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58" w:rsidRDefault="00562958" w:rsidP="00562958">
      <w:pPr>
        <w:adjustRightInd w:val="0"/>
        <w:snapToGrid w:val="0"/>
        <w:spacing w:line="300" w:lineRule="auto"/>
        <w:jc w:val="center"/>
        <w:outlineLvl w:val="1"/>
        <w:rPr>
          <w:rFonts w:ascii="Times New Roman" w:eastAsia="黑体" w:hAnsi="Times New Roman"/>
          <w:sz w:val="30"/>
          <w:szCs w:val="30"/>
        </w:rPr>
      </w:pPr>
      <w:bookmarkStart w:id="0" w:name="_Toc460922283"/>
      <w:bookmarkStart w:id="1" w:name="_Toc464465671"/>
      <w:bookmarkStart w:id="2" w:name="_Toc460922282"/>
      <w:bookmarkStart w:id="3" w:name="_Toc464465670"/>
      <w:bookmarkStart w:id="4" w:name="_Toc460922281"/>
      <w:bookmarkStart w:id="5" w:name="_Toc464465674"/>
      <w:bookmarkStart w:id="6" w:name="_Toc464465673"/>
      <w:bookmarkStart w:id="7" w:name="_Toc464465672"/>
      <w:bookmarkStart w:id="8" w:name="_Toc464465675"/>
      <w:bookmarkStart w:id="9" w:name="_Toc460922279"/>
      <w:bookmarkStart w:id="10" w:name="_Toc464465676"/>
      <w:bookmarkStart w:id="11" w:name="_Toc460922284"/>
      <w:bookmarkStart w:id="12" w:name="_Toc460922285"/>
      <w:bookmarkStart w:id="13" w:name="_Toc464465677"/>
      <w:bookmarkStart w:id="14" w:name="_Toc464465679"/>
      <w:bookmarkStart w:id="15" w:name="_Toc460922287"/>
      <w:bookmarkStart w:id="16" w:name="_Toc464465678"/>
      <w:bookmarkStart w:id="17" w:name="_Toc460922286"/>
      <w:bookmarkStart w:id="18" w:name="_Toc153959434"/>
      <w:r>
        <w:rPr>
          <w:rFonts w:ascii="Times New Roman" w:eastAsia="黑体" w:hAnsi="Times New Roman"/>
          <w:sz w:val="30"/>
          <w:szCs w:val="30"/>
        </w:rPr>
        <w:t>一、说明</w:t>
      </w:r>
      <w:bookmarkEnd w:id="18"/>
    </w:p>
    <w:p w:rsidR="00562958" w:rsidRDefault="00562958" w:rsidP="00562958">
      <w:pPr>
        <w:adjustRightInd w:val="0"/>
        <w:snapToGrid w:val="0"/>
        <w:spacing w:line="300" w:lineRule="auto"/>
        <w:ind w:firstLineChars="200" w:firstLine="442"/>
        <w:outlineLvl w:val="2"/>
        <w:rPr>
          <w:rFonts w:ascii="Times New Roman" w:hAnsi="Times New Roman"/>
          <w:b/>
          <w:bCs/>
          <w:sz w:val="22"/>
        </w:rPr>
      </w:pPr>
      <w:bookmarkStart w:id="19" w:name="_Toc83381596"/>
      <w:bookmarkStart w:id="20" w:name="_Toc15395943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imes New Roman" w:hAnsi="Times New Roman"/>
          <w:b/>
          <w:bCs/>
          <w:sz w:val="22"/>
        </w:rPr>
        <w:t xml:space="preserve">1 </w:t>
      </w:r>
      <w:r>
        <w:rPr>
          <w:rFonts w:ascii="Times New Roman" w:hAnsi="Times New Roman"/>
          <w:b/>
          <w:bCs/>
          <w:sz w:val="22"/>
        </w:rPr>
        <w:t>总则</w:t>
      </w:r>
      <w:bookmarkEnd w:id="19"/>
      <w:bookmarkEnd w:id="20"/>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r>
        <w:rPr>
          <w:rFonts w:ascii="Times New Roman" w:hAnsi="Times New Roman"/>
          <w:color w:val="000000"/>
          <w:sz w:val="22"/>
        </w:rPr>
        <w:t>投标人认为招标文件（包括招标补充文件）存在排他性或歧视性条款，可在收到或下载招标文件之日起七个工作日内提出</w:t>
      </w:r>
      <w:r>
        <w:rPr>
          <w:rFonts w:ascii="Times New Roman" w:hAnsi="Times New Roman"/>
          <w:sz w:val="22"/>
        </w:rPr>
        <w:t>，</w:t>
      </w:r>
      <w:r>
        <w:rPr>
          <w:rFonts w:ascii="Times New Roman" w:hAnsi="Times New Roman"/>
          <w:color w:val="000000"/>
          <w:sz w:val="22"/>
        </w:rPr>
        <w:t>并附相关证据。</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本项目若涉及餐饮服务内容，则应满足以下条件：</w:t>
      </w:r>
    </w:p>
    <w:p w:rsidR="00562958" w:rsidRDefault="00562958" w:rsidP="00562958">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投标人应按许可范围依法经营；如为学校餐饮采购项目，投标人应具有食品经营方面的资格（资质）。</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rsidR="00562958" w:rsidRDefault="00562958" w:rsidP="00562958">
      <w:pPr>
        <w:snapToGrid w:val="0"/>
        <w:spacing w:line="300" w:lineRule="auto"/>
        <w:ind w:firstLineChars="200" w:firstLine="440"/>
        <w:jc w:val="left"/>
        <w:rPr>
          <w:rFonts w:ascii="Times New Roman" w:hAnsi="Times New Roman"/>
          <w:b/>
          <w:bCs/>
          <w:sz w:val="22"/>
        </w:rPr>
      </w:pPr>
      <w:r>
        <w:rPr>
          <w:rFonts w:ascii="宋体" w:hAnsi="宋体" w:cs="宋体" w:hint="eastAsia"/>
          <w:sz w:val="22"/>
        </w:rPr>
        <w:t>★</w:t>
      </w:r>
      <w:r>
        <w:rPr>
          <w:rFonts w:ascii="Times New Roman" w:hAnsi="Times New Roman"/>
          <w:sz w:val="22"/>
        </w:rPr>
        <w:t>1.8</w:t>
      </w:r>
      <w:r>
        <w:rPr>
          <w:rFonts w:ascii="Times New Roman" w:hAnsi="Times New Roman"/>
          <w:sz w:val="22"/>
        </w:rPr>
        <w:t>投标人提供的服务必须符合国家强制性标准。</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p>
    <w:p w:rsidR="00562958" w:rsidRDefault="00562958" w:rsidP="00562958">
      <w:pPr>
        <w:adjustRightInd w:val="0"/>
        <w:snapToGrid w:val="0"/>
        <w:spacing w:line="300" w:lineRule="auto"/>
        <w:jc w:val="center"/>
        <w:outlineLvl w:val="1"/>
        <w:rPr>
          <w:rFonts w:ascii="Times New Roman" w:eastAsia="黑体" w:hAnsi="Times New Roman"/>
          <w:sz w:val="30"/>
          <w:szCs w:val="30"/>
        </w:rPr>
      </w:pPr>
      <w:bookmarkStart w:id="21" w:name="_Toc83381597"/>
      <w:bookmarkStart w:id="22" w:name="_Toc153959436"/>
      <w:r>
        <w:rPr>
          <w:rFonts w:ascii="Times New Roman" w:eastAsia="黑体" w:hAnsi="Times New Roman"/>
          <w:sz w:val="30"/>
          <w:szCs w:val="30"/>
        </w:rPr>
        <w:t>二、项目概况</w:t>
      </w:r>
      <w:bookmarkEnd w:id="21"/>
      <w:bookmarkEnd w:id="22"/>
    </w:p>
    <w:p w:rsidR="00562958" w:rsidRDefault="00562958" w:rsidP="00562958">
      <w:pPr>
        <w:adjustRightInd w:val="0"/>
        <w:snapToGrid w:val="0"/>
        <w:spacing w:line="300" w:lineRule="auto"/>
        <w:ind w:firstLineChars="200" w:firstLine="442"/>
        <w:outlineLvl w:val="2"/>
        <w:rPr>
          <w:rFonts w:ascii="Times New Roman" w:eastAsiaTheme="minorEastAsia" w:hAnsi="Times New Roman"/>
          <w:b/>
          <w:bCs/>
          <w:sz w:val="22"/>
        </w:rPr>
      </w:pPr>
      <w:bookmarkStart w:id="23" w:name="_Toc497212036"/>
      <w:bookmarkStart w:id="24" w:name="_Toc12868970"/>
      <w:bookmarkStart w:id="25" w:name="_Toc45697318"/>
      <w:bookmarkStart w:id="26" w:name="_Toc83381598"/>
      <w:bookmarkStart w:id="27" w:name="_Toc153959437"/>
      <w:r>
        <w:rPr>
          <w:rFonts w:ascii="Times New Roman" w:eastAsiaTheme="minorEastAsia" w:hAnsi="Times New Roman"/>
          <w:b/>
          <w:bCs/>
          <w:sz w:val="22"/>
        </w:rPr>
        <w:t xml:space="preserve">2 </w:t>
      </w:r>
      <w:r>
        <w:rPr>
          <w:rFonts w:ascii="Times New Roman" w:eastAsiaTheme="minorEastAsia" w:hAnsi="Times New Roman"/>
          <w:b/>
          <w:bCs/>
          <w:sz w:val="22"/>
        </w:rPr>
        <w:t>项目名称</w:t>
      </w:r>
      <w:bookmarkEnd w:id="23"/>
      <w:bookmarkEnd w:id="24"/>
      <w:bookmarkEnd w:id="25"/>
      <w:bookmarkEnd w:id="26"/>
      <w:bookmarkEnd w:id="27"/>
    </w:p>
    <w:p w:rsidR="00562958" w:rsidRDefault="00562958" w:rsidP="00562958">
      <w:pPr>
        <w:adjustRightInd w:val="0"/>
        <w:snapToGrid w:val="0"/>
        <w:spacing w:line="300" w:lineRule="auto"/>
        <w:ind w:firstLineChars="200" w:firstLine="440"/>
        <w:rPr>
          <w:rFonts w:ascii="Times New Roman" w:hAnsi="Times New Roman"/>
          <w:bCs/>
          <w:sz w:val="22"/>
        </w:rPr>
      </w:pPr>
      <w:r>
        <w:rPr>
          <w:rFonts w:ascii="Times New Roman" w:eastAsiaTheme="minorEastAsia" w:hAnsi="Times New Roman"/>
          <w:bCs/>
          <w:sz w:val="22"/>
        </w:rPr>
        <w:t>项目名称：</w:t>
      </w:r>
      <w:bookmarkStart w:id="28" w:name="_Toc497212037"/>
      <w:r>
        <w:rPr>
          <w:rFonts w:ascii="Times New Roman" w:hAnsi="Times New Roman"/>
          <w:bCs/>
          <w:sz w:val="22"/>
        </w:rPr>
        <w:t>川沙体育场物业管理服务项目</w:t>
      </w:r>
    </w:p>
    <w:p w:rsidR="00562958" w:rsidRDefault="00562958" w:rsidP="00562958">
      <w:pPr>
        <w:adjustRightInd w:val="0"/>
        <w:snapToGrid w:val="0"/>
        <w:spacing w:line="300" w:lineRule="auto"/>
        <w:ind w:firstLineChars="200" w:firstLine="442"/>
        <w:outlineLvl w:val="2"/>
        <w:rPr>
          <w:rFonts w:ascii="Times New Roman" w:eastAsiaTheme="minorEastAsia" w:hAnsi="Times New Roman"/>
          <w:b/>
          <w:bCs/>
          <w:sz w:val="22"/>
        </w:rPr>
      </w:pPr>
      <w:bookmarkStart w:id="29" w:name="_Toc153959438"/>
      <w:r>
        <w:rPr>
          <w:rFonts w:ascii="Times New Roman" w:eastAsiaTheme="minorEastAsia" w:hAnsi="Times New Roman"/>
          <w:b/>
          <w:bCs/>
          <w:sz w:val="22"/>
        </w:rPr>
        <w:t>3</w:t>
      </w:r>
      <w:r>
        <w:rPr>
          <w:rFonts w:ascii="Times New Roman" w:eastAsiaTheme="minorEastAsia" w:hAnsi="Times New Roman"/>
          <w:b/>
          <w:bCs/>
          <w:sz w:val="22"/>
        </w:rPr>
        <w:t>物业基本情况</w:t>
      </w:r>
      <w:bookmarkEnd w:id="28"/>
      <w:bookmarkEnd w:id="29"/>
    </w:p>
    <w:p w:rsidR="00562958" w:rsidRDefault="00562958" w:rsidP="00562958">
      <w:pPr>
        <w:adjustRightInd w:val="0"/>
        <w:snapToGrid w:val="0"/>
        <w:spacing w:line="380" w:lineRule="exact"/>
        <w:ind w:firstLineChars="200" w:firstLine="440"/>
        <w:rPr>
          <w:rFonts w:ascii="Times New Roman" w:eastAsiaTheme="minorEastAsia" w:hAnsi="Times New Roman"/>
          <w:sz w:val="22"/>
        </w:rPr>
      </w:pPr>
      <w:bookmarkStart w:id="30" w:name="_Toc83381599"/>
      <w:r>
        <w:rPr>
          <w:rFonts w:ascii="Times New Roman" w:eastAsiaTheme="minorEastAsia" w:hAnsi="Times New Roman"/>
          <w:sz w:val="22"/>
        </w:rPr>
        <w:t>3.1</w:t>
      </w:r>
      <w:r>
        <w:rPr>
          <w:rFonts w:ascii="Times New Roman" w:eastAsiaTheme="minorEastAsia" w:hAnsi="Times New Roman"/>
          <w:sz w:val="22"/>
        </w:rPr>
        <w:t>物业类型：公共体育场馆</w:t>
      </w:r>
    </w:p>
    <w:p w:rsidR="00562958" w:rsidRDefault="00562958" w:rsidP="00562958">
      <w:pPr>
        <w:spacing w:line="380" w:lineRule="exact"/>
        <w:ind w:firstLineChars="200" w:firstLine="440"/>
        <w:rPr>
          <w:rFonts w:ascii="Times New Roman" w:hAnsi="Times New Roman"/>
          <w:bCs/>
          <w:sz w:val="22"/>
        </w:rPr>
      </w:pPr>
      <w:r>
        <w:rPr>
          <w:rFonts w:ascii="Times New Roman" w:eastAsiaTheme="minorEastAsia" w:hAnsi="Times New Roman"/>
          <w:sz w:val="22"/>
        </w:rPr>
        <w:t>3.2</w:t>
      </w:r>
      <w:r>
        <w:rPr>
          <w:rFonts w:ascii="Times New Roman" w:eastAsiaTheme="minorEastAsia" w:hAnsi="Times New Roman"/>
          <w:sz w:val="22"/>
        </w:rPr>
        <w:t>坐落位置：浦东新区华夏东路</w:t>
      </w:r>
      <w:r>
        <w:rPr>
          <w:rFonts w:ascii="Times New Roman" w:eastAsiaTheme="minorEastAsia" w:hAnsi="Times New Roman"/>
          <w:sz w:val="22"/>
        </w:rPr>
        <w:t>2541</w:t>
      </w:r>
      <w:r>
        <w:rPr>
          <w:rFonts w:ascii="Times New Roman" w:eastAsiaTheme="minorEastAsia" w:hAnsi="Times New Roman"/>
          <w:sz w:val="22"/>
        </w:rPr>
        <w:t>号；</w:t>
      </w:r>
      <w:proofErr w:type="gramStart"/>
      <w:r>
        <w:rPr>
          <w:rFonts w:ascii="Times New Roman" w:hAnsi="Times New Roman"/>
          <w:bCs/>
          <w:sz w:val="22"/>
        </w:rPr>
        <w:t>东临运通路</w:t>
      </w:r>
      <w:proofErr w:type="gramEnd"/>
      <w:r>
        <w:rPr>
          <w:rFonts w:ascii="Times New Roman" w:hAnsi="Times New Roman"/>
          <w:bCs/>
          <w:sz w:val="22"/>
        </w:rPr>
        <w:t>（</w:t>
      </w:r>
      <w:proofErr w:type="gramStart"/>
      <w:r>
        <w:rPr>
          <w:rFonts w:ascii="Times New Roman" w:hAnsi="Times New Roman"/>
          <w:bCs/>
          <w:sz w:val="22"/>
        </w:rPr>
        <w:t>规划谊华路</w:t>
      </w:r>
      <w:proofErr w:type="gramEnd"/>
      <w:r>
        <w:rPr>
          <w:rFonts w:ascii="Times New Roman" w:hAnsi="Times New Roman"/>
          <w:bCs/>
          <w:sz w:val="22"/>
        </w:rPr>
        <w:t>），南靠华夏东路，西至北门外街</w:t>
      </w:r>
      <w:r>
        <w:rPr>
          <w:rFonts w:ascii="Times New Roman" w:eastAsiaTheme="minorEastAsia" w:hAnsi="Times New Roman"/>
          <w:sz w:val="22"/>
        </w:rPr>
        <w:t>（王家港桥）</w:t>
      </w:r>
      <w:r>
        <w:rPr>
          <w:rFonts w:ascii="Times New Roman" w:hAnsi="Times New Roman"/>
          <w:bCs/>
          <w:sz w:val="22"/>
        </w:rPr>
        <w:t>，北靠四灶</w:t>
      </w:r>
      <w:proofErr w:type="gramStart"/>
      <w:r>
        <w:rPr>
          <w:rFonts w:ascii="Times New Roman" w:hAnsi="Times New Roman"/>
          <w:bCs/>
          <w:sz w:val="22"/>
        </w:rPr>
        <w:t>浜</w:t>
      </w:r>
      <w:proofErr w:type="gramEnd"/>
      <w:r>
        <w:rPr>
          <w:rFonts w:ascii="Times New Roman" w:hAnsi="Times New Roman"/>
          <w:bCs/>
          <w:sz w:val="22"/>
        </w:rPr>
        <w:t>；东南角紧邻川沙烈士陵园，西北角外与长仁禅寺相邻。</w:t>
      </w:r>
    </w:p>
    <w:p w:rsidR="00562958" w:rsidRDefault="00562958" w:rsidP="00562958">
      <w:pPr>
        <w:spacing w:line="380" w:lineRule="exact"/>
        <w:rPr>
          <w:rFonts w:ascii="Times New Roman" w:hAnsi="Times New Roman"/>
          <w:bCs/>
          <w:sz w:val="22"/>
        </w:rPr>
      </w:pPr>
      <w:r>
        <w:rPr>
          <w:rFonts w:ascii="Times New Roman" w:hAnsi="Times New Roman"/>
          <w:bCs/>
          <w:sz w:val="22"/>
        </w:rPr>
        <w:t xml:space="preserve">    3.3 </w:t>
      </w:r>
      <w:r>
        <w:rPr>
          <w:rFonts w:ascii="Times New Roman" w:hAnsi="Times New Roman"/>
          <w:bCs/>
          <w:sz w:val="22"/>
        </w:rPr>
        <w:t>物业概况：</w:t>
      </w:r>
    </w:p>
    <w:p w:rsidR="00562958" w:rsidRDefault="00562958" w:rsidP="00562958">
      <w:pPr>
        <w:spacing w:line="380" w:lineRule="exact"/>
        <w:ind w:firstLine="440"/>
        <w:rPr>
          <w:rFonts w:ascii="Times New Roman" w:hAnsi="Times New Roman"/>
          <w:bCs/>
          <w:sz w:val="22"/>
        </w:rPr>
      </w:pPr>
      <w:r>
        <w:rPr>
          <w:rFonts w:ascii="Times New Roman" w:hAnsi="Times New Roman"/>
          <w:bCs/>
          <w:sz w:val="22"/>
        </w:rPr>
        <w:t xml:space="preserve">3.3.1 </w:t>
      </w:r>
      <w:r>
        <w:rPr>
          <w:rFonts w:ascii="Times New Roman" w:hAnsi="Times New Roman"/>
          <w:bCs/>
          <w:sz w:val="22"/>
        </w:rPr>
        <w:t>基本参数：用地面积为</w:t>
      </w:r>
      <w:r>
        <w:rPr>
          <w:rFonts w:ascii="Times New Roman" w:hAnsi="Times New Roman"/>
          <w:bCs/>
          <w:sz w:val="22"/>
        </w:rPr>
        <w:t>64504.5</w:t>
      </w:r>
      <w:r>
        <w:rPr>
          <w:rFonts w:ascii="Times New Roman" w:hAnsi="Times New Roman"/>
          <w:bCs/>
          <w:sz w:val="22"/>
        </w:rPr>
        <w:t>平方米，建筑面积为</w:t>
      </w:r>
      <w:r>
        <w:rPr>
          <w:rFonts w:ascii="Times New Roman" w:hAnsi="Times New Roman"/>
          <w:bCs/>
          <w:sz w:val="22"/>
        </w:rPr>
        <w:t>78477.9</w:t>
      </w:r>
      <w:r>
        <w:rPr>
          <w:rFonts w:ascii="Times New Roman" w:hAnsi="Times New Roman"/>
          <w:bCs/>
          <w:sz w:val="22"/>
        </w:rPr>
        <w:t>平方米，其中地下建筑为</w:t>
      </w:r>
      <w:r>
        <w:rPr>
          <w:rFonts w:ascii="Times New Roman" w:hAnsi="Times New Roman"/>
          <w:bCs/>
          <w:sz w:val="22"/>
        </w:rPr>
        <w:t>54245.4</w:t>
      </w:r>
      <w:r>
        <w:rPr>
          <w:rFonts w:ascii="Times New Roman" w:hAnsi="Times New Roman"/>
          <w:bCs/>
          <w:sz w:val="22"/>
        </w:rPr>
        <w:t>平方米，地上建筑面积为</w:t>
      </w:r>
      <w:r>
        <w:rPr>
          <w:rFonts w:ascii="Times New Roman" w:hAnsi="Times New Roman"/>
          <w:bCs/>
          <w:sz w:val="22"/>
        </w:rPr>
        <w:t>24232.5</w:t>
      </w:r>
      <w:r>
        <w:rPr>
          <w:rFonts w:ascii="Times New Roman" w:hAnsi="Times New Roman"/>
          <w:bCs/>
          <w:sz w:val="22"/>
        </w:rPr>
        <w:t>平方米，出入口</w:t>
      </w:r>
      <w:r>
        <w:rPr>
          <w:rFonts w:ascii="Times New Roman" w:hAnsi="Times New Roman"/>
          <w:bCs/>
          <w:sz w:val="22"/>
        </w:rPr>
        <w:t>6</w:t>
      </w:r>
      <w:r>
        <w:rPr>
          <w:rFonts w:ascii="Times New Roman" w:hAnsi="Times New Roman"/>
          <w:bCs/>
          <w:sz w:val="22"/>
        </w:rPr>
        <w:t>个，容积率为</w:t>
      </w:r>
      <w:r>
        <w:rPr>
          <w:rFonts w:ascii="Times New Roman" w:hAnsi="Times New Roman"/>
          <w:bCs/>
          <w:sz w:val="22"/>
        </w:rPr>
        <w:t>0.53</w:t>
      </w:r>
      <w:r>
        <w:rPr>
          <w:rFonts w:ascii="Times New Roman" w:hAnsi="Times New Roman"/>
          <w:bCs/>
          <w:sz w:val="22"/>
        </w:rPr>
        <w:t>；绿地率</w:t>
      </w:r>
      <w:r>
        <w:rPr>
          <w:rFonts w:ascii="Times New Roman" w:hAnsi="Times New Roman"/>
          <w:bCs/>
          <w:sz w:val="22"/>
        </w:rPr>
        <w:t>35%</w:t>
      </w:r>
      <w:r>
        <w:rPr>
          <w:rFonts w:ascii="Times New Roman" w:hAnsi="Times New Roman"/>
          <w:bCs/>
          <w:sz w:val="22"/>
        </w:rPr>
        <w:t>；地下机动车停车库出入口</w:t>
      </w:r>
      <w:r>
        <w:rPr>
          <w:rFonts w:ascii="Times New Roman" w:hAnsi="Times New Roman"/>
          <w:bCs/>
          <w:sz w:val="22"/>
        </w:rPr>
        <w:t>3</w:t>
      </w:r>
      <w:r>
        <w:rPr>
          <w:rFonts w:ascii="Times New Roman" w:hAnsi="Times New Roman"/>
          <w:bCs/>
          <w:sz w:val="22"/>
        </w:rPr>
        <w:t>个，机动车停车位为</w:t>
      </w:r>
      <w:r>
        <w:rPr>
          <w:rFonts w:ascii="Times New Roman" w:hAnsi="Times New Roman"/>
          <w:bCs/>
          <w:sz w:val="22"/>
        </w:rPr>
        <w:t>850</w:t>
      </w:r>
      <w:r>
        <w:rPr>
          <w:rFonts w:ascii="Times New Roman" w:hAnsi="Times New Roman"/>
          <w:bCs/>
          <w:sz w:val="22"/>
        </w:rPr>
        <w:t>个（含</w:t>
      </w:r>
      <w:r>
        <w:rPr>
          <w:rFonts w:ascii="Times New Roman" w:hAnsi="Times New Roman"/>
          <w:bCs/>
          <w:sz w:val="22"/>
        </w:rPr>
        <w:t>102</w:t>
      </w:r>
      <w:r>
        <w:rPr>
          <w:rFonts w:ascii="Times New Roman" w:hAnsi="Times New Roman"/>
          <w:bCs/>
          <w:sz w:val="22"/>
        </w:rPr>
        <w:t>个充电桩）。场内保留有两处需要保护的地下军事设施（车炮库建筑面积约</w:t>
      </w:r>
      <w:r>
        <w:rPr>
          <w:rFonts w:ascii="Times New Roman" w:hAnsi="Times New Roman"/>
          <w:bCs/>
          <w:sz w:val="22"/>
        </w:rPr>
        <w:t>460</w:t>
      </w:r>
      <w:r>
        <w:rPr>
          <w:rFonts w:ascii="Times New Roman" w:hAnsi="Times New Roman"/>
          <w:bCs/>
          <w:sz w:val="22"/>
        </w:rPr>
        <w:t>㎡和掩体建筑面积约</w:t>
      </w:r>
      <w:r>
        <w:rPr>
          <w:rFonts w:ascii="Times New Roman" w:hAnsi="Times New Roman"/>
          <w:bCs/>
          <w:sz w:val="22"/>
        </w:rPr>
        <w:t>62</w:t>
      </w:r>
      <w:r>
        <w:rPr>
          <w:rFonts w:ascii="Times New Roman" w:hAnsi="Times New Roman"/>
          <w:bCs/>
          <w:sz w:val="22"/>
        </w:rPr>
        <w:t>㎡以及相应的保护区域）。</w:t>
      </w:r>
    </w:p>
    <w:p w:rsidR="00562958" w:rsidRDefault="00562958" w:rsidP="00562958">
      <w:pPr>
        <w:spacing w:line="380" w:lineRule="exact"/>
        <w:ind w:firstLine="440"/>
        <w:rPr>
          <w:rFonts w:ascii="Times New Roman" w:hAnsi="Times New Roman"/>
          <w:bCs/>
          <w:sz w:val="22"/>
        </w:rPr>
      </w:pPr>
      <w:r>
        <w:rPr>
          <w:rFonts w:ascii="Times New Roman" w:hAnsi="Times New Roman"/>
          <w:bCs/>
          <w:sz w:val="22"/>
        </w:rPr>
        <w:t>目前本物业为在建工程，具体参数以实际交付为准。</w:t>
      </w:r>
    </w:p>
    <w:p w:rsidR="00562958" w:rsidRDefault="00562958" w:rsidP="00562958">
      <w:pPr>
        <w:spacing w:line="380" w:lineRule="exact"/>
        <w:rPr>
          <w:rFonts w:ascii="Times New Roman" w:hAnsi="Times New Roman"/>
          <w:bCs/>
          <w:sz w:val="22"/>
        </w:rPr>
      </w:pPr>
      <w:r>
        <w:rPr>
          <w:rFonts w:ascii="Times New Roman" w:hAnsi="Times New Roman"/>
          <w:bCs/>
          <w:sz w:val="22"/>
        </w:rPr>
        <w:lastRenderedPageBreak/>
        <w:t xml:space="preserve">    3.3.2</w:t>
      </w:r>
      <w:r>
        <w:rPr>
          <w:rFonts w:ascii="Times New Roman" w:hAnsi="Times New Roman"/>
          <w:bCs/>
          <w:sz w:val="22"/>
        </w:rPr>
        <w:t>建筑组成：本物业由一座综合体育馆（共五层，地下二层、地上三层，局部设有屋顶花园；含</w:t>
      </w:r>
      <w:r>
        <w:rPr>
          <w:rFonts w:ascii="Times New Roman" w:hAnsi="Times New Roman"/>
          <w:bCs/>
          <w:sz w:val="22"/>
        </w:rPr>
        <w:t>25*50</w:t>
      </w:r>
      <w:r>
        <w:rPr>
          <w:rFonts w:ascii="Times New Roman" w:hAnsi="Times New Roman"/>
          <w:bCs/>
          <w:sz w:val="22"/>
        </w:rPr>
        <w:t>标准游泳池一个、少体校训练需要的武术、体操、举重、划桨、射击等项目训练场馆等）、一座</w:t>
      </w:r>
      <w:r>
        <w:rPr>
          <w:rFonts w:ascii="Times New Roman" w:hAnsi="Times New Roman"/>
          <w:bCs/>
          <w:sz w:val="22"/>
        </w:rPr>
        <w:t>2400</w:t>
      </w:r>
      <w:r>
        <w:rPr>
          <w:rFonts w:ascii="Times New Roman" w:hAnsi="Times New Roman"/>
          <w:bCs/>
          <w:sz w:val="22"/>
        </w:rPr>
        <w:t>座的看台及地下停车库（共四层，局部地下二层、地上二层）、一栋能源中心、一个非机动车车棚和一栋开关站组成。</w:t>
      </w:r>
    </w:p>
    <w:p w:rsidR="00562958" w:rsidRDefault="00562958" w:rsidP="00562958">
      <w:pPr>
        <w:spacing w:line="380" w:lineRule="exact"/>
        <w:ind w:firstLine="440"/>
        <w:rPr>
          <w:rFonts w:ascii="Times New Roman" w:hAnsi="Times New Roman"/>
          <w:bCs/>
          <w:sz w:val="22"/>
        </w:rPr>
      </w:pPr>
      <w:r>
        <w:rPr>
          <w:rFonts w:ascii="Times New Roman" w:hAnsi="Times New Roman"/>
          <w:bCs/>
          <w:sz w:val="22"/>
        </w:rPr>
        <w:t>室外设有标准</w:t>
      </w:r>
      <w:r>
        <w:rPr>
          <w:rFonts w:ascii="Times New Roman" w:hAnsi="Times New Roman"/>
          <w:bCs/>
          <w:sz w:val="22"/>
        </w:rPr>
        <w:t>400</w:t>
      </w:r>
      <w:r>
        <w:rPr>
          <w:rFonts w:ascii="Times New Roman" w:hAnsi="Times New Roman"/>
          <w:bCs/>
          <w:sz w:val="22"/>
        </w:rPr>
        <w:t>米环形跑道运动场、健身步道、儿童室外大型玩具、社区健身设施及标准</w:t>
      </w:r>
      <w:r>
        <w:rPr>
          <w:rFonts w:ascii="Times New Roman" w:hAnsi="Times New Roman"/>
          <w:bCs/>
          <w:sz w:val="22"/>
        </w:rPr>
        <w:t>11</w:t>
      </w:r>
      <w:proofErr w:type="gramStart"/>
      <w:r>
        <w:rPr>
          <w:rFonts w:ascii="Times New Roman" w:hAnsi="Times New Roman"/>
          <w:bCs/>
          <w:sz w:val="22"/>
        </w:rPr>
        <w:t>人制</w:t>
      </w:r>
      <w:proofErr w:type="gramEnd"/>
      <w:r>
        <w:rPr>
          <w:rFonts w:ascii="Times New Roman" w:hAnsi="Times New Roman"/>
          <w:bCs/>
          <w:sz w:val="22"/>
        </w:rPr>
        <w:t>天然草坪足球场一片，</w:t>
      </w:r>
      <w:r>
        <w:rPr>
          <w:rFonts w:ascii="Times New Roman" w:hAnsi="Times New Roman"/>
          <w:bCs/>
          <w:sz w:val="22"/>
        </w:rPr>
        <w:t>5</w:t>
      </w:r>
      <w:proofErr w:type="gramStart"/>
      <w:r>
        <w:rPr>
          <w:rFonts w:ascii="Times New Roman" w:hAnsi="Times New Roman"/>
          <w:bCs/>
          <w:sz w:val="22"/>
        </w:rPr>
        <w:t>人制</w:t>
      </w:r>
      <w:proofErr w:type="gramEnd"/>
      <w:r>
        <w:rPr>
          <w:rFonts w:ascii="Times New Roman" w:hAnsi="Times New Roman"/>
          <w:bCs/>
          <w:sz w:val="22"/>
        </w:rPr>
        <w:t>天然草坪足球场一片；室外篮球场二片等。</w:t>
      </w:r>
    </w:p>
    <w:p w:rsidR="00562958" w:rsidRDefault="00562958" w:rsidP="00562958">
      <w:pPr>
        <w:spacing w:line="380" w:lineRule="exact"/>
        <w:ind w:firstLine="440"/>
        <w:rPr>
          <w:rFonts w:ascii="Times New Roman" w:hAnsi="Times New Roman"/>
          <w:bCs/>
          <w:sz w:val="22"/>
        </w:rPr>
      </w:pPr>
      <w:r>
        <w:rPr>
          <w:rFonts w:ascii="Times New Roman" w:hAnsi="Times New Roman"/>
          <w:bCs/>
          <w:sz w:val="22"/>
        </w:rPr>
        <w:t>3.3.3</w:t>
      </w:r>
      <w:r>
        <w:rPr>
          <w:rFonts w:ascii="Times New Roman" w:hAnsi="Times New Roman"/>
          <w:bCs/>
          <w:sz w:val="22"/>
        </w:rPr>
        <w:t>图纸提供：本项目图纸详见</w:t>
      </w:r>
      <w:r>
        <w:rPr>
          <w:rFonts w:ascii="Times New Roman" w:hAnsi="Times New Roman"/>
          <w:bCs/>
          <w:sz w:val="22"/>
        </w:rPr>
        <w:t>“</w:t>
      </w:r>
      <w:r>
        <w:rPr>
          <w:rFonts w:ascii="Times New Roman" w:hAnsi="Times New Roman"/>
          <w:bCs/>
          <w:sz w:val="22"/>
        </w:rPr>
        <w:t>第六章附件</w:t>
      </w:r>
      <w:r>
        <w:rPr>
          <w:rFonts w:ascii="Times New Roman" w:hAnsi="Times New Roman"/>
          <w:bCs/>
          <w:sz w:val="22"/>
        </w:rPr>
        <w:t>-</w:t>
      </w:r>
      <w:r>
        <w:rPr>
          <w:rFonts w:ascii="Times New Roman" w:hAnsi="Times New Roman"/>
          <w:bCs/>
          <w:sz w:val="22"/>
        </w:rPr>
        <w:t>项目平面图</w:t>
      </w:r>
      <w:r>
        <w:rPr>
          <w:rFonts w:ascii="Times New Roman" w:hAnsi="Times New Roman"/>
          <w:bCs/>
          <w:sz w:val="22"/>
        </w:rPr>
        <w:t>”</w:t>
      </w:r>
    </w:p>
    <w:p w:rsidR="00562958" w:rsidRDefault="00562958" w:rsidP="00562958">
      <w:pPr>
        <w:spacing w:line="380" w:lineRule="exact"/>
        <w:ind w:firstLine="440"/>
        <w:rPr>
          <w:rFonts w:ascii="Times New Roman" w:hAnsi="Times New Roman"/>
          <w:bCs/>
          <w:sz w:val="22"/>
        </w:rPr>
      </w:pPr>
      <w:r>
        <w:rPr>
          <w:rFonts w:ascii="Times New Roman" w:hAnsi="Times New Roman"/>
          <w:bCs/>
          <w:sz w:val="22"/>
        </w:rPr>
        <w:t>按规划要求，本项目未建实体围墙。</w:t>
      </w:r>
    </w:p>
    <w:p w:rsidR="00562958" w:rsidRDefault="00562958" w:rsidP="00562958">
      <w:pPr>
        <w:adjustRightInd w:val="0"/>
        <w:snapToGrid w:val="0"/>
        <w:spacing w:line="300" w:lineRule="auto"/>
        <w:ind w:firstLineChars="200" w:firstLine="442"/>
        <w:jc w:val="left"/>
        <w:outlineLvl w:val="2"/>
        <w:rPr>
          <w:rFonts w:ascii="Times New Roman" w:hAnsi="Times New Roman"/>
          <w:b/>
          <w:color w:val="000000"/>
          <w:sz w:val="22"/>
        </w:rPr>
      </w:pPr>
      <w:bookmarkStart w:id="31" w:name="_Toc153959439"/>
      <w:r>
        <w:rPr>
          <w:rFonts w:ascii="Times New Roman" w:hAnsi="Times New Roman"/>
          <w:b/>
          <w:color w:val="000000"/>
          <w:sz w:val="22"/>
        </w:rPr>
        <w:t xml:space="preserve">4 </w:t>
      </w:r>
      <w:r>
        <w:rPr>
          <w:rFonts w:ascii="Times New Roman" w:hAnsi="Times New Roman"/>
          <w:b/>
          <w:color w:val="000000"/>
          <w:sz w:val="22"/>
        </w:rPr>
        <w:t>招标范围与内容</w:t>
      </w:r>
      <w:bookmarkEnd w:id="30"/>
      <w:bookmarkEnd w:id="31"/>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562958" w:rsidRDefault="00562958" w:rsidP="00562958">
      <w:pPr>
        <w:adjustRightInd w:val="0"/>
        <w:snapToGrid w:val="0"/>
        <w:spacing w:line="300" w:lineRule="auto"/>
        <w:ind w:firstLineChars="200" w:firstLine="440"/>
        <w:jc w:val="left"/>
        <w:rPr>
          <w:rFonts w:ascii="Times New Roman" w:eastAsiaTheme="minorEastAsia" w:hAnsi="Times New Roman"/>
          <w:sz w:val="22"/>
        </w:rPr>
      </w:pPr>
      <w:r>
        <w:rPr>
          <w:rFonts w:ascii="Times New Roman" w:eastAsiaTheme="minorEastAsia" w:hAnsi="Times New Roman"/>
          <w:sz w:val="22"/>
        </w:rPr>
        <w:t>川沙体育场开办于</w:t>
      </w:r>
      <w:r>
        <w:rPr>
          <w:rFonts w:ascii="Times New Roman" w:eastAsiaTheme="minorEastAsia" w:hAnsi="Times New Roman"/>
          <w:sz w:val="22"/>
        </w:rPr>
        <w:t>1958</w:t>
      </w:r>
      <w:r>
        <w:rPr>
          <w:rFonts w:ascii="Times New Roman" w:eastAsiaTheme="minorEastAsia" w:hAnsi="Times New Roman"/>
          <w:sz w:val="22"/>
        </w:rPr>
        <w:t>年，至今已有逾</w:t>
      </w:r>
      <w:r>
        <w:rPr>
          <w:rFonts w:ascii="Times New Roman" w:eastAsiaTheme="minorEastAsia" w:hAnsi="Times New Roman"/>
          <w:sz w:val="22"/>
        </w:rPr>
        <w:t>60</w:t>
      </w:r>
      <w:r>
        <w:rPr>
          <w:rFonts w:ascii="Times New Roman" w:eastAsiaTheme="minorEastAsia" w:hAnsi="Times New Roman"/>
          <w:sz w:val="22"/>
        </w:rPr>
        <w:t>年的历史，是本市最早开办的公共体育场所之一。为满足川沙新镇、合庆镇、唐镇及周边地区老百姓日益增长的体育健身需要，于</w:t>
      </w:r>
      <w:r>
        <w:rPr>
          <w:rFonts w:ascii="Times New Roman" w:eastAsiaTheme="minorEastAsia" w:hAnsi="Times New Roman"/>
          <w:sz w:val="22"/>
        </w:rPr>
        <w:t>2019</w:t>
      </w:r>
      <w:r>
        <w:rPr>
          <w:rFonts w:ascii="Times New Roman" w:eastAsiaTheme="minorEastAsia" w:hAnsi="Times New Roman"/>
          <w:sz w:val="22"/>
        </w:rPr>
        <w:t>年</w:t>
      </w:r>
      <w:r>
        <w:rPr>
          <w:rFonts w:ascii="Times New Roman" w:eastAsiaTheme="minorEastAsia" w:hAnsi="Times New Roman"/>
          <w:sz w:val="22"/>
        </w:rPr>
        <w:t>3</w:t>
      </w:r>
      <w:r>
        <w:rPr>
          <w:rFonts w:ascii="Times New Roman" w:eastAsiaTheme="minorEastAsia" w:hAnsi="Times New Roman"/>
          <w:sz w:val="22"/>
        </w:rPr>
        <w:t>月</w:t>
      </w:r>
      <w:r>
        <w:rPr>
          <w:rFonts w:ascii="Times New Roman" w:eastAsiaTheme="minorEastAsia" w:hAnsi="Times New Roman"/>
          <w:sz w:val="22"/>
        </w:rPr>
        <w:t>18</w:t>
      </w:r>
      <w:r>
        <w:rPr>
          <w:rFonts w:ascii="Times New Roman" w:eastAsiaTheme="minorEastAsia" w:hAnsi="Times New Roman"/>
          <w:sz w:val="22"/>
        </w:rPr>
        <w:t>日正式开工建设</w:t>
      </w:r>
      <w:r>
        <w:rPr>
          <w:rFonts w:ascii="Times New Roman" w:eastAsiaTheme="minorEastAsia" w:hAnsi="Times New Roman"/>
          <w:sz w:val="22"/>
        </w:rPr>
        <w:t>“</w:t>
      </w:r>
      <w:r>
        <w:rPr>
          <w:rFonts w:ascii="Times New Roman" w:eastAsiaTheme="minorEastAsia" w:hAnsi="Times New Roman"/>
          <w:sz w:val="22"/>
        </w:rPr>
        <w:t>川沙体育场征地改扩建</w:t>
      </w:r>
      <w:r>
        <w:rPr>
          <w:rFonts w:ascii="Times New Roman" w:eastAsiaTheme="minorEastAsia" w:hAnsi="Times New Roman"/>
          <w:sz w:val="22"/>
        </w:rPr>
        <w:t>”</w:t>
      </w:r>
      <w:r>
        <w:rPr>
          <w:rFonts w:ascii="Times New Roman" w:eastAsiaTheme="minorEastAsia" w:hAnsi="Times New Roman"/>
          <w:sz w:val="22"/>
        </w:rPr>
        <w:t>项目，其功能定位为</w:t>
      </w:r>
      <w:r>
        <w:rPr>
          <w:rFonts w:ascii="Times New Roman" w:eastAsiaTheme="minorEastAsia" w:hAnsi="Times New Roman"/>
          <w:sz w:val="22"/>
        </w:rPr>
        <w:t>“</w:t>
      </w:r>
      <w:r>
        <w:rPr>
          <w:rFonts w:ascii="Times New Roman" w:eastAsiaTheme="minorEastAsia" w:hAnsi="Times New Roman"/>
          <w:sz w:val="22"/>
        </w:rPr>
        <w:t>区域性群众性体育活动健身中心，兼顾区少体校日常训练和培训基地</w:t>
      </w:r>
      <w:r>
        <w:rPr>
          <w:rFonts w:ascii="Times New Roman" w:eastAsiaTheme="minorEastAsia" w:hAnsi="Times New Roman"/>
          <w:sz w:val="22"/>
        </w:rPr>
        <w:t>”</w:t>
      </w:r>
      <w:r>
        <w:rPr>
          <w:rFonts w:ascii="Times New Roman" w:eastAsiaTheme="minorEastAsia" w:hAnsi="Times New Roman"/>
          <w:sz w:val="22"/>
        </w:rPr>
        <w:t>。</w:t>
      </w:r>
    </w:p>
    <w:p w:rsidR="00562958" w:rsidRDefault="00562958" w:rsidP="00562958">
      <w:pPr>
        <w:adjustRightInd w:val="0"/>
        <w:snapToGrid w:val="0"/>
        <w:spacing w:line="300" w:lineRule="auto"/>
        <w:ind w:firstLineChars="200" w:firstLine="440"/>
        <w:jc w:val="left"/>
        <w:rPr>
          <w:rFonts w:ascii="Times New Roman" w:eastAsiaTheme="minorEastAsia" w:hAnsi="Times New Roman"/>
          <w:sz w:val="22"/>
        </w:rPr>
      </w:pPr>
      <w:r w:rsidRPr="001B4A48">
        <w:rPr>
          <w:rFonts w:ascii="Times New Roman" w:eastAsiaTheme="minorEastAsia" w:hAnsi="Times New Roman"/>
          <w:sz w:val="22"/>
        </w:rPr>
        <w:t>本物业</w:t>
      </w:r>
      <w:r w:rsidRPr="00446F59">
        <w:rPr>
          <w:rFonts w:ascii="Times New Roman" w:eastAsiaTheme="minorEastAsia" w:hAnsi="Times New Roman"/>
          <w:sz w:val="22"/>
        </w:rPr>
        <w:t>目前为在建工程，计划于</w:t>
      </w:r>
      <w:r w:rsidRPr="00446F59">
        <w:rPr>
          <w:rFonts w:ascii="Times New Roman" w:eastAsiaTheme="minorEastAsia" w:hAnsi="Times New Roman"/>
          <w:sz w:val="22"/>
        </w:rPr>
        <w:t>2023</w:t>
      </w:r>
      <w:r w:rsidRPr="00446F59">
        <w:rPr>
          <w:rFonts w:ascii="Times New Roman" w:eastAsiaTheme="minorEastAsia" w:hAnsi="Times New Roman"/>
          <w:sz w:val="22"/>
        </w:rPr>
        <w:t>年</w:t>
      </w:r>
      <w:r w:rsidRPr="00446F59">
        <w:rPr>
          <w:rFonts w:ascii="Times New Roman" w:eastAsiaTheme="minorEastAsia" w:hAnsi="Times New Roman"/>
          <w:sz w:val="22"/>
        </w:rPr>
        <w:t>12</w:t>
      </w:r>
      <w:r w:rsidRPr="00446F59">
        <w:rPr>
          <w:rFonts w:ascii="Times New Roman" w:eastAsiaTheme="minorEastAsia" w:hAnsi="Times New Roman"/>
          <w:sz w:val="22"/>
        </w:rPr>
        <w:t>月底竣工交付后逐步投入使用。</w:t>
      </w:r>
    </w:p>
    <w:p w:rsidR="00562958" w:rsidRDefault="00562958" w:rsidP="00562958">
      <w:pPr>
        <w:adjustRightInd w:val="0"/>
        <w:snapToGrid w:val="0"/>
        <w:spacing w:line="380" w:lineRule="exact"/>
        <w:ind w:firstLineChars="200" w:firstLine="440"/>
        <w:rPr>
          <w:rFonts w:ascii="Times New Roman" w:hAnsi="Times New Roman"/>
          <w:bCs/>
          <w:sz w:val="22"/>
        </w:rPr>
      </w:pPr>
      <w:r>
        <w:rPr>
          <w:rFonts w:ascii="Times New Roman" w:hAnsi="Times New Roman"/>
          <w:bCs/>
          <w:sz w:val="22"/>
        </w:rPr>
        <w:t xml:space="preserve">4.2 </w:t>
      </w:r>
      <w:r>
        <w:rPr>
          <w:rFonts w:ascii="Times New Roman" w:hAnsi="Times New Roman"/>
          <w:bCs/>
          <w:sz w:val="22"/>
        </w:rPr>
        <w:t>体育场设置项目</w:t>
      </w:r>
    </w:p>
    <w:p w:rsidR="00562958" w:rsidRDefault="00562958" w:rsidP="00562958">
      <w:pPr>
        <w:spacing w:line="380" w:lineRule="exact"/>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）全民健身类：如健身步道、田径训练、游泳、篮球、羽毛球、乒乓球、足球、健身房等。</w:t>
      </w:r>
    </w:p>
    <w:p w:rsidR="00562958" w:rsidRDefault="00562958" w:rsidP="00562958">
      <w:pPr>
        <w:spacing w:line="380" w:lineRule="exact"/>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）青少年训练类：包括射击、体操、武术、举重、足球、水上项目（划桨）、综合训练、田径、体育测试、</w:t>
      </w:r>
      <w:proofErr w:type="gramStart"/>
      <w:r>
        <w:rPr>
          <w:rFonts w:ascii="Times New Roman" w:hAnsi="Times New Roman"/>
          <w:bCs/>
          <w:sz w:val="22"/>
        </w:rPr>
        <w:t>体适能等</w:t>
      </w:r>
      <w:proofErr w:type="gramEnd"/>
      <w:r>
        <w:rPr>
          <w:rFonts w:ascii="Times New Roman" w:hAnsi="Times New Roman"/>
          <w:bCs/>
          <w:sz w:val="22"/>
        </w:rPr>
        <w:t>。</w:t>
      </w:r>
    </w:p>
    <w:p w:rsidR="00562958" w:rsidRDefault="00562958" w:rsidP="00562958">
      <w:pPr>
        <w:spacing w:line="380" w:lineRule="exact"/>
        <w:ind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）时尚运动类：如击剑、瑜伽、射箭、轮滑、跑酷、拳操、跳绳、智力体育、体育舞蹈、科技体育等。</w:t>
      </w:r>
    </w:p>
    <w:p w:rsidR="00562958" w:rsidRDefault="00562958" w:rsidP="00562958">
      <w:pPr>
        <w:spacing w:line="380" w:lineRule="exact"/>
        <w:ind w:firstLineChars="200" w:firstLine="440"/>
        <w:rPr>
          <w:rFonts w:ascii="Times New Roman" w:hAnsi="Times New Roman"/>
          <w:bCs/>
          <w:sz w:val="22"/>
        </w:rPr>
      </w:pPr>
      <w:r>
        <w:rPr>
          <w:rFonts w:ascii="Times New Roman" w:hAnsi="Times New Roman"/>
          <w:bCs/>
          <w:sz w:val="22"/>
        </w:rPr>
        <w:t>4.3</w:t>
      </w:r>
      <w:r>
        <w:rPr>
          <w:rFonts w:ascii="Times New Roman" w:hAnsi="Times New Roman"/>
          <w:bCs/>
          <w:sz w:val="22"/>
        </w:rPr>
        <w:t>体育项目运行模式</w:t>
      </w:r>
    </w:p>
    <w:p w:rsidR="00562958" w:rsidRDefault="00562958" w:rsidP="00562958">
      <w:pPr>
        <w:spacing w:line="380" w:lineRule="exact"/>
        <w:ind w:firstLineChars="200" w:firstLine="440"/>
        <w:rPr>
          <w:rFonts w:ascii="Times New Roman" w:hAnsi="Times New Roman"/>
          <w:bCs/>
          <w:sz w:val="22"/>
        </w:rPr>
      </w:pPr>
      <w:r>
        <w:rPr>
          <w:rFonts w:ascii="Times New Roman" w:hAnsi="Times New Roman"/>
          <w:bCs/>
          <w:sz w:val="22"/>
        </w:rPr>
        <w:t xml:space="preserve">4.3.1 </w:t>
      </w:r>
      <w:r>
        <w:rPr>
          <w:rFonts w:ascii="Times New Roman" w:hAnsi="Times New Roman"/>
          <w:bCs/>
          <w:sz w:val="22"/>
        </w:rPr>
        <w:t>体育场实行</w:t>
      </w:r>
      <w:r>
        <w:rPr>
          <w:rFonts w:ascii="Times New Roman" w:hAnsi="Times New Roman"/>
          <w:bCs/>
          <w:sz w:val="22"/>
        </w:rPr>
        <w:t>365</w:t>
      </w:r>
      <w:r>
        <w:rPr>
          <w:rFonts w:ascii="Times New Roman" w:hAnsi="Times New Roman"/>
          <w:bCs/>
          <w:sz w:val="22"/>
        </w:rPr>
        <w:t>天对外开放，每天开放时间不少于</w:t>
      </w:r>
      <w:r>
        <w:rPr>
          <w:rFonts w:ascii="Times New Roman" w:hAnsi="Times New Roman"/>
          <w:bCs/>
          <w:sz w:val="22"/>
        </w:rPr>
        <w:t>16</w:t>
      </w:r>
      <w:r>
        <w:rPr>
          <w:rFonts w:ascii="Times New Roman" w:hAnsi="Times New Roman"/>
          <w:bCs/>
          <w:sz w:val="22"/>
        </w:rPr>
        <w:t>小时，</w:t>
      </w:r>
      <w:r>
        <w:rPr>
          <w:rFonts w:ascii="Times New Roman" w:hAnsi="Times New Roman"/>
          <w:bCs/>
          <w:sz w:val="22"/>
        </w:rPr>
        <w:t>6:00-22:00</w:t>
      </w:r>
      <w:r>
        <w:rPr>
          <w:rFonts w:ascii="Times New Roman" w:hAnsi="Times New Roman"/>
          <w:bCs/>
          <w:sz w:val="22"/>
        </w:rPr>
        <w:t>，并根据实际需要，适当调整。</w:t>
      </w:r>
    </w:p>
    <w:p w:rsidR="00562958" w:rsidRDefault="00562958" w:rsidP="00562958">
      <w:pPr>
        <w:spacing w:line="380" w:lineRule="exact"/>
        <w:ind w:firstLineChars="200" w:firstLine="440"/>
        <w:rPr>
          <w:rFonts w:ascii="Times New Roman" w:hAnsi="Times New Roman"/>
          <w:bCs/>
          <w:sz w:val="22"/>
        </w:rPr>
      </w:pPr>
      <w:r>
        <w:rPr>
          <w:rFonts w:ascii="Times New Roman" w:hAnsi="Times New Roman"/>
          <w:bCs/>
          <w:sz w:val="22"/>
        </w:rPr>
        <w:t xml:space="preserve">4.3.2 </w:t>
      </w:r>
      <w:r>
        <w:rPr>
          <w:rFonts w:ascii="Times New Roman" w:hAnsi="Times New Roman"/>
          <w:bCs/>
          <w:sz w:val="22"/>
        </w:rPr>
        <w:t>少体校训练时间基本为每周六天，训练时间为</w:t>
      </w:r>
      <w:r>
        <w:rPr>
          <w:rFonts w:ascii="Times New Roman" w:hAnsi="Times New Roman"/>
          <w:bCs/>
          <w:sz w:val="22"/>
        </w:rPr>
        <w:t>14:00-18:00</w:t>
      </w:r>
      <w:r>
        <w:rPr>
          <w:rFonts w:ascii="Times New Roman" w:hAnsi="Times New Roman"/>
          <w:bCs/>
          <w:sz w:val="22"/>
        </w:rPr>
        <w:t>，并根据训练需要调整；训练时，相关场馆和区域封闭运行。其余时间对外开放。</w:t>
      </w:r>
    </w:p>
    <w:p w:rsidR="00562958" w:rsidRDefault="00562958" w:rsidP="00562958">
      <w:pPr>
        <w:spacing w:line="380" w:lineRule="exact"/>
        <w:ind w:firstLineChars="200" w:firstLine="440"/>
        <w:rPr>
          <w:rFonts w:ascii="Times New Roman" w:hAnsi="Times New Roman"/>
          <w:bCs/>
          <w:sz w:val="22"/>
        </w:rPr>
      </w:pPr>
      <w:r w:rsidRPr="005818FF">
        <w:rPr>
          <w:rFonts w:ascii="Times New Roman" w:hAnsi="Times New Roman"/>
          <w:bCs/>
          <w:sz w:val="22"/>
        </w:rPr>
        <w:t>4.3.3</w:t>
      </w:r>
      <w:r w:rsidRPr="005818FF">
        <w:rPr>
          <w:rFonts w:ascii="Times New Roman" w:hAnsi="Times New Roman"/>
          <w:bCs/>
          <w:sz w:val="22"/>
        </w:rPr>
        <w:t>体育场设置的体育项目运行模式：自用、自营、出租、合作管理等。</w:t>
      </w:r>
    </w:p>
    <w:p w:rsidR="00562958" w:rsidRDefault="00562958" w:rsidP="00562958">
      <w:pPr>
        <w:adjustRightInd w:val="0"/>
        <w:snapToGrid w:val="0"/>
        <w:spacing w:line="380" w:lineRule="exact"/>
        <w:ind w:firstLineChars="200" w:firstLine="440"/>
        <w:rPr>
          <w:rFonts w:ascii="Times New Roman" w:hAnsi="Times New Roman"/>
          <w:bCs/>
          <w:sz w:val="22"/>
        </w:rPr>
      </w:pPr>
      <w:r>
        <w:rPr>
          <w:rFonts w:ascii="Times New Roman" w:hAnsi="Times New Roman"/>
          <w:bCs/>
          <w:sz w:val="22"/>
        </w:rPr>
        <w:t>4.4</w:t>
      </w:r>
      <w:r>
        <w:rPr>
          <w:rFonts w:ascii="Times New Roman" w:hAnsi="Times New Roman"/>
          <w:bCs/>
          <w:sz w:val="22"/>
        </w:rPr>
        <w:t>项目招标范围及内容</w:t>
      </w:r>
    </w:p>
    <w:p w:rsidR="00562958" w:rsidRDefault="00562958" w:rsidP="00562958">
      <w:pPr>
        <w:adjustRightInd w:val="0"/>
        <w:snapToGrid w:val="0"/>
        <w:spacing w:line="380" w:lineRule="exact"/>
        <w:ind w:firstLineChars="200" w:firstLine="440"/>
        <w:rPr>
          <w:rFonts w:ascii="Times New Roman" w:hAnsi="Times New Roman"/>
          <w:bCs/>
          <w:sz w:val="22"/>
        </w:rPr>
      </w:pPr>
      <w:r>
        <w:rPr>
          <w:rFonts w:ascii="Times New Roman" w:hAnsi="Times New Roman"/>
          <w:bCs/>
          <w:sz w:val="22"/>
        </w:rPr>
        <w:t>4.4.1</w:t>
      </w:r>
      <w:r>
        <w:rPr>
          <w:rFonts w:ascii="Times New Roman" w:hAnsi="Times New Roman"/>
          <w:bCs/>
          <w:sz w:val="22"/>
        </w:rPr>
        <w:t>体育场区域的所有物业及附属设施、场地、设施设备均列入本次招标物业管理的招标范围。</w:t>
      </w:r>
    </w:p>
    <w:p w:rsidR="00562958" w:rsidRDefault="00562958" w:rsidP="00562958">
      <w:pPr>
        <w:adjustRightInd w:val="0"/>
        <w:snapToGrid w:val="0"/>
        <w:spacing w:line="380" w:lineRule="exact"/>
        <w:ind w:firstLineChars="200" w:firstLine="442"/>
        <w:rPr>
          <w:rFonts w:ascii="Times New Roman" w:hAnsi="Times New Roman"/>
          <w:b/>
          <w:bCs/>
          <w:sz w:val="22"/>
        </w:rPr>
      </w:pPr>
      <w:r>
        <w:rPr>
          <w:rFonts w:ascii="Times New Roman" w:hAnsi="Times New Roman"/>
          <w:b/>
          <w:bCs/>
          <w:sz w:val="22"/>
        </w:rPr>
        <w:t>4.4.2</w:t>
      </w:r>
      <w:r>
        <w:rPr>
          <w:rFonts w:ascii="Times New Roman" w:hAnsi="Times New Roman"/>
          <w:b/>
          <w:bCs/>
          <w:sz w:val="22"/>
        </w:rPr>
        <w:t>下表中</w:t>
      </w:r>
      <w:r>
        <w:rPr>
          <w:rFonts w:ascii="Times New Roman" w:hAnsi="Times New Roman"/>
          <w:b/>
          <w:bCs/>
          <w:sz w:val="22"/>
        </w:rPr>
        <w:t>“√”</w:t>
      </w:r>
      <w:r>
        <w:rPr>
          <w:rFonts w:ascii="Times New Roman" w:hAnsi="Times New Roman"/>
          <w:b/>
          <w:bCs/>
          <w:sz w:val="22"/>
        </w:rPr>
        <w:t>为需中标单位提供保安、保洁服务的区域。不需提供保安、保洁服务的区域，中标单位应协助做好保安服务及保洁服务监管工作。设施设备服务为体育场全部区域。</w:t>
      </w:r>
    </w:p>
    <w:p w:rsidR="00562958" w:rsidRDefault="00562958" w:rsidP="00562958">
      <w:pPr>
        <w:adjustRightInd w:val="0"/>
        <w:snapToGrid w:val="0"/>
        <w:spacing w:line="380" w:lineRule="exact"/>
        <w:jc w:val="center"/>
        <w:rPr>
          <w:rFonts w:ascii="Times New Roman" w:hAnsi="Times New Roman"/>
          <w:b/>
          <w:bCs/>
          <w:sz w:val="22"/>
        </w:rPr>
      </w:pPr>
      <w:r>
        <w:rPr>
          <w:rFonts w:ascii="Times New Roman" w:hAnsi="Times New Roman"/>
          <w:b/>
          <w:bCs/>
          <w:sz w:val="22"/>
        </w:rPr>
        <w:t>室内区域面积分布及物业管理界面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788"/>
        <w:gridCol w:w="1244"/>
        <w:gridCol w:w="1807"/>
        <w:gridCol w:w="1246"/>
        <w:gridCol w:w="1476"/>
        <w:gridCol w:w="1033"/>
      </w:tblGrid>
      <w:tr w:rsidR="00562958" w:rsidTr="00BE2622">
        <w:trPr>
          <w:trHeight w:val="794"/>
          <w:jc w:val="center"/>
        </w:trPr>
        <w:tc>
          <w:tcPr>
            <w:tcW w:w="544" w:type="pct"/>
            <w:shd w:val="clear" w:color="auto" w:fill="C0C0C0"/>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建筑名称</w:t>
            </w:r>
          </w:p>
        </w:tc>
        <w:tc>
          <w:tcPr>
            <w:tcW w:w="462" w:type="pct"/>
            <w:shd w:val="clear" w:color="auto" w:fill="C0C0C0"/>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楼层</w:t>
            </w:r>
          </w:p>
        </w:tc>
        <w:tc>
          <w:tcPr>
            <w:tcW w:w="730" w:type="pct"/>
            <w:shd w:val="clear" w:color="auto" w:fill="C0C0C0"/>
            <w:vAlign w:val="center"/>
          </w:tcPr>
          <w:p w:rsidR="00562958" w:rsidRDefault="00562958" w:rsidP="007E6DF4">
            <w:pPr>
              <w:numPr>
                <w:ilvl w:val="12"/>
                <w:numId w:val="0"/>
              </w:numPr>
              <w:adjustRightInd w:val="0"/>
              <w:snapToGrid w:val="0"/>
              <w:rPr>
                <w:rFonts w:ascii="Times New Roman" w:eastAsiaTheme="minorEastAsia" w:hAnsi="Times New Roman"/>
                <w:sz w:val="20"/>
                <w:szCs w:val="20"/>
              </w:rPr>
            </w:pPr>
            <w:r>
              <w:rPr>
                <w:rFonts w:ascii="Times New Roman" w:eastAsiaTheme="minorEastAsia" w:hAnsi="Times New Roman"/>
                <w:sz w:val="20"/>
                <w:szCs w:val="20"/>
              </w:rPr>
              <w:t>建筑面积（㎡</w:t>
            </w:r>
            <w:bookmarkStart w:id="32" w:name="_GoBack"/>
            <w:bookmarkEnd w:id="32"/>
            <w:r>
              <w:rPr>
                <w:rFonts w:ascii="Times New Roman" w:eastAsiaTheme="minorEastAsia" w:hAnsi="Times New Roman"/>
                <w:sz w:val="20"/>
                <w:szCs w:val="20"/>
              </w:rPr>
              <w:t>）</w:t>
            </w:r>
          </w:p>
        </w:tc>
        <w:tc>
          <w:tcPr>
            <w:tcW w:w="1060" w:type="pct"/>
            <w:shd w:val="clear" w:color="auto" w:fill="C0C0C0"/>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使用功能</w:t>
            </w:r>
          </w:p>
        </w:tc>
        <w:tc>
          <w:tcPr>
            <w:tcW w:w="731" w:type="pct"/>
            <w:shd w:val="clear" w:color="auto" w:fill="C0C0C0"/>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运行模式</w:t>
            </w:r>
          </w:p>
        </w:tc>
        <w:tc>
          <w:tcPr>
            <w:tcW w:w="866" w:type="pct"/>
            <w:shd w:val="clear" w:color="auto" w:fill="C0C0C0"/>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保洁、保安管理界面</w:t>
            </w:r>
          </w:p>
        </w:tc>
        <w:tc>
          <w:tcPr>
            <w:tcW w:w="606" w:type="pct"/>
            <w:shd w:val="clear" w:color="auto" w:fill="C0C0C0"/>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备注</w:t>
            </w:r>
          </w:p>
        </w:tc>
      </w:tr>
      <w:tr w:rsidR="00562958" w:rsidTr="00BE2622">
        <w:trPr>
          <w:trHeight w:val="737"/>
          <w:jc w:val="center"/>
        </w:trPr>
        <w:tc>
          <w:tcPr>
            <w:tcW w:w="544" w:type="pct"/>
            <w:vMerge w:val="restar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lastRenderedPageBreak/>
              <w:t>综合体育馆</w:t>
            </w:r>
          </w:p>
        </w:tc>
        <w:tc>
          <w:tcPr>
            <w:tcW w:w="462" w:type="pct"/>
            <w:vMerge w:val="restar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地下二层</w:t>
            </w: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3820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射击馆</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少体校训练（自用）</w:t>
            </w:r>
          </w:p>
        </w:tc>
        <w:tc>
          <w:tcPr>
            <w:tcW w:w="866"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606"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不含保安</w:t>
            </w: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6400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车库设备房等</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p>
        </w:tc>
        <w:tc>
          <w:tcPr>
            <w:tcW w:w="866"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4000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游泳池底</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游泳馆管理（出租）</w:t>
            </w:r>
          </w:p>
        </w:tc>
        <w:tc>
          <w:tcPr>
            <w:tcW w:w="866"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p>
        </w:tc>
        <w:tc>
          <w:tcPr>
            <w:tcW w:w="462" w:type="pct"/>
            <w:vMerge w:val="restar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地下一层</w:t>
            </w: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840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体操</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少体校训练（自用）</w:t>
            </w:r>
            <w:r>
              <w:rPr>
                <w:rFonts w:ascii="Times New Roman" w:eastAsiaTheme="minorEastAsia" w:hAnsi="Times New Roman"/>
                <w:sz w:val="20"/>
                <w:szCs w:val="20"/>
              </w:rPr>
              <w:t>+</w:t>
            </w:r>
            <w:r>
              <w:rPr>
                <w:rFonts w:ascii="Times New Roman" w:eastAsiaTheme="minorEastAsia" w:hAnsi="Times New Roman"/>
                <w:sz w:val="20"/>
                <w:szCs w:val="20"/>
              </w:rPr>
              <w:t>合作</w:t>
            </w:r>
          </w:p>
        </w:tc>
        <w:tc>
          <w:tcPr>
            <w:tcW w:w="866"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590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武术</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少体校训练（自用）</w:t>
            </w:r>
            <w:r>
              <w:rPr>
                <w:rFonts w:ascii="Times New Roman" w:eastAsiaTheme="minorEastAsia" w:hAnsi="Times New Roman"/>
                <w:sz w:val="20"/>
                <w:szCs w:val="20"/>
              </w:rPr>
              <w:t>+</w:t>
            </w:r>
            <w:r>
              <w:rPr>
                <w:rFonts w:ascii="Times New Roman" w:eastAsiaTheme="minorEastAsia" w:hAnsi="Times New Roman"/>
                <w:sz w:val="20"/>
                <w:szCs w:val="20"/>
              </w:rPr>
              <w:t>合作</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220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举重</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少体校训练（自用）</w:t>
            </w:r>
            <w:r>
              <w:rPr>
                <w:rFonts w:ascii="Times New Roman" w:eastAsiaTheme="minorEastAsia" w:hAnsi="Times New Roman"/>
                <w:sz w:val="20"/>
                <w:szCs w:val="20"/>
              </w:rPr>
              <w:t>+</w:t>
            </w:r>
            <w:r>
              <w:rPr>
                <w:rFonts w:ascii="Times New Roman" w:eastAsiaTheme="minorEastAsia" w:hAnsi="Times New Roman"/>
                <w:sz w:val="20"/>
                <w:szCs w:val="20"/>
              </w:rPr>
              <w:t>合作</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3850</w:t>
            </w:r>
          </w:p>
        </w:tc>
        <w:tc>
          <w:tcPr>
            <w:tcW w:w="1060"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游泳馆</w:t>
            </w:r>
          </w:p>
        </w:tc>
        <w:tc>
          <w:tcPr>
            <w:tcW w:w="731"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出租</w:t>
            </w:r>
          </w:p>
        </w:tc>
        <w:tc>
          <w:tcPr>
            <w:tcW w:w="866" w:type="pct"/>
            <w:shd w:val="clear" w:color="auto" w:fill="C6D9F1" w:themeFill="text2" w:themeFillTint="33"/>
            <w:vAlign w:val="center"/>
          </w:tcPr>
          <w:p w:rsidR="00562958" w:rsidRDefault="00562958" w:rsidP="007E6DF4">
            <w:pPr>
              <w:jc w:val="center"/>
              <w:rPr>
                <w:rFonts w:ascii="Times New Roman" w:eastAsiaTheme="minorEastAsia" w:hAnsi="Times New Roman"/>
              </w:rPr>
            </w:pPr>
          </w:p>
        </w:tc>
        <w:tc>
          <w:tcPr>
            <w:tcW w:w="606" w:type="pct"/>
            <w:shd w:val="clear" w:color="auto" w:fill="C6D9F1" w:themeFill="text2" w:themeFillTint="33"/>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2000</w:t>
            </w:r>
          </w:p>
        </w:tc>
        <w:tc>
          <w:tcPr>
            <w:tcW w:w="1060"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时尚类项目</w:t>
            </w:r>
          </w:p>
        </w:tc>
        <w:tc>
          <w:tcPr>
            <w:tcW w:w="731"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待出租</w:t>
            </w:r>
          </w:p>
        </w:tc>
        <w:tc>
          <w:tcPr>
            <w:tcW w:w="866" w:type="pct"/>
            <w:shd w:val="clear" w:color="auto" w:fill="C6D9F1" w:themeFill="text2" w:themeFillTint="33"/>
            <w:vAlign w:val="center"/>
          </w:tcPr>
          <w:p w:rsidR="00562958" w:rsidRDefault="00562958" w:rsidP="007E6DF4">
            <w:pPr>
              <w:jc w:val="center"/>
              <w:rPr>
                <w:rFonts w:ascii="Times New Roman" w:eastAsiaTheme="minorEastAsia" w:hAnsi="Times New Roman"/>
              </w:rPr>
            </w:pPr>
          </w:p>
        </w:tc>
        <w:tc>
          <w:tcPr>
            <w:tcW w:w="606" w:type="pct"/>
            <w:shd w:val="clear" w:color="auto" w:fill="C6D9F1" w:themeFill="text2" w:themeFillTint="33"/>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门厅走廊等</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公共区域</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一层</w:t>
            </w: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130</w:t>
            </w:r>
          </w:p>
        </w:tc>
        <w:tc>
          <w:tcPr>
            <w:tcW w:w="1060" w:type="pct"/>
            <w:shd w:val="clear" w:color="auto" w:fill="C6D9F1" w:themeFill="text2" w:themeFillTint="33"/>
            <w:vAlign w:val="center"/>
          </w:tcPr>
          <w:p w:rsidR="00562958" w:rsidRDefault="00562958" w:rsidP="007E6DF4">
            <w:pPr>
              <w:numPr>
                <w:ilvl w:val="12"/>
                <w:numId w:val="0"/>
              </w:numPr>
              <w:adjustRightInd w:val="0"/>
              <w:snapToGrid w:val="0"/>
              <w:spacing w:line="340" w:lineRule="exact"/>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轻餐饮</w:t>
            </w:r>
          </w:p>
        </w:tc>
        <w:tc>
          <w:tcPr>
            <w:tcW w:w="731"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出租</w:t>
            </w:r>
          </w:p>
        </w:tc>
        <w:tc>
          <w:tcPr>
            <w:tcW w:w="866" w:type="pct"/>
            <w:shd w:val="clear" w:color="auto" w:fill="C6D9F1" w:themeFill="text2" w:themeFillTint="33"/>
            <w:vAlign w:val="center"/>
          </w:tcPr>
          <w:p w:rsidR="00562958" w:rsidRDefault="00562958" w:rsidP="007E6DF4">
            <w:pPr>
              <w:jc w:val="center"/>
              <w:rPr>
                <w:rFonts w:ascii="Times New Roman" w:eastAsiaTheme="minorEastAsia" w:hAnsi="Times New Roman"/>
              </w:rPr>
            </w:pP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760</w:t>
            </w:r>
          </w:p>
        </w:tc>
        <w:tc>
          <w:tcPr>
            <w:tcW w:w="1060" w:type="pct"/>
            <w:vAlign w:val="center"/>
          </w:tcPr>
          <w:p w:rsidR="00562958" w:rsidRDefault="00562958" w:rsidP="007E6DF4">
            <w:pPr>
              <w:numPr>
                <w:ilvl w:val="12"/>
                <w:numId w:val="0"/>
              </w:numPr>
              <w:adjustRightInd w:val="0"/>
              <w:snapToGrid w:val="0"/>
              <w:spacing w:line="340" w:lineRule="exact"/>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综合训练</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少体校训练（自用）</w:t>
            </w:r>
            <w:r>
              <w:rPr>
                <w:rFonts w:ascii="Times New Roman" w:eastAsiaTheme="minorEastAsia" w:hAnsi="Times New Roman"/>
                <w:sz w:val="20"/>
                <w:szCs w:val="20"/>
              </w:rPr>
              <w:t>+</w:t>
            </w:r>
            <w:r>
              <w:rPr>
                <w:rFonts w:ascii="Times New Roman" w:eastAsiaTheme="minorEastAsia" w:hAnsi="Times New Roman"/>
                <w:sz w:val="20"/>
                <w:szCs w:val="20"/>
              </w:rPr>
              <w:t>合作</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60</w:t>
            </w:r>
          </w:p>
        </w:tc>
        <w:tc>
          <w:tcPr>
            <w:tcW w:w="1060" w:type="pct"/>
            <w:vAlign w:val="center"/>
          </w:tcPr>
          <w:p w:rsidR="00562958" w:rsidRDefault="00562958" w:rsidP="007E6DF4">
            <w:pPr>
              <w:numPr>
                <w:ilvl w:val="12"/>
                <w:numId w:val="0"/>
              </w:numPr>
              <w:adjustRightInd w:val="0"/>
              <w:snapToGrid w:val="0"/>
              <w:spacing w:line="340" w:lineRule="exact"/>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应急指挥室</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自用</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105</w:t>
            </w:r>
          </w:p>
        </w:tc>
        <w:tc>
          <w:tcPr>
            <w:tcW w:w="1060" w:type="pct"/>
            <w:shd w:val="clear" w:color="auto" w:fill="C6D9F1" w:themeFill="text2" w:themeFillTint="33"/>
            <w:vAlign w:val="center"/>
          </w:tcPr>
          <w:p w:rsidR="00562958" w:rsidRDefault="00562958" w:rsidP="007E6DF4">
            <w:pPr>
              <w:numPr>
                <w:ilvl w:val="12"/>
                <w:numId w:val="0"/>
              </w:numPr>
              <w:adjustRightInd w:val="0"/>
              <w:snapToGrid w:val="0"/>
              <w:spacing w:line="340" w:lineRule="exact"/>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时尚类项目</w:t>
            </w:r>
          </w:p>
        </w:tc>
        <w:tc>
          <w:tcPr>
            <w:tcW w:w="731"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出租</w:t>
            </w:r>
          </w:p>
        </w:tc>
        <w:tc>
          <w:tcPr>
            <w:tcW w:w="866" w:type="pct"/>
            <w:shd w:val="clear" w:color="auto" w:fill="C6D9F1" w:themeFill="text2" w:themeFillTint="33"/>
            <w:vAlign w:val="center"/>
          </w:tcPr>
          <w:p w:rsidR="00562958" w:rsidRDefault="00562958" w:rsidP="007E6DF4">
            <w:pPr>
              <w:jc w:val="center"/>
              <w:rPr>
                <w:rFonts w:ascii="Times New Roman" w:eastAsiaTheme="minorEastAsia" w:hAnsi="Times New Roman"/>
              </w:rPr>
            </w:pP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530</w:t>
            </w:r>
          </w:p>
        </w:tc>
        <w:tc>
          <w:tcPr>
            <w:tcW w:w="1060" w:type="pct"/>
            <w:vAlign w:val="center"/>
          </w:tcPr>
          <w:p w:rsidR="00562958" w:rsidRDefault="00562958" w:rsidP="007E6DF4">
            <w:pPr>
              <w:numPr>
                <w:ilvl w:val="12"/>
                <w:numId w:val="0"/>
              </w:numPr>
              <w:adjustRightInd w:val="0"/>
              <w:snapToGrid w:val="0"/>
              <w:spacing w:line="340" w:lineRule="exact"/>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划桨训练</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少体校训练（自用）</w:t>
            </w:r>
            <w:r>
              <w:rPr>
                <w:rFonts w:ascii="Times New Roman" w:eastAsiaTheme="minorEastAsia" w:hAnsi="Times New Roman"/>
                <w:sz w:val="20"/>
                <w:szCs w:val="20"/>
              </w:rPr>
              <w:t>+</w:t>
            </w:r>
            <w:r>
              <w:rPr>
                <w:rFonts w:ascii="Times New Roman" w:eastAsiaTheme="minorEastAsia" w:hAnsi="Times New Roman"/>
                <w:sz w:val="20"/>
                <w:szCs w:val="20"/>
              </w:rPr>
              <w:t>合作</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noWrap/>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70</w:t>
            </w:r>
          </w:p>
        </w:tc>
        <w:tc>
          <w:tcPr>
            <w:tcW w:w="1060" w:type="pct"/>
            <w:vAlign w:val="center"/>
          </w:tcPr>
          <w:p w:rsidR="00562958" w:rsidRDefault="00562958" w:rsidP="007E6DF4">
            <w:pPr>
              <w:numPr>
                <w:ilvl w:val="12"/>
                <w:numId w:val="0"/>
              </w:numPr>
              <w:adjustRightInd w:val="0"/>
              <w:snapToGrid w:val="0"/>
              <w:spacing w:line="340" w:lineRule="exact"/>
              <w:jc w:val="center"/>
              <w:rPr>
                <w:rFonts w:ascii="Times New Roman" w:eastAsiaTheme="minorEastAsia" w:hAnsi="Times New Roman"/>
                <w:spacing w:val="4"/>
                <w:sz w:val="20"/>
                <w:szCs w:val="20"/>
              </w:rPr>
            </w:pPr>
            <w:proofErr w:type="gramStart"/>
            <w:r>
              <w:rPr>
                <w:rFonts w:ascii="Times New Roman" w:eastAsiaTheme="minorEastAsia" w:hAnsi="Times New Roman"/>
                <w:spacing w:val="4"/>
                <w:sz w:val="20"/>
                <w:szCs w:val="20"/>
              </w:rPr>
              <w:t>消控室</w:t>
            </w:r>
            <w:proofErr w:type="gramEnd"/>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自用</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noWrap/>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500</w:t>
            </w:r>
          </w:p>
        </w:tc>
        <w:tc>
          <w:tcPr>
            <w:tcW w:w="1060" w:type="pct"/>
            <w:vAlign w:val="center"/>
          </w:tcPr>
          <w:p w:rsidR="00562958" w:rsidRDefault="00562958" w:rsidP="007E6DF4">
            <w:pPr>
              <w:numPr>
                <w:ilvl w:val="12"/>
                <w:numId w:val="0"/>
              </w:numPr>
              <w:adjustRightInd w:val="0"/>
              <w:snapToGrid w:val="0"/>
              <w:spacing w:line="340" w:lineRule="exact"/>
              <w:jc w:val="center"/>
              <w:rPr>
                <w:rFonts w:ascii="Times New Roman" w:eastAsiaTheme="minorEastAsia" w:hAnsi="Times New Roman"/>
                <w:spacing w:val="4"/>
                <w:sz w:val="20"/>
                <w:szCs w:val="20"/>
              </w:rPr>
            </w:pPr>
            <w:proofErr w:type="gramStart"/>
            <w:r>
              <w:rPr>
                <w:rFonts w:ascii="Times New Roman" w:eastAsiaTheme="minorEastAsia" w:hAnsi="Times New Roman"/>
                <w:spacing w:val="4"/>
                <w:sz w:val="20"/>
                <w:szCs w:val="20"/>
              </w:rPr>
              <w:t>乒乓房</w:t>
            </w:r>
            <w:proofErr w:type="gramEnd"/>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自营</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noWrap/>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70</w:t>
            </w:r>
          </w:p>
        </w:tc>
        <w:tc>
          <w:tcPr>
            <w:tcW w:w="1060" w:type="pct"/>
            <w:tcBorders>
              <w:bottom w:val="single" w:sz="4" w:space="0" w:color="auto"/>
            </w:tcBorders>
            <w:shd w:val="clear" w:color="auto" w:fill="C6D9F1" w:themeFill="text2" w:themeFillTint="33"/>
            <w:vAlign w:val="center"/>
          </w:tcPr>
          <w:p w:rsidR="00562958" w:rsidRDefault="00562958" w:rsidP="007E6DF4">
            <w:pPr>
              <w:numPr>
                <w:ilvl w:val="12"/>
                <w:numId w:val="0"/>
              </w:numPr>
              <w:adjustRightInd w:val="0"/>
              <w:snapToGrid w:val="0"/>
              <w:spacing w:line="340" w:lineRule="exact"/>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轻餐饮</w:t>
            </w:r>
          </w:p>
        </w:tc>
        <w:tc>
          <w:tcPr>
            <w:tcW w:w="731" w:type="pct"/>
            <w:tcBorders>
              <w:bottom w:val="single" w:sz="4" w:space="0" w:color="auto"/>
            </w:tcBorders>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出租</w:t>
            </w:r>
          </w:p>
        </w:tc>
        <w:tc>
          <w:tcPr>
            <w:tcW w:w="866" w:type="pct"/>
            <w:tcBorders>
              <w:bottom w:val="single" w:sz="4" w:space="0" w:color="auto"/>
            </w:tcBorders>
            <w:shd w:val="clear" w:color="auto" w:fill="C6D9F1" w:themeFill="text2" w:themeFillTint="33"/>
            <w:vAlign w:val="center"/>
          </w:tcPr>
          <w:p w:rsidR="00562958" w:rsidRDefault="00562958" w:rsidP="007E6DF4">
            <w:pPr>
              <w:jc w:val="center"/>
              <w:rPr>
                <w:rFonts w:ascii="Times New Roman" w:eastAsiaTheme="minorEastAsia" w:hAnsi="Times New Roman"/>
              </w:rPr>
            </w:pP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noWrap/>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15</w:t>
            </w:r>
          </w:p>
        </w:tc>
        <w:tc>
          <w:tcPr>
            <w:tcW w:w="1060" w:type="pct"/>
            <w:shd w:val="clear" w:color="auto" w:fill="auto"/>
            <w:vAlign w:val="center"/>
          </w:tcPr>
          <w:p w:rsidR="00562958" w:rsidRDefault="00562958" w:rsidP="007E6DF4">
            <w:pPr>
              <w:numPr>
                <w:ilvl w:val="12"/>
                <w:numId w:val="0"/>
              </w:numPr>
              <w:adjustRightInd w:val="0"/>
              <w:snapToGrid w:val="0"/>
              <w:spacing w:line="340" w:lineRule="exact"/>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母婴室</w:t>
            </w:r>
          </w:p>
        </w:tc>
        <w:tc>
          <w:tcPr>
            <w:tcW w:w="731" w:type="pct"/>
            <w:shd w:val="clear" w:color="auto" w:fill="auto"/>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公共配套</w:t>
            </w:r>
          </w:p>
        </w:tc>
        <w:tc>
          <w:tcPr>
            <w:tcW w:w="866" w:type="pct"/>
            <w:shd w:val="clear" w:color="auto" w:fill="auto"/>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val="restar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lastRenderedPageBreak/>
              <w:t>综合体育馆</w:t>
            </w: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1060" w:type="pct"/>
            <w:vAlign w:val="center"/>
          </w:tcPr>
          <w:p w:rsidR="00562958" w:rsidRDefault="00562958" w:rsidP="007E6DF4">
            <w:pPr>
              <w:numPr>
                <w:ilvl w:val="12"/>
                <w:numId w:val="0"/>
              </w:numPr>
              <w:adjustRightInd w:val="0"/>
              <w:snapToGrid w:val="0"/>
              <w:spacing w:line="340" w:lineRule="exact"/>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接待室及大厅</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公共区域</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noWrap/>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60</w:t>
            </w:r>
          </w:p>
        </w:tc>
        <w:tc>
          <w:tcPr>
            <w:tcW w:w="1060" w:type="pct"/>
            <w:vAlign w:val="center"/>
          </w:tcPr>
          <w:p w:rsidR="00562958" w:rsidRDefault="00562958" w:rsidP="007E6DF4">
            <w:pPr>
              <w:numPr>
                <w:ilvl w:val="12"/>
                <w:numId w:val="0"/>
              </w:numPr>
              <w:adjustRightInd w:val="0"/>
              <w:snapToGrid w:val="0"/>
              <w:spacing w:line="340" w:lineRule="exact"/>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网络机房</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配套</w:t>
            </w:r>
          </w:p>
        </w:tc>
        <w:tc>
          <w:tcPr>
            <w:tcW w:w="866" w:type="pct"/>
            <w:vAlign w:val="center"/>
          </w:tcPr>
          <w:p w:rsidR="00562958" w:rsidRDefault="00562958" w:rsidP="007E6DF4">
            <w:pPr>
              <w:jc w:val="center"/>
              <w:rPr>
                <w:rFonts w:ascii="Times New Roman" w:eastAsiaTheme="minorEastAsia" w:hAnsi="Times New Roman"/>
              </w:rPr>
            </w:pP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200</w:t>
            </w:r>
          </w:p>
        </w:tc>
        <w:tc>
          <w:tcPr>
            <w:tcW w:w="1060" w:type="pct"/>
            <w:shd w:val="clear" w:color="auto" w:fill="auto"/>
            <w:vAlign w:val="center"/>
          </w:tcPr>
          <w:p w:rsidR="00562958" w:rsidRDefault="00562958" w:rsidP="007E6DF4">
            <w:pPr>
              <w:numPr>
                <w:ilvl w:val="12"/>
                <w:numId w:val="0"/>
              </w:numPr>
              <w:adjustRightInd w:val="0"/>
              <w:snapToGrid w:val="0"/>
              <w:spacing w:line="340" w:lineRule="exact"/>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桌球房等</w:t>
            </w:r>
          </w:p>
        </w:tc>
        <w:tc>
          <w:tcPr>
            <w:tcW w:w="731" w:type="pct"/>
            <w:shd w:val="clear" w:color="auto" w:fill="auto"/>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自营</w:t>
            </w:r>
          </w:p>
        </w:tc>
        <w:tc>
          <w:tcPr>
            <w:tcW w:w="866" w:type="pct"/>
            <w:shd w:val="clear" w:color="auto" w:fill="auto"/>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250</w:t>
            </w:r>
          </w:p>
        </w:tc>
        <w:tc>
          <w:tcPr>
            <w:tcW w:w="1060" w:type="pct"/>
            <w:shd w:val="clear" w:color="auto" w:fill="C6D9F1" w:themeFill="text2" w:themeFillTint="33"/>
            <w:vAlign w:val="center"/>
          </w:tcPr>
          <w:p w:rsidR="00562958" w:rsidRDefault="00562958" w:rsidP="007E6DF4">
            <w:pPr>
              <w:numPr>
                <w:ilvl w:val="12"/>
                <w:numId w:val="0"/>
              </w:numPr>
              <w:adjustRightInd w:val="0"/>
              <w:snapToGrid w:val="0"/>
              <w:spacing w:line="340" w:lineRule="exact"/>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商业配套</w:t>
            </w:r>
          </w:p>
        </w:tc>
        <w:tc>
          <w:tcPr>
            <w:tcW w:w="731"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出租</w:t>
            </w:r>
          </w:p>
        </w:tc>
        <w:tc>
          <w:tcPr>
            <w:tcW w:w="866" w:type="pct"/>
            <w:shd w:val="clear" w:color="auto" w:fill="C6D9F1" w:themeFill="text2" w:themeFillTint="33"/>
            <w:vAlign w:val="center"/>
          </w:tcPr>
          <w:p w:rsidR="00562958" w:rsidRDefault="00562958" w:rsidP="007E6DF4">
            <w:pPr>
              <w:jc w:val="center"/>
              <w:rPr>
                <w:rFonts w:ascii="Times New Roman" w:eastAsiaTheme="minorEastAsia" w:hAnsi="Times New Roman"/>
              </w:rPr>
            </w:pP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50</w:t>
            </w:r>
          </w:p>
        </w:tc>
        <w:tc>
          <w:tcPr>
            <w:tcW w:w="1060"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时尚类项目</w:t>
            </w:r>
          </w:p>
        </w:tc>
        <w:tc>
          <w:tcPr>
            <w:tcW w:w="731"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出租</w:t>
            </w:r>
          </w:p>
        </w:tc>
        <w:tc>
          <w:tcPr>
            <w:tcW w:w="866" w:type="pct"/>
            <w:shd w:val="clear" w:color="auto" w:fill="C6D9F1" w:themeFill="text2" w:themeFillTint="33"/>
            <w:vAlign w:val="center"/>
          </w:tcPr>
          <w:p w:rsidR="00562958" w:rsidRDefault="00562958" w:rsidP="007E6DF4">
            <w:pPr>
              <w:jc w:val="center"/>
              <w:rPr>
                <w:rFonts w:ascii="Times New Roman" w:eastAsiaTheme="minorEastAsia" w:hAnsi="Times New Roman"/>
              </w:rPr>
            </w:pP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300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配电房</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功能配套</w:t>
            </w:r>
          </w:p>
        </w:tc>
        <w:tc>
          <w:tcPr>
            <w:tcW w:w="866" w:type="pct"/>
            <w:vAlign w:val="center"/>
          </w:tcPr>
          <w:p w:rsidR="00562958" w:rsidRDefault="00562958" w:rsidP="007E6DF4">
            <w:pPr>
              <w:jc w:val="center"/>
              <w:rPr>
                <w:rFonts w:ascii="Times New Roman" w:eastAsiaTheme="minorEastAsia" w:hAnsi="Times New Roman"/>
              </w:rPr>
            </w:pP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公共设施及配套</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restar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二层</w:t>
            </w: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860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篮球训练</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自营＋合作</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340</w:t>
            </w:r>
          </w:p>
        </w:tc>
        <w:tc>
          <w:tcPr>
            <w:tcW w:w="1060"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待定</w:t>
            </w:r>
          </w:p>
        </w:tc>
        <w:tc>
          <w:tcPr>
            <w:tcW w:w="731"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出租</w:t>
            </w:r>
            <w:r>
              <w:rPr>
                <w:rFonts w:ascii="Times New Roman" w:eastAsiaTheme="minorEastAsia" w:hAnsi="Times New Roman"/>
                <w:spacing w:val="4"/>
                <w:sz w:val="20"/>
                <w:szCs w:val="20"/>
              </w:rPr>
              <w:t>/</w:t>
            </w:r>
            <w:r>
              <w:rPr>
                <w:rFonts w:ascii="Times New Roman" w:eastAsiaTheme="minorEastAsia" w:hAnsi="Times New Roman"/>
                <w:spacing w:val="4"/>
                <w:sz w:val="20"/>
                <w:szCs w:val="20"/>
              </w:rPr>
              <w:t>自用</w:t>
            </w:r>
          </w:p>
        </w:tc>
        <w:tc>
          <w:tcPr>
            <w:tcW w:w="866" w:type="pct"/>
            <w:shd w:val="clear" w:color="auto" w:fill="C6D9F1" w:themeFill="text2" w:themeFillTint="33"/>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1300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综合球类馆</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自营</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180</w:t>
            </w:r>
          </w:p>
        </w:tc>
        <w:tc>
          <w:tcPr>
            <w:tcW w:w="1060"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商业配套</w:t>
            </w:r>
          </w:p>
        </w:tc>
        <w:tc>
          <w:tcPr>
            <w:tcW w:w="731"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出租</w:t>
            </w:r>
          </w:p>
        </w:tc>
        <w:tc>
          <w:tcPr>
            <w:tcW w:w="866" w:type="pct"/>
            <w:shd w:val="clear" w:color="auto" w:fill="C6D9F1" w:themeFill="text2" w:themeFillTint="33"/>
            <w:vAlign w:val="center"/>
          </w:tcPr>
          <w:p w:rsidR="00562958" w:rsidRDefault="00562958" w:rsidP="007E6DF4">
            <w:pPr>
              <w:jc w:val="center"/>
              <w:rPr>
                <w:rFonts w:ascii="Times New Roman" w:eastAsiaTheme="minorEastAsia" w:hAnsi="Times New Roman"/>
              </w:rPr>
            </w:pP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100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赛事配套</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自用</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300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办公区域</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z w:val="20"/>
                <w:szCs w:val="20"/>
              </w:rPr>
            </w:pPr>
            <w:r>
              <w:rPr>
                <w:rFonts w:ascii="Times New Roman" w:eastAsiaTheme="minorEastAsia" w:hAnsi="Times New Roman"/>
                <w:sz w:val="20"/>
                <w:szCs w:val="20"/>
              </w:rPr>
              <w:t>自用</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门厅及公共设施</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restar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三层</w:t>
            </w: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300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办公区域</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自用</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shd w:val="clear" w:color="auto" w:fill="CCCCCC"/>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shd w:val="clear" w:color="auto" w:fill="CCCCCC"/>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shd w:val="clear" w:color="auto" w:fill="auto"/>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1060" w:type="pct"/>
            <w:shd w:val="clear" w:color="auto" w:fill="auto"/>
            <w:vAlign w:val="center"/>
          </w:tcPr>
          <w:p w:rsidR="00562958" w:rsidRDefault="00562958" w:rsidP="007E6DF4">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bookmarkStart w:id="33" w:name="_Toc153959440"/>
            <w:r>
              <w:rPr>
                <w:rFonts w:ascii="Times New Roman" w:eastAsiaTheme="minorEastAsia" w:hAnsi="Times New Roman"/>
                <w:spacing w:val="4"/>
                <w:sz w:val="20"/>
                <w:szCs w:val="20"/>
              </w:rPr>
              <w:t>公共区域</w:t>
            </w:r>
            <w:bookmarkEnd w:id="33"/>
          </w:p>
        </w:tc>
        <w:tc>
          <w:tcPr>
            <w:tcW w:w="731" w:type="pct"/>
            <w:shd w:val="clear" w:color="auto" w:fill="auto"/>
            <w:vAlign w:val="center"/>
          </w:tcPr>
          <w:p w:rsidR="00562958" w:rsidRDefault="00562958" w:rsidP="007E6DF4">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c>
          <w:tcPr>
            <w:tcW w:w="866" w:type="pct"/>
            <w:shd w:val="clear" w:color="auto" w:fill="auto"/>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shd w:val="clear" w:color="auto" w:fill="auto"/>
          </w:tcPr>
          <w:p w:rsidR="00562958" w:rsidRDefault="00562958" w:rsidP="007E6DF4">
            <w:pPr>
              <w:keepNext/>
              <w:keepLines/>
              <w:numPr>
                <w:ilvl w:val="12"/>
                <w:numId w:val="0"/>
              </w:numPr>
              <w:adjustRightInd w:val="0"/>
              <w:snapToGrid w:val="0"/>
              <w:spacing w:before="340" w:after="330"/>
              <w:jc w:val="center"/>
              <w:rPr>
                <w:rFonts w:ascii="Times New Roman" w:eastAsiaTheme="minorEastAsia" w:hAnsi="Times New Roman"/>
                <w:spacing w:val="4"/>
                <w:sz w:val="20"/>
                <w:szCs w:val="20"/>
              </w:rPr>
            </w:pPr>
          </w:p>
        </w:tc>
      </w:tr>
      <w:tr w:rsidR="00562958" w:rsidTr="00BE2622">
        <w:trPr>
          <w:trHeight w:val="737"/>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960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羽毛球馆</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自营</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val="restar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看台</w:t>
            </w: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地下二层</w:t>
            </w: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7000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车库及设备用房</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restar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地下一层</w:t>
            </w: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22000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车库及设备用房</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800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健身房</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自营</w:t>
            </w:r>
            <w:r>
              <w:rPr>
                <w:rFonts w:ascii="Times New Roman" w:eastAsiaTheme="minorEastAsia" w:hAnsi="Times New Roman"/>
                <w:spacing w:val="4"/>
                <w:sz w:val="20"/>
                <w:szCs w:val="20"/>
              </w:rPr>
              <w:t>+</w:t>
            </w:r>
            <w:r>
              <w:rPr>
                <w:rFonts w:ascii="Times New Roman" w:eastAsiaTheme="minorEastAsia" w:hAnsi="Times New Roman"/>
                <w:spacing w:val="4"/>
                <w:sz w:val="20"/>
                <w:szCs w:val="20"/>
              </w:rPr>
              <w:t>合作</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1260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赛事用房</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自用</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850</w:t>
            </w:r>
          </w:p>
        </w:tc>
        <w:tc>
          <w:tcPr>
            <w:tcW w:w="1060"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时尚类项目</w:t>
            </w:r>
          </w:p>
        </w:tc>
        <w:tc>
          <w:tcPr>
            <w:tcW w:w="731"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出租</w:t>
            </w:r>
          </w:p>
        </w:tc>
        <w:tc>
          <w:tcPr>
            <w:tcW w:w="866" w:type="pct"/>
            <w:shd w:val="clear" w:color="auto" w:fill="C6D9F1" w:themeFill="text2" w:themeFillTint="33"/>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180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会议室</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自用</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300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员工食堂</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自用</w:t>
            </w: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公共区域设备用房</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restar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一层</w:t>
            </w:r>
          </w:p>
        </w:tc>
        <w:tc>
          <w:tcPr>
            <w:tcW w:w="730"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1590</w:t>
            </w:r>
          </w:p>
        </w:tc>
        <w:tc>
          <w:tcPr>
            <w:tcW w:w="1060"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时尚类项目（含夹层）</w:t>
            </w:r>
          </w:p>
        </w:tc>
        <w:tc>
          <w:tcPr>
            <w:tcW w:w="731"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出租</w:t>
            </w:r>
          </w:p>
        </w:tc>
        <w:tc>
          <w:tcPr>
            <w:tcW w:w="866" w:type="pct"/>
            <w:shd w:val="clear" w:color="auto" w:fill="C6D9F1" w:themeFill="text2" w:themeFillTint="33"/>
            <w:vAlign w:val="center"/>
          </w:tcPr>
          <w:p w:rsidR="00562958" w:rsidRDefault="00562958" w:rsidP="007E6DF4">
            <w:pPr>
              <w:jc w:val="center"/>
              <w:rPr>
                <w:rFonts w:ascii="Times New Roman" w:eastAsiaTheme="minorEastAsia" w:hAnsi="Times New Roman"/>
              </w:rPr>
            </w:pP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70</w:t>
            </w:r>
          </w:p>
        </w:tc>
        <w:tc>
          <w:tcPr>
            <w:tcW w:w="1060"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轻餐饮</w:t>
            </w:r>
          </w:p>
        </w:tc>
        <w:tc>
          <w:tcPr>
            <w:tcW w:w="731"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出租</w:t>
            </w:r>
          </w:p>
        </w:tc>
        <w:tc>
          <w:tcPr>
            <w:tcW w:w="866" w:type="pct"/>
            <w:shd w:val="clear" w:color="auto" w:fill="C6D9F1" w:themeFill="text2" w:themeFillTint="33"/>
            <w:vAlign w:val="center"/>
          </w:tcPr>
          <w:p w:rsidR="00562958" w:rsidRDefault="00562958" w:rsidP="007E6DF4">
            <w:pPr>
              <w:jc w:val="center"/>
              <w:rPr>
                <w:rFonts w:ascii="Times New Roman" w:eastAsiaTheme="minorEastAsia" w:hAnsi="Times New Roman"/>
              </w:rPr>
            </w:pP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1260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赛事服务配套用房</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自用</w:t>
            </w:r>
          </w:p>
        </w:tc>
        <w:tc>
          <w:tcPr>
            <w:tcW w:w="866" w:type="pct"/>
            <w:vAlign w:val="center"/>
          </w:tcPr>
          <w:p w:rsidR="00562958" w:rsidRDefault="00562958" w:rsidP="007E6DF4">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公共区域</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设备房等</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夹层</w:t>
            </w: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w:t>
            </w:r>
          </w:p>
        </w:tc>
        <w:tc>
          <w:tcPr>
            <w:tcW w:w="1060"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时尚类项目（并入一层）</w:t>
            </w:r>
          </w:p>
        </w:tc>
        <w:tc>
          <w:tcPr>
            <w:tcW w:w="731" w:type="pct"/>
            <w:shd w:val="clear" w:color="auto" w:fill="C6D9F1" w:themeFill="text2" w:themeFillTint="33"/>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出租</w:t>
            </w:r>
          </w:p>
        </w:tc>
        <w:tc>
          <w:tcPr>
            <w:tcW w:w="866" w:type="pct"/>
            <w:shd w:val="clear" w:color="auto" w:fill="C6D9F1" w:themeFill="text2" w:themeFillTint="33"/>
            <w:vAlign w:val="center"/>
          </w:tcPr>
          <w:p w:rsidR="00562958" w:rsidRDefault="00562958" w:rsidP="007E6DF4">
            <w:pPr>
              <w:jc w:val="center"/>
              <w:rPr>
                <w:rFonts w:ascii="Times New Roman" w:eastAsiaTheme="minorEastAsia" w:hAnsi="Times New Roman"/>
              </w:rPr>
            </w:pP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夹层</w:t>
            </w: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50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职工活动室</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自用</w:t>
            </w:r>
          </w:p>
        </w:tc>
        <w:tc>
          <w:tcPr>
            <w:tcW w:w="866" w:type="pct"/>
            <w:vAlign w:val="center"/>
          </w:tcPr>
          <w:p w:rsidR="00562958" w:rsidRDefault="00562958" w:rsidP="007E6DF4">
            <w:pPr>
              <w:jc w:val="center"/>
              <w:rPr>
                <w:rFonts w:ascii="Times New Roman" w:eastAsiaTheme="minorEastAsia" w:hAnsi="Times New Roman"/>
                <w:sz w:val="20"/>
                <w:szCs w:val="20"/>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顶层</w:t>
            </w: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设备用房</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866" w:type="pct"/>
            <w:vAlign w:val="center"/>
          </w:tcPr>
          <w:p w:rsidR="00562958" w:rsidRDefault="00562958" w:rsidP="007E6DF4">
            <w:pPr>
              <w:jc w:val="center"/>
              <w:rPr>
                <w:rFonts w:ascii="Times New Roman" w:eastAsiaTheme="minorEastAsia" w:hAnsi="Times New Roman"/>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val="restar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配套设施</w:t>
            </w:r>
          </w:p>
        </w:tc>
        <w:tc>
          <w:tcPr>
            <w:tcW w:w="462" w:type="pct"/>
            <w:vMerge w:val="restar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其他</w:t>
            </w: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155</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能源中心</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866"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360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非机动车棚</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866"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r w:rsidR="00562958" w:rsidTr="00BE2622">
        <w:trPr>
          <w:trHeight w:val="680"/>
          <w:jc w:val="center"/>
        </w:trPr>
        <w:tc>
          <w:tcPr>
            <w:tcW w:w="544" w:type="pct"/>
            <w:vMerge/>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462" w:type="pct"/>
            <w:vMerge/>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73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260</w:t>
            </w:r>
          </w:p>
        </w:tc>
        <w:tc>
          <w:tcPr>
            <w:tcW w:w="1060"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pacing w:val="4"/>
                <w:sz w:val="20"/>
                <w:szCs w:val="20"/>
              </w:rPr>
              <w:t>开关站</w:t>
            </w:r>
          </w:p>
        </w:tc>
        <w:tc>
          <w:tcPr>
            <w:tcW w:w="731"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c>
          <w:tcPr>
            <w:tcW w:w="866" w:type="pct"/>
            <w:vAlign w:val="center"/>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r>
              <w:rPr>
                <w:rFonts w:ascii="Times New Roman" w:eastAsiaTheme="minorEastAsia" w:hAnsi="Times New Roman"/>
                <w:sz w:val="20"/>
                <w:szCs w:val="20"/>
              </w:rPr>
              <w:t>√</w:t>
            </w:r>
          </w:p>
        </w:tc>
        <w:tc>
          <w:tcPr>
            <w:tcW w:w="606" w:type="pct"/>
          </w:tcPr>
          <w:p w:rsidR="00562958" w:rsidRDefault="00562958" w:rsidP="007E6DF4">
            <w:pPr>
              <w:numPr>
                <w:ilvl w:val="12"/>
                <w:numId w:val="0"/>
              </w:numPr>
              <w:adjustRightInd w:val="0"/>
              <w:snapToGrid w:val="0"/>
              <w:jc w:val="center"/>
              <w:rPr>
                <w:rFonts w:ascii="Times New Roman" w:eastAsiaTheme="minorEastAsia" w:hAnsi="Times New Roman"/>
                <w:spacing w:val="4"/>
                <w:sz w:val="20"/>
                <w:szCs w:val="20"/>
              </w:rPr>
            </w:pPr>
          </w:p>
        </w:tc>
      </w:tr>
    </w:tbl>
    <w:p w:rsidR="00562958" w:rsidRDefault="00562958" w:rsidP="00562958">
      <w:pPr>
        <w:adjustRightInd w:val="0"/>
        <w:snapToGrid w:val="0"/>
        <w:rPr>
          <w:rFonts w:ascii="Times New Roman" w:eastAsiaTheme="minorEastAsia" w:hAnsi="Times New Roman"/>
          <w:b/>
          <w:bCs/>
          <w:sz w:val="22"/>
        </w:rPr>
      </w:pPr>
      <w:r>
        <w:rPr>
          <w:rFonts w:ascii="Times New Roman" w:eastAsiaTheme="minorEastAsia" w:hAnsi="Times New Roman"/>
          <w:b/>
          <w:bCs/>
          <w:sz w:val="22"/>
        </w:rPr>
        <w:t>注：分散于各楼层的公共区域、停车场、设备用房，共计面积约为</w:t>
      </w:r>
      <w:r>
        <w:rPr>
          <w:rFonts w:ascii="Times New Roman" w:eastAsiaTheme="minorEastAsia" w:hAnsi="Times New Roman"/>
          <w:b/>
          <w:bCs/>
          <w:sz w:val="22"/>
        </w:rPr>
        <w:t>20000</w:t>
      </w:r>
      <w:r>
        <w:rPr>
          <w:rFonts w:ascii="Times New Roman" w:eastAsiaTheme="minorEastAsia" w:hAnsi="Times New Roman"/>
          <w:b/>
          <w:bCs/>
          <w:sz w:val="22"/>
        </w:rPr>
        <w:t>平方米，纳入物业提供服务范围</w:t>
      </w:r>
    </w:p>
    <w:p w:rsidR="00562958" w:rsidRDefault="00562958" w:rsidP="00562958">
      <w:pPr>
        <w:adjustRightInd w:val="0"/>
        <w:snapToGrid w:val="0"/>
        <w:spacing w:line="300" w:lineRule="auto"/>
        <w:jc w:val="center"/>
        <w:rPr>
          <w:rFonts w:ascii="Times New Roman" w:hAnsi="Times New Roman"/>
          <w:b/>
          <w:bCs/>
          <w:sz w:val="22"/>
        </w:rPr>
      </w:pPr>
      <w:r>
        <w:rPr>
          <w:rFonts w:ascii="Times New Roman" w:hAnsi="Times New Roman"/>
          <w:b/>
          <w:bCs/>
          <w:sz w:val="22"/>
        </w:rPr>
        <w:t>室外专项管理区域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463"/>
        <w:gridCol w:w="1795"/>
        <w:gridCol w:w="1740"/>
        <w:gridCol w:w="1770"/>
      </w:tblGrid>
      <w:tr w:rsidR="00562958" w:rsidTr="00BE2622">
        <w:trPr>
          <w:jc w:val="center"/>
        </w:trPr>
        <w:tc>
          <w:tcPr>
            <w:tcW w:w="831" w:type="dxa"/>
          </w:tcPr>
          <w:p w:rsidR="00562958" w:rsidRDefault="00562958" w:rsidP="00BE2622">
            <w:pPr>
              <w:adjustRightInd w:val="0"/>
              <w:snapToGrid w:val="0"/>
              <w:spacing w:line="300" w:lineRule="auto"/>
              <w:jc w:val="center"/>
              <w:rPr>
                <w:rFonts w:ascii="Times New Roman" w:hAnsi="Times New Roman"/>
                <w:b/>
                <w:bCs/>
                <w:sz w:val="22"/>
              </w:rPr>
            </w:pPr>
            <w:r>
              <w:rPr>
                <w:rFonts w:ascii="Times New Roman" w:hAnsi="Times New Roman"/>
                <w:b/>
                <w:bCs/>
                <w:sz w:val="22"/>
              </w:rPr>
              <w:t>序号</w:t>
            </w:r>
          </w:p>
        </w:tc>
        <w:tc>
          <w:tcPr>
            <w:tcW w:w="2944" w:type="dxa"/>
          </w:tcPr>
          <w:p w:rsidR="00562958" w:rsidRDefault="00562958" w:rsidP="00BE2622">
            <w:pPr>
              <w:adjustRightInd w:val="0"/>
              <w:snapToGrid w:val="0"/>
              <w:spacing w:line="300" w:lineRule="auto"/>
              <w:jc w:val="center"/>
              <w:rPr>
                <w:rFonts w:ascii="Times New Roman" w:hAnsi="Times New Roman"/>
                <w:b/>
                <w:bCs/>
                <w:sz w:val="22"/>
              </w:rPr>
            </w:pPr>
            <w:r>
              <w:rPr>
                <w:rFonts w:ascii="Times New Roman" w:hAnsi="Times New Roman"/>
                <w:b/>
                <w:bCs/>
                <w:sz w:val="22"/>
              </w:rPr>
              <w:t>名称</w:t>
            </w:r>
          </w:p>
        </w:tc>
        <w:tc>
          <w:tcPr>
            <w:tcW w:w="2039" w:type="dxa"/>
          </w:tcPr>
          <w:p w:rsidR="00562958" w:rsidRDefault="00562958" w:rsidP="00BE2622">
            <w:pPr>
              <w:adjustRightInd w:val="0"/>
              <w:snapToGrid w:val="0"/>
              <w:spacing w:line="300" w:lineRule="auto"/>
              <w:jc w:val="center"/>
              <w:rPr>
                <w:rFonts w:ascii="Times New Roman" w:hAnsi="Times New Roman"/>
                <w:b/>
                <w:bCs/>
                <w:sz w:val="22"/>
              </w:rPr>
            </w:pPr>
            <w:r>
              <w:rPr>
                <w:rFonts w:ascii="Times New Roman" w:hAnsi="Times New Roman"/>
                <w:b/>
                <w:bCs/>
                <w:sz w:val="22"/>
              </w:rPr>
              <w:t>面积</w:t>
            </w:r>
          </w:p>
        </w:tc>
        <w:tc>
          <w:tcPr>
            <w:tcW w:w="2006" w:type="dxa"/>
          </w:tcPr>
          <w:p w:rsidR="00562958" w:rsidRDefault="00562958" w:rsidP="00BE2622">
            <w:pPr>
              <w:adjustRightInd w:val="0"/>
              <w:snapToGrid w:val="0"/>
              <w:spacing w:line="300" w:lineRule="auto"/>
              <w:jc w:val="center"/>
              <w:rPr>
                <w:rFonts w:ascii="Times New Roman" w:hAnsi="Times New Roman"/>
                <w:b/>
                <w:bCs/>
                <w:sz w:val="22"/>
              </w:rPr>
            </w:pPr>
            <w:r>
              <w:rPr>
                <w:rFonts w:ascii="Times New Roman" w:eastAsiaTheme="minorEastAsia" w:hAnsi="Times New Roman"/>
                <w:b/>
                <w:sz w:val="20"/>
                <w:szCs w:val="20"/>
              </w:rPr>
              <w:t>保洁、保安管理界</w:t>
            </w:r>
            <w:r>
              <w:rPr>
                <w:rFonts w:ascii="Times New Roman" w:eastAsiaTheme="minorEastAsia" w:hAnsi="Times New Roman"/>
                <w:b/>
                <w:sz w:val="20"/>
                <w:szCs w:val="20"/>
              </w:rPr>
              <w:lastRenderedPageBreak/>
              <w:t>面</w:t>
            </w:r>
          </w:p>
        </w:tc>
        <w:tc>
          <w:tcPr>
            <w:tcW w:w="2034" w:type="dxa"/>
          </w:tcPr>
          <w:p w:rsidR="00562958" w:rsidRDefault="00562958" w:rsidP="00BE2622">
            <w:pPr>
              <w:adjustRightInd w:val="0"/>
              <w:snapToGrid w:val="0"/>
              <w:spacing w:line="300" w:lineRule="auto"/>
              <w:jc w:val="center"/>
              <w:rPr>
                <w:rFonts w:ascii="Times New Roman" w:hAnsi="Times New Roman"/>
                <w:b/>
                <w:bCs/>
                <w:sz w:val="22"/>
              </w:rPr>
            </w:pPr>
            <w:r>
              <w:rPr>
                <w:rFonts w:ascii="Times New Roman" w:hAnsi="Times New Roman"/>
                <w:b/>
                <w:bCs/>
                <w:sz w:val="22"/>
              </w:rPr>
              <w:lastRenderedPageBreak/>
              <w:t>备注</w:t>
            </w:r>
          </w:p>
        </w:tc>
      </w:tr>
      <w:tr w:rsidR="00562958" w:rsidTr="00BE2622">
        <w:trPr>
          <w:jc w:val="center"/>
        </w:trPr>
        <w:tc>
          <w:tcPr>
            <w:tcW w:w="831"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lastRenderedPageBreak/>
              <w:t>1</w:t>
            </w:r>
          </w:p>
        </w:tc>
        <w:tc>
          <w:tcPr>
            <w:tcW w:w="2944"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看台下沉庭院</w:t>
            </w:r>
          </w:p>
        </w:tc>
        <w:tc>
          <w:tcPr>
            <w:tcW w:w="2039"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600</w:t>
            </w:r>
            <w:r>
              <w:rPr>
                <w:rFonts w:ascii="Times New Roman" w:hAnsi="Times New Roman"/>
                <w:bCs/>
                <w:sz w:val="22"/>
              </w:rPr>
              <w:t>㎡</w:t>
            </w:r>
          </w:p>
        </w:tc>
        <w:tc>
          <w:tcPr>
            <w:tcW w:w="2006" w:type="dxa"/>
            <w:vAlign w:val="center"/>
          </w:tcPr>
          <w:p w:rsidR="00562958" w:rsidRDefault="00562958" w:rsidP="00BE2622">
            <w:pPr>
              <w:adjustRightInd w:val="0"/>
              <w:snapToGrid w:val="0"/>
              <w:spacing w:line="300" w:lineRule="auto"/>
              <w:jc w:val="center"/>
              <w:rPr>
                <w:rFonts w:ascii="Times New Roman" w:hAnsi="Times New Roman"/>
                <w:bCs/>
                <w:sz w:val="22"/>
              </w:rPr>
            </w:pPr>
            <w:r>
              <w:rPr>
                <w:rFonts w:ascii="Times New Roman" w:eastAsiaTheme="minorEastAsia" w:hAnsi="Times New Roman"/>
                <w:sz w:val="20"/>
                <w:szCs w:val="20"/>
              </w:rPr>
              <w:t>√</w:t>
            </w:r>
          </w:p>
        </w:tc>
        <w:tc>
          <w:tcPr>
            <w:tcW w:w="2034" w:type="dxa"/>
            <w:vAlign w:val="center"/>
          </w:tcPr>
          <w:p w:rsidR="00562958" w:rsidRDefault="00562958" w:rsidP="00BE2622">
            <w:pPr>
              <w:adjustRightInd w:val="0"/>
              <w:snapToGrid w:val="0"/>
              <w:spacing w:line="300" w:lineRule="auto"/>
              <w:jc w:val="center"/>
              <w:rPr>
                <w:rFonts w:ascii="Times New Roman" w:hAnsi="Times New Roman"/>
                <w:bCs/>
                <w:sz w:val="22"/>
              </w:rPr>
            </w:pPr>
            <w:r>
              <w:rPr>
                <w:rFonts w:ascii="Times New Roman" w:hAnsi="Times New Roman"/>
                <w:bCs/>
                <w:sz w:val="22"/>
              </w:rPr>
              <w:t>共</w:t>
            </w:r>
            <w:r>
              <w:rPr>
                <w:rFonts w:ascii="Times New Roman" w:hAnsi="Times New Roman"/>
                <w:bCs/>
                <w:sz w:val="22"/>
              </w:rPr>
              <w:t>5</w:t>
            </w:r>
            <w:r>
              <w:rPr>
                <w:rFonts w:ascii="Times New Roman" w:hAnsi="Times New Roman"/>
                <w:bCs/>
                <w:sz w:val="22"/>
              </w:rPr>
              <w:t>个</w:t>
            </w:r>
          </w:p>
        </w:tc>
      </w:tr>
      <w:tr w:rsidR="00562958" w:rsidTr="00BE2622">
        <w:trPr>
          <w:jc w:val="center"/>
        </w:trPr>
        <w:tc>
          <w:tcPr>
            <w:tcW w:w="831"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2</w:t>
            </w:r>
          </w:p>
        </w:tc>
        <w:tc>
          <w:tcPr>
            <w:tcW w:w="2944"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健身步道</w:t>
            </w:r>
          </w:p>
        </w:tc>
        <w:tc>
          <w:tcPr>
            <w:tcW w:w="2039"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4200</w:t>
            </w:r>
            <w:r>
              <w:rPr>
                <w:rFonts w:ascii="Times New Roman" w:hAnsi="Times New Roman"/>
                <w:bCs/>
                <w:sz w:val="22"/>
              </w:rPr>
              <w:t>㎡</w:t>
            </w:r>
          </w:p>
        </w:tc>
        <w:tc>
          <w:tcPr>
            <w:tcW w:w="2006" w:type="dxa"/>
            <w:vAlign w:val="center"/>
          </w:tcPr>
          <w:p w:rsidR="00562958" w:rsidRDefault="00562958" w:rsidP="00BE2622">
            <w:pPr>
              <w:adjustRightInd w:val="0"/>
              <w:snapToGrid w:val="0"/>
              <w:spacing w:line="300" w:lineRule="auto"/>
              <w:jc w:val="center"/>
              <w:rPr>
                <w:rFonts w:ascii="Times New Roman" w:hAnsi="Times New Roman"/>
                <w:bCs/>
                <w:sz w:val="22"/>
              </w:rPr>
            </w:pPr>
            <w:r>
              <w:rPr>
                <w:rFonts w:ascii="Times New Roman" w:eastAsiaTheme="minorEastAsia" w:hAnsi="Times New Roman"/>
                <w:sz w:val="20"/>
                <w:szCs w:val="20"/>
              </w:rPr>
              <w:t>√</w:t>
            </w:r>
          </w:p>
        </w:tc>
        <w:tc>
          <w:tcPr>
            <w:tcW w:w="2034" w:type="dxa"/>
            <w:vAlign w:val="center"/>
          </w:tcPr>
          <w:p w:rsidR="00562958" w:rsidRDefault="00562958" w:rsidP="00BE2622">
            <w:pPr>
              <w:adjustRightInd w:val="0"/>
              <w:snapToGrid w:val="0"/>
              <w:spacing w:line="300" w:lineRule="auto"/>
              <w:jc w:val="center"/>
              <w:rPr>
                <w:rFonts w:ascii="Times New Roman" w:hAnsi="Times New Roman"/>
                <w:bCs/>
                <w:sz w:val="22"/>
              </w:rPr>
            </w:pPr>
          </w:p>
        </w:tc>
      </w:tr>
      <w:tr w:rsidR="00562958" w:rsidTr="00BE2622">
        <w:trPr>
          <w:jc w:val="center"/>
        </w:trPr>
        <w:tc>
          <w:tcPr>
            <w:tcW w:w="831"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3</w:t>
            </w:r>
          </w:p>
        </w:tc>
        <w:tc>
          <w:tcPr>
            <w:tcW w:w="2944"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田径场及</w:t>
            </w:r>
            <w:r>
              <w:rPr>
                <w:rFonts w:ascii="Times New Roman" w:hAnsi="Times New Roman"/>
                <w:bCs/>
                <w:sz w:val="22"/>
              </w:rPr>
              <w:t>11</w:t>
            </w:r>
            <w:proofErr w:type="gramStart"/>
            <w:r>
              <w:rPr>
                <w:rFonts w:ascii="Times New Roman" w:hAnsi="Times New Roman"/>
                <w:bCs/>
                <w:sz w:val="22"/>
              </w:rPr>
              <w:t>人制</w:t>
            </w:r>
            <w:proofErr w:type="gramEnd"/>
            <w:r>
              <w:rPr>
                <w:rFonts w:ascii="Times New Roman" w:hAnsi="Times New Roman"/>
                <w:bCs/>
                <w:sz w:val="22"/>
              </w:rPr>
              <w:t>足球场</w:t>
            </w:r>
          </w:p>
        </w:tc>
        <w:tc>
          <w:tcPr>
            <w:tcW w:w="2039"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15000</w:t>
            </w:r>
            <w:r>
              <w:rPr>
                <w:rFonts w:ascii="Times New Roman" w:hAnsi="Times New Roman"/>
                <w:bCs/>
                <w:sz w:val="22"/>
              </w:rPr>
              <w:t>㎡</w:t>
            </w:r>
          </w:p>
        </w:tc>
        <w:tc>
          <w:tcPr>
            <w:tcW w:w="2006" w:type="dxa"/>
            <w:vAlign w:val="center"/>
          </w:tcPr>
          <w:p w:rsidR="00562958" w:rsidRDefault="00562958" w:rsidP="00BE2622">
            <w:pPr>
              <w:adjustRightInd w:val="0"/>
              <w:snapToGrid w:val="0"/>
              <w:spacing w:line="300" w:lineRule="auto"/>
              <w:jc w:val="center"/>
              <w:rPr>
                <w:rFonts w:ascii="Times New Roman" w:hAnsi="Times New Roman"/>
                <w:bCs/>
                <w:sz w:val="22"/>
              </w:rPr>
            </w:pPr>
            <w:r>
              <w:rPr>
                <w:rFonts w:ascii="Times New Roman" w:eastAsiaTheme="minorEastAsia" w:hAnsi="Times New Roman"/>
                <w:sz w:val="20"/>
                <w:szCs w:val="20"/>
              </w:rPr>
              <w:t>√</w:t>
            </w:r>
          </w:p>
        </w:tc>
        <w:tc>
          <w:tcPr>
            <w:tcW w:w="2034" w:type="dxa"/>
            <w:vAlign w:val="center"/>
          </w:tcPr>
          <w:p w:rsidR="00562958" w:rsidRDefault="00562958" w:rsidP="00BE2622">
            <w:pPr>
              <w:adjustRightInd w:val="0"/>
              <w:snapToGrid w:val="0"/>
              <w:spacing w:line="300" w:lineRule="auto"/>
              <w:jc w:val="center"/>
              <w:rPr>
                <w:rFonts w:ascii="Times New Roman" w:hAnsi="Times New Roman"/>
                <w:bCs/>
                <w:sz w:val="22"/>
              </w:rPr>
            </w:pPr>
          </w:p>
        </w:tc>
      </w:tr>
      <w:tr w:rsidR="00562958" w:rsidTr="00BE2622">
        <w:trPr>
          <w:jc w:val="center"/>
        </w:trPr>
        <w:tc>
          <w:tcPr>
            <w:tcW w:w="831"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4</w:t>
            </w:r>
          </w:p>
        </w:tc>
        <w:tc>
          <w:tcPr>
            <w:tcW w:w="2944"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室外篮球场</w:t>
            </w:r>
          </w:p>
        </w:tc>
        <w:tc>
          <w:tcPr>
            <w:tcW w:w="2039"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2</w:t>
            </w:r>
            <w:r>
              <w:rPr>
                <w:rFonts w:ascii="Times New Roman" w:hAnsi="Times New Roman"/>
                <w:bCs/>
                <w:sz w:val="22"/>
              </w:rPr>
              <w:t>片</w:t>
            </w:r>
          </w:p>
        </w:tc>
        <w:tc>
          <w:tcPr>
            <w:tcW w:w="2006" w:type="dxa"/>
            <w:vAlign w:val="center"/>
          </w:tcPr>
          <w:p w:rsidR="00562958" w:rsidRDefault="00562958" w:rsidP="00BE2622">
            <w:pPr>
              <w:adjustRightInd w:val="0"/>
              <w:snapToGrid w:val="0"/>
              <w:spacing w:line="300" w:lineRule="auto"/>
              <w:jc w:val="center"/>
              <w:rPr>
                <w:rFonts w:ascii="Times New Roman" w:hAnsi="Times New Roman"/>
                <w:bCs/>
                <w:sz w:val="22"/>
              </w:rPr>
            </w:pPr>
            <w:r>
              <w:rPr>
                <w:rFonts w:ascii="Times New Roman" w:eastAsiaTheme="minorEastAsia" w:hAnsi="Times New Roman"/>
                <w:sz w:val="20"/>
                <w:szCs w:val="20"/>
              </w:rPr>
              <w:t>√</w:t>
            </w:r>
          </w:p>
        </w:tc>
        <w:tc>
          <w:tcPr>
            <w:tcW w:w="2034" w:type="dxa"/>
            <w:vAlign w:val="center"/>
          </w:tcPr>
          <w:p w:rsidR="00562958" w:rsidRDefault="00562958" w:rsidP="00BE2622">
            <w:pPr>
              <w:adjustRightInd w:val="0"/>
              <w:snapToGrid w:val="0"/>
              <w:spacing w:line="300" w:lineRule="auto"/>
              <w:jc w:val="center"/>
              <w:rPr>
                <w:rFonts w:ascii="Times New Roman" w:hAnsi="Times New Roman"/>
                <w:bCs/>
                <w:sz w:val="22"/>
              </w:rPr>
            </w:pPr>
          </w:p>
        </w:tc>
      </w:tr>
      <w:tr w:rsidR="00562958" w:rsidTr="00BE2622">
        <w:trPr>
          <w:jc w:val="center"/>
        </w:trPr>
        <w:tc>
          <w:tcPr>
            <w:tcW w:w="831"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5</w:t>
            </w:r>
          </w:p>
        </w:tc>
        <w:tc>
          <w:tcPr>
            <w:tcW w:w="2944"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室外</w:t>
            </w:r>
            <w:r>
              <w:rPr>
                <w:rFonts w:ascii="Times New Roman" w:hAnsi="Times New Roman"/>
                <w:bCs/>
                <w:sz w:val="22"/>
              </w:rPr>
              <w:t>5</w:t>
            </w:r>
            <w:r>
              <w:rPr>
                <w:rFonts w:ascii="Times New Roman" w:hAnsi="Times New Roman"/>
                <w:bCs/>
                <w:sz w:val="22"/>
              </w:rPr>
              <w:t>人足球场</w:t>
            </w:r>
          </w:p>
        </w:tc>
        <w:tc>
          <w:tcPr>
            <w:tcW w:w="2039"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1</w:t>
            </w:r>
            <w:r>
              <w:rPr>
                <w:rFonts w:ascii="Times New Roman" w:hAnsi="Times New Roman"/>
                <w:bCs/>
                <w:sz w:val="22"/>
              </w:rPr>
              <w:t>片</w:t>
            </w:r>
          </w:p>
        </w:tc>
        <w:tc>
          <w:tcPr>
            <w:tcW w:w="2006" w:type="dxa"/>
            <w:vAlign w:val="center"/>
          </w:tcPr>
          <w:p w:rsidR="00562958" w:rsidRDefault="00562958" w:rsidP="00BE2622">
            <w:pPr>
              <w:adjustRightInd w:val="0"/>
              <w:snapToGrid w:val="0"/>
              <w:spacing w:line="300" w:lineRule="auto"/>
              <w:jc w:val="center"/>
              <w:rPr>
                <w:rFonts w:ascii="Times New Roman" w:hAnsi="Times New Roman"/>
                <w:bCs/>
                <w:sz w:val="22"/>
              </w:rPr>
            </w:pPr>
            <w:r>
              <w:rPr>
                <w:rFonts w:ascii="Times New Roman" w:eastAsiaTheme="minorEastAsia" w:hAnsi="Times New Roman"/>
                <w:sz w:val="20"/>
                <w:szCs w:val="20"/>
              </w:rPr>
              <w:t>√</w:t>
            </w:r>
          </w:p>
        </w:tc>
        <w:tc>
          <w:tcPr>
            <w:tcW w:w="2034" w:type="dxa"/>
            <w:vAlign w:val="center"/>
          </w:tcPr>
          <w:p w:rsidR="00562958" w:rsidRDefault="00562958" w:rsidP="00BE2622">
            <w:pPr>
              <w:adjustRightInd w:val="0"/>
              <w:snapToGrid w:val="0"/>
              <w:spacing w:line="300" w:lineRule="auto"/>
              <w:jc w:val="center"/>
              <w:rPr>
                <w:rFonts w:ascii="Times New Roman" w:hAnsi="Times New Roman"/>
                <w:bCs/>
                <w:sz w:val="22"/>
              </w:rPr>
            </w:pPr>
          </w:p>
        </w:tc>
      </w:tr>
      <w:tr w:rsidR="00562958" w:rsidTr="00BE2622">
        <w:trPr>
          <w:jc w:val="center"/>
        </w:trPr>
        <w:tc>
          <w:tcPr>
            <w:tcW w:w="831"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6</w:t>
            </w:r>
          </w:p>
        </w:tc>
        <w:tc>
          <w:tcPr>
            <w:tcW w:w="2944"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儿童室外大型玩具区</w:t>
            </w:r>
          </w:p>
        </w:tc>
        <w:tc>
          <w:tcPr>
            <w:tcW w:w="2039"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1</w:t>
            </w:r>
            <w:r>
              <w:rPr>
                <w:rFonts w:ascii="Times New Roman" w:hAnsi="Times New Roman"/>
                <w:bCs/>
                <w:sz w:val="22"/>
              </w:rPr>
              <w:t>片</w:t>
            </w:r>
          </w:p>
        </w:tc>
        <w:tc>
          <w:tcPr>
            <w:tcW w:w="2006" w:type="dxa"/>
            <w:vAlign w:val="center"/>
          </w:tcPr>
          <w:p w:rsidR="00562958" w:rsidRDefault="00562958" w:rsidP="00BE2622">
            <w:pPr>
              <w:adjustRightInd w:val="0"/>
              <w:snapToGrid w:val="0"/>
              <w:spacing w:line="300" w:lineRule="auto"/>
              <w:jc w:val="center"/>
              <w:rPr>
                <w:rFonts w:ascii="Times New Roman" w:hAnsi="Times New Roman"/>
                <w:bCs/>
                <w:sz w:val="22"/>
              </w:rPr>
            </w:pPr>
            <w:r>
              <w:rPr>
                <w:rFonts w:ascii="Times New Roman" w:eastAsiaTheme="minorEastAsia" w:hAnsi="Times New Roman"/>
                <w:sz w:val="20"/>
                <w:szCs w:val="20"/>
              </w:rPr>
              <w:t>√</w:t>
            </w:r>
          </w:p>
        </w:tc>
        <w:tc>
          <w:tcPr>
            <w:tcW w:w="2034" w:type="dxa"/>
            <w:vAlign w:val="center"/>
          </w:tcPr>
          <w:p w:rsidR="00562958" w:rsidRDefault="00562958" w:rsidP="00BE2622">
            <w:pPr>
              <w:adjustRightInd w:val="0"/>
              <w:snapToGrid w:val="0"/>
              <w:spacing w:line="300" w:lineRule="auto"/>
              <w:jc w:val="center"/>
              <w:rPr>
                <w:rFonts w:ascii="Times New Roman" w:hAnsi="Times New Roman"/>
                <w:bCs/>
                <w:sz w:val="22"/>
              </w:rPr>
            </w:pPr>
          </w:p>
        </w:tc>
      </w:tr>
      <w:tr w:rsidR="00562958" w:rsidTr="00BE2622">
        <w:trPr>
          <w:jc w:val="center"/>
        </w:trPr>
        <w:tc>
          <w:tcPr>
            <w:tcW w:w="831"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7</w:t>
            </w:r>
          </w:p>
        </w:tc>
        <w:tc>
          <w:tcPr>
            <w:tcW w:w="2944"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社区健身设施</w:t>
            </w:r>
          </w:p>
        </w:tc>
        <w:tc>
          <w:tcPr>
            <w:tcW w:w="2039" w:type="dxa"/>
            <w:vAlign w:val="center"/>
          </w:tcPr>
          <w:p w:rsidR="00562958" w:rsidRDefault="00562958" w:rsidP="00BE2622">
            <w:pPr>
              <w:adjustRightInd w:val="0"/>
              <w:snapToGrid w:val="0"/>
              <w:spacing w:line="300" w:lineRule="auto"/>
              <w:jc w:val="center"/>
              <w:rPr>
                <w:rFonts w:ascii="Times New Roman" w:eastAsia="Arial Unicode MS" w:hAnsi="Times New Roman"/>
                <w:bCs/>
                <w:sz w:val="22"/>
              </w:rPr>
            </w:pPr>
            <w:r>
              <w:rPr>
                <w:rFonts w:ascii="Times New Roman" w:hAnsi="Times New Roman"/>
                <w:bCs/>
                <w:sz w:val="22"/>
              </w:rPr>
              <w:t>1</w:t>
            </w:r>
            <w:r>
              <w:rPr>
                <w:rFonts w:ascii="Times New Roman" w:hAnsi="Times New Roman"/>
                <w:bCs/>
                <w:sz w:val="22"/>
              </w:rPr>
              <w:t>片</w:t>
            </w:r>
          </w:p>
        </w:tc>
        <w:tc>
          <w:tcPr>
            <w:tcW w:w="2006" w:type="dxa"/>
            <w:vAlign w:val="center"/>
          </w:tcPr>
          <w:p w:rsidR="00562958" w:rsidRDefault="00562958" w:rsidP="00BE2622">
            <w:pPr>
              <w:adjustRightInd w:val="0"/>
              <w:snapToGrid w:val="0"/>
              <w:spacing w:line="300" w:lineRule="auto"/>
              <w:jc w:val="center"/>
              <w:rPr>
                <w:rFonts w:ascii="Times New Roman" w:hAnsi="Times New Roman"/>
                <w:bCs/>
                <w:sz w:val="22"/>
              </w:rPr>
            </w:pPr>
            <w:r>
              <w:rPr>
                <w:rFonts w:ascii="Times New Roman" w:eastAsiaTheme="minorEastAsia" w:hAnsi="Times New Roman"/>
                <w:sz w:val="20"/>
                <w:szCs w:val="20"/>
              </w:rPr>
              <w:t>√</w:t>
            </w:r>
          </w:p>
        </w:tc>
        <w:tc>
          <w:tcPr>
            <w:tcW w:w="2034" w:type="dxa"/>
            <w:vAlign w:val="center"/>
          </w:tcPr>
          <w:p w:rsidR="00562958" w:rsidRDefault="00562958" w:rsidP="00BE2622">
            <w:pPr>
              <w:adjustRightInd w:val="0"/>
              <w:snapToGrid w:val="0"/>
              <w:spacing w:line="300" w:lineRule="auto"/>
              <w:jc w:val="center"/>
              <w:rPr>
                <w:rFonts w:ascii="Times New Roman" w:hAnsi="Times New Roman"/>
                <w:bCs/>
                <w:sz w:val="22"/>
              </w:rPr>
            </w:pPr>
            <w:r>
              <w:rPr>
                <w:rFonts w:ascii="Times New Roman" w:hAnsi="Times New Roman"/>
                <w:bCs/>
                <w:sz w:val="22"/>
              </w:rPr>
              <w:t>约</w:t>
            </w:r>
            <w:r>
              <w:rPr>
                <w:rFonts w:ascii="Times New Roman" w:hAnsi="Times New Roman"/>
                <w:bCs/>
                <w:sz w:val="22"/>
              </w:rPr>
              <w:t>100</w:t>
            </w:r>
            <w:r>
              <w:rPr>
                <w:rFonts w:ascii="Times New Roman" w:hAnsi="Times New Roman"/>
                <w:bCs/>
                <w:sz w:val="22"/>
              </w:rPr>
              <w:t>㎡，</w:t>
            </w:r>
            <w:proofErr w:type="gramStart"/>
            <w:r>
              <w:rPr>
                <w:rFonts w:ascii="Times New Roman" w:hAnsi="Times New Roman"/>
                <w:bCs/>
                <w:sz w:val="22"/>
              </w:rPr>
              <w:t>具体设施</w:t>
            </w:r>
            <w:proofErr w:type="gramEnd"/>
            <w:r>
              <w:rPr>
                <w:rFonts w:ascii="Times New Roman" w:hAnsi="Times New Roman"/>
                <w:bCs/>
                <w:sz w:val="22"/>
              </w:rPr>
              <w:t>业主另行采购。</w:t>
            </w:r>
          </w:p>
        </w:tc>
      </w:tr>
    </w:tbl>
    <w:p w:rsidR="00562958" w:rsidRDefault="00562958" w:rsidP="00562958">
      <w:pPr>
        <w:adjustRightInd w:val="0"/>
        <w:snapToGrid w:val="0"/>
        <w:spacing w:line="300" w:lineRule="auto"/>
        <w:rPr>
          <w:rFonts w:ascii="Times New Roman" w:eastAsiaTheme="minorEastAsia" w:hAnsi="Times New Roman"/>
          <w:b/>
          <w:bCs/>
          <w:sz w:val="22"/>
        </w:rPr>
      </w:pPr>
      <w:r w:rsidRPr="005D67CE">
        <w:rPr>
          <w:rFonts w:ascii="Times New Roman" w:eastAsiaTheme="minorEastAsia" w:hAnsi="Times New Roman"/>
          <w:b/>
          <w:bCs/>
          <w:sz w:val="22"/>
        </w:rPr>
        <w:t>注：室外景观和绿化面积约</w:t>
      </w:r>
      <w:r w:rsidRPr="005D67CE">
        <w:rPr>
          <w:rFonts w:ascii="Times New Roman" w:eastAsiaTheme="minorEastAsia" w:hAnsi="Times New Roman" w:hint="eastAsia"/>
          <w:b/>
          <w:bCs/>
          <w:sz w:val="22"/>
        </w:rPr>
        <w:t>23000</w:t>
      </w:r>
      <w:r w:rsidRPr="005D67CE">
        <w:rPr>
          <w:rFonts w:ascii="Times New Roman" w:eastAsiaTheme="minorEastAsia" w:hAnsi="Times New Roman" w:hint="eastAsia"/>
          <w:b/>
          <w:bCs/>
          <w:sz w:val="22"/>
        </w:rPr>
        <w:t>平方</w:t>
      </w:r>
      <w:r w:rsidRPr="005D67CE">
        <w:rPr>
          <w:rFonts w:ascii="Times New Roman" w:eastAsiaTheme="minorEastAsia" w:hAnsi="Times New Roman"/>
          <w:b/>
          <w:bCs/>
          <w:sz w:val="22"/>
        </w:rPr>
        <w:t>也属物业监管范围，绿化种植品种以实际交付为准。</w:t>
      </w:r>
    </w:p>
    <w:p w:rsidR="00562958" w:rsidRDefault="00562958" w:rsidP="00562958">
      <w:pPr>
        <w:numPr>
          <w:ilvl w:val="12"/>
          <w:numId w:val="0"/>
        </w:numPr>
        <w:spacing w:line="300" w:lineRule="auto"/>
        <w:ind w:right="74" w:firstLineChars="200" w:firstLine="482"/>
        <w:rPr>
          <w:rFonts w:ascii="Times New Roman" w:eastAsiaTheme="minorEastAsia" w:hAnsi="Times New Roman"/>
          <w:b/>
          <w:sz w:val="24"/>
          <w:szCs w:val="24"/>
        </w:rPr>
      </w:pPr>
    </w:p>
    <w:p w:rsidR="00562958" w:rsidRDefault="00562958" w:rsidP="00562958">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4.4.3</w:t>
      </w:r>
      <w:r>
        <w:rPr>
          <w:rFonts w:ascii="Times New Roman" w:eastAsiaTheme="minorEastAsia" w:hAnsi="Times New Roman"/>
          <w:sz w:val="22"/>
        </w:rPr>
        <w:t>物业管理服务总体要求</w:t>
      </w:r>
    </w:p>
    <w:p w:rsidR="00562958" w:rsidRDefault="00562958" w:rsidP="00562958">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一）物业管理单位应在川沙体育场现场成立独立运行的物业管理机构，并保证其派往项目现场的服务人员达到相关岗位任职资格要求，所有的专业、技术或其它特殊岗位人员，凡国家有规定须持证上岗的，均需持证上岗。</w:t>
      </w:r>
    </w:p>
    <w:p w:rsidR="00562958" w:rsidRDefault="00562958" w:rsidP="00562958">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（二）物业管理单位应为川沙体育场提供优质的物业管理服务，确保服务质量能够满足公共体育场馆的相关服务标准和川沙体育场的相关要求。</w:t>
      </w:r>
    </w:p>
    <w:p w:rsidR="00562958" w:rsidRDefault="00562958" w:rsidP="00562958">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（三）物业管理单位应做好川沙体育场直接管理区域开放管理服务工作，组织协调好川沙体育场内</w:t>
      </w:r>
      <w:proofErr w:type="gramStart"/>
      <w:r>
        <w:rPr>
          <w:rFonts w:ascii="Times New Roman" w:eastAsiaTheme="minorEastAsia" w:hAnsi="Times New Roman"/>
          <w:sz w:val="22"/>
        </w:rPr>
        <w:t>健身市民</w:t>
      </w:r>
      <w:proofErr w:type="gramEnd"/>
      <w:r>
        <w:rPr>
          <w:rFonts w:ascii="Times New Roman" w:eastAsiaTheme="minorEastAsia" w:hAnsi="Times New Roman"/>
          <w:sz w:val="22"/>
        </w:rPr>
        <w:t>和团队的日常管理工作，确保场馆开放安全有序。如发生投诉信访现象，应按照规定的程序进行协调和处置，并落实相应的整改工作。</w:t>
      </w:r>
    </w:p>
    <w:p w:rsidR="00562958" w:rsidRDefault="00562958" w:rsidP="00562958">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四）川沙体育场作为消防安全重点单位，物业管理单位作为川沙体育场的消防安全管理人，必须对川沙体育场消防安全责任人负责，应按照相关法律法规规定履行消防安全管理人职责，落实川沙体育场的消防安全工作。</w:t>
      </w:r>
    </w:p>
    <w:p w:rsidR="00562958" w:rsidRDefault="00562958" w:rsidP="00562958">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（五）物业管理单位除完成自己的工作任务外，还有义务配合川沙体育场做好其他服务供方、租户及场馆内各类经营者的监管及工作衔接。</w:t>
      </w:r>
    </w:p>
    <w:p w:rsidR="00562958" w:rsidRDefault="00562958" w:rsidP="00562958">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六）物业管理单位应配合川沙体育场按照相关政府主管部门的规定和相关需求做好停车库收费管理工作，并制定相应的停车专用发票管理制度和停车费用收缴管理制度，同时对停车专用发票的合法性和安全性进行保障。</w:t>
      </w:r>
    </w:p>
    <w:p w:rsidR="00562958" w:rsidRDefault="00562958" w:rsidP="00562958">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（七）川沙体育场内的建筑外立面清洗、虫害治理、绿化养护、特殊设备设施的维修保养等服务项目由川沙体育场委托专业单位，物业管理单位对相关等委托服务事项有服务监督权。</w:t>
      </w:r>
    </w:p>
    <w:p w:rsidR="00562958" w:rsidRDefault="00562958" w:rsidP="00562958">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（八）川沙体育场的内部分场所将由第三方经营管理，第三方经营区域内的经营活动、安全防范、环境保洁工作由经营方自行管理，物业管理单位对第三方经营管理区域的物业管理工作承担监管责任。</w:t>
      </w:r>
    </w:p>
    <w:p w:rsidR="00562958" w:rsidRDefault="00562958" w:rsidP="00562958">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lastRenderedPageBreak/>
        <w:t>（九）依据川沙体育场设定的物业管理范围及工作要求，物业管理单位在为项目现场所配置的物业管理岗位数不得少于</w:t>
      </w:r>
      <w:r>
        <w:rPr>
          <w:rFonts w:ascii="Times New Roman" w:eastAsiaTheme="minorEastAsia" w:hAnsi="Times New Roman"/>
          <w:sz w:val="22"/>
        </w:rPr>
        <w:t>9.1</w:t>
      </w:r>
      <w:r>
        <w:rPr>
          <w:rFonts w:ascii="Times New Roman" w:eastAsiaTheme="minorEastAsia" w:hAnsi="Times New Roman"/>
          <w:sz w:val="22"/>
        </w:rPr>
        <w:t>岗位设置要求，派驻的服务人员须满足体育场运营管理需求。其中派驻的主要管理人员，应具有与本项目类似规模公共建筑各类设备设施运行保障和维修保养工作全过程管理的能力，且具备相关工作经验。</w:t>
      </w:r>
    </w:p>
    <w:p w:rsidR="00562958" w:rsidRDefault="00562958" w:rsidP="00562958">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（十）为保障川沙体育场场馆设备设施运行安全，需安排工程专业技术人员</w:t>
      </w:r>
      <w:r>
        <w:rPr>
          <w:rFonts w:ascii="Times New Roman" w:eastAsiaTheme="minorEastAsia" w:hAnsi="Times New Roman"/>
          <w:sz w:val="22"/>
        </w:rPr>
        <w:t>24</w:t>
      </w:r>
      <w:r>
        <w:rPr>
          <w:rFonts w:ascii="Times New Roman" w:eastAsiaTheme="minorEastAsia" w:hAnsi="Times New Roman"/>
          <w:sz w:val="22"/>
        </w:rPr>
        <w:t>小时值班，并在供热供冷期间需安排工程专业技术人员对锅炉房等专用设施设备进行专职跟班值守。</w:t>
      </w:r>
    </w:p>
    <w:p w:rsidR="00562958" w:rsidRDefault="00562958" w:rsidP="00562958">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（十一）安防和消防监控中心需安排专业人员</w:t>
      </w:r>
      <w:r>
        <w:rPr>
          <w:rFonts w:ascii="Times New Roman" w:eastAsiaTheme="minorEastAsia" w:hAnsi="Times New Roman"/>
          <w:sz w:val="22"/>
        </w:rPr>
        <w:t>24</w:t>
      </w:r>
      <w:r>
        <w:rPr>
          <w:rFonts w:ascii="Times New Roman" w:eastAsiaTheme="minorEastAsia" w:hAnsi="Times New Roman"/>
          <w:sz w:val="22"/>
        </w:rPr>
        <w:t>小时双岗值班。川沙体育场项目未建实体围墙，中标单位应安排专门力量实施巡逻，确保安全。</w:t>
      </w:r>
    </w:p>
    <w:p w:rsidR="00562958" w:rsidRDefault="00562958" w:rsidP="00562958">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（十二）在场馆开放时段，需根据开放时间</w:t>
      </w:r>
      <w:proofErr w:type="gramStart"/>
      <w:r>
        <w:rPr>
          <w:rFonts w:ascii="Times New Roman" w:eastAsiaTheme="minorEastAsia" w:hAnsi="Times New Roman"/>
          <w:sz w:val="22"/>
        </w:rPr>
        <w:t>段合理</w:t>
      </w:r>
      <w:proofErr w:type="gramEnd"/>
      <w:r>
        <w:rPr>
          <w:rFonts w:ascii="Times New Roman" w:eastAsiaTheme="minorEastAsia" w:hAnsi="Times New Roman"/>
          <w:sz w:val="22"/>
        </w:rPr>
        <w:t>安排服务人员对直接管理的体育经营区域实施现场管理、秩序维护和收费管理工作，同时做好直接管理的体育经营区域的设施设备的管理和维护工作，确保直接管理的体育经营区域的设施设备能够正常使用。</w:t>
      </w:r>
    </w:p>
    <w:p w:rsidR="00562958" w:rsidRDefault="00562958" w:rsidP="00562958">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（十三）川沙体育场常年</w:t>
      </w:r>
      <w:r>
        <w:rPr>
          <w:rFonts w:ascii="Times New Roman" w:eastAsiaTheme="minorEastAsia" w:hAnsi="Times New Roman"/>
          <w:sz w:val="22"/>
        </w:rPr>
        <w:t>365</w:t>
      </w:r>
      <w:r>
        <w:rPr>
          <w:rFonts w:ascii="Times New Roman" w:eastAsiaTheme="minorEastAsia" w:hAnsi="Times New Roman"/>
          <w:sz w:val="22"/>
        </w:rPr>
        <w:t>天对社会开放（包括双休日和国定节假日），且体育场为无实体围墙单位，投标人在安排岗位及人员时应采取适宜的人员调配形式。</w:t>
      </w:r>
    </w:p>
    <w:p w:rsidR="00562958" w:rsidRDefault="00562958" w:rsidP="00562958">
      <w:pPr>
        <w:numPr>
          <w:ilvl w:val="12"/>
          <w:numId w:val="0"/>
        </w:numPr>
        <w:spacing w:line="300" w:lineRule="auto"/>
        <w:ind w:right="74" w:firstLineChars="200" w:firstLine="440"/>
        <w:rPr>
          <w:rFonts w:ascii="Times New Roman" w:eastAsiaTheme="minorEastAsia" w:hAnsi="Times New Roman"/>
          <w:sz w:val="22"/>
        </w:rPr>
      </w:pPr>
      <w:r>
        <w:rPr>
          <w:rFonts w:ascii="Times New Roman" w:eastAsiaTheme="minorEastAsia" w:hAnsi="Times New Roman"/>
          <w:sz w:val="22"/>
        </w:rPr>
        <w:t>（十四）因本项目属新建项目，中标单位应安排人员与工程总包单位对接，参与设施设备验收，建立设施设备管理档案（至少一式两份，其中一份交体育场），接受相关培训；上述人员应具备相应的专业技能，并保持固定，如需中途更换，必须征得体育场同意。</w:t>
      </w:r>
    </w:p>
    <w:p w:rsidR="00562958" w:rsidRDefault="00562958" w:rsidP="00562958">
      <w:pPr>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4.4.4</w:t>
      </w:r>
      <w:r>
        <w:rPr>
          <w:rFonts w:ascii="Times New Roman" w:eastAsiaTheme="minorEastAsia" w:hAnsi="Times New Roman"/>
          <w:sz w:val="22"/>
        </w:rPr>
        <w:t>本项目主要服务内容</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本次选聘物业管理单位的服务内容，主要包括建设总包方移交设施设备接收及验收、试运行、公</w:t>
      </w:r>
      <w:r w:rsidRPr="005818FF">
        <w:rPr>
          <w:rFonts w:ascii="Times New Roman" w:eastAsiaTheme="minorEastAsia" w:hAnsi="Times New Roman"/>
          <w:sz w:val="22"/>
        </w:rPr>
        <w:t>用设施（上下水、电力、燃气、避雷等）设备日常运行维护管理、保安（含消防控制室，不含射击</w:t>
      </w:r>
      <w:proofErr w:type="gramStart"/>
      <w:r w:rsidRPr="005818FF">
        <w:rPr>
          <w:rFonts w:ascii="Times New Roman" w:eastAsiaTheme="minorEastAsia" w:hAnsi="Times New Roman"/>
          <w:sz w:val="22"/>
        </w:rPr>
        <w:t>馆专业</w:t>
      </w:r>
      <w:proofErr w:type="gramEnd"/>
      <w:r w:rsidRPr="005818FF">
        <w:rPr>
          <w:rFonts w:ascii="Times New Roman" w:eastAsiaTheme="minorEastAsia" w:hAnsi="Times New Roman"/>
          <w:sz w:val="22"/>
        </w:rPr>
        <w:t>保安）、保洁、垃圾清运、绿化养护管理、虫害治理、停车管理、综合管理、自</w:t>
      </w:r>
      <w:r>
        <w:rPr>
          <w:rFonts w:ascii="Times New Roman" w:eastAsiaTheme="minorEastAsia" w:hAnsi="Times New Roman"/>
          <w:sz w:val="22"/>
        </w:rPr>
        <w:t>营及合作运行场馆管理、应急管理设施设备管理和维护及为各种重要工作和活动提供突击性人力劳务、保安服务等内容，并受体育场委托，</w:t>
      </w:r>
      <w:r w:rsidRPr="005818FF">
        <w:rPr>
          <w:rFonts w:ascii="Times New Roman" w:eastAsiaTheme="minorEastAsia" w:hAnsi="Times New Roman"/>
          <w:sz w:val="22"/>
        </w:rPr>
        <w:t>对尚属质保期内的消防系统、电梯系统、暖通系统、光伏发电系统、锅炉、游泳馆设备、弱电系统、幕墙系统的维保等进行监管；所有设施设备纳入物业单位管理范围。具体如下：</w:t>
      </w:r>
    </w:p>
    <w:p w:rsidR="00562958" w:rsidRDefault="00562958" w:rsidP="00562958">
      <w:pPr>
        <w:spacing w:line="300" w:lineRule="auto"/>
        <w:ind w:firstLineChars="192" w:firstLine="424"/>
        <w:rPr>
          <w:rFonts w:ascii="Times New Roman" w:eastAsiaTheme="minorEastAsia" w:hAnsi="Times New Roman"/>
          <w:b/>
          <w:sz w:val="22"/>
        </w:rPr>
      </w:pPr>
      <w:r>
        <w:rPr>
          <w:rFonts w:ascii="Times New Roman" w:eastAsiaTheme="minorEastAsia" w:hAnsi="Times New Roman"/>
          <w:b/>
          <w:sz w:val="22"/>
        </w:rPr>
        <w:t>一、建设总包单位移交设施设备的接收、验收</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（一）协助体育场做好新建物业的接收工作；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（二）协助体育场做好各类设施设备的测试和试运行工作。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（三）协助体育场做好新开办设施设备的安装监管、接收布置及资产登记等工作。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（四）制定各类物业管理制度。</w:t>
      </w:r>
    </w:p>
    <w:p w:rsidR="00562958" w:rsidRDefault="00562958" w:rsidP="00562958">
      <w:pPr>
        <w:spacing w:line="300" w:lineRule="auto"/>
        <w:ind w:firstLineChars="192" w:firstLine="424"/>
        <w:rPr>
          <w:rFonts w:ascii="Times New Roman" w:eastAsiaTheme="minorEastAsia" w:hAnsi="Times New Roman"/>
          <w:b/>
          <w:sz w:val="22"/>
        </w:rPr>
      </w:pPr>
      <w:r>
        <w:rPr>
          <w:rFonts w:ascii="Times New Roman" w:eastAsiaTheme="minorEastAsia" w:hAnsi="Times New Roman"/>
          <w:b/>
          <w:sz w:val="22"/>
        </w:rPr>
        <w:t>二、建筑设施设备管理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（一）强电系统运行和日常管理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按照</w:t>
      </w:r>
      <w:r>
        <w:rPr>
          <w:rFonts w:ascii="Times New Roman" w:eastAsiaTheme="minorEastAsia" w:hAnsi="Times New Roman"/>
          <w:sz w:val="22"/>
        </w:rPr>
        <w:t>GB26860</w:t>
      </w:r>
      <w:r>
        <w:rPr>
          <w:rFonts w:ascii="Times New Roman" w:eastAsiaTheme="minorEastAsia" w:hAnsi="Times New Roman"/>
          <w:sz w:val="22"/>
        </w:rPr>
        <w:t>的要求，负责变配电设备巡检及维修保养。</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lastRenderedPageBreak/>
        <w:t>2.</w:t>
      </w:r>
      <w:r>
        <w:rPr>
          <w:rFonts w:ascii="Times New Roman" w:eastAsiaTheme="minorEastAsia" w:hAnsi="Times New Roman"/>
          <w:sz w:val="22"/>
        </w:rPr>
        <w:t>在变配电设备巡检过程中，应特别关注电负荷的变化和电网电压的变化，并做好记录，完成因市政停电或设备检修等需要对变电所进行开关切换和（或）倒闸操作工作。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如遇配电柜失电或故障，应及时查明原因，恢复供电，负责突发事件（电网故障或波动引起失电）处理。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4.</w:t>
      </w:r>
      <w:r>
        <w:rPr>
          <w:rFonts w:ascii="Times New Roman" w:eastAsiaTheme="minorEastAsia" w:hAnsi="Times New Roman"/>
          <w:sz w:val="22"/>
        </w:rPr>
        <w:t>协助电力主管部门对高压用具（绝缘地毯、绝缘手套等）进行检测</w:t>
      </w:r>
      <w:proofErr w:type="gramStart"/>
      <w:r>
        <w:rPr>
          <w:rFonts w:ascii="Times New Roman" w:eastAsiaTheme="minorEastAsia" w:hAnsi="Times New Roman"/>
          <w:sz w:val="22"/>
        </w:rPr>
        <w:t>和对变配电</w:t>
      </w:r>
      <w:proofErr w:type="gramEnd"/>
      <w:r>
        <w:rPr>
          <w:rFonts w:ascii="Times New Roman" w:eastAsiaTheme="minorEastAsia" w:hAnsi="Times New Roman"/>
          <w:sz w:val="22"/>
        </w:rPr>
        <w:t>设备的高压电试检测。</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5.</w:t>
      </w:r>
      <w:r>
        <w:rPr>
          <w:rFonts w:ascii="Times New Roman" w:eastAsiaTheme="minorEastAsia" w:hAnsi="Times New Roman"/>
          <w:sz w:val="22"/>
        </w:rPr>
        <w:t>配合供电部门对</w:t>
      </w:r>
      <w:proofErr w:type="gramStart"/>
      <w:r>
        <w:rPr>
          <w:rFonts w:ascii="Times New Roman" w:eastAsiaTheme="minorEastAsia" w:hAnsi="Times New Roman"/>
          <w:sz w:val="22"/>
        </w:rPr>
        <w:t>高压侧变配电</w:t>
      </w:r>
      <w:proofErr w:type="gramEnd"/>
      <w:r>
        <w:rPr>
          <w:rFonts w:ascii="Times New Roman" w:eastAsiaTheme="minorEastAsia" w:hAnsi="Times New Roman"/>
          <w:sz w:val="22"/>
        </w:rPr>
        <w:t>设备的维修保养工作。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配合供电部门按规定对高压设备进行电气试验，对高压用具进行耐压试验（绝缘地毯、绝缘手套等）。</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7.</w:t>
      </w:r>
      <w:r>
        <w:rPr>
          <w:rFonts w:ascii="Times New Roman" w:eastAsiaTheme="minorEastAsia" w:hAnsi="Times New Roman"/>
          <w:sz w:val="22"/>
        </w:rPr>
        <w:t>责任区域内的机房保洁工作，保持机房清洁无尘。</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8.</w:t>
      </w:r>
      <w:r>
        <w:rPr>
          <w:rFonts w:ascii="Times New Roman" w:eastAsiaTheme="minorEastAsia" w:hAnsi="Times New Roman"/>
          <w:sz w:val="22"/>
        </w:rPr>
        <w:t>完成体育场交办的其他工作。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（二）弱电系统运行和日常管理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弱电系统包括：建筑智能化、安全防范、</w:t>
      </w:r>
      <w:proofErr w:type="gramStart"/>
      <w:r>
        <w:rPr>
          <w:rFonts w:ascii="Times New Roman" w:eastAsiaTheme="minorEastAsia" w:hAnsi="Times New Roman"/>
          <w:sz w:val="22"/>
        </w:rPr>
        <w:t>消控室</w:t>
      </w:r>
      <w:proofErr w:type="gramEnd"/>
      <w:r>
        <w:rPr>
          <w:rFonts w:ascii="Times New Roman" w:eastAsiaTheme="minorEastAsia" w:hAnsi="Times New Roman"/>
          <w:sz w:val="22"/>
        </w:rPr>
        <w:t>、信息通讯、有线电视、公共广播、门禁、消防、智能停车、信息发布及显示、会议室音视频等体育场区域内所有弱电系统；并协助做好网络机房、射击馆的安防系统的管理。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按工作计划对弱电等设备设施进行日常的维修保养工作，对弱电系统等设备的维保工作应以不影响开馆运行为原则。</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通讯系统维修保养内容包括程控交换机、语音信箱、话务台、电话机、信息插座等。</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有线电视系统维修保养内容包括监视器、</w:t>
      </w:r>
      <w:r>
        <w:rPr>
          <w:rFonts w:ascii="Times New Roman" w:eastAsiaTheme="minorEastAsia" w:hAnsi="Times New Roman"/>
          <w:sz w:val="22"/>
        </w:rPr>
        <w:t>CATV</w:t>
      </w:r>
      <w:r>
        <w:rPr>
          <w:rFonts w:ascii="Times New Roman" w:eastAsiaTheme="minorEastAsia" w:hAnsi="Times New Roman"/>
          <w:sz w:val="22"/>
        </w:rPr>
        <w:t>插座、</w:t>
      </w:r>
      <w:r>
        <w:rPr>
          <w:rFonts w:ascii="Times New Roman" w:eastAsiaTheme="minorEastAsia" w:hAnsi="Times New Roman"/>
          <w:sz w:val="22"/>
        </w:rPr>
        <w:t>CATV</w:t>
      </w:r>
      <w:r>
        <w:rPr>
          <w:rFonts w:ascii="Times New Roman" w:eastAsiaTheme="minorEastAsia" w:hAnsi="Times New Roman"/>
          <w:sz w:val="22"/>
        </w:rPr>
        <w:t>配套设备等。</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4.</w:t>
      </w:r>
      <w:r>
        <w:rPr>
          <w:rFonts w:ascii="Times New Roman" w:eastAsiaTheme="minorEastAsia" w:hAnsi="Times New Roman"/>
          <w:sz w:val="22"/>
        </w:rPr>
        <w:t>公共广播系统维护维修保养内容包括</w:t>
      </w:r>
      <w:r>
        <w:rPr>
          <w:rFonts w:ascii="Times New Roman" w:eastAsiaTheme="minorEastAsia" w:hAnsi="Times New Roman"/>
          <w:sz w:val="22"/>
        </w:rPr>
        <w:t>CD</w:t>
      </w:r>
      <w:r>
        <w:rPr>
          <w:rFonts w:ascii="Times New Roman" w:eastAsiaTheme="minorEastAsia" w:hAnsi="Times New Roman"/>
          <w:sz w:val="22"/>
        </w:rPr>
        <w:t>机、数字调谐器、功率放大器、监听器、卡座及广播音箱等。</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5.</w:t>
      </w:r>
      <w:r>
        <w:rPr>
          <w:rFonts w:ascii="Times New Roman" w:eastAsiaTheme="minorEastAsia" w:hAnsi="Times New Roman"/>
          <w:sz w:val="22"/>
        </w:rPr>
        <w:t>火灾自动报警系统维修保养内容包括消防主机、联动控制柜、消防复示盘、消防电话、空气采样系统、报警系统、气体灭火控制器等。</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安全防范系统维修保养工作内容包括门禁系统、监控系统设备、服务器、交换机、显示装置、报警按钮等。</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7.</w:t>
      </w:r>
      <w:r>
        <w:rPr>
          <w:rFonts w:ascii="Times New Roman" w:eastAsiaTheme="minorEastAsia" w:hAnsi="Times New Roman"/>
          <w:sz w:val="22"/>
        </w:rPr>
        <w:t>负责对部份弱电测量装置进行校验工作。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8.</w:t>
      </w:r>
      <w:r>
        <w:rPr>
          <w:rFonts w:ascii="Times New Roman" w:eastAsiaTheme="minorEastAsia" w:hAnsi="Times New Roman"/>
          <w:sz w:val="22"/>
        </w:rPr>
        <w:t>负责管辖区域内的机房设备的清洁工作。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9.</w:t>
      </w:r>
      <w:r>
        <w:rPr>
          <w:rFonts w:ascii="Times New Roman" w:eastAsiaTheme="minorEastAsia" w:hAnsi="Times New Roman"/>
          <w:sz w:val="22"/>
        </w:rPr>
        <w:t>系统由专业供方进行维护的，维修</w:t>
      </w:r>
      <w:proofErr w:type="gramStart"/>
      <w:r>
        <w:rPr>
          <w:rFonts w:ascii="Times New Roman" w:eastAsiaTheme="minorEastAsia" w:hAnsi="Times New Roman"/>
          <w:sz w:val="22"/>
        </w:rPr>
        <w:t>弱电工</w:t>
      </w:r>
      <w:proofErr w:type="gramEnd"/>
      <w:r>
        <w:rPr>
          <w:rFonts w:ascii="Times New Roman" w:eastAsiaTheme="minorEastAsia" w:hAnsi="Times New Roman"/>
          <w:sz w:val="22"/>
        </w:rPr>
        <w:t>还应协助并监督供方服务质量（弱电维保专业人员资质、维保工作质量等）。</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10.</w:t>
      </w:r>
      <w:r>
        <w:rPr>
          <w:rFonts w:ascii="Times New Roman" w:eastAsiaTheme="minorEastAsia" w:hAnsi="Times New Roman"/>
          <w:sz w:val="22"/>
        </w:rPr>
        <w:t>须应急处理及体育场交办的其他事项。</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（三）消防系统及设施</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 xml:space="preserve">1. </w:t>
      </w:r>
      <w:proofErr w:type="gramStart"/>
      <w:r>
        <w:rPr>
          <w:rFonts w:ascii="Times New Roman" w:eastAsiaTheme="minorEastAsia" w:hAnsi="Times New Roman"/>
          <w:sz w:val="22"/>
        </w:rPr>
        <w:t>负责消控室</w:t>
      </w:r>
      <w:proofErr w:type="gramEnd"/>
      <w:r>
        <w:rPr>
          <w:rFonts w:ascii="Times New Roman" w:eastAsiaTheme="minorEastAsia" w:hAnsi="Times New Roman"/>
          <w:sz w:val="22"/>
        </w:rPr>
        <w:t>的管理，确保</w:t>
      </w:r>
      <w:r>
        <w:rPr>
          <w:rFonts w:ascii="Times New Roman" w:eastAsiaTheme="minorEastAsia" w:hAnsi="Times New Roman"/>
          <w:sz w:val="22"/>
        </w:rPr>
        <w:t>24</w:t>
      </w:r>
      <w:r>
        <w:rPr>
          <w:rFonts w:ascii="Times New Roman" w:eastAsiaTheme="minorEastAsia" w:hAnsi="Times New Roman"/>
          <w:sz w:val="22"/>
        </w:rPr>
        <w:t>小时不间断。</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 xml:space="preserve">2. </w:t>
      </w:r>
      <w:r>
        <w:rPr>
          <w:rFonts w:ascii="Times New Roman" w:eastAsiaTheme="minorEastAsia" w:hAnsi="Times New Roman"/>
          <w:sz w:val="22"/>
        </w:rPr>
        <w:t>定期的消防安全检查，对场馆内动火作业、施工作业采取积极的管理措施等。定期的消防演练与消防知识、技能的宣传和普及。</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lastRenderedPageBreak/>
        <w:t>3.</w:t>
      </w:r>
      <w:r>
        <w:rPr>
          <w:rFonts w:ascii="Times New Roman" w:eastAsiaTheme="minorEastAsia" w:hAnsi="Times New Roman"/>
          <w:sz w:val="22"/>
        </w:rPr>
        <w:t>符合</w:t>
      </w:r>
      <w:r>
        <w:rPr>
          <w:rFonts w:ascii="Times New Roman" w:eastAsiaTheme="minorEastAsia" w:hAnsi="Times New Roman"/>
          <w:sz w:val="22"/>
        </w:rPr>
        <w:t>GB25201</w:t>
      </w:r>
      <w:r>
        <w:rPr>
          <w:rFonts w:ascii="Times New Roman" w:eastAsiaTheme="minorEastAsia" w:hAnsi="Times New Roman"/>
          <w:sz w:val="22"/>
        </w:rPr>
        <w:t>、</w:t>
      </w:r>
      <w:r>
        <w:rPr>
          <w:rFonts w:ascii="Times New Roman" w:eastAsiaTheme="minorEastAsia" w:hAnsi="Times New Roman"/>
          <w:sz w:val="22"/>
        </w:rPr>
        <w:t>GB25506</w:t>
      </w:r>
      <w:r>
        <w:rPr>
          <w:rFonts w:ascii="Times New Roman" w:eastAsiaTheme="minorEastAsia" w:hAnsi="Times New Roman"/>
          <w:sz w:val="22"/>
        </w:rPr>
        <w:t>、</w:t>
      </w:r>
      <w:r>
        <w:rPr>
          <w:rFonts w:ascii="Times New Roman" w:eastAsiaTheme="minorEastAsia" w:hAnsi="Times New Roman"/>
          <w:sz w:val="22"/>
        </w:rPr>
        <w:t>DB31/T1210</w:t>
      </w:r>
      <w:r>
        <w:rPr>
          <w:rFonts w:ascii="Times New Roman" w:eastAsiaTheme="minorEastAsia" w:hAnsi="Times New Roman"/>
          <w:sz w:val="22"/>
        </w:rPr>
        <w:t>的要求实施消防系统联动设备的管理和日常维护，保持安全运行，随时可用。</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4.</w:t>
      </w:r>
      <w:r>
        <w:rPr>
          <w:rFonts w:ascii="Times New Roman" w:eastAsiaTheme="minorEastAsia" w:hAnsi="Times New Roman"/>
          <w:sz w:val="22"/>
        </w:rPr>
        <w:t>负责消防器材管理。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（四）暖通系统运行和日常管理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对全馆各区域的空调供应状态进行巡检，测量区域温度，以保障空调供应状态符合相关服务标准。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sidR="007926D5">
        <w:rPr>
          <w:rFonts w:ascii="Times New Roman" w:eastAsiaTheme="minorEastAsia" w:hAnsi="Times New Roman" w:hint="eastAsia"/>
          <w:sz w:val="22"/>
        </w:rPr>
        <w:t>.</w:t>
      </w:r>
      <w:r>
        <w:rPr>
          <w:rFonts w:ascii="Times New Roman" w:eastAsiaTheme="minorEastAsia" w:hAnsi="Times New Roman"/>
          <w:sz w:val="22"/>
        </w:rPr>
        <w:t>风冷恒温恒湿空调机组、过滤网清洗、各类风机、空气处理机等工作。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完成空调改造项目现场监理、竣工验收、资料收集整理等技术管理工作。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4.</w:t>
      </w:r>
      <w:r>
        <w:rPr>
          <w:rFonts w:ascii="Times New Roman" w:eastAsiaTheme="minorEastAsia" w:hAnsi="Times New Roman"/>
          <w:sz w:val="22"/>
        </w:rPr>
        <w:t>对部份空调测量装置进行校验。</w:t>
      </w:r>
    </w:p>
    <w:p w:rsidR="00562958" w:rsidRDefault="00562958" w:rsidP="00562958">
      <w:pPr>
        <w:spacing w:line="300" w:lineRule="auto"/>
        <w:ind w:firstLineChars="192" w:firstLine="422"/>
        <w:rPr>
          <w:rFonts w:ascii="Times New Roman" w:eastAsiaTheme="minorEastAsia" w:hAnsi="Times New Roman"/>
          <w:sz w:val="22"/>
        </w:rPr>
      </w:pPr>
      <w:r w:rsidRPr="00B20C19">
        <w:rPr>
          <w:rFonts w:ascii="Times New Roman" w:eastAsiaTheme="minorEastAsia" w:hAnsi="Times New Roman"/>
          <w:sz w:val="22"/>
        </w:rPr>
        <w:t>5.</w:t>
      </w:r>
      <w:r w:rsidRPr="00B20C19">
        <w:rPr>
          <w:rFonts w:ascii="Times New Roman" w:eastAsiaTheme="minorEastAsia" w:hAnsi="Times New Roman" w:hint="eastAsia"/>
          <w:sz w:val="22"/>
        </w:rPr>
        <w:t>在质</w:t>
      </w:r>
      <w:proofErr w:type="gramStart"/>
      <w:r w:rsidRPr="00B20C19">
        <w:rPr>
          <w:rFonts w:ascii="Times New Roman" w:eastAsiaTheme="minorEastAsia" w:hAnsi="Times New Roman" w:hint="eastAsia"/>
          <w:sz w:val="22"/>
        </w:rPr>
        <w:t>保范围</w:t>
      </w:r>
      <w:proofErr w:type="gramEnd"/>
      <w:r w:rsidRPr="00B20C19">
        <w:rPr>
          <w:rFonts w:ascii="Times New Roman" w:eastAsiaTheme="minorEastAsia" w:hAnsi="Times New Roman" w:hint="eastAsia"/>
          <w:sz w:val="22"/>
        </w:rPr>
        <w:t>的设备，</w:t>
      </w:r>
      <w:r w:rsidRPr="00B20C19">
        <w:rPr>
          <w:rFonts w:ascii="Times New Roman" w:eastAsiaTheme="minorEastAsia" w:hAnsi="Times New Roman"/>
          <w:sz w:val="22"/>
        </w:rPr>
        <w:t>对维保专业供方的服务过程和结果进行监管和验证（空调维保专业人员资质、是否按维修保养计划保质保量地完成维保工作），对维保供方服务质量进行评价。</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设备机房的日常清洁。</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7.</w:t>
      </w:r>
      <w:r>
        <w:rPr>
          <w:rFonts w:ascii="Times New Roman" w:eastAsiaTheme="minorEastAsia" w:hAnsi="Times New Roman"/>
          <w:sz w:val="22"/>
        </w:rPr>
        <w:t>完成体育场交办的其他工作。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（五）光伏系统</w:t>
      </w:r>
    </w:p>
    <w:p w:rsidR="00562958" w:rsidRPr="005818FF" w:rsidRDefault="00562958" w:rsidP="00562958">
      <w:pPr>
        <w:spacing w:line="300" w:lineRule="auto"/>
        <w:ind w:firstLineChars="192" w:firstLine="422"/>
        <w:rPr>
          <w:rFonts w:ascii="Times New Roman" w:eastAsiaTheme="minorEastAsia" w:hAnsi="Times New Roman"/>
          <w:sz w:val="22"/>
        </w:rPr>
      </w:pPr>
      <w:r w:rsidRPr="005818FF">
        <w:rPr>
          <w:rFonts w:ascii="Times New Roman" w:eastAsiaTheme="minorEastAsia" w:hAnsi="Times New Roman"/>
          <w:sz w:val="22"/>
        </w:rPr>
        <w:t>1.</w:t>
      </w:r>
      <w:r w:rsidRPr="005818FF">
        <w:rPr>
          <w:rFonts w:ascii="Times New Roman" w:eastAsiaTheme="minorEastAsia" w:hAnsi="Times New Roman"/>
          <w:sz w:val="22"/>
        </w:rPr>
        <w:t>建立光</w:t>
      </w:r>
      <w:proofErr w:type="gramStart"/>
      <w:r w:rsidRPr="005818FF">
        <w:rPr>
          <w:rFonts w:ascii="Times New Roman" w:eastAsiaTheme="minorEastAsia" w:hAnsi="Times New Roman"/>
          <w:sz w:val="22"/>
        </w:rPr>
        <w:t>伏系统</w:t>
      </w:r>
      <w:proofErr w:type="gramEnd"/>
      <w:r w:rsidRPr="005818FF">
        <w:rPr>
          <w:rFonts w:ascii="Times New Roman" w:eastAsiaTheme="minorEastAsia" w:hAnsi="Times New Roman"/>
          <w:sz w:val="22"/>
        </w:rPr>
        <w:t>日常巡检制度，确保其安全运行并发挥作用；</w:t>
      </w:r>
    </w:p>
    <w:p w:rsidR="00562958" w:rsidRPr="005818FF" w:rsidRDefault="00562958" w:rsidP="00562958">
      <w:pPr>
        <w:spacing w:line="300" w:lineRule="auto"/>
        <w:ind w:firstLineChars="192" w:firstLine="422"/>
        <w:rPr>
          <w:rFonts w:ascii="Times New Roman" w:eastAsiaTheme="minorEastAsia" w:hAnsi="Times New Roman"/>
          <w:sz w:val="22"/>
        </w:rPr>
      </w:pPr>
      <w:r w:rsidRPr="005818FF">
        <w:rPr>
          <w:rFonts w:ascii="Times New Roman" w:eastAsiaTheme="minorEastAsia" w:hAnsi="Times New Roman"/>
          <w:sz w:val="22"/>
        </w:rPr>
        <w:t>2.</w:t>
      </w:r>
      <w:r w:rsidRPr="005818FF">
        <w:rPr>
          <w:rFonts w:ascii="Times New Roman" w:eastAsiaTheme="minorEastAsia" w:hAnsi="Times New Roman"/>
          <w:sz w:val="22"/>
        </w:rPr>
        <w:t>编制合理的光伏系统维护方案。</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（六）照明</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建立照明设施日常检查制度，并确保正常使用；</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做好自营场馆照明的定期检测工作，确保符合使用要求。</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熟悉场馆照明、室外泛光系统设计方案，并确保正常使用。</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（七）避雷</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应建立避雷设施的日常检查制度，及时发现隐患，并确保设施安全并正常使用。</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编制避雷设施巡检方案。</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（八）给排水系统运行和日常管理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维修保养范围包括阀门、潜水泵、污水泵、循环泵、消防泵、集水井、消毒池、卫生间设施设备等。</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水泵保养。</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定期清理泵内的污物以防堵塞。</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4.</w:t>
      </w:r>
      <w:r>
        <w:rPr>
          <w:rFonts w:ascii="Times New Roman" w:eastAsiaTheme="minorEastAsia" w:hAnsi="Times New Roman"/>
          <w:sz w:val="22"/>
        </w:rPr>
        <w:t>定期检测运行时的工作电流情况并作好记录。</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5.</w:t>
      </w:r>
      <w:r>
        <w:rPr>
          <w:rFonts w:ascii="Times New Roman" w:eastAsiaTheme="minorEastAsia" w:hAnsi="Times New Roman"/>
          <w:sz w:val="22"/>
        </w:rPr>
        <w:t>定期检测绝缘电阻并作好记录。</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定期加固水泵出水管以防漏水。</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7.</w:t>
      </w:r>
      <w:r>
        <w:rPr>
          <w:rFonts w:ascii="Times New Roman" w:eastAsiaTheme="minorEastAsia" w:hAnsi="Times New Roman"/>
          <w:sz w:val="22"/>
        </w:rPr>
        <w:t>定期检查水泵提升链条是否牢固，如发现问题应及时更换。</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8.</w:t>
      </w:r>
      <w:r>
        <w:rPr>
          <w:rFonts w:ascii="Times New Roman" w:eastAsiaTheme="minorEastAsia" w:hAnsi="Times New Roman"/>
          <w:sz w:val="22"/>
        </w:rPr>
        <w:t>负责对给</w:t>
      </w:r>
      <w:proofErr w:type="gramStart"/>
      <w:r>
        <w:rPr>
          <w:rFonts w:ascii="Times New Roman" w:eastAsiaTheme="minorEastAsia" w:hAnsi="Times New Roman"/>
          <w:sz w:val="22"/>
        </w:rPr>
        <w:t>排水部</w:t>
      </w:r>
      <w:proofErr w:type="gramEnd"/>
      <w:r>
        <w:rPr>
          <w:rFonts w:ascii="Times New Roman" w:eastAsiaTheme="minorEastAsia" w:hAnsi="Times New Roman"/>
          <w:sz w:val="22"/>
        </w:rPr>
        <w:t>份测量装置进行校验。</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9.</w:t>
      </w:r>
      <w:r>
        <w:rPr>
          <w:rFonts w:ascii="Times New Roman" w:eastAsiaTheme="minorEastAsia" w:hAnsi="Times New Roman"/>
          <w:sz w:val="22"/>
        </w:rPr>
        <w:t>负责给排水机房清洁卫生工作，保持机房整洁无尘。</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lastRenderedPageBreak/>
        <w:t>10.</w:t>
      </w:r>
      <w:r>
        <w:rPr>
          <w:rFonts w:ascii="Times New Roman" w:eastAsiaTheme="minorEastAsia" w:hAnsi="Times New Roman"/>
          <w:sz w:val="22"/>
        </w:rPr>
        <w:t>完成体育场交办的其他工作。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（九）建筑、装饰维修日常管理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建筑装饰包括建筑物、构筑物及其附属设施、地基、墙体、楼地层、楼梯、装饰工程、屋顶、钢筋混凝土结构、门窗、通风道、室外活动场所、道路、排水明沟及窨井等。</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按照建筑设施维修保养计划，并组织实施。适用时制定</w:t>
      </w:r>
      <w:r>
        <w:rPr>
          <w:rFonts w:ascii="Times New Roman" w:eastAsiaTheme="minorEastAsia" w:hAnsi="Times New Roman"/>
          <w:sz w:val="22"/>
        </w:rPr>
        <w:t>“</w:t>
      </w:r>
      <w:r>
        <w:rPr>
          <w:rFonts w:ascii="Times New Roman" w:eastAsiaTheme="minorEastAsia" w:hAnsi="Times New Roman"/>
          <w:sz w:val="22"/>
        </w:rPr>
        <w:t>建筑设施巡视、保养内容及标准</w:t>
      </w:r>
      <w:r>
        <w:rPr>
          <w:rFonts w:ascii="Times New Roman" w:eastAsiaTheme="minorEastAsia" w:hAnsi="Times New Roman"/>
          <w:sz w:val="22"/>
        </w:rPr>
        <w:t>”</w:t>
      </w:r>
      <w:r>
        <w:rPr>
          <w:rFonts w:ascii="Times New Roman" w:eastAsiaTheme="minorEastAsia" w:hAnsi="Times New Roman"/>
          <w:sz w:val="22"/>
        </w:rPr>
        <w:t>和实施建筑的维修保养工作。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对管辖区域内的建筑物表观状况目测检查，及时维修处理。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4.</w:t>
      </w:r>
      <w:r>
        <w:rPr>
          <w:rFonts w:ascii="Times New Roman" w:eastAsiaTheme="minorEastAsia" w:hAnsi="Times New Roman"/>
          <w:sz w:val="22"/>
        </w:rPr>
        <w:t>对强、弱电沟、排水沟、井、护网及通道门进行检查，发现损坏及时修理。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5.</w:t>
      </w:r>
      <w:r>
        <w:rPr>
          <w:rFonts w:ascii="Times New Roman" w:eastAsiaTheme="minorEastAsia" w:hAnsi="Times New Roman"/>
          <w:sz w:val="22"/>
        </w:rPr>
        <w:t>对管辖区域内所有设备房、无线电杆、</w:t>
      </w:r>
      <w:r>
        <w:rPr>
          <w:rFonts w:ascii="Times New Roman" w:eastAsiaTheme="minorEastAsia" w:hAnsi="Times New Roman"/>
          <w:sz w:val="22"/>
        </w:rPr>
        <w:t>CCTV</w:t>
      </w:r>
      <w:proofErr w:type="gramStart"/>
      <w:r>
        <w:rPr>
          <w:rFonts w:ascii="Times New Roman" w:eastAsiaTheme="minorEastAsia" w:hAnsi="Times New Roman"/>
          <w:sz w:val="22"/>
        </w:rPr>
        <w:t>杆及其</w:t>
      </w:r>
      <w:proofErr w:type="gramEnd"/>
      <w:r>
        <w:rPr>
          <w:rFonts w:ascii="Times New Roman" w:eastAsiaTheme="minorEastAsia" w:hAnsi="Times New Roman"/>
          <w:sz w:val="22"/>
        </w:rPr>
        <w:t>杆上设备以及设施表观状况进行检查。</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（十）电梯运行和日常管理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电梯维保按《电梯作业指导书》中保养维修管理制度与《电梯保养合同》执行，由电梯管理人员根据《年度维修保养计划表》检查验收：</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维修保养必须进行记录，电梯公司的每次维修及时性和质量由电梯管理人员进行跟进。</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负责电梯运行情况的定期检查和故障报告，确保电梯的正常安全运行，机房电源的正常供给，两路电源自动切换。</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4.</w:t>
      </w:r>
      <w:r>
        <w:rPr>
          <w:rFonts w:ascii="Times New Roman" w:eastAsiaTheme="minorEastAsia" w:hAnsi="Times New Roman"/>
          <w:sz w:val="22"/>
        </w:rPr>
        <w:t>当电梯年检日期即将接近时，协助做好电梯年检工作。具体负责配合做好外包专业供方的检查、保养、急修工作，使电梯在运行中保持良好的性能状态。</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（十一）能源管理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对能源使用情况进行及时、准确地统计及分析，推进节能管理工作，在满足环境舒适的前提下，达到持续节能。</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安排专人负责锅炉的管理，做好日常维护保养工作。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负责燃气设施的日常巡察。</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（十二）接报修服务</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负责报修信息的接收和传递，详细询问报修故障内容、地点等，根据报修信息，及时通知工程部相关工作人员前往检修、处理，督促检修人员及时反馈检修内容，处理结果。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（十三）应急管理设备</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 xml:space="preserve">1. </w:t>
      </w:r>
      <w:r>
        <w:rPr>
          <w:rFonts w:ascii="Times New Roman" w:eastAsiaTheme="minorEastAsia" w:hAnsi="Times New Roman"/>
          <w:sz w:val="22"/>
        </w:rPr>
        <w:t>落实专人对应急设备实施管理，并严格</w:t>
      </w:r>
      <w:proofErr w:type="gramStart"/>
      <w:r>
        <w:rPr>
          <w:rFonts w:ascii="Times New Roman" w:eastAsiaTheme="minorEastAsia" w:hAnsi="Times New Roman"/>
          <w:sz w:val="22"/>
        </w:rPr>
        <w:t>执行台账管理</w:t>
      </w:r>
      <w:proofErr w:type="gramEnd"/>
      <w:r>
        <w:rPr>
          <w:rFonts w:ascii="Times New Roman" w:eastAsiaTheme="minorEastAsia" w:hAnsi="Times New Roman"/>
          <w:sz w:val="22"/>
        </w:rPr>
        <w:t>制度；</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 xml:space="preserve">2. </w:t>
      </w:r>
      <w:r>
        <w:rPr>
          <w:rFonts w:ascii="Times New Roman" w:eastAsiaTheme="minorEastAsia" w:hAnsi="Times New Roman"/>
          <w:sz w:val="22"/>
        </w:rPr>
        <w:t>确保应急设备的安全和正常运行；</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（十四）其他专项服务项目（大型活动保障与服务）</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在活动前对与体育赛事及大型活动有关联的设备进行全面的检查（包括所涉及的场所、空调、照明、音响、视频、公共设施等）。</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lastRenderedPageBreak/>
        <w:t>2.</w:t>
      </w:r>
      <w:r>
        <w:rPr>
          <w:rFonts w:ascii="Times New Roman" w:eastAsiaTheme="minorEastAsia" w:hAnsi="Times New Roman"/>
          <w:sz w:val="22"/>
        </w:rPr>
        <w:t>各类大型活动中，各岗位工作人员应按保障方案的内容实施保障工作。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在大型活动结束后，将活动过程中使用的场所、设备、设施恢复至原来状况。</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（十五）应急事项处置</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中标单位应制</w:t>
      </w:r>
      <w:proofErr w:type="gramStart"/>
      <w:r>
        <w:rPr>
          <w:rFonts w:ascii="Times New Roman" w:eastAsiaTheme="minorEastAsia" w:hAnsi="Times New Roman"/>
          <w:sz w:val="22"/>
        </w:rPr>
        <w:t>订发生</w:t>
      </w:r>
      <w:proofErr w:type="gramEnd"/>
      <w:r>
        <w:rPr>
          <w:rFonts w:ascii="Times New Roman" w:eastAsiaTheme="minorEastAsia" w:hAnsi="Times New Roman"/>
          <w:sz w:val="22"/>
        </w:rPr>
        <w:t>应急维修事件时（</w:t>
      </w:r>
      <w:r>
        <w:rPr>
          <w:rFonts w:ascii="Times New Roman" w:eastAsiaTheme="minorEastAsia" w:hAnsi="Times New Roman"/>
          <w:bCs/>
          <w:sz w:val="22"/>
        </w:rPr>
        <w:t>包括：</w:t>
      </w:r>
      <w:r>
        <w:rPr>
          <w:rFonts w:ascii="Times New Roman" w:eastAsiaTheme="minorEastAsia" w:hAnsi="Times New Roman"/>
          <w:bCs/>
          <w:sz w:val="22"/>
        </w:rPr>
        <w:t>1</w:t>
      </w:r>
      <w:r>
        <w:rPr>
          <w:rFonts w:ascii="Times New Roman" w:eastAsiaTheme="minorEastAsia" w:hAnsi="Times New Roman"/>
          <w:bCs/>
          <w:sz w:val="22"/>
        </w:rPr>
        <w:t>、影响到安全的应急情况，如人员急救、玻璃幕墙破碎、扶手玻璃破碎、外立面涂料掉落等；</w:t>
      </w:r>
      <w:r>
        <w:rPr>
          <w:rFonts w:ascii="Times New Roman" w:eastAsiaTheme="minorEastAsia" w:hAnsi="Times New Roman"/>
          <w:bCs/>
          <w:sz w:val="22"/>
        </w:rPr>
        <w:t>2</w:t>
      </w:r>
      <w:r>
        <w:rPr>
          <w:rFonts w:ascii="Times New Roman" w:eastAsiaTheme="minorEastAsia" w:hAnsi="Times New Roman"/>
          <w:bCs/>
          <w:sz w:val="22"/>
        </w:rPr>
        <w:t>、影响到正常开放的应急情况，如</w:t>
      </w:r>
      <w:r>
        <w:rPr>
          <w:rFonts w:ascii="Times New Roman" w:eastAsiaTheme="minorEastAsia" w:hAnsi="Times New Roman"/>
          <w:bCs/>
          <w:sz w:val="22"/>
        </w:rPr>
        <w:t>EPS</w:t>
      </w:r>
      <w:r>
        <w:rPr>
          <w:rFonts w:ascii="Times New Roman" w:eastAsiaTheme="minorEastAsia" w:hAnsi="Times New Roman"/>
          <w:bCs/>
          <w:sz w:val="22"/>
        </w:rPr>
        <w:t>电源失效、监控存储硬盘损坏等；</w:t>
      </w:r>
      <w:r>
        <w:rPr>
          <w:rFonts w:ascii="Times New Roman" w:eastAsiaTheme="minorEastAsia" w:hAnsi="Times New Roman"/>
          <w:bCs/>
          <w:sz w:val="22"/>
        </w:rPr>
        <w:t>3</w:t>
      </w:r>
      <w:r>
        <w:rPr>
          <w:rFonts w:ascii="Times New Roman" w:eastAsiaTheme="minorEastAsia" w:hAnsi="Times New Roman"/>
          <w:bCs/>
          <w:sz w:val="22"/>
        </w:rPr>
        <w:t>、影响到大型比赛举行的应急情况，如</w:t>
      </w:r>
      <w:r>
        <w:rPr>
          <w:rFonts w:ascii="Times New Roman" w:eastAsiaTheme="minorEastAsia" w:hAnsi="Times New Roman" w:hint="eastAsia"/>
          <w:bCs/>
          <w:sz w:val="22"/>
        </w:rPr>
        <w:t>突然</w:t>
      </w:r>
      <w:r>
        <w:rPr>
          <w:rFonts w:ascii="Times New Roman" w:eastAsiaTheme="minorEastAsia" w:hAnsi="Times New Roman"/>
          <w:bCs/>
          <w:sz w:val="22"/>
        </w:rPr>
        <w:t>断水、跳电、断天然气、燃气泄漏、浸水或漏水、空调、电梯故障等）。</w:t>
      </w:r>
      <w:r>
        <w:rPr>
          <w:rFonts w:ascii="Times New Roman" w:eastAsiaTheme="minorEastAsia" w:hAnsi="Times New Roman"/>
          <w:sz w:val="22"/>
        </w:rPr>
        <w:t>并做好人员培训、应急预案的执行培训和演练安排。</w:t>
      </w:r>
    </w:p>
    <w:p w:rsidR="00562958" w:rsidRDefault="00562958" w:rsidP="00562958">
      <w:pPr>
        <w:spacing w:line="300" w:lineRule="auto"/>
        <w:ind w:firstLineChars="192" w:firstLine="424"/>
        <w:rPr>
          <w:rFonts w:ascii="Times New Roman" w:eastAsiaTheme="minorEastAsia" w:hAnsi="Times New Roman"/>
          <w:b/>
          <w:sz w:val="22"/>
        </w:rPr>
      </w:pPr>
      <w:r>
        <w:rPr>
          <w:rFonts w:ascii="Times New Roman" w:eastAsiaTheme="minorEastAsia" w:hAnsi="Times New Roman"/>
          <w:b/>
          <w:sz w:val="22"/>
        </w:rPr>
        <w:t>三、安全保卫管理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（一）日常安全防范工作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门岗管理、巡逻管理、监控管理、区域管理、人员管理、货物出入管理、重要区域管理。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（二）消防管理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定期的消防安全检查，对场馆内动火作业、施工作业采取积极的管理措施等。定期的消防演练与消防知识、技能的宣传和普及。</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消防安全组织架构的建立</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消防档案的建立</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义务消防队的建立</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4.</w:t>
      </w:r>
      <w:r>
        <w:rPr>
          <w:rFonts w:ascii="Times New Roman" w:eastAsiaTheme="minorEastAsia" w:hAnsi="Times New Roman"/>
          <w:sz w:val="22"/>
        </w:rPr>
        <w:t>消防宣传</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5.</w:t>
      </w:r>
      <w:r>
        <w:rPr>
          <w:rFonts w:ascii="Times New Roman" w:eastAsiaTheme="minorEastAsia" w:hAnsi="Times New Roman"/>
          <w:sz w:val="22"/>
        </w:rPr>
        <w:t>消防监控</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消防应急预案演练</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7.</w:t>
      </w:r>
      <w:r>
        <w:rPr>
          <w:rFonts w:ascii="Times New Roman" w:eastAsiaTheme="minorEastAsia" w:hAnsi="Times New Roman"/>
          <w:sz w:val="22"/>
        </w:rPr>
        <w:t>消防器材管理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（三）交通及停车区域管理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认真做好车辆的进、停、出的登记工作。对进出车辆按照停车时间进行收费，收取费用归采购人所有。</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对本项目的进出车辆、道路实施管理。检查管辖区域内的设施完好状况。</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对停车场配备所有设备设施进行巡检，发现问题及时采取措施，保证设备设施完整完好。</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（四）日常开放区域秩序维护</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维护顾客进出体育场的秩序、引导疏散客流、货物车辆出入控制管理、安全检查管理、贵宾接待，按规定做好登记。</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维护各场区的秩序，掌握活动于管辖范围内的人员动态。对人群密集区域，重点监控并及时疏散；应提高警惕，防止不法分子混迹其中进行非法活动；注意关注活动人员的安全措施，如发现不安全行为，及时劝阻。</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充分利用高科技的技防设备，对进出管辖区的人员、物品、车辆进行监控，及时</w:t>
      </w:r>
      <w:r>
        <w:rPr>
          <w:rFonts w:ascii="Times New Roman" w:eastAsiaTheme="minorEastAsia" w:hAnsi="Times New Roman"/>
          <w:sz w:val="22"/>
        </w:rPr>
        <w:lastRenderedPageBreak/>
        <w:t>发现消除不安全因素和火灾隐患，做到技防和人防结合。</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（五）安全生产管理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负责顾客安全管理、员工安全管理、防台防汛工作等。</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（六）现场突发事件应急处置</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编制各类应急管理处置预案。</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负责突发事件处理的程序、突发事件处理的培训、突发事件处理的演练、各类应急预案。</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（七）大型活动安全保障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根据所承接的重大活动内容、要求，安保部负责组织制定相应的安全保卫方案。</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确保对外公共区域活动秩序良好，对超出服务合同范围的大型活动秩序保障和主办单位另行协商。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（八）自营区域的日常管理工作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根据体育场的业务需求，羽毛球、乒乓球、健身房、篮球（室内</w:t>
      </w:r>
      <w:r>
        <w:rPr>
          <w:rFonts w:ascii="Times New Roman" w:eastAsiaTheme="minorEastAsia" w:hAnsi="Times New Roman"/>
          <w:sz w:val="22"/>
        </w:rPr>
        <w:t>+</w:t>
      </w:r>
      <w:r>
        <w:rPr>
          <w:rFonts w:ascii="Times New Roman" w:eastAsiaTheme="minorEastAsia" w:hAnsi="Times New Roman"/>
          <w:sz w:val="22"/>
        </w:rPr>
        <w:t>室外）为自营区域。</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认真做好自营体育经营区域的开放管理工作，并按照采购人要求做好登记和收费管理等工作。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对自营体育经营区域实施管理，组好日常巡查工作，并定期检查直接管理的体育经营区域的设施完好状况。</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负责自营体育经营区域的秩序维护工作。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4.</w:t>
      </w:r>
      <w:r>
        <w:rPr>
          <w:rFonts w:ascii="Times New Roman" w:eastAsiaTheme="minorEastAsia" w:hAnsi="Times New Roman"/>
          <w:sz w:val="22"/>
        </w:rPr>
        <w:t>对公共区域做好日常的消毒及相关防疫工作。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5.</w:t>
      </w:r>
      <w:r>
        <w:rPr>
          <w:rFonts w:ascii="Times New Roman" w:eastAsiaTheme="minorEastAsia" w:hAnsi="Times New Roman"/>
          <w:sz w:val="22"/>
        </w:rPr>
        <w:t>完成体育场交办的其他工作。</w:t>
      </w:r>
    </w:p>
    <w:p w:rsidR="00562958" w:rsidRDefault="00562958" w:rsidP="00562958">
      <w:pPr>
        <w:spacing w:line="300" w:lineRule="auto"/>
        <w:ind w:firstLineChars="192" w:firstLine="424"/>
        <w:rPr>
          <w:rFonts w:ascii="Times New Roman" w:eastAsiaTheme="minorEastAsia" w:hAnsi="Times New Roman"/>
          <w:b/>
          <w:sz w:val="22"/>
        </w:rPr>
      </w:pPr>
      <w:r>
        <w:rPr>
          <w:rFonts w:ascii="Times New Roman" w:eastAsiaTheme="minorEastAsia" w:hAnsi="Times New Roman"/>
          <w:b/>
          <w:sz w:val="22"/>
        </w:rPr>
        <w:t>四、环境保洁管理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（一）公共区域保洁</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区域的办公室、茶水间、卫生间、接待室、运动员休息室、赛事服务用房保洁</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体育场各建筑服务大厅、交通厅、走廊、休闲通廊、屋顶休闲平台等公共区域保洁</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电梯、楼道及公共区域墙面保洁</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4</w:t>
      </w:r>
      <w:r>
        <w:rPr>
          <w:rFonts w:ascii="Times New Roman" w:eastAsiaTheme="minorEastAsia" w:hAnsi="Times New Roman"/>
          <w:sz w:val="22"/>
        </w:rPr>
        <w:t>车库保洁</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5</w:t>
      </w:r>
      <w:r>
        <w:rPr>
          <w:rFonts w:ascii="Times New Roman" w:eastAsiaTheme="minorEastAsia" w:hAnsi="Times New Roman"/>
          <w:sz w:val="22"/>
        </w:rPr>
        <w:t>其他公共设备设施保洁</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做好日常的消毒及相关防疫工作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（二）开放区域保洁</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田径场、步道等活动场地保洁</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广场、下沉庭院的保洁</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道路保洁</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4</w:t>
      </w:r>
      <w:r>
        <w:rPr>
          <w:rFonts w:ascii="Times New Roman" w:eastAsiaTheme="minorEastAsia" w:hAnsi="Times New Roman"/>
          <w:sz w:val="22"/>
        </w:rPr>
        <w:t>绿地保洁</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lastRenderedPageBreak/>
        <w:t>5</w:t>
      </w:r>
      <w:r>
        <w:rPr>
          <w:rFonts w:ascii="Times New Roman" w:eastAsiaTheme="minorEastAsia" w:hAnsi="Times New Roman"/>
          <w:sz w:val="22"/>
        </w:rPr>
        <w:t>其他公共设备设施保洁</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做好日常的消毒及相关防疫工作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7</w:t>
      </w:r>
      <w:r>
        <w:rPr>
          <w:rFonts w:ascii="Times New Roman" w:eastAsiaTheme="minorEastAsia" w:hAnsi="Times New Roman"/>
          <w:sz w:val="22"/>
        </w:rPr>
        <w:t>其他需要保洁的场所</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（三）室外保洁</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负责对广场、道路、花池绿地区域和、停车库区域、室外运动健身场地（包括足球场、篮球场、健身器械活动场地）的保洁工作。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做好日常的消毒及相关防疫工作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（四）绿化养护</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对室内外（含屋顶及下沉庭院）绿化养护的监督管理工作：制定详细的绿化养护监督实施方案；对绿化、苗木、盆花的养护应由专业养护工进行，保证绿化、苗木、盆花的正常生长。</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（五）垃圾清运</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垃圾主要集中在室内、室外地面，并根据可回收物、干垃圾、湿垃圾、有毒有害等垃圾收集分类的方法进行管理。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对放置的垃圾桶注明可回收垃圾和不可回收垃圾，由区域保洁员按照客流量进行循环清理并设专人收集送至指定地点，闭馆后再送至体育场室外指定堆放垃圾的地点。</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对电池等有危害性的垃圾，在场馆的合理区域另行设置垃圾桶收集，并联系社会专业部门进行回收。</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（六）虫害治理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对委托专业供方，制定的全面的虫害治理计划，做好虫害治理措施（鼠害控制、蚊、蝇控制、其他虫害控制）进行监管。</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（七）卫生防疫</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环境卫生定期检查记录、定期进行检查；</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定期对场室内的公共设施设备进行消毒工作；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在流行病突发季节，采取有效措施加强进行卫生防疫工作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（八）会务服务</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负责新闻中心会务服务和办公区域会务服务</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1</w:t>
      </w:r>
      <w:r>
        <w:rPr>
          <w:rFonts w:ascii="Times New Roman" w:eastAsiaTheme="minorEastAsia" w:hAnsi="Times New Roman"/>
          <w:sz w:val="22"/>
        </w:rPr>
        <w:t>会务信息收集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2</w:t>
      </w:r>
      <w:r>
        <w:rPr>
          <w:rFonts w:ascii="Times New Roman" w:eastAsiaTheme="minorEastAsia" w:hAnsi="Times New Roman"/>
          <w:sz w:val="22"/>
        </w:rPr>
        <w:t>服务方案拟定</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3</w:t>
      </w:r>
      <w:r>
        <w:rPr>
          <w:rFonts w:ascii="Times New Roman" w:eastAsiaTheme="minorEastAsia" w:hAnsi="Times New Roman"/>
          <w:sz w:val="22"/>
        </w:rPr>
        <w:t>资源准备</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4</w:t>
      </w:r>
      <w:r>
        <w:rPr>
          <w:rFonts w:ascii="Times New Roman" w:eastAsiaTheme="minorEastAsia" w:hAnsi="Times New Roman"/>
          <w:sz w:val="22"/>
        </w:rPr>
        <w:t>会场内布置</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5</w:t>
      </w:r>
      <w:r>
        <w:rPr>
          <w:rFonts w:ascii="Times New Roman" w:eastAsiaTheme="minorEastAsia" w:hAnsi="Times New Roman"/>
          <w:sz w:val="22"/>
        </w:rPr>
        <w:t>会场外布置</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6</w:t>
      </w:r>
      <w:r>
        <w:rPr>
          <w:rFonts w:ascii="Times New Roman" w:eastAsiaTheme="minorEastAsia" w:hAnsi="Times New Roman"/>
          <w:sz w:val="22"/>
        </w:rPr>
        <w:t>服务监管</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7</w:t>
      </w:r>
      <w:r>
        <w:rPr>
          <w:rFonts w:ascii="Times New Roman" w:eastAsiaTheme="minorEastAsia" w:hAnsi="Times New Roman"/>
          <w:sz w:val="22"/>
        </w:rPr>
        <w:t>应急处理</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4.4.5</w:t>
      </w:r>
      <w:r>
        <w:rPr>
          <w:rFonts w:ascii="Times New Roman" w:eastAsiaTheme="minorEastAsia" w:hAnsi="Times New Roman"/>
          <w:sz w:val="22"/>
        </w:rPr>
        <w:t>其他事项</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lastRenderedPageBreak/>
        <w:t>（一）川沙体育场的游泳馆区域和部分体育活动场所将由第三方经营管理，第三方经营区域内的经营活动、安全防范、环境保洁工作由经营方自行管理并承担费用，中标人对第三方经营管理区域的物业管理工作承担监管责任。</w:t>
      </w:r>
    </w:p>
    <w:p w:rsidR="00562958" w:rsidRDefault="00562958" w:rsidP="00562958">
      <w:pPr>
        <w:spacing w:line="300" w:lineRule="auto"/>
        <w:ind w:firstLineChars="192" w:firstLine="422"/>
        <w:rPr>
          <w:rFonts w:ascii="Times New Roman" w:eastAsiaTheme="minorEastAsia" w:hAnsi="Times New Roman"/>
          <w:kern w:val="0"/>
          <w:sz w:val="22"/>
        </w:rPr>
      </w:pPr>
      <w:r>
        <w:rPr>
          <w:rFonts w:ascii="Times New Roman" w:eastAsiaTheme="minorEastAsia" w:hAnsi="Times New Roman"/>
          <w:sz w:val="22"/>
        </w:rPr>
        <w:t>（二）第三方如委托中标人对该等经营区域提供物业管理服务，则由第三方与中标人另行签订服务合同，相关费用不列入本次招标范围。</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4.5</w:t>
      </w:r>
      <w:r>
        <w:rPr>
          <w:rFonts w:ascii="Times New Roman" w:hAnsi="Times New Roman"/>
          <w:color w:val="000000"/>
          <w:sz w:val="22"/>
        </w:rPr>
        <w:t>服务期限及方式</w:t>
      </w:r>
    </w:p>
    <w:p w:rsidR="00562958" w:rsidRDefault="00562958" w:rsidP="00562958">
      <w:pPr>
        <w:adjustRightInd w:val="0"/>
        <w:snapToGrid w:val="0"/>
        <w:spacing w:line="300" w:lineRule="auto"/>
        <w:ind w:firstLineChars="200" w:firstLine="440"/>
        <w:jc w:val="left"/>
        <w:rPr>
          <w:rFonts w:ascii="Times New Roman" w:eastAsiaTheme="minorEastAsia" w:hAnsi="Times New Roman"/>
          <w:kern w:val="0"/>
          <w:sz w:val="22"/>
        </w:rPr>
      </w:pPr>
      <w:r>
        <w:rPr>
          <w:rFonts w:ascii="Times New Roman" w:hAnsi="Times New Roman"/>
          <w:color w:val="000000"/>
          <w:sz w:val="22"/>
        </w:rPr>
        <w:t>4.5.1</w:t>
      </w:r>
      <w:r>
        <w:rPr>
          <w:rFonts w:ascii="Times New Roman" w:hAnsi="Times New Roman"/>
          <w:color w:val="000000"/>
          <w:sz w:val="22"/>
        </w:rPr>
        <w:t>本项目服务期限：</w:t>
      </w:r>
      <w:r>
        <w:rPr>
          <w:rFonts w:ascii="Times New Roman" w:eastAsiaTheme="minorEastAsia" w:hAnsi="Times New Roman"/>
          <w:kern w:val="0"/>
          <w:sz w:val="22"/>
        </w:rPr>
        <w:t>本项目一招两年，合同一年一签，年度考核</w:t>
      </w:r>
      <w:r>
        <w:rPr>
          <w:rFonts w:ascii="Times New Roman" w:eastAsiaTheme="minorEastAsia" w:hAnsi="Times New Roman" w:hint="eastAsia"/>
          <w:kern w:val="0"/>
          <w:sz w:val="22"/>
        </w:rPr>
        <w:t>7</w:t>
      </w:r>
      <w:r>
        <w:rPr>
          <w:rFonts w:ascii="Times New Roman" w:eastAsiaTheme="minorEastAsia" w:hAnsi="Times New Roman"/>
          <w:kern w:val="0"/>
          <w:sz w:val="22"/>
        </w:rPr>
        <w:t>0</w:t>
      </w:r>
      <w:r>
        <w:rPr>
          <w:rFonts w:ascii="Times New Roman" w:eastAsiaTheme="minorEastAsia" w:hAnsi="Times New Roman"/>
          <w:kern w:val="0"/>
          <w:sz w:val="22"/>
        </w:rPr>
        <w:t>分以上，可续签下一年合同。第一年服务期暂定为</w:t>
      </w:r>
      <w:r>
        <w:rPr>
          <w:rFonts w:ascii="Times New Roman" w:eastAsiaTheme="minorEastAsia" w:hAnsi="Times New Roman"/>
          <w:kern w:val="0"/>
          <w:sz w:val="22"/>
        </w:rPr>
        <w:t>2024</w:t>
      </w:r>
      <w:r>
        <w:rPr>
          <w:rFonts w:ascii="Times New Roman" w:eastAsiaTheme="minorEastAsia" w:hAnsi="Times New Roman"/>
          <w:kern w:val="0"/>
          <w:sz w:val="22"/>
        </w:rPr>
        <w:t>年</w:t>
      </w:r>
      <w:r>
        <w:rPr>
          <w:rFonts w:ascii="Times New Roman" w:eastAsiaTheme="minorEastAsia" w:hAnsi="Times New Roman"/>
          <w:kern w:val="0"/>
          <w:sz w:val="22"/>
        </w:rPr>
        <w:t>2</w:t>
      </w:r>
      <w:r>
        <w:rPr>
          <w:rFonts w:ascii="Times New Roman" w:eastAsiaTheme="minorEastAsia" w:hAnsi="Times New Roman"/>
          <w:kern w:val="0"/>
          <w:sz w:val="22"/>
        </w:rPr>
        <w:t>月</w:t>
      </w:r>
      <w:r>
        <w:rPr>
          <w:rFonts w:ascii="Times New Roman" w:eastAsiaTheme="minorEastAsia" w:hAnsi="Times New Roman"/>
          <w:kern w:val="0"/>
          <w:sz w:val="22"/>
        </w:rPr>
        <w:t>1</w:t>
      </w:r>
      <w:r>
        <w:rPr>
          <w:rFonts w:ascii="Times New Roman" w:eastAsiaTheme="minorEastAsia" w:hAnsi="Times New Roman"/>
          <w:kern w:val="0"/>
          <w:sz w:val="22"/>
        </w:rPr>
        <w:t>日起至</w:t>
      </w:r>
      <w:r>
        <w:rPr>
          <w:rFonts w:ascii="Times New Roman" w:eastAsiaTheme="minorEastAsia" w:hAnsi="Times New Roman"/>
          <w:kern w:val="0"/>
          <w:sz w:val="22"/>
        </w:rPr>
        <w:t>2025</w:t>
      </w:r>
      <w:r>
        <w:rPr>
          <w:rFonts w:ascii="Times New Roman" w:eastAsiaTheme="minorEastAsia" w:hAnsi="Times New Roman"/>
          <w:kern w:val="0"/>
          <w:sz w:val="22"/>
        </w:rPr>
        <w:t>年</w:t>
      </w:r>
      <w:r>
        <w:rPr>
          <w:rFonts w:ascii="Times New Roman" w:eastAsiaTheme="minorEastAsia" w:hAnsi="Times New Roman"/>
          <w:kern w:val="0"/>
          <w:sz w:val="22"/>
        </w:rPr>
        <w:t>1</w:t>
      </w:r>
      <w:r>
        <w:rPr>
          <w:rFonts w:ascii="Times New Roman" w:eastAsiaTheme="minorEastAsia" w:hAnsi="Times New Roman"/>
          <w:kern w:val="0"/>
          <w:sz w:val="22"/>
        </w:rPr>
        <w:t>月</w:t>
      </w:r>
      <w:r>
        <w:rPr>
          <w:rFonts w:ascii="Times New Roman" w:eastAsiaTheme="minorEastAsia" w:hAnsi="Times New Roman"/>
          <w:kern w:val="0"/>
          <w:sz w:val="22"/>
        </w:rPr>
        <w:t>31</w:t>
      </w:r>
      <w:r>
        <w:rPr>
          <w:rFonts w:ascii="Times New Roman" w:eastAsiaTheme="minorEastAsia" w:hAnsi="Times New Roman"/>
          <w:kern w:val="0"/>
          <w:sz w:val="22"/>
        </w:rPr>
        <w:t>日，具体以合同签订日期为准。</w:t>
      </w:r>
    </w:p>
    <w:p w:rsidR="00562958" w:rsidRDefault="00562958" w:rsidP="00562958">
      <w:pPr>
        <w:adjustRightInd w:val="0"/>
        <w:snapToGrid w:val="0"/>
        <w:spacing w:line="300" w:lineRule="auto"/>
        <w:ind w:firstLineChars="200" w:firstLine="440"/>
        <w:jc w:val="left"/>
        <w:rPr>
          <w:rFonts w:ascii="Times New Roman" w:eastAsiaTheme="minorEastAsia" w:hAnsi="Times New Roman"/>
          <w:kern w:val="0"/>
          <w:sz w:val="22"/>
        </w:rPr>
      </w:pPr>
      <w:r>
        <w:rPr>
          <w:rFonts w:ascii="Times New Roman" w:eastAsiaTheme="minorEastAsia" w:hAnsi="Times New Roman"/>
          <w:kern w:val="0"/>
          <w:sz w:val="22"/>
        </w:rPr>
        <w:t xml:space="preserve">4.5.2 </w:t>
      </w:r>
      <w:r>
        <w:rPr>
          <w:rFonts w:ascii="Times New Roman" w:eastAsiaTheme="minorEastAsia" w:hAnsi="Times New Roman"/>
          <w:kern w:val="0"/>
          <w:sz w:val="22"/>
        </w:rPr>
        <w:t>自合同签订之日起，除约定的情形外，如果任何一方提前终止协议，需要提前</w:t>
      </w:r>
      <w:r>
        <w:rPr>
          <w:rFonts w:ascii="Times New Roman" w:eastAsiaTheme="minorEastAsia" w:hAnsi="Times New Roman"/>
          <w:kern w:val="0"/>
          <w:sz w:val="22"/>
        </w:rPr>
        <w:t>6</w:t>
      </w:r>
      <w:r>
        <w:rPr>
          <w:rFonts w:ascii="Times New Roman" w:eastAsiaTheme="minorEastAsia" w:hAnsi="Times New Roman"/>
          <w:kern w:val="0"/>
          <w:sz w:val="22"/>
        </w:rPr>
        <w:t>个月告知对方。</w:t>
      </w:r>
    </w:p>
    <w:p w:rsidR="00562958" w:rsidRDefault="00562958" w:rsidP="00562958">
      <w:pPr>
        <w:adjustRightInd w:val="0"/>
        <w:snapToGrid w:val="0"/>
        <w:spacing w:line="300" w:lineRule="auto"/>
        <w:ind w:firstLineChars="200" w:firstLine="440"/>
        <w:jc w:val="left"/>
        <w:rPr>
          <w:rFonts w:ascii="Times New Roman" w:eastAsiaTheme="minorEastAsia" w:hAnsi="Times New Roman"/>
          <w:kern w:val="0"/>
          <w:sz w:val="22"/>
        </w:rPr>
      </w:pPr>
      <w:r>
        <w:rPr>
          <w:rFonts w:ascii="Times New Roman" w:eastAsiaTheme="minorEastAsia" w:hAnsi="Times New Roman"/>
          <w:kern w:val="0"/>
          <w:sz w:val="22"/>
        </w:rPr>
        <w:t xml:space="preserve">4.5.3 </w:t>
      </w:r>
      <w:r>
        <w:rPr>
          <w:rFonts w:ascii="Times New Roman" w:eastAsiaTheme="minorEastAsia" w:hAnsi="Times New Roman"/>
          <w:kern w:val="0"/>
          <w:sz w:val="22"/>
        </w:rPr>
        <w:t>如服务期限到期，双方不再合作，中标单位应及时无条件地与新物业管理公司办理交接手续，包括并不限于：办公用房、档案资料、属于体育场的设施设备及物资、现场管理情况等。体育场应向新物业管理单位推荐相关物业管理及服务人员，建议其优先录用。</w:t>
      </w:r>
    </w:p>
    <w:p w:rsidR="00562958" w:rsidRDefault="00562958" w:rsidP="00562958">
      <w:pPr>
        <w:adjustRightInd w:val="0"/>
        <w:snapToGrid w:val="0"/>
        <w:spacing w:line="300" w:lineRule="auto"/>
        <w:ind w:firstLineChars="200" w:firstLine="440"/>
        <w:jc w:val="left"/>
        <w:rPr>
          <w:rFonts w:ascii="Times New Roman" w:eastAsiaTheme="minorEastAsia" w:hAnsi="Times New Roman"/>
          <w:kern w:val="0"/>
          <w:sz w:val="22"/>
        </w:rPr>
      </w:pPr>
      <w:r>
        <w:rPr>
          <w:rFonts w:ascii="Times New Roman" w:eastAsiaTheme="minorEastAsia" w:hAnsi="Times New Roman"/>
          <w:kern w:val="0"/>
          <w:sz w:val="22"/>
        </w:rPr>
        <w:t xml:space="preserve">4.5.4 </w:t>
      </w:r>
      <w:r>
        <w:rPr>
          <w:rFonts w:ascii="Times New Roman" w:eastAsiaTheme="minorEastAsia" w:hAnsi="Times New Roman"/>
          <w:kern w:val="0"/>
          <w:sz w:val="22"/>
        </w:rPr>
        <w:t>服务期限到期，双方不再合作时，如新物业管理公司未接管时，中标单位应继续按合同约定标准提供物业管理服务，体育场应按合同约定标准支付相应费用。</w:t>
      </w:r>
    </w:p>
    <w:p w:rsidR="00562958" w:rsidRDefault="00562958" w:rsidP="00562958">
      <w:pPr>
        <w:adjustRightInd w:val="0"/>
        <w:snapToGrid w:val="0"/>
        <w:spacing w:line="300" w:lineRule="auto"/>
        <w:ind w:firstLineChars="200" w:firstLine="442"/>
        <w:jc w:val="left"/>
        <w:rPr>
          <w:rFonts w:ascii="Times New Roman" w:eastAsiaTheme="minorEastAsia" w:hAnsi="Times New Roman"/>
          <w:b/>
          <w:kern w:val="0"/>
          <w:sz w:val="22"/>
        </w:rPr>
      </w:pPr>
      <w:r>
        <w:rPr>
          <w:rFonts w:ascii="Times New Roman" w:eastAsiaTheme="minorEastAsia" w:hAnsi="Times New Roman"/>
          <w:b/>
          <w:kern w:val="0"/>
          <w:sz w:val="22"/>
        </w:rPr>
        <w:t xml:space="preserve">4.5.5 </w:t>
      </w:r>
      <w:r>
        <w:rPr>
          <w:rFonts w:ascii="Times New Roman" w:eastAsiaTheme="minorEastAsia" w:hAnsi="Times New Roman"/>
          <w:b/>
          <w:kern w:val="0"/>
          <w:sz w:val="22"/>
        </w:rPr>
        <w:t>中标单位中标后，自收到中标通知书一周内，应提出派驻现场的项目负责人及各工种主管的人选</w:t>
      </w:r>
      <w:r>
        <w:rPr>
          <w:rFonts w:ascii="Times New Roman" w:eastAsiaTheme="minorEastAsia" w:hAnsi="Times New Roman" w:hint="eastAsia"/>
          <w:b/>
          <w:kern w:val="0"/>
          <w:sz w:val="22"/>
        </w:rPr>
        <w:t>；</w:t>
      </w:r>
      <w:r>
        <w:rPr>
          <w:rFonts w:ascii="Times New Roman" w:eastAsiaTheme="minorEastAsia" w:hAnsi="Times New Roman"/>
          <w:b/>
          <w:kern w:val="0"/>
          <w:sz w:val="22"/>
        </w:rPr>
        <w:t>现场项目负责人、工程部主管、安保部主管、保洁部主管人员</w:t>
      </w:r>
      <w:r>
        <w:rPr>
          <w:rFonts w:ascii="Times New Roman" w:eastAsiaTheme="minorEastAsia" w:hAnsi="Times New Roman" w:hint="eastAsia"/>
          <w:b/>
          <w:kern w:val="0"/>
          <w:sz w:val="22"/>
        </w:rPr>
        <w:t>须在</w:t>
      </w:r>
      <w:r>
        <w:rPr>
          <w:rFonts w:ascii="Times New Roman" w:eastAsiaTheme="minorEastAsia" w:hAnsi="Times New Roman"/>
          <w:b/>
          <w:kern w:val="0"/>
          <w:sz w:val="22"/>
        </w:rPr>
        <w:t>两周内全部进驻；工程部、</w:t>
      </w:r>
      <w:proofErr w:type="gramStart"/>
      <w:r>
        <w:rPr>
          <w:rFonts w:ascii="Times New Roman" w:eastAsiaTheme="minorEastAsia" w:hAnsi="Times New Roman"/>
          <w:b/>
          <w:kern w:val="0"/>
          <w:sz w:val="22"/>
        </w:rPr>
        <w:t>消控室</w:t>
      </w:r>
      <w:proofErr w:type="gramEnd"/>
      <w:r>
        <w:rPr>
          <w:rFonts w:ascii="Times New Roman" w:eastAsiaTheme="minorEastAsia" w:hAnsi="Times New Roman"/>
          <w:b/>
          <w:kern w:val="0"/>
          <w:sz w:val="22"/>
        </w:rPr>
        <w:t>、监控室的岗位人员两周内进驻率须不少于</w:t>
      </w:r>
      <w:r>
        <w:rPr>
          <w:rFonts w:ascii="Times New Roman" w:eastAsiaTheme="minorEastAsia" w:hAnsi="Times New Roman"/>
          <w:b/>
          <w:kern w:val="0"/>
          <w:sz w:val="22"/>
        </w:rPr>
        <w:t>30%</w:t>
      </w:r>
      <w:r>
        <w:rPr>
          <w:rFonts w:ascii="Times New Roman" w:eastAsiaTheme="minorEastAsia" w:hAnsi="Times New Roman"/>
          <w:b/>
          <w:kern w:val="0"/>
          <w:sz w:val="22"/>
        </w:rPr>
        <w:t>，其余</w:t>
      </w:r>
      <w:r>
        <w:rPr>
          <w:rFonts w:ascii="Times New Roman" w:eastAsiaTheme="minorEastAsia" w:hAnsi="Times New Roman" w:hint="eastAsia"/>
          <w:b/>
          <w:kern w:val="0"/>
          <w:sz w:val="22"/>
        </w:rPr>
        <w:t>一个月</w:t>
      </w:r>
      <w:r>
        <w:rPr>
          <w:rFonts w:ascii="Times New Roman" w:eastAsiaTheme="minorEastAsia" w:hAnsi="Times New Roman"/>
          <w:b/>
          <w:kern w:val="0"/>
          <w:sz w:val="22"/>
        </w:rPr>
        <w:t>内完成全部进驻；保安人员、保洁人员等一个月内进驻率须不少于</w:t>
      </w:r>
      <w:r>
        <w:rPr>
          <w:rFonts w:ascii="Times New Roman" w:eastAsiaTheme="minorEastAsia" w:hAnsi="Times New Roman"/>
          <w:b/>
          <w:kern w:val="0"/>
          <w:sz w:val="22"/>
        </w:rPr>
        <w:t>60%</w:t>
      </w:r>
      <w:r>
        <w:rPr>
          <w:rFonts w:ascii="Times New Roman" w:eastAsiaTheme="minorEastAsia" w:hAnsi="Times New Roman"/>
          <w:b/>
          <w:kern w:val="0"/>
          <w:sz w:val="22"/>
        </w:rPr>
        <w:t>，其余在两个月内完成全部进驻。</w:t>
      </w:r>
    </w:p>
    <w:p w:rsidR="00562958" w:rsidRDefault="00562958" w:rsidP="00562958">
      <w:pPr>
        <w:adjustRightInd w:val="0"/>
        <w:snapToGrid w:val="0"/>
        <w:spacing w:line="300" w:lineRule="auto"/>
        <w:ind w:firstLineChars="200" w:firstLine="440"/>
        <w:jc w:val="left"/>
        <w:rPr>
          <w:rFonts w:ascii="Times New Roman" w:eastAsiaTheme="minorEastAsia" w:hAnsi="Times New Roman"/>
          <w:kern w:val="0"/>
          <w:sz w:val="22"/>
        </w:rPr>
      </w:pPr>
      <w:r>
        <w:rPr>
          <w:rFonts w:ascii="Times New Roman" w:eastAsiaTheme="minorEastAsia" w:hAnsi="Times New Roman"/>
          <w:kern w:val="0"/>
          <w:sz w:val="22"/>
        </w:rPr>
        <w:t xml:space="preserve">4.5.6 </w:t>
      </w:r>
      <w:r>
        <w:rPr>
          <w:rFonts w:ascii="Times New Roman" w:eastAsiaTheme="minorEastAsia" w:hAnsi="Times New Roman"/>
          <w:kern w:val="0"/>
          <w:sz w:val="22"/>
        </w:rPr>
        <w:t>如中标单位未按</w:t>
      </w:r>
      <w:r>
        <w:rPr>
          <w:rFonts w:ascii="Times New Roman" w:eastAsiaTheme="minorEastAsia" w:hAnsi="Times New Roman"/>
          <w:kern w:val="0"/>
          <w:sz w:val="22"/>
        </w:rPr>
        <w:t>4.</w:t>
      </w:r>
      <w:r>
        <w:rPr>
          <w:rFonts w:ascii="Times New Roman" w:eastAsiaTheme="minorEastAsia" w:hAnsi="Times New Roman" w:hint="eastAsia"/>
          <w:kern w:val="0"/>
          <w:sz w:val="22"/>
        </w:rPr>
        <w:t>5</w:t>
      </w:r>
      <w:r>
        <w:rPr>
          <w:rFonts w:ascii="Times New Roman" w:eastAsiaTheme="minorEastAsia" w:hAnsi="Times New Roman"/>
          <w:kern w:val="0"/>
          <w:sz w:val="22"/>
        </w:rPr>
        <w:t>.5</w:t>
      </w:r>
      <w:r>
        <w:rPr>
          <w:rFonts w:ascii="Times New Roman" w:eastAsiaTheme="minorEastAsia" w:hAnsi="Times New Roman"/>
          <w:kern w:val="0"/>
          <w:sz w:val="22"/>
        </w:rPr>
        <w:t>条款安排人员进驻的，采购人有权终止本合同，并不给与中标人任何补偿。但中标单位应按中标金额的</w:t>
      </w:r>
      <w:r>
        <w:rPr>
          <w:rFonts w:ascii="Times New Roman" w:eastAsiaTheme="minorEastAsia" w:hAnsi="Times New Roman"/>
          <w:kern w:val="0"/>
          <w:sz w:val="22"/>
        </w:rPr>
        <w:t>2%</w:t>
      </w:r>
      <w:r>
        <w:rPr>
          <w:rFonts w:ascii="Times New Roman" w:eastAsiaTheme="minorEastAsia" w:hAnsi="Times New Roman"/>
          <w:kern w:val="0"/>
          <w:sz w:val="22"/>
        </w:rPr>
        <w:t>给予采购人补偿金。</w:t>
      </w:r>
    </w:p>
    <w:p w:rsidR="00562958" w:rsidRDefault="00562958" w:rsidP="00562958">
      <w:pPr>
        <w:adjustRightInd w:val="0"/>
        <w:snapToGrid w:val="0"/>
        <w:spacing w:line="300" w:lineRule="auto"/>
        <w:ind w:firstLineChars="200" w:firstLine="440"/>
        <w:jc w:val="left"/>
        <w:rPr>
          <w:rFonts w:ascii="Times New Roman" w:eastAsiaTheme="minorEastAsia" w:hAnsi="Times New Roman"/>
          <w:kern w:val="0"/>
          <w:sz w:val="22"/>
        </w:rPr>
      </w:pPr>
      <w:r>
        <w:rPr>
          <w:rFonts w:ascii="Times New Roman" w:eastAsiaTheme="minorEastAsia" w:hAnsi="Times New Roman"/>
          <w:kern w:val="0"/>
          <w:sz w:val="22"/>
        </w:rPr>
        <w:t>4.5.7</w:t>
      </w:r>
      <w:r>
        <w:rPr>
          <w:rFonts w:ascii="Times New Roman" w:eastAsiaTheme="minorEastAsia" w:hAnsi="Times New Roman"/>
          <w:kern w:val="0"/>
          <w:sz w:val="22"/>
        </w:rPr>
        <w:t>如采购人对中标单位派驻人员不满意的，采购人有权要求中标人撤换，中标单位应在采购人提出撤换要求后一周内完成。</w:t>
      </w:r>
    </w:p>
    <w:p w:rsidR="00562958" w:rsidRDefault="00562958" w:rsidP="00562958">
      <w:pPr>
        <w:adjustRightInd w:val="0"/>
        <w:snapToGrid w:val="0"/>
        <w:spacing w:line="300" w:lineRule="auto"/>
        <w:ind w:firstLineChars="200" w:firstLine="440"/>
        <w:jc w:val="left"/>
        <w:rPr>
          <w:rFonts w:ascii="Times New Roman" w:eastAsiaTheme="minorEastAsia" w:hAnsi="Times New Roman"/>
          <w:kern w:val="0"/>
          <w:sz w:val="22"/>
        </w:rPr>
      </w:pPr>
      <w:r>
        <w:rPr>
          <w:rFonts w:ascii="Times New Roman" w:eastAsiaTheme="minorEastAsia" w:hAnsi="Times New Roman"/>
          <w:kern w:val="0"/>
          <w:sz w:val="22"/>
        </w:rPr>
        <w:t>4.6</w:t>
      </w:r>
      <w:r>
        <w:rPr>
          <w:rFonts w:ascii="Times New Roman" w:eastAsiaTheme="minorEastAsia" w:hAnsi="Times New Roman"/>
          <w:kern w:val="0"/>
          <w:sz w:val="22"/>
        </w:rPr>
        <w:t>物业管理单位的退出条件</w:t>
      </w:r>
    </w:p>
    <w:p w:rsidR="00562958" w:rsidRDefault="00562958" w:rsidP="00562958">
      <w:pPr>
        <w:adjustRightInd w:val="0"/>
        <w:snapToGrid w:val="0"/>
        <w:spacing w:line="300" w:lineRule="auto"/>
        <w:ind w:firstLineChars="200" w:firstLine="440"/>
        <w:jc w:val="left"/>
        <w:rPr>
          <w:rFonts w:ascii="Times New Roman" w:eastAsiaTheme="minorEastAsia" w:hAnsi="Times New Roman"/>
          <w:kern w:val="0"/>
          <w:sz w:val="22"/>
        </w:rPr>
      </w:pPr>
      <w:r>
        <w:rPr>
          <w:rFonts w:ascii="Times New Roman" w:eastAsiaTheme="minorEastAsia" w:hAnsi="Times New Roman"/>
          <w:kern w:val="0"/>
          <w:sz w:val="22"/>
        </w:rPr>
        <w:t>4.6.1</w:t>
      </w:r>
      <w:r>
        <w:rPr>
          <w:rFonts w:ascii="Times New Roman" w:eastAsiaTheme="minorEastAsia" w:hAnsi="Times New Roman"/>
          <w:kern w:val="0"/>
          <w:sz w:val="22"/>
        </w:rPr>
        <w:t>合同到期。</w:t>
      </w:r>
    </w:p>
    <w:p w:rsidR="00562958" w:rsidRDefault="00562958" w:rsidP="00562958">
      <w:pPr>
        <w:adjustRightInd w:val="0"/>
        <w:snapToGrid w:val="0"/>
        <w:spacing w:line="300" w:lineRule="auto"/>
        <w:ind w:firstLineChars="200" w:firstLine="440"/>
        <w:jc w:val="left"/>
        <w:rPr>
          <w:rFonts w:ascii="Times New Roman" w:eastAsiaTheme="minorEastAsia" w:hAnsi="Times New Roman"/>
          <w:kern w:val="0"/>
          <w:sz w:val="22"/>
        </w:rPr>
      </w:pPr>
      <w:r>
        <w:rPr>
          <w:rFonts w:ascii="Times New Roman" w:eastAsiaTheme="minorEastAsia" w:hAnsi="Times New Roman"/>
          <w:kern w:val="0"/>
          <w:sz w:val="22"/>
        </w:rPr>
        <w:t xml:space="preserve">4.6.2 </w:t>
      </w:r>
      <w:r>
        <w:rPr>
          <w:rFonts w:ascii="Times New Roman" w:eastAsiaTheme="minorEastAsia" w:hAnsi="Times New Roman"/>
          <w:kern w:val="0"/>
          <w:sz w:val="22"/>
        </w:rPr>
        <w:t>服务期间出现重大责任安全事故。</w:t>
      </w:r>
    </w:p>
    <w:p w:rsidR="00562958" w:rsidRDefault="00562958" w:rsidP="00562958">
      <w:pPr>
        <w:adjustRightInd w:val="0"/>
        <w:snapToGrid w:val="0"/>
        <w:spacing w:line="300" w:lineRule="auto"/>
        <w:ind w:firstLineChars="200" w:firstLine="440"/>
        <w:jc w:val="left"/>
        <w:rPr>
          <w:rFonts w:ascii="Times New Roman" w:eastAsiaTheme="minorEastAsia" w:hAnsi="Times New Roman"/>
          <w:kern w:val="0"/>
          <w:sz w:val="22"/>
        </w:rPr>
      </w:pPr>
      <w:r>
        <w:rPr>
          <w:rFonts w:ascii="Times New Roman" w:eastAsiaTheme="minorEastAsia" w:hAnsi="Times New Roman"/>
          <w:kern w:val="0"/>
          <w:sz w:val="22"/>
        </w:rPr>
        <w:t xml:space="preserve">4.6.3 </w:t>
      </w:r>
      <w:r>
        <w:rPr>
          <w:rFonts w:ascii="Times New Roman" w:eastAsiaTheme="minorEastAsia" w:hAnsi="Times New Roman"/>
          <w:kern w:val="0"/>
          <w:sz w:val="22"/>
        </w:rPr>
        <w:t>因物业管理单位原因，发生重大</w:t>
      </w:r>
      <w:proofErr w:type="gramStart"/>
      <w:r>
        <w:rPr>
          <w:rFonts w:ascii="Times New Roman" w:eastAsiaTheme="minorEastAsia" w:hAnsi="Times New Roman"/>
          <w:kern w:val="0"/>
          <w:sz w:val="22"/>
        </w:rPr>
        <w:t>舆</w:t>
      </w:r>
      <w:proofErr w:type="gramEnd"/>
      <w:r w:rsidR="004F2A9B">
        <w:rPr>
          <w:rFonts w:ascii="Times New Roman" w:eastAsiaTheme="minorEastAsia" w:hAnsi="Times New Roman" w:hint="eastAsia"/>
          <w:kern w:val="0"/>
          <w:sz w:val="22"/>
        </w:rPr>
        <w:t>.</w:t>
      </w:r>
      <w:r>
        <w:rPr>
          <w:rFonts w:ascii="Times New Roman" w:eastAsiaTheme="minorEastAsia" w:hAnsi="Times New Roman"/>
          <w:kern w:val="0"/>
          <w:sz w:val="22"/>
        </w:rPr>
        <w:t>情，对体育场造成重大影响。</w:t>
      </w:r>
    </w:p>
    <w:p w:rsidR="00562958" w:rsidRDefault="00562958" w:rsidP="00562958">
      <w:pPr>
        <w:adjustRightInd w:val="0"/>
        <w:snapToGrid w:val="0"/>
        <w:spacing w:line="300" w:lineRule="auto"/>
        <w:ind w:firstLineChars="200" w:firstLine="442"/>
        <w:jc w:val="left"/>
        <w:outlineLvl w:val="2"/>
        <w:rPr>
          <w:rFonts w:ascii="Times New Roman" w:hAnsi="Times New Roman"/>
          <w:b/>
          <w:color w:val="000000"/>
          <w:sz w:val="22"/>
        </w:rPr>
      </w:pPr>
      <w:bookmarkStart w:id="34" w:name="_Toc83381600"/>
      <w:bookmarkStart w:id="35" w:name="_Toc153959441"/>
      <w:r>
        <w:rPr>
          <w:rFonts w:ascii="Times New Roman" w:hAnsi="Times New Roman"/>
          <w:b/>
          <w:color w:val="000000"/>
          <w:sz w:val="22"/>
        </w:rPr>
        <w:t xml:space="preserve">5 </w:t>
      </w:r>
      <w:r>
        <w:rPr>
          <w:rFonts w:ascii="Times New Roman" w:hAnsi="Times New Roman"/>
          <w:b/>
          <w:color w:val="000000"/>
          <w:sz w:val="22"/>
        </w:rPr>
        <w:t>承包方式</w:t>
      </w:r>
      <w:bookmarkEnd w:id="34"/>
      <w:bookmarkEnd w:id="35"/>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5.1</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的含义指：采购人按双方约定的服务人数，每月向中标人支付管理服务费。其中：</w:t>
      </w:r>
    </w:p>
    <w:p w:rsidR="00562958" w:rsidRDefault="00562958" w:rsidP="00562958">
      <w:pPr>
        <w:widowControl/>
        <w:spacing w:line="300" w:lineRule="auto"/>
        <w:ind w:right="74" w:firstLine="480"/>
        <w:jc w:val="left"/>
        <w:rPr>
          <w:rFonts w:ascii="Times New Roman" w:eastAsiaTheme="minorEastAsia" w:hAnsi="Times New Roman"/>
          <w:bCs/>
          <w:sz w:val="22"/>
          <w:shd w:val="clear" w:color="auto" w:fill="FFFFFF" w:themeFill="background1"/>
        </w:rPr>
      </w:pPr>
      <w:r>
        <w:rPr>
          <w:rFonts w:ascii="Times New Roman" w:eastAsiaTheme="minorEastAsia" w:hAnsi="Times New Roman"/>
          <w:kern w:val="0"/>
          <w:sz w:val="22"/>
          <w:shd w:val="clear" w:color="auto" w:fill="FFFFFF" w:themeFill="background1"/>
        </w:rPr>
        <w:t>5.1.1</w:t>
      </w:r>
      <w:r>
        <w:rPr>
          <w:rFonts w:ascii="Times New Roman" w:eastAsiaTheme="minorEastAsia" w:hAnsi="Times New Roman"/>
          <w:bCs/>
          <w:sz w:val="22"/>
          <w:shd w:val="clear" w:color="auto" w:fill="FFFFFF" w:themeFill="background1"/>
        </w:rPr>
        <w:t>物业管理服务中产生的</w:t>
      </w:r>
      <w:r>
        <w:rPr>
          <w:rFonts w:ascii="Times New Roman" w:eastAsiaTheme="minorEastAsia" w:hAnsi="Times New Roman"/>
          <w:bCs/>
          <w:sz w:val="22"/>
          <w:shd w:val="clear" w:color="auto" w:fill="FFFFFF" w:themeFill="background1"/>
        </w:rPr>
        <w:t>2</w:t>
      </w:r>
      <w:r>
        <w:rPr>
          <w:rFonts w:ascii="Times New Roman" w:eastAsiaTheme="minorEastAsia" w:hAnsi="Times New Roman"/>
          <w:bCs/>
          <w:sz w:val="22"/>
          <w:shd w:val="clear" w:color="auto" w:fill="FFFFFF" w:themeFill="background1"/>
        </w:rPr>
        <w:t>项费用由采购人承担</w:t>
      </w:r>
      <w:r>
        <w:rPr>
          <w:rFonts w:ascii="Times New Roman" w:eastAsiaTheme="minorEastAsia" w:hAnsi="Times New Roman" w:hint="eastAsia"/>
          <w:bCs/>
          <w:sz w:val="22"/>
          <w:shd w:val="clear" w:color="auto" w:fill="FFFFFF" w:themeFill="background1"/>
        </w:rPr>
        <w:t>：</w:t>
      </w:r>
      <w:r>
        <w:rPr>
          <w:rFonts w:ascii="Times New Roman" w:eastAsiaTheme="minorEastAsia" w:hAnsi="Times New Roman"/>
          <w:bCs/>
          <w:sz w:val="22"/>
          <w:shd w:val="clear" w:color="auto" w:fill="FFFFFF" w:themeFill="background1"/>
        </w:rPr>
        <w:t>一是运行管理过程中的水、电、气等能耗费用；二是物业管理过程中涉及的日常低值易耗品和部分办公用品（中标单位进驻时提供需求清单）</w:t>
      </w:r>
      <w:r>
        <w:rPr>
          <w:rFonts w:ascii="Times New Roman" w:eastAsiaTheme="minorEastAsia" w:hAnsi="Times New Roman" w:hint="eastAsia"/>
          <w:bCs/>
          <w:sz w:val="22"/>
          <w:shd w:val="clear" w:color="auto" w:fill="FFFFFF" w:themeFill="background1"/>
        </w:rPr>
        <w:t>，</w:t>
      </w:r>
      <w:r>
        <w:rPr>
          <w:rFonts w:ascii="Times New Roman" w:eastAsiaTheme="minorEastAsia" w:hAnsi="Times New Roman"/>
          <w:bCs/>
          <w:sz w:val="22"/>
          <w:shd w:val="clear" w:color="auto" w:fill="FFFFFF" w:themeFill="background1"/>
        </w:rPr>
        <w:t>按需采购，中标单位予以协助，采购金额不超过</w:t>
      </w:r>
      <w:r>
        <w:rPr>
          <w:rFonts w:ascii="Times New Roman" w:eastAsiaTheme="minorEastAsia" w:hAnsi="Times New Roman"/>
          <w:bCs/>
          <w:sz w:val="22"/>
          <w:shd w:val="clear" w:color="auto" w:fill="FFFFFF" w:themeFill="background1"/>
        </w:rPr>
        <w:t>20</w:t>
      </w:r>
      <w:r>
        <w:rPr>
          <w:rFonts w:ascii="Times New Roman" w:eastAsiaTheme="minorEastAsia" w:hAnsi="Times New Roman"/>
          <w:bCs/>
          <w:sz w:val="22"/>
          <w:shd w:val="clear" w:color="auto" w:fill="FFFFFF" w:themeFill="background1"/>
        </w:rPr>
        <w:t>万元</w:t>
      </w:r>
      <w:r>
        <w:rPr>
          <w:rFonts w:ascii="Times New Roman" w:eastAsiaTheme="minorEastAsia" w:hAnsi="Times New Roman" w:hint="eastAsia"/>
          <w:bCs/>
          <w:sz w:val="22"/>
          <w:shd w:val="clear" w:color="auto" w:fill="FFFFFF" w:themeFill="background1"/>
        </w:rPr>
        <w:t>（由采购人承担）</w:t>
      </w:r>
      <w:r>
        <w:rPr>
          <w:rFonts w:ascii="Times New Roman" w:eastAsiaTheme="minorEastAsia" w:hAnsi="Times New Roman"/>
          <w:bCs/>
          <w:sz w:val="22"/>
          <w:shd w:val="clear" w:color="auto" w:fill="FFFFFF" w:themeFill="background1"/>
        </w:rPr>
        <w:t>。物资入库后按需领用。</w:t>
      </w:r>
    </w:p>
    <w:p w:rsidR="00562958" w:rsidRDefault="00562958" w:rsidP="00562958">
      <w:pPr>
        <w:widowControl/>
        <w:spacing w:line="300" w:lineRule="auto"/>
        <w:ind w:right="74" w:firstLine="480"/>
        <w:jc w:val="left"/>
        <w:rPr>
          <w:rFonts w:ascii="Times New Roman" w:eastAsiaTheme="minorEastAsia" w:hAnsi="Times New Roman"/>
          <w:kern w:val="0"/>
          <w:sz w:val="22"/>
          <w:shd w:val="clear" w:color="auto" w:fill="FFFFFF" w:themeFill="background1"/>
        </w:rPr>
      </w:pPr>
      <w:r>
        <w:rPr>
          <w:rFonts w:ascii="Times New Roman" w:eastAsiaTheme="minorEastAsia" w:hAnsi="Times New Roman"/>
          <w:bCs/>
          <w:sz w:val="22"/>
          <w:shd w:val="clear" w:color="auto" w:fill="FFFFFF" w:themeFill="background1"/>
        </w:rPr>
        <w:t>其他</w:t>
      </w:r>
      <w:r>
        <w:rPr>
          <w:rFonts w:ascii="Times New Roman" w:eastAsiaTheme="minorEastAsia" w:hAnsi="Times New Roman"/>
          <w:kern w:val="0"/>
          <w:sz w:val="22"/>
          <w:shd w:val="clear" w:color="auto" w:fill="FFFFFF" w:themeFill="background1"/>
        </w:rPr>
        <w:t>物业管理费用（含人工成本）均由中标单位承担。</w:t>
      </w:r>
    </w:p>
    <w:p w:rsidR="00562958" w:rsidRDefault="00562958" w:rsidP="00562958">
      <w:pPr>
        <w:widowControl/>
        <w:spacing w:line="300" w:lineRule="auto"/>
        <w:ind w:right="74" w:firstLine="480"/>
        <w:jc w:val="left"/>
        <w:rPr>
          <w:rFonts w:ascii="Times New Roman" w:hAnsi="Times New Roman"/>
          <w:color w:val="000000"/>
          <w:sz w:val="22"/>
        </w:rPr>
      </w:pPr>
      <w:r>
        <w:rPr>
          <w:rFonts w:ascii="Times New Roman" w:eastAsiaTheme="minorEastAsia" w:hAnsi="Times New Roman"/>
          <w:kern w:val="0"/>
          <w:sz w:val="22"/>
          <w:shd w:val="clear" w:color="auto" w:fill="FFFFFF" w:themeFill="background1"/>
        </w:rPr>
        <w:lastRenderedPageBreak/>
        <w:t>5.1.2</w:t>
      </w:r>
      <w:r>
        <w:rPr>
          <w:rFonts w:ascii="Times New Roman" w:hAnsi="Times New Roman"/>
          <w:bCs/>
          <w:sz w:val="22"/>
          <w:shd w:val="clear" w:color="auto" w:fill="FFFFFF" w:themeFill="background1"/>
        </w:rPr>
        <w:t>川沙体育场为新建场馆，除</w:t>
      </w:r>
      <w:r>
        <w:rPr>
          <w:rFonts w:ascii="Times New Roman" w:hAnsi="Times New Roman"/>
          <w:bCs/>
          <w:sz w:val="22"/>
          <w:shd w:val="clear" w:color="auto" w:fill="FFFFFF" w:themeFill="background1"/>
        </w:rPr>
        <w:tab/>
        <w:t>9.2.4.1</w:t>
      </w:r>
      <w:r>
        <w:rPr>
          <w:rFonts w:ascii="Times New Roman" w:hAnsi="Times New Roman"/>
          <w:bCs/>
          <w:sz w:val="22"/>
          <w:shd w:val="clear" w:color="auto" w:fill="FFFFFF" w:themeFill="background1"/>
        </w:rPr>
        <w:t>现有设施设备清单所列已有设备外，未配备其余设备、工具，</w:t>
      </w:r>
      <w:r>
        <w:rPr>
          <w:rFonts w:ascii="Times New Roman" w:eastAsiaTheme="minorEastAsia" w:hAnsi="Times New Roman"/>
          <w:bCs/>
          <w:sz w:val="22"/>
          <w:shd w:val="clear" w:color="auto" w:fill="FFFFFF" w:themeFill="background1"/>
        </w:rPr>
        <w:t>物业管理过程中涉及的日常低值易耗品和部分办公用品</w:t>
      </w:r>
      <w:r>
        <w:rPr>
          <w:rFonts w:ascii="Times New Roman" w:hAnsi="Times New Roman"/>
          <w:bCs/>
          <w:sz w:val="22"/>
          <w:shd w:val="clear" w:color="auto" w:fill="FFFFFF" w:themeFill="background1"/>
        </w:rPr>
        <w:t>按</w:t>
      </w:r>
      <w:r>
        <w:rPr>
          <w:rFonts w:ascii="Times New Roman" w:hAnsi="Times New Roman"/>
          <w:bCs/>
          <w:sz w:val="22"/>
          <w:shd w:val="clear" w:color="auto" w:fill="FFFFFF" w:themeFill="background1"/>
        </w:rPr>
        <w:t>5.1.1</w:t>
      </w:r>
      <w:r>
        <w:rPr>
          <w:rFonts w:ascii="Times New Roman" w:hAnsi="Times New Roman"/>
          <w:bCs/>
          <w:sz w:val="22"/>
          <w:shd w:val="clear" w:color="auto" w:fill="FFFFFF" w:themeFill="background1"/>
        </w:rPr>
        <w:t>款执行；为保障服务质量，投标单位需仔细测算所需的设备、其他物资，编制并提供满足服</w:t>
      </w:r>
      <w:r>
        <w:rPr>
          <w:rFonts w:ascii="Times New Roman" w:hAnsi="Times New Roman"/>
          <w:bCs/>
          <w:sz w:val="22"/>
        </w:rPr>
        <w:t>务要求的主要设备和物资清单，包括但不限于车辆、大型维修设备、物资及工具（防汛、消防、修缮）；办公家具及用品、办公电器、服务用品等。</w:t>
      </w:r>
    </w:p>
    <w:p w:rsidR="00562958" w:rsidRDefault="00562958" w:rsidP="00562958">
      <w:pPr>
        <w:adjustRightInd w:val="0"/>
        <w:snapToGrid w:val="0"/>
        <w:spacing w:line="300" w:lineRule="auto"/>
        <w:ind w:firstLineChars="200" w:firstLine="440"/>
        <w:jc w:val="left"/>
      </w:pPr>
      <w:r>
        <w:rPr>
          <w:rFonts w:ascii="Times New Roman" w:hAnsi="Times New Roman"/>
          <w:color w:val="000000"/>
          <w:sz w:val="22"/>
        </w:rPr>
        <w:t>5.1.3</w:t>
      </w:r>
      <w:r>
        <w:rPr>
          <w:rFonts w:ascii="Times New Roman" w:eastAsiaTheme="minorEastAsia" w:hAnsi="Times New Roman"/>
          <w:kern w:val="0"/>
          <w:sz w:val="22"/>
        </w:rPr>
        <w:t>因本项目所涉及的设施设备，在本次物业管理服务期限内，尚属保修期内，如发生设施设备需要维修的，中标方应及时报告采购人，并可接受采购人委托代表采购人与相关设施设备实施单位落实维修事宜。</w:t>
      </w:r>
      <w:r>
        <w:rPr>
          <w:rFonts w:ascii="Times New Roman" w:eastAsiaTheme="minorEastAsia" w:hAnsi="Times New Roman"/>
          <w:bCs/>
          <w:sz w:val="22"/>
        </w:rPr>
        <w:t>如属物业管理单位责任的，则由物业管理单位承担费用。</w:t>
      </w:r>
      <w:r w:rsidRPr="00BE5213">
        <w:rPr>
          <w:rFonts w:hint="eastAsia"/>
        </w:rPr>
        <w:t>专业设备脱保后，专业维保费用</w:t>
      </w:r>
      <w:r>
        <w:rPr>
          <w:rFonts w:hint="eastAsia"/>
        </w:rPr>
        <w:t>由采购人另行支付，不包含在本次招标中。</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rsidR="00562958" w:rsidRDefault="00562958" w:rsidP="00562958">
      <w:pPr>
        <w:adjustRightInd w:val="0"/>
        <w:snapToGrid w:val="0"/>
        <w:spacing w:line="300" w:lineRule="auto"/>
        <w:ind w:firstLineChars="200" w:firstLine="442"/>
        <w:jc w:val="left"/>
        <w:outlineLvl w:val="2"/>
        <w:rPr>
          <w:rFonts w:ascii="Times New Roman" w:hAnsi="Times New Roman"/>
          <w:b/>
          <w:color w:val="000000"/>
          <w:sz w:val="22"/>
        </w:rPr>
      </w:pPr>
      <w:bookmarkStart w:id="36" w:name="_Toc83381601"/>
      <w:bookmarkStart w:id="37" w:name="_Toc153959442"/>
      <w:r>
        <w:rPr>
          <w:rFonts w:ascii="Times New Roman" w:hAnsi="Times New Roman"/>
          <w:b/>
          <w:color w:val="000000"/>
          <w:sz w:val="22"/>
        </w:rPr>
        <w:t xml:space="preserve">6 </w:t>
      </w:r>
      <w:r>
        <w:rPr>
          <w:rFonts w:ascii="Times New Roman" w:hAnsi="Times New Roman"/>
          <w:b/>
          <w:color w:val="000000"/>
          <w:sz w:val="22"/>
        </w:rPr>
        <w:t>合同的签订</w:t>
      </w:r>
      <w:bookmarkEnd w:id="36"/>
      <w:bookmarkEnd w:id="37"/>
    </w:p>
    <w:p w:rsidR="00562958" w:rsidRDefault="00562958" w:rsidP="00562958">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sidRPr="00626FA6">
        <w:rPr>
          <w:rFonts w:ascii="Times New Roman" w:hAnsi="Times New Roman" w:hint="eastAsia"/>
          <w:color w:val="000000"/>
          <w:sz w:val="22"/>
        </w:rPr>
        <w:t xml:space="preserve">6.2 </w:t>
      </w:r>
      <w:r w:rsidRPr="00626FA6">
        <w:rPr>
          <w:rFonts w:ascii="Times New Roman" w:hAnsi="Times New Roman" w:hint="eastAsia"/>
          <w:color w:val="000000"/>
          <w:sz w:val="22"/>
        </w:rPr>
        <w:t>合同履约过程中，如遇不可抗力，经双方商定可以签订补充协议。</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sz w:val="22"/>
        </w:rPr>
        <w:t>6.3</w:t>
      </w:r>
      <w:r>
        <w:rPr>
          <w:rFonts w:ascii="Times New Roman" w:hAnsi="Times New Roman"/>
          <w:sz w:val="22"/>
        </w:rPr>
        <w:t>本项目资金由新区财政预算逐年安排，中标后</w:t>
      </w:r>
      <w:r>
        <w:rPr>
          <w:rFonts w:ascii="Times New Roman" w:hAnsi="Times New Roman" w:hint="eastAsia"/>
          <w:sz w:val="22"/>
        </w:rPr>
        <w:t>两</w:t>
      </w:r>
      <w:r>
        <w:rPr>
          <w:rFonts w:ascii="Times New Roman" w:hAnsi="Times New Roman"/>
          <w:sz w:val="22"/>
        </w:rPr>
        <w:t>年有效，在承包期限内，项目经费合同需逐</w:t>
      </w:r>
      <w:r>
        <w:rPr>
          <w:rFonts w:ascii="Times New Roman" w:hAnsi="Times New Roman"/>
          <w:color w:val="000000"/>
          <w:sz w:val="22"/>
        </w:rPr>
        <w:t>年签订。采购人每年度对中标人的工作进行考核，如中标人年度考核未通过，双方不再续签下一年度合同。</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p>
    <w:p w:rsidR="00562958" w:rsidRDefault="00562958" w:rsidP="00562958">
      <w:pPr>
        <w:adjustRightInd w:val="0"/>
        <w:snapToGrid w:val="0"/>
        <w:spacing w:line="300" w:lineRule="auto"/>
        <w:ind w:firstLineChars="200" w:firstLine="442"/>
        <w:jc w:val="left"/>
        <w:outlineLvl w:val="2"/>
        <w:rPr>
          <w:rFonts w:ascii="Times New Roman" w:hAnsi="Times New Roman"/>
          <w:sz w:val="22"/>
        </w:rPr>
      </w:pPr>
      <w:bookmarkStart w:id="38" w:name="_Toc83381602"/>
      <w:bookmarkStart w:id="39" w:name="_Toc153959443"/>
      <w:r>
        <w:rPr>
          <w:rFonts w:ascii="Times New Roman" w:hAnsi="Times New Roman"/>
          <w:b/>
          <w:color w:val="000000"/>
          <w:sz w:val="22"/>
        </w:rPr>
        <w:t xml:space="preserve">7 </w:t>
      </w:r>
      <w:r>
        <w:rPr>
          <w:rFonts w:ascii="Times New Roman" w:hAnsi="Times New Roman"/>
          <w:b/>
          <w:color w:val="000000"/>
          <w:sz w:val="22"/>
        </w:rPr>
        <w:t>结算原则和支付方式</w:t>
      </w:r>
      <w:bookmarkEnd w:id="38"/>
      <w:bookmarkEnd w:id="39"/>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根据考核管理要求，依照先做后付原则和考核结果按实结算。</w:t>
      </w:r>
    </w:p>
    <w:p w:rsidR="00562958" w:rsidRDefault="00562958" w:rsidP="00562958">
      <w:pPr>
        <w:snapToGrid w:val="0"/>
        <w:spacing w:line="300" w:lineRule="auto"/>
        <w:ind w:firstLineChars="200" w:firstLine="440"/>
        <w:rPr>
          <w:rFonts w:ascii="Times New Roman" w:hAnsi="Times New Roman"/>
          <w:sz w:val="22"/>
        </w:rPr>
      </w:pPr>
      <w:r>
        <w:rPr>
          <w:rFonts w:ascii="Times New Roman" w:hAnsi="Times New Roman"/>
          <w:sz w:val="22"/>
        </w:rPr>
        <w:t>7.1.2</w:t>
      </w:r>
      <w:r>
        <w:rPr>
          <w:rFonts w:ascii="Times New Roman" w:hAnsi="Times New Roman"/>
          <w:sz w:val="22"/>
        </w:rPr>
        <w:t>第一年度的合同价不变，采购人不会因政策性调价、人工成本、材料、设备使用年限增长引起的维修成本增加和效能衰减等因素（不可抗力除外）的变动而进行调整。</w:t>
      </w:r>
      <w:r w:rsidRPr="00DC6FB2">
        <w:rPr>
          <w:rFonts w:ascii="Times New Roman" w:hAnsi="Times New Roman"/>
          <w:sz w:val="22"/>
        </w:rPr>
        <w:t>自第二年度起，中标服务</w:t>
      </w:r>
      <w:r>
        <w:rPr>
          <w:rFonts w:ascii="Times New Roman" w:hAnsi="Times New Roman"/>
          <w:sz w:val="22"/>
        </w:rPr>
        <w:t>单价不变（不可抗力和政策性调价除外），当年度的实际合同价以经核定的实际服务内容确定。</w:t>
      </w:r>
    </w:p>
    <w:p w:rsidR="00562958" w:rsidRDefault="00562958" w:rsidP="00562958">
      <w:pPr>
        <w:snapToGrid w:val="0"/>
        <w:spacing w:line="300" w:lineRule="auto"/>
        <w:ind w:firstLineChars="200" w:firstLine="440"/>
        <w:rPr>
          <w:rFonts w:ascii="Times New Roman" w:hAnsi="Times New Roman"/>
          <w:sz w:val="22"/>
        </w:rPr>
      </w:pPr>
      <w:r>
        <w:rPr>
          <w:rFonts w:ascii="Times New Roman" w:hAnsi="Times New Roman"/>
          <w:sz w:val="22"/>
        </w:rPr>
        <w:t xml:space="preserve">7.1.3 </w:t>
      </w:r>
      <w:r>
        <w:rPr>
          <w:rFonts w:ascii="Times New Roman" w:hAnsi="Times New Roman"/>
          <w:sz w:val="22"/>
        </w:rPr>
        <w:t>合同履约期间，如发生设备中修、大修和应急维修的，则费用按实结算。</w:t>
      </w:r>
    </w:p>
    <w:p w:rsidR="00562958" w:rsidRPr="00DC6FB2" w:rsidRDefault="00562958" w:rsidP="00562958">
      <w:pPr>
        <w:snapToGrid w:val="0"/>
        <w:spacing w:line="300" w:lineRule="auto"/>
        <w:ind w:firstLineChars="200" w:firstLine="440"/>
        <w:rPr>
          <w:rFonts w:ascii="Times New Roman" w:hAnsi="Times New Roman"/>
          <w:sz w:val="22"/>
        </w:rPr>
      </w:pPr>
      <w:r w:rsidRPr="00DC6FB2">
        <w:rPr>
          <w:rFonts w:ascii="Times New Roman" w:hAnsi="Times New Roman"/>
          <w:sz w:val="22"/>
        </w:rPr>
        <w:t>7.1.4</w:t>
      </w:r>
      <w:r w:rsidRPr="00DC6FB2">
        <w:rPr>
          <w:rFonts w:ascii="Times New Roman" w:hAnsi="Times New Roman"/>
          <w:sz w:val="22"/>
        </w:rPr>
        <w:t>采购人将对中标人实施服务质量考核，考核结果与</w:t>
      </w:r>
      <w:r w:rsidRPr="00BE5213">
        <w:rPr>
          <w:rFonts w:ascii="Times New Roman" w:hAnsi="Times New Roman" w:hint="eastAsia"/>
          <w:sz w:val="22"/>
        </w:rPr>
        <w:t>中标总价支付</w:t>
      </w:r>
      <w:r w:rsidRPr="00DC6FB2">
        <w:rPr>
          <w:rFonts w:ascii="Times New Roman" w:hAnsi="Times New Roman"/>
          <w:sz w:val="22"/>
        </w:rPr>
        <w:t>挂钩（详见考核办法）。</w:t>
      </w:r>
    </w:p>
    <w:p w:rsidR="00562958" w:rsidRDefault="00562958" w:rsidP="00562958">
      <w:pPr>
        <w:snapToGrid w:val="0"/>
        <w:spacing w:line="300" w:lineRule="auto"/>
        <w:ind w:firstLineChars="200" w:firstLine="440"/>
        <w:rPr>
          <w:rFonts w:ascii="Times New Roman" w:hAnsi="Times New Roman"/>
          <w:sz w:val="22"/>
        </w:rPr>
      </w:pPr>
      <w:r w:rsidRPr="00BE2EBB">
        <w:rPr>
          <w:rFonts w:ascii="Times New Roman" w:hAnsi="Times New Roman"/>
          <w:sz w:val="22"/>
        </w:rPr>
        <w:t xml:space="preserve">7.1.5 </w:t>
      </w:r>
      <w:r w:rsidRPr="00BE2EBB">
        <w:rPr>
          <w:rFonts w:ascii="Times New Roman" w:hAnsi="Times New Roman"/>
          <w:sz w:val="22"/>
        </w:rPr>
        <w:t>服务质量考核每半年进行一次。</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rsidR="00562958" w:rsidRDefault="00562958" w:rsidP="0056295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7.2.1</w:t>
      </w:r>
      <w:r>
        <w:rPr>
          <w:rFonts w:ascii="Times New Roman" w:hAnsi="Times New Roman"/>
          <w:sz w:val="22"/>
        </w:rPr>
        <w:t>本项目合同金额采用分期付款、先做后付方式，在采购人和中标人合同签订、财政资金到位，</w:t>
      </w:r>
      <w:r w:rsidRPr="004977D2">
        <w:rPr>
          <w:rFonts w:ascii="Times New Roman" w:hAnsi="Times New Roman" w:hint="eastAsia"/>
          <w:sz w:val="22"/>
        </w:rPr>
        <w:t>按每月支付</w:t>
      </w:r>
      <w:r>
        <w:rPr>
          <w:rFonts w:ascii="Times New Roman" w:hAnsi="Times New Roman" w:hint="eastAsia"/>
          <w:sz w:val="22"/>
        </w:rPr>
        <w:t>相应的</w:t>
      </w:r>
      <w:r w:rsidRPr="004977D2">
        <w:rPr>
          <w:rFonts w:ascii="Times New Roman" w:hAnsi="Times New Roman" w:hint="eastAsia"/>
          <w:sz w:val="22"/>
        </w:rPr>
        <w:t>合同款项（扣除考核费用部分</w:t>
      </w:r>
      <w:r>
        <w:rPr>
          <w:rFonts w:ascii="Times New Roman" w:hAnsi="Times New Roman" w:hint="eastAsia"/>
          <w:sz w:val="22"/>
        </w:rPr>
        <w:t>，考核费用为总中标金额的</w:t>
      </w:r>
      <w:r>
        <w:rPr>
          <w:rFonts w:ascii="Times New Roman" w:hAnsi="Times New Roman" w:hint="eastAsia"/>
          <w:sz w:val="22"/>
        </w:rPr>
        <w:t>6%</w:t>
      </w:r>
      <w:r w:rsidRPr="004977D2">
        <w:rPr>
          <w:rFonts w:ascii="Times New Roman" w:hAnsi="Times New Roman" w:hint="eastAsia"/>
          <w:sz w:val="22"/>
        </w:rPr>
        <w:t>），考核费用根据半年度和年度考核结果予以支付（考核相关条款详见本章节“</w:t>
      </w:r>
      <w:r w:rsidRPr="004977D2">
        <w:rPr>
          <w:rFonts w:ascii="Times New Roman" w:hAnsi="Times New Roman" w:hint="eastAsia"/>
          <w:sz w:val="22"/>
        </w:rPr>
        <w:t>11</w:t>
      </w:r>
      <w:r>
        <w:rPr>
          <w:rFonts w:ascii="Times New Roman" w:hAnsi="Times New Roman" w:hint="eastAsia"/>
          <w:sz w:val="22"/>
        </w:rPr>
        <w:t>考核管理办法和要求”）</w:t>
      </w:r>
      <w:r>
        <w:rPr>
          <w:rFonts w:ascii="Times New Roman" w:hAnsi="Times New Roman"/>
          <w:sz w:val="22"/>
        </w:rPr>
        <w:t>。</w:t>
      </w:r>
    </w:p>
    <w:p w:rsidR="00562958" w:rsidRDefault="00562958" w:rsidP="00562958">
      <w:pPr>
        <w:adjustRightInd w:val="0"/>
        <w:snapToGrid w:val="0"/>
        <w:spacing w:line="300" w:lineRule="auto"/>
        <w:ind w:firstLineChars="200" w:firstLine="440"/>
        <w:jc w:val="left"/>
        <w:rPr>
          <w:rFonts w:ascii="Times New Roman" w:eastAsiaTheme="minorEastAsia" w:hAnsi="Times New Roman"/>
          <w:sz w:val="22"/>
        </w:rPr>
      </w:pPr>
      <w:r>
        <w:rPr>
          <w:rFonts w:ascii="Times New Roman" w:eastAsiaTheme="minorEastAsia" w:hAnsi="Times New Roman"/>
          <w:sz w:val="22"/>
        </w:rPr>
        <w:t>7.3</w:t>
      </w:r>
      <w:r>
        <w:rPr>
          <w:rFonts w:ascii="Times New Roman" w:eastAsiaTheme="minorEastAsia" w:hAnsi="Times New Roman"/>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ascii="Times New Roman" w:eastAsiaTheme="minorEastAsia" w:hAnsi="Times New Roman"/>
          <w:sz w:val="22"/>
        </w:rPr>
        <w:t>1</w:t>
      </w:r>
      <w:r>
        <w:rPr>
          <w:rFonts w:ascii="Times New Roman" w:eastAsiaTheme="minorEastAsia" w:hAnsi="Times New Roman"/>
          <w:sz w:val="22"/>
        </w:rPr>
        <w:t>年</w:t>
      </w:r>
      <w:proofErr w:type="gramStart"/>
      <w:r>
        <w:rPr>
          <w:rFonts w:ascii="Times New Roman" w:eastAsiaTheme="minorEastAsia" w:hAnsi="Times New Roman"/>
          <w:sz w:val="22"/>
        </w:rPr>
        <w:t>期贷款市场</w:t>
      </w:r>
      <w:proofErr w:type="gramEnd"/>
      <w:r>
        <w:rPr>
          <w:rFonts w:ascii="Times New Roman" w:eastAsiaTheme="minorEastAsia" w:hAnsi="Times New Roman"/>
          <w:sz w:val="22"/>
        </w:rPr>
        <w:t>报价利率。</w:t>
      </w:r>
    </w:p>
    <w:p w:rsidR="00562958" w:rsidRDefault="00562958" w:rsidP="00562958">
      <w:pPr>
        <w:snapToGrid w:val="0"/>
        <w:spacing w:line="300" w:lineRule="auto"/>
        <w:ind w:firstLineChars="200" w:firstLine="400"/>
        <w:jc w:val="left"/>
        <w:rPr>
          <w:rFonts w:ascii="Times New Roman" w:hAnsi="Times New Roman"/>
          <w:color w:val="000000"/>
          <w:sz w:val="20"/>
          <w:szCs w:val="20"/>
        </w:rPr>
      </w:pPr>
    </w:p>
    <w:p w:rsidR="00562958" w:rsidRDefault="00562958" w:rsidP="00562958">
      <w:pPr>
        <w:adjustRightInd w:val="0"/>
        <w:snapToGrid w:val="0"/>
        <w:spacing w:line="300" w:lineRule="auto"/>
        <w:jc w:val="center"/>
        <w:outlineLvl w:val="1"/>
        <w:rPr>
          <w:rFonts w:ascii="Times New Roman" w:eastAsia="黑体" w:hAnsi="Times New Roman"/>
          <w:sz w:val="30"/>
          <w:szCs w:val="30"/>
        </w:rPr>
      </w:pPr>
      <w:bookmarkStart w:id="40" w:name="_Toc83381603"/>
      <w:bookmarkStart w:id="41" w:name="_Toc153959444"/>
      <w:r>
        <w:rPr>
          <w:rFonts w:ascii="Times New Roman" w:eastAsia="黑体" w:hAnsi="Times New Roman"/>
          <w:sz w:val="30"/>
          <w:szCs w:val="30"/>
        </w:rPr>
        <w:lastRenderedPageBreak/>
        <w:t>三、技术质量要求</w:t>
      </w:r>
      <w:bookmarkEnd w:id="40"/>
      <w:bookmarkEnd w:id="41"/>
    </w:p>
    <w:p w:rsidR="00562958" w:rsidRDefault="00562958" w:rsidP="00562958">
      <w:pPr>
        <w:adjustRightInd w:val="0"/>
        <w:snapToGrid w:val="0"/>
        <w:spacing w:line="300" w:lineRule="auto"/>
        <w:ind w:firstLineChars="200" w:firstLine="442"/>
        <w:outlineLvl w:val="2"/>
        <w:rPr>
          <w:rFonts w:ascii="Times New Roman" w:hAnsi="Times New Roman"/>
          <w:b/>
          <w:bCs/>
          <w:sz w:val="22"/>
        </w:rPr>
      </w:pPr>
      <w:bookmarkStart w:id="42" w:name="_Toc83381604"/>
      <w:bookmarkStart w:id="43" w:name="_Toc153959445"/>
      <w:r>
        <w:rPr>
          <w:rFonts w:ascii="Times New Roman" w:hAnsi="Times New Roman"/>
          <w:b/>
          <w:bCs/>
          <w:sz w:val="22"/>
        </w:rPr>
        <w:t xml:space="preserve">8 </w:t>
      </w:r>
      <w:r>
        <w:rPr>
          <w:rFonts w:ascii="Times New Roman" w:hAnsi="Times New Roman"/>
          <w:b/>
          <w:bCs/>
          <w:sz w:val="22"/>
        </w:rPr>
        <w:t>适用技术规范和规范性文件</w:t>
      </w:r>
      <w:bookmarkEnd w:id="42"/>
      <w:bookmarkEnd w:id="43"/>
    </w:p>
    <w:p w:rsidR="00562958" w:rsidRDefault="00562958" w:rsidP="00562958">
      <w:pPr>
        <w:adjustRightInd w:val="0"/>
        <w:snapToGrid w:val="0"/>
        <w:spacing w:line="300" w:lineRule="auto"/>
        <w:ind w:firstLineChars="200" w:firstLine="440"/>
        <w:rPr>
          <w:rFonts w:ascii="Times New Roman" w:hAnsi="Times New Roman"/>
          <w:sz w:val="22"/>
        </w:rPr>
      </w:pPr>
      <w:r>
        <w:rPr>
          <w:rFonts w:ascii="Times New Roman" w:hAnsi="Times New Roman"/>
          <w:sz w:val="22"/>
        </w:rPr>
        <w:t>8.1</w:t>
      </w:r>
      <w:r>
        <w:rPr>
          <w:rFonts w:ascii="Times New Roman" w:hAnsi="Times New Roman"/>
          <w:sz w:val="22"/>
        </w:rPr>
        <w:t>《中华人民共和国劳动法》（中华人民共和国主席令第</w:t>
      </w:r>
      <w:r>
        <w:rPr>
          <w:rFonts w:ascii="Times New Roman" w:hAnsi="Times New Roman"/>
          <w:sz w:val="22"/>
        </w:rPr>
        <w:t>28</w:t>
      </w:r>
      <w:r>
        <w:rPr>
          <w:rFonts w:ascii="Times New Roman" w:hAnsi="Times New Roman"/>
          <w:sz w:val="22"/>
        </w:rPr>
        <w:t>号），</w:t>
      </w:r>
      <w:r>
        <w:rPr>
          <w:rFonts w:ascii="Times New Roman" w:hAnsi="Times New Roman"/>
          <w:sz w:val="22"/>
        </w:rPr>
        <w:t>2007</w:t>
      </w:r>
      <w:r>
        <w:rPr>
          <w:rFonts w:ascii="Times New Roman" w:hAnsi="Times New Roman"/>
          <w:sz w:val="22"/>
        </w:rPr>
        <w:t>年</w:t>
      </w:r>
      <w:r>
        <w:rPr>
          <w:rFonts w:ascii="Times New Roman" w:hAnsi="Times New Roman"/>
          <w:sz w:val="22"/>
        </w:rPr>
        <w:t>6</w:t>
      </w:r>
      <w:r>
        <w:rPr>
          <w:rFonts w:ascii="Times New Roman" w:hAnsi="Times New Roman"/>
          <w:sz w:val="22"/>
        </w:rPr>
        <w:t>月</w:t>
      </w:r>
      <w:r>
        <w:rPr>
          <w:rFonts w:ascii="Times New Roman" w:hAnsi="Times New Roman"/>
          <w:sz w:val="22"/>
        </w:rPr>
        <w:t>29</w:t>
      </w:r>
      <w:r>
        <w:rPr>
          <w:rFonts w:ascii="Times New Roman" w:hAnsi="Times New Roman"/>
          <w:sz w:val="22"/>
        </w:rPr>
        <w:t>日修订通过，自</w:t>
      </w:r>
      <w:r>
        <w:rPr>
          <w:rFonts w:ascii="Times New Roman" w:hAnsi="Times New Roman"/>
          <w:sz w:val="22"/>
        </w:rPr>
        <w:t>2008</w:t>
      </w:r>
      <w:r>
        <w:rPr>
          <w:rFonts w:ascii="Times New Roman" w:hAnsi="Times New Roman"/>
          <w:sz w:val="22"/>
        </w:rPr>
        <w:t>年</w:t>
      </w:r>
      <w:r>
        <w:rPr>
          <w:rFonts w:ascii="Times New Roman" w:hAnsi="Times New Roman"/>
          <w:sz w:val="22"/>
        </w:rPr>
        <w:t>1</w:t>
      </w:r>
      <w:r>
        <w:rPr>
          <w:rFonts w:ascii="Times New Roman" w:hAnsi="Times New Roman"/>
          <w:sz w:val="22"/>
        </w:rPr>
        <w:t>月</w:t>
      </w:r>
      <w:r>
        <w:rPr>
          <w:rFonts w:ascii="Times New Roman" w:hAnsi="Times New Roman"/>
          <w:sz w:val="22"/>
        </w:rPr>
        <w:t>1</w:t>
      </w:r>
      <w:r>
        <w:rPr>
          <w:rFonts w:ascii="Times New Roman" w:hAnsi="Times New Roman"/>
          <w:sz w:val="22"/>
        </w:rPr>
        <w:t>日起施行；</w:t>
      </w:r>
    </w:p>
    <w:p w:rsidR="00562958" w:rsidRDefault="00562958" w:rsidP="00562958">
      <w:pPr>
        <w:adjustRightInd w:val="0"/>
        <w:snapToGrid w:val="0"/>
        <w:spacing w:line="300" w:lineRule="auto"/>
        <w:ind w:firstLineChars="200" w:firstLine="440"/>
        <w:rPr>
          <w:rFonts w:ascii="Times New Roman" w:hAnsi="Times New Roman"/>
          <w:sz w:val="22"/>
        </w:rPr>
      </w:pPr>
      <w:r>
        <w:rPr>
          <w:rFonts w:ascii="Times New Roman" w:hAnsi="Times New Roman"/>
          <w:sz w:val="22"/>
        </w:rPr>
        <w:t>8.2</w:t>
      </w:r>
      <w:r>
        <w:rPr>
          <w:rFonts w:ascii="Times New Roman" w:hAnsi="Times New Roman"/>
          <w:sz w:val="22"/>
        </w:rPr>
        <w:t>《中华人民共和国公安部第</w:t>
      </w:r>
      <w:r>
        <w:rPr>
          <w:rFonts w:ascii="Times New Roman" w:hAnsi="Times New Roman"/>
          <w:sz w:val="22"/>
        </w:rPr>
        <w:t>61</w:t>
      </w:r>
      <w:r>
        <w:rPr>
          <w:rFonts w:ascii="Times New Roman" w:hAnsi="Times New Roman"/>
          <w:sz w:val="22"/>
        </w:rPr>
        <w:t>号令》，</w:t>
      </w:r>
      <w:r>
        <w:rPr>
          <w:rFonts w:ascii="Times New Roman" w:hAnsi="Times New Roman"/>
          <w:sz w:val="22"/>
        </w:rPr>
        <w:t>2001</w:t>
      </w:r>
      <w:r>
        <w:rPr>
          <w:rFonts w:ascii="Times New Roman" w:hAnsi="Times New Roman"/>
          <w:sz w:val="22"/>
        </w:rPr>
        <w:t>年</w:t>
      </w:r>
      <w:r>
        <w:rPr>
          <w:rFonts w:ascii="Times New Roman" w:hAnsi="Times New Roman"/>
          <w:sz w:val="22"/>
        </w:rPr>
        <w:t>11</w:t>
      </w:r>
      <w:r>
        <w:rPr>
          <w:rFonts w:ascii="Times New Roman" w:hAnsi="Times New Roman"/>
          <w:sz w:val="22"/>
        </w:rPr>
        <w:t>月</w:t>
      </w:r>
      <w:r>
        <w:rPr>
          <w:rFonts w:ascii="Times New Roman" w:hAnsi="Times New Roman"/>
          <w:sz w:val="22"/>
        </w:rPr>
        <w:t>14</w:t>
      </w:r>
      <w:r>
        <w:rPr>
          <w:rFonts w:ascii="Times New Roman" w:hAnsi="Times New Roman"/>
          <w:sz w:val="22"/>
        </w:rPr>
        <w:t>日发文，自</w:t>
      </w:r>
      <w:r>
        <w:rPr>
          <w:rFonts w:ascii="Times New Roman" w:hAnsi="Times New Roman"/>
          <w:sz w:val="22"/>
        </w:rPr>
        <w:t>2002</w:t>
      </w:r>
      <w:r>
        <w:rPr>
          <w:rFonts w:ascii="Times New Roman" w:hAnsi="Times New Roman"/>
          <w:sz w:val="22"/>
        </w:rPr>
        <w:t>年</w:t>
      </w:r>
      <w:r>
        <w:rPr>
          <w:rFonts w:ascii="Times New Roman" w:hAnsi="Times New Roman"/>
          <w:sz w:val="22"/>
        </w:rPr>
        <w:t>5</w:t>
      </w:r>
      <w:r>
        <w:rPr>
          <w:rFonts w:ascii="Times New Roman" w:hAnsi="Times New Roman"/>
          <w:sz w:val="22"/>
        </w:rPr>
        <w:t>月</w:t>
      </w:r>
      <w:r>
        <w:rPr>
          <w:rFonts w:ascii="Times New Roman" w:hAnsi="Times New Roman"/>
          <w:sz w:val="22"/>
        </w:rPr>
        <w:t>1</w:t>
      </w:r>
      <w:r>
        <w:rPr>
          <w:rFonts w:ascii="Times New Roman" w:hAnsi="Times New Roman"/>
          <w:sz w:val="22"/>
        </w:rPr>
        <w:t>日起施行；</w:t>
      </w:r>
    </w:p>
    <w:p w:rsidR="00562958" w:rsidRDefault="00562958" w:rsidP="00562958">
      <w:pPr>
        <w:adjustRightInd w:val="0"/>
        <w:snapToGrid w:val="0"/>
        <w:spacing w:line="300" w:lineRule="auto"/>
        <w:ind w:firstLineChars="200" w:firstLine="440"/>
        <w:rPr>
          <w:rFonts w:ascii="Times New Roman" w:hAnsi="Times New Roman"/>
          <w:sz w:val="22"/>
        </w:rPr>
      </w:pPr>
      <w:r>
        <w:rPr>
          <w:rFonts w:ascii="Times New Roman" w:hAnsi="Times New Roman"/>
          <w:sz w:val="22"/>
        </w:rPr>
        <w:t>8.3</w:t>
      </w:r>
      <w:r>
        <w:rPr>
          <w:rFonts w:ascii="Times New Roman" w:hAnsi="Times New Roman"/>
          <w:sz w:val="22"/>
        </w:rPr>
        <w:t>《物业管理条例》（国务院令第</w:t>
      </w:r>
      <w:r>
        <w:rPr>
          <w:rFonts w:ascii="Times New Roman" w:hAnsi="Times New Roman"/>
          <w:sz w:val="22"/>
        </w:rPr>
        <w:t>504</w:t>
      </w:r>
      <w:r>
        <w:rPr>
          <w:rFonts w:ascii="Times New Roman" w:hAnsi="Times New Roman"/>
          <w:sz w:val="22"/>
        </w:rPr>
        <w:t>号），自</w:t>
      </w:r>
      <w:r>
        <w:rPr>
          <w:rFonts w:ascii="Times New Roman" w:hAnsi="Times New Roman"/>
          <w:sz w:val="22"/>
        </w:rPr>
        <w:t>2007</w:t>
      </w:r>
      <w:r>
        <w:rPr>
          <w:rFonts w:ascii="Times New Roman" w:hAnsi="Times New Roman"/>
          <w:sz w:val="22"/>
        </w:rPr>
        <w:t>年</w:t>
      </w:r>
      <w:r>
        <w:rPr>
          <w:rFonts w:ascii="Times New Roman" w:hAnsi="Times New Roman"/>
          <w:sz w:val="22"/>
        </w:rPr>
        <w:t>10</w:t>
      </w:r>
      <w:r>
        <w:rPr>
          <w:rFonts w:ascii="Times New Roman" w:hAnsi="Times New Roman"/>
          <w:sz w:val="22"/>
        </w:rPr>
        <w:t>月</w:t>
      </w:r>
      <w:r>
        <w:rPr>
          <w:rFonts w:ascii="Times New Roman" w:hAnsi="Times New Roman"/>
          <w:sz w:val="22"/>
        </w:rPr>
        <w:t>1</w:t>
      </w:r>
      <w:r>
        <w:rPr>
          <w:rFonts w:ascii="Times New Roman" w:hAnsi="Times New Roman"/>
          <w:sz w:val="22"/>
        </w:rPr>
        <w:t>日起施行；</w:t>
      </w:r>
    </w:p>
    <w:p w:rsidR="00562958" w:rsidRDefault="00562958" w:rsidP="00562958">
      <w:pPr>
        <w:adjustRightInd w:val="0"/>
        <w:snapToGrid w:val="0"/>
        <w:spacing w:line="300" w:lineRule="auto"/>
        <w:ind w:firstLineChars="200" w:firstLine="440"/>
        <w:rPr>
          <w:rFonts w:ascii="Times New Roman" w:hAnsi="Times New Roman"/>
          <w:sz w:val="22"/>
        </w:rPr>
      </w:pPr>
      <w:r>
        <w:rPr>
          <w:rFonts w:ascii="Times New Roman" w:hAnsi="Times New Roman"/>
          <w:sz w:val="22"/>
        </w:rPr>
        <w:t>8.4</w:t>
      </w:r>
      <w:r>
        <w:rPr>
          <w:rFonts w:ascii="Times New Roman" w:hAnsi="Times New Roman"/>
          <w:sz w:val="22"/>
        </w:rPr>
        <w:t>《保安服务管理条例》（国务院令第</w:t>
      </w:r>
      <w:r>
        <w:rPr>
          <w:rFonts w:ascii="Times New Roman" w:hAnsi="Times New Roman"/>
          <w:sz w:val="22"/>
        </w:rPr>
        <w:t>564</w:t>
      </w:r>
      <w:r>
        <w:rPr>
          <w:rFonts w:ascii="Times New Roman" w:hAnsi="Times New Roman"/>
          <w:sz w:val="22"/>
        </w:rPr>
        <w:t>号），自</w:t>
      </w:r>
      <w:r>
        <w:rPr>
          <w:rFonts w:ascii="Times New Roman" w:hAnsi="Times New Roman"/>
          <w:sz w:val="22"/>
        </w:rPr>
        <w:t>2009</w:t>
      </w:r>
      <w:r>
        <w:rPr>
          <w:rFonts w:ascii="Times New Roman" w:hAnsi="Times New Roman"/>
          <w:sz w:val="22"/>
        </w:rPr>
        <w:t>年</w:t>
      </w:r>
      <w:r>
        <w:rPr>
          <w:rFonts w:ascii="Times New Roman" w:hAnsi="Times New Roman"/>
          <w:sz w:val="22"/>
        </w:rPr>
        <w:t>10</w:t>
      </w:r>
      <w:r>
        <w:rPr>
          <w:rFonts w:ascii="Times New Roman" w:hAnsi="Times New Roman"/>
          <w:sz w:val="22"/>
        </w:rPr>
        <w:t>月</w:t>
      </w:r>
      <w:r>
        <w:rPr>
          <w:rFonts w:ascii="Times New Roman" w:hAnsi="Times New Roman"/>
          <w:sz w:val="22"/>
        </w:rPr>
        <w:t>13</w:t>
      </w:r>
      <w:r>
        <w:rPr>
          <w:rFonts w:ascii="Times New Roman" w:hAnsi="Times New Roman"/>
          <w:sz w:val="22"/>
        </w:rPr>
        <w:t>日起施行；</w:t>
      </w:r>
    </w:p>
    <w:p w:rsidR="00562958" w:rsidRDefault="00562958" w:rsidP="00562958">
      <w:pPr>
        <w:adjustRightInd w:val="0"/>
        <w:snapToGrid w:val="0"/>
        <w:spacing w:line="300" w:lineRule="auto"/>
        <w:ind w:firstLineChars="200" w:firstLine="440"/>
        <w:rPr>
          <w:rFonts w:ascii="Times New Roman" w:hAnsi="Times New Roman"/>
          <w:sz w:val="22"/>
        </w:rPr>
      </w:pPr>
      <w:r>
        <w:rPr>
          <w:rFonts w:ascii="Times New Roman" w:hAnsi="Times New Roman"/>
          <w:sz w:val="22"/>
        </w:rPr>
        <w:t>8.5</w:t>
      </w:r>
      <w:r>
        <w:rPr>
          <w:rFonts w:ascii="Times New Roman" w:hAnsi="Times New Roman"/>
          <w:sz w:val="22"/>
        </w:rPr>
        <w:t>《公安机关实施保安服务管理条例办法》（公安部令第</w:t>
      </w:r>
      <w:r>
        <w:rPr>
          <w:rFonts w:ascii="Times New Roman" w:hAnsi="Times New Roman"/>
          <w:sz w:val="22"/>
        </w:rPr>
        <w:t>112</w:t>
      </w:r>
      <w:r>
        <w:rPr>
          <w:rFonts w:ascii="Times New Roman" w:hAnsi="Times New Roman"/>
          <w:sz w:val="22"/>
        </w:rPr>
        <w:t>号），自</w:t>
      </w:r>
      <w:r>
        <w:rPr>
          <w:rFonts w:ascii="Times New Roman" w:hAnsi="Times New Roman"/>
          <w:sz w:val="22"/>
        </w:rPr>
        <w:t>2010</w:t>
      </w:r>
      <w:r>
        <w:rPr>
          <w:rFonts w:ascii="Times New Roman" w:hAnsi="Times New Roman"/>
          <w:sz w:val="22"/>
        </w:rPr>
        <w:t>年</w:t>
      </w:r>
      <w:r>
        <w:rPr>
          <w:rFonts w:ascii="Times New Roman" w:hAnsi="Times New Roman"/>
          <w:sz w:val="22"/>
        </w:rPr>
        <w:t>2</w:t>
      </w:r>
      <w:r>
        <w:rPr>
          <w:rFonts w:ascii="Times New Roman" w:hAnsi="Times New Roman"/>
          <w:sz w:val="22"/>
        </w:rPr>
        <w:t>月</w:t>
      </w:r>
      <w:r>
        <w:rPr>
          <w:rFonts w:ascii="Times New Roman" w:hAnsi="Times New Roman"/>
          <w:sz w:val="22"/>
        </w:rPr>
        <w:t>3</w:t>
      </w:r>
      <w:r>
        <w:rPr>
          <w:rFonts w:ascii="Times New Roman" w:hAnsi="Times New Roman"/>
          <w:sz w:val="22"/>
        </w:rPr>
        <w:t>日起施行；</w:t>
      </w:r>
    </w:p>
    <w:p w:rsidR="00562958" w:rsidRDefault="00562958" w:rsidP="00562958">
      <w:pPr>
        <w:adjustRightInd w:val="0"/>
        <w:snapToGrid w:val="0"/>
        <w:spacing w:line="300" w:lineRule="auto"/>
        <w:ind w:firstLineChars="200" w:firstLine="440"/>
        <w:rPr>
          <w:rFonts w:ascii="Times New Roman" w:hAnsi="Times New Roman"/>
          <w:sz w:val="22"/>
        </w:rPr>
      </w:pPr>
      <w:r>
        <w:rPr>
          <w:rFonts w:ascii="Times New Roman" w:hAnsi="Times New Roman"/>
          <w:sz w:val="22"/>
        </w:rPr>
        <w:t>8.6</w:t>
      </w:r>
      <w:r>
        <w:rPr>
          <w:rFonts w:ascii="Times New Roman" w:hAnsi="Times New Roman"/>
          <w:sz w:val="22"/>
        </w:rPr>
        <w:t>《物业服务收费明码标价规定》（</w:t>
      </w:r>
      <w:proofErr w:type="gramStart"/>
      <w:r>
        <w:rPr>
          <w:rFonts w:ascii="Times New Roman" w:hAnsi="Times New Roman"/>
          <w:sz w:val="22"/>
        </w:rPr>
        <w:t>发改价</w:t>
      </w:r>
      <w:proofErr w:type="gramEnd"/>
      <w:r>
        <w:rPr>
          <w:rFonts w:ascii="Times New Roman" w:hAnsi="Times New Roman"/>
          <w:sz w:val="22"/>
        </w:rPr>
        <w:t>检</w:t>
      </w:r>
      <w:r>
        <w:rPr>
          <w:rFonts w:ascii="Times New Roman" w:hAnsi="Times New Roman"/>
          <w:sz w:val="22"/>
        </w:rPr>
        <w:t>[2004]1428</w:t>
      </w:r>
      <w:r>
        <w:rPr>
          <w:rFonts w:ascii="Times New Roman" w:hAnsi="Times New Roman"/>
          <w:sz w:val="22"/>
        </w:rPr>
        <w:t>号），自</w:t>
      </w:r>
      <w:r>
        <w:rPr>
          <w:rFonts w:ascii="Times New Roman" w:hAnsi="Times New Roman"/>
          <w:sz w:val="22"/>
        </w:rPr>
        <w:t>2004</w:t>
      </w:r>
      <w:r>
        <w:rPr>
          <w:rFonts w:ascii="Times New Roman" w:hAnsi="Times New Roman"/>
          <w:sz w:val="22"/>
        </w:rPr>
        <w:t>年</w:t>
      </w:r>
      <w:r>
        <w:rPr>
          <w:rFonts w:ascii="Times New Roman" w:hAnsi="Times New Roman"/>
          <w:sz w:val="22"/>
        </w:rPr>
        <w:t>10</w:t>
      </w:r>
      <w:r>
        <w:rPr>
          <w:rFonts w:ascii="Times New Roman" w:hAnsi="Times New Roman"/>
          <w:sz w:val="22"/>
        </w:rPr>
        <w:t>月</w:t>
      </w:r>
      <w:r>
        <w:rPr>
          <w:rFonts w:ascii="Times New Roman" w:hAnsi="Times New Roman"/>
          <w:sz w:val="22"/>
        </w:rPr>
        <w:t>1</w:t>
      </w:r>
      <w:r>
        <w:rPr>
          <w:rFonts w:ascii="Times New Roman" w:hAnsi="Times New Roman"/>
          <w:sz w:val="22"/>
        </w:rPr>
        <w:t>日起施行；</w:t>
      </w:r>
    </w:p>
    <w:p w:rsidR="00562958" w:rsidRDefault="00562958" w:rsidP="00562958">
      <w:pPr>
        <w:adjustRightInd w:val="0"/>
        <w:snapToGrid w:val="0"/>
        <w:spacing w:line="300" w:lineRule="auto"/>
        <w:ind w:firstLineChars="200" w:firstLine="440"/>
        <w:rPr>
          <w:rFonts w:ascii="Times New Roman" w:hAnsi="Times New Roman"/>
          <w:sz w:val="22"/>
        </w:rPr>
      </w:pPr>
      <w:r>
        <w:rPr>
          <w:rFonts w:ascii="Times New Roman" w:hAnsi="Times New Roman"/>
          <w:sz w:val="22"/>
        </w:rPr>
        <w:t>8.7</w:t>
      </w:r>
      <w:r>
        <w:rPr>
          <w:rFonts w:ascii="Times New Roman" w:hAnsi="Times New Roman"/>
          <w:sz w:val="22"/>
        </w:rPr>
        <w:t>《物业服务收费管理办法》（</w:t>
      </w:r>
      <w:proofErr w:type="gramStart"/>
      <w:r>
        <w:rPr>
          <w:rFonts w:ascii="Times New Roman" w:hAnsi="Times New Roman"/>
          <w:sz w:val="22"/>
        </w:rPr>
        <w:t>发改价</w:t>
      </w:r>
      <w:proofErr w:type="gramEnd"/>
      <w:r>
        <w:rPr>
          <w:rFonts w:ascii="Times New Roman" w:hAnsi="Times New Roman"/>
          <w:sz w:val="22"/>
        </w:rPr>
        <w:t>[2003]1864</w:t>
      </w:r>
      <w:r>
        <w:rPr>
          <w:rFonts w:ascii="Times New Roman" w:hAnsi="Times New Roman"/>
          <w:sz w:val="22"/>
        </w:rPr>
        <w:t>号），自</w:t>
      </w:r>
      <w:r>
        <w:rPr>
          <w:rFonts w:ascii="Times New Roman" w:hAnsi="Times New Roman"/>
          <w:sz w:val="22"/>
        </w:rPr>
        <w:t>2004</w:t>
      </w:r>
      <w:r>
        <w:rPr>
          <w:rFonts w:ascii="Times New Roman" w:hAnsi="Times New Roman"/>
          <w:sz w:val="22"/>
        </w:rPr>
        <w:t>年</w:t>
      </w:r>
      <w:r>
        <w:rPr>
          <w:rFonts w:ascii="Times New Roman" w:hAnsi="Times New Roman"/>
          <w:sz w:val="22"/>
        </w:rPr>
        <w:t>1</w:t>
      </w:r>
      <w:r>
        <w:rPr>
          <w:rFonts w:ascii="Times New Roman" w:hAnsi="Times New Roman"/>
          <w:sz w:val="22"/>
        </w:rPr>
        <w:t>月</w:t>
      </w:r>
      <w:r>
        <w:rPr>
          <w:rFonts w:ascii="Times New Roman" w:hAnsi="Times New Roman"/>
          <w:sz w:val="22"/>
        </w:rPr>
        <w:t>1</w:t>
      </w:r>
      <w:r>
        <w:rPr>
          <w:rFonts w:ascii="Times New Roman" w:hAnsi="Times New Roman"/>
          <w:sz w:val="22"/>
        </w:rPr>
        <w:t>日起施行；</w:t>
      </w:r>
    </w:p>
    <w:p w:rsidR="00562958" w:rsidRDefault="00562958" w:rsidP="00562958">
      <w:pPr>
        <w:adjustRightInd w:val="0"/>
        <w:snapToGrid w:val="0"/>
        <w:spacing w:line="300" w:lineRule="auto"/>
        <w:ind w:firstLineChars="200" w:firstLine="440"/>
        <w:rPr>
          <w:rFonts w:ascii="Times New Roman" w:hAnsi="Times New Roman"/>
          <w:sz w:val="22"/>
        </w:rPr>
      </w:pPr>
      <w:r>
        <w:rPr>
          <w:rFonts w:ascii="Times New Roman" w:hAnsi="Times New Roman"/>
          <w:sz w:val="22"/>
        </w:rPr>
        <w:t>8.8</w:t>
      </w:r>
      <w:r>
        <w:rPr>
          <w:rFonts w:ascii="Times New Roman" w:hAnsi="Times New Roman"/>
          <w:sz w:val="22"/>
        </w:rPr>
        <w:t>《关于印发</w:t>
      </w:r>
      <w:r>
        <w:rPr>
          <w:rFonts w:ascii="Times New Roman" w:hAnsi="Times New Roman"/>
          <w:sz w:val="22"/>
        </w:rPr>
        <w:t>&lt;</w:t>
      </w:r>
      <w:r>
        <w:rPr>
          <w:rFonts w:ascii="Times New Roman" w:hAnsi="Times New Roman"/>
          <w:sz w:val="22"/>
        </w:rPr>
        <w:t>上海市保安服务公司申请设立及备案实施办法</w:t>
      </w:r>
      <w:r>
        <w:rPr>
          <w:rFonts w:ascii="Times New Roman" w:hAnsi="Times New Roman"/>
          <w:sz w:val="22"/>
        </w:rPr>
        <w:t>&gt;</w:t>
      </w:r>
      <w:r>
        <w:rPr>
          <w:rFonts w:ascii="Times New Roman" w:hAnsi="Times New Roman"/>
          <w:sz w:val="22"/>
        </w:rPr>
        <w:t>六个规范性文件的通知》（</w:t>
      </w:r>
      <w:proofErr w:type="gramStart"/>
      <w:r>
        <w:rPr>
          <w:rFonts w:ascii="Times New Roman" w:hAnsi="Times New Roman"/>
          <w:sz w:val="22"/>
        </w:rPr>
        <w:t>沪公通</w:t>
      </w:r>
      <w:proofErr w:type="gramEnd"/>
      <w:r>
        <w:rPr>
          <w:rFonts w:ascii="Times New Roman" w:hAnsi="Times New Roman"/>
          <w:sz w:val="22"/>
        </w:rPr>
        <w:t>字〔</w:t>
      </w:r>
      <w:r>
        <w:rPr>
          <w:rFonts w:ascii="Times New Roman" w:hAnsi="Times New Roman"/>
          <w:sz w:val="22"/>
        </w:rPr>
        <w:t>2016</w:t>
      </w:r>
      <w:r>
        <w:rPr>
          <w:rFonts w:ascii="Times New Roman" w:hAnsi="Times New Roman"/>
          <w:sz w:val="22"/>
        </w:rPr>
        <w:t>〕</w:t>
      </w:r>
      <w:r>
        <w:rPr>
          <w:rFonts w:ascii="Times New Roman" w:hAnsi="Times New Roman"/>
          <w:sz w:val="22"/>
        </w:rPr>
        <w:t>81</w:t>
      </w:r>
      <w:r>
        <w:rPr>
          <w:rFonts w:ascii="Times New Roman" w:hAnsi="Times New Roman"/>
          <w:sz w:val="22"/>
        </w:rPr>
        <w:t>号），自</w:t>
      </w:r>
      <w:r>
        <w:rPr>
          <w:rFonts w:ascii="Times New Roman" w:hAnsi="Times New Roman"/>
          <w:sz w:val="22"/>
        </w:rPr>
        <w:t>2016</w:t>
      </w:r>
      <w:r>
        <w:rPr>
          <w:rFonts w:ascii="Times New Roman" w:hAnsi="Times New Roman"/>
          <w:sz w:val="22"/>
        </w:rPr>
        <w:t>年</w:t>
      </w:r>
      <w:r>
        <w:rPr>
          <w:rFonts w:ascii="Times New Roman" w:hAnsi="Times New Roman"/>
          <w:sz w:val="22"/>
        </w:rPr>
        <w:t>9</w:t>
      </w:r>
      <w:r>
        <w:rPr>
          <w:rFonts w:ascii="Times New Roman" w:hAnsi="Times New Roman"/>
          <w:sz w:val="22"/>
        </w:rPr>
        <w:t>月</w:t>
      </w:r>
      <w:r>
        <w:rPr>
          <w:rFonts w:ascii="Times New Roman" w:hAnsi="Times New Roman"/>
          <w:sz w:val="22"/>
        </w:rPr>
        <w:t>27</w:t>
      </w:r>
      <w:r>
        <w:rPr>
          <w:rFonts w:ascii="Times New Roman" w:hAnsi="Times New Roman"/>
          <w:sz w:val="22"/>
        </w:rPr>
        <w:t>日起施行；</w:t>
      </w:r>
    </w:p>
    <w:p w:rsidR="00562958" w:rsidRDefault="00562958" w:rsidP="00562958">
      <w:pPr>
        <w:adjustRightInd w:val="0"/>
        <w:snapToGrid w:val="0"/>
        <w:spacing w:line="300" w:lineRule="auto"/>
        <w:ind w:firstLineChars="200" w:firstLine="440"/>
        <w:rPr>
          <w:rFonts w:ascii="Times New Roman" w:hAnsi="Times New Roman"/>
          <w:sz w:val="22"/>
        </w:rPr>
      </w:pPr>
      <w:r>
        <w:rPr>
          <w:rFonts w:ascii="Times New Roman" w:hAnsi="Times New Roman"/>
          <w:sz w:val="22"/>
        </w:rPr>
        <w:t>8.9</w:t>
      </w:r>
      <w:r>
        <w:rPr>
          <w:rFonts w:ascii="Times New Roman" w:hAnsi="Times New Roman"/>
          <w:sz w:val="22"/>
        </w:rPr>
        <w:t>《关于印发</w:t>
      </w:r>
      <w:r>
        <w:rPr>
          <w:rFonts w:ascii="Times New Roman" w:hAnsi="Times New Roman"/>
          <w:sz w:val="22"/>
        </w:rPr>
        <w:t>&lt;</w:t>
      </w:r>
      <w:r>
        <w:rPr>
          <w:rFonts w:ascii="Times New Roman" w:hAnsi="Times New Roman"/>
          <w:sz w:val="22"/>
        </w:rPr>
        <w:t>上海市〈保安培训许可证〉核发告知承诺办法</w:t>
      </w:r>
      <w:r>
        <w:rPr>
          <w:rFonts w:ascii="Times New Roman" w:hAnsi="Times New Roman"/>
          <w:sz w:val="22"/>
        </w:rPr>
        <w:t>&gt;</w:t>
      </w:r>
      <w:r>
        <w:rPr>
          <w:rFonts w:ascii="Times New Roman" w:hAnsi="Times New Roman"/>
          <w:sz w:val="22"/>
        </w:rPr>
        <w:t>等四个行政规范性文件的通知》（</w:t>
      </w:r>
      <w:proofErr w:type="gramStart"/>
      <w:r>
        <w:rPr>
          <w:rFonts w:ascii="Times New Roman" w:hAnsi="Times New Roman"/>
          <w:sz w:val="22"/>
        </w:rPr>
        <w:t>沪公通</w:t>
      </w:r>
      <w:proofErr w:type="gramEnd"/>
      <w:r>
        <w:rPr>
          <w:rFonts w:ascii="Times New Roman" w:hAnsi="Times New Roman"/>
          <w:sz w:val="22"/>
        </w:rPr>
        <w:t>字〔</w:t>
      </w:r>
      <w:r>
        <w:rPr>
          <w:rFonts w:ascii="Times New Roman" w:hAnsi="Times New Roman"/>
          <w:sz w:val="22"/>
        </w:rPr>
        <w:t>2016</w:t>
      </w:r>
      <w:r>
        <w:rPr>
          <w:rFonts w:ascii="Times New Roman" w:hAnsi="Times New Roman"/>
          <w:sz w:val="22"/>
        </w:rPr>
        <w:t>〕</w:t>
      </w:r>
      <w:r>
        <w:rPr>
          <w:rFonts w:ascii="Times New Roman" w:hAnsi="Times New Roman"/>
          <w:sz w:val="22"/>
        </w:rPr>
        <w:t>37</w:t>
      </w:r>
      <w:r>
        <w:rPr>
          <w:rFonts w:ascii="Times New Roman" w:hAnsi="Times New Roman"/>
          <w:sz w:val="22"/>
        </w:rPr>
        <w:t>号），自</w:t>
      </w:r>
      <w:r>
        <w:rPr>
          <w:rFonts w:ascii="Times New Roman" w:hAnsi="Times New Roman"/>
          <w:sz w:val="22"/>
        </w:rPr>
        <w:t>2016</w:t>
      </w:r>
      <w:r>
        <w:rPr>
          <w:rFonts w:ascii="Times New Roman" w:hAnsi="Times New Roman"/>
          <w:sz w:val="22"/>
        </w:rPr>
        <w:t>年</w:t>
      </w:r>
      <w:r>
        <w:rPr>
          <w:rFonts w:ascii="Times New Roman" w:hAnsi="Times New Roman"/>
          <w:sz w:val="22"/>
        </w:rPr>
        <w:t>5</w:t>
      </w:r>
      <w:r>
        <w:rPr>
          <w:rFonts w:ascii="Times New Roman" w:hAnsi="Times New Roman"/>
          <w:sz w:val="22"/>
        </w:rPr>
        <w:t>月</w:t>
      </w:r>
      <w:r>
        <w:rPr>
          <w:rFonts w:ascii="Times New Roman" w:hAnsi="Times New Roman"/>
          <w:sz w:val="22"/>
        </w:rPr>
        <w:t>5</w:t>
      </w:r>
      <w:r>
        <w:rPr>
          <w:rFonts w:ascii="Times New Roman" w:hAnsi="Times New Roman"/>
          <w:sz w:val="22"/>
        </w:rPr>
        <w:t>日起施行。</w:t>
      </w:r>
    </w:p>
    <w:p w:rsidR="00562958" w:rsidRDefault="00562958" w:rsidP="00562958">
      <w:pPr>
        <w:adjustRightInd w:val="0"/>
        <w:snapToGrid w:val="0"/>
        <w:spacing w:line="300" w:lineRule="auto"/>
        <w:ind w:firstLineChars="200" w:firstLine="440"/>
        <w:rPr>
          <w:rFonts w:ascii="Times New Roman" w:hAnsi="Times New Roman"/>
          <w:sz w:val="22"/>
        </w:rPr>
      </w:pPr>
      <w:r>
        <w:rPr>
          <w:rFonts w:ascii="Times New Roman" w:hAnsi="Times New Roman"/>
          <w:sz w:val="22"/>
        </w:rPr>
        <w:t>8.10</w:t>
      </w:r>
      <w:r>
        <w:rPr>
          <w:rFonts w:ascii="Times New Roman" w:hAnsi="Times New Roman"/>
          <w:sz w:val="22"/>
        </w:rPr>
        <w:t>上海市地方标准《非居住物业管理服务规范》（</w:t>
      </w:r>
      <w:r>
        <w:rPr>
          <w:rFonts w:ascii="Times New Roman" w:hAnsi="Times New Roman"/>
          <w:sz w:val="22"/>
        </w:rPr>
        <w:t>DB31/T1210</w:t>
      </w:r>
      <w:r>
        <w:rPr>
          <w:rFonts w:ascii="Times New Roman" w:hAnsi="Times New Roman"/>
          <w:sz w:val="22"/>
        </w:rPr>
        <w:t>），自</w:t>
      </w:r>
      <w:r>
        <w:rPr>
          <w:rFonts w:ascii="Times New Roman" w:hAnsi="Times New Roman"/>
          <w:sz w:val="22"/>
        </w:rPr>
        <w:t>2020</w:t>
      </w:r>
      <w:r>
        <w:rPr>
          <w:rFonts w:ascii="Times New Roman" w:hAnsi="Times New Roman"/>
          <w:sz w:val="22"/>
        </w:rPr>
        <w:t>年</w:t>
      </w:r>
      <w:r>
        <w:rPr>
          <w:rFonts w:ascii="Times New Roman" w:hAnsi="Times New Roman"/>
          <w:sz w:val="22"/>
        </w:rPr>
        <w:t>5</w:t>
      </w:r>
      <w:r>
        <w:rPr>
          <w:rFonts w:ascii="Times New Roman" w:hAnsi="Times New Roman"/>
          <w:sz w:val="22"/>
        </w:rPr>
        <w:t>月</w:t>
      </w:r>
      <w:r>
        <w:rPr>
          <w:rFonts w:ascii="Times New Roman" w:hAnsi="Times New Roman"/>
          <w:sz w:val="22"/>
        </w:rPr>
        <w:t>1</w:t>
      </w:r>
      <w:r>
        <w:rPr>
          <w:rFonts w:ascii="Times New Roman" w:hAnsi="Times New Roman"/>
          <w:sz w:val="22"/>
        </w:rPr>
        <w:t>日实施。</w:t>
      </w:r>
    </w:p>
    <w:p w:rsidR="00562958" w:rsidRDefault="00562958" w:rsidP="00562958">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562958" w:rsidRDefault="00562958" w:rsidP="00562958">
      <w:pPr>
        <w:adjustRightInd w:val="0"/>
        <w:snapToGrid w:val="0"/>
        <w:spacing w:line="300" w:lineRule="auto"/>
        <w:ind w:firstLineChars="200" w:firstLine="442"/>
        <w:outlineLvl w:val="2"/>
        <w:rPr>
          <w:rFonts w:ascii="Times New Roman" w:hAnsi="Times New Roman"/>
          <w:b/>
          <w:bCs/>
          <w:sz w:val="22"/>
        </w:rPr>
      </w:pPr>
      <w:bookmarkStart w:id="44" w:name="_Toc83381605"/>
      <w:bookmarkStart w:id="45" w:name="_Toc153959446"/>
      <w:r>
        <w:rPr>
          <w:rFonts w:ascii="Times New Roman" w:hAnsi="Times New Roman"/>
          <w:b/>
          <w:bCs/>
          <w:sz w:val="22"/>
        </w:rPr>
        <w:t xml:space="preserve">9 </w:t>
      </w:r>
      <w:r>
        <w:rPr>
          <w:rFonts w:ascii="Times New Roman" w:hAnsi="Times New Roman"/>
          <w:b/>
          <w:bCs/>
          <w:sz w:val="22"/>
        </w:rPr>
        <w:t>招标内容与质量要求</w:t>
      </w:r>
      <w:bookmarkEnd w:id="44"/>
      <w:bookmarkEnd w:id="45"/>
    </w:p>
    <w:p w:rsidR="00562958" w:rsidRDefault="00562958" w:rsidP="00562958">
      <w:pPr>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9.1 </w:t>
      </w:r>
      <w:r>
        <w:rPr>
          <w:rFonts w:ascii="Times New Roman" w:hAnsi="Times New Roman"/>
          <w:b/>
          <w:kern w:val="0"/>
          <w:sz w:val="22"/>
          <w:u w:val="single"/>
        </w:rPr>
        <w:t>岗位设置一览表</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559"/>
        <w:gridCol w:w="851"/>
        <w:gridCol w:w="1417"/>
        <w:gridCol w:w="2552"/>
        <w:gridCol w:w="937"/>
        <w:gridCol w:w="1417"/>
      </w:tblGrid>
      <w:tr w:rsidR="00562958" w:rsidTr="00BE2622">
        <w:trPr>
          <w:trHeight w:val="567"/>
          <w:jc w:val="center"/>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b/>
                <w:kern w:val="0"/>
                <w:sz w:val="22"/>
              </w:rPr>
            </w:pPr>
            <w:r>
              <w:rPr>
                <w:rFonts w:ascii="Times New Roman" w:hAnsi="Times New Roman"/>
                <w:b/>
                <w:kern w:val="0"/>
                <w:sz w:val="22"/>
              </w:rPr>
              <w:t>部门</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b/>
                <w:kern w:val="0"/>
                <w:sz w:val="22"/>
              </w:rPr>
            </w:pPr>
            <w:r>
              <w:rPr>
                <w:rFonts w:ascii="Times New Roman" w:hAnsi="Times New Roman"/>
                <w:b/>
                <w:kern w:val="0"/>
                <w:sz w:val="22"/>
              </w:rPr>
              <w:t>岗位名称</w:t>
            </w:r>
          </w:p>
          <w:p w:rsidR="00562958" w:rsidRDefault="00562958" w:rsidP="00BE2622">
            <w:pPr>
              <w:adjustRightInd w:val="0"/>
              <w:snapToGrid w:val="0"/>
              <w:jc w:val="center"/>
              <w:rPr>
                <w:rFonts w:ascii="Times New Roman" w:hAnsi="Times New Roman"/>
                <w:b/>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b/>
                <w:kern w:val="0"/>
                <w:sz w:val="22"/>
              </w:rPr>
            </w:pPr>
            <w:r>
              <w:rPr>
                <w:rFonts w:ascii="Times New Roman" w:hAnsi="Times New Roman"/>
                <w:b/>
                <w:kern w:val="0"/>
                <w:sz w:val="22"/>
              </w:rPr>
              <w:t>最低岗位数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b/>
                <w:kern w:val="0"/>
                <w:sz w:val="22"/>
              </w:rPr>
            </w:pPr>
            <w:r w:rsidRPr="00DC6FB2">
              <w:rPr>
                <w:rFonts w:ascii="Times New Roman" w:hAnsi="Times New Roman"/>
                <w:b/>
                <w:kern w:val="0"/>
                <w:sz w:val="22"/>
              </w:rPr>
              <w:t>工作时间</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jc w:val="center"/>
              <w:rPr>
                <w:rFonts w:ascii="Times New Roman" w:hAnsi="Times New Roman"/>
                <w:b/>
                <w:kern w:val="0"/>
                <w:sz w:val="22"/>
              </w:rPr>
            </w:pPr>
            <w:r>
              <w:rPr>
                <w:rFonts w:ascii="Times New Roman" w:hAnsi="Times New Roman"/>
                <w:b/>
                <w:kern w:val="0"/>
                <w:sz w:val="22"/>
              </w:rPr>
              <w:t>主要职责</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jc w:val="center"/>
              <w:rPr>
                <w:rFonts w:ascii="Times New Roman" w:hAnsi="Times New Roman"/>
                <w:b/>
                <w:kern w:val="0"/>
                <w:sz w:val="22"/>
              </w:rPr>
            </w:pPr>
            <w:r>
              <w:rPr>
                <w:rFonts w:ascii="Times New Roman" w:hAnsi="Times New Roman"/>
                <w:b/>
                <w:kern w:val="0"/>
                <w:sz w:val="22"/>
              </w:rPr>
              <w:t>职称或资格证书</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jc w:val="center"/>
              <w:rPr>
                <w:rFonts w:ascii="Times New Roman" w:hAnsi="Times New Roman"/>
                <w:b/>
                <w:kern w:val="0"/>
                <w:sz w:val="22"/>
              </w:rPr>
            </w:pPr>
            <w:r>
              <w:rPr>
                <w:rFonts w:ascii="Times New Roman" w:hAnsi="Times New Roman"/>
                <w:b/>
                <w:kern w:val="0"/>
                <w:sz w:val="22"/>
              </w:rPr>
              <w:t>备注</w:t>
            </w:r>
          </w:p>
          <w:p w:rsidR="00562958" w:rsidRDefault="00562958" w:rsidP="00BE2622">
            <w:pPr>
              <w:jc w:val="center"/>
              <w:rPr>
                <w:rFonts w:ascii="Times New Roman" w:hAnsi="Times New Roman"/>
                <w:b/>
                <w:kern w:val="0"/>
                <w:sz w:val="22"/>
              </w:rPr>
            </w:pPr>
          </w:p>
        </w:tc>
      </w:tr>
      <w:tr w:rsidR="00562958" w:rsidTr="00BE2622">
        <w:trPr>
          <w:trHeight w:val="794"/>
          <w:jc w:val="center"/>
        </w:trPr>
        <w:tc>
          <w:tcPr>
            <w:tcW w:w="706" w:type="dxa"/>
            <w:vMerge w:val="restart"/>
            <w:tcBorders>
              <w:top w:val="single" w:sz="4" w:space="0" w:color="auto"/>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综合管理部</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现场项目负责人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每周</w:t>
            </w:r>
            <w:r>
              <w:rPr>
                <w:rFonts w:ascii="Times New Roman" w:hAnsi="Times New Roman" w:hint="eastAsia"/>
                <w:kern w:val="0"/>
                <w:sz w:val="22"/>
              </w:rPr>
              <w:t>5</w:t>
            </w:r>
            <w:r w:rsidRPr="00DC6FB2">
              <w:rPr>
                <w:rFonts w:ascii="Times New Roman" w:hAnsi="Times New Roman"/>
                <w:kern w:val="0"/>
                <w:sz w:val="22"/>
              </w:rPr>
              <w:t>天，每天</w:t>
            </w:r>
            <w:r>
              <w:rPr>
                <w:rFonts w:ascii="Times New Roman" w:hAnsi="Times New Roman" w:hint="eastAsia"/>
                <w:kern w:val="0"/>
                <w:sz w:val="22"/>
              </w:rPr>
              <w:t>9</w:t>
            </w:r>
            <w:r>
              <w:rPr>
                <w:rFonts w:ascii="Times New Roman" w:hAnsi="Times New Roman" w:hint="eastAsia"/>
                <w:kern w:val="0"/>
                <w:sz w:val="22"/>
              </w:rPr>
              <w:t>：</w:t>
            </w:r>
            <w:r>
              <w:rPr>
                <w:rFonts w:ascii="Times New Roman" w:hAnsi="Times New Roman" w:hint="eastAsia"/>
                <w:kern w:val="0"/>
                <w:sz w:val="22"/>
              </w:rPr>
              <w:t>00-</w:t>
            </w:r>
            <w:r w:rsidRPr="00DC6FB2">
              <w:rPr>
                <w:rFonts w:ascii="Times New Roman" w:hAnsi="Times New Roman"/>
                <w:kern w:val="0"/>
                <w:sz w:val="22"/>
              </w:rPr>
              <w:t>-</w:t>
            </w:r>
            <w:r>
              <w:rPr>
                <w:rFonts w:ascii="Times New Roman" w:hAnsi="Times New Roman" w:hint="eastAsia"/>
                <w:kern w:val="0"/>
                <w:sz w:val="22"/>
              </w:rPr>
              <w:t>17</w:t>
            </w:r>
            <w:r w:rsidRPr="00DC6FB2">
              <w:rPr>
                <w:rFonts w:ascii="Times New Roman" w:hAnsi="Times New Roman"/>
                <w:kern w:val="0"/>
                <w:sz w:val="22"/>
              </w:rPr>
              <w:t>:00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主持项目现场日常管理工作</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794"/>
          <w:jc w:val="center"/>
        </w:trPr>
        <w:tc>
          <w:tcPr>
            <w:tcW w:w="706" w:type="dxa"/>
            <w:vMerge/>
            <w:tcBorders>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综合管理员</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hint="eastAsia"/>
                <w:kern w:val="0"/>
                <w:sz w:val="22"/>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每周</w:t>
            </w:r>
            <w:r>
              <w:rPr>
                <w:rFonts w:ascii="Times New Roman" w:hAnsi="Times New Roman" w:hint="eastAsia"/>
                <w:kern w:val="0"/>
                <w:sz w:val="22"/>
              </w:rPr>
              <w:t>5</w:t>
            </w:r>
            <w:r w:rsidRPr="00DC6FB2">
              <w:rPr>
                <w:rFonts w:ascii="Times New Roman" w:hAnsi="Times New Roman" w:hint="eastAsia"/>
                <w:kern w:val="0"/>
                <w:sz w:val="22"/>
              </w:rPr>
              <w:t>天，每天</w:t>
            </w:r>
            <w:r w:rsidRPr="00DC6FB2">
              <w:rPr>
                <w:rFonts w:ascii="Times New Roman" w:hAnsi="Times New Roman"/>
                <w:kern w:val="0"/>
                <w:sz w:val="22"/>
              </w:rPr>
              <w:t>9:00—17:</w:t>
            </w:r>
            <w:r>
              <w:rPr>
                <w:rFonts w:ascii="Times New Roman" w:hAnsi="Times New Roman" w:hint="eastAsia"/>
                <w:kern w:val="0"/>
                <w:sz w:val="22"/>
              </w:rPr>
              <w:t>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负责会务接待以及现场行政管理事务、协助做好资料管理工作</w:t>
            </w:r>
          </w:p>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负责看台区域的管理</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794"/>
          <w:jc w:val="center"/>
        </w:trPr>
        <w:tc>
          <w:tcPr>
            <w:tcW w:w="706" w:type="dxa"/>
            <w:vMerge/>
            <w:tcBorders>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场馆管理员</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hint="eastAsia"/>
                <w:kern w:val="0"/>
                <w:sz w:val="22"/>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每周</w:t>
            </w:r>
            <w:r w:rsidRPr="00DC6FB2">
              <w:rPr>
                <w:rFonts w:ascii="Times New Roman" w:hAnsi="Times New Roman" w:hint="eastAsia"/>
                <w:kern w:val="0"/>
                <w:sz w:val="22"/>
              </w:rPr>
              <w:t>7</w:t>
            </w:r>
            <w:r w:rsidRPr="00DC6FB2">
              <w:rPr>
                <w:rFonts w:ascii="Times New Roman" w:hAnsi="Times New Roman" w:hint="eastAsia"/>
                <w:kern w:val="0"/>
                <w:sz w:val="22"/>
              </w:rPr>
              <w:t>天，每天</w:t>
            </w:r>
            <w:r>
              <w:rPr>
                <w:rFonts w:ascii="Times New Roman" w:hAnsi="Times New Roman" w:hint="eastAsia"/>
                <w:kern w:val="0"/>
                <w:sz w:val="22"/>
              </w:rPr>
              <w:t>8</w:t>
            </w:r>
            <w:r w:rsidRPr="00DC6FB2">
              <w:rPr>
                <w:rFonts w:ascii="Times New Roman" w:hAnsi="Times New Roman"/>
                <w:kern w:val="0"/>
                <w:sz w:val="22"/>
              </w:rPr>
              <w:t>:00-22:00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负责自营开放场馆的场地管理、秩序维护</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794"/>
          <w:jc w:val="center"/>
        </w:trPr>
        <w:tc>
          <w:tcPr>
            <w:tcW w:w="2265" w:type="dxa"/>
            <w:gridSpan w:val="2"/>
            <w:tcBorders>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小计</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hint="eastAsia"/>
                <w:kern w:val="0"/>
                <w:sz w:val="22"/>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794"/>
          <w:jc w:val="center"/>
        </w:trPr>
        <w:tc>
          <w:tcPr>
            <w:tcW w:w="706" w:type="dxa"/>
            <w:vMerge w:val="restart"/>
            <w:tcBorders>
              <w:top w:val="single" w:sz="4" w:space="0" w:color="auto"/>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lastRenderedPageBreak/>
              <w:t>工程部</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工程部主管</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每周</w:t>
            </w:r>
            <w:r>
              <w:rPr>
                <w:rFonts w:ascii="Times New Roman" w:hAnsi="Times New Roman" w:hint="eastAsia"/>
                <w:kern w:val="0"/>
                <w:sz w:val="22"/>
              </w:rPr>
              <w:t>5</w:t>
            </w:r>
            <w:r w:rsidRPr="00DC6FB2">
              <w:rPr>
                <w:rFonts w:ascii="Times New Roman" w:hAnsi="Times New Roman" w:hint="eastAsia"/>
                <w:kern w:val="0"/>
                <w:sz w:val="22"/>
              </w:rPr>
              <w:t>天，每天</w:t>
            </w:r>
            <w:r w:rsidRPr="00DC6FB2">
              <w:rPr>
                <w:rFonts w:ascii="Times New Roman" w:hAnsi="Times New Roman"/>
                <w:kern w:val="0"/>
                <w:sz w:val="22"/>
              </w:rPr>
              <w:t>—</w:t>
            </w:r>
            <w:r>
              <w:rPr>
                <w:rFonts w:ascii="Times New Roman" w:hAnsi="Times New Roman" w:hint="eastAsia"/>
                <w:kern w:val="0"/>
                <w:sz w:val="22"/>
              </w:rPr>
              <w:t>9</w:t>
            </w:r>
            <w:r>
              <w:rPr>
                <w:rFonts w:ascii="Times New Roman" w:hAnsi="Times New Roman" w:hint="eastAsia"/>
                <w:kern w:val="0"/>
                <w:sz w:val="22"/>
              </w:rPr>
              <w:t>：</w:t>
            </w:r>
            <w:r>
              <w:rPr>
                <w:rFonts w:ascii="Times New Roman" w:hAnsi="Times New Roman" w:hint="eastAsia"/>
                <w:kern w:val="0"/>
                <w:sz w:val="22"/>
              </w:rPr>
              <w:t>00-17</w:t>
            </w:r>
            <w:r>
              <w:rPr>
                <w:rFonts w:ascii="Times New Roman" w:hAnsi="Times New Roman" w:hint="eastAsia"/>
                <w:kern w:val="0"/>
                <w:sz w:val="22"/>
              </w:rPr>
              <w:t>：</w:t>
            </w:r>
            <w:r>
              <w:rPr>
                <w:rFonts w:ascii="Times New Roman" w:hAnsi="Times New Roman" w:hint="eastAsia"/>
                <w:kern w:val="0"/>
                <w:sz w:val="22"/>
              </w:rPr>
              <w:t>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负责工程部人员管理，负责场馆设施设备运行及维保管理</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高压、低压电工证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794"/>
          <w:jc w:val="center"/>
        </w:trPr>
        <w:tc>
          <w:tcPr>
            <w:tcW w:w="706" w:type="dxa"/>
            <w:vMerge/>
            <w:tcBorders>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强电工</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pPr>
            <w:r w:rsidRPr="00DC6FB2">
              <w:rPr>
                <w:rFonts w:hint="eastAsia"/>
              </w:rPr>
              <w:t>全年开放，</w:t>
            </w:r>
          </w:p>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每天</w:t>
            </w:r>
            <w:r w:rsidRPr="00DC6FB2">
              <w:rPr>
                <w:rFonts w:ascii="Times New Roman" w:hAnsi="Times New Roman"/>
                <w:kern w:val="0"/>
                <w:sz w:val="22"/>
              </w:rPr>
              <w:t>24</w:t>
            </w:r>
            <w:r w:rsidRPr="00DC6FB2">
              <w:rPr>
                <w:rFonts w:ascii="Times New Roman" w:hAnsi="Times New Roman"/>
                <w:kern w:val="0"/>
                <w:sz w:val="22"/>
              </w:rPr>
              <w:t>小时</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负责强电系统运行及维保管理</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高压电工证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794"/>
          <w:jc w:val="center"/>
        </w:trPr>
        <w:tc>
          <w:tcPr>
            <w:tcW w:w="706" w:type="dxa"/>
            <w:vMerge/>
            <w:tcBorders>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roofErr w:type="gramStart"/>
            <w:r>
              <w:rPr>
                <w:rFonts w:ascii="Times New Roman" w:hAnsi="Times New Roman"/>
                <w:kern w:val="0"/>
                <w:sz w:val="22"/>
              </w:rPr>
              <w:t>弱电工</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pPr>
            <w:r>
              <w:rPr>
                <w:rFonts w:hint="eastAsia"/>
              </w:rPr>
              <w:t>每周</w:t>
            </w:r>
            <w:r>
              <w:rPr>
                <w:rFonts w:hint="eastAsia"/>
              </w:rPr>
              <w:t>5</w:t>
            </w:r>
            <w:r>
              <w:rPr>
                <w:rFonts w:hint="eastAsia"/>
              </w:rPr>
              <w:t>天</w:t>
            </w:r>
            <w:r w:rsidRPr="00DC6FB2">
              <w:rPr>
                <w:rFonts w:hint="eastAsia"/>
              </w:rPr>
              <w:t>，</w:t>
            </w:r>
          </w:p>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每天</w:t>
            </w:r>
            <w:r>
              <w:rPr>
                <w:rFonts w:ascii="Times New Roman" w:hAnsi="Times New Roman" w:hint="eastAsia"/>
                <w:kern w:val="0"/>
                <w:sz w:val="22"/>
              </w:rPr>
              <w:t>9</w:t>
            </w:r>
            <w:r>
              <w:rPr>
                <w:rFonts w:ascii="Times New Roman" w:hAnsi="Times New Roman" w:hint="eastAsia"/>
                <w:kern w:val="0"/>
                <w:sz w:val="22"/>
              </w:rPr>
              <w:t>：</w:t>
            </w:r>
            <w:r>
              <w:rPr>
                <w:rFonts w:ascii="Times New Roman" w:hAnsi="Times New Roman" w:hint="eastAsia"/>
                <w:kern w:val="0"/>
                <w:sz w:val="22"/>
              </w:rPr>
              <w:t>00-17</w:t>
            </w:r>
            <w:r>
              <w:rPr>
                <w:rFonts w:ascii="Times New Roman" w:hAnsi="Times New Roman" w:hint="eastAsia"/>
                <w:kern w:val="0"/>
                <w:sz w:val="22"/>
              </w:rPr>
              <w:t>：</w:t>
            </w:r>
            <w:r>
              <w:rPr>
                <w:rFonts w:ascii="Times New Roman" w:hAnsi="Times New Roman" w:hint="eastAsia"/>
                <w:kern w:val="0"/>
                <w:sz w:val="22"/>
              </w:rPr>
              <w:t>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负责弱电系统运行及维保管理</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低压电工证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794"/>
          <w:jc w:val="center"/>
        </w:trPr>
        <w:tc>
          <w:tcPr>
            <w:tcW w:w="706" w:type="dxa"/>
            <w:vMerge/>
            <w:tcBorders>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网管员</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r>
              <w:rPr>
                <w:rFonts w:ascii="Times New Roman" w:hAnsi="Times New Roman" w:hint="eastAsia"/>
                <w:kern w:val="0"/>
                <w:sz w:val="22"/>
              </w:rPr>
              <w:t>每周</w:t>
            </w:r>
            <w:r>
              <w:rPr>
                <w:rFonts w:ascii="Times New Roman" w:hAnsi="Times New Roman" w:hint="eastAsia"/>
                <w:kern w:val="0"/>
                <w:sz w:val="22"/>
              </w:rPr>
              <w:t>5</w:t>
            </w:r>
            <w:r>
              <w:rPr>
                <w:rFonts w:ascii="Times New Roman" w:hAnsi="Times New Roman" w:hint="eastAsia"/>
                <w:kern w:val="0"/>
                <w:sz w:val="22"/>
              </w:rPr>
              <w:t>天，</w:t>
            </w:r>
            <w:r w:rsidRPr="00DC6FB2">
              <w:rPr>
                <w:rFonts w:ascii="Times New Roman" w:hAnsi="Times New Roman" w:hint="eastAsia"/>
                <w:kern w:val="0"/>
                <w:sz w:val="22"/>
              </w:rPr>
              <w:t>每天</w:t>
            </w:r>
            <w:r>
              <w:rPr>
                <w:rFonts w:ascii="Times New Roman" w:hAnsi="Times New Roman" w:hint="eastAsia"/>
                <w:kern w:val="0"/>
                <w:sz w:val="22"/>
              </w:rPr>
              <w:t>9</w:t>
            </w:r>
            <w:r>
              <w:rPr>
                <w:rFonts w:ascii="Times New Roman" w:hAnsi="Times New Roman" w:hint="eastAsia"/>
                <w:kern w:val="0"/>
                <w:sz w:val="22"/>
              </w:rPr>
              <w:t>：</w:t>
            </w:r>
            <w:r>
              <w:rPr>
                <w:rFonts w:ascii="Times New Roman" w:hAnsi="Times New Roman" w:hint="eastAsia"/>
                <w:kern w:val="0"/>
                <w:sz w:val="22"/>
              </w:rPr>
              <w:t>00-17</w:t>
            </w:r>
            <w:r>
              <w:rPr>
                <w:rFonts w:ascii="Times New Roman" w:hAnsi="Times New Roman" w:hint="eastAsia"/>
                <w:kern w:val="0"/>
                <w:sz w:val="22"/>
              </w:rPr>
              <w:t>：</w:t>
            </w:r>
            <w:r>
              <w:rPr>
                <w:rFonts w:ascii="Times New Roman" w:hAnsi="Times New Roman" w:hint="eastAsia"/>
                <w:kern w:val="0"/>
                <w:sz w:val="22"/>
              </w:rPr>
              <w:t>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负责智慧场馆管理系统运行及维保管理</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794"/>
          <w:jc w:val="center"/>
        </w:trPr>
        <w:tc>
          <w:tcPr>
            <w:tcW w:w="706" w:type="dxa"/>
            <w:vMerge/>
            <w:tcBorders>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暖通工</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每周</w:t>
            </w:r>
            <w:r w:rsidRPr="00DC6FB2">
              <w:rPr>
                <w:rFonts w:ascii="Times New Roman" w:hAnsi="Times New Roman" w:hint="eastAsia"/>
                <w:kern w:val="0"/>
                <w:sz w:val="22"/>
              </w:rPr>
              <w:t>7</w:t>
            </w:r>
            <w:r w:rsidRPr="00DC6FB2">
              <w:rPr>
                <w:rFonts w:ascii="Times New Roman" w:hAnsi="Times New Roman" w:hint="eastAsia"/>
                <w:kern w:val="0"/>
                <w:sz w:val="22"/>
              </w:rPr>
              <w:t>天，每天</w:t>
            </w:r>
            <w:r w:rsidRPr="00DC6FB2">
              <w:rPr>
                <w:rFonts w:ascii="Times New Roman" w:hAnsi="Times New Roman"/>
                <w:kern w:val="0"/>
                <w:sz w:val="22"/>
              </w:rPr>
              <w:t>6:00-22:00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负责暖通设备及锅炉的运行及维保管理</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制冷与空调作业证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794"/>
          <w:jc w:val="center"/>
        </w:trPr>
        <w:tc>
          <w:tcPr>
            <w:tcW w:w="706" w:type="dxa"/>
            <w:vMerge/>
            <w:tcBorders>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消防设施保障工</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每周</w:t>
            </w:r>
            <w:r>
              <w:rPr>
                <w:rFonts w:ascii="Times New Roman" w:hAnsi="Times New Roman" w:hint="eastAsia"/>
                <w:kern w:val="0"/>
                <w:sz w:val="22"/>
              </w:rPr>
              <w:t>5</w:t>
            </w:r>
            <w:r w:rsidRPr="00DC6FB2">
              <w:rPr>
                <w:rFonts w:ascii="Times New Roman" w:hAnsi="Times New Roman" w:hint="eastAsia"/>
                <w:kern w:val="0"/>
                <w:sz w:val="22"/>
              </w:rPr>
              <w:t>天，每天</w:t>
            </w:r>
            <w:r w:rsidRPr="00DC6FB2">
              <w:rPr>
                <w:rFonts w:ascii="Times New Roman" w:hAnsi="Times New Roman"/>
                <w:kern w:val="0"/>
                <w:sz w:val="22"/>
              </w:rPr>
              <w:t>9:00—</w:t>
            </w:r>
            <w:r>
              <w:rPr>
                <w:rFonts w:ascii="Times New Roman" w:hAnsi="Times New Roman" w:hint="eastAsia"/>
                <w:kern w:val="0"/>
                <w:sz w:val="22"/>
              </w:rPr>
              <w:t>17:00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负责消防设施设备运行及维护管理</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建（构）筑物消防员证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794"/>
          <w:jc w:val="center"/>
        </w:trPr>
        <w:tc>
          <w:tcPr>
            <w:tcW w:w="706" w:type="dxa"/>
            <w:vMerge/>
            <w:tcBorders>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综合维修工</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每周</w:t>
            </w:r>
            <w:r w:rsidRPr="00DC6FB2">
              <w:rPr>
                <w:rFonts w:ascii="Times New Roman" w:hAnsi="Times New Roman" w:hint="eastAsia"/>
                <w:kern w:val="0"/>
                <w:sz w:val="22"/>
              </w:rPr>
              <w:t>7</w:t>
            </w:r>
            <w:r w:rsidRPr="00DC6FB2">
              <w:rPr>
                <w:rFonts w:ascii="Times New Roman" w:hAnsi="Times New Roman" w:hint="eastAsia"/>
                <w:kern w:val="0"/>
                <w:sz w:val="22"/>
              </w:rPr>
              <w:t>天，每天</w:t>
            </w:r>
            <w:r w:rsidRPr="00DC6FB2">
              <w:rPr>
                <w:rFonts w:ascii="Times New Roman" w:hAnsi="Times New Roman"/>
                <w:kern w:val="0"/>
                <w:sz w:val="22"/>
              </w:rPr>
              <w:t>9:00—</w:t>
            </w:r>
            <w:r>
              <w:rPr>
                <w:rFonts w:ascii="Times New Roman" w:hAnsi="Times New Roman" w:hint="eastAsia"/>
                <w:kern w:val="0"/>
                <w:sz w:val="22"/>
              </w:rPr>
              <w:t>17:00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负责建筑设施维保管理、给排水系统运行及维保、光</w:t>
            </w:r>
            <w:proofErr w:type="gramStart"/>
            <w:r>
              <w:rPr>
                <w:rFonts w:ascii="Times New Roman" w:hAnsi="Times New Roman"/>
                <w:kern w:val="0"/>
                <w:sz w:val="22"/>
              </w:rPr>
              <w:t>伏系统</w:t>
            </w:r>
            <w:proofErr w:type="gramEnd"/>
            <w:r>
              <w:rPr>
                <w:rFonts w:ascii="Times New Roman" w:hAnsi="Times New Roman"/>
                <w:kern w:val="0"/>
                <w:sz w:val="22"/>
              </w:rPr>
              <w:t>监管、电梯运行维护监管</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高、低压电工证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794"/>
          <w:jc w:val="center"/>
        </w:trPr>
        <w:tc>
          <w:tcPr>
            <w:tcW w:w="2265" w:type="dxa"/>
            <w:gridSpan w:val="2"/>
            <w:tcBorders>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小计</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hint="eastAsia"/>
                <w:kern w:val="0"/>
                <w:sz w:val="22"/>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454"/>
          <w:jc w:val="center"/>
        </w:trPr>
        <w:tc>
          <w:tcPr>
            <w:tcW w:w="706" w:type="dxa"/>
            <w:vMerge w:val="restart"/>
            <w:tcBorders>
              <w:top w:val="single" w:sz="4" w:space="0" w:color="auto"/>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安保部</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安保部主管</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每周</w:t>
            </w:r>
            <w:r w:rsidRPr="00DC6FB2">
              <w:rPr>
                <w:rFonts w:ascii="Times New Roman" w:hAnsi="Times New Roman"/>
                <w:kern w:val="0"/>
                <w:sz w:val="22"/>
              </w:rPr>
              <w:t>7</w:t>
            </w:r>
            <w:r w:rsidRPr="00DC6FB2">
              <w:rPr>
                <w:rFonts w:ascii="Times New Roman" w:hAnsi="Times New Roman"/>
                <w:kern w:val="0"/>
                <w:sz w:val="22"/>
              </w:rPr>
              <w:t>天，每天</w:t>
            </w:r>
            <w:r>
              <w:rPr>
                <w:rFonts w:ascii="Times New Roman" w:hAnsi="Times New Roman" w:hint="eastAsia"/>
                <w:kern w:val="0"/>
                <w:sz w:val="22"/>
              </w:rPr>
              <w:t>8</w:t>
            </w:r>
            <w:r w:rsidRPr="00DC6FB2">
              <w:rPr>
                <w:rFonts w:ascii="Times New Roman" w:hAnsi="Times New Roman"/>
                <w:kern w:val="0"/>
                <w:sz w:val="22"/>
              </w:rPr>
              <w:t>:00-22:00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负责做好安保条线日常管理工作；</w:t>
            </w:r>
            <w:proofErr w:type="gramStart"/>
            <w:r>
              <w:rPr>
                <w:rFonts w:ascii="Times New Roman" w:hAnsi="Times New Roman"/>
                <w:kern w:val="0"/>
                <w:sz w:val="22"/>
              </w:rPr>
              <w:t>分管消控室</w:t>
            </w:r>
            <w:proofErr w:type="gramEnd"/>
            <w:r>
              <w:rPr>
                <w:rFonts w:ascii="Times New Roman" w:hAnsi="Times New Roman"/>
                <w:kern w:val="0"/>
                <w:sz w:val="22"/>
              </w:rPr>
              <w:t>工作</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保安员证或消防设施操作员证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454"/>
          <w:jc w:val="center"/>
        </w:trPr>
        <w:tc>
          <w:tcPr>
            <w:tcW w:w="706" w:type="dxa"/>
            <w:vMerge/>
            <w:tcBorders>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监控安保员</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pPr>
            <w:r w:rsidRPr="00DC6FB2">
              <w:rPr>
                <w:rFonts w:hint="eastAsia"/>
              </w:rPr>
              <w:t>全年开放，</w:t>
            </w:r>
          </w:p>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每天</w:t>
            </w:r>
            <w:r w:rsidRPr="00DC6FB2">
              <w:rPr>
                <w:rFonts w:ascii="Times New Roman" w:hAnsi="Times New Roman"/>
                <w:kern w:val="0"/>
                <w:sz w:val="22"/>
              </w:rPr>
              <w:t>24</w:t>
            </w:r>
            <w:r w:rsidRPr="00DC6FB2">
              <w:rPr>
                <w:rFonts w:ascii="Times New Roman" w:hAnsi="Times New Roman"/>
                <w:kern w:val="0"/>
                <w:sz w:val="22"/>
              </w:rPr>
              <w:t>小时</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负责监控中心的值班工作</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消防设施操作员证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454"/>
          <w:jc w:val="center"/>
        </w:trPr>
        <w:tc>
          <w:tcPr>
            <w:tcW w:w="706" w:type="dxa"/>
            <w:vMerge/>
            <w:tcBorders>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roofErr w:type="gramStart"/>
            <w:r>
              <w:rPr>
                <w:rFonts w:ascii="Times New Roman" w:hAnsi="Times New Roman"/>
                <w:kern w:val="0"/>
                <w:sz w:val="22"/>
              </w:rPr>
              <w:t>消控安保</w:t>
            </w:r>
            <w:proofErr w:type="gramEnd"/>
            <w:r>
              <w:rPr>
                <w:rFonts w:ascii="Times New Roman" w:hAnsi="Times New Roman"/>
                <w:kern w:val="0"/>
                <w:sz w:val="22"/>
              </w:rPr>
              <w:t>员</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pPr>
            <w:r w:rsidRPr="00DC6FB2">
              <w:rPr>
                <w:rFonts w:hint="eastAsia"/>
              </w:rPr>
              <w:t>全年开放，</w:t>
            </w:r>
          </w:p>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每天</w:t>
            </w:r>
            <w:r w:rsidRPr="00DC6FB2">
              <w:rPr>
                <w:rFonts w:ascii="Times New Roman" w:hAnsi="Times New Roman"/>
                <w:kern w:val="0"/>
                <w:sz w:val="22"/>
              </w:rPr>
              <w:t>24</w:t>
            </w:r>
            <w:r w:rsidRPr="00DC6FB2">
              <w:rPr>
                <w:rFonts w:ascii="Times New Roman" w:hAnsi="Times New Roman"/>
                <w:kern w:val="0"/>
                <w:sz w:val="22"/>
              </w:rPr>
              <w:t>小时</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roofErr w:type="gramStart"/>
            <w:r>
              <w:rPr>
                <w:rFonts w:ascii="Times New Roman" w:hAnsi="Times New Roman"/>
                <w:kern w:val="0"/>
                <w:sz w:val="22"/>
              </w:rPr>
              <w:t>负责消控中心</w:t>
            </w:r>
            <w:proofErr w:type="gramEnd"/>
            <w:r>
              <w:rPr>
                <w:rFonts w:ascii="Times New Roman" w:hAnsi="Times New Roman"/>
                <w:kern w:val="0"/>
                <w:sz w:val="22"/>
              </w:rPr>
              <w:t>的值班工作</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消防设施操作员证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454"/>
          <w:jc w:val="center"/>
        </w:trPr>
        <w:tc>
          <w:tcPr>
            <w:tcW w:w="706" w:type="dxa"/>
            <w:vMerge/>
            <w:tcBorders>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地下车库安保员</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pPr>
            <w:r w:rsidRPr="00DC6FB2">
              <w:rPr>
                <w:rFonts w:hint="eastAsia"/>
              </w:rPr>
              <w:t>全年开放，</w:t>
            </w:r>
          </w:p>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每天</w:t>
            </w:r>
            <w:r w:rsidRPr="00DC6FB2">
              <w:rPr>
                <w:rFonts w:ascii="Times New Roman" w:hAnsi="Times New Roman"/>
                <w:kern w:val="0"/>
                <w:sz w:val="22"/>
              </w:rPr>
              <w:t>24</w:t>
            </w:r>
            <w:r w:rsidRPr="00DC6FB2">
              <w:rPr>
                <w:rFonts w:ascii="Times New Roman" w:hAnsi="Times New Roman"/>
                <w:kern w:val="0"/>
                <w:sz w:val="22"/>
              </w:rPr>
              <w:t>小时</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负责地下车库停车管理</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保安员证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454"/>
          <w:jc w:val="center"/>
        </w:trPr>
        <w:tc>
          <w:tcPr>
            <w:tcW w:w="706" w:type="dxa"/>
            <w:vMerge/>
            <w:tcBorders>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出入口及巡逻安保员</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hint="eastAsia"/>
                <w:kern w:val="0"/>
                <w:sz w:val="22"/>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pPr>
            <w:r w:rsidRPr="00DC6FB2">
              <w:rPr>
                <w:rFonts w:hint="eastAsia"/>
              </w:rPr>
              <w:t>全年开放，</w:t>
            </w:r>
          </w:p>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每天</w:t>
            </w:r>
            <w:r w:rsidRPr="00DC6FB2">
              <w:rPr>
                <w:rFonts w:ascii="Times New Roman" w:hAnsi="Times New Roman"/>
                <w:kern w:val="0"/>
                <w:sz w:val="22"/>
              </w:rPr>
              <w:t>24</w:t>
            </w:r>
            <w:r w:rsidRPr="00DC6FB2">
              <w:rPr>
                <w:rFonts w:ascii="Times New Roman" w:hAnsi="Times New Roman"/>
                <w:kern w:val="0"/>
                <w:sz w:val="22"/>
              </w:rPr>
              <w:t>小时</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负责场馆出入口区域管理工作、车辆出入收费管理和公共区域的巡视工作</w:t>
            </w:r>
            <w:r>
              <w:rPr>
                <w:rFonts w:ascii="Times New Roman" w:hAnsi="Times New Roman" w:hint="eastAsia"/>
                <w:kern w:val="0"/>
                <w:sz w:val="22"/>
              </w:rPr>
              <w:t>、地下车库停车管理</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保安员证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454"/>
          <w:jc w:val="center"/>
        </w:trPr>
        <w:tc>
          <w:tcPr>
            <w:tcW w:w="706" w:type="dxa"/>
            <w:vMerge/>
            <w:tcBorders>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综合馆出入口及二层平台和屋顶花园安保员</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hint="eastAsia"/>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每周</w:t>
            </w:r>
            <w:r w:rsidRPr="00DC6FB2">
              <w:rPr>
                <w:rFonts w:ascii="Times New Roman" w:hAnsi="Times New Roman" w:hint="eastAsia"/>
                <w:kern w:val="0"/>
                <w:sz w:val="22"/>
              </w:rPr>
              <w:t>7</w:t>
            </w:r>
            <w:r w:rsidRPr="00DC6FB2">
              <w:rPr>
                <w:rFonts w:ascii="Times New Roman" w:hAnsi="Times New Roman" w:hint="eastAsia"/>
                <w:kern w:val="0"/>
                <w:sz w:val="22"/>
              </w:rPr>
              <w:t>天，每天</w:t>
            </w:r>
            <w:r w:rsidRPr="00DC6FB2">
              <w:rPr>
                <w:rFonts w:ascii="Times New Roman" w:hAnsi="Times New Roman"/>
                <w:kern w:val="0"/>
                <w:sz w:val="22"/>
              </w:rPr>
              <w:t>6:00-22:00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负责综合馆出入口区域管理工作和二层平台及屋顶花园区域的巡视工作</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保安员证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454"/>
          <w:jc w:val="center"/>
        </w:trPr>
        <w:tc>
          <w:tcPr>
            <w:tcW w:w="706" w:type="dxa"/>
            <w:vMerge/>
            <w:tcBorders>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sz w:val="22"/>
              </w:rPr>
              <w:t>看台出入口</w:t>
            </w:r>
            <w:r>
              <w:rPr>
                <w:rFonts w:ascii="Times New Roman" w:hAnsi="Times New Roman"/>
                <w:kern w:val="0"/>
                <w:sz w:val="22"/>
              </w:rPr>
              <w:t>安保员</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每周</w:t>
            </w:r>
            <w:r w:rsidRPr="00DC6FB2">
              <w:rPr>
                <w:rFonts w:ascii="Times New Roman" w:hAnsi="Times New Roman" w:hint="eastAsia"/>
                <w:kern w:val="0"/>
                <w:sz w:val="22"/>
              </w:rPr>
              <w:t>7</w:t>
            </w:r>
            <w:r w:rsidRPr="00DC6FB2">
              <w:rPr>
                <w:rFonts w:ascii="Times New Roman" w:hAnsi="Times New Roman" w:hint="eastAsia"/>
                <w:kern w:val="0"/>
                <w:sz w:val="22"/>
              </w:rPr>
              <w:t>天，每天</w:t>
            </w:r>
            <w:r w:rsidRPr="00DC6FB2">
              <w:rPr>
                <w:rFonts w:ascii="Times New Roman" w:hAnsi="Times New Roman"/>
                <w:kern w:val="0"/>
                <w:sz w:val="22"/>
              </w:rPr>
              <w:lastRenderedPageBreak/>
              <w:t>6:00-22:00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lastRenderedPageBreak/>
              <w:t>负责室外看台区域出入口管理工作</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保安员证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454"/>
          <w:jc w:val="center"/>
        </w:trPr>
        <w:tc>
          <w:tcPr>
            <w:tcW w:w="2265" w:type="dxa"/>
            <w:gridSpan w:val="2"/>
            <w:tcBorders>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lastRenderedPageBreak/>
              <w:t>小计</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hint="eastAsia"/>
                <w:kern w:val="0"/>
                <w:sz w:val="22"/>
              </w:rPr>
              <w:t>11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397"/>
          <w:jc w:val="center"/>
        </w:trPr>
        <w:tc>
          <w:tcPr>
            <w:tcW w:w="706" w:type="dxa"/>
            <w:vMerge w:val="restart"/>
            <w:tcBorders>
              <w:top w:val="single" w:sz="4" w:space="0" w:color="auto"/>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保洁部</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保洁部主管</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每周</w:t>
            </w:r>
            <w:r>
              <w:rPr>
                <w:rFonts w:ascii="Times New Roman" w:hAnsi="Times New Roman" w:hint="eastAsia"/>
                <w:kern w:val="0"/>
                <w:sz w:val="22"/>
              </w:rPr>
              <w:t>5</w:t>
            </w:r>
            <w:r w:rsidRPr="00DC6FB2">
              <w:rPr>
                <w:rFonts w:ascii="Times New Roman" w:hAnsi="Times New Roman" w:hint="eastAsia"/>
                <w:kern w:val="0"/>
                <w:sz w:val="22"/>
              </w:rPr>
              <w:t>天，每天</w:t>
            </w:r>
            <w:r>
              <w:rPr>
                <w:rFonts w:ascii="Times New Roman" w:hAnsi="Times New Roman" w:hint="eastAsia"/>
                <w:kern w:val="0"/>
                <w:sz w:val="22"/>
              </w:rPr>
              <w:t>9</w:t>
            </w:r>
            <w:r>
              <w:rPr>
                <w:rFonts w:ascii="Times New Roman" w:hAnsi="Times New Roman" w:hint="eastAsia"/>
                <w:kern w:val="0"/>
                <w:sz w:val="22"/>
              </w:rPr>
              <w:t>：</w:t>
            </w:r>
            <w:r>
              <w:rPr>
                <w:rFonts w:ascii="Times New Roman" w:hAnsi="Times New Roman" w:hint="eastAsia"/>
                <w:kern w:val="0"/>
                <w:sz w:val="22"/>
              </w:rPr>
              <w:t>00</w:t>
            </w:r>
            <w:r w:rsidRPr="00DC6FB2">
              <w:rPr>
                <w:rFonts w:ascii="Times New Roman" w:hAnsi="Times New Roman"/>
                <w:kern w:val="0"/>
                <w:sz w:val="22"/>
              </w:rPr>
              <w:t>—</w:t>
            </w:r>
            <w:r>
              <w:rPr>
                <w:rFonts w:ascii="Times New Roman" w:hAnsi="Times New Roman" w:hint="eastAsia"/>
                <w:kern w:val="0"/>
                <w:sz w:val="22"/>
              </w:rPr>
              <w:t>17</w:t>
            </w:r>
            <w:r>
              <w:rPr>
                <w:rFonts w:ascii="Times New Roman" w:hAnsi="Times New Roman" w:hint="eastAsia"/>
                <w:kern w:val="0"/>
                <w:sz w:val="22"/>
              </w:rPr>
              <w:t>：</w:t>
            </w:r>
            <w:r>
              <w:rPr>
                <w:rFonts w:ascii="Times New Roman" w:hAnsi="Times New Roman" w:hint="eastAsia"/>
                <w:kern w:val="0"/>
                <w:sz w:val="22"/>
              </w:rPr>
              <w:t>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负责保洁条线日常管理工作</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397"/>
          <w:jc w:val="center"/>
        </w:trPr>
        <w:tc>
          <w:tcPr>
            <w:tcW w:w="706" w:type="dxa"/>
            <w:vMerge/>
            <w:tcBorders>
              <w:left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保洁员</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hint="eastAsia"/>
                <w:kern w:val="0"/>
                <w:sz w:val="22"/>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每周</w:t>
            </w:r>
            <w:r w:rsidRPr="00DC6FB2">
              <w:rPr>
                <w:rFonts w:ascii="Times New Roman" w:hAnsi="Times New Roman" w:hint="eastAsia"/>
                <w:kern w:val="0"/>
                <w:sz w:val="22"/>
              </w:rPr>
              <w:t>7</w:t>
            </w:r>
            <w:r w:rsidRPr="00DC6FB2">
              <w:rPr>
                <w:rFonts w:ascii="Times New Roman" w:hAnsi="Times New Roman" w:hint="eastAsia"/>
                <w:kern w:val="0"/>
                <w:sz w:val="22"/>
              </w:rPr>
              <w:t>天，每天</w:t>
            </w:r>
            <w:r w:rsidRPr="00DC6FB2">
              <w:rPr>
                <w:rFonts w:ascii="Times New Roman" w:hAnsi="Times New Roman"/>
                <w:kern w:val="0"/>
                <w:sz w:val="22"/>
              </w:rPr>
              <w:t>6:00—22:00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负责体育场自营区域及公共区域等的日常保洁工作</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397"/>
          <w:jc w:val="center"/>
        </w:trPr>
        <w:tc>
          <w:tcPr>
            <w:tcW w:w="2265" w:type="dxa"/>
            <w:gridSpan w:val="2"/>
            <w:tcBorders>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小计</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hint="eastAsia"/>
                <w:kern w:val="0"/>
                <w:sz w:val="22"/>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397"/>
          <w:jc w:val="center"/>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其他</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绿化养护管理</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r w:rsidRPr="00DC6FB2">
              <w:rPr>
                <w:rFonts w:ascii="Times New Roman" w:hAnsi="Times New Roman" w:hint="eastAsia"/>
                <w:kern w:val="0"/>
                <w:sz w:val="22"/>
              </w:rPr>
              <w:t>每周</w:t>
            </w:r>
            <w:r w:rsidRPr="00DC6FB2">
              <w:rPr>
                <w:rFonts w:ascii="Times New Roman" w:hAnsi="Times New Roman" w:hint="eastAsia"/>
                <w:kern w:val="0"/>
                <w:sz w:val="22"/>
              </w:rPr>
              <w:t>5</w:t>
            </w:r>
            <w:r w:rsidRPr="00DC6FB2">
              <w:rPr>
                <w:rFonts w:ascii="Times New Roman" w:hAnsi="Times New Roman" w:hint="eastAsia"/>
                <w:kern w:val="0"/>
                <w:sz w:val="22"/>
              </w:rPr>
              <w:t>天，每天</w:t>
            </w:r>
            <w:r w:rsidRPr="00DC6FB2">
              <w:rPr>
                <w:rFonts w:ascii="Times New Roman" w:hAnsi="Times New Roman"/>
                <w:kern w:val="0"/>
                <w:sz w:val="22"/>
              </w:rPr>
              <w:t>9:00—</w:t>
            </w:r>
            <w:r>
              <w:rPr>
                <w:rFonts w:ascii="Times New Roman" w:hAnsi="Times New Roman" w:hint="eastAsia"/>
                <w:kern w:val="0"/>
                <w:sz w:val="22"/>
              </w:rPr>
              <w:t>17</w:t>
            </w:r>
            <w:r>
              <w:rPr>
                <w:rFonts w:ascii="Times New Roman" w:hAnsi="Times New Roman" w:hint="eastAsia"/>
                <w:kern w:val="0"/>
                <w:sz w:val="22"/>
              </w:rPr>
              <w:t>：</w:t>
            </w:r>
            <w:r>
              <w:rPr>
                <w:rFonts w:ascii="Times New Roman" w:hAnsi="Times New Roman" w:hint="eastAsia"/>
                <w:kern w:val="0"/>
                <w:sz w:val="22"/>
              </w:rPr>
              <w:t>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r>
              <w:rPr>
                <w:rFonts w:ascii="Times New Roman" w:hAnsi="Times New Roman"/>
                <w:kern w:val="0"/>
                <w:sz w:val="22"/>
              </w:rPr>
              <w:t>负责配合绿化养护单位做好场馆内所有绿化养护工作</w:t>
            </w: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397"/>
          <w:jc w:val="center"/>
        </w:trPr>
        <w:tc>
          <w:tcPr>
            <w:tcW w:w="2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小计</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r w:rsidR="00562958" w:rsidTr="00BE2622">
        <w:trPr>
          <w:trHeight w:val="397"/>
          <w:jc w:val="center"/>
        </w:trPr>
        <w:tc>
          <w:tcPr>
            <w:tcW w:w="22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jc w:val="center"/>
              <w:rPr>
                <w:rFonts w:ascii="Times New Roman" w:hAnsi="Times New Roman"/>
                <w:kern w:val="0"/>
                <w:sz w:val="22"/>
              </w:rPr>
            </w:pPr>
            <w:r>
              <w:rPr>
                <w:rFonts w:ascii="Times New Roman" w:hAnsi="Times New Roman"/>
                <w:kern w:val="0"/>
                <w:sz w:val="22"/>
              </w:rPr>
              <w:t>总计</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933ED6" w:rsidRDefault="00562958" w:rsidP="00BE2622">
            <w:pPr>
              <w:adjustRightInd w:val="0"/>
              <w:snapToGrid w:val="0"/>
              <w:jc w:val="center"/>
              <w:rPr>
                <w:rFonts w:ascii="Times New Roman" w:hAnsi="Times New Roman"/>
                <w:kern w:val="0"/>
                <w:sz w:val="22"/>
              </w:rPr>
            </w:pPr>
            <w:r>
              <w:rPr>
                <w:rFonts w:ascii="Times New Roman" w:hAnsi="Times New Roman" w:hint="eastAsia"/>
                <w:kern w:val="0"/>
                <w:sz w:val="22"/>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Pr="00DC6FB2" w:rsidRDefault="00562958" w:rsidP="00BE2622">
            <w:pPr>
              <w:adjustRightInd w:val="0"/>
              <w:snapToGrid w:val="0"/>
              <w:jc w:val="center"/>
              <w:rPr>
                <w:rFonts w:ascii="Times New Roman" w:hAnsi="Times New Roman"/>
                <w:kern w:val="0"/>
                <w:sz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c>
          <w:tcPr>
            <w:tcW w:w="937" w:type="dxa"/>
            <w:tcBorders>
              <w:top w:val="single" w:sz="4" w:space="0" w:color="auto"/>
              <w:left w:val="single" w:sz="4" w:space="0" w:color="auto"/>
              <w:bottom w:val="single" w:sz="4" w:space="0" w:color="auto"/>
              <w:right w:val="single" w:sz="4" w:space="0" w:color="auto"/>
            </w:tcBorders>
            <w:shd w:val="clear" w:color="auto" w:fill="FFFFFF"/>
          </w:tcPr>
          <w:p w:rsidR="00562958" w:rsidRDefault="00562958" w:rsidP="00BE2622">
            <w:pPr>
              <w:adjustRightInd w:val="0"/>
              <w:snapToGrid w:val="0"/>
              <w:rPr>
                <w:rFonts w:ascii="Times New Roman" w:hAnsi="Times New Roman"/>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62958" w:rsidRDefault="00562958" w:rsidP="00BE2622">
            <w:pPr>
              <w:adjustRightInd w:val="0"/>
              <w:snapToGrid w:val="0"/>
              <w:rPr>
                <w:rFonts w:ascii="Times New Roman" w:hAnsi="Times New Roman"/>
                <w:kern w:val="0"/>
                <w:sz w:val="22"/>
              </w:rPr>
            </w:pPr>
          </w:p>
        </w:tc>
      </w:tr>
    </w:tbl>
    <w:p w:rsidR="00562958" w:rsidRDefault="00562958" w:rsidP="0056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r>
        <w:rPr>
          <w:rFonts w:ascii="Times New Roman" w:hAnsi="Times New Roman"/>
          <w:b/>
          <w:sz w:val="22"/>
        </w:rPr>
        <w:t>说明：</w:t>
      </w:r>
    </w:p>
    <w:p w:rsidR="00562958" w:rsidRDefault="00562958" w:rsidP="0056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r>
        <w:rPr>
          <w:rFonts w:ascii="Times New Roman" w:hAnsi="Times New Roman"/>
          <w:b/>
          <w:sz w:val="22"/>
        </w:rPr>
        <w:t xml:space="preserve">1.  </w:t>
      </w:r>
      <w:r>
        <w:rPr>
          <w:rFonts w:ascii="Times New Roman" w:hAnsi="Times New Roman"/>
          <w:b/>
          <w:sz w:val="22"/>
        </w:rPr>
        <w:t>投标人的各岗位配置标准不得低于表内岗位配置数要求。</w:t>
      </w:r>
    </w:p>
    <w:p w:rsidR="00562958" w:rsidRDefault="00562958" w:rsidP="0056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r>
        <w:rPr>
          <w:rFonts w:ascii="Times New Roman" w:hAnsi="Times New Roman"/>
          <w:b/>
          <w:sz w:val="22"/>
        </w:rPr>
        <w:t>2</w:t>
      </w:r>
      <w:r>
        <w:rPr>
          <w:rFonts w:ascii="Times New Roman" w:hAnsi="Times New Roman"/>
          <w:b/>
          <w:sz w:val="22"/>
        </w:rPr>
        <w:t>．所有的专业、技术或其它特殊岗位人员，凡国家有规定须持证上岗的，均需持证上岗，并在投标承诺书中承诺（格式详见本招标文件</w:t>
      </w:r>
      <w:r>
        <w:rPr>
          <w:rFonts w:ascii="Times New Roman" w:hAnsi="Times New Roman"/>
          <w:b/>
          <w:sz w:val="22"/>
        </w:rPr>
        <w:t>“</w:t>
      </w:r>
      <w:r>
        <w:rPr>
          <w:rFonts w:ascii="Times New Roman" w:hAnsi="Times New Roman"/>
          <w:b/>
          <w:sz w:val="22"/>
        </w:rPr>
        <w:t>第四章投标承诺书</w:t>
      </w:r>
      <w:r>
        <w:rPr>
          <w:rFonts w:ascii="Times New Roman" w:hAnsi="Times New Roman"/>
          <w:b/>
          <w:sz w:val="22"/>
        </w:rPr>
        <w:t>”</w:t>
      </w:r>
      <w:r>
        <w:rPr>
          <w:rFonts w:ascii="Times New Roman" w:hAnsi="Times New Roman"/>
          <w:b/>
          <w:sz w:val="22"/>
        </w:rPr>
        <w:t>）。</w:t>
      </w:r>
    </w:p>
    <w:p w:rsidR="00562958" w:rsidRDefault="00562958" w:rsidP="0056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sz w:val="22"/>
        </w:rPr>
      </w:pPr>
      <w:r>
        <w:rPr>
          <w:rFonts w:ascii="Times New Roman" w:hAnsi="Times New Roman"/>
          <w:b/>
          <w:sz w:val="22"/>
        </w:rPr>
        <w:t>3.</w:t>
      </w:r>
      <w:r>
        <w:rPr>
          <w:rFonts w:ascii="Times New Roman" w:hAnsi="Times New Roman"/>
          <w:b/>
          <w:sz w:val="22"/>
        </w:rPr>
        <w:t>每个岗位工作人员的劳动时间必须遵守相关法律的要求。</w:t>
      </w:r>
    </w:p>
    <w:p w:rsidR="00562958" w:rsidRDefault="00562958" w:rsidP="00562958">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9.2.1 </w:t>
      </w:r>
      <w:r>
        <w:rPr>
          <w:rFonts w:ascii="Times New Roman" w:eastAsiaTheme="minorEastAsia" w:hAnsi="Times New Roman"/>
          <w:bCs/>
          <w:sz w:val="22"/>
        </w:rPr>
        <w:t>组织架构</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投标人必须提供完整并贴合本项目人员配置的组织架构。</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9.2.2</w:t>
      </w:r>
      <w:r>
        <w:rPr>
          <w:rFonts w:ascii="Times New Roman" w:eastAsiaTheme="minorEastAsia" w:hAnsi="Times New Roman"/>
          <w:bCs/>
          <w:sz w:val="22"/>
        </w:rPr>
        <w:t>管理制度</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1</w:t>
      </w:r>
      <w:r>
        <w:rPr>
          <w:rFonts w:ascii="Times New Roman" w:eastAsiaTheme="minorEastAsia" w:hAnsi="Times New Roman"/>
          <w:bCs/>
          <w:sz w:val="22"/>
        </w:rPr>
        <w:t>）中标人应结合本项目实际需求，制定完善的管理制度和岗位职责，确保物业管理服务高效、有序开展，确保各类设施设备安全正常运行；</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2</w:t>
      </w:r>
      <w:r>
        <w:rPr>
          <w:rFonts w:ascii="Times New Roman" w:eastAsiaTheme="minorEastAsia" w:hAnsi="Times New Roman"/>
          <w:bCs/>
          <w:sz w:val="22"/>
        </w:rPr>
        <w:t>）中标人应加强队伍建设，制定完善的岗位培训计划和制度，并严格执行，以提高员工思想素质和业务技能（含急救培训）；</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3</w:t>
      </w:r>
      <w:r>
        <w:rPr>
          <w:rFonts w:ascii="Times New Roman" w:eastAsiaTheme="minorEastAsia" w:hAnsi="Times New Roman"/>
          <w:bCs/>
          <w:sz w:val="22"/>
        </w:rPr>
        <w:t>）中标人应加强设备、工具使用</w:t>
      </w:r>
      <w:proofErr w:type="gramStart"/>
      <w:r>
        <w:rPr>
          <w:rFonts w:ascii="Times New Roman" w:eastAsiaTheme="minorEastAsia" w:hAnsi="Times New Roman"/>
          <w:bCs/>
          <w:sz w:val="22"/>
        </w:rPr>
        <w:t>和易耗品及</w:t>
      </w:r>
      <w:proofErr w:type="gramEnd"/>
      <w:r>
        <w:rPr>
          <w:rFonts w:ascii="Times New Roman" w:eastAsiaTheme="minorEastAsia" w:hAnsi="Times New Roman"/>
          <w:bCs/>
          <w:sz w:val="22"/>
        </w:rPr>
        <w:t>物料购入验收的管理；</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4</w:t>
      </w:r>
      <w:r>
        <w:rPr>
          <w:rFonts w:ascii="Times New Roman" w:eastAsiaTheme="minorEastAsia" w:hAnsi="Times New Roman"/>
          <w:bCs/>
          <w:sz w:val="22"/>
        </w:rPr>
        <w:t>）中标人应编制各类应急预案，并制定演练计划。（投标文件包含预案清单及方案）</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w:t>
      </w:r>
      <w:r>
        <w:rPr>
          <w:rFonts w:ascii="Times New Roman" w:eastAsiaTheme="minorEastAsia" w:hAnsi="Times New Roman"/>
          <w:bCs/>
          <w:sz w:val="22"/>
        </w:rPr>
        <w:t>5</w:t>
      </w:r>
      <w:r>
        <w:rPr>
          <w:rFonts w:ascii="Times New Roman" w:eastAsiaTheme="minorEastAsia" w:hAnsi="Times New Roman"/>
          <w:bCs/>
          <w:sz w:val="22"/>
        </w:rPr>
        <w:t>）中标人应在进场服务人员中有计划推行</w:t>
      </w:r>
      <w:r>
        <w:rPr>
          <w:rFonts w:ascii="Times New Roman" w:eastAsiaTheme="minorEastAsia" w:hAnsi="Times New Roman"/>
          <w:bCs/>
          <w:sz w:val="22"/>
        </w:rPr>
        <w:t>“</w:t>
      </w:r>
      <w:r>
        <w:rPr>
          <w:rFonts w:ascii="Times New Roman" w:eastAsiaTheme="minorEastAsia" w:hAnsi="Times New Roman"/>
          <w:bCs/>
          <w:sz w:val="22"/>
        </w:rPr>
        <w:t>红十字救护员</w:t>
      </w:r>
      <w:r>
        <w:rPr>
          <w:rFonts w:ascii="Times New Roman" w:eastAsiaTheme="minorEastAsia" w:hAnsi="Times New Roman"/>
          <w:bCs/>
          <w:sz w:val="22"/>
        </w:rPr>
        <w:t>”</w:t>
      </w:r>
      <w:r>
        <w:rPr>
          <w:rFonts w:ascii="Times New Roman" w:eastAsiaTheme="minorEastAsia" w:hAnsi="Times New Roman"/>
          <w:bCs/>
          <w:sz w:val="22"/>
        </w:rPr>
        <w:t>培训工作。</w:t>
      </w:r>
    </w:p>
    <w:p w:rsidR="00562958" w:rsidRDefault="00562958" w:rsidP="00562958">
      <w:pPr>
        <w:numPr>
          <w:ilvl w:val="12"/>
          <w:numId w:val="0"/>
        </w:numPr>
        <w:spacing w:line="300" w:lineRule="auto"/>
        <w:ind w:right="74" w:firstLineChars="200" w:firstLine="442"/>
        <w:rPr>
          <w:rFonts w:ascii="Times New Roman" w:eastAsiaTheme="minorEastAsia" w:hAnsi="Times New Roman"/>
          <w:b/>
          <w:bCs/>
          <w:sz w:val="22"/>
        </w:rPr>
      </w:pPr>
      <w:r>
        <w:rPr>
          <w:rFonts w:ascii="Times New Roman" w:eastAsiaTheme="minorEastAsia" w:hAnsi="Times New Roman"/>
          <w:b/>
          <w:bCs/>
          <w:sz w:val="22"/>
        </w:rPr>
        <w:t>9.2.3</w:t>
      </w:r>
      <w:r>
        <w:rPr>
          <w:rFonts w:ascii="Times New Roman" w:eastAsiaTheme="minorEastAsia" w:hAnsi="Times New Roman"/>
          <w:b/>
          <w:bCs/>
          <w:sz w:val="22"/>
        </w:rPr>
        <w:t>管理团队要求</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9.2.3.1</w:t>
      </w:r>
      <w:r>
        <w:rPr>
          <w:rFonts w:ascii="Times New Roman" w:eastAsiaTheme="minorEastAsia" w:hAnsi="Times New Roman"/>
          <w:bCs/>
          <w:sz w:val="22"/>
        </w:rPr>
        <w:t>管理人员和管理团队，需常驻本项目，不得与其他项目进行人员共享。在招标文件中应列出拟担任本项目管理团队主要管理人员基本情况，并提供</w:t>
      </w:r>
      <w:r>
        <w:rPr>
          <w:rFonts w:ascii="Times New Roman" w:eastAsiaTheme="minorEastAsia" w:hAnsi="Times New Roman" w:hint="eastAsia"/>
          <w:bCs/>
          <w:sz w:val="22"/>
        </w:rPr>
        <w:t>截止投标日前</w:t>
      </w:r>
      <w:r>
        <w:rPr>
          <w:rFonts w:ascii="Times New Roman" w:eastAsiaTheme="minorEastAsia" w:hAnsi="Times New Roman" w:hint="eastAsia"/>
          <w:bCs/>
          <w:sz w:val="22"/>
        </w:rPr>
        <w:t>3</w:t>
      </w:r>
      <w:r>
        <w:rPr>
          <w:rFonts w:ascii="Times New Roman" w:eastAsiaTheme="minorEastAsia" w:hAnsi="Times New Roman" w:hint="eastAsia"/>
          <w:bCs/>
          <w:sz w:val="22"/>
        </w:rPr>
        <w:t>个月内任意一月，由投标人单位缴纳的人员社保有效证明。</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9.2.3.2</w:t>
      </w:r>
      <w:r>
        <w:rPr>
          <w:rFonts w:ascii="Times New Roman" w:eastAsiaTheme="minorEastAsia" w:hAnsi="Times New Roman"/>
          <w:bCs/>
          <w:sz w:val="22"/>
        </w:rPr>
        <w:t>管理人员的工作职责</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统管</w:t>
      </w:r>
      <w:proofErr w:type="gramStart"/>
      <w:r>
        <w:rPr>
          <w:rFonts w:ascii="Times New Roman" w:eastAsiaTheme="minorEastAsia" w:hAnsi="Times New Roman"/>
          <w:bCs/>
          <w:sz w:val="22"/>
        </w:rPr>
        <w:t>本服务</w:t>
      </w:r>
      <w:proofErr w:type="gramEnd"/>
      <w:r>
        <w:rPr>
          <w:rFonts w:ascii="Times New Roman" w:eastAsiaTheme="minorEastAsia" w:hAnsi="Times New Roman"/>
          <w:bCs/>
          <w:sz w:val="22"/>
        </w:rPr>
        <w:t>项目相关事宜，做好内部管理工作。</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（一）主持物业管理日常工作，组织实施各项管理工作。</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（二）制定设备年度的修理与维护保养计划，并组织实施。</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lastRenderedPageBreak/>
        <w:t>（三）拟定浦东川沙体育场管理的应急预案，方案需实用具有可操作性，及时处理每一项与物业有关的紧急状态与紧急事故，并做好善后与防范工作。</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（四）制定年度安全生产工作计划，制定安全培训计划，并定期进行安全生产知识和技能培训；指导督促员工严格按照各项设备操作规程及运行管理要求执行，确保设备的正常安全运行，延长使用寿命。</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（五）检查、督导设备的日常维修、保养工作，合理安排、协调各项工作的开展。</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（六）负责专业设备技术管理及运行和维保工作的检查、指导、协调并解决工作中出现的问题、矛盾。</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（七）负责安排新进员工的岗位培训和带教，增强凝聚力，加强班组培训精神文明建设。</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（八）负责接听电话报修，及时分配报修任务；负责员工资料、采购材料、办公用品等数据的汇总、统计。</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（九）负责起草工作报告等书面材料。</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（十）完成采购人交办的各项工作。</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（十一）定期向采购人汇报工作近况，及时反馈重大事件等。</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9.2.3.3</w:t>
      </w:r>
      <w:r>
        <w:rPr>
          <w:rFonts w:ascii="Times New Roman" w:eastAsiaTheme="minorEastAsia" w:hAnsi="Times New Roman"/>
          <w:bCs/>
          <w:sz w:val="22"/>
        </w:rPr>
        <w:t>工作时间要求</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工作时间必须符合国家有关规定。开放期间，现场必须确保有</w:t>
      </w:r>
      <w:r>
        <w:rPr>
          <w:rFonts w:ascii="Times New Roman" w:eastAsiaTheme="minorEastAsia" w:hAnsi="Times New Roman"/>
          <w:bCs/>
          <w:sz w:val="22"/>
        </w:rPr>
        <w:t>1</w:t>
      </w:r>
      <w:r>
        <w:rPr>
          <w:rFonts w:ascii="Times New Roman" w:eastAsiaTheme="minorEastAsia" w:hAnsi="Times New Roman"/>
          <w:bCs/>
          <w:sz w:val="22"/>
        </w:rPr>
        <w:t>名管理人员。</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9.2.3.4</w:t>
      </w:r>
      <w:r>
        <w:rPr>
          <w:rFonts w:ascii="Times New Roman" w:eastAsiaTheme="minorEastAsia" w:hAnsi="Times New Roman"/>
          <w:bCs/>
          <w:sz w:val="22"/>
        </w:rPr>
        <w:t>人员自身要求</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sidRPr="00B20C19">
        <w:rPr>
          <w:rFonts w:ascii="Times New Roman" w:eastAsiaTheme="minorEastAsia" w:hAnsi="Times New Roman" w:hint="eastAsia"/>
          <w:bCs/>
          <w:sz w:val="22"/>
        </w:rPr>
        <w:t>身体健康</w:t>
      </w:r>
      <w:r w:rsidRPr="00B20C19">
        <w:rPr>
          <w:rFonts w:ascii="Times New Roman" w:eastAsiaTheme="minorEastAsia" w:hAnsi="Times New Roman"/>
          <w:bCs/>
          <w:sz w:val="22"/>
        </w:rPr>
        <w:t>；</w:t>
      </w:r>
      <w:r>
        <w:rPr>
          <w:rFonts w:ascii="Times New Roman" w:eastAsiaTheme="minorEastAsia" w:hAnsi="Times New Roman"/>
          <w:bCs/>
          <w:sz w:val="22"/>
        </w:rPr>
        <w:t>无违法犯罪记录，具备大专及以上学历；具备组织协调能力；具备较强的服务意识与责任感；能够熟练使用</w:t>
      </w:r>
      <w:r>
        <w:rPr>
          <w:rFonts w:ascii="Times New Roman" w:eastAsiaTheme="minorEastAsia" w:hAnsi="Times New Roman"/>
          <w:bCs/>
          <w:sz w:val="22"/>
        </w:rPr>
        <w:t>Word</w:t>
      </w:r>
      <w:r>
        <w:rPr>
          <w:rFonts w:ascii="Times New Roman" w:eastAsiaTheme="minorEastAsia" w:hAnsi="Times New Roman"/>
          <w:bCs/>
          <w:sz w:val="22"/>
        </w:rPr>
        <w:t>、</w:t>
      </w:r>
      <w:r>
        <w:rPr>
          <w:rFonts w:ascii="Times New Roman" w:eastAsiaTheme="minorEastAsia" w:hAnsi="Times New Roman"/>
          <w:bCs/>
          <w:sz w:val="22"/>
        </w:rPr>
        <w:t>Excel</w:t>
      </w:r>
      <w:r>
        <w:rPr>
          <w:rFonts w:ascii="Times New Roman" w:eastAsiaTheme="minorEastAsia" w:hAnsi="Times New Roman"/>
          <w:bCs/>
          <w:sz w:val="22"/>
        </w:rPr>
        <w:t>等</w:t>
      </w:r>
      <w:r>
        <w:rPr>
          <w:rFonts w:ascii="Times New Roman" w:eastAsiaTheme="minorEastAsia" w:hAnsi="Times New Roman"/>
          <w:bCs/>
          <w:sz w:val="22"/>
        </w:rPr>
        <w:t>Office</w:t>
      </w:r>
      <w:r>
        <w:rPr>
          <w:rFonts w:ascii="Times New Roman" w:eastAsiaTheme="minorEastAsia" w:hAnsi="Times New Roman"/>
          <w:bCs/>
          <w:sz w:val="22"/>
        </w:rPr>
        <w:t>软件；具备一定的文字能力；工作认真、负责、踏实、仔细；具有相关工作经验。</w:t>
      </w:r>
    </w:p>
    <w:p w:rsidR="00562958" w:rsidRDefault="00562958" w:rsidP="00562958">
      <w:pPr>
        <w:numPr>
          <w:ilvl w:val="12"/>
          <w:numId w:val="0"/>
        </w:numPr>
        <w:spacing w:line="300" w:lineRule="auto"/>
        <w:ind w:right="74" w:firstLineChars="200" w:firstLine="442"/>
        <w:rPr>
          <w:rFonts w:ascii="Times New Roman" w:eastAsiaTheme="minorEastAsia" w:hAnsi="Times New Roman"/>
          <w:b/>
          <w:bCs/>
          <w:sz w:val="22"/>
        </w:rPr>
      </w:pPr>
      <w:r>
        <w:rPr>
          <w:rFonts w:ascii="Times New Roman" w:eastAsiaTheme="minorEastAsia" w:hAnsi="Times New Roman"/>
          <w:b/>
          <w:bCs/>
          <w:sz w:val="22"/>
        </w:rPr>
        <w:t>9.2.4</w:t>
      </w:r>
      <w:r>
        <w:rPr>
          <w:rFonts w:ascii="Times New Roman" w:eastAsiaTheme="minorEastAsia" w:hAnsi="Times New Roman"/>
          <w:b/>
          <w:bCs/>
          <w:sz w:val="22"/>
        </w:rPr>
        <w:t>建筑设施设备管理</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9.2.4.1</w:t>
      </w:r>
      <w:r>
        <w:rPr>
          <w:rFonts w:ascii="Times New Roman" w:eastAsiaTheme="minorEastAsia" w:hAnsi="Times New Roman"/>
          <w:bCs/>
          <w:sz w:val="22"/>
        </w:rPr>
        <w:t>现有设施设备清单</w:t>
      </w:r>
    </w:p>
    <w:tbl>
      <w:tblPr>
        <w:tblW w:w="5471" w:type="pct"/>
        <w:jc w:val="center"/>
        <w:tblLook w:val="04A0" w:firstRow="1" w:lastRow="0" w:firstColumn="1" w:lastColumn="0" w:noHBand="0" w:noVBand="1"/>
      </w:tblPr>
      <w:tblGrid>
        <w:gridCol w:w="9394"/>
      </w:tblGrid>
      <w:tr w:rsidR="00562958" w:rsidTr="00BE2622">
        <w:trPr>
          <w:trHeight w:val="900"/>
          <w:jc w:val="center"/>
        </w:trPr>
        <w:tc>
          <w:tcPr>
            <w:tcW w:w="5000" w:type="pct"/>
            <w:tcBorders>
              <w:top w:val="nil"/>
              <w:left w:val="nil"/>
              <w:bottom w:val="nil"/>
            </w:tcBorders>
            <w:shd w:val="clear" w:color="auto" w:fill="auto"/>
            <w:noWrap/>
            <w:vAlign w:val="center"/>
          </w:tcPr>
          <w:tbl>
            <w:tblPr>
              <w:tblW w:w="5000" w:type="pct"/>
              <w:jc w:val="center"/>
              <w:tblLook w:val="04A0" w:firstRow="1" w:lastRow="0" w:firstColumn="1" w:lastColumn="0" w:noHBand="0" w:noVBand="1"/>
            </w:tblPr>
            <w:tblGrid>
              <w:gridCol w:w="546"/>
              <w:gridCol w:w="1096"/>
              <w:gridCol w:w="1100"/>
              <w:gridCol w:w="2318"/>
              <w:gridCol w:w="821"/>
              <w:gridCol w:w="1976"/>
              <w:gridCol w:w="1321"/>
            </w:tblGrid>
            <w:tr w:rsidR="00562958" w:rsidTr="00BE2622">
              <w:trPr>
                <w:trHeight w:val="408"/>
                <w:jc w:val="center"/>
              </w:trPr>
              <w:tc>
                <w:tcPr>
                  <w:tcW w:w="5000" w:type="pct"/>
                  <w:gridSpan w:val="7"/>
                  <w:tcBorders>
                    <w:top w:val="nil"/>
                    <w:left w:val="nil"/>
                    <w:bottom w:val="single" w:sz="4" w:space="0" w:color="auto"/>
                    <w:right w:val="nil"/>
                  </w:tcBorders>
                  <w:shd w:val="clear" w:color="auto" w:fill="auto"/>
                  <w:noWrap/>
                  <w:vAlign w:val="center"/>
                </w:tcPr>
                <w:p w:rsidR="00562958" w:rsidRDefault="00562958" w:rsidP="00BE2622">
                  <w:pPr>
                    <w:widowControl/>
                    <w:jc w:val="center"/>
                    <w:rPr>
                      <w:rFonts w:ascii="Times New Roman" w:eastAsiaTheme="minorEastAsia" w:hAnsi="Times New Roman"/>
                      <w:b/>
                      <w:color w:val="000000"/>
                      <w:kern w:val="0"/>
                      <w:sz w:val="22"/>
                    </w:rPr>
                  </w:pPr>
                  <w:r>
                    <w:rPr>
                      <w:rFonts w:ascii="Times New Roman" w:eastAsiaTheme="minorEastAsia" w:hAnsi="Times New Roman"/>
                      <w:b/>
                      <w:kern w:val="0"/>
                      <w:sz w:val="22"/>
                    </w:rPr>
                    <w:t>川沙体育场现有设施设备清单</w:t>
                  </w:r>
                </w:p>
              </w:tc>
            </w:tr>
            <w:tr w:rsidR="00562958" w:rsidTr="00BE2622">
              <w:trPr>
                <w:trHeight w:val="576"/>
                <w:jc w:val="center"/>
              </w:trPr>
              <w:tc>
                <w:tcPr>
                  <w:tcW w:w="467" w:type="pc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562958" w:rsidRDefault="00562958" w:rsidP="00BE2622">
                  <w:pPr>
                    <w:widowControl/>
                    <w:jc w:val="center"/>
                    <w:rPr>
                      <w:rFonts w:ascii="Times New Roman" w:eastAsiaTheme="minorEastAsia" w:hAnsi="Times New Roman"/>
                      <w:b/>
                      <w:color w:val="000000"/>
                      <w:kern w:val="0"/>
                      <w:sz w:val="22"/>
                    </w:rPr>
                  </w:pPr>
                  <w:r>
                    <w:rPr>
                      <w:rFonts w:ascii="Times New Roman" w:eastAsiaTheme="minorEastAsia" w:hAnsi="Times New Roman"/>
                      <w:b/>
                      <w:color w:val="000000"/>
                      <w:kern w:val="0"/>
                      <w:sz w:val="22"/>
                    </w:rPr>
                    <w:t>序号</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b/>
                      <w:color w:val="000000"/>
                      <w:kern w:val="0"/>
                      <w:sz w:val="22"/>
                    </w:rPr>
                  </w:pPr>
                  <w:r>
                    <w:rPr>
                      <w:rFonts w:ascii="Times New Roman" w:eastAsiaTheme="minorEastAsia" w:hAnsi="Times New Roman"/>
                      <w:b/>
                      <w:color w:val="000000"/>
                      <w:kern w:val="0"/>
                      <w:sz w:val="22"/>
                    </w:rPr>
                    <w:t>类别</w:t>
                  </w:r>
                </w:p>
              </w:tc>
              <w:tc>
                <w:tcPr>
                  <w:tcW w:w="808" w:type="pct"/>
                  <w:tcBorders>
                    <w:top w:val="single" w:sz="4" w:space="0" w:color="auto"/>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b/>
                      <w:color w:val="000000"/>
                      <w:kern w:val="0"/>
                      <w:sz w:val="22"/>
                    </w:rPr>
                  </w:pPr>
                  <w:r>
                    <w:rPr>
                      <w:rFonts w:ascii="Times New Roman" w:eastAsiaTheme="minorEastAsia" w:hAnsi="Times New Roman"/>
                      <w:b/>
                      <w:color w:val="000000"/>
                      <w:kern w:val="0"/>
                      <w:sz w:val="22"/>
                    </w:rPr>
                    <w:t>设备名称</w:t>
                  </w:r>
                </w:p>
              </w:tc>
              <w:tc>
                <w:tcPr>
                  <w:tcW w:w="1097" w:type="pct"/>
                  <w:tcBorders>
                    <w:top w:val="single" w:sz="4" w:space="0" w:color="auto"/>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b/>
                      <w:color w:val="000000"/>
                      <w:kern w:val="0"/>
                      <w:sz w:val="22"/>
                    </w:rPr>
                  </w:pPr>
                  <w:r>
                    <w:rPr>
                      <w:rFonts w:ascii="Times New Roman" w:eastAsiaTheme="minorEastAsia" w:hAnsi="Times New Roman"/>
                      <w:b/>
                      <w:color w:val="000000"/>
                      <w:kern w:val="0"/>
                      <w:sz w:val="22"/>
                    </w:rPr>
                    <w:t>规格型号</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b/>
                      <w:color w:val="000000"/>
                      <w:kern w:val="0"/>
                      <w:sz w:val="22"/>
                    </w:rPr>
                  </w:pPr>
                  <w:r>
                    <w:rPr>
                      <w:rFonts w:ascii="Times New Roman" w:eastAsiaTheme="minorEastAsia" w:hAnsi="Times New Roman"/>
                      <w:b/>
                      <w:color w:val="000000"/>
                      <w:kern w:val="0"/>
                      <w:sz w:val="22"/>
                    </w:rPr>
                    <w:t>数量</w:t>
                  </w:r>
                </w:p>
              </w:tc>
              <w:tc>
                <w:tcPr>
                  <w:tcW w:w="935" w:type="pct"/>
                  <w:tcBorders>
                    <w:top w:val="single" w:sz="4" w:space="0" w:color="auto"/>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b/>
                      <w:color w:val="000000"/>
                      <w:kern w:val="0"/>
                      <w:sz w:val="22"/>
                    </w:rPr>
                  </w:pPr>
                  <w:r>
                    <w:rPr>
                      <w:rFonts w:ascii="Times New Roman" w:eastAsiaTheme="minorEastAsia" w:hAnsi="Times New Roman"/>
                      <w:b/>
                      <w:color w:val="000000"/>
                      <w:kern w:val="0"/>
                      <w:sz w:val="22"/>
                    </w:rPr>
                    <w:t>安装位置</w:t>
                  </w:r>
                </w:p>
              </w:tc>
              <w:tc>
                <w:tcPr>
                  <w:tcW w:w="625" w:type="pct"/>
                  <w:tcBorders>
                    <w:top w:val="single" w:sz="4" w:space="0" w:color="auto"/>
                    <w:left w:val="nil"/>
                    <w:bottom w:val="single" w:sz="4" w:space="0" w:color="auto"/>
                    <w:right w:val="single" w:sz="4" w:space="0" w:color="auto"/>
                  </w:tcBorders>
                  <w:shd w:val="clear" w:color="auto" w:fill="auto"/>
                  <w:noWrap/>
                  <w:vAlign w:val="center"/>
                </w:tcPr>
                <w:p w:rsidR="00562958" w:rsidRDefault="00562958" w:rsidP="00BE2622">
                  <w:pPr>
                    <w:widowControl/>
                    <w:rPr>
                      <w:rFonts w:ascii="Times New Roman" w:eastAsiaTheme="minorEastAsia" w:hAnsi="Times New Roman"/>
                      <w:b/>
                      <w:color w:val="000000"/>
                      <w:kern w:val="0"/>
                      <w:sz w:val="22"/>
                    </w:rPr>
                  </w:pPr>
                  <w:r>
                    <w:rPr>
                      <w:rFonts w:ascii="Times New Roman" w:eastAsiaTheme="minorEastAsia" w:hAnsi="Times New Roman"/>
                      <w:b/>
                      <w:color w:val="000000"/>
                      <w:kern w:val="0"/>
                      <w:sz w:val="22"/>
                    </w:rPr>
                    <w:t>设备制造商</w:t>
                  </w:r>
                </w:p>
              </w:tc>
            </w:tr>
            <w:tr w:rsidR="00562958" w:rsidTr="00BE2622">
              <w:trPr>
                <w:trHeight w:val="52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p>
              </w:tc>
              <w:tc>
                <w:tcPr>
                  <w:tcW w:w="680" w:type="pct"/>
                  <w:vMerge w:val="restart"/>
                  <w:tcBorders>
                    <w:top w:val="nil"/>
                    <w:left w:val="nil"/>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给排水</w:t>
                  </w: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地埋式雨水处理回用设备</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蓄水容积</w:t>
                  </w:r>
                  <w:r>
                    <w:rPr>
                      <w:rFonts w:ascii="Times New Roman" w:eastAsiaTheme="minorEastAsia" w:hAnsi="Times New Roman"/>
                      <w:color w:val="000000"/>
                      <w:kern w:val="0"/>
                      <w:sz w:val="22"/>
                    </w:rPr>
                    <w:t>300</w:t>
                  </w:r>
                  <w:r>
                    <w:rPr>
                      <w:rFonts w:ascii="Times New Roman" w:eastAsiaTheme="minorEastAsia" w:hAnsi="Times New Roman"/>
                      <w:color w:val="000000"/>
                      <w:kern w:val="0"/>
                      <w:sz w:val="22"/>
                    </w:rPr>
                    <w:t>立方米</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室外</w:t>
                  </w:r>
                </w:p>
              </w:tc>
              <w:tc>
                <w:tcPr>
                  <w:tcW w:w="62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成套</w:t>
                  </w:r>
                  <w:proofErr w:type="gramStart"/>
                  <w:r>
                    <w:rPr>
                      <w:rFonts w:ascii="Times New Roman" w:eastAsiaTheme="minorEastAsia" w:hAnsi="Times New Roman"/>
                      <w:color w:val="000000"/>
                      <w:kern w:val="0"/>
                      <w:sz w:val="22"/>
                    </w:rPr>
                    <w:t>娈</w:t>
                  </w:r>
                  <w:proofErr w:type="gramEnd"/>
                  <w:r>
                    <w:rPr>
                      <w:rFonts w:ascii="Times New Roman" w:eastAsiaTheme="minorEastAsia" w:hAnsi="Times New Roman"/>
                      <w:color w:val="000000"/>
                      <w:kern w:val="0"/>
                      <w:sz w:val="22"/>
                    </w:rPr>
                    <w:t>频供水设备</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水泵型</w:t>
                  </w:r>
                  <w:r>
                    <w:rPr>
                      <w:rFonts w:ascii="Times New Roman" w:eastAsiaTheme="minorEastAsia" w:hAnsi="Times New Roman"/>
                      <w:color w:val="000000"/>
                      <w:kern w:val="0"/>
                      <w:sz w:val="22"/>
                    </w:rPr>
                    <w:t>AAB30/08-2-15</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r>
                    <w:rPr>
                      <w:rFonts w:ascii="Times New Roman" w:eastAsiaTheme="minorEastAsia" w:hAnsi="Times New Roman"/>
                      <w:color w:val="000000"/>
                      <w:kern w:val="0"/>
                      <w:sz w:val="22"/>
                    </w:rPr>
                    <w:t>B2</w:t>
                  </w:r>
                </w:p>
              </w:tc>
              <w:tc>
                <w:tcPr>
                  <w:tcW w:w="62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生活变频供水设备</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冷水</w:t>
                  </w:r>
                  <w:r>
                    <w:rPr>
                      <w:rFonts w:ascii="Times New Roman" w:eastAsiaTheme="minorEastAsia" w:hAnsi="Times New Roman"/>
                      <w:color w:val="000000"/>
                      <w:kern w:val="0"/>
                      <w:sz w:val="22"/>
                    </w:rPr>
                    <w:t>)</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AAB60/045-3-5.5</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r>
                    <w:rPr>
                      <w:rFonts w:ascii="Times New Roman" w:eastAsiaTheme="minorEastAsia" w:hAnsi="Times New Roman"/>
                      <w:color w:val="000000"/>
                      <w:kern w:val="0"/>
                      <w:sz w:val="22"/>
                    </w:rPr>
                    <w:t>B2</w:t>
                  </w:r>
                </w:p>
              </w:tc>
              <w:tc>
                <w:tcPr>
                  <w:tcW w:w="62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4</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生活水箱</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有效容积</w:t>
                  </w:r>
                  <w:r>
                    <w:rPr>
                      <w:rFonts w:ascii="Times New Roman" w:eastAsiaTheme="minorEastAsia" w:hAnsi="Times New Roman"/>
                      <w:color w:val="000000"/>
                      <w:kern w:val="0"/>
                      <w:sz w:val="22"/>
                    </w:rPr>
                    <w:t>90T)</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6*6*3</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个</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r>
                    <w:rPr>
                      <w:rFonts w:ascii="Times New Roman" w:eastAsiaTheme="minorEastAsia" w:hAnsi="Times New Roman"/>
                      <w:color w:val="000000"/>
                      <w:kern w:val="0"/>
                      <w:sz w:val="22"/>
                    </w:rPr>
                    <w:t>B2</w:t>
                  </w:r>
                </w:p>
              </w:tc>
              <w:tc>
                <w:tcPr>
                  <w:tcW w:w="62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lastRenderedPageBreak/>
                    <w:t>5</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水箱冰处理机</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PTBW08-W5B1-5</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r>
                    <w:rPr>
                      <w:rFonts w:ascii="Times New Roman" w:eastAsiaTheme="minorEastAsia" w:hAnsi="Times New Roman"/>
                      <w:color w:val="000000"/>
                      <w:kern w:val="0"/>
                      <w:sz w:val="22"/>
                    </w:rPr>
                    <w:t>B2</w:t>
                  </w:r>
                </w:p>
              </w:tc>
              <w:tc>
                <w:tcPr>
                  <w:tcW w:w="62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82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6</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一区导流型容积式样水</w:t>
                  </w:r>
                  <w:r>
                    <w:rPr>
                      <w:rFonts w:ascii="Times New Roman" w:eastAsiaTheme="minorEastAsia" w:hAnsi="Times New Roman"/>
                      <w:color w:val="000000"/>
                      <w:kern w:val="0"/>
                      <w:sz w:val="22"/>
                    </w:rPr>
                    <w:br/>
                  </w:r>
                  <w:r>
                    <w:rPr>
                      <w:rFonts w:ascii="Times New Roman" w:eastAsiaTheme="minorEastAsia" w:hAnsi="Times New Roman"/>
                      <w:color w:val="000000"/>
                      <w:kern w:val="0"/>
                      <w:sz w:val="22"/>
                    </w:rPr>
                    <w:t>加热器</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THVV-04-5H</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r>
                    <w:rPr>
                      <w:rFonts w:ascii="Times New Roman" w:eastAsiaTheme="minorEastAsia" w:hAnsi="Times New Roman"/>
                      <w:color w:val="000000"/>
                      <w:kern w:val="0"/>
                      <w:sz w:val="22"/>
                    </w:rPr>
                    <w:t>B1</w:t>
                  </w:r>
                </w:p>
              </w:tc>
              <w:tc>
                <w:tcPr>
                  <w:tcW w:w="62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82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7</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二区导流型容积式样水加热器</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THVV-04-8H</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r>
                    <w:rPr>
                      <w:rFonts w:ascii="Times New Roman" w:eastAsiaTheme="minorEastAsia" w:hAnsi="Times New Roman"/>
                      <w:color w:val="000000"/>
                      <w:kern w:val="0"/>
                      <w:sz w:val="22"/>
                    </w:rPr>
                    <w:t>B1</w:t>
                  </w:r>
                  <w:r>
                    <w:rPr>
                      <w:rFonts w:ascii="Times New Roman" w:eastAsiaTheme="minorEastAsia" w:hAnsi="Times New Roman"/>
                      <w:color w:val="000000"/>
                      <w:kern w:val="0"/>
                      <w:sz w:val="22"/>
                    </w:rPr>
                    <w:t>淋</w:t>
                  </w:r>
                  <w:r>
                    <w:rPr>
                      <w:rFonts w:ascii="Times New Roman" w:eastAsiaTheme="minorEastAsia" w:hAnsi="Times New Roman"/>
                      <w:color w:val="000000"/>
                      <w:kern w:val="0"/>
                      <w:sz w:val="22"/>
                    </w:rPr>
                    <w:br/>
                  </w:r>
                  <w:r>
                    <w:rPr>
                      <w:rFonts w:ascii="Times New Roman" w:eastAsiaTheme="minorEastAsia" w:hAnsi="Times New Roman"/>
                      <w:color w:val="000000"/>
                      <w:kern w:val="0"/>
                      <w:sz w:val="22"/>
                    </w:rPr>
                    <w:t>浴房</w:t>
                  </w:r>
                </w:p>
              </w:tc>
              <w:tc>
                <w:tcPr>
                  <w:tcW w:w="62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660"/>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8</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热水循环水泵</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FLG25-110</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r>
                    <w:rPr>
                      <w:rFonts w:ascii="Times New Roman" w:eastAsiaTheme="minorEastAsia" w:hAnsi="Times New Roman"/>
                      <w:color w:val="000000"/>
                      <w:kern w:val="0"/>
                      <w:sz w:val="22"/>
                    </w:rPr>
                    <w:t>B1</w:t>
                  </w:r>
                </w:p>
              </w:tc>
              <w:tc>
                <w:tcPr>
                  <w:tcW w:w="62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67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9</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热水膨胀罐</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立式</w:t>
                  </w:r>
                  <w:r>
                    <w:rPr>
                      <w:rFonts w:ascii="Times New Roman" w:eastAsiaTheme="minorEastAsia" w:hAnsi="Times New Roman"/>
                      <w:color w:val="000000"/>
                      <w:kern w:val="0"/>
                      <w:sz w:val="22"/>
                    </w:rPr>
                    <w:t>1000*H2665</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10</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消火栓泵</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XBD6.0/15C-FLG</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r>
                    <w:rPr>
                      <w:rFonts w:ascii="Times New Roman" w:eastAsiaTheme="minorEastAsia" w:hAnsi="Times New Roman"/>
                      <w:color w:val="000000"/>
                      <w:kern w:val="0"/>
                      <w:sz w:val="22"/>
                    </w:rPr>
                    <w:t>B2</w:t>
                  </w:r>
                  <w:r>
                    <w:rPr>
                      <w:rFonts w:ascii="Times New Roman" w:eastAsiaTheme="minorEastAsia" w:hAnsi="Times New Roman"/>
                      <w:color w:val="000000"/>
                      <w:kern w:val="0"/>
                      <w:sz w:val="22"/>
                    </w:rPr>
                    <w:t>泵</w:t>
                  </w:r>
                  <w:r>
                    <w:rPr>
                      <w:rFonts w:ascii="Times New Roman" w:eastAsiaTheme="minorEastAsia" w:hAnsi="Times New Roman"/>
                      <w:color w:val="000000"/>
                      <w:kern w:val="0"/>
                      <w:sz w:val="22"/>
                    </w:rPr>
                    <w:br/>
                  </w:r>
                  <w:r>
                    <w:rPr>
                      <w:rFonts w:ascii="Times New Roman" w:eastAsiaTheme="minorEastAsia" w:hAnsi="Times New Roman"/>
                      <w:color w:val="000000"/>
                      <w:kern w:val="0"/>
                      <w:sz w:val="22"/>
                    </w:rPr>
                    <w:t>房</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上海通</w:t>
                  </w:r>
                  <w:proofErr w:type="gramStart"/>
                  <w:r>
                    <w:rPr>
                      <w:rFonts w:ascii="Times New Roman" w:eastAsiaTheme="minorEastAsia" w:hAnsi="Times New Roman"/>
                      <w:color w:val="000000"/>
                      <w:kern w:val="0"/>
                      <w:sz w:val="22"/>
                    </w:rPr>
                    <w:t>一</w:t>
                  </w:r>
                  <w:proofErr w:type="gramEnd"/>
                  <w:r>
                    <w:rPr>
                      <w:rFonts w:ascii="Times New Roman" w:eastAsiaTheme="minorEastAsia" w:hAnsi="Times New Roman"/>
                      <w:color w:val="000000"/>
                      <w:kern w:val="0"/>
                      <w:sz w:val="22"/>
                    </w:rPr>
                    <w:t>水泵（集团）有限公司</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11</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喷淋</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大空间微型水池</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泵</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XBD93/45G6-FLG</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r>
                    <w:rPr>
                      <w:rFonts w:ascii="Times New Roman" w:eastAsiaTheme="minorEastAsia" w:hAnsi="Times New Roman"/>
                      <w:color w:val="000000"/>
                      <w:kern w:val="0"/>
                      <w:sz w:val="22"/>
                    </w:rPr>
                    <w:t>B2</w:t>
                  </w:r>
                  <w:r>
                    <w:rPr>
                      <w:rFonts w:ascii="Times New Roman" w:eastAsiaTheme="minorEastAsia" w:hAnsi="Times New Roman"/>
                      <w:color w:val="000000"/>
                      <w:kern w:val="0"/>
                      <w:sz w:val="22"/>
                    </w:rPr>
                    <w:t>泵</w:t>
                  </w:r>
                  <w:r>
                    <w:rPr>
                      <w:rFonts w:ascii="Times New Roman" w:eastAsiaTheme="minorEastAsia" w:hAnsi="Times New Roman"/>
                      <w:color w:val="000000"/>
                      <w:kern w:val="0"/>
                      <w:sz w:val="22"/>
                    </w:rPr>
                    <w:br/>
                  </w:r>
                  <w:r>
                    <w:rPr>
                      <w:rFonts w:ascii="Times New Roman" w:eastAsiaTheme="minorEastAsia" w:hAnsi="Times New Roman"/>
                      <w:color w:val="000000"/>
                      <w:kern w:val="0"/>
                      <w:sz w:val="22"/>
                    </w:rPr>
                    <w:t>房</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12</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增压稳压设备</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喷淋</w:t>
                  </w:r>
                  <w:r>
                    <w:rPr>
                      <w:rFonts w:ascii="Times New Roman" w:eastAsiaTheme="minorEastAsia" w:hAnsi="Times New Roman"/>
                      <w:color w:val="000000"/>
                      <w:kern w:val="0"/>
                      <w:sz w:val="22"/>
                    </w:rPr>
                    <w:t>)</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ZW(L)-1-Z-10</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屋顶</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13</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增压稳压设备</w:t>
                  </w:r>
                  <w:r>
                    <w:rPr>
                      <w:rFonts w:ascii="Times New Roman" w:eastAsiaTheme="minorEastAsia" w:hAnsi="Times New Roman"/>
                      <w:color w:val="000000"/>
                      <w:kern w:val="0"/>
                      <w:sz w:val="22"/>
                    </w:rPr>
                    <w:t>(</w:t>
                  </w:r>
                  <w:proofErr w:type="gramStart"/>
                  <w:r>
                    <w:rPr>
                      <w:rFonts w:ascii="Times New Roman" w:eastAsiaTheme="minorEastAsia" w:hAnsi="Times New Roman"/>
                      <w:color w:val="000000"/>
                      <w:kern w:val="0"/>
                      <w:sz w:val="22"/>
                    </w:rPr>
                    <w:t>消火拴</w:t>
                  </w:r>
                  <w:proofErr w:type="gramEnd"/>
                  <w:r>
                    <w:rPr>
                      <w:rFonts w:ascii="Times New Roman" w:eastAsiaTheme="minorEastAsia" w:hAnsi="Times New Roman"/>
                      <w:color w:val="000000"/>
                      <w:kern w:val="0"/>
                      <w:sz w:val="22"/>
                    </w:rPr>
                    <w:t>)</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ZW(L)-1</w:t>
                  </w:r>
                  <w:r>
                    <w:rPr>
                      <w:rFonts w:ascii="Times New Roman" w:eastAsiaTheme="minorEastAsia" w:hAnsi="Times New Roman"/>
                      <w:color w:val="000000"/>
                      <w:kern w:val="0"/>
                      <w:sz w:val="22"/>
                    </w:rPr>
                    <w:cr/>
                    <w:t>X-13</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屋顶</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14</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屋顶消防</w:t>
                  </w:r>
                  <w:proofErr w:type="gramEnd"/>
                  <w:r>
                    <w:rPr>
                      <w:rFonts w:ascii="Times New Roman" w:eastAsiaTheme="minorEastAsia" w:hAnsi="Times New Roman"/>
                      <w:color w:val="000000"/>
                      <w:kern w:val="0"/>
                      <w:sz w:val="22"/>
                    </w:rPr>
                    <w:t>水箱</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尺寸</w:t>
                  </w:r>
                  <w:r>
                    <w:rPr>
                      <w:rFonts w:ascii="Times New Roman" w:eastAsiaTheme="minorEastAsia" w:hAnsi="Times New Roman"/>
                      <w:color w:val="000000"/>
                      <w:kern w:val="0"/>
                      <w:sz w:val="22"/>
                    </w:rPr>
                    <w:t>6*6*1</w:t>
                  </w:r>
                  <w:r>
                    <w:rPr>
                      <w:rFonts w:ascii="Times New Roman" w:eastAsiaTheme="minorEastAsia" w:hAnsi="Times New Roman"/>
                      <w:color w:val="000000"/>
                      <w:kern w:val="0"/>
                      <w:sz w:val="22"/>
                    </w:rPr>
                    <w:t>米（</w:t>
                  </w:r>
                  <w:r>
                    <w:rPr>
                      <w:rFonts w:ascii="Times New Roman" w:eastAsiaTheme="minorEastAsia" w:hAnsi="Times New Roman"/>
                      <w:color w:val="000000"/>
                      <w:kern w:val="0"/>
                      <w:sz w:val="22"/>
                    </w:rPr>
                    <w:t>H)8T</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个</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屋顶</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盐城建泽供水有限公司</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15</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单</w:t>
                  </w:r>
                  <w:proofErr w:type="gramStart"/>
                  <w:r>
                    <w:rPr>
                      <w:rFonts w:ascii="Times New Roman" w:eastAsiaTheme="minorEastAsia" w:hAnsi="Times New Roman"/>
                      <w:color w:val="000000"/>
                      <w:kern w:val="0"/>
                      <w:sz w:val="22"/>
                    </w:rPr>
                    <w:t>栓单阀</w:t>
                  </w:r>
                  <w:proofErr w:type="gramEnd"/>
                  <w:r>
                    <w:rPr>
                      <w:rFonts w:ascii="Times New Roman" w:eastAsiaTheme="minorEastAsia" w:hAnsi="Times New Roman"/>
                      <w:color w:val="000000"/>
                      <w:kern w:val="0"/>
                      <w:sz w:val="22"/>
                    </w:rPr>
                    <w:t>组合式消防柜</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D65</w:t>
                  </w:r>
                  <w:r>
                    <w:rPr>
                      <w:rFonts w:ascii="Times New Roman" w:eastAsiaTheme="minorEastAsia" w:hAnsi="Times New Roman"/>
                      <w:color w:val="000000"/>
                      <w:kern w:val="0"/>
                      <w:sz w:val="22"/>
                    </w:rPr>
                    <w:t>等</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258</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上海易红消防器材</w:t>
                  </w:r>
                  <w:proofErr w:type="gramEnd"/>
                  <w:r>
                    <w:rPr>
                      <w:rFonts w:ascii="Times New Roman" w:eastAsiaTheme="minorEastAsia" w:hAnsi="Times New Roman"/>
                      <w:color w:val="000000"/>
                      <w:kern w:val="0"/>
                      <w:sz w:val="22"/>
                    </w:rPr>
                    <w:t>有限公司</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16</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屋顶试验用消火箱</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D65</w:t>
                  </w:r>
                  <w:r>
                    <w:rPr>
                      <w:rFonts w:ascii="Times New Roman" w:eastAsiaTheme="minorEastAsia" w:hAnsi="Times New Roman"/>
                      <w:color w:val="000000"/>
                      <w:kern w:val="0"/>
                      <w:sz w:val="22"/>
                    </w:rPr>
                    <w:t>消火栓等</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综合馆屋顶</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82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17</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灭火器箱</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內</w:t>
                  </w:r>
                  <w:proofErr w:type="gramEnd"/>
                  <w:r>
                    <w:rPr>
                      <w:rFonts w:ascii="Times New Roman" w:eastAsiaTheme="minorEastAsia" w:hAnsi="Times New Roman"/>
                      <w:color w:val="000000"/>
                      <w:kern w:val="0"/>
                      <w:sz w:val="22"/>
                    </w:rPr>
                    <w:t>配置</w:t>
                  </w:r>
                  <w:r>
                    <w:rPr>
                      <w:rFonts w:ascii="Times New Roman" w:eastAsiaTheme="minorEastAsia" w:hAnsi="Times New Roman"/>
                      <w:color w:val="000000"/>
                      <w:kern w:val="0"/>
                      <w:sz w:val="22"/>
                    </w:rPr>
                    <w:t>MFABC/5*2</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285</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鸣宇消防</w:t>
                  </w:r>
                  <w:proofErr w:type="gramEnd"/>
                  <w:r>
                    <w:rPr>
                      <w:rFonts w:ascii="Times New Roman" w:eastAsiaTheme="minorEastAsia" w:hAnsi="Times New Roman"/>
                      <w:color w:val="000000"/>
                      <w:kern w:val="0"/>
                      <w:sz w:val="22"/>
                    </w:rPr>
                    <w:t>设备制造（江山）有限公司</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18</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潜水排水泵</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JYWQ</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105</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B2</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19</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溶积式</w:t>
                  </w:r>
                  <w:proofErr w:type="gramEnd"/>
                  <w:r>
                    <w:rPr>
                      <w:rFonts w:ascii="Times New Roman" w:eastAsiaTheme="minorEastAsia" w:hAnsi="Times New Roman"/>
                      <w:color w:val="000000"/>
                      <w:kern w:val="0"/>
                      <w:sz w:val="22"/>
                    </w:rPr>
                    <w:t>热水器</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容积</w:t>
                  </w:r>
                  <w:r>
                    <w:rPr>
                      <w:rFonts w:ascii="Times New Roman" w:eastAsiaTheme="minorEastAsia" w:hAnsi="Times New Roman"/>
                      <w:color w:val="000000"/>
                      <w:kern w:val="0"/>
                      <w:sz w:val="22"/>
                    </w:rPr>
                    <w:t>100L</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20</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无动力太阳能集热器</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SLY300L/24-5818</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lastRenderedPageBreak/>
                    <w:t>21</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水表</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49</w:t>
                  </w:r>
                  <w:r>
                    <w:rPr>
                      <w:rFonts w:ascii="Times New Roman" w:eastAsiaTheme="minorEastAsia" w:hAnsi="Times New Roman"/>
                      <w:color w:val="000000"/>
                      <w:kern w:val="0"/>
                      <w:sz w:val="22"/>
                    </w:rPr>
                    <w:t>个</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22</w:t>
                  </w:r>
                </w:p>
              </w:tc>
              <w:tc>
                <w:tcPr>
                  <w:tcW w:w="680" w:type="pct"/>
                  <w:vMerge/>
                  <w:tcBorders>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水表</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28</w:t>
                  </w:r>
                  <w:r>
                    <w:rPr>
                      <w:rFonts w:ascii="Times New Roman" w:eastAsiaTheme="minorEastAsia" w:hAnsi="Times New Roman"/>
                      <w:color w:val="000000"/>
                      <w:kern w:val="0"/>
                      <w:sz w:val="22"/>
                    </w:rPr>
                    <w:t>个</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看台</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23</w:t>
                  </w:r>
                </w:p>
              </w:tc>
              <w:tc>
                <w:tcPr>
                  <w:tcW w:w="680" w:type="pct"/>
                  <w:vMerge w:val="restart"/>
                  <w:tcBorders>
                    <w:top w:val="nil"/>
                    <w:left w:val="nil"/>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强电</w:t>
                  </w: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变电所</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变配电用户站</w:t>
                  </w:r>
                  <w:r>
                    <w:rPr>
                      <w:rFonts w:ascii="Times New Roman" w:eastAsiaTheme="minorEastAsia" w:hAnsi="Times New Roman"/>
                      <w:color w:val="000000"/>
                      <w:kern w:val="0"/>
                      <w:sz w:val="22"/>
                    </w:rPr>
                    <w:t>)</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1250KVA</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4</w:t>
                  </w:r>
                  <w:r>
                    <w:rPr>
                      <w:rFonts w:ascii="Times New Roman" w:eastAsiaTheme="minorEastAsia" w:hAnsi="Times New Roman"/>
                      <w:color w:val="000000"/>
                      <w:kern w:val="0"/>
                      <w:sz w:val="22"/>
                    </w:rPr>
                    <w:t>路</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综合馆一层南侧</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24</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变电所高压柜</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综合馆一层南侧</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25</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变电所低压柜</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39</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综合馆一层南侧</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26</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配电箱、柜、盘</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182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27</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配电箱、柜、盘</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99</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看台</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28</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配电箱</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能源中心</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29</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人防配电箱</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看台</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30</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战时风机控制箱</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看台</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31</w:t>
                  </w:r>
                </w:p>
              </w:tc>
              <w:tc>
                <w:tcPr>
                  <w:tcW w:w="680" w:type="pct"/>
                  <w:vMerge/>
                  <w:tcBorders>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通风方式信号控制箱</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看台</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32</w:t>
                  </w:r>
                </w:p>
              </w:tc>
              <w:tc>
                <w:tcPr>
                  <w:tcW w:w="680"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光伏发电</w:t>
                  </w: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标准配置设备</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75.6KW</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33</w:t>
                  </w:r>
                </w:p>
              </w:tc>
              <w:tc>
                <w:tcPr>
                  <w:tcW w:w="680" w:type="pct"/>
                  <w:vMerge w:val="restart"/>
                  <w:tcBorders>
                    <w:top w:val="nil"/>
                    <w:left w:val="nil"/>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暖通</w:t>
                  </w: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风机</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混流</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离心风机</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76</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r>
                    <w:rPr>
                      <w:rFonts w:ascii="Times New Roman" w:eastAsiaTheme="minorEastAsia" w:hAnsi="Times New Roman"/>
                      <w:color w:val="000000"/>
                      <w:kern w:val="0"/>
                      <w:sz w:val="22"/>
                    </w:rPr>
                    <w:t>B2</w:t>
                  </w:r>
                </w:p>
              </w:tc>
              <w:tc>
                <w:tcPr>
                  <w:tcW w:w="62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靖江恒宇</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34</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7926D5" w:rsidP="00BE2622">
                  <w:pPr>
                    <w:widowControl/>
                    <w:jc w:val="center"/>
                    <w:rPr>
                      <w:rFonts w:ascii="Times New Roman" w:eastAsiaTheme="minorEastAsia" w:hAnsi="Times New Roman"/>
                      <w:color w:val="000000"/>
                      <w:kern w:val="0"/>
                      <w:sz w:val="22"/>
                    </w:rPr>
                  </w:pPr>
                  <w:r>
                    <w:rPr>
                      <w:rFonts w:ascii="Times New Roman" w:eastAsiaTheme="minorEastAsia" w:hAnsi="Times New Roman" w:hint="eastAsia"/>
                      <w:color w:val="000000"/>
                      <w:kern w:val="0"/>
                      <w:sz w:val="22"/>
                    </w:rPr>
                    <w:t>.</w:t>
                  </w:r>
                  <w:r w:rsidR="00562958">
                    <w:rPr>
                      <w:rFonts w:ascii="Times New Roman" w:eastAsiaTheme="minorEastAsia" w:hAnsi="Times New Roman"/>
                      <w:color w:val="000000"/>
                      <w:kern w:val="0"/>
                      <w:sz w:val="22"/>
                    </w:rPr>
                    <w:t>风机</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混流</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离心</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36</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看台</w:t>
                  </w:r>
                  <w:r>
                    <w:rPr>
                      <w:rFonts w:ascii="Times New Roman" w:eastAsiaTheme="minorEastAsia" w:hAnsi="Times New Roman"/>
                      <w:color w:val="000000"/>
                      <w:kern w:val="0"/>
                      <w:sz w:val="22"/>
                    </w:rPr>
                    <w:t>B1</w:t>
                  </w:r>
                </w:p>
              </w:tc>
              <w:tc>
                <w:tcPr>
                  <w:tcW w:w="625" w:type="pct"/>
                  <w:vMerge/>
                  <w:tcBorders>
                    <w:top w:val="single" w:sz="4" w:space="0" w:color="auto"/>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35</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油烟净化器</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JD-RF-01</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看台</w:t>
                  </w: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层</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未定</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36</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过滤吸收器</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RFP-1000</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地下车库人防区</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未定</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37</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工程超压测压装置</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地下车库人防区</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未定</w:t>
                  </w:r>
                </w:p>
              </w:tc>
            </w:tr>
            <w:tr w:rsidR="00562958" w:rsidTr="00BE2622">
              <w:trPr>
                <w:trHeight w:val="624"/>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38</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低噪声柜式离心风机</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SF-B</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4</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看台</w:t>
                  </w:r>
                  <w:r>
                    <w:rPr>
                      <w:rFonts w:ascii="Times New Roman" w:eastAsiaTheme="minorEastAsia" w:hAnsi="Times New Roman"/>
                      <w:color w:val="000000"/>
                      <w:kern w:val="0"/>
                      <w:sz w:val="22"/>
                    </w:rPr>
                    <w:t>B2</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靖江恒宇</w:t>
                  </w:r>
                </w:p>
              </w:tc>
            </w:tr>
            <w:tr w:rsidR="00562958" w:rsidTr="00BE2622">
              <w:trPr>
                <w:trHeight w:val="28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39</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val="restart"/>
                  <w:tcBorders>
                    <w:top w:val="nil"/>
                    <w:left w:val="single" w:sz="4" w:space="0" w:color="auto"/>
                    <w:bottom w:val="single" w:sz="4" w:space="0" w:color="000000"/>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整体式屋顶空气处理空调机</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kern w:val="0"/>
                      <w:sz w:val="22"/>
                    </w:rPr>
                  </w:pPr>
                  <w:r>
                    <w:rPr>
                      <w:rFonts w:ascii="Times New Roman" w:eastAsiaTheme="minorEastAsia" w:hAnsi="Times New Roman"/>
                      <w:kern w:val="0"/>
                      <w:sz w:val="22"/>
                    </w:rPr>
                    <w:t>TYR2050R</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综合馆武术馆</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泰恩特</w:t>
                  </w:r>
                </w:p>
              </w:tc>
            </w:tr>
            <w:tr w:rsidR="00562958" w:rsidTr="00BE2622">
              <w:trPr>
                <w:trHeight w:val="28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40</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kern w:val="0"/>
                      <w:sz w:val="22"/>
                    </w:rPr>
                  </w:pPr>
                  <w:r>
                    <w:rPr>
                      <w:rFonts w:ascii="Times New Roman" w:eastAsiaTheme="minorEastAsia" w:hAnsi="Times New Roman"/>
                      <w:kern w:val="0"/>
                      <w:sz w:val="22"/>
                    </w:rPr>
                    <w:t>TYR1500R</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综合馆羽毛球馆</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8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41</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kern w:val="0"/>
                      <w:sz w:val="22"/>
                    </w:rPr>
                  </w:pPr>
                  <w:r>
                    <w:rPr>
                      <w:rFonts w:ascii="Times New Roman" w:eastAsiaTheme="minorEastAsia" w:hAnsi="Times New Roman"/>
                      <w:kern w:val="0"/>
                      <w:sz w:val="22"/>
                    </w:rPr>
                    <w:t>TYR1500R</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综合馆球类馆</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8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42</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kern w:val="0"/>
                      <w:sz w:val="22"/>
                    </w:rPr>
                  </w:pPr>
                  <w:r>
                    <w:rPr>
                      <w:rFonts w:ascii="Times New Roman" w:eastAsiaTheme="minorEastAsia" w:hAnsi="Times New Roman"/>
                      <w:kern w:val="0"/>
                      <w:sz w:val="22"/>
                    </w:rPr>
                    <w:t>TYR1500R</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综合馆球类馆</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8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43</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kern w:val="0"/>
                      <w:sz w:val="22"/>
                    </w:rPr>
                  </w:pPr>
                  <w:r>
                    <w:rPr>
                      <w:rFonts w:ascii="Times New Roman" w:eastAsiaTheme="minorEastAsia" w:hAnsi="Times New Roman"/>
                      <w:kern w:val="0"/>
                      <w:sz w:val="22"/>
                    </w:rPr>
                    <w:t>TYR1860R</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综合馆篮球训练馆</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8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44</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kern w:val="0"/>
                      <w:sz w:val="22"/>
                    </w:rPr>
                  </w:pPr>
                  <w:r>
                    <w:rPr>
                      <w:rFonts w:ascii="Times New Roman" w:eastAsiaTheme="minorEastAsia" w:hAnsi="Times New Roman"/>
                      <w:kern w:val="0"/>
                      <w:sz w:val="22"/>
                    </w:rPr>
                    <w:t>TYR800R</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综合馆攀岩馆</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8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45</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kern w:val="0"/>
                      <w:sz w:val="22"/>
                    </w:rPr>
                  </w:pPr>
                  <w:r>
                    <w:rPr>
                      <w:rFonts w:ascii="Times New Roman" w:eastAsiaTheme="minorEastAsia" w:hAnsi="Times New Roman"/>
                      <w:kern w:val="0"/>
                      <w:sz w:val="22"/>
                    </w:rPr>
                    <w:t>TYR1500R</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综合馆体操馆</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46</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泳池专业除湿热泵</w:t>
                  </w:r>
                  <w:r>
                    <w:rPr>
                      <w:rFonts w:ascii="Times New Roman" w:eastAsiaTheme="minorEastAsia" w:hAnsi="Times New Roman"/>
                      <w:color w:val="000000"/>
                      <w:kern w:val="0"/>
                      <w:sz w:val="22"/>
                    </w:rPr>
                    <w:lastRenderedPageBreak/>
                    <w:t>空调</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lastRenderedPageBreak/>
                    <w:t>TYR3250C-B-CS</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综合馆游泳馆</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lastRenderedPageBreak/>
                    <w:t>47</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val="restart"/>
                  <w:tcBorders>
                    <w:top w:val="nil"/>
                    <w:left w:val="single" w:sz="4" w:space="0" w:color="auto"/>
                    <w:bottom w:val="single" w:sz="4" w:space="0" w:color="000000"/>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空调机组</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GMV-900WM/A2</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r>
                    <w:rPr>
                      <w:rFonts w:ascii="Times New Roman" w:eastAsiaTheme="minorEastAsia" w:hAnsi="Times New Roman"/>
                      <w:color w:val="000000"/>
                      <w:kern w:val="0"/>
                      <w:sz w:val="22"/>
                    </w:rPr>
                    <w:t>B2</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格力</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48</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GMV-1065WM/A2</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r>
                    <w:rPr>
                      <w:rFonts w:ascii="Times New Roman" w:eastAsiaTheme="minorEastAsia" w:hAnsi="Times New Roman"/>
                      <w:color w:val="000000"/>
                      <w:kern w:val="0"/>
                      <w:sz w:val="22"/>
                    </w:rPr>
                    <w:t>B1</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49</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GMV-1310WM/A2</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r>
                    <w:rPr>
                      <w:rFonts w:ascii="Times New Roman" w:eastAsiaTheme="minorEastAsia" w:hAnsi="Times New Roman"/>
                      <w:color w:val="000000"/>
                      <w:kern w:val="0"/>
                      <w:sz w:val="22"/>
                    </w:rPr>
                    <w:t>1F</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50</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GMV-1585WM/A2</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r>
                    <w:rPr>
                      <w:rFonts w:ascii="Times New Roman" w:eastAsiaTheme="minorEastAsia" w:hAnsi="Times New Roman"/>
                      <w:color w:val="000000"/>
                      <w:kern w:val="0"/>
                      <w:sz w:val="22"/>
                    </w:rPr>
                    <w:t>2F</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51</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GMV-504WM/A2</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w:t>
                  </w:r>
                  <w:r>
                    <w:rPr>
                      <w:rFonts w:ascii="Times New Roman" w:eastAsiaTheme="minorEastAsia" w:hAnsi="Times New Roman"/>
                      <w:color w:val="000000"/>
                      <w:kern w:val="0"/>
                      <w:sz w:val="22"/>
                    </w:rPr>
                    <w:t>3F</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52</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GMV-1065WM/A2</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看台</w:t>
                  </w:r>
                  <w:r>
                    <w:rPr>
                      <w:rFonts w:ascii="Times New Roman" w:eastAsiaTheme="minorEastAsia" w:hAnsi="Times New Roman"/>
                      <w:color w:val="000000"/>
                      <w:kern w:val="0"/>
                      <w:sz w:val="22"/>
                    </w:rPr>
                    <w:t>B1</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53</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GMV-1585WM/A2</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看台</w:t>
                  </w:r>
                  <w:r>
                    <w:rPr>
                      <w:rFonts w:ascii="Times New Roman" w:eastAsiaTheme="minorEastAsia" w:hAnsi="Times New Roman"/>
                      <w:color w:val="000000"/>
                      <w:kern w:val="0"/>
                      <w:sz w:val="22"/>
                    </w:rPr>
                    <w:t>1F</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54</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GMV-1065WM/A2</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看台夹层</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55</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val="restart"/>
                  <w:tcBorders>
                    <w:top w:val="nil"/>
                    <w:left w:val="single" w:sz="4" w:space="0" w:color="auto"/>
                    <w:bottom w:val="single" w:sz="4" w:space="0" w:color="000000"/>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分体空调</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1</w:t>
                  </w:r>
                  <w:r>
                    <w:rPr>
                      <w:rFonts w:ascii="Times New Roman" w:eastAsiaTheme="minorEastAsia" w:hAnsi="Times New Roman"/>
                      <w:color w:val="000000"/>
                      <w:kern w:val="0"/>
                      <w:sz w:val="22"/>
                    </w:rPr>
                    <w:t>匹</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能源中心</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56</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w:t>
                  </w:r>
                  <w:r>
                    <w:rPr>
                      <w:rFonts w:ascii="Times New Roman" w:eastAsiaTheme="minorEastAsia" w:hAnsi="Times New Roman"/>
                      <w:color w:val="000000"/>
                      <w:kern w:val="0"/>
                      <w:sz w:val="22"/>
                    </w:rPr>
                    <w:t>匹、</w:t>
                  </w:r>
                  <w:r>
                    <w:rPr>
                      <w:rFonts w:ascii="Times New Roman" w:eastAsiaTheme="minorEastAsia" w:hAnsi="Times New Roman"/>
                      <w:color w:val="000000"/>
                      <w:kern w:val="0"/>
                      <w:sz w:val="22"/>
                    </w:rPr>
                    <w:t>5</w:t>
                  </w:r>
                  <w:r>
                    <w:rPr>
                      <w:rFonts w:ascii="Times New Roman" w:eastAsiaTheme="minorEastAsia" w:hAnsi="Times New Roman"/>
                      <w:color w:val="000000"/>
                      <w:kern w:val="0"/>
                      <w:sz w:val="22"/>
                    </w:rPr>
                    <w:t>匹</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37</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出租配套用房</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864"/>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57</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低氮真空</w:t>
                  </w:r>
                  <w:proofErr w:type="gramEnd"/>
                  <w:r>
                    <w:rPr>
                      <w:rFonts w:ascii="Times New Roman" w:eastAsiaTheme="minorEastAsia" w:hAnsi="Times New Roman"/>
                      <w:color w:val="000000"/>
                      <w:kern w:val="0"/>
                      <w:sz w:val="22"/>
                    </w:rPr>
                    <w:t>热水燃气真空锅炉</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ZRQ-120W</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能源中心</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864"/>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58</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低氮真空</w:t>
                  </w:r>
                  <w:proofErr w:type="gramEnd"/>
                  <w:r>
                    <w:rPr>
                      <w:rFonts w:ascii="Times New Roman" w:eastAsiaTheme="minorEastAsia" w:hAnsi="Times New Roman"/>
                      <w:color w:val="000000"/>
                      <w:kern w:val="0"/>
                      <w:sz w:val="22"/>
                    </w:rPr>
                    <w:t>热水燃气真空锅炉</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ZRQ-30N</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能源中心</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59</w:t>
                  </w:r>
                </w:p>
              </w:tc>
              <w:tc>
                <w:tcPr>
                  <w:tcW w:w="680" w:type="pct"/>
                  <w:vMerge/>
                  <w:tcBorders>
                    <w:left w:val="nil"/>
                    <w:right w:val="single" w:sz="4" w:space="0" w:color="auto"/>
                  </w:tcBorders>
                  <w:shd w:val="clear" w:color="auto" w:fill="auto"/>
                  <w:noWrap/>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全自动软水装置</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SC-DF-4.0</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能源中心</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864"/>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60</w:t>
                  </w:r>
                </w:p>
              </w:tc>
              <w:tc>
                <w:tcPr>
                  <w:tcW w:w="680" w:type="pct"/>
                  <w:vMerge/>
                  <w:tcBorders>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商用冷凝容和式燃气热水炉</w:t>
                  </w:r>
                </w:p>
              </w:tc>
              <w:tc>
                <w:tcPr>
                  <w:tcW w:w="1097"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99</w:t>
                  </w:r>
                  <w:r>
                    <w:rPr>
                      <w:rFonts w:ascii="Times New Roman" w:eastAsiaTheme="minorEastAsia" w:hAnsi="Times New Roman"/>
                      <w:color w:val="000000"/>
                      <w:kern w:val="0"/>
                      <w:sz w:val="22"/>
                    </w:rPr>
                    <w:t>千瓦</w:t>
                  </w:r>
                  <w:r>
                    <w:rPr>
                      <w:rFonts w:ascii="Times New Roman" w:eastAsiaTheme="minorEastAsia" w:hAnsi="Times New Roman"/>
                      <w:color w:val="000000"/>
                      <w:kern w:val="0"/>
                      <w:sz w:val="22"/>
                    </w:rPr>
                    <w:t>/450</w:t>
                  </w:r>
                  <w:r>
                    <w:rPr>
                      <w:rFonts w:ascii="Times New Roman" w:eastAsiaTheme="minorEastAsia" w:hAnsi="Times New Roman"/>
                      <w:color w:val="000000"/>
                      <w:kern w:val="0"/>
                      <w:sz w:val="22"/>
                    </w:rPr>
                    <w:t>升</w:t>
                  </w:r>
                </w:p>
              </w:tc>
              <w:tc>
                <w:tcPr>
                  <w:tcW w:w="389"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4</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看台</w:t>
                  </w:r>
                  <w:r>
                    <w:rPr>
                      <w:rFonts w:ascii="Times New Roman" w:eastAsiaTheme="minorEastAsia" w:hAnsi="Times New Roman"/>
                      <w:color w:val="000000"/>
                      <w:kern w:val="0"/>
                      <w:sz w:val="22"/>
                    </w:rPr>
                    <w:t>1F</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61</w:t>
                  </w:r>
                </w:p>
              </w:tc>
              <w:tc>
                <w:tcPr>
                  <w:tcW w:w="680" w:type="pct"/>
                  <w:tcBorders>
                    <w:top w:val="nil"/>
                    <w:left w:val="nil"/>
                    <w:bottom w:val="single" w:sz="4" w:space="0" w:color="auto"/>
                    <w:right w:val="single" w:sz="4" w:space="0" w:color="auto"/>
                  </w:tcBorders>
                  <w:shd w:val="clear" w:color="auto" w:fill="FFFFFF" w:themeFill="background1"/>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弱电</w:t>
                  </w:r>
                </w:p>
              </w:tc>
              <w:tc>
                <w:tcPr>
                  <w:tcW w:w="808" w:type="pct"/>
                  <w:tcBorders>
                    <w:top w:val="nil"/>
                    <w:left w:val="nil"/>
                    <w:bottom w:val="single" w:sz="4" w:space="0" w:color="auto"/>
                    <w:right w:val="single" w:sz="4" w:space="0" w:color="auto"/>
                  </w:tcBorders>
                  <w:shd w:val="clear" w:color="auto" w:fill="FFFFFF" w:themeFill="background1"/>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1097" w:type="pct"/>
                  <w:tcBorders>
                    <w:top w:val="nil"/>
                    <w:left w:val="nil"/>
                    <w:bottom w:val="single" w:sz="4" w:space="0" w:color="auto"/>
                    <w:right w:val="single" w:sz="4" w:space="0" w:color="auto"/>
                  </w:tcBorders>
                  <w:shd w:val="clear" w:color="000000" w:fill="FFFFFF"/>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62</w:t>
                  </w:r>
                </w:p>
              </w:tc>
              <w:tc>
                <w:tcPr>
                  <w:tcW w:w="680"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视频监控系统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车牌抓拍摄像机</w:t>
                  </w:r>
                </w:p>
              </w:tc>
              <w:tc>
                <w:tcPr>
                  <w:tcW w:w="1097" w:type="pct"/>
                  <w:tcBorders>
                    <w:top w:val="nil"/>
                    <w:left w:val="nil"/>
                    <w:bottom w:val="single" w:sz="4" w:space="0" w:color="auto"/>
                    <w:right w:val="single" w:sz="4" w:space="0" w:color="auto"/>
                  </w:tcBorders>
                  <w:shd w:val="clear" w:color="000000" w:fill="FFFFFF"/>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DS-2CD94T5-ISH/V</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6</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安防平面图</w:t>
                  </w:r>
                </w:p>
              </w:tc>
              <w:tc>
                <w:tcPr>
                  <w:tcW w:w="625" w:type="pct"/>
                  <w:vMerge w:val="restart"/>
                  <w:tcBorders>
                    <w:top w:val="nil"/>
                    <w:left w:val="single" w:sz="4" w:space="0" w:color="auto"/>
                    <w:bottom w:val="single" w:sz="4" w:space="0" w:color="000000"/>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海康威视</w:t>
                  </w:r>
                  <w:proofErr w:type="gramEnd"/>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63</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全景网络摄像机</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DS-2CD7205E-SH</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6</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安防平面图</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82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64</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室内外人脸抓拍枪式摄像机</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DS-2CD92E57-ISH/F</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52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安防平面图</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65</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室内</w:t>
                  </w:r>
                  <w:proofErr w:type="gramStart"/>
                  <w:r>
                    <w:rPr>
                      <w:rFonts w:ascii="Times New Roman" w:eastAsiaTheme="minorEastAsia" w:hAnsi="Times New Roman"/>
                      <w:color w:val="000000"/>
                      <w:kern w:val="0"/>
                      <w:sz w:val="22"/>
                    </w:rPr>
                    <w:t>外网络枪</w:t>
                  </w:r>
                  <w:proofErr w:type="gramEnd"/>
                  <w:r>
                    <w:rPr>
                      <w:rFonts w:ascii="Times New Roman" w:eastAsiaTheme="minorEastAsia" w:hAnsi="Times New Roman"/>
                      <w:color w:val="000000"/>
                      <w:kern w:val="0"/>
                      <w:sz w:val="22"/>
                    </w:rPr>
                    <w:t>式摄像机</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DS-2CD9205E-SH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433</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安防平面图</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66</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室内半球网络摄像机</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DS-2CD7205E-SH</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215</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安防平面图</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82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67</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室内人脸抓拍半球摄像机</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DS-2CD74EA-ISH/F</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19</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安防平面图</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68</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网络摄像机</w:t>
                  </w:r>
                  <w:r>
                    <w:rPr>
                      <w:rFonts w:ascii="Times New Roman" w:eastAsiaTheme="minorEastAsia" w:hAnsi="Times New Roman"/>
                      <w:color w:val="000000"/>
                      <w:kern w:val="0"/>
                      <w:sz w:val="22"/>
                    </w:rPr>
                    <w:t>(</w:t>
                  </w:r>
                  <w:r>
                    <w:rPr>
                      <w:rFonts w:ascii="Times New Roman" w:eastAsiaTheme="minorEastAsia" w:hAnsi="Times New Roman"/>
                      <w:color w:val="000000"/>
                      <w:kern w:val="0"/>
                      <w:sz w:val="22"/>
                    </w:rPr>
                    <w:t>电梯）</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DS-2CDSHDT-V1</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安防平面图</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69</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LCD</w:t>
                  </w:r>
                  <w:r>
                    <w:rPr>
                      <w:rFonts w:ascii="Times New Roman" w:eastAsiaTheme="minorEastAsia" w:hAnsi="Times New Roman"/>
                      <w:color w:val="000000"/>
                      <w:kern w:val="0"/>
                      <w:sz w:val="22"/>
                    </w:rPr>
                    <w:t>拼接屏</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DS-D2046NL-C/Y</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20</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lastRenderedPageBreak/>
                    <w:t>70</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视频综合平台一体机</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DS-6920UD</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71</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网络存储设备</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DS-A80324S/8T</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7</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82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72</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人脸抓拍智能分析存储设备</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DS-ISH48-FA</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73</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数据监控级硬盘</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ST8000HKAI000</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10</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74</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双路通用服务器</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DS-VM11S-B</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82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75</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综合安防管理平台（一）</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iSecure Center-SM</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76</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网络键盘</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DS-1105K</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77</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智能安防集成应用系统</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YH-ZNAN-V1.0</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78</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智能集成数据网关</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DRD-IIDSE-SV</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82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79</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智能认证</w:t>
                  </w:r>
                  <w:r>
                    <w:rPr>
                      <w:rFonts w:ascii="Times New Roman" w:eastAsiaTheme="minorEastAsia" w:hAnsi="Times New Roman"/>
                      <w:color w:val="000000"/>
                      <w:kern w:val="0"/>
                      <w:sz w:val="22"/>
                    </w:rPr>
                    <w:t>USB</w:t>
                  </w:r>
                  <w:r>
                    <w:rPr>
                      <w:rFonts w:ascii="Times New Roman" w:eastAsiaTheme="minorEastAsia" w:hAnsi="Times New Roman"/>
                      <w:color w:val="000000"/>
                      <w:kern w:val="0"/>
                      <w:sz w:val="22"/>
                    </w:rPr>
                    <w:t>防拔插设备</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DRD-USB</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1104"/>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80</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智能认证</w:t>
                  </w:r>
                  <w:r>
                    <w:rPr>
                      <w:rFonts w:ascii="Times New Roman" w:eastAsiaTheme="minorEastAsia" w:hAnsi="Times New Roman"/>
                      <w:color w:val="000000"/>
                      <w:kern w:val="0"/>
                      <w:sz w:val="22"/>
                    </w:rPr>
                    <w:t>USB</w:t>
                  </w:r>
                  <w:r>
                    <w:rPr>
                      <w:rFonts w:ascii="Times New Roman" w:eastAsiaTheme="minorEastAsia" w:hAnsi="Times New Roman"/>
                      <w:color w:val="000000"/>
                      <w:kern w:val="0"/>
                      <w:sz w:val="22"/>
                    </w:rPr>
                    <w:t>防拔插采集装置（有线）</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10</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1104"/>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81</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客流</w:t>
                  </w:r>
                  <w:proofErr w:type="gramStart"/>
                  <w:r>
                    <w:rPr>
                      <w:rFonts w:ascii="Times New Roman" w:eastAsiaTheme="minorEastAsia" w:hAnsi="Times New Roman"/>
                      <w:color w:val="000000"/>
                      <w:kern w:val="0"/>
                      <w:sz w:val="22"/>
                    </w:rPr>
                    <w:t>眼管理</w:t>
                  </w:r>
                  <w:proofErr w:type="gramEnd"/>
                  <w:r>
                    <w:rPr>
                      <w:rFonts w:ascii="Times New Roman" w:eastAsiaTheme="minorEastAsia" w:hAnsi="Times New Roman"/>
                      <w:color w:val="000000"/>
                      <w:kern w:val="0"/>
                      <w:sz w:val="22"/>
                    </w:rPr>
                    <w:t>软件平台及相关配套设备</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82</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智能尾随探测联动装置</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HIK-ATDLE-ALL-F01</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主入口</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83</w:t>
                  </w:r>
                </w:p>
              </w:tc>
              <w:tc>
                <w:tcPr>
                  <w:tcW w:w="680"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防盗报警系统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报警主机</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DS-19A08-01BNG</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84</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报警键盘</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OT7-12</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85</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声光报警器</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DS-PK-LRT</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86</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打印机</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DS-PS1-R</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个</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87</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电源</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DS-19M00-PR</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82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lastRenderedPageBreak/>
                    <w:t>88</w:t>
                  </w:r>
                </w:p>
              </w:tc>
              <w:tc>
                <w:tcPr>
                  <w:tcW w:w="680" w:type="pct"/>
                  <w:vMerge w:val="restart"/>
                  <w:tcBorders>
                    <w:top w:val="nil"/>
                    <w:left w:val="single" w:sz="4" w:space="0" w:color="auto"/>
                    <w:bottom w:val="nil"/>
                    <w:right w:val="single" w:sz="4" w:space="0" w:color="auto"/>
                  </w:tcBorders>
                  <w:shd w:val="clear" w:color="auto" w:fill="FFFFFF" w:themeFill="background1"/>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实时巡检系统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实时电子巡检采集及配套设备</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RTI-3000</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消控中心</w:t>
                  </w:r>
                  <w:proofErr w:type="gramEnd"/>
                </w:p>
              </w:tc>
              <w:tc>
                <w:tcPr>
                  <w:tcW w:w="625" w:type="pct"/>
                  <w:vMerge w:val="restart"/>
                  <w:tcBorders>
                    <w:top w:val="nil"/>
                    <w:left w:val="single" w:sz="4" w:space="0" w:color="auto"/>
                    <w:bottom w:val="nil"/>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广拓</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89</w:t>
                  </w:r>
                </w:p>
              </w:tc>
              <w:tc>
                <w:tcPr>
                  <w:tcW w:w="680" w:type="pct"/>
                  <w:vMerge/>
                  <w:tcBorders>
                    <w:top w:val="nil"/>
                    <w:left w:val="single" w:sz="4" w:space="0" w:color="auto"/>
                    <w:bottom w:val="nil"/>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实时电子</w:t>
                  </w:r>
                  <w:proofErr w:type="gramStart"/>
                  <w:r>
                    <w:rPr>
                      <w:rFonts w:ascii="Times New Roman" w:eastAsiaTheme="minorEastAsia" w:hAnsi="Times New Roman"/>
                      <w:color w:val="000000"/>
                      <w:kern w:val="0"/>
                      <w:sz w:val="22"/>
                    </w:rPr>
                    <w:t>巡检受读装置</w:t>
                  </w:r>
                  <w:proofErr w:type="gramEnd"/>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RTI-3000-D01</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65</w:t>
                  </w:r>
                  <w:r>
                    <w:rPr>
                      <w:rFonts w:ascii="Times New Roman" w:eastAsiaTheme="minorEastAsia" w:hAnsi="Times New Roman"/>
                      <w:color w:val="000000"/>
                      <w:kern w:val="0"/>
                      <w:sz w:val="22"/>
                    </w:rPr>
                    <w:t>点</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平面图</w:t>
                  </w:r>
                </w:p>
              </w:tc>
              <w:tc>
                <w:tcPr>
                  <w:tcW w:w="625" w:type="pct"/>
                  <w:vMerge/>
                  <w:tcBorders>
                    <w:top w:val="nil"/>
                    <w:left w:val="single" w:sz="4" w:space="0" w:color="auto"/>
                    <w:bottom w:val="nil"/>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90</w:t>
                  </w:r>
                </w:p>
              </w:tc>
              <w:tc>
                <w:tcPr>
                  <w:tcW w:w="680"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计算机网络系统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常规标准机房设备</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nil"/>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91</w:t>
                  </w:r>
                </w:p>
              </w:tc>
              <w:tc>
                <w:tcPr>
                  <w:tcW w:w="68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分机房设备</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若干</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综合楼、看台等</w:t>
                  </w:r>
                </w:p>
              </w:tc>
              <w:tc>
                <w:tcPr>
                  <w:tcW w:w="625" w:type="pct"/>
                  <w:tcBorders>
                    <w:top w:val="nil"/>
                    <w:left w:val="nil"/>
                    <w:bottom w:val="nil"/>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92</w:t>
                  </w:r>
                </w:p>
              </w:tc>
              <w:tc>
                <w:tcPr>
                  <w:tcW w:w="680" w:type="pct"/>
                  <w:tcBorders>
                    <w:top w:val="nil"/>
                    <w:left w:val="nil"/>
                    <w:bottom w:val="single" w:sz="4" w:space="0" w:color="auto"/>
                    <w:right w:val="single" w:sz="4" w:space="0" w:color="auto"/>
                  </w:tcBorders>
                  <w:shd w:val="clear" w:color="auto" w:fill="FFFFFF" w:themeFill="background1"/>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程控交换机系统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OXE</w:t>
                  </w:r>
                  <w:r>
                    <w:rPr>
                      <w:rFonts w:ascii="Times New Roman" w:eastAsiaTheme="minorEastAsia" w:hAnsi="Times New Roman"/>
                      <w:color w:val="000000"/>
                      <w:kern w:val="0"/>
                      <w:sz w:val="22"/>
                    </w:rPr>
                    <w:t>主控服务器套件</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网络机房</w:t>
                  </w:r>
                </w:p>
              </w:tc>
              <w:tc>
                <w:tcPr>
                  <w:tcW w:w="625" w:type="pct"/>
                  <w:tcBorders>
                    <w:top w:val="single" w:sz="4" w:space="0" w:color="auto"/>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国威</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93</w:t>
                  </w:r>
                </w:p>
              </w:tc>
              <w:tc>
                <w:tcPr>
                  <w:tcW w:w="680" w:type="pct"/>
                  <w:tcBorders>
                    <w:top w:val="nil"/>
                    <w:left w:val="nil"/>
                    <w:bottom w:val="nil"/>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有线电视系统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有线电视配置标准设备</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30</w:t>
                  </w:r>
                  <w:r>
                    <w:rPr>
                      <w:rFonts w:ascii="Times New Roman" w:eastAsiaTheme="minorEastAsia" w:hAnsi="Times New Roman"/>
                      <w:color w:val="000000"/>
                      <w:kern w:val="0"/>
                      <w:sz w:val="22"/>
                    </w:rPr>
                    <w:t>个点位</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94</w:t>
                  </w:r>
                </w:p>
              </w:tc>
              <w:tc>
                <w:tcPr>
                  <w:tcW w:w="680" w:type="pct"/>
                  <w:tcBorders>
                    <w:top w:val="single" w:sz="4" w:space="0" w:color="auto"/>
                    <w:left w:val="nil"/>
                    <w:bottom w:val="single" w:sz="4" w:space="0" w:color="auto"/>
                    <w:right w:val="single" w:sz="4" w:space="0" w:color="auto"/>
                  </w:tcBorders>
                  <w:shd w:val="clear" w:color="auto" w:fill="FFFFFF" w:themeFill="background1"/>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综合布线系统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42U</w:t>
                  </w:r>
                  <w:r>
                    <w:rPr>
                      <w:rFonts w:ascii="Times New Roman" w:eastAsiaTheme="minorEastAsia" w:hAnsi="Times New Roman"/>
                      <w:color w:val="000000"/>
                      <w:kern w:val="0"/>
                      <w:sz w:val="22"/>
                    </w:rPr>
                    <w:t>玻璃门标准机柜</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 xml:space="preserve">若干　</w:t>
                  </w:r>
                  <w:proofErr w:type="gramEnd"/>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机房</w:t>
                  </w:r>
                </w:p>
              </w:tc>
              <w:tc>
                <w:tcPr>
                  <w:tcW w:w="625" w:type="pct"/>
                  <w:tcBorders>
                    <w:top w:val="nil"/>
                    <w:left w:val="nil"/>
                    <w:bottom w:val="nil"/>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图腾</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95</w:t>
                  </w:r>
                </w:p>
              </w:tc>
              <w:tc>
                <w:tcPr>
                  <w:tcW w:w="680" w:type="pct"/>
                  <w:tcBorders>
                    <w:top w:val="nil"/>
                    <w:left w:val="nil"/>
                    <w:bottom w:val="nil"/>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机房系统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标准配置</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机房</w:t>
                  </w:r>
                </w:p>
              </w:tc>
              <w:tc>
                <w:tcPr>
                  <w:tcW w:w="62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96</w:t>
                  </w:r>
                </w:p>
              </w:tc>
              <w:tc>
                <w:tcPr>
                  <w:tcW w:w="680" w:type="pct"/>
                  <w:tcBorders>
                    <w:top w:val="single" w:sz="4" w:space="0" w:color="auto"/>
                    <w:left w:val="nil"/>
                    <w:bottom w:val="nil"/>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停车道</w:t>
                  </w:r>
                  <w:proofErr w:type="gramStart"/>
                  <w:r>
                    <w:rPr>
                      <w:rFonts w:ascii="Times New Roman" w:eastAsiaTheme="minorEastAsia" w:hAnsi="Times New Roman"/>
                      <w:color w:val="000000"/>
                      <w:kern w:val="0"/>
                      <w:sz w:val="22"/>
                    </w:rPr>
                    <w:t>闸系统</w:t>
                  </w:r>
                  <w:proofErr w:type="gramEnd"/>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按</w:t>
                  </w:r>
                  <w:r>
                    <w:rPr>
                      <w:rFonts w:ascii="Times New Roman" w:eastAsiaTheme="minorEastAsia" w:hAnsi="Times New Roman"/>
                      <w:color w:val="000000"/>
                      <w:kern w:val="0"/>
                      <w:sz w:val="22"/>
                    </w:rPr>
                    <w:t>3</w:t>
                  </w:r>
                  <w:r>
                    <w:rPr>
                      <w:rFonts w:ascii="Times New Roman" w:eastAsiaTheme="minorEastAsia" w:hAnsi="Times New Roman"/>
                      <w:color w:val="000000"/>
                      <w:kern w:val="0"/>
                      <w:sz w:val="22"/>
                    </w:rPr>
                    <w:t>个出入口标准配置</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nil"/>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1104"/>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97</w:t>
                  </w:r>
                </w:p>
              </w:tc>
              <w:tc>
                <w:tcPr>
                  <w:tcW w:w="680" w:type="pct"/>
                  <w:tcBorders>
                    <w:top w:val="single" w:sz="4" w:space="0" w:color="auto"/>
                    <w:left w:val="nil"/>
                    <w:bottom w:val="nil"/>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背景音乐系统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室外</w:t>
                  </w:r>
                  <w:r>
                    <w:rPr>
                      <w:rFonts w:ascii="Times New Roman" w:eastAsiaTheme="minorEastAsia" w:hAnsi="Times New Roman"/>
                      <w:color w:val="000000"/>
                      <w:kern w:val="0"/>
                      <w:sz w:val="22"/>
                    </w:rPr>
                    <w:t>22</w:t>
                  </w:r>
                  <w:r>
                    <w:rPr>
                      <w:rFonts w:ascii="Times New Roman" w:eastAsiaTheme="minorEastAsia" w:hAnsi="Times New Roman"/>
                      <w:color w:val="000000"/>
                      <w:kern w:val="0"/>
                      <w:sz w:val="22"/>
                    </w:rPr>
                    <w:t>个草地音箱，室内与消防广播公用音箱</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按标准配置</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 xml:space="preserve">若干　</w:t>
                  </w:r>
                  <w:proofErr w:type="gramEnd"/>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nil"/>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98</w:t>
                  </w:r>
                </w:p>
              </w:tc>
              <w:tc>
                <w:tcPr>
                  <w:tcW w:w="680"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音视频系统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室外田径场系统设备</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nil"/>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1104"/>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99</w:t>
                  </w:r>
                </w:p>
              </w:tc>
              <w:tc>
                <w:tcPr>
                  <w:tcW w:w="68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室内会议室、全民健身活动用房等设备</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12</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nil"/>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82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100</w:t>
                  </w:r>
                </w:p>
              </w:tc>
              <w:tc>
                <w:tcPr>
                  <w:tcW w:w="680"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大屏显示系统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室外田径场、出入口等设备</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nil"/>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82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101</w:t>
                  </w:r>
                </w:p>
              </w:tc>
              <w:tc>
                <w:tcPr>
                  <w:tcW w:w="680" w:type="pct"/>
                  <w:vMerge/>
                  <w:tcBorders>
                    <w:top w:val="nil"/>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室内大厅、全民健身用房</w:t>
                  </w:r>
                  <w:r>
                    <w:rPr>
                      <w:rFonts w:ascii="Times New Roman" w:eastAsiaTheme="minorEastAsia" w:hAnsi="Times New Roman"/>
                      <w:color w:val="000000"/>
                      <w:kern w:val="0"/>
                      <w:sz w:val="22"/>
                    </w:rPr>
                    <w:lastRenderedPageBreak/>
                    <w:t>等设备</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lastRenderedPageBreak/>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5</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nil"/>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lastRenderedPageBreak/>
                    <w:t>102</w:t>
                  </w:r>
                </w:p>
              </w:tc>
              <w:tc>
                <w:tcPr>
                  <w:tcW w:w="680" w:type="pct"/>
                  <w:tcBorders>
                    <w:top w:val="nil"/>
                    <w:left w:val="nil"/>
                    <w:bottom w:val="nil"/>
                    <w:right w:val="single" w:sz="4" w:space="0" w:color="auto"/>
                  </w:tcBorders>
                  <w:shd w:val="clear" w:color="auto" w:fill="FFFFFF" w:themeFill="background1"/>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无线对讲系统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标准配置设备</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nil"/>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103</w:t>
                  </w:r>
                </w:p>
              </w:tc>
              <w:tc>
                <w:tcPr>
                  <w:tcW w:w="680" w:type="pct"/>
                  <w:tcBorders>
                    <w:top w:val="single" w:sz="4" w:space="0" w:color="auto"/>
                    <w:left w:val="nil"/>
                    <w:bottom w:val="single" w:sz="4" w:space="0" w:color="auto"/>
                    <w:right w:val="single" w:sz="4" w:space="0" w:color="auto"/>
                  </w:tcBorders>
                  <w:shd w:val="clear" w:color="auto" w:fill="FFFFFF" w:themeFill="background1"/>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无线覆盖系统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管理网无线控制器主机</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网络机房</w:t>
                  </w:r>
                </w:p>
              </w:tc>
              <w:tc>
                <w:tcPr>
                  <w:tcW w:w="625" w:type="pct"/>
                  <w:tcBorders>
                    <w:top w:val="single" w:sz="4" w:space="0" w:color="auto"/>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104</w:t>
                  </w:r>
                </w:p>
              </w:tc>
              <w:tc>
                <w:tcPr>
                  <w:tcW w:w="680" w:type="pct"/>
                  <w:tcBorders>
                    <w:top w:val="nil"/>
                    <w:left w:val="nil"/>
                    <w:bottom w:val="nil"/>
                    <w:right w:val="single" w:sz="4" w:space="0" w:color="auto"/>
                  </w:tcBorders>
                  <w:shd w:val="clear" w:color="auto" w:fill="FFFFFF" w:themeFill="background1"/>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门禁系统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各出入口闸机等设备</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rPr>
                      <w:rFonts w:ascii="Times New Roman" w:eastAsiaTheme="minorEastAsia" w:hAnsi="Times New Roman"/>
                      <w:color w:val="000000"/>
                      <w:kern w:val="0"/>
                      <w:sz w:val="22"/>
                    </w:rPr>
                  </w:pPr>
                  <w:r>
                    <w:rPr>
                      <w:rFonts w:ascii="Times New Roman" w:eastAsiaTheme="minorEastAsia" w:hAnsi="Times New Roman"/>
                      <w:color w:val="000000"/>
                      <w:kern w:val="0"/>
                      <w:sz w:val="22"/>
                    </w:rPr>
                    <w:t>3</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82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105</w:t>
                  </w:r>
                </w:p>
              </w:tc>
              <w:tc>
                <w:tcPr>
                  <w:tcW w:w="680" w:type="pct"/>
                  <w:tcBorders>
                    <w:top w:val="single" w:sz="4" w:space="0" w:color="auto"/>
                    <w:left w:val="nil"/>
                    <w:bottom w:val="single" w:sz="4" w:space="0" w:color="auto"/>
                    <w:right w:val="single" w:sz="4" w:space="0" w:color="auto"/>
                  </w:tcBorders>
                  <w:shd w:val="clear" w:color="auto" w:fill="FFFFFF" w:themeFill="background1"/>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信息发布系统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IDS</w:t>
                  </w:r>
                  <w:r>
                    <w:rPr>
                      <w:rFonts w:ascii="Times New Roman" w:eastAsiaTheme="minorEastAsia" w:hAnsi="Times New Roman"/>
                      <w:color w:val="000000"/>
                      <w:kern w:val="0"/>
                      <w:sz w:val="22"/>
                    </w:rPr>
                    <w:t>信息发布服务器等标准设备</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网络机房</w:t>
                  </w:r>
                </w:p>
              </w:tc>
              <w:tc>
                <w:tcPr>
                  <w:tcW w:w="62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1104"/>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106</w:t>
                  </w:r>
                </w:p>
              </w:tc>
              <w:tc>
                <w:tcPr>
                  <w:tcW w:w="680" w:type="pct"/>
                  <w:tcBorders>
                    <w:top w:val="nil"/>
                    <w:left w:val="nil"/>
                    <w:bottom w:val="nil"/>
                    <w:right w:val="single" w:sz="4" w:space="0" w:color="auto"/>
                  </w:tcBorders>
                  <w:shd w:val="clear" w:color="auto" w:fill="FFFFFF" w:themeFill="background1"/>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楼宇控制系统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楼宇自控管理服务器、各类传感器等</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 xml:space="preserve">若干　</w:t>
                  </w:r>
                  <w:proofErr w:type="gramEnd"/>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1104"/>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107</w:t>
                  </w:r>
                </w:p>
              </w:tc>
              <w:tc>
                <w:tcPr>
                  <w:tcW w:w="680" w:type="pct"/>
                  <w:tcBorders>
                    <w:top w:val="single" w:sz="4" w:space="0" w:color="auto"/>
                    <w:left w:val="nil"/>
                    <w:bottom w:val="nil"/>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能源管理系统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能源管理管理服务器及相关配套软硬件</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14</w:t>
                  </w:r>
                  <w:r>
                    <w:rPr>
                      <w:rFonts w:ascii="Times New Roman" w:eastAsiaTheme="minorEastAsia" w:hAnsi="Times New Roman"/>
                      <w:color w:val="000000"/>
                      <w:kern w:val="0"/>
                      <w:sz w:val="22"/>
                    </w:rPr>
                    <w:t>个</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1104"/>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108</w:t>
                  </w:r>
                </w:p>
              </w:tc>
              <w:tc>
                <w:tcPr>
                  <w:tcW w:w="680" w:type="pct"/>
                  <w:tcBorders>
                    <w:top w:val="single" w:sz="4" w:space="0" w:color="auto"/>
                    <w:left w:val="nil"/>
                    <w:bottom w:val="nil"/>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IBMS</w:t>
                  </w:r>
                  <w:r>
                    <w:rPr>
                      <w:rFonts w:ascii="Times New Roman" w:eastAsiaTheme="minorEastAsia" w:hAnsi="Times New Roman"/>
                      <w:color w:val="000000"/>
                      <w:kern w:val="0"/>
                      <w:sz w:val="22"/>
                    </w:rPr>
                    <w:t>集成平台</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集成平台管理服务器及相关配套软硬件</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7</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网络机房</w:t>
                  </w:r>
                </w:p>
              </w:tc>
              <w:tc>
                <w:tcPr>
                  <w:tcW w:w="62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109</w:t>
                  </w:r>
                </w:p>
              </w:tc>
              <w:tc>
                <w:tcPr>
                  <w:tcW w:w="680"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物业办公系统</w:t>
                  </w: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物业协同办公系统</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网络机房</w:t>
                  </w:r>
                </w:p>
              </w:tc>
              <w:tc>
                <w:tcPr>
                  <w:tcW w:w="62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110</w:t>
                  </w:r>
                </w:p>
              </w:tc>
              <w:tc>
                <w:tcPr>
                  <w:tcW w:w="68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562958" w:rsidRDefault="00562958" w:rsidP="00BE2622">
                  <w:pPr>
                    <w:widowControl/>
                    <w:jc w:val="left"/>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办公服务器</w:t>
                  </w:r>
                </w:p>
              </w:tc>
              <w:tc>
                <w:tcPr>
                  <w:tcW w:w="1097"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网络机房</w:t>
                  </w:r>
                </w:p>
              </w:tc>
              <w:tc>
                <w:tcPr>
                  <w:tcW w:w="625" w:type="pct"/>
                  <w:tcBorders>
                    <w:top w:val="nil"/>
                    <w:left w:val="nil"/>
                    <w:bottom w:val="single" w:sz="4" w:space="0" w:color="auto"/>
                    <w:right w:val="single" w:sz="4" w:space="0" w:color="auto"/>
                  </w:tcBorders>
                  <w:shd w:val="clear" w:color="000000" w:fill="FFFFFF"/>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111</w:t>
                  </w:r>
                </w:p>
              </w:tc>
              <w:tc>
                <w:tcPr>
                  <w:tcW w:w="680" w:type="pct"/>
                  <w:vMerge w:val="restart"/>
                  <w:tcBorders>
                    <w:top w:val="nil"/>
                    <w:left w:val="nil"/>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电梯</w:t>
                  </w: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客梯</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三菱</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112</w:t>
                  </w:r>
                </w:p>
              </w:tc>
              <w:tc>
                <w:tcPr>
                  <w:tcW w:w="680" w:type="pct"/>
                  <w:vMerge/>
                  <w:tcBorders>
                    <w:left w:val="nil"/>
                    <w:right w:val="single" w:sz="4" w:space="0" w:color="auto"/>
                  </w:tcBorders>
                  <w:shd w:val="clear" w:color="auto" w:fill="auto"/>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客梯兼消防梯</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LEHY-MRL-11</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113</w:t>
                  </w:r>
                </w:p>
              </w:tc>
              <w:tc>
                <w:tcPr>
                  <w:tcW w:w="680" w:type="pct"/>
                  <w:vMerge/>
                  <w:tcBorders>
                    <w:left w:val="nil"/>
                    <w:right w:val="single" w:sz="4" w:space="0" w:color="auto"/>
                  </w:tcBorders>
                  <w:shd w:val="clear" w:color="auto" w:fill="auto"/>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消防梯</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LEHY-PRO</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114</w:t>
                  </w:r>
                </w:p>
              </w:tc>
              <w:tc>
                <w:tcPr>
                  <w:tcW w:w="680" w:type="pct"/>
                  <w:vMerge/>
                  <w:tcBorders>
                    <w:left w:val="nil"/>
                    <w:right w:val="single" w:sz="4" w:space="0" w:color="auto"/>
                  </w:tcBorders>
                  <w:shd w:val="clear" w:color="auto" w:fill="auto"/>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客梯兼无障碍</w:t>
                  </w:r>
                  <w:proofErr w:type="gramEnd"/>
                  <w:r>
                    <w:rPr>
                      <w:rFonts w:ascii="Times New Roman" w:eastAsiaTheme="minorEastAsia" w:hAnsi="Times New Roman"/>
                      <w:color w:val="000000"/>
                      <w:kern w:val="0"/>
                      <w:sz w:val="22"/>
                    </w:rPr>
                    <w:t>电梯</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LEHY-MRL-11</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5</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115</w:t>
                  </w:r>
                </w:p>
              </w:tc>
              <w:tc>
                <w:tcPr>
                  <w:tcW w:w="680" w:type="pct"/>
                  <w:vMerge/>
                  <w:tcBorders>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货梯</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LEHY-MRL-11</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3</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116</w:t>
                  </w:r>
                </w:p>
              </w:tc>
              <w:tc>
                <w:tcPr>
                  <w:tcW w:w="680"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泳池设备</w:t>
                  </w: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赛莱默、海卓</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循环泵、过滤器等</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117</w:t>
                  </w:r>
                </w:p>
              </w:tc>
              <w:tc>
                <w:tcPr>
                  <w:tcW w:w="680" w:type="pct"/>
                  <w:vMerge w:val="restart"/>
                  <w:tcBorders>
                    <w:top w:val="nil"/>
                    <w:left w:val="nil"/>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消防弱电</w:t>
                  </w: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火灾报警主机</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综合管一层消防控制中心</w:t>
                  </w:r>
                </w:p>
              </w:tc>
              <w:tc>
                <w:tcPr>
                  <w:tcW w:w="625" w:type="pct"/>
                  <w:vMerge w:val="restart"/>
                  <w:tcBorders>
                    <w:top w:val="nil"/>
                    <w:left w:val="single" w:sz="4" w:space="0" w:color="auto"/>
                    <w:bottom w:val="single" w:sz="4" w:space="0" w:color="000000"/>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海湾安全技术有限公司</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lastRenderedPageBreak/>
                    <w:t>118</w:t>
                  </w:r>
                </w:p>
              </w:tc>
              <w:tc>
                <w:tcPr>
                  <w:tcW w:w="680" w:type="pct"/>
                  <w:vMerge/>
                  <w:tcBorders>
                    <w:left w:val="nil"/>
                    <w:right w:val="single" w:sz="4" w:space="0" w:color="auto"/>
                  </w:tcBorders>
                  <w:shd w:val="clear" w:color="auto" w:fill="auto"/>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防火门监控器</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综合管一层消防控制中心</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119</w:t>
                  </w:r>
                </w:p>
              </w:tc>
              <w:tc>
                <w:tcPr>
                  <w:tcW w:w="680" w:type="pct"/>
                  <w:vMerge/>
                  <w:tcBorders>
                    <w:left w:val="nil"/>
                    <w:right w:val="single" w:sz="4" w:space="0" w:color="auto"/>
                  </w:tcBorders>
                  <w:shd w:val="clear" w:color="auto" w:fill="auto"/>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电器综合监控主机</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综合管一层消防控制中心</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120</w:t>
                  </w:r>
                </w:p>
              </w:tc>
              <w:tc>
                <w:tcPr>
                  <w:tcW w:w="680" w:type="pct"/>
                  <w:vMerge/>
                  <w:tcBorders>
                    <w:left w:val="nil"/>
                    <w:right w:val="single" w:sz="4" w:space="0" w:color="auto"/>
                  </w:tcBorders>
                  <w:shd w:val="clear" w:color="auto" w:fill="auto"/>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消防电源监控主机</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综合管一层消防控制中心</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121</w:t>
                  </w:r>
                </w:p>
              </w:tc>
              <w:tc>
                <w:tcPr>
                  <w:tcW w:w="680" w:type="pct"/>
                  <w:vMerge/>
                  <w:tcBorders>
                    <w:left w:val="nil"/>
                    <w:right w:val="single" w:sz="4" w:space="0" w:color="auto"/>
                  </w:tcBorders>
                  <w:shd w:val="clear" w:color="auto" w:fill="auto"/>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余压监控主机</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台</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综合管一层消防控制中心</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122</w:t>
                  </w:r>
                </w:p>
              </w:tc>
              <w:tc>
                <w:tcPr>
                  <w:tcW w:w="680" w:type="pct"/>
                  <w:vMerge/>
                  <w:tcBorders>
                    <w:left w:val="nil"/>
                    <w:right w:val="single" w:sz="4" w:space="0" w:color="auto"/>
                  </w:tcBorders>
                  <w:shd w:val="clear" w:color="auto" w:fill="auto"/>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感温探测器</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JYW-ZCD-G3N</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107</w:t>
                  </w:r>
                  <w:r>
                    <w:rPr>
                      <w:rFonts w:ascii="Times New Roman" w:eastAsiaTheme="minorEastAsia" w:hAnsi="Times New Roman"/>
                      <w:color w:val="000000"/>
                      <w:kern w:val="0"/>
                      <w:sz w:val="22"/>
                    </w:rPr>
                    <w:t>个</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综合馆、看台</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123</w:t>
                  </w:r>
                </w:p>
              </w:tc>
              <w:tc>
                <w:tcPr>
                  <w:tcW w:w="680" w:type="pct"/>
                  <w:vMerge/>
                  <w:tcBorders>
                    <w:left w:val="nil"/>
                    <w:right w:val="single" w:sz="4" w:space="0" w:color="auto"/>
                  </w:tcBorders>
                  <w:shd w:val="clear" w:color="auto" w:fill="auto"/>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proofErr w:type="gramStart"/>
                  <w:r>
                    <w:rPr>
                      <w:rFonts w:ascii="Times New Roman" w:eastAsiaTheme="minorEastAsia" w:hAnsi="Times New Roman"/>
                      <w:color w:val="000000"/>
                      <w:kern w:val="0"/>
                      <w:sz w:val="22"/>
                    </w:rPr>
                    <w:t>感</w:t>
                  </w:r>
                  <w:proofErr w:type="gramEnd"/>
                  <w:r>
                    <w:rPr>
                      <w:rFonts w:ascii="Times New Roman" w:eastAsiaTheme="minorEastAsia" w:hAnsi="Times New Roman"/>
                      <w:color w:val="000000"/>
                      <w:kern w:val="0"/>
                      <w:sz w:val="22"/>
                    </w:rPr>
                    <w:t>烟探测器</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JTY-GD-G3X</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2078</w:t>
                  </w:r>
                  <w:r>
                    <w:rPr>
                      <w:rFonts w:ascii="Times New Roman" w:eastAsiaTheme="minorEastAsia" w:hAnsi="Times New Roman"/>
                      <w:color w:val="000000"/>
                      <w:kern w:val="0"/>
                      <w:sz w:val="22"/>
                    </w:rPr>
                    <w:t>个</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综合馆、看台</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124</w:t>
                  </w:r>
                </w:p>
              </w:tc>
              <w:tc>
                <w:tcPr>
                  <w:tcW w:w="680" w:type="pct"/>
                  <w:vMerge/>
                  <w:tcBorders>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楼层显示器</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GST-ZF-520Z</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24</w:t>
                  </w:r>
                  <w:r>
                    <w:rPr>
                      <w:rFonts w:ascii="Times New Roman" w:eastAsiaTheme="minorEastAsia" w:hAnsi="Times New Roman"/>
                      <w:color w:val="000000"/>
                      <w:kern w:val="0"/>
                      <w:sz w:val="22"/>
                    </w:rPr>
                    <w:t>个</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综合馆、看台</w:t>
                  </w:r>
                </w:p>
              </w:tc>
              <w:tc>
                <w:tcPr>
                  <w:tcW w:w="625" w:type="pct"/>
                  <w:vMerge/>
                  <w:tcBorders>
                    <w:top w:val="nil"/>
                    <w:left w:val="single" w:sz="4" w:space="0" w:color="auto"/>
                    <w:bottom w:val="single" w:sz="4" w:space="0" w:color="000000"/>
                    <w:right w:val="single" w:sz="4" w:space="0" w:color="auto"/>
                  </w:tcBorders>
                  <w:vAlign w:val="center"/>
                </w:tcPr>
                <w:p w:rsidR="00562958" w:rsidRDefault="00562958" w:rsidP="00BE2622">
                  <w:pPr>
                    <w:widowControl/>
                    <w:jc w:val="left"/>
                    <w:rPr>
                      <w:rFonts w:ascii="Times New Roman" w:eastAsiaTheme="minorEastAsia" w:hAnsi="Times New Roman"/>
                      <w:color w:val="000000"/>
                      <w:kern w:val="0"/>
                      <w:sz w:val="22"/>
                    </w:rPr>
                  </w:pP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125</w:t>
                  </w:r>
                </w:p>
              </w:tc>
              <w:tc>
                <w:tcPr>
                  <w:tcW w:w="680" w:type="pct"/>
                  <w:vMerge w:val="restart"/>
                  <w:tcBorders>
                    <w:top w:val="nil"/>
                    <w:left w:val="nil"/>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体育设备</w:t>
                  </w: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体育器材</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多种运动器材</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各场馆及室外</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126</w:t>
                  </w:r>
                </w:p>
              </w:tc>
              <w:tc>
                <w:tcPr>
                  <w:tcW w:w="680" w:type="pct"/>
                  <w:vMerge/>
                  <w:tcBorders>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室外设备</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儿童游乐</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127</w:t>
                  </w:r>
                </w:p>
              </w:tc>
              <w:tc>
                <w:tcPr>
                  <w:tcW w:w="680" w:type="pct"/>
                  <w:vMerge w:val="restart"/>
                  <w:tcBorders>
                    <w:top w:val="nil"/>
                    <w:left w:val="nil"/>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室外总体</w:t>
                  </w: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绿化景观</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r>
                    <w:rPr>
                      <w:rFonts w:ascii="Times New Roman" w:eastAsiaTheme="minorEastAsia" w:hAnsi="Times New Roman"/>
                      <w:color w:val="000000"/>
                      <w:kern w:val="0"/>
                      <w:sz w:val="22"/>
                    </w:rPr>
                    <w:t>11</w:t>
                  </w:r>
                  <w:proofErr w:type="gramStart"/>
                  <w:r>
                    <w:rPr>
                      <w:rFonts w:ascii="Times New Roman" w:eastAsiaTheme="minorEastAsia" w:hAnsi="Times New Roman"/>
                      <w:color w:val="000000"/>
                      <w:kern w:val="0"/>
                      <w:sz w:val="22"/>
                    </w:rPr>
                    <w:t>人制</w:t>
                  </w:r>
                  <w:proofErr w:type="gramEnd"/>
                  <w:r>
                    <w:rPr>
                      <w:rFonts w:ascii="Times New Roman" w:eastAsiaTheme="minorEastAsia" w:hAnsi="Times New Roman"/>
                      <w:color w:val="000000"/>
                      <w:kern w:val="0"/>
                      <w:sz w:val="22"/>
                    </w:rPr>
                    <w:t>足球场、</w:t>
                  </w:r>
                  <w:r>
                    <w:rPr>
                      <w:rFonts w:ascii="Times New Roman" w:eastAsiaTheme="minorEastAsia" w:hAnsi="Times New Roman"/>
                      <w:color w:val="000000"/>
                      <w:kern w:val="0"/>
                      <w:sz w:val="22"/>
                    </w:rPr>
                    <w:t>5</w:t>
                  </w:r>
                  <w:proofErr w:type="gramStart"/>
                  <w:r>
                    <w:rPr>
                      <w:rFonts w:ascii="Times New Roman" w:eastAsiaTheme="minorEastAsia" w:hAnsi="Times New Roman"/>
                      <w:color w:val="000000"/>
                      <w:kern w:val="0"/>
                      <w:sz w:val="22"/>
                    </w:rPr>
                    <w:t>人制</w:t>
                  </w:r>
                  <w:proofErr w:type="gramEnd"/>
                  <w:r>
                    <w:rPr>
                      <w:rFonts w:ascii="Times New Roman" w:eastAsiaTheme="minorEastAsia" w:hAnsi="Times New Roman"/>
                      <w:color w:val="000000"/>
                      <w:kern w:val="0"/>
                      <w:sz w:val="22"/>
                    </w:rPr>
                    <w:t>足球场</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r>
                    <w:rPr>
                      <w:rFonts w:ascii="Times New Roman" w:eastAsiaTheme="minorEastAsia" w:hAnsi="Times New Roman"/>
                      <w:color w:val="000000"/>
                      <w:kern w:val="0"/>
                      <w:sz w:val="22"/>
                    </w:rPr>
                    <w:t>2</w:t>
                  </w:r>
                  <w:r>
                    <w:rPr>
                      <w:rFonts w:ascii="Times New Roman" w:eastAsiaTheme="minorEastAsia" w:hAnsi="Times New Roman"/>
                      <w:color w:val="000000"/>
                      <w:kern w:val="0"/>
                      <w:sz w:val="22"/>
                    </w:rPr>
                    <w:t>个</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128</w:t>
                  </w:r>
                </w:p>
              </w:tc>
              <w:tc>
                <w:tcPr>
                  <w:tcW w:w="680" w:type="pct"/>
                  <w:vMerge/>
                  <w:tcBorders>
                    <w:left w:val="nil"/>
                    <w:right w:val="single" w:sz="4" w:space="0" w:color="auto"/>
                  </w:tcBorders>
                  <w:shd w:val="clear" w:color="auto" w:fill="auto"/>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喷灌设施</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11</w:t>
                  </w:r>
                  <w:proofErr w:type="gramStart"/>
                  <w:r>
                    <w:rPr>
                      <w:rFonts w:ascii="Times New Roman" w:eastAsiaTheme="minorEastAsia" w:hAnsi="Times New Roman"/>
                      <w:color w:val="000000"/>
                      <w:kern w:val="0"/>
                      <w:sz w:val="22"/>
                    </w:rPr>
                    <w:t>人制</w:t>
                  </w:r>
                  <w:proofErr w:type="gramEnd"/>
                  <w:r>
                    <w:rPr>
                      <w:rFonts w:ascii="Times New Roman" w:eastAsiaTheme="minorEastAsia" w:hAnsi="Times New Roman"/>
                      <w:color w:val="000000"/>
                      <w:kern w:val="0"/>
                      <w:sz w:val="22"/>
                    </w:rPr>
                    <w:t>足球场　等</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129</w:t>
                  </w:r>
                </w:p>
              </w:tc>
              <w:tc>
                <w:tcPr>
                  <w:tcW w:w="680" w:type="pct"/>
                  <w:vMerge/>
                  <w:tcBorders>
                    <w:left w:val="nil"/>
                    <w:right w:val="single" w:sz="4" w:space="0" w:color="auto"/>
                  </w:tcBorders>
                  <w:shd w:val="clear" w:color="auto" w:fill="auto"/>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上下水</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常规</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130</w:t>
                  </w:r>
                </w:p>
              </w:tc>
              <w:tc>
                <w:tcPr>
                  <w:tcW w:w="680" w:type="pct"/>
                  <w:vMerge/>
                  <w:tcBorders>
                    <w:left w:val="nil"/>
                    <w:right w:val="single" w:sz="4" w:space="0" w:color="auto"/>
                  </w:tcBorders>
                  <w:shd w:val="clear" w:color="auto" w:fill="auto"/>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污水管道</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常规</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276"/>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131</w:t>
                  </w:r>
                </w:p>
              </w:tc>
              <w:tc>
                <w:tcPr>
                  <w:tcW w:w="680" w:type="pct"/>
                  <w:vMerge/>
                  <w:tcBorders>
                    <w:left w:val="nil"/>
                    <w:right w:val="single" w:sz="4" w:space="0" w:color="auto"/>
                  </w:tcBorders>
                  <w:shd w:val="clear" w:color="auto" w:fill="auto"/>
                  <w:vAlign w:val="center"/>
                </w:tcPr>
                <w:p w:rsidR="00562958" w:rsidRDefault="00562958" w:rsidP="00BE2622">
                  <w:pPr>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通信设施</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常规</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552"/>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132</w:t>
                  </w:r>
                </w:p>
              </w:tc>
              <w:tc>
                <w:tcPr>
                  <w:tcW w:w="680" w:type="pct"/>
                  <w:vMerge/>
                  <w:tcBorders>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室外景观灯光</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若干</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室外</w:t>
                  </w:r>
                </w:p>
              </w:tc>
              <w:tc>
                <w:tcPr>
                  <w:tcW w:w="62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r w:rsidR="00562958" w:rsidTr="00BE2622">
              <w:trPr>
                <w:trHeight w:val="828"/>
                <w:jc w:val="center"/>
              </w:trPr>
              <w:tc>
                <w:tcPr>
                  <w:tcW w:w="467" w:type="pct"/>
                  <w:tcBorders>
                    <w:top w:val="nil"/>
                    <w:left w:val="single" w:sz="4" w:space="0" w:color="auto"/>
                    <w:bottom w:val="single" w:sz="4" w:space="0" w:color="auto"/>
                    <w:right w:val="single" w:sz="4" w:space="0" w:color="auto"/>
                  </w:tcBorders>
                  <w:shd w:val="clear" w:color="auto" w:fill="auto"/>
                  <w:noWrap/>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133</w:t>
                  </w:r>
                </w:p>
              </w:tc>
              <w:tc>
                <w:tcPr>
                  <w:tcW w:w="680"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应急避难</w:t>
                  </w:r>
                </w:p>
              </w:tc>
              <w:tc>
                <w:tcPr>
                  <w:tcW w:w="808"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宋体" w:hAnsi="宋体" w:cs="宋体" w:hint="eastAsia"/>
                      <w:color w:val="000000"/>
                      <w:kern w:val="0"/>
                      <w:sz w:val="22"/>
                    </w:rPr>
                    <w:t>Ⅱ</w:t>
                  </w:r>
                  <w:r>
                    <w:rPr>
                      <w:rFonts w:ascii="Times New Roman" w:eastAsiaTheme="minorEastAsia" w:hAnsi="Times New Roman"/>
                      <w:color w:val="000000"/>
                      <w:kern w:val="0"/>
                      <w:sz w:val="22"/>
                    </w:rPr>
                    <w:t>级应急避难场所设施设备</w:t>
                  </w:r>
                </w:p>
              </w:tc>
              <w:tc>
                <w:tcPr>
                  <w:tcW w:w="1097"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应急供电、供水、指挥设备等</w:t>
                  </w:r>
                </w:p>
              </w:tc>
              <w:tc>
                <w:tcPr>
                  <w:tcW w:w="389"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1</w:t>
                  </w:r>
                  <w:r>
                    <w:rPr>
                      <w:rFonts w:ascii="Times New Roman" w:eastAsiaTheme="minorEastAsia" w:hAnsi="Times New Roman"/>
                      <w:color w:val="000000"/>
                      <w:kern w:val="0"/>
                      <w:sz w:val="22"/>
                    </w:rPr>
                    <w:t>套</w:t>
                  </w:r>
                </w:p>
              </w:tc>
              <w:tc>
                <w:tcPr>
                  <w:tcW w:w="935" w:type="pct"/>
                  <w:tcBorders>
                    <w:top w:val="nil"/>
                    <w:left w:val="nil"/>
                    <w:bottom w:val="single" w:sz="4" w:space="0" w:color="auto"/>
                    <w:right w:val="single" w:sz="4" w:space="0" w:color="auto"/>
                  </w:tcBorders>
                  <w:shd w:val="clear" w:color="auto" w:fill="auto"/>
                  <w:vAlign w:val="center"/>
                </w:tcPr>
                <w:p w:rsidR="00562958" w:rsidRDefault="00562958" w:rsidP="00BE2622">
                  <w:pPr>
                    <w:widowControl/>
                    <w:jc w:val="center"/>
                    <w:rPr>
                      <w:rFonts w:ascii="Times New Roman" w:eastAsiaTheme="minorEastAsia" w:hAnsi="Times New Roman"/>
                      <w:color w:val="000000"/>
                      <w:kern w:val="0"/>
                      <w:sz w:val="22"/>
                    </w:rPr>
                  </w:pPr>
                  <w:r>
                    <w:rPr>
                      <w:rFonts w:ascii="Times New Roman" w:eastAsiaTheme="minorEastAsia" w:hAnsi="Times New Roman"/>
                      <w:color w:val="000000"/>
                      <w:kern w:val="0"/>
                      <w:sz w:val="22"/>
                    </w:rPr>
                    <w:t>相关场所</w:t>
                  </w:r>
                </w:p>
              </w:tc>
              <w:tc>
                <w:tcPr>
                  <w:tcW w:w="625" w:type="pct"/>
                  <w:tcBorders>
                    <w:top w:val="nil"/>
                    <w:left w:val="nil"/>
                    <w:bottom w:val="single" w:sz="4" w:space="0" w:color="auto"/>
                    <w:right w:val="single" w:sz="4" w:space="0" w:color="auto"/>
                  </w:tcBorders>
                  <w:shd w:val="clear" w:color="auto" w:fill="auto"/>
                  <w:noWrap/>
                  <w:vAlign w:val="center"/>
                </w:tcPr>
                <w:p w:rsidR="00562958" w:rsidRDefault="00562958" w:rsidP="00BE2622">
                  <w:pPr>
                    <w:widowControl/>
                    <w:jc w:val="left"/>
                    <w:rPr>
                      <w:rFonts w:ascii="Times New Roman" w:eastAsiaTheme="minorEastAsia" w:hAnsi="Times New Roman"/>
                      <w:color w:val="000000"/>
                      <w:kern w:val="0"/>
                      <w:sz w:val="22"/>
                    </w:rPr>
                  </w:pPr>
                  <w:r>
                    <w:rPr>
                      <w:rFonts w:ascii="Times New Roman" w:eastAsiaTheme="minorEastAsia" w:hAnsi="Times New Roman"/>
                      <w:color w:val="000000"/>
                      <w:kern w:val="0"/>
                      <w:sz w:val="22"/>
                    </w:rPr>
                    <w:t xml:space="preserve">　</w:t>
                  </w:r>
                </w:p>
              </w:tc>
            </w:tr>
          </w:tbl>
          <w:p w:rsidR="00562958" w:rsidRDefault="00562958" w:rsidP="00BE2622">
            <w:pPr>
              <w:widowControl/>
              <w:jc w:val="center"/>
              <w:rPr>
                <w:rFonts w:ascii="Times New Roman" w:eastAsiaTheme="minorEastAsia" w:hAnsi="Times New Roman"/>
                <w:kern w:val="0"/>
                <w:szCs w:val="21"/>
              </w:rPr>
            </w:pPr>
          </w:p>
        </w:tc>
      </w:tr>
    </w:tbl>
    <w:p w:rsidR="00562958" w:rsidRDefault="00562958" w:rsidP="00562958">
      <w:pPr>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lastRenderedPageBreak/>
        <w:t>注：设备清单以项目建设移交清单为准；以上设备的质保期均自验收通过后两年；</w:t>
      </w:r>
      <w:proofErr w:type="gramStart"/>
      <w:r>
        <w:rPr>
          <w:rFonts w:ascii="Times New Roman" w:hAnsi="Times New Roman"/>
          <w:b/>
          <w:bCs/>
          <w:sz w:val="22"/>
        </w:rPr>
        <w:t>另进入</w:t>
      </w:r>
      <w:proofErr w:type="gramEnd"/>
      <w:r>
        <w:rPr>
          <w:rFonts w:ascii="Times New Roman" w:hAnsi="Times New Roman"/>
          <w:b/>
          <w:bCs/>
          <w:sz w:val="22"/>
        </w:rPr>
        <w:t>开办准备阶段，开办购置设备陆续进场，中标单位须配合做好接收工作。</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9.2.4.2</w:t>
      </w:r>
      <w:r>
        <w:rPr>
          <w:rFonts w:ascii="Times New Roman" w:eastAsiaTheme="minorEastAsia" w:hAnsi="Times New Roman"/>
          <w:bCs/>
          <w:sz w:val="22"/>
        </w:rPr>
        <w:t>工作职责：做好供电系统、暖通系统、给排水系统、弱电系统、消防系统、建筑物的管理维护等工作</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（一）</w:t>
      </w:r>
      <w:r>
        <w:rPr>
          <w:rFonts w:ascii="Times New Roman" w:eastAsiaTheme="minorEastAsia" w:hAnsi="Times New Roman"/>
          <w:bCs/>
          <w:sz w:val="22"/>
        </w:rPr>
        <w:tab/>
      </w:r>
      <w:r>
        <w:rPr>
          <w:rFonts w:ascii="Times New Roman" w:eastAsiaTheme="minorEastAsia" w:hAnsi="Times New Roman"/>
          <w:bCs/>
          <w:sz w:val="22"/>
        </w:rPr>
        <w:t>供电系统</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1.</w:t>
      </w:r>
      <w:r>
        <w:rPr>
          <w:rFonts w:ascii="Times New Roman" w:eastAsiaTheme="minorEastAsia" w:hAnsi="Times New Roman"/>
          <w:bCs/>
          <w:sz w:val="22"/>
        </w:rPr>
        <w:tab/>
      </w:r>
      <w:r>
        <w:rPr>
          <w:rFonts w:ascii="Times New Roman" w:eastAsiaTheme="minorEastAsia" w:hAnsi="Times New Roman"/>
          <w:bCs/>
          <w:sz w:val="22"/>
        </w:rPr>
        <w:t>保证</w:t>
      </w:r>
      <w:r>
        <w:rPr>
          <w:rFonts w:ascii="Times New Roman" w:eastAsiaTheme="minorEastAsia" w:hAnsi="Times New Roman"/>
          <w:bCs/>
          <w:sz w:val="22"/>
        </w:rPr>
        <w:t>24</w:t>
      </w:r>
      <w:r>
        <w:rPr>
          <w:rFonts w:ascii="Times New Roman" w:eastAsiaTheme="minorEastAsia" w:hAnsi="Times New Roman"/>
          <w:bCs/>
          <w:sz w:val="22"/>
        </w:rPr>
        <w:t>小时正常运行，出现故障，立即排除。</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2.</w:t>
      </w:r>
      <w:r>
        <w:rPr>
          <w:rFonts w:ascii="Times New Roman" w:eastAsiaTheme="minorEastAsia" w:hAnsi="Times New Roman"/>
          <w:bCs/>
          <w:sz w:val="22"/>
        </w:rPr>
        <w:tab/>
      </w:r>
      <w:r>
        <w:rPr>
          <w:rFonts w:ascii="Times New Roman" w:eastAsiaTheme="minorEastAsia" w:hAnsi="Times New Roman"/>
          <w:bCs/>
          <w:sz w:val="22"/>
        </w:rPr>
        <w:t>限电、停电按规定提前通知用户。</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3.</w:t>
      </w:r>
      <w:r>
        <w:rPr>
          <w:rFonts w:ascii="Times New Roman" w:eastAsiaTheme="minorEastAsia" w:hAnsi="Times New Roman"/>
          <w:bCs/>
          <w:sz w:val="22"/>
        </w:rPr>
        <w:tab/>
      </w:r>
      <w:r>
        <w:rPr>
          <w:rFonts w:ascii="Times New Roman" w:eastAsiaTheme="minorEastAsia" w:hAnsi="Times New Roman"/>
          <w:bCs/>
          <w:sz w:val="22"/>
        </w:rPr>
        <w:t>配电室管理严格按国家标准操作运行。</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4.</w:t>
      </w:r>
      <w:r>
        <w:rPr>
          <w:rFonts w:ascii="Times New Roman" w:eastAsiaTheme="minorEastAsia" w:hAnsi="Times New Roman"/>
          <w:bCs/>
          <w:sz w:val="22"/>
        </w:rPr>
        <w:tab/>
      </w:r>
      <w:r>
        <w:rPr>
          <w:rFonts w:ascii="Times New Roman" w:eastAsiaTheme="minorEastAsia" w:hAnsi="Times New Roman"/>
          <w:bCs/>
          <w:sz w:val="22"/>
        </w:rPr>
        <w:t>各开关仪表、指示灯完好，保持配电房地面及设备外表清洁。</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5.</w:t>
      </w:r>
      <w:r>
        <w:rPr>
          <w:rFonts w:ascii="Times New Roman" w:eastAsiaTheme="minorEastAsia" w:hAnsi="Times New Roman"/>
          <w:bCs/>
          <w:sz w:val="22"/>
        </w:rPr>
        <w:tab/>
      </w:r>
      <w:r>
        <w:rPr>
          <w:rFonts w:ascii="Times New Roman" w:eastAsiaTheme="minorEastAsia" w:hAnsi="Times New Roman"/>
          <w:bCs/>
          <w:sz w:val="22"/>
        </w:rPr>
        <w:t>变配电巡视记录、人员进出登记记录规范完整。</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lastRenderedPageBreak/>
        <w:t>（二）</w:t>
      </w:r>
      <w:r>
        <w:rPr>
          <w:rFonts w:ascii="Times New Roman" w:eastAsiaTheme="minorEastAsia" w:hAnsi="Times New Roman"/>
          <w:bCs/>
          <w:sz w:val="22"/>
        </w:rPr>
        <w:tab/>
      </w:r>
      <w:r>
        <w:rPr>
          <w:rFonts w:ascii="Times New Roman" w:eastAsiaTheme="minorEastAsia" w:hAnsi="Times New Roman"/>
          <w:bCs/>
          <w:sz w:val="22"/>
        </w:rPr>
        <w:t>（暖通）空调系统</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1.</w:t>
      </w:r>
      <w:r>
        <w:rPr>
          <w:rFonts w:ascii="Times New Roman" w:eastAsiaTheme="minorEastAsia" w:hAnsi="Times New Roman"/>
          <w:bCs/>
          <w:sz w:val="22"/>
        </w:rPr>
        <w:tab/>
      </w:r>
      <w:r>
        <w:rPr>
          <w:rFonts w:ascii="Times New Roman" w:eastAsiaTheme="minorEastAsia" w:hAnsi="Times New Roman"/>
          <w:bCs/>
          <w:sz w:val="22"/>
        </w:rPr>
        <w:t>监督专业单位定期对空调进行维保，发现问题及时报修并有记录。</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2.</w:t>
      </w:r>
      <w:r>
        <w:rPr>
          <w:rFonts w:ascii="Times New Roman" w:eastAsiaTheme="minorEastAsia" w:hAnsi="Times New Roman"/>
          <w:bCs/>
          <w:sz w:val="22"/>
        </w:rPr>
        <w:tab/>
      </w:r>
      <w:r>
        <w:rPr>
          <w:rFonts w:ascii="Times New Roman" w:eastAsiaTheme="minorEastAsia" w:hAnsi="Times New Roman"/>
          <w:bCs/>
          <w:sz w:val="22"/>
        </w:rPr>
        <w:t>维修所中涉及的工具、材料费由院方承担。</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（三）</w:t>
      </w:r>
      <w:r>
        <w:rPr>
          <w:rFonts w:ascii="Times New Roman" w:eastAsiaTheme="minorEastAsia" w:hAnsi="Times New Roman"/>
          <w:bCs/>
          <w:sz w:val="22"/>
        </w:rPr>
        <w:tab/>
      </w:r>
      <w:r>
        <w:rPr>
          <w:rFonts w:ascii="Times New Roman" w:eastAsiaTheme="minorEastAsia" w:hAnsi="Times New Roman"/>
          <w:bCs/>
          <w:sz w:val="22"/>
        </w:rPr>
        <w:t>给排水系统</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1. </w:t>
      </w:r>
      <w:r>
        <w:rPr>
          <w:rFonts w:ascii="Times New Roman" w:eastAsiaTheme="minorEastAsia" w:hAnsi="Times New Roman"/>
          <w:bCs/>
          <w:sz w:val="22"/>
        </w:rPr>
        <w:t>定期巡检，配合专业单位做好给排水系统的维保工作，发现问题及时报修并有记录。</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2. </w:t>
      </w:r>
      <w:r>
        <w:rPr>
          <w:rFonts w:ascii="Times New Roman" w:eastAsiaTheme="minorEastAsia" w:hAnsi="Times New Roman"/>
          <w:bCs/>
          <w:sz w:val="22"/>
        </w:rPr>
        <w:t>设备阀门、管道无跑、冒、滴、漏。</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3.</w:t>
      </w:r>
      <w:r>
        <w:rPr>
          <w:rFonts w:ascii="Times New Roman" w:eastAsiaTheme="minorEastAsia" w:hAnsi="Times New Roman"/>
          <w:bCs/>
          <w:sz w:val="22"/>
        </w:rPr>
        <w:tab/>
      </w:r>
      <w:r>
        <w:rPr>
          <w:rFonts w:ascii="Times New Roman" w:eastAsiaTheme="minorEastAsia" w:hAnsi="Times New Roman"/>
          <w:bCs/>
          <w:sz w:val="22"/>
        </w:rPr>
        <w:t>所有排水系统通畅，汛期道路无积水，楼内、地下室及车库无积水、浸泡发生。</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4.</w:t>
      </w:r>
      <w:r>
        <w:rPr>
          <w:rFonts w:ascii="Times New Roman" w:eastAsiaTheme="minorEastAsia" w:hAnsi="Times New Roman"/>
          <w:bCs/>
          <w:sz w:val="22"/>
        </w:rPr>
        <w:tab/>
      </w:r>
      <w:r>
        <w:rPr>
          <w:rFonts w:ascii="Times New Roman" w:eastAsiaTheme="minorEastAsia" w:hAnsi="Times New Roman"/>
          <w:bCs/>
          <w:sz w:val="22"/>
        </w:rPr>
        <w:t>加强用水管理，用水有计划，按时抄录水表读数。发现异常，及时找出多用水的原因，及时整改。</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（四）弱电系统</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1. </w:t>
      </w:r>
      <w:r>
        <w:rPr>
          <w:rFonts w:ascii="Times New Roman" w:eastAsiaTheme="minorEastAsia" w:hAnsi="Times New Roman"/>
          <w:bCs/>
          <w:sz w:val="22"/>
        </w:rPr>
        <w:t>配合专业单位做好弱电系统（包括安保系统、门禁系统、网络通讯系统、大屏管理系统、有线电视系统等）的日常运行和维保工作，发现故障及时报修，确保状态良好。</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2. </w:t>
      </w:r>
      <w:proofErr w:type="gramStart"/>
      <w:r>
        <w:rPr>
          <w:rFonts w:ascii="Times New Roman" w:eastAsiaTheme="minorEastAsia" w:hAnsi="Times New Roman"/>
          <w:bCs/>
          <w:sz w:val="22"/>
        </w:rPr>
        <w:t>配合组</w:t>
      </w:r>
      <w:proofErr w:type="gramEnd"/>
      <w:r>
        <w:rPr>
          <w:rFonts w:ascii="Times New Roman" w:eastAsiaTheme="minorEastAsia" w:hAnsi="Times New Roman"/>
          <w:bCs/>
          <w:sz w:val="22"/>
        </w:rPr>
        <w:t>好场馆智慧管理系统、体育场馆计时记分系统、储物柜管理系统等智能化设施设备及系统的维护和管理</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（五）消防系统</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1. </w:t>
      </w:r>
      <w:r>
        <w:rPr>
          <w:rFonts w:ascii="Times New Roman" w:eastAsiaTheme="minorEastAsia" w:hAnsi="Times New Roman"/>
          <w:bCs/>
          <w:sz w:val="22"/>
        </w:rPr>
        <w:t>配合专业单位做好消防系统的日常运行和维保工作，发现故障及时报修，确保状态良好。</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2.</w:t>
      </w:r>
      <w:r>
        <w:rPr>
          <w:rFonts w:ascii="Times New Roman" w:eastAsiaTheme="minorEastAsia" w:hAnsi="Times New Roman"/>
          <w:bCs/>
          <w:sz w:val="22"/>
        </w:rPr>
        <w:tab/>
      </w:r>
      <w:r>
        <w:rPr>
          <w:rFonts w:ascii="Times New Roman" w:eastAsiaTheme="minorEastAsia" w:hAnsi="Times New Roman"/>
          <w:bCs/>
          <w:sz w:val="22"/>
        </w:rPr>
        <w:t>消防控制中心及消防系统配备齐全，完好无损，可随时启用。</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3.</w:t>
      </w:r>
      <w:r>
        <w:rPr>
          <w:rFonts w:ascii="Times New Roman" w:eastAsiaTheme="minorEastAsia" w:hAnsi="Times New Roman"/>
          <w:bCs/>
          <w:sz w:val="22"/>
        </w:rPr>
        <w:tab/>
      </w:r>
      <w:r>
        <w:rPr>
          <w:rFonts w:ascii="Times New Roman" w:eastAsiaTheme="minorEastAsia" w:hAnsi="Times New Roman"/>
          <w:bCs/>
          <w:sz w:val="22"/>
        </w:rPr>
        <w:t>无火灾及其他安全隐患。</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（六）</w:t>
      </w:r>
      <w:r>
        <w:rPr>
          <w:rFonts w:ascii="Times New Roman" w:eastAsiaTheme="minorEastAsia" w:hAnsi="Times New Roman"/>
          <w:bCs/>
          <w:sz w:val="22"/>
        </w:rPr>
        <w:tab/>
      </w:r>
      <w:r>
        <w:rPr>
          <w:rFonts w:ascii="Times New Roman" w:eastAsiaTheme="minorEastAsia" w:hAnsi="Times New Roman"/>
          <w:bCs/>
          <w:sz w:val="22"/>
        </w:rPr>
        <w:t>建筑物的管理维护</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1.</w:t>
      </w:r>
      <w:r>
        <w:rPr>
          <w:rFonts w:ascii="Times New Roman" w:eastAsiaTheme="minorEastAsia" w:hAnsi="Times New Roman"/>
          <w:bCs/>
          <w:sz w:val="22"/>
        </w:rPr>
        <w:tab/>
      </w:r>
      <w:r>
        <w:rPr>
          <w:rFonts w:ascii="Times New Roman" w:eastAsiaTheme="minorEastAsia" w:hAnsi="Times New Roman"/>
          <w:bCs/>
          <w:sz w:val="22"/>
        </w:rPr>
        <w:t>外观完好、整洁、美观。</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2.</w:t>
      </w:r>
      <w:r>
        <w:rPr>
          <w:rFonts w:ascii="Times New Roman" w:eastAsiaTheme="minorEastAsia" w:hAnsi="Times New Roman"/>
          <w:bCs/>
          <w:sz w:val="22"/>
        </w:rPr>
        <w:tab/>
      </w:r>
      <w:r>
        <w:rPr>
          <w:rFonts w:ascii="Times New Roman" w:eastAsiaTheme="minorEastAsia" w:hAnsi="Times New Roman"/>
          <w:bCs/>
          <w:sz w:val="22"/>
        </w:rPr>
        <w:t>定期巡视养护屋面、外墙、道路、大厅、楼面、楼道等公共部位。</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3.</w:t>
      </w:r>
      <w:r>
        <w:rPr>
          <w:rFonts w:ascii="Times New Roman" w:eastAsiaTheme="minorEastAsia" w:hAnsi="Times New Roman"/>
          <w:bCs/>
          <w:sz w:val="22"/>
        </w:rPr>
        <w:tab/>
      </w:r>
      <w:r>
        <w:rPr>
          <w:rFonts w:ascii="Times New Roman" w:eastAsiaTheme="minorEastAsia" w:hAnsi="Times New Roman"/>
          <w:bCs/>
          <w:sz w:val="22"/>
        </w:rPr>
        <w:t>各类标志、指示完好齐全，标识清晰，无剥落破损。</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9.2.4.3</w:t>
      </w:r>
      <w:r>
        <w:rPr>
          <w:rFonts w:ascii="Times New Roman" w:eastAsiaTheme="minorEastAsia" w:hAnsi="Times New Roman"/>
          <w:bCs/>
          <w:sz w:val="22"/>
        </w:rPr>
        <w:t>工作时间要求：工作时间必须符合国家有关规定。</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9.2.4.4</w:t>
      </w:r>
      <w:r>
        <w:rPr>
          <w:rFonts w:ascii="Times New Roman" w:eastAsiaTheme="minorEastAsia" w:hAnsi="Times New Roman"/>
          <w:bCs/>
          <w:sz w:val="22"/>
        </w:rPr>
        <w:t>人员自身要求：具备初中及以上文化程度，</w:t>
      </w:r>
      <w:r>
        <w:rPr>
          <w:rFonts w:ascii="Times New Roman" w:eastAsiaTheme="minorEastAsia" w:hAnsi="Times New Roman"/>
          <w:bCs/>
          <w:sz w:val="22"/>
        </w:rPr>
        <w:t>55</w:t>
      </w:r>
      <w:r>
        <w:rPr>
          <w:rFonts w:ascii="Times New Roman" w:eastAsiaTheme="minorEastAsia" w:hAnsi="Times New Roman"/>
          <w:bCs/>
          <w:sz w:val="22"/>
        </w:rPr>
        <w:t>周岁以下，持证上岗，有相关工作经验，专业技能熟练，身体健康、有责任心、吃苦耐劳。</w:t>
      </w:r>
    </w:p>
    <w:p w:rsidR="00562958" w:rsidRDefault="00562958" w:rsidP="00562958">
      <w:pPr>
        <w:numPr>
          <w:ilvl w:val="12"/>
          <w:numId w:val="0"/>
        </w:numPr>
        <w:spacing w:line="300" w:lineRule="auto"/>
        <w:ind w:right="74" w:firstLineChars="200" w:firstLine="442"/>
        <w:rPr>
          <w:rFonts w:ascii="Times New Roman" w:eastAsiaTheme="minorEastAsia" w:hAnsi="Times New Roman"/>
          <w:b/>
          <w:bCs/>
          <w:sz w:val="22"/>
        </w:rPr>
      </w:pPr>
      <w:r>
        <w:rPr>
          <w:rFonts w:ascii="Times New Roman" w:eastAsiaTheme="minorEastAsia" w:hAnsi="Times New Roman"/>
          <w:b/>
          <w:bCs/>
          <w:sz w:val="22"/>
        </w:rPr>
        <w:t>9.2.5</w:t>
      </w:r>
      <w:r>
        <w:rPr>
          <w:rFonts w:ascii="Times New Roman" w:eastAsiaTheme="minorEastAsia" w:hAnsi="Times New Roman"/>
          <w:b/>
          <w:bCs/>
          <w:sz w:val="22"/>
        </w:rPr>
        <w:t>环境保洁管理</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9.2.5.1</w:t>
      </w:r>
      <w:r>
        <w:rPr>
          <w:rFonts w:ascii="Times New Roman" w:eastAsiaTheme="minorEastAsia" w:hAnsi="Times New Roman"/>
          <w:bCs/>
          <w:sz w:val="22"/>
        </w:rPr>
        <w:t>服务范围：</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负责本项目管理区域内各功能场馆室内卫生环境清洁和室外公共区域的环境清洁工作</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9.2.5.2</w:t>
      </w:r>
      <w:r>
        <w:rPr>
          <w:rFonts w:ascii="Times New Roman" w:eastAsiaTheme="minorEastAsia" w:hAnsi="Times New Roman"/>
          <w:bCs/>
          <w:sz w:val="22"/>
        </w:rPr>
        <w:t>工作职责：卫生间、大厅、廊道、楼梯、门窗、柱面、墙壁、电梯内外、绿化带、各种招牌、指示牌、消防箱、开关表面、各种扶手、宣传栏等区域的环境清洁工作，并做好虫害防控管理和垃圾分类工作。</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lastRenderedPageBreak/>
        <w:t>9.2.5.3</w:t>
      </w:r>
      <w:r>
        <w:rPr>
          <w:rFonts w:ascii="Times New Roman" w:eastAsiaTheme="minorEastAsia" w:hAnsi="Times New Roman"/>
          <w:bCs/>
          <w:sz w:val="22"/>
        </w:rPr>
        <w:t>总体要求：根据安排完成清洁工作，控制物料和药水的消耗，遵守在本项目的工作程序及安全程序，遵守项目和公司的规章制度。制服整洁，外表干净，保持积极的工作态度。</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9.2.5.4</w:t>
      </w:r>
      <w:r>
        <w:rPr>
          <w:rFonts w:ascii="Times New Roman" w:eastAsiaTheme="minorEastAsia" w:hAnsi="Times New Roman"/>
          <w:bCs/>
          <w:sz w:val="22"/>
        </w:rPr>
        <w:t>工作时间要求：必须符合国家有关规定。</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9.2.5.5</w:t>
      </w:r>
      <w:r>
        <w:rPr>
          <w:rFonts w:ascii="Times New Roman" w:eastAsiaTheme="minorEastAsia" w:hAnsi="Times New Roman"/>
          <w:bCs/>
          <w:sz w:val="22"/>
        </w:rPr>
        <w:t>人员自身要求：具备初中及以上文化程度，男女不限</w:t>
      </w:r>
      <w:r>
        <w:rPr>
          <w:rFonts w:ascii="Times New Roman" w:eastAsiaTheme="minorEastAsia" w:hAnsi="Times New Roman"/>
          <w:bCs/>
          <w:sz w:val="22"/>
        </w:rPr>
        <w:t>50</w:t>
      </w:r>
      <w:r>
        <w:rPr>
          <w:rFonts w:ascii="Times New Roman" w:eastAsiaTheme="minorEastAsia" w:hAnsi="Times New Roman"/>
          <w:bCs/>
          <w:sz w:val="22"/>
        </w:rPr>
        <w:t>岁以下，身体健康，相貌端正，仪表大方，无传染疾病，有相关工作经验。尊重领导，服从安排，听从指挥。爱岗敬业，恪尽职守，遵纪守法，礼貌待人，作风正派，有较强的责任心和服务意识。</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9.2.5.6</w:t>
      </w:r>
      <w:r>
        <w:rPr>
          <w:rFonts w:ascii="Times New Roman" w:eastAsiaTheme="minorEastAsia" w:hAnsi="Times New Roman"/>
          <w:bCs/>
          <w:sz w:val="22"/>
        </w:rPr>
        <w:t>具体工作要求：</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1.</w:t>
      </w:r>
      <w:r>
        <w:rPr>
          <w:rFonts w:ascii="Times New Roman" w:eastAsiaTheme="minorEastAsia" w:hAnsi="Times New Roman"/>
          <w:bCs/>
          <w:sz w:val="22"/>
        </w:rPr>
        <w:tab/>
      </w:r>
      <w:r>
        <w:rPr>
          <w:rFonts w:ascii="Times New Roman" w:eastAsiaTheme="minorEastAsia" w:hAnsi="Times New Roman"/>
          <w:bCs/>
          <w:sz w:val="22"/>
        </w:rPr>
        <w:t>外环境地面干净无杂物、无积水，无明显污迹、油渍；明沟、窨井内无杂物、无异味；各种标识、标牌表面干净无积尘、无水印；路灯表面干净无污渍；绿化带内无杂物。</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2.</w:t>
      </w:r>
      <w:r>
        <w:rPr>
          <w:rFonts w:ascii="Times New Roman" w:eastAsiaTheme="minorEastAsia" w:hAnsi="Times New Roman"/>
          <w:bCs/>
          <w:sz w:val="22"/>
        </w:rPr>
        <w:tab/>
      </w:r>
      <w:r>
        <w:rPr>
          <w:rFonts w:ascii="Times New Roman" w:eastAsiaTheme="minorEastAsia" w:hAnsi="Times New Roman"/>
          <w:bCs/>
          <w:sz w:val="22"/>
        </w:rPr>
        <w:t>大厅、公共通道、办公室地面干净、无污渍、有光泽，保持地面材质的原貌；门框、窗框、窗台表面光亮、无灰尘、无污渍；门窗玻璃干净无尘，透光性好，无明显印迹；各种金属件表面干净、无污渍、有金属光泽；门把手干净、无印迹、定时消毒；天花板、灯具、空调风口干净、无污渍、无蛛网。</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3.</w:t>
      </w:r>
      <w:r>
        <w:rPr>
          <w:rFonts w:ascii="Times New Roman" w:eastAsiaTheme="minorEastAsia" w:hAnsi="Times New Roman"/>
          <w:bCs/>
          <w:sz w:val="22"/>
        </w:rPr>
        <w:tab/>
      </w:r>
      <w:r>
        <w:rPr>
          <w:rFonts w:ascii="Times New Roman" w:eastAsiaTheme="minorEastAsia" w:hAnsi="Times New Roman"/>
          <w:bCs/>
          <w:sz w:val="22"/>
        </w:rPr>
        <w:t>楼梯及楼梯间踏步表面干净无污渍，扶手栏杆表面干净无灰尘，防火门及闭门器表面干净无污渍，墙面、天花板无积尘、蛛网。</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4.</w:t>
      </w:r>
      <w:r>
        <w:rPr>
          <w:rFonts w:ascii="Times New Roman" w:eastAsiaTheme="minorEastAsia" w:hAnsi="Times New Roman"/>
          <w:bCs/>
          <w:sz w:val="22"/>
        </w:rPr>
        <w:tab/>
      </w:r>
      <w:r>
        <w:rPr>
          <w:rFonts w:ascii="Times New Roman" w:eastAsiaTheme="minorEastAsia" w:hAnsi="Times New Roman"/>
          <w:bCs/>
          <w:sz w:val="22"/>
        </w:rPr>
        <w:t>卫生间地面干净，无污渍、无积水，墙面、隔断无污渍，镜子、</w:t>
      </w:r>
      <w:proofErr w:type="gramStart"/>
      <w:r>
        <w:rPr>
          <w:rFonts w:ascii="Times New Roman" w:eastAsiaTheme="minorEastAsia" w:hAnsi="Times New Roman"/>
          <w:bCs/>
          <w:sz w:val="22"/>
        </w:rPr>
        <w:t>台盆无污渍</w:t>
      </w:r>
      <w:proofErr w:type="gramEnd"/>
      <w:r>
        <w:rPr>
          <w:rFonts w:ascii="Times New Roman" w:eastAsiaTheme="minorEastAsia" w:hAnsi="Times New Roman"/>
          <w:bCs/>
          <w:sz w:val="22"/>
        </w:rPr>
        <w:t>、水渍，便器表面干净、无污渍、有光泽，天花板、灯具、风口干净、无污渍、无蛛网，卫生间无明显异味。</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5.</w:t>
      </w:r>
      <w:r>
        <w:rPr>
          <w:rFonts w:ascii="Times New Roman" w:eastAsiaTheme="minorEastAsia" w:hAnsi="Times New Roman"/>
          <w:bCs/>
          <w:sz w:val="22"/>
        </w:rPr>
        <w:tab/>
      </w:r>
      <w:r>
        <w:rPr>
          <w:rFonts w:ascii="Times New Roman" w:eastAsiaTheme="minorEastAsia" w:hAnsi="Times New Roman"/>
          <w:bCs/>
          <w:sz w:val="22"/>
        </w:rPr>
        <w:t>茶水间及清洁间地面干净、无杂物、无积水，地垫摆放干净整齐，台面无水渍、污物，墙面干净无污渍，天花板干净无蛛网，各种物品表面干净，清洁工具摆放整齐有序，室内无明显异味。</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6.</w:t>
      </w:r>
      <w:r>
        <w:rPr>
          <w:rFonts w:ascii="Times New Roman" w:eastAsiaTheme="minorEastAsia" w:hAnsi="Times New Roman"/>
          <w:bCs/>
          <w:sz w:val="22"/>
        </w:rPr>
        <w:tab/>
      </w:r>
      <w:r>
        <w:rPr>
          <w:rFonts w:ascii="Times New Roman" w:eastAsiaTheme="minorEastAsia" w:hAnsi="Times New Roman"/>
          <w:bCs/>
          <w:sz w:val="22"/>
        </w:rPr>
        <w:t>电梯门与轿厢四壁光亮无尘，操作面板无污迹、无灰尘，地面干净无杂物，空气清新无异味，凹槽内无垃圾杂物。</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7.</w:t>
      </w:r>
      <w:r>
        <w:rPr>
          <w:rFonts w:ascii="Times New Roman" w:eastAsiaTheme="minorEastAsia" w:hAnsi="Times New Roman"/>
          <w:bCs/>
          <w:sz w:val="22"/>
        </w:rPr>
        <w:tab/>
      </w:r>
      <w:r>
        <w:rPr>
          <w:rFonts w:ascii="Times New Roman" w:eastAsiaTheme="minorEastAsia" w:hAnsi="Times New Roman"/>
          <w:bCs/>
          <w:sz w:val="22"/>
        </w:rPr>
        <w:t>消防栓、消防箱、报警器、监控探头、门警器、插座、开关等各类公共设施表面干净、无灰尘、无污渍。</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8.</w:t>
      </w:r>
      <w:r>
        <w:rPr>
          <w:rFonts w:ascii="Times New Roman" w:eastAsiaTheme="minorEastAsia" w:hAnsi="Times New Roman"/>
          <w:bCs/>
          <w:sz w:val="22"/>
        </w:rPr>
        <w:tab/>
      </w:r>
      <w:r>
        <w:rPr>
          <w:rFonts w:ascii="Times New Roman" w:eastAsiaTheme="minorEastAsia" w:hAnsi="Times New Roman"/>
          <w:bCs/>
          <w:sz w:val="22"/>
        </w:rPr>
        <w:t>垃圾箱、果皮箱按指定位置摆放，</w:t>
      </w:r>
      <w:proofErr w:type="gramStart"/>
      <w:r>
        <w:rPr>
          <w:rFonts w:ascii="Times New Roman" w:eastAsiaTheme="minorEastAsia" w:hAnsi="Times New Roman"/>
          <w:bCs/>
          <w:sz w:val="22"/>
        </w:rPr>
        <w:t>桶身表面</w:t>
      </w:r>
      <w:proofErr w:type="gramEnd"/>
      <w:r>
        <w:rPr>
          <w:rFonts w:ascii="Times New Roman" w:eastAsiaTheme="minorEastAsia" w:hAnsi="Times New Roman"/>
          <w:bCs/>
          <w:sz w:val="22"/>
        </w:rPr>
        <w:t>干净无污渍，桶内垃圾不应超过</w:t>
      </w:r>
      <w:r>
        <w:rPr>
          <w:rFonts w:ascii="Times New Roman" w:eastAsiaTheme="minorEastAsia" w:hAnsi="Times New Roman"/>
          <w:bCs/>
          <w:sz w:val="22"/>
        </w:rPr>
        <w:t>2/3</w:t>
      </w:r>
      <w:r>
        <w:rPr>
          <w:rFonts w:ascii="Times New Roman" w:eastAsiaTheme="minorEastAsia" w:hAnsi="Times New Roman"/>
          <w:bCs/>
          <w:sz w:val="22"/>
        </w:rPr>
        <w:t>，内胆定时清洁消毒，烟灰缸内烟头及时清理。垃圾中转房地面无散落垃圾、无污水外溢、房内无明显异味、垃圾袋装并摆放整齐，垃圾房定时清洁消毒。</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w:t>
      </w:r>
      <w:r>
        <w:rPr>
          <w:rFonts w:ascii="Times New Roman" w:eastAsiaTheme="minorEastAsia" w:hAnsi="Times New Roman"/>
          <w:bCs/>
          <w:sz w:val="22"/>
        </w:rPr>
        <w:tab/>
      </w:r>
      <w:r>
        <w:rPr>
          <w:rFonts w:ascii="Times New Roman" w:eastAsiaTheme="minorEastAsia" w:hAnsi="Times New Roman"/>
          <w:bCs/>
          <w:sz w:val="22"/>
        </w:rPr>
        <w:t>按照政府相关部门的规定做好垃圾分类工作，确保按照相关规定做好本项目垃圾分类工作。</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10.</w:t>
      </w:r>
      <w:r>
        <w:rPr>
          <w:rFonts w:ascii="Times New Roman" w:eastAsiaTheme="minorEastAsia" w:hAnsi="Times New Roman"/>
          <w:bCs/>
          <w:sz w:val="22"/>
        </w:rPr>
        <w:tab/>
      </w:r>
      <w:r>
        <w:rPr>
          <w:rFonts w:ascii="Times New Roman" w:eastAsiaTheme="minorEastAsia" w:hAnsi="Times New Roman"/>
          <w:bCs/>
          <w:sz w:val="22"/>
        </w:rPr>
        <w:t>其它要求：完成院方临时交办其他任务。</w:t>
      </w:r>
    </w:p>
    <w:p w:rsidR="00562958" w:rsidRDefault="00562958" w:rsidP="00562958">
      <w:pPr>
        <w:numPr>
          <w:ilvl w:val="12"/>
          <w:numId w:val="0"/>
        </w:numPr>
        <w:spacing w:line="300" w:lineRule="auto"/>
        <w:ind w:right="74" w:firstLineChars="200" w:firstLine="442"/>
        <w:rPr>
          <w:rFonts w:ascii="Times New Roman" w:eastAsiaTheme="minorEastAsia" w:hAnsi="Times New Roman"/>
          <w:b/>
          <w:bCs/>
          <w:sz w:val="22"/>
        </w:rPr>
      </w:pPr>
      <w:r>
        <w:rPr>
          <w:rFonts w:ascii="Times New Roman" w:eastAsiaTheme="minorEastAsia" w:hAnsi="Times New Roman"/>
          <w:b/>
          <w:bCs/>
          <w:sz w:val="22"/>
        </w:rPr>
        <w:t>9.2.6</w:t>
      </w:r>
      <w:r>
        <w:rPr>
          <w:rFonts w:ascii="Times New Roman" w:eastAsiaTheme="minorEastAsia" w:hAnsi="Times New Roman"/>
          <w:b/>
          <w:bCs/>
          <w:sz w:val="22"/>
        </w:rPr>
        <w:t>安全保卫管理</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lastRenderedPageBreak/>
        <w:t xml:space="preserve">9.2.6.1 </w:t>
      </w:r>
      <w:r>
        <w:rPr>
          <w:rFonts w:ascii="Times New Roman" w:eastAsiaTheme="minorEastAsia" w:hAnsi="Times New Roman"/>
          <w:bCs/>
          <w:sz w:val="22"/>
        </w:rPr>
        <w:t>工作内容：治安管理、消防、监控管理、车辆管理、巡逻检查及突发事件的处理。</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9.2.6.2</w:t>
      </w:r>
      <w:r>
        <w:rPr>
          <w:rFonts w:ascii="Times New Roman" w:eastAsiaTheme="minorEastAsia" w:hAnsi="Times New Roman"/>
          <w:bCs/>
          <w:sz w:val="22"/>
        </w:rPr>
        <w:t>工作职责：</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维护好良好秩序和环境，维护和保证防盗、防火报警、监控设备的正常运行。有异常报警信号后应及时报告，并通知相关人员及时赶到现场进行处理；做好安全防范日常巡视工作，及时发现和处理各种安全事故隐患，迅速有效处置突发事件。确保车辆停放进出井然有序、车道通畅。</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9.2.6.3</w:t>
      </w:r>
      <w:r>
        <w:rPr>
          <w:rFonts w:ascii="Times New Roman" w:eastAsiaTheme="minorEastAsia" w:hAnsi="Times New Roman"/>
          <w:bCs/>
          <w:sz w:val="22"/>
        </w:rPr>
        <w:t>工作时间要求：</w:t>
      </w:r>
      <w:r>
        <w:rPr>
          <w:rFonts w:ascii="Times New Roman" w:eastAsiaTheme="minorEastAsia" w:hAnsi="Times New Roman"/>
          <w:bCs/>
          <w:sz w:val="22"/>
        </w:rPr>
        <w:t>24</w:t>
      </w:r>
      <w:r>
        <w:rPr>
          <w:rFonts w:ascii="Times New Roman" w:eastAsiaTheme="minorEastAsia" w:hAnsi="Times New Roman"/>
          <w:bCs/>
          <w:sz w:val="22"/>
        </w:rPr>
        <w:t>小时值班，且必须符合国家有关规定。</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9.2.6.4</w:t>
      </w:r>
      <w:r>
        <w:rPr>
          <w:rFonts w:ascii="Times New Roman" w:eastAsiaTheme="minorEastAsia" w:hAnsi="Times New Roman"/>
          <w:bCs/>
          <w:sz w:val="22"/>
        </w:rPr>
        <w:t>人员自身要求：具备初中及以上文化程度，建议</w:t>
      </w:r>
      <w:r>
        <w:rPr>
          <w:rFonts w:ascii="Times New Roman" w:eastAsiaTheme="minorEastAsia" w:hAnsi="Times New Roman"/>
          <w:bCs/>
          <w:sz w:val="22"/>
        </w:rPr>
        <w:t>50</w:t>
      </w:r>
      <w:r>
        <w:rPr>
          <w:rFonts w:ascii="Times New Roman" w:eastAsiaTheme="minorEastAsia" w:hAnsi="Times New Roman"/>
          <w:bCs/>
          <w:sz w:val="22"/>
        </w:rPr>
        <w:t>周岁以下，身体健康，相貌端正，仪表大方，无传染疾病，有相关工作经验。持有公安局颁发的国家保安员证。尊重领导，服从安排，听从指挥。爱岗敬业，恪尽职守，遵纪守法，文明执勤，礼貌待人，积极应对各种突发情况。具备相关法律法规、治安保卫和消防监控知识，具备良好的语言和文字表达能力。</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9.2.6.5</w:t>
      </w:r>
      <w:r>
        <w:rPr>
          <w:rFonts w:ascii="Times New Roman" w:eastAsiaTheme="minorEastAsia" w:hAnsi="Times New Roman"/>
          <w:bCs/>
          <w:sz w:val="22"/>
        </w:rPr>
        <w:t>具体工作要求：</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（一）</w:t>
      </w:r>
      <w:r>
        <w:rPr>
          <w:rFonts w:ascii="Times New Roman" w:eastAsiaTheme="minorEastAsia" w:hAnsi="Times New Roman"/>
          <w:bCs/>
          <w:sz w:val="22"/>
        </w:rPr>
        <w:tab/>
      </w:r>
      <w:r>
        <w:rPr>
          <w:rFonts w:ascii="Times New Roman" w:eastAsiaTheme="minorEastAsia" w:hAnsi="Times New Roman"/>
          <w:bCs/>
          <w:sz w:val="22"/>
        </w:rPr>
        <w:t>治安管理</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1. </w:t>
      </w:r>
      <w:r>
        <w:rPr>
          <w:rFonts w:ascii="Times New Roman" w:eastAsiaTheme="minorEastAsia" w:hAnsi="Times New Roman"/>
          <w:bCs/>
          <w:sz w:val="22"/>
        </w:rPr>
        <w:t>负责本项目安全保卫工作，门岗</w:t>
      </w:r>
      <w:r>
        <w:rPr>
          <w:rFonts w:ascii="Times New Roman" w:eastAsiaTheme="minorEastAsia" w:hAnsi="Times New Roman"/>
          <w:bCs/>
          <w:sz w:val="22"/>
        </w:rPr>
        <w:t>24</w:t>
      </w:r>
      <w:r>
        <w:rPr>
          <w:rFonts w:ascii="Times New Roman" w:eastAsiaTheme="minorEastAsia" w:hAnsi="Times New Roman"/>
          <w:bCs/>
          <w:sz w:val="22"/>
        </w:rPr>
        <w:t>小时值班，根据相关规定对人员、车辆、物品的出入进行严格管理，严格控制大件物品进出门，严禁推销或拾荒等闲杂人员进入。</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2. </w:t>
      </w:r>
      <w:r>
        <w:rPr>
          <w:rFonts w:ascii="Times New Roman" w:eastAsiaTheme="minorEastAsia" w:hAnsi="Times New Roman"/>
          <w:bCs/>
          <w:sz w:val="22"/>
        </w:rPr>
        <w:t>来访人员进入辖区需礼貌询问来意，并登记在册后方可进入。</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3. </w:t>
      </w:r>
      <w:r>
        <w:rPr>
          <w:rFonts w:ascii="Times New Roman" w:eastAsiaTheme="minorEastAsia" w:hAnsi="Times New Roman"/>
          <w:bCs/>
          <w:sz w:val="22"/>
        </w:rPr>
        <w:t>管辖范围内出现可疑人员，要留心观察，必要时礼貌查问，遇有聚众闹事、寻衅滋事、偷盗、抢劫、行凶、纵火等违法犯罪活动时应立即启动应急预案，并向公安机关和招标人报告，协助迅速平息事件，把损失降到最低限度。</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4. </w:t>
      </w:r>
      <w:r>
        <w:rPr>
          <w:rFonts w:ascii="Times New Roman" w:eastAsiaTheme="minorEastAsia" w:hAnsi="Times New Roman"/>
          <w:bCs/>
          <w:sz w:val="22"/>
        </w:rPr>
        <w:t>协助招标人和公安部门对各类突发事件进行预防与处理。</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（二）</w:t>
      </w:r>
      <w:r>
        <w:rPr>
          <w:rFonts w:ascii="Times New Roman" w:eastAsiaTheme="minorEastAsia" w:hAnsi="Times New Roman"/>
          <w:bCs/>
          <w:sz w:val="22"/>
        </w:rPr>
        <w:tab/>
      </w:r>
      <w:r>
        <w:rPr>
          <w:rFonts w:ascii="Times New Roman" w:eastAsiaTheme="minorEastAsia" w:hAnsi="Times New Roman"/>
          <w:bCs/>
          <w:sz w:val="22"/>
        </w:rPr>
        <w:t>消防、监控管理</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1. </w:t>
      </w:r>
      <w:r>
        <w:rPr>
          <w:rFonts w:ascii="Times New Roman" w:eastAsiaTheme="minorEastAsia" w:hAnsi="Times New Roman"/>
          <w:bCs/>
          <w:sz w:val="22"/>
        </w:rPr>
        <w:t>消防监控中心</w:t>
      </w:r>
      <w:r>
        <w:rPr>
          <w:rFonts w:ascii="Times New Roman" w:eastAsiaTheme="minorEastAsia" w:hAnsi="Times New Roman"/>
          <w:bCs/>
          <w:sz w:val="22"/>
        </w:rPr>
        <w:t>24</w:t>
      </w:r>
      <w:r>
        <w:rPr>
          <w:rFonts w:ascii="Times New Roman" w:eastAsiaTheme="minorEastAsia" w:hAnsi="Times New Roman"/>
          <w:bCs/>
          <w:sz w:val="22"/>
        </w:rPr>
        <w:t>小时值班。</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2.  </w:t>
      </w:r>
      <w:r>
        <w:rPr>
          <w:rFonts w:ascii="Times New Roman" w:eastAsiaTheme="minorEastAsia" w:hAnsi="Times New Roman"/>
          <w:bCs/>
          <w:sz w:val="22"/>
        </w:rPr>
        <w:t>建立健全消防、监控责任制，对员工定期进行消防和监控设备的操作培训，使之掌握消防和监控设备的基本操作技能。</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3. </w:t>
      </w:r>
      <w:r>
        <w:rPr>
          <w:rFonts w:ascii="Times New Roman" w:eastAsiaTheme="minorEastAsia" w:hAnsi="Times New Roman"/>
          <w:bCs/>
          <w:sz w:val="22"/>
        </w:rPr>
        <w:t>消防设备设施定期巡视，巡视记录规范完整，发现问题及时报告招标人并向专业单位报修。</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4. </w:t>
      </w:r>
      <w:r>
        <w:rPr>
          <w:rFonts w:ascii="Times New Roman" w:eastAsiaTheme="minorEastAsia" w:hAnsi="Times New Roman"/>
          <w:bCs/>
          <w:sz w:val="22"/>
        </w:rPr>
        <w:t>制定火警事故及其他应急情况处理预案，保证应急疏散通道畅通无阻。</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5. </w:t>
      </w:r>
      <w:r>
        <w:rPr>
          <w:rFonts w:ascii="Times New Roman" w:eastAsiaTheme="minorEastAsia" w:hAnsi="Times New Roman"/>
          <w:bCs/>
          <w:sz w:val="22"/>
        </w:rPr>
        <w:t>遇有火情或自然灾害时，执勤人员应判断事态阶段，启动应急预案（果断处置、组织疏散人员），并同时拨打</w:t>
      </w:r>
      <w:r>
        <w:rPr>
          <w:rFonts w:ascii="Times New Roman" w:eastAsiaTheme="minorEastAsia" w:hAnsi="Times New Roman"/>
          <w:bCs/>
          <w:sz w:val="22"/>
        </w:rPr>
        <w:t>119</w:t>
      </w:r>
      <w:r>
        <w:rPr>
          <w:rFonts w:ascii="Times New Roman" w:eastAsiaTheme="minorEastAsia" w:hAnsi="Times New Roman"/>
          <w:bCs/>
          <w:sz w:val="22"/>
        </w:rPr>
        <w:t>、</w:t>
      </w:r>
      <w:r>
        <w:rPr>
          <w:rFonts w:ascii="Times New Roman" w:eastAsiaTheme="minorEastAsia" w:hAnsi="Times New Roman"/>
          <w:bCs/>
          <w:sz w:val="22"/>
        </w:rPr>
        <w:t>110</w:t>
      </w:r>
      <w:r>
        <w:rPr>
          <w:rFonts w:ascii="Times New Roman" w:eastAsiaTheme="minorEastAsia" w:hAnsi="Times New Roman"/>
          <w:bCs/>
          <w:sz w:val="22"/>
        </w:rPr>
        <w:t>等相关部门组织抢救。</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6. </w:t>
      </w:r>
      <w:r>
        <w:rPr>
          <w:rFonts w:ascii="Times New Roman" w:eastAsiaTheme="minorEastAsia" w:hAnsi="Times New Roman"/>
          <w:bCs/>
          <w:sz w:val="22"/>
        </w:rPr>
        <w:t>积极配和招标人完成消防设施设备的验收事项。</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（三）</w:t>
      </w:r>
      <w:r>
        <w:rPr>
          <w:rFonts w:ascii="Times New Roman" w:eastAsiaTheme="minorEastAsia" w:hAnsi="Times New Roman"/>
          <w:bCs/>
          <w:sz w:val="22"/>
        </w:rPr>
        <w:tab/>
      </w:r>
      <w:r>
        <w:rPr>
          <w:rFonts w:ascii="Times New Roman" w:eastAsiaTheme="minorEastAsia" w:hAnsi="Times New Roman"/>
          <w:bCs/>
          <w:sz w:val="22"/>
        </w:rPr>
        <w:t>车辆管理：</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1. </w:t>
      </w:r>
      <w:r>
        <w:rPr>
          <w:rFonts w:ascii="Times New Roman" w:eastAsiaTheme="minorEastAsia" w:hAnsi="Times New Roman"/>
          <w:bCs/>
          <w:sz w:val="22"/>
        </w:rPr>
        <w:t>做好停车场管理工作，提供安全有序、文明礼貌、专业的车辆停放管理服务。</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2. </w:t>
      </w:r>
      <w:r>
        <w:rPr>
          <w:rFonts w:ascii="Times New Roman" w:eastAsiaTheme="minorEastAsia" w:hAnsi="Times New Roman"/>
          <w:bCs/>
          <w:sz w:val="22"/>
        </w:rPr>
        <w:t>车辆进入管理区域后，应引导车辆停放。出现不按规定任意停放、占用消防通</w:t>
      </w:r>
      <w:r>
        <w:rPr>
          <w:rFonts w:ascii="Times New Roman" w:eastAsiaTheme="minorEastAsia" w:hAnsi="Times New Roman"/>
          <w:bCs/>
          <w:sz w:val="22"/>
        </w:rPr>
        <w:lastRenderedPageBreak/>
        <w:t>道停车等情况时，应及时劝阻，必须</w:t>
      </w:r>
      <w:r>
        <w:rPr>
          <w:rFonts w:ascii="Times New Roman" w:eastAsiaTheme="minorEastAsia" w:hAnsi="Times New Roman"/>
          <w:bCs/>
          <w:sz w:val="22"/>
        </w:rPr>
        <w:t>24</w:t>
      </w:r>
      <w:r>
        <w:rPr>
          <w:rFonts w:ascii="Times New Roman" w:eastAsiaTheme="minorEastAsia" w:hAnsi="Times New Roman"/>
          <w:bCs/>
          <w:sz w:val="22"/>
        </w:rPr>
        <w:t>小时保证消防通道畅通，保证停车场</w:t>
      </w:r>
      <w:proofErr w:type="gramStart"/>
      <w:r>
        <w:rPr>
          <w:rFonts w:ascii="Times New Roman" w:eastAsiaTheme="minorEastAsia" w:hAnsi="Times New Roman"/>
          <w:bCs/>
          <w:sz w:val="22"/>
        </w:rPr>
        <w:t>不</w:t>
      </w:r>
      <w:proofErr w:type="gramEnd"/>
      <w:r>
        <w:rPr>
          <w:rFonts w:ascii="Times New Roman" w:eastAsiaTheme="minorEastAsia" w:hAnsi="Times New Roman"/>
          <w:bCs/>
          <w:sz w:val="22"/>
        </w:rPr>
        <w:t>受损。</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3. </w:t>
      </w:r>
      <w:r>
        <w:rPr>
          <w:rFonts w:ascii="Times New Roman" w:eastAsiaTheme="minorEastAsia" w:hAnsi="Times New Roman"/>
          <w:bCs/>
          <w:sz w:val="22"/>
        </w:rPr>
        <w:t>车辆进入停车位停放时，应验证车况，查看车辆是否有损坏，车窗是否已关闭，是否有贵重物品遗留车内等，必要时立刻与车主沟通并做好记录，避免出现法律纠纷。</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4. </w:t>
      </w:r>
      <w:r>
        <w:rPr>
          <w:rFonts w:ascii="Times New Roman" w:eastAsiaTheme="minorEastAsia" w:hAnsi="Times New Roman"/>
          <w:bCs/>
          <w:sz w:val="22"/>
        </w:rPr>
        <w:t>定期巡视，确保停车场的设施设备保持安全完好、整洁。</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（四）</w:t>
      </w:r>
      <w:r>
        <w:rPr>
          <w:rFonts w:ascii="Times New Roman" w:eastAsiaTheme="minorEastAsia" w:hAnsi="Times New Roman"/>
          <w:bCs/>
          <w:sz w:val="22"/>
        </w:rPr>
        <w:tab/>
      </w:r>
      <w:r>
        <w:rPr>
          <w:rFonts w:ascii="Times New Roman" w:eastAsiaTheme="minorEastAsia" w:hAnsi="Times New Roman"/>
          <w:bCs/>
          <w:sz w:val="22"/>
        </w:rPr>
        <w:t>巡逻检查：</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1. </w:t>
      </w:r>
      <w:r>
        <w:rPr>
          <w:rFonts w:ascii="Times New Roman" w:eastAsiaTheme="minorEastAsia" w:hAnsi="Times New Roman"/>
          <w:bCs/>
          <w:sz w:val="22"/>
        </w:rPr>
        <w:t>严格执行安全防范巡视检查的有关规定，对本项目实施巡逻检查。</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2. </w:t>
      </w:r>
      <w:r>
        <w:rPr>
          <w:rFonts w:ascii="Times New Roman" w:eastAsiaTheme="minorEastAsia" w:hAnsi="Times New Roman"/>
          <w:bCs/>
          <w:sz w:val="22"/>
        </w:rPr>
        <w:t>维护招标人办公秩序，当发现有闲杂人员、可疑人员、消防或治安隐患、人员纠纷或任何不安定因素时及时处置并立即上报招标人，情况紧急时可直接向公安机关或消防部门报告。</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3. </w:t>
      </w:r>
      <w:r>
        <w:rPr>
          <w:rFonts w:ascii="Times New Roman" w:eastAsiaTheme="minorEastAsia" w:hAnsi="Times New Roman"/>
          <w:bCs/>
          <w:sz w:val="22"/>
        </w:rPr>
        <w:t>随时配合门岗、消防监控中心，及时赶赴现场处置突发事件，执勤队员必须树立高度的责任心，在巡查过程中，要注意观察，决不放过任何可疑人员和可疑之处，发现异常情况应及时报告同时记录在案。</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4. </w:t>
      </w:r>
      <w:r>
        <w:rPr>
          <w:rFonts w:ascii="Times New Roman" w:eastAsiaTheme="minorEastAsia" w:hAnsi="Times New Roman"/>
          <w:bCs/>
          <w:sz w:val="22"/>
        </w:rPr>
        <w:t>其它要求：完成院方交办的其他临时任务。</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（五）</w:t>
      </w:r>
      <w:r>
        <w:rPr>
          <w:rFonts w:ascii="Times New Roman" w:eastAsiaTheme="minorEastAsia" w:hAnsi="Times New Roman"/>
          <w:bCs/>
          <w:sz w:val="22"/>
        </w:rPr>
        <w:tab/>
      </w:r>
      <w:r>
        <w:rPr>
          <w:rFonts w:ascii="Times New Roman" w:eastAsiaTheme="minorEastAsia" w:hAnsi="Times New Roman"/>
          <w:bCs/>
          <w:sz w:val="22"/>
        </w:rPr>
        <w:t>突发事件处置：</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1. </w:t>
      </w:r>
      <w:r>
        <w:rPr>
          <w:rFonts w:ascii="Times New Roman" w:eastAsiaTheme="minorEastAsia" w:hAnsi="Times New Roman"/>
          <w:bCs/>
          <w:sz w:val="22"/>
        </w:rPr>
        <w:t>中标单位应对相关人员进行突发事件处置培训。</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2. </w:t>
      </w:r>
      <w:r>
        <w:rPr>
          <w:rFonts w:ascii="Times New Roman" w:eastAsiaTheme="minorEastAsia" w:hAnsi="Times New Roman"/>
          <w:bCs/>
          <w:sz w:val="22"/>
        </w:rPr>
        <w:t>中标单位应建立突发事件处置方案和机制。</w:t>
      </w:r>
    </w:p>
    <w:p w:rsidR="00562958" w:rsidRDefault="00562958" w:rsidP="00562958">
      <w:pPr>
        <w:numPr>
          <w:ilvl w:val="12"/>
          <w:numId w:val="0"/>
        </w:numPr>
        <w:spacing w:line="300" w:lineRule="auto"/>
        <w:ind w:right="74" w:firstLineChars="200" w:firstLine="440"/>
        <w:rPr>
          <w:rFonts w:ascii="Times New Roman" w:eastAsiaTheme="minorEastAsia" w:hAnsi="Times New Roman"/>
          <w:bCs/>
          <w:sz w:val="22"/>
        </w:rPr>
      </w:pPr>
      <w:r>
        <w:rPr>
          <w:rFonts w:ascii="Times New Roman" w:eastAsiaTheme="minorEastAsia" w:hAnsi="Times New Roman"/>
          <w:bCs/>
          <w:sz w:val="22"/>
        </w:rPr>
        <w:t xml:space="preserve">3. </w:t>
      </w:r>
      <w:r>
        <w:rPr>
          <w:rFonts w:ascii="Times New Roman" w:eastAsiaTheme="minorEastAsia" w:hAnsi="Times New Roman"/>
          <w:bCs/>
          <w:sz w:val="22"/>
        </w:rPr>
        <w:t>中标人应与采购人建立并畅通突发事件沟通渠道。</w:t>
      </w:r>
    </w:p>
    <w:p w:rsidR="00562958" w:rsidRDefault="00562958" w:rsidP="00562958">
      <w:pPr>
        <w:numPr>
          <w:ilvl w:val="12"/>
          <w:numId w:val="0"/>
        </w:numPr>
        <w:spacing w:line="300" w:lineRule="auto"/>
        <w:ind w:right="74" w:firstLineChars="200" w:firstLine="442"/>
        <w:rPr>
          <w:rFonts w:ascii="Times New Roman" w:eastAsiaTheme="minorEastAsia" w:hAnsi="Times New Roman"/>
          <w:b/>
          <w:bCs/>
          <w:sz w:val="22"/>
        </w:rPr>
      </w:pPr>
      <w:r>
        <w:rPr>
          <w:rFonts w:ascii="Times New Roman" w:eastAsiaTheme="minorEastAsia" w:hAnsi="Times New Roman"/>
          <w:b/>
          <w:bCs/>
          <w:sz w:val="22"/>
        </w:rPr>
        <w:t>9.2.7</w:t>
      </w:r>
      <w:r>
        <w:rPr>
          <w:rFonts w:ascii="Times New Roman" w:eastAsiaTheme="minorEastAsia" w:hAnsi="Times New Roman"/>
          <w:b/>
          <w:sz w:val="22"/>
        </w:rPr>
        <w:t>建设总包单位移交设施设备接收、验收的要求</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（一）中标单位应在接到中标通知书后立即成立接管小组，制定人员招聘、培训、接收计划。</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（二）协助体育场做好物业管理所需的图纸、资料（</w:t>
      </w:r>
      <w:proofErr w:type="gramStart"/>
      <w:r>
        <w:rPr>
          <w:rFonts w:ascii="Times New Roman" w:eastAsiaTheme="minorEastAsia" w:hAnsi="Times New Roman"/>
          <w:sz w:val="22"/>
        </w:rPr>
        <w:t>含设施</w:t>
      </w:r>
      <w:proofErr w:type="gramEnd"/>
      <w:r>
        <w:rPr>
          <w:rFonts w:ascii="Times New Roman" w:eastAsiaTheme="minorEastAsia" w:hAnsi="Times New Roman"/>
          <w:sz w:val="22"/>
        </w:rPr>
        <w:t>设备操作、维护保养手册、说明书）等的接收、整理和归档工作。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（三）根据交付资料，协助体育场做好现场设施设备的实物数量清点、质量验收，交付手续签署及已交付设施设备的安全管理工作。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（四）协助体育场做好各类设施设备的测试和试运行工作。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（五）协助体育场做好移交设施设备不合格项的整改监督工作。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（六）协助体育场做好新开办设施设备的安装监管、接收布置及资产登记等工作。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（七）制定各类物业管理制度。</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sz w:val="22"/>
        </w:rPr>
        <w:t>（八）完成交接、验收的其他工作。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hint="eastAsia"/>
          <w:sz w:val="22"/>
        </w:rPr>
        <w:t xml:space="preserve">9.2.8 </w:t>
      </w:r>
      <w:r>
        <w:rPr>
          <w:rFonts w:ascii="Times New Roman" w:eastAsiaTheme="minorEastAsia" w:hAnsi="Times New Roman" w:hint="eastAsia"/>
          <w:sz w:val="22"/>
        </w:rPr>
        <w:t>绿化管理要求</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hint="eastAsia"/>
          <w:sz w:val="22"/>
        </w:rPr>
        <w:t>（一）根据现场交付的绿化建设情况，做好相关资料的交接工作；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hint="eastAsia"/>
          <w:sz w:val="22"/>
        </w:rPr>
        <w:t>（二）做好建成绿化养护的监管工作，及时反馈信息，并做好与甲方和养护单位的对接工作；</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hint="eastAsia"/>
          <w:sz w:val="22"/>
        </w:rPr>
        <w:t>（三）提出提高绿化养护管理质量的建议；</w:t>
      </w:r>
    </w:p>
    <w:p w:rsidR="00562958" w:rsidRDefault="00562958" w:rsidP="00562958">
      <w:pPr>
        <w:spacing w:line="300" w:lineRule="auto"/>
        <w:ind w:firstLineChars="192" w:firstLine="422"/>
        <w:rPr>
          <w:rFonts w:ascii="Times New Roman" w:eastAsiaTheme="minorEastAsia" w:hAnsi="Times New Roman"/>
          <w:sz w:val="22"/>
        </w:rPr>
      </w:pPr>
      <w:r>
        <w:rPr>
          <w:rFonts w:ascii="Times New Roman" w:eastAsiaTheme="minorEastAsia" w:hAnsi="Times New Roman" w:hint="eastAsia"/>
          <w:sz w:val="22"/>
        </w:rPr>
        <w:t>（四）完成甲方交办的其他工作。</w:t>
      </w:r>
    </w:p>
    <w:p w:rsidR="00562958" w:rsidRPr="00DA5807" w:rsidRDefault="00562958" w:rsidP="00562958">
      <w:pPr>
        <w:spacing w:line="300" w:lineRule="auto"/>
        <w:ind w:firstLineChars="192" w:firstLine="422"/>
        <w:rPr>
          <w:rFonts w:ascii="Times New Roman" w:eastAsiaTheme="minorEastAsia" w:hAnsi="Times New Roman"/>
          <w:sz w:val="22"/>
        </w:rPr>
      </w:pPr>
    </w:p>
    <w:p w:rsidR="00562958" w:rsidRDefault="00562958" w:rsidP="00562958">
      <w:pPr>
        <w:adjustRightInd w:val="0"/>
        <w:snapToGrid w:val="0"/>
        <w:spacing w:line="300" w:lineRule="auto"/>
        <w:ind w:firstLineChars="200" w:firstLine="442"/>
        <w:outlineLvl w:val="2"/>
        <w:rPr>
          <w:rFonts w:ascii="Times New Roman" w:hAnsi="Times New Roman"/>
          <w:b/>
          <w:bCs/>
          <w:sz w:val="22"/>
        </w:rPr>
      </w:pPr>
      <w:bookmarkStart w:id="46" w:name="_Toc83381606"/>
      <w:bookmarkStart w:id="47" w:name="_Toc153959447"/>
      <w:r>
        <w:rPr>
          <w:rFonts w:ascii="Times New Roman" w:hAnsi="Times New Roman"/>
          <w:b/>
          <w:bCs/>
          <w:sz w:val="22"/>
        </w:rPr>
        <w:t xml:space="preserve">10 </w:t>
      </w:r>
      <w:r>
        <w:rPr>
          <w:rFonts w:ascii="Times New Roman" w:hAnsi="Times New Roman"/>
          <w:b/>
          <w:bCs/>
          <w:sz w:val="22"/>
        </w:rPr>
        <w:t>安全文明作业要求和应急处置要求</w:t>
      </w:r>
      <w:bookmarkEnd w:id="46"/>
      <w:bookmarkEnd w:id="47"/>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10.1</w:t>
      </w:r>
      <w:r>
        <w:rPr>
          <w:rFonts w:ascii="Times New Roman" w:eastAsiaTheme="minorEastAsia"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10.2</w:t>
      </w:r>
      <w:r>
        <w:rPr>
          <w:rFonts w:ascii="Times New Roman" w:eastAsiaTheme="minorEastAsia" w:hAnsi="Times New Roman"/>
          <w:bCs/>
          <w:sz w:val="22"/>
        </w:rPr>
        <w:t>中标人在项目实施期间，必须遵守国家与上海市各项有关安全作业规章、规范与制度，建立动用明火申请批准制度，安全用电等制度，确保杜绝各类事故的发生。</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10.3</w:t>
      </w:r>
      <w:r>
        <w:rPr>
          <w:rFonts w:ascii="Times New Roman" w:eastAsiaTheme="minorEastAsia"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10.4</w:t>
      </w:r>
      <w:r>
        <w:rPr>
          <w:rFonts w:ascii="Times New Roman" w:eastAsiaTheme="minorEastAsia" w:hAnsi="Times New Roman"/>
          <w:bCs/>
          <w:sz w:val="22"/>
        </w:rPr>
        <w:t>中标人在提供物业服务时必须保护好服务区域内的环境和原有建筑、装饰与设施，保证环境和原有建筑、装饰与设施完好。</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10.5</w:t>
      </w:r>
      <w:proofErr w:type="gramStart"/>
      <w:r>
        <w:rPr>
          <w:rFonts w:ascii="Times New Roman" w:eastAsiaTheme="minorEastAsia" w:hAnsi="Times New Roman"/>
          <w:bCs/>
          <w:sz w:val="22"/>
        </w:rPr>
        <w:t>各</w:t>
      </w:r>
      <w:proofErr w:type="gramEnd"/>
      <w:r>
        <w:rPr>
          <w:rFonts w:ascii="Times New Roman" w:eastAsiaTheme="minorEastAsia" w:hAnsi="Times New Roman"/>
          <w:bCs/>
          <w:sz w:val="22"/>
        </w:rPr>
        <w:t>投标人在投标文件中要结合本项目的特点和采购</w:t>
      </w:r>
      <w:proofErr w:type="gramStart"/>
      <w:r>
        <w:rPr>
          <w:rFonts w:ascii="Times New Roman" w:eastAsiaTheme="minorEastAsia" w:hAnsi="Times New Roman"/>
          <w:bCs/>
          <w:sz w:val="22"/>
        </w:rPr>
        <w:t>人上述</w:t>
      </w:r>
      <w:proofErr w:type="gramEnd"/>
      <w:r>
        <w:rPr>
          <w:rFonts w:ascii="Times New Roman" w:eastAsiaTheme="minorEastAsia" w:hAnsi="Times New Roman"/>
          <w:bCs/>
          <w:sz w:val="22"/>
        </w:rPr>
        <w:t>的具体要求制定相应的安全文明施工措施。</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10.6</w:t>
      </w:r>
      <w:r>
        <w:rPr>
          <w:rFonts w:ascii="Times New Roman" w:eastAsiaTheme="minorEastAsia" w:hAnsi="Times New Roman"/>
          <w:bCs/>
          <w:sz w:val="22"/>
        </w:rPr>
        <w:t>建立突发事件应急处置方案，</w:t>
      </w:r>
      <w:r>
        <w:rPr>
          <w:rFonts w:ascii="Times New Roman" w:hAnsi="Times New Roman"/>
          <w:bCs/>
          <w:sz w:val="22"/>
        </w:rPr>
        <w:t>提供</w:t>
      </w:r>
      <w:r>
        <w:rPr>
          <w:rFonts w:ascii="Times New Roman" w:eastAsiaTheme="minorEastAsia" w:hAnsi="Times New Roman"/>
          <w:kern w:val="0"/>
          <w:sz w:val="22"/>
        </w:rPr>
        <w:t>突然断水、断电、通信故障的应急措施，电梯突然停运或机电故障的应急措施，发生火警时的应急措施，智能化设施的管理和维修方案，</w:t>
      </w:r>
      <w:r>
        <w:rPr>
          <w:rFonts w:ascii="Times New Roman" w:eastAsiaTheme="minorEastAsia" w:hAnsi="Times New Roman"/>
          <w:bCs/>
          <w:sz w:val="22"/>
        </w:rPr>
        <w:t>定期开展防灾防火应急疏散演练，并做好相应记录。</w:t>
      </w:r>
    </w:p>
    <w:p w:rsidR="00562958" w:rsidRDefault="00562958" w:rsidP="00562958">
      <w:pPr>
        <w:adjustRightInd w:val="0"/>
        <w:snapToGrid w:val="0"/>
        <w:spacing w:line="300" w:lineRule="auto"/>
        <w:ind w:firstLineChars="200" w:firstLine="442"/>
        <w:outlineLvl w:val="2"/>
        <w:rPr>
          <w:rFonts w:ascii="Times New Roman" w:hAnsi="Times New Roman"/>
          <w:b/>
          <w:bCs/>
          <w:sz w:val="22"/>
        </w:rPr>
      </w:pPr>
      <w:bookmarkStart w:id="48" w:name="_Toc83381607"/>
      <w:bookmarkStart w:id="49" w:name="_Toc153959448"/>
      <w:r>
        <w:rPr>
          <w:rFonts w:ascii="Times New Roman" w:hAnsi="Times New Roman"/>
          <w:b/>
          <w:bCs/>
          <w:sz w:val="22"/>
        </w:rPr>
        <w:t>11</w:t>
      </w:r>
      <w:r>
        <w:rPr>
          <w:rFonts w:ascii="Times New Roman" w:hAnsi="Times New Roman"/>
          <w:b/>
          <w:bCs/>
          <w:sz w:val="22"/>
        </w:rPr>
        <w:t>考核管理办法和要求</w:t>
      </w:r>
      <w:bookmarkEnd w:id="48"/>
      <w:bookmarkEnd w:id="49"/>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11.1</w:t>
      </w:r>
      <w:r>
        <w:rPr>
          <w:rFonts w:ascii="Times New Roman" w:eastAsiaTheme="minorEastAsia" w:hAnsi="Times New Roman"/>
          <w:bCs/>
          <w:sz w:val="22"/>
        </w:rPr>
        <w:t>采购人要求中标人在服务期内达到以下管理目标：</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11.1.1</w:t>
      </w:r>
      <w:r>
        <w:rPr>
          <w:rFonts w:ascii="Times New Roman" w:eastAsiaTheme="minorEastAsia" w:hAnsi="Times New Roman"/>
          <w:bCs/>
          <w:sz w:val="22"/>
        </w:rPr>
        <w:t>无重大安全事故。</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w:t>
      </w:r>
      <w:r>
        <w:rPr>
          <w:rFonts w:ascii="Times New Roman" w:eastAsiaTheme="minorEastAsia" w:hAnsi="Times New Roman"/>
          <w:bCs/>
          <w:sz w:val="22"/>
        </w:rPr>
        <w:t>采购人对中标人的物业管理考核指标：</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11.2.1</w:t>
      </w:r>
      <w:r>
        <w:rPr>
          <w:rFonts w:ascii="Times New Roman" w:eastAsiaTheme="minorEastAsia" w:hAnsi="Times New Roman"/>
          <w:bCs/>
          <w:sz w:val="22"/>
        </w:rPr>
        <w:t>关键岗位持证上岗率</w:t>
      </w:r>
      <w:r>
        <w:rPr>
          <w:rFonts w:ascii="Times New Roman" w:eastAsiaTheme="minorEastAsia" w:hAnsi="Times New Roman"/>
          <w:bCs/>
          <w:sz w:val="22"/>
        </w:rPr>
        <w:t>100%</w:t>
      </w:r>
      <w:r>
        <w:rPr>
          <w:rFonts w:ascii="Times New Roman" w:eastAsiaTheme="minorEastAsia" w:hAnsi="Times New Roman"/>
          <w:bCs/>
          <w:sz w:val="22"/>
        </w:rPr>
        <w:t>；</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11.2.2</w:t>
      </w:r>
      <w:r>
        <w:rPr>
          <w:rFonts w:ascii="Times New Roman" w:eastAsiaTheme="minorEastAsia" w:hAnsi="Times New Roman"/>
          <w:bCs/>
          <w:sz w:val="22"/>
        </w:rPr>
        <w:t>工作计划完成率</w:t>
      </w:r>
      <w:r>
        <w:rPr>
          <w:rFonts w:ascii="Times New Roman" w:eastAsiaTheme="minorEastAsia" w:hAnsi="Times New Roman"/>
          <w:bCs/>
          <w:sz w:val="22"/>
        </w:rPr>
        <w:t>99%</w:t>
      </w:r>
      <w:r>
        <w:rPr>
          <w:rFonts w:ascii="Times New Roman" w:eastAsiaTheme="minorEastAsia" w:hAnsi="Times New Roman"/>
          <w:bCs/>
          <w:sz w:val="22"/>
        </w:rPr>
        <w:t>；</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11.2.3</w:t>
      </w:r>
      <w:r>
        <w:rPr>
          <w:rFonts w:ascii="Times New Roman" w:eastAsiaTheme="minorEastAsia" w:hAnsi="Times New Roman"/>
          <w:bCs/>
          <w:sz w:val="22"/>
        </w:rPr>
        <w:t>建筑设施设备完好率</w:t>
      </w:r>
      <w:r>
        <w:rPr>
          <w:rFonts w:ascii="Times New Roman" w:eastAsiaTheme="minorEastAsia" w:hAnsi="Times New Roman"/>
          <w:bCs/>
          <w:sz w:val="22"/>
        </w:rPr>
        <w:t>98%</w:t>
      </w:r>
      <w:r>
        <w:rPr>
          <w:rFonts w:ascii="Times New Roman" w:eastAsiaTheme="minorEastAsia" w:hAnsi="Times New Roman"/>
          <w:bCs/>
          <w:sz w:val="22"/>
        </w:rPr>
        <w:t>；</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11.2.4</w:t>
      </w:r>
      <w:r>
        <w:rPr>
          <w:rFonts w:ascii="Times New Roman" w:eastAsiaTheme="minorEastAsia" w:hAnsi="Times New Roman"/>
          <w:bCs/>
          <w:sz w:val="22"/>
        </w:rPr>
        <w:t>建筑设施设备维修保养及时率</w:t>
      </w:r>
      <w:r>
        <w:rPr>
          <w:rFonts w:ascii="Times New Roman" w:eastAsiaTheme="minorEastAsia" w:hAnsi="Times New Roman"/>
          <w:bCs/>
          <w:sz w:val="22"/>
        </w:rPr>
        <w:t>99%</w:t>
      </w:r>
      <w:r>
        <w:rPr>
          <w:rFonts w:ascii="Times New Roman" w:eastAsiaTheme="minorEastAsia" w:hAnsi="Times New Roman"/>
          <w:bCs/>
          <w:sz w:val="22"/>
        </w:rPr>
        <w:t>；</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11.2.5</w:t>
      </w:r>
      <w:r>
        <w:rPr>
          <w:rFonts w:ascii="Times New Roman" w:eastAsiaTheme="minorEastAsia" w:hAnsi="Times New Roman"/>
          <w:bCs/>
          <w:sz w:val="22"/>
        </w:rPr>
        <w:t>安全管理措施保障率</w:t>
      </w:r>
      <w:r>
        <w:rPr>
          <w:rFonts w:ascii="Times New Roman" w:eastAsiaTheme="minorEastAsia" w:hAnsi="Times New Roman"/>
          <w:bCs/>
          <w:sz w:val="22"/>
        </w:rPr>
        <w:t>99%</w:t>
      </w:r>
      <w:r>
        <w:rPr>
          <w:rFonts w:ascii="Times New Roman" w:eastAsiaTheme="minorEastAsia" w:hAnsi="Times New Roman"/>
          <w:bCs/>
          <w:sz w:val="22"/>
        </w:rPr>
        <w:t>；</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11.2.6</w:t>
      </w:r>
      <w:r>
        <w:rPr>
          <w:rFonts w:ascii="Times New Roman" w:eastAsiaTheme="minorEastAsia" w:hAnsi="Times New Roman"/>
          <w:bCs/>
          <w:sz w:val="22"/>
        </w:rPr>
        <w:t>环境保洁措施保障率</w:t>
      </w:r>
      <w:r>
        <w:rPr>
          <w:rFonts w:ascii="Times New Roman" w:eastAsiaTheme="minorEastAsia" w:hAnsi="Times New Roman"/>
          <w:bCs/>
          <w:sz w:val="22"/>
        </w:rPr>
        <w:t>95%</w:t>
      </w:r>
      <w:r>
        <w:rPr>
          <w:rFonts w:ascii="Times New Roman" w:eastAsiaTheme="minorEastAsia" w:hAnsi="Times New Roman"/>
          <w:bCs/>
          <w:sz w:val="22"/>
        </w:rPr>
        <w:t>；</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11.2.7</w:t>
      </w:r>
      <w:r>
        <w:rPr>
          <w:rFonts w:ascii="Times New Roman" w:eastAsiaTheme="minorEastAsia" w:hAnsi="Times New Roman"/>
          <w:bCs/>
          <w:sz w:val="22"/>
        </w:rPr>
        <w:t>服务规范达标率</w:t>
      </w:r>
      <w:r>
        <w:rPr>
          <w:rFonts w:ascii="Times New Roman" w:eastAsiaTheme="minorEastAsia" w:hAnsi="Times New Roman"/>
          <w:bCs/>
          <w:sz w:val="22"/>
        </w:rPr>
        <w:t>95%</w:t>
      </w:r>
      <w:r>
        <w:rPr>
          <w:rFonts w:ascii="Times New Roman" w:eastAsiaTheme="minorEastAsia" w:hAnsi="Times New Roman"/>
          <w:bCs/>
          <w:sz w:val="22"/>
        </w:rPr>
        <w:t>；</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11.2.8</w:t>
      </w:r>
      <w:r>
        <w:rPr>
          <w:rFonts w:ascii="Times New Roman" w:eastAsiaTheme="minorEastAsia" w:hAnsi="Times New Roman"/>
          <w:bCs/>
          <w:sz w:val="22"/>
        </w:rPr>
        <w:t>工作质量检查合格率</w:t>
      </w:r>
      <w:r>
        <w:rPr>
          <w:rFonts w:ascii="Times New Roman" w:eastAsiaTheme="minorEastAsia" w:hAnsi="Times New Roman"/>
          <w:bCs/>
          <w:sz w:val="22"/>
        </w:rPr>
        <w:t>95%</w:t>
      </w:r>
      <w:r>
        <w:rPr>
          <w:rFonts w:ascii="Times New Roman" w:eastAsiaTheme="minorEastAsia" w:hAnsi="Times New Roman"/>
          <w:bCs/>
          <w:sz w:val="22"/>
        </w:rPr>
        <w:t>；</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11.2.9</w:t>
      </w:r>
      <w:r>
        <w:rPr>
          <w:rFonts w:ascii="Times New Roman" w:eastAsiaTheme="minorEastAsia" w:hAnsi="Times New Roman"/>
          <w:bCs/>
          <w:sz w:val="22"/>
        </w:rPr>
        <w:t>顾客投诉处理及时率</w:t>
      </w:r>
      <w:r>
        <w:rPr>
          <w:rFonts w:ascii="Times New Roman" w:eastAsiaTheme="minorEastAsia" w:hAnsi="Times New Roman"/>
          <w:bCs/>
          <w:sz w:val="22"/>
        </w:rPr>
        <w:t>100%</w:t>
      </w:r>
      <w:r>
        <w:rPr>
          <w:rFonts w:ascii="Times New Roman" w:eastAsiaTheme="minorEastAsia" w:hAnsi="Times New Roman"/>
          <w:bCs/>
          <w:sz w:val="22"/>
        </w:rPr>
        <w:t>；</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11.2.10</w:t>
      </w:r>
      <w:r>
        <w:rPr>
          <w:rFonts w:ascii="Times New Roman" w:eastAsiaTheme="minorEastAsia" w:hAnsi="Times New Roman"/>
          <w:bCs/>
          <w:sz w:val="22"/>
        </w:rPr>
        <w:t>顾客满意度年度平均不低于</w:t>
      </w:r>
      <w:r>
        <w:rPr>
          <w:rFonts w:ascii="Times New Roman" w:eastAsiaTheme="minorEastAsia" w:hAnsi="Times New Roman"/>
          <w:bCs/>
          <w:sz w:val="22"/>
        </w:rPr>
        <w:t>80%</w:t>
      </w:r>
      <w:r>
        <w:rPr>
          <w:rFonts w:ascii="Times New Roman" w:eastAsiaTheme="minorEastAsia" w:hAnsi="Times New Roman"/>
          <w:bCs/>
          <w:sz w:val="22"/>
        </w:rPr>
        <w:t>。</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投标人需响应上述要求，在投标文件中列出达到上述目标（及考核指标）的方法与措施。</w:t>
      </w:r>
    </w:p>
    <w:p w:rsidR="00562958" w:rsidRPr="00B20C19"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sidRPr="00B20C19">
        <w:rPr>
          <w:rFonts w:ascii="Times New Roman" w:eastAsiaTheme="minorEastAsia" w:hAnsi="Times New Roman"/>
          <w:bCs/>
          <w:sz w:val="22"/>
        </w:rPr>
        <w:t>11.3</w:t>
      </w:r>
      <w:r w:rsidRPr="00B20C19">
        <w:rPr>
          <w:rFonts w:ascii="Times New Roman" w:eastAsiaTheme="minorEastAsia" w:hAnsi="Times New Roman"/>
          <w:bCs/>
          <w:sz w:val="22"/>
        </w:rPr>
        <w:t>采购人在合同期对中标人的服务质量进行考核，具体按《物业管理考核办法》执行，其考核要点如下：</w:t>
      </w:r>
    </w:p>
    <w:p w:rsidR="00562958" w:rsidRPr="00B20C19"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sidRPr="00B20C19">
        <w:rPr>
          <w:rFonts w:ascii="Times New Roman" w:eastAsiaTheme="minorEastAsia" w:hAnsi="Times New Roman"/>
          <w:bCs/>
          <w:sz w:val="22"/>
        </w:rPr>
        <w:t>11.3.1</w:t>
      </w:r>
      <w:r w:rsidRPr="00B20C19">
        <w:rPr>
          <w:rFonts w:ascii="Times New Roman" w:eastAsiaTheme="minorEastAsia" w:hAnsi="Times New Roman"/>
          <w:bCs/>
          <w:sz w:val="22"/>
        </w:rPr>
        <w:t>半年度考核结果：当年度</w:t>
      </w:r>
      <w:r>
        <w:rPr>
          <w:rFonts w:ascii="Times New Roman" w:eastAsiaTheme="minorEastAsia" w:hAnsi="Times New Roman" w:hint="eastAsia"/>
          <w:bCs/>
          <w:sz w:val="22"/>
        </w:rPr>
        <w:t>总</w:t>
      </w:r>
      <w:r>
        <w:rPr>
          <w:rFonts w:ascii="Times New Roman" w:eastAsiaTheme="minorEastAsia" w:hAnsi="Times New Roman"/>
          <w:bCs/>
          <w:sz w:val="22"/>
        </w:rPr>
        <w:t>中标金额</w:t>
      </w:r>
      <w:r w:rsidRPr="00B20C19">
        <w:rPr>
          <w:rFonts w:ascii="Times New Roman" w:eastAsiaTheme="minorEastAsia" w:hAnsi="Times New Roman"/>
          <w:bCs/>
          <w:sz w:val="22"/>
        </w:rPr>
        <w:t>中的</w:t>
      </w:r>
      <w:r>
        <w:rPr>
          <w:rFonts w:ascii="Times New Roman" w:eastAsiaTheme="minorEastAsia" w:hAnsi="Times New Roman" w:hint="eastAsia"/>
          <w:bCs/>
          <w:sz w:val="22"/>
        </w:rPr>
        <w:t>3</w:t>
      </w:r>
      <w:r w:rsidRPr="00B20C19">
        <w:rPr>
          <w:rFonts w:ascii="Times New Roman" w:eastAsiaTheme="minorEastAsia" w:hAnsi="Times New Roman"/>
          <w:bCs/>
          <w:sz w:val="22"/>
        </w:rPr>
        <w:t>%</w:t>
      </w:r>
      <w:r w:rsidRPr="00B20C19">
        <w:rPr>
          <w:rFonts w:ascii="Times New Roman" w:eastAsiaTheme="minorEastAsia" w:hAnsi="Times New Roman"/>
          <w:bCs/>
          <w:sz w:val="22"/>
        </w:rPr>
        <w:t>作为半年度考核费用，半年度考核得分</w:t>
      </w:r>
      <w:r w:rsidRPr="00B20C19">
        <w:rPr>
          <w:rFonts w:ascii="Times New Roman" w:eastAsia="方正姚体" w:hAnsi="Times New Roman"/>
          <w:bCs/>
          <w:sz w:val="22"/>
        </w:rPr>
        <w:t>≥</w:t>
      </w:r>
      <w:r w:rsidRPr="00B20C19">
        <w:rPr>
          <w:rFonts w:ascii="Times New Roman" w:eastAsiaTheme="minorEastAsia" w:hAnsi="Times New Roman"/>
          <w:bCs/>
          <w:sz w:val="22"/>
        </w:rPr>
        <w:t>90</w:t>
      </w:r>
      <w:r>
        <w:rPr>
          <w:rFonts w:ascii="Times New Roman" w:eastAsiaTheme="minorEastAsia" w:hAnsi="Times New Roman"/>
          <w:bCs/>
          <w:sz w:val="22"/>
        </w:rPr>
        <w:t>分，中标人可获得考核费用</w:t>
      </w:r>
      <w:r w:rsidRPr="00B20C19">
        <w:rPr>
          <w:rFonts w:ascii="Times New Roman" w:eastAsiaTheme="minorEastAsia" w:hAnsi="Times New Roman"/>
          <w:bCs/>
          <w:sz w:val="22"/>
        </w:rPr>
        <w:t>的</w:t>
      </w:r>
      <w:r w:rsidRPr="00B20C19">
        <w:rPr>
          <w:rFonts w:ascii="Times New Roman" w:eastAsiaTheme="minorEastAsia" w:hAnsi="Times New Roman"/>
          <w:bCs/>
          <w:sz w:val="22"/>
        </w:rPr>
        <w:t>100%</w:t>
      </w:r>
      <w:r w:rsidRPr="00B20C19">
        <w:rPr>
          <w:rFonts w:ascii="Times New Roman" w:eastAsiaTheme="minorEastAsia" w:hAnsi="Times New Roman"/>
          <w:bCs/>
          <w:sz w:val="22"/>
        </w:rPr>
        <w:t>；半年度考核得分为</w:t>
      </w:r>
      <w:r w:rsidRPr="00B20C19">
        <w:rPr>
          <w:rFonts w:ascii="Times New Roman" w:eastAsiaTheme="minorEastAsia" w:hAnsi="Times New Roman"/>
          <w:bCs/>
          <w:sz w:val="22"/>
        </w:rPr>
        <w:t>80</w:t>
      </w:r>
      <w:r w:rsidRPr="00B20C19">
        <w:rPr>
          <w:rFonts w:ascii="Times New Roman" w:eastAsiaTheme="minorEastAsia" w:hAnsi="Times New Roman"/>
          <w:bCs/>
          <w:sz w:val="22"/>
        </w:rPr>
        <w:t>分</w:t>
      </w:r>
      <w:r w:rsidRPr="00B20C19">
        <w:rPr>
          <w:rFonts w:ascii="Times New Roman" w:eastAsia="方正姚体" w:hAnsi="Times New Roman"/>
          <w:bCs/>
          <w:sz w:val="22"/>
        </w:rPr>
        <w:t>≤</w:t>
      </w:r>
      <w:r w:rsidRPr="00B20C19">
        <w:rPr>
          <w:rFonts w:ascii="Times New Roman" w:eastAsiaTheme="minorEastAsia" w:hAnsi="Times New Roman"/>
          <w:bCs/>
          <w:sz w:val="22"/>
        </w:rPr>
        <w:t>考核得分</w:t>
      </w:r>
      <w:r w:rsidRPr="00B20C19">
        <w:rPr>
          <w:rFonts w:ascii="Times New Roman" w:eastAsia="方正姚体" w:hAnsi="Times New Roman"/>
          <w:bCs/>
          <w:sz w:val="22"/>
        </w:rPr>
        <w:t>&lt;</w:t>
      </w:r>
      <w:r w:rsidRPr="00B20C19">
        <w:rPr>
          <w:rFonts w:ascii="Times New Roman" w:eastAsiaTheme="minorEastAsia" w:hAnsi="Times New Roman"/>
          <w:bCs/>
          <w:sz w:val="22"/>
        </w:rPr>
        <w:t>90</w:t>
      </w:r>
      <w:r>
        <w:rPr>
          <w:rFonts w:ascii="Times New Roman" w:eastAsiaTheme="minorEastAsia" w:hAnsi="Times New Roman"/>
          <w:bCs/>
          <w:sz w:val="22"/>
        </w:rPr>
        <w:t>分，中标人可获得考核费用</w:t>
      </w:r>
      <w:r w:rsidRPr="00B20C19">
        <w:rPr>
          <w:rFonts w:ascii="Times New Roman" w:eastAsiaTheme="minorEastAsia" w:hAnsi="Times New Roman"/>
          <w:bCs/>
          <w:sz w:val="22"/>
        </w:rPr>
        <w:t>的</w:t>
      </w:r>
      <w:r w:rsidRPr="00B20C19">
        <w:rPr>
          <w:rFonts w:ascii="Times New Roman" w:eastAsiaTheme="minorEastAsia" w:hAnsi="Times New Roman"/>
          <w:bCs/>
          <w:sz w:val="22"/>
        </w:rPr>
        <w:t>80%</w:t>
      </w:r>
      <w:r w:rsidRPr="00B20C19">
        <w:rPr>
          <w:rFonts w:ascii="Times New Roman" w:eastAsiaTheme="minorEastAsia" w:hAnsi="Times New Roman"/>
          <w:bCs/>
          <w:sz w:val="22"/>
        </w:rPr>
        <w:t>；半年度考核得分为</w:t>
      </w:r>
      <w:r w:rsidRPr="00B20C19">
        <w:rPr>
          <w:rFonts w:ascii="Times New Roman" w:eastAsiaTheme="minorEastAsia" w:hAnsi="Times New Roman"/>
          <w:bCs/>
          <w:sz w:val="22"/>
        </w:rPr>
        <w:t>70</w:t>
      </w:r>
      <w:r w:rsidRPr="00B20C19">
        <w:rPr>
          <w:rFonts w:ascii="Times New Roman" w:eastAsiaTheme="minorEastAsia" w:hAnsi="Times New Roman"/>
          <w:bCs/>
          <w:sz w:val="22"/>
        </w:rPr>
        <w:t>分</w:t>
      </w:r>
      <w:r w:rsidRPr="00B20C19">
        <w:rPr>
          <w:rFonts w:ascii="Times New Roman" w:eastAsia="方正姚体" w:hAnsi="Times New Roman"/>
          <w:bCs/>
          <w:sz w:val="22"/>
        </w:rPr>
        <w:t>≤</w:t>
      </w:r>
      <w:r w:rsidRPr="00B20C19">
        <w:rPr>
          <w:rFonts w:ascii="Times New Roman" w:eastAsiaTheme="minorEastAsia" w:hAnsi="Times New Roman"/>
          <w:bCs/>
          <w:sz w:val="22"/>
        </w:rPr>
        <w:t>考核得分</w:t>
      </w:r>
      <w:r w:rsidRPr="00B20C19">
        <w:rPr>
          <w:rFonts w:ascii="Times New Roman" w:eastAsia="方正姚体" w:hAnsi="Times New Roman"/>
          <w:bCs/>
          <w:sz w:val="22"/>
        </w:rPr>
        <w:t>&lt;</w:t>
      </w:r>
      <w:r w:rsidRPr="00B20C19">
        <w:rPr>
          <w:rFonts w:ascii="Times New Roman" w:eastAsiaTheme="minorEastAsia" w:hAnsi="Times New Roman"/>
          <w:bCs/>
          <w:sz w:val="22"/>
        </w:rPr>
        <w:t>80</w:t>
      </w:r>
      <w:r>
        <w:rPr>
          <w:rFonts w:ascii="Times New Roman" w:eastAsiaTheme="minorEastAsia" w:hAnsi="Times New Roman"/>
          <w:bCs/>
          <w:sz w:val="22"/>
        </w:rPr>
        <w:t>分，中</w:t>
      </w:r>
      <w:r>
        <w:rPr>
          <w:rFonts w:ascii="Times New Roman" w:eastAsiaTheme="minorEastAsia" w:hAnsi="Times New Roman"/>
          <w:bCs/>
          <w:sz w:val="22"/>
        </w:rPr>
        <w:lastRenderedPageBreak/>
        <w:t>标人可获得考核费用</w:t>
      </w:r>
      <w:r w:rsidRPr="00B20C19">
        <w:rPr>
          <w:rFonts w:ascii="Times New Roman" w:eastAsiaTheme="minorEastAsia" w:hAnsi="Times New Roman"/>
          <w:bCs/>
          <w:sz w:val="22"/>
        </w:rPr>
        <w:t>的</w:t>
      </w:r>
      <w:r w:rsidRPr="00B20C19">
        <w:rPr>
          <w:rFonts w:ascii="Times New Roman" w:eastAsiaTheme="minorEastAsia" w:hAnsi="Times New Roman"/>
          <w:bCs/>
          <w:sz w:val="22"/>
        </w:rPr>
        <w:t>60%</w:t>
      </w:r>
      <w:r w:rsidRPr="00B20C19">
        <w:rPr>
          <w:rFonts w:ascii="Times New Roman" w:eastAsiaTheme="minorEastAsia" w:hAnsi="Times New Roman"/>
          <w:bCs/>
          <w:sz w:val="22"/>
        </w:rPr>
        <w:t>；半年度考核得分</w:t>
      </w:r>
      <w:r w:rsidRPr="00B20C19">
        <w:rPr>
          <w:rFonts w:ascii="Times New Roman" w:eastAsia="方正姚体" w:hAnsi="Times New Roman"/>
          <w:bCs/>
          <w:sz w:val="22"/>
        </w:rPr>
        <w:t>&lt;</w:t>
      </w:r>
      <w:r w:rsidRPr="00B20C19">
        <w:rPr>
          <w:rFonts w:ascii="Times New Roman" w:eastAsiaTheme="minorEastAsia" w:hAnsi="Times New Roman"/>
          <w:bCs/>
          <w:sz w:val="22"/>
        </w:rPr>
        <w:t>70</w:t>
      </w:r>
      <w:r>
        <w:rPr>
          <w:rFonts w:ascii="Times New Roman" w:eastAsiaTheme="minorEastAsia" w:hAnsi="Times New Roman"/>
          <w:bCs/>
          <w:sz w:val="22"/>
        </w:rPr>
        <w:t>分，中标人可获得考核费用</w:t>
      </w:r>
      <w:r w:rsidRPr="00B20C19">
        <w:rPr>
          <w:rFonts w:ascii="Times New Roman" w:eastAsiaTheme="minorEastAsia" w:hAnsi="Times New Roman"/>
          <w:bCs/>
          <w:sz w:val="22"/>
        </w:rPr>
        <w:t>为零。</w:t>
      </w:r>
    </w:p>
    <w:p w:rsidR="00562958" w:rsidRPr="00B20C19"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sidRPr="00B20C19">
        <w:rPr>
          <w:rFonts w:ascii="Times New Roman" w:eastAsiaTheme="minorEastAsia" w:hAnsi="Times New Roman"/>
          <w:bCs/>
          <w:sz w:val="22"/>
        </w:rPr>
        <w:t>11.3.</w:t>
      </w:r>
      <w:proofErr w:type="gramStart"/>
      <w:r w:rsidRPr="00B20C19">
        <w:rPr>
          <w:rFonts w:ascii="Times New Roman" w:eastAsiaTheme="minorEastAsia" w:hAnsi="Times New Roman"/>
          <w:bCs/>
          <w:sz w:val="22"/>
        </w:rPr>
        <w:t>2</w:t>
      </w:r>
      <w:proofErr w:type="gramEnd"/>
      <w:r w:rsidRPr="00B20C19">
        <w:rPr>
          <w:rFonts w:ascii="Times New Roman" w:eastAsiaTheme="minorEastAsia" w:hAnsi="Times New Roman"/>
          <w:bCs/>
          <w:sz w:val="22"/>
        </w:rPr>
        <w:t>年度考核结果：当年度</w:t>
      </w:r>
      <w:r>
        <w:rPr>
          <w:rFonts w:ascii="Times New Roman" w:eastAsiaTheme="minorEastAsia" w:hAnsi="Times New Roman" w:hint="eastAsia"/>
          <w:bCs/>
          <w:sz w:val="22"/>
        </w:rPr>
        <w:t>总</w:t>
      </w:r>
      <w:r>
        <w:rPr>
          <w:rFonts w:ascii="Times New Roman" w:eastAsiaTheme="minorEastAsia" w:hAnsi="Times New Roman"/>
          <w:bCs/>
          <w:sz w:val="22"/>
        </w:rPr>
        <w:t>中标金额</w:t>
      </w:r>
      <w:r w:rsidRPr="00B20C19">
        <w:rPr>
          <w:rFonts w:ascii="Times New Roman" w:eastAsiaTheme="minorEastAsia" w:hAnsi="Times New Roman"/>
          <w:bCs/>
          <w:sz w:val="22"/>
        </w:rPr>
        <w:t>中的</w:t>
      </w:r>
      <w:r>
        <w:rPr>
          <w:rFonts w:ascii="Times New Roman" w:eastAsiaTheme="minorEastAsia" w:hAnsi="Times New Roman" w:hint="eastAsia"/>
          <w:bCs/>
          <w:sz w:val="22"/>
        </w:rPr>
        <w:t>3</w:t>
      </w:r>
      <w:r w:rsidRPr="00B20C19">
        <w:rPr>
          <w:rFonts w:ascii="Times New Roman" w:eastAsiaTheme="minorEastAsia" w:hAnsi="Times New Roman"/>
          <w:bCs/>
          <w:sz w:val="22"/>
        </w:rPr>
        <w:t>%</w:t>
      </w:r>
      <w:r w:rsidRPr="00B20C19">
        <w:rPr>
          <w:rFonts w:ascii="Times New Roman" w:eastAsiaTheme="minorEastAsia" w:hAnsi="Times New Roman"/>
          <w:bCs/>
          <w:sz w:val="22"/>
        </w:rPr>
        <w:t>作为年度考核费用，根据年度考核结果一次性发放给中标人，年度考核得分</w:t>
      </w:r>
      <w:r w:rsidRPr="00B20C19">
        <w:rPr>
          <w:rFonts w:ascii="Times New Roman" w:eastAsia="方正姚体" w:hAnsi="Times New Roman"/>
          <w:bCs/>
          <w:sz w:val="22"/>
        </w:rPr>
        <w:t>≥</w:t>
      </w:r>
      <w:r w:rsidRPr="00B20C19">
        <w:rPr>
          <w:rFonts w:ascii="Times New Roman" w:eastAsiaTheme="minorEastAsia" w:hAnsi="Times New Roman"/>
          <w:bCs/>
          <w:sz w:val="22"/>
        </w:rPr>
        <w:t>90</w:t>
      </w:r>
      <w:r w:rsidRPr="00B20C19">
        <w:rPr>
          <w:rFonts w:ascii="Times New Roman" w:eastAsiaTheme="minorEastAsia" w:hAnsi="Times New Roman"/>
          <w:bCs/>
          <w:sz w:val="22"/>
        </w:rPr>
        <w:t>分，中标人可获得年度考核费用的</w:t>
      </w:r>
      <w:r w:rsidRPr="00B20C19">
        <w:rPr>
          <w:rFonts w:ascii="Times New Roman" w:eastAsiaTheme="minorEastAsia" w:hAnsi="Times New Roman"/>
          <w:bCs/>
          <w:sz w:val="22"/>
        </w:rPr>
        <w:t>100%</w:t>
      </w:r>
      <w:r w:rsidRPr="00B20C19">
        <w:rPr>
          <w:rFonts w:ascii="Times New Roman" w:eastAsiaTheme="minorEastAsia" w:hAnsi="Times New Roman"/>
          <w:bCs/>
          <w:sz w:val="22"/>
        </w:rPr>
        <w:t>；年度考核得分为</w:t>
      </w:r>
      <w:r w:rsidRPr="00B20C19">
        <w:rPr>
          <w:rFonts w:ascii="Times New Roman" w:eastAsiaTheme="minorEastAsia" w:hAnsi="Times New Roman"/>
          <w:bCs/>
          <w:sz w:val="22"/>
        </w:rPr>
        <w:t>80</w:t>
      </w:r>
      <w:r w:rsidRPr="00B20C19">
        <w:rPr>
          <w:rFonts w:ascii="Times New Roman" w:eastAsiaTheme="minorEastAsia" w:hAnsi="Times New Roman"/>
          <w:bCs/>
          <w:sz w:val="22"/>
        </w:rPr>
        <w:t>分</w:t>
      </w:r>
      <w:r w:rsidRPr="00B20C19">
        <w:rPr>
          <w:rFonts w:ascii="Times New Roman" w:eastAsia="方正姚体" w:hAnsi="Times New Roman"/>
          <w:bCs/>
          <w:sz w:val="22"/>
        </w:rPr>
        <w:t>≤</w:t>
      </w:r>
      <w:r w:rsidRPr="00B20C19">
        <w:rPr>
          <w:rFonts w:ascii="Times New Roman" w:eastAsiaTheme="minorEastAsia" w:hAnsi="Times New Roman"/>
          <w:bCs/>
          <w:sz w:val="22"/>
        </w:rPr>
        <w:t>考核得分</w:t>
      </w:r>
      <w:r w:rsidRPr="00B20C19">
        <w:rPr>
          <w:rFonts w:ascii="Times New Roman" w:eastAsia="方正姚体" w:hAnsi="Times New Roman"/>
          <w:bCs/>
          <w:sz w:val="22"/>
        </w:rPr>
        <w:t>&lt;</w:t>
      </w:r>
      <w:r w:rsidRPr="00B20C19">
        <w:rPr>
          <w:rFonts w:ascii="Times New Roman" w:eastAsiaTheme="minorEastAsia" w:hAnsi="Times New Roman"/>
          <w:bCs/>
          <w:sz w:val="22"/>
        </w:rPr>
        <w:t>90</w:t>
      </w:r>
      <w:r w:rsidRPr="00B20C19">
        <w:rPr>
          <w:rFonts w:ascii="Times New Roman" w:eastAsiaTheme="minorEastAsia" w:hAnsi="Times New Roman"/>
          <w:bCs/>
          <w:sz w:val="22"/>
        </w:rPr>
        <w:t>分，中标人可获得年度考核费用的</w:t>
      </w:r>
      <w:r w:rsidRPr="00B20C19">
        <w:rPr>
          <w:rFonts w:ascii="Times New Roman" w:eastAsiaTheme="minorEastAsia" w:hAnsi="Times New Roman"/>
          <w:bCs/>
          <w:sz w:val="22"/>
        </w:rPr>
        <w:t>80%</w:t>
      </w:r>
      <w:r w:rsidRPr="00B20C19">
        <w:rPr>
          <w:rFonts w:ascii="Times New Roman" w:eastAsiaTheme="minorEastAsia" w:hAnsi="Times New Roman"/>
          <w:bCs/>
          <w:sz w:val="22"/>
        </w:rPr>
        <w:t>；年度考核得分为</w:t>
      </w:r>
      <w:r w:rsidRPr="00B20C19">
        <w:rPr>
          <w:rFonts w:ascii="Times New Roman" w:eastAsiaTheme="minorEastAsia" w:hAnsi="Times New Roman"/>
          <w:bCs/>
          <w:sz w:val="22"/>
        </w:rPr>
        <w:t>70</w:t>
      </w:r>
      <w:r w:rsidRPr="00B20C19">
        <w:rPr>
          <w:rFonts w:ascii="Times New Roman" w:eastAsiaTheme="minorEastAsia" w:hAnsi="Times New Roman"/>
          <w:bCs/>
          <w:sz w:val="22"/>
        </w:rPr>
        <w:t>分</w:t>
      </w:r>
      <w:r w:rsidRPr="00B20C19">
        <w:rPr>
          <w:rFonts w:ascii="Times New Roman" w:eastAsia="方正姚体" w:hAnsi="Times New Roman"/>
          <w:bCs/>
          <w:sz w:val="22"/>
        </w:rPr>
        <w:t>≤</w:t>
      </w:r>
      <w:r w:rsidRPr="00B20C19">
        <w:rPr>
          <w:rFonts w:ascii="Times New Roman" w:eastAsiaTheme="minorEastAsia" w:hAnsi="Times New Roman"/>
          <w:bCs/>
          <w:sz w:val="22"/>
        </w:rPr>
        <w:t>考核得分</w:t>
      </w:r>
      <w:r w:rsidRPr="00B20C19">
        <w:rPr>
          <w:rFonts w:ascii="Times New Roman" w:eastAsia="方正姚体" w:hAnsi="Times New Roman"/>
          <w:bCs/>
          <w:sz w:val="22"/>
        </w:rPr>
        <w:t>&lt;</w:t>
      </w:r>
      <w:r w:rsidRPr="00B20C19">
        <w:rPr>
          <w:rFonts w:ascii="Times New Roman" w:eastAsiaTheme="minorEastAsia" w:hAnsi="Times New Roman"/>
          <w:bCs/>
          <w:sz w:val="22"/>
        </w:rPr>
        <w:t>80</w:t>
      </w:r>
      <w:r w:rsidRPr="00B20C19">
        <w:rPr>
          <w:rFonts w:ascii="Times New Roman" w:eastAsiaTheme="minorEastAsia" w:hAnsi="Times New Roman"/>
          <w:bCs/>
          <w:sz w:val="22"/>
        </w:rPr>
        <w:t>分，中标人可获得年度考核费用的</w:t>
      </w:r>
      <w:r w:rsidRPr="00B20C19">
        <w:rPr>
          <w:rFonts w:ascii="Times New Roman" w:eastAsiaTheme="minorEastAsia" w:hAnsi="Times New Roman"/>
          <w:bCs/>
          <w:sz w:val="22"/>
        </w:rPr>
        <w:t>60%</w:t>
      </w:r>
      <w:r w:rsidRPr="00B20C19">
        <w:rPr>
          <w:rFonts w:ascii="Times New Roman" w:eastAsiaTheme="minorEastAsia" w:hAnsi="Times New Roman"/>
          <w:bCs/>
          <w:sz w:val="22"/>
        </w:rPr>
        <w:t>；年度考核得分</w:t>
      </w:r>
      <w:r w:rsidRPr="00B20C19">
        <w:rPr>
          <w:rFonts w:ascii="Times New Roman" w:eastAsia="方正姚体" w:hAnsi="Times New Roman"/>
          <w:bCs/>
          <w:sz w:val="22"/>
        </w:rPr>
        <w:t>&lt;</w:t>
      </w:r>
      <w:r w:rsidRPr="00B20C19">
        <w:rPr>
          <w:rFonts w:ascii="Times New Roman" w:eastAsiaTheme="minorEastAsia" w:hAnsi="Times New Roman"/>
          <w:bCs/>
          <w:sz w:val="22"/>
        </w:rPr>
        <w:t>70</w:t>
      </w:r>
      <w:r w:rsidRPr="00B20C19">
        <w:rPr>
          <w:rFonts w:ascii="Times New Roman" w:eastAsiaTheme="minorEastAsia" w:hAnsi="Times New Roman"/>
          <w:bCs/>
          <w:sz w:val="22"/>
        </w:rPr>
        <w:t>分，中标人可获得年度考核费用为零。</w:t>
      </w:r>
    </w:p>
    <w:p w:rsidR="00562958" w:rsidRPr="00B20C19"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sidRPr="00B20C19">
        <w:rPr>
          <w:rFonts w:ascii="Times New Roman" w:eastAsiaTheme="minorEastAsia" w:hAnsi="Times New Roman"/>
          <w:bCs/>
          <w:sz w:val="22"/>
        </w:rPr>
        <w:t>11.3.3</w:t>
      </w:r>
      <w:r w:rsidRPr="00B20C19">
        <w:rPr>
          <w:rFonts w:ascii="Times New Roman" w:eastAsiaTheme="minorEastAsia" w:hAnsi="Times New Roman"/>
          <w:bCs/>
          <w:sz w:val="22"/>
        </w:rPr>
        <w:t>中标人年度考核得分＜</w:t>
      </w:r>
      <w:r w:rsidRPr="00B20C19">
        <w:rPr>
          <w:rFonts w:ascii="Times New Roman" w:eastAsiaTheme="minorEastAsia" w:hAnsi="Times New Roman"/>
          <w:bCs/>
          <w:sz w:val="22"/>
        </w:rPr>
        <w:t>70</w:t>
      </w:r>
      <w:r w:rsidRPr="00B20C19">
        <w:rPr>
          <w:rFonts w:ascii="Times New Roman" w:eastAsiaTheme="minorEastAsia" w:hAnsi="Times New Roman"/>
          <w:bCs/>
          <w:sz w:val="22"/>
        </w:rPr>
        <w:t>分的，采购人不再与中标人签订下一年度的物业管理服务合同。</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sidRPr="00B20C19">
        <w:rPr>
          <w:rFonts w:ascii="Times New Roman" w:eastAsiaTheme="minorEastAsia" w:hAnsi="Times New Roman"/>
          <w:bCs/>
          <w:sz w:val="22"/>
        </w:rPr>
        <w:t xml:space="preserve">11.3.4 </w:t>
      </w:r>
      <w:r w:rsidRPr="00B20C19">
        <w:rPr>
          <w:rFonts w:ascii="Times New Roman" w:eastAsiaTheme="minorEastAsia" w:hAnsi="Times New Roman"/>
          <w:bCs/>
          <w:sz w:val="22"/>
        </w:rPr>
        <w:t>考核时间以合同签订日为起始时间，半年度考核时间为第五个月内完成，年度考核第十一个月内完成。</w:t>
      </w:r>
    </w:p>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p>
    <w:p w:rsidR="00562958" w:rsidRDefault="00562958" w:rsidP="00562958">
      <w:pPr>
        <w:rPr>
          <w:rFonts w:ascii="Times New Roman" w:eastAsiaTheme="minorEastAsia" w:hAnsi="Times New Roman"/>
          <w:bCs/>
          <w:color w:val="FF0000"/>
          <w:sz w:val="22"/>
        </w:rPr>
      </w:pPr>
      <w:r>
        <w:rPr>
          <w:rFonts w:ascii="Times New Roman" w:eastAsiaTheme="minorEastAsia" w:hAnsi="Times New Roman"/>
          <w:bCs/>
          <w:color w:val="FF0000"/>
          <w:sz w:val="22"/>
        </w:rPr>
        <w:br w:type="page"/>
      </w:r>
    </w:p>
    <w:p w:rsidR="00562958" w:rsidRDefault="00562958" w:rsidP="00562958">
      <w:pPr>
        <w:pStyle w:val="ab"/>
        <w:rPr>
          <w:rFonts w:ascii="Times New Roman" w:hAnsi="Times New Roman"/>
        </w:rPr>
      </w:pPr>
      <w:r>
        <w:rPr>
          <w:rFonts w:ascii="Times New Roman" w:eastAsiaTheme="minorEastAsia" w:hAnsi="Times New Roman"/>
          <w:bCs/>
          <w:sz w:val="22"/>
        </w:rPr>
        <w:lastRenderedPageBreak/>
        <w:t>《物业管理考核办法》（满分为</w:t>
      </w:r>
      <w:r>
        <w:rPr>
          <w:rFonts w:ascii="Times New Roman" w:eastAsiaTheme="minorEastAsia" w:hAnsi="Times New Roman"/>
          <w:bCs/>
          <w:sz w:val="22"/>
        </w:rPr>
        <w:t>100</w:t>
      </w:r>
      <w:r>
        <w:rPr>
          <w:rFonts w:ascii="Times New Roman" w:eastAsiaTheme="minorEastAsia" w:hAnsi="Times New Roman"/>
          <w:bCs/>
          <w:sz w:val="22"/>
        </w:rPr>
        <w:t>分，考核细则由双方具体商定）</w:t>
      </w:r>
    </w:p>
    <w:tbl>
      <w:tblPr>
        <w:tblpPr w:leftFromText="180" w:rightFromText="180" w:vertAnchor="text" w:horzAnchor="margin" w:tblpY="74"/>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7242"/>
      </w:tblGrid>
      <w:tr w:rsidR="00562958" w:rsidTr="00BE2622">
        <w:trPr>
          <w:trHeight w:val="598"/>
        </w:trPr>
        <w:tc>
          <w:tcPr>
            <w:tcW w:w="549" w:type="pct"/>
            <w:vAlign w:val="center"/>
          </w:tcPr>
          <w:p w:rsidR="00562958" w:rsidRDefault="00562958" w:rsidP="00BE2622">
            <w:pPr>
              <w:tabs>
                <w:tab w:val="left" w:pos="7200"/>
              </w:tabs>
              <w:adjustRightInd w:val="0"/>
              <w:snapToGrid w:val="0"/>
              <w:spacing w:line="300" w:lineRule="auto"/>
              <w:rPr>
                <w:rFonts w:ascii="Times New Roman" w:hAnsi="Times New Roman"/>
                <w:bCs/>
                <w:sz w:val="22"/>
              </w:rPr>
            </w:pPr>
            <w:r>
              <w:rPr>
                <w:rFonts w:ascii="Times New Roman" w:hAnsi="Times New Roman"/>
                <w:bCs/>
                <w:sz w:val="22"/>
              </w:rPr>
              <w:t>考核单位</w:t>
            </w:r>
          </w:p>
        </w:tc>
        <w:tc>
          <w:tcPr>
            <w:tcW w:w="4450" w:type="pct"/>
            <w:vAlign w:val="center"/>
          </w:tcPr>
          <w:p w:rsidR="00562958" w:rsidRDefault="00562958" w:rsidP="00BE2622">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评分依据</w:t>
            </w:r>
          </w:p>
        </w:tc>
      </w:tr>
      <w:tr w:rsidR="00562958" w:rsidTr="00BE2622">
        <w:trPr>
          <w:trHeight w:val="6082"/>
        </w:trPr>
        <w:tc>
          <w:tcPr>
            <w:tcW w:w="549" w:type="pct"/>
            <w:vMerge w:val="restart"/>
            <w:vAlign w:val="center"/>
          </w:tcPr>
          <w:p w:rsidR="00562958" w:rsidRDefault="00562958" w:rsidP="00BE2622">
            <w:pPr>
              <w:tabs>
                <w:tab w:val="left" w:pos="7200"/>
              </w:tabs>
              <w:adjustRightInd w:val="0"/>
              <w:snapToGrid w:val="0"/>
              <w:spacing w:line="300" w:lineRule="auto"/>
              <w:rPr>
                <w:rFonts w:ascii="Times New Roman" w:hAnsi="Times New Roman"/>
                <w:bCs/>
                <w:sz w:val="22"/>
              </w:rPr>
            </w:pPr>
            <w:r>
              <w:rPr>
                <w:rFonts w:ascii="Times New Roman" w:hAnsi="Times New Roman"/>
                <w:bCs/>
                <w:sz w:val="22"/>
              </w:rPr>
              <w:t>采购人</w:t>
            </w:r>
          </w:p>
        </w:tc>
        <w:tc>
          <w:tcPr>
            <w:tcW w:w="4450" w:type="pct"/>
            <w:vMerge w:val="restart"/>
          </w:tcPr>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一、管理机构内部管理（</w:t>
            </w:r>
            <w:r>
              <w:rPr>
                <w:rFonts w:ascii="Times New Roman" w:hAnsi="Times New Roman"/>
                <w:kern w:val="0"/>
                <w:sz w:val="22"/>
              </w:rPr>
              <w:t>20</w:t>
            </w:r>
            <w:r>
              <w:rPr>
                <w:rFonts w:ascii="Times New Roman" w:hAnsi="Times New Roman"/>
                <w:kern w:val="0"/>
                <w:sz w:val="22"/>
              </w:rPr>
              <w:t>分）</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1.</w:t>
            </w:r>
            <w:r>
              <w:rPr>
                <w:rFonts w:ascii="Times New Roman" w:hAnsi="Times New Roman"/>
                <w:kern w:val="0"/>
                <w:sz w:val="22"/>
              </w:rPr>
              <w:t>完善的物业管理档案</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w:t>
            </w:r>
            <w:r>
              <w:rPr>
                <w:rFonts w:ascii="Times New Roman" w:hAnsi="Times New Roman"/>
                <w:kern w:val="0"/>
                <w:sz w:val="22"/>
              </w:rPr>
              <w:t>1</w:t>
            </w:r>
            <w:r>
              <w:rPr>
                <w:rFonts w:ascii="Times New Roman" w:hAnsi="Times New Roman"/>
                <w:kern w:val="0"/>
                <w:sz w:val="22"/>
              </w:rPr>
              <w:t>）设备管理档案齐全</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w:t>
            </w:r>
            <w:r>
              <w:rPr>
                <w:rFonts w:ascii="Times New Roman" w:hAnsi="Times New Roman"/>
                <w:kern w:val="0"/>
                <w:sz w:val="22"/>
              </w:rPr>
              <w:t>2</w:t>
            </w:r>
            <w:r>
              <w:rPr>
                <w:rFonts w:ascii="Times New Roman" w:hAnsi="Times New Roman"/>
                <w:kern w:val="0"/>
                <w:sz w:val="22"/>
              </w:rPr>
              <w:t>）完善的业户资料档案，每月统计公用事业费</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w:t>
            </w:r>
            <w:r>
              <w:rPr>
                <w:rFonts w:ascii="Times New Roman" w:hAnsi="Times New Roman"/>
                <w:kern w:val="0"/>
                <w:sz w:val="22"/>
              </w:rPr>
              <w:t>3</w:t>
            </w:r>
            <w:r>
              <w:rPr>
                <w:rFonts w:ascii="Times New Roman" w:hAnsi="Times New Roman"/>
                <w:kern w:val="0"/>
                <w:sz w:val="22"/>
              </w:rPr>
              <w:t>）日常养护管理记录齐全</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w:t>
            </w:r>
            <w:r>
              <w:rPr>
                <w:rFonts w:ascii="Times New Roman" w:hAnsi="Times New Roman"/>
                <w:kern w:val="0"/>
                <w:sz w:val="22"/>
              </w:rPr>
              <w:t>4</w:t>
            </w:r>
            <w:r>
              <w:rPr>
                <w:rFonts w:ascii="Times New Roman" w:hAnsi="Times New Roman"/>
                <w:kern w:val="0"/>
                <w:sz w:val="22"/>
              </w:rPr>
              <w:t>）日常巡检记录、工作日志齐全</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2.</w:t>
            </w:r>
            <w:r>
              <w:rPr>
                <w:rFonts w:ascii="Times New Roman" w:hAnsi="Times New Roman"/>
                <w:kern w:val="0"/>
                <w:sz w:val="22"/>
              </w:rPr>
              <w:t>接待保修记录、派工单必须填写齐全、完整，收费合理，服务电话</w:t>
            </w:r>
            <w:r>
              <w:rPr>
                <w:rFonts w:ascii="Times New Roman" w:hAnsi="Times New Roman"/>
                <w:kern w:val="0"/>
                <w:sz w:val="22"/>
              </w:rPr>
              <w:t>24</w:t>
            </w:r>
            <w:r>
              <w:rPr>
                <w:rFonts w:ascii="Times New Roman" w:hAnsi="Times New Roman"/>
                <w:kern w:val="0"/>
                <w:sz w:val="22"/>
              </w:rPr>
              <w:t>小时畅通</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3.</w:t>
            </w:r>
            <w:r>
              <w:rPr>
                <w:rFonts w:ascii="Times New Roman" w:hAnsi="Times New Roman"/>
                <w:kern w:val="0"/>
                <w:sz w:val="22"/>
              </w:rPr>
              <w:t>制定完善的月工作统计，月度有总结</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4.</w:t>
            </w:r>
            <w:r>
              <w:rPr>
                <w:rFonts w:ascii="Times New Roman" w:hAnsi="Times New Roman"/>
                <w:kern w:val="0"/>
                <w:sz w:val="22"/>
              </w:rPr>
              <w:t>值班人员做好交接班记录，记录详细、清楚</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5.</w:t>
            </w:r>
            <w:r>
              <w:rPr>
                <w:rFonts w:ascii="Times New Roman" w:hAnsi="Times New Roman"/>
                <w:kern w:val="0"/>
                <w:sz w:val="22"/>
              </w:rPr>
              <w:t>巡检记录完整，发现问题及时处理</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二、工作礼仪、办公秩序（</w:t>
            </w:r>
            <w:r>
              <w:rPr>
                <w:rFonts w:ascii="Times New Roman" w:hAnsi="Times New Roman"/>
                <w:kern w:val="0"/>
                <w:sz w:val="22"/>
              </w:rPr>
              <w:t>5</w:t>
            </w:r>
            <w:r>
              <w:rPr>
                <w:rFonts w:ascii="Times New Roman" w:hAnsi="Times New Roman"/>
                <w:kern w:val="0"/>
                <w:sz w:val="22"/>
              </w:rPr>
              <w:t>分）</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1.</w:t>
            </w:r>
            <w:r>
              <w:rPr>
                <w:rFonts w:ascii="Times New Roman" w:hAnsi="Times New Roman"/>
                <w:kern w:val="0"/>
                <w:sz w:val="22"/>
              </w:rPr>
              <w:t>上岗按规范着装，佩戴工作证</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2.</w:t>
            </w:r>
            <w:r>
              <w:rPr>
                <w:rFonts w:ascii="Times New Roman" w:hAnsi="Times New Roman"/>
                <w:kern w:val="0"/>
                <w:sz w:val="22"/>
              </w:rPr>
              <w:t>办公环境整洁，桌面物品（办公用品）摆放有序，无乱堆乱放现象</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3.</w:t>
            </w:r>
            <w:r>
              <w:rPr>
                <w:rFonts w:ascii="Times New Roman" w:hAnsi="Times New Roman"/>
                <w:kern w:val="0"/>
                <w:sz w:val="22"/>
              </w:rPr>
              <w:t>工作时间无离岗、串岗，场所秩序好</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4.</w:t>
            </w:r>
            <w:r>
              <w:rPr>
                <w:rFonts w:ascii="Times New Roman" w:hAnsi="Times New Roman"/>
                <w:kern w:val="0"/>
                <w:sz w:val="22"/>
              </w:rPr>
              <w:t>工作时间</w:t>
            </w:r>
            <w:proofErr w:type="gramStart"/>
            <w:r>
              <w:rPr>
                <w:rFonts w:ascii="Times New Roman" w:hAnsi="Times New Roman"/>
                <w:kern w:val="0"/>
                <w:sz w:val="22"/>
              </w:rPr>
              <w:t>不</w:t>
            </w:r>
            <w:proofErr w:type="gramEnd"/>
            <w:r>
              <w:rPr>
                <w:rFonts w:ascii="Times New Roman" w:hAnsi="Times New Roman"/>
                <w:kern w:val="0"/>
                <w:sz w:val="22"/>
              </w:rPr>
              <w:t>吃零食、闲聊</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5.</w:t>
            </w:r>
            <w:r>
              <w:rPr>
                <w:rFonts w:ascii="Times New Roman" w:hAnsi="Times New Roman"/>
                <w:kern w:val="0"/>
                <w:sz w:val="22"/>
              </w:rPr>
              <w:t>上班时间接听电话时使用规范语言</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三、工作态度（</w:t>
            </w:r>
            <w:r>
              <w:rPr>
                <w:rFonts w:ascii="Times New Roman" w:hAnsi="Times New Roman"/>
                <w:kern w:val="0"/>
                <w:sz w:val="22"/>
              </w:rPr>
              <w:t>10</w:t>
            </w:r>
            <w:r>
              <w:rPr>
                <w:rFonts w:ascii="Times New Roman" w:hAnsi="Times New Roman"/>
                <w:kern w:val="0"/>
                <w:sz w:val="22"/>
              </w:rPr>
              <w:t>分）</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1.</w:t>
            </w:r>
            <w:r>
              <w:rPr>
                <w:rFonts w:ascii="Times New Roman" w:hAnsi="Times New Roman"/>
                <w:kern w:val="0"/>
                <w:sz w:val="22"/>
              </w:rPr>
              <w:t>对中心发出的通知按时限完成</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2.</w:t>
            </w:r>
            <w:r>
              <w:rPr>
                <w:rFonts w:ascii="Times New Roman" w:hAnsi="Times New Roman"/>
                <w:kern w:val="0"/>
                <w:sz w:val="22"/>
              </w:rPr>
              <w:t>发现有人破坏区域内公共设施设备时，及时制止、报告</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3.</w:t>
            </w:r>
            <w:r>
              <w:rPr>
                <w:rFonts w:ascii="Times New Roman" w:hAnsi="Times New Roman"/>
                <w:kern w:val="0"/>
                <w:sz w:val="22"/>
              </w:rPr>
              <w:t>当管辖范围发生紧急情况且收到通知后，及时赶到岗位处置</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4.</w:t>
            </w:r>
            <w:r>
              <w:rPr>
                <w:rFonts w:ascii="Times New Roman" w:hAnsi="Times New Roman"/>
                <w:kern w:val="0"/>
                <w:sz w:val="22"/>
              </w:rPr>
              <w:t>发生事故及时向上级汇报，不隐瞒、不虚报、不捏造事实，处置恰当</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5.</w:t>
            </w:r>
            <w:r>
              <w:rPr>
                <w:rFonts w:ascii="Times New Roman" w:hAnsi="Times New Roman"/>
                <w:kern w:val="0"/>
                <w:sz w:val="22"/>
              </w:rPr>
              <w:t>不损坏中心设备、设施、工具</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6.</w:t>
            </w:r>
            <w:r>
              <w:rPr>
                <w:rFonts w:ascii="Times New Roman" w:hAnsi="Times New Roman"/>
                <w:kern w:val="0"/>
                <w:sz w:val="22"/>
              </w:rPr>
              <w:t>交班或离岗时做好交接记录</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7.</w:t>
            </w:r>
            <w:r>
              <w:rPr>
                <w:rFonts w:ascii="Times New Roman" w:hAnsi="Times New Roman"/>
                <w:kern w:val="0"/>
                <w:sz w:val="22"/>
              </w:rPr>
              <w:t>培训考试合格、态度端正</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四、会务服务（</w:t>
            </w:r>
            <w:r>
              <w:rPr>
                <w:rFonts w:ascii="Times New Roman" w:hAnsi="Times New Roman"/>
                <w:kern w:val="0"/>
                <w:sz w:val="22"/>
              </w:rPr>
              <w:t>5</w:t>
            </w:r>
            <w:r>
              <w:rPr>
                <w:rFonts w:ascii="Times New Roman" w:hAnsi="Times New Roman"/>
                <w:kern w:val="0"/>
                <w:sz w:val="22"/>
              </w:rPr>
              <w:t>分）</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1.</w:t>
            </w:r>
            <w:r>
              <w:rPr>
                <w:rFonts w:ascii="Times New Roman" w:hAnsi="Times New Roman"/>
                <w:kern w:val="0"/>
                <w:sz w:val="22"/>
              </w:rPr>
              <w:t>会务服务各项记录完整、清晰、无缺漏项、无涂改</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2.</w:t>
            </w:r>
            <w:r>
              <w:rPr>
                <w:rFonts w:ascii="Times New Roman" w:hAnsi="Times New Roman"/>
                <w:kern w:val="0"/>
                <w:sz w:val="22"/>
              </w:rPr>
              <w:t>仪容：淡妆，面带微笑，有亲和力</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3.</w:t>
            </w:r>
            <w:r>
              <w:rPr>
                <w:rFonts w:ascii="Times New Roman" w:hAnsi="Times New Roman"/>
                <w:kern w:val="0"/>
                <w:sz w:val="22"/>
              </w:rPr>
              <w:t>仪表：着装规范</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4.</w:t>
            </w:r>
            <w:r>
              <w:rPr>
                <w:rFonts w:ascii="Times New Roman" w:hAnsi="Times New Roman"/>
                <w:kern w:val="0"/>
                <w:sz w:val="22"/>
              </w:rPr>
              <w:t>会前准备工作充分、摆台专业</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5.</w:t>
            </w:r>
            <w:r>
              <w:rPr>
                <w:rFonts w:ascii="Times New Roman" w:hAnsi="Times New Roman"/>
                <w:kern w:val="0"/>
                <w:sz w:val="22"/>
              </w:rPr>
              <w:t>会中服务服务人员专业、站立规范，保障会议进程</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6.</w:t>
            </w:r>
            <w:r>
              <w:rPr>
                <w:rFonts w:ascii="Times New Roman" w:hAnsi="Times New Roman"/>
                <w:kern w:val="0"/>
                <w:sz w:val="22"/>
              </w:rPr>
              <w:t>会后收尾清场，保洁到位</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7.</w:t>
            </w:r>
            <w:r>
              <w:rPr>
                <w:rFonts w:ascii="Times New Roman" w:hAnsi="Times New Roman"/>
                <w:kern w:val="0"/>
                <w:sz w:val="22"/>
              </w:rPr>
              <w:t>会务用品保管摆放合理、器皿洁净、无污垢</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五、设施设备管理（</w:t>
            </w:r>
            <w:r>
              <w:rPr>
                <w:rFonts w:ascii="Times New Roman" w:hAnsi="Times New Roman"/>
                <w:kern w:val="0"/>
                <w:sz w:val="22"/>
              </w:rPr>
              <w:t>20</w:t>
            </w:r>
            <w:r>
              <w:rPr>
                <w:rFonts w:ascii="Times New Roman" w:hAnsi="Times New Roman"/>
                <w:kern w:val="0"/>
                <w:sz w:val="22"/>
              </w:rPr>
              <w:t>分）</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lastRenderedPageBreak/>
              <w:t>1.</w:t>
            </w:r>
            <w:r>
              <w:rPr>
                <w:rFonts w:ascii="Times New Roman" w:hAnsi="Times New Roman"/>
                <w:kern w:val="0"/>
                <w:sz w:val="22"/>
              </w:rPr>
              <w:t>巡查的计划和记录完整</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2.</w:t>
            </w:r>
            <w:r>
              <w:rPr>
                <w:rFonts w:ascii="Times New Roman" w:hAnsi="Times New Roman"/>
                <w:kern w:val="0"/>
                <w:sz w:val="22"/>
              </w:rPr>
              <w:t>设备外观无灰尘、锈蚀、渗漏现象，各种备件、工具摆放整齐</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3.</w:t>
            </w:r>
            <w:r>
              <w:rPr>
                <w:rFonts w:ascii="Times New Roman" w:hAnsi="Times New Roman"/>
                <w:kern w:val="0"/>
                <w:sz w:val="22"/>
              </w:rPr>
              <w:t>相关操作规程、制度现场上墙，各类标识及警示牌齐全</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4.</w:t>
            </w:r>
            <w:r>
              <w:rPr>
                <w:rFonts w:ascii="Times New Roman" w:hAnsi="Times New Roman"/>
                <w:kern w:val="0"/>
                <w:sz w:val="22"/>
              </w:rPr>
              <w:t>区域内照明灯完好，厕所设施完好</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5.</w:t>
            </w:r>
            <w:r>
              <w:rPr>
                <w:rFonts w:ascii="Times New Roman" w:hAnsi="Times New Roman"/>
                <w:kern w:val="0"/>
                <w:sz w:val="22"/>
              </w:rPr>
              <w:t>按要求对各类设备进行保养、检修，设备运行正常</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6.</w:t>
            </w:r>
            <w:r>
              <w:rPr>
                <w:rFonts w:ascii="Times New Roman" w:hAnsi="Times New Roman"/>
                <w:kern w:val="0"/>
                <w:sz w:val="22"/>
              </w:rPr>
              <w:t>未经许可不得私自让无关人员进入变压器室、配电室</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7.</w:t>
            </w:r>
            <w:r>
              <w:rPr>
                <w:rFonts w:ascii="Times New Roman" w:hAnsi="Times New Roman"/>
                <w:kern w:val="0"/>
                <w:sz w:val="22"/>
              </w:rPr>
              <w:t>停电、停水接相关单位通知后按规定提前一天张贴通知</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六、保洁服务（</w:t>
            </w:r>
            <w:r>
              <w:rPr>
                <w:rFonts w:ascii="Times New Roman" w:hAnsi="Times New Roman"/>
                <w:kern w:val="0"/>
                <w:sz w:val="22"/>
              </w:rPr>
              <w:t>20</w:t>
            </w:r>
            <w:r>
              <w:rPr>
                <w:rFonts w:ascii="Times New Roman" w:hAnsi="Times New Roman"/>
                <w:kern w:val="0"/>
                <w:sz w:val="22"/>
              </w:rPr>
              <w:t>分）</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1.</w:t>
            </w:r>
            <w:r>
              <w:rPr>
                <w:rFonts w:ascii="Times New Roman" w:hAnsi="Times New Roman"/>
                <w:kern w:val="0"/>
                <w:sz w:val="22"/>
              </w:rPr>
              <w:t>公共垃圾桶按规定清洗、保养，符合标准</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2.</w:t>
            </w:r>
            <w:r>
              <w:rPr>
                <w:rFonts w:ascii="Times New Roman" w:hAnsi="Times New Roman"/>
                <w:kern w:val="0"/>
                <w:sz w:val="22"/>
              </w:rPr>
              <w:t>垃圾桶、垃圾车在规定位置放置并盖好盖子的，</w:t>
            </w:r>
            <w:proofErr w:type="gramStart"/>
            <w:r>
              <w:rPr>
                <w:rFonts w:ascii="Times New Roman" w:hAnsi="Times New Roman"/>
                <w:kern w:val="0"/>
                <w:sz w:val="22"/>
              </w:rPr>
              <w:t>不在非</w:t>
            </w:r>
            <w:proofErr w:type="gramEnd"/>
            <w:r>
              <w:rPr>
                <w:rFonts w:ascii="Times New Roman" w:hAnsi="Times New Roman"/>
                <w:kern w:val="0"/>
                <w:sz w:val="22"/>
              </w:rPr>
              <w:t>物业制定地点翻检、收购废品、影响中心正常营业</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3.</w:t>
            </w:r>
            <w:proofErr w:type="gramStart"/>
            <w:r>
              <w:rPr>
                <w:rFonts w:ascii="Times New Roman" w:hAnsi="Times New Roman"/>
                <w:kern w:val="0"/>
                <w:sz w:val="22"/>
              </w:rPr>
              <w:t>按规定湿拖楼道</w:t>
            </w:r>
            <w:proofErr w:type="gramEnd"/>
            <w:r>
              <w:rPr>
                <w:rFonts w:ascii="Times New Roman" w:hAnsi="Times New Roman"/>
                <w:kern w:val="0"/>
                <w:sz w:val="22"/>
              </w:rPr>
              <w:t>，及时清理楼道浮灰的、清理栏杆浮灰，消火栓开关盒等</w:t>
            </w:r>
            <w:proofErr w:type="gramStart"/>
            <w:r>
              <w:rPr>
                <w:rFonts w:ascii="Times New Roman" w:hAnsi="Times New Roman"/>
                <w:kern w:val="0"/>
                <w:sz w:val="22"/>
              </w:rPr>
              <w:t>无陈灰现象</w:t>
            </w:r>
            <w:proofErr w:type="gramEnd"/>
            <w:r>
              <w:rPr>
                <w:rFonts w:ascii="Times New Roman" w:hAnsi="Times New Roman"/>
                <w:kern w:val="0"/>
                <w:sz w:val="22"/>
              </w:rPr>
              <w:t>、标识</w:t>
            </w:r>
            <w:proofErr w:type="gramStart"/>
            <w:r>
              <w:rPr>
                <w:rFonts w:ascii="Times New Roman" w:hAnsi="Times New Roman"/>
                <w:kern w:val="0"/>
                <w:sz w:val="22"/>
              </w:rPr>
              <w:t>清晰不</w:t>
            </w:r>
            <w:proofErr w:type="gramEnd"/>
            <w:r>
              <w:rPr>
                <w:rFonts w:ascii="Times New Roman" w:hAnsi="Times New Roman"/>
                <w:kern w:val="0"/>
                <w:sz w:val="22"/>
              </w:rPr>
              <w:t>模糊的</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4.</w:t>
            </w:r>
            <w:r>
              <w:rPr>
                <w:rFonts w:ascii="Times New Roman" w:hAnsi="Times New Roman"/>
                <w:kern w:val="0"/>
                <w:sz w:val="22"/>
              </w:rPr>
              <w:t>路沿石等处垃圾、杂草等及时清除</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5.</w:t>
            </w:r>
            <w:r>
              <w:rPr>
                <w:rFonts w:ascii="Times New Roman" w:hAnsi="Times New Roman"/>
                <w:kern w:val="0"/>
                <w:sz w:val="22"/>
              </w:rPr>
              <w:t>按规定时间收集垃圾桶内垃圾</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6.</w:t>
            </w:r>
            <w:r>
              <w:rPr>
                <w:rFonts w:ascii="Times New Roman" w:hAnsi="Times New Roman"/>
                <w:kern w:val="0"/>
                <w:sz w:val="22"/>
              </w:rPr>
              <w:t>对岗位职责、保洁员纪律应知应会熟悉的</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7.</w:t>
            </w:r>
            <w:r>
              <w:rPr>
                <w:rFonts w:ascii="Times New Roman" w:hAnsi="Times New Roman"/>
                <w:kern w:val="0"/>
                <w:sz w:val="22"/>
              </w:rPr>
              <w:t>清洁工具放置点规范，废品及时清理</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8.</w:t>
            </w:r>
            <w:r>
              <w:rPr>
                <w:rFonts w:ascii="Times New Roman" w:hAnsi="Times New Roman"/>
                <w:kern w:val="0"/>
                <w:sz w:val="22"/>
              </w:rPr>
              <w:t>保洁工作不合格造成有效投诉的</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七、保安服务（</w:t>
            </w:r>
            <w:r>
              <w:rPr>
                <w:rFonts w:ascii="Times New Roman" w:hAnsi="Times New Roman"/>
                <w:kern w:val="0"/>
                <w:sz w:val="22"/>
              </w:rPr>
              <w:t>20</w:t>
            </w:r>
            <w:r>
              <w:rPr>
                <w:rFonts w:ascii="Times New Roman" w:hAnsi="Times New Roman"/>
                <w:kern w:val="0"/>
                <w:sz w:val="22"/>
              </w:rPr>
              <w:t>分）</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1.</w:t>
            </w:r>
            <w:r>
              <w:rPr>
                <w:rFonts w:ascii="Times New Roman" w:hAnsi="Times New Roman"/>
                <w:kern w:val="0"/>
                <w:sz w:val="22"/>
              </w:rPr>
              <w:t>车位服务业主不满意发生占车位处理不当，或无人处理</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2.</w:t>
            </w:r>
            <w:r>
              <w:rPr>
                <w:rFonts w:ascii="Times New Roman" w:hAnsi="Times New Roman"/>
                <w:kern w:val="0"/>
                <w:sz w:val="22"/>
              </w:rPr>
              <w:t>上班时间</w:t>
            </w:r>
            <w:proofErr w:type="gramStart"/>
            <w:r>
              <w:rPr>
                <w:rFonts w:ascii="Times New Roman" w:hAnsi="Times New Roman"/>
                <w:kern w:val="0"/>
                <w:sz w:val="22"/>
              </w:rPr>
              <w:t>不</w:t>
            </w:r>
            <w:proofErr w:type="gramEnd"/>
            <w:r>
              <w:rPr>
                <w:rFonts w:ascii="Times New Roman" w:hAnsi="Times New Roman"/>
                <w:kern w:val="0"/>
                <w:sz w:val="22"/>
              </w:rPr>
              <w:t>无故离岗或串岗</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3.</w:t>
            </w:r>
            <w:r>
              <w:rPr>
                <w:rFonts w:ascii="Times New Roman" w:hAnsi="Times New Roman"/>
                <w:kern w:val="0"/>
                <w:sz w:val="22"/>
              </w:rPr>
              <w:t>上班时按规定采用正确的站姿、坐姿、行姿（有背对岗亭、翘脚等不良行为的）</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4.</w:t>
            </w:r>
            <w:r>
              <w:rPr>
                <w:rFonts w:ascii="Times New Roman" w:hAnsi="Times New Roman"/>
                <w:kern w:val="0"/>
                <w:sz w:val="22"/>
              </w:rPr>
              <w:t>对来检查、参观的领导、客人应立正敬礼，不得无动于衷</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5.</w:t>
            </w:r>
            <w:r>
              <w:rPr>
                <w:rFonts w:ascii="Times New Roman" w:hAnsi="Times New Roman"/>
                <w:kern w:val="0"/>
                <w:sz w:val="22"/>
              </w:rPr>
              <w:t>对外来人员、车辆按规定进行询问和登记</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6.</w:t>
            </w:r>
            <w:r>
              <w:rPr>
                <w:rFonts w:ascii="Times New Roman" w:hAnsi="Times New Roman"/>
                <w:kern w:val="0"/>
                <w:sz w:val="22"/>
              </w:rPr>
              <w:t>按规定办理交接班手续，无提前离岗或早退的</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7.</w:t>
            </w:r>
            <w:r>
              <w:rPr>
                <w:rFonts w:ascii="Times New Roman" w:hAnsi="Times New Roman"/>
                <w:kern w:val="0"/>
                <w:sz w:val="22"/>
              </w:rPr>
              <w:t>配备的工作装备（对讲机、工作服等）无丢失或人为损坏</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8.</w:t>
            </w:r>
            <w:r>
              <w:rPr>
                <w:rFonts w:ascii="Times New Roman" w:hAnsi="Times New Roman"/>
                <w:kern w:val="0"/>
                <w:sz w:val="22"/>
              </w:rPr>
              <w:t>按巡逻路线时间安排进行巡逻及签到</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9.</w:t>
            </w:r>
            <w:r>
              <w:rPr>
                <w:rFonts w:ascii="Times New Roman" w:hAnsi="Times New Roman"/>
                <w:kern w:val="0"/>
                <w:sz w:val="22"/>
              </w:rPr>
              <w:t>熟悉岗位职责、秩序维护员纪律、应知应会</w:t>
            </w:r>
          </w:p>
          <w:p w:rsidR="00562958" w:rsidRDefault="00562958" w:rsidP="00BE2622">
            <w:pPr>
              <w:tabs>
                <w:tab w:val="left" w:pos="7200"/>
              </w:tabs>
              <w:adjustRightInd w:val="0"/>
              <w:snapToGrid w:val="0"/>
              <w:spacing w:line="300" w:lineRule="auto"/>
              <w:rPr>
                <w:rFonts w:ascii="Times New Roman" w:hAnsi="Times New Roman"/>
                <w:kern w:val="0"/>
                <w:sz w:val="22"/>
              </w:rPr>
            </w:pPr>
            <w:r>
              <w:rPr>
                <w:rFonts w:ascii="Times New Roman" w:hAnsi="Times New Roman"/>
                <w:kern w:val="0"/>
                <w:sz w:val="22"/>
              </w:rPr>
              <w:t>10.</w:t>
            </w:r>
            <w:r>
              <w:rPr>
                <w:rFonts w:ascii="Times New Roman" w:hAnsi="Times New Roman"/>
                <w:kern w:val="0"/>
                <w:sz w:val="22"/>
              </w:rPr>
              <w:t>按规定组织应急训练</w:t>
            </w:r>
          </w:p>
        </w:tc>
      </w:tr>
      <w:tr w:rsidR="00562958" w:rsidTr="00BE2622">
        <w:trPr>
          <w:trHeight w:val="6329"/>
        </w:trPr>
        <w:tc>
          <w:tcPr>
            <w:tcW w:w="549" w:type="pct"/>
            <w:vMerge/>
            <w:vAlign w:val="center"/>
          </w:tcPr>
          <w:p w:rsidR="00562958" w:rsidRDefault="00562958" w:rsidP="00BE2622">
            <w:pPr>
              <w:tabs>
                <w:tab w:val="left" w:pos="7200"/>
              </w:tabs>
              <w:adjustRightInd w:val="0"/>
              <w:snapToGrid w:val="0"/>
              <w:spacing w:line="300" w:lineRule="auto"/>
              <w:ind w:firstLineChars="200" w:firstLine="440"/>
              <w:rPr>
                <w:rFonts w:ascii="Times New Roman" w:hAnsi="Times New Roman"/>
                <w:bCs/>
                <w:sz w:val="22"/>
              </w:rPr>
            </w:pPr>
          </w:p>
        </w:tc>
        <w:tc>
          <w:tcPr>
            <w:tcW w:w="4450" w:type="pct"/>
            <w:vMerge/>
            <w:vAlign w:val="center"/>
          </w:tcPr>
          <w:p w:rsidR="00562958" w:rsidRDefault="00562958" w:rsidP="00BE2622">
            <w:pPr>
              <w:tabs>
                <w:tab w:val="left" w:pos="7200"/>
              </w:tabs>
              <w:adjustRightInd w:val="0"/>
              <w:snapToGrid w:val="0"/>
              <w:spacing w:line="300" w:lineRule="auto"/>
              <w:ind w:firstLineChars="200" w:firstLine="440"/>
              <w:rPr>
                <w:rFonts w:ascii="Times New Roman" w:hAnsi="Times New Roman"/>
                <w:bCs/>
                <w:sz w:val="22"/>
              </w:rPr>
            </w:pPr>
          </w:p>
        </w:tc>
      </w:tr>
      <w:tr w:rsidR="00562958" w:rsidTr="00BE2622">
        <w:trPr>
          <w:trHeight w:val="5763"/>
        </w:trPr>
        <w:tc>
          <w:tcPr>
            <w:tcW w:w="549" w:type="pct"/>
            <w:vMerge/>
            <w:vAlign w:val="center"/>
          </w:tcPr>
          <w:p w:rsidR="00562958" w:rsidRDefault="00562958" w:rsidP="00BE2622">
            <w:pPr>
              <w:tabs>
                <w:tab w:val="left" w:pos="7200"/>
              </w:tabs>
              <w:adjustRightInd w:val="0"/>
              <w:snapToGrid w:val="0"/>
              <w:spacing w:line="300" w:lineRule="auto"/>
              <w:ind w:firstLineChars="200" w:firstLine="440"/>
              <w:rPr>
                <w:rFonts w:ascii="Times New Roman" w:hAnsi="Times New Roman"/>
                <w:bCs/>
                <w:sz w:val="22"/>
              </w:rPr>
            </w:pPr>
          </w:p>
        </w:tc>
        <w:tc>
          <w:tcPr>
            <w:tcW w:w="4450" w:type="pct"/>
            <w:vMerge/>
            <w:vAlign w:val="center"/>
          </w:tcPr>
          <w:p w:rsidR="00562958" w:rsidRDefault="00562958" w:rsidP="00BE2622">
            <w:pPr>
              <w:tabs>
                <w:tab w:val="left" w:pos="7200"/>
              </w:tabs>
              <w:adjustRightInd w:val="0"/>
              <w:snapToGrid w:val="0"/>
              <w:spacing w:line="300" w:lineRule="auto"/>
              <w:ind w:firstLineChars="200" w:firstLine="440"/>
              <w:rPr>
                <w:rFonts w:ascii="Times New Roman" w:hAnsi="Times New Roman"/>
                <w:bCs/>
                <w:sz w:val="22"/>
              </w:rPr>
            </w:pPr>
          </w:p>
        </w:tc>
      </w:tr>
      <w:tr w:rsidR="00562958" w:rsidTr="00BE2622">
        <w:trPr>
          <w:trHeight w:val="2176"/>
        </w:trPr>
        <w:tc>
          <w:tcPr>
            <w:tcW w:w="549" w:type="pct"/>
            <w:vMerge/>
            <w:vAlign w:val="center"/>
          </w:tcPr>
          <w:p w:rsidR="00562958" w:rsidRDefault="00562958" w:rsidP="00BE2622">
            <w:pPr>
              <w:tabs>
                <w:tab w:val="left" w:pos="7200"/>
              </w:tabs>
              <w:adjustRightInd w:val="0"/>
              <w:snapToGrid w:val="0"/>
              <w:spacing w:line="300" w:lineRule="auto"/>
              <w:ind w:firstLineChars="200" w:firstLine="440"/>
              <w:rPr>
                <w:rFonts w:ascii="Times New Roman" w:hAnsi="Times New Roman"/>
                <w:bCs/>
                <w:sz w:val="22"/>
              </w:rPr>
            </w:pPr>
          </w:p>
        </w:tc>
        <w:tc>
          <w:tcPr>
            <w:tcW w:w="4450" w:type="pct"/>
            <w:vMerge/>
            <w:vAlign w:val="center"/>
          </w:tcPr>
          <w:p w:rsidR="00562958" w:rsidRDefault="00562958" w:rsidP="00BE2622">
            <w:pPr>
              <w:tabs>
                <w:tab w:val="left" w:pos="7200"/>
              </w:tabs>
              <w:adjustRightInd w:val="0"/>
              <w:snapToGrid w:val="0"/>
              <w:spacing w:line="300" w:lineRule="auto"/>
              <w:ind w:firstLineChars="200" w:firstLine="440"/>
              <w:rPr>
                <w:rFonts w:ascii="Times New Roman" w:hAnsi="Times New Roman"/>
                <w:bCs/>
                <w:sz w:val="22"/>
              </w:rPr>
            </w:pPr>
          </w:p>
        </w:tc>
      </w:tr>
    </w:tbl>
    <w:p w:rsidR="00562958" w:rsidRDefault="00562958" w:rsidP="00562958">
      <w:pPr>
        <w:tabs>
          <w:tab w:val="left" w:pos="7200"/>
        </w:tabs>
        <w:adjustRightInd w:val="0"/>
        <w:snapToGrid w:val="0"/>
        <w:spacing w:line="300" w:lineRule="auto"/>
        <w:ind w:firstLineChars="200" w:firstLine="440"/>
        <w:rPr>
          <w:rFonts w:ascii="Times New Roman" w:eastAsiaTheme="minorEastAsia" w:hAnsi="Times New Roman"/>
          <w:bCs/>
          <w:sz w:val="22"/>
        </w:rPr>
      </w:pPr>
      <w:r>
        <w:rPr>
          <w:rFonts w:ascii="Times New Roman" w:eastAsiaTheme="minorEastAsia" w:hAnsi="Times New Roman"/>
          <w:bCs/>
          <w:sz w:val="22"/>
        </w:rPr>
        <w:t>11.3.3</w:t>
      </w:r>
      <w:r>
        <w:rPr>
          <w:rFonts w:ascii="Times New Roman" w:eastAsiaTheme="minorEastAsia" w:hAnsi="Times New Roman"/>
          <w:bCs/>
          <w:sz w:val="22"/>
        </w:rPr>
        <w:t>具体考核指标详见</w:t>
      </w:r>
      <w:proofErr w:type="gramStart"/>
      <w:r>
        <w:rPr>
          <w:rFonts w:ascii="Times New Roman" w:eastAsiaTheme="minorEastAsia" w:hAnsi="Times New Roman"/>
          <w:bCs/>
          <w:sz w:val="22"/>
        </w:rPr>
        <w:t>本需求</w:t>
      </w:r>
      <w:proofErr w:type="gramEnd"/>
      <w:r>
        <w:rPr>
          <w:rFonts w:ascii="Times New Roman" w:eastAsiaTheme="minorEastAsia" w:hAnsi="Times New Roman"/>
          <w:bCs/>
          <w:sz w:val="22"/>
        </w:rPr>
        <w:t>11.2</w:t>
      </w:r>
      <w:r>
        <w:rPr>
          <w:rFonts w:ascii="Times New Roman" w:eastAsiaTheme="minorEastAsia" w:hAnsi="Times New Roman"/>
          <w:bCs/>
          <w:sz w:val="22"/>
        </w:rPr>
        <w:t>。</w:t>
      </w:r>
    </w:p>
    <w:p w:rsidR="00562958" w:rsidRDefault="00562958" w:rsidP="00562958">
      <w:pPr>
        <w:adjustRightInd w:val="0"/>
        <w:snapToGrid w:val="0"/>
        <w:spacing w:line="300" w:lineRule="auto"/>
        <w:jc w:val="center"/>
        <w:outlineLvl w:val="1"/>
        <w:rPr>
          <w:rFonts w:ascii="Times New Roman" w:eastAsia="黑体" w:hAnsi="Times New Roman"/>
          <w:sz w:val="30"/>
          <w:szCs w:val="30"/>
        </w:rPr>
      </w:pPr>
      <w:bookmarkStart w:id="50" w:name="_Toc460922295"/>
      <w:bookmarkStart w:id="51" w:name="_Toc464465687"/>
      <w:bookmarkStart w:id="52" w:name="_Toc83381608"/>
      <w:bookmarkStart w:id="53" w:name="_Toc153959449"/>
      <w:r>
        <w:rPr>
          <w:rFonts w:ascii="Times New Roman" w:eastAsia="黑体" w:hAnsi="Times New Roman"/>
          <w:sz w:val="30"/>
          <w:szCs w:val="30"/>
        </w:rPr>
        <w:t>四、</w:t>
      </w:r>
      <w:bookmarkEnd w:id="50"/>
      <w:bookmarkEnd w:id="51"/>
      <w:r>
        <w:rPr>
          <w:rFonts w:ascii="Times New Roman" w:eastAsia="黑体" w:hAnsi="Times New Roman"/>
          <w:sz w:val="30"/>
          <w:szCs w:val="30"/>
        </w:rPr>
        <w:t>投标报价须知</w:t>
      </w:r>
      <w:bookmarkEnd w:id="52"/>
      <w:bookmarkEnd w:id="53"/>
    </w:p>
    <w:p w:rsidR="00562958" w:rsidRDefault="00562958" w:rsidP="00562958">
      <w:pPr>
        <w:adjustRightInd w:val="0"/>
        <w:snapToGrid w:val="0"/>
        <w:spacing w:line="300" w:lineRule="auto"/>
        <w:ind w:firstLineChars="200" w:firstLine="442"/>
        <w:outlineLvl w:val="2"/>
        <w:rPr>
          <w:rFonts w:ascii="Times New Roman" w:hAnsi="Times New Roman"/>
          <w:b/>
          <w:bCs/>
          <w:sz w:val="22"/>
        </w:rPr>
      </w:pPr>
      <w:bookmarkStart w:id="54" w:name="_Toc83381609"/>
      <w:bookmarkStart w:id="55" w:name="_Toc153959450"/>
      <w:r>
        <w:rPr>
          <w:rFonts w:ascii="Times New Roman" w:hAnsi="Times New Roman"/>
          <w:b/>
          <w:bCs/>
          <w:sz w:val="22"/>
        </w:rPr>
        <w:t xml:space="preserve">12 </w:t>
      </w:r>
      <w:r>
        <w:rPr>
          <w:rFonts w:ascii="Times New Roman" w:hAnsi="Times New Roman"/>
          <w:b/>
          <w:bCs/>
          <w:sz w:val="22"/>
        </w:rPr>
        <w:t>投标报价依据</w:t>
      </w:r>
      <w:bookmarkEnd w:id="54"/>
      <w:bookmarkEnd w:id="55"/>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招标文件明确的服务范围、服务内容、服务期限、服务质量要求、售后服务、管理要求与服务标准及考核要求等。</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lastRenderedPageBreak/>
        <w:t xml:space="preserve">12.3.1 </w:t>
      </w:r>
      <w:r>
        <w:rPr>
          <w:rFonts w:ascii="Times New Roman" w:hAnsi="Times New Roman"/>
          <w:color w:val="000000"/>
          <w:sz w:val="22"/>
        </w:rPr>
        <w:t>岗位设置一览表应与投标人须知、合同条件、项目质量标准和要求等文件结合起来理解或解释。</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rsidR="00562958" w:rsidRDefault="00562958" w:rsidP="00562958">
      <w:pPr>
        <w:adjustRightInd w:val="0"/>
        <w:snapToGrid w:val="0"/>
        <w:spacing w:line="300" w:lineRule="auto"/>
        <w:ind w:firstLineChars="200" w:firstLine="442"/>
        <w:jc w:val="left"/>
        <w:outlineLvl w:val="2"/>
        <w:rPr>
          <w:rFonts w:ascii="Times New Roman" w:hAnsi="Times New Roman"/>
          <w:b/>
          <w:color w:val="000000"/>
          <w:sz w:val="22"/>
        </w:rPr>
      </w:pPr>
      <w:bookmarkStart w:id="56" w:name="_Toc83381610"/>
      <w:bookmarkStart w:id="57" w:name="_Toc153959451"/>
      <w:r>
        <w:rPr>
          <w:rFonts w:ascii="Times New Roman" w:hAnsi="Times New Roman"/>
          <w:b/>
          <w:color w:val="000000"/>
          <w:sz w:val="22"/>
        </w:rPr>
        <w:t>13</w:t>
      </w:r>
      <w:r>
        <w:rPr>
          <w:rFonts w:ascii="Times New Roman" w:hAnsi="Times New Roman"/>
          <w:b/>
          <w:color w:val="000000"/>
          <w:sz w:val="22"/>
        </w:rPr>
        <w:t>投标报价内容</w:t>
      </w:r>
      <w:bookmarkEnd w:id="56"/>
      <w:bookmarkEnd w:id="57"/>
    </w:p>
    <w:p w:rsidR="00562958" w:rsidRDefault="00562958" w:rsidP="00562958">
      <w:pPr>
        <w:adjustRightInd w:val="0"/>
        <w:snapToGrid w:val="0"/>
        <w:spacing w:line="300" w:lineRule="auto"/>
        <w:ind w:firstLineChars="200" w:firstLine="440"/>
        <w:jc w:val="left"/>
        <w:rPr>
          <w:rFonts w:ascii="Times New Roman" w:eastAsiaTheme="minorEastAsia" w:hAnsi="Times New Roman"/>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w:t>
      </w:r>
      <w:r>
        <w:rPr>
          <w:rFonts w:ascii="Times New Roman" w:eastAsiaTheme="minorEastAsia" w:hAnsi="Times New Roman"/>
          <w:sz w:val="22"/>
        </w:rPr>
        <w:t>其投标报价应包括以下费用：</w:t>
      </w:r>
      <w:r>
        <w:rPr>
          <w:rFonts w:ascii="Times New Roman" w:hAnsi="Times New Roman"/>
          <w:bCs/>
          <w:sz w:val="22"/>
        </w:rPr>
        <w:t>直接人工费、其他</w:t>
      </w:r>
      <w:r>
        <w:rPr>
          <w:rFonts w:ascii="Times New Roman" w:eastAsiaTheme="minorEastAsia" w:hAnsi="Times New Roman"/>
          <w:sz w:val="22"/>
        </w:rPr>
        <w:t>、</w:t>
      </w:r>
      <w:r>
        <w:rPr>
          <w:rFonts w:ascii="Times New Roman" w:hAnsi="Times New Roman"/>
          <w:bCs/>
          <w:sz w:val="22"/>
        </w:rPr>
        <w:t>管理费、</w:t>
      </w:r>
      <w:r>
        <w:rPr>
          <w:rFonts w:ascii="Times New Roman" w:hAnsi="Times New Roman" w:hint="eastAsia"/>
          <w:bCs/>
          <w:sz w:val="22"/>
        </w:rPr>
        <w:t>利润、</w:t>
      </w:r>
      <w:r>
        <w:rPr>
          <w:rFonts w:ascii="Times New Roman" w:hAnsi="Times New Roman"/>
          <w:bCs/>
          <w:sz w:val="22"/>
        </w:rPr>
        <w:t>税金</w:t>
      </w:r>
      <w:r>
        <w:rPr>
          <w:rFonts w:ascii="Times New Roman" w:eastAsiaTheme="minorEastAsia" w:hAnsi="Times New Roman"/>
          <w:sz w:val="22"/>
        </w:rPr>
        <w:t>。</w:t>
      </w:r>
    </w:p>
    <w:p w:rsidR="00562958" w:rsidRDefault="00562958" w:rsidP="00562958">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投标人应考虑本项目可能存在的其他任何风险因素，包括政策性调价、人工和材料成本增涨、因设备使用年限增长引起的维修成本增加和效能衰减等。</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562958" w:rsidRDefault="00562958" w:rsidP="00562958">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276"/>
        <w:gridCol w:w="5175"/>
        <w:gridCol w:w="1629"/>
      </w:tblGrid>
      <w:tr w:rsidR="00562958" w:rsidTr="00BE2622">
        <w:trPr>
          <w:trHeight w:val="567"/>
          <w:tblHeader/>
          <w:jc w:val="center"/>
        </w:trPr>
        <w:tc>
          <w:tcPr>
            <w:tcW w:w="2411" w:type="dxa"/>
            <w:gridSpan w:val="3"/>
            <w:tcBorders>
              <w:bottom w:val="double" w:sz="4" w:space="0" w:color="auto"/>
            </w:tcBorders>
            <w:vAlign w:val="center"/>
          </w:tcPr>
          <w:p w:rsidR="00562958" w:rsidRDefault="00562958" w:rsidP="00BE2622">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5175" w:type="dxa"/>
            <w:tcBorders>
              <w:bottom w:val="double" w:sz="4" w:space="0" w:color="auto"/>
            </w:tcBorders>
            <w:vAlign w:val="center"/>
          </w:tcPr>
          <w:p w:rsidR="00562958" w:rsidRDefault="00562958" w:rsidP="00BE2622">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629" w:type="dxa"/>
            <w:tcBorders>
              <w:bottom w:val="double" w:sz="4" w:space="0" w:color="auto"/>
            </w:tcBorders>
            <w:vAlign w:val="center"/>
          </w:tcPr>
          <w:p w:rsidR="00562958" w:rsidRDefault="00562958" w:rsidP="00BE2622">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r>
      <w:tr w:rsidR="00562958" w:rsidTr="00BE2622">
        <w:trPr>
          <w:trHeight w:val="567"/>
          <w:jc w:val="center"/>
        </w:trPr>
        <w:tc>
          <w:tcPr>
            <w:tcW w:w="426" w:type="dxa"/>
            <w:vMerge w:val="restart"/>
            <w:tcBorders>
              <w:top w:val="double" w:sz="4" w:space="0" w:color="auto"/>
            </w:tcBorders>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709" w:type="dxa"/>
            <w:vMerge w:val="restart"/>
            <w:tcBorders>
              <w:top w:val="double" w:sz="4" w:space="0" w:color="auto"/>
            </w:tcBorders>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直接人工费</w:t>
            </w:r>
          </w:p>
          <w:p w:rsidR="00562958" w:rsidRDefault="00562958" w:rsidP="00BE2622">
            <w:pPr>
              <w:tabs>
                <w:tab w:val="left" w:pos="3060"/>
              </w:tabs>
              <w:adjustRightInd w:val="0"/>
              <w:snapToGrid w:val="0"/>
              <w:spacing w:line="300" w:lineRule="auto"/>
              <w:jc w:val="center"/>
              <w:rPr>
                <w:rFonts w:ascii="Times New Roman" w:hAnsi="Times New Roman"/>
                <w:bCs/>
                <w:sz w:val="22"/>
              </w:rPr>
            </w:pPr>
          </w:p>
        </w:tc>
        <w:tc>
          <w:tcPr>
            <w:tcW w:w="1276" w:type="dxa"/>
            <w:tcBorders>
              <w:top w:val="double" w:sz="4" w:space="0" w:color="auto"/>
            </w:tcBorders>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基本工资</w:t>
            </w:r>
          </w:p>
        </w:tc>
        <w:tc>
          <w:tcPr>
            <w:tcW w:w="5175" w:type="dxa"/>
            <w:tcBorders>
              <w:top w:val="double" w:sz="4" w:space="0" w:color="auto"/>
            </w:tcBorders>
            <w:vAlign w:val="center"/>
          </w:tcPr>
          <w:p w:rsidR="00562958" w:rsidRDefault="00562958" w:rsidP="00BE2622">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基本工资即根据劳动合同约定或国家及企业规章制度规定的工资标准计算的工资。</w:t>
            </w:r>
          </w:p>
          <w:p w:rsidR="00562958" w:rsidRDefault="00562958" w:rsidP="00BE2622">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员工的基本工资不得低于本市职工最新的最低工资标准。</w:t>
            </w:r>
          </w:p>
        </w:tc>
        <w:tc>
          <w:tcPr>
            <w:tcW w:w="1629" w:type="dxa"/>
            <w:tcBorders>
              <w:top w:val="double" w:sz="4" w:space="0" w:color="auto"/>
            </w:tcBorders>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roofErr w:type="gramStart"/>
            <w:r>
              <w:rPr>
                <w:rFonts w:ascii="Times New Roman" w:hAnsi="Times New Roman"/>
                <w:bCs/>
                <w:sz w:val="22"/>
              </w:rPr>
              <w:t>附人员</w:t>
            </w:r>
            <w:proofErr w:type="gramEnd"/>
            <w:r>
              <w:rPr>
                <w:rFonts w:ascii="Times New Roman" w:hAnsi="Times New Roman"/>
                <w:bCs/>
                <w:sz w:val="22"/>
              </w:rPr>
              <w:t>配置表及分项成本分析</w:t>
            </w:r>
          </w:p>
        </w:tc>
      </w:tr>
      <w:tr w:rsidR="00562958" w:rsidTr="00BE2622">
        <w:trPr>
          <w:trHeight w:val="567"/>
          <w:jc w:val="center"/>
        </w:trPr>
        <w:tc>
          <w:tcPr>
            <w:tcW w:w="426" w:type="dxa"/>
            <w:vMerge/>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社会保险费</w:t>
            </w:r>
          </w:p>
        </w:tc>
        <w:tc>
          <w:tcPr>
            <w:tcW w:w="5175" w:type="dxa"/>
            <w:vAlign w:val="center"/>
          </w:tcPr>
          <w:p w:rsidR="00562958" w:rsidRDefault="00562958" w:rsidP="00BE2622">
            <w:pPr>
              <w:tabs>
                <w:tab w:val="left" w:pos="3060"/>
              </w:tabs>
              <w:adjustRightInd w:val="0"/>
              <w:snapToGrid w:val="0"/>
              <w:spacing w:line="300" w:lineRule="auto"/>
              <w:jc w:val="left"/>
              <w:rPr>
                <w:rFonts w:ascii="Times New Roman" w:hAnsi="Times New Roman"/>
                <w:bCs/>
                <w:sz w:val="22"/>
              </w:rPr>
            </w:pPr>
            <w:r>
              <w:rPr>
                <w:rFonts w:ascii="Times New Roman" w:eastAsiaTheme="minorEastAsia" w:hAnsi="Times New Roman"/>
                <w:bCs/>
                <w:sz w:val="22"/>
              </w:rPr>
              <w:t>按国家及上海市规定计取，包括医疗、工伤保险、养老保险、失业保险、生育保险、住房公积金等。</w:t>
            </w:r>
          </w:p>
        </w:tc>
        <w:tc>
          <w:tcPr>
            <w:tcW w:w="1629"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tc>
      </w:tr>
      <w:tr w:rsidR="00562958" w:rsidTr="00BE2622">
        <w:trPr>
          <w:trHeight w:val="567"/>
          <w:jc w:val="center"/>
        </w:trPr>
        <w:tc>
          <w:tcPr>
            <w:tcW w:w="426" w:type="dxa"/>
            <w:vMerge/>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福利费</w:t>
            </w:r>
          </w:p>
        </w:tc>
        <w:tc>
          <w:tcPr>
            <w:tcW w:w="5175" w:type="dxa"/>
            <w:vAlign w:val="center"/>
          </w:tcPr>
          <w:p w:rsidR="00562958" w:rsidRDefault="00562958" w:rsidP="00BE2622">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包括福利基金、工会基金、教育基金、加班费、服装费、午餐费、高温费等</w:t>
            </w:r>
          </w:p>
        </w:tc>
        <w:tc>
          <w:tcPr>
            <w:tcW w:w="1629"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分项分析</w:t>
            </w:r>
          </w:p>
        </w:tc>
      </w:tr>
      <w:tr w:rsidR="00562958" w:rsidTr="00BE2622">
        <w:trPr>
          <w:trHeight w:val="567"/>
          <w:jc w:val="center"/>
        </w:trPr>
        <w:tc>
          <w:tcPr>
            <w:tcW w:w="426" w:type="dxa"/>
            <w:vMerge/>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tc>
        <w:tc>
          <w:tcPr>
            <w:tcW w:w="709" w:type="dxa"/>
            <w:vMerge/>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tc>
        <w:tc>
          <w:tcPr>
            <w:tcW w:w="1276"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培训费</w:t>
            </w:r>
          </w:p>
        </w:tc>
        <w:tc>
          <w:tcPr>
            <w:tcW w:w="5175"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员工的日常培训费</w:t>
            </w:r>
          </w:p>
        </w:tc>
        <w:tc>
          <w:tcPr>
            <w:tcW w:w="1629"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tc>
      </w:tr>
      <w:tr w:rsidR="00562958" w:rsidTr="00BE2622">
        <w:trPr>
          <w:trHeight w:val="567"/>
          <w:jc w:val="center"/>
        </w:trPr>
        <w:tc>
          <w:tcPr>
            <w:tcW w:w="426" w:type="dxa"/>
            <w:vMerge/>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tc>
        <w:tc>
          <w:tcPr>
            <w:tcW w:w="7160" w:type="dxa"/>
            <w:gridSpan w:val="3"/>
            <w:vAlign w:val="center"/>
          </w:tcPr>
          <w:p w:rsidR="00562958" w:rsidRDefault="00562958" w:rsidP="00BE2622">
            <w:pPr>
              <w:tabs>
                <w:tab w:val="left" w:pos="3060"/>
              </w:tabs>
              <w:adjustRightInd w:val="0"/>
              <w:snapToGrid w:val="0"/>
              <w:spacing w:line="300" w:lineRule="auto"/>
              <w:jc w:val="center"/>
              <w:rPr>
                <w:rFonts w:ascii="Times New Roman" w:eastAsiaTheme="minorEastAsia" w:hAnsi="Times New Roman"/>
                <w:bCs/>
                <w:sz w:val="22"/>
              </w:rPr>
            </w:pPr>
            <w:r>
              <w:rPr>
                <w:rFonts w:ascii="Times New Roman" w:hAnsi="Times New Roman"/>
                <w:bCs/>
                <w:sz w:val="22"/>
              </w:rPr>
              <w:t>小计</w:t>
            </w:r>
          </w:p>
        </w:tc>
        <w:tc>
          <w:tcPr>
            <w:tcW w:w="1629"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tc>
      </w:tr>
      <w:tr w:rsidR="00562958" w:rsidTr="00BE2622">
        <w:trPr>
          <w:trHeight w:val="567"/>
          <w:jc w:val="center"/>
        </w:trPr>
        <w:tc>
          <w:tcPr>
            <w:tcW w:w="426"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2</w:t>
            </w:r>
          </w:p>
        </w:tc>
        <w:tc>
          <w:tcPr>
            <w:tcW w:w="1985" w:type="dxa"/>
            <w:gridSpan w:val="2"/>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5175"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项目实施过程中</w:t>
            </w:r>
            <w:r>
              <w:rPr>
                <w:rFonts w:ascii="Times New Roman" w:eastAsiaTheme="minorEastAsia" w:hAnsi="Times New Roman"/>
                <w:bCs/>
                <w:sz w:val="22"/>
              </w:rPr>
              <w:t>用于日常物业管理运营应急维修费用等（包含</w:t>
            </w:r>
            <w:r>
              <w:rPr>
                <w:rFonts w:ascii="Times New Roman" w:eastAsiaTheme="minorEastAsia" w:hAnsi="Times New Roman"/>
                <w:bCs/>
                <w:sz w:val="22"/>
              </w:rPr>
              <w:t>1</w:t>
            </w:r>
            <w:r>
              <w:rPr>
                <w:rFonts w:ascii="Times New Roman" w:eastAsiaTheme="minorEastAsia" w:hAnsi="Times New Roman"/>
                <w:bCs/>
                <w:sz w:val="22"/>
              </w:rPr>
              <w:t>、影响到安全的应急情况，如人员急救、玻璃幕墙破碎、扶手玻璃破碎、外立面涂料掉落等；</w:t>
            </w:r>
            <w:r>
              <w:rPr>
                <w:rFonts w:ascii="Times New Roman" w:eastAsiaTheme="minorEastAsia" w:hAnsi="Times New Roman"/>
                <w:bCs/>
                <w:sz w:val="22"/>
              </w:rPr>
              <w:t>2</w:t>
            </w:r>
            <w:r>
              <w:rPr>
                <w:rFonts w:ascii="Times New Roman" w:eastAsiaTheme="minorEastAsia" w:hAnsi="Times New Roman"/>
                <w:bCs/>
                <w:sz w:val="22"/>
              </w:rPr>
              <w:t>、影响到正常开放的应急情况，如</w:t>
            </w:r>
            <w:r>
              <w:rPr>
                <w:rFonts w:ascii="Times New Roman" w:eastAsiaTheme="minorEastAsia" w:hAnsi="Times New Roman"/>
                <w:bCs/>
                <w:sz w:val="22"/>
              </w:rPr>
              <w:t>EPS</w:t>
            </w:r>
            <w:r>
              <w:rPr>
                <w:rFonts w:ascii="Times New Roman" w:eastAsiaTheme="minorEastAsia" w:hAnsi="Times New Roman"/>
                <w:bCs/>
                <w:sz w:val="22"/>
              </w:rPr>
              <w:t>电源失效、监控存储硬盘损坏等；</w:t>
            </w:r>
            <w:r>
              <w:rPr>
                <w:rFonts w:ascii="Times New Roman" w:eastAsiaTheme="minorEastAsia" w:hAnsi="Times New Roman"/>
                <w:bCs/>
                <w:sz w:val="22"/>
              </w:rPr>
              <w:t>3</w:t>
            </w:r>
            <w:r>
              <w:rPr>
                <w:rFonts w:ascii="Times New Roman" w:eastAsiaTheme="minorEastAsia" w:hAnsi="Times New Roman"/>
                <w:bCs/>
                <w:sz w:val="22"/>
              </w:rPr>
              <w:t>、影响到大型比赛举行的应</w:t>
            </w:r>
            <w:r>
              <w:rPr>
                <w:rFonts w:ascii="Times New Roman" w:eastAsiaTheme="minorEastAsia" w:hAnsi="Times New Roman"/>
                <w:bCs/>
                <w:sz w:val="22"/>
              </w:rPr>
              <w:lastRenderedPageBreak/>
              <w:t>急情况，如</w:t>
            </w:r>
            <w:r>
              <w:rPr>
                <w:rFonts w:ascii="Times New Roman" w:eastAsiaTheme="minorEastAsia" w:hAnsi="Times New Roman" w:hint="eastAsia"/>
                <w:bCs/>
                <w:sz w:val="22"/>
              </w:rPr>
              <w:t>突然</w:t>
            </w:r>
            <w:r>
              <w:rPr>
                <w:rFonts w:ascii="Times New Roman" w:eastAsiaTheme="minorEastAsia" w:hAnsi="Times New Roman"/>
                <w:bCs/>
                <w:sz w:val="22"/>
              </w:rPr>
              <w:t>断水、跳电、断天然气、燃气泄漏、浸水或漏水、空调、电梯故障等</w:t>
            </w:r>
            <w:r>
              <w:rPr>
                <w:rFonts w:ascii="Times New Roman" w:eastAsiaTheme="minorEastAsia" w:hAnsi="Times New Roman"/>
                <w:bCs/>
                <w:sz w:val="22"/>
              </w:rPr>
              <w:t>)</w:t>
            </w:r>
            <w:r>
              <w:rPr>
                <w:rFonts w:ascii="Times New Roman" w:eastAsiaTheme="minorEastAsia" w:hAnsi="Times New Roman"/>
                <w:bCs/>
                <w:sz w:val="22"/>
              </w:rPr>
              <w:t>。</w:t>
            </w:r>
          </w:p>
        </w:tc>
        <w:tc>
          <w:tcPr>
            <w:tcW w:w="1629"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tc>
      </w:tr>
      <w:tr w:rsidR="00562958" w:rsidTr="00BE2622">
        <w:trPr>
          <w:trHeight w:val="567"/>
          <w:jc w:val="center"/>
        </w:trPr>
        <w:tc>
          <w:tcPr>
            <w:tcW w:w="426"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lastRenderedPageBreak/>
              <w:t>3</w:t>
            </w:r>
          </w:p>
        </w:tc>
        <w:tc>
          <w:tcPr>
            <w:tcW w:w="1985" w:type="dxa"/>
            <w:gridSpan w:val="2"/>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管理费</w:t>
            </w:r>
          </w:p>
        </w:tc>
        <w:tc>
          <w:tcPr>
            <w:tcW w:w="5175" w:type="dxa"/>
            <w:vAlign w:val="center"/>
          </w:tcPr>
          <w:p w:rsidR="00562958" w:rsidRDefault="00562958" w:rsidP="00BE2622">
            <w:pPr>
              <w:tabs>
                <w:tab w:val="left" w:pos="3060"/>
              </w:tabs>
              <w:adjustRightInd w:val="0"/>
              <w:snapToGrid w:val="0"/>
              <w:spacing w:line="300" w:lineRule="auto"/>
              <w:jc w:val="center"/>
              <w:rPr>
                <w:rFonts w:ascii="Times New Roman" w:eastAsiaTheme="minorEastAsia" w:hAnsi="Times New Roman"/>
                <w:bCs/>
                <w:sz w:val="22"/>
              </w:rPr>
            </w:pPr>
            <w:r>
              <w:rPr>
                <w:rFonts w:ascii="Times New Roman" w:eastAsiaTheme="minorEastAsia" w:hAnsi="Times New Roman"/>
                <w:bCs/>
                <w:sz w:val="22"/>
              </w:rPr>
              <w:t>管理费指物业服务企业对项目提供管理与技术支持的企业管理成本</w:t>
            </w:r>
          </w:p>
        </w:tc>
        <w:tc>
          <w:tcPr>
            <w:tcW w:w="1629"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tc>
      </w:tr>
      <w:tr w:rsidR="00562958" w:rsidTr="00BE2622">
        <w:trPr>
          <w:trHeight w:val="567"/>
          <w:jc w:val="center"/>
        </w:trPr>
        <w:tc>
          <w:tcPr>
            <w:tcW w:w="426"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985" w:type="dxa"/>
            <w:gridSpan w:val="2"/>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利润</w:t>
            </w:r>
          </w:p>
        </w:tc>
        <w:tc>
          <w:tcPr>
            <w:tcW w:w="5175" w:type="dxa"/>
            <w:vAlign w:val="center"/>
          </w:tcPr>
          <w:p w:rsidR="00562958" w:rsidRDefault="00562958" w:rsidP="00BE2622">
            <w:pPr>
              <w:tabs>
                <w:tab w:val="left" w:pos="3060"/>
              </w:tabs>
              <w:adjustRightInd w:val="0"/>
              <w:snapToGrid w:val="0"/>
              <w:spacing w:line="300" w:lineRule="auto"/>
              <w:jc w:val="center"/>
              <w:rPr>
                <w:rFonts w:ascii="Times New Roman" w:eastAsiaTheme="minorEastAsia" w:hAnsi="Times New Roman"/>
                <w:bCs/>
                <w:sz w:val="22"/>
              </w:rPr>
            </w:pPr>
            <w:r>
              <w:rPr>
                <w:rFonts w:ascii="Times New Roman" w:hAnsi="Times New Roman"/>
                <w:bCs/>
                <w:sz w:val="22"/>
              </w:rPr>
              <w:t>按</w:t>
            </w:r>
            <w:r>
              <w:rPr>
                <w:rFonts w:ascii="Times New Roman" w:hAnsi="Times New Roman" w:hint="eastAsia"/>
                <w:bCs/>
                <w:sz w:val="22"/>
              </w:rPr>
              <w:t>（</w:t>
            </w:r>
            <w:r>
              <w:rPr>
                <w:rFonts w:ascii="Times New Roman" w:hAnsi="Times New Roman" w:hint="eastAsia"/>
                <w:bCs/>
                <w:sz w:val="22"/>
              </w:rPr>
              <w:t>1+2+3</w:t>
            </w:r>
            <w:r>
              <w:rPr>
                <w:rFonts w:ascii="Times New Roman" w:hAnsi="Times New Roman" w:hint="eastAsia"/>
                <w:bCs/>
                <w:sz w:val="22"/>
              </w:rPr>
              <w:t>）</w:t>
            </w:r>
            <w:r>
              <w:rPr>
                <w:rFonts w:ascii="Times New Roman" w:hAnsi="Times New Roman"/>
                <w:bCs/>
                <w:sz w:val="22"/>
              </w:rPr>
              <w:t>的</w:t>
            </w:r>
            <w:r>
              <w:rPr>
                <w:rFonts w:ascii="Times New Roman" w:hAnsi="Times New Roman"/>
                <w:bCs/>
                <w:sz w:val="22"/>
              </w:rPr>
              <w:t xml:space="preserve">  %</w:t>
            </w:r>
            <w:r>
              <w:rPr>
                <w:rFonts w:ascii="Times New Roman" w:hAnsi="Times New Roman"/>
                <w:bCs/>
                <w:sz w:val="22"/>
              </w:rPr>
              <w:t>计取</w:t>
            </w:r>
          </w:p>
        </w:tc>
        <w:tc>
          <w:tcPr>
            <w:tcW w:w="1629"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tc>
      </w:tr>
      <w:tr w:rsidR="00562958" w:rsidTr="00BE2622">
        <w:trPr>
          <w:trHeight w:val="567"/>
          <w:jc w:val="center"/>
        </w:trPr>
        <w:tc>
          <w:tcPr>
            <w:tcW w:w="426"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985" w:type="dxa"/>
            <w:gridSpan w:val="2"/>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5175"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629"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tc>
      </w:tr>
      <w:tr w:rsidR="00562958" w:rsidTr="00BE2622">
        <w:trPr>
          <w:trHeight w:val="567"/>
          <w:jc w:val="center"/>
        </w:trPr>
        <w:tc>
          <w:tcPr>
            <w:tcW w:w="7586" w:type="dxa"/>
            <w:gridSpan w:val="4"/>
            <w:vAlign w:val="center"/>
          </w:tcPr>
          <w:p w:rsidR="00562958" w:rsidRDefault="00562958" w:rsidP="00BE2622">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投标总计</w:t>
            </w:r>
          </w:p>
        </w:tc>
        <w:tc>
          <w:tcPr>
            <w:tcW w:w="1629" w:type="dxa"/>
            <w:vAlign w:val="center"/>
          </w:tcPr>
          <w:p w:rsidR="00562958" w:rsidRDefault="00562958" w:rsidP="00BE2622">
            <w:pPr>
              <w:tabs>
                <w:tab w:val="left" w:pos="3060"/>
              </w:tabs>
              <w:adjustRightInd w:val="0"/>
              <w:snapToGrid w:val="0"/>
              <w:spacing w:line="300" w:lineRule="auto"/>
              <w:jc w:val="center"/>
              <w:rPr>
                <w:rFonts w:ascii="Times New Roman" w:hAnsi="Times New Roman"/>
                <w:bCs/>
                <w:sz w:val="22"/>
              </w:rPr>
            </w:pPr>
          </w:p>
        </w:tc>
      </w:tr>
    </w:tbl>
    <w:p w:rsidR="00562958" w:rsidRDefault="00562958" w:rsidP="00562958">
      <w:pPr>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备注：</w:t>
      </w:r>
    </w:p>
    <w:p w:rsidR="00562958" w:rsidRDefault="00562958" w:rsidP="00562958">
      <w:pPr>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投标人应按照服务项目的特点和性质，分项说明并计算出本项目范围内各人员（综合管理部人员、工程部人员、安保部人员、保洁部人员、其他人员）费用的组成。成本测算和列项要求完整、成本分析依据充分，人员</w:t>
      </w:r>
      <w:r>
        <w:rPr>
          <w:rFonts w:ascii="Times New Roman" w:hAnsi="Times New Roman" w:hint="eastAsia"/>
          <w:b/>
          <w:bCs/>
          <w:sz w:val="22"/>
        </w:rPr>
        <w:t>、其他</w:t>
      </w:r>
      <w:r>
        <w:rPr>
          <w:rFonts w:ascii="Times New Roman" w:hAnsi="Times New Roman"/>
          <w:b/>
          <w:bCs/>
          <w:sz w:val="22"/>
        </w:rPr>
        <w:t>经费测算合理。</w:t>
      </w:r>
    </w:p>
    <w:p w:rsidR="00562958" w:rsidRDefault="00562958" w:rsidP="00562958">
      <w:pPr>
        <w:numPr>
          <w:ilvl w:val="12"/>
          <w:numId w:val="0"/>
        </w:numPr>
        <w:spacing w:line="300" w:lineRule="auto"/>
        <w:ind w:right="74" w:firstLineChars="200" w:firstLine="442"/>
        <w:rPr>
          <w:rFonts w:ascii="Times New Roman" w:hAnsi="Times New Roman"/>
          <w:b/>
          <w:bCs/>
          <w:sz w:val="22"/>
        </w:rPr>
      </w:pPr>
      <w:r>
        <w:rPr>
          <w:rFonts w:ascii="Times New Roman" w:hAnsi="Times New Roman"/>
          <w:b/>
          <w:bCs/>
          <w:sz w:val="22"/>
        </w:rPr>
        <w:t>采购人委托中标供应商在做好停车管理工作的同时应开具停车收费专用发票，并承担相应的停车收入管理职责，由此产生发票购置费用和相应的税费及管理费用不列入本次招标费用中</w:t>
      </w:r>
      <w:r>
        <w:rPr>
          <w:rFonts w:ascii="Times New Roman" w:hAnsi="Times New Roman"/>
          <w:b/>
          <w:bCs/>
          <w:sz w:val="22"/>
        </w:rPr>
        <w:t>,</w:t>
      </w:r>
      <w:r>
        <w:rPr>
          <w:rFonts w:ascii="Times New Roman" w:hAnsi="Times New Roman"/>
          <w:b/>
          <w:bCs/>
          <w:sz w:val="22"/>
        </w:rPr>
        <w:t>由采购人和中标供应商另行签订协议约定。</w:t>
      </w:r>
    </w:p>
    <w:p w:rsidR="00562958" w:rsidRDefault="00562958" w:rsidP="00562958">
      <w:pPr>
        <w:adjustRightInd w:val="0"/>
        <w:snapToGrid w:val="0"/>
        <w:spacing w:line="300" w:lineRule="auto"/>
        <w:ind w:firstLineChars="200" w:firstLine="442"/>
        <w:jc w:val="left"/>
        <w:outlineLvl w:val="2"/>
        <w:rPr>
          <w:rFonts w:ascii="Times New Roman" w:hAnsi="Times New Roman"/>
          <w:b/>
          <w:color w:val="000000"/>
          <w:sz w:val="22"/>
        </w:rPr>
      </w:pPr>
      <w:bookmarkStart w:id="58" w:name="_Toc83381611"/>
      <w:bookmarkStart w:id="59" w:name="_Toc153959452"/>
      <w:r>
        <w:rPr>
          <w:rFonts w:ascii="Times New Roman" w:hAnsi="Times New Roman"/>
          <w:b/>
          <w:color w:val="000000"/>
          <w:sz w:val="22"/>
        </w:rPr>
        <w:t>14</w:t>
      </w:r>
      <w:r>
        <w:rPr>
          <w:rFonts w:ascii="Times New Roman" w:hAnsi="Times New Roman"/>
          <w:b/>
          <w:color w:val="000000"/>
          <w:sz w:val="22"/>
        </w:rPr>
        <w:t>投标报价控制性条款</w:t>
      </w:r>
      <w:bookmarkEnd w:id="58"/>
      <w:bookmarkEnd w:id="59"/>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投标报价不得超过公布的预算金额或最高限价，其中各年度或各分项报价（如有要求）均不得超过对应的预算金额或最高限价。</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投标报价中员工的基本工资低于本市职工最新的最低工资标准的；</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14.4.4</w:t>
      </w:r>
      <w:r>
        <w:rPr>
          <w:rFonts w:ascii="Times New Roman" w:hAnsi="Times New Roman"/>
          <w:color w:val="000000"/>
          <w:sz w:val="22"/>
        </w:rPr>
        <w:t>未按规定格式报价的。</w:t>
      </w:r>
    </w:p>
    <w:p w:rsidR="00562958" w:rsidRDefault="00562958" w:rsidP="00562958">
      <w:pPr>
        <w:adjustRightInd w:val="0"/>
        <w:snapToGrid w:val="0"/>
        <w:spacing w:line="300" w:lineRule="auto"/>
        <w:ind w:firstLineChars="200" w:firstLine="440"/>
        <w:jc w:val="left"/>
        <w:rPr>
          <w:rFonts w:ascii="Times New Roman" w:hAnsi="Times New Roman"/>
          <w:color w:val="000000"/>
          <w:sz w:val="22"/>
        </w:rPr>
      </w:pPr>
    </w:p>
    <w:p w:rsidR="00562958" w:rsidRDefault="00562958" w:rsidP="00562958">
      <w:pPr>
        <w:adjustRightInd w:val="0"/>
        <w:snapToGrid w:val="0"/>
        <w:spacing w:line="300" w:lineRule="auto"/>
        <w:jc w:val="center"/>
        <w:outlineLvl w:val="1"/>
        <w:rPr>
          <w:rFonts w:ascii="Times New Roman" w:eastAsia="黑体" w:hAnsi="Times New Roman"/>
          <w:sz w:val="30"/>
          <w:szCs w:val="30"/>
        </w:rPr>
      </w:pPr>
      <w:bookmarkStart w:id="60" w:name="_Toc83381612"/>
      <w:bookmarkStart w:id="61" w:name="_Toc153959453"/>
      <w:bookmarkStart w:id="62" w:name="_Toc486604818"/>
      <w:bookmarkStart w:id="63" w:name="_Toc481849902"/>
      <w:r>
        <w:rPr>
          <w:rFonts w:ascii="Times New Roman" w:eastAsia="黑体" w:hAnsi="Times New Roman"/>
          <w:sz w:val="30"/>
          <w:szCs w:val="30"/>
        </w:rPr>
        <w:t>五、政府采购政策</w:t>
      </w:r>
      <w:bookmarkEnd w:id="60"/>
      <w:bookmarkEnd w:id="61"/>
    </w:p>
    <w:p w:rsidR="00562958" w:rsidRDefault="00562958" w:rsidP="00562958">
      <w:pPr>
        <w:adjustRightInd w:val="0"/>
        <w:snapToGrid w:val="0"/>
        <w:spacing w:line="300" w:lineRule="auto"/>
        <w:ind w:firstLineChars="200" w:firstLine="442"/>
        <w:outlineLvl w:val="2"/>
        <w:rPr>
          <w:rFonts w:ascii="Times New Roman" w:eastAsiaTheme="minorEastAsia" w:hAnsi="Times New Roman"/>
          <w:b/>
          <w:sz w:val="22"/>
        </w:rPr>
      </w:pPr>
      <w:bookmarkStart w:id="64" w:name="_Toc83381613"/>
      <w:bookmarkStart w:id="65" w:name="_Toc153959454"/>
      <w:bookmarkStart w:id="66" w:name="_Toc481849905"/>
      <w:bookmarkStart w:id="67" w:name="_Toc486604821"/>
      <w:bookmarkEnd w:id="62"/>
      <w:bookmarkEnd w:id="63"/>
      <w:r>
        <w:rPr>
          <w:rFonts w:ascii="Times New Roman" w:hAnsi="Times New Roman"/>
          <w:b/>
          <w:sz w:val="22"/>
        </w:rPr>
        <w:t>15</w:t>
      </w:r>
      <w:r>
        <w:rPr>
          <w:rFonts w:ascii="Times New Roman" w:eastAsiaTheme="minorEastAsia" w:hAnsi="Times New Roman"/>
          <w:b/>
          <w:sz w:val="22"/>
        </w:rPr>
        <w:t>促进中小企业发展</w:t>
      </w:r>
      <w:bookmarkEnd w:id="64"/>
      <w:bookmarkEnd w:id="65"/>
    </w:p>
    <w:p w:rsidR="00562958" w:rsidRDefault="00562958" w:rsidP="00562958">
      <w:pPr>
        <w:adjustRightInd w:val="0"/>
        <w:snapToGrid w:val="0"/>
        <w:spacing w:line="300" w:lineRule="auto"/>
        <w:ind w:firstLineChars="200" w:firstLine="440"/>
        <w:jc w:val="left"/>
        <w:rPr>
          <w:rFonts w:ascii="Times New Roman" w:hAnsi="Times New Roman"/>
          <w:bCs/>
          <w:sz w:val="22"/>
        </w:rPr>
      </w:pPr>
      <w:bookmarkStart w:id="68" w:name="_Toc83381614"/>
      <w:bookmarkEnd w:id="66"/>
      <w:bookmarkEnd w:id="67"/>
      <w:r>
        <w:rPr>
          <w:rFonts w:ascii="Times New Roman" w:hAnsi="Times New Roman"/>
          <w:bCs/>
          <w:sz w:val="22"/>
        </w:rPr>
        <w:t xml:space="preserve">15.1 </w:t>
      </w:r>
      <w:r>
        <w:rPr>
          <w:rFonts w:ascii="Times New Roman" w:hAnsi="Times New Roman"/>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Times New Roman" w:hAnsi="Times New Roman"/>
          <w:bCs/>
          <w:sz w:val="22"/>
        </w:rPr>
        <w:t>2020</w:t>
      </w:r>
      <w:r>
        <w:rPr>
          <w:rFonts w:ascii="Times New Roman" w:hAnsi="Times New Roman"/>
          <w:bCs/>
          <w:sz w:val="22"/>
        </w:rPr>
        <w:t>】</w:t>
      </w:r>
      <w:r>
        <w:rPr>
          <w:rFonts w:ascii="Times New Roman" w:hAnsi="Times New Roman"/>
          <w:bCs/>
          <w:sz w:val="22"/>
        </w:rPr>
        <w:t>46</w:t>
      </w:r>
      <w:r>
        <w:rPr>
          <w:rFonts w:ascii="Times New Roman" w:hAnsi="Times New Roman"/>
          <w:bCs/>
          <w:sz w:val="22"/>
        </w:rPr>
        <w:t>号）</w:t>
      </w:r>
      <w:r>
        <w:rPr>
          <w:rFonts w:ascii="Times New Roman" w:hAnsi="Times New Roman"/>
          <w:sz w:val="22"/>
        </w:rPr>
        <w:t>、《关于进一步加大政府采购支持中小企业力度的通知》（财库【</w:t>
      </w:r>
      <w:r>
        <w:rPr>
          <w:rFonts w:ascii="Times New Roman" w:hAnsi="Times New Roman"/>
          <w:sz w:val="22"/>
        </w:rPr>
        <w:t>2022</w:t>
      </w:r>
      <w:r>
        <w:rPr>
          <w:rFonts w:ascii="Times New Roman" w:hAnsi="Times New Roman"/>
          <w:sz w:val="22"/>
        </w:rPr>
        <w:t>】</w:t>
      </w:r>
      <w:r>
        <w:rPr>
          <w:rFonts w:ascii="Times New Roman" w:hAnsi="Times New Roman"/>
          <w:sz w:val="22"/>
        </w:rPr>
        <w:t>19</w:t>
      </w:r>
      <w:r>
        <w:rPr>
          <w:rFonts w:ascii="Times New Roman" w:hAnsi="Times New Roman"/>
          <w:sz w:val="22"/>
        </w:rPr>
        <w:t>号）</w:t>
      </w:r>
      <w:r>
        <w:rPr>
          <w:rFonts w:ascii="Times New Roman" w:hAnsi="Times New Roman"/>
          <w:bCs/>
          <w:sz w:val="22"/>
        </w:rPr>
        <w:t>享受中小企业扶持政策，对预留份额项目专门面向中小企业采购，对非预留份额</w:t>
      </w:r>
      <w:r>
        <w:rPr>
          <w:rFonts w:ascii="Times New Roman" w:hAnsi="Times New Roman"/>
          <w:bCs/>
          <w:sz w:val="22"/>
        </w:rPr>
        <w:lastRenderedPageBreak/>
        <w:t>采购项目按照规定享受价格扣除优惠政策。中小企业应提供《中小企业声明函》。享受扶持政策获得政府采购合同的，小</w:t>
      </w:r>
      <w:proofErr w:type="gramStart"/>
      <w:r>
        <w:rPr>
          <w:rFonts w:ascii="Times New Roman" w:hAnsi="Times New Roman"/>
          <w:bCs/>
          <w:sz w:val="22"/>
        </w:rPr>
        <w:t>微企业</w:t>
      </w:r>
      <w:proofErr w:type="gramEnd"/>
      <w:r>
        <w:rPr>
          <w:rFonts w:ascii="Times New Roman" w:hAnsi="Times New Roman"/>
          <w:bCs/>
          <w:sz w:val="22"/>
        </w:rPr>
        <w:t>不得将合同分包给大中型企业，中型企业不得将合同分包给大型企业。</w:t>
      </w:r>
    </w:p>
    <w:p w:rsidR="00562958" w:rsidRDefault="00562958" w:rsidP="00562958">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15.2</w:t>
      </w:r>
      <w:r>
        <w:rPr>
          <w:rFonts w:ascii="Times New Roman" w:hAnsi="Times New Roman"/>
          <w:sz w:val="22"/>
        </w:rPr>
        <w:t>根据工业和信息化部、国家统计局、国家发展和改革委员会、财政部《关于印发中小企业划型标准规定的通知》（工信部联企业〔</w:t>
      </w:r>
      <w:r>
        <w:rPr>
          <w:rFonts w:ascii="Times New Roman" w:hAnsi="Times New Roman"/>
          <w:sz w:val="22"/>
        </w:rPr>
        <w:t>2011</w:t>
      </w:r>
      <w:r>
        <w:rPr>
          <w:rFonts w:ascii="Times New Roman" w:hAnsi="Times New Roman"/>
          <w:sz w:val="22"/>
        </w:rPr>
        <w:t>〕</w:t>
      </w:r>
      <w:r>
        <w:rPr>
          <w:rFonts w:ascii="Times New Roman" w:hAnsi="Times New Roman"/>
          <w:sz w:val="22"/>
        </w:rPr>
        <w:t>300</w:t>
      </w:r>
      <w:r>
        <w:rPr>
          <w:rFonts w:ascii="Times New Roman" w:hAnsi="Times New Roman"/>
          <w:sz w:val="22"/>
        </w:rPr>
        <w:t>号），按照本次采购标的所属行业的划型标准，符合条件的中小企业应按照招标文件格式要求提供《中小企业声明函》，否则不得享受相关中小企业扶持政策。</w:t>
      </w:r>
    </w:p>
    <w:p w:rsidR="00562958" w:rsidRDefault="00562958" w:rsidP="00562958">
      <w:pPr>
        <w:adjustRightInd w:val="0"/>
        <w:snapToGrid w:val="0"/>
        <w:spacing w:line="300" w:lineRule="auto"/>
        <w:ind w:firstLineChars="200" w:firstLine="440"/>
        <w:jc w:val="left"/>
        <w:rPr>
          <w:rFonts w:ascii="Times New Roman" w:hAnsi="Times New Roman"/>
          <w:bCs/>
          <w:sz w:val="22"/>
          <w:u w:val="wavyHeavy"/>
        </w:rPr>
      </w:pPr>
      <w:r>
        <w:rPr>
          <w:rFonts w:ascii="Times New Roman" w:hAnsi="Times New Roman"/>
          <w:bCs/>
          <w:sz w:val="22"/>
        </w:rPr>
        <w:t xml:space="preserve">15.3 </w:t>
      </w:r>
      <w:r>
        <w:rPr>
          <w:rFonts w:ascii="Times New Roman" w:hAnsi="Times New Roman"/>
          <w:bCs/>
          <w:sz w:val="22"/>
        </w:rPr>
        <w:t>投标人按照《政府采购促进中小企业发展管理办法》（财库【</w:t>
      </w:r>
      <w:r>
        <w:rPr>
          <w:rFonts w:ascii="Times New Roman" w:hAnsi="Times New Roman"/>
          <w:bCs/>
          <w:sz w:val="22"/>
        </w:rPr>
        <w:t>2020</w:t>
      </w:r>
      <w:r>
        <w:rPr>
          <w:rFonts w:ascii="Times New Roman" w:hAnsi="Times New Roman"/>
          <w:bCs/>
          <w:sz w:val="22"/>
        </w:rPr>
        <w:t>】</w:t>
      </w:r>
      <w:r>
        <w:rPr>
          <w:rFonts w:ascii="Times New Roman" w:hAnsi="Times New Roman"/>
          <w:bCs/>
          <w:sz w:val="22"/>
        </w:rPr>
        <w:t>46</w:t>
      </w:r>
      <w:r>
        <w:rPr>
          <w:rFonts w:ascii="Times New Roman" w:hAnsi="Times New Roman"/>
          <w:bCs/>
          <w:sz w:val="22"/>
        </w:rPr>
        <w:t>号）规定提供声明</w:t>
      </w:r>
      <w:proofErr w:type="gramStart"/>
      <w:r>
        <w:rPr>
          <w:rFonts w:ascii="Times New Roman" w:hAnsi="Times New Roman"/>
          <w:bCs/>
          <w:sz w:val="22"/>
        </w:rPr>
        <w:t>函内容</w:t>
      </w:r>
      <w:proofErr w:type="gramEnd"/>
      <w:r>
        <w:rPr>
          <w:rFonts w:ascii="Times New Roman" w:hAnsi="Times New Roman"/>
          <w:bCs/>
          <w:sz w:val="22"/>
        </w:rPr>
        <w:t>不实的，属于提供虚假材料谋取中标、成交，依照《中华人民共和国政府采购法》等国家相关规定追究相应责任。</w:t>
      </w:r>
    </w:p>
    <w:p w:rsidR="00562958" w:rsidRDefault="00562958" w:rsidP="00562958">
      <w:pPr>
        <w:adjustRightInd w:val="0"/>
        <w:snapToGrid w:val="0"/>
        <w:spacing w:line="300" w:lineRule="auto"/>
        <w:ind w:firstLineChars="200" w:firstLine="442"/>
        <w:outlineLvl w:val="2"/>
        <w:rPr>
          <w:rFonts w:ascii="Times New Roman" w:hAnsi="Times New Roman"/>
          <w:b/>
          <w:sz w:val="22"/>
        </w:rPr>
      </w:pPr>
      <w:bookmarkStart w:id="69" w:name="_Toc153959455"/>
      <w:r>
        <w:rPr>
          <w:rFonts w:ascii="Times New Roman" w:hAnsi="Times New Roman"/>
          <w:b/>
          <w:sz w:val="22"/>
        </w:rPr>
        <w:t xml:space="preserve">16 </w:t>
      </w:r>
      <w:r>
        <w:rPr>
          <w:rFonts w:ascii="Times New Roman" w:hAnsi="Times New Roman"/>
          <w:b/>
          <w:sz w:val="22"/>
        </w:rPr>
        <w:t>促进残疾人就业</w:t>
      </w:r>
      <w:r>
        <w:rPr>
          <w:rFonts w:ascii="Times New Roman" w:hAnsi="Times New Roman"/>
          <w:sz w:val="22"/>
        </w:rPr>
        <w:t>（注：仅残疾人福利单位适用）</w:t>
      </w:r>
      <w:bookmarkEnd w:id="68"/>
      <w:bookmarkEnd w:id="69"/>
    </w:p>
    <w:p w:rsidR="00562958" w:rsidRDefault="00562958" w:rsidP="00562958">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70" w:name="sendNo"/>
      <w:r>
        <w:rPr>
          <w:rFonts w:ascii="Times New Roman" w:hAnsi="Times New Roman"/>
          <w:sz w:val="22"/>
        </w:rPr>
        <w:t>符合财库</w:t>
      </w:r>
      <w:bookmarkEnd w:id="70"/>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835C9D" w:rsidRDefault="00562958" w:rsidP="00562958">
      <w:pPr>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562958" w:rsidRDefault="00562958" w:rsidP="00562958">
      <w:pPr>
        <w:rPr>
          <w:rFonts w:ascii="Times New Roman" w:hAnsi="Times New Roman"/>
          <w:sz w:val="22"/>
        </w:rPr>
      </w:pPr>
    </w:p>
    <w:p w:rsidR="00562958" w:rsidRDefault="00562958" w:rsidP="00562958"/>
    <w:sectPr w:rsidR="005629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3F9" w:rsidRDefault="003273F9" w:rsidP="00562958">
      <w:r>
        <w:separator/>
      </w:r>
    </w:p>
  </w:endnote>
  <w:endnote w:type="continuationSeparator" w:id="0">
    <w:p w:rsidR="003273F9" w:rsidRDefault="003273F9" w:rsidP="0056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charset w:val="00"/>
    <w:family w:val="swiss"/>
    <w:pitch w:val="variable"/>
    <w:sig w:usb0="E4002EFF" w:usb1="C200247B" w:usb2="00000009" w:usb3="00000000" w:csb0="000001FF" w:csb1="00000000"/>
  </w:font>
  <w:font w:name="楷体_GB2312">
    <w:altName w:val="楷体"/>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FZFangSong-Z02">
    <w:altName w:val="宋体"/>
    <w:charset w:val="86"/>
    <w:family w:val="swiss"/>
    <w:pitch w:val="default"/>
    <w:sig w:usb0="00000000" w:usb1="00000000" w:usb2="00000010" w:usb3="00000000" w:csb0="00040000" w:csb1="00000000"/>
  </w:font>
  <w:font w:name="方正姚体">
    <w:panose1 w:val="02010601030101010101"/>
    <w:charset w:val="86"/>
    <w:family w:val="auto"/>
    <w:pitch w:val="variable"/>
    <w:sig w:usb0="00000003"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3F9" w:rsidRDefault="003273F9" w:rsidP="00562958">
      <w:r>
        <w:separator/>
      </w:r>
    </w:p>
  </w:footnote>
  <w:footnote w:type="continuationSeparator" w:id="0">
    <w:p w:rsidR="003273F9" w:rsidRDefault="003273F9" w:rsidP="00562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34ED"/>
    <w:multiLevelType w:val="multilevel"/>
    <w:tmpl w:val="02A534ED"/>
    <w:lvl w:ilvl="0">
      <w:start w:val="1"/>
      <w:numFmt w:val="decimal"/>
      <w:lvlText w:val="%1."/>
      <w:lvlJc w:val="left"/>
      <w:pPr>
        <w:ind w:left="801" w:hanging="360"/>
      </w:pPr>
      <w:rPr>
        <w:rFonts w:hint="default"/>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0B"/>
    <w:rsid w:val="0000128F"/>
    <w:rsid w:val="00021B0C"/>
    <w:rsid w:val="00044011"/>
    <w:rsid w:val="000F1835"/>
    <w:rsid w:val="00113763"/>
    <w:rsid w:val="0017340B"/>
    <w:rsid w:val="002278F8"/>
    <w:rsid w:val="002F620E"/>
    <w:rsid w:val="00300C30"/>
    <w:rsid w:val="00301F22"/>
    <w:rsid w:val="003273F9"/>
    <w:rsid w:val="003526D2"/>
    <w:rsid w:val="00397136"/>
    <w:rsid w:val="003A5DFF"/>
    <w:rsid w:val="003E725A"/>
    <w:rsid w:val="00426561"/>
    <w:rsid w:val="00436F0E"/>
    <w:rsid w:val="00475377"/>
    <w:rsid w:val="00481976"/>
    <w:rsid w:val="004856D2"/>
    <w:rsid w:val="004A4E9F"/>
    <w:rsid w:val="004F2A9B"/>
    <w:rsid w:val="00530340"/>
    <w:rsid w:val="00562958"/>
    <w:rsid w:val="005C7871"/>
    <w:rsid w:val="00624C76"/>
    <w:rsid w:val="00696E9E"/>
    <w:rsid w:val="006B1B88"/>
    <w:rsid w:val="006D533D"/>
    <w:rsid w:val="00743237"/>
    <w:rsid w:val="00751356"/>
    <w:rsid w:val="007926D5"/>
    <w:rsid w:val="007E6DF4"/>
    <w:rsid w:val="007F61C5"/>
    <w:rsid w:val="00835C9D"/>
    <w:rsid w:val="00836022"/>
    <w:rsid w:val="008441CB"/>
    <w:rsid w:val="00850396"/>
    <w:rsid w:val="00901BC4"/>
    <w:rsid w:val="009C1C2A"/>
    <w:rsid w:val="009C3434"/>
    <w:rsid w:val="009E7E75"/>
    <w:rsid w:val="00A962FB"/>
    <w:rsid w:val="00B14B54"/>
    <w:rsid w:val="00B5091A"/>
    <w:rsid w:val="00B60E4E"/>
    <w:rsid w:val="00B82232"/>
    <w:rsid w:val="00BC7C12"/>
    <w:rsid w:val="00BF65A0"/>
    <w:rsid w:val="00C869DF"/>
    <w:rsid w:val="00CF4276"/>
    <w:rsid w:val="00D25855"/>
    <w:rsid w:val="00D37010"/>
    <w:rsid w:val="00D4487A"/>
    <w:rsid w:val="00D47234"/>
    <w:rsid w:val="00D50C4B"/>
    <w:rsid w:val="00FB056D"/>
    <w:rsid w:val="00FB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List Number" w:qFormat="1"/>
    <w:lsdException w:name="List Bullet 2" w:qFormat="1"/>
    <w:lsdException w:name="List Bullet 3" w:qFormat="1"/>
    <w:lsdException w:name="List Bullet 4"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958"/>
    <w:pPr>
      <w:widowControl w:val="0"/>
      <w:jc w:val="both"/>
    </w:pPr>
    <w:rPr>
      <w:rFonts w:ascii="Calibri" w:eastAsia="宋体" w:hAnsi="Calibri" w:cs="Times New Roman"/>
    </w:rPr>
  </w:style>
  <w:style w:type="paragraph" w:styleId="1">
    <w:name w:val="heading 1"/>
    <w:basedOn w:val="a"/>
    <w:next w:val="a"/>
    <w:link w:val="1Char"/>
    <w:uiPriority w:val="99"/>
    <w:qFormat/>
    <w:rsid w:val="00562958"/>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56295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562958"/>
    <w:pPr>
      <w:keepNext/>
      <w:keepLines/>
      <w:spacing w:before="120" w:after="120"/>
      <w:outlineLvl w:val="2"/>
    </w:pPr>
    <w:rPr>
      <w:rFonts w:ascii="Times New Roman" w:hAnsi="Times New Roman"/>
      <w:b/>
      <w:bCs/>
      <w:szCs w:val="32"/>
    </w:rPr>
  </w:style>
  <w:style w:type="paragraph" w:styleId="4">
    <w:name w:val="heading 4"/>
    <w:basedOn w:val="a"/>
    <w:next w:val="a"/>
    <w:link w:val="4Char"/>
    <w:uiPriority w:val="99"/>
    <w:qFormat/>
    <w:rsid w:val="00562958"/>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uiPriority w:val="99"/>
    <w:qFormat/>
    <w:rsid w:val="00562958"/>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uiPriority w:val="99"/>
    <w:qFormat/>
    <w:rsid w:val="00562958"/>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uiPriority w:val="99"/>
    <w:qFormat/>
    <w:rsid w:val="00562958"/>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uiPriority w:val="99"/>
    <w:qFormat/>
    <w:rsid w:val="00562958"/>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uiPriority w:val="99"/>
    <w:qFormat/>
    <w:rsid w:val="00562958"/>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5629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562958"/>
    <w:rPr>
      <w:sz w:val="18"/>
      <w:szCs w:val="18"/>
    </w:rPr>
  </w:style>
  <w:style w:type="paragraph" w:styleId="a5">
    <w:name w:val="footer"/>
    <w:basedOn w:val="a"/>
    <w:link w:val="Char0"/>
    <w:uiPriority w:val="99"/>
    <w:unhideWhenUsed/>
    <w:qFormat/>
    <w:rsid w:val="0056295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562958"/>
    <w:rPr>
      <w:sz w:val="18"/>
      <w:szCs w:val="18"/>
    </w:rPr>
  </w:style>
  <w:style w:type="character" w:customStyle="1" w:styleId="1Char">
    <w:name w:val="标题 1 Char"/>
    <w:basedOn w:val="a1"/>
    <w:link w:val="1"/>
    <w:uiPriority w:val="99"/>
    <w:qFormat/>
    <w:rsid w:val="00562958"/>
    <w:rPr>
      <w:rFonts w:ascii="Times New Roman" w:eastAsia="宋体" w:hAnsi="Times New Roman" w:cs="Times New Roman"/>
      <w:b/>
      <w:bCs/>
      <w:kern w:val="44"/>
      <w:sz w:val="44"/>
      <w:szCs w:val="44"/>
    </w:rPr>
  </w:style>
  <w:style w:type="character" w:customStyle="1" w:styleId="2Char">
    <w:name w:val="标题 2 Char"/>
    <w:basedOn w:val="a1"/>
    <w:link w:val="2"/>
    <w:uiPriority w:val="99"/>
    <w:qFormat/>
    <w:rsid w:val="00562958"/>
    <w:rPr>
      <w:rFonts w:ascii="Arial" w:eastAsia="黑体" w:hAnsi="Arial" w:cs="Times New Roman"/>
      <w:b/>
      <w:bCs/>
      <w:sz w:val="32"/>
      <w:szCs w:val="32"/>
    </w:rPr>
  </w:style>
  <w:style w:type="character" w:customStyle="1" w:styleId="3Char">
    <w:name w:val="标题 3 Char"/>
    <w:basedOn w:val="a1"/>
    <w:link w:val="3"/>
    <w:uiPriority w:val="99"/>
    <w:qFormat/>
    <w:rsid w:val="00562958"/>
    <w:rPr>
      <w:rFonts w:ascii="Times New Roman" w:eastAsia="宋体" w:hAnsi="Times New Roman" w:cs="Times New Roman"/>
      <w:b/>
      <w:bCs/>
      <w:szCs w:val="32"/>
    </w:rPr>
  </w:style>
  <w:style w:type="character" w:customStyle="1" w:styleId="4Char">
    <w:name w:val="标题 4 Char"/>
    <w:basedOn w:val="a1"/>
    <w:link w:val="4"/>
    <w:uiPriority w:val="99"/>
    <w:qFormat/>
    <w:rsid w:val="00562958"/>
    <w:rPr>
      <w:rFonts w:ascii="Arial" w:eastAsia="黑体" w:hAnsi="Arial" w:cs="Times New Roman"/>
      <w:b/>
      <w:bCs/>
      <w:sz w:val="28"/>
      <w:szCs w:val="28"/>
    </w:rPr>
  </w:style>
  <w:style w:type="character" w:customStyle="1" w:styleId="5Char">
    <w:name w:val="标题 5 Char"/>
    <w:basedOn w:val="a1"/>
    <w:link w:val="5"/>
    <w:uiPriority w:val="99"/>
    <w:qFormat/>
    <w:rsid w:val="00562958"/>
    <w:rPr>
      <w:rFonts w:ascii="Times New Roman" w:eastAsia="宋体" w:hAnsi="Times New Roman" w:cs="Times New Roman"/>
      <w:b/>
      <w:sz w:val="28"/>
      <w:szCs w:val="20"/>
    </w:rPr>
  </w:style>
  <w:style w:type="character" w:customStyle="1" w:styleId="6Char">
    <w:name w:val="标题 6 Char"/>
    <w:basedOn w:val="a1"/>
    <w:link w:val="6"/>
    <w:uiPriority w:val="99"/>
    <w:rsid w:val="00562958"/>
    <w:rPr>
      <w:rFonts w:ascii="Arial" w:eastAsia="黑体" w:hAnsi="Arial" w:cs="Times New Roman"/>
      <w:b/>
      <w:sz w:val="24"/>
      <w:szCs w:val="20"/>
    </w:rPr>
  </w:style>
  <w:style w:type="character" w:customStyle="1" w:styleId="7Char">
    <w:name w:val="标题 7 Char"/>
    <w:basedOn w:val="a1"/>
    <w:link w:val="7"/>
    <w:uiPriority w:val="99"/>
    <w:qFormat/>
    <w:rsid w:val="00562958"/>
    <w:rPr>
      <w:rFonts w:ascii="Times New Roman" w:eastAsia="宋体" w:hAnsi="Times New Roman" w:cs="Times New Roman"/>
      <w:b/>
      <w:sz w:val="24"/>
      <w:szCs w:val="20"/>
    </w:rPr>
  </w:style>
  <w:style w:type="character" w:customStyle="1" w:styleId="8Char">
    <w:name w:val="标题 8 Char"/>
    <w:basedOn w:val="a1"/>
    <w:link w:val="8"/>
    <w:uiPriority w:val="99"/>
    <w:qFormat/>
    <w:rsid w:val="00562958"/>
    <w:rPr>
      <w:rFonts w:ascii="Arial" w:eastAsia="黑体" w:hAnsi="Arial" w:cs="Times New Roman"/>
      <w:sz w:val="24"/>
      <w:szCs w:val="20"/>
    </w:rPr>
  </w:style>
  <w:style w:type="character" w:customStyle="1" w:styleId="9Char">
    <w:name w:val="标题 9 Char"/>
    <w:basedOn w:val="a1"/>
    <w:link w:val="9"/>
    <w:uiPriority w:val="99"/>
    <w:qFormat/>
    <w:rsid w:val="00562958"/>
    <w:rPr>
      <w:rFonts w:ascii="Arial" w:eastAsia="黑体" w:hAnsi="Arial" w:cs="Times New Roman"/>
      <w:szCs w:val="20"/>
    </w:rPr>
  </w:style>
  <w:style w:type="paragraph" w:styleId="a0">
    <w:name w:val="Normal Indent"/>
    <w:basedOn w:val="a"/>
    <w:link w:val="Char1"/>
    <w:uiPriority w:val="99"/>
    <w:qFormat/>
    <w:rsid w:val="00562958"/>
    <w:pPr>
      <w:ind w:firstLine="420"/>
    </w:pPr>
  </w:style>
  <w:style w:type="paragraph" w:styleId="70">
    <w:name w:val="toc 7"/>
    <w:basedOn w:val="a"/>
    <w:next w:val="a"/>
    <w:uiPriority w:val="39"/>
    <w:qFormat/>
    <w:rsid w:val="00562958"/>
    <w:pPr>
      <w:ind w:leftChars="1200" w:left="2520"/>
    </w:pPr>
    <w:rPr>
      <w:rFonts w:ascii="Times New Roman" w:hAnsi="Times New Roman"/>
      <w:szCs w:val="20"/>
    </w:rPr>
  </w:style>
  <w:style w:type="paragraph" w:styleId="a6">
    <w:name w:val="Note Heading"/>
    <w:basedOn w:val="a"/>
    <w:next w:val="a"/>
    <w:link w:val="Char2"/>
    <w:uiPriority w:val="99"/>
    <w:qFormat/>
    <w:rsid w:val="00562958"/>
    <w:pPr>
      <w:jc w:val="center"/>
    </w:pPr>
  </w:style>
  <w:style w:type="character" w:customStyle="1" w:styleId="Char2">
    <w:name w:val="注释标题 Char"/>
    <w:basedOn w:val="a1"/>
    <w:link w:val="a6"/>
    <w:uiPriority w:val="99"/>
    <w:qFormat/>
    <w:rsid w:val="00562958"/>
    <w:rPr>
      <w:rFonts w:ascii="Calibri" w:eastAsia="宋体" w:hAnsi="Calibri" w:cs="Times New Roman"/>
    </w:rPr>
  </w:style>
  <w:style w:type="paragraph" w:styleId="40">
    <w:name w:val="List Bullet 4"/>
    <w:basedOn w:val="a"/>
    <w:uiPriority w:val="99"/>
    <w:qFormat/>
    <w:rsid w:val="0056295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uiPriority w:val="99"/>
    <w:qFormat/>
    <w:rsid w:val="00562958"/>
    <w:pPr>
      <w:tabs>
        <w:tab w:val="left" w:pos="560"/>
      </w:tabs>
      <w:ind w:left="900" w:hanging="340"/>
    </w:pPr>
    <w:rPr>
      <w:rFonts w:ascii="Times New Roman" w:hAnsi="Times New Roman"/>
      <w:szCs w:val="20"/>
    </w:rPr>
  </w:style>
  <w:style w:type="paragraph" w:styleId="a8">
    <w:name w:val="caption"/>
    <w:basedOn w:val="a"/>
    <w:next w:val="a"/>
    <w:uiPriority w:val="99"/>
    <w:qFormat/>
    <w:rsid w:val="00562958"/>
    <w:pPr>
      <w:spacing w:line="480" w:lineRule="auto"/>
    </w:pPr>
    <w:rPr>
      <w:rFonts w:ascii="华文中宋" w:eastAsia="华文中宋" w:hAnsi="华文中宋"/>
      <w:sz w:val="36"/>
      <w:szCs w:val="20"/>
    </w:rPr>
  </w:style>
  <w:style w:type="paragraph" w:styleId="a9">
    <w:name w:val="List Bullet"/>
    <w:basedOn w:val="a"/>
    <w:uiPriority w:val="99"/>
    <w:qFormat/>
    <w:rsid w:val="00562958"/>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uiPriority w:val="99"/>
    <w:semiHidden/>
    <w:qFormat/>
    <w:rsid w:val="00562958"/>
    <w:pPr>
      <w:shd w:val="clear" w:color="auto" w:fill="000080"/>
    </w:pPr>
    <w:rPr>
      <w:rFonts w:ascii="Times New Roman" w:hAnsi="Times New Roman"/>
      <w:szCs w:val="20"/>
    </w:rPr>
  </w:style>
  <w:style w:type="character" w:customStyle="1" w:styleId="Char3">
    <w:name w:val="文档结构图 Char"/>
    <w:basedOn w:val="a1"/>
    <w:link w:val="aa"/>
    <w:uiPriority w:val="99"/>
    <w:semiHidden/>
    <w:qFormat/>
    <w:rsid w:val="00562958"/>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562958"/>
    <w:pPr>
      <w:jc w:val="left"/>
    </w:pPr>
  </w:style>
  <w:style w:type="character" w:customStyle="1" w:styleId="Char4">
    <w:name w:val="批注文字 Char"/>
    <w:basedOn w:val="a1"/>
    <w:link w:val="ab"/>
    <w:uiPriority w:val="99"/>
    <w:qFormat/>
    <w:rsid w:val="00562958"/>
    <w:rPr>
      <w:rFonts w:ascii="Calibri" w:eastAsia="宋体" w:hAnsi="Calibri" w:cs="Times New Roman"/>
    </w:rPr>
  </w:style>
  <w:style w:type="paragraph" w:styleId="ac">
    <w:name w:val="Salutation"/>
    <w:basedOn w:val="a"/>
    <w:next w:val="a"/>
    <w:link w:val="Char5"/>
    <w:uiPriority w:val="99"/>
    <w:qFormat/>
    <w:rsid w:val="00562958"/>
    <w:pPr>
      <w:spacing w:beforeLines="40" w:afterLines="40" w:line="312" w:lineRule="auto"/>
    </w:pPr>
    <w:rPr>
      <w:rFonts w:ascii="Times New Roman" w:hAnsi="Times New Roman"/>
      <w:kern w:val="0"/>
      <w:sz w:val="24"/>
      <w:szCs w:val="24"/>
    </w:rPr>
  </w:style>
  <w:style w:type="character" w:customStyle="1" w:styleId="Char5">
    <w:name w:val="称呼 Char"/>
    <w:basedOn w:val="a1"/>
    <w:link w:val="ac"/>
    <w:uiPriority w:val="99"/>
    <w:qFormat/>
    <w:rsid w:val="00562958"/>
    <w:rPr>
      <w:rFonts w:ascii="Times New Roman" w:eastAsia="宋体" w:hAnsi="Times New Roman" w:cs="Times New Roman"/>
      <w:kern w:val="0"/>
      <w:sz w:val="24"/>
      <w:szCs w:val="24"/>
    </w:rPr>
  </w:style>
  <w:style w:type="paragraph" w:styleId="30">
    <w:name w:val="Body Text 3"/>
    <w:basedOn w:val="a"/>
    <w:link w:val="3Char0"/>
    <w:uiPriority w:val="99"/>
    <w:qFormat/>
    <w:rsid w:val="00562958"/>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uiPriority w:val="99"/>
    <w:rsid w:val="00562958"/>
    <w:rPr>
      <w:rFonts w:ascii="Times New Roman" w:eastAsia="宋体" w:hAnsi="Times New Roman" w:cs="Times New Roman"/>
      <w:kern w:val="0"/>
      <w:sz w:val="16"/>
      <w:szCs w:val="20"/>
    </w:rPr>
  </w:style>
  <w:style w:type="paragraph" w:styleId="31">
    <w:name w:val="List Bullet 3"/>
    <w:basedOn w:val="a"/>
    <w:uiPriority w:val="99"/>
    <w:qFormat/>
    <w:rsid w:val="0056295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iPriority w:val="99"/>
    <w:unhideWhenUsed/>
    <w:qFormat/>
    <w:rsid w:val="00562958"/>
    <w:pPr>
      <w:spacing w:after="120"/>
    </w:pPr>
  </w:style>
  <w:style w:type="character" w:customStyle="1" w:styleId="Char6">
    <w:name w:val="正文文本 Char"/>
    <w:basedOn w:val="a1"/>
    <w:uiPriority w:val="99"/>
    <w:qFormat/>
    <w:rsid w:val="00562958"/>
    <w:rPr>
      <w:rFonts w:ascii="Calibri" w:eastAsia="宋体" w:hAnsi="Calibri" w:cs="Times New Roman"/>
    </w:rPr>
  </w:style>
  <w:style w:type="paragraph" w:styleId="ae">
    <w:name w:val="Body Text Indent"/>
    <w:basedOn w:val="a"/>
    <w:link w:val="Char7"/>
    <w:uiPriority w:val="99"/>
    <w:qFormat/>
    <w:rsid w:val="00562958"/>
    <w:pPr>
      <w:ind w:firstLine="444"/>
    </w:pPr>
    <w:rPr>
      <w:rFonts w:ascii="Times New Roman" w:hAnsi="Times New Roman"/>
      <w:b/>
      <w:sz w:val="24"/>
      <w:szCs w:val="20"/>
    </w:rPr>
  </w:style>
  <w:style w:type="character" w:customStyle="1" w:styleId="Char7">
    <w:name w:val="正文文本缩进 Char"/>
    <w:basedOn w:val="a1"/>
    <w:link w:val="ae"/>
    <w:uiPriority w:val="99"/>
    <w:qFormat/>
    <w:rsid w:val="00562958"/>
    <w:rPr>
      <w:rFonts w:ascii="Times New Roman" w:eastAsia="宋体" w:hAnsi="Times New Roman" w:cs="Times New Roman"/>
      <w:b/>
      <w:sz w:val="24"/>
      <w:szCs w:val="20"/>
    </w:rPr>
  </w:style>
  <w:style w:type="paragraph" w:styleId="20">
    <w:name w:val="List Bullet 2"/>
    <w:basedOn w:val="a"/>
    <w:uiPriority w:val="99"/>
    <w:qFormat/>
    <w:rsid w:val="00562958"/>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562958"/>
    <w:pPr>
      <w:ind w:leftChars="800" w:left="1680"/>
    </w:pPr>
    <w:rPr>
      <w:rFonts w:ascii="Times New Roman" w:hAnsi="Times New Roman"/>
      <w:szCs w:val="20"/>
    </w:rPr>
  </w:style>
  <w:style w:type="paragraph" w:styleId="32">
    <w:name w:val="toc 3"/>
    <w:basedOn w:val="a"/>
    <w:next w:val="a"/>
    <w:uiPriority w:val="39"/>
    <w:qFormat/>
    <w:rsid w:val="00562958"/>
    <w:pPr>
      <w:tabs>
        <w:tab w:val="right" w:leader="dot" w:pos="9231"/>
      </w:tabs>
      <w:ind w:leftChars="400" w:left="840"/>
    </w:pPr>
    <w:rPr>
      <w:rFonts w:ascii="Times New Roman" w:hAnsi="Times New Roman"/>
      <w:szCs w:val="24"/>
    </w:rPr>
  </w:style>
  <w:style w:type="paragraph" w:styleId="af">
    <w:name w:val="Plain Text"/>
    <w:basedOn w:val="a"/>
    <w:link w:val="Char8"/>
    <w:uiPriority w:val="99"/>
    <w:qFormat/>
    <w:rsid w:val="00562958"/>
    <w:rPr>
      <w:rFonts w:ascii="宋体" w:hAnsi="Courier New"/>
      <w:kern w:val="0"/>
      <w:sz w:val="20"/>
      <w:szCs w:val="20"/>
    </w:rPr>
  </w:style>
  <w:style w:type="character" w:customStyle="1" w:styleId="Char8">
    <w:name w:val="纯文本 Char"/>
    <w:basedOn w:val="a1"/>
    <w:link w:val="af"/>
    <w:uiPriority w:val="99"/>
    <w:qFormat/>
    <w:rsid w:val="00562958"/>
    <w:rPr>
      <w:rFonts w:ascii="宋体" w:eastAsia="宋体" w:hAnsi="Courier New" w:cs="Times New Roman"/>
      <w:kern w:val="0"/>
      <w:sz w:val="20"/>
      <w:szCs w:val="20"/>
    </w:rPr>
  </w:style>
  <w:style w:type="paragraph" w:styleId="80">
    <w:name w:val="toc 8"/>
    <w:basedOn w:val="a"/>
    <w:next w:val="a"/>
    <w:uiPriority w:val="39"/>
    <w:qFormat/>
    <w:rsid w:val="00562958"/>
    <w:pPr>
      <w:ind w:leftChars="1400" w:left="2940"/>
    </w:pPr>
    <w:rPr>
      <w:rFonts w:ascii="Times New Roman" w:hAnsi="Times New Roman"/>
      <w:szCs w:val="20"/>
    </w:rPr>
  </w:style>
  <w:style w:type="paragraph" w:styleId="af0">
    <w:name w:val="Date"/>
    <w:basedOn w:val="a"/>
    <w:next w:val="a"/>
    <w:link w:val="Char9"/>
    <w:uiPriority w:val="99"/>
    <w:qFormat/>
    <w:rsid w:val="00562958"/>
  </w:style>
  <w:style w:type="character" w:customStyle="1" w:styleId="Char9">
    <w:name w:val="日期 Char"/>
    <w:basedOn w:val="a1"/>
    <w:link w:val="af0"/>
    <w:uiPriority w:val="99"/>
    <w:qFormat/>
    <w:rsid w:val="00562958"/>
    <w:rPr>
      <w:rFonts w:ascii="Calibri" w:eastAsia="宋体" w:hAnsi="Calibri" w:cs="Times New Roman"/>
    </w:rPr>
  </w:style>
  <w:style w:type="paragraph" w:styleId="21">
    <w:name w:val="Body Text Indent 2"/>
    <w:basedOn w:val="a"/>
    <w:link w:val="2Char0"/>
    <w:uiPriority w:val="99"/>
    <w:qFormat/>
    <w:rsid w:val="00562958"/>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uiPriority w:val="99"/>
    <w:rsid w:val="00562958"/>
    <w:rPr>
      <w:rFonts w:ascii="宋体" w:eastAsia="宋体" w:hAnsi="宋体" w:cs="Times New Roman"/>
      <w:b/>
      <w:bCs/>
      <w:sz w:val="24"/>
      <w:szCs w:val="20"/>
    </w:rPr>
  </w:style>
  <w:style w:type="paragraph" w:styleId="af1">
    <w:name w:val="Balloon Text"/>
    <w:basedOn w:val="a"/>
    <w:link w:val="Chara"/>
    <w:uiPriority w:val="99"/>
    <w:semiHidden/>
    <w:qFormat/>
    <w:rsid w:val="00562958"/>
    <w:rPr>
      <w:rFonts w:ascii="Times New Roman" w:hAnsi="Times New Roman"/>
      <w:sz w:val="18"/>
      <w:szCs w:val="18"/>
    </w:rPr>
  </w:style>
  <w:style w:type="character" w:customStyle="1" w:styleId="Chara">
    <w:name w:val="批注框文本 Char"/>
    <w:basedOn w:val="a1"/>
    <w:link w:val="af1"/>
    <w:uiPriority w:val="99"/>
    <w:semiHidden/>
    <w:qFormat/>
    <w:rsid w:val="00562958"/>
    <w:rPr>
      <w:rFonts w:ascii="Times New Roman" w:eastAsia="宋体" w:hAnsi="Times New Roman" w:cs="Times New Roman"/>
      <w:sz w:val="18"/>
      <w:szCs w:val="18"/>
    </w:rPr>
  </w:style>
  <w:style w:type="paragraph" w:styleId="10">
    <w:name w:val="toc 1"/>
    <w:basedOn w:val="a"/>
    <w:next w:val="a"/>
    <w:uiPriority w:val="39"/>
    <w:qFormat/>
    <w:rsid w:val="00562958"/>
    <w:pPr>
      <w:tabs>
        <w:tab w:val="left" w:pos="840"/>
        <w:tab w:val="right" w:leader="dot" w:pos="9231"/>
      </w:tabs>
    </w:pPr>
    <w:rPr>
      <w:rFonts w:ascii="Times New Roman" w:hAnsi="Times New Roman"/>
      <w:szCs w:val="24"/>
    </w:rPr>
  </w:style>
  <w:style w:type="paragraph" w:styleId="41">
    <w:name w:val="toc 4"/>
    <w:basedOn w:val="a"/>
    <w:next w:val="a"/>
    <w:uiPriority w:val="39"/>
    <w:qFormat/>
    <w:rsid w:val="00562958"/>
    <w:pPr>
      <w:ind w:leftChars="600" w:left="1260"/>
    </w:pPr>
    <w:rPr>
      <w:rFonts w:ascii="Times New Roman" w:hAnsi="Times New Roman"/>
      <w:szCs w:val="20"/>
    </w:rPr>
  </w:style>
  <w:style w:type="paragraph" w:styleId="af2">
    <w:name w:val="Subtitle"/>
    <w:basedOn w:val="a"/>
    <w:next w:val="a"/>
    <w:link w:val="Charb"/>
    <w:uiPriority w:val="99"/>
    <w:qFormat/>
    <w:rsid w:val="00562958"/>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uiPriority w:val="99"/>
    <w:qFormat/>
    <w:rsid w:val="00562958"/>
    <w:rPr>
      <w:rFonts w:ascii="Arial" w:eastAsia="方正魏碑简体" w:hAnsi="Arial" w:cs="Times New Roman"/>
      <w:bCs/>
      <w:kern w:val="28"/>
      <w:sz w:val="32"/>
      <w:szCs w:val="32"/>
    </w:rPr>
  </w:style>
  <w:style w:type="paragraph" w:styleId="af3">
    <w:name w:val="footnote text"/>
    <w:basedOn w:val="a"/>
    <w:link w:val="Char11"/>
    <w:uiPriority w:val="99"/>
    <w:unhideWhenUsed/>
    <w:qFormat/>
    <w:rsid w:val="00562958"/>
    <w:pPr>
      <w:snapToGrid w:val="0"/>
      <w:jc w:val="left"/>
    </w:pPr>
    <w:rPr>
      <w:rFonts w:ascii="Times New Roman" w:hAnsi="Times New Roman"/>
      <w:sz w:val="18"/>
      <w:szCs w:val="18"/>
    </w:rPr>
  </w:style>
  <w:style w:type="character" w:customStyle="1" w:styleId="Charc">
    <w:name w:val="脚注文本 Char"/>
    <w:basedOn w:val="a1"/>
    <w:uiPriority w:val="99"/>
    <w:semiHidden/>
    <w:rsid w:val="00562958"/>
    <w:rPr>
      <w:rFonts w:ascii="Calibri" w:eastAsia="宋体" w:hAnsi="Calibri" w:cs="Times New Roman"/>
      <w:sz w:val="18"/>
      <w:szCs w:val="18"/>
    </w:rPr>
  </w:style>
  <w:style w:type="paragraph" w:styleId="60">
    <w:name w:val="toc 6"/>
    <w:basedOn w:val="a"/>
    <w:next w:val="a"/>
    <w:uiPriority w:val="39"/>
    <w:qFormat/>
    <w:rsid w:val="00562958"/>
    <w:pPr>
      <w:ind w:leftChars="1000" w:left="2100"/>
    </w:pPr>
    <w:rPr>
      <w:rFonts w:ascii="Times New Roman" w:hAnsi="Times New Roman"/>
      <w:szCs w:val="20"/>
    </w:rPr>
  </w:style>
  <w:style w:type="paragraph" w:styleId="33">
    <w:name w:val="Body Text Indent 3"/>
    <w:basedOn w:val="a"/>
    <w:link w:val="3Char1"/>
    <w:uiPriority w:val="99"/>
    <w:qFormat/>
    <w:rsid w:val="00562958"/>
    <w:pPr>
      <w:spacing w:afterLines="50"/>
      <w:ind w:firstLineChars="200" w:firstLine="420"/>
    </w:pPr>
    <w:rPr>
      <w:rFonts w:ascii="Times New Roman" w:hAnsi="Times New Roman"/>
      <w:szCs w:val="21"/>
    </w:rPr>
  </w:style>
  <w:style w:type="character" w:customStyle="1" w:styleId="3Char1">
    <w:name w:val="正文文本缩进 3 Char"/>
    <w:basedOn w:val="a1"/>
    <w:link w:val="33"/>
    <w:uiPriority w:val="99"/>
    <w:qFormat/>
    <w:rsid w:val="00562958"/>
    <w:rPr>
      <w:rFonts w:ascii="Times New Roman" w:eastAsia="宋体" w:hAnsi="Times New Roman" w:cs="Times New Roman"/>
      <w:szCs w:val="21"/>
    </w:rPr>
  </w:style>
  <w:style w:type="paragraph" w:styleId="22">
    <w:name w:val="toc 2"/>
    <w:basedOn w:val="a"/>
    <w:next w:val="a"/>
    <w:uiPriority w:val="39"/>
    <w:qFormat/>
    <w:rsid w:val="00562958"/>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562958"/>
    <w:pPr>
      <w:ind w:leftChars="1600" w:left="3360"/>
    </w:pPr>
    <w:rPr>
      <w:rFonts w:ascii="Times New Roman" w:hAnsi="Times New Roman"/>
      <w:szCs w:val="20"/>
    </w:rPr>
  </w:style>
  <w:style w:type="paragraph" w:styleId="23">
    <w:name w:val="Body Text 2"/>
    <w:basedOn w:val="a"/>
    <w:link w:val="2Char1"/>
    <w:uiPriority w:val="99"/>
    <w:qFormat/>
    <w:rsid w:val="00562958"/>
    <w:pPr>
      <w:spacing w:after="120" w:line="480" w:lineRule="auto"/>
    </w:pPr>
    <w:rPr>
      <w:rFonts w:ascii="Times New Roman" w:hAnsi="Times New Roman"/>
      <w:szCs w:val="20"/>
    </w:rPr>
  </w:style>
  <w:style w:type="character" w:customStyle="1" w:styleId="2Char1">
    <w:name w:val="正文文本 2 Char"/>
    <w:basedOn w:val="a1"/>
    <w:link w:val="23"/>
    <w:uiPriority w:val="99"/>
    <w:qFormat/>
    <w:rsid w:val="00562958"/>
    <w:rPr>
      <w:rFonts w:ascii="Times New Roman" w:eastAsia="宋体" w:hAnsi="Times New Roman" w:cs="Times New Roman"/>
      <w:szCs w:val="20"/>
    </w:rPr>
  </w:style>
  <w:style w:type="paragraph" w:styleId="HTML">
    <w:name w:val="HTML Preformatted"/>
    <w:basedOn w:val="a"/>
    <w:link w:val="HTMLChar"/>
    <w:uiPriority w:val="99"/>
    <w:qFormat/>
    <w:rsid w:val="005629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qFormat/>
    <w:rsid w:val="00562958"/>
    <w:rPr>
      <w:rFonts w:ascii="宋体" w:eastAsia="宋体" w:hAnsi="宋体" w:cs="宋体"/>
      <w:kern w:val="0"/>
      <w:sz w:val="24"/>
      <w:szCs w:val="24"/>
    </w:rPr>
  </w:style>
  <w:style w:type="paragraph" w:styleId="af4">
    <w:name w:val="Normal (Web)"/>
    <w:basedOn w:val="a"/>
    <w:uiPriority w:val="99"/>
    <w:qFormat/>
    <w:rsid w:val="00562958"/>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uiPriority w:val="99"/>
    <w:qFormat/>
    <w:rsid w:val="00562958"/>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uiPriority w:val="99"/>
    <w:qFormat/>
    <w:rsid w:val="00562958"/>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562958"/>
    <w:rPr>
      <w:rFonts w:ascii="Times New Roman" w:hAnsi="Times New Roman"/>
      <w:b/>
      <w:bCs/>
      <w:kern w:val="0"/>
      <w:sz w:val="20"/>
      <w:szCs w:val="20"/>
    </w:rPr>
  </w:style>
  <w:style w:type="character" w:customStyle="1" w:styleId="Chare">
    <w:name w:val="批注主题 Char"/>
    <w:basedOn w:val="Char4"/>
    <w:link w:val="af6"/>
    <w:uiPriority w:val="99"/>
    <w:qFormat/>
    <w:rsid w:val="00562958"/>
    <w:rPr>
      <w:rFonts w:ascii="Times New Roman" w:eastAsia="宋体" w:hAnsi="Times New Roman" w:cs="Times New Roman"/>
      <w:b/>
      <w:bCs/>
      <w:kern w:val="0"/>
      <w:sz w:val="20"/>
      <w:szCs w:val="20"/>
    </w:rPr>
  </w:style>
  <w:style w:type="paragraph" w:styleId="af7">
    <w:name w:val="Body Text First Indent"/>
    <w:basedOn w:val="ad"/>
    <w:link w:val="Charf"/>
    <w:uiPriority w:val="99"/>
    <w:qFormat/>
    <w:rsid w:val="00562958"/>
    <w:pPr>
      <w:spacing w:line="300" w:lineRule="auto"/>
      <w:ind w:firstLine="510"/>
    </w:pPr>
    <w:rPr>
      <w:sz w:val="24"/>
    </w:rPr>
  </w:style>
  <w:style w:type="character" w:customStyle="1" w:styleId="Charf">
    <w:name w:val="正文首行缩进 Char"/>
    <w:basedOn w:val="Char6"/>
    <w:link w:val="af7"/>
    <w:uiPriority w:val="99"/>
    <w:qFormat/>
    <w:rsid w:val="00562958"/>
    <w:rPr>
      <w:rFonts w:ascii="Calibri" w:eastAsia="宋体" w:hAnsi="Calibri" w:cs="Times New Roman"/>
      <w:sz w:val="24"/>
    </w:rPr>
  </w:style>
  <w:style w:type="table" w:styleId="af8">
    <w:name w:val="Table Grid"/>
    <w:basedOn w:val="a2"/>
    <w:uiPriority w:val="99"/>
    <w:qFormat/>
    <w:rsid w:val="0056295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99"/>
    <w:qFormat/>
    <w:rsid w:val="00562958"/>
    <w:rPr>
      <w:b/>
      <w:bCs/>
    </w:rPr>
  </w:style>
  <w:style w:type="character" w:styleId="afa">
    <w:name w:val="page number"/>
    <w:basedOn w:val="a1"/>
    <w:uiPriority w:val="99"/>
    <w:qFormat/>
    <w:rsid w:val="00562958"/>
  </w:style>
  <w:style w:type="character" w:styleId="afb">
    <w:name w:val="FollowedHyperlink"/>
    <w:uiPriority w:val="99"/>
    <w:rsid w:val="00562958"/>
    <w:rPr>
      <w:color w:val="800080"/>
      <w:u w:val="single"/>
    </w:rPr>
  </w:style>
  <w:style w:type="character" w:styleId="afc">
    <w:name w:val="Emphasis"/>
    <w:uiPriority w:val="99"/>
    <w:qFormat/>
    <w:rsid w:val="00562958"/>
    <w:rPr>
      <w:i/>
      <w:iCs/>
    </w:rPr>
  </w:style>
  <w:style w:type="character" w:styleId="afd">
    <w:name w:val="Hyperlink"/>
    <w:uiPriority w:val="99"/>
    <w:qFormat/>
    <w:rsid w:val="00562958"/>
    <w:rPr>
      <w:color w:val="0000FF"/>
      <w:u w:val="single"/>
    </w:rPr>
  </w:style>
  <w:style w:type="character" w:styleId="afe">
    <w:name w:val="annotation reference"/>
    <w:uiPriority w:val="99"/>
    <w:unhideWhenUsed/>
    <w:qFormat/>
    <w:rsid w:val="00562958"/>
    <w:rPr>
      <w:sz w:val="21"/>
      <w:szCs w:val="21"/>
    </w:rPr>
  </w:style>
  <w:style w:type="character" w:customStyle="1" w:styleId="Charf0">
    <w:name w:val="居中 Char"/>
    <w:uiPriority w:val="99"/>
    <w:qFormat/>
    <w:rsid w:val="00562958"/>
    <w:rPr>
      <w:kern w:val="2"/>
      <w:sz w:val="24"/>
    </w:rPr>
  </w:style>
  <w:style w:type="character" w:customStyle="1" w:styleId="Char12">
    <w:name w:val="批注文字 Char1"/>
    <w:basedOn w:val="a1"/>
    <w:uiPriority w:val="99"/>
    <w:semiHidden/>
    <w:qFormat/>
    <w:rsid w:val="00562958"/>
  </w:style>
  <w:style w:type="character" w:customStyle="1" w:styleId="Char11">
    <w:name w:val="脚注文本 Char1"/>
    <w:basedOn w:val="a1"/>
    <w:link w:val="af3"/>
    <w:uiPriority w:val="99"/>
    <w:locked/>
    <w:rsid w:val="00562958"/>
    <w:rPr>
      <w:rFonts w:ascii="Times New Roman" w:eastAsia="宋体" w:hAnsi="Times New Roman" w:cs="Times New Roman"/>
      <w:sz w:val="18"/>
      <w:szCs w:val="18"/>
    </w:rPr>
  </w:style>
  <w:style w:type="character" w:customStyle="1" w:styleId="Char10">
    <w:name w:val="正文文本 Char1"/>
    <w:basedOn w:val="a1"/>
    <w:link w:val="ad"/>
    <w:uiPriority w:val="99"/>
    <w:rsid w:val="00562958"/>
    <w:rPr>
      <w:rFonts w:ascii="Calibri" w:eastAsia="宋体" w:hAnsi="Calibri" w:cs="Times New Roman"/>
    </w:rPr>
  </w:style>
  <w:style w:type="character" w:customStyle="1" w:styleId="Charf1">
    <w:name w:val="标准款样式 Char"/>
    <w:basedOn w:val="a1"/>
    <w:link w:val="aff"/>
    <w:uiPriority w:val="99"/>
    <w:qFormat/>
    <w:rsid w:val="00562958"/>
    <w:rPr>
      <w:rFonts w:ascii="黑体" w:eastAsia="宋体" w:hAnsi="宋体" w:cs="Times New Roman"/>
      <w:szCs w:val="20"/>
    </w:rPr>
  </w:style>
  <w:style w:type="paragraph" w:customStyle="1" w:styleId="aff">
    <w:name w:val="标准款样式"/>
    <w:basedOn w:val="a"/>
    <w:link w:val="Charf1"/>
    <w:uiPriority w:val="99"/>
    <w:qFormat/>
    <w:rsid w:val="00562958"/>
    <w:rPr>
      <w:rFonts w:ascii="黑体" w:hAnsi="宋体"/>
      <w:szCs w:val="20"/>
    </w:rPr>
  </w:style>
  <w:style w:type="character" w:customStyle="1" w:styleId="solutioncontent1">
    <w:name w:val="solutioncontent1"/>
    <w:uiPriority w:val="99"/>
    <w:qFormat/>
    <w:rsid w:val="00562958"/>
    <w:rPr>
      <w:rFonts w:cs="Times New Roman"/>
      <w:color w:val="333333"/>
      <w:sz w:val="15"/>
      <w:szCs w:val="15"/>
    </w:rPr>
  </w:style>
  <w:style w:type="character" w:customStyle="1" w:styleId="SubtitleChar">
    <w:name w:val="Subtitle Char"/>
    <w:uiPriority w:val="99"/>
    <w:qFormat/>
    <w:locked/>
    <w:rsid w:val="00562958"/>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562958"/>
    <w:rPr>
      <w:sz w:val="18"/>
      <w:szCs w:val="18"/>
    </w:rPr>
  </w:style>
  <w:style w:type="character" w:customStyle="1" w:styleId="Charf2">
    <w:name w:val="明显引用 Char"/>
    <w:basedOn w:val="a1"/>
    <w:uiPriority w:val="99"/>
    <w:rsid w:val="00562958"/>
    <w:rPr>
      <w:b/>
      <w:bCs/>
      <w:i/>
      <w:iCs/>
      <w:color w:val="4F81BD"/>
      <w:kern w:val="2"/>
      <w:sz w:val="21"/>
    </w:rPr>
  </w:style>
  <w:style w:type="character" w:customStyle="1" w:styleId="CharChar">
    <w:name w:val="+正文 Char Char"/>
    <w:link w:val="CharCharChar"/>
    <w:uiPriority w:val="99"/>
    <w:qFormat/>
    <w:locked/>
    <w:rsid w:val="00562958"/>
    <w:rPr>
      <w:rFonts w:ascii="楷体_GB2312" w:eastAsia="楷体_GB2312"/>
      <w:sz w:val="24"/>
    </w:rPr>
  </w:style>
  <w:style w:type="paragraph" w:customStyle="1" w:styleId="CharCharChar">
    <w:name w:val="+正文 Char Char Char"/>
    <w:basedOn w:val="a"/>
    <w:link w:val="CharChar"/>
    <w:uiPriority w:val="99"/>
    <w:qFormat/>
    <w:rsid w:val="00562958"/>
    <w:pPr>
      <w:spacing w:line="360" w:lineRule="auto"/>
      <w:ind w:firstLineChars="200" w:firstLine="200"/>
    </w:pPr>
    <w:rPr>
      <w:rFonts w:ascii="楷体_GB2312" w:eastAsia="楷体_GB2312" w:hAnsiTheme="minorHAnsi" w:cstheme="minorBidi"/>
      <w:sz w:val="24"/>
    </w:rPr>
  </w:style>
  <w:style w:type="character" w:customStyle="1" w:styleId="CharChar4">
    <w:name w:val="Char Char4"/>
    <w:uiPriority w:val="99"/>
    <w:qFormat/>
    <w:rsid w:val="00562958"/>
    <w:rPr>
      <w:kern w:val="2"/>
      <w:sz w:val="16"/>
    </w:rPr>
  </w:style>
  <w:style w:type="character" w:customStyle="1" w:styleId="CharChar6">
    <w:name w:val="Char Char6"/>
    <w:uiPriority w:val="99"/>
    <w:rsid w:val="00562958"/>
    <w:rPr>
      <w:rFonts w:ascii="Arial" w:eastAsia="黑体" w:hAnsi="Arial"/>
      <w:kern w:val="2"/>
      <w:sz w:val="44"/>
    </w:rPr>
  </w:style>
  <w:style w:type="character" w:customStyle="1" w:styleId="Charf3">
    <w:name w:val="引用 Char"/>
    <w:basedOn w:val="a1"/>
    <w:uiPriority w:val="99"/>
    <w:qFormat/>
    <w:rsid w:val="00562958"/>
    <w:rPr>
      <w:i/>
      <w:iCs/>
      <w:color w:val="000000"/>
      <w:kern w:val="2"/>
      <w:sz w:val="21"/>
    </w:rPr>
  </w:style>
  <w:style w:type="character" w:customStyle="1" w:styleId="1CharCharCharCharChar">
    <w:name w:val="+列表1 Char Char Char Char Char"/>
    <w:link w:val="1CharCharChar"/>
    <w:uiPriority w:val="99"/>
    <w:qFormat/>
    <w:locked/>
    <w:rsid w:val="00562958"/>
    <w:rPr>
      <w:rFonts w:ascii="宋体" w:hAnsi="宋体"/>
    </w:rPr>
  </w:style>
  <w:style w:type="paragraph" w:customStyle="1" w:styleId="1CharCharChar">
    <w:name w:val="+列表1 Char Char Char"/>
    <w:basedOn w:val="a"/>
    <w:link w:val="1CharCharCharCharChar"/>
    <w:uiPriority w:val="99"/>
    <w:qFormat/>
    <w:rsid w:val="00562958"/>
    <w:pPr>
      <w:jc w:val="center"/>
    </w:pPr>
    <w:rPr>
      <w:rFonts w:ascii="宋体" w:eastAsiaTheme="minorEastAsia" w:hAnsi="宋体" w:cstheme="minorBidi"/>
    </w:rPr>
  </w:style>
  <w:style w:type="character" w:customStyle="1" w:styleId="3Char10">
    <w:name w:val="正文文本 3 Char1"/>
    <w:basedOn w:val="a1"/>
    <w:uiPriority w:val="99"/>
    <w:semiHidden/>
    <w:qFormat/>
    <w:rsid w:val="00562958"/>
    <w:rPr>
      <w:sz w:val="16"/>
      <w:szCs w:val="16"/>
    </w:rPr>
  </w:style>
  <w:style w:type="character" w:customStyle="1" w:styleId="Char14">
    <w:name w:val="日期 Char1"/>
    <w:basedOn w:val="a1"/>
    <w:uiPriority w:val="99"/>
    <w:semiHidden/>
    <w:qFormat/>
    <w:rsid w:val="00562958"/>
  </w:style>
  <w:style w:type="character" w:customStyle="1" w:styleId="Charf4">
    <w:name w:val="无间隔 Char"/>
    <w:link w:val="11"/>
    <w:uiPriority w:val="99"/>
    <w:qFormat/>
    <w:locked/>
    <w:rsid w:val="00562958"/>
    <w:rPr>
      <w:rFonts w:ascii="Calibri" w:eastAsia="Times New Roman" w:hAnsi="Calibri"/>
      <w:sz w:val="22"/>
      <w:lang w:eastAsia="en-US" w:bidi="en-US"/>
    </w:rPr>
  </w:style>
  <w:style w:type="paragraph" w:customStyle="1" w:styleId="11">
    <w:name w:val="无间隔1"/>
    <w:link w:val="Charf4"/>
    <w:uiPriority w:val="99"/>
    <w:qFormat/>
    <w:rsid w:val="00562958"/>
    <w:rPr>
      <w:rFonts w:ascii="Calibri" w:eastAsia="Times New Roman" w:hAnsi="Calibri"/>
      <w:sz w:val="22"/>
      <w:lang w:eastAsia="en-US" w:bidi="en-US"/>
    </w:rPr>
  </w:style>
  <w:style w:type="character" w:customStyle="1" w:styleId="CharChar5">
    <w:name w:val="Char Char5"/>
    <w:uiPriority w:val="99"/>
    <w:qFormat/>
    <w:rsid w:val="00562958"/>
    <w:rPr>
      <w:rFonts w:ascii="Arial" w:eastAsia="方正魏碑简体" w:hAnsi="Arial" w:cs="Arial"/>
      <w:bCs/>
      <w:kern w:val="28"/>
      <w:sz w:val="32"/>
      <w:szCs w:val="32"/>
    </w:rPr>
  </w:style>
  <w:style w:type="character" w:customStyle="1" w:styleId="CharChar0">
    <w:name w:val="表文字 Char Char"/>
    <w:link w:val="aff0"/>
    <w:uiPriority w:val="99"/>
    <w:qFormat/>
    <w:locked/>
    <w:rsid w:val="00562958"/>
    <w:rPr>
      <w:rFonts w:ascii="楷体_GB2312" w:eastAsia="楷体_GB2312" w:hAnsi="宋体"/>
      <w:spacing w:val="-8"/>
      <w:sz w:val="24"/>
      <w:lang w:val="zh-CN"/>
    </w:rPr>
  </w:style>
  <w:style w:type="paragraph" w:customStyle="1" w:styleId="aff0">
    <w:name w:val="表文字"/>
    <w:basedOn w:val="a"/>
    <w:link w:val="CharChar0"/>
    <w:uiPriority w:val="99"/>
    <w:qFormat/>
    <w:rsid w:val="0056295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rsid w:val="00562958"/>
    <w:rPr>
      <w:color w:val="2B579A"/>
      <w:shd w:val="clear" w:color="auto" w:fill="E6E6E6"/>
    </w:rPr>
  </w:style>
  <w:style w:type="character" w:customStyle="1" w:styleId="Char5CharCharCharCharChar">
    <w:name w:val="+正文 Char5 Char Char Char Char Char"/>
    <w:link w:val="Char5CharCharChar"/>
    <w:uiPriority w:val="99"/>
    <w:qFormat/>
    <w:locked/>
    <w:rsid w:val="00562958"/>
    <w:rPr>
      <w:rFonts w:ascii="宋体" w:hAnsi="宋体"/>
      <w:sz w:val="24"/>
    </w:rPr>
  </w:style>
  <w:style w:type="paragraph" w:customStyle="1" w:styleId="Char5CharCharChar">
    <w:name w:val="+正文 Char5 Char Char Char"/>
    <w:basedOn w:val="a"/>
    <w:link w:val="Char5CharCharCharCharChar"/>
    <w:uiPriority w:val="99"/>
    <w:qFormat/>
    <w:rsid w:val="00562958"/>
    <w:pPr>
      <w:spacing w:line="360" w:lineRule="auto"/>
      <w:ind w:firstLineChars="200" w:firstLine="200"/>
    </w:pPr>
    <w:rPr>
      <w:rFonts w:ascii="宋体" w:eastAsiaTheme="minorEastAsia" w:hAnsi="宋体" w:cstheme="minorBidi"/>
      <w:sz w:val="24"/>
    </w:rPr>
  </w:style>
  <w:style w:type="character" w:customStyle="1" w:styleId="hCharChar">
    <w:name w:val="h Char Char"/>
    <w:uiPriority w:val="99"/>
    <w:qFormat/>
    <w:rsid w:val="00562958"/>
    <w:rPr>
      <w:kern w:val="2"/>
      <w:sz w:val="18"/>
    </w:rPr>
  </w:style>
  <w:style w:type="character" w:customStyle="1" w:styleId="Charf5">
    <w:name w:val="段 Char"/>
    <w:basedOn w:val="a1"/>
    <w:link w:val="aff1"/>
    <w:uiPriority w:val="99"/>
    <w:qFormat/>
    <w:rsid w:val="00562958"/>
    <w:rPr>
      <w:rFonts w:ascii="宋体"/>
    </w:rPr>
  </w:style>
  <w:style w:type="paragraph" w:customStyle="1" w:styleId="aff1">
    <w:name w:val="段"/>
    <w:link w:val="Charf5"/>
    <w:uiPriority w:val="99"/>
    <w:qFormat/>
    <w:rsid w:val="00562958"/>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rsid w:val="00562958"/>
    <w:rPr>
      <w:kern w:val="2"/>
      <w:sz w:val="24"/>
      <w:szCs w:val="24"/>
    </w:rPr>
  </w:style>
  <w:style w:type="character" w:customStyle="1" w:styleId="msoins0">
    <w:name w:val="msoins"/>
    <w:basedOn w:val="a1"/>
    <w:uiPriority w:val="99"/>
    <w:qFormat/>
    <w:rsid w:val="00562958"/>
  </w:style>
  <w:style w:type="character" w:customStyle="1" w:styleId="Char15">
    <w:name w:val="纯文本 Char1"/>
    <w:basedOn w:val="a1"/>
    <w:uiPriority w:val="99"/>
    <w:qFormat/>
    <w:rsid w:val="00562958"/>
    <w:rPr>
      <w:rFonts w:ascii="宋体" w:eastAsia="宋体" w:hAnsi="Courier New" w:cs="Courier New"/>
      <w:szCs w:val="21"/>
    </w:rPr>
  </w:style>
  <w:style w:type="character" w:customStyle="1" w:styleId="CharChar1">
    <w:name w:val="Char Char1"/>
    <w:semiHidden/>
    <w:rsid w:val="00562958"/>
    <w:rPr>
      <w:kern w:val="2"/>
      <w:sz w:val="21"/>
    </w:rPr>
  </w:style>
  <w:style w:type="character" w:customStyle="1" w:styleId="Char1">
    <w:name w:val="正文缩进 Char"/>
    <w:link w:val="a0"/>
    <w:uiPriority w:val="99"/>
    <w:qFormat/>
    <w:rsid w:val="00562958"/>
    <w:rPr>
      <w:rFonts w:ascii="Calibri" w:eastAsia="宋体" w:hAnsi="Calibri" w:cs="Times New Roman"/>
    </w:rPr>
  </w:style>
  <w:style w:type="character" w:customStyle="1" w:styleId="black1">
    <w:name w:val="black1"/>
    <w:uiPriority w:val="99"/>
    <w:qFormat/>
    <w:rsid w:val="00562958"/>
    <w:rPr>
      <w:rFonts w:ascii="ˎ̥" w:hAnsi="ˎ̥" w:hint="default"/>
      <w:color w:val="333333"/>
      <w:sz w:val="18"/>
      <w:szCs w:val="18"/>
      <w:u w:val="none"/>
    </w:rPr>
  </w:style>
  <w:style w:type="character" w:customStyle="1" w:styleId="Char16">
    <w:name w:val="引用 Char1"/>
    <w:basedOn w:val="a1"/>
    <w:link w:val="12"/>
    <w:uiPriority w:val="99"/>
    <w:qFormat/>
    <w:locked/>
    <w:rsid w:val="00562958"/>
    <w:rPr>
      <w:rFonts w:ascii="Calibri" w:eastAsia="宋体" w:hAnsi="Calibri" w:cs="Times New Roman"/>
      <w:i/>
      <w:iCs/>
      <w:color w:val="000000"/>
      <w:kern w:val="0"/>
      <w:sz w:val="22"/>
      <w:lang w:eastAsia="en-US" w:bidi="en-US"/>
    </w:rPr>
  </w:style>
  <w:style w:type="paragraph" w:customStyle="1" w:styleId="12">
    <w:name w:val="引用1"/>
    <w:basedOn w:val="a"/>
    <w:next w:val="a"/>
    <w:link w:val="Char16"/>
    <w:uiPriority w:val="99"/>
    <w:qFormat/>
    <w:rsid w:val="00562958"/>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uiPriority w:val="99"/>
    <w:qFormat/>
    <w:locked/>
    <w:rsid w:val="00562958"/>
    <w:rPr>
      <w:rFonts w:ascii="宋体" w:hAnsi="宋体"/>
      <w:sz w:val="24"/>
    </w:rPr>
  </w:style>
  <w:style w:type="paragraph" w:customStyle="1" w:styleId="CharChar3CharChar">
    <w:name w:val="+正文 Char Char3 Char Char"/>
    <w:basedOn w:val="a"/>
    <w:link w:val="CharChar3CharCharCharChar"/>
    <w:uiPriority w:val="99"/>
    <w:qFormat/>
    <w:rsid w:val="00562958"/>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562958"/>
    <w:rPr>
      <w:sz w:val="18"/>
      <w:szCs w:val="18"/>
    </w:rPr>
  </w:style>
  <w:style w:type="character" w:customStyle="1" w:styleId="Char18">
    <w:name w:val="副标题 Char1"/>
    <w:basedOn w:val="a1"/>
    <w:uiPriority w:val="99"/>
    <w:qFormat/>
    <w:rsid w:val="00562958"/>
    <w:rPr>
      <w:rFonts w:ascii="Cambria" w:eastAsia="宋体" w:hAnsi="Cambria" w:cs="Times New Roman"/>
      <w:b/>
      <w:bCs/>
      <w:kern w:val="28"/>
      <w:sz w:val="32"/>
      <w:szCs w:val="32"/>
    </w:rPr>
  </w:style>
  <w:style w:type="character" w:customStyle="1" w:styleId="font12-blue-bold1">
    <w:name w:val="font12-blue-bold1"/>
    <w:uiPriority w:val="99"/>
    <w:qFormat/>
    <w:rsid w:val="00562958"/>
    <w:rPr>
      <w:b/>
      <w:bCs/>
      <w:color w:val="0249A5"/>
      <w:sz w:val="18"/>
      <w:szCs w:val="18"/>
      <w:u w:val="none"/>
    </w:rPr>
  </w:style>
  <w:style w:type="character" w:customStyle="1" w:styleId="CharChar5CharCharChar">
    <w:name w:val="+正文 Char Char5 Char Char Char"/>
    <w:link w:val="CharChar5Char"/>
    <w:uiPriority w:val="99"/>
    <w:qFormat/>
    <w:locked/>
    <w:rsid w:val="00562958"/>
    <w:rPr>
      <w:rFonts w:ascii="宋体" w:hAnsi="宋体"/>
      <w:sz w:val="24"/>
    </w:rPr>
  </w:style>
  <w:style w:type="paragraph" w:customStyle="1" w:styleId="CharChar5Char">
    <w:name w:val="+正文 Char Char5 Char"/>
    <w:basedOn w:val="a"/>
    <w:link w:val="CharChar5CharCharChar"/>
    <w:uiPriority w:val="99"/>
    <w:qFormat/>
    <w:rsid w:val="00562958"/>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562958"/>
    <w:rPr>
      <w:b/>
      <w:bCs/>
    </w:rPr>
  </w:style>
  <w:style w:type="character" w:customStyle="1" w:styleId="CharChar3">
    <w:name w:val="Char Char3"/>
    <w:uiPriority w:val="99"/>
    <w:qFormat/>
    <w:rsid w:val="00562958"/>
    <w:rPr>
      <w:kern w:val="2"/>
      <w:sz w:val="21"/>
    </w:rPr>
  </w:style>
  <w:style w:type="character" w:customStyle="1" w:styleId="CharChar7">
    <w:name w:val="普通文字 Char Char"/>
    <w:uiPriority w:val="99"/>
    <w:rsid w:val="00562958"/>
    <w:rPr>
      <w:rFonts w:ascii="宋体" w:hAnsi="Courier New"/>
      <w:kern w:val="2"/>
      <w:sz w:val="21"/>
    </w:rPr>
  </w:style>
  <w:style w:type="character" w:customStyle="1" w:styleId="grame">
    <w:name w:val="grame"/>
    <w:basedOn w:val="a1"/>
    <w:uiPriority w:val="99"/>
    <w:qFormat/>
    <w:rsid w:val="00562958"/>
  </w:style>
  <w:style w:type="character" w:customStyle="1" w:styleId="16">
    <w:name w:val="16"/>
    <w:uiPriority w:val="99"/>
    <w:qFormat/>
    <w:rsid w:val="00562958"/>
    <w:rPr>
      <w:rFonts w:ascii="Times New Roman" w:hAnsi="Times New Roman" w:cs="Times New Roman" w:hint="default"/>
      <w:color w:val="0000FF"/>
      <w:sz w:val="20"/>
      <w:szCs w:val="20"/>
      <w:u w:val="single"/>
    </w:rPr>
  </w:style>
  <w:style w:type="character" w:customStyle="1" w:styleId="CharChar70">
    <w:name w:val="Char Char7"/>
    <w:uiPriority w:val="99"/>
    <w:rsid w:val="00562958"/>
    <w:rPr>
      <w:kern w:val="2"/>
      <w:sz w:val="18"/>
    </w:rPr>
  </w:style>
  <w:style w:type="character" w:customStyle="1" w:styleId="15">
    <w:name w:val="15"/>
    <w:uiPriority w:val="99"/>
    <w:rsid w:val="00562958"/>
    <w:rPr>
      <w:rFonts w:ascii="Calibri" w:hAnsi="Calibri" w:hint="default"/>
    </w:rPr>
  </w:style>
  <w:style w:type="character" w:customStyle="1" w:styleId="1CharCharChar0">
    <w:name w:val="+1. Char Char Char"/>
    <w:link w:val="1Char0"/>
    <w:uiPriority w:val="99"/>
    <w:qFormat/>
    <w:locked/>
    <w:rsid w:val="00562958"/>
    <w:rPr>
      <w:rFonts w:ascii="Times New Roman" w:eastAsia="宋体" w:hAnsi="Times New Roman" w:cs="Times New Roman"/>
      <w:szCs w:val="20"/>
    </w:rPr>
  </w:style>
  <w:style w:type="paragraph" w:customStyle="1" w:styleId="1Char0">
    <w:name w:val="+1. Char"/>
    <w:basedOn w:val="a"/>
    <w:link w:val="1CharCharChar0"/>
    <w:uiPriority w:val="99"/>
    <w:qFormat/>
    <w:rsid w:val="00562958"/>
    <w:rPr>
      <w:rFonts w:ascii="Times New Roman" w:hAnsi="Times New Roman"/>
      <w:szCs w:val="20"/>
    </w:rPr>
  </w:style>
  <w:style w:type="character" w:customStyle="1" w:styleId="Char1a">
    <w:name w:val="明显引用 Char1"/>
    <w:basedOn w:val="a1"/>
    <w:link w:val="13"/>
    <w:uiPriority w:val="99"/>
    <w:locked/>
    <w:rsid w:val="00562958"/>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uiPriority w:val="99"/>
    <w:qFormat/>
    <w:rsid w:val="00562958"/>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uiPriority w:val="99"/>
    <w:qFormat/>
    <w:rsid w:val="00562958"/>
    <w:rPr>
      <w:kern w:val="2"/>
      <w:sz w:val="21"/>
    </w:rPr>
  </w:style>
  <w:style w:type="character" w:customStyle="1" w:styleId="CharChar9">
    <w:name w:val="Char Char"/>
    <w:semiHidden/>
    <w:rsid w:val="00562958"/>
    <w:rPr>
      <w:b/>
      <w:bCs/>
      <w:kern w:val="2"/>
      <w:sz w:val="21"/>
    </w:rPr>
  </w:style>
  <w:style w:type="character" w:customStyle="1" w:styleId="Char1b">
    <w:name w:val="表正文 Char1"/>
    <w:uiPriority w:val="99"/>
    <w:rsid w:val="00562958"/>
    <w:rPr>
      <w:kern w:val="2"/>
      <w:sz w:val="21"/>
    </w:rPr>
  </w:style>
  <w:style w:type="character" w:customStyle="1" w:styleId="Charf6">
    <w:name w:val="表正文 Char"/>
    <w:uiPriority w:val="99"/>
    <w:qFormat/>
    <w:rsid w:val="00562958"/>
    <w:rPr>
      <w:rFonts w:eastAsia="宋体"/>
      <w:kern w:val="2"/>
      <w:sz w:val="24"/>
      <w:lang w:val="en-US" w:eastAsia="zh-CN" w:bidi="ar-SA"/>
    </w:rPr>
  </w:style>
  <w:style w:type="character" w:customStyle="1" w:styleId="Char1c">
    <w:name w:val="正文首行缩进 Char1"/>
    <w:basedOn w:val="Char10"/>
    <w:uiPriority w:val="99"/>
    <w:semiHidden/>
    <w:qFormat/>
    <w:rsid w:val="00562958"/>
    <w:rPr>
      <w:rFonts w:ascii="Calibri" w:eastAsia="宋体" w:hAnsi="Calibri" w:cs="Times New Roman"/>
    </w:rPr>
  </w:style>
  <w:style w:type="character" w:customStyle="1" w:styleId="Char1d">
    <w:name w:val="标题 Char1"/>
    <w:basedOn w:val="a1"/>
    <w:uiPriority w:val="99"/>
    <w:qFormat/>
    <w:rsid w:val="00562958"/>
    <w:rPr>
      <w:rFonts w:ascii="Cambria" w:eastAsia="宋体" w:hAnsi="Cambria" w:cs="Times New Roman"/>
      <w:b/>
      <w:bCs/>
      <w:sz w:val="32"/>
      <w:szCs w:val="32"/>
    </w:rPr>
  </w:style>
  <w:style w:type="character" w:customStyle="1" w:styleId="Char40">
    <w:name w:val="+正文 Char4"/>
    <w:link w:val="aff2"/>
    <w:uiPriority w:val="99"/>
    <w:qFormat/>
    <w:locked/>
    <w:rsid w:val="00562958"/>
    <w:rPr>
      <w:rFonts w:ascii="宋体" w:hAnsi="宋体"/>
      <w:sz w:val="24"/>
    </w:rPr>
  </w:style>
  <w:style w:type="paragraph" w:customStyle="1" w:styleId="aff2">
    <w:name w:val="+正文"/>
    <w:basedOn w:val="a"/>
    <w:link w:val="Char40"/>
    <w:uiPriority w:val="99"/>
    <w:qFormat/>
    <w:rsid w:val="00562958"/>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uiPriority w:val="99"/>
    <w:qFormat/>
    <w:locked/>
    <w:rsid w:val="00562958"/>
    <w:rPr>
      <w:rFonts w:ascii="宋体" w:hAnsi="宋体"/>
      <w:sz w:val="24"/>
    </w:rPr>
  </w:style>
  <w:style w:type="paragraph" w:customStyle="1" w:styleId="CharChar2Char">
    <w:name w:val="+正文 Char Char2 Char"/>
    <w:basedOn w:val="a"/>
    <w:link w:val="CharChar2CharCharChar"/>
    <w:uiPriority w:val="99"/>
    <w:qFormat/>
    <w:rsid w:val="00562958"/>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562958"/>
  </w:style>
  <w:style w:type="character" w:customStyle="1" w:styleId="Char2CharChar">
    <w:name w:val="+正文 Char2 Char Char"/>
    <w:link w:val="Char20"/>
    <w:uiPriority w:val="99"/>
    <w:locked/>
    <w:rsid w:val="00562958"/>
    <w:rPr>
      <w:rFonts w:ascii="宋体" w:hAnsi="宋体"/>
      <w:sz w:val="24"/>
    </w:rPr>
  </w:style>
  <w:style w:type="paragraph" w:customStyle="1" w:styleId="Char20">
    <w:name w:val="+正文 Char2"/>
    <w:basedOn w:val="a"/>
    <w:link w:val="Char2CharChar"/>
    <w:uiPriority w:val="99"/>
    <w:qFormat/>
    <w:rsid w:val="00562958"/>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562958"/>
  </w:style>
  <w:style w:type="paragraph" w:customStyle="1" w:styleId="aff3">
    <w:name w:val="标准次分项"/>
    <w:basedOn w:val="a"/>
    <w:uiPriority w:val="99"/>
    <w:rsid w:val="00562958"/>
    <w:pPr>
      <w:jc w:val="left"/>
    </w:pPr>
    <w:rPr>
      <w:rFonts w:ascii="宋体" w:hAnsi="宋体"/>
      <w:szCs w:val="21"/>
    </w:rPr>
  </w:style>
  <w:style w:type="paragraph" w:customStyle="1" w:styleId="xl34">
    <w:name w:val="xl34"/>
    <w:basedOn w:val="a"/>
    <w:uiPriority w:val="99"/>
    <w:qFormat/>
    <w:rsid w:val="0056295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uiPriority w:val="99"/>
    <w:rsid w:val="00562958"/>
    <w:pPr>
      <w:widowControl/>
    </w:pPr>
    <w:rPr>
      <w:rFonts w:ascii="Times New Roman" w:hAnsi="Times New Roman"/>
      <w:kern w:val="0"/>
      <w:szCs w:val="21"/>
    </w:rPr>
  </w:style>
  <w:style w:type="paragraph" w:customStyle="1" w:styleId="xl67">
    <w:name w:val="xl67"/>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uiPriority w:val="99"/>
    <w:qFormat/>
    <w:rsid w:val="0056295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uiPriority w:val="99"/>
    <w:qFormat/>
    <w:rsid w:val="0056295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uiPriority w:val="99"/>
    <w:qFormat/>
    <w:rsid w:val="00562958"/>
    <w:pPr>
      <w:spacing w:line="360" w:lineRule="auto"/>
    </w:pPr>
    <w:rPr>
      <w:rFonts w:ascii="宋体" w:hAnsi="宋体"/>
      <w:bCs/>
      <w:szCs w:val="21"/>
    </w:rPr>
  </w:style>
  <w:style w:type="paragraph" w:customStyle="1" w:styleId="xl44">
    <w:name w:val="xl44"/>
    <w:basedOn w:val="a"/>
    <w:uiPriority w:val="99"/>
    <w:qFormat/>
    <w:rsid w:val="0056295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uiPriority w:val="99"/>
    <w:qFormat/>
    <w:rsid w:val="00562958"/>
    <w:pPr>
      <w:ind w:leftChars="200" w:left="420"/>
      <w:jc w:val="left"/>
    </w:pPr>
    <w:rPr>
      <w:rFonts w:ascii="Times New Roman" w:hAnsi="Times New Roman"/>
      <w:sz w:val="28"/>
      <w:szCs w:val="24"/>
      <w:lang w:eastAsia="zh-TW"/>
    </w:rPr>
  </w:style>
  <w:style w:type="paragraph" w:customStyle="1" w:styleId="CharCharChar0">
    <w:name w:val="Char Char Char"/>
    <w:basedOn w:val="a"/>
    <w:uiPriority w:val="99"/>
    <w:qFormat/>
    <w:rsid w:val="00562958"/>
    <w:rPr>
      <w:rFonts w:ascii="宋体" w:hAnsi="宋体"/>
      <w:szCs w:val="24"/>
    </w:rPr>
  </w:style>
  <w:style w:type="paragraph" w:customStyle="1" w:styleId="aff5">
    <w:name w:val="文档编号"/>
    <w:basedOn w:val="a"/>
    <w:next w:val="a"/>
    <w:uiPriority w:val="99"/>
    <w:qFormat/>
    <w:rsid w:val="0056295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uiPriority w:val="99"/>
    <w:rsid w:val="00562958"/>
    <w:pPr>
      <w:tabs>
        <w:tab w:val="left" w:pos="360"/>
      </w:tabs>
    </w:pPr>
    <w:rPr>
      <w:rFonts w:ascii="Times New Roman" w:hAnsi="Times New Roman"/>
      <w:sz w:val="24"/>
      <w:szCs w:val="24"/>
    </w:rPr>
  </w:style>
  <w:style w:type="paragraph" w:customStyle="1" w:styleId="xl78">
    <w:name w:val="xl78"/>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99"/>
    <w:qFormat/>
    <w:rsid w:val="0056295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uiPriority w:val="99"/>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562958"/>
    <w:pPr>
      <w:widowControl/>
      <w:spacing w:before="100" w:beforeAutospacing="1" w:after="100" w:afterAutospacing="1"/>
      <w:jc w:val="left"/>
    </w:pPr>
    <w:rPr>
      <w:rFonts w:ascii="宋体" w:hAnsi="宋体" w:cs="宋体"/>
      <w:kern w:val="0"/>
      <w:sz w:val="18"/>
      <w:szCs w:val="18"/>
    </w:rPr>
  </w:style>
  <w:style w:type="paragraph" w:customStyle="1" w:styleId="14">
    <w:name w:val="正文1"/>
    <w:uiPriority w:val="99"/>
    <w:qFormat/>
    <w:rsid w:val="0056295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uiPriority w:val="99"/>
    <w:qFormat/>
    <w:rsid w:val="00562958"/>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uiPriority w:val="99"/>
    <w:qFormat/>
    <w:rsid w:val="00562958"/>
    <w:rPr>
      <w:rFonts w:ascii="Tahoma" w:hAnsi="Tahoma"/>
      <w:sz w:val="24"/>
      <w:szCs w:val="20"/>
    </w:rPr>
  </w:style>
  <w:style w:type="paragraph" w:customStyle="1" w:styleId="25">
    <w:name w:val="列出段落2"/>
    <w:basedOn w:val="a"/>
    <w:uiPriority w:val="99"/>
    <w:qFormat/>
    <w:rsid w:val="00562958"/>
    <w:pPr>
      <w:ind w:firstLineChars="200" w:firstLine="420"/>
    </w:pPr>
  </w:style>
  <w:style w:type="paragraph" w:customStyle="1" w:styleId="220">
    <w:name w:val="22"/>
    <w:basedOn w:val="a"/>
    <w:uiPriority w:val="99"/>
    <w:qFormat/>
    <w:rsid w:val="00562958"/>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uiPriority w:val="99"/>
    <w:qFormat/>
    <w:rsid w:val="0056295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562958"/>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uiPriority w:val="99"/>
    <w:qFormat/>
    <w:rsid w:val="00562958"/>
    <w:pPr>
      <w:tabs>
        <w:tab w:val="left" w:pos="360"/>
      </w:tabs>
    </w:pPr>
    <w:rPr>
      <w:rFonts w:ascii="Times New Roman" w:hAnsi="Times New Roman"/>
      <w:sz w:val="24"/>
      <w:szCs w:val="24"/>
    </w:rPr>
  </w:style>
  <w:style w:type="paragraph" w:customStyle="1" w:styleId="font10">
    <w:name w:val="font10"/>
    <w:basedOn w:val="a"/>
    <w:uiPriority w:val="99"/>
    <w:qFormat/>
    <w:rsid w:val="00562958"/>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uiPriority w:val="99"/>
    <w:qFormat/>
    <w:rsid w:val="00562958"/>
    <w:pPr>
      <w:spacing w:line="360" w:lineRule="auto"/>
      <w:ind w:firstLineChars="200" w:firstLine="480"/>
    </w:pPr>
    <w:rPr>
      <w:rFonts w:ascii="Times New Roman" w:hAnsi="Times New Roman" w:cs="宋体"/>
      <w:sz w:val="24"/>
      <w:szCs w:val="20"/>
    </w:rPr>
  </w:style>
  <w:style w:type="paragraph" w:customStyle="1" w:styleId="p0">
    <w:name w:val="p0"/>
    <w:basedOn w:val="a"/>
    <w:uiPriority w:val="99"/>
    <w:qFormat/>
    <w:rsid w:val="00562958"/>
    <w:pPr>
      <w:widowControl/>
    </w:pPr>
    <w:rPr>
      <w:rFonts w:ascii="Times New Roman" w:hAnsi="Times New Roman"/>
      <w:kern w:val="0"/>
      <w:szCs w:val="21"/>
    </w:rPr>
  </w:style>
  <w:style w:type="paragraph" w:customStyle="1" w:styleId="xl66">
    <w:name w:val="xl66"/>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562958"/>
    <w:pPr>
      <w:ind w:firstLineChars="200" w:firstLine="420"/>
    </w:pPr>
  </w:style>
  <w:style w:type="paragraph" w:customStyle="1" w:styleId="aff7">
    <w:name w:val="文档正文"/>
    <w:basedOn w:val="a"/>
    <w:uiPriority w:val="99"/>
    <w:qFormat/>
    <w:rsid w:val="00562958"/>
    <w:pPr>
      <w:spacing w:line="360" w:lineRule="auto"/>
    </w:pPr>
    <w:rPr>
      <w:rFonts w:ascii="宋体" w:hAnsi="宋体" w:cs="Arial"/>
      <w:b/>
      <w:bCs/>
      <w:szCs w:val="21"/>
    </w:rPr>
  </w:style>
  <w:style w:type="paragraph" w:customStyle="1" w:styleId="font15">
    <w:name w:val="font15"/>
    <w:basedOn w:val="a"/>
    <w:uiPriority w:val="99"/>
    <w:qFormat/>
    <w:rsid w:val="00562958"/>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uiPriority w:val="99"/>
    <w:qFormat/>
    <w:rsid w:val="0056295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uiPriority w:val="99"/>
    <w:qFormat/>
    <w:rsid w:val="00562958"/>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uiPriority w:val="99"/>
    <w:rsid w:val="00562958"/>
    <w:pPr>
      <w:widowControl/>
      <w:snapToGrid w:val="0"/>
    </w:pPr>
    <w:rPr>
      <w:rFonts w:ascii="Times New Roman" w:eastAsia="Arial Unicode MS" w:hAnsi="Times New Roman"/>
      <w:kern w:val="0"/>
      <w:szCs w:val="21"/>
    </w:rPr>
  </w:style>
  <w:style w:type="paragraph" w:customStyle="1" w:styleId="170">
    <w:name w:val="17"/>
    <w:basedOn w:val="a"/>
    <w:uiPriority w:val="99"/>
    <w:qFormat/>
    <w:rsid w:val="0056295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99"/>
    <w:qFormat/>
    <w:rsid w:val="00562958"/>
    <w:pPr>
      <w:ind w:firstLineChars="200" w:firstLine="420"/>
    </w:pPr>
  </w:style>
  <w:style w:type="paragraph" w:customStyle="1" w:styleId="Char1f0">
    <w:name w:val="Char1"/>
    <w:basedOn w:val="a"/>
    <w:semiHidden/>
    <w:qFormat/>
    <w:rsid w:val="00562958"/>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uiPriority w:val="99"/>
    <w:qFormat/>
    <w:rsid w:val="00562958"/>
    <w:pPr>
      <w:adjustRightInd w:val="0"/>
      <w:spacing w:line="360" w:lineRule="auto"/>
    </w:pPr>
    <w:rPr>
      <w:rFonts w:ascii="Times New Roman" w:hAnsi="Times New Roman"/>
      <w:kern w:val="0"/>
      <w:sz w:val="24"/>
      <w:szCs w:val="20"/>
    </w:rPr>
  </w:style>
  <w:style w:type="paragraph" w:customStyle="1" w:styleId="font11">
    <w:name w:val="font11"/>
    <w:basedOn w:val="a"/>
    <w:uiPriority w:val="99"/>
    <w:qFormat/>
    <w:rsid w:val="00562958"/>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uiPriority w:val="99"/>
    <w:qFormat/>
    <w:rsid w:val="0056295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uiPriority w:val="99"/>
    <w:qFormat/>
    <w:rsid w:val="0056295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uiPriority w:val="99"/>
    <w:qFormat/>
    <w:rsid w:val="0056295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99"/>
    <w:unhideWhenUsed/>
    <w:qFormat/>
    <w:rsid w:val="00562958"/>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uiPriority w:val="99"/>
    <w:qFormat/>
    <w:rsid w:val="00562958"/>
    <w:pPr>
      <w:tabs>
        <w:tab w:val="left" w:pos="360"/>
      </w:tabs>
    </w:pPr>
    <w:rPr>
      <w:rFonts w:ascii="Times New Roman" w:hAnsi="Times New Roman"/>
      <w:sz w:val="24"/>
      <w:szCs w:val="24"/>
    </w:rPr>
  </w:style>
  <w:style w:type="paragraph" w:customStyle="1" w:styleId="xl84">
    <w:name w:val="xl84"/>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uiPriority w:val="99"/>
    <w:qFormat/>
    <w:rsid w:val="00562958"/>
    <w:pPr>
      <w:jc w:val="center"/>
    </w:pPr>
    <w:rPr>
      <w:rFonts w:ascii="Arial" w:eastAsia="黑体" w:hAnsi="Arial" w:cs="Arial"/>
      <w:bCs/>
      <w:sz w:val="52"/>
      <w:szCs w:val="32"/>
    </w:rPr>
  </w:style>
  <w:style w:type="paragraph" w:customStyle="1" w:styleId="p18">
    <w:name w:val="p18"/>
    <w:basedOn w:val="a"/>
    <w:uiPriority w:val="99"/>
    <w:qFormat/>
    <w:rsid w:val="00562958"/>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uiPriority w:val="99"/>
    <w:qFormat/>
    <w:rsid w:val="0056295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uiPriority w:val="99"/>
    <w:qFormat/>
    <w:rsid w:val="00562958"/>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uiPriority w:val="99"/>
    <w:qFormat/>
    <w:rsid w:val="0056295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99"/>
    <w:qFormat/>
    <w:rsid w:val="00562958"/>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uiPriority w:val="99"/>
    <w:qFormat/>
    <w:rsid w:val="00562958"/>
    <w:rPr>
      <w:rFonts w:ascii="Tahoma" w:hAnsi="Tahoma"/>
      <w:sz w:val="24"/>
      <w:szCs w:val="20"/>
    </w:rPr>
  </w:style>
  <w:style w:type="paragraph" w:customStyle="1" w:styleId="flType">
    <w:name w:val="flType"/>
    <w:basedOn w:val="a"/>
    <w:qFormat/>
    <w:rsid w:val="00562958"/>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uiPriority w:val="99"/>
    <w:qFormat/>
    <w:rsid w:val="00562958"/>
    <w:rPr>
      <w:rFonts w:ascii="Tahoma" w:hAnsi="Tahoma"/>
      <w:sz w:val="24"/>
      <w:szCs w:val="20"/>
    </w:rPr>
  </w:style>
  <w:style w:type="paragraph" w:customStyle="1" w:styleId="xl52">
    <w:name w:val="xl52"/>
    <w:basedOn w:val="a"/>
    <w:uiPriority w:val="99"/>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uiPriority w:val="99"/>
    <w:qFormat/>
    <w:rsid w:val="00562958"/>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uiPriority w:val="99"/>
    <w:qFormat/>
    <w:rsid w:val="0056295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uiPriority w:val="99"/>
    <w:qFormat/>
    <w:rsid w:val="0056295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uiPriority w:val="99"/>
    <w:qFormat/>
    <w:rsid w:val="0056295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uiPriority w:val="99"/>
    <w:qFormat/>
    <w:rsid w:val="00562958"/>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uiPriority w:val="99"/>
    <w:qFormat/>
    <w:rsid w:val="00562958"/>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uiPriority w:val="99"/>
    <w:qFormat/>
    <w:rsid w:val="00562958"/>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uiPriority w:val="99"/>
    <w:qFormat/>
    <w:rsid w:val="0056295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uiPriority w:val="99"/>
    <w:rsid w:val="0056295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562958"/>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uiPriority w:val="99"/>
    <w:qFormat/>
    <w:rsid w:val="0056295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uiPriority w:val="99"/>
    <w:qFormat/>
    <w:rsid w:val="0056295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uiPriority w:val="99"/>
    <w:qFormat/>
    <w:rsid w:val="0056295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uiPriority w:val="99"/>
    <w:qFormat/>
    <w:rsid w:val="0056295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uiPriority w:val="99"/>
    <w:qFormat/>
    <w:rsid w:val="0056295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uiPriority w:val="99"/>
    <w:rsid w:val="00562958"/>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562958"/>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uiPriority w:val="99"/>
    <w:qFormat/>
    <w:rsid w:val="00562958"/>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562958"/>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uiPriority w:val="99"/>
    <w:qFormat/>
    <w:rsid w:val="00562958"/>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uiPriority w:val="99"/>
    <w:rsid w:val="00562958"/>
  </w:style>
  <w:style w:type="paragraph" w:customStyle="1" w:styleId="affd">
    <w:name w:val="图例编号"/>
    <w:basedOn w:val="af7"/>
    <w:next w:val="af7"/>
    <w:uiPriority w:val="99"/>
    <w:qFormat/>
    <w:rsid w:val="00562958"/>
  </w:style>
  <w:style w:type="paragraph" w:customStyle="1" w:styleId="font14">
    <w:name w:val="font14"/>
    <w:basedOn w:val="a"/>
    <w:uiPriority w:val="99"/>
    <w:qFormat/>
    <w:rsid w:val="00562958"/>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uiPriority w:val="99"/>
    <w:rsid w:val="0056295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uiPriority w:val="99"/>
    <w:rsid w:val="0056295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uiPriority w:val="99"/>
    <w:rsid w:val="00562958"/>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uiPriority w:val="99"/>
    <w:qFormat/>
    <w:rsid w:val="0056295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562958"/>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uiPriority w:val="99"/>
    <w:qFormat/>
    <w:rsid w:val="0056295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uiPriority w:val="99"/>
    <w:rsid w:val="0056295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99"/>
    <w:unhideWhenUsed/>
    <w:qFormat/>
    <w:rsid w:val="00562958"/>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uiPriority w:val="99"/>
    <w:qFormat/>
    <w:rsid w:val="0056295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uiPriority w:val="99"/>
    <w:qFormat/>
    <w:rsid w:val="00562958"/>
    <w:pPr>
      <w:spacing w:afterLines="50" w:line="360" w:lineRule="auto"/>
    </w:pPr>
    <w:rPr>
      <w:rFonts w:ascii="仿宋_GB2312" w:eastAsia="仿宋_GB2312" w:hAnsi="宋体"/>
      <w:sz w:val="24"/>
      <w:szCs w:val="24"/>
    </w:rPr>
  </w:style>
  <w:style w:type="paragraph" w:customStyle="1" w:styleId="p15">
    <w:name w:val="p15"/>
    <w:basedOn w:val="a"/>
    <w:uiPriority w:val="99"/>
    <w:rsid w:val="00562958"/>
    <w:pPr>
      <w:widowControl/>
      <w:ind w:firstLine="420"/>
    </w:pPr>
    <w:rPr>
      <w:rFonts w:cs="宋体"/>
      <w:kern w:val="0"/>
      <w:szCs w:val="21"/>
    </w:rPr>
  </w:style>
  <w:style w:type="paragraph" w:customStyle="1" w:styleId="xl46">
    <w:name w:val="xl46"/>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99"/>
    <w:qFormat/>
    <w:rsid w:val="00562958"/>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562958"/>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uiPriority w:val="99"/>
    <w:qFormat/>
    <w:rsid w:val="0056295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uiPriority w:val="99"/>
    <w:qFormat/>
    <w:rsid w:val="0056295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uiPriority w:val="99"/>
    <w:qFormat/>
    <w:rsid w:val="0056295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uiPriority w:val="99"/>
    <w:qFormat/>
    <w:rsid w:val="0056295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99"/>
    <w:qFormat/>
    <w:rsid w:val="0056295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uiPriority w:val="99"/>
    <w:qFormat/>
    <w:rsid w:val="00562958"/>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uiPriority w:val="99"/>
    <w:qFormat/>
    <w:rsid w:val="00562958"/>
    <w:pPr>
      <w:spacing w:line="300" w:lineRule="auto"/>
    </w:pPr>
    <w:rPr>
      <w:rFonts w:ascii="Times New Roman" w:hAnsi="Times New Roman"/>
      <w:sz w:val="24"/>
      <w:szCs w:val="24"/>
    </w:rPr>
  </w:style>
  <w:style w:type="paragraph" w:customStyle="1" w:styleId="xl33">
    <w:name w:val="xl33"/>
    <w:basedOn w:val="a"/>
    <w:uiPriority w:val="99"/>
    <w:qFormat/>
    <w:rsid w:val="0056295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uiPriority w:val="99"/>
    <w:qFormat/>
    <w:rsid w:val="0056295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uiPriority w:val="99"/>
    <w:qFormat/>
    <w:rsid w:val="0056295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link w:val="Charf8"/>
    <w:uiPriority w:val="99"/>
    <w:qFormat/>
    <w:rsid w:val="00562958"/>
    <w:pPr>
      <w:suppressAutoHyphens/>
      <w:ind w:firstLine="420"/>
    </w:pPr>
    <w:rPr>
      <w:rFonts w:ascii="Times New Roman" w:hAnsi="Times New Roman"/>
      <w:kern w:val="1"/>
      <w:szCs w:val="21"/>
    </w:rPr>
  </w:style>
  <w:style w:type="character" w:customStyle="1" w:styleId="navname">
    <w:name w:val="navname"/>
    <w:basedOn w:val="a1"/>
    <w:qFormat/>
    <w:rsid w:val="00562958"/>
  </w:style>
  <w:style w:type="paragraph" w:customStyle="1" w:styleId="Default">
    <w:name w:val="Default"/>
    <w:qFormat/>
    <w:rsid w:val="00562958"/>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Charf8">
    <w:name w:val="列出段落 Char"/>
    <w:link w:val="affe"/>
    <w:uiPriority w:val="99"/>
    <w:qFormat/>
    <w:rsid w:val="00562958"/>
    <w:rPr>
      <w:rFonts w:ascii="Times New Roman" w:eastAsia="宋体" w:hAnsi="Times New Roman" w:cs="Times New Roman"/>
      <w:kern w:val="1"/>
      <w:szCs w:val="21"/>
    </w:rPr>
  </w:style>
  <w:style w:type="paragraph" w:customStyle="1" w:styleId="35">
    <w:name w:val="列出段落3"/>
    <w:basedOn w:val="a"/>
    <w:uiPriority w:val="99"/>
    <w:qFormat/>
    <w:rsid w:val="00562958"/>
    <w:pPr>
      <w:ind w:firstLineChars="200" w:firstLine="420"/>
    </w:pPr>
    <w:rPr>
      <w:rFonts w:ascii="Times New Roman" w:hAnsi="Times New Roman"/>
      <w:szCs w:val="20"/>
    </w:rPr>
  </w:style>
  <w:style w:type="paragraph" w:customStyle="1" w:styleId="xl63">
    <w:name w:val="xl63"/>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8">
    <w:name w:val="xl88"/>
    <w:basedOn w:val="a"/>
    <w:qFormat/>
    <w:rsid w:val="00562958"/>
    <w:pPr>
      <w:widowControl/>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qFormat/>
    <w:rsid w:val="00562958"/>
    <w:pPr>
      <w:widowControl/>
      <w:pBdr>
        <w:right w:val="single" w:sz="4" w:space="0" w:color="auto"/>
      </w:pBdr>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xl90">
    <w:name w:val="xl90"/>
    <w:basedOn w:val="a"/>
    <w:qFormat/>
    <w:rsid w:val="0056295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36"/>
      <w:szCs w:val="36"/>
    </w:rPr>
  </w:style>
  <w:style w:type="paragraph" w:styleId="TOC">
    <w:name w:val="TOC Heading"/>
    <w:basedOn w:val="1"/>
    <w:next w:val="a"/>
    <w:uiPriority w:val="39"/>
    <w:semiHidden/>
    <w:unhideWhenUsed/>
    <w:qFormat/>
    <w:rsid w:val="007E6DF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List Number" w:qFormat="1"/>
    <w:lsdException w:name="List Bullet 2" w:qFormat="1"/>
    <w:lsdException w:name="List Bullet 3" w:qFormat="1"/>
    <w:lsdException w:name="List Bullet 4"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958"/>
    <w:pPr>
      <w:widowControl w:val="0"/>
      <w:jc w:val="both"/>
    </w:pPr>
    <w:rPr>
      <w:rFonts w:ascii="Calibri" w:eastAsia="宋体" w:hAnsi="Calibri" w:cs="Times New Roman"/>
    </w:rPr>
  </w:style>
  <w:style w:type="paragraph" w:styleId="1">
    <w:name w:val="heading 1"/>
    <w:basedOn w:val="a"/>
    <w:next w:val="a"/>
    <w:link w:val="1Char"/>
    <w:uiPriority w:val="99"/>
    <w:qFormat/>
    <w:rsid w:val="00562958"/>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56295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562958"/>
    <w:pPr>
      <w:keepNext/>
      <w:keepLines/>
      <w:spacing w:before="120" w:after="120"/>
      <w:outlineLvl w:val="2"/>
    </w:pPr>
    <w:rPr>
      <w:rFonts w:ascii="Times New Roman" w:hAnsi="Times New Roman"/>
      <w:b/>
      <w:bCs/>
      <w:szCs w:val="32"/>
    </w:rPr>
  </w:style>
  <w:style w:type="paragraph" w:styleId="4">
    <w:name w:val="heading 4"/>
    <w:basedOn w:val="a"/>
    <w:next w:val="a"/>
    <w:link w:val="4Char"/>
    <w:uiPriority w:val="99"/>
    <w:qFormat/>
    <w:rsid w:val="00562958"/>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uiPriority w:val="99"/>
    <w:qFormat/>
    <w:rsid w:val="00562958"/>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uiPriority w:val="99"/>
    <w:qFormat/>
    <w:rsid w:val="00562958"/>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uiPriority w:val="99"/>
    <w:qFormat/>
    <w:rsid w:val="00562958"/>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uiPriority w:val="99"/>
    <w:qFormat/>
    <w:rsid w:val="00562958"/>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uiPriority w:val="99"/>
    <w:qFormat/>
    <w:rsid w:val="00562958"/>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5629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562958"/>
    <w:rPr>
      <w:sz w:val="18"/>
      <w:szCs w:val="18"/>
    </w:rPr>
  </w:style>
  <w:style w:type="paragraph" w:styleId="a5">
    <w:name w:val="footer"/>
    <w:basedOn w:val="a"/>
    <w:link w:val="Char0"/>
    <w:uiPriority w:val="99"/>
    <w:unhideWhenUsed/>
    <w:qFormat/>
    <w:rsid w:val="0056295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562958"/>
    <w:rPr>
      <w:sz w:val="18"/>
      <w:szCs w:val="18"/>
    </w:rPr>
  </w:style>
  <w:style w:type="character" w:customStyle="1" w:styleId="1Char">
    <w:name w:val="标题 1 Char"/>
    <w:basedOn w:val="a1"/>
    <w:link w:val="1"/>
    <w:uiPriority w:val="99"/>
    <w:qFormat/>
    <w:rsid w:val="00562958"/>
    <w:rPr>
      <w:rFonts w:ascii="Times New Roman" w:eastAsia="宋体" w:hAnsi="Times New Roman" w:cs="Times New Roman"/>
      <w:b/>
      <w:bCs/>
      <w:kern w:val="44"/>
      <w:sz w:val="44"/>
      <w:szCs w:val="44"/>
    </w:rPr>
  </w:style>
  <w:style w:type="character" w:customStyle="1" w:styleId="2Char">
    <w:name w:val="标题 2 Char"/>
    <w:basedOn w:val="a1"/>
    <w:link w:val="2"/>
    <w:uiPriority w:val="99"/>
    <w:qFormat/>
    <w:rsid w:val="00562958"/>
    <w:rPr>
      <w:rFonts w:ascii="Arial" w:eastAsia="黑体" w:hAnsi="Arial" w:cs="Times New Roman"/>
      <w:b/>
      <w:bCs/>
      <w:sz w:val="32"/>
      <w:szCs w:val="32"/>
    </w:rPr>
  </w:style>
  <w:style w:type="character" w:customStyle="1" w:styleId="3Char">
    <w:name w:val="标题 3 Char"/>
    <w:basedOn w:val="a1"/>
    <w:link w:val="3"/>
    <w:uiPriority w:val="99"/>
    <w:qFormat/>
    <w:rsid w:val="00562958"/>
    <w:rPr>
      <w:rFonts w:ascii="Times New Roman" w:eastAsia="宋体" w:hAnsi="Times New Roman" w:cs="Times New Roman"/>
      <w:b/>
      <w:bCs/>
      <w:szCs w:val="32"/>
    </w:rPr>
  </w:style>
  <w:style w:type="character" w:customStyle="1" w:styleId="4Char">
    <w:name w:val="标题 4 Char"/>
    <w:basedOn w:val="a1"/>
    <w:link w:val="4"/>
    <w:uiPriority w:val="99"/>
    <w:qFormat/>
    <w:rsid w:val="00562958"/>
    <w:rPr>
      <w:rFonts w:ascii="Arial" w:eastAsia="黑体" w:hAnsi="Arial" w:cs="Times New Roman"/>
      <w:b/>
      <w:bCs/>
      <w:sz w:val="28"/>
      <w:szCs w:val="28"/>
    </w:rPr>
  </w:style>
  <w:style w:type="character" w:customStyle="1" w:styleId="5Char">
    <w:name w:val="标题 5 Char"/>
    <w:basedOn w:val="a1"/>
    <w:link w:val="5"/>
    <w:uiPriority w:val="99"/>
    <w:qFormat/>
    <w:rsid w:val="00562958"/>
    <w:rPr>
      <w:rFonts w:ascii="Times New Roman" w:eastAsia="宋体" w:hAnsi="Times New Roman" w:cs="Times New Roman"/>
      <w:b/>
      <w:sz w:val="28"/>
      <w:szCs w:val="20"/>
    </w:rPr>
  </w:style>
  <w:style w:type="character" w:customStyle="1" w:styleId="6Char">
    <w:name w:val="标题 6 Char"/>
    <w:basedOn w:val="a1"/>
    <w:link w:val="6"/>
    <w:uiPriority w:val="99"/>
    <w:rsid w:val="00562958"/>
    <w:rPr>
      <w:rFonts w:ascii="Arial" w:eastAsia="黑体" w:hAnsi="Arial" w:cs="Times New Roman"/>
      <w:b/>
      <w:sz w:val="24"/>
      <w:szCs w:val="20"/>
    </w:rPr>
  </w:style>
  <w:style w:type="character" w:customStyle="1" w:styleId="7Char">
    <w:name w:val="标题 7 Char"/>
    <w:basedOn w:val="a1"/>
    <w:link w:val="7"/>
    <w:uiPriority w:val="99"/>
    <w:qFormat/>
    <w:rsid w:val="00562958"/>
    <w:rPr>
      <w:rFonts w:ascii="Times New Roman" w:eastAsia="宋体" w:hAnsi="Times New Roman" w:cs="Times New Roman"/>
      <w:b/>
      <w:sz w:val="24"/>
      <w:szCs w:val="20"/>
    </w:rPr>
  </w:style>
  <w:style w:type="character" w:customStyle="1" w:styleId="8Char">
    <w:name w:val="标题 8 Char"/>
    <w:basedOn w:val="a1"/>
    <w:link w:val="8"/>
    <w:uiPriority w:val="99"/>
    <w:qFormat/>
    <w:rsid w:val="00562958"/>
    <w:rPr>
      <w:rFonts w:ascii="Arial" w:eastAsia="黑体" w:hAnsi="Arial" w:cs="Times New Roman"/>
      <w:sz w:val="24"/>
      <w:szCs w:val="20"/>
    </w:rPr>
  </w:style>
  <w:style w:type="character" w:customStyle="1" w:styleId="9Char">
    <w:name w:val="标题 9 Char"/>
    <w:basedOn w:val="a1"/>
    <w:link w:val="9"/>
    <w:uiPriority w:val="99"/>
    <w:qFormat/>
    <w:rsid w:val="00562958"/>
    <w:rPr>
      <w:rFonts w:ascii="Arial" w:eastAsia="黑体" w:hAnsi="Arial" w:cs="Times New Roman"/>
      <w:szCs w:val="20"/>
    </w:rPr>
  </w:style>
  <w:style w:type="paragraph" w:styleId="a0">
    <w:name w:val="Normal Indent"/>
    <w:basedOn w:val="a"/>
    <w:link w:val="Char1"/>
    <w:uiPriority w:val="99"/>
    <w:qFormat/>
    <w:rsid w:val="00562958"/>
    <w:pPr>
      <w:ind w:firstLine="420"/>
    </w:pPr>
  </w:style>
  <w:style w:type="paragraph" w:styleId="70">
    <w:name w:val="toc 7"/>
    <w:basedOn w:val="a"/>
    <w:next w:val="a"/>
    <w:uiPriority w:val="39"/>
    <w:qFormat/>
    <w:rsid w:val="00562958"/>
    <w:pPr>
      <w:ind w:leftChars="1200" w:left="2520"/>
    </w:pPr>
    <w:rPr>
      <w:rFonts w:ascii="Times New Roman" w:hAnsi="Times New Roman"/>
      <w:szCs w:val="20"/>
    </w:rPr>
  </w:style>
  <w:style w:type="paragraph" w:styleId="a6">
    <w:name w:val="Note Heading"/>
    <w:basedOn w:val="a"/>
    <w:next w:val="a"/>
    <w:link w:val="Char2"/>
    <w:uiPriority w:val="99"/>
    <w:qFormat/>
    <w:rsid w:val="00562958"/>
    <w:pPr>
      <w:jc w:val="center"/>
    </w:pPr>
  </w:style>
  <w:style w:type="character" w:customStyle="1" w:styleId="Char2">
    <w:name w:val="注释标题 Char"/>
    <w:basedOn w:val="a1"/>
    <w:link w:val="a6"/>
    <w:uiPriority w:val="99"/>
    <w:qFormat/>
    <w:rsid w:val="00562958"/>
    <w:rPr>
      <w:rFonts w:ascii="Calibri" w:eastAsia="宋体" w:hAnsi="Calibri" w:cs="Times New Roman"/>
    </w:rPr>
  </w:style>
  <w:style w:type="paragraph" w:styleId="40">
    <w:name w:val="List Bullet 4"/>
    <w:basedOn w:val="a"/>
    <w:uiPriority w:val="99"/>
    <w:qFormat/>
    <w:rsid w:val="00562958"/>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uiPriority w:val="99"/>
    <w:qFormat/>
    <w:rsid w:val="00562958"/>
    <w:pPr>
      <w:tabs>
        <w:tab w:val="left" w:pos="560"/>
      </w:tabs>
      <w:ind w:left="900" w:hanging="340"/>
    </w:pPr>
    <w:rPr>
      <w:rFonts w:ascii="Times New Roman" w:hAnsi="Times New Roman"/>
      <w:szCs w:val="20"/>
    </w:rPr>
  </w:style>
  <w:style w:type="paragraph" w:styleId="a8">
    <w:name w:val="caption"/>
    <w:basedOn w:val="a"/>
    <w:next w:val="a"/>
    <w:uiPriority w:val="99"/>
    <w:qFormat/>
    <w:rsid w:val="00562958"/>
    <w:pPr>
      <w:spacing w:line="480" w:lineRule="auto"/>
    </w:pPr>
    <w:rPr>
      <w:rFonts w:ascii="华文中宋" w:eastAsia="华文中宋" w:hAnsi="华文中宋"/>
      <w:sz w:val="36"/>
      <w:szCs w:val="20"/>
    </w:rPr>
  </w:style>
  <w:style w:type="paragraph" w:styleId="a9">
    <w:name w:val="List Bullet"/>
    <w:basedOn w:val="a"/>
    <w:uiPriority w:val="99"/>
    <w:qFormat/>
    <w:rsid w:val="00562958"/>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uiPriority w:val="99"/>
    <w:semiHidden/>
    <w:qFormat/>
    <w:rsid w:val="00562958"/>
    <w:pPr>
      <w:shd w:val="clear" w:color="auto" w:fill="000080"/>
    </w:pPr>
    <w:rPr>
      <w:rFonts w:ascii="Times New Roman" w:hAnsi="Times New Roman"/>
      <w:szCs w:val="20"/>
    </w:rPr>
  </w:style>
  <w:style w:type="character" w:customStyle="1" w:styleId="Char3">
    <w:name w:val="文档结构图 Char"/>
    <w:basedOn w:val="a1"/>
    <w:link w:val="aa"/>
    <w:uiPriority w:val="99"/>
    <w:semiHidden/>
    <w:qFormat/>
    <w:rsid w:val="00562958"/>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562958"/>
    <w:pPr>
      <w:jc w:val="left"/>
    </w:pPr>
  </w:style>
  <w:style w:type="character" w:customStyle="1" w:styleId="Char4">
    <w:name w:val="批注文字 Char"/>
    <w:basedOn w:val="a1"/>
    <w:link w:val="ab"/>
    <w:uiPriority w:val="99"/>
    <w:qFormat/>
    <w:rsid w:val="00562958"/>
    <w:rPr>
      <w:rFonts w:ascii="Calibri" w:eastAsia="宋体" w:hAnsi="Calibri" w:cs="Times New Roman"/>
    </w:rPr>
  </w:style>
  <w:style w:type="paragraph" w:styleId="ac">
    <w:name w:val="Salutation"/>
    <w:basedOn w:val="a"/>
    <w:next w:val="a"/>
    <w:link w:val="Char5"/>
    <w:uiPriority w:val="99"/>
    <w:qFormat/>
    <w:rsid w:val="00562958"/>
    <w:pPr>
      <w:spacing w:beforeLines="40" w:afterLines="40" w:line="312" w:lineRule="auto"/>
    </w:pPr>
    <w:rPr>
      <w:rFonts w:ascii="Times New Roman" w:hAnsi="Times New Roman"/>
      <w:kern w:val="0"/>
      <w:sz w:val="24"/>
      <w:szCs w:val="24"/>
    </w:rPr>
  </w:style>
  <w:style w:type="character" w:customStyle="1" w:styleId="Char5">
    <w:name w:val="称呼 Char"/>
    <w:basedOn w:val="a1"/>
    <w:link w:val="ac"/>
    <w:uiPriority w:val="99"/>
    <w:qFormat/>
    <w:rsid w:val="00562958"/>
    <w:rPr>
      <w:rFonts w:ascii="Times New Roman" w:eastAsia="宋体" w:hAnsi="Times New Roman" w:cs="Times New Roman"/>
      <w:kern w:val="0"/>
      <w:sz w:val="24"/>
      <w:szCs w:val="24"/>
    </w:rPr>
  </w:style>
  <w:style w:type="paragraph" w:styleId="30">
    <w:name w:val="Body Text 3"/>
    <w:basedOn w:val="a"/>
    <w:link w:val="3Char0"/>
    <w:uiPriority w:val="99"/>
    <w:qFormat/>
    <w:rsid w:val="00562958"/>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uiPriority w:val="99"/>
    <w:rsid w:val="00562958"/>
    <w:rPr>
      <w:rFonts w:ascii="Times New Roman" w:eastAsia="宋体" w:hAnsi="Times New Roman" w:cs="Times New Roman"/>
      <w:kern w:val="0"/>
      <w:sz w:val="16"/>
      <w:szCs w:val="20"/>
    </w:rPr>
  </w:style>
  <w:style w:type="paragraph" w:styleId="31">
    <w:name w:val="List Bullet 3"/>
    <w:basedOn w:val="a"/>
    <w:uiPriority w:val="99"/>
    <w:qFormat/>
    <w:rsid w:val="00562958"/>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iPriority w:val="99"/>
    <w:unhideWhenUsed/>
    <w:qFormat/>
    <w:rsid w:val="00562958"/>
    <w:pPr>
      <w:spacing w:after="120"/>
    </w:pPr>
  </w:style>
  <w:style w:type="character" w:customStyle="1" w:styleId="Char6">
    <w:name w:val="正文文本 Char"/>
    <w:basedOn w:val="a1"/>
    <w:uiPriority w:val="99"/>
    <w:qFormat/>
    <w:rsid w:val="00562958"/>
    <w:rPr>
      <w:rFonts w:ascii="Calibri" w:eastAsia="宋体" w:hAnsi="Calibri" w:cs="Times New Roman"/>
    </w:rPr>
  </w:style>
  <w:style w:type="paragraph" w:styleId="ae">
    <w:name w:val="Body Text Indent"/>
    <w:basedOn w:val="a"/>
    <w:link w:val="Char7"/>
    <w:uiPriority w:val="99"/>
    <w:qFormat/>
    <w:rsid w:val="00562958"/>
    <w:pPr>
      <w:ind w:firstLine="444"/>
    </w:pPr>
    <w:rPr>
      <w:rFonts w:ascii="Times New Roman" w:hAnsi="Times New Roman"/>
      <w:b/>
      <w:sz w:val="24"/>
      <w:szCs w:val="20"/>
    </w:rPr>
  </w:style>
  <w:style w:type="character" w:customStyle="1" w:styleId="Char7">
    <w:name w:val="正文文本缩进 Char"/>
    <w:basedOn w:val="a1"/>
    <w:link w:val="ae"/>
    <w:uiPriority w:val="99"/>
    <w:qFormat/>
    <w:rsid w:val="00562958"/>
    <w:rPr>
      <w:rFonts w:ascii="Times New Roman" w:eastAsia="宋体" w:hAnsi="Times New Roman" w:cs="Times New Roman"/>
      <w:b/>
      <w:sz w:val="24"/>
      <w:szCs w:val="20"/>
    </w:rPr>
  </w:style>
  <w:style w:type="paragraph" w:styleId="20">
    <w:name w:val="List Bullet 2"/>
    <w:basedOn w:val="a"/>
    <w:uiPriority w:val="99"/>
    <w:qFormat/>
    <w:rsid w:val="00562958"/>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562958"/>
    <w:pPr>
      <w:ind w:leftChars="800" w:left="1680"/>
    </w:pPr>
    <w:rPr>
      <w:rFonts w:ascii="Times New Roman" w:hAnsi="Times New Roman"/>
      <w:szCs w:val="20"/>
    </w:rPr>
  </w:style>
  <w:style w:type="paragraph" w:styleId="32">
    <w:name w:val="toc 3"/>
    <w:basedOn w:val="a"/>
    <w:next w:val="a"/>
    <w:uiPriority w:val="39"/>
    <w:qFormat/>
    <w:rsid w:val="00562958"/>
    <w:pPr>
      <w:tabs>
        <w:tab w:val="right" w:leader="dot" w:pos="9231"/>
      </w:tabs>
      <w:ind w:leftChars="400" w:left="840"/>
    </w:pPr>
    <w:rPr>
      <w:rFonts w:ascii="Times New Roman" w:hAnsi="Times New Roman"/>
      <w:szCs w:val="24"/>
    </w:rPr>
  </w:style>
  <w:style w:type="paragraph" w:styleId="af">
    <w:name w:val="Plain Text"/>
    <w:basedOn w:val="a"/>
    <w:link w:val="Char8"/>
    <w:uiPriority w:val="99"/>
    <w:qFormat/>
    <w:rsid w:val="00562958"/>
    <w:rPr>
      <w:rFonts w:ascii="宋体" w:hAnsi="Courier New"/>
      <w:kern w:val="0"/>
      <w:sz w:val="20"/>
      <w:szCs w:val="20"/>
    </w:rPr>
  </w:style>
  <w:style w:type="character" w:customStyle="1" w:styleId="Char8">
    <w:name w:val="纯文本 Char"/>
    <w:basedOn w:val="a1"/>
    <w:link w:val="af"/>
    <w:uiPriority w:val="99"/>
    <w:qFormat/>
    <w:rsid w:val="00562958"/>
    <w:rPr>
      <w:rFonts w:ascii="宋体" w:eastAsia="宋体" w:hAnsi="Courier New" w:cs="Times New Roman"/>
      <w:kern w:val="0"/>
      <w:sz w:val="20"/>
      <w:szCs w:val="20"/>
    </w:rPr>
  </w:style>
  <w:style w:type="paragraph" w:styleId="80">
    <w:name w:val="toc 8"/>
    <w:basedOn w:val="a"/>
    <w:next w:val="a"/>
    <w:uiPriority w:val="39"/>
    <w:qFormat/>
    <w:rsid w:val="00562958"/>
    <w:pPr>
      <w:ind w:leftChars="1400" w:left="2940"/>
    </w:pPr>
    <w:rPr>
      <w:rFonts w:ascii="Times New Roman" w:hAnsi="Times New Roman"/>
      <w:szCs w:val="20"/>
    </w:rPr>
  </w:style>
  <w:style w:type="paragraph" w:styleId="af0">
    <w:name w:val="Date"/>
    <w:basedOn w:val="a"/>
    <w:next w:val="a"/>
    <w:link w:val="Char9"/>
    <w:uiPriority w:val="99"/>
    <w:qFormat/>
    <w:rsid w:val="00562958"/>
  </w:style>
  <w:style w:type="character" w:customStyle="1" w:styleId="Char9">
    <w:name w:val="日期 Char"/>
    <w:basedOn w:val="a1"/>
    <w:link w:val="af0"/>
    <w:uiPriority w:val="99"/>
    <w:qFormat/>
    <w:rsid w:val="00562958"/>
    <w:rPr>
      <w:rFonts w:ascii="Calibri" w:eastAsia="宋体" w:hAnsi="Calibri" w:cs="Times New Roman"/>
    </w:rPr>
  </w:style>
  <w:style w:type="paragraph" w:styleId="21">
    <w:name w:val="Body Text Indent 2"/>
    <w:basedOn w:val="a"/>
    <w:link w:val="2Char0"/>
    <w:uiPriority w:val="99"/>
    <w:qFormat/>
    <w:rsid w:val="00562958"/>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uiPriority w:val="99"/>
    <w:rsid w:val="00562958"/>
    <w:rPr>
      <w:rFonts w:ascii="宋体" w:eastAsia="宋体" w:hAnsi="宋体" w:cs="Times New Roman"/>
      <w:b/>
      <w:bCs/>
      <w:sz w:val="24"/>
      <w:szCs w:val="20"/>
    </w:rPr>
  </w:style>
  <w:style w:type="paragraph" w:styleId="af1">
    <w:name w:val="Balloon Text"/>
    <w:basedOn w:val="a"/>
    <w:link w:val="Chara"/>
    <w:uiPriority w:val="99"/>
    <w:semiHidden/>
    <w:qFormat/>
    <w:rsid w:val="00562958"/>
    <w:rPr>
      <w:rFonts w:ascii="Times New Roman" w:hAnsi="Times New Roman"/>
      <w:sz w:val="18"/>
      <w:szCs w:val="18"/>
    </w:rPr>
  </w:style>
  <w:style w:type="character" w:customStyle="1" w:styleId="Chara">
    <w:name w:val="批注框文本 Char"/>
    <w:basedOn w:val="a1"/>
    <w:link w:val="af1"/>
    <w:uiPriority w:val="99"/>
    <w:semiHidden/>
    <w:qFormat/>
    <w:rsid w:val="00562958"/>
    <w:rPr>
      <w:rFonts w:ascii="Times New Roman" w:eastAsia="宋体" w:hAnsi="Times New Roman" w:cs="Times New Roman"/>
      <w:sz w:val="18"/>
      <w:szCs w:val="18"/>
    </w:rPr>
  </w:style>
  <w:style w:type="paragraph" w:styleId="10">
    <w:name w:val="toc 1"/>
    <w:basedOn w:val="a"/>
    <w:next w:val="a"/>
    <w:uiPriority w:val="39"/>
    <w:qFormat/>
    <w:rsid w:val="00562958"/>
    <w:pPr>
      <w:tabs>
        <w:tab w:val="left" w:pos="840"/>
        <w:tab w:val="right" w:leader="dot" w:pos="9231"/>
      </w:tabs>
    </w:pPr>
    <w:rPr>
      <w:rFonts w:ascii="Times New Roman" w:hAnsi="Times New Roman"/>
      <w:szCs w:val="24"/>
    </w:rPr>
  </w:style>
  <w:style w:type="paragraph" w:styleId="41">
    <w:name w:val="toc 4"/>
    <w:basedOn w:val="a"/>
    <w:next w:val="a"/>
    <w:uiPriority w:val="39"/>
    <w:qFormat/>
    <w:rsid w:val="00562958"/>
    <w:pPr>
      <w:ind w:leftChars="600" w:left="1260"/>
    </w:pPr>
    <w:rPr>
      <w:rFonts w:ascii="Times New Roman" w:hAnsi="Times New Roman"/>
      <w:szCs w:val="20"/>
    </w:rPr>
  </w:style>
  <w:style w:type="paragraph" w:styleId="af2">
    <w:name w:val="Subtitle"/>
    <w:basedOn w:val="a"/>
    <w:next w:val="a"/>
    <w:link w:val="Charb"/>
    <w:uiPriority w:val="99"/>
    <w:qFormat/>
    <w:rsid w:val="00562958"/>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uiPriority w:val="99"/>
    <w:qFormat/>
    <w:rsid w:val="00562958"/>
    <w:rPr>
      <w:rFonts w:ascii="Arial" w:eastAsia="方正魏碑简体" w:hAnsi="Arial" w:cs="Times New Roman"/>
      <w:bCs/>
      <w:kern w:val="28"/>
      <w:sz w:val="32"/>
      <w:szCs w:val="32"/>
    </w:rPr>
  </w:style>
  <w:style w:type="paragraph" w:styleId="af3">
    <w:name w:val="footnote text"/>
    <w:basedOn w:val="a"/>
    <w:link w:val="Char11"/>
    <w:uiPriority w:val="99"/>
    <w:unhideWhenUsed/>
    <w:qFormat/>
    <w:rsid w:val="00562958"/>
    <w:pPr>
      <w:snapToGrid w:val="0"/>
      <w:jc w:val="left"/>
    </w:pPr>
    <w:rPr>
      <w:rFonts w:ascii="Times New Roman" w:hAnsi="Times New Roman"/>
      <w:sz w:val="18"/>
      <w:szCs w:val="18"/>
    </w:rPr>
  </w:style>
  <w:style w:type="character" w:customStyle="1" w:styleId="Charc">
    <w:name w:val="脚注文本 Char"/>
    <w:basedOn w:val="a1"/>
    <w:uiPriority w:val="99"/>
    <w:semiHidden/>
    <w:rsid w:val="00562958"/>
    <w:rPr>
      <w:rFonts w:ascii="Calibri" w:eastAsia="宋体" w:hAnsi="Calibri" w:cs="Times New Roman"/>
      <w:sz w:val="18"/>
      <w:szCs w:val="18"/>
    </w:rPr>
  </w:style>
  <w:style w:type="paragraph" w:styleId="60">
    <w:name w:val="toc 6"/>
    <w:basedOn w:val="a"/>
    <w:next w:val="a"/>
    <w:uiPriority w:val="39"/>
    <w:qFormat/>
    <w:rsid w:val="00562958"/>
    <w:pPr>
      <w:ind w:leftChars="1000" w:left="2100"/>
    </w:pPr>
    <w:rPr>
      <w:rFonts w:ascii="Times New Roman" w:hAnsi="Times New Roman"/>
      <w:szCs w:val="20"/>
    </w:rPr>
  </w:style>
  <w:style w:type="paragraph" w:styleId="33">
    <w:name w:val="Body Text Indent 3"/>
    <w:basedOn w:val="a"/>
    <w:link w:val="3Char1"/>
    <w:uiPriority w:val="99"/>
    <w:qFormat/>
    <w:rsid w:val="00562958"/>
    <w:pPr>
      <w:spacing w:afterLines="50"/>
      <w:ind w:firstLineChars="200" w:firstLine="420"/>
    </w:pPr>
    <w:rPr>
      <w:rFonts w:ascii="Times New Roman" w:hAnsi="Times New Roman"/>
      <w:szCs w:val="21"/>
    </w:rPr>
  </w:style>
  <w:style w:type="character" w:customStyle="1" w:styleId="3Char1">
    <w:name w:val="正文文本缩进 3 Char"/>
    <w:basedOn w:val="a1"/>
    <w:link w:val="33"/>
    <w:uiPriority w:val="99"/>
    <w:qFormat/>
    <w:rsid w:val="00562958"/>
    <w:rPr>
      <w:rFonts w:ascii="Times New Roman" w:eastAsia="宋体" w:hAnsi="Times New Roman" w:cs="Times New Roman"/>
      <w:szCs w:val="21"/>
    </w:rPr>
  </w:style>
  <w:style w:type="paragraph" w:styleId="22">
    <w:name w:val="toc 2"/>
    <w:basedOn w:val="a"/>
    <w:next w:val="a"/>
    <w:uiPriority w:val="39"/>
    <w:qFormat/>
    <w:rsid w:val="00562958"/>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562958"/>
    <w:pPr>
      <w:ind w:leftChars="1600" w:left="3360"/>
    </w:pPr>
    <w:rPr>
      <w:rFonts w:ascii="Times New Roman" w:hAnsi="Times New Roman"/>
      <w:szCs w:val="20"/>
    </w:rPr>
  </w:style>
  <w:style w:type="paragraph" w:styleId="23">
    <w:name w:val="Body Text 2"/>
    <w:basedOn w:val="a"/>
    <w:link w:val="2Char1"/>
    <w:uiPriority w:val="99"/>
    <w:qFormat/>
    <w:rsid w:val="00562958"/>
    <w:pPr>
      <w:spacing w:after="120" w:line="480" w:lineRule="auto"/>
    </w:pPr>
    <w:rPr>
      <w:rFonts w:ascii="Times New Roman" w:hAnsi="Times New Roman"/>
      <w:szCs w:val="20"/>
    </w:rPr>
  </w:style>
  <w:style w:type="character" w:customStyle="1" w:styleId="2Char1">
    <w:name w:val="正文文本 2 Char"/>
    <w:basedOn w:val="a1"/>
    <w:link w:val="23"/>
    <w:uiPriority w:val="99"/>
    <w:qFormat/>
    <w:rsid w:val="00562958"/>
    <w:rPr>
      <w:rFonts w:ascii="Times New Roman" w:eastAsia="宋体" w:hAnsi="Times New Roman" w:cs="Times New Roman"/>
      <w:szCs w:val="20"/>
    </w:rPr>
  </w:style>
  <w:style w:type="paragraph" w:styleId="HTML">
    <w:name w:val="HTML Preformatted"/>
    <w:basedOn w:val="a"/>
    <w:link w:val="HTMLChar"/>
    <w:uiPriority w:val="99"/>
    <w:qFormat/>
    <w:rsid w:val="005629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qFormat/>
    <w:rsid w:val="00562958"/>
    <w:rPr>
      <w:rFonts w:ascii="宋体" w:eastAsia="宋体" w:hAnsi="宋体" w:cs="宋体"/>
      <w:kern w:val="0"/>
      <w:sz w:val="24"/>
      <w:szCs w:val="24"/>
    </w:rPr>
  </w:style>
  <w:style w:type="paragraph" w:styleId="af4">
    <w:name w:val="Normal (Web)"/>
    <w:basedOn w:val="a"/>
    <w:uiPriority w:val="99"/>
    <w:qFormat/>
    <w:rsid w:val="00562958"/>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uiPriority w:val="99"/>
    <w:qFormat/>
    <w:rsid w:val="00562958"/>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uiPriority w:val="99"/>
    <w:qFormat/>
    <w:rsid w:val="00562958"/>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562958"/>
    <w:rPr>
      <w:rFonts w:ascii="Times New Roman" w:hAnsi="Times New Roman"/>
      <w:b/>
      <w:bCs/>
      <w:kern w:val="0"/>
      <w:sz w:val="20"/>
      <w:szCs w:val="20"/>
    </w:rPr>
  </w:style>
  <w:style w:type="character" w:customStyle="1" w:styleId="Chare">
    <w:name w:val="批注主题 Char"/>
    <w:basedOn w:val="Char4"/>
    <w:link w:val="af6"/>
    <w:uiPriority w:val="99"/>
    <w:qFormat/>
    <w:rsid w:val="00562958"/>
    <w:rPr>
      <w:rFonts w:ascii="Times New Roman" w:eastAsia="宋体" w:hAnsi="Times New Roman" w:cs="Times New Roman"/>
      <w:b/>
      <w:bCs/>
      <w:kern w:val="0"/>
      <w:sz w:val="20"/>
      <w:szCs w:val="20"/>
    </w:rPr>
  </w:style>
  <w:style w:type="paragraph" w:styleId="af7">
    <w:name w:val="Body Text First Indent"/>
    <w:basedOn w:val="ad"/>
    <w:link w:val="Charf"/>
    <w:uiPriority w:val="99"/>
    <w:qFormat/>
    <w:rsid w:val="00562958"/>
    <w:pPr>
      <w:spacing w:line="300" w:lineRule="auto"/>
      <w:ind w:firstLine="510"/>
    </w:pPr>
    <w:rPr>
      <w:sz w:val="24"/>
    </w:rPr>
  </w:style>
  <w:style w:type="character" w:customStyle="1" w:styleId="Charf">
    <w:name w:val="正文首行缩进 Char"/>
    <w:basedOn w:val="Char6"/>
    <w:link w:val="af7"/>
    <w:uiPriority w:val="99"/>
    <w:qFormat/>
    <w:rsid w:val="00562958"/>
    <w:rPr>
      <w:rFonts w:ascii="Calibri" w:eastAsia="宋体" w:hAnsi="Calibri" w:cs="Times New Roman"/>
      <w:sz w:val="24"/>
    </w:rPr>
  </w:style>
  <w:style w:type="table" w:styleId="af8">
    <w:name w:val="Table Grid"/>
    <w:basedOn w:val="a2"/>
    <w:uiPriority w:val="99"/>
    <w:qFormat/>
    <w:rsid w:val="00562958"/>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99"/>
    <w:qFormat/>
    <w:rsid w:val="00562958"/>
    <w:rPr>
      <w:b/>
      <w:bCs/>
    </w:rPr>
  </w:style>
  <w:style w:type="character" w:styleId="afa">
    <w:name w:val="page number"/>
    <w:basedOn w:val="a1"/>
    <w:uiPriority w:val="99"/>
    <w:qFormat/>
    <w:rsid w:val="00562958"/>
  </w:style>
  <w:style w:type="character" w:styleId="afb">
    <w:name w:val="FollowedHyperlink"/>
    <w:uiPriority w:val="99"/>
    <w:rsid w:val="00562958"/>
    <w:rPr>
      <w:color w:val="800080"/>
      <w:u w:val="single"/>
    </w:rPr>
  </w:style>
  <w:style w:type="character" w:styleId="afc">
    <w:name w:val="Emphasis"/>
    <w:uiPriority w:val="99"/>
    <w:qFormat/>
    <w:rsid w:val="00562958"/>
    <w:rPr>
      <w:i/>
      <w:iCs/>
    </w:rPr>
  </w:style>
  <w:style w:type="character" w:styleId="afd">
    <w:name w:val="Hyperlink"/>
    <w:uiPriority w:val="99"/>
    <w:qFormat/>
    <w:rsid w:val="00562958"/>
    <w:rPr>
      <w:color w:val="0000FF"/>
      <w:u w:val="single"/>
    </w:rPr>
  </w:style>
  <w:style w:type="character" w:styleId="afe">
    <w:name w:val="annotation reference"/>
    <w:uiPriority w:val="99"/>
    <w:unhideWhenUsed/>
    <w:qFormat/>
    <w:rsid w:val="00562958"/>
    <w:rPr>
      <w:sz w:val="21"/>
      <w:szCs w:val="21"/>
    </w:rPr>
  </w:style>
  <w:style w:type="character" w:customStyle="1" w:styleId="Charf0">
    <w:name w:val="居中 Char"/>
    <w:uiPriority w:val="99"/>
    <w:qFormat/>
    <w:rsid w:val="00562958"/>
    <w:rPr>
      <w:kern w:val="2"/>
      <w:sz w:val="24"/>
    </w:rPr>
  </w:style>
  <w:style w:type="character" w:customStyle="1" w:styleId="Char12">
    <w:name w:val="批注文字 Char1"/>
    <w:basedOn w:val="a1"/>
    <w:uiPriority w:val="99"/>
    <w:semiHidden/>
    <w:qFormat/>
    <w:rsid w:val="00562958"/>
  </w:style>
  <w:style w:type="character" w:customStyle="1" w:styleId="Char11">
    <w:name w:val="脚注文本 Char1"/>
    <w:basedOn w:val="a1"/>
    <w:link w:val="af3"/>
    <w:uiPriority w:val="99"/>
    <w:locked/>
    <w:rsid w:val="00562958"/>
    <w:rPr>
      <w:rFonts w:ascii="Times New Roman" w:eastAsia="宋体" w:hAnsi="Times New Roman" w:cs="Times New Roman"/>
      <w:sz w:val="18"/>
      <w:szCs w:val="18"/>
    </w:rPr>
  </w:style>
  <w:style w:type="character" w:customStyle="1" w:styleId="Char10">
    <w:name w:val="正文文本 Char1"/>
    <w:basedOn w:val="a1"/>
    <w:link w:val="ad"/>
    <w:uiPriority w:val="99"/>
    <w:rsid w:val="00562958"/>
    <w:rPr>
      <w:rFonts w:ascii="Calibri" w:eastAsia="宋体" w:hAnsi="Calibri" w:cs="Times New Roman"/>
    </w:rPr>
  </w:style>
  <w:style w:type="character" w:customStyle="1" w:styleId="Charf1">
    <w:name w:val="标准款样式 Char"/>
    <w:basedOn w:val="a1"/>
    <w:link w:val="aff"/>
    <w:uiPriority w:val="99"/>
    <w:qFormat/>
    <w:rsid w:val="00562958"/>
    <w:rPr>
      <w:rFonts w:ascii="黑体" w:eastAsia="宋体" w:hAnsi="宋体" w:cs="Times New Roman"/>
      <w:szCs w:val="20"/>
    </w:rPr>
  </w:style>
  <w:style w:type="paragraph" w:customStyle="1" w:styleId="aff">
    <w:name w:val="标准款样式"/>
    <w:basedOn w:val="a"/>
    <w:link w:val="Charf1"/>
    <w:uiPriority w:val="99"/>
    <w:qFormat/>
    <w:rsid w:val="00562958"/>
    <w:rPr>
      <w:rFonts w:ascii="黑体" w:hAnsi="宋体"/>
      <w:szCs w:val="20"/>
    </w:rPr>
  </w:style>
  <w:style w:type="character" w:customStyle="1" w:styleId="solutioncontent1">
    <w:name w:val="solutioncontent1"/>
    <w:uiPriority w:val="99"/>
    <w:qFormat/>
    <w:rsid w:val="00562958"/>
    <w:rPr>
      <w:rFonts w:cs="Times New Roman"/>
      <w:color w:val="333333"/>
      <w:sz w:val="15"/>
      <w:szCs w:val="15"/>
    </w:rPr>
  </w:style>
  <w:style w:type="character" w:customStyle="1" w:styleId="SubtitleChar">
    <w:name w:val="Subtitle Char"/>
    <w:uiPriority w:val="99"/>
    <w:qFormat/>
    <w:locked/>
    <w:rsid w:val="00562958"/>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562958"/>
    <w:rPr>
      <w:sz w:val="18"/>
      <w:szCs w:val="18"/>
    </w:rPr>
  </w:style>
  <w:style w:type="character" w:customStyle="1" w:styleId="Charf2">
    <w:name w:val="明显引用 Char"/>
    <w:basedOn w:val="a1"/>
    <w:uiPriority w:val="99"/>
    <w:rsid w:val="00562958"/>
    <w:rPr>
      <w:b/>
      <w:bCs/>
      <w:i/>
      <w:iCs/>
      <w:color w:val="4F81BD"/>
      <w:kern w:val="2"/>
      <w:sz w:val="21"/>
    </w:rPr>
  </w:style>
  <w:style w:type="character" w:customStyle="1" w:styleId="CharChar">
    <w:name w:val="+正文 Char Char"/>
    <w:link w:val="CharCharChar"/>
    <w:uiPriority w:val="99"/>
    <w:qFormat/>
    <w:locked/>
    <w:rsid w:val="00562958"/>
    <w:rPr>
      <w:rFonts w:ascii="楷体_GB2312" w:eastAsia="楷体_GB2312"/>
      <w:sz w:val="24"/>
    </w:rPr>
  </w:style>
  <w:style w:type="paragraph" w:customStyle="1" w:styleId="CharCharChar">
    <w:name w:val="+正文 Char Char Char"/>
    <w:basedOn w:val="a"/>
    <w:link w:val="CharChar"/>
    <w:uiPriority w:val="99"/>
    <w:qFormat/>
    <w:rsid w:val="00562958"/>
    <w:pPr>
      <w:spacing w:line="360" w:lineRule="auto"/>
      <w:ind w:firstLineChars="200" w:firstLine="200"/>
    </w:pPr>
    <w:rPr>
      <w:rFonts w:ascii="楷体_GB2312" w:eastAsia="楷体_GB2312" w:hAnsiTheme="minorHAnsi" w:cstheme="minorBidi"/>
      <w:sz w:val="24"/>
    </w:rPr>
  </w:style>
  <w:style w:type="character" w:customStyle="1" w:styleId="CharChar4">
    <w:name w:val="Char Char4"/>
    <w:uiPriority w:val="99"/>
    <w:qFormat/>
    <w:rsid w:val="00562958"/>
    <w:rPr>
      <w:kern w:val="2"/>
      <w:sz w:val="16"/>
    </w:rPr>
  </w:style>
  <w:style w:type="character" w:customStyle="1" w:styleId="CharChar6">
    <w:name w:val="Char Char6"/>
    <w:uiPriority w:val="99"/>
    <w:rsid w:val="00562958"/>
    <w:rPr>
      <w:rFonts w:ascii="Arial" w:eastAsia="黑体" w:hAnsi="Arial"/>
      <w:kern w:val="2"/>
      <w:sz w:val="44"/>
    </w:rPr>
  </w:style>
  <w:style w:type="character" w:customStyle="1" w:styleId="Charf3">
    <w:name w:val="引用 Char"/>
    <w:basedOn w:val="a1"/>
    <w:uiPriority w:val="99"/>
    <w:qFormat/>
    <w:rsid w:val="00562958"/>
    <w:rPr>
      <w:i/>
      <w:iCs/>
      <w:color w:val="000000"/>
      <w:kern w:val="2"/>
      <w:sz w:val="21"/>
    </w:rPr>
  </w:style>
  <w:style w:type="character" w:customStyle="1" w:styleId="1CharCharCharCharChar">
    <w:name w:val="+列表1 Char Char Char Char Char"/>
    <w:link w:val="1CharCharChar"/>
    <w:uiPriority w:val="99"/>
    <w:qFormat/>
    <w:locked/>
    <w:rsid w:val="00562958"/>
    <w:rPr>
      <w:rFonts w:ascii="宋体" w:hAnsi="宋体"/>
    </w:rPr>
  </w:style>
  <w:style w:type="paragraph" w:customStyle="1" w:styleId="1CharCharChar">
    <w:name w:val="+列表1 Char Char Char"/>
    <w:basedOn w:val="a"/>
    <w:link w:val="1CharCharCharCharChar"/>
    <w:uiPriority w:val="99"/>
    <w:qFormat/>
    <w:rsid w:val="00562958"/>
    <w:pPr>
      <w:jc w:val="center"/>
    </w:pPr>
    <w:rPr>
      <w:rFonts w:ascii="宋体" w:eastAsiaTheme="minorEastAsia" w:hAnsi="宋体" w:cstheme="minorBidi"/>
    </w:rPr>
  </w:style>
  <w:style w:type="character" w:customStyle="1" w:styleId="3Char10">
    <w:name w:val="正文文本 3 Char1"/>
    <w:basedOn w:val="a1"/>
    <w:uiPriority w:val="99"/>
    <w:semiHidden/>
    <w:qFormat/>
    <w:rsid w:val="00562958"/>
    <w:rPr>
      <w:sz w:val="16"/>
      <w:szCs w:val="16"/>
    </w:rPr>
  </w:style>
  <w:style w:type="character" w:customStyle="1" w:styleId="Char14">
    <w:name w:val="日期 Char1"/>
    <w:basedOn w:val="a1"/>
    <w:uiPriority w:val="99"/>
    <w:semiHidden/>
    <w:qFormat/>
    <w:rsid w:val="00562958"/>
  </w:style>
  <w:style w:type="character" w:customStyle="1" w:styleId="Charf4">
    <w:name w:val="无间隔 Char"/>
    <w:link w:val="11"/>
    <w:uiPriority w:val="99"/>
    <w:qFormat/>
    <w:locked/>
    <w:rsid w:val="00562958"/>
    <w:rPr>
      <w:rFonts w:ascii="Calibri" w:eastAsia="Times New Roman" w:hAnsi="Calibri"/>
      <w:sz w:val="22"/>
      <w:lang w:eastAsia="en-US" w:bidi="en-US"/>
    </w:rPr>
  </w:style>
  <w:style w:type="paragraph" w:customStyle="1" w:styleId="11">
    <w:name w:val="无间隔1"/>
    <w:link w:val="Charf4"/>
    <w:uiPriority w:val="99"/>
    <w:qFormat/>
    <w:rsid w:val="00562958"/>
    <w:rPr>
      <w:rFonts w:ascii="Calibri" w:eastAsia="Times New Roman" w:hAnsi="Calibri"/>
      <w:sz w:val="22"/>
      <w:lang w:eastAsia="en-US" w:bidi="en-US"/>
    </w:rPr>
  </w:style>
  <w:style w:type="character" w:customStyle="1" w:styleId="CharChar5">
    <w:name w:val="Char Char5"/>
    <w:uiPriority w:val="99"/>
    <w:qFormat/>
    <w:rsid w:val="00562958"/>
    <w:rPr>
      <w:rFonts w:ascii="Arial" w:eastAsia="方正魏碑简体" w:hAnsi="Arial" w:cs="Arial"/>
      <w:bCs/>
      <w:kern w:val="28"/>
      <w:sz w:val="32"/>
      <w:szCs w:val="32"/>
    </w:rPr>
  </w:style>
  <w:style w:type="character" w:customStyle="1" w:styleId="CharChar0">
    <w:name w:val="表文字 Char Char"/>
    <w:link w:val="aff0"/>
    <w:uiPriority w:val="99"/>
    <w:qFormat/>
    <w:locked/>
    <w:rsid w:val="00562958"/>
    <w:rPr>
      <w:rFonts w:ascii="楷体_GB2312" w:eastAsia="楷体_GB2312" w:hAnsi="宋体"/>
      <w:spacing w:val="-8"/>
      <w:sz w:val="24"/>
      <w:lang w:val="zh-CN"/>
    </w:rPr>
  </w:style>
  <w:style w:type="paragraph" w:customStyle="1" w:styleId="aff0">
    <w:name w:val="表文字"/>
    <w:basedOn w:val="a"/>
    <w:link w:val="CharChar0"/>
    <w:uiPriority w:val="99"/>
    <w:qFormat/>
    <w:rsid w:val="00562958"/>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uiPriority w:val="99"/>
    <w:unhideWhenUsed/>
    <w:rsid w:val="00562958"/>
    <w:rPr>
      <w:color w:val="2B579A"/>
      <w:shd w:val="clear" w:color="auto" w:fill="E6E6E6"/>
    </w:rPr>
  </w:style>
  <w:style w:type="character" w:customStyle="1" w:styleId="Char5CharCharCharCharChar">
    <w:name w:val="+正文 Char5 Char Char Char Char Char"/>
    <w:link w:val="Char5CharCharChar"/>
    <w:uiPriority w:val="99"/>
    <w:qFormat/>
    <w:locked/>
    <w:rsid w:val="00562958"/>
    <w:rPr>
      <w:rFonts w:ascii="宋体" w:hAnsi="宋体"/>
      <w:sz w:val="24"/>
    </w:rPr>
  </w:style>
  <w:style w:type="paragraph" w:customStyle="1" w:styleId="Char5CharCharChar">
    <w:name w:val="+正文 Char5 Char Char Char"/>
    <w:basedOn w:val="a"/>
    <w:link w:val="Char5CharCharCharCharChar"/>
    <w:uiPriority w:val="99"/>
    <w:qFormat/>
    <w:rsid w:val="00562958"/>
    <w:pPr>
      <w:spacing w:line="360" w:lineRule="auto"/>
      <w:ind w:firstLineChars="200" w:firstLine="200"/>
    </w:pPr>
    <w:rPr>
      <w:rFonts w:ascii="宋体" w:eastAsiaTheme="minorEastAsia" w:hAnsi="宋体" w:cstheme="minorBidi"/>
      <w:sz w:val="24"/>
    </w:rPr>
  </w:style>
  <w:style w:type="character" w:customStyle="1" w:styleId="hCharChar">
    <w:name w:val="h Char Char"/>
    <w:uiPriority w:val="99"/>
    <w:qFormat/>
    <w:rsid w:val="00562958"/>
    <w:rPr>
      <w:kern w:val="2"/>
      <w:sz w:val="18"/>
    </w:rPr>
  </w:style>
  <w:style w:type="character" w:customStyle="1" w:styleId="Charf5">
    <w:name w:val="段 Char"/>
    <w:basedOn w:val="a1"/>
    <w:link w:val="aff1"/>
    <w:uiPriority w:val="99"/>
    <w:qFormat/>
    <w:rsid w:val="00562958"/>
    <w:rPr>
      <w:rFonts w:ascii="宋体"/>
    </w:rPr>
  </w:style>
  <w:style w:type="paragraph" w:customStyle="1" w:styleId="aff1">
    <w:name w:val="段"/>
    <w:link w:val="Charf5"/>
    <w:uiPriority w:val="99"/>
    <w:qFormat/>
    <w:rsid w:val="00562958"/>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rsid w:val="00562958"/>
    <w:rPr>
      <w:kern w:val="2"/>
      <w:sz w:val="24"/>
      <w:szCs w:val="24"/>
    </w:rPr>
  </w:style>
  <w:style w:type="character" w:customStyle="1" w:styleId="msoins0">
    <w:name w:val="msoins"/>
    <w:basedOn w:val="a1"/>
    <w:uiPriority w:val="99"/>
    <w:qFormat/>
    <w:rsid w:val="00562958"/>
  </w:style>
  <w:style w:type="character" w:customStyle="1" w:styleId="Char15">
    <w:name w:val="纯文本 Char1"/>
    <w:basedOn w:val="a1"/>
    <w:uiPriority w:val="99"/>
    <w:qFormat/>
    <w:rsid w:val="00562958"/>
    <w:rPr>
      <w:rFonts w:ascii="宋体" w:eastAsia="宋体" w:hAnsi="Courier New" w:cs="Courier New"/>
      <w:szCs w:val="21"/>
    </w:rPr>
  </w:style>
  <w:style w:type="character" w:customStyle="1" w:styleId="CharChar1">
    <w:name w:val="Char Char1"/>
    <w:semiHidden/>
    <w:rsid w:val="00562958"/>
    <w:rPr>
      <w:kern w:val="2"/>
      <w:sz w:val="21"/>
    </w:rPr>
  </w:style>
  <w:style w:type="character" w:customStyle="1" w:styleId="Char1">
    <w:name w:val="正文缩进 Char"/>
    <w:link w:val="a0"/>
    <w:uiPriority w:val="99"/>
    <w:qFormat/>
    <w:rsid w:val="00562958"/>
    <w:rPr>
      <w:rFonts w:ascii="Calibri" w:eastAsia="宋体" w:hAnsi="Calibri" w:cs="Times New Roman"/>
    </w:rPr>
  </w:style>
  <w:style w:type="character" w:customStyle="1" w:styleId="black1">
    <w:name w:val="black1"/>
    <w:uiPriority w:val="99"/>
    <w:qFormat/>
    <w:rsid w:val="00562958"/>
    <w:rPr>
      <w:rFonts w:ascii="ˎ̥" w:hAnsi="ˎ̥" w:hint="default"/>
      <w:color w:val="333333"/>
      <w:sz w:val="18"/>
      <w:szCs w:val="18"/>
      <w:u w:val="none"/>
    </w:rPr>
  </w:style>
  <w:style w:type="character" w:customStyle="1" w:styleId="Char16">
    <w:name w:val="引用 Char1"/>
    <w:basedOn w:val="a1"/>
    <w:link w:val="12"/>
    <w:uiPriority w:val="99"/>
    <w:qFormat/>
    <w:locked/>
    <w:rsid w:val="00562958"/>
    <w:rPr>
      <w:rFonts w:ascii="Calibri" w:eastAsia="宋体" w:hAnsi="Calibri" w:cs="Times New Roman"/>
      <w:i/>
      <w:iCs/>
      <w:color w:val="000000"/>
      <w:kern w:val="0"/>
      <w:sz w:val="22"/>
      <w:lang w:eastAsia="en-US" w:bidi="en-US"/>
    </w:rPr>
  </w:style>
  <w:style w:type="paragraph" w:customStyle="1" w:styleId="12">
    <w:name w:val="引用1"/>
    <w:basedOn w:val="a"/>
    <w:next w:val="a"/>
    <w:link w:val="Char16"/>
    <w:uiPriority w:val="99"/>
    <w:qFormat/>
    <w:rsid w:val="00562958"/>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uiPriority w:val="99"/>
    <w:qFormat/>
    <w:locked/>
    <w:rsid w:val="00562958"/>
    <w:rPr>
      <w:rFonts w:ascii="宋体" w:hAnsi="宋体"/>
      <w:sz w:val="24"/>
    </w:rPr>
  </w:style>
  <w:style w:type="paragraph" w:customStyle="1" w:styleId="CharChar3CharChar">
    <w:name w:val="+正文 Char Char3 Char Char"/>
    <w:basedOn w:val="a"/>
    <w:link w:val="CharChar3CharCharCharChar"/>
    <w:uiPriority w:val="99"/>
    <w:qFormat/>
    <w:rsid w:val="00562958"/>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562958"/>
    <w:rPr>
      <w:sz w:val="18"/>
      <w:szCs w:val="18"/>
    </w:rPr>
  </w:style>
  <w:style w:type="character" w:customStyle="1" w:styleId="Char18">
    <w:name w:val="副标题 Char1"/>
    <w:basedOn w:val="a1"/>
    <w:uiPriority w:val="99"/>
    <w:qFormat/>
    <w:rsid w:val="00562958"/>
    <w:rPr>
      <w:rFonts w:ascii="Cambria" w:eastAsia="宋体" w:hAnsi="Cambria" w:cs="Times New Roman"/>
      <w:b/>
      <w:bCs/>
      <w:kern w:val="28"/>
      <w:sz w:val="32"/>
      <w:szCs w:val="32"/>
    </w:rPr>
  </w:style>
  <w:style w:type="character" w:customStyle="1" w:styleId="font12-blue-bold1">
    <w:name w:val="font12-blue-bold1"/>
    <w:uiPriority w:val="99"/>
    <w:qFormat/>
    <w:rsid w:val="00562958"/>
    <w:rPr>
      <w:b/>
      <w:bCs/>
      <w:color w:val="0249A5"/>
      <w:sz w:val="18"/>
      <w:szCs w:val="18"/>
      <w:u w:val="none"/>
    </w:rPr>
  </w:style>
  <w:style w:type="character" w:customStyle="1" w:styleId="CharChar5CharCharChar">
    <w:name w:val="+正文 Char Char5 Char Char Char"/>
    <w:link w:val="CharChar5Char"/>
    <w:uiPriority w:val="99"/>
    <w:qFormat/>
    <w:locked/>
    <w:rsid w:val="00562958"/>
    <w:rPr>
      <w:rFonts w:ascii="宋体" w:hAnsi="宋体"/>
      <w:sz w:val="24"/>
    </w:rPr>
  </w:style>
  <w:style w:type="paragraph" w:customStyle="1" w:styleId="CharChar5Char">
    <w:name w:val="+正文 Char Char5 Char"/>
    <w:basedOn w:val="a"/>
    <w:link w:val="CharChar5CharCharChar"/>
    <w:uiPriority w:val="99"/>
    <w:qFormat/>
    <w:rsid w:val="00562958"/>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562958"/>
    <w:rPr>
      <w:b/>
      <w:bCs/>
    </w:rPr>
  </w:style>
  <w:style w:type="character" w:customStyle="1" w:styleId="CharChar3">
    <w:name w:val="Char Char3"/>
    <w:uiPriority w:val="99"/>
    <w:qFormat/>
    <w:rsid w:val="00562958"/>
    <w:rPr>
      <w:kern w:val="2"/>
      <w:sz w:val="21"/>
    </w:rPr>
  </w:style>
  <w:style w:type="character" w:customStyle="1" w:styleId="CharChar7">
    <w:name w:val="普通文字 Char Char"/>
    <w:uiPriority w:val="99"/>
    <w:rsid w:val="00562958"/>
    <w:rPr>
      <w:rFonts w:ascii="宋体" w:hAnsi="Courier New"/>
      <w:kern w:val="2"/>
      <w:sz w:val="21"/>
    </w:rPr>
  </w:style>
  <w:style w:type="character" w:customStyle="1" w:styleId="grame">
    <w:name w:val="grame"/>
    <w:basedOn w:val="a1"/>
    <w:uiPriority w:val="99"/>
    <w:qFormat/>
    <w:rsid w:val="00562958"/>
  </w:style>
  <w:style w:type="character" w:customStyle="1" w:styleId="16">
    <w:name w:val="16"/>
    <w:uiPriority w:val="99"/>
    <w:qFormat/>
    <w:rsid w:val="00562958"/>
    <w:rPr>
      <w:rFonts w:ascii="Times New Roman" w:hAnsi="Times New Roman" w:cs="Times New Roman" w:hint="default"/>
      <w:color w:val="0000FF"/>
      <w:sz w:val="20"/>
      <w:szCs w:val="20"/>
      <w:u w:val="single"/>
    </w:rPr>
  </w:style>
  <w:style w:type="character" w:customStyle="1" w:styleId="CharChar70">
    <w:name w:val="Char Char7"/>
    <w:uiPriority w:val="99"/>
    <w:rsid w:val="00562958"/>
    <w:rPr>
      <w:kern w:val="2"/>
      <w:sz w:val="18"/>
    </w:rPr>
  </w:style>
  <w:style w:type="character" w:customStyle="1" w:styleId="15">
    <w:name w:val="15"/>
    <w:uiPriority w:val="99"/>
    <w:rsid w:val="00562958"/>
    <w:rPr>
      <w:rFonts w:ascii="Calibri" w:hAnsi="Calibri" w:hint="default"/>
    </w:rPr>
  </w:style>
  <w:style w:type="character" w:customStyle="1" w:styleId="1CharCharChar0">
    <w:name w:val="+1. Char Char Char"/>
    <w:link w:val="1Char0"/>
    <w:uiPriority w:val="99"/>
    <w:qFormat/>
    <w:locked/>
    <w:rsid w:val="00562958"/>
    <w:rPr>
      <w:rFonts w:ascii="Times New Roman" w:eastAsia="宋体" w:hAnsi="Times New Roman" w:cs="Times New Roman"/>
      <w:szCs w:val="20"/>
    </w:rPr>
  </w:style>
  <w:style w:type="paragraph" w:customStyle="1" w:styleId="1Char0">
    <w:name w:val="+1. Char"/>
    <w:basedOn w:val="a"/>
    <w:link w:val="1CharCharChar0"/>
    <w:uiPriority w:val="99"/>
    <w:qFormat/>
    <w:rsid w:val="00562958"/>
    <w:rPr>
      <w:rFonts w:ascii="Times New Roman" w:hAnsi="Times New Roman"/>
      <w:szCs w:val="20"/>
    </w:rPr>
  </w:style>
  <w:style w:type="character" w:customStyle="1" w:styleId="Char1a">
    <w:name w:val="明显引用 Char1"/>
    <w:basedOn w:val="a1"/>
    <w:link w:val="13"/>
    <w:uiPriority w:val="99"/>
    <w:locked/>
    <w:rsid w:val="00562958"/>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uiPriority w:val="99"/>
    <w:qFormat/>
    <w:rsid w:val="00562958"/>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uiPriority w:val="99"/>
    <w:qFormat/>
    <w:rsid w:val="00562958"/>
    <w:rPr>
      <w:kern w:val="2"/>
      <w:sz w:val="21"/>
    </w:rPr>
  </w:style>
  <w:style w:type="character" w:customStyle="1" w:styleId="CharChar9">
    <w:name w:val="Char Char"/>
    <w:semiHidden/>
    <w:rsid w:val="00562958"/>
    <w:rPr>
      <w:b/>
      <w:bCs/>
      <w:kern w:val="2"/>
      <w:sz w:val="21"/>
    </w:rPr>
  </w:style>
  <w:style w:type="character" w:customStyle="1" w:styleId="Char1b">
    <w:name w:val="表正文 Char1"/>
    <w:uiPriority w:val="99"/>
    <w:rsid w:val="00562958"/>
    <w:rPr>
      <w:kern w:val="2"/>
      <w:sz w:val="21"/>
    </w:rPr>
  </w:style>
  <w:style w:type="character" w:customStyle="1" w:styleId="Charf6">
    <w:name w:val="表正文 Char"/>
    <w:uiPriority w:val="99"/>
    <w:qFormat/>
    <w:rsid w:val="00562958"/>
    <w:rPr>
      <w:rFonts w:eastAsia="宋体"/>
      <w:kern w:val="2"/>
      <w:sz w:val="24"/>
      <w:lang w:val="en-US" w:eastAsia="zh-CN" w:bidi="ar-SA"/>
    </w:rPr>
  </w:style>
  <w:style w:type="character" w:customStyle="1" w:styleId="Char1c">
    <w:name w:val="正文首行缩进 Char1"/>
    <w:basedOn w:val="Char10"/>
    <w:uiPriority w:val="99"/>
    <w:semiHidden/>
    <w:qFormat/>
    <w:rsid w:val="00562958"/>
    <w:rPr>
      <w:rFonts w:ascii="Calibri" w:eastAsia="宋体" w:hAnsi="Calibri" w:cs="Times New Roman"/>
    </w:rPr>
  </w:style>
  <w:style w:type="character" w:customStyle="1" w:styleId="Char1d">
    <w:name w:val="标题 Char1"/>
    <w:basedOn w:val="a1"/>
    <w:uiPriority w:val="99"/>
    <w:qFormat/>
    <w:rsid w:val="00562958"/>
    <w:rPr>
      <w:rFonts w:ascii="Cambria" w:eastAsia="宋体" w:hAnsi="Cambria" w:cs="Times New Roman"/>
      <w:b/>
      <w:bCs/>
      <w:sz w:val="32"/>
      <w:szCs w:val="32"/>
    </w:rPr>
  </w:style>
  <w:style w:type="character" w:customStyle="1" w:styleId="Char40">
    <w:name w:val="+正文 Char4"/>
    <w:link w:val="aff2"/>
    <w:uiPriority w:val="99"/>
    <w:qFormat/>
    <w:locked/>
    <w:rsid w:val="00562958"/>
    <w:rPr>
      <w:rFonts w:ascii="宋体" w:hAnsi="宋体"/>
      <w:sz w:val="24"/>
    </w:rPr>
  </w:style>
  <w:style w:type="paragraph" w:customStyle="1" w:styleId="aff2">
    <w:name w:val="+正文"/>
    <w:basedOn w:val="a"/>
    <w:link w:val="Char40"/>
    <w:uiPriority w:val="99"/>
    <w:qFormat/>
    <w:rsid w:val="00562958"/>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uiPriority w:val="99"/>
    <w:qFormat/>
    <w:locked/>
    <w:rsid w:val="00562958"/>
    <w:rPr>
      <w:rFonts w:ascii="宋体" w:hAnsi="宋体"/>
      <w:sz w:val="24"/>
    </w:rPr>
  </w:style>
  <w:style w:type="paragraph" w:customStyle="1" w:styleId="CharChar2Char">
    <w:name w:val="+正文 Char Char2 Char"/>
    <w:basedOn w:val="a"/>
    <w:link w:val="CharChar2CharCharChar"/>
    <w:uiPriority w:val="99"/>
    <w:qFormat/>
    <w:rsid w:val="00562958"/>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562958"/>
  </w:style>
  <w:style w:type="character" w:customStyle="1" w:styleId="Char2CharChar">
    <w:name w:val="+正文 Char2 Char Char"/>
    <w:link w:val="Char20"/>
    <w:uiPriority w:val="99"/>
    <w:locked/>
    <w:rsid w:val="00562958"/>
    <w:rPr>
      <w:rFonts w:ascii="宋体" w:hAnsi="宋体"/>
      <w:sz w:val="24"/>
    </w:rPr>
  </w:style>
  <w:style w:type="paragraph" w:customStyle="1" w:styleId="Char20">
    <w:name w:val="+正文 Char2"/>
    <w:basedOn w:val="a"/>
    <w:link w:val="Char2CharChar"/>
    <w:uiPriority w:val="99"/>
    <w:qFormat/>
    <w:rsid w:val="00562958"/>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562958"/>
  </w:style>
  <w:style w:type="paragraph" w:customStyle="1" w:styleId="aff3">
    <w:name w:val="标准次分项"/>
    <w:basedOn w:val="a"/>
    <w:uiPriority w:val="99"/>
    <w:rsid w:val="00562958"/>
    <w:pPr>
      <w:jc w:val="left"/>
    </w:pPr>
    <w:rPr>
      <w:rFonts w:ascii="宋体" w:hAnsi="宋体"/>
      <w:szCs w:val="21"/>
    </w:rPr>
  </w:style>
  <w:style w:type="paragraph" w:customStyle="1" w:styleId="xl34">
    <w:name w:val="xl34"/>
    <w:basedOn w:val="a"/>
    <w:uiPriority w:val="99"/>
    <w:qFormat/>
    <w:rsid w:val="0056295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uiPriority w:val="99"/>
    <w:rsid w:val="00562958"/>
    <w:pPr>
      <w:widowControl/>
    </w:pPr>
    <w:rPr>
      <w:rFonts w:ascii="Times New Roman" w:hAnsi="Times New Roman"/>
      <w:kern w:val="0"/>
      <w:szCs w:val="21"/>
    </w:rPr>
  </w:style>
  <w:style w:type="paragraph" w:customStyle="1" w:styleId="xl67">
    <w:name w:val="xl67"/>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uiPriority w:val="99"/>
    <w:qFormat/>
    <w:rsid w:val="0056295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uiPriority w:val="99"/>
    <w:qFormat/>
    <w:rsid w:val="00562958"/>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uiPriority w:val="99"/>
    <w:qFormat/>
    <w:rsid w:val="00562958"/>
    <w:pPr>
      <w:spacing w:line="360" w:lineRule="auto"/>
    </w:pPr>
    <w:rPr>
      <w:rFonts w:ascii="宋体" w:hAnsi="宋体"/>
      <w:bCs/>
      <w:szCs w:val="21"/>
    </w:rPr>
  </w:style>
  <w:style w:type="paragraph" w:customStyle="1" w:styleId="xl44">
    <w:name w:val="xl44"/>
    <w:basedOn w:val="a"/>
    <w:uiPriority w:val="99"/>
    <w:qFormat/>
    <w:rsid w:val="00562958"/>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uiPriority w:val="99"/>
    <w:qFormat/>
    <w:rsid w:val="00562958"/>
    <w:pPr>
      <w:ind w:leftChars="200" w:left="420"/>
      <w:jc w:val="left"/>
    </w:pPr>
    <w:rPr>
      <w:rFonts w:ascii="Times New Roman" w:hAnsi="Times New Roman"/>
      <w:sz w:val="28"/>
      <w:szCs w:val="24"/>
      <w:lang w:eastAsia="zh-TW"/>
    </w:rPr>
  </w:style>
  <w:style w:type="paragraph" w:customStyle="1" w:styleId="CharCharChar0">
    <w:name w:val="Char Char Char"/>
    <w:basedOn w:val="a"/>
    <w:uiPriority w:val="99"/>
    <w:qFormat/>
    <w:rsid w:val="00562958"/>
    <w:rPr>
      <w:rFonts w:ascii="宋体" w:hAnsi="宋体"/>
      <w:szCs w:val="24"/>
    </w:rPr>
  </w:style>
  <w:style w:type="paragraph" w:customStyle="1" w:styleId="aff5">
    <w:name w:val="文档编号"/>
    <w:basedOn w:val="a"/>
    <w:next w:val="a"/>
    <w:uiPriority w:val="99"/>
    <w:qFormat/>
    <w:rsid w:val="00562958"/>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uiPriority w:val="99"/>
    <w:rsid w:val="00562958"/>
    <w:pPr>
      <w:tabs>
        <w:tab w:val="left" w:pos="360"/>
      </w:tabs>
    </w:pPr>
    <w:rPr>
      <w:rFonts w:ascii="Times New Roman" w:hAnsi="Times New Roman"/>
      <w:sz w:val="24"/>
      <w:szCs w:val="24"/>
    </w:rPr>
  </w:style>
  <w:style w:type="paragraph" w:customStyle="1" w:styleId="xl78">
    <w:name w:val="xl78"/>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99"/>
    <w:qFormat/>
    <w:rsid w:val="0056295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uiPriority w:val="99"/>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562958"/>
    <w:pPr>
      <w:widowControl/>
      <w:spacing w:before="100" w:beforeAutospacing="1" w:after="100" w:afterAutospacing="1"/>
      <w:jc w:val="left"/>
    </w:pPr>
    <w:rPr>
      <w:rFonts w:ascii="宋体" w:hAnsi="宋体" w:cs="宋体"/>
      <w:kern w:val="0"/>
      <w:sz w:val="18"/>
      <w:szCs w:val="18"/>
    </w:rPr>
  </w:style>
  <w:style w:type="paragraph" w:customStyle="1" w:styleId="14">
    <w:name w:val="正文1"/>
    <w:uiPriority w:val="99"/>
    <w:qFormat/>
    <w:rsid w:val="00562958"/>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uiPriority w:val="99"/>
    <w:qFormat/>
    <w:rsid w:val="00562958"/>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uiPriority w:val="99"/>
    <w:qFormat/>
    <w:rsid w:val="00562958"/>
    <w:rPr>
      <w:rFonts w:ascii="Tahoma" w:hAnsi="Tahoma"/>
      <w:sz w:val="24"/>
      <w:szCs w:val="20"/>
    </w:rPr>
  </w:style>
  <w:style w:type="paragraph" w:customStyle="1" w:styleId="25">
    <w:name w:val="列出段落2"/>
    <w:basedOn w:val="a"/>
    <w:uiPriority w:val="99"/>
    <w:qFormat/>
    <w:rsid w:val="00562958"/>
    <w:pPr>
      <w:ind w:firstLineChars="200" w:firstLine="420"/>
    </w:pPr>
  </w:style>
  <w:style w:type="paragraph" w:customStyle="1" w:styleId="220">
    <w:name w:val="22"/>
    <w:basedOn w:val="a"/>
    <w:uiPriority w:val="99"/>
    <w:qFormat/>
    <w:rsid w:val="00562958"/>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uiPriority w:val="99"/>
    <w:qFormat/>
    <w:rsid w:val="0056295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562958"/>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uiPriority w:val="99"/>
    <w:qFormat/>
    <w:rsid w:val="00562958"/>
    <w:pPr>
      <w:tabs>
        <w:tab w:val="left" w:pos="360"/>
      </w:tabs>
    </w:pPr>
    <w:rPr>
      <w:rFonts w:ascii="Times New Roman" w:hAnsi="Times New Roman"/>
      <w:sz w:val="24"/>
      <w:szCs w:val="24"/>
    </w:rPr>
  </w:style>
  <w:style w:type="paragraph" w:customStyle="1" w:styleId="font10">
    <w:name w:val="font10"/>
    <w:basedOn w:val="a"/>
    <w:uiPriority w:val="99"/>
    <w:qFormat/>
    <w:rsid w:val="00562958"/>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uiPriority w:val="99"/>
    <w:qFormat/>
    <w:rsid w:val="00562958"/>
    <w:pPr>
      <w:spacing w:line="360" w:lineRule="auto"/>
      <w:ind w:firstLineChars="200" w:firstLine="480"/>
    </w:pPr>
    <w:rPr>
      <w:rFonts w:ascii="Times New Roman" w:hAnsi="Times New Roman" w:cs="宋体"/>
      <w:sz w:val="24"/>
      <w:szCs w:val="20"/>
    </w:rPr>
  </w:style>
  <w:style w:type="paragraph" w:customStyle="1" w:styleId="p0">
    <w:name w:val="p0"/>
    <w:basedOn w:val="a"/>
    <w:uiPriority w:val="99"/>
    <w:qFormat/>
    <w:rsid w:val="00562958"/>
    <w:pPr>
      <w:widowControl/>
    </w:pPr>
    <w:rPr>
      <w:rFonts w:ascii="Times New Roman" w:hAnsi="Times New Roman"/>
      <w:kern w:val="0"/>
      <w:szCs w:val="21"/>
    </w:rPr>
  </w:style>
  <w:style w:type="paragraph" w:customStyle="1" w:styleId="xl66">
    <w:name w:val="xl66"/>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562958"/>
    <w:pPr>
      <w:ind w:firstLineChars="200" w:firstLine="420"/>
    </w:pPr>
  </w:style>
  <w:style w:type="paragraph" w:customStyle="1" w:styleId="aff7">
    <w:name w:val="文档正文"/>
    <w:basedOn w:val="a"/>
    <w:uiPriority w:val="99"/>
    <w:qFormat/>
    <w:rsid w:val="00562958"/>
    <w:pPr>
      <w:spacing w:line="360" w:lineRule="auto"/>
    </w:pPr>
    <w:rPr>
      <w:rFonts w:ascii="宋体" w:hAnsi="宋体" w:cs="Arial"/>
      <w:b/>
      <w:bCs/>
      <w:szCs w:val="21"/>
    </w:rPr>
  </w:style>
  <w:style w:type="paragraph" w:customStyle="1" w:styleId="font15">
    <w:name w:val="font15"/>
    <w:basedOn w:val="a"/>
    <w:uiPriority w:val="99"/>
    <w:qFormat/>
    <w:rsid w:val="00562958"/>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uiPriority w:val="99"/>
    <w:qFormat/>
    <w:rsid w:val="00562958"/>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uiPriority w:val="99"/>
    <w:qFormat/>
    <w:rsid w:val="00562958"/>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uiPriority w:val="99"/>
    <w:rsid w:val="00562958"/>
    <w:pPr>
      <w:widowControl/>
      <w:snapToGrid w:val="0"/>
    </w:pPr>
    <w:rPr>
      <w:rFonts w:ascii="Times New Roman" w:eastAsia="Arial Unicode MS" w:hAnsi="Times New Roman"/>
      <w:kern w:val="0"/>
      <w:szCs w:val="21"/>
    </w:rPr>
  </w:style>
  <w:style w:type="paragraph" w:customStyle="1" w:styleId="170">
    <w:name w:val="17"/>
    <w:basedOn w:val="a"/>
    <w:uiPriority w:val="99"/>
    <w:qFormat/>
    <w:rsid w:val="00562958"/>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99"/>
    <w:qFormat/>
    <w:rsid w:val="00562958"/>
    <w:pPr>
      <w:ind w:firstLineChars="200" w:firstLine="420"/>
    </w:pPr>
  </w:style>
  <w:style w:type="paragraph" w:customStyle="1" w:styleId="Char1f0">
    <w:name w:val="Char1"/>
    <w:basedOn w:val="a"/>
    <w:semiHidden/>
    <w:qFormat/>
    <w:rsid w:val="00562958"/>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uiPriority w:val="99"/>
    <w:qFormat/>
    <w:rsid w:val="00562958"/>
    <w:pPr>
      <w:adjustRightInd w:val="0"/>
      <w:spacing w:line="360" w:lineRule="auto"/>
    </w:pPr>
    <w:rPr>
      <w:rFonts w:ascii="Times New Roman" w:hAnsi="Times New Roman"/>
      <w:kern w:val="0"/>
      <w:sz w:val="24"/>
      <w:szCs w:val="20"/>
    </w:rPr>
  </w:style>
  <w:style w:type="paragraph" w:customStyle="1" w:styleId="font11">
    <w:name w:val="font11"/>
    <w:basedOn w:val="a"/>
    <w:uiPriority w:val="99"/>
    <w:qFormat/>
    <w:rsid w:val="00562958"/>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uiPriority w:val="99"/>
    <w:qFormat/>
    <w:rsid w:val="00562958"/>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uiPriority w:val="99"/>
    <w:qFormat/>
    <w:rsid w:val="00562958"/>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uiPriority w:val="99"/>
    <w:qFormat/>
    <w:rsid w:val="00562958"/>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99"/>
    <w:unhideWhenUsed/>
    <w:qFormat/>
    <w:rsid w:val="00562958"/>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uiPriority w:val="99"/>
    <w:qFormat/>
    <w:rsid w:val="00562958"/>
    <w:pPr>
      <w:tabs>
        <w:tab w:val="left" w:pos="360"/>
      </w:tabs>
    </w:pPr>
    <w:rPr>
      <w:rFonts w:ascii="Times New Roman" w:hAnsi="Times New Roman"/>
      <w:sz w:val="24"/>
      <w:szCs w:val="24"/>
    </w:rPr>
  </w:style>
  <w:style w:type="paragraph" w:customStyle="1" w:styleId="xl84">
    <w:name w:val="xl84"/>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uiPriority w:val="99"/>
    <w:qFormat/>
    <w:rsid w:val="00562958"/>
    <w:pPr>
      <w:jc w:val="center"/>
    </w:pPr>
    <w:rPr>
      <w:rFonts w:ascii="Arial" w:eastAsia="黑体" w:hAnsi="Arial" w:cs="Arial"/>
      <w:bCs/>
      <w:sz w:val="52"/>
      <w:szCs w:val="32"/>
    </w:rPr>
  </w:style>
  <w:style w:type="paragraph" w:customStyle="1" w:styleId="p18">
    <w:name w:val="p18"/>
    <w:basedOn w:val="a"/>
    <w:uiPriority w:val="99"/>
    <w:qFormat/>
    <w:rsid w:val="00562958"/>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uiPriority w:val="99"/>
    <w:qFormat/>
    <w:rsid w:val="0056295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uiPriority w:val="99"/>
    <w:qFormat/>
    <w:rsid w:val="00562958"/>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uiPriority w:val="99"/>
    <w:qFormat/>
    <w:rsid w:val="00562958"/>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99"/>
    <w:qFormat/>
    <w:rsid w:val="00562958"/>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uiPriority w:val="99"/>
    <w:qFormat/>
    <w:rsid w:val="00562958"/>
    <w:rPr>
      <w:rFonts w:ascii="Tahoma" w:hAnsi="Tahoma"/>
      <w:sz w:val="24"/>
      <w:szCs w:val="20"/>
    </w:rPr>
  </w:style>
  <w:style w:type="paragraph" w:customStyle="1" w:styleId="flType">
    <w:name w:val="flType"/>
    <w:basedOn w:val="a"/>
    <w:qFormat/>
    <w:rsid w:val="00562958"/>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uiPriority w:val="99"/>
    <w:qFormat/>
    <w:rsid w:val="00562958"/>
    <w:rPr>
      <w:rFonts w:ascii="Tahoma" w:hAnsi="Tahoma"/>
      <w:sz w:val="24"/>
      <w:szCs w:val="20"/>
    </w:rPr>
  </w:style>
  <w:style w:type="paragraph" w:customStyle="1" w:styleId="xl52">
    <w:name w:val="xl52"/>
    <w:basedOn w:val="a"/>
    <w:uiPriority w:val="99"/>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uiPriority w:val="99"/>
    <w:qFormat/>
    <w:rsid w:val="00562958"/>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uiPriority w:val="99"/>
    <w:qFormat/>
    <w:rsid w:val="00562958"/>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uiPriority w:val="99"/>
    <w:qFormat/>
    <w:rsid w:val="0056295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uiPriority w:val="99"/>
    <w:qFormat/>
    <w:rsid w:val="00562958"/>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uiPriority w:val="99"/>
    <w:qFormat/>
    <w:rsid w:val="00562958"/>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uiPriority w:val="99"/>
    <w:qFormat/>
    <w:rsid w:val="00562958"/>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uiPriority w:val="99"/>
    <w:qFormat/>
    <w:rsid w:val="00562958"/>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uiPriority w:val="99"/>
    <w:qFormat/>
    <w:rsid w:val="0056295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uiPriority w:val="99"/>
    <w:rsid w:val="00562958"/>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562958"/>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uiPriority w:val="99"/>
    <w:qFormat/>
    <w:rsid w:val="00562958"/>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uiPriority w:val="99"/>
    <w:qFormat/>
    <w:rsid w:val="00562958"/>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uiPriority w:val="99"/>
    <w:qFormat/>
    <w:rsid w:val="00562958"/>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uiPriority w:val="99"/>
    <w:qFormat/>
    <w:rsid w:val="00562958"/>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uiPriority w:val="99"/>
    <w:qFormat/>
    <w:rsid w:val="00562958"/>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uiPriority w:val="99"/>
    <w:rsid w:val="00562958"/>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562958"/>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uiPriority w:val="99"/>
    <w:qFormat/>
    <w:rsid w:val="00562958"/>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562958"/>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uiPriority w:val="99"/>
    <w:qFormat/>
    <w:rsid w:val="00562958"/>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uiPriority w:val="99"/>
    <w:rsid w:val="00562958"/>
  </w:style>
  <w:style w:type="paragraph" w:customStyle="1" w:styleId="affd">
    <w:name w:val="图例编号"/>
    <w:basedOn w:val="af7"/>
    <w:next w:val="af7"/>
    <w:uiPriority w:val="99"/>
    <w:qFormat/>
    <w:rsid w:val="00562958"/>
  </w:style>
  <w:style w:type="paragraph" w:customStyle="1" w:styleId="font14">
    <w:name w:val="font14"/>
    <w:basedOn w:val="a"/>
    <w:uiPriority w:val="99"/>
    <w:qFormat/>
    <w:rsid w:val="00562958"/>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uiPriority w:val="99"/>
    <w:rsid w:val="00562958"/>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uiPriority w:val="99"/>
    <w:rsid w:val="00562958"/>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uiPriority w:val="99"/>
    <w:rsid w:val="00562958"/>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uiPriority w:val="99"/>
    <w:qFormat/>
    <w:rsid w:val="00562958"/>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562958"/>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uiPriority w:val="99"/>
    <w:qFormat/>
    <w:rsid w:val="0056295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uiPriority w:val="99"/>
    <w:rsid w:val="0056295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99"/>
    <w:unhideWhenUsed/>
    <w:qFormat/>
    <w:rsid w:val="00562958"/>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uiPriority w:val="99"/>
    <w:qFormat/>
    <w:rsid w:val="00562958"/>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uiPriority w:val="99"/>
    <w:qFormat/>
    <w:rsid w:val="00562958"/>
    <w:pPr>
      <w:spacing w:afterLines="50" w:line="360" w:lineRule="auto"/>
    </w:pPr>
    <w:rPr>
      <w:rFonts w:ascii="仿宋_GB2312" w:eastAsia="仿宋_GB2312" w:hAnsi="宋体"/>
      <w:sz w:val="24"/>
      <w:szCs w:val="24"/>
    </w:rPr>
  </w:style>
  <w:style w:type="paragraph" w:customStyle="1" w:styleId="p15">
    <w:name w:val="p15"/>
    <w:basedOn w:val="a"/>
    <w:uiPriority w:val="99"/>
    <w:rsid w:val="00562958"/>
    <w:pPr>
      <w:widowControl/>
      <w:ind w:firstLine="420"/>
    </w:pPr>
    <w:rPr>
      <w:rFonts w:cs="宋体"/>
      <w:kern w:val="0"/>
      <w:szCs w:val="21"/>
    </w:rPr>
  </w:style>
  <w:style w:type="paragraph" w:customStyle="1" w:styleId="xl46">
    <w:name w:val="xl46"/>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99"/>
    <w:qFormat/>
    <w:rsid w:val="00562958"/>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562958"/>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uiPriority w:val="99"/>
    <w:qFormat/>
    <w:rsid w:val="00562958"/>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uiPriority w:val="99"/>
    <w:qFormat/>
    <w:rsid w:val="00562958"/>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uiPriority w:val="99"/>
    <w:qFormat/>
    <w:rsid w:val="00562958"/>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uiPriority w:val="99"/>
    <w:qFormat/>
    <w:rsid w:val="00562958"/>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99"/>
    <w:qFormat/>
    <w:rsid w:val="00562958"/>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uiPriority w:val="99"/>
    <w:qFormat/>
    <w:rsid w:val="00562958"/>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uiPriority w:val="99"/>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uiPriority w:val="99"/>
    <w:qFormat/>
    <w:rsid w:val="00562958"/>
    <w:pPr>
      <w:spacing w:line="300" w:lineRule="auto"/>
    </w:pPr>
    <w:rPr>
      <w:rFonts w:ascii="Times New Roman" w:hAnsi="Times New Roman"/>
      <w:sz w:val="24"/>
      <w:szCs w:val="24"/>
    </w:rPr>
  </w:style>
  <w:style w:type="paragraph" w:customStyle="1" w:styleId="xl33">
    <w:name w:val="xl33"/>
    <w:basedOn w:val="a"/>
    <w:uiPriority w:val="99"/>
    <w:qFormat/>
    <w:rsid w:val="00562958"/>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uiPriority w:val="99"/>
    <w:qFormat/>
    <w:rsid w:val="00562958"/>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uiPriority w:val="99"/>
    <w:qFormat/>
    <w:rsid w:val="00562958"/>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link w:val="Charf8"/>
    <w:uiPriority w:val="99"/>
    <w:qFormat/>
    <w:rsid w:val="00562958"/>
    <w:pPr>
      <w:suppressAutoHyphens/>
      <w:ind w:firstLine="420"/>
    </w:pPr>
    <w:rPr>
      <w:rFonts w:ascii="Times New Roman" w:hAnsi="Times New Roman"/>
      <w:kern w:val="1"/>
      <w:szCs w:val="21"/>
    </w:rPr>
  </w:style>
  <w:style w:type="character" w:customStyle="1" w:styleId="navname">
    <w:name w:val="navname"/>
    <w:basedOn w:val="a1"/>
    <w:qFormat/>
    <w:rsid w:val="00562958"/>
  </w:style>
  <w:style w:type="paragraph" w:customStyle="1" w:styleId="Default">
    <w:name w:val="Default"/>
    <w:qFormat/>
    <w:rsid w:val="00562958"/>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Charf8">
    <w:name w:val="列出段落 Char"/>
    <w:link w:val="affe"/>
    <w:uiPriority w:val="99"/>
    <w:qFormat/>
    <w:rsid w:val="00562958"/>
    <w:rPr>
      <w:rFonts w:ascii="Times New Roman" w:eastAsia="宋体" w:hAnsi="Times New Roman" w:cs="Times New Roman"/>
      <w:kern w:val="1"/>
      <w:szCs w:val="21"/>
    </w:rPr>
  </w:style>
  <w:style w:type="paragraph" w:customStyle="1" w:styleId="35">
    <w:name w:val="列出段落3"/>
    <w:basedOn w:val="a"/>
    <w:uiPriority w:val="99"/>
    <w:qFormat/>
    <w:rsid w:val="00562958"/>
    <w:pPr>
      <w:ind w:firstLineChars="200" w:firstLine="420"/>
    </w:pPr>
    <w:rPr>
      <w:rFonts w:ascii="Times New Roman" w:hAnsi="Times New Roman"/>
      <w:szCs w:val="20"/>
    </w:rPr>
  </w:style>
  <w:style w:type="paragraph" w:customStyle="1" w:styleId="xl63">
    <w:name w:val="xl63"/>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qFormat/>
    <w:rsid w:val="005629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8">
    <w:name w:val="xl88"/>
    <w:basedOn w:val="a"/>
    <w:qFormat/>
    <w:rsid w:val="00562958"/>
    <w:pPr>
      <w:widowControl/>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qFormat/>
    <w:rsid w:val="00562958"/>
    <w:pPr>
      <w:widowControl/>
      <w:pBdr>
        <w:right w:val="single" w:sz="4" w:space="0" w:color="auto"/>
      </w:pBdr>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xl90">
    <w:name w:val="xl90"/>
    <w:basedOn w:val="a"/>
    <w:qFormat/>
    <w:rsid w:val="0056295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36"/>
      <w:szCs w:val="36"/>
    </w:rPr>
  </w:style>
  <w:style w:type="paragraph" w:styleId="TOC">
    <w:name w:val="TOC Heading"/>
    <w:basedOn w:val="1"/>
    <w:next w:val="a"/>
    <w:uiPriority w:val="39"/>
    <w:semiHidden/>
    <w:unhideWhenUsed/>
    <w:qFormat/>
    <w:rsid w:val="007E6DF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5B55-4D94-4541-A61D-D0D42D3E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13959</Words>
  <Characters>14797</Characters>
  <Application>Microsoft Office Word</Application>
  <DocSecurity>0</DocSecurity>
  <Lines>1233</Lines>
  <Paragraphs>1065</Paragraphs>
  <ScaleCrop>false</ScaleCrop>
  <Company>Microsoft</Company>
  <LinksUpToDate>false</LinksUpToDate>
  <CharactersWithSpaces>27691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2023-12-20T06:12:00Z</dcterms:created>
  <dcterms:modified xsi:type="dcterms:W3CDTF">2023-12-20T07:12:00Z</dcterms:modified>
</cp:coreProperties>
</file>