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A56" w:rsidRPr="00FA2DD9" w:rsidRDefault="00512A56" w:rsidP="00512A56">
      <w:pPr>
        <w:adjustRightInd w:val="0"/>
        <w:snapToGrid w:val="0"/>
        <w:spacing w:line="300" w:lineRule="auto"/>
        <w:jc w:val="center"/>
        <w:outlineLvl w:val="1"/>
        <w:rPr>
          <w:rFonts w:ascii="Times New Roman" w:eastAsia="黑体" w:hAnsi="Times New Roman"/>
          <w:sz w:val="30"/>
          <w:szCs w:val="30"/>
        </w:rPr>
      </w:pPr>
      <w:bookmarkStart w:id="0" w:name="_Toc185323702"/>
      <w:r w:rsidRPr="00FA2DD9">
        <w:rPr>
          <w:rFonts w:ascii="Times New Roman" w:eastAsia="黑体" w:hAnsi="Times New Roman"/>
          <w:sz w:val="30"/>
          <w:szCs w:val="30"/>
        </w:rPr>
        <w:t>一、说明</w:t>
      </w:r>
      <w:bookmarkEnd w:id="0"/>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b/>
          <w:color w:val="000000"/>
          <w:sz w:val="22"/>
        </w:rPr>
      </w:pPr>
      <w:bookmarkStart w:id="1" w:name="_Toc185323703"/>
      <w:r w:rsidRPr="00FA2DD9">
        <w:rPr>
          <w:rFonts w:ascii="Times New Roman" w:hAnsi="Times New Roman"/>
          <w:b/>
          <w:color w:val="000000"/>
          <w:sz w:val="22"/>
        </w:rPr>
        <w:t xml:space="preserve">1 </w:t>
      </w:r>
      <w:r w:rsidRPr="00FA2DD9">
        <w:rPr>
          <w:rFonts w:ascii="Times New Roman" w:hAnsi="Times New Roman"/>
          <w:b/>
          <w:color w:val="000000"/>
          <w:sz w:val="22"/>
        </w:rPr>
        <w:t>总则</w:t>
      </w:r>
      <w:bookmarkEnd w:id="1"/>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 xml:space="preserve">1.1 </w:t>
      </w:r>
      <w:r w:rsidRPr="00FA2DD9">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 xml:space="preserve">1.2 </w:t>
      </w:r>
      <w:r w:rsidRPr="00FA2DD9">
        <w:rPr>
          <w:rFonts w:ascii="Times New Roman" w:hAnsi="Times New Roman"/>
          <w:sz w:val="22"/>
        </w:rPr>
        <w:t>投标人对所提供的服务应当享有合法的所有权，没有侵犯任何第三方的知识产权、技术秘密等权利，而且不存在任何抵押、留置、查封等产权瑕疵。</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 xml:space="preserve">1.3 </w:t>
      </w:r>
      <w:r w:rsidRPr="00FA2DD9">
        <w:rPr>
          <w:rFonts w:ascii="Times New Roman" w:hAnsi="Times New Roman"/>
          <w:sz w:val="22"/>
        </w:rPr>
        <w:t>投标人提供的服务应当符合招标文件的要求，并且其服务质量完全符合国家标准</w:t>
      </w:r>
      <w:r w:rsidRPr="00FA2DD9">
        <w:rPr>
          <w:rFonts w:ascii="Times New Roman" w:hAnsi="Times New Roman"/>
          <w:color w:val="000000"/>
          <w:sz w:val="22"/>
        </w:rPr>
        <w:t>和招标需求</w:t>
      </w:r>
      <w:r w:rsidRPr="00FA2DD9">
        <w:rPr>
          <w:rFonts w:ascii="Times New Roman" w:hAnsi="Times New Roman"/>
          <w:sz w:val="22"/>
        </w:rPr>
        <w:t>。</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 xml:space="preserve">1.4 </w:t>
      </w:r>
      <w:r w:rsidRPr="00FA2DD9">
        <w:rPr>
          <w:rFonts w:ascii="Times New Roman" w:hAnsi="Times New Roman"/>
          <w:sz w:val="22"/>
        </w:rPr>
        <w:t>投标人应如实准确地填写投标服务的技术参数等相关信息，因上述信息内容填写不完整、不准确，而导致投标文件被误读、漏读，由投标人自行负责，为此投标人需承担其投标文件在评标时被扣分甚至被认定为无效投标的风险。</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1.5</w:t>
      </w:r>
      <w:r w:rsidRPr="00FA2DD9">
        <w:rPr>
          <w:rFonts w:ascii="Times New Roman" w:hAnsi="Times New Roman"/>
          <w:sz w:val="22"/>
        </w:rPr>
        <w:t>采购人在技术需求或图片（如果有）中指出的标准以及参照的技术参数仅</w:t>
      </w:r>
      <w:proofErr w:type="gramStart"/>
      <w:r w:rsidRPr="00FA2DD9">
        <w:rPr>
          <w:rFonts w:ascii="Times New Roman" w:hAnsi="Times New Roman"/>
          <w:sz w:val="22"/>
        </w:rPr>
        <w:t>起说明</w:t>
      </w:r>
      <w:proofErr w:type="gramEnd"/>
      <w:r w:rsidRPr="00FA2DD9">
        <w:rPr>
          <w:rFonts w:ascii="Times New Roman" w:hAnsi="Times New Roman"/>
          <w:sz w:val="22"/>
        </w:rPr>
        <w:t>作用，并没有任何限制性和排他性，投标人在投标中可以选用其他替代标准、技术参数，但这些替代要在不影响功能实现的前提下，并在可接受范围内接受偏离。</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1.6</w:t>
      </w:r>
      <w:r w:rsidRPr="00FA2DD9">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1.7</w:t>
      </w:r>
      <w:r w:rsidRPr="00FA2DD9">
        <w:rPr>
          <w:rFonts w:ascii="Times New Roman" w:hAnsi="Times New Roman"/>
          <w:sz w:val="22"/>
        </w:rPr>
        <w:t>投标人应根据本章节中详细技术参数要求，按照要求提供定制服务参加竞标。同时，</w:t>
      </w:r>
      <w:r w:rsidRPr="00FA2DD9">
        <w:rPr>
          <w:rFonts w:ascii="Times New Roman" w:hAnsi="Times New Roman"/>
          <w:b/>
          <w:color w:val="000000"/>
          <w:sz w:val="22"/>
        </w:rPr>
        <w:t>请投标人务必注意：无论是正偏离还是负偏离，都不得与招标要求相差太大，否则将可能影响投标人的得分</w:t>
      </w:r>
      <w:r w:rsidRPr="00FA2DD9">
        <w:rPr>
          <w:rFonts w:ascii="Times New Roman" w:hAnsi="Times New Roman"/>
          <w:sz w:val="22"/>
        </w:rPr>
        <w:t>。一旦中标，投标人应按投标文件的承诺签订合同并提供相应的服务。</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1.8</w:t>
      </w:r>
      <w:r w:rsidRPr="00FA2DD9">
        <w:rPr>
          <w:rFonts w:ascii="Times New Roman" w:hAnsi="Times New Roman"/>
          <w:color w:val="000000"/>
          <w:sz w:val="22"/>
        </w:rPr>
        <w:t>采购人委托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1.9</w:t>
      </w:r>
      <w:r w:rsidRPr="00FA2DD9">
        <w:rPr>
          <w:rFonts w:ascii="Times New Roman" w:hAnsi="Times New Roman"/>
          <w:sz w:val="22"/>
        </w:rPr>
        <w:t>投标人认为招标文件（包括招标补充文</w:t>
      </w:r>
      <w:r w:rsidRPr="00FA2DD9">
        <w:rPr>
          <w:rFonts w:ascii="Times New Roman" w:hAnsi="Times New Roman"/>
          <w:color w:val="000000"/>
          <w:sz w:val="22"/>
        </w:rPr>
        <w:t>件）存在排他性或歧视性条款，自收到招标文件之日或者招标文件公告期限届满之日起</w:t>
      </w:r>
      <w:r w:rsidRPr="00FA2DD9">
        <w:rPr>
          <w:rFonts w:ascii="Times New Roman" w:hAnsi="Times New Roman"/>
          <w:color w:val="000000"/>
          <w:sz w:val="22"/>
        </w:rPr>
        <w:t>10</w:t>
      </w:r>
      <w:r w:rsidRPr="00FA2DD9">
        <w:rPr>
          <w:rFonts w:ascii="Times New Roman" w:hAnsi="Times New Roman"/>
          <w:color w:val="000000"/>
          <w:sz w:val="22"/>
        </w:rPr>
        <w:t>日内，以书面形式提</w:t>
      </w:r>
      <w:r w:rsidRPr="00FA2DD9">
        <w:rPr>
          <w:rFonts w:ascii="Times New Roman" w:hAnsi="Times New Roman"/>
          <w:sz w:val="22"/>
        </w:rPr>
        <w:t>出，并附相关证据。</w:t>
      </w:r>
    </w:p>
    <w:p w:rsidR="00512A56" w:rsidRPr="00FA2DD9" w:rsidRDefault="00512A56" w:rsidP="00512A56">
      <w:pPr>
        <w:snapToGrid w:val="0"/>
        <w:ind w:firstLineChars="200" w:firstLine="440"/>
        <w:jc w:val="left"/>
        <w:rPr>
          <w:rFonts w:ascii="Times New Roman" w:hAnsi="Times New Roman"/>
          <w:color w:val="FF0000"/>
          <w:sz w:val="22"/>
        </w:rPr>
      </w:pPr>
      <w:r w:rsidRPr="00FA2DD9">
        <w:rPr>
          <w:rFonts w:ascii="宋体" w:hAnsi="宋体" w:cs="宋体" w:hint="eastAsia"/>
          <w:color w:val="FF0000"/>
          <w:sz w:val="22"/>
        </w:rPr>
        <w:t>★</w:t>
      </w:r>
      <w:r w:rsidRPr="00FA2DD9">
        <w:rPr>
          <w:rFonts w:ascii="Times New Roman" w:hAnsi="Times New Roman"/>
          <w:sz w:val="22"/>
        </w:rPr>
        <w:t>1.10</w:t>
      </w:r>
      <w:r w:rsidRPr="00FA2DD9">
        <w:rPr>
          <w:rFonts w:ascii="Times New Roman" w:hAnsi="Times New Roman"/>
          <w:color w:val="FF0000"/>
          <w:sz w:val="22"/>
        </w:rPr>
        <w:t>投标人提供的服务必须符合国家强制性标准。</w:t>
      </w:r>
    </w:p>
    <w:p w:rsidR="00512A56" w:rsidRPr="00FA2DD9" w:rsidRDefault="00512A56" w:rsidP="00512A56">
      <w:pPr>
        <w:adjustRightInd w:val="0"/>
        <w:snapToGrid w:val="0"/>
        <w:spacing w:line="300" w:lineRule="auto"/>
        <w:ind w:firstLineChars="200" w:firstLine="442"/>
        <w:jc w:val="left"/>
        <w:rPr>
          <w:rFonts w:ascii="Times New Roman" w:hAnsi="Times New Roman"/>
          <w:b/>
          <w:color w:val="000000"/>
          <w:sz w:val="22"/>
        </w:rPr>
      </w:pPr>
    </w:p>
    <w:p w:rsidR="00512A56" w:rsidRPr="00FA2DD9" w:rsidRDefault="00512A56" w:rsidP="00512A56">
      <w:pPr>
        <w:adjustRightInd w:val="0"/>
        <w:snapToGrid w:val="0"/>
        <w:spacing w:line="300" w:lineRule="auto"/>
        <w:jc w:val="center"/>
        <w:outlineLvl w:val="1"/>
        <w:rPr>
          <w:rFonts w:ascii="Times New Roman" w:eastAsia="黑体" w:hAnsi="Times New Roman"/>
          <w:sz w:val="30"/>
          <w:szCs w:val="30"/>
        </w:rPr>
      </w:pPr>
      <w:bookmarkStart w:id="2" w:name="_Toc185323704"/>
      <w:r w:rsidRPr="00FA2DD9">
        <w:rPr>
          <w:rFonts w:ascii="Times New Roman" w:eastAsia="黑体" w:hAnsi="Times New Roman"/>
          <w:sz w:val="30"/>
          <w:szCs w:val="30"/>
        </w:rPr>
        <w:t>二、项目概况</w:t>
      </w:r>
      <w:bookmarkEnd w:id="2"/>
    </w:p>
    <w:p w:rsidR="00512A56" w:rsidRPr="00FA2DD9" w:rsidRDefault="00512A56" w:rsidP="00512A56">
      <w:pPr>
        <w:adjustRightInd w:val="0"/>
        <w:snapToGrid w:val="0"/>
        <w:spacing w:line="300" w:lineRule="auto"/>
        <w:ind w:firstLineChars="200" w:firstLine="442"/>
        <w:rPr>
          <w:rFonts w:ascii="Times New Roman" w:hAnsi="Times New Roman"/>
          <w:b/>
          <w:bCs/>
          <w:sz w:val="22"/>
        </w:rPr>
      </w:pPr>
      <w:r w:rsidRPr="00FA2DD9">
        <w:rPr>
          <w:rFonts w:ascii="Times New Roman" w:hAnsi="Times New Roman"/>
          <w:b/>
          <w:bCs/>
          <w:sz w:val="22"/>
        </w:rPr>
        <w:t>2</w:t>
      </w:r>
      <w:r w:rsidRPr="00FA2DD9">
        <w:rPr>
          <w:rFonts w:ascii="Times New Roman" w:hAnsi="Times New Roman"/>
          <w:b/>
          <w:bCs/>
          <w:sz w:val="22"/>
        </w:rPr>
        <w:t>项目名称</w:t>
      </w:r>
      <w:r w:rsidRPr="00FA2DD9">
        <w:rPr>
          <w:rFonts w:ascii="Times New Roman" w:hAnsi="Times New Roman"/>
          <w:sz w:val="22"/>
        </w:rPr>
        <w:t>：浦东新区</w:t>
      </w:r>
      <w:r w:rsidRPr="00FA2DD9">
        <w:rPr>
          <w:rFonts w:ascii="Times New Roman" w:hAnsi="Times New Roman"/>
          <w:sz w:val="22"/>
        </w:rPr>
        <w:t>“</w:t>
      </w:r>
      <w:r w:rsidRPr="00FA2DD9">
        <w:rPr>
          <w:rFonts w:ascii="Times New Roman" w:hAnsi="Times New Roman"/>
          <w:sz w:val="22"/>
        </w:rPr>
        <w:t>政务智能办</w:t>
      </w:r>
      <w:r w:rsidRPr="00FA2DD9">
        <w:rPr>
          <w:rFonts w:ascii="Times New Roman" w:hAnsi="Times New Roman"/>
          <w:sz w:val="22"/>
        </w:rPr>
        <w:t>”</w:t>
      </w:r>
      <w:r w:rsidRPr="00FA2DD9">
        <w:rPr>
          <w:rFonts w:ascii="Times New Roman" w:hAnsi="Times New Roman"/>
          <w:sz w:val="22"/>
        </w:rPr>
        <w:t>平台及特色服务能力项目软件开发</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r w:rsidRPr="00FA2DD9">
        <w:rPr>
          <w:rFonts w:ascii="Times New Roman" w:hAnsi="Times New Roman"/>
          <w:b/>
          <w:bCs/>
          <w:sz w:val="22"/>
        </w:rPr>
        <w:t>3</w:t>
      </w:r>
      <w:r w:rsidRPr="00FA2DD9">
        <w:rPr>
          <w:rFonts w:ascii="Times New Roman" w:hAnsi="Times New Roman"/>
          <w:b/>
          <w:bCs/>
          <w:sz w:val="22"/>
        </w:rPr>
        <w:t>项目地点</w:t>
      </w:r>
      <w:r w:rsidRPr="00FA2DD9">
        <w:rPr>
          <w:rFonts w:ascii="Times New Roman" w:hAnsi="Times New Roman"/>
          <w:sz w:val="22"/>
        </w:rPr>
        <w:t>：上海市浦东新区合欢路</w:t>
      </w:r>
      <w:r w:rsidRPr="00FA2DD9">
        <w:rPr>
          <w:rFonts w:ascii="Times New Roman" w:hAnsi="Times New Roman"/>
          <w:sz w:val="22"/>
        </w:rPr>
        <w:t>2</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b/>
          <w:color w:val="000000"/>
          <w:sz w:val="22"/>
        </w:rPr>
      </w:pPr>
      <w:bookmarkStart w:id="3" w:name="_Toc185323705"/>
      <w:r w:rsidRPr="00FA2DD9">
        <w:rPr>
          <w:rFonts w:ascii="Times New Roman" w:hAnsi="Times New Roman"/>
          <w:b/>
          <w:color w:val="000000"/>
          <w:sz w:val="22"/>
        </w:rPr>
        <w:t xml:space="preserve">4 </w:t>
      </w:r>
      <w:r w:rsidRPr="00FA2DD9">
        <w:rPr>
          <w:rFonts w:ascii="Times New Roman" w:hAnsi="Times New Roman"/>
          <w:b/>
          <w:color w:val="000000"/>
          <w:sz w:val="22"/>
        </w:rPr>
        <w:t>招标范围与内容</w:t>
      </w:r>
      <w:bookmarkEnd w:id="3"/>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4.1 </w:t>
      </w:r>
      <w:r w:rsidRPr="00FA2DD9">
        <w:rPr>
          <w:rFonts w:ascii="Times New Roman" w:hAnsi="Times New Roman"/>
          <w:color w:val="000000"/>
          <w:sz w:val="22"/>
        </w:rPr>
        <w:t>项目背景及现状</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4.1.1</w:t>
      </w:r>
      <w:r w:rsidRPr="00FA2DD9">
        <w:rPr>
          <w:rFonts w:ascii="Times New Roman" w:hAnsi="Times New Roman"/>
          <w:color w:val="000000"/>
          <w:sz w:val="22"/>
        </w:rPr>
        <w:t>项目背景</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本次建设主要是为响应《</w:t>
      </w:r>
      <w:r w:rsidRPr="00FA2DD9">
        <w:rPr>
          <w:rFonts w:ascii="Times New Roman" w:hAnsi="Times New Roman"/>
          <w:color w:val="000000"/>
          <w:sz w:val="22"/>
        </w:rPr>
        <w:t>2023</w:t>
      </w:r>
      <w:r w:rsidRPr="00FA2DD9">
        <w:rPr>
          <w:rFonts w:ascii="Times New Roman" w:hAnsi="Times New Roman"/>
          <w:color w:val="000000"/>
          <w:sz w:val="22"/>
        </w:rPr>
        <w:t>年上海市全面深化</w:t>
      </w:r>
      <w:r w:rsidRPr="00FA2DD9">
        <w:rPr>
          <w:rFonts w:ascii="Times New Roman" w:hAnsi="Times New Roman"/>
          <w:color w:val="000000"/>
          <w:sz w:val="22"/>
        </w:rPr>
        <w:t>“</w:t>
      </w:r>
      <w:r w:rsidRPr="00FA2DD9">
        <w:rPr>
          <w:rFonts w:ascii="Times New Roman" w:hAnsi="Times New Roman"/>
          <w:color w:val="000000"/>
          <w:sz w:val="22"/>
        </w:rPr>
        <w:t>一网通办</w:t>
      </w:r>
      <w:r w:rsidRPr="00FA2DD9">
        <w:rPr>
          <w:rFonts w:ascii="Times New Roman" w:hAnsi="Times New Roman"/>
          <w:color w:val="000000"/>
          <w:sz w:val="22"/>
        </w:rPr>
        <w:t>”</w:t>
      </w:r>
      <w:r w:rsidRPr="00FA2DD9">
        <w:rPr>
          <w:rFonts w:ascii="Times New Roman" w:hAnsi="Times New Roman"/>
          <w:color w:val="000000"/>
          <w:sz w:val="22"/>
        </w:rPr>
        <w:t>改革工作要点》、《关于在区行政服务中心开展综合窗口</w:t>
      </w:r>
      <w:r w:rsidRPr="00FA2DD9">
        <w:rPr>
          <w:rFonts w:ascii="Times New Roman" w:hAnsi="Times New Roman"/>
          <w:color w:val="000000"/>
          <w:sz w:val="22"/>
        </w:rPr>
        <w:t>“</w:t>
      </w:r>
      <w:r w:rsidRPr="00FA2DD9">
        <w:rPr>
          <w:rFonts w:ascii="Times New Roman" w:hAnsi="Times New Roman"/>
          <w:color w:val="000000"/>
          <w:sz w:val="22"/>
        </w:rPr>
        <w:t>政务智能办</w:t>
      </w:r>
      <w:r w:rsidRPr="00FA2DD9">
        <w:rPr>
          <w:rFonts w:ascii="Times New Roman" w:hAnsi="Times New Roman"/>
          <w:color w:val="000000"/>
          <w:sz w:val="22"/>
        </w:rPr>
        <w:t>”</w:t>
      </w:r>
      <w:r w:rsidRPr="00FA2DD9">
        <w:rPr>
          <w:rFonts w:ascii="Times New Roman" w:hAnsi="Times New Roman"/>
          <w:color w:val="000000"/>
          <w:sz w:val="22"/>
        </w:rPr>
        <w:t>试点的通知》、《关于推进</w:t>
      </w:r>
      <w:r w:rsidRPr="00FA2DD9">
        <w:rPr>
          <w:rFonts w:ascii="Times New Roman" w:hAnsi="Times New Roman"/>
          <w:color w:val="000000"/>
          <w:sz w:val="22"/>
        </w:rPr>
        <w:t>“</w:t>
      </w:r>
      <w:r w:rsidRPr="00FA2DD9">
        <w:rPr>
          <w:rFonts w:ascii="Times New Roman" w:hAnsi="Times New Roman"/>
          <w:color w:val="000000"/>
          <w:sz w:val="22"/>
        </w:rPr>
        <w:t>好办</w:t>
      </w:r>
      <w:r w:rsidRPr="00FA2DD9">
        <w:rPr>
          <w:rFonts w:ascii="Times New Roman" w:hAnsi="Times New Roman"/>
          <w:color w:val="000000"/>
          <w:sz w:val="22"/>
        </w:rPr>
        <w:t>”“</w:t>
      </w:r>
      <w:r w:rsidRPr="00FA2DD9">
        <w:rPr>
          <w:rFonts w:ascii="Times New Roman" w:hAnsi="Times New Roman"/>
          <w:color w:val="000000"/>
          <w:sz w:val="22"/>
        </w:rPr>
        <w:t>快办</w:t>
      </w:r>
      <w:r w:rsidRPr="00FA2DD9">
        <w:rPr>
          <w:rFonts w:ascii="Times New Roman" w:hAnsi="Times New Roman"/>
          <w:color w:val="000000"/>
          <w:sz w:val="22"/>
        </w:rPr>
        <w:t>”</w:t>
      </w:r>
      <w:r w:rsidRPr="00FA2DD9">
        <w:rPr>
          <w:rFonts w:ascii="Times New Roman" w:hAnsi="Times New Roman"/>
          <w:color w:val="000000"/>
          <w:sz w:val="22"/>
        </w:rPr>
        <w:t>服</w:t>
      </w:r>
      <w:r w:rsidRPr="00FA2DD9">
        <w:rPr>
          <w:rFonts w:ascii="Times New Roman" w:hAnsi="Times New Roman"/>
          <w:color w:val="000000"/>
          <w:sz w:val="22"/>
        </w:rPr>
        <w:lastRenderedPageBreak/>
        <w:t>务工作的通知》等文件的要求进行建设。通过本项目政务智能办平台的建设，对高频事项的填写材料进行调研、分析，实现办事人信息自动获取、自动填写、智能生成标准化的审批材料，</w:t>
      </w:r>
      <w:proofErr w:type="gramStart"/>
      <w:r w:rsidRPr="00FA2DD9">
        <w:rPr>
          <w:rFonts w:ascii="Times New Roman" w:hAnsi="Times New Roman"/>
          <w:color w:val="000000"/>
          <w:sz w:val="22"/>
        </w:rPr>
        <w:t>减少市</w:t>
      </w:r>
      <w:proofErr w:type="gramEnd"/>
      <w:r w:rsidRPr="00FA2DD9">
        <w:rPr>
          <w:rFonts w:ascii="Times New Roman" w:hAnsi="Times New Roman"/>
          <w:color w:val="000000"/>
          <w:sz w:val="22"/>
        </w:rPr>
        <w:t>民办件材料反复修改、咨询的情况，降低市民数据填写的困难，解决企业申报环节材料准备烦、难的问题；在申报环节提供在线音视频服务，给申请人申报条件预检、申报材料智能制作、个性化精准材料清单及材料质量智能预审服务，节省普通群众材料制作和反复修改的时间与精力，在审核环节，当在线进行智能预审；若事项需要收纸质材料，也支持在线物流双向免费寄送，达到</w:t>
      </w:r>
      <w:r w:rsidRPr="00FA2DD9">
        <w:rPr>
          <w:rFonts w:ascii="Times New Roman" w:hAnsi="Times New Roman"/>
          <w:color w:val="000000"/>
          <w:sz w:val="22"/>
        </w:rPr>
        <w:t>1</w:t>
      </w:r>
      <w:r w:rsidRPr="00FA2DD9">
        <w:rPr>
          <w:rFonts w:ascii="Times New Roman" w:hAnsi="Times New Roman"/>
          <w:color w:val="000000"/>
          <w:sz w:val="22"/>
        </w:rPr>
        <w:t>次都不跑就能把事情给办好的服务效果，解决网上政务服务不够便捷的问题。实现</w:t>
      </w:r>
      <w:r w:rsidRPr="00FA2DD9">
        <w:rPr>
          <w:rFonts w:ascii="Times New Roman" w:hAnsi="Times New Roman"/>
          <w:color w:val="000000"/>
          <w:sz w:val="22"/>
        </w:rPr>
        <w:t>“3</w:t>
      </w:r>
      <w:r w:rsidRPr="00FA2DD9">
        <w:rPr>
          <w:rFonts w:ascii="Times New Roman" w:hAnsi="Times New Roman"/>
          <w:color w:val="000000"/>
          <w:sz w:val="22"/>
        </w:rPr>
        <w:t>分钟填报、零材料提交</w:t>
      </w:r>
      <w:r w:rsidRPr="00FA2DD9">
        <w:rPr>
          <w:rFonts w:ascii="Times New Roman" w:hAnsi="Times New Roman"/>
          <w:color w:val="000000"/>
          <w:sz w:val="22"/>
        </w:rPr>
        <w:t>”</w:t>
      </w:r>
      <w:r w:rsidRPr="00FA2DD9">
        <w:rPr>
          <w:rFonts w:ascii="Times New Roman" w:hAnsi="Times New Roman"/>
          <w:color w:val="000000"/>
          <w:sz w:val="22"/>
        </w:rPr>
        <w:t>，为企业和群众提供极</w:t>
      </w:r>
      <w:proofErr w:type="gramStart"/>
      <w:r w:rsidRPr="00FA2DD9">
        <w:rPr>
          <w:rFonts w:ascii="Times New Roman" w:hAnsi="Times New Roman"/>
          <w:color w:val="000000"/>
          <w:sz w:val="22"/>
        </w:rPr>
        <w:t>简易用</w:t>
      </w:r>
      <w:proofErr w:type="gramEnd"/>
      <w:r w:rsidRPr="00FA2DD9">
        <w:rPr>
          <w:rFonts w:ascii="Times New Roman" w:hAnsi="Times New Roman"/>
          <w:color w:val="000000"/>
          <w:sz w:val="22"/>
        </w:rPr>
        <w:t>的办事体验。</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4.1.2</w:t>
      </w:r>
      <w:r w:rsidRPr="00FA2DD9">
        <w:rPr>
          <w:rFonts w:ascii="Times New Roman" w:hAnsi="Times New Roman"/>
          <w:color w:val="000000"/>
          <w:sz w:val="22"/>
        </w:rPr>
        <w:t>项目现状</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自从浦东新区政务服务中心综合窗口设立以来，业务受理量大，工作人员的工作强度高，学习成本大，工作效率低，为达到政务服务需求侧和供给侧平衡，急需应用信息化智能化手段优化提升政务服务供给侧能力。</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窗口工作业务人员的业务综合能力参差不齐，有些工作人员具备相关的业务处理知识和经验，有些工作人员理论知识和实践经验比较欠缺，需要对政务服务事项的办理流程、政策文件规定等进行较长时间的系统学习才能掌握，有时需要现场进行反馈沟通才能处理窗口业务，企业办事人员等待时间比较长，材料准备时间比较长等问题。</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企业办事人员缺乏远程业务线上沟通和业务办理的工具。在海量存量企业中注册地和经营地分离的企业往返服务中心困难，又缺乏线上系统使用的指导，急需一种能够在不受时间空间控制，进行在线音视频实时精准沟通交互的业务办理工具，以解决业务办理难题。</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企业办事人在准备办件材料的过程中，窗口工作人员和办事人普遍口头沟通手动</w:t>
      </w:r>
      <w:proofErr w:type="gramStart"/>
      <w:r w:rsidRPr="00FA2DD9">
        <w:rPr>
          <w:rFonts w:ascii="Times New Roman" w:hAnsi="Times New Roman"/>
          <w:color w:val="000000"/>
          <w:sz w:val="22"/>
        </w:rPr>
        <w:t>填写办</w:t>
      </w:r>
      <w:proofErr w:type="gramEnd"/>
      <w:r w:rsidRPr="00FA2DD9">
        <w:rPr>
          <w:rFonts w:ascii="Times New Roman" w:hAnsi="Times New Roman"/>
          <w:color w:val="000000"/>
          <w:sz w:val="22"/>
        </w:rPr>
        <w:t>件材料的情况，存在传递不准确、多次修改、效率低下和容易出错</w:t>
      </w:r>
      <w:proofErr w:type="gramStart"/>
      <w:r w:rsidRPr="00FA2DD9">
        <w:rPr>
          <w:rFonts w:ascii="Times New Roman" w:hAnsi="Times New Roman"/>
          <w:color w:val="000000"/>
          <w:sz w:val="22"/>
        </w:rPr>
        <w:t>退回办</w:t>
      </w:r>
      <w:proofErr w:type="gramEnd"/>
      <w:r w:rsidRPr="00FA2DD9">
        <w:rPr>
          <w:rFonts w:ascii="Times New Roman" w:hAnsi="Times New Roman"/>
          <w:color w:val="000000"/>
          <w:sz w:val="22"/>
        </w:rPr>
        <w:t>件的情况，需要用信息化手段优化材料制作过程；同时在签章、邮寄材料等方面也需要进一步优化提升效率；需要进一步扩大智能在线服务业务支持深度和覆盖范围。</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4.2 </w:t>
      </w:r>
      <w:r w:rsidRPr="00FA2DD9">
        <w:rPr>
          <w:rFonts w:ascii="Times New Roman" w:hAnsi="Times New Roman"/>
          <w:color w:val="000000"/>
          <w:sz w:val="22"/>
        </w:rPr>
        <w:t>项目招标范围及内容</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4.2.1</w:t>
      </w:r>
      <w:r w:rsidRPr="00FA2DD9">
        <w:rPr>
          <w:rFonts w:ascii="Times New Roman" w:hAnsi="Times New Roman"/>
          <w:color w:val="000000"/>
          <w:sz w:val="22"/>
        </w:rPr>
        <w:t>招标范围</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应用软件开发、政务智能办事项配置及密码服务采购。</w:t>
      </w:r>
      <w:r w:rsidRPr="00FA2DD9">
        <w:rPr>
          <w:rFonts w:ascii="Times New Roman" w:hAnsi="Times New Roman"/>
          <w:color w:val="000000"/>
          <w:sz w:val="22"/>
        </w:rPr>
        <w:t>1.</w:t>
      </w:r>
      <w:r w:rsidRPr="00FA2DD9">
        <w:rPr>
          <w:rFonts w:ascii="Times New Roman" w:hAnsi="Times New Roman"/>
          <w:color w:val="000000"/>
          <w:sz w:val="22"/>
        </w:rPr>
        <w:t>应用软件开发：包括政务智能办、智能在线服务、远程视频帮办、后台管理系统、系统对接、密码应用开发。</w:t>
      </w:r>
      <w:r w:rsidRPr="00FA2DD9">
        <w:rPr>
          <w:rFonts w:ascii="Times New Roman" w:hAnsi="Times New Roman"/>
          <w:color w:val="000000"/>
          <w:sz w:val="22"/>
        </w:rPr>
        <w:t>2.</w:t>
      </w:r>
      <w:r w:rsidRPr="00FA2DD9">
        <w:rPr>
          <w:rFonts w:ascii="Times New Roman" w:hAnsi="Times New Roman"/>
          <w:color w:val="000000"/>
          <w:sz w:val="22"/>
        </w:rPr>
        <w:t>政务智能办事项配置：完成涉及</w:t>
      </w:r>
      <w:r w:rsidRPr="00FA2DD9">
        <w:rPr>
          <w:rFonts w:ascii="Times New Roman" w:hAnsi="Times New Roman"/>
          <w:color w:val="000000"/>
          <w:sz w:val="22"/>
        </w:rPr>
        <w:t xml:space="preserve"> 14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委办局，</w:t>
      </w:r>
      <w:r w:rsidRPr="00FA2DD9">
        <w:rPr>
          <w:rFonts w:ascii="Times New Roman" w:hAnsi="Times New Roman"/>
          <w:color w:val="000000"/>
          <w:sz w:val="22"/>
        </w:rPr>
        <w:t>181</w:t>
      </w:r>
      <w:r w:rsidRPr="00FA2DD9">
        <w:rPr>
          <w:rFonts w:ascii="Times New Roman" w:hAnsi="Times New Roman"/>
          <w:color w:val="000000"/>
          <w:sz w:val="22"/>
        </w:rPr>
        <w:t>个大项，</w:t>
      </w:r>
      <w:r w:rsidRPr="00FA2DD9">
        <w:rPr>
          <w:rFonts w:ascii="Times New Roman" w:hAnsi="Times New Roman"/>
          <w:color w:val="000000"/>
          <w:sz w:val="22"/>
        </w:rPr>
        <w:t>649</w:t>
      </w:r>
      <w:r w:rsidRPr="00FA2DD9">
        <w:rPr>
          <w:rFonts w:ascii="Times New Roman" w:hAnsi="Times New Roman"/>
          <w:color w:val="000000"/>
          <w:sz w:val="22"/>
        </w:rPr>
        <w:t>个小项。</w:t>
      </w:r>
      <w:r w:rsidRPr="00FA2DD9">
        <w:rPr>
          <w:rFonts w:ascii="Times New Roman" w:hAnsi="Times New Roman"/>
          <w:color w:val="000000"/>
          <w:sz w:val="22"/>
        </w:rPr>
        <w:t>3.</w:t>
      </w:r>
      <w:r w:rsidRPr="00FA2DD9">
        <w:rPr>
          <w:rFonts w:ascii="Times New Roman" w:hAnsi="Times New Roman"/>
          <w:color w:val="000000"/>
          <w:sz w:val="22"/>
        </w:rPr>
        <w:t>密码服务采购：包含智能密码钥匙、浏览器密码模块、个人证书、</w:t>
      </w:r>
      <w:r w:rsidRPr="00FA2DD9">
        <w:rPr>
          <w:rFonts w:ascii="Times New Roman" w:hAnsi="Times New Roman"/>
          <w:color w:val="000000"/>
          <w:sz w:val="22"/>
        </w:rPr>
        <w:t xml:space="preserve">SSL </w:t>
      </w:r>
      <w:r w:rsidRPr="00FA2DD9">
        <w:rPr>
          <w:rFonts w:ascii="Times New Roman" w:hAnsi="Times New Roman"/>
          <w:color w:val="000000"/>
          <w:sz w:val="22"/>
        </w:rPr>
        <w:t>域名证书等密码服务采购。</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4.2.2</w:t>
      </w:r>
      <w:r w:rsidRPr="00FA2DD9">
        <w:rPr>
          <w:rFonts w:ascii="Times New Roman" w:hAnsi="Times New Roman"/>
          <w:color w:val="000000"/>
          <w:sz w:val="22"/>
        </w:rPr>
        <w:t>项目内容</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4.2.2.1</w:t>
      </w:r>
      <w:r w:rsidRPr="00FA2DD9">
        <w:rPr>
          <w:rFonts w:ascii="Times New Roman" w:hAnsi="Times New Roman"/>
          <w:color w:val="000000"/>
          <w:sz w:val="22"/>
        </w:rPr>
        <w:t>应用软件开发</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1</w:t>
      </w:r>
      <w:r w:rsidRPr="00FA2DD9">
        <w:rPr>
          <w:rFonts w:ascii="Times New Roman" w:hAnsi="Times New Roman"/>
          <w:color w:val="000000"/>
          <w:sz w:val="22"/>
        </w:rPr>
        <w:t>）政务智能办：包括确认办事主体、精准材料清单、窗口历史载入、事项列表、窗口辅助智能制作材料、窗口材料签章、问题反馈和办件提交及获取看件单等功能模块开发。</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2</w:t>
      </w:r>
      <w:r w:rsidRPr="00FA2DD9">
        <w:rPr>
          <w:rFonts w:ascii="Times New Roman" w:hAnsi="Times New Roman"/>
          <w:color w:val="000000"/>
          <w:sz w:val="22"/>
        </w:rPr>
        <w:t>）</w:t>
      </w:r>
      <w:r w:rsidRPr="00FA2DD9">
        <w:rPr>
          <w:rFonts w:ascii="Times New Roman" w:hAnsi="Times New Roman"/>
          <w:color w:val="000000"/>
          <w:sz w:val="22"/>
        </w:rPr>
        <w:t xml:space="preserve"> </w:t>
      </w:r>
      <w:r w:rsidRPr="00FA2DD9">
        <w:rPr>
          <w:rFonts w:ascii="Times New Roman" w:hAnsi="Times New Roman"/>
          <w:color w:val="000000"/>
          <w:sz w:val="22"/>
        </w:rPr>
        <w:t>智能在线服务：包括政务服务集成、咨询告知、</w:t>
      </w:r>
      <w:proofErr w:type="gramStart"/>
      <w:r w:rsidRPr="00FA2DD9">
        <w:rPr>
          <w:rFonts w:ascii="Times New Roman" w:hAnsi="Times New Roman"/>
          <w:color w:val="000000"/>
          <w:sz w:val="22"/>
        </w:rPr>
        <w:t>网办材料</w:t>
      </w:r>
      <w:proofErr w:type="gramEnd"/>
      <w:r w:rsidRPr="00FA2DD9">
        <w:rPr>
          <w:rFonts w:ascii="Times New Roman" w:hAnsi="Times New Roman"/>
          <w:color w:val="000000"/>
          <w:sz w:val="22"/>
        </w:rPr>
        <w:t>自助生成、材料指导、预审结果展示、提交受理和历史办件等功能模块开发。</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3</w:t>
      </w:r>
      <w:r w:rsidRPr="00FA2DD9">
        <w:rPr>
          <w:rFonts w:ascii="Times New Roman" w:hAnsi="Times New Roman"/>
          <w:color w:val="000000"/>
          <w:sz w:val="22"/>
        </w:rPr>
        <w:t>）远程视频帮办：包括服务接入管理平台、移动端即时视频服务平台、智能互</w:t>
      </w:r>
      <w:r w:rsidRPr="00FA2DD9">
        <w:rPr>
          <w:rFonts w:ascii="Times New Roman" w:hAnsi="Times New Roman"/>
          <w:color w:val="000000"/>
          <w:sz w:val="22"/>
        </w:rPr>
        <w:lastRenderedPageBreak/>
        <w:t>动协作平台和综合服务平台等办事人员移动</w:t>
      </w:r>
      <w:proofErr w:type="gramStart"/>
      <w:r w:rsidRPr="00FA2DD9">
        <w:rPr>
          <w:rFonts w:ascii="Times New Roman" w:hAnsi="Times New Roman"/>
          <w:color w:val="000000"/>
          <w:sz w:val="22"/>
        </w:rPr>
        <w:t>端功能</w:t>
      </w:r>
      <w:proofErr w:type="gramEnd"/>
      <w:r w:rsidRPr="00FA2DD9">
        <w:rPr>
          <w:rFonts w:ascii="Times New Roman" w:hAnsi="Times New Roman"/>
          <w:color w:val="000000"/>
          <w:sz w:val="22"/>
        </w:rPr>
        <w:t>模块开发；即时视频管理平台、线上窗口服务平台、智能材料制作平台和在线提交管理平台等工作人员</w:t>
      </w:r>
      <w:proofErr w:type="gramStart"/>
      <w:r w:rsidRPr="00FA2DD9">
        <w:rPr>
          <w:rFonts w:ascii="Times New Roman" w:hAnsi="Times New Roman"/>
          <w:color w:val="000000"/>
          <w:sz w:val="22"/>
        </w:rPr>
        <w:t>端功能</w:t>
      </w:r>
      <w:proofErr w:type="gramEnd"/>
      <w:r w:rsidRPr="00FA2DD9">
        <w:rPr>
          <w:rFonts w:ascii="Times New Roman" w:hAnsi="Times New Roman"/>
          <w:color w:val="000000"/>
          <w:sz w:val="22"/>
        </w:rPr>
        <w:t>模块开发。</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4</w:t>
      </w:r>
      <w:r w:rsidRPr="00FA2DD9">
        <w:rPr>
          <w:rFonts w:ascii="Times New Roman" w:hAnsi="Times New Roman"/>
          <w:color w:val="000000"/>
          <w:sz w:val="22"/>
        </w:rPr>
        <w:t>）后台管理系统：包括用户登录、政务智能办查询统计、远程视频帮办查询统计、办件看板、电子证照调取和账号管理等功能模块开发。</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5</w:t>
      </w:r>
      <w:r w:rsidRPr="00FA2DD9">
        <w:rPr>
          <w:rFonts w:ascii="Times New Roman" w:hAnsi="Times New Roman"/>
          <w:color w:val="000000"/>
          <w:sz w:val="22"/>
        </w:rPr>
        <w:t>）系统对接：包括</w:t>
      </w:r>
      <w:proofErr w:type="gramStart"/>
      <w:r w:rsidRPr="00FA2DD9">
        <w:rPr>
          <w:rFonts w:ascii="Times New Roman" w:hAnsi="Times New Roman"/>
          <w:color w:val="000000"/>
          <w:sz w:val="22"/>
        </w:rPr>
        <w:t>单窗管理</w:t>
      </w:r>
      <w:proofErr w:type="gramEnd"/>
      <w:r w:rsidRPr="00FA2DD9">
        <w:rPr>
          <w:rFonts w:ascii="Times New Roman" w:hAnsi="Times New Roman"/>
          <w:color w:val="000000"/>
          <w:sz w:val="22"/>
        </w:rPr>
        <w:t>平台、叫号管理系统、电子证照、</w:t>
      </w:r>
      <w:r w:rsidRPr="00FA2DD9">
        <w:rPr>
          <w:rFonts w:ascii="Times New Roman" w:hAnsi="Times New Roman"/>
          <w:color w:val="000000"/>
          <w:sz w:val="22"/>
        </w:rPr>
        <w:t>CA</w:t>
      </w:r>
      <w:r w:rsidRPr="00FA2DD9">
        <w:rPr>
          <w:rFonts w:ascii="Times New Roman" w:hAnsi="Times New Roman"/>
          <w:color w:val="000000"/>
          <w:sz w:val="22"/>
        </w:rPr>
        <w:t>、电子材料库、专属网页、一网通办、辅助行政审批和好差评等系统对接开发。</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6</w:t>
      </w:r>
      <w:r w:rsidRPr="00FA2DD9">
        <w:rPr>
          <w:rFonts w:ascii="Times New Roman" w:hAnsi="Times New Roman"/>
          <w:color w:val="000000"/>
          <w:sz w:val="22"/>
        </w:rPr>
        <w:t>）密码应用开发：达到《密码应用基本要求》中三级指标要求。</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4.2.2.2</w:t>
      </w:r>
      <w:r w:rsidRPr="00FA2DD9">
        <w:rPr>
          <w:rFonts w:ascii="Times New Roman" w:hAnsi="Times New Roman"/>
          <w:color w:val="000000"/>
          <w:sz w:val="22"/>
        </w:rPr>
        <w:t>政务智能办事项配置</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完成政务智能办商</w:t>
      </w:r>
      <w:proofErr w:type="gramStart"/>
      <w:r w:rsidRPr="00FA2DD9">
        <w:rPr>
          <w:rFonts w:ascii="Times New Roman" w:hAnsi="Times New Roman"/>
          <w:color w:val="000000"/>
          <w:sz w:val="22"/>
        </w:rPr>
        <w:t>事登记</w:t>
      </w:r>
      <w:proofErr w:type="gramEnd"/>
      <w:r w:rsidRPr="00FA2DD9">
        <w:rPr>
          <w:rFonts w:ascii="Times New Roman" w:hAnsi="Times New Roman"/>
          <w:color w:val="000000"/>
          <w:sz w:val="22"/>
        </w:rPr>
        <w:t>事项配置：涉及</w:t>
      </w:r>
      <w:r w:rsidRPr="00FA2DD9">
        <w:rPr>
          <w:rFonts w:ascii="Times New Roman" w:hAnsi="Times New Roman"/>
          <w:color w:val="000000"/>
          <w:sz w:val="22"/>
        </w:rPr>
        <w:t xml:space="preserve"> 1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委办局，</w:t>
      </w:r>
      <w:r w:rsidRPr="00FA2DD9">
        <w:rPr>
          <w:rFonts w:ascii="Times New Roman" w:hAnsi="Times New Roman"/>
          <w:color w:val="000000"/>
          <w:sz w:val="22"/>
        </w:rPr>
        <w:t xml:space="preserve">14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大项，</w:t>
      </w:r>
      <w:r w:rsidRPr="00FA2DD9">
        <w:rPr>
          <w:rFonts w:ascii="Times New Roman" w:hAnsi="Times New Roman"/>
          <w:color w:val="000000"/>
          <w:sz w:val="22"/>
        </w:rPr>
        <w:t>52</w:t>
      </w:r>
      <w:r w:rsidRPr="00FA2DD9">
        <w:rPr>
          <w:rFonts w:ascii="Times New Roman" w:hAnsi="Times New Roman"/>
          <w:color w:val="000000"/>
          <w:sz w:val="22"/>
        </w:rPr>
        <w:t>个小项</w:t>
      </w:r>
      <w:r w:rsidRPr="00FA2DD9">
        <w:rPr>
          <w:rFonts w:ascii="Times New Roman" w:hAnsi="Times New Roman"/>
          <w:color w:val="000000"/>
          <w:sz w:val="22"/>
        </w:rPr>
        <w:t>;</w:t>
      </w:r>
      <w:r w:rsidRPr="00FA2DD9">
        <w:rPr>
          <w:rFonts w:ascii="Times New Roman" w:hAnsi="Times New Roman"/>
          <w:color w:val="000000"/>
          <w:sz w:val="22"/>
        </w:rPr>
        <w:t>行业许可事项配置：涉及</w:t>
      </w:r>
      <w:r w:rsidRPr="00FA2DD9">
        <w:rPr>
          <w:rFonts w:ascii="Times New Roman" w:hAnsi="Times New Roman"/>
          <w:color w:val="000000"/>
          <w:sz w:val="22"/>
        </w:rPr>
        <w:t xml:space="preserve"> 13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委办局，</w:t>
      </w:r>
      <w:r w:rsidRPr="00FA2DD9">
        <w:rPr>
          <w:rFonts w:ascii="Times New Roman" w:hAnsi="Times New Roman"/>
          <w:color w:val="000000"/>
          <w:sz w:val="22"/>
        </w:rPr>
        <w:t xml:space="preserve">167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大项，</w:t>
      </w:r>
      <w:r w:rsidRPr="00FA2DD9">
        <w:rPr>
          <w:rFonts w:ascii="Times New Roman" w:hAnsi="Times New Roman"/>
          <w:color w:val="000000"/>
          <w:sz w:val="22"/>
        </w:rPr>
        <w:t xml:space="preserve">597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小项。</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4.2.2.3</w:t>
      </w:r>
      <w:r w:rsidRPr="00FA2DD9">
        <w:rPr>
          <w:rFonts w:ascii="Times New Roman" w:hAnsi="Times New Roman"/>
          <w:color w:val="000000"/>
          <w:sz w:val="22"/>
        </w:rPr>
        <w:t>密码服务</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采购包含智能密码钥匙、浏览器密码模块、个人证书、</w:t>
      </w:r>
      <w:r w:rsidRPr="00FA2DD9">
        <w:rPr>
          <w:rFonts w:ascii="Times New Roman" w:hAnsi="Times New Roman"/>
          <w:color w:val="000000"/>
          <w:sz w:val="22"/>
        </w:rPr>
        <w:t xml:space="preserve">SSL </w:t>
      </w:r>
      <w:r w:rsidRPr="00FA2DD9">
        <w:rPr>
          <w:rFonts w:ascii="Times New Roman" w:hAnsi="Times New Roman"/>
          <w:color w:val="000000"/>
          <w:sz w:val="22"/>
        </w:rPr>
        <w:t>域名证书等密码服务。</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p>
    <w:p w:rsidR="00512A56" w:rsidRPr="00FA2DD9" w:rsidRDefault="00512A56" w:rsidP="00512A56">
      <w:pPr>
        <w:autoSpaceDN w:val="0"/>
        <w:adjustRightInd w:val="0"/>
        <w:snapToGrid w:val="0"/>
        <w:spacing w:line="300" w:lineRule="auto"/>
        <w:ind w:firstLineChars="200" w:firstLine="440"/>
        <w:textAlignment w:val="baseline"/>
        <w:rPr>
          <w:rFonts w:ascii="Times New Roman" w:hAnsi="Times New Roman"/>
          <w:bCs/>
          <w:sz w:val="22"/>
        </w:rPr>
      </w:pPr>
      <w:r w:rsidRPr="00FA2DD9">
        <w:rPr>
          <w:rFonts w:ascii="Times New Roman" w:hAnsi="Times New Roman"/>
          <w:color w:val="000000"/>
          <w:sz w:val="22"/>
        </w:rPr>
        <w:t>4.3</w:t>
      </w:r>
      <w:r w:rsidRPr="00FA2DD9">
        <w:rPr>
          <w:rFonts w:ascii="Times New Roman" w:hAnsi="Times New Roman"/>
          <w:b/>
          <w:color w:val="000000"/>
          <w:sz w:val="22"/>
        </w:rPr>
        <w:t>开发周期（交付时间）要求</w:t>
      </w:r>
      <w:r w:rsidRPr="00FA2DD9">
        <w:rPr>
          <w:rFonts w:ascii="Times New Roman" w:hAnsi="Times New Roman"/>
          <w:color w:val="000000"/>
          <w:sz w:val="22"/>
        </w:rPr>
        <w:t>：</w:t>
      </w:r>
      <w:r w:rsidRPr="00FA2DD9">
        <w:rPr>
          <w:rFonts w:ascii="Times New Roman" w:hAnsi="Times New Roman"/>
          <w:kern w:val="0"/>
          <w:sz w:val="22"/>
        </w:rPr>
        <w:t>自合同签订之日起</w:t>
      </w:r>
      <w:r w:rsidRPr="00FA2DD9">
        <w:rPr>
          <w:rFonts w:ascii="Times New Roman" w:hAnsi="Times New Roman"/>
          <w:color w:val="FF0000"/>
          <w:kern w:val="0"/>
          <w:sz w:val="22"/>
        </w:rPr>
        <w:t>300</w:t>
      </w:r>
      <w:r w:rsidRPr="00FA2DD9">
        <w:rPr>
          <w:rFonts w:ascii="Times New Roman" w:hAnsi="Times New Roman"/>
          <w:kern w:val="0"/>
          <w:sz w:val="22"/>
        </w:rPr>
        <w:t>天内，可自报不多于</w:t>
      </w:r>
      <w:r w:rsidRPr="00FA2DD9">
        <w:rPr>
          <w:rFonts w:ascii="Times New Roman" w:hAnsi="Times New Roman"/>
          <w:kern w:val="0"/>
          <w:sz w:val="22"/>
        </w:rPr>
        <w:t>300</w:t>
      </w:r>
      <w:r w:rsidRPr="00FA2DD9">
        <w:rPr>
          <w:rFonts w:ascii="Times New Roman" w:hAnsi="Times New Roman"/>
          <w:kern w:val="0"/>
          <w:sz w:val="22"/>
        </w:rPr>
        <w:t>天的其他时间。</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4.3.1 </w:t>
      </w:r>
      <w:r w:rsidRPr="00FA2DD9">
        <w:rPr>
          <w:rFonts w:ascii="Times New Roman" w:hAnsi="Times New Roman"/>
          <w:color w:val="000000"/>
          <w:sz w:val="22"/>
        </w:rPr>
        <w:t>开发阶段自合同签订之日起</w:t>
      </w:r>
      <w:r w:rsidRPr="00FA2DD9">
        <w:rPr>
          <w:rFonts w:ascii="Times New Roman" w:hAnsi="Times New Roman"/>
          <w:color w:val="000000"/>
          <w:sz w:val="22"/>
        </w:rPr>
        <w:t>210</w:t>
      </w:r>
      <w:r w:rsidRPr="00FA2DD9">
        <w:rPr>
          <w:rFonts w:ascii="Times New Roman" w:hAnsi="Times New Roman"/>
          <w:color w:val="000000"/>
          <w:sz w:val="22"/>
        </w:rPr>
        <w:t>个日历天。</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4.3.2 </w:t>
      </w:r>
      <w:r w:rsidRPr="00FA2DD9">
        <w:rPr>
          <w:rFonts w:ascii="Times New Roman" w:hAnsi="Times New Roman"/>
          <w:color w:val="000000"/>
          <w:sz w:val="22"/>
        </w:rPr>
        <w:t>试运行自开发阶段结束之日起</w:t>
      </w:r>
      <w:r w:rsidRPr="00FA2DD9">
        <w:rPr>
          <w:rFonts w:ascii="Times New Roman" w:hAnsi="Times New Roman"/>
          <w:color w:val="000000"/>
          <w:sz w:val="22"/>
        </w:rPr>
        <w:t>90</w:t>
      </w:r>
      <w:r w:rsidRPr="00FA2DD9">
        <w:rPr>
          <w:rFonts w:ascii="Times New Roman" w:hAnsi="Times New Roman"/>
          <w:color w:val="000000"/>
          <w:sz w:val="22"/>
        </w:rPr>
        <w:t>个日历天。</w:t>
      </w:r>
    </w:p>
    <w:p w:rsidR="00512A56" w:rsidRPr="00FA2DD9" w:rsidRDefault="00512A56" w:rsidP="00512A56">
      <w:pPr>
        <w:adjustRightInd w:val="0"/>
        <w:snapToGrid w:val="0"/>
        <w:spacing w:line="300" w:lineRule="auto"/>
        <w:ind w:firstLineChars="200" w:firstLine="442"/>
        <w:rPr>
          <w:rFonts w:ascii="Times New Roman" w:hAnsi="Times New Roman"/>
          <w:b/>
          <w:color w:val="000000"/>
          <w:sz w:val="22"/>
        </w:rPr>
      </w:pPr>
      <w:r w:rsidRPr="00FA2DD9">
        <w:rPr>
          <w:rFonts w:ascii="Times New Roman" w:hAnsi="Times New Roman"/>
          <w:b/>
          <w:color w:val="000000"/>
          <w:sz w:val="22"/>
        </w:rPr>
        <w:t xml:space="preserve">4.4 </w:t>
      </w:r>
      <w:r w:rsidRPr="00FA2DD9">
        <w:rPr>
          <w:rFonts w:ascii="Times New Roman" w:hAnsi="Times New Roman"/>
          <w:b/>
          <w:color w:val="000000"/>
          <w:sz w:val="22"/>
        </w:rPr>
        <w:t>责任人和组织保障</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4.4.1</w:t>
      </w:r>
      <w:r w:rsidRPr="00FA2DD9">
        <w:rPr>
          <w:rFonts w:ascii="Times New Roman" w:hAnsi="Times New Roman"/>
          <w:color w:val="000000"/>
          <w:sz w:val="22"/>
        </w:rPr>
        <w:t>实施方案编制：</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要求中标后根据项目总体架构设计及相关规范、标准、要求编制项目实施方案，并通过采购人组织的评审和批准，审批之后方可启动开发建设。</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4.4.2</w:t>
      </w:r>
      <w:r w:rsidRPr="00FA2DD9">
        <w:rPr>
          <w:rFonts w:ascii="Times New Roman" w:hAnsi="Times New Roman"/>
          <w:color w:val="000000"/>
          <w:sz w:val="22"/>
        </w:rPr>
        <w:t>应用需求细化和设计开发：</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中标人完成《需求规格说明书》编制，并通过采购人的评审后组织详细设计。中标人依据采购人确认过的《需求规格说明书》、《详细设计》组织应用开发、应用测试、应用集成等工作，并提交相应的技术资料，内容格式应符合相关管理规范要求。</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4.4.3 </w:t>
      </w:r>
      <w:r w:rsidRPr="00FA2DD9">
        <w:rPr>
          <w:rFonts w:ascii="Times New Roman" w:hAnsi="Times New Roman"/>
          <w:color w:val="000000"/>
          <w:sz w:val="22"/>
        </w:rPr>
        <w:t>测试工作</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项目开发完成后，应通过内部测试</w:t>
      </w:r>
      <w:r w:rsidRPr="00FA2DD9">
        <w:rPr>
          <w:rFonts w:ascii="Times New Roman" w:hAnsi="Times New Roman"/>
          <w:color w:val="000000"/>
          <w:sz w:val="22"/>
        </w:rPr>
        <w:t>(</w:t>
      </w:r>
      <w:r w:rsidRPr="00FA2DD9">
        <w:rPr>
          <w:rFonts w:ascii="Times New Roman" w:hAnsi="Times New Roman"/>
          <w:color w:val="000000"/>
          <w:sz w:val="22"/>
        </w:rPr>
        <w:t>包括单元测试、应用测试、性能测试等</w:t>
      </w:r>
      <w:r w:rsidRPr="00FA2DD9">
        <w:rPr>
          <w:rFonts w:ascii="Times New Roman" w:hAnsi="Times New Roman"/>
          <w:color w:val="000000"/>
          <w:sz w:val="22"/>
        </w:rPr>
        <w:t>)</w:t>
      </w:r>
      <w:r w:rsidRPr="00FA2DD9">
        <w:rPr>
          <w:rFonts w:ascii="Times New Roman" w:hAnsi="Times New Roman"/>
          <w:color w:val="000000"/>
          <w:sz w:val="22"/>
        </w:rPr>
        <w:t>。中标人需按采购人要求，配合完成集成测试、业务测试、应用上线、试点运行等工作。</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4.4.4</w:t>
      </w:r>
      <w:r w:rsidRPr="00FA2DD9">
        <w:rPr>
          <w:rFonts w:ascii="Times New Roman" w:hAnsi="Times New Roman"/>
          <w:color w:val="000000"/>
          <w:sz w:val="22"/>
        </w:rPr>
        <w:t>上线试运行</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配合采购人完成试运行工作，做好试运行期间的技术支持。</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4.4.5 </w:t>
      </w:r>
      <w:r w:rsidRPr="00FA2DD9">
        <w:rPr>
          <w:rFonts w:ascii="Times New Roman" w:hAnsi="Times New Roman"/>
          <w:color w:val="000000"/>
          <w:sz w:val="22"/>
        </w:rPr>
        <w:t>协调工作</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采购人向中标人明确设计需求、制定设计标准和规范；协调业务需求方与中标人之间的沟通和合作；组织方案设计的评审会议，邀请业务需求方、中标人和相关专家参加，对方案设计进行评估和反馈；制定验收标准和组织验收工作。</w:t>
      </w:r>
    </w:p>
    <w:p w:rsidR="00512A56" w:rsidRPr="00FA2DD9" w:rsidRDefault="00512A56" w:rsidP="00512A56">
      <w:pPr>
        <w:adjustRightInd w:val="0"/>
        <w:snapToGrid w:val="0"/>
        <w:spacing w:line="300" w:lineRule="auto"/>
        <w:ind w:firstLineChars="200" w:firstLine="442"/>
        <w:jc w:val="left"/>
        <w:rPr>
          <w:rFonts w:ascii="Times New Roman" w:hAnsi="Times New Roman"/>
          <w:color w:val="000000"/>
          <w:sz w:val="22"/>
        </w:rPr>
      </w:pPr>
      <w:r w:rsidRPr="00FA2DD9">
        <w:rPr>
          <w:rFonts w:ascii="Times New Roman" w:hAnsi="Times New Roman"/>
          <w:b/>
          <w:color w:val="000000"/>
          <w:sz w:val="22"/>
        </w:rPr>
        <w:t xml:space="preserve">4.5 </w:t>
      </w:r>
      <w:r w:rsidRPr="00FA2DD9">
        <w:rPr>
          <w:rFonts w:ascii="Times New Roman" w:hAnsi="Times New Roman"/>
          <w:b/>
          <w:bCs/>
          <w:iCs/>
          <w:color w:val="000000"/>
          <w:kern w:val="36"/>
          <w:sz w:val="22"/>
        </w:rPr>
        <w:t>质保期</w:t>
      </w:r>
      <w:r w:rsidRPr="00FA2DD9">
        <w:rPr>
          <w:rFonts w:ascii="Times New Roman" w:hAnsi="Times New Roman"/>
          <w:bCs/>
          <w:iCs/>
          <w:color w:val="000000"/>
          <w:kern w:val="36"/>
          <w:sz w:val="22"/>
        </w:rPr>
        <w:t>：软件开发质量保证（免费技术支持）期为</w:t>
      </w:r>
      <w:r w:rsidRPr="00FA2DD9">
        <w:rPr>
          <w:rFonts w:ascii="Times New Roman" w:hAnsi="Times New Roman"/>
          <w:bCs/>
          <w:iCs/>
          <w:color w:val="000000"/>
          <w:kern w:val="36"/>
          <w:sz w:val="22"/>
        </w:rPr>
        <w:t>1</w:t>
      </w:r>
      <w:r w:rsidRPr="00FA2DD9">
        <w:rPr>
          <w:rFonts w:ascii="Times New Roman" w:hAnsi="Times New Roman"/>
          <w:bCs/>
          <w:iCs/>
          <w:color w:val="000000"/>
          <w:kern w:val="36"/>
          <w:sz w:val="22"/>
        </w:rPr>
        <w:t>年。质量保证期工作内容要求按照合同文件规定执行。质量保证期从项目</w:t>
      </w:r>
      <w:r w:rsidRPr="00FA2DD9">
        <w:rPr>
          <w:rFonts w:ascii="Times New Roman" w:hAnsi="Times New Roman"/>
          <w:color w:val="000000"/>
          <w:sz w:val="22"/>
        </w:rPr>
        <w:t>验收通过并交付之日后起计。</w:t>
      </w:r>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b/>
          <w:color w:val="000000"/>
          <w:sz w:val="22"/>
        </w:rPr>
      </w:pPr>
      <w:bookmarkStart w:id="4" w:name="_Toc185323706"/>
      <w:r w:rsidRPr="00FA2DD9">
        <w:rPr>
          <w:rFonts w:ascii="Times New Roman" w:hAnsi="Times New Roman"/>
          <w:b/>
          <w:color w:val="000000"/>
          <w:sz w:val="22"/>
        </w:rPr>
        <w:t xml:space="preserve">5 </w:t>
      </w:r>
      <w:r w:rsidRPr="00FA2DD9">
        <w:rPr>
          <w:rFonts w:ascii="Times New Roman" w:hAnsi="Times New Roman"/>
          <w:b/>
          <w:color w:val="000000"/>
          <w:sz w:val="22"/>
        </w:rPr>
        <w:t>承包方式</w:t>
      </w:r>
      <w:bookmarkEnd w:id="4"/>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5.1 </w:t>
      </w:r>
      <w:r w:rsidRPr="00FA2DD9">
        <w:rPr>
          <w:rFonts w:ascii="Times New Roman" w:hAnsi="Times New Roman"/>
          <w:color w:val="000000"/>
          <w:sz w:val="22"/>
        </w:rPr>
        <w:t>依据本项目的招标范围和内容，中标人以包质包量、包安全可靠的方式实施总承包。</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lastRenderedPageBreak/>
        <w:t>5.2</w:t>
      </w:r>
      <w:r w:rsidRPr="00FA2DD9">
        <w:rPr>
          <w:rFonts w:ascii="Times New Roman" w:hAnsi="Times New Roman"/>
          <w:color w:val="0000FF"/>
          <w:sz w:val="22"/>
        </w:rPr>
        <w:t>本项目不允许分包。</w:t>
      </w:r>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b/>
          <w:color w:val="000000"/>
          <w:sz w:val="22"/>
        </w:rPr>
      </w:pPr>
      <w:bookmarkStart w:id="5" w:name="_Toc185323707"/>
      <w:r w:rsidRPr="00FA2DD9">
        <w:rPr>
          <w:rFonts w:ascii="Times New Roman" w:hAnsi="Times New Roman"/>
          <w:b/>
          <w:color w:val="000000"/>
          <w:sz w:val="22"/>
        </w:rPr>
        <w:t xml:space="preserve">6 </w:t>
      </w:r>
      <w:r w:rsidRPr="00FA2DD9">
        <w:rPr>
          <w:rFonts w:ascii="Times New Roman" w:hAnsi="Times New Roman"/>
          <w:b/>
          <w:color w:val="000000"/>
          <w:sz w:val="22"/>
        </w:rPr>
        <w:t>合同的签订</w:t>
      </w:r>
      <w:bookmarkEnd w:id="5"/>
    </w:p>
    <w:p w:rsidR="00512A56" w:rsidRPr="00FA2DD9" w:rsidRDefault="00512A56" w:rsidP="00512A56">
      <w:pPr>
        <w:snapToGrid w:val="0"/>
        <w:ind w:firstLineChars="200" w:firstLine="440"/>
        <w:rPr>
          <w:rFonts w:ascii="Times New Roman" w:hAnsi="Times New Roman"/>
          <w:sz w:val="22"/>
        </w:rPr>
      </w:pPr>
      <w:r w:rsidRPr="00FA2DD9">
        <w:rPr>
          <w:rFonts w:ascii="Times New Roman" w:hAnsi="Times New Roman"/>
          <w:sz w:val="22"/>
        </w:rPr>
        <w:t xml:space="preserve">6.1 </w:t>
      </w:r>
      <w:r w:rsidRPr="00FA2DD9">
        <w:rPr>
          <w:rFonts w:ascii="Times New Roman" w:hAnsi="Times New Roman"/>
          <w:sz w:val="22"/>
        </w:rPr>
        <w:t>本项目合同的标的、价格、质量及验收标准、考核管理、履约期限等主要条款应当与招标文件和中标人投标文件的内容一致，并互相补充和解释。</w:t>
      </w:r>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sz w:val="22"/>
        </w:rPr>
      </w:pPr>
      <w:bookmarkStart w:id="6" w:name="_Toc185323708"/>
      <w:r w:rsidRPr="00FA2DD9">
        <w:rPr>
          <w:rFonts w:ascii="Times New Roman" w:hAnsi="Times New Roman"/>
          <w:b/>
          <w:color w:val="000000"/>
          <w:sz w:val="22"/>
        </w:rPr>
        <w:t xml:space="preserve">7 </w:t>
      </w:r>
      <w:r w:rsidRPr="00FA2DD9">
        <w:rPr>
          <w:rFonts w:ascii="Times New Roman" w:hAnsi="Times New Roman"/>
          <w:b/>
          <w:color w:val="000000"/>
          <w:sz w:val="22"/>
        </w:rPr>
        <w:t>结算原则和支付方式</w:t>
      </w:r>
      <w:bookmarkEnd w:id="6"/>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7.1 </w:t>
      </w:r>
      <w:r w:rsidRPr="00FA2DD9">
        <w:rPr>
          <w:rFonts w:ascii="Times New Roman" w:hAnsi="Times New Roman"/>
          <w:color w:val="000000"/>
          <w:sz w:val="22"/>
        </w:rPr>
        <w:t>结算原则</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本项目合同总价不变，采购人不会因人工费、物价、费率、汇率或其他因素（不可抗力除外）的变动而进行调整。</w:t>
      </w:r>
    </w:p>
    <w:p w:rsidR="00512A56" w:rsidRPr="00FA2DD9" w:rsidRDefault="00512A56" w:rsidP="00512A56">
      <w:pPr>
        <w:adjustRightInd w:val="0"/>
        <w:snapToGrid w:val="0"/>
        <w:spacing w:line="300" w:lineRule="auto"/>
        <w:ind w:firstLineChars="200" w:firstLine="440"/>
        <w:rPr>
          <w:rFonts w:ascii="Times New Roman" w:hAnsi="Times New Roman"/>
          <w:sz w:val="22"/>
        </w:rPr>
      </w:pPr>
      <w:bookmarkStart w:id="7" w:name="_Hlk491529382"/>
      <w:bookmarkStart w:id="8" w:name="_Hlk491536023"/>
      <w:r w:rsidRPr="00FA2DD9">
        <w:rPr>
          <w:rFonts w:ascii="Times New Roman" w:hAnsi="Times New Roman"/>
          <w:sz w:val="22"/>
        </w:rPr>
        <w:t xml:space="preserve">7.2 </w:t>
      </w:r>
      <w:r w:rsidRPr="00FA2DD9">
        <w:rPr>
          <w:rFonts w:ascii="Times New Roman" w:hAnsi="Times New Roman"/>
          <w:sz w:val="22"/>
        </w:rPr>
        <w:t>支付方式</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 xml:space="preserve">7.2.1 </w:t>
      </w:r>
      <w:r w:rsidRPr="00FA2DD9">
        <w:rPr>
          <w:rFonts w:ascii="Times New Roman" w:hAnsi="Times New Roman"/>
          <w:sz w:val="22"/>
        </w:rPr>
        <w:t>本项目合同金额采用</w:t>
      </w:r>
      <w:r w:rsidRPr="00FA2DD9">
        <w:rPr>
          <w:rFonts w:ascii="Times New Roman" w:hAnsi="Times New Roman"/>
          <w:b/>
          <w:bCs/>
          <w:color w:val="FF0000"/>
          <w:sz w:val="22"/>
          <w:u w:val="wavyHeavy"/>
        </w:rPr>
        <w:t>分期付款</w:t>
      </w:r>
      <w:r w:rsidRPr="00FA2DD9">
        <w:rPr>
          <w:rFonts w:ascii="Times New Roman" w:hAnsi="Times New Roman"/>
          <w:sz w:val="22"/>
        </w:rPr>
        <w:t>方式，在采购人和中标人合同签订，且财政资金到位后，按下款要求支付相应的合同款项。</w:t>
      </w:r>
    </w:p>
    <w:p w:rsidR="00512A56" w:rsidRPr="00FA2DD9" w:rsidRDefault="00512A56" w:rsidP="00512A56">
      <w:pPr>
        <w:adjustRightInd w:val="0"/>
        <w:snapToGrid w:val="0"/>
        <w:spacing w:line="300" w:lineRule="auto"/>
        <w:ind w:firstLineChars="200" w:firstLine="440"/>
        <w:rPr>
          <w:rFonts w:ascii="Times New Roman" w:hAnsi="Times New Roman"/>
          <w:sz w:val="22"/>
        </w:rPr>
      </w:pPr>
      <w:bookmarkStart w:id="9" w:name="_Toc476932385"/>
      <w:bookmarkEnd w:id="7"/>
      <w:bookmarkEnd w:id="8"/>
      <w:r w:rsidRPr="00FA2DD9">
        <w:rPr>
          <w:rFonts w:ascii="Times New Roman" w:hAnsi="Times New Roman"/>
          <w:sz w:val="22"/>
        </w:rPr>
        <w:t>7.2.2</w:t>
      </w:r>
      <w:r w:rsidRPr="00FA2DD9">
        <w:rPr>
          <w:rFonts w:ascii="Times New Roman" w:hAnsi="Times New Roman"/>
          <w:sz w:val="22"/>
        </w:rPr>
        <w:t>分期付款的时间进度要求和支付比例具体如下：</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w:t>
      </w:r>
      <w:r w:rsidRPr="00FA2DD9">
        <w:rPr>
          <w:rFonts w:ascii="Times New Roman" w:hAnsi="Times New Roman"/>
          <w:sz w:val="22"/>
        </w:rPr>
        <w:t>）第一笔付款</w:t>
      </w:r>
      <w:r w:rsidRPr="00FA2DD9">
        <w:rPr>
          <w:rFonts w:ascii="Times New Roman" w:hAnsi="Times New Roman"/>
          <w:sz w:val="22"/>
        </w:rPr>
        <w:t>-</w:t>
      </w:r>
      <w:r w:rsidRPr="00FA2DD9">
        <w:rPr>
          <w:rFonts w:ascii="Times New Roman" w:hAnsi="Times New Roman"/>
          <w:sz w:val="22"/>
        </w:rPr>
        <w:t>预付款（</w:t>
      </w:r>
      <w:r w:rsidRPr="00FA2DD9">
        <w:rPr>
          <w:rFonts w:ascii="Times New Roman" w:hAnsi="Times New Roman"/>
          <w:sz w:val="22"/>
        </w:rPr>
        <w:t>30%</w:t>
      </w:r>
      <w:r w:rsidRPr="00FA2DD9">
        <w:rPr>
          <w:rFonts w:ascii="Times New Roman" w:hAnsi="Times New Roman"/>
          <w:sz w:val="22"/>
        </w:rPr>
        <w:t>）：在本合同签订且采购人收到发票（经审核符合要求）后</w:t>
      </w:r>
      <w:r w:rsidRPr="00FA2DD9">
        <w:rPr>
          <w:rFonts w:ascii="Times New Roman" w:hAnsi="Times New Roman"/>
          <w:sz w:val="22"/>
          <w:u w:val="single"/>
        </w:rPr>
        <w:t>30</w:t>
      </w:r>
      <w:r w:rsidRPr="00FA2DD9">
        <w:rPr>
          <w:rFonts w:ascii="Times New Roman" w:hAnsi="Times New Roman"/>
          <w:sz w:val="22"/>
        </w:rPr>
        <w:t>日内，采购人向供应商支付合同金额的</w:t>
      </w:r>
      <w:r w:rsidRPr="00FA2DD9">
        <w:rPr>
          <w:rFonts w:ascii="Times New Roman" w:hAnsi="Times New Roman"/>
          <w:sz w:val="22"/>
        </w:rPr>
        <w:t>30%</w:t>
      </w:r>
      <w:r w:rsidRPr="00FA2DD9">
        <w:rPr>
          <w:rFonts w:ascii="Times New Roman" w:hAnsi="Times New Roman"/>
          <w:sz w:val="22"/>
        </w:rPr>
        <w:t>；</w:t>
      </w:r>
    </w:p>
    <w:p w:rsidR="00512A56" w:rsidRPr="00FA2DD9" w:rsidRDefault="00512A56" w:rsidP="00512A56">
      <w:pPr>
        <w:tabs>
          <w:tab w:val="left" w:pos="0"/>
          <w:tab w:val="left" w:pos="540"/>
        </w:tabs>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w:t>
      </w:r>
      <w:r w:rsidRPr="00FA2DD9">
        <w:rPr>
          <w:rFonts w:ascii="Times New Roman" w:hAnsi="Times New Roman"/>
          <w:sz w:val="22"/>
        </w:rPr>
        <w:t>2</w:t>
      </w:r>
      <w:r w:rsidRPr="00FA2DD9">
        <w:rPr>
          <w:rFonts w:ascii="Times New Roman" w:hAnsi="Times New Roman"/>
          <w:sz w:val="22"/>
        </w:rPr>
        <w:t>）第二笔付款</w:t>
      </w:r>
      <w:r w:rsidRPr="00FA2DD9">
        <w:rPr>
          <w:rFonts w:ascii="Times New Roman" w:hAnsi="Times New Roman"/>
          <w:sz w:val="22"/>
        </w:rPr>
        <w:t>-</w:t>
      </w:r>
      <w:r w:rsidRPr="00FA2DD9">
        <w:rPr>
          <w:rFonts w:ascii="Times New Roman" w:hAnsi="Times New Roman"/>
          <w:sz w:val="22"/>
        </w:rPr>
        <w:t>进度款（</w:t>
      </w:r>
      <w:r w:rsidRPr="00FA2DD9">
        <w:rPr>
          <w:rFonts w:ascii="Times New Roman" w:hAnsi="Times New Roman"/>
          <w:sz w:val="22"/>
        </w:rPr>
        <w:t>50%</w:t>
      </w:r>
      <w:r w:rsidRPr="00FA2DD9">
        <w:rPr>
          <w:rFonts w:ascii="Times New Roman" w:hAnsi="Times New Roman"/>
          <w:sz w:val="22"/>
        </w:rPr>
        <w:t>）：项目通过行业验收，采购人收到发票</w:t>
      </w:r>
      <w:r w:rsidRPr="00FA2DD9">
        <w:rPr>
          <w:rFonts w:ascii="Times New Roman" w:hAnsi="Times New Roman"/>
          <w:sz w:val="22"/>
        </w:rPr>
        <w:t>(</w:t>
      </w:r>
      <w:r w:rsidRPr="00FA2DD9">
        <w:rPr>
          <w:rFonts w:ascii="Times New Roman" w:hAnsi="Times New Roman"/>
          <w:sz w:val="22"/>
        </w:rPr>
        <w:t>经审核符合要求</w:t>
      </w:r>
      <w:r w:rsidRPr="00FA2DD9">
        <w:rPr>
          <w:rFonts w:ascii="Times New Roman" w:hAnsi="Times New Roman"/>
          <w:sz w:val="22"/>
        </w:rPr>
        <w:t>)</w:t>
      </w:r>
      <w:r w:rsidRPr="00FA2DD9">
        <w:rPr>
          <w:rFonts w:ascii="Times New Roman" w:hAnsi="Times New Roman"/>
          <w:sz w:val="22"/>
        </w:rPr>
        <w:t>后</w:t>
      </w:r>
      <w:r w:rsidRPr="00FA2DD9">
        <w:rPr>
          <w:rFonts w:ascii="Times New Roman" w:hAnsi="Times New Roman"/>
          <w:sz w:val="22"/>
        </w:rPr>
        <w:t xml:space="preserve"> </w:t>
      </w:r>
      <w:r w:rsidRPr="00FA2DD9">
        <w:rPr>
          <w:rFonts w:ascii="Times New Roman" w:hAnsi="Times New Roman"/>
          <w:sz w:val="22"/>
          <w:u w:val="single"/>
        </w:rPr>
        <w:t>30</w:t>
      </w:r>
      <w:r w:rsidRPr="00FA2DD9">
        <w:rPr>
          <w:rFonts w:ascii="Times New Roman" w:hAnsi="Times New Roman"/>
          <w:sz w:val="22"/>
        </w:rPr>
        <w:t>日内，向供应商支付合同金额的</w:t>
      </w:r>
      <w:r w:rsidRPr="00FA2DD9">
        <w:rPr>
          <w:rFonts w:ascii="Times New Roman" w:hAnsi="Times New Roman"/>
          <w:sz w:val="22"/>
        </w:rPr>
        <w:t>50%</w:t>
      </w:r>
      <w:r w:rsidRPr="00FA2DD9">
        <w:rPr>
          <w:rFonts w:ascii="Times New Roman" w:hAnsi="Times New Roman"/>
          <w:sz w:val="22"/>
        </w:rPr>
        <w:t>；</w:t>
      </w:r>
    </w:p>
    <w:p w:rsidR="00512A56" w:rsidRPr="00FA2DD9" w:rsidRDefault="00512A56" w:rsidP="00512A56">
      <w:pPr>
        <w:tabs>
          <w:tab w:val="left" w:pos="0"/>
          <w:tab w:val="left" w:pos="540"/>
        </w:tabs>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w:t>
      </w:r>
      <w:r w:rsidRPr="00FA2DD9">
        <w:rPr>
          <w:rFonts w:ascii="Times New Roman" w:hAnsi="Times New Roman"/>
          <w:sz w:val="22"/>
        </w:rPr>
        <w:t>3</w:t>
      </w:r>
      <w:r w:rsidRPr="00FA2DD9">
        <w:rPr>
          <w:rFonts w:ascii="Times New Roman" w:hAnsi="Times New Roman"/>
          <w:sz w:val="22"/>
        </w:rPr>
        <w:t>）第三笔付款</w:t>
      </w:r>
      <w:r w:rsidRPr="00FA2DD9">
        <w:rPr>
          <w:rFonts w:ascii="Times New Roman" w:hAnsi="Times New Roman"/>
          <w:sz w:val="22"/>
        </w:rPr>
        <w:t>-</w:t>
      </w:r>
      <w:r w:rsidRPr="00FA2DD9">
        <w:rPr>
          <w:rFonts w:ascii="Times New Roman" w:hAnsi="Times New Roman"/>
          <w:sz w:val="22"/>
        </w:rPr>
        <w:t>项目尾款（</w:t>
      </w:r>
      <w:r w:rsidRPr="00FA2DD9">
        <w:rPr>
          <w:rFonts w:ascii="Times New Roman" w:hAnsi="Times New Roman"/>
          <w:sz w:val="22"/>
        </w:rPr>
        <w:t>20%</w:t>
      </w:r>
      <w:r w:rsidRPr="00FA2DD9">
        <w:rPr>
          <w:rFonts w:ascii="Times New Roman" w:hAnsi="Times New Roman"/>
          <w:sz w:val="22"/>
        </w:rPr>
        <w:t>）：项目完成审计并通过综合验收，且采购人收到供应商提交的发票</w:t>
      </w:r>
      <w:r w:rsidRPr="00FA2DD9">
        <w:rPr>
          <w:rFonts w:ascii="Times New Roman" w:hAnsi="Times New Roman"/>
          <w:sz w:val="22"/>
        </w:rPr>
        <w:t>(</w:t>
      </w:r>
      <w:r w:rsidRPr="00FA2DD9">
        <w:rPr>
          <w:rFonts w:ascii="Times New Roman" w:hAnsi="Times New Roman"/>
          <w:sz w:val="22"/>
        </w:rPr>
        <w:t>经审核符合要求</w:t>
      </w:r>
      <w:r w:rsidRPr="00FA2DD9">
        <w:rPr>
          <w:rFonts w:ascii="Times New Roman" w:hAnsi="Times New Roman"/>
          <w:sz w:val="22"/>
        </w:rPr>
        <w:t>)</w:t>
      </w:r>
      <w:r w:rsidRPr="00FA2DD9">
        <w:rPr>
          <w:rFonts w:ascii="Times New Roman" w:hAnsi="Times New Roman"/>
          <w:sz w:val="22"/>
        </w:rPr>
        <w:t>后</w:t>
      </w:r>
      <w:r w:rsidRPr="00FA2DD9">
        <w:rPr>
          <w:rFonts w:ascii="Times New Roman" w:hAnsi="Times New Roman"/>
          <w:sz w:val="22"/>
          <w:u w:val="single"/>
        </w:rPr>
        <w:t>30</w:t>
      </w:r>
      <w:r w:rsidRPr="00FA2DD9">
        <w:rPr>
          <w:rFonts w:ascii="Times New Roman" w:hAnsi="Times New Roman"/>
          <w:sz w:val="22"/>
        </w:rPr>
        <w:t>日内，采购人根据审计结果向供应商支付合同金额的</w:t>
      </w:r>
      <w:r w:rsidRPr="00FA2DD9">
        <w:rPr>
          <w:rFonts w:ascii="Times New Roman" w:hAnsi="Times New Roman"/>
          <w:sz w:val="22"/>
        </w:rPr>
        <w:t>20%</w:t>
      </w:r>
      <w:r w:rsidRPr="00FA2DD9">
        <w:rPr>
          <w:rFonts w:ascii="Times New Roman" w:hAnsi="Times New Roman"/>
          <w:sz w:val="22"/>
        </w:rPr>
        <w:t>。</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7.3</w:t>
      </w:r>
      <w:r w:rsidRPr="00FA2DD9">
        <w:rPr>
          <w:rFonts w:ascii="Times New Roman" w:hAnsi="Times New Roman"/>
          <w:sz w:val="22"/>
        </w:rPr>
        <w:t>中标人因自身原因造成返工的工作量，采购人将不予计量和支付。</w:t>
      </w:r>
    </w:p>
    <w:p w:rsidR="00512A56" w:rsidRPr="00FA2DD9" w:rsidRDefault="00512A56" w:rsidP="00512A56">
      <w:pPr>
        <w:snapToGrid w:val="0"/>
        <w:spacing w:line="300" w:lineRule="auto"/>
        <w:ind w:firstLineChars="200" w:firstLine="440"/>
        <w:jc w:val="left"/>
        <w:rPr>
          <w:rFonts w:ascii="Times New Roman" w:hAnsi="Times New Roman"/>
          <w:sz w:val="22"/>
        </w:rPr>
      </w:pPr>
      <w:r w:rsidRPr="00FA2DD9">
        <w:rPr>
          <w:rFonts w:ascii="Times New Roman" w:hAnsi="Times New Roman"/>
          <w:sz w:val="22"/>
        </w:rPr>
        <w:t>7.4</w:t>
      </w:r>
      <w:r w:rsidRPr="00FA2DD9">
        <w:rPr>
          <w:rFonts w:ascii="Times New Roman" w:hAnsi="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FA2DD9">
        <w:rPr>
          <w:rFonts w:ascii="Times New Roman" w:hAnsi="Times New Roman"/>
          <w:sz w:val="22"/>
        </w:rPr>
        <w:t>1</w:t>
      </w:r>
      <w:r w:rsidRPr="00FA2DD9">
        <w:rPr>
          <w:rFonts w:ascii="Times New Roman" w:hAnsi="Times New Roman"/>
          <w:sz w:val="22"/>
        </w:rPr>
        <w:t>年</w:t>
      </w:r>
      <w:proofErr w:type="gramStart"/>
      <w:r w:rsidRPr="00FA2DD9">
        <w:rPr>
          <w:rFonts w:ascii="Times New Roman" w:hAnsi="Times New Roman"/>
          <w:sz w:val="22"/>
        </w:rPr>
        <w:t>期贷款市场</w:t>
      </w:r>
      <w:proofErr w:type="gramEnd"/>
      <w:r w:rsidRPr="00FA2DD9">
        <w:rPr>
          <w:rFonts w:ascii="Times New Roman" w:hAnsi="Times New Roman"/>
          <w:sz w:val="22"/>
        </w:rPr>
        <w:t>报价利率。</w:t>
      </w:r>
    </w:p>
    <w:p w:rsidR="00512A56" w:rsidRPr="00FA2DD9" w:rsidRDefault="00512A56" w:rsidP="00512A56">
      <w:pPr>
        <w:adjustRightInd w:val="0"/>
        <w:snapToGrid w:val="0"/>
        <w:spacing w:line="300" w:lineRule="auto"/>
        <w:jc w:val="center"/>
        <w:outlineLvl w:val="1"/>
        <w:rPr>
          <w:rFonts w:ascii="Times New Roman" w:eastAsia="黑体" w:hAnsi="Times New Roman"/>
          <w:sz w:val="30"/>
          <w:szCs w:val="30"/>
        </w:rPr>
      </w:pPr>
      <w:bookmarkStart w:id="10" w:name="_Toc185323709"/>
      <w:r w:rsidRPr="00FA2DD9">
        <w:rPr>
          <w:rFonts w:ascii="Times New Roman" w:eastAsia="黑体" w:hAnsi="Times New Roman"/>
          <w:sz w:val="30"/>
          <w:szCs w:val="30"/>
        </w:rPr>
        <w:t>三、技术质量要求</w:t>
      </w:r>
      <w:bookmarkEnd w:id="9"/>
      <w:bookmarkEnd w:id="10"/>
    </w:p>
    <w:p w:rsidR="00512A56" w:rsidRPr="00FA2DD9" w:rsidRDefault="00512A56" w:rsidP="00512A56">
      <w:pPr>
        <w:adjustRightInd w:val="0"/>
        <w:snapToGrid w:val="0"/>
        <w:spacing w:line="300" w:lineRule="auto"/>
        <w:ind w:firstLineChars="200" w:firstLine="442"/>
        <w:outlineLvl w:val="2"/>
        <w:rPr>
          <w:rFonts w:ascii="Times New Roman" w:hAnsi="Times New Roman"/>
          <w:b/>
          <w:bCs/>
          <w:sz w:val="22"/>
        </w:rPr>
      </w:pPr>
      <w:bookmarkStart w:id="11" w:name="_Toc476932387"/>
      <w:bookmarkStart w:id="12" w:name="_Toc476308503"/>
      <w:bookmarkStart w:id="13" w:name="_Toc185323710"/>
      <w:r w:rsidRPr="00FA2DD9">
        <w:rPr>
          <w:rFonts w:ascii="Times New Roman" w:hAnsi="Times New Roman"/>
          <w:b/>
          <w:bCs/>
          <w:sz w:val="22"/>
        </w:rPr>
        <w:t xml:space="preserve">8 </w:t>
      </w:r>
      <w:r w:rsidRPr="00FA2DD9">
        <w:rPr>
          <w:rFonts w:ascii="Times New Roman" w:hAnsi="Times New Roman"/>
          <w:b/>
          <w:bCs/>
          <w:sz w:val="22"/>
        </w:rPr>
        <w:t>适用技术规范和规范性文件</w:t>
      </w:r>
      <w:bookmarkEnd w:id="11"/>
      <w:bookmarkEnd w:id="12"/>
      <w:bookmarkEnd w:id="13"/>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w:t>
      </w:r>
      <w:r w:rsidRPr="00FA2DD9">
        <w:rPr>
          <w:rFonts w:ascii="Times New Roman" w:hAnsi="Times New Roman"/>
          <w:sz w:val="22"/>
        </w:rPr>
        <w:t>）《上海</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平台对接技术规范</w:t>
      </w:r>
      <w:r w:rsidRPr="00FA2DD9">
        <w:rPr>
          <w:rFonts w:ascii="Times New Roman" w:hAnsi="Times New Roman"/>
          <w:sz w:val="22"/>
        </w:rPr>
        <w:t>7.0</w:t>
      </w:r>
      <w:r w:rsidRPr="00FA2DD9">
        <w:rPr>
          <w:rFonts w:ascii="Times New Roman" w:hAnsi="Times New Roman"/>
          <w:sz w:val="22"/>
        </w:rPr>
        <w:t>》</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w:t>
      </w:r>
      <w:r w:rsidRPr="00FA2DD9">
        <w:rPr>
          <w:rFonts w:ascii="Times New Roman" w:hAnsi="Times New Roman"/>
          <w:sz w:val="22"/>
        </w:rPr>
        <w:t>）《上海</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平台对接技术规范</w:t>
      </w:r>
      <w:r w:rsidRPr="00FA2DD9">
        <w:rPr>
          <w:rFonts w:ascii="Times New Roman" w:hAnsi="Times New Roman"/>
          <w:sz w:val="22"/>
        </w:rPr>
        <w:t>-“</w:t>
      </w:r>
      <w:r w:rsidRPr="00FA2DD9">
        <w:rPr>
          <w:rFonts w:ascii="Times New Roman" w:hAnsi="Times New Roman"/>
          <w:sz w:val="22"/>
        </w:rPr>
        <w:t>随申办</w:t>
      </w:r>
      <w:r w:rsidRPr="00FA2DD9">
        <w:rPr>
          <w:rFonts w:ascii="Times New Roman" w:hAnsi="Times New Roman"/>
          <w:sz w:val="22"/>
        </w:rPr>
        <w:t>”</w:t>
      </w:r>
      <w:r w:rsidRPr="00FA2DD9">
        <w:rPr>
          <w:rFonts w:ascii="Times New Roman" w:hAnsi="Times New Roman"/>
          <w:sz w:val="22"/>
        </w:rPr>
        <w:t>移动端对接》</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3</w:t>
      </w:r>
      <w:r w:rsidRPr="00FA2DD9">
        <w:rPr>
          <w:rFonts w:ascii="Times New Roman" w:hAnsi="Times New Roman"/>
          <w:sz w:val="22"/>
        </w:rPr>
        <w:t>）《上海一网通办</w:t>
      </w:r>
      <w:r w:rsidRPr="00FA2DD9">
        <w:rPr>
          <w:rFonts w:ascii="Times New Roman" w:hAnsi="Times New Roman"/>
          <w:sz w:val="22"/>
        </w:rPr>
        <w:t>”</w:t>
      </w:r>
      <w:r w:rsidRPr="00FA2DD9">
        <w:rPr>
          <w:rFonts w:ascii="Times New Roman" w:hAnsi="Times New Roman"/>
          <w:sz w:val="22"/>
        </w:rPr>
        <w:t>平台对接技术规范</w:t>
      </w:r>
      <w:r w:rsidRPr="00FA2DD9">
        <w:rPr>
          <w:rFonts w:ascii="Times New Roman" w:hAnsi="Times New Roman"/>
          <w:sz w:val="22"/>
        </w:rPr>
        <w:t>-</w:t>
      </w:r>
      <w:r w:rsidRPr="00FA2DD9">
        <w:rPr>
          <w:rFonts w:ascii="Times New Roman" w:hAnsi="Times New Roman"/>
          <w:sz w:val="22"/>
        </w:rPr>
        <w:t>办件库对接》</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4</w:t>
      </w:r>
      <w:r w:rsidRPr="00FA2DD9">
        <w:rPr>
          <w:rFonts w:ascii="Times New Roman" w:hAnsi="Times New Roman"/>
          <w:sz w:val="22"/>
        </w:rPr>
        <w:t>）《上海</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事项接入及发布规范》</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5</w:t>
      </w:r>
      <w:r w:rsidRPr="00FA2DD9">
        <w:rPr>
          <w:rFonts w:ascii="Times New Roman" w:hAnsi="Times New Roman"/>
          <w:sz w:val="22"/>
        </w:rPr>
        <w:t>）《上海</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”PC</w:t>
      </w:r>
      <w:r w:rsidRPr="00FA2DD9">
        <w:rPr>
          <w:rFonts w:ascii="Times New Roman" w:hAnsi="Times New Roman"/>
          <w:sz w:val="22"/>
        </w:rPr>
        <w:t>端事项接入与发布配置使用说明书》</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6</w:t>
      </w:r>
      <w:r w:rsidRPr="00FA2DD9">
        <w:rPr>
          <w:rFonts w:ascii="Times New Roman" w:hAnsi="Times New Roman"/>
          <w:sz w:val="22"/>
        </w:rPr>
        <w:t>）《个人和企业专属空间运营中台升级对接标准》</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7</w:t>
      </w:r>
      <w:r w:rsidRPr="00FA2DD9">
        <w:rPr>
          <w:rFonts w:ascii="Times New Roman" w:hAnsi="Times New Roman"/>
          <w:sz w:val="22"/>
        </w:rPr>
        <w:t>）《上海市电子证照库建设技术标准</w:t>
      </w:r>
      <w:r w:rsidRPr="00FA2DD9">
        <w:rPr>
          <w:rFonts w:ascii="Times New Roman" w:hAnsi="Times New Roman"/>
          <w:sz w:val="22"/>
        </w:rPr>
        <w:t>_V1.4.13</w:t>
      </w:r>
      <w:r w:rsidRPr="00FA2DD9">
        <w:rPr>
          <w:rFonts w:ascii="Times New Roman" w:hAnsi="Times New Roman"/>
          <w:sz w:val="22"/>
        </w:rPr>
        <w:t>》</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8</w:t>
      </w:r>
      <w:r w:rsidRPr="00FA2DD9">
        <w:rPr>
          <w:rFonts w:ascii="Times New Roman" w:hAnsi="Times New Roman"/>
          <w:sz w:val="22"/>
        </w:rPr>
        <w:t>）《</w:t>
      </w:r>
      <w:r w:rsidRPr="00FA2DD9">
        <w:rPr>
          <w:rFonts w:ascii="Times New Roman" w:hAnsi="Times New Roman"/>
          <w:sz w:val="22"/>
        </w:rPr>
        <w:t>“</w:t>
      </w:r>
      <w:r w:rsidRPr="00FA2DD9">
        <w:rPr>
          <w:rFonts w:ascii="Times New Roman" w:hAnsi="Times New Roman"/>
          <w:sz w:val="22"/>
        </w:rPr>
        <w:t>办不成事</w:t>
      </w:r>
      <w:r w:rsidRPr="00FA2DD9">
        <w:rPr>
          <w:rFonts w:ascii="Times New Roman" w:hAnsi="Times New Roman"/>
          <w:sz w:val="22"/>
        </w:rPr>
        <w:t>”</w:t>
      </w:r>
      <w:r w:rsidRPr="00FA2DD9">
        <w:rPr>
          <w:rFonts w:ascii="Times New Roman" w:hAnsi="Times New Roman"/>
          <w:sz w:val="22"/>
        </w:rPr>
        <w:t>反映功能对接技术规范</w:t>
      </w:r>
      <w:r w:rsidRPr="00FA2DD9">
        <w:rPr>
          <w:rFonts w:ascii="Times New Roman" w:hAnsi="Times New Roman"/>
          <w:sz w:val="22"/>
        </w:rPr>
        <w:t>V1.0</w:t>
      </w:r>
      <w:r w:rsidRPr="00FA2DD9">
        <w:rPr>
          <w:rFonts w:ascii="Times New Roman" w:hAnsi="Times New Roman"/>
          <w:sz w:val="22"/>
        </w:rPr>
        <w:t>》</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9</w:t>
      </w:r>
      <w:r w:rsidRPr="00FA2DD9">
        <w:rPr>
          <w:rFonts w:ascii="Times New Roman" w:hAnsi="Times New Roman"/>
          <w:sz w:val="22"/>
        </w:rPr>
        <w:t>）《上海</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平台数据质量检查工作规则</w:t>
      </w:r>
      <w:r w:rsidRPr="00FA2DD9">
        <w:rPr>
          <w:rFonts w:ascii="Times New Roman" w:hAnsi="Times New Roman"/>
          <w:sz w:val="22"/>
        </w:rPr>
        <w:t>3.0</w:t>
      </w:r>
      <w:r w:rsidRPr="00FA2DD9">
        <w:rPr>
          <w:rFonts w:ascii="Times New Roman" w:hAnsi="Times New Roman"/>
          <w:sz w:val="22"/>
        </w:rPr>
        <w:t>》</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10</w:t>
      </w:r>
      <w:r w:rsidRPr="00FA2DD9">
        <w:rPr>
          <w:rFonts w:ascii="Times New Roman" w:hAnsi="Times New Roman"/>
          <w:sz w:val="22"/>
        </w:rPr>
        <w:t>）《</w:t>
      </w:r>
      <w:r w:rsidRPr="00FA2DD9">
        <w:rPr>
          <w:rFonts w:ascii="Times New Roman" w:hAnsi="Times New Roman"/>
          <w:sz w:val="22"/>
        </w:rPr>
        <w:t>2023</w:t>
      </w:r>
      <w:r w:rsidRPr="00FA2DD9">
        <w:rPr>
          <w:rFonts w:ascii="Times New Roman" w:hAnsi="Times New Roman"/>
          <w:sz w:val="22"/>
        </w:rPr>
        <w:t>年上海市全面深化</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改革工作要点》（沪府办发〔</w:t>
      </w:r>
      <w:r w:rsidRPr="00FA2DD9">
        <w:rPr>
          <w:rFonts w:ascii="Times New Roman" w:hAnsi="Times New Roman"/>
          <w:sz w:val="22"/>
        </w:rPr>
        <w:t>2023</w:t>
      </w:r>
      <w:r w:rsidRPr="00FA2DD9">
        <w:rPr>
          <w:rFonts w:ascii="Times New Roman" w:hAnsi="Times New Roman"/>
          <w:sz w:val="22"/>
        </w:rPr>
        <w:t>〕</w:t>
      </w:r>
      <w:r w:rsidRPr="00FA2DD9">
        <w:rPr>
          <w:rFonts w:ascii="Times New Roman" w:hAnsi="Times New Roman"/>
          <w:sz w:val="22"/>
        </w:rPr>
        <w:t>3</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11</w:t>
      </w:r>
      <w:r w:rsidRPr="00FA2DD9">
        <w:rPr>
          <w:rFonts w:ascii="Times New Roman" w:hAnsi="Times New Roman"/>
          <w:sz w:val="22"/>
        </w:rPr>
        <w:t>）《关于深化</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改革构建全方位服务体系的工作方案》</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12</w:t>
      </w:r>
      <w:r w:rsidRPr="00FA2DD9">
        <w:rPr>
          <w:rFonts w:ascii="Times New Roman" w:hAnsi="Times New Roman"/>
          <w:sz w:val="22"/>
        </w:rPr>
        <w:t>）《上海市加强集成创新持续优化营商环境行动方案》（沪府办</w:t>
      </w:r>
      <w:proofErr w:type="gramStart"/>
      <w:r w:rsidRPr="00FA2DD9">
        <w:rPr>
          <w:rFonts w:ascii="Times New Roman" w:hAnsi="Times New Roman"/>
          <w:sz w:val="22"/>
        </w:rPr>
        <w:t>规</w:t>
      </w:r>
      <w:proofErr w:type="gramEnd"/>
      <w:r w:rsidRPr="00FA2DD9">
        <w:rPr>
          <w:rFonts w:ascii="Times New Roman" w:hAnsi="Times New Roman"/>
          <w:sz w:val="22"/>
        </w:rPr>
        <w:t>〔</w:t>
      </w:r>
      <w:r w:rsidRPr="00FA2DD9">
        <w:rPr>
          <w:rFonts w:ascii="Times New Roman" w:hAnsi="Times New Roman"/>
          <w:sz w:val="22"/>
        </w:rPr>
        <w:t>2023</w:t>
      </w:r>
      <w:r w:rsidRPr="00FA2DD9">
        <w:rPr>
          <w:rFonts w:ascii="Times New Roman" w:hAnsi="Times New Roman"/>
          <w:sz w:val="22"/>
        </w:rPr>
        <w:t>〕</w:t>
      </w:r>
      <w:r w:rsidRPr="00FA2DD9">
        <w:rPr>
          <w:rFonts w:ascii="Times New Roman" w:hAnsi="Times New Roman"/>
          <w:sz w:val="22"/>
        </w:rPr>
        <w:t>1</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13</w:t>
      </w:r>
      <w:r w:rsidRPr="00FA2DD9">
        <w:rPr>
          <w:rFonts w:ascii="Times New Roman" w:hAnsi="Times New Roman"/>
          <w:sz w:val="22"/>
        </w:rPr>
        <w:t>）《关于在区行政服务中心开展综合窗口</w:t>
      </w:r>
      <w:r w:rsidRPr="00FA2DD9">
        <w:rPr>
          <w:rFonts w:ascii="Times New Roman" w:hAnsi="Times New Roman"/>
          <w:sz w:val="22"/>
        </w:rPr>
        <w:t>“</w:t>
      </w:r>
      <w:r w:rsidRPr="00FA2DD9">
        <w:rPr>
          <w:rFonts w:ascii="Times New Roman" w:hAnsi="Times New Roman"/>
          <w:sz w:val="22"/>
        </w:rPr>
        <w:t>政务智能办</w:t>
      </w:r>
      <w:r w:rsidRPr="00FA2DD9">
        <w:rPr>
          <w:rFonts w:ascii="Times New Roman" w:hAnsi="Times New Roman"/>
          <w:sz w:val="22"/>
        </w:rPr>
        <w:t>”</w:t>
      </w:r>
      <w:r w:rsidRPr="00FA2DD9">
        <w:rPr>
          <w:rFonts w:ascii="Times New Roman" w:hAnsi="Times New Roman"/>
          <w:sz w:val="22"/>
        </w:rPr>
        <w:t>试点的通知》</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lastRenderedPageBreak/>
        <w:t>（</w:t>
      </w:r>
      <w:r w:rsidRPr="00FA2DD9">
        <w:rPr>
          <w:rFonts w:ascii="Times New Roman" w:hAnsi="Times New Roman"/>
          <w:sz w:val="22"/>
        </w:rPr>
        <w:t>14</w:t>
      </w:r>
      <w:r w:rsidRPr="00FA2DD9">
        <w:rPr>
          <w:rFonts w:ascii="Times New Roman" w:hAnsi="Times New Roman"/>
          <w:sz w:val="22"/>
        </w:rPr>
        <w:t>）《关于推进</w:t>
      </w:r>
      <w:r w:rsidRPr="00FA2DD9">
        <w:rPr>
          <w:rFonts w:ascii="Times New Roman" w:hAnsi="Times New Roman"/>
          <w:sz w:val="22"/>
        </w:rPr>
        <w:t>“</w:t>
      </w:r>
      <w:r w:rsidRPr="00FA2DD9">
        <w:rPr>
          <w:rFonts w:ascii="Times New Roman" w:hAnsi="Times New Roman"/>
          <w:sz w:val="22"/>
        </w:rPr>
        <w:t>好办快办</w:t>
      </w:r>
      <w:r w:rsidRPr="00FA2DD9">
        <w:rPr>
          <w:rFonts w:ascii="Times New Roman" w:hAnsi="Times New Roman"/>
          <w:sz w:val="22"/>
        </w:rPr>
        <w:t>”</w:t>
      </w:r>
      <w:r w:rsidRPr="00FA2DD9">
        <w:rPr>
          <w:rFonts w:ascii="Times New Roman" w:hAnsi="Times New Roman"/>
          <w:sz w:val="22"/>
        </w:rPr>
        <w:t>服务工作的通知》</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15</w:t>
      </w:r>
      <w:r w:rsidRPr="00FA2DD9">
        <w:rPr>
          <w:rFonts w:ascii="Times New Roman" w:hAnsi="Times New Roman"/>
          <w:sz w:val="22"/>
        </w:rPr>
        <w:t>）《上海市坚持对标改革持续打造国际一流营商环境行动方案》</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16</w:t>
      </w:r>
      <w:r w:rsidRPr="00FA2DD9">
        <w:rPr>
          <w:rFonts w:ascii="Times New Roman" w:hAnsi="Times New Roman"/>
          <w:sz w:val="22"/>
        </w:rPr>
        <w:t>）《上海市</w:t>
      </w:r>
      <w:r w:rsidRPr="00FA2DD9">
        <w:rPr>
          <w:rFonts w:ascii="Times New Roman" w:hAnsi="Times New Roman"/>
          <w:sz w:val="22"/>
        </w:rPr>
        <w:t>“AI+</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工作方案》（</w:t>
      </w:r>
      <w:proofErr w:type="gramStart"/>
      <w:r w:rsidRPr="00FA2DD9">
        <w:rPr>
          <w:rFonts w:ascii="Times New Roman" w:hAnsi="Times New Roman"/>
          <w:sz w:val="22"/>
        </w:rPr>
        <w:t>沪数〔</w:t>
      </w:r>
      <w:r w:rsidRPr="00FA2DD9">
        <w:rPr>
          <w:rFonts w:ascii="Times New Roman" w:hAnsi="Times New Roman"/>
          <w:sz w:val="22"/>
        </w:rPr>
        <w:t>2020</w:t>
      </w:r>
      <w:r w:rsidRPr="00FA2DD9">
        <w:rPr>
          <w:rFonts w:ascii="Times New Roman" w:hAnsi="Times New Roman"/>
          <w:sz w:val="22"/>
        </w:rPr>
        <w:t>〕</w:t>
      </w:r>
      <w:proofErr w:type="gramEnd"/>
      <w:r w:rsidRPr="00FA2DD9">
        <w:rPr>
          <w:rFonts w:ascii="Times New Roman" w:hAnsi="Times New Roman"/>
          <w:sz w:val="22"/>
        </w:rPr>
        <w:t>6</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17</w:t>
      </w:r>
      <w:r w:rsidRPr="00FA2DD9">
        <w:rPr>
          <w:rFonts w:ascii="Times New Roman" w:hAnsi="Times New Roman"/>
          <w:sz w:val="22"/>
        </w:rPr>
        <w:t>）《关于深入推进</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进一步加强本市政务服务中心标准化建设与管理的意见（试行）》沪府办〔</w:t>
      </w:r>
      <w:r w:rsidRPr="00FA2DD9">
        <w:rPr>
          <w:rFonts w:ascii="Times New Roman" w:hAnsi="Times New Roman"/>
          <w:sz w:val="22"/>
        </w:rPr>
        <w:t>2020</w:t>
      </w:r>
      <w:r w:rsidRPr="00FA2DD9">
        <w:rPr>
          <w:rFonts w:ascii="Times New Roman" w:hAnsi="Times New Roman"/>
          <w:sz w:val="22"/>
        </w:rPr>
        <w:t>〕</w:t>
      </w:r>
      <w:r w:rsidRPr="00FA2DD9">
        <w:rPr>
          <w:rFonts w:ascii="Times New Roman" w:hAnsi="Times New Roman"/>
          <w:sz w:val="22"/>
        </w:rPr>
        <w:t>7</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18</w:t>
      </w:r>
      <w:r w:rsidRPr="00FA2DD9">
        <w:rPr>
          <w:rFonts w:ascii="Times New Roman" w:hAnsi="Times New Roman"/>
          <w:sz w:val="22"/>
        </w:rPr>
        <w:t>）《</w:t>
      </w:r>
      <w:r w:rsidRPr="00FA2DD9">
        <w:rPr>
          <w:rFonts w:ascii="Times New Roman" w:hAnsi="Times New Roman"/>
          <w:sz w:val="22"/>
        </w:rPr>
        <w:t>2020</w:t>
      </w:r>
      <w:r w:rsidRPr="00FA2DD9">
        <w:rPr>
          <w:rFonts w:ascii="Times New Roman" w:hAnsi="Times New Roman"/>
          <w:sz w:val="22"/>
        </w:rPr>
        <w:t>年上海市深化</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改革工作要点》</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19</w:t>
      </w:r>
      <w:r w:rsidRPr="00FA2DD9">
        <w:rPr>
          <w:rFonts w:ascii="Times New Roman" w:hAnsi="Times New Roman"/>
          <w:sz w:val="22"/>
        </w:rPr>
        <w:t>）《</w:t>
      </w:r>
      <w:r w:rsidRPr="00FA2DD9">
        <w:rPr>
          <w:rFonts w:ascii="Times New Roman" w:hAnsi="Times New Roman"/>
          <w:sz w:val="22"/>
        </w:rPr>
        <w:t>2021</w:t>
      </w:r>
      <w:r w:rsidRPr="00FA2DD9">
        <w:rPr>
          <w:rFonts w:ascii="Times New Roman" w:hAnsi="Times New Roman"/>
          <w:sz w:val="22"/>
        </w:rPr>
        <w:t>年上海市全面深化</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改革工作要点》</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20</w:t>
      </w:r>
      <w:r w:rsidRPr="00FA2DD9">
        <w:rPr>
          <w:rFonts w:ascii="Times New Roman" w:hAnsi="Times New Roman"/>
          <w:sz w:val="22"/>
        </w:rPr>
        <w:t>）《上海市营商环境创新试点实施方案》沪府发〔</w:t>
      </w:r>
      <w:r w:rsidRPr="00FA2DD9">
        <w:rPr>
          <w:rFonts w:ascii="Times New Roman" w:hAnsi="Times New Roman"/>
          <w:sz w:val="22"/>
        </w:rPr>
        <w:t>2021</w:t>
      </w:r>
      <w:r w:rsidRPr="00FA2DD9">
        <w:rPr>
          <w:rFonts w:ascii="Times New Roman" w:hAnsi="Times New Roman"/>
          <w:sz w:val="22"/>
        </w:rPr>
        <w:t>〕</w:t>
      </w:r>
      <w:r w:rsidRPr="00FA2DD9">
        <w:rPr>
          <w:rFonts w:ascii="Times New Roman" w:hAnsi="Times New Roman"/>
          <w:sz w:val="22"/>
        </w:rPr>
        <w:t>24</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21</w:t>
      </w:r>
      <w:r w:rsidRPr="00FA2DD9">
        <w:rPr>
          <w:rFonts w:ascii="Times New Roman" w:hAnsi="Times New Roman"/>
          <w:sz w:val="22"/>
        </w:rPr>
        <w:t>）《国务院关于开展营商环境创新试点工作的意见》</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22</w:t>
      </w:r>
      <w:r w:rsidRPr="00FA2DD9">
        <w:rPr>
          <w:rFonts w:ascii="Times New Roman" w:hAnsi="Times New Roman"/>
          <w:sz w:val="22"/>
        </w:rPr>
        <w:t>）《</w:t>
      </w:r>
      <w:r w:rsidRPr="00FA2DD9">
        <w:rPr>
          <w:rFonts w:ascii="Times New Roman" w:hAnsi="Times New Roman"/>
          <w:sz w:val="22"/>
        </w:rPr>
        <w:t>2022</w:t>
      </w:r>
      <w:r w:rsidRPr="00FA2DD9">
        <w:rPr>
          <w:rFonts w:ascii="Times New Roman" w:hAnsi="Times New Roman"/>
          <w:sz w:val="22"/>
        </w:rPr>
        <w:t>年国务院政府工作报告》政务服务事项集成化办理</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23</w:t>
      </w:r>
      <w:r w:rsidRPr="00FA2DD9">
        <w:rPr>
          <w:rFonts w:ascii="Times New Roman" w:hAnsi="Times New Roman"/>
          <w:sz w:val="22"/>
        </w:rPr>
        <w:t>）《</w:t>
      </w:r>
      <w:r w:rsidRPr="00FA2DD9">
        <w:rPr>
          <w:rFonts w:ascii="Times New Roman" w:hAnsi="Times New Roman"/>
          <w:sz w:val="22"/>
        </w:rPr>
        <w:t>2022</w:t>
      </w:r>
      <w:r w:rsidRPr="00FA2DD9">
        <w:rPr>
          <w:rFonts w:ascii="Times New Roman" w:hAnsi="Times New Roman"/>
          <w:sz w:val="22"/>
        </w:rPr>
        <w:t>年上海市全面深化</w:t>
      </w:r>
      <w:r w:rsidRPr="00FA2DD9">
        <w:rPr>
          <w:rFonts w:ascii="Times New Roman" w:hAnsi="Times New Roman"/>
          <w:sz w:val="22"/>
        </w:rPr>
        <w:t>“</w:t>
      </w:r>
      <w:r w:rsidRPr="00FA2DD9">
        <w:rPr>
          <w:rFonts w:ascii="Times New Roman" w:hAnsi="Times New Roman"/>
          <w:sz w:val="22"/>
        </w:rPr>
        <w:t>一网通办</w:t>
      </w:r>
      <w:r w:rsidRPr="00FA2DD9">
        <w:rPr>
          <w:rFonts w:ascii="Times New Roman" w:hAnsi="Times New Roman"/>
          <w:sz w:val="22"/>
        </w:rPr>
        <w:t>”</w:t>
      </w:r>
      <w:r w:rsidRPr="00FA2DD9">
        <w:rPr>
          <w:rFonts w:ascii="Times New Roman" w:hAnsi="Times New Roman"/>
          <w:sz w:val="22"/>
        </w:rPr>
        <w:t>改革工作要点》</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24</w:t>
      </w:r>
      <w:r w:rsidRPr="00FA2DD9">
        <w:rPr>
          <w:rFonts w:ascii="Times New Roman" w:hAnsi="Times New Roman"/>
          <w:sz w:val="22"/>
        </w:rPr>
        <w:t>）《国务院办公厅关于全面实行行政许可事项清单管理的通知》国办发〔</w:t>
      </w:r>
      <w:r w:rsidRPr="00FA2DD9">
        <w:rPr>
          <w:rFonts w:ascii="Times New Roman" w:hAnsi="Times New Roman"/>
          <w:sz w:val="22"/>
        </w:rPr>
        <w:t>2022</w:t>
      </w:r>
      <w:r w:rsidRPr="00FA2DD9">
        <w:rPr>
          <w:rFonts w:ascii="Times New Roman" w:hAnsi="Times New Roman"/>
          <w:sz w:val="22"/>
        </w:rPr>
        <w:t>〕</w:t>
      </w:r>
      <w:r w:rsidRPr="00FA2DD9">
        <w:rPr>
          <w:rFonts w:ascii="Times New Roman" w:hAnsi="Times New Roman"/>
          <w:sz w:val="22"/>
        </w:rPr>
        <w:t>2</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25</w:t>
      </w:r>
      <w:r w:rsidRPr="00FA2DD9">
        <w:rPr>
          <w:rFonts w:ascii="Times New Roman" w:hAnsi="Times New Roman"/>
          <w:sz w:val="22"/>
        </w:rPr>
        <w:t>）《国务院关于加强数字政府建设的指导意见》国发〔</w:t>
      </w:r>
      <w:r w:rsidRPr="00FA2DD9">
        <w:rPr>
          <w:rFonts w:ascii="Times New Roman" w:hAnsi="Times New Roman"/>
          <w:sz w:val="22"/>
        </w:rPr>
        <w:t>2022</w:t>
      </w:r>
      <w:r w:rsidRPr="00FA2DD9">
        <w:rPr>
          <w:rFonts w:ascii="Times New Roman" w:hAnsi="Times New Roman"/>
          <w:sz w:val="22"/>
        </w:rPr>
        <w:t>〕</w:t>
      </w:r>
      <w:r w:rsidRPr="00FA2DD9">
        <w:rPr>
          <w:rFonts w:ascii="Times New Roman" w:hAnsi="Times New Roman"/>
          <w:sz w:val="22"/>
        </w:rPr>
        <w:t>14</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26</w:t>
      </w:r>
      <w:r w:rsidRPr="00FA2DD9">
        <w:rPr>
          <w:rFonts w:ascii="Times New Roman" w:hAnsi="Times New Roman"/>
          <w:sz w:val="22"/>
        </w:rPr>
        <w:t>）《国务院办公厅关于印发全国一体化政务大数据体系建设指南的通知》国办函〔</w:t>
      </w:r>
      <w:r w:rsidRPr="00FA2DD9">
        <w:rPr>
          <w:rFonts w:ascii="Times New Roman" w:hAnsi="Times New Roman"/>
          <w:sz w:val="22"/>
        </w:rPr>
        <w:t>2022</w:t>
      </w:r>
      <w:r w:rsidRPr="00FA2DD9">
        <w:rPr>
          <w:rFonts w:ascii="Times New Roman" w:hAnsi="Times New Roman"/>
          <w:sz w:val="22"/>
        </w:rPr>
        <w:t>〕</w:t>
      </w:r>
      <w:r w:rsidRPr="00FA2DD9">
        <w:rPr>
          <w:rFonts w:ascii="Times New Roman" w:hAnsi="Times New Roman"/>
          <w:sz w:val="22"/>
        </w:rPr>
        <w:t>102</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w:t>
      </w:r>
      <w:r w:rsidRPr="00FA2DD9">
        <w:rPr>
          <w:rFonts w:ascii="Times New Roman" w:hAnsi="Times New Roman"/>
          <w:sz w:val="22"/>
        </w:rPr>
        <w:t>27</w:t>
      </w:r>
      <w:r w:rsidRPr="00FA2DD9">
        <w:rPr>
          <w:rFonts w:ascii="Times New Roman" w:hAnsi="Times New Roman"/>
          <w:sz w:val="22"/>
        </w:rPr>
        <w:t>）《国务院关于加快推进政务服务标准化规范化便利化的指导意见》国发〔</w:t>
      </w:r>
      <w:r w:rsidRPr="00FA2DD9">
        <w:rPr>
          <w:rFonts w:ascii="Times New Roman" w:hAnsi="Times New Roman"/>
          <w:sz w:val="22"/>
        </w:rPr>
        <w:t>2022</w:t>
      </w:r>
      <w:r w:rsidRPr="00FA2DD9">
        <w:rPr>
          <w:rFonts w:ascii="Times New Roman" w:hAnsi="Times New Roman"/>
          <w:sz w:val="22"/>
        </w:rPr>
        <w:t>〕</w:t>
      </w:r>
      <w:r w:rsidRPr="00FA2DD9">
        <w:rPr>
          <w:rFonts w:ascii="Times New Roman" w:hAnsi="Times New Roman"/>
          <w:sz w:val="22"/>
        </w:rPr>
        <w:t>5</w:t>
      </w:r>
      <w:r w:rsidRPr="00FA2DD9">
        <w:rPr>
          <w:rFonts w:ascii="Times New Roman" w:hAnsi="Times New Roman"/>
          <w:sz w:val="22"/>
        </w:rPr>
        <w:t>号</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512A56" w:rsidRPr="00FA2DD9" w:rsidRDefault="00512A56" w:rsidP="00512A56">
      <w:pPr>
        <w:adjustRightInd w:val="0"/>
        <w:snapToGrid w:val="0"/>
        <w:spacing w:line="300" w:lineRule="auto"/>
        <w:ind w:firstLineChars="200" w:firstLine="442"/>
        <w:outlineLvl w:val="2"/>
        <w:rPr>
          <w:rFonts w:ascii="Times New Roman" w:hAnsi="Times New Roman"/>
          <w:b/>
          <w:bCs/>
          <w:sz w:val="22"/>
        </w:rPr>
      </w:pPr>
      <w:bookmarkStart w:id="14" w:name="_Toc185323711"/>
      <w:r w:rsidRPr="00FA2DD9">
        <w:rPr>
          <w:rFonts w:ascii="Times New Roman" w:hAnsi="Times New Roman"/>
          <w:b/>
          <w:bCs/>
          <w:sz w:val="22"/>
        </w:rPr>
        <w:t>9</w:t>
      </w:r>
      <w:r w:rsidRPr="00FA2DD9">
        <w:rPr>
          <w:rFonts w:ascii="Times New Roman" w:hAnsi="Times New Roman"/>
          <w:b/>
          <w:bCs/>
          <w:sz w:val="22"/>
        </w:rPr>
        <w:t>招标内容与质量要求</w:t>
      </w:r>
      <w:bookmarkEnd w:id="14"/>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9.1</w:t>
      </w:r>
      <w:r w:rsidRPr="00FA2DD9">
        <w:rPr>
          <w:rFonts w:ascii="Times New Roman" w:hAnsi="Times New Roman"/>
          <w:bCs/>
          <w:sz w:val="22"/>
        </w:rPr>
        <w:t>软件开发工作清单</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9.1.1</w:t>
      </w:r>
      <w:r w:rsidRPr="00FA2DD9">
        <w:rPr>
          <w:rFonts w:ascii="Times New Roman" w:hAnsi="Times New Roman"/>
          <w:bCs/>
          <w:sz w:val="22"/>
        </w:rPr>
        <w:t>应用软件开发</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2599"/>
        <w:gridCol w:w="3194"/>
        <w:gridCol w:w="2015"/>
      </w:tblGrid>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序号</w:t>
            </w:r>
          </w:p>
        </w:tc>
        <w:tc>
          <w:tcPr>
            <w:tcW w:w="2599"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模块名称</w:t>
            </w:r>
          </w:p>
        </w:tc>
        <w:tc>
          <w:tcPr>
            <w:tcW w:w="3194"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功能及技术指标</w:t>
            </w:r>
          </w:p>
        </w:tc>
        <w:tc>
          <w:tcPr>
            <w:tcW w:w="2015"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备注</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1</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政务智能办</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包括确认办事主体、精准材料清单、窗口历史载入、事项列表、窗口辅助智能制作材料、窗口材料签章、问题反馈和办件提交及获取看件单、重新办</w:t>
            </w:r>
            <w:proofErr w:type="gramStart"/>
            <w:r w:rsidRPr="00FA2DD9">
              <w:rPr>
                <w:rFonts w:ascii="Times New Roman" w:hAnsi="Times New Roman"/>
                <w:bCs/>
                <w:sz w:val="22"/>
              </w:rPr>
              <w:t>件功能</w:t>
            </w:r>
            <w:proofErr w:type="gramEnd"/>
            <w:r w:rsidRPr="00FA2DD9">
              <w:rPr>
                <w:rFonts w:ascii="Times New Roman" w:hAnsi="Times New Roman"/>
                <w:bCs/>
                <w:sz w:val="22"/>
              </w:rPr>
              <w:t>模块开发。</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2</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智能在线服务</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包括政务服务集成、咨询告知、</w:t>
            </w:r>
            <w:proofErr w:type="gramStart"/>
            <w:r w:rsidRPr="00FA2DD9">
              <w:rPr>
                <w:rFonts w:ascii="Times New Roman" w:hAnsi="Times New Roman"/>
                <w:bCs/>
                <w:sz w:val="22"/>
              </w:rPr>
              <w:t>网办材料</w:t>
            </w:r>
            <w:proofErr w:type="gramEnd"/>
            <w:r w:rsidRPr="00FA2DD9">
              <w:rPr>
                <w:rFonts w:ascii="Times New Roman" w:hAnsi="Times New Roman"/>
                <w:bCs/>
                <w:sz w:val="22"/>
              </w:rPr>
              <w:t>自助生成、材料指导、预审结果展示、提交受理和历史办件等功能模块开发。</w:t>
            </w:r>
          </w:p>
        </w:tc>
        <w:tc>
          <w:tcPr>
            <w:tcW w:w="2015" w:type="dxa"/>
            <w:vAlign w:val="center"/>
          </w:tcPr>
          <w:p w:rsidR="00512A56" w:rsidRPr="00FA2DD9" w:rsidRDefault="00512A56" w:rsidP="00C1737A">
            <w:pPr>
              <w:adjustRightInd w:val="0"/>
              <w:snapToGrid w:val="0"/>
              <w:spacing w:line="300" w:lineRule="auto"/>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3</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远程视频帮办</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包括服务接入管理平台、移动端即时视频服务平台、智能互动协作平台和综合服务平台等办事人员移动</w:t>
            </w:r>
            <w:proofErr w:type="gramStart"/>
            <w:r w:rsidRPr="00FA2DD9">
              <w:rPr>
                <w:rFonts w:ascii="Times New Roman" w:hAnsi="Times New Roman"/>
                <w:bCs/>
                <w:sz w:val="22"/>
              </w:rPr>
              <w:t>端功能</w:t>
            </w:r>
            <w:proofErr w:type="gramEnd"/>
            <w:r w:rsidRPr="00FA2DD9">
              <w:rPr>
                <w:rFonts w:ascii="Times New Roman" w:hAnsi="Times New Roman"/>
                <w:bCs/>
                <w:sz w:val="22"/>
              </w:rPr>
              <w:t>模块开发；即时视频管理平台、线上窗口服务平台、智能材料制作平台和在线提交管理平台等工作人员</w:t>
            </w:r>
            <w:proofErr w:type="gramStart"/>
            <w:r w:rsidRPr="00FA2DD9">
              <w:rPr>
                <w:rFonts w:ascii="Times New Roman" w:hAnsi="Times New Roman"/>
                <w:bCs/>
                <w:sz w:val="22"/>
              </w:rPr>
              <w:t>端功能</w:t>
            </w:r>
            <w:proofErr w:type="gramEnd"/>
            <w:r w:rsidRPr="00FA2DD9">
              <w:rPr>
                <w:rFonts w:ascii="Times New Roman" w:hAnsi="Times New Roman"/>
                <w:bCs/>
                <w:sz w:val="22"/>
              </w:rPr>
              <w:lastRenderedPageBreak/>
              <w:t>模块开发。</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lastRenderedPageBreak/>
              <w:t>●</w:t>
            </w:r>
            <w:r w:rsidRPr="00FA2DD9">
              <w:rPr>
                <w:rFonts w:ascii="Times New Roman" w:hAnsi="Times New Roman"/>
                <w:b/>
                <w:sz w:val="22"/>
              </w:rPr>
              <w:t>核心功能模块</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lastRenderedPageBreak/>
              <w:t>4</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后台管理系统</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包括用户登录、政务智能办查询统计、远程视频帮办查询统计、办件看板、电子证照调取和账号管理等功能模块开发。</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5</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系统对接</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包括</w:t>
            </w:r>
            <w:proofErr w:type="gramStart"/>
            <w:r w:rsidRPr="00FA2DD9">
              <w:rPr>
                <w:rFonts w:ascii="Times New Roman" w:hAnsi="Times New Roman"/>
                <w:bCs/>
                <w:sz w:val="22"/>
              </w:rPr>
              <w:t>单窗管理</w:t>
            </w:r>
            <w:proofErr w:type="gramEnd"/>
            <w:r w:rsidRPr="00FA2DD9">
              <w:rPr>
                <w:rFonts w:ascii="Times New Roman" w:hAnsi="Times New Roman"/>
                <w:bCs/>
                <w:sz w:val="22"/>
              </w:rPr>
              <w:t>平台、叫号管理系统、电子证照、</w:t>
            </w:r>
            <w:r w:rsidRPr="00FA2DD9">
              <w:rPr>
                <w:rFonts w:ascii="Times New Roman" w:hAnsi="Times New Roman"/>
                <w:bCs/>
                <w:sz w:val="22"/>
              </w:rPr>
              <w:t>CA</w:t>
            </w:r>
            <w:r w:rsidRPr="00FA2DD9">
              <w:rPr>
                <w:rFonts w:ascii="Times New Roman" w:hAnsi="Times New Roman"/>
                <w:bCs/>
                <w:sz w:val="22"/>
              </w:rPr>
              <w:t>、电子材料库、专属网页、一网通办、辅助行政审批和好差评等系统对接开发。</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6</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密码应用开发</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根据密码应用要求，开展密码应用开发，达到《密码应用基本要求》中三级指标要求。</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bl>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9.1.2</w:t>
      </w:r>
      <w:r w:rsidRPr="00FA2DD9">
        <w:rPr>
          <w:rFonts w:ascii="Times New Roman" w:hAnsi="Times New Roman"/>
          <w:bCs/>
          <w:sz w:val="22"/>
        </w:rPr>
        <w:t>政务智能办事项配置</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2599"/>
        <w:gridCol w:w="3194"/>
        <w:gridCol w:w="2015"/>
      </w:tblGrid>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序号</w:t>
            </w:r>
          </w:p>
        </w:tc>
        <w:tc>
          <w:tcPr>
            <w:tcW w:w="2599"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模块名称</w:t>
            </w:r>
          </w:p>
        </w:tc>
        <w:tc>
          <w:tcPr>
            <w:tcW w:w="3194"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功能及技术指标</w:t>
            </w:r>
          </w:p>
        </w:tc>
        <w:tc>
          <w:tcPr>
            <w:tcW w:w="2015"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备注</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1</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行业许可事项建设</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行业许可事项配置：涉及</w:t>
            </w:r>
            <w:r w:rsidRPr="00FA2DD9">
              <w:rPr>
                <w:rFonts w:ascii="Times New Roman" w:hAnsi="Times New Roman"/>
                <w:bCs/>
                <w:sz w:val="22"/>
              </w:rPr>
              <w:t xml:space="preserve"> 13 </w:t>
            </w:r>
            <w:proofErr w:type="gramStart"/>
            <w:r w:rsidRPr="00FA2DD9">
              <w:rPr>
                <w:rFonts w:ascii="Times New Roman" w:hAnsi="Times New Roman"/>
                <w:bCs/>
                <w:sz w:val="22"/>
              </w:rPr>
              <w:t>个</w:t>
            </w:r>
            <w:proofErr w:type="gramEnd"/>
            <w:r w:rsidRPr="00FA2DD9">
              <w:rPr>
                <w:rFonts w:ascii="Times New Roman" w:hAnsi="Times New Roman"/>
                <w:bCs/>
                <w:sz w:val="22"/>
              </w:rPr>
              <w:t>委办局，</w:t>
            </w:r>
            <w:r w:rsidRPr="00FA2DD9">
              <w:rPr>
                <w:rFonts w:ascii="Times New Roman" w:hAnsi="Times New Roman"/>
                <w:bCs/>
                <w:sz w:val="22"/>
              </w:rPr>
              <w:t xml:space="preserve">167 </w:t>
            </w:r>
            <w:proofErr w:type="gramStart"/>
            <w:r w:rsidRPr="00FA2DD9">
              <w:rPr>
                <w:rFonts w:ascii="Times New Roman" w:hAnsi="Times New Roman"/>
                <w:bCs/>
                <w:sz w:val="22"/>
              </w:rPr>
              <w:t>个</w:t>
            </w:r>
            <w:proofErr w:type="gramEnd"/>
            <w:r w:rsidRPr="00FA2DD9">
              <w:rPr>
                <w:rFonts w:ascii="Times New Roman" w:hAnsi="Times New Roman"/>
                <w:bCs/>
                <w:sz w:val="22"/>
              </w:rPr>
              <w:t>大项，</w:t>
            </w:r>
            <w:r w:rsidRPr="00FA2DD9">
              <w:rPr>
                <w:rFonts w:ascii="Times New Roman" w:hAnsi="Times New Roman"/>
                <w:bCs/>
                <w:sz w:val="22"/>
              </w:rPr>
              <w:t xml:space="preserve">597 </w:t>
            </w:r>
            <w:proofErr w:type="gramStart"/>
            <w:r w:rsidRPr="00FA2DD9">
              <w:rPr>
                <w:rFonts w:ascii="Times New Roman" w:hAnsi="Times New Roman"/>
                <w:bCs/>
                <w:sz w:val="22"/>
              </w:rPr>
              <w:t>个</w:t>
            </w:r>
            <w:proofErr w:type="gramEnd"/>
            <w:r w:rsidRPr="00FA2DD9">
              <w:rPr>
                <w:rFonts w:ascii="Times New Roman" w:hAnsi="Times New Roman"/>
                <w:bCs/>
                <w:sz w:val="22"/>
              </w:rPr>
              <w:t>小项。</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2</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商</w:t>
            </w:r>
            <w:proofErr w:type="gramStart"/>
            <w:r w:rsidRPr="00FA2DD9">
              <w:rPr>
                <w:rFonts w:ascii="Times New Roman" w:hAnsi="Times New Roman"/>
                <w:bCs/>
                <w:sz w:val="22"/>
              </w:rPr>
              <w:t>事登记</w:t>
            </w:r>
            <w:proofErr w:type="gramEnd"/>
            <w:r w:rsidRPr="00FA2DD9">
              <w:rPr>
                <w:rFonts w:ascii="Times New Roman" w:hAnsi="Times New Roman"/>
                <w:bCs/>
                <w:sz w:val="22"/>
              </w:rPr>
              <w:t>事项建设</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完成政务智能办商</w:t>
            </w:r>
            <w:proofErr w:type="gramStart"/>
            <w:r w:rsidRPr="00FA2DD9">
              <w:rPr>
                <w:rFonts w:ascii="Times New Roman" w:hAnsi="Times New Roman"/>
                <w:bCs/>
                <w:sz w:val="22"/>
              </w:rPr>
              <w:t>事登记</w:t>
            </w:r>
            <w:proofErr w:type="gramEnd"/>
            <w:r w:rsidRPr="00FA2DD9">
              <w:rPr>
                <w:rFonts w:ascii="Times New Roman" w:hAnsi="Times New Roman"/>
                <w:bCs/>
                <w:sz w:val="22"/>
              </w:rPr>
              <w:t>事项配置：涉及</w:t>
            </w:r>
            <w:r w:rsidRPr="00FA2DD9">
              <w:rPr>
                <w:rFonts w:ascii="Times New Roman" w:hAnsi="Times New Roman"/>
                <w:bCs/>
                <w:sz w:val="22"/>
              </w:rPr>
              <w:t xml:space="preserve"> 1 </w:t>
            </w:r>
            <w:proofErr w:type="gramStart"/>
            <w:r w:rsidRPr="00FA2DD9">
              <w:rPr>
                <w:rFonts w:ascii="Times New Roman" w:hAnsi="Times New Roman"/>
                <w:bCs/>
                <w:sz w:val="22"/>
              </w:rPr>
              <w:t>个</w:t>
            </w:r>
            <w:proofErr w:type="gramEnd"/>
            <w:r w:rsidRPr="00FA2DD9">
              <w:rPr>
                <w:rFonts w:ascii="Times New Roman" w:hAnsi="Times New Roman"/>
                <w:bCs/>
                <w:sz w:val="22"/>
              </w:rPr>
              <w:t>委办局，</w:t>
            </w:r>
            <w:r w:rsidRPr="00FA2DD9">
              <w:rPr>
                <w:rFonts w:ascii="Times New Roman" w:hAnsi="Times New Roman"/>
                <w:bCs/>
                <w:sz w:val="22"/>
              </w:rPr>
              <w:t xml:space="preserve">14 </w:t>
            </w:r>
            <w:proofErr w:type="gramStart"/>
            <w:r w:rsidRPr="00FA2DD9">
              <w:rPr>
                <w:rFonts w:ascii="Times New Roman" w:hAnsi="Times New Roman"/>
                <w:bCs/>
                <w:sz w:val="22"/>
              </w:rPr>
              <w:t>个</w:t>
            </w:r>
            <w:proofErr w:type="gramEnd"/>
            <w:r w:rsidRPr="00FA2DD9">
              <w:rPr>
                <w:rFonts w:ascii="Times New Roman" w:hAnsi="Times New Roman"/>
                <w:bCs/>
                <w:sz w:val="22"/>
              </w:rPr>
              <w:t>大项，</w:t>
            </w:r>
            <w:r w:rsidRPr="00FA2DD9">
              <w:rPr>
                <w:rFonts w:ascii="Times New Roman" w:hAnsi="Times New Roman"/>
                <w:bCs/>
                <w:sz w:val="22"/>
              </w:rPr>
              <w:t>52</w:t>
            </w:r>
            <w:r w:rsidRPr="00FA2DD9">
              <w:rPr>
                <w:rFonts w:ascii="Times New Roman" w:hAnsi="Times New Roman"/>
                <w:bCs/>
                <w:sz w:val="22"/>
              </w:rPr>
              <w:t>个小项</w:t>
            </w:r>
            <w:r w:rsidRPr="00FA2DD9">
              <w:rPr>
                <w:rFonts w:ascii="Times New Roman" w:hAnsi="Times New Roman"/>
                <w:bCs/>
                <w:sz w:val="22"/>
              </w:rPr>
              <w:t>;</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bl>
    <w:p w:rsidR="00512A56" w:rsidRPr="00FA2DD9" w:rsidRDefault="00512A56" w:rsidP="00512A56">
      <w:pPr>
        <w:tabs>
          <w:tab w:val="left" w:pos="3060"/>
        </w:tabs>
        <w:adjustRightInd w:val="0"/>
        <w:snapToGrid w:val="0"/>
        <w:spacing w:line="300" w:lineRule="auto"/>
        <w:rPr>
          <w:rFonts w:ascii="Times New Roman" w:hAnsi="Times New Roman"/>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9.1.3</w:t>
      </w:r>
      <w:r w:rsidRPr="00FA2DD9">
        <w:rPr>
          <w:rFonts w:ascii="Times New Roman" w:hAnsi="Times New Roman"/>
          <w:bCs/>
          <w:sz w:val="22"/>
        </w:rPr>
        <w:t>密码服务</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2599"/>
        <w:gridCol w:w="3194"/>
        <w:gridCol w:w="2015"/>
      </w:tblGrid>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序号</w:t>
            </w:r>
          </w:p>
        </w:tc>
        <w:tc>
          <w:tcPr>
            <w:tcW w:w="2599"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模块名称</w:t>
            </w:r>
          </w:p>
        </w:tc>
        <w:tc>
          <w:tcPr>
            <w:tcW w:w="3194"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功能及技术指标</w:t>
            </w:r>
          </w:p>
        </w:tc>
        <w:tc>
          <w:tcPr>
            <w:tcW w:w="2015" w:type="dxa"/>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备注</w:t>
            </w:r>
          </w:p>
        </w:tc>
      </w:tr>
      <w:tr w:rsidR="00512A56" w:rsidRPr="00FA2DD9" w:rsidTr="00C1737A">
        <w:trPr>
          <w:trHeight w:val="425"/>
          <w:jc w:val="center"/>
        </w:trPr>
        <w:tc>
          <w:tcPr>
            <w:tcW w:w="147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1</w:t>
            </w:r>
          </w:p>
        </w:tc>
        <w:tc>
          <w:tcPr>
            <w:tcW w:w="2599" w:type="dxa"/>
            <w:vAlign w:val="center"/>
          </w:tcPr>
          <w:p w:rsidR="00512A56" w:rsidRPr="00FA2DD9" w:rsidRDefault="00512A56" w:rsidP="00C1737A">
            <w:pPr>
              <w:adjustRightInd w:val="0"/>
              <w:snapToGrid w:val="0"/>
              <w:jc w:val="center"/>
              <w:rPr>
                <w:rFonts w:ascii="Times New Roman" w:hAnsi="Times New Roman"/>
                <w:bCs/>
                <w:sz w:val="22"/>
              </w:rPr>
            </w:pPr>
            <w:r w:rsidRPr="00FA2DD9">
              <w:rPr>
                <w:rFonts w:ascii="Times New Roman" w:hAnsi="Times New Roman"/>
                <w:bCs/>
                <w:sz w:val="22"/>
              </w:rPr>
              <w:t>密码服务</w:t>
            </w:r>
          </w:p>
        </w:tc>
        <w:tc>
          <w:tcPr>
            <w:tcW w:w="3194" w:type="dxa"/>
            <w:vAlign w:val="center"/>
          </w:tcPr>
          <w:p w:rsidR="00512A56" w:rsidRPr="00FA2DD9" w:rsidRDefault="00512A56" w:rsidP="00C1737A">
            <w:pPr>
              <w:adjustRightInd w:val="0"/>
              <w:snapToGrid w:val="0"/>
              <w:jc w:val="left"/>
              <w:rPr>
                <w:rFonts w:ascii="Times New Roman" w:hAnsi="Times New Roman"/>
                <w:bCs/>
                <w:sz w:val="22"/>
              </w:rPr>
            </w:pPr>
            <w:r w:rsidRPr="00FA2DD9">
              <w:rPr>
                <w:rFonts w:ascii="Times New Roman" w:hAnsi="Times New Roman"/>
                <w:bCs/>
                <w:sz w:val="22"/>
              </w:rPr>
              <w:t>包含智能密码钥匙、浏览器密码模块、个人证书、</w:t>
            </w:r>
            <w:r w:rsidRPr="00FA2DD9">
              <w:rPr>
                <w:rFonts w:ascii="Times New Roman" w:hAnsi="Times New Roman"/>
                <w:bCs/>
                <w:sz w:val="22"/>
              </w:rPr>
              <w:t xml:space="preserve">SSL </w:t>
            </w:r>
            <w:r w:rsidRPr="00FA2DD9">
              <w:rPr>
                <w:rFonts w:ascii="Times New Roman" w:hAnsi="Times New Roman"/>
                <w:bCs/>
                <w:sz w:val="22"/>
              </w:rPr>
              <w:t>域名证书等密码服务采购</w:t>
            </w:r>
          </w:p>
        </w:tc>
        <w:tc>
          <w:tcPr>
            <w:tcW w:w="2015" w:type="dxa"/>
            <w:vAlign w:val="center"/>
          </w:tcPr>
          <w:p w:rsidR="00512A56" w:rsidRPr="00FA2DD9" w:rsidRDefault="00512A56" w:rsidP="00C1737A">
            <w:pPr>
              <w:adjustRightInd w:val="0"/>
              <w:snapToGrid w:val="0"/>
              <w:rPr>
                <w:rFonts w:ascii="Times New Roman" w:hAnsi="Times New Roman"/>
                <w:b/>
                <w:sz w:val="22"/>
              </w:rPr>
            </w:pPr>
            <w:r w:rsidRPr="00FA2DD9">
              <w:rPr>
                <w:rFonts w:ascii="Times New Roman" w:hAnsi="Times New Roman"/>
                <w:b/>
                <w:sz w:val="22"/>
              </w:rPr>
              <w:t>●</w:t>
            </w:r>
            <w:r w:rsidRPr="00FA2DD9">
              <w:rPr>
                <w:rFonts w:ascii="Times New Roman" w:hAnsi="Times New Roman"/>
                <w:b/>
                <w:sz w:val="22"/>
              </w:rPr>
              <w:t>核心功能模块</w:t>
            </w:r>
          </w:p>
        </w:tc>
      </w:tr>
    </w:tbl>
    <w:p w:rsidR="00512A56" w:rsidRPr="00FA2DD9" w:rsidRDefault="00512A56" w:rsidP="00512A56">
      <w:pPr>
        <w:tabs>
          <w:tab w:val="left" w:pos="3060"/>
        </w:tabs>
        <w:adjustRightInd w:val="0"/>
        <w:snapToGrid w:val="0"/>
        <w:spacing w:line="300" w:lineRule="auto"/>
        <w:rPr>
          <w:rFonts w:ascii="Times New Roman" w:hAnsi="Times New Roman"/>
          <w:bCs/>
          <w:sz w:val="22"/>
        </w:rPr>
      </w:pPr>
    </w:p>
    <w:p w:rsidR="00512A56" w:rsidRPr="00FA2DD9" w:rsidRDefault="00512A56" w:rsidP="00512A56">
      <w:pPr>
        <w:snapToGrid w:val="0"/>
        <w:spacing w:line="300" w:lineRule="auto"/>
        <w:ind w:firstLineChars="200" w:firstLine="442"/>
        <w:jc w:val="left"/>
        <w:rPr>
          <w:rFonts w:ascii="Times New Roman" w:hAnsi="Times New Roman"/>
          <w:b/>
          <w:color w:val="0000FF"/>
          <w:sz w:val="22"/>
          <w:u w:val="single"/>
        </w:rPr>
      </w:pPr>
      <w:bookmarkStart w:id="15" w:name="_Hlk491530071"/>
      <w:r w:rsidRPr="00FA2DD9">
        <w:rPr>
          <w:rFonts w:ascii="Times New Roman" w:hAnsi="Times New Roman"/>
          <w:b/>
          <w:color w:val="0000FF"/>
          <w:sz w:val="22"/>
          <w:u w:val="single"/>
        </w:rPr>
        <w:t>说明：上表中所列为本次招标的主要工作内容，其中</w:t>
      </w:r>
      <w:r w:rsidRPr="00FA2DD9">
        <w:rPr>
          <w:rFonts w:ascii="Times New Roman" w:hAnsi="Times New Roman"/>
          <w:b/>
          <w:color w:val="0000FF"/>
          <w:sz w:val="22"/>
          <w:u w:val="single"/>
        </w:rPr>
        <w:t>“●”</w:t>
      </w:r>
      <w:r w:rsidRPr="00FA2DD9">
        <w:rPr>
          <w:rFonts w:ascii="Times New Roman" w:hAnsi="Times New Roman"/>
          <w:b/>
          <w:color w:val="0000FF"/>
          <w:sz w:val="22"/>
          <w:u w:val="single"/>
        </w:rPr>
        <w:t>标记的内容为本项目的核心工作内容，投标人不得减少核心模块。</w:t>
      </w:r>
    </w:p>
    <w:bookmarkEnd w:id="15"/>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9.2</w:t>
      </w:r>
      <w:r w:rsidRPr="00FA2DD9">
        <w:rPr>
          <w:rFonts w:ascii="Times New Roman" w:hAnsi="Times New Roman"/>
          <w:bCs/>
          <w:sz w:val="22"/>
        </w:rPr>
        <w:t>系统总体架构及网络拓扑</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9.21</w:t>
      </w:r>
      <w:r w:rsidRPr="00FA2DD9">
        <w:rPr>
          <w:rFonts w:ascii="Times New Roman" w:hAnsi="Times New Roman"/>
          <w:bCs/>
          <w:sz w:val="22"/>
        </w:rPr>
        <w:t>系统总体架构图</w:t>
      </w:r>
    </w:p>
    <w:p w:rsidR="00512A56" w:rsidRPr="00FA2DD9" w:rsidRDefault="00512A56" w:rsidP="00512A56">
      <w:pPr>
        <w:tabs>
          <w:tab w:val="left" w:pos="3060"/>
        </w:tabs>
        <w:adjustRightInd w:val="0"/>
        <w:snapToGrid w:val="0"/>
        <w:spacing w:line="300" w:lineRule="auto"/>
        <w:rPr>
          <w:rFonts w:ascii="Times New Roman" w:hAnsi="Times New Roman"/>
          <w:bCs/>
          <w:sz w:val="22"/>
        </w:rPr>
      </w:pPr>
      <w:r w:rsidRPr="00FA2DD9">
        <w:rPr>
          <w:rFonts w:ascii="Times New Roman" w:hAnsi="Times New Roman"/>
          <w:noProof/>
        </w:rPr>
        <w:lastRenderedPageBreak/>
        <w:drawing>
          <wp:inline distT="0" distB="0" distL="114300" distR="114300" wp14:anchorId="545C534A" wp14:editId="74F43384">
            <wp:extent cx="6118860" cy="4932045"/>
            <wp:effectExtent l="0" t="0" r="7620" b="57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6118860" cy="4932045"/>
                    </a:xfrm>
                    <a:prstGeom prst="rect">
                      <a:avLst/>
                    </a:prstGeom>
                    <a:noFill/>
                    <a:ln>
                      <a:noFill/>
                    </a:ln>
                  </pic:spPr>
                </pic:pic>
              </a:graphicData>
            </a:graphic>
          </wp:inline>
        </w:drawing>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9.2.2</w:t>
      </w:r>
      <w:r w:rsidRPr="00FA2DD9">
        <w:rPr>
          <w:rFonts w:ascii="Times New Roman" w:hAnsi="Times New Roman"/>
          <w:bCs/>
          <w:sz w:val="22"/>
        </w:rPr>
        <w:t>网络拓扑图</w:t>
      </w:r>
    </w:p>
    <w:p w:rsidR="00512A56" w:rsidRPr="00FA2DD9" w:rsidRDefault="00512A56" w:rsidP="00512A56">
      <w:pPr>
        <w:tabs>
          <w:tab w:val="left" w:pos="3060"/>
        </w:tabs>
        <w:adjustRightInd w:val="0"/>
        <w:snapToGrid w:val="0"/>
        <w:spacing w:line="300" w:lineRule="auto"/>
        <w:rPr>
          <w:rFonts w:ascii="Times New Roman" w:hAnsi="Times New Roman"/>
          <w:bCs/>
          <w:sz w:val="22"/>
        </w:rPr>
      </w:pPr>
      <w:r w:rsidRPr="00FA2DD9">
        <w:rPr>
          <w:rFonts w:ascii="Times New Roman" w:hAnsi="Times New Roman"/>
          <w:noProof/>
        </w:rPr>
        <w:drawing>
          <wp:inline distT="0" distB="0" distL="114300" distR="114300" wp14:anchorId="5290554F" wp14:editId="0625A386">
            <wp:extent cx="6110605" cy="3594100"/>
            <wp:effectExtent l="0" t="0" r="63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6110605" cy="3594100"/>
                    </a:xfrm>
                    <a:prstGeom prst="rect">
                      <a:avLst/>
                    </a:prstGeom>
                    <a:noFill/>
                    <a:ln>
                      <a:noFill/>
                    </a:ln>
                  </pic:spPr>
                </pic:pic>
              </a:graphicData>
            </a:graphic>
          </wp:inline>
        </w:drawing>
      </w:r>
    </w:p>
    <w:p w:rsidR="00512A56" w:rsidRPr="00FA2DD9" w:rsidRDefault="00512A56" w:rsidP="00512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color w:val="0000FF"/>
          <w:sz w:val="22"/>
        </w:rPr>
      </w:pPr>
    </w:p>
    <w:p w:rsidR="00512A56" w:rsidRPr="00FA2DD9" w:rsidRDefault="00512A56" w:rsidP="00512A56">
      <w:pPr>
        <w:adjustRightInd w:val="0"/>
        <w:snapToGrid w:val="0"/>
        <w:spacing w:line="300" w:lineRule="auto"/>
        <w:ind w:firstLineChars="200" w:firstLine="442"/>
        <w:rPr>
          <w:rFonts w:ascii="Times New Roman" w:hAnsi="Times New Roman"/>
          <w:b/>
          <w:bCs/>
          <w:sz w:val="22"/>
        </w:rPr>
      </w:pPr>
      <w:r w:rsidRPr="00FA2DD9">
        <w:rPr>
          <w:rFonts w:ascii="Times New Roman" w:hAnsi="Times New Roman"/>
          <w:b/>
          <w:bCs/>
          <w:sz w:val="22"/>
        </w:rPr>
        <w:t xml:space="preserve">9.2 </w:t>
      </w:r>
      <w:r w:rsidRPr="00FA2DD9">
        <w:rPr>
          <w:rFonts w:ascii="Times New Roman" w:hAnsi="Times New Roman"/>
          <w:b/>
          <w:bCs/>
          <w:sz w:val="22"/>
        </w:rPr>
        <w:t>设计原则</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本项目设计应符合相应的国际、国家标准和规范，应符合国家和上海市有关系统运行安全之规定。在项目设计中，应重点考虑具备先进性、可靠性、实用性和经济性，使系统具有扩展性的升级能力、安全性和保密性、标准化和开放性、灵活性和兼容性。</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(1)</w:t>
      </w:r>
      <w:r w:rsidRPr="00FA2DD9">
        <w:rPr>
          <w:rFonts w:ascii="Times New Roman" w:hAnsi="Times New Roman"/>
          <w:sz w:val="22"/>
        </w:rPr>
        <w:t>标准化原则。本项目中所有应用系统的接口、网络数据格式等应严格遵循标准化，对于部分非标准的业务应用内容，也应根据业务的实际情况，为工作人员设计弹性化的系统应用，以确保与其他标准化应用的充分兼容。</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(2)</w:t>
      </w:r>
      <w:r w:rsidRPr="00FA2DD9">
        <w:rPr>
          <w:rFonts w:ascii="Times New Roman" w:hAnsi="Times New Roman"/>
          <w:sz w:val="22"/>
        </w:rPr>
        <w:t>标准性、开放性：本项目系统所涉及到的软硬组件要遵循国际或者行业标准开发施，软件开发部分严格按照开发规范进行设计。</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(3)</w:t>
      </w:r>
      <w:r w:rsidRPr="00FA2DD9">
        <w:rPr>
          <w:rFonts w:ascii="Times New Roman" w:hAnsi="Times New Roman"/>
          <w:sz w:val="22"/>
        </w:rPr>
        <w:t>先进性：本项目采用的开发技术、系统建模所涉及的技术难度要达到世界先进水平。</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(4)</w:t>
      </w:r>
      <w:r w:rsidRPr="00FA2DD9">
        <w:rPr>
          <w:rFonts w:ascii="Times New Roman" w:hAnsi="Times New Roman"/>
          <w:sz w:val="22"/>
        </w:rPr>
        <w:t>集中性：方案设计需要以集中和分布相结合为原则。本项目的设计采用数据集中、业务和服务分布的原则，使数据的处理最终在统一资源中心进行数据的汇总和分析。通过对整个体系框架实行分层、逐级设置权限操作，为内、外部提供有效、充分的操作手段。</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(5)</w:t>
      </w:r>
      <w:r w:rsidRPr="00FA2DD9">
        <w:rPr>
          <w:rFonts w:ascii="Times New Roman" w:hAnsi="Times New Roman"/>
          <w:sz w:val="22"/>
        </w:rPr>
        <w:t>安全性：整个系统从网络设计到硬件部署访问要遵循安全标准，数据与服务器的部署与外部隔离，设立防火墙过滤可疑数据。同时系统软硬件层面设权限系统，控制访问者的系统访问权限及数据访问安全。系统要设有容错及安全恢复机制。</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(6)</w:t>
      </w:r>
      <w:r w:rsidRPr="00FA2DD9">
        <w:rPr>
          <w:rFonts w:ascii="Times New Roman" w:hAnsi="Times New Roman"/>
          <w:sz w:val="22"/>
        </w:rPr>
        <w:t>稳定性：系统采用故障检查、告警和处理机制，保证数据不因意外情况丢失或损坏；采用灵活的任务调度机制实现负载均衡，防止</w:t>
      </w:r>
      <w:r w:rsidRPr="00FA2DD9">
        <w:rPr>
          <w:rFonts w:ascii="Times New Roman" w:hAnsi="Times New Roman"/>
          <w:sz w:val="22"/>
        </w:rPr>
        <w:t>“</w:t>
      </w:r>
      <w:r w:rsidRPr="00FA2DD9">
        <w:rPr>
          <w:rFonts w:ascii="Times New Roman" w:hAnsi="Times New Roman"/>
          <w:sz w:val="22"/>
        </w:rPr>
        <w:t>瓶颈</w:t>
      </w:r>
      <w:r w:rsidRPr="00FA2DD9">
        <w:rPr>
          <w:rFonts w:ascii="Times New Roman" w:hAnsi="Times New Roman"/>
          <w:sz w:val="22"/>
        </w:rPr>
        <w:t>”</w:t>
      </w:r>
      <w:r w:rsidRPr="00FA2DD9">
        <w:rPr>
          <w:rFonts w:ascii="Times New Roman" w:hAnsi="Times New Roman"/>
          <w:sz w:val="22"/>
        </w:rPr>
        <w:t>产生，在任何情况下，都保持可预见的输出。</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(7)</w:t>
      </w:r>
      <w:r w:rsidRPr="00FA2DD9">
        <w:rPr>
          <w:rFonts w:ascii="Times New Roman" w:hAnsi="Times New Roman"/>
          <w:sz w:val="22"/>
        </w:rPr>
        <w:t>高效性：系统从计算到存储均采用分布式架构，并且能不断优化性能。分布式系统架构能够合理运用每一份系统资源，实现计算、存储、分析资源得到更充分、更高效的利用，最终实现同等计算资源情况下更高效的计算、存储、分析性能。</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p>
    <w:p w:rsidR="00512A56" w:rsidRPr="00FA2DD9" w:rsidRDefault="00512A56" w:rsidP="00512A56">
      <w:pPr>
        <w:adjustRightInd w:val="0"/>
        <w:snapToGrid w:val="0"/>
        <w:spacing w:line="300" w:lineRule="auto"/>
        <w:ind w:firstLineChars="200" w:firstLine="442"/>
        <w:rPr>
          <w:rFonts w:ascii="Times New Roman" w:hAnsi="Times New Roman"/>
          <w:b/>
          <w:bCs/>
          <w:sz w:val="22"/>
        </w:rPr>
      </w:pPr>
      <w:r w:rsidRPr="00FA2DD9">
        <w:rPr>
          <w:rFonts w:ascii="Times New Roman" w:hAnsi="Times New Roman"/>
          <w:b/>
          <w:bCs/>
          <w:sz w:val="22"/>
        </w:rPr>
        <w:t xml:space="preserve">9.3 </w:t>
      </w:r>
      <w:r w:rsidRPr="00FA2DD9">
        <w:rPr>
          <w:rFonts w:ascii="Times New Roman" w:hAnsi="Times New Roman"/>
          <w:b/>
          <w:bCs/>
          <w:sz w:val="22"/>
        </w:rPr>
        <w:t>建设目标</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通过实施本项目浦东新区</w:t>
      </w:r>
      <w:r w:rsidRPr="00FA2DD9">
        <w:rPr>
          <w:rFonts w:ascii="Times New Roman" w:hAnsi="Times New Roman"/>
          <w:sz w:val="22"/>
        </w:rPr>
        <w:t>“</w:t>
      </w:r>
      <w:r w:rsidRPr="00FA2DD9">
        <w:rPr>
          <w:rFonts w:ascii="Times New Roman" w:hAnsi="Times New Roman"/>
          <w:sz w:val="22"/>
        </w:rPr>
        <w:t>政务智能办</w:t>
      </w:r>
      <w:r w:rsidRPr="00FA2DD9">
        <w:rPr>
          <w:rFonts w:ascii="Times New Roman" w:hAnsi="Times New Roman"/>
          <w:sz w:val="22"/>
        </w:rPr>
        <w:t>”</w:t>
      </w:r>
      <w:r w:rsidRPr="00FA2DD9">
        <w:rPr>
          <w:rFonts w:ascii="Times New Roman" w:hAnsi="Times New Roman"/>
          <w:sz w:val="22"/>
        </w:rPr>
        <w:t>平台及特色服务能力项目软件开发，政务智能办平台含政务智能办、智能在线服务、远程视频帮办、后台管理系统四个子系统的建设；事项建设</w:t>
      </w:r>
      <w:r w:rsidRPr="00FA2DD9">
        <w:rPr>
          <w:rFonts w:ascii="Times New Roman" w:hAnsi="Times New Roman"/>
          <w:sz w:val="22"/>
        </w:rPr>
        <w:t>1</w:t>
      </w:r>
      <w:r w:rsidRPr="00FA2DD9">
        <w:rPr>
          <w:rFonts w:ascii="Times New Roman" w:hAnsi="Times New Roman"/>
          <w:sz w:val="22"/>
        </w:rPr>
        <w:t>）商</w:t>
      </w:r>
      <w:proofErr w:type="gramStart"/>
      <w:r w:rsidRPr="00FA2DD9">
        <w:rPr>
          <w:rFonts w:ascii="Times New Roman" w:hAnsi="Times New Roman"/>
          <w:sz w:val="22"/>
        </w:rPr>
        <w:t>事登记</w:t>
      </w:r>
      <w:proofErr w:type="gramEnd"/>
      <w:r w:rsidRPr="00FA2DD9">
        <w:rPr>
          <w:rFonts w:ascii="Times New Roman" w:hAnsi="Times New Roman"/>
          <w:sz w:val="22"/>
        </w:rPr>
        <w:t>事项：涉及</w:t>
      </w:r>
      <w:r w:rsidRPr="00FA2DD9">
        <w:rPr>
          <w:rFonts w:ascii="Times New Roman" w:hAnsi="Times New Roman"/>
          <w:sz w:val="22"/>
        </w:rPr>
        <w:t>1</w:t>
      </w:r>
      <w:r w:rsidRPr="00FA2DD9">
        <w:rPr>
          <w:rFonts w:ascii="Times New Roman" w:hAnsi="Times New Roman"/>
          <w:sz w:val="22"/>
        </w:rPr>
        <w:t>个委办局，</w:t>
      </w:r>
      <w:r w:rsidRPr="00FA2DD9">
        <w:rPr>
          <w:rFonts w:ascii="Times New Roman" w:hAnsi="Times New Roman"/>
          <w:sz w:val="22"/>
        </w:rPr>
        <w:t>14</w:t>
      </w:r>
      <w:r w:rsidRPr="00FA2DD9">
        <w:rPr>
          <w:rFonts w:ascii="Times New Roman" w:hAnsi="Times New Roman"/>
          <w:sz w:val="22"/>
        </w:rPr>
        <w:t>个大项，</w:t>
      </w:r>
      <w:r w:rsidRPr="00FA2DD9">
        <w:rPr>
          <w:rFonts w:ascii="Times New Roman" w:hAnsi="Times New Roman"/>
          <w:sz w:val="22"/>
        </w:rPr>
        <w:t>52</w:t>
      </w:r>
      <w:r w:rsidRPr="00FA2DD9">
        <w:rPr>
          <w:rFonts w:ascii="Times New Roman" w:hAnsi="Times New Roman"/>
          <w:sz w:val="22"/>
        </w:rPr>
        <w:t>个小项；</w:t>
      </w:r>
      <w:r w:rsidRPr="00FA2DD9">
        <w:rPr>
          <w:rFonts w:ascii="Times New Roman" w:hAnsi="Times New Roman"/>
          <w:sz w:val="22"/>
        </w:rPr>
        <w:t>2</w:t>
      </w:r>
      <w:r w:rsidRPr="00FA2DD9">
        <w:rPr>
          <w:rFonts w:ascii="Times New Roman" w:hAnsi="Times New Roman"/>
          <w:sz w:val="22"/>
        </w:rPr>
        <w:t>）行业许可事项：涉及</w:t>
      </w:r>
      <w:r w:rsidRPr="00FA2DD9">
        <w:rPr>
          <w:rFonts w:ascii="Times New Roman" w:hAnsi="Times New Roman"/>
          <w:sz w:val="22"/>
        </w:rPr>
        <w:t>13</w:t>
      </w:r>
      <w:r w:rsidRPr="00FA2DD9">
        <w:rPr>
          <w:rFonts w:ascii="Times New Roman" w:hAnsi="Times New Roman"/>
          <w:sz w:val="22"/>
        </w:rPr>
        <w:t>个委办局，</w:t>
      </w:r>
      <w:r w:rsidRPr="00FA2DD9">
        <w:rPr>
          <w:rFonts w:ascii="Times New Roman" w:hAnsi="Times New Roman"/>
          <w:sz w:val="22"/>
        </w:rPr>
        <w:t>167</w:t>
      </w:r>
      <w:r w:rsidRPr="00FA2DD9">
        <w:rPr>
          <w:rFonts w:ascii="Times New Roman" w:hAnsi="Times New Roman"/>
          <w:sz w:val="22"/>
        </w:rPr>
        <w:t>个大项，</w:t>
      </w:r>
      <w:r w:rsidRPr="00FA2DD9">
        <w:rPr>
          <w:rFonts w:ascii="Times New Roman" w:hAnsi="Times New Roman"/>
          <w:sz w:val="22"/>
        </w:rPr>
        <w:t>597</w:t>
      </w:r>
      <w:r w:rsidRPr="00FA2DD9">
        <w:rPr>
          <w:rFonts w:ascii="Times New Roman" w:hAnsi="Times New Roman"/>
          <w:sz w:val="22"/>
        </w:rPr>
        <w:t>个小项，通过本项目的建设实现以下建设目标：</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解决窗口</w:t>
      </w:r>
      <w:proofErr w:type="gramStart"/>
      <w:r w:rsidRPr="00FA2DD9">
        <w:rPr>
          <w:rFonts w:ascii="Times New Roman" w:hAnsi="Times New Roman"/>
          <w:sz w:val="22"/>
        </w:rPr>
        <w:t>端制作</w:t>
      </w:r>
      <w:proofErr w:type="gramEnd"/>
      <w:r w:rsidRPr="00FA2DD9">
        <w:rPr>
          <w:rFonts w:ascii="Times New Roman" w:hAnsi="Times New Roman"/>
          <w:sz w:val="22"/>
        </w:rPr>
        <w:t>材料效率低，工作人员学习政策流程困难的问题，有效提升窗口工作人员效率，有效缓解政务服务需求侧与供给</w:t>
      </w:r>
      <w:proofErr w:type="gramStart"/>
      <w:r w:rsidRPr="00FA2DD9">
        <w:rPr>
          <w:rFonts w:ascii="Times New Roman" w:hAnsi="Times New Roman"/>
          <w:sz w:val="22"/>
        </w:rPr>
        <w:t>侧不足</w:t>
      </w:r>
      <w:proofErr w:type="gramEnd"/>
      <w:r w:rsidRPr="00FA2DD9">
        <w:rPr>
          <w:rFonts w:ascii="Times New Roman" w:hAnsi="Times New Roman"/>
          <w:sz w:val="22"/>
        </w:rPr>
        <w:t>的矛盾，有效缓解服务中心基础实施建设压力和人员负担压力。</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落实一网</w:t>
      </w:r>
      <w:proofErr w:type="gramStart"/>
      <w:r w:rsidRPr="00FA2DD9">
        <w:rPr>
          <w:rFonts w:ascii="Times New Roman" w:hAnsi="Times New Roman"/>
          <w:sz w:val="22"/>
        </w:rPr>
        <w:t>通办改革</w:t>
      </w:r>
      <w:proofErr w:type="gramEnd"/>
      <w:r w:rsidRPr="00FA2DD9">
        <w:rPr>
          <w:rFonts w:ascii="Times New Roman" w:hAnsi="Times New Roman"/>
          <w:sz w:val="22"/>
        </w:rPr>
        <w:t>工作要点政策要求，进一步深化智能在线服务业务应用，扩大智能在线服务业务覆盖事项的范围，结合智能制作材料、签章引导等功能简化办事企业办事人员的办理过程，提高企业和办事人的满意度。</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将线下政务服务大厅搬到线上，打破时间和空间的限制，办事企业可以随时随地接</w:t>
      </w:r>
      <w:r w:rsidRPr="00FA2DD9">
        <w:rPr>
          <w:rFonts w:ascii="Times New Roman" w:hAnsi="Times New Roman"/>
          <w:sz w:val="22"/>
        </w:rPr>
        <w:lastRenderedPageBreak/>
        <w:t>入系统办理政务服务业务，优化了政府服务供给</w:t>
      </w:r>
      <w:proofErr w:type="gramStart"/>
      <w:r w:rsidRPr="00FA2DD9">
        <w:rPr>
          <w:rFonts w:ascii="Times New Roman" w:hAnsi="Times New Roman"/>
          <w:sz w:val="22"/>
        </w:rPr>
        <w:t>侧服务</w:t>
      </w:r>
      <w:proofErr w:type="gramEnd"/>
      <w:r w:rsidRPr="00FA2DD9">
        <w:rPr>
          <w:rFonts w:ascii="Times New Roman" w:hAnsi="Times New Roman"/>
          <w:sz w:val="22"/>
        </w:rPr>
        <w:t>能力，提高政务服务满意度。</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r w:rsidRPr="00FA2DD9">
        <w:rPr>
          <w:rFonts w:ascii="Times New Roman" w:hAnsi="Times New Roman"/>
          <w:b/>
          <w:bCs/>
          <w:sz w:val="22"/>
        </w:rPr>
        <w:t xml:space="preserve">9.4 </w:t>
      </w:r>
      <w:r w:rsidRPr="00FA2DD9">
        <w:rPr>
          <w:rFonts w:ascii="Times New Roman" w:hAnsi="Times New Roman"/>
          <w:b/>
          <w:bCs/>
          <w:sz w:val="22"/>
        </w:rPr>
        <w:t>各模块具体要求</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9.4.1</w:t>
      </w:r>
      <w:r w:rsidRPr="00FA2DD9">
        <w:rPr>
          <w:rFonts w:ascii="Times New Roman" w:hAnsi="Times New Roman"/>
          <w:bCs/>
          <w:sz w:val="22"/>
        </w:rPr>
        <w:t>应用软件开发</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9.4.1.1</w:t>
      </w:r>
      <w:r w:rsidRPr="00FA2DD9">
        <w:rPr>
          <w:rFonts w:ascii="Times New Roman" w:hAnsi="Times New Roman"/>
          <w:bCs/>
          <w:sz w:val="22"/>
        </w:rPr>
        <w:t>政务智能办模块</w:t>
      </w:r>
    </w:p>
    <w:p w:rsidR="00512A56" w:rsidRPr="00FA2DD9" w:rsidRDefault="00512A56" w:rsidP="00512A56">
      <w:pPr>
        <w:numPr>
          <w:ilvl w:val="0"/>
          <w:numId w:val="2"/>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政务智能办解决线下窗口办理业务时材料</w:t>
      </w:r>
      <w:proofErr w:type="gramStart"/>
      <w:r w:rsidRPr="00FA2DD9">
        <w:rPr>
          <w:rFonts w:ascii="Times New Roman" w:hAnsi="Times New Roman"/>
          <w:bCs/>
          <w:sz w:val="22"/>
        </w:rPr>
        <w:t>不</w:t>
      </w:r>
      <w:proofErr w:type="gramEnd"/>
      <w:r w:rsidRPr="00FA2DD9">
        <w:rPr>
          <w:rFonts w:ascii="Times New Roman" w:hAnsi="Times New Roman"/>
          <w:bCs/>
          <w:sz w:val="22"/>
        </w:rPr>
        <w:t>标准、无法现场办理材料的情况，使工作人员从审查员的角色向服务者的角色转变。建立标准化、规范化的申报材料，达到系统智能生成的材料格式与标准材料格式一致的目标。为窗口工作人员提供确认办事主体信息、精准材料清单、窗口历史载入、事项列表、窗口辅助智能制作材料、窗口材料签章、问题反馈、提交办件及获取看件单、重新办件，在线</w:t>
      </w:r>
      <w:proofErr w:type="gramStart"/>
      <w:r w:rsidRPr="00FA2DD9">
        <w:rPr>
          <w:rFonts w:ascii="Times New Roman" w:hAnsi="Times New Roman"/>
          <w:bCs/>
          <w:sz w:val="22"/>
        </w:rPr>
        <w:t>下业务</w:t>
      </w:r>
      <w:proofErr w:type="gramEnd"/>
      <w:r w:rsidRPr="00FA2DD9">
        <w:rPr>
          <w:rFonts w:ascii="Times New Roman" w:hAnsi="Times New Roman"/>
          <w:bCs/>
          <w:sz w:val="22"/>
        </w:rPr>
        <w:t>办理环节为窗口工作人员提供材料智能制作的能力。</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jc w:val="center"/>
              <w:rPr>
                <w:rFonts w:ascii="Times New Roman" w:hAnsi="Times New Roman"/>
                <w:b/>
                <w:sz w:val="22"/>
              </w:rPr>
            </w:pPr>
            <w:r w:rsidRPr="00FA2DD9">
              <w:rPr>
                <w:rFonts w:ascii="Times New Roman" w:hAnsi="Times New Roman"/>
                <w:b/>
                <w:sz w:val="22"/>
              </w:rPr>
              <w:t>子模块名称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具体功能要求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确认办事主体</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展示办事主体身份信息并确认，</w:t>
            </w:r>
            <w:proofErr w:type="gramStart"/>
            <w:r w:rsidRPr="00FA2DD9">
              <w:rPr>
                <w:rFonts w:ascii="Times New Roman" w:hAnsi="Times New Roman"/>
                <w:sz w:val="22"/>
              </w:rPr>
              <w:t>需包括</w:t>
            </w:r>
            <w:proofErr w:type="gramEnd"/>
            <w:r w:rsidRPr="00FA2DD9">
              <w:rPr>
                <w:rFonts w:ascii="Times New Roman" w:hAnsi="Times New Roman"/>
                <w:sz w:val="22"/>
              </w:rPr>
              <w:t>票号信息带入、输入检索、</w:t>
            </w:r>
            <w:proofErr w:type="gramStart"/>
            <w:r w:rsidRPr="00FA2DD9">
              <w:rPr>
                <w:rFonts w:ascii="Times New Roman" w:hAnsi="Times New Roman"/>
                <w:sz w:val="22"/>
              </w:rPr>
              <w:t>综窗信息</w:t>
            </w:r>
            <w:proofErr w:type="gramEnd"/>
            <w:r w:rsidRPr="00FA2DD9">
              <w:rPr>
                <w:rFonts w:ascii="Times New Roman" w:hAnsi="Times New Roman"/>
                <w:sz w:val="22"/>
              </w:rPr>
              <w:t>载入与预填。</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精准材料清单</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提供精准材料清单计算，精准告知经办人事项所需材料清单，并支持免交材料自动获取。</w:t>
            </w:r>
            <w:proofErr w:type="gramStart"/>
            <w:r w:rsidRPr="00FA2DD9">
              <w:rPr>
                <w:rFonts w:ascii="Times New Roman" w:hAnsi="Times New Roman"/>
                <w:sz w:val="22"/>
              </w:rPr>
              <w:t>需包括</w:t>
            </w:r>
            <w:proofErr w:type="gramEnd"/>
            <w:r w:rsidRPr="00FA2DD9">
              <w:rPr>
                <w:rFonts w:ascii="Times New Roman" w:hAnsi="Times New Roman"/>
                <w:sz w:val="22"/>
              </w:rPr>
              <w:t>材料清单计算、免交材料自动获取。</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窗口历史载入</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支持用户在历史办件的或保存的办</w:t>
            </w:r>
            <w:proofErr w:type="gramStart"/>
            <w:r w:rsidRPr="00FA2DD9">
              <w:rPr>
                <w:rFonts w:ascii="Times New Roman" w:hAnsi="Times New Roman"/>
                <w:sz w:val="22"/>
              </w:rPr>
              <w:t>件基础</w:t>
            </w:r>
            <w:proofErr w:type="gramEnd"/>
            <w:r w:rsidRPr="00FA2DD9">
              <w:rPr>
                <w:rFonts w:ascii="Times New Roman" w:hAnsi="Times New Roman"/>
                <w:sz w:val="22"/>
              </w:rPr>
              <w:t>上载入历史办件数据。</w:t>
            </w:r>
            <w:proofErr w:type="gramStart"/>
            <w:r w:rsidRPr="00FA2DD9">
              <w:rPr>
                <w:rFonts w:ascii="Times New Roman" w:hAnsi="Times New Roman"/>
                <w:sz w:val="22"/>
              </w:rPr>
              <w:t>需包括</w:t>
            </w:r>
            <w:proofErr w:type="gramEnd"/>
            <w:r w:rsidRPr="00FA2DD9">
              <w:rPr>
                <w:rFonts w:ascii="Times New Roman" w:hAnsi="Times New Roman"/>
                <w:sz w:val="22"/>
              </w:rPr>
              <w:t>窗口办件载入、窗口接续办理、窗口办件列表预览、窗口办</w:t>
            </w:r>
            <w:proofErr w:type="gramStart"/>
            <w:r w:rsidRPr="00FA2DD9">
              <w:rPr>
                <w:rFonts w:ascii="Times New Roman" w:hAnsi="Times New Roman"/>
                <w:sz w:val="22"/>
              </w:rPr>
              <w:t>件状态</w:t>
            </w:r>
            <w:proofErr w:type="gramEnd"/>
            <w:r w:rsidRPr="00FA2DD9">
              <w:rPr>
                <w:rFonts w:ascii="Times New Roman" w:hAnsi="Times New Roman"/>
                <w:sz w:val="22"/>
              </w:rPr>
              <w:t>映射展现。</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事项列表</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窗口工作人员可根据经办人需求选择事项情形进行办理。</w:t>
            </w:r>
            <w:proofErr w:type="gramStart"/>
            <w:r w:rsidRPr="00FA2DD9">
              <w:rPr>
                <w:rFonts w:ascii="Times New Roman" w:hAnsi="Times New Roman"/>
                <w:sz w:val="22"/>
              </w:rPr>
              <w:t>需包括</w:t>
            </w:r>
            <w:proofErr w:type="gramEnd"/>
            <w:r w:rsidRPr="00FA2DD9">
              <w:rPr>
                <w:rFonts w:ascii="Times New Roman" w:hAnsi="Times New Roman"/>
                <w:sz w:val="22"/>
              </w:rPr>
              <w:t>委办局模糊匹配筛选、事项多层次卡片呈现、情形多层级逻辑判断事项切换。</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窗口辅助智能制作材料</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智能制作办事所需的申请材料，完成窗口标准化材料智能制作。</w:t>
            </w:r>
            <w:proofErr w:type="gramStart"/>
            <w:r w:rsidRPr="00FA2DD9">
              <w:rPr>
                <w:rFonts w:ascii="Times New Roman" w:hAnsi="Times New Roman"/>
                <w:sz w:val="22"/>
              </w:rPr>
              <w:t>需包括</w:t>
            </w:r>
            <w:proofErr w:type="gramEnd"/>
            <w:r w:rsidRPr="00FA2DD9">
              <w:rPr>
                <w:rFonts w:ascii="Times New Roman" w:hAnsi="Times New Roman"/>
                <w:sz w:val="22"/>
              </w:rPr>
              <w:t>经办人信息上传、信息智能录入、确认制作材料、材料打印。</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窗口材料签章</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根据企业信息及事项情形自动生成签章引导，并支持工作人员下载或上传材料。</w:t>
            </w:r>
            <w:proofErr w:type="gramStart"/>
            <w:r w:rsidRPr="00FA2DD9">
              <w:rPr>
                <w:rFonts w:ascii="Times New Roman" w:hAnsi="Times New Roman"/>
                <w:sz w:val="22"/>
              </w:rPr>
              <w:t>需包括</w:t>
            </w:r>
            <w:proofErr w:type="gramEnd"/>
            <w:r w:rsidRPr="00FA2DD9">
              <w:rPr>
                <w:rFonts w:ascii="Times New Roman" w:hAnsi="Times New Roman"/>
                <w:sz w:val="22"/>
              </w:rPr>
              <w:t>材料签章位置样例引导、智能制作材料下载、材料上传、关联电子证照。</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问题反馈</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支持进行问题类别选择，录入问题描述，并支持工作人员上</w:t>
            </w:r>
            <w:proofErr w:type="gramStart"/>
            <w:r w:rsidRPr="00FA2DD9">
              <w:rPr>
                <w:rFonts w:ascii="Times New Roman" w:hAnsi="Times New Roman"/>
                <w:sz w:val="22"/>
              </w:rPr>
              <w:t>传相关</w:t>
            </w:r>
            <w:proofErr w:type="gramEnd"/>
            <w:r w:rsidRPr="00FA2DD9">
              <w:rPr>
                <w:rFonts w:ascii="Times New Roman" w:hAnsi="Times New Roman"/>
                <w:sz w:val="22"/>
              </w:rPr>
              <w:t>问题图片。</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提交办件及获取</w:t>
            </w:r>
            <w:proofErr w:type="gramStart"/>
            <w:r w:rsidRPr="00FA2DD9">
              <w:rPr>
                <w:rFonts w:ascii="Times New Roman" w:hAnsi="Times New Roman"/>
                <w:sz w:val="22"/>
              </w:rPr>
              <w:t>看件单</w:t>
            </w:r>
            <w:proofErr w:type="gramEnd"/>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窗口工作人员在确认此次办</w:t>
            </w:r>
            <w:proofErr w:type="gramStart"/>
            <w:r w:rsidRPr="00FA2DD9">
              <w:rPr>
                <w:rFonts w:ascii="Times New Roman" w:hAnsi="Times New Roman"/>
                <w:sz w:val="22"/>
              </w:rPr>
              <w:t>件完成</w:t>
            </w:r>
            <w:proofErr w:type="gramEnd"/>
            <w:r w:rsidRPr="00FA2DD9">
              <w:rPr>
                <w:rFonts w:ascii="Times New Roman" w:hAnsi="Times New Roman"/>
                <w:sz w:val="22"/>
              </w:rPr>
              <w:t>后提交此次办</w:t>
            </w:r>
            <w:proofErr w:type="gramStart"/>
            <w:r w:rsidRPr="00FA2DD9">
              <w:rPr>
                <w:rFonts w:ascii="Times New Roman" w:hAnsi="Times New Roman"/>
                <w:sz w:val="22"/>
              </w:rPr>
              <w:t>件至业务</w:t>
            </w:r>
            <w:proofErr w:type="gramEnd"/>
            <w:r w:rsidRPr="00FA2DD9">
              <w:rPr>
                <w:rFonts w:ascii="Times New Roman" w:hAnsi="Times New Roman"/>
                <w:sz w:val="22"/>
              </w:rPr>
              <w:t>系统，并获取看件单。</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重新办件</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支持在办件过程中，点击重新办件后返回扫描票号环节</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2"/>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用户通过排队叫号系统现场取号，工作人员扫描票号后带入办事主体信息。</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系统判断</w:t>
      </w:r>
      <w:proofErr w:type="gramStart"/>
      <w:r w:rsidRPr="00FA2DD9">
        <w:rPr>
          <w:rFonts w:ascii="Times New Roman" w:hAnsi="Times New Roman"/>
          <w:bCs/>
          <w:sz w:val="22"/>
        </w:rPr>
        <w:t>该办事</w:t>
      </w:r>
      <w:proofErr w:type="gramEnd"/>
      <w:r w:rsidRPr="00FA2DD9">
        <w:rPr>
          <w:rFonts w:ascii="Times New Roman" w:hAnsi="Times New Roman"/>
          <w:bCs/>
          <w:sz w:val="22"/>
        </w:rPr>
        <w:t>主体是否有历史办件，并支持载入历史办件。</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lastRenderedPageBreak/>
        <w:t>③</w:t>
      </w:r>
      <w:r w:rsidRPr="00FA2DD9">
        <w:rPr>
          <w:rFonts w:ascii="Times New Roman" w:hAnsi="Times New Roman"/>
          <w:bCs/>
          <w:sz w:val="22"/>
        </w:rPr>
        <w:t>系统根据用户选定的事项情形，并</w:t>
      </w:r>
      <w:proofErr w:type="gramStart"/>
      <w:r w:rsidRPr="00FA2DD9">
        <w:rPr>
          <w:rFonts w:ascii="Times New Roman" w:hAnsi="Times New Roman"/>
          <w:bCs/>
          <w:sz w:val="22"/>
        </w:rPr>
        <w:t>通引导</w:t>
      </w:r>
      <w:proofErr w:type="gramEnd"/>
      <w:r w:rsidRPr="00FA2DD9">
        <w:rPr>
          <w:rFonts w:ascii="Times New Roman" w:hAnsi="Times New Roman"/>
          <w:bCs/>
          <w:sz w:val="22"/>
        </w:rPr>
        <w:t>用户录入信息，并调用数据智能制作生成材料。</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④</w:t>
      </w:r>
      <w:r w:rsidRPr="00FA2DD9">
        <w:rPr>
          <w:rFonts w:ascii="Times New Roman" w:hAnsi="Times New Roman"/>
          <w:bCs/>
          <w:sz w:val="22"/>
        </w:rPr>
        <w:t>自动生成精准材料清单，免交材料自动获取，并支持向用户推送自动生成的签章引导。</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⑤</w:t>
      </w:r>
      <w:r w:rsidRPr="00FA2DD9">
        <w:rPr>
          <w:rFonts w:ascii="Times New Roman" w:hAnsi="Times New Roman"/>
          <w:bCs/>
          <w:sz w:val="22"/>
        </w:rPr>
        <w:t>支持工作人员对问题进行灵活反馈、提交办</w:t>
      </w:r>
      <w:proofErr w:type="gramStart"/>
      <w:r w:rsidRPr="00FA2DD9">
        <w:rPr>
          <w:rFonts w:ascii="Times New Roman" w:hAnsi="Times New Roman"/>
          <w:bCs/>
          <w:sz w:val="22"/>
        </w:rPr>
        <w:t>件并从单窗系统</w:t>
      </w:r>
      <w:proofErr w:type="gramEnd"/>
      <w:r w:rsidRPr="00FA2DD9">
        <w:rPr>
          <w:rFonts w:ascii="Times New Roman" w:hAnsi="Times New Roman"/>
          <w:bCs/>
          <w:sz w:val="22"/>
        </w:rPr>
        <w:t>获取看</w:t>
      </w:r>
      <w:proofErr w:type="gramStart"/>
      <w:r w:rsidRPr="00FA2DD9">
        <w:rPr>
          <w:rFonts w:ascii="Times New Roman" w:hAnsi="Times New Roman"/>
          <w:bCs/>
          <w:sz w:val="22"/>
        </w:rPr>
        <w:t>件单完成</w:t>
      </w:r>
      <w:proofErr w:type="gramEnd"/>
      <w:r w:rsidRPr="00FA2DD9">
        <w:rPr>
          <w:rFonts w:ascii="Times New Roman" w:hAnsi="Times New Roman"/>
          <w:bCs/>
          <w:sz w:val="22"/>
        </w:rPr>
        <w:t>业务流程。同时支持工作人员重新办件。</w:t>
      </w:r>
    </w:p>
    <w:p w:rsidR="00512A56" w:rsidRPr="00FA2DD9" w:rsidRDefault="00512A56" w:rsidP="00512A56">
      <w:pPr>
        <w:numPr>
          <w:ilvl w:val="0"/>
          <w:numId w:val="2"/>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对接</w:t>
      </w:r>
      <w:proofErr w:type="gramStart"/>
      <w:r w:rsidRPr="00FA2DD9">
        <w:rPr>
          <w:rFonts w:ascii="Times New Roman" w:hAnsi="Times New Roman"/>
          <w:bCs/>
          <w:sz w:val="22"/>
        </w:rPr>
        <w:t>单窗管理</w:t>
      </w:r>
      <w:proofErr w:type="gramEnd"/>
      <w:r w:rsidRPr="00FA2DD9">
        <w:rPr>
          <w:rFonts w:ascii="Times New Roman" w:hAnsi="Times New Roman"/>
          <w:bCs/>
          <w:sz w:val="22"/>
        </w:rPr>
        <w:t>平台：推送办件、获取流水号。</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对接叫号管理系统：该系统是浦东新区各政务服务中心统一叫号管理的系统，通过与该系统的对接，实现根据票号或业务码查询票号。</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r w:rsidRPr="00FA2DD9">
        <w:rPr>
          <w:rFonts w:ascii="Times New Roman" w:hAnsi="Times New Roman"/>
          <w:bCs/>
          <w:sz w:val="22"/>
        </w:rPr>
        <w:t>对接数源接口：数源接口对接，实现免于填写数据的获取，实现申请材料预填数据。</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⑤</w:t>
      </w:r>
      <w:r w:rsidRPr="00FA2DD9">
        <w:rPr>
          <w:rFonts w:ascii="Times New Roman" w:hAnsi="Times New Roman"/>
          <w:bCs/>
          <w:sz w:val="22"/>
        </w:rPr>
        <w:t>区块链电子材料库对接：获取已上链电子材料数据；办件过程中对电子材料</w:t>
      </w:r>
      <w:proofErr w:type="gramStart"/>
      <w:r w:rsidRPr="00FA2DD9">
        <w:rPr>
          <w:rFonts w:ascii="Times New Roman" w:hAnsi="Times New Roman"/>
          <w:bCs/>
          <w:sz w:val="22"/>
        </w:rPr>
        <w:t>库系统</w:t>
      </w:r>
      <w:proofErr w:type="gramEnd"/>
      <w:r w:rsidRPr="00FA2DD9">
        <w:rPr>
          <w:rFonts w:ascii="Times New Roman" w:hAnsi="Times New Roman"/>
          <w:bCs/>
          <w:sz w:val="22"/>
        </w:rPr>
        <w:t>目录内的电子材料推送上链。</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⑥</w:t>
      </w:r>
      <w:r w:rsidRPr="00FA2DD9">
        <w:rPr>
          <w:rFonts w:ascii="Times New Roman" w:hAnsi="Times New Roman"/>
          <w:bCs/>
          <w:sz w:val="22"/>
        </w:rPr>
        <w:t>电子证照对接：与市电子证照库对接，实现电子证照的获取。</w:t>
      </w:r>
    </w:p>
    <w:p w:rsidR="00512A56" w:rsidRPr="00FA2DD9" w:rsidRDefault="00512A56" w:rsidP="00512A56">
      <w:pPr>
        <w:numPr>
          <w:ilvl w:val="0"/>
          <w:numId w:val="2"/>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保障中心工作时间段，各窗口</w:t>
      </w:r>
      <w:r w:rsidRPr="00FA2DD9">
        <w:rPr>
          <w:rFonts w:ascii="Times New Roman" w:hAnsi="Times New Roman"/>
          <w:bCs/>
          <w:sz w:val="22"/>
        </w:rPr>
        <w:t>120</w:t>
      </w:r>
      <w:r w:rsidRPr="00FA2DD9">
        <w:rPr>
          <w:rFonts w:ascii="Times New Roman" w:hAnsi="Times New Roman"/>
          <w:bCs/>
          <w:sz w:val="22"/>
        </w:rPr>
        <w:t>台电脑政务智能办平台全年可用性达到</w:t>
      </w:r>
      <w:r w:rsidRPr="00FA2DD9">
        <w:rPr>
          <w:rFonts w:ascii="Times New Roman" w:hAnsi="Times New Roman"/>
          <w:bCs/>
          <w:sz w:val="22"/>
        </w:rPr>
        <w:t>99%</w:t>
      </w:r>
      <w:r w:rsidRPr="00FA2DD9">
        <w:rPr>
          <w:rFonts w:ascii="Times New Roman" w:hAnsi="Times New Roman"/>
          <w:bCs/>
          <w:sz w:val="22"/>
        </w:rPr>
        <w:t>；</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系统支持并发用户数量不少于</w:t>
      </w:r>
      <w:r w:rsidRPr="00FA2DD9">
        <w:rPr>
          <w:rFonts w:ascii="Times New Roman" w:hAnsi="Times New Roman"/>
          <w:bCs/>
          <w:sz w:val="22"/>
        </w:rPr>
        <w:t>140</w:t>
      </w:r>
      <w:r w:rsidRPr="00FA2DD9">
        <w:rPr>
          <w:rFonts w:ascii="Times New Roman" w:hAnsi="Times New Roman"/>
          <w:bCs/>
          <w:sz w:val="22"/>
        </w:rPr>
        <w:t>个，在线用户数不少于</w:t>
      </w:r>
      <w:r w:rsidRPr="00FA2DD9">
        <w:rPr>
          <w:rFonts w:ascii="Times New Roman" w:hAnsi="Times New Roman"/>
          <w:bCs/>
          <w:sz w:val="22"/>
        </w:rPr>
        <w:t>280</w:t>
      </w:r>
      <w:r w:rsidRPr="00FA2DD9">
        <w:rPr>
          <w:rFonts w:ascii="Times New Roman" w:hAnsi="Times New Roman"/>
          <w:bCs/>
          <w:sz w:val="22"/>
        </w:rPr>
        <w:t>人。在网络稳定的环境下操作界面单一操作的系统平均响应时间小于</w:t>
      </w:r>
      <w:r w:rsidRPr="00FA2DD9">
        <w:rPr>
          <w:rFonts w:ascii="Times New Roman" w:hAnsi="Times New Roman"/>
          <w:bCs/>
          <w:sz w:val="22"/>
        </w:rPr>
        <w:t>3</w:t>
      </w:r>
      <w:r w:rsidRPr="00FA2DD9">
        <w:rPr>
          <w:rFonts w:ascii="Times New Roman" w:hAnsi="Times New Roman"/>
          <w:bCs/>
          <w:sz w:val="22"/>
        </w:rPr>
        <w:t>秒，最长响应时间</w:t>
      </w:r>
      <w:r w:rsidRPr="00FA2DD9">
        <w:rPr>
          <w:rFonts w:ascii="Times New Roman" w:hAnsi="Times New Roman"/>
          <w:bCs/>
          <w:sz w:val="22"/>
        </w:rPr>
        <w:t>5</w:t>
      </w:r>
      <w:r w:rsidRPr="00FA2DD9">
        <w:rPr>
          <w:rFonts w:ascii="Times New Roman" w:hAnsi="Times New Roman"/>
          <w:bCs/>
          <w:sz w:val="22"/>
        </w:rPr>
        <w:t>秒。</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proofErr w:type="gramStart"/>
      <w:r w:rsidRPr="00FA2DD9">
        <w:rPr>
          <w:rFonts w:ascii="Times New Roman" w:hAnsi="Times New Roman"/>
          <w:bCs/>
          <w:sz w:val="22"/>
        </w:rPr>
        <w:t>系统支持信创环境</w:t>
      </w:r>
      <w:proofErr w:type="gramEnd"/>
      <w:r w:rsidRPr="00FA2DD9">
        <w:rPr>
          <w:rFonts w:ascii="Times New Roman" w:hAnsi="Times New Roman"/>
          <w:bCs/>
          <w:sz w:val="22"/>
        </w:rPr>
        <w:t>运行。</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9.4.1.2</w:t>
      </w:r>
      <w:r w:rsidRPr="00FA2DD9">
        <w:rPr>
          <w:rFonts w:ascii="Times New Roman" w:hAnsi="Times New Roman"/>
          <w:bCs/>
          <w:sz w:val="22"/>
        </w:rPr>
        <w:t>智能在线服务模块</w:t>
      </w:r>
    </w:p>
    <w:p w:rsidR="00512A56" w:rsidRPr="00FA2DD9" w:rsidRDefault="00512A56" w:rsidP="00512A56">
      <w:pPr>
        <w:numPr>
          <w:ilvl w:val="0"/>
          <w:numId w:val="3"/>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在一网</w:t>
      </w:r>
      <w:proofErr w:type="gramStart"/>
      <w:r w:rsidRPr="00FA2DD9">
        <w:rPr>
          <w:rFonts w:ascii="Times New Roman" w:hAnsi="Times New Roman"/>
          <w:bCs/>
          <w:sz w:val="22"/>
        </w:rPr>
        <w:t>通办线</w:t>
      </w:r>
      <w:proofErr w:type="gramEnd"/>
      <w:r w:rsidRPr="00FA2DD9">
        <w:rPr>
          <w:rFonts w:ascii="Times New Roman" w:hAnsi="Times New Roman"/>
          <w:bCs/>
          <w:sz w:val="22"/>
        </w:rPr>
        <w:t>上办理时实现信息免填写、材料少填报，实现数据的多次复用，构建咨询引导、</w:t>
      </w:r>
      <w:proofErr w:type="gramStart"/>
      <w:r w:rsidRPr="00FA2DD9">
        <w:rPr>
          <w:rFonts w:ascii="Times New Roman" w:hAnsi="Times New Roman"/>
          <w:bCs/>
          <w:sz w:val="22"/>
        </w:rPr>
        <w:t>网办材料</w:t>
      </w:r>
      <w:proofErr w:type="gramEnd"/>
      <w:r w:rsidRPr="00FA2DD9">
        <w:rPr>
          <w:rFonts w:ascii="Times New Roman" w:hAnsi="Times New Roman"/>
          <w:bCs/>
          <w:sz w:val="22"/>
        </w:rPr>
        <w:t>生成、智能预审，为企业和群众提供极</w:t>
      </w:r>
      <w:proofErr w:type="gramStart"/>
      <w:r w:rsidRPr="00FA2DD9">
        <w:rPr>
          <w:rFonts w:ascii="Times New Roman" w:hAnsi="Times New Roman"/>
          <w:bCs/>
          <w:sz w:val="22"/>
        </w:rPr>
        <w:t>简易用</w:t>
      </w:r>
      <w:proofErr w:type="gramEnd"/>
      <w:r w:rsidRPr="00FA2DD9">
        <w:rPr>
          <w:rFonts w:ascii="Times New Roman" w:hAnsi="Times New Roman"/>
          <w:bCs/>
          <w:sz w:val="22"/>
        </w:rPr>
        <w:t>的办事体验。智能在线服务重点选取高频政务服务事项，在线上办理环节为办事主体提供</w:t>
      </w:r>
      <w:r w:rsidRPr="00FA2DD9">
        <w:rPr>
          <w:rFonts w:ascii="Times New Roman" w:hAnsi="Times New Roman"/>
          <w:bCs/>
          <w:sz w:val="22"/>
        </w:rPr>
        <w:t>“</w:t>
      </w:r>
      <w:r w:rsidRPr="00FA2DD9">
        <w:rPr>
          <w:rFonts w:ascii="Times New Roman" w:hAnsi="Times New Roman"/>
          <w:bCs/>
          <w:sz w:val="22"/>
        </w:rPr>
        <w:t>自主</w:t>
      </w:r>
      <w:r w:rsidRPr="00FA2DD9">
        <w:rPr>
          <w:rFonts w:ascii="Times New Roman" w:hAnsi="Times New Roman"/>
          <w:bCs/>
          <w:sz w:val="22"/>
        </w:rPr>
        <w:t>”</w:t>
      </w:r>
      <w:r w:rsidRPr="00FA2DD9">
        <w:rPr>
          <w:rFonts w:ascii="Times New Roman" w:hAnsi="Times New Roman"/>
          <w:bCs/>
          <w:sz w:val="22"/>
        </w:rPr>
        <w:t>办理服务，建模模块包括政务服务集成、咨询告知、</w:t>
      </w:r>
      <w:proofErr w:type="gramStart"/>
      <w:r w:rsidRPr="00FA2DD9">
        <w:rPr>
          <w:rFonts w:ascii="Times New Roman" w:hAnsi="Times New Roman"/>
          <w:bCs/>
          <w:sz w:val="22"/>
        </w:rPr>
        <w:t>网办材料</w:t>
      </w:r>
      <w:proofErr w:type="gramEnd"/>
      <w:r w:rsidRPr="00FA2DD9">
        <w:rPr>
          <w:rFonts w:ascii="Times New Roman" w:hAnsi="Times New Roman"/>
          <w:bCs/>
          <w:sz w:val="22"/>
        </w:rPr>
        <w:t>生成、材料指导、预审结果展示、提交受理、历史办件。</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子模块名称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具体功能要求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政务服务集成</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在门户</w:t>
            </w:r>
            <w:proofErr w:type="gramStart"/>
            <w:r w:rsidRPr="00FA2DD9">
              <w:rPr>
                <w:rFonts w:ascii="Times New Roman" w:hAnsi="Times New Roman"/>
                <w:sz w:val="22"/>
              </w:rPr>
              <w:t>站点页会展示</w:t>
            </w:r>
            <w:proofErr w:type="gramEnd"/>
            <w:r w:rsidRPr="00FA2DD9">
              <w:rPr>
                <w:rFonts w:ascii="Times New Roman" w:hAnsi="Times New Roman"/>
                <w:sz w:val="22"/>
              </w:rPr>
              <w:t>本系统的政务服务事项，内容包括服务事项列表，名称，归属委办局等相关信息。</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咨询告知</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支持用户选择办事类型，并结合企业信息及事项办理条件对用户办理服务度进行预检，并对详细情形引导及专属指南进行自动生成。</w:t>
            </w:r>
            <w:proofErr w:type="gramStart"/>
            <w:r w:rsidRPr="00FA2DD9">
              <w:rPr>
                <w:rFonts w:ascii="Times New Roman" w:hAnsi="Times New Roman"/>
                <w:sz w:val="22"/>
              </w:rPr>
              <w:t>需包括</w:t>
            </w:r>
            <w:proofErr w:type="gramEnd"/>
            <w:r w:rsidRPr="00FA2DD9">
              <w:rPr>
                <w:rFonts w:ascii="Times New Roman" w:hAnsi="Times New Roman"/>
                <w:sz w:val="22"/>
              </w:rPr>
              <w:t>办事类型选择（智能好办</w:t>
            </w:r>
            <w:r w:rsidRPr="00FA2DD9">
              <w:rPr>
                <w:rFonts w:ascii="Times New Roman" w:hAnsi="Times New Roman"/>
                <w:sz w:val="22"/>
              </w:rPr>
              <w:t>+</w:t>
            </w:r>
            <w:r w:rsidRPr="00FA2DD9">
              <w:rPr>
                <w:rFonts w:ascii="Times New Roman" w:hAnsi="Times New Roman"/>
                <w:sz w:val="22"/>
              </w:rPr>
              <w:t>智能填表）、事项情形智能选择、查看就近办理地址、历史办件载入、办理权限校验、办理符合度预检、详细情形引导、专属指南。</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proofErr w:type="gramStart"/>
            <w:r w:rsidRPr="00FA2DD9">
              <w:rPr>
                <w:rFonts w:ascii="Times New Roman" w:hAnsi="Times New Roman"/>
                <w:sz w:val="22"/>
              </w:rPr>
              <w:t>网办材料</w:t>
            </w:r>
            <w:proofErr w:type="gramEnd"/>
            <w:r w:rsidRPr="00FA2DD9">
              <w:rPr>
                <w:rFonts w:ascii="Times New Roman" w:hAnsi="Times New Roman"/>
                <w:sz w:val="22"/>
              </w:rPr>
              <w:t>生成</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通过调用数据实现信息填报，帮用户智能制作办事所需</w:t>
            </w:r>
            <w:proofErr w:type="gramStart"/>
            <w:r w:rsidRPr="00FA2DD9">
              <w:rPr>
                <w:rFonts w:ascii="Times New Roman" w:hAnsi="Times New Roman"/>
                <w:sz w:val="22"/>
              </w:rPr>
              <w:t>的网办申请</w:t>
            </w:r>
            <w:proofErr w:type="gramEnd"/>
            <w:r w:rsidRPr="00FA2DD9">
              <w:rPr>
                <w:rFonts w:ascii="Times New Roman" w:hAnsi="Times New Roman"/>
                <w:sz w:val="22"/>
              </w:rPr>
              <w:t>材料。</w:t>
            </w:r>
            <w:proofErr w:type="gramStart"/>
            <w:r w:rsidRPr="00FA2DD9">
              <w:rPr>
                <w:rFonts w:ascii="Times New Roman" w:hAnsi="Times New Roman"/>
                <w:sz w:val="22"/>
              </w:rPr>
              <w:t>需包括</w:t>
            </w:r>
            <w:proofErr w:type="gramEnd"/>
            <w:r w:rsidRPr="00FA2DD9">
              <w:rPr>
                <w:rFonts w:ascii="Times New Roman" w:hAnsi="Times New Roman"/>
                <w:sz w:val="22"/>
              </w:rPr>
              <w:t>材料上传与验证、电子签章、信息自动填报、信息录入与校验、办</w:t>
            </w:r>
            <w:proofErr w:type="gramStart"/>
            <w:r w:rsidRPr="00FA2DD9">
              <w:rPr>
                <w:rFonts w:ascii="Times New Roman" w:hAnsi="Times New Roman"/>
                <w:sz w:val="22"/>
              </w:rPr>
              <w:t>件信息</w:t>
            </w:r>
            <w:proofErr w:type="gramEnd"/>
            <w:r w:rsidRPr="00FA2DD9">
              <w:rPr>
                <w:rFonts w:ascii="Times New Roman" w:hAnsi="Times New Roman"/>
                <w:sz w:val="22"/>
              </w:rPr>
              <w:t>确认、自动生成材料。</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lastRenderedPageBreak/>
              <w:t>材料指导</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系统根据不同情形动态生成签章引导样例，引导经办人在材料上签章，减少签章错误率，提高办件成功率。</w:t>
            </w:r>
            <w:proofErr w:type="gramStart"/>
            <w:r w:rsidRPr="00FA2DD9">
              <w:rPr>
                <w:rFonts w:ascii="Times New Roman" w:hAnsi="Times New Roman"/>
                <w:sz w:val="22"/>
              </w:rPr>
              <w:t>需包括</w:t>
            </w:r>
            <w:proofErr w:type="gramEnd"/>
            <w:r w:rsidRPr="00FA2DD9">
              <w:rPr>
                <w:rFonts w:ascii="Times New Roman" w:hAnsi="Times New Roman"/>
                <w:sz w:val="22"/>
              </w:rPr>
              <w:t>材料签章位置样例引导、智能制作材料下载、材料维护。</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预审结果展示</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借助浦东新区人工智能辅助行政审批系统底层预审能力赋能智能在线服务系统进行材料预审，帮助经办人智能预审材料。</w:t>
            </w:r>
            <w:proofErr w:type="gramStart"/>
            <w:r w:rsidRPr="00FA2DD9">
              <w:rPr>
                <w:rFonts w:ascii="Times New Roman" w:hAnsi="Times New Roman"/>
                <w:sz w:val="22"/>
              </w:rPr>
              <w:t>需包括</w:t>
            </w:r>
            <w:proofErr w:type="gramEnd"/>
            <w:r w:rsidRPr="00FA2DD9">
              <w:rPr>
                <w:rFonts w:ascii="Times New Roman" w:hAnsi="Times New Roman"/>
                <w:sz w:val="22"/>
              </w:rPr>
              <w:t>智能预检结果展示、预审进度动态呈现。</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提交受理</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经办人在选择取件方式（邮寄、现场取件）后，提交办件；办</w:t>
            </w:r>
            <w:proofErr w:type="gramStart"/>
            <w:r w:rsidRPr="00FA2DD9">
              <w:rPr>
                <w:rFonts w:ascii="Times New Roman" w:hAnsi="Times New Roman"/>
                <w:sz w:val="22"/>
              </w:rPr>
              <w:t>件结束</w:t>
            </w:r>
            <w:proofErr w:type="gramEnd"/>
            <w:r w:rsidRPr="00FA2DD9">
              <w:rPr>
                <w:rFonts w:ascii="Times New Roman" w:hAnsi="Times New Roman"/>
                <w:sz w:val="22"/>
              </w:rPr>
              <w:t>后系统提示用户关注</w:t>
            </w:r>
            <w:proofErr w:type="gramStart"/>
            <w:r w:rsidRPr="00FA2DD9">
              <w:rPr>
                <w:rFonts w:ascii="Times New Roman" w:hAnsi="Times New Roman"/>
                <w:sz w:val="22"/>
              </w:rPr>
              <w:t>后续办</w:t>
            </w:r>
            <w:proofErr w:type="gramEnd"/>
            <w:r w:rsidRPr="00FA2DD9">
              <w:rPr>
                <w:rFonts w:ascii="Times New Roman" w:hAnsi="Times New Roman"/>
                <w:sz w:val="22"/>
              </w:rPr>
              <w:t>件进度及状态，并实现</w:t>
            </w:r>
            <w:r w:rsidRPr="00FA2DD9">
              <w:rPr>
                <w:rFonts w:ascii="Times New Roman" w:hAnsi="Times New Roman"/>
                <w:sz w:val="22"/>
              </w:rPr>
              <w:t>“</w:t>
            </w:r>
            <w:r w:rsidRPr="00FA2DD9">
              <w:rPr>
                <w:rFonts w:ascii="Times New Roman" w:hAnsi="Times New Roman"/>
                <w:sz w:val="22"/>
              </w:rPr>
              <w:t>好差评</w:t>
            </w:r>
            <w:r w:rsidRPr="00FA2DD9">
              <w:rPr>
                <w:rFonts w:ascii="Times New Roman" w:hAnsi="Times New Roman"/>
                <w:sz w:val="22"/>
              </w:rPr>
              <w:t>”</w:t>
            </w:r>
            <w:r w:rsidRPr="00FA2DD9">
              <w:rPr>
                <w:rFonts w:ascii="Times New Roman" w:hAnsi="Times New Roman"/>
                <w:sz w:val="22"/>
              </w:rPr>
              <w:t>接入。</w:t>
            </w:r>
            <w:proofErr w:type="gramStart"/>
            <w:r w:rsidRPr="00FA2DD9">
              <w:rPr>
                <w:rFonts w:ascii="Times New Roman" w:hAnsi="Times New Roman"/>
                <w:sz w:val="22"/>
              </w:rPr>
              <w:t>需包括提</w:t>
            </w:r>
            <w:proofErr w:type="gramEnd"/>
            <w:r w:rsidRPr="00FA2DD9">
              <w:rPr>
                <w:rFonts w:ascii="Times New Roman" w:hAnsi="Times New Roman"/>
                <w:sz w:val="22"/>
              </w:rPr>
              <w:t>交办件、取件方式选择、办件进度提醒、关联服务智能推荐、</w:t>
            </w:r>
            <w:r w:rsidRPr="00FA2DD9">
              <w:rPr>
                <w:rFonts w:ascii="Times New Roman" w:hAnsi="Times New Roman"/>
                <w:sz w:val="22"/>
              </w:rPr>
              <w:t>“</w:t>
            </w:r>
            <w:r w:rsidRPr="00FA2DD9">
              <w:rPr>
                <w:rFonts w:ascii="Times New Roman" w:hAnsi="Times New Roman"/>
                <w:sz w:val="22"/>
              </w:rPr>
              <w:t>好差评</w:t>
            </w:r>
            <w:r w:rsidRPr="00FA2DD9">
              <w:rPr>
                <w:rFonts w:ascii="Times New Roman" w:hAnsi="Times New Roman"/>
                <w:sz w:val="22"/>
              </w:rPr>
              <w:t>”</w:t>
            </w:r>
            <w:r w:rsidRPr="00FA2DD9">
              <w:rPr>
                <w:rFonts w:ascii="Times New Roman" w:hAnsi="Times New Roman"/>
                <w:sz w:val="22"/>
              </w:rPr>
              <w:t>接入。</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历史办件</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支持用户查看历史办件信息，</w:t>
            </w:r>
            <w:proofErr w:type="gramStart"/>
            <w:r w:rsidRPr="00FA2DD9">
              <w:rPr>
                <w:rFonts w:ascii="Times New Roman" w:hAnsi="Times New Roman"/>
                <w:sz w:val="22"/>
              </w:rPr>
              <w:t>需包括</w:t>
            </w:r>
            <w:proofErr w:type="gramEnd"/>
            <w:r w:rsidRPr="00FA2DD9">
              <w:rPr>
                <w:rFonts w:ascii="Times New Roman" w:hAnsi="Times New Roman"/>
                <w:sz w:val="22"/>
              </w:rPr>
              <w:t>历史办件记录、办理详情查看、草稿箱。</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3"/>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用户通过一网</w:t>
      </w:r>
      <w:proofErr w:type="gramStart"/>
      <w:r w:rsidRPr="00FA2DD9">
        <w:rPr>
          <w:rFonts w:ascii="Times New Roman" w:hAnsi="Times New Roman"/>
          <w:bCs/>
          <w:sz w:val="22"/>
        </w:rPr>
        <w:t>通办登录</w:t>
      </w:r>
      <w:proofErr w:type="gramEnd"/>
      <w:r w:rsidRPr="00FA2DD9">
        <w:rPr>
          <w:rFonts w:ascii="Times New Roman" w:hAnsi="Times New Roman"/>
          <w:bCs/>
          <w:sz w:val="22"/>
        </w:rPr>
        <w:t>并进入智能在线服务模块。</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用户选择事项情形，并对用户办理服务都进行预检。</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r w:rsidRPr="00FA2DD9">
        <w:rPr>
          <w:rFonts w:ascii="Times New Roman" w:hAnsi="Times New Roman"/>
          <w:bCs/>
          <w:sz w:val="22"/>
        </w:rPr>
        <w:t>调用数据实现</w:t>
      </w:r>
      <w:proofErr w:type="gramStart"/>
      <w:r w:rsidRPr="00FA2DD9">
        <w:rPr>
          <w:rFonts w:ascii="Times New Roman" w:hAnsi="Times New Roman"/>
          <w:bCs/>
          <w:sz w:val="22"/>
        </w:rPr>
        <w:t>网办材料</w:t>
      </w:r>
      <w:proofErr w:type="gramEnd"/>
      <w:r w:rsidRPr="00FA2DD9">
        <w:rPr>
          <w:rFonts w:ascii="Times New Roman" w:hAnsi="Times New Roman"/>
          <w:bCs/>
          <w:sz w:val="22"/>
        </w:rPr>
        <w:t>字段自动填表，并引导用户录入数据，系统自动实现材料生成。</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④</w:t>
      </w:r>
      <w:r w:rsidRPr="00FA2DD9">
        <w:rPr>
          <w:rFonts w:ascii="Times New Roman" w:hAnsi="Times New Roman"/>
          <w:bCs/>
          <w:sz w:val="22"/>
        </w:rPr>
        <w:t>自动生成并推送签章引导。</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⑤</w:t>
      </w:r>
      <w:r w:rsidRPr="00FA2DD9">
        <w:rPr>
          <w:rFonts w:ascii="Times New Roman" w:hAnsi="Times New Roman"/>
          <w:bCs/>
          <w:sz w:val="22"/>
        </w:rPr>
        <w:t>调用人工智能辅助行政审批预审能力，获取并展示材料预检结果。</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⑥</w:t>
      </w:r>
      <w:r w:rsidRPr="00FA2DD9">
        <w:rPr>
          <w:rFonts w:ascii="Times New Roman" w:hAnsi="Times New Roman"/>
          <w:bCs/>
          <w:sz w:val="22"/>
        </w:rPr>
        <w:t>选择取件方式后提交办件，并支持接入</w:t>
      </w:r>
      <w:r w:rsidRPr="00FA2DD9">
        <w:rPr>
          <w:rFonts w:ascii="Times New Roman" w:hAnsi="Times New Roman"/>
          <w:bCs/>
          <w:sz w:val="22"/>
        </w:rPr>
        <w:t>“</w:t>
      </w:r>
      <w:r w:rsidRPr="00FA2DD9">
        <w:rPr>
          <w:rFonts w:ascii="Times New Roman" w:hAnsi="Times New Roman"/>
          <w:bCs/>
          <w:sz w:val="22"/>
        </w:rPr>
        <w:t>好差评</w:t>
      </w:r>
      <w:r w:rsidRPr="00FA2DD9">
        <w:rPr>
          <w:rFonts w:ascii="Times New Roman" w:hAnsi="Times New Roman"/>
          <w:bCs/>
          <w:sz w:val="22"/>
        </w:rPr>
        <w:t>”</w:t>
      </w:r>
      <w:r w:rsidRPr="00FA2DD9">
        <w:rPr>
          <w:rFonts w:ascii="Times New Roman" w:hAnsi="Times New Roman"/>
          <w:bCs/>
          <w:sz w:val="22"/>
        </w:rPr>
        <w:t>进行评价。历史办</w:t>
      </w:r>
      <w:proofErr w:type="gramStart"/>
      <w:r w:rsidRPr="00FA2DD9">
        <w:rPr>
          <w:rFonts w:ascii="Times New Roman" w:hAnsi="Times New Roman"/>
          <w:bCs/>
          <w:sz w:val="22"/>
        </w:rPr>
        <w:t>件信息</w:t>
      </w:r>
      <w:proofErr w:type="gramEnd"/>
      <w:r w:rsidRPr="00FA2DD9">
        <w:rPr>
          <w:rFonts w:ascii="Times New Roman" w:hAnsi="Times New Roman"/>
          <w:bCs/>
          <w:sz w:val="22"/>
        </w:rPr>
        <w:t>支持查阅。</w:t>
      </w:r>
    </w:p>
    <w:p w:rsidR="00512A56" w:rsidRPr="00FA2DD9" w:rsidRDefault="00512A56" w:rsidP="00512A56">
      <w:pPr>
        <w:numPr>
          <w:ilvl w:val="0"/>
          <w:numId w:val="3"/>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一网</w:t>
      </w:r>
      <w:proofErr w:type="gramStart"/>
      <w:r w:rsidRPr="00FA2DD9">
        <w:rPr>
          <w:rFonts w:ascii="Times New Roman" w:hAnsi="Times New Roman"/>
          <w:bCs/>
          <w:sz w:val="22"/>
        </w:rPr>
        <w:t>通办对接</w:t>
      </w:r>
      <w:proofErr w:type="gramEnd"/>
      <w:r w:rsidRPr="00FA2DD9">
        <w:rPr>
          <w:rFonts w:ascii="Times New Roman" w:hAnsi="Times New Roman"/>
          <w:bCs/>
          <w:sz w:val="22"/>
        </w:rPr>
        <w:t>：</w:t>
      </w:r>
      <w:proofErr w:type="gramStart"/>
      <w:r w:rsidRPr="00FA2DD9">
        <w:rPr>
          <w:rFonts w:ascii="Times New Roman" w:hAnsi="Times New Roman"/>
          <w:bCs/>
          <w:sz w:val="22"/>
        </w:rPr>
        <w:t>一网通办是</w:t>
      </w:r>
      <w:proofErr w:type="gramEnd"/>
      <w:r w:rsidRPr="00FA2DD9">
        <w:rPr>
          <w:rFonts w:ascii="Times New Roman" w:hAnsi="Times New Roman"/>
          <w:bCs/>
          <w:sz w:val="22"/>
        </w:rPr>
        <w:t>上海市建立的一个面向企业和个人提供办事服务的线上平台。本项目涉及对接一网</w:t>
      </w:r>
      <w:proofErr w:type="gramStart"/>
      <w:r w:rsidRPr="00FA2DD9">
        <w:rPr>
          <w:rFonts w:ascii="Times New Roman" w:hAnsi="Times New Roman"/>
          <w:bCs/>
          <w:sz w:val="22"/>
        </w:rPr>
        <w:t>通办用户</w:t>
      </w:r>
      <w:proofErr w:type="gramEnd"/>
      <w:r w:rsidRPr="00FA2DD9">
        <w:rPr>
          <w:rFonts w:ascii="Times New Roman" w:hAnsi="Times New Roman"/>
          <w:bCs/>
          <w:sz w:val="22"/>
        </w:rPr>
        <w:t>体系、</w:t>
      </w:r>
      <w:proofErr w:type="gramStart"/>
      <w:r w:rsidRPr="00FA2DD9">
        <w:rPr>
          <w:rFonts w:ascii="Times New Roman" w:hAnsi="Times New Roman"/>
          <w:bCs/>
          <w:sz w:val="22"/>
        </w:rPr>
        <w:t>线上寄件</w:t>
      </w:r>
      <w:proofErr w:type="gramEnd"/>
      <w:r w:rsidRPr="00FA2DD9">
        <w:rPr>
          <w:rFonts w:ascii="Times New Roman" w:hAnsi="Times New Roman"/>
          <w:bCs/>
          <w:sz w:val="22"/>
        </w:rPr>
        <w:t>对接。</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CA</w:t>
      </w:r>
      <w:r w:rsidRPr="00FA2DD9">
        <w:rPr>
          <w:rFonts w:ascii="Times New Roman" w:hAnsi="Times New Roman"/>
          <w:bCs/>
          <w:sz w:val="22"/>
        </w:rPr>
        <w:t>对接：与上海市统一电子印章系统对接，实现制作的材料线上签章。</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proofErr w:type="gramStart"/>
      <w:r w:rsidRPr="00FA2DD9">
        <w:rPr>
          <w:rFonts w:ascii="Times New Roman" w:hAnsi="Times New Roman"/>
          <w:bCs/>
          <w:sz w:val="22"/>
        </w:rPr>
        <w:t>单窗管理</w:t>
      </w:r>
      <w:proofErr w:type="gramEnd"/>
      <w:r w:rsidRPr="00FA2DD9">
        <w:rPr>
          <w:rFonts w:ascii="Times New Roman" w:hAnsi="Times New Roman"/>
          <w:bCs/>
          <w:sz w:val="22"/>
        </w:rPr>
        <w:t>平台对接：对接</w:t>
      </w:r>
      <w:proofErr w:type="gramStart"/>
      <w:r w:rsidRPr="00FA2DD9">
        <w:rPr>
          <w:rFonts w:ascii="Times New Roman" w:hAnsi="Times New Roman"/>
          <w:bCs/>
          <w:sz w:val="22"/>
        </w:rPr>
        <w:t>单窗管理</w:t>
      </w:r>
      <w:proofErr w:type="gramEnd"/>
      <w:r w:rsidRPr="00FA2DD9">
        <w:rPr>
          <w:rFonts w:ascii="Times New Roman" w:hAnsi="Times New Roman"/>
          <w:bCs/>
          <w:sz w:val="22"/>
        </w:rPr>
        <w:t>平台，包括免交材料获取、办</w:t>
      </w:r>
      <w:proofErr w:type="gramStart"/>
      <w:r w:rsidRPr="00FA2DD9">
        <w:rPr>
          <w:rFonts w:ascii="Times New Roman" w:hAnsi="Times New Roman"/>
          <w:bCs/>
          <w:sz w:val="22"/>
        </w:rPr>
        <w:t>件记录</w:t>
      </w:r>
      <w:proofErr w:type="gramEnd"/>
      <w:r w:rsidRPr="00FA2DD9">
        <w:rPr>
          <w:rFonts w:ascii="Times New Roman" w:hAnsi="Times New Roman"/>
          <w:bCs/>
          <w:sz w:val="22"/>
        </w:rPr>
        <w:t>提交、获取看件凭证。</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④</w:t>
      </w:r>
      <w:r w:rsidRPr="00FA2DD9">
        <w:rPr>
          <w:rFonts w:ascii="Times New Roman" w:hAnsi="Times New Roman"/>
          <w:bCs/>
          <w:sz w:val="22"/>
        </w:rPr>
        <w:t>人工智能辅助行政审批系统对接：通过与中心已建设的人工智能辅助行政审批系统对接，为本项目提供预审能力，获取预审结果。</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⑤</w:t>
      </w:r>
      <w:r w:rsidRPr="00FA2DD9">
        <w:rPr>
          <w:rFonts w:ascii="Times New Roman" w:hAnsi="Times New Roman"/>
          <w:bCs/>
          <w:sz w:val="22"/>
        </w:rPr>
        <w:t>好差评对接：与市好差</w:t>
      </w:r>
      <w:proofErr w:type="gramStart"/>
      <w:r w:rsidRPr="00FA2DD9">
        <w:rPr>
          <w:rFonts w:ascii="Times New Roman" w:hAnsi="Times New Roman"/>
          <w:bCs/>
          <w:sz w:val="22"/>
        </w:rPr>
        <w:t>评系统</w:t>
      </w:r>
      <w:proofErr w:type="gramEnd"/>
      <w:r w:rsidRPr="00FA2DD9">
        <w:rPr>
          <w:rFonts w:ascii="Times New Roman" w:hAnsi="Times New Roman"/>
          <w:bCs/>
          <w:sz w:val="22"/>
        </w:rPr>
        <w:t>对接，实现办</w:t>
      </w:r>
      <w:proofErr w:type="gramStart"/>
      <w:r w:rsidRPr="00FA2DD9">
        <w:rPr>
          <w:rFonts w:ascii="Times New Roman" w:hAnsi="Times New Roman"/>
          <w:bCs/>
          <w:sz w:val="22"/>
        </w:rPr>
        <w:t>件评价</w:t>
      </w:r>
      <w:proofErr w:type="gramEnd"/>
      <w:r w:rsidRPr="00FA2DD9">
        <w:rPr>
          <w:rFonts w:ascii="Times New Roman" w:hAnsi="Times New Roman"/>
          <w:bCs/>
          <w:sz w:val="22"/>
        </w:rPr>
        <w:t>交互。</w:t>
      </w:r>
    </w:p>
    <w:p w:rsidR="00512A56" w:rsidRPr="00FA2DD9" w:rsidRDefault="00512A56" w:rsidP="00512A56">
      <w:pPr>
        <w:numPr>
          <w:ilvl w:val="0"/>
          <w:numId w:val="3"/>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保障</w:t>
      </w:r>
      <w:proofErr w:type="gramStart"/>
      <w:r w:rsidRPr="00FA2DD9">
        <w:rPr>
          <w:rFonts w:ascii="Times New Roman" w:hAnsi="Times New Roman"/>
          <w:bCs/>
          <w:sz w:val="22"/>
        </w:rPr>
        <w:t>一网通办</w:t>
      </w:r>
      <w:proofErr w:type="gramEnd"/>
      <w:r w:rsidRPr="00FA2DD9">
        <w:rPr>
          <w:rFonts w:ascii="Times New Roman" w:hAnsi="Times New Roman"/>
          <w:bCs/>
          <w:sz w:val="22"/>
        </w:rPr>
        <w:t>PC</w:t>
      </w:r>
      <w:r w:rsidRPr="00FA2DD9">
        <w:rPr>
          <w:rFonts w:ascii="Times New Roman" w:hAnsi="Times New Roman"/>
          <w:bCs/>
          <w:sz w:val="22"/>
        </w:rPr>
        <w:t>端智能在线服务系统功能，</w:t>
      </w:r>
      <w:r w:rsidRPr="00FA2DD9">
        <w:rPr>
          <w:rFonts w:ascii="Times New Roman" w:hAnsi="Times New Roman"/>
          <w:bCs/>
          <w:sz w:val="22"/>
        </w:rPr>
        <w:t>24</w:t>
      </w:r>
      <w:r w:rsidRPr="00FA2DD9">
        <w:rPr>
          <w:rFonts w:ascii="Times New Roman" w:hAnsi="Times New Roman"/>
          <w:bCs/>
          <w:sz w:val="22"/>
        </w:rPr>
        <w:t>小时可访问，年可用性达到</w:t>
      </w:r>
      <w:r w:rsidRPr="00FA2DD9">
        <w:rPr>
          <w:rFonts w:ascii="Times New Roman" w:hAnsi="Times New Roman"/>
          <w:bCs/>
          <w:sz w:val="22"/>
        </w:rPr>
        <w:t>99%</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系统支持并发用户数量不少于</w:t>
      </w:r>
      <w:r w:rsidRPr="00FA2DD9">
        <w:rPr>
          <w:rFonts w:ascii="Times New Roman" w:hAnsi="Times New Roman"/>
          <w:bCs/>
          <w:sz w:val="22"/>
        </w:rPr>
        <w:t>140</w:t>
      </w:r>
      <w:r w:rsidRPr="00FA2DD9">
        <w:rPr>
          <w:rFonts w:ascii="Times New Roman" w:hAnsi="Times New Roman"/>
          <w:bCs/>
          <w:sz w:val="22"/>
        </w:rPr>
        <w:t>个，在线用户数不少于</w:t>
      </w:r>
      <w:r w:rsidRPr="00FA2DD9">
        <w:rPr>
          <w:rFonts w:ascii="Times New Roman" w:hAnsi="Times New Roman"/>
          <w:bCs/>
          <w:sz w:val="22"/>
        </w:rPr>
        <w:t>280</w:t>
      </w:r>
      <w:r w:rsidRPr="00FA2DD9">
        <w:rPr>
          <w:rFonts w:ascii="Times New Roman" w:hAnsi="Times New Roman"/>
          <w:bCs/>
          <w:sz w:val="22"/>
        </w:rPr>
        <w:t>人。在网络稳定的环境下操作界面单一操作的系统平均响应时间小于</w:t>
      </w:r>
      <w:r w:rsidRPr="00FA2DD9">
        <w:rPr>
          <w:rFonts w:ascii="Times New Roman" w:hAnsi="Times New Roman"/>
          <w:bCs/>
          <w:sz w:val="22"/>
        </w:rPr>
        <w:t>3</w:t>
      </w:r>
      <w:r w:rsidRPr="00FA2DD9">
        <w:rPr>
          <w:rFonts w:ascii="Times New Roman" w:hAnsi="Times New Roman"/>
          <w:bCs/>
          <w:sz w:val="22"/>
        </w:rPr>
        <w:t>秒，最长响应时间</w:t>
      </w:r>
      <w:r w:rsidRPr="00FA2DD9">
        <w:rPr>
          <w:rFonts w:ascii="Times New Roman" w:hAnsi="Times New Roman"/>
          <w:bCs/>
          <w:sz w:val="22"/>
        </w:rPr>
        <w:t>5</w:t>
      </w:r>
      <w:r w:rsidRPr="00FA2DD9">
        <w:rPr>
          <w:rFonts w:ascii="Times New Roman" w:hAnsi="Times New Roman"/>
          <w:bCs/>
          <w:sz w:val="22"/>
        </w:rPr>
        <w:t>秒。</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proofErr w:type="gramStart"/>
      <w:r w:rsidRPr="00FA2DD9">
        <w:rPr>
          <w:rFonts w:ascii="Times New Roman" w:hAnsi="Times New Roman"/>
          <w:bCs/>
          <w:sz w:val="22"/>
        </w:rPr>
        <w:t>系统支持信创环境</w:t>
      </w:r>
      <w:proofErr w:type="gramEnd"/>
      <w:r w:rsidRPr="00FA2DD9">
        <w:rPr>
          <w:rFonts w:ascii="Times New Roman" w:hAnsi="Times New Roman"/>
          <w:bCs/>
          <w:sz w:val="22"/>
        </w:rPr>
        <w:t>运行。</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9.4.1.3</w:t>
      </w:r>
      <w:r w:rsidRPr="00FA2DD9">
        <w:rPr>
          <w:rFonts w:ascii="Times New Roman" w:hAnsi="Times New Roman"/>
          <w:bCs/>
          <w:sz w:val="22"/>
        </w:rPr>
        <w:t>远程视频帮办模块</w:t>
      </w:r>
    </w:p>
    <w:p w:rsidR="00512A56" w:rsidRPr="00FA2DD9" w:rsidRDefault="00512A56" w:rsidP="00512A56">
      <w:pPr>
        <w:numPr>
          <w:ilvl w:val="0"/>
          <w:numId w:val="4"/>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远程视频帮办系统建设办事人员移动端及工作人员端，为用户提供了与线下同质化</w:t>
      </w:r>
      <w:r w:rsidRPr="00FA2DD9">
        <w:rPr>
          <w:rFonts w:ascii="Times New Roman" w:hAnsi="Times New Roman"/>
          <w:bCs/>
          <w:sz w:val="22"/>
        </w:rPr>
        <w:lastRenderedPageBreak/>
        <w:t>的业务帮办体验。办事人员移动端通过视频方式以</w:t>
      </w:r>
      <w:r w:rsidRPr="00FA2DD9">
        <w:rPr>
          <w:rFonts w:ascii="Times New Roman" w:hAnsi="Times New Roman"/>
          <w:bCs/>
          <w:sz w:val="22"/>
        </w:rPr>
        <w:t>“</w:t>
      </w:r>
      <w:r w:rsidRPr="00FA2DD9">
        <w:rPr>
          <w:rFonts w:ascii="Times New Roman" w:hAnsi="Times New Roman"/>
          <w:bCs/>
          <w:sz w:val="22"/>
        </w:rPr>
        <w:t>浦通办</w:t>
      </w:r>
      <w:r w:rsidRPr="00FA2DD9">
        <w:rPr>
          <w:rFonts w:ascii="Times New Roman" w:hAnsi="Times New Roman"/>
          <w:bCs/>
          <w:sz w:val="22"/>
        </w:rPr>
        <w:t>”</w:t>
      </w:r>
      <w:r w:rsidRPr="00FA2DD9">
        <w:rPr>
          <w:rFonts w:ascii="Times New Roman" w:hAnsi="Times New Roman"/>
          <w:bCs/>
          <w:sz w:val="22"/>
        </w:rPr>
        <w:t>小程序为服务入口，实现</w:t>
      </w:r>
      <w:r w:rsidRPr="00FA2DD9">
        <w:rPr>
          <w:rFonts w:ascii="Times New Roman" w:hAnsi="Times New Roman"/>
          <w:bCs/>
          <w:sz w:val="22"/>
        </w:rPr>
        <w:t>“</w:t>
      </w:r>
      <w:r w:rsidRPr="00FA2DD9">
        <w:rPr>
          <w:rFonts w:ascii="Times New Roman" w:hAnsi="Times New Roman"/>
          <w:bCs/>
          <w:sz w:val="22"/>
        </w:rPr>
        <w:t>音视频、数据、材料</w:t>
      </w:r>
      <w:r w:rsidRPr="00FA2DD9">
        <w:rPr>
          <w:rFonts w:ascii="Times New Roman" w:hAnsi="Times New Roman"/>
          <w:bCs/>
          <w:sz w:val="22"/>
        </w:rPr>
        <w:t>”</w:t>
      </w:r>
      <w:r w:rsidRPr="00FA2DD9">
        <w:rPr>
          <w:rFonts w:ascii="Times New Roman" w:hAnsi="Times New Roman"/>
          <w:bCs/>
          <w:sz w:val="22"/>
        </w:rPr>
        <w:t>的流转，形成线上线下联动服务体系，满足用户事项办理咨询、线上帮办的需求；远程视频帮办工作人员</w:t>
      </w:r>
      <w:proofErr w:type="gramStart"/>
      <w:r w:rsidRPr="00FA2DD9">
        <w:rPr>
          <w:rFonts w:ascii="Times New Roman" w:hAnsi="Times New Roman"/>
          <w:bCs/>
          <w:sz w:val="22"/>
        </w:rPr>
        <w:t>端支持</w:t>
      </w:r>
      <w:proofErr w:type="gramEnd"/>
      <w:r w:rsidRPr="00FA2DD9">
        <w:rPr>
          <w:rFonts w:ascii="Times New Roman" w:hAnsi="Times New Roman"/>
          <w:bCs/>
          <w:sz w:val="22"/>
        </w:rPr>
        <w:t>工作人员能够在线上即时为办事人员制作所需材料，实现帮办服务远程化、窗口线上化。建设的模块包括办事人员移动端</w:t>
      </w:r>
      <w:r w:rsidRPr="00FA2DD9">
        <w:rPr>
          <w:rFonts w:ascii="Times New Roman" w:hAnsi="Times New Roman"/>
          <w:bCs/>
          <w:sz w:val="22"/>
        </w:rPr>
        <w:t>-</w:t>
      </w:r>
      <w:r w:rsidRPr="00FA2DD9">
        <w:rPr>
          <w:rFonts w:ascii="Times New Roman" w:hAnsi="Times New Roman"/>
          <w:bCs/>
          <w:sz w:val="22"/>
        </w:rPr>
        <w:t>服务接入管理平台、办事人员移动端</w:t>
      </w:r>
      <w:r w:rsidRPr="00FA2DD9">
        <w:rPr>
          <w:rFonts w:ascii="Times New Roman" w:hAnsi="Times New Roman"/>
          <w:bCs/>
          <w:sz w:val="22"/>
        </w:rPr>
        <w:t>-</w:t>
      </w:r>
      <w:r w:rsidRPr="00FA2DD9">
        <w:rPr>
          <w:rFonts w:ascii="Times New Roman" w:hAnsi="Times New Roman"/>
          <w:bCs/>
          <w:sz w:val="22"/>
        </w:rPr>
        <w:t>移动端即时视频服务平台、办事人员移动端</w:t>
      </w:r>
      <w:r w:rsidRPr="00FA2DD9">
        <w:rPr>
          <w:rFonts w:ascii="Times New Roman" w:hAnsi="Times New Roman"/>
          <w:bCs/>
          <w:sz w:val="22"/>
        </w:rPr>
        <w:t>-</w:t>
      </w:r>
      <w:r w:rsidRPr="00FA2DD9">
        <w:rPr>
          <w:rFonts w:ascii="Times New Roman" w:hAnsi="Times New Roman"/>
          <w:bCs/>
          <w:sz w:val="22"/>
        </w:rPr>
        <w:t>智能互动协作平台、办事人员移动端</w:t>
      </w:r>
      <w:r w:rsidRPr="00FA2DD9">
        <w:rPr>
          <w:rFonts w:ascii="Times New Roman" w:hAnsi="Times New Roman"/>
          <w:bCs/>
          <w:sz w:val="22"/>
        </w:rPr>
        <w:t>-</w:t>
      </w:r>
      <w:r w:rsidRPr="00FA2DD9">
        <w:rPr>
          <w:rFonts w:ascii="Times New Roman" w:hAnsi="Times New Roman"/>
          <w:bCs/>
          <w:sz w:val="22"/>
        </w:rPr>
        <w:t>综合服务平台、工作人员端</w:t>
      </w:r>
      <w:r w:rsidRPr="00FA2DD9">
        <w:rPr>
          <w:rFonts w:ascii="Times New Roman" w:hAnsi="Times New Roman"/>
          <w:bCs/>
          <w:sz w:val="22"/>
        </w:rPr>
        <w:t>-</w:t>
      </w:r>
      <w:r w:rsidRPr="00FA2DD9">
        <w:rPr>
          <w:rFonts w:ascii="Times New Roman" w:hAnsi="Times New Roman"/>
          <w:bCs/>
          <w:sz w:val="22"/>
        </w:rPr>
        <w:t>即时视频管理平台、工作人员端</w:t>
      </w:r>
      <w:r w:rsidRPr="00FA2DD9">
        <w:rPr>
          <w:rFonts w:ascii="Times New Roman" w:hAnsi="Times New Roman"/>
          <w:bCs/>
          <w:sz w:val="22"/>
        </w:rPr>
        <w:t>-</w:t>
      </w:r>
      <w:r w:rsidRPr="00FA2DD9">
        <w:rPr>
          <w:rFonts w:ascii="Times New Roman" w:hAnsi="Times New Roman"/>
          <w:bCs/>
          <w:sz w:val="22"/>
        </w:rPr>
        <w:t>线上窗口服务平台、工作人员端</w:t>
      </w:r>
      <w:r w:rsidRPr="00FA2DD9">
        <w:rPr>
          <w:rFonts w:ascii="Times New Roman" w:hAnsi="Times New Roman"/>
          <w:bCs/>
          <w:sz w:val="22"/>
        </w:rPr>
        <w:t>-</w:t>
      </w:r>
      <w:r w:rsidRPr="00FA2DD9">
        <w:rPr>
          <w:rFonts w:ascii="Times New Roman" w:hAnsi="Times New Roman"/>
          <w:bCs/>
          <w:sz w:val="22"/>
        </w:rPr>
        <w:t>智能材料制作平台、工作人员端</w:t>
      </w:r>
      <w:r w:rsidRPr="00FA2DD9">
        <w:rPr>
          <w:rFonts w:ascii="Times New Roman" w:hAnsi="Times New Roman"/>
          <w:bCs/>
          <w:sz w:val="22"/>
        </w:rPr>
        <w:t>-</w:t>
      </w:r>
      <w:r w:rsidRPr="00FA2DD9">
        <w:rPr>
          <w:rFonts w:ascii="Times New Roman" w:hAnsi="Times New Roman"/>
          <w:bCs/>
          <w:sz w:val="22"/>
        </w:rPr>
        <w:t>在线提交管理平台。</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子模块名称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具体功能要求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办事人员移动端</w:t>
            </w:r>
            <w:r w:rsidRPr="00FA2DD9">
              <w:rPr>
                <w:rFonts w:ascii="Times New Roman" w:hAnsi="Times New Roman"/>
                <w:sz w:val="22"/>
              </w:rPr>
              <w:t>-</w:t>
            </w:r>
            <w:r w:rsidRPr="00FA2DD9">
              <w:rPr>
                <w:rFonts w:ascii="Times New Roman" w:hAnsi="Times New Roman"/>
                <w:sz w:val="22"/>
              </w:rPr>
              <w:t>服务接入管理平台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远程视频帮办移动</w:t>
            </w:r>
            <w:proofErr w:type="gramStart"/>
            <w:r w:rsidRPr="00FA2DD9">
              <w:rPr>
                <w:rFonts w:ascii="Times New Roman" w:hAnsi="Times New Roman"/>
                <w:sz w:val="22"/>
              </w:rPr>
              <w:t>端服务</w:t>
            </w:r>
            <w:proofErr w:type="gramEnd"/>
            <w:r w:rsidRPr="00FA2DD9">
              <w:rPr>
                <w:rFonts w:ascii="Times New Roman" w:hAnsi="Times New Roman"/>
                <w:sz w:val="22"/>
              </w:rPr>
              <w:t>入口依托</w:t>
            </w:r>
            <w:r w:rsidRPr="00FA2DD9">
              <w:rPr>
                <w:rFonts w:ascii="Times New Roman" w:hAnsi="Times New Roman"/>
                <w:sz w:val="22"/>
              </w:rPr>
              <w:t>“</w:t>
            </w:r>
            <w:r w:rsidRPr="00FA2DD9">
              <w:rPr>
                <w:rFonts w:ascii="Times New Roman" w:hAnsi="Times New Roman"/>
                <w:sz w:val="22"/>
              </w:rPr>
              <w:t>浦通办</w:t>
            </w:r>
            <w:r w:rsidRPr="00FA2DD9">
              <w:rPr>
                <w:rFonts w:ascii="Times New Roman" w:hAnsi="Times New Roman"/>
                <w:sz w:val="22"/>
              </w:rPr>
              <w:t>”</w:t>
            </w:r>
            <w:r w:rsidRPr="00FA2DD9">
              <w:rPr>
                <w:rFonts w:ascii="Times New Roman" w:hAnsi="Times New Roman"/>
                <w:sz w:val="22"/>
              </w:rPr>
              <w:t>小程序接入，为用户提供事项办理、我要咨询两类入口，并支持用户接续办事。</w:t>
            </w:r>
            <w:proofErr w:type="gramStart"/>
            <w:r w:rsidRPr="00FA2DD9">
              <w:rPr>
                <w:rFonts w:ascii="Times New Roman" w:hAnsi="Times New Roman"/>
                <w:sz w:val="22"/>
              </w:rPr>
              <w:t>需包括</w:t>
            </w:r>
            <w:proofErr w:type="gramEnd"/>
            <w:r w:rsidRPr="00FA2DD9">
              <w:rPr>
                <w:rFonts w:ascii="Times New Roman" w:hAnsi="Times New Roman"/>
                <w:sz w:val="22"/>
              </w:rPr>
              <w:t>移动端首页导航。</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办事人员移动端</w:t>
            </w:r>
            <w:r w:rsidRPr="00FA2DD9">
              <w:rPr>
                <w:rFonts w:ascii="Times New Roman" w:hAnsi="Times New Roman"/>
                <w:sz w:val="22"/>
              </w:rPr>
              <w:t>-</w:t>
            </w:r>
            <w:r w:rsidRPr="00FA2DD9">
              <w:rPr>
                <w:rFonts w:ascii="Times New Roman" w:hAnsi="Times New Roman"/>
                <w:sz w:val="22"/>
              </w:rPr>
              <w:t>移动端即时视频服务平台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支持用户对企业信息及经办人信息的确认；发起呼叫后自动分配工作人员，叫号后开启移动端视频服务，并支持文字、表情、图片、文件的交互，并且办理步骤自动提示，通话全程录音。</w:t>
            </w:r>
            <w:proofErr w:type="gramStart"/>
            <w:r w:rsidRPr="00FA2DD9">
              <w:rPr>
                <w:rFonts w:ascii="Times New Roman" w:hAnsi="Times New Roman"/>
                <w:sz w:val="22"/>
              </w:rPr>
              <w:t>需包括</w:t>
            </w:r>
            <w:proofErr w:type="gramEnd"/>
            <w:r w:rsidRPr="00FA2DD9">
              <w:rPr>
                <w:rFonts w:ascii="Times New Roman" w:hAnsi="Times New Roman"/>
                <w:sz w:val="22"/>
              </w:rPr>
              <w:t>信息确认、发起呼叫、移动端视频服务。</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办事人员移动端</w:t>
            </w:r>
            <w:r w:rsidRPr="00FA2DD9">
              <w:rPr>
                <w:rFonts w:ascii="Times New Roman" w:hAnsi="Times New Roman"/>
                <w:sz w:val="22"/>
              </w:rPr>
              <w:t>-</w:t>
            </w:r>
            <w:r w:rsidRPr="00FA2DD9">
              <w:rPr>
                <w:rFonts w:ascii="Times New Roman" w:hAnsi="Times New Roman"/>
                <w:sz w:val="22"/>
              </w:rPr>
              <w:t>智能互动协作平台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支持工作人员推送信息后，办事用户在手机端查看并对办</w:t>
            </w:r>
            <w:proofErr w:type="gramStart"/>
            <w:r w:rsidRPr="00FA2DD9">
              <w:rPr>
                <w:rFonts w:ascii="Times New Roman" w:hAnsi="Times New Roman"/>
                <w:sz w:val="22"/>
              </w:rPr>
              <w:t>件信息</w:t>
            </w:r>
            <w:proofErr w:type="gramEnd"/>
            <w:r w:rsidRPr="00FA2DD9">
              <w:rPr>
                <w:rFonts w:ascii="Times New Roman" w:hAnsi="Times New Roman"/>
                <w:sz w:val="22"/>
              </w:rPr>
              <w:t>进行确认；同时支持同步填写、移动端查看共享桌面、材料自适应预览及切换、推送材料提示语、同步材料上传，并提供签章指南及预提交办件提示两类引导服务。</w:t>
            </w:r>
            <w:proofErr w:type="gramStart"/>
            <w:r w:rsidRPr="00FA2DD9">
              <w:rPr>
                <w:rFonts w:ascii="Times New Roman" w:hAnsi="Times New Roman"/>
                <w:sz w:val="22"/>
              </w:rPr>
              <w:t>需包括</w:t>
            </w:r>
            <w:proofErr w:type="gramEnd"/>
            <w:r w:rsidRPr="00FA2DD9">
              <w:rPr>
                <w:rFonts w:ascii="Times New Roman" w:hAnsi="Times New Roman"/>
                <w:sz w:val="22"/>
              </w:rPr>
              <w:t>移动端互动协作、引导服务。</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办事人员移动端</w:t>
            </w:r>
            <w:r w:rsidRPr="00FA2DD9">
              <w:rPr>
                <w:rFonts w:ascii="Times New Roman" w:hAnsi="Times New Roman"/>
                <w:sz w:val="22"/>
              </w:rPr>
              <w:t>-</w:t>
            </w:r>
            <w:r w:rsidRPr="00FA2DD9">
              <w:rPr>
                <w:rFonts w:ascii="Times New Roman" w:hAnsi="Times New Roman"/>
                <w:sz w:val="22"/>
              </w:rPr>
              <w:t>综合服务平台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办事用户可查看办理记录，及推送的办事指南（精准材料清单、签章引导、看件凭证、递交指南），并且可对办件过程进行问卷反馈及办件评价。</w:t>
            </w:r>
            <w:proofErr w:type="gramStart"/>
            <w:r w:rsidRPr="00FA2DD9">
              <w:rPr>
                <w:rFonts w:ascii="Times New Roman" w:hAnsi="Times New Roman"/>
                <w:sz w:val="22"/>
              </w:rPr>
              <w:t>需包括</w:t>
            </w:r>
            <w:proofErr w:type="gramEnd"/>
            <w:r w:rsidRPr="00FA2DD9">
              <w:rPr>
                <w:rFonts w:ascii="Times New Roman" w:hAnsi="Times New Roman"/>
                <w:sz w:val="22"/>
              </w:rPr>
              <w:t>办理记录、办事指南、服务评价。</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工作人员端</w:t>
            </w:r>
            <w:r w:rsidRPr="00FA2DD9">
              <w:rPr>
                <w:rFonts w:ascii="Times New Roman" w:hAnsi="Times New Roman"/>
                <w:sz w:val="22"/>
              </w:rPr>
              <w:t>-</w:t>
            </w:r>
            <w:r w:rsidRPr="00FA2DD9">
              <w:rPr>
                <w:rFonts w:ascii="Times New Roman" w:hAnsi="Times New Roman"/>
                <w:sz w:val="22"/>
              </w:rPr>
              <w:t>即时视频管理平台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支持工作人员通过叫号管理功能有序接通呼叫；叫号列表展示呼叫用户情况；针对暂时无法提供服务的窗口，可通过</w:t>
            </w:r>
            <w:proofErr w:type="gramStart"/>
            <w:r w:rsidRPr="00FA2DD9">
              <w:rPr>
                <w:rFonts w:ascii="Times New Roman" w:hAnsi="Times New Roman"/>
                <w:sz w:val="22"/>
              </w:rPr>
              <w:t>置忙功能将呼叫分流</w:t>
            </w:r>
            <w:proofErr w:type="gramEnd"/>
            <w:r w:rsidRPr="00FA2DD9">
              <w:rPr>
                <w:rFonts w:ascii="Times New Roman" w:hAnsi="Times New Roman"/>
                <w:sz w:val="22"/>
              </w:rPr>
              <w:t>到其他窗口；用户可以移动、隐藏、禁用视频</w:t>
            </w:r>
            <w:r w:rsidRPr="00FA2DD9">
              <w:rPr>
                <w:rFonts w:ascii="Times New Roman" w:hAnsi="Times New Roman"/>
                <w:sz w:val="22"/>
              </w:rPr>
              <w:t>/</w:t>
            </w:r>
            <w:r w:rsidRPr="00FA2DD9">
              <w:rPr>
                <w:rFonts w:ascii="Times New Roman" w:hAnsi="Times New Roman"/>
                <w:sz w:val="22"/>
              </w:rPr>
              <w:t>通话，并支持工作人员灵活开启虚拟视频背景。</w:t>
            </w:r>
            <w:proofErr w:type="gramStart"/>
            <w:r w:rsidRPr="00FA2DD9">
              <w:rPr>
                <w:rFonts w:ascii="Times New Roman" w:hAnsi="Times New Roman"/>
                <w:sz w:val="22"/>
              </w:rPr>
              <w:t>需包括</w:t>
            </w:r>
            <w:proofErr w:type="gramEnd"/>
            <w:r w:rsidRPr="00FA2DD9">
              <w:rPr>
                <w:rFonts w:ascii="Times New Roman" w:hAnsi="Times New Roman"/>
                <w:sz w:val="22"/>
              </w:rPr>
              <w:t>叫号管理、视频管理、虚拟背景。</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工作人员端</w:t>
            </w:r>
            <w:r w:rsidRPr="00FA2DD9">
              <w:rPr>
                <w:rFonts w:ascii="Times New Roman" w:hAnsi="Times New Roman"/>
                <w:sz w:val="22"/>
              </w:rPr>
              <w:t>-</w:t>
            </w:r>
            <w:r w:rsidRPr="00FA2DD9">
              <w:rPr>
                <w:rFonts w:ascii="Times New Roman" w:hAnsi="Times New Roman"/>
                <w:sz w:val="22"/>
              </w:rPr>
              <w:t>线上窗口服务平台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支持工作人员端与经办人进行实时交互（视频、文字、表情、图片、文件）；为了便于工作人员办件，支持重新办件及</w:t>
            </w:r>
            <w:proofErr w:type="gramStart"/>
            <w:r w:rsidRPr="00FA2DD9">
              <w:rPr>
                <w:rFonts w:ascii="Times New Roman" w:hAnsi="Times New Roman"/>
                <w:sz w:val="22"/>
              </w:rPr>
              <w:t>侧边栏收缩</w:t>
            </w:r>
            <w:proofErr w:type="gramEnd"/>
            <w:r w:rsidRPr="00FA2DD9">
              <w:rPr>
                <w:rFonts w:ascii="Times New Roman" w:hAnsi="Times New Roman"/>
                <w:sz w:val="22"/>
              </w:rPr>
              <w:t>自适应功能；同时提供工作人员共享桌面、邀请共享桌面、断线重连功能、转接服务（其他分中心）。</w:t>
            </w:r>
            <w:proofErr w:type="gramStart"/>
            <w:r w:rsidRPr="00FA2DD9">
              <w:rPr>
                <w:rFonts w:ascii="Times New Roman" w:hAnsi="Times New Roman"/>
                <w:sz w:val="22"/>
              </w:rPr>
              <w:t>需包括</w:t>
            </w:r>
            <w:proofErr w:type="gramEnd"/>
            <w:r w:rsidRPr="00FA2DD9">
              <w:rPr>
                <w:rFonts w:ascii="Times New Roman" w:hAnsi="Times New Roman"/>
                <w:sz w:val="22"/>
              </w:rPr>
              <w:t>视频通话、转接服务。</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工作人员端</w:t>
            </w:r>
            <w:r w:rsidRPr="00FA2DD9">
              <w:rPr>
                <w:rFonts w:ascii="Times New Roman" w:hAnsi="Times New Roman"/>
                <w:sz w:val="22"/>
              </w:rPr>
              <w:t>-</w:t>
            </w:r>
            <w:r w:rsidRPr="00FA2DD9">
              <w:rPr>
                <w:rFonts w:ascii="Times New Roman" w:hAnsi="Times New Roman"/>
                <w:sz w:val="22"/>
              </w:rPr>
              <w:t>智能材料制作平台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支持选定事项</w:t>
            </w:r>
            <w:r w:rsidRPr="00FA2DD9">
              <w:rPr>
                <w:rFonts w:ascii="Times New Roman" w:hAnsi="Times New Roman"/>
                <w:sz w:val="22"/>
              </w:rPr>
              <w:t>/</w:t>
            </w:r>
            <w:r w:rsidRPr="00FA2DD9">
              <w:rPr>
                <w:rFonts w:ascii="Times New Roman" w:hAnsi="Times New Roman"/>
                <w:sz w:val="22"/>
              </w:rPr>
              <w:t>情形、确认办事主体信息、申报信息录入后实现智能材料生成、支持材料生成及预览（智能生成材料、编辑材料、材料还原、同步预览材料；并支持办件清单的生成（包括智能制作的材料、免于提交的材料、自备材料）；同时，支持历史办</w:t>
            </w:r>
            <w:proofErr w:type="gramStart"/>
            <w:r w:rsidRPr="00FA2DD9">
              <w:rPr>
                <w:rFonts w:ascii="Times New Roman" w:hAnsi="Times New Roman"/>
                <w:sz w:val="22"/>
              </w:rPr>
              <w:t>件信息</w:t>
            </w:r>
            <w:proofErr w:type="gramEnd"/>
            <w:r w:rsidRPr="00FA2DD9">
              <w:rPr>
                <w:rFonts w:ascii="Times New Roman" w:hAnsi="Times New Roman"/>
                <w:sz w:val="22"/>
              </w:rPr>
              <w:t>载入后直接进行材料制作。</w:t>
            </w:r>
            <w:proofErr w:type="gramStart"/>
            <w:r w:rsidRPr="00FA2DD9">
              <w:rPr>
                <w:rFonts w:ascii="Times New Roman" w:hAnsi="Times New Roman"/>
                <w:sz w:val="22"/>
              </w:rPr>
              <w:t>需包括</w:t>
            </w:r>
            <w:proofErr w:type="gramEnd"/>
            <w:r w:rsidRPr="00FA2DD9">
              <w:rPr>
                <w:rFonts w:ascii="Times New Roman" w:hAnsi="Times New Roman"/>
                <w:sz w:val="22"/>
              </w:rPr>
              <w:t>历史办</w:t>
            </w:r>
            <w:proofErr w:type="gramStart"/>
            <w:r w:rsidRPr="00FA2DD9">
              <w:rPr>
                <w:rFonts w:ascii="Times New Roman" w:hAnsi="Times New Roman"/>
                <w:sz w:val="22"/>
              </w:rPr>
              <w:t>件信息</w:t>
            </w:r>
            <w:proofErr w:type="gramEnd"/>
            <w:r w:rsidRPr="00FA2DD9">
              <w:rPr>
                <w:rFonts w:ascii="Times New Roman" w:hAnsi="Times New Roman"/>
                <w:sz w:val="22"/>
              </w:rPr>
              <w:t>载入、智能材料生成、材料生成及预览、办件清单。</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工作人员端</w:t>
            </w:r>
            <w:r w:rsidRPr="00FA2DD9">
              <w:rPr>
                <w:rFonts w:ascii="Times New Roman" w:hAnsi="Times New Roman"/>
                <w:sz w:val="22"/>
              </w:rPr>
              <w:t>-</w:t>
            </w:r>
            <w:r w:rsidRPr="00FA2DD9">
              <w:rPr>
                <w:rFonts w:ascii="Times New Roman" w:hAnsi="Times New Roman"/>
                <w:sz w:val="22"/>
              </w:rPr>
              <w:t>在线提交管理平台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proofErr w:type="gramStart"/>
            <w:r w:rsidRPr="00FA2DD9">
              <w:rPr>
                <w:rFonts w:ascii="Times New Roman" w:hAnsi="Times New Roman"/>
                <w:sz w:val="22"/>
              </w:rPr>
              <w:t>向办事</w:t>
            </w:r>
            <w:proofErr w:type="gramEnd"/>
            <w:r w:rsidRPr="00FA2DD9">
              <w:rPr>
                <w:rFonts w:ascii="Times New Roman" w:hAnsi="Times New Roman"/>
                <w:sz w:val="22"/>
              </w:rPr>
              <w:t>用户推送办事指南、选定取件方式并预提交办件；支持工作人员主动挂断通话。</w:t>
            </w:r>
            <w:proofErr w:type="gramStart"/>
            <w:r w:rsidRPr="00FA2DD9">
              <w:rPr>
                <w:rFonts w:ascii="Times New Roman" w:hAnsi="Times New Roman"/>
                <w:sz w:val="22"/>
              </w:rPr>
              <w:t>需包括</w:t>
            </w:r>
            <w:proofErr w:type="gramEnd"/>
            <w:r w:rsidRPr="00FA2DD9">
              <w:rPr>
                <w:rFonts w:ascii="Times New Roman" w:hAnsi="Times New Roman"/>
                <w:sz w:val="22"/>
              </w:rPr>
              <w:t>推送办事指南、取件方式、预提交</w:t>
            </w:r>
            <w:r w:rsidRPr="00FA2DD9">
              <w:rPr>
                <w:rFonts w:ascii="Times New Roman" w:hAnsi="Times New Roman"/>
                <w:sz w:val="22"/>
              </w:rPr>
              <w:lastRenderedPageBreak/>
              <w:t>办件、通话挂断。</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4"/>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经办人通过</w:t>
      </w:r>
      <w:proofErr w:type="gramStart"/>
      <w:r w:rsidRPr="00FA2DD9">
        <w:rPr>
          <w:rFonts w:ascii="Times New Roman" w:hAnsi="Times New Roman"/>
          <w:bCs/>
          <w:sz w:val="22"/>
        </w:rPr>
        <w:t>浦通办</w:t>
      </w:r>
      <w:proofErr w:type="gramEnd"/>
      <w:r w:rsidRPr="00FA2DD9">
        <w:rPr>
          <w:rFonts w:ascii="Times New Roman" w:hAnsi="Times New Roman"/>
          <w:bCs/>
          <w:sz w:val="22"/>
        </w:rPr>
        <w:t>小程序进入开始远程视频帮办服务。</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由工作人员叫号后自动开启音视频服务。</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r w:rsidRPr="00FA2DD9">
        <w:rPr>
          <w:rFonts w:ascii="Times New Roman" w:hAnsi="Times New Roman"/>
          <w:bCs/>
          <w:sz w:val="22"/>
        </w:rPr>
        <w:t>工作人员依工作人员</w:t>
      </w:r>
      <w:r w:rsidRPr="00FA2DD9">
        <w:rPr>
          <w:rFonts w:ascii="Times New Roman" w:hAnsi="Times New Roman"/>
          <w:bCs/>
          <w:sz w:val="22"/>
        </w:rPr>
        <w:t>PC</w:t>
      </w:r>
      <w:proofErr w:type="gramStart"/>
      <w:r w:rsidRPr="00FA2DD9">
        <w:rPr>
          <w:rFonts w:ascii="Times New Roman" w:hAnsi="Times New Roman"/>
          <w:bCs/>
          <w:sz w:val="22"/>
        </w:rPr>
        <w:t>端各类</w:t>
      </w:r>
      <w:proofErr w:type="gramEnd"/>
      <w:r w:rsidRPr="00FA2DD9">
        <w:rPr>
          <w:rFonts w:ascii="Times New Roman" w:hAnsi="Times New Roman"/>
          <w:bCs/>
          <w:sz w:val="22"/>
        </w:rPr>
        <w:t>交互方式（音视频、共享桌面、同步填写、同步预览等）进行信息确认及数据录入。</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④</w:t>
      </w:r>
      <w:r w:rsidRPr="00FA2DD9">
        <w:rPr>
          <w:rFonts w:ascii="Times New Roman" w:hAnsi="Times New Roman"/>
          <w:bCs/>
          <w:sz w:val="22"/>
        </w:rPr>
        <w:t>工作人员在线完成帮办材料制作，并推送给经办人移动端进行材料下载。</w:t>
      </w:r>
    </w:p>
    <w:p w:rsidR="00512A56" w:rsidRPr="00FA2DD9" w:rsidRDefault="00512A56" w:rsidP="00512A56">
      <w:pPr>
        <w:numPr>
          <w:ilvl w:val="0"/>
          <w:numId w:val="4"/>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proofErr w:type="gramStart"/>
      <w:r w:rsidRPr="00FA2DD9">
        <w:rPr>
          <w:rFonts w:ascii="Times New Roman" w:hAnsi="Times New Roman"/>
          <w:bCs/>
          <w:sz w:val="22"/>
        </w:rPr>
        <w:t>浦通办</w:t>
      </w:r>
      <w:proofErr w:type="gramEnd"/>
      <w:r w:rsidRPr="00FA2DD9">
        <w:rPr>
          <w:rFonts w:ascii="Times New Roman" w:hAnsi="Times New Roman"/>
          <w:bCs/>
          <w:sz w:val="22"/>
        </w:rPr>
        <w:t>小程序对接：通过与</w:t>
      </w:r>
      <w:r w:rsidRPr="00FA2DD9">
        <w:rPr>
          <w:rFonts w:ascii="Times New Roman" w:hAnsi="Times New Roman"/>
          <w:bCs/>
          <w:sz w:val="22"/>
        </w:rPr>
        <w:t>“</w:t>
      </w:r>
      <w:r w:rsidRPr="00FA2DD9">
        <w:rPr>
          <w:rFonts w:ascii="Times New Roman" w:hAnsi="Times New Roman"/>
          <w:bCs/>
          <w:sz w:val="22"/>
        </w:rPr>
        <w:t>浦通办</w:t>
      </w:r>
      <w:r w:rsidRPr="00FA2DD9">
        <w:rPr>
          <w:rFonts w:ascii="Times New Roman" w:hAnsi="Times New Roman"/>
          <w:bCs/>
          <w:sz w:val="22"/>
        </w:rPr>
        <w:t>”</w:t>
      </w:r>
      <w:r w:rsidRPr="00FA2DD9">
        <w:rPr>
          <w:rFonts w:ascii="Times New Roman" w:hAnsi="Times New Roman"/>
          <w:bCs/>
          <w:sz w:val="22"/>
        </w:rPr>
        <w:t>小程序对接，作为本项目远程视频帮办的入口，同时获取办事主体基本信息及证照材料，并依托</w:t>
      </w:r>
      <w:proofErr w:type="gramStart"/>
      <w:r w:rsidRPr="00FA2DD9">
        <w:rPr>
          <w:rFonts w:ascii="Times New Roman" w:hAnsi="Times New Roman"/>
          <w:bCs/>
          <w:sz w:val="22"/>
        </w:rPr>
        <w:t>浦通办</w:t>
      </w:r>
      <w:proofErr w:type="gramEnd"/>
      <w:r w:rsidRPr="00FA2DD9">
        <w:rPr>
          <w:rFonts w:ascii="Times New Roman" w:hAnsi="Times New Roman"/>
          <w:bCs/>
          <w:sz w:val="22"/>
        </w:rPr>
        <w:t>小程序实现材料在线寄递。</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proofErr w:type="gramStart"/>
      <w:r w:rsidRPr="00FA2DD9">
        <w:rPr>
          <w:rFonts w:ascii="Times New Roman" w:hAnsi="Times New Roman"/>
          <w:bCs/>
          <w:sz w:val="22"/>
        </w:rPr>
        <w:t>单窗管理</w:t>
      </w:r>
      <w:proofErr w:type="gramEnd"/>
      <w:r w:rsidRPr="00FA2DD9">
        <w:rPr>
          <w:rFonts w:ascii="Times New Roman" w:hAnsi="Times New Roman"/>
          <w:bCs/>
          <w:sz w:val="22"/>
        </w:rPr>
        <w:t>平台的对接：对接</w:t>
      </w:r>
      <w:proofErr w:type="gramStart"/>
      <w:r w:rsidRPr="00FA2DD9">
        <w:rPr>
          <w:rFonts w:ascii="Times New Roman" w:hAnsi="Times New Roman"/>
          <w:bCs/>
          <w:sz w:val="22"/>
        </w:rPr>
        <w:t>单窗管理</w:t>
      </w:r>
      <w:proofErr w:type="gramEnd"/>
      <w:r w:rsidRPr="00FA2DD9">
        <w:rPr>
          <w:rFonts w:ascii="Times New Roman" w:hAnsi="Times New Roman"/>
          <w:bCs/>
          <w:sz w:val="22"/>
        </w:rPr>
        <w:t>平台实现推送办件信息、推送办件材料。</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④</w:t>
      </w:r>
      <w:r w:rsidRPr="00FA2DD9">
        <w:rPr>
          <w:rFonts w:ascii="Times New Roman" w:hAnsi="Times New Roman"/>
          <w:bCs/>
          <w:sz w:val="22"/>
        </w:rPr>
        <w:t>电子证照对接：与市电子证照库对接，实现电子证照的获取。</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⑤</w:t>
      </w:r>
      <w:r w:rsidRPr="00FA2DD9">
        <w:rPr>
          <w:rFonts w:ascii="Times New Roman" w:hAnsi="Times New Roman"/>
          <w:bCs/>
          <w:sz w:val="22"/>
        </w:rPr>
        <w:t>对接数源接口：数源接口对接，实现免于填写数据的获取，实现申请材料预填数据。</w:t>
      </w:r>
    </w:p>
    <w:p w:rsidR="00512A56" w:rsidRPr="00FA2DD9" w:rsidRDefault="00512A56" w:rsidP="00512A56">
      <w:pPr>
        <w:numPr>
          <w:ilvl w:val="0"/>
          <w:numId w:val="4"/>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保障远程视频帮办移动经办人端及工作人员端在中心服务时间段内全年可用，年可用性达到</w:t>
      </w:r>
      <w:r w:rsidRPr="00FA2DD9">
        <w:rPr>
          <w:rFonts w:ascii="Times New Roman" w:hAnsi="Times New Roman"/>
          <w:bCs/>
          <w:sz w:val="22"/>
        </w:rPr>
        <w:t>99%</w:t>
      </w:r>
      <w:r w:rsidRPr="00FA2DD9">
        <w:rPr>
          <w:rFonts w:ascii="Times New Roman" w:hAnsi="Times New Roman"/>
          <w:bCs/>
          <w:sz w:val="22"/>
        </w:rPr>
        <w:t>。</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系统支持并发用户数量不少于</w:t>
      </w:r>
      <w:r w:rsidRPr="00FA2DD9">
        <w:rPr>
          <w:rFonts w:ascii="Times New Roman" w:hAnsi="Times New Roman"/>
          <w:bCs/>
          <w:sz w:val="22"/>
        </w:rPr>
        <w:t>140</w:t>
      </w:r>
      <w:r w:rsidRPr="00FA2DD9">
        <w:rPr>
          <w:rFonts w:ascii="Times New Roman" w:hAnsi="Times New Roman"/>
          <w:bCs/>
          <w:sz w:val="22"/>
        </w:rPr>
        <w:t>个，在线用户数不少于</w:t>
      </w:r>
      <w:r w:rsidRPr="00FA2DD9">
        <w:rPr>
          <w:rFonts w:ascii="Times New Roman" w:hAnsi="Times New Roman"/>
          <w:bCs/>
          <w:sz w:val="22"/>
        </w:rPr>
        <w:t>280</w:t>
      </w:r>
      <w:r w:rsidRPr="00FA2DD9">
        <w:rPr>
          <w:rFonts w:ascii="Times New Roman" w:hAnsi="Times New Roman"/>
          <w:bCs/>
          <w:sz w:val="22"/>
        </w:rPr>
        <w:t>人。在网络稳定的环境下操作界面单一操作的系统平均响应时间小于</w:t>
      </w:r>
      <w:r w:rsidRPr="00FA2DD9">
        <w:rPr>
          <w:rFonts w:ascii="Times New Roman" w:hAnsi="Times New Roman"/>
          <w:bCs/>
          <w:sz w:val="22"/>
        </w:rPr>
        <w:t>3</w:t>
      </w:r>
      <w:r w:rsidRPr="00FA2DD9">
        <w:rPr>
          <w:rFonts w:ascii="Times New Roman" w:hAnsi="Times New Roman"/>
          <w:bCs/>
          <w:sz w:val="22"/>
        </w:rPr>
        <w:t>秒，最长响应时间</w:t>
      </w:r>
      <w:r w:rsidRPr="00FA2DD9">
        <w:rPr>
          <w:rFonts w:ascii="Times New Roman" w:hAnsi="Times New Roman"/>
          <w:bCs/>
          <w:sz w:val="22"/>
        </w:rPr>
        <w:t>5</w:t>
      </w:r>
      <w:r w:rsidRPr="00FA2DD9">
        <w:rPr>
          <w:rFonts w:ascii="Times New Roman" w:hAnsi="Times New Roman"/>
          <w:bCs/>
          <w:sz w:val="22"/>
        </w:rPr>
        <w:t>秒。</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proofErr w:type="gramStart"/>
      <w:r w:rsidRPr="00FA2DD9">
        <w:rPr>
          <w:rFonts w:ascii="Times New Roman" w:hAnsi="Times New Roman"/>
          <w:bCs/>
          <w:sz w:val="22"/>
        </w:rPr>
        <w:t>系统支持信创环境</w:t>
      </w:r>
      <w:proofErr w:type="gramEnd"/>
      <w:r w:rsidRPr="00FA2DD9">
        <w:rPr>
          <w:rFonts w:ascii="Times New Roman" w:hAnsi="Times New Roman"/>
          <w:bCs/>
          <w:sz w:val="22"/>
        </w:rPr>
        <w:t>运行。</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9.4.1.4</w:t>
      </w:r>
      <w:r w:rsidRPr="00FA2DD9">
        <w:rPr>
          <w:rFonts w:ascii="Times New Roman" w:hAnsi="Times New Roman"/>
          <w:bCs/>
          <w:sz w:val="22"/>
        </w:rPr>
        <w:t>后台管理系统模块</w:t>
      </w:r>
    </w:p>
    <w:p w:rsidR="00512A56" w:rsidRPr="00FA2DD9" w:rsidRDefault="00512A56" w:rsidP="00512A56">
      <w:pPr>
        <w:numPr>
          <w:ilvl w:val="0"/>
          <w:numId w:val="5"/>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后台管理系统是支持系统管理人员和业务运营人员进行分析和管理，它提供了办件查询统计、办</w:t>
      </w:r>
      <w:proofErr w:type="gramStart"/>
      <w:r w:rsidRPr="00FA2DD9">
        <w:rPr>
          <w:rFonts w:ascii="Times New Roman" w:hAnsi="Times New Roman"/>
          <w:bCs/>
          <w:sz w:val="22"/>
        </w:rPr>
        <w:t>件分析</w:t>
      </w:r>
      <w:proofErr w:type="gramEnd"/>
      <w:r w:rsidRPr="00FA2DD9">
        <w:rPr>
          <w:rFonts w:ascii="Times New Roman" w:hAnsi="Times New Roman"/>
          <w:bCs/>
          <w:sz w:val="22"/>
        </w:rPr>
        <w:t>看板以及账户管理等功能。后台管理系统支撑现有中心账户体系，实现统一登录。建设模块包括账户登录、政务智能办查询统计、远程视频帮办查询统计、办件看板、电子证照调取、账户管理。</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子模块名称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具体功能要求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账户登录</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系统管理员和业务管理员提供独立的账号体系。</w:t>
            </w:r>
          </w:p>
          <w:p w:rsidR="00512A56" w:rsidRPr="00FA2DD9" w:rsidRDefault="00512A56" w:rsidP="00C1737A">
            <w:pPr>
              <w:adjustRightInd w:val="0"/>
              <w:snapToGrid w:val="0"/>
              <w:jc w:val="left"/>
              <w:rPr>
                <w:rFonts w:ascii="Times New Roman" w:hAnsi="Times New Roman"/>
                <w:sz w:val="22"/>
              </w:rPr>
            </w:pP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政务智能办查询统计</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针对窗口政务智能办系统的办</w:t>
            </w:r>
            <w:proofErr w:type="gramStart"/>
            <w:r w:rsidRPr="00FA2DD9">
              <w:rPr>
                <w:rFonts w:ascii="Times New Roman" w:hAnsi="Times New Roman"/>
                <w:sz w:val="22"/>
              </w:rPr>
              <w:t>件情况</w:t>
            </w:r>
            <w:proofErr w:type="gramEnd"/>
            <w:r w:rsidRPr="00FA2DD9">
              <w:rPr>
                <w:rFonts w:ascii="Times New Roman" w:hAnsi="Times New Roman"/>
                <w:sz w:val="22"/>
              </w:rPr>
              <w:t>进行后台统计查询，</w:t>
            </w:r>
            <w:proofErr w:type="gramStart"/>
            <w:r w:rsidRPr="00FA2DD9">
              <w:rPr>
                <w:rFonts w:ascii="Times New Roman" w:hAnsi="Times New Roman"/>
                <w:sz w:val="22"/>
              </w:rPr>
              <w:t>需包括办</w:t>
            </w:r>
            <w:proofErr w:type="gramEnd"/>
            <w:r w:rsidRPr="00FA2DD9">
              <w:rPr>
                <w:rFonts w:ascii="Times New Roman" w:hAnsi="Times New Roman"/>
                <w:sz w:val="22"/>
              </w:rPr>
              <w:t>件明细、办件日报统计、办件周报统计、办件月报统计、窗口人员办件统计。</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远程视频帮办查询统计</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针对远程视频帮办的办</w:t>
            </w:r>
            <w:proofErr w:type="gramStart"/>
            <w:r w:rsidRPr="00FA2DD9">
              <w:rPr>
                <w:rFonts w:ascii="Times New Roman" w:hAnsi="Times New Roman"/>
                <w:sz w:val="22"/>
              </w:rPr>
              <w:t>件情况</w:t>
            </w:r>
            <w:proofErr w:type="gramEnd"/>
            <w:r w:rsidRPr="00FA2DD9">
              <w:rPr>
                <w:rFonts w:ascii="Times New Roman" w:hAnsi="Times New Roman"/>
                <w:sz w:val="22"/>
              </w:rPr>
              <w:t>进行后台统计查询，</w:t>
            </w:r>
            <w:proofErr w:type="gramStart"/>
            <w:r w:rsidRPr="00FA2DD9">
              <w:rPr>
                <w:rFonts w:ascii="Times New Roman" w:hAnsi="Times New Roman"/>
                <w:sz w:val="22"/>
              </w:rPr>
              <w:t>需包括</w:t>
            </w:r>
            <w:proofErr w:type="gramEnd"/>
            <w:r w:rsidRPr="00FA2DD9">
              <w:rPr>
                <w:rFonts w:ascii="Times New Roman" w:hAnsi="Times New Roman"/>
                <w:sz w:val="22"/>
              </w:rPr>
              <w:t>远程视频帮办</w:t>
            </w:r>
            <w:proofErr w:type="gramStart"/>
            <w:r w:rsidRPr="00FA2DD9">
              <w:rPr>
                <w:rFonts w:ascii="Times New Roman" w:hAnsi="Times New Roman"/>
                <w:sz w:val="22"/>
              </w:rPr>
              <w:t>办</w:t>
            </w:r>
            <w:proofErr w:type="gramEnd"/>
            <w:r w:rsidRPr="00FA2DD9">
              <w:rPr>
                <w:rFonts w:ascii="Times New Roman" w:hAnsi="Times New Roman"/>
                <w:sz w:val="22"/>
              </w:rPr>
              <w:t>件明细、远程视频帮办</w:t>
            </w:r>
            <w:proofErr w:type="gramStart"/>
            <w:r w:rsidRPr="00FA2DD9">
              <w:rPr>
                <w:rFonts w:ascii="Times New Roman" w:hAnsi="Times New Roman"/>
                <w:sz w:val="22"/>
              </w:rPr>
              <w:t>办</w:t>
            </w:r>
            <w:proofErr w:type="gramEnd"/>
            <w:r w:rsidRPr="00FA2DD9">
              <w:rPr>
                <w:rFonts w:ascii="Times New Roman" w:hAnsi="Times New Roman"/>
                <w:sz w:val="22"/>
              </w:rPr>
              <w:t>件日报统计、远程视频帮办</w:t>
            </w:r>
            <w:proofErr w:type="gramStart"/>
            <w:r w:rsidRPr="00FA2DD9">
              <w:rPr>
                <w:rFonts w:ascii="Times New Roman" w:hAnsi="Times New Roman"/>
                <w:sz w:val="22"/>
              </w:rPr>
              <w:t>办</w:t>
            </w:r>
            <w:proofErr w:type="gramEnd"/>
            <w:r w:rsidRPr="00FA2DD9">
              <w:rPr>
                <w:rFonts w:ascii="Times New Roman" w:hAnsi="Times New Roman"/>
                <w:sz w:val="22"/>
              </w:rPr>
              <w:t>件周报统计、远程视频帮办</w:t>
            </w:r>
            <w:proofErr w:type="gramStart"/>
            <w:r w:rsidRPr="00FA2DD9">
              <w:rPr>
                <w:rFonts w:ascii="Times New Roman" w:hAnsi="Times New Roman"/>
                <w:sz w:val="22"/>
              </w:rPr>
              <w:t>办</w:t>
            </w:r>
            <w:proofErr w:type="gramEnd"/>
            <w:r w:rsidRPr="00FA2DD9">
              <w:rPr>
                <w:rFonts w:ascii="Times New Roman" w:hAnsi="Times New Roman"/>
                <w:sz w:val="22"/>
              </w:rPr>
              <w:t>件月报统计、接通情况统计、未</w:t>
            </w:r>
            <w:proofErr w:type="gramStart"/>
            <w:r w:rsidRPr="00FA2DD9">
              <w:rPr>
                <w:rFonts w:ascii="Times New Roman" w:hAnsi="Times New Roman"/>
                <w:sz w:val="22"/>
              </w:rPr>
              <w:t>接通办</w:t>
            </w:r>
            <w:proofErr w:type="gramEnd"/>
            <w:r w:rsidRPr="00FA2DD9">
              <w:rPr>
                <w:rFonts w:ascii="Times New Roman" w:hAnsi="Times New Roman"/>
                <w:sz w:val="22"/>
              </w:rPr>
              <w:t>件、办</w:t>
            </w:r>
            <w:proofErr w:type="gramStart"/>
            <w:r w:rsidRPr="00FA2DD9">
              <w:rPr>
                <w:rFonts w:ascii="Times New Roman" w:hAnsi="Times New Roman"/>
                <w:sz w:val="22"/>
              </w:rPr>
              <w:t>件评价</w:t>
            </w:r>
            <w:proofErr w:type="gramEnd"/>
            <w:r w:rsidRPr="00FA2DD9">
              <w:rPr>
                <w:rFonts w:ascii="Times New Roman" w:hAnsi="Times New Roman"/>
                <w:sz w:val="22"/>
              </w:rPr>
              <w:t>统计、窗口人员办件统计、录音分析及音频转</w:t>
            </w:r>
            <w:r w:rsidRPr="00FA2DD9">
              <w:rPr>
                <w:rFonts w:ascii="Times New Roman" w:hAnsi="Times New Roman"/>
                <w:sz w:val="22"/>
              </w:rPr>
              <w:lastRenderedPageBreak/>
              <w:t>文字。</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lastRenderedPageBreak/>
              <w:t>办件看板</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通过可视化看板展示，</w:t>
            </w:r>
            <w:proofErr w:type="gramStart"/>
            <w:r w:rsidRPr="00FA2DD9">
              <w:rPr>
                <w:rFonts w:ascii="Times New Roman" w:hAnsi="Times New Roman"/>
                <w:sz w:val="22"/>
              </w:rPr>
              <w:t>需包括</w:t>
            </w:r>
            <w:proofErr w:type="gramEnd"/>
            <w:r w:rsidRPr="00FA2DD9">
              <w:rPr>
                <w:rFonts w:ascii="Times New Roman" w:hAnsi="Times New Roman"/>
                <w:sz w:val="22"/>
              </w:rPr>
              <w:t>概览、指标详情、事项详情。</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电子证照调取</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对平台调取的电子证照情况进行统计查询。</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账户管理</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支持对账号、角色、权限进行管理，对工作人员的账号管理、用户角色的检索编辑及分配、账户权限的检索及维护。</w:t>
            </w:r>
            <w:proofErr w:type="gramStart"/>
            <w:r w:rsidRPr="00FA2DD9">
              <w:rPr>
                <w:rFonts w:ascii="Times New Roman" w:hAnsi="Times New Roman"/>
                <w:sz w:val="22"/>
              </w:rPr>
              <w:t>需包括办件员</w:t>
            </w:r>
            <w:proofErr w:type="gramEnd"/>
            <w:r w:rsidRPr="00FA2DD9">
              <w:rPr>
                <w:rFonts w:ascii="Times New Roman" w:hAnsi="Times New Roman"/>
                <w:sz w:val="22"/>
              </w:rPr>
              <w:t>管理、角色管理、权限管理。</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5"/>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管理员依托统一用户体系进行登录；</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支持管理员对政务智能办及远程视频帮办</w:t>
      </w:r>
      <w:proofErr w:type="gramStart"/>
      <w:r w:rsidRPr="00FA2DD9">
        <w:rPr>
          <w:rFonts w:ascii="Times New Roman" w:hAnsi="Times New Roman"/>
          <w:bCs/>
          <w:sz w:val="22"/>
        </w:rPr>
        <w:t>办件情况</w:t>
      </w:r>
      <w:proofErr w:type="gramEnd"/>
      <w:r w:rsidRPr="00FA2DD9">
        <w:rPr>
          <w:rFonts w:ascii="Times New Roman" w:hAnsi="Times New Roman"/>
          <w:bCs/>
          <w:sz w:val="22"/>
        </w:rPr>
        <w:t>进行查询、支持</w:t>
      </w:r>
      <w:proofErr w:type="gramStart"/>
      <w:r w:rsidRPr="00FA2DD9">
        <w:rPr>
          <w:rFonts w:ascii="Times New Roman" w:hAnsi="Times New Roman"/>
          <w:bCs/>
          <w:sz w:val="22"/>
        </w:rPr>
        <w:t>浏览办</w:t>
      </w:r>
      <w:proofErr w:type="gramEnd"/>
      <w:r w:rsidRPr="00FA2DD9">
        <w:rPr>
          <w:rFonts w:ascii="Times New Roman" w:hAnsi="Times New Roman"/>
          <w:bCs/>
          <w:sz w:val="22"/>
        </w:rPr>
        <w:t>件看板、支持调取电子证照、支持用户对账户进行管理。</w:t>
      </w:r>
    </w:p>
    <w:p w:rsidR="00512A56" w:rsidRPr="00FA2DD9" w:rsidRDefault="00512A56" w:rsidP="00512A56">
      <w:pPr>
        <w:numPr>
          <w:ilvl w:val="0"/>
          <w:numId w:val="5"/>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不涉及。</w:t>
      </w:r>
    </w:p>
    <w:p w:rsidR="00512A56" w:rsidRPr="00FA2DD9" w:rsidRDefault="00512A56" w:rsidP="00512A56">
      <w:pPr>
        <w:numPr>
          <w:ilvl w:val="0"/>
          <w:numId w:val="5"/>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保障后台管理系统全年可用，年可用性达到</w:t>
      </w:r>
      <w:r w:rsidRPr="00FA2DD9">
        <w:rPr>
          <w:rFonts w:ascii="Times New Roman" w:hAnsi="Times New Roman"/>
          <w:bCs/>
          <w:sz w:val="22"/>
        </w:rPr>
        <w:t>99%</w:t>
      </w:r>
      <w:r w:rsidRPr="00FA2DD9">
        <w:rPr>
          <w:rFonts w:ascii="Times New Roman" w:hAnsi="Times New Roman"/>
          <w:bCs/>
          <w:sz w:val="22"/>
        </w:rPr>
        <w:t>。</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系统支持并发用户数量不少于</w:t>
      </w:r>
      <w:r w:rsidRPr="00FA2DD9">
        <w:rPr>
          <w:rFonts w:ascii="Times New Roman" w:hAnsi="Times New Roman"/>
          <w:bCs/>
          <w:sz w:val="22"/>
        </w:rPr>
        <w:t>140</w:t>
      </w:r>
      <w:r w:rsidRPr="00FA2DD9">
        <w:rPr>
          <w:rFonts w:ascii="Times New Roman" w:hAnsi="Times New Roman"/>
          <w:bCs/>
          <w:sz w:val="22"/>
        </w:rPr>
        <w:t>个，在线用户数不少于</w:t>
      </w:r>
      <w:r w:rsidRPr="00FA2DD9">
        <w:rPr>
          <w:rFonts w:ascii="Times New Roman" w:hAnsi="Times New Roman"/>
          <w:bCs/>
          <w:sz w:val="22"/>
        </w:rPr>
        <w:t>280</w:t>
      </w:r>
      <w:r w:rsidRPr="00FA2DD9">
        <w:rPr>
          <w:rFonts w:ascii="Times New Roman" w:hAnsi="Times New Roman"/>
          <w:bCs/>
          <w:sz w:val="22"/>
        </w:rPr>
        <w:t>人。在网络稳定的环境下操作界面单一操作的系统平均响应时间小于</w:t>
      </w:r>
      <w:r w:rsidRPr="00FA2DD9">
        <w:rPr>
          <w:rFonts w:ascii="Times New Roman" w:hAnsi="Times New Roman"/>
          <w:bCs/>
          <w:sz w:val="22"/>
        </w:rPr>
        <w:t>3</w:t>
      </w:r>
      <w:r w:rsidRPr="00FA2DD9">
        <w:rPr>
          <w:rFonts w:ascii="Times New Roman" w:hAnsi="Times New Roman"/>
          <w:bCs/>
          <w:sz w:val="22"/>
        </w:rPr>
        <w:t>秒，最长响应时间</w:t>
      </w:r>
      <w:r w:rsidRPr="00FA2DD9">
        <w:rPr>
          <w:rFonts w:ascii="Times New Roman" w:hAnsi="Times New Roman"/>
          <w:bCs/>
          <w:sz w:val="22"/>
        </w:rPr>
        <w:t>5</w:t>
      </w:r>
      <w:r w:rsidRPr="00FA2DD9">
        <w:rPr>
          <w:rFonts w:ascii="Times New Roman" w:hAnsi="Times New Roman"/>
          <w:bCs/>
          <w:sz w:val="22"/>
        </w:rPr>
        <w:t>秒。</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proofErr w:type="gramStart"/>
      <w:r w:rsidRPr="00FA2DD9">
        <w:rPr>
          <w:rFonts w:ascii="Times New Roman" w:hAnsi="Times New Roman"/>
          <w:bCs/>
          <w:sz w:val="22"/>
        </w:rPr>
        <w:t>系统支持信创环境</w:t>
      </w:r>
      <w:proofErr w:type="gramEnd"/>
      <w:r w:rsidRPr="00FA2DD9">
        <w:rPr>
          <w:rFonts w:ascii="Times New Roman" w:hAnsi="Times New Roman"/>
          <w:bCs/>
          <w:sz w:val="22"/>
        </w:rPr>
        <w:t>运行。</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9.4.1.5</w:t>
      </w:r>
      <w:r w:rsidRPr="00FA2DD9">
        <w:rPr>
          <w:rFonts w:ascii="Times New Roman" w:hAnsi="Times New Roman"/>
          <w:bCs/>
          <w:sz w:val="22"/>
        </w:rPr>
        <w:t>系统对接模块</w:t>
      </w:r>
    </w:p>
    <w:p w:rsidR="00512A56" w:rsidRPr="00FA2DD9" w:rsidRDefault="00512A56" w:rsidP="00512A56">
      <w:pPr>
        <w:numPr>
          <w:ilvl w:val="0"/>
          <w:numId w:val="6"/>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为了实现窗口</w:t>
      </w:r>
      <w:proofErr w:type="gramStart"/>
      <w:r w:rsidRPr="00FA2DD9">
        <w:rPr>
          <w:rFonts w:ascii="Times New Roman" w:hAnsi="Times New Roman"/>
          <w:bCs/>
          <w:sz w:val="22"/>
        </w:rPr>
        <w:t>端材料</w:t>
      </w:r>
      <w:proofErr w:type="gramEnd"/>
      <w:r w:rsidRPr="00FA2DD9">
        <w:rPr>
          <w:rFonts w:ascii="Times New Roman" w:hAnsi="Times New Roman"/>
          <w:bCs/>
          <w:sz w:val="22"/>
        </w:rPr>
        <w:t>的复用，进一步推进减材料、提效率，本项目</w:t>
      </w:r>
      <w:proofErr w:type="gramStart"/>
      <w:r w:rsidRPr="00FA2DD9">
        <w:rPr>
          <w:rFonts w:ascii="Times New Roman" w:hAnsi="Times New Roman"/>
          <w:bCs/>
          <w:sz w:val="22"/>
        </w:rPr>
        <w:t>需包括单窗管理</w:t>
      </w:r>
      <w:proofErr w:type="gramEnd"/>
      <w:r w:rsidRPr="00FA2DD9">
        <w:rPr>
          <w:rFonts w:ascii="Times New Roman" w:hAnsi="Times New Roman"/>
          <w:bCs/>
          <w:sz w:val="22"/>
        </w:rPr>
        <w:t>平台、叫号管理系统、电子证照、</w:t>
      </w:r>
      <w:r w:rsidRPr="00FA2DD9">
        <w:rPr>
          <w:rFonts w:ascii="Times New Roman" w:hAnsi="Times New Roman"/>
          <w:bCs/>
          <w:sz w:val="22"/>
        </w:rPr>
        <w:t>CA</w:t>
      </w:r>
      <w:r w:rsidRPr="00FA2DD9">
        <w:rPr>
          <w:rFonts w:ascii="Times New Roman" w:hAnsi="Times New Roman"/>
          <w:bCs/>
          <w:sz w:val="22"/>
        </w:rPr>
        <w:t>、电子材料库、专属网页、一网通办、辅助行政审批和好差评等系统对接开发。</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模块名称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具体功能要求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proofErr w:type="gramStart"/>
            <w:r w:rsidRPr="00FA2DD9">
              <w:rPr>
                <w:rFonts w:ascii="Times New Roman" w:hAnsi="Times New Roman"/>
                <w:sz w:val="22"/>
              </w:rPr>
              <w:t>单窗管理</w:t>
            </w:r>
            <w:proofErr w:type="gramEnd"/>
            <w:r w:rsidRPr="00FA2DD9">
              <w:rPr>
                <w:rFonts w:ascii="Times New Roman" w:hAnsi="Times New Roman"/>
                <w:sz w:val="22"/>
              </w:rPr>
              <w:t>平台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获取随申办</w:t>
            </w:r>
            <w:r w:rsidRPr="00FA2DD9">
              <w:rPr>
                <w:rFonts w:ascii="Times New Roman" w:hAnsi="Times New Roman"/>
                <w:sz w:val="22"/>
              </w:rPr>
              <w:t>/</w:t>
            </w:r>
            <w:r w:rsidRPr="00FA2DD9">
              <w:rPr>
                <w:rFonts w:ascii="Times New Roman" w:hAnsi="Times New Roman"/>
                <w:sz w:val="22"/>
              </w:rPr>
              <w:t>证照信息、办件流水号、办件材料推送、业务表单对接、</w:t>
            </w:r>
            <w:proofErr w:type="gramStart"/>
            <w:r w:rsidRPr="00FA2DD9">
              <w:rPr>
                <w:rFonts w:ascii="Times New Roman" w:hAnsi="Times New Roman"/>
                <w:sz w:val="22"/>
              </w:rPr>
              <w:t>看件单获取</w:t>
            </w:r>
            <w:proofErr w:type="gramEnd"/>
            <w:r w:rsidRPr="00FA2DD9">
              <w:rPr>
                <w:rFonts w:ascii="Times New Roman" w:hAnsi="Times New Roman"/>
                <w:sz w:val="22"/>
              </w:rPr>
              <w:t>；免交材料获取、办</w:t>
            </w:r>
            <w:proofErr w:type="gramStart"/>
            <w:r w:rsidRPr="00FA2DD9">
              <w:rPr>
                <w:rFonts w:ascii="Times New Roman" w:hAnsi="Times New Roman"/>
                <w:sz w:val="22"/>
              </w:rPr>
              <w:t>件记录</w:t>
            </w:r>
            <w:proofErr w:type="gramEnd"/>
            <w:r w:rsidRPr="00FA2DD9">
              <w:rPr>
                <w:rFonts w:ascii="Times New Roman" w:hAnsi="Times New Roman"/>
                <w:sz w:val="22"/>
              </w:rPr>
              <w:t>提交、办</w:t>
            </w:r>
            <w:proofErr w:type="gramStart"/>
            <w:r w:rsidRPr="00FA2DD9">
              <w:rPr>
                <w:rFonts w:ascii="Times New Roman" w:hAnsi="Times New Roman"/>
                <w:sz w:val="22"/>
              </w:rPr>
              <w:t>件状态</w:t>
            </w:r>
            <w:proofErr w:type="gramEnd"/>
            <w:r w:rsidRPr="00FA2DD9">
              <w:rPr>
                <w:rFonts w:ascii="Times New Roman" w:hAnsi="Times New Roman"/>
                <w:sz w:val="22"/>
              </w:rPr>
              <w:t>/</w:t>
            </w:r>
            <w:r w:rsidRPr="00FA2DD9">
              <w:rPr>
                <w:rFonts w:ascii="Times New Roman" w:hAnsi="Times New Roman"/>
                <w:sz w:val="22"/>
              </w:rPr>
              <w:t>看件凭证获取。</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叫号管理系统</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实现窗口端票号扫描及信息带入。</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电子证照</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与市电子证照库对接，实现电子证照的获取。</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CA</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电子签章对接，实现材料签章。</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电子材料库</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获取已上链电子材料数据；办件过程中对电子材料</w:t>
            </w:r>
            <w:proofErr w:type="gramStart"/>
            <w:r w:rsidRPr="00FA2DD9">
              <w:rPr>
                <w:rFonts w:ascii="Times New Roman" w:hAnsi="Times New Roman"/>
                <w:sz w:val="22"/>
              </w:rPr>
              <w:t>库系统</w:t>
            </w:r>
            <w:proofErr w:type="gramEnd"/>
            <w:r w:rsidRPr="00FA2DD9">
              <w:rPr>
                <w:rFonts w:ascii="Times New Roman" w:hAnsi="Times New Roman"/>
                <w:sz w:val="22"/>
              </w:rPr>
              <w:t>目录内的电子材料推送上链。</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专属网页</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获取经办主体基本信息、服务接入、获取营业执照、获取看件单、</w:t>
            </w:r>
            <w:r w:rsidRPr="00FA2DD9">
              <w:rPr>
                <w:rFonts w:ascii="Times New Roman" w:hAnsi="Times New Roman"/>
                <w:sz w:val="22"/>
              </w:rPr>
              <w:lastRenderedPageBreak/>
              <w:t>小程序在线寄递。</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proofErr w:type="gramStart"/>
            <w:r w:rsidRPr="00FA2DD9">
              <w:rPr>
                <w:rFonts w:ascii="Times New Roman" w:hAnsi="Times New Roman"/>
                <w:sz w:val="22"/>
              </w:rPr>
              <w:lastRenderedPageBreak/>
              <w:t>一网通办</w:t>
            </w:r>
            <w:proofErr w:type="gramEnd"/>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实现智能在线服务单点登录、服务入口接入</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辅助行政审批</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获取材料分类、识别能力、预审结果通过接口获取</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好差评</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与市好差</w:t>
            </w:r>
            <w:proofErr w:type="gramStart"/>
            <w:r w:rsidRPr="00FA2DD9">
              <w:rPr>
                <w:rFonts w:ascii="Times New Roman" w:hAnsi="Times New Roman"/>
                <w:sz w:val="22"/>
              </w:rPr>
              <w:t>评系统</w:t>
            </w:r>
            <w:proofErr w:type="gramEnd"/>
            <w:r w:rsidRPr="00FA2DD9">
              <w:rPr>
                <w:rFonts w:ascii="Times New Roman" w:hAnsi="Times New Roman"/>
                <w:sz w:val="22"/>
              </w:rPr>
              <w:t>对接，实现办</w:t>
            </w:r>
            <w:proofErr w:type="gramStart"/>
            <w:r w:rsidRPr="00FA2DD9">
              <w:rPr>
                <w:rFonts w:ascii="Times New Roman" w:hAnsi="Times New Roman"/>
                <w:sz w:val="22"/>
              </w:rPr>
              <w:t>件评价</w:t>
            </w:r>
            <w:proofErr w:type="gramEnd"/>
            <w:r w:rsidRPr="00FA2DD9">
              <w:rPr>
                <w:rFonts w:ascii="Times New Roman" w:hAnsi="Times New Roman"/>
                <w:sz w:val="22"/>
              </w:rPr>
              <w:t>交互</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6"/>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不涉及。</w:t>
      </w:r>
    </w:p>
    <w:p w:rsidR="00512A56" w:rsidRPr="00FA2DD9" w:rsidRDefault="00512A56" w:rsidP="00512A56">
      <w:pPr>
        <w:numPr>
          <w:ilvl w:val="0"/>
          <w:numId w:val="6"/>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为了实现与相关系统的接口能力对接，本项目由采购人牵头负责相关接口的沟通协调、申请及通过，确保项目顺利进行。在技术层面，投标人提供必要的技术支撑，确保接口的稳定性和安全性，并遵循《上海</w:t>
      </w:r>
      <w:r w:rsidRPr="00FA2DD9">
        <w:rPr>
          <w:rFonts w:ascii="Times New Roman" w:hAnsi="Times New Roman"/>
          <w:bCs/>
          <w:sz w:val="22"/>
        </w:rPr>
        <w:t>“</w:t>
      </w:r>
      <w:r w:rsidRPr="00FA2DD9">
        <w:rPr>
          <w:rFonts w:ascii="Times New Roman" w:hAnsi="Times New Roman"/>
          <w:bCs/>
          <w:sz w:val="22"/>
        </w:rPr>
        <w:t>一网通办</w:t>
      </w:r>
      <w:r w:rsidRPr="00FA2DD9">
        <w:rPr>
          <w:rFonts w:ascii="Times New Roman" w:hAnsi="Times New Roman"/>
          <w:bCs/>
          <w:sz w:val="22"/>
        </w:rPr>
        <w:t>”</w:t>
      </w:r>
      <w:r w:rsidRPr="00FA2DD9">
        <w:rPr>
          <w:rFonts w:ascii="Times New Roman" w:hAnsi="Times New Roman"/>
          <w:bCs/>
          <w:sz w:val="22"/>
        </w:rPr>
        <w:t>平台对接技术规范》的标准要求。</w:t>
      </w:r>
    </w:p>
    <w:p w:rsidR="00512A56" w:rsidRPr="00FA2DD9" w:rsidRDefault="00512A56" w:rsidP="00512A56">
      <w:pPr>
        <w:numPr>
          <w:ilvl w:val="0"/>
          <w:numId w:val="6"/>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各类接口全年故障率低于</w:t>
      </w:r>
      <w:r w:rsidRPr="00FA2DD9">
        <w:rPr>
          <w:rFonts w:ascii="Times New Roman" w:hAnsi="Times New Roman"/>
          <w:bCs/>
          <w:sz w:val="22"/>
        </w:rPr>
        <w:t>1%</w:t>
      </w:r>
      <w:r w:rsidRPr="00FA2DD9">
        <w:rPr>
          <w:rFonts w:ascii="Times New Roman" w:hAnsi="Times New Roman"/>
          <w:bCs/>
          <w:sz w:val="22"/>
        </w:rPr>
        <w:t>，即</w:t>
      </w:r>
      <w:r w:rsidRPr="00FA2DD9">
        <w:rPr>
          <w:rFonts w:ascii="Times New Roman" w:hAnsi="Times New Roman"/>
          <w:bCs/>
          <w:sz w:val="22"/>
        </w:rPr>
        <w:t xml:space="preserve"> (</w:t>
      </w:r>
      <w:r w:rsidRPr="00FA2DD9">
        <w:rPr>
          <w:rFonts w:ascii="Times New Roman" w:hAnsi="Times New Roman"/>
          <w:bCs/>
          <w:sz w:val="22"/>
        </w:rPr>
        <w:t>错误响应数</w:t>
      </w:r>
      <w:r w:rsidRPr="00FA2DD9">
        <w:rPr>
          <w:rFonts w:ascii="Times New Roman" w:hAnsi="Times New Roman"/>
          <w:bCs/>
          <w:sz w:val="22"/>
        </w:rPr>
        <w:t xml:space="preserve"> / </w:t>
      </w:r>
      <w:r w:rsidRPr="00FA2DD9">
        <w:rPr>
          <w:rFonts w:ascii="Times New Roman" w:hAnsi="Times New Roman"/>
          <w:bCs/>
          <w:sz w:val="22"/>
        </w:rPr>
        <w:t>总请求数</w:t>
      </w:r>
      <w:r w:rsidRPr="00FA2DD9">
        <w:rPr>
          <w:rFonts w:ascii="Times New Roman" w:hAnsi="Times New Roman"/>
          <w:bCs/>
          <w:sz w:val="22"/>
        </w:rPr>
        <w:t>) * 100%</w:t>
      </w:r>
      <w:r w:rsidRPr="00FA2DD9">
        <w:rPr>
          <w:rFonts w:ascii="Times New Roman" w:hAnsi="Times New Roman"/>
          <w:bCs/>
          <w:sz w:val="22"/>
        </w:rPr>
        <w:t>。</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针对接口的变化调整，及由于事项情形变化导致的数源接口调整，需保障及时更新维护，投标人应在</w:t>
      </w:r>
      <w:r w:rsidRPr="00FA2DD9">
        <w:rPr>
          <w:rFonts w:ascii="Times New Roman" w:hAnsi="Times New Roman"/>
          <w:bCs/>
          <w:sz w:val="22"/>
        </w:rPr>
        <w:t>24</w:t>
      </w:r>
      <w:r w:rsidRPr="00FA2DD9">
        <w:rPr>
          <w:rFonts w:ascii="Times New Roman" w:hAnsi="Times New Roman"/>
          <w:bCs/>
          <w:sz w:val="22"/>
        </w:rPr>
        <w:t>小时内及时响应，并制定接口调整的排期计划，经中心确认后按期完成接口的调整。</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r w:rsidRPr="00FA2DD9">
        <w:rPr>
          <w:rFonts w:ascii="Times New Roman" w:hAnsi="Times New Roman"/>
          <w:bCs/>
          <w:sz w:val="22"/>
        </w:rPr>
        <w:t>数据一致性考核：接口在传输数据时保持数据准确性和完整性，全年数据不一致事件应该低于</w:t>
      </w:r>
      <w:r w:rsidRPr="00FA2DD9">
        <w:rPr>
          <w:rFonts w:ascii="Times New Roman" w:hAnsi="Times New Roman"/>
          <w:bCs/>
          <w:sz w:val="22"/>
        </w:rPr>
        <w:t>1%</w:t>
      </w:r>
      <w:r w:rsidRPr="00FA2DD9">
        <w:rPr>
          <w:rFonts w:ascii="Times New Roman" w:hAnsi="Times New Roman"/>
          <w:bCs/>
          <w:sz w:val="22"/>
        </w:rPr>
        <w:t>。</w:t>
      </w:r>
    </w:p>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9.4.1.6</w:t>
      </w:r>
      <w:r w:rsidRPr="00FA2DD9">
        <w:rPr>
          <w:rFonts w:ascii="Times New Roman" w:hAnsi="Times New Roman"/>
          <w:bCs/>
          <w:sz w:val="22"/>
        </w:rPr>
        <w:t>密码应用开发模块</w:t>
      </w:r>
    </w:p>
    <w:p w:rsidR="00512A56" w:rsidRPr="00FA2DD9" w:rsidRDefault="00512A56" w:rsidP="00512A56">
      <w:pPr>
        <w:numPr>
          <w:ilvl w:val="0"/>
          <w:numId w:val="7"/>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根据密码应用要求，需达到《密码应用基本要求》中三级指标要求。</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模块名称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具体功能要求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密码应用开发</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《密码应用基本要求》中三级指标要求，开展密码应用开发。</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7"/>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不涉及。</w:t>
      </w:r>
    </w:p>
    <w:p w:rsidR="00512A56" w:rsidRPr="00FA2DD9" w:rsidRDefault="00512A56" w:rsidP="00512A56">
      <w:pPr>
        <w:numPr>
          <w:ilvl w:val="0"/>
          <w:numId w:val="7"/>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不涉及。</w:t>
      </w:r>
    </w:p>
    <w:p w:rsidR="00512A56" w:rsidRPr="00FA2DD9" w:rsidRDefault="00512A56" w:rsidP="00512A56">
      <w:pPr>
        <w:numPr>
          <w:ilvl w:val="0"/>
          <w:numId w:val="7"/>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不涉及。</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9.4.2</w:t>
      </w:r>
      <w:r w:rsidRPr="00FA2DD9">
        <w:rPr>
          <w:rFonts w:ascii="Times New Roman" w:hAnsi="Times New Roman"/>
          <w:bCs/>
          <w:sz w:val="22"/>
        </w:rPr>
        <w:t>政务智能办事项配置</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9.4.2.1</w:t>
      </w:r>
      <w:r w:rsidRPr="00FA2DD9">
        <w:rPr>
          <w:rFonts w:ascii="Times New Roman" w:hAnsi="Times New Roman"/>
          <w:bCs/>
          <w:sz w:val="22"/>
        </w:rPr>
        <w:t>行业许可事项建设</w:t>
      </w:r>
    </w:p>
    <w:p w:rsidR="00512A56" w:rsidRPr="00FA2DD9" w:rsidRDefault="00512A56" w:rsidP="00512A56">
      <w:pPr>
        <w:numPr>
          <w:ilvl w:val="0"/>
          <w:numId w:val="8"/>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lastRenderedPageBreak/>
        <w:t>完成政务智能</w:t>
      </w:r>
      <w:proofErr w:type="gramStart"/>
      <w:r w:rsidRPr="00FA2DD9">
        <w:rPr>
          <w:rFonts w:ascii="Times New Roman" w:hAnsi="Times New Roman"/>
          <w:bCs/>
          <w:sz w:val="22"/>
        </w:rPr>
        <w:t>办行业</w:t>
      </w:r>
      <w:proofErr w:type="gramEnd"/>
      <w:r w:rsidRPr="00FA2DD9">
        <w:rPr>
          <w:rFonts w:ascii="Times New Roman" w:hAnsi="Times New Roman"/>
          <w:bCs/>
          <w:sz w:val="22"/>
        </w:rPr>
        <w:t>许可事项配置：涉及</w:t>
      </w:r>
      <w:r w:rsidRPr="00FA2DD9">
        <w:rPr>
          <w:rFonts w:ascii="Times New Roman" w:hAnsi="Times New Roman"/>
          <w:bCs/>
          <w:sz w:val="22"/>
        </w:rPr>
        <w:t xml:space="preserve"> 13 </w:t>
      </w:r>
      <w:proofErr w:type="gramStart"/>
      <w:r w:rsidRPr="00FA2DD9">
        <w:rPr>
          <w:rFonts w:ascii="Times New Roman" w:hAnsi="Times New Roman"/>
          <w:bCs/>
          <w:sz w:val="22"/>
        </w:rPr>
        <w:t>个</w:t>
      </w:r>
      <w:proofErr w:type="gramEnd"/>
      <w:r w:rsidRPr="00FA2DD9">
        <w:rPr>
          <w:rFonts w:ascii="Times New Roman" w:hAnsi="Times New Roman"/>
          <w:bCs/>
          <w:sz w:val="22"/>
        </w:rPr>
        <w:t>委办局，</w:t>
      </w:r>
      <w:r w:rsidRPr="00FA2DD9">
        <w:rPr>
          <w:rFonts w:ascii="Times New Roman" w:hAnsi="Times New Roman"/>
          <w:bCs/>
          <w:sz w:val="22"/>
        </w:rPr>
        <w:t xml:space="preserve">167 </w:t>
      </w:r>
      <w:proofErr w:type="gramStart"/>
      <w:r w:rsidRPr="00FA2DD9">
        <w:rPr>
          <w:rFonts w:ascii="Times New Roman" w:hAnsi="Times New Roman"/>
          <w:bCs/>
          <w:sz w:val="22"/>
        </w:rPr>
        <w:t>个</w:t>
      </w:r>
      <w:proofErr w:type="gramEnd"/>
      <w:r w:rsidRPr="00FA2DD9">
        <w:rPr>
          <w:rFonts w:ascii="Times New Roman" w:hAnsi="Times New Roman"/>
          <w:bCs/>
          <w:sz w:val="22"/>
        </w:rPr>
        <w:t>大项，</w:t>
      </w:r>
      <w:r w:rsidRPr="00FA2DD9">
        <w:rPr>
          <w:rFonts w:ascii="Times New Roman" w:hAnsi="Times New Roman"/>
          <w:bCs/>
          <w:sz w:val="22"/>
        </w:rPr>
        <w:t xml:space="preserve">597 </w:t>
      </w:r>
      <w:proofErr w:type="gramStart"/>
      <w:r w:rsidRPr="00FA2DD9">
        <w:rPr>
          <w:rFonts w:ascii="Times New Roman" w:hAnsi="Times New Roman"/>
          <w:bCs/>
          <w:sz w:val="22"/>
        </w:rPr>
        <w:t>个</w:t>
      </w:r>
      <w:proofErr w:type="gramEnd"/>
      <w:r w:rsidRPr="00FA2DD9">
        <w:rPr>
          <w:rFonts w:ascii="Times New Roman" w:hAnsi="Times New Roman"/>
          <w:bCs/>
          <w:sz w:val="22"/>
        </w:rPr>
        <w:t>小项。需完成对每个事项情形的梳理、事项情形模型搭建（服务场景设计、逻辑分析、采集方式设计、算法建模），并对事项情形进行配置开发（情形创建、情形办理页面定制、表单配置、材料录入、情形管理、字段管理、测试核准调优）。</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sz w:val="22"/>
              </w:rPr>
            </w:pPr>
            <w:r w:rsidRPr="00FA2DD9">
              <w:rPr>
                <w:rFonts w:ascii="Times New Roman" w:hAnsi="Times New Roman"/>
                <w:b/>
                <w:sz w:val="22"/>
              </w:rPr>
              <w:t>具体要求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sz w:val="22"/>
              </w:rPr>
            </w:pPr>
            <w:r w:rsidRPr="00FA2DD9">
              <w:rPr>
                <w:rFonts w:ascii="Times New Roman" w:hAnsi="Times New Roman"/>
                <w:sz w:val="22"/>
              </w:rPr>
              <w:t>行业许可事项建设</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sz w:val="22"/>
              </w:rPr>
            </w:pPr>
            <w:r w:rsidRPr="00FA2DD9">
              <w:rPr>
                <w:rFonts w:ascii="Times New Roman" w:hAnsi="Times New Roman"/>
                <w:sz w:val="22"/>
              </w:rPr>
              <w:t>支撑在政务智能办系统、智能在线服务系统、远程视频帮办系统，完成政务智能</w:t>
            </w:r>
            <w:proofErr w:type="gramStart"/>
            <w:r w:rsidRPr="00FA2DD9">
              <w:rPr>
                <w:rFonts w:ascii="Times New Roman" w:hAnsi="Times New Roman"/>
                <w:sz w:val="22"/>
              </w:rPr>
              <w:t>办行业</w:t>
            </w:r>
            <w:proofErr w:type="gramEnd"/>
            <w:r w:rsidRPr="00FA2DD9">
              <w:rPr>
                <w:rFonts w:ascii="Times New Roman" w:hAnsi="Times New Roman"/>
                <w:sz w:val="22"/>
              </w:rPr>
              <w:t>许可事项配置：涉及</w:t>
            </w:r>
            <w:r w:rsidRPr="00FA2DD9">
              <w:rPr>
                <w:rFonts w:ascii="Times New Roman" w:hAnsi="Times New Roman"/>
                <w:sz w:val="22"/>
              </w:rPr>
              <w:t xml:space="preserve"> 13 </w:t>
            </w:r>
            <w:proofErr w:type="gramStart"/>
            <w:r w:rsidRPr="00FA2DD9">
              <w:rPr>
                <w:rFonts w:ascii="Times New Roman" w:hAnsi="Times New Roman"/>
                <w:sz w:val="22"/>
              </w:rPr>
              <w:t>个</w:t>
            </w:r>
            <w:proofErr w:type="gramEnd"/>
            <w:r w:rsidRPr="00FA2DD9">
              <w:rPr>
                <w:rFonts w:ascii="Times New Roman" w:hAnsi="Times New Roman"/>
                <w:sz w:val="22"/>
              </w:rPr>
              <w:t>委办局，</w:t>
            </w:r>
            <w:r w:rsidRPr="00FA2DD9">
              <w:rPr>
                <w:rFonts w:ascii="Times New Roman" w:hAnsi="Times New Roman"/>
                <w:sz w:val="22"/>
              </w:rPr>
              <w:t xml:space="preserve">167 </w:t>
            </w:r>
            <w:proofErr w:type="gramStart"/>
            <w:r w:rsidRPr="00FA2DD9">
              <w:rPr>
                <w:rFonts w:ascii="Times New Roman" w:hAnsi="Times New Roman"/>
                <w:sz w:val="22"/>
              </w:rPr>
              <w:t>个</w:t>
            </w:r>
            <w:proofErr w:type="gramEnd"/>
            <w:r w:rsidRPr="00FA2DD9">
              <w:rPr>
                <w:rFonts w:ascii="Times New Roman" w:hAnsi="Times New Roman"/>
                <w:sz w:val="22"/>
              </w:rPr>
              <w:t>大项，</w:t>
            </w:r>
            <w:r w:rsidRPr="00FA2DD9">
              <w:rPr>
                <w:rFonts w:ascii="Times New Roman" w:hAnsi="Times New Roman"/>
                <w:sz w:val="22"/>
              </w:rPr>
              <w:t xml:space="preserve">597 </w:t>
            </w:r>
            <w:proofErr w:type="gramStart"/>
            <w:r w:rsidRPr="00FA2DD9">
              <w:rPr>
                <w:rFonts w:ascii="Times New Roman" w:hAnsi="Times New Roman"/>
                <w:sz w:val="22"/>
              </w:rPr>
              <w:t>个</w:t>
            </w:r>
            <w:proofErr w:type="gramEnd"/>
            <w:r w:rsidRPr="00FA2DD9">
              <w:rPr>
                <w:rFonts w:ascii="Times New Roman" w:hAnsi="Times New Roman"/>
                <w:sz w:val="22"/>
              </w:rPr>
              <w:t>小项。需完成对事项情形的梳理、事项情形模型搭建（服务场景设计、逻辑分析、采集方式设计、算法建模），并对事项情形进行配置开发（情形创建、情形办理页面定制、表单配置、材料录入、情形管理、字段管理、测试核准调优）。</w:t>
            </w:r>
          </w:p>
        </w:tc>
      </w:tr>
    </w:tbl>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需建设的行业许可事项清单如下：</w:t>
      </w:r>
    </w:p>
    <w:tbl>
      <w:tblPr>
        <w:tblW w:w="5000" w:type="pct"/>
        <w:tblLook w:val="04A0" w:firstRow="1" w:lastRow="0" w:firstColumn="1" w:lastColumn="0" w:noHBand="0" w:noVBand="1"/>
      </w:tblPr>
      <w:tblGrid>
        <w:gridCol w:w="720"/>
        <w:gridCol w:w="1307"/>
        <w:gridCol w:w="2473"/>
        <w:gridCol w:w="4022"/>
      </w:tblGrid>
      <w:tr w:rsidR="00512A56" w:rsidRPr="00FA2DD9" w:rsidTr="00C1737A">
        <w:trPr>
          <w:trHeight w:val="288"/>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行业许可事项清单</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序号</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委办局</w:t>
            </w: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事项名称</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小项名称</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市场监管局</w:t>
            </w: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食品经营许可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《酒类商品零售许可证》审批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《酒类商品零售许可证》审批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《酒类商品零售许可证》审批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《酒类商品零售许可证》审批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《酒类商品零售许可证》审批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《酒类商品零售许可证》审批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仅销售预包装食品备案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仅销售预包装食品备案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特种设备使用登记</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特种设备使用登记</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特种设备使用登记</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特种设备安装改造修理施工告知</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特种设备安装改造修理施工告知</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食品贮存、运输备案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食品贮存、运输备案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食品贮存、运输备案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食品贮存、运输备案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食品贮存、运输备案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《酒类商品批发许可证》审批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《酒类商品批发许可证》审批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《酒类商品批发许可证》审批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《酒类商品批发许可证》审批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《酒类商品批发许可证》审批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《酒类商品批发许可证》审批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24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食品生产许可证核发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特殊食品、婴幼儿辅助食品、食盐除外）</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食品生产许可证核发</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特殊食品、婴幼儿辅助食品、食盐除外）</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食品生产许可证核发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特殊食品、婴幼儿辅助食品、食盐除外）</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建交委</w:t>
            </w: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道路大型物件运输经营许可</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道路普通货运、道路货物专用运输（冷藏保鲜、罐式容器）、道路大型物件运输经营范围增加</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道路普通货运经营许可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道路货物专用运输（冷藏保鲜）经营许可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道路货物专用运输（罐式容器）经营许可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道路货物专用运输（集装箱）企业经营范围增加</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道路货物专用运输（集装箱）经营许可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单位名称变更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地址变更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换证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法定代表人变更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终止经营（</w:t>
            </w:r>
            <w:proofErr w:type="gramStart"/>
            <w:r w:rsidRPr="00FA2DD9">
              <w:rPr>
                <w:rStyle w:val="font41"/>
                <w:rFonts w:ascii="Times New Roman" w:eastAsia="宋体" w:hAnsi="Times New Roman" w:cs="Times New Roman" w:hint="default"/>
                <w:sz w:val="22"/>
                <w:szCs w:val="22"/>
                <w:lang w:bidi="ar"/>
              </w:rPr>
              <w:t>含经营</w:t>
            </w:r>
            <w:proofErr w:type="gramEnd"/>
            <w:r w:rsidRPr="00FA2DD9">
              <w:rPr>
                <w:rStyle w:val="font41"/>
                <w:rFonts w:ascii="Times New Roman" w:eastAsia="宋体" w:hAnsi="Times New Roman" w:cs="Times New Roman" w:hint="default"/>
                <w:sz w:val="22"/>
                <w:szCs w:val="22"/>
                <w:lang w:bidi="ar"/>
              </w:rPr>
              <w:t>范围减少）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经济性质变更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道路货物运输（除危险货物运输）道路运输证新增、变更</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车辆换证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车辆新增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车辆登记内容变更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车辆经营范围减少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w:t>
            </w:r>
            <w:r w:rsidRPr="00FA2DD9">
              <w:rPr>
                <w:rFonts w:ascii="Times New Roman" w:hAnsi="Times New Roman"/>
                <w:color w:val="000000"/>
                <w:kern w:val="0"/>
                <w:sz w:val="22"/>
                <w:lang w:bidi="ar"/>
              </w:rPr>
              <w:lastRenderedPageBreak/>
              <w:t>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车辆经营范围增加</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47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道路货物运输（除危险货物运输）道路运输证新增、变更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公共停车场（库）经营备案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公共停车场（库）经营备案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临时停车场开业备案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公共停车场（库）经营备案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公共停车场（库）开业备案</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公共停车场（库）经营备案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公共停车场（库）（</w:t>
            </w:r>
            <w:proofErr w:type="gramStart"/>
            <w:r w:rsidRPr="00FA2DD9">
              <w:rPr>
                <w:rStyle w:val="font41"/>
                <w:rFonts w:ascii="Times New Roman" w:eastAsia="宋体" w:hAnsi="Times New Roman" w:cs="Times New Roman" w:hint="default"/>
                <w:sz w:val="22"/>
                <w:szCs w:val="22"/>
                <w:lang w:bidi="ar"/>
              </w:rPr>
              <w:t>含临时</w:t>
            </w:r>
            <w:proofErr w:type="gramEnd"/>
            <w:r w:rsidRPr="00FA2DD9">
              <w:rPr>
                <w:rStyle w:val="font41"/>
                <w:rFonts w:ascii="Times New Roman" w:eastAsia="宋体" w:hAnsi="Times New Roman" w:cs="Times New Roman" w:hint="default"/>
                <w:sz w:val="22"/>
                <w:szCs w:val="22"/>
                <w:lang w:bidi="ar"/>
              </w:rPr>
              <w:t>停车场）基本信息变更备案</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公共停车场（库）经营备案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公共停车场（库）（</w:t>
            </w:r>
            <w:proofErr w:type="gramStart"/>
            <w:r w:rsidRPr="00FA2DD9">
              <w:rPr>
                <w:rStyle w:val="font41"/>
                <w:rFonts w:ascii="Times New Roman" w:eastAsia="宋体" w:hAnsi="Times New Roman" w:cs="Times New Roman" w:hint="default"/>
                <w:sz w:val="22"/>
                <w:szCs w:val="22"/>
                <w:lang w:bidi="ar"/>
              </w:rPr>
              <w:t>含临时</w:t>
            </w:r>
            <w:proofErr w:type="gramEnd"/>
            <w:r w:rsidRPr="00FA2DD9">
              <w:rPr>
                <w:rStyle w:val="font41"/>
                <w:rFonts w:ascii="Times New Roman" w:eastAsia="宋体" w:hAnsi="Times New Roman" w:cs="Times New Roman" w:hint="default"/>
                <w:sz w:val="22"/>
                <w:szCs w:val="22"/>
                <w:lang w:bidi="ar"/>
              </w:rPr>
              <w:t>停车场）经营者登记信息变更备案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公共停车场（库）经营备案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公共停车场（库）（</w:t>
            </w:r>
            <w:proofErr w:type="gramStart"/>
            <w:r w:rsidRPr="00FA2DD9">
              <w:rPr>
                <w:rStyle w:val="font41"/>
                <w:rFonts w:ascii="Times New Roman" w:eastAsia="宋体" w:hAnsi="Times New Roman" w:cs="Times New Roman" w:hint="default"/>
                <w:sz w:val="22"/>
                <w:szCs w:val="22"/>
                <w:lang w:bidi="ar"/>
              </w:rPr>
              <w:t>含临时</w:t>
            </w:r>
            <w:proofErr w:type="gramEnd"/>
            <w:r w:rsidRPr="00FA2DD9">
              <w:rPr>
                <w:rStyle w:val="font41"/>
                <w:rFonts w:ascii="Times New Roman" w:eastAsia="宋体" w:hAnsi="Times New Roman" w:cs="Times New Roman" w:hint="default"/>
                <w:sz w:val="22"/>
                <w:szCs w:val="22"/>
                <w:lang w:bidi="ar"/>
              </w:rPr>
              <w:t>停车场）歇业备案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机动车维修经营备案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一、二、三类机动车维修经营备案（</w:t>
            </w:r>
            <w:proofErr w:type="gramStart"/>
            <w:r w:rsidRPr="00FA2DD9">
              <w:rPr>
                <w:rFonts w:ascii="Times New Roman" w:hAnsi="Times New Roman"/>
                <w:color w:val="000000"/>
                <w:kern w:val="0"/>
                <w:sz w:val="22"/>
                <w:lang w:bidi="ar"/>
              </w:rPr>
              <w:t>含经营</w:t>
            </w:r>
            <w:proofErr w:type="gramEnd"/>
            <w:r w:rsidRPr="00FA2DD9">
              <w:rPr>
                <w:rFonts w:ascii="Times New Roman" w:hAnsi="Times New Roman"/>
                <w:color w:val="000000"/>
                <w:kern w:val="0"/>
                <w:sz w:val="22"/>
                <w:lang w:bidi="ar"/>
              </w:rPr>
              <w:t>范围变更、经营地址变更）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一、二类摩托车维修经营备案（</w:t>
            </w:r>
            <w:proofErr w:type="gramStart"/>
            <w:r w:rsidRPr="00FA2DD9">
              <w:rPr>
                <w:rFonts w:ascii="Times New Roman" w:hAnsi="Times New Roman"/>
                <w:color w:val="000000"/>
                <w:kern w:val="0"/>
                <w:sz w:val="22"/>
                <w:lang w:bidi="ar"/>
              </w:rPr>
              <w:t>含经营</w:t>
            </w:r>
            <w:proofErr w:type="gramEnd"/>
            <w:r w:rsidRPr="00FA2DD9">
              <w:rPr>
                <w:rFonts w:ascii="Times New Roman" w:hAnsi="Times New Roman"/>
                <w:color w:val="000000"/>
                <w:kern w:val="0"/>
                <w:sz w:val="22"/>
                <w:lang w:bidi="ar"/>
              </w:rPr>
              <w:t>范围变更、经营地址变更）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其他机动车维修经营备案（</w:t>
            </w:r>
            <w:proofErr w:type="gramStart"/>
            <w:r w:rsidRPr="00FA2DD9">
              <w:rPr>
                <w:rFonts w:ascii="Times New Roman" w:hAnsi="Times New Roman"/>
                <w:color w:val="000000"/>
                <w:kern w:val="0"/>
                <w:sz w:val="22"/>
                <w:lang w:bidi="ar"/>
              </w:rPr>
              <w:t>含经营</w:t>
            </w:r>
            <w:proofErr w:type="gramEnd"/>
            <w:r w:rsidRPr="00FA2DD9">
              <w:rPr>
                <w:rFonts w:ascii="Times New Roman" w:hAnsi="Times New Roman"/>
                <w:color w:val="000000"/>
                <w:kern w:val="0"/>
                <w:sz w:val="22"/>
                <w:lang w:bidi="ar"/>
              </w:rPr>
              <w:t>范围变更、经营地址变更）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机动车维修业户单位名称、法定代表人、注册地址、经济性质变更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机动车维修业户终止经营</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汽车快修经营备案（</w:t>
            </w:r>
            <w:proofErr w:type="gramStart"/>
            <w:r w:rsidRPr="00FA2DD9">
              <w:rPr>
                <w:rFonts w:ascii="Times New Roman" w:hAnsi="Times New Roman"/>
                <w:color w:val="000000"/>
                <w:kern w:val="0"/>
                <w:sz w:val="22"/>
                <w:lang w:bidi="ar"/>
              </w:rPr>
              <w:t>含经营</w:t>
            </w:r>
            <w:proofErr w:type="gramEnd"/>
            <w:r w:rsidRPr="00FA2DD9">
              <w:rPr>
                <w:rFonts w:ascii="Times New Roman" w:hAnsi="Times New Roman"/>
                <w:color w:val="000000"/>
                <w:kern w:val="0"/>
                <w:sz w:val="22"/>
                <w:lang w:bidi="ar"/>
              </w:rPr>
              <w:t>范围变更、经营地址变更）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港口经营许可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为船舶提供码头设施许可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从事货物装卸（含过驳）、仓储、港区内驳运许可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危险货物港口经营业务许可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为游艇租赁业务提供码头设施许可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为旅客提供候船和上下船舶设施和服务许可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港口经营许可项目变更（法人代表或者办公地点变更）</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港口经营许可项目变更（企业名称变更、作业地点变更、经营范围变更和设施设备变更</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危险货物港口经营业务范围变更（作业地点变更、作业品种变更及作业量或作业方式变更）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《港口经营许可证》《港口危险货物作业附证》延续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68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《港口经营许可证》、《港口危险货物作业附证》补证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港口经营人停业或者歇业（客运站除外）</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港口客运站停业或者歇业</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更新采伐护路林审批</w:t>
            </w:r>
            <w:r w:rsidRPr="00FA2DD9">
              <w:rPr>
                <w:rStyle w:val="font51"/>
                <w:rFonts w:ascii="Times New Roman" w:hAnsi="Times New Roman" w:cs="Times New Roman"/>
                <w:sz w:val="22"/>
                <w:szCs w:val="22"/>
                <w:lang w:bidi="ar"/>
              </w:rPr>
              <w:t>_</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更新采伐护路林审批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更新采伐护路林审批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延期</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更新采伐护路林审批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在公路增设或改造平面交叉道口审批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在公路增设或改造平面交叉道口审批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延期</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在公路增设或改造平面交叉道口审批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临时占用公路及公路用地许可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临时占用公路及公路用地许可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延期</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临时占用公路及公路用地许可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挖掘公路及公路用地许可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挖掘公路及公路用地许可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挖掘公路及公路用地许可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延期</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挖掘公路及公路用地许可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1260"/>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跨越、穿越公路修建桥梁、渡槽或者架设、埋设管道、电缆等设施，及在公路用地范围内架设、埋设管线、电缆等设施，或者利用公路桥梁、公路隧道、涵洞铺设电缆等设施许可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跨越、穿越公路修建桥梁、渡槽或者架设、埋设管道、电缆等设施，及在公路用地范围内架设、埋设管线、电缆等设施，或者利用公路桥梁、公路隧道、涵洞铺设电缆等设施许可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1260"/>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跨越、穿越公路修建桥梁、渡槽或者架设、埋设管道、电缆等设施，及在公路用地范围内架设、埋设管线、电缆等设施，或者利用公路桥梁、公路隧道、涵洞铺设电缆等设施许可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延期</w:t>
            </w:r>
          </w:p>
        </w:tc>
      </w:tr>
      <w:tr w:rsidR="00512A56" w:rsidRPr="00FA2DD9" w:rsidTr="00C1737A">
        <w:trPr>
          <w:trHeight w:val="1260"/>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跨越、穿越公路修建桥梁、渡槽或者架设、埋设管道、电缆等设施，及在公路用地范围内架设、埋设管线、电缆等设施，或者利用公路桥梁、公路隧道、涵洞铺设电缆等设施许可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船舶安全检验证书核发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船舶安全检验证书核发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船舶安全检验证书核发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船舶安全检验证书核发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船舶安全检验证书核发</w:t>
            </w:r>
            <w:r w:rsidRPr="00FA2DD9">
              <w:rPr>
                <w:rStyle w:val="font51"/>
                <w:rFonts w:ascii="Times New Roman" w:hAnsi="Times New Roman" w:cs="Times New Roman"/>
                <w:sz w:val="22"/>
                <w:szCs w:val="22"/>
                <w:lang w:bidi="ar"/>
              </w:rPr>
              <w:t>_</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水上水下活动通航安全许可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内河通航水域载运或拖带超重、超长、超高、超宽、半潜物体许可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打捞沉船沉物审批</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水上水下活动许可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通航水域岸线安全使用许可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服务方式变更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票</w:t>
            </w:r>
            <w:r w:rsidRPr="00FA2DD9">
              <w:rPr>
                <w:rStyle w:val="font41"/>
                <w:rFonts w:ascii="Times New Roman" w:eastAsia="宋体" w:hAnsi="Times New Roman" w:cs="Times New Roman" w:hint="default"/>
                <w:sz w:val="22"/>
                <w:szCs w:val="22"/>
                <w:lang w:bidi="ar"/>
              </w:rPr>
              <w:lastRenderedPageBreak/>
              <w:t>价调整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94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站点调整及站点名称变更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线路名称变更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线路延伸、调整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线路恢复</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线路车型变更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线路长度复核变更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调度方式变更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车辆数变更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公共汽车和电车线路或者站点变更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首末班车时间变更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暂停或者终止公共汽车和电车客运线路营运审批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暂停或者终止公共汽车和电车客运线路营运审批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暂停</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暂停或者终止公共汽车和电车客运线路营运审批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终止</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公共汽车和电车客运线路经营权的许可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公共汽车和电车客运线路经营权的许可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到期延续经营</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公共汽车和电车客运线路经营权的许可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变更经营地址、名称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公共汽车和电车客运线路经营权的许可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新辟线路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公共汽车和电车客运线路经营权的许可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补证、换证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公共汽车和电车客运线路经营权的许可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转让线路经营权</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机动车综合性能检测站备案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机动车综合性能检测站备案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单位名称变更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机动车综合性能检测站备案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换证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机动车综合性能检测站备案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法定代表人、注册地址、经济性质变更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机动车综合性能检测站备案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终止经营</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机动车综合性能检测站备案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经营地址变更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机动车综合性能检测站备案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机动车综合检测站备案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117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住宅修缮工程合同信息报送</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住宅修缮工程合同信息报送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物业管理区域划分的核定</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物业管理区域划分的核定</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新办、补证等</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物业管理用房确认</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物业管理用房确认</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业主共有房地产认定</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业主共有房地产认定</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公益性公共服务设施房地产认定</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公益性公共服务设施房地产认定</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上海市商品房销售人员上岗备案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上海市商品房销售人员上岗备案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《垃圾记录簿》签注</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《垃圾记录簿》签注</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《油类记录薄》签注</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《油类记录薄》签注</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停车场地变更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单位名称变更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换证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法定代表人变更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注册地址变更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终止经营</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经济性质变更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经营范围类、项的减少，经营范围的终止</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经营范围类、项的增加</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新增车辆道路运输证配发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更新车辆道路运输证配发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车辆换证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w:t>
            </w:r>
            <w:r w:rsidRPr="00FA2DD9">
              <w:rPr>
                <w:rStyle w:val="font41"/>
                <w:rFonts w:ascii="Times New Roman" w:eastAsia="宋体" w:hAnsi="Times New Roman" w:cs="Times New Roman" w:hint="default"/>
                <w:sz w:val="22"/>
                <w:szCs w:val="22"/>
                <w:lang w:bidi="ar"/>
              </w:rPr>
              <w:lastRenderedPageBreak/>
              <w:t>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141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车辆登记内容变更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车辆经营范围减少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车辆经营范围增加</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放射性物品道路运输证新增、变更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新增车辆道路运输证配发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更新车辆道路运输证配发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车辆换证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车辆登记内容变更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车辆经营范围减少</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车辆经营范围增加</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道路危险货物运输道路运输证新增、变更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车辆补证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停车场地变更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单位名称变更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换证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法定代表人变更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注册地址变更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终止经营</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经济性质变更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经营范围类、项的减少，经营范围的终止</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163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经营范围类、项的增加</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道路危险货物运输业户经营许可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国内水路运输经营许可（不含省际旅客、危险品货物水路运输许可）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国内水路运输经营许可</w:t>
            </w:r>
            <w:r w:rsidRPr="00FA2DD9">
              <w:rPr>
                <w:rStyle w:val="font51"/>
                <w:rFonts w:ascii="Times New Roman" w:hAnsi="Times New Roman" w:cs="Times New Roman"/>
                <w:sz w:val="22"/>
                <w:szCs w:val="22"/>
                <w:lang w:bidi="ar"/>
              </w:rPr>
              <w:t>_</w:t>
            </w:r>
            <w:r w:rsidRPr="00FA2DD9">
              <w:rPr>
                <w:rStyle w:val="font41"/>
                <w:rFonts w:ascii="Times New Roman" w:eastAsia="宋体" w:hAnsi="Times New Roman" w:cs="Times New Roman" w:hint="default"/>
                <w:sz w:val="22"/>
                <w:szCs w:val="22"/>
                <w:lang w:bidi="ar"/>
              </w:rPr>
              <w:t>国内新建上海市市内运输的客船、</w:t>
            </w:r>
            <w:proofErr w:type="gramStart"/>
            <w:r w:rsidRPr="00FA2DD9">
              <w:rPr>
                <w:rStyle w:val="font41"/>
                <w:rFonts w:ascii="Times New Roman" w:eastAsia="宋体" w:hAnsi="Times New Roman" w:cs="Times New Roman" w:hint="default"/>
                <w:sz w:val="22"/>
                <w:szCs w:val="22"/>
                <w:lang w:bidi="ar"/>
              </w:rPr>
              <w:t>液货危险品</w:t>
            </w:r>
            <w:proofErr w:type="gramEnd"/>
            <w:r w:rsidRPr="00FA2DD9">
              <w:rPr>
                <w:rStyle w:val="font41"/>
                <w:rFonts w:ascii="Times New Roman" w:eastAsia="宋体" w:hAnsi="Times New Roman" w:cs="Times New Roman" w:hint="default"/>
                <w:sz w:val="22"/>
                <w:szCs w:val="22"/>
                <w:lang w:bidi="ar"/>
              </w:rPr>
              <w:t>船运力</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proofErr w:type="gramStart"/>
            <w:r w:rsidRPr="00FA2DD9">
              <w:rPr>
                <w:rFonts w:ascii="Times New Roman" w:hAnsi="Times New Roman"/>
                <w:color w:val="000000"/>
                <w:kern w:val="0"/>
                <w:sz w:val="22"/>
                <w:lang w:bidi="ar"/>
              </w:rPr>
              <w:t>国内国内</w:t>
            </w:r>
            <w:proofErr w:type="gramEnd"/>
            <w:r w:rsidRPr="00FA2DD9">
              <w:rPr>
                <w:rFonts w:ascii="Times New Roman" w:hAnsi="Times New Roman"/>
                <w:color w:val="000000"/>
                <w:kern w:val="0"/>
                <w:sz w:val="22"/>
                <w:lang w:bidi="ar"/>
              </w:rPr>
              <w:t>水路运输经营许可（不含省际旅客、危险品货物水路运输许可）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《国内水路运输经营许可证》遗失补办</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国内水路运输经营许可（不含省际旅客、危险品货物水路运输许可）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上海市市内水路运输开业</w:t>
            </w:r>
          </w:p>
        </w:tc>
      </w:tr>
      <w:tr w:rsidR="00512A56" w:rsidRPr="00FA2DD9" w:rsidTr="00C1737A">
        <w:trPr>
          <w:trHeight w:val="100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国内水路运输经营许可（不含省际旅客、危险品货物水路运输许可）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上海市市内水路运输或者省际普通货物运输变更经营范围</w:t>
            </w:r>
          </w:p>
        </w:tc>
      </w:tr>
      <w:tr w:rsidR="00512A56" w:rsidRPr="00FA2DD9" w:rsidTr="00C1737A">
        <w:trPr>
          <w:trHeight w:val="100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国内水路运输经营许可（不含省际旅客、危险品货物水路运输许可）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变更《国内水路运输经营许可证》企业名称、经济类型、注册地址、法定代表人</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国内水路运输经营许可（不含省际旅客、危险品货物水路运输许可）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延长《国内水路运输经营许可证》有效期</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国内水路运输经营许可（不含省际旅客、危险品货物水路运输许可）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注销《国内水路运输经营许可证》</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小型客运船舶运输经营备案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小型客运船舶运输经营备案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小型客运船舶运输企业变更企业名称、经济类型、注册地址、法定代表人</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小型客运船舶运输经营备案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小型客运船舶运输企业变更经营范围、主要管理人员、船舶运力</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小型客运船舶运输经营备案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小型客运船舶运输企业开业</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小型客运船舶运输经营备案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终止经营</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船舶登记（含所有权、变更、抵押权、注销、光船租赁、废钢船）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船舶登记（含所有权、变更、抵押权、注销、光船租赁、废钢船）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船舶登记</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船舶国籍证书签发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船舶国籍证书签发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船舶国籍证书补发</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房地产开发企业（内资）二级资质</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房地产开发企业（内资）二级资质</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房地产开发企业（内资）二级资质</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房地产开发企业（内资）二级资质</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房地产开发企业（内资）二级资质</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内河船舶船员适任证书签发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内河船舶船员适任证书签发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内河船舶船员适任证书签发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适任证书</w:t>
            </w:r>
            <w:r w:rsidRPr="00FA2DD9">
              <w:rPr>
                <w:rStyle w:val="font41"/>
                <w:rFonts w:ascii="Times New Roman" w:eastAsia="宋体" w:hAnsi="Times New Roman" w:cs="Times New Roman" w:hint="default"/>
                <w:sz w:val="22"/>
                <w:szCs w:val="22"/>
                <w:lang w:bidi="ar"/>
              </w:rPr>
              <w:lastRenderedPageBreak/>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184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内河船舶船员适任证书签发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适任证书补证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船舶营业运输证配发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申领</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延期</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遗失补办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189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从事船舶港口服务、港口设施设备和机械租赁维修、港口理货业务备案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从事港口理货业务</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从事港口设施、设备和港口机械租赁和维修业务</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为船舶提供岸电、淡水服务</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为船舶提供围油栏供应服务</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为船舶提供油污水、残油、洗舱水、生活污水及垃圾等污染物接收服务</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为船舶提供燃料供应服务</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为船舶提供物料、生活品供应服务</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为船舶提供船员接送服务</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港口经营备案项目变更（经营人名称、经营地域、法定代表人、经营范围变更等）</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终止港口经营</w:t>
            </w:r>
          </w:p>
        </w:tc>
      </w:tr>
      <w:tr w:rsidR="00512A56" w:rsidRPr="00FA2DD9" w:rsidTr="00C1737A">
        <w:trPr>
          <w:trHeight w:val="56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道路旅客运输</w:t>
            </w:r>
            <w:proofErr w:type="gramStart"/>
            <w:r w:rsidRPr="00FA2DD9">
              <w:rPr>
                <w:rFonts w:ascii="Times New Roman" w:hAnsi="Times New Roman"/>
                <w:color w:val="000000"/>
                <w:kern w:val="0"/>
                <w:sz w:val="22"/>
                <w:lang w:bidi="ar"/>
              </w:rPr>
              <w:t>站经营</w:t>
            </w:r>
            <w:proofErr w:type="gramEnd"/>
            <w:r w:rsidRPr="00FA2DD9">
              <w:rPr>
                <w:rFonts w:ascii="Times New Roman" w:hAnsi="Times New Roman"/>
                <w:color w:val="000000"/>
                <w:kern w:val="0"/>
                <w:sz w:val="22"/>
                <w:lang w:bidi="ar"/>
              </w:rPr>
              <w:t>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道路旅客运输</w:t>
            </w:r>
            <w:proofErr w:type="gramStart"/>
            <w:r w:rsidRPr="00FA2DD9">
              <w:rPr>
                <w:rFonts w:ascii="Times New Roman" w:hAnsi="Times New Roman"/>
                <w:color w:val="000000"/>
                <w:kern w:val="0"/>
                <w:sz w:val="22"/>
                <w:lang w:bidi="ar"/>
              </w:rPr>
              <w:t>站经营</w:t>
            </w:r>
            <w:proofErr w:type="gramEnd"/>
            <w:r w:rsidRPr="00FA2DD9">
              <w:rPr>
                <w:rFonts w:ascii="Times New Roman" w:hAnsi="Times New Roman"/>
                <w:color w:val="000000"/>
                <w:kern w:val="0"/>
                <w:sz w:val="22"/>
                <w:lang w:bidi="ar"/>
              </w:rPr>
              <w:t>许可</w:t>
            </w:r>
            <w:r w:rsidRPr="00FA2DD9">
              <w:rPr>
                <w:rStyle w:val="font61"/>
                <w:rFonts w:ascii="Times New Roman" w:hAnsi="Times New Roman" w:cs="Times New Roman"/>
                <w:sz w:val="22"/>
                <w:szCs w:val="22"/>
                <w:lang w:bidi="ar"/>
              </w:rPr>
              <w:t>-</w:t>
            </w:r>
            <w:r w:rsidRPr="00FA2DD9">
              <w:rPr>
                <w:rStyle w:val="font31"/>
                <w:rFonts w:ascii="Times New Roman" w:eastAsia="宋体" w:hAnsi="Times New Roman" w:cs="Times New Roman" w:hint="default"/>
                <w:sz w:val="22"/>
                <w:szCs w:val="22"/>
                <w:lang w:bidi="ar"/>
              </w:rPr>
              <w:t>《道路运输经营许可证》换证、补证</w:t>
            </w:r>
          </w:p>
        </w:tc>
      </w:tr>
      <w:tr w:rsidR="00512A56" w:rsidRPr="00FA2DD9" w:rsidTr="00C1737A">
        <w:trPr>
          <w:trHeight w:val="56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道路旅客运输</w:t>
            </w:r>
            <w:proofErr w:type="gramStart"/>
            <w:r w:rsidRPr="00FA2DD9">
              <w:rPr>
                <w:rFonts w:ascii="Times New Roman" w:hAnsi="Times New Roman"/>
                <w:color w:val="000000"/>
                <w:kern w:val="0"/>
                <w:sz w:val="22"/>
                <w:lang w:bidi="ar"/>
              </w:rPr>
              <w:t>站经营</w:t>
            </w:r>
            <w:proofErr w:type="gramEnd"/>
            <w:r w:rsidRPr="00FA2DD9">
              <w:rPr>
                <w:rFonts w:ascii="Times New Roman" w:hAnsi="Times New Roman"/>
                <w:color w:val="000000"/>
                <w:kern w:val="0"/>
                <w:sz w:val="22"/>
                <w:lang w:bidi="ar"/>
              </w:rPr>
              <w:t>许可</w:t>
            </w:r>
            <w:r w:rsidRPr="00FA2DD9">
              <w:rPr>
                <w:rStyle w:val="font61"/>
                <w:rFonts w:ascii="Times New Roman" w:hAnsi="Times New Roman" w:cs="Times New Roman"/>
                <w:sz w:val="22"/>
                <w:szCs w:val="22"/>
                <w:lang w:bidi="ar"/>
              </w:rPr>
              <w:t>-</w:t>
            </w:r>
            <w:r w:rsidRPr="00FA2DD9">
              <w:rPr>
                <w:rStyle w:val="font31"/>
                <w:rFonts w:ascii="Times New Roman" w:eastAsia="宋体" w:hAnsi="Times New Roman" w:cs="Times New Roman" w:hint="default"/>
                <w:sz w:val="22"/>
                <w:szCs w:val="22"/>
                <w:lang w:bidi="ar"/>
              </w:rPr>
              <w:t>新办、经营范围增加、站址变更</w:t>
            </w:r>
          </w:p>
        </w:tc>
      </w:tr>
      <w:tr w:rsidR="00512A56" w:rsidRPr="00FA2DD9" w:rsidTr="00C1737A">
        <w:trPr>
          <w:trHeight w:val="56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道路旅客运输</w:t>
            </w:r>
            <w:proofErr w:type="gramStart"/>
            <w:r w:rsidRPr="00FA2DD9">
              <w:rPr>
                <w:rFonts w:ascii="Times New Roman" w:hAnsi="Times New Roman"/>
                <w:color w:val="000000"/>
                <w:kern w:val="0"/>
                <w:sz w:val="22"/>
                <w:lang w:bidi="ar"/>
              </w:rPr>
              <w:t>站经营</w:t>
            </w:r>
            <w:proofErr w:type="gramEnd"/>
            <w:r w:rsidRPr="00FA2DD9">
              <w:rPr>
                <w:rFonts w:ascii="Times New Roman" w:hAnsi="Times New Roman"/>
                <w:color w:val="000000"/>
                <w:kern w:val="0"/>
                <w:sz w:val="22"/>
                <w:lang w:bidi="ar"/>
              </w:rPr>
              <w:t>许可</w:t>
            </w:r>
            <w:r w:rsidRPr="00FA2DD9">
              <w:rPr>
                <w:rStyle w:val="font61"/>
                <w:rFonts w:ascii="Times New Roman" w:hAnsi="Times New Roman" w:cs="Times New Roman"/>
                <w:sz w:val="22"/>
                <w:szCs w:val="22"/>
                <w:lang w:bidi="ar"/>
              </w:rPr>
              <w:t>-</w:t>
            </w:r>
            <w:r w:rsidRPr="00FA2DD9">
              <w:rPr>
                <w:rStyle w:val="font31"/>
                <w:rFonts w:ascii="Times New Roman" w:eastAsia="宋体" w:hAnsi="Times New Roman" w:cs="Times New Roman" w:hint="default"/>
                <w:sz w:val="22"/>
                <w:szCs w:val="22"/>
                <w:lang w:bidi="ar"/>
              </w:rPr>
              <w:t>登记信息变更</w:t>
            </w:r>
          </w:p>
        </w:tc>
      </w:tr>
      <w:tr w:rsidR="00512A56" w:rsidRPr="00FA2DD9" w:rsidTr="00C1737A">
        <w:trPr>
          <w:trHeight w:val="56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道路旅客运输</w:t>
            </w:r>
            <w:proofErr w:type="gramStart"/>
            <w:r w:rsidRPr="00FA2DD9">
              <w:rPr>
                <w:rFonts w:ascii="Times New Roman" w:hAnsi="Times New Roman"/>
                <w:color w:val="000000"/>
                <w:kern w:val="0"/>
                <w:sz w:val="22"/>
                <w:lang w:bidi="ar"/>
              </w:rPr>
              <w:t>站经营</w:t>
            </w:r>
            <w:proofErr w:type="gramEnd"/>
            <w:r w:rsidRPr="00FA2DD9">
              <w:rPr>
                <w:rFonts w:ascii="Times New Roman" w:hAnsi="Times New Roman"/>
                <w:color w:val="000000"/>
                <w:kern w:val="0"/>
                <w:sz w:val="22"/>
                <w:lang w:bidi="ar"/>
              </w:rPr>
              <w:t>许可</w:t>
            </w:r>
            <w:r w:rsidRPr="00FA2DD9">
              <w:rPr>
                <w:rStyle w:val="font61"/>
                <w:rFonts w:ascii="Times New Roman" w:hAnsi="Times New Roman" w:cs="Times New Roman"/>
                <w:sz w:val="22"/>
                <w:szCs w:val="22"/>
                <w:lang w:bidi="ar"/>
              </w:rPr>
              <w:t>-</w:t>
            </w:r>
            <w:r w:rsidRPr="00FA2DD9">
              <w:rPr>
                <w:rStyle w:val="font31"/>
                <w:rFonts w:ascii="Times New Roman" w:eastAsia="宋体" w:hAnsi="Times New Roman" w:cs="Times New Roman" w:hint="default"/>
                <w:sz w:val="22"/>
                <w:szCs w:val="22"/>
                <w:lang w:bidi="ar"/>
              </w:rPr>
              <w:t>终止经营（</w:t>
            </w:r>
            <w:proofErr w:type="gramStart"/>
            <w:r w:rsidRPr="00FA2DD9">
              <w:rPr>
                <w:rStyle w:val="font31"/>
                <w:rFonts w:ascii="Times New Roman" w:eastAsia="宋体" w:hAnsi="Times New Roman" w:cs="Times New Roman" w:hint="default"/>
                <w:sz w:val="22"/>
                <w:szCs w:val="22"/>
                <w:lang w:bidi="ar"/>
              </w:rPr>
              <w:t>含经营</w:t>
            </w:r>
            <w:proofErr w:type="gramEnd"/>
            <w:r w:rsidRPr="00FA2DD9">
              <w:rPr>
                <w:rStyle w:val="font31"/>
                <w:rFonts w:ascii="Times New Roman" w:eastAsia="宋体" w:hAnsi="Times New Roman" w:cs="Times New Roman" w:hint="default"/>
                <w:sz w:val="22"/>
                <w:szCs w:val="22"/>
                <w:lang w:bidi="ar"/>
              </w:rPr>
              <w:t>范围减少）</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204</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proofErr w:type="gramStart"/>
            <w:r w:rsidRPr="00FA2DD9">
              <w:rPr>
                <w:rFonts w:ascii="Times New Roman" w:hAnsi="Times New Roman"/>
                <w:color w:val="000000"/>
                <w:kern w:val="0"/>
                <w:sz w:val="22"/>
                <w:lang w:bidi="ar"/>
              </w:rPr>
              <w:t>卫健委</w:t>
            </w:r>
            <w:proofErr w:type="gramEnd"/>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公共场所卫生许可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公共场所卫生许可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公共场所卫生许可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公共场所卫生许可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公共场所卫生许可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公共场所卫生许可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三级以上医疗机构（含三级）初审</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互联网医院执业登记新证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停业（歇业）</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养老机构内设医疗机构备案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减少诊疗科</w:t>
            </w:r>
            <w:r w:rsidRPr="00FA2DD9">
              <w:rPr>
                <w:rStyle w:val="font41"/>
                <w:rFonts w:ascii="Times New Roman" w:eastAsia="宋体" w:hAnsi="Times New Roman" w:cs="Times New Roman" w:hint="default"/>
                <w:sz w:val="22"/>
                <w:szCs w:val="22"/>
                <w:lang w:bidi="ar"/>
              </w:rPr>
              <w:lastRenderedPageBreak/>
              <w:t>目</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214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医疗技术临床应用备案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地址变更（变更地址名、门牌号）</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地址变更（整体迁建）</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增加诊疗科目</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外出体检备案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床位变更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延续（换证）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执业登记新证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服务方式变更（增加互联网诊疗）</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服务方式变更（增加健康体检）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服务方式变更（增加家庭病床服务）</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服务方式变更（增加特需方式）</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服务方式延期</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机构名称变更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校验</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法定代表人或主要负责人变更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类别变更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医疗机构执业登记（备案）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诊所备案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管道分质供水单位依申请注销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管道分质供水单位变更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管道分质供水单位延续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管道分质供水单位新证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管道分质供</w:t>
            </w:r>
            <w:r w:rsidRPr="00FA2DD9">
              <w:rPr>
                <w:rStyle w:val="font41"/>
                <w:rFonts w:ascii="Times New Roman" w:eastAsia="宋体" w:hAnsi="Times New Roman" w:cs="Times New Roman" w:hint="default"/>
                <w:sz w:val="22"/>
                <w:szCs w:val="22"/>
                <w:lang w:bidi="ar"/>
              </w:rPr>
              <w:lastRenderedPageBreak/>
              <w:t>水单位补证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239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集中式供水单位依申请注销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集中式供水单位变更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集中式供水单位延续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集中式供水单位新证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集中式供水单位卫生许可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集中式供水单位补证</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建设项目预防性卫生审查（涉及集中空调的项目、供水单位、医疗机构、其他）</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建设项目预防性卫生审查（涉及集中空调的项目、供水单位、医疗机构、其他）</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竣工验收阶段</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建设项目预防性卫生审查（涉及集中空调的项目、供水单位、医疗机构、其他）</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设计阶段</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食品安全企业标准备案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食品安全企业标准备案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行政备案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新建、改建或者扩建一级、二级实验室的备案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新建、改建或者扩建一级、二级实验室的备案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新建、改建或者扩建一级、二级实验室的备案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新建、改建或者扩建一级、二级实验室的备案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新建、改建或者扩建一级、二级实验室的备案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麻醉药品、第一类精神药品购用印鉴卡的审批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麻醉药品、第一类精神药品购用印鉴卡的审批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麻醉药品、第一类精神药品购用印鉴卡的审批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换证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麻醉药品、第一类精神药品购用印鉴卡的审批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麻醉药品、第一类精神药品购用印鉴卡的审批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变更注册</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延续注册</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护士多机构备案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换领新证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重新注册</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集体变更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集体注册</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264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护士执业注册</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首次注册</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母婴保健技术服务人员资格许可（助产技术、节育手术、终止妊娠）</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母婴保健技术服务人员资格许可（助产技术、节育手术、终止妊娠）</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变更执业地点</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母婴保健技术服务人员资格许可（助产技术、节育手术、终止妊娠）</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变更服务项目</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母婴保健技术服务人员资格许可（助产技术、节育手术、终止妊娠）</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母婴保健技术服务人员资格许可（助产技术、节育手术、终止妊娠）</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母婴保健技术服务人员资格许可（助产技术、节育手术、终止妊娠）</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放射工作人员证的发放</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放射工作人员证的发放</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放射工作人员证的发放</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放射工作人员证的发放</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放射工作人员证的发放</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台湾地区医师短期行医</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台湾地区医师短期行医</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台湾地区医师短期行医</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注册</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台湾地区医师短期行医</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香港、澳门特别行政区医务人员短期执业许可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香港、澳门特别行政区医务人员短期执业许可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香港、澳门特别行政区医务人员短期执业许可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港、澳医师短期行医注册（重新注册）</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香港、澳门特别行政区医务人员短期执业许可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港、澳医技人员执业注册</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香港、澳门特别行政区医务人员短期执业许可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中医诊所备案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中医诊所备案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中医诊所备案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中医诊所备案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产品中文名称中的品牌变更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新设</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在华责任单位变更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实际生产企业变更、生产地变更</w:t>
            </w:r>
          </w:p>
        </w:tc>
      </w:tr>
      <w:tr w:rsidR="00512A56" w:rsidRPr="00FA2DD9" w:rsidTr="00C1737A">
        <w:trPr>
          <w:trHeight w:val="100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289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申请单位名称变更、实际生产企业名称变更、申请单位地址变更、实际生产企业地址变更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涉及饮用水卫生安全产品卫生许可（进口）</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医疗美容主诊医师专业备案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医疗美容主诊医师专业备案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消毒产品生产企业卫生许可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消毒产品生产企业卫生许可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放射诊疗许可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放射诊疗许可</w:t>
            </w:r>
            <w:r w:rsidRPr="00FA2DD9">
              <w:rPr>
                <w:rStyle w:val="font61"/>
                <w:rFonts w:ascii="Times New Roman" w:hAnsi="Times New Roman" w:cs="Times New Roman"/>
                <w:sz w:val="22"/>
                <w:szCs w:val="22"/>
                <w:lang w:bidi="ar"/>
              </w:rPr>
              <w:t>-</w:t>
            </w:r>
            <w:r w:rsidRPr="00FA2DD9">
              <w:rPr>
                <w:rStyle w:val="font31"/>
                <w:rFonts w:ascii="Times New Roman" w:eastAsia="宋体" w:hAnsi="Times New Roman" w:cs="Times New Roman" w:hint="default"/>
                <w:sz w:val="22"/>
                <w:szCs w:val="22"/>
                <w:lang w:bidi="ar"/>
              </w:rPr>
              <w:t>新证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放射诊疗许可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放射诊疗许可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校验</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297</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文体局</w:t>
            </w: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设立艺术品经营单位的备案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设立艺术品经营单位的备案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设立艺术品经营单位的备案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设立艺术品经营单位的备案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设立艺术品经营单位的备案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设立内资演出场所经营单位备案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设立内资演出场所经营单位备案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设立内资演出场所经营单位备案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设立内资演出场所经营单位备案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设立内资演出场所经营单位备案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设立内资演出场所经营单位备案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设立演出经纪机构许可（非涉外项目）</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设立演出经纪机构许可（非涉外项目）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变更经纪人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设立演出经纪机构许可（非涉外项目）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设立演出经纪机构许可（非涉外项目）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设立演出经纪机构许可（非涉外项目）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设立演出经纪机构许可（非涉外项目）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设立内资文艺表演团体许可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设立内资文艺表演团体许可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设立内资文艺表演团体许可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设立内资文艺表演团体许可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设立内资文艺表演团体许可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设立内资文艺表演团体许可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变更企业类型</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317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变更单位名称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变更法定代表人（分支机构主要负责人）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变更经营地址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变更门牌号</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改建、扩建营业场所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最终审核</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筹建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设立内资互联网上网服务营业场所许可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变更企业类型</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变更住所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变更单位名称</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变更法定代表人（分支机构主要负责人）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变更经营范围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变更门牌号</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增加游乐设备</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设立娱乐场所经营单位许可（非涉外文化游乐场）</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w:t>
            </w:r>
            <w:r w:rsidRPr="00FA2DD9">
              <w:rPr>
                <w:rFonts w:ascii="Times New Roman" w:hAnsi="Times New Roman"/>
                <w:color w:val="000000"/>
                <w:kern w:val="0"/>
                <w:sz w:val="22"/>
                <w:lang w:bidi="ar"/>
              </w:rPr>
              <w:lastRenderedPageBreak/>
              <w:t>电影院）</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338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339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申请公司类型变更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申请单位名称变更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申请变更座位数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申请变更影厅数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申请放映单位地址变更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申请放映类型变更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申请法定代表人变更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设立营业性电影放映单位许可（不含外商投资电影院）</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从事包装装潢印刷品和其他印刷品印刷经营活动的企业变更印刷经营活动（不含出版物印刷）审批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从事包装装潢印刷品和其他印刷品印刷经营活动的企业变更印刷经营活动（不含出版物印刷）审批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变更单位名称</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从事包装装潢印刷品和其他印刷品印刷经营活动的企业变更印刷经营活动（不含出版物印刷）审批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变更地址</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从事包装装潢印刷品和其他印刷品印刷经营活动的企业变更印刷经营活动（不含出版物印刷）审批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变更法定代表人、负责人</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从事包装装潢印刷品和其他印刷品印刷经营活动的企业变更印刷经营活动（不含出版物印刷）审批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变更经营范围</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从事包装装潢印刷品和其他印刷品印刷经营活动的企业变更印刷经营活动（不含出版物印刷）审批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印刷业经营者兼营包装装潢和其他印刷品印刷经营活动审批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印刷业经营者兼营包装装潢和其他印刷品印刷经营活动审批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变更经营范围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个体演员、个体演出经纪人备案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个体演员、个体演出经纪人备案</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依申请变更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个体演员、个体演出经纪人备案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个体演员、个体演出经纪人备案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357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个体演员、个体演出经纪人备案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经营高危险性体育项目许可（游泳）</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经营高危险性体育项目许可（游泳）</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经营高危险性体育项目许可（游泳）</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经营高危险性体育项目许可（游泳）</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经营高危险性体育项目许可（游泳）</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补领</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经营高危险性体育项目许可（游泳）</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变更企业类型</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变更名称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变更注册资本</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变更经营地址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变更经营范围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核发出版物经营许可证（零售）</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出版物临时零售点备案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出版物临时零售点备案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变更企业类型</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变更住所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变更单位名称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变更机器型号、数量</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变更法定代表人（分支机构主要负责人）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变更经营范围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w:t>
            </w:r>
            <w:r w:rsidRPr="00FA2DD9">
              <w:rPr>
                <w:rFonts w:ascii="Times New Roman" w:hAnsi="Times New Roman"/>
                <w:color w:val="000000"/>
                <w:kern w:val="0"/>
                <w:sz w:val="22"/>
                <w:lang w:bidi="ar"/>
              </w:rPr>
              <w:lastRenderedPageBreak/>
              <w:t>艺娱乐场所）</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变更门牌号</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381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设立娱乐场所经营单位许可（非涉外游艺娱乐场所）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变更企业类型</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变更住所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变更单位名称</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变更法定代表人（分支机构主要负责人）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变更经营范围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变更门牌号</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设立娱乐场所经营单位许可（非涉外歌舞娱乐场所）</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《接收卫星传送的电视节目许可证》的核发（初审）</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公寓新办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境内新办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宾馆新办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机构新办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开办视频点播业务的许可（乙种）（初审）</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开办视频点播业务的许可（乙种）（初审）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变更单位名称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开办视频点播业务的许可（乙种）（初审）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变更开办单位注册地址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401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开办视频点播业务的许可（乙种）（初审）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开办视频点播业务的许可（乙种）（初审）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宾馆新办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开办视频点播业务的许可（乙种）（初审）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开办视频点播业务的许可（乙种）（初审）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机构新办</w:t>
            </w:r>
          </w:p>
        </w:tc>
      </w:tr>
      <w:tr w:rsidR="00512A56" w:rsidRPr="00FA2DD9" w:rsidTr="00C1737A">
        <w:trPr>
          <w:trHeight w:val="100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印刷业经营者因合并、分立而设立新的印刷业经营者（不含出版物印刷企业）审批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印刷业经营者因合并、分立而设立新的印刷业经营者（不含出版物印刷企业）审批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设立社会艺术水平考级机构的许可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设立社会艺术水平考级机构的许可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从事射击竞技体育运动单位审批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从事射击竞技体育运动单位审批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公共体育场所被临时占用、拆迁或者改变其功能、用途的审批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公共体育场所被临时占用、拆迁或者改变其功能、用途的审批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国有区县级文物保护单位改变用途的审批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国有区县级文物保护单位改变用途的审批</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非国有不可移动文物的转让、抵押或改变用途的备案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非国有不可移动文物的转让、抵押或改变用途的备案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设立广播电视站的许可（初审）</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设立广播电视站的许可（初审）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设立广播电视站的许可（初审）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印刷业经营者兼并其他印刷业经营者（不含出版物印刷企业）审批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印刷业经营者兼并其他印刷业经营者（不含出版物印刷企业）审批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设立从事包装装潢印刷品和其他印刷品印刷经营活动的企业审批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设立从事包装装潢印刷品和其他印刷品印刷经营活动的企业审批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设立从事包装装潢印刷品和其他印刷品印刷经营活动的企业审批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经营高危险性体育项目许可（攀岩）</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经营高危险性体育项目许可（攀岩）</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经营高危险性体育项目许可（攀岩）</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经营高危险性体育项目许可（攀岩）</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经营高危险性体育项目许可（攀岩）</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补领</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经营高危险性体育项目许可（攀岩）</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421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设立健身气功站点审批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设立健身气功站点审批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营业性演出（国内）许可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营业性演出（国内）许可</w:t>
            </w:r>
            <w:r w:rsidRPr="00FA2DD9">
              <w:rPr>
                <w:rStyle w:val="font51"/>
                <w:rFonts w:ascii="Times New Roman" w:hAnsi="Times New Roman" w:cs="Times New Roman"/>
                <w:sz w:val="22"/>
                <w:szCs w:val="22"/>
                <w:lang w:bidi="ar"/>
              </w:rPr>
              <w:t>_</w:t>
            </w:r>
            <w:r w:rsidRPr="00FA2DD9">
              <w:rPr>
                <w:rStyle w:val="font41"/>
                <w:rFonts w:ascii="Times New Roman" w:eastAsia="宋体" w:hAnsi="Times New Roman" w:cs="Times New Roman" w:hint="default"/>
                <w:sz w:val="22"/>
                <w:szCs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营业性演出（国内）许可</w:t>
            </w:r>
            <w:r w:rsidRPr="00FA2DD9">
              <w:rPr>
                <w:rStyle w:val="font51"/>
                <w:rFonts w:ascii="Times New Roman" w:hAnsi="Times New Roman" w:cs="Times New Roman"/>
                <w:sz w:val="22"/>
                <w:szCs w:val="22"/>
                <w:lang w:bidi="ar"/>
              </w:rPr>
              <w:t>_</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营业性演出（国内）许可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1260"/>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邀请境外艺术家合作从事艺术创作并演出项目的审批（邀请</w:t>
            </w:r>
            <w:r w:rsidRPr="00FA2DD9">
              <w:rPr>
                <w:rFonts w:ascii="Times New Roman" w:hAnsi="Times New Roman"/>
                <w:color w:val="000000"/>
                <w:kern w:val="0"/>
                <w:sz w:val="22"/>
                <w:lang w:bidi="ar"/>
              </w:rPr>
              <w:t>5</w:t>
            </w:r>
            <w:r w:rsidRPr="00FA2DD9">
              <w:rPr>
                <w:rFonts w:ascii="Times New Roman" w:hAnsi="Times New Roman"/>
                <w:color w:val="000000"/>
                <w:kern w:val="0"/>
                <w:sz w:val="22"/>
                <w:lang w:bidi="ar"/>
              </w:rPr>
              <w:t>名以上境外艺术家从事艺术创作并演出项目为初审）</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邀请境外艺术家合作从事艺术创作并演出项目的审批（邀请</w:t>
            </w:r>
            <w:r w:rsidRPr="00FA2DD9">
              <w:rPr>
                <w:rStyle w:val="font51"/>
                <w:rFonts w:ascii="Times New Roman" w:hAnsi="Times New Roman" w:cs="Times New Roman"/>
                <w:sz w:val="22"/>
                <w:szCs w:val="22"/>
                <w:lang w:bidi="ar"/>
              </w:rPr>
              <w:t>5</w:t>
            </w:r>
            <w:r w:rsidRPr="00FA2DD9">
              <w:rPr>
                <w:rStyle w:val="font41"/>
                <w:rFonts w:ascii="Times New Roman" w:eastAsia="宋体" w:hAnsi="Times New Roman" w:cs="Times New Roman" w:hint="default"/>
                <w:sz w:val="22"/>
                <w:szCs w:val="22"/>
                <w:lang w:bidi="ar"/>
              </w:rPr>
              <w:t>名以上境外艺术家从事艺术创作并演出项目为初审）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《国产电视剧发行许可证》的核发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《国产电视剧发行许可证》的核发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港澳投资者在本市投资设立合资、合作和独资经营演出场所经营单位的许可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港澳投资者在本市投资设立合资、合作和独资经营演出场所经营单位的许可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港澳投资者在本市投资设立合资、合作和独资经营演出经纪机构的许可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港澳投资者在本市投资设立合资、合作和独资经营演出经纪机构的许可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《接收卫星传送的电视节目许可证》的核发（终审）</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《接收卫星传送的电视节目许可证》的核发（终审）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新办（公寓）</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《接收卫星传送的电视节目许可证》的核发（终审）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新办（宾馆）</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《接收卫星传送的电视节目许可证》的核发（终审）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新办（机构）</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《接收卫星传送的电视节目许可证》的核发（终审）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新办（境内）</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对申请《电视剧制作许可证（乙种）》的核发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对申请《电视剧制作许可证（乙种）》的核发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设立广播电视节目制作经营单位的许可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设立广播电视节目制作经营单位的许可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设立娱乐场所经营单位许可（涉外项目）</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变更企业类型</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变更名称</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变更法定代表人或负责人</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变更经营范围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变更经营面积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变更住所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变更游戏游艺设备</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w:t>
            </w:r>
            <w:r w:rsidRPr="00FA2DD9">
              <w:rPr>
                <w:rFonts w:ascii="Times New Roman" w:hAnsi="Times New Roman"/>
                <w:color w:val="000000"/>
                <w:kern w:val="0"/>
                <w:sz w:val="22"/>
                <w:lang w:bidi="ar"/>
              </w:rPr>
              <w:lastRenderedPageBreak/>
              <w:t>地设立互联网上网服务营业场所许可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w:t>
            </w:r>
            <w:r w:rsidRPr="00FA2DD9">
              <w:rPr>
                <w:rFonts w:ascii="Times New Roman" w:hAnsi="Times New Roman"/>
                <w:color w:val="000000"/>
                <w:kern w:val="0"/>
                <w:sz w:val="22"/>
                <w:lang w:bidi="ar"/>
              </w:rPr>
              <w:lastRenderedPageBreak/>
              <w:t>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447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变更单位名称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变更企业类型</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变更法定代表人（分支机构主要负责人）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变更经营地址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改建、扩建经营场所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港、</w:t>
            </w:r>
            <w:proofErr w:type="gramStart"/>
            <w:r w:rsidRPr="00FA2DD9">
              <w:rPr>
                <w:rFonts w:ascii="Times New Roman" w:hAnsi="Times New Roman"/>
                <w:color w:val="000000"/>
                <w:kern w:val="0"/>
                <w:sz w:val="22"/>
                <w:lang w:bidi="ar"/>
              </w:rPr>
              <w:t>澳服务</w:t>
            </w:r>
            <w:proofErr w:type="gramEnd"/>
            <w:r w:rsidRPr="00FA2DD9">
              <w:rPr>
                <w:rFonts w:ascii="Times New Roman" w:hAnsi="Times New Roman"/>
                <w:color w:val="000000"/>
                <w:kern w:val="0"/>
                <w:sz w:val="22"/>
                <w:lang w:bidi="ar"/>
              </w:rPr>
              <w:t>提供者在内地设立互联网上网服务营业场所许可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出版物网上发行备案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出版物网上发行备案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455</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环保局</w:t>
            </w: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城镇污水排入排水管网许可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城镇污水排入排水管网许可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城镇污水排入排水管网许可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城镇污水排入排水管网许可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城镇污水排入排水管网许可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施工（告知承诺）</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城镇污水排入排水管网许可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施工（新办）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城镇污水排入排水管网许可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对从事城市生活垃圾经营服务的许可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对从事生活垃圾中转处置服务的许可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对从事生活垃圾中转处置服务的许可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对从事生活垃圾中转处置服务的许可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出售、购买、利用国家和地方重点保护野生动物及其产品的许可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对人工繁育技术成熟稳定的国家重点保护野生动物年度生产数量核定</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对出售、购买、利用国家重点保护陆生野生动物及其制品的审批</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对林木种子生产经营许可证的核发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对林木种子生产经营许可证的核发</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对迁移林木的许可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对迁移林木的许可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对临时占用林地的许可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对临时占用林地的许可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对林木采伐许可证的核发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对林木采伐许可证的核发</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470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对陆生野生动物猎捕、狩猎的许可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对陆生野生动物猎捕、狩猎的许可（非市级）</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建筑工地夜间施工作业审批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建筑工地夜间施工作业审批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变更申请</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建筑工地夜间施工作业审批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延续申请</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建筑工地夜间施工作业审批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对环境卫生设施或者垃圾处理场（厂）设立、关闭等的许可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关闭、闲置、拆除或迁移环境卫生设施的许可</w:t>
            </w:r>
          </w:p>
        </w:tc>
      </w:tr>
      <w:tr w:rsidR="00512A56" w:rsidRPr="00FA2DD9" w:rsidTr="00C1737A">
        <w:trPr>
          <w:trHeight w:val="288"/>
        </w:trPr>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12A56" w:rsidRPr="00FA2DD9" w:rsidRDefault="00512A56" w:rsidP="00C1737A">
            <w:pPr>
              <w:rPr>
                <w:rFonts w:ascii="Times New Roman" w:hAnsi="Times New Roman"/>
                <w:color w:val="000000"/>
                <w:sz w:val="22"/>
              </w:rPr>
            </w:pPr>
          </w:p>
        </w:tc>
      </w:tr>
      <w:tr w:rsidR="00512A56" w:rsidRPr="00FA2DD9" w:rsidTr="00C1737A">
        <w:trPr>
          <w:trHeight w:val="504"/>
        </w:trPr>
        <w:tc>
          <w:tcPr>
            <w:tcW w:w="4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right"/>
              <w:rPr>
                <w:rFonts w:ascii="Times New Roman" w:hAnsi="Times New Roman"/>
                <w:color w:val="000000"/>
                <w:sz w:val="22"/>
              </w:rPr>
            </w:pP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对设立垃圾处置场（厂）或者处理设施的审批</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河道管理范围内建设项目施工方案的审核</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河道管理范围内建设项目施工方案的审核</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河道管理范围内建设项目施工方案的审核</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河道管理范围内建设项目施工方案的审核</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河道管理范围内建设项目工程建设方案审批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河道管理范围内建设项目工程建设方案审批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河道管理范围内建设项目工程建设方案审批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取水许可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取水许可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取水许可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取水许可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取水许可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现场核验</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在海塘堤防上破堤、开缺、凿洞施工的审批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在海塘堤防上破堤、开缺、凿洞施工的审批（初审）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在海塘堤防上破堤、开缺、凿洞施工的审批（初审）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在海塘堤防上破堤、开缺、凿洞施工的审批（初审）</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在海塘堤防上破堤、开缺、凿洞施工的审批（备塘）</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对临时使用绿地的许可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对临时使用绿地的许可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对临时使用绿地的许可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电力接入项目</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对公园停闭的许可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对公园停闭的许可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对户外广告设施设置或者宣传品、标语的张贴、悬挂的许可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对临时性户外广告设置的许可</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对户外广告设施设置的许可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新办、依申请变更、延续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建筑垃圾运输许可证的核发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建筑垃圾运输许可证的核发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建筑垃圾运输许可证的核发</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建筑垃圾运输许可证的核发</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临时封堵排水管道的审</w:t>
            </w:r>
            <w:r w:rsidRPr="00FA2DD9">
              <w:rPr>
                <w:rFonts w:ascii="Times New Roman" w:hAnsi="Times New Roman"/>
                <w:color w:val="000000"/>
                <w:kern w:val="0"/>
                <w:sz w:val="22"/>
                <w:lang w:bidi="ar"/>
              </w:rPr>
              <w:lastRenderedPageBreak/>
              <w:t>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临时封堵排水管道的审批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498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临时封堵排水管道的审批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499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河道管理范围内有关活动（不含河道采砂）审批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河道管理范围内有关活动（不含河道采砂）审批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r w:rsidRPr="00FA2DD9">
              <w:rPr>
                <w:rStyle w:val="font51"/>
                <w:rFonts w:ascii="Times New Roman" w:hAnsi="Times New Roman" w:cs="Times New Roman"/>
                <w:sz w:val="22"/>
                <w:szCs w:val="22"/>
                <w:lang w:bidi="ar"/>
              </w:rPr>
              <w:t>_</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河道管理范围内有关活动（不含河道采砂）审批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延续</w:t>
            </w:r>
            <w:r w:rsidRPr="00FA2DD9">
              <w:rPr>
                <w:rFonts w:ascii="Times New Roman" w:hAnsi="Times New Roman"/>
                <w:color w:val="000000"/>
                <w:kern w:val="0"/>
                <w:sz w:val="22"/>
                <w:lang w:bidi="ar"/>
              </w:rPr>
              <w:t>_</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河道管理范围内有关活动（不含河道采砂）审批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对占用已建成绿地的许可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对占用已建成绿地的许可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填堵河道的审批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填堵河道的审批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填堵河道的审批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对建设工程征占用林地审核</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对建设工程征占用林地审核</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对公园举办活动的许可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对公园举办全园性活动的许可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对公园举办局部性展览及其他活动的许可</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临时海域使用活动审批</w:t>
            </w:r>
            <w:r w:rsidRPr="00FA2DD9">
              <w:rPr>
                <w:rStyle w:val="font51"/>
                <w:rFonts w:ascii="Times New Roman" w:hAnsi="Times New Roman" w:cs="Times New Roman"/>
                <w:sz w:val="22"/>
                <w:szCs w:val="22"/>
                <w:lang w:bidi="ar"/>
              </w:rPr>
              <w:t>_</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临时海域使用活动审批</w:t>
            </w:r>
            <w:r w:rsidRPr="00FA2DD9">
              <w:rPr>
                <w:rFonts w:ascii="Times New Roman" w:hAnsi="Times New Roman"/>
                <w:color w:val="000000"/>
                <w:kern w:val="0"/>
                <w:sz w:val="22"/>
                <w:lang w:bidi="ar"/>
              </w:rPr>
              <w:t>__</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对采集、出售、收购国家重点保护野生植物的许可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对出售、收购国家二级保护野生植物的许可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对采集国家二级保护野生植物的审核</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河道管理范围内树木迁移的审批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河道管理范围内树木迁移的审批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河道管理范围内树木迁移的审批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河道管理范围内树木迁移的审批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514</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proofErr w:type="gramStart"/>
            <w:r w:rsidRPr="00FA2DD9">
              <w:rPr>
                <w:rFonts w:ascii="Times New Roman" w:hAnsi="Times New Roman"/>
                <w:color w:val="000000"/>
                <w:kern w:val="0"/>
                <w:sz w:val="22"/>
                <w:lang w:bidi="ar"/>
              </w:rPr>
              <w:t>应急局</w:t>
            </w:r>
            <w:proofErr w:type="gramEnd"/>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公众聚集场所投入使用、营业前消防安全检查</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公众聚集场所投入使用、营业前消防安全检查</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告知承诺</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公众聚集场所投入使用、营业前消防安全检查非告知承诺</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516</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proofErr w:type="gramStart"/>
            <w:r w:rsidRPr="00FA2DD9">
              <w:rPr>
                <w:rFonts w:ascii="Times New Roman" w:hAnsi="Times New Roman"/>
                <w:color w:val="000000"/>
                <w:kern w:val="0"/>
                <w:sz w:val="22"/>
                <w:lang w:bidi="ar"/>
              </w:rPr>
              <w:t>人社局</w:t>
            </w:r>
            <w:proofErr w:type="gramEnd"/>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变更举办者</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变更决策机构成员</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变更机构名称</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519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变更法定代表人</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变更注册地</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变更负责人</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换发办学许可证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新办（直接申请正式设立）</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注销办学许可</w:t>
            </w:r>
            <w:r w:rsidRPr="00FA2DD9">
              <w:rPr>
                <w:rStyle w:val="font41"/>
                <w:rFonts w:ascii="Times New Roman" w:eastAsia="宋体" w:hAnsi="Times New Roman" w:cs="Times New Roman" w:hint="default"/>
                <w:sz w:val="22"/>
                <w:szCs w:val="22"/>
                <w:lang w:bidi="ar"/>
              </w:rPr>
              <w:lastRenderedPageBreak/>
              <w:t>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525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职业工种资质审批</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职业培训机构资质审批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设立</w:t>
            </w:r>
            <w:proofErr w:type="gramStart"/>
            <w:r w:rsidRPr="00FA2DD9">
              <w:rPr>
                <w:rStyle w:val="font41"/>
                <w:rFonts w:ascii="Times New Roman" w:eastAsia="宋体" w:hAnsi="Times New Roman" w:cs="Times New Roman" w:hint="default"/>
                <w:sz w:val="22"/>
                <w:szCs w:val="22"/>
                <w:lang w:bidi="ar"/>
              </w:rPr>
              <w:t>分教学</w:t>
            </w:r>
            <w:proofErr w:type="gramEnd"/>
            <w:r w:rsidRPr="00FA2DD9">
              <w:rPr>
                <w:rStyle w:val="font41"/>
                <w:rFonts w:ascii="Times New Roman" w:eastAsia="宋体" w:hAnsi="Times New Roman" w:cs="Times New Roman" w:hint="default"/>
                <w:sz w:val="22"/>
                <w:szCs w:val="22"/>
                <w:lang w:bidi="ar"/>
              </w:rPr>
              <w:t>点</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企业集体合同（含工资专项）审查</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企业集体合同（含工资专项）审查</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签订</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行业性、区域性集体合同（含工资专项）审查</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行业性、区域性集体合同（含工资专项）审查</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签订</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核发外资《人力资源服务许可证》</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核发外资《人力资源服务许可证》</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延期换证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核发外资《人力资源服务许可证》</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核发内资《人力资源服务许可证》</w:t>
            </w:r>
            <w:r w:rsidRPr="00FA2DD9">
              <w:rPr>
                <w:rStyle w:val="font51"/>
                <w:rFonts w:ascii="Times New Roman" w:hAnsi="Times New Roman" w:cs="Times New Roman"/>
                <w:sz w:val="22"/>
                <w:szCs w:val="22"/>
                <w:lang w:bidi="ar"/>
              </w:rPr>
              <w:t>_</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核发内资《人力资源服务许可证》</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密码重置</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核发内资《人力资源服务许可证》</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延期换证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核发内资《人力资源服务许可证》</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核发内资《人力资源服务许可证》</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中外合作职业技能培训项目设立审批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中外合作经营性职业技能培训机构设立审批（正式开业）</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536</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科经委</w:t>
            </w: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上海市高新技术成果转化项目认定</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上海市高新技术成果转化项目认定</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认定</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w:t>
            </w:r>
            <w:r w:rsidRPr="00FA2DD9">
              <w:rPr>
                <w:rStyle w:val="font41"/>
                <w:rFonts w:ascii="Times New Roman" w:eastAsia="宋体" w:hAnsi="Times New Roman" w:cs="Times New Roman" w:hint="default"/>
                <w:sz w:val="22"/>
                <w:szCs w:val="22"/>
                <w:lang w:bidi="ar"/>
              </w:rPr>
              <w:t>科技创新行动计划</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创新资金项目申报</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科技创新行动计划</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创新资金项目申报</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节能减排专项奖励初审</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节能减排专项奖励初审</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539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实验动物生产许可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实验动物生产许可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实验动物生产许可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实验动物生产许可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延续</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实验动物生产许可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实验动物生产许可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依申请注销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544</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司法局</w:t>
            </w: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对律师符合变更执业机构条件证明的出具</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律师符合执业机构变更条件的证明</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基层法律服务工作者执业、变更、注销许可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基层法律服务工作者执业、变更、注销许可</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基层法律服务工作者执业、变更、注销许可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基层法律服务工作者执业、变更、注销许可</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律师事务所分所设立、变更、注销许可（初审）</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律师事务所分所名称变更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549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律师事务所分所执业证申请注销</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律师事务所分所负责人变更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申请设立律师事务所分所</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552</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民宗委</w:t>
            </w: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proofErr w:type="gramStart"/>
            <w:r w:rsidRPr="00FA2DD9">
              <w:rPr>
                <w:rFonts w:ascii="Times New Roman" w:hAnsi="Times New Roman"/>
                <w:color w:val="000000"/>
                <w:kern w:val="0"/>
                <w:sz w:val="22"/>
                <w:lang w:bidi="ar"/>
              </w:rPr>
              <w:t>申领清</w:t>
            </w:r>
            <w:proofErr w:type="gramEnd"/>
            <w:r w:rsidR="00D26D8B">
              <w:rPr>
                <w:rFonts w:ascii="Times New Roman" w:hAnsi="Times New Roman" w:hint="eastAsia"/>
                <w:color w:val="000000"/>
                <w:kern w:val="0"/>
                <w:sz w:val="22"/>
                <w:lang w:bidi="ar"/>
              </w:rPr>
              <w:t>.</w:t>
            </w:r>
            <w:r w:rsidRPr="00FA2DD9">
              <w:rPr>
                <w:rFonts w:ascii="Times New Roman" w:hAnsi="Times New Roman"/>
                <w:color w:val="000000"/>
                <w:kern w:val="0"/>
                <w:sz w:val="22"/>
                <w:lang w:bidi="ar"/>
              </w:rPr>
              <w:t>真食品标志牌审批（除机场、火车站等</w:t>
            </w:r>
            <w:r w:rsidRPr="00FA2DD9">
              <w:rPr>
                <w:rFonts w:ascii="Times New Roman" w:hAnsi="Times New Roman"/>
                <w:color w:val="000000"/>
                <w:kern w:val="0"/>
                <w:sz w:val="22"/>
                <w:lang w:bidi="ar"/>
              </w:rPr>
              <w:lastRenderedPageBreak/>
              <w:t>单位）</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proofErr w:type="gramStart"/>
            <w:r w:rsidRPr="00FA2DD9">
              <w:rPr>
                <w:rFonts w:ascii="Times New Roman" w:hAnsi="Times New Roman"/>
                <w:color w:val="000000"/>
                <w:kern w:val="0"/>
                <w:sz w:val="22"/>
                <w:lang w:bidi="ar"/>
              </w:rPr>
              <w:lastRenderedPageBreak/>
              <w:t>申领清</w:t>
            </w:r>
            <w:proofErr w:type="gramEnd"/>
            <w:r w:rsidR="00D26D8B">
              <w:rPr>
                <w:rFonts w:ascii="Times New Roman" w:hAnsi="Times New Roman" w:hint="eastAsia"/>
                <w:color w:val="000000"/>
                <w:kern w:val="0"/>
                <w:sz w:val="22"/>
                <w:lang w:bidi="ar"/>
              </w:rPr>
              <w:t>.</w:t>
            </w:r>
            <w:r w:rsidRPr="00FA2DD9">
              <w:rPr>
                <w:rFonts w:ascii="Times New Roman" w:hAnsi="Times New Roman"/>
                <w:color w:val="000000"/>
                <w:kern w:val="0"/>
                <w:sz w:val="22"/>
                <w:lang w:bidi="ar"/>
              </w:rPr>
              <w:t>真食品标志牌审批（除机场、火车站等单位）</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553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宗教活动场所管理组织成员备案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宗教活动场所管理组织成员备案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宗教教职人员备案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宗教教职人员备案</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注销备案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宗教教职人员备案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认定备案</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宗教活动场所变更登记审批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宗教活动场所变更登记审批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宗教活动场所变更登记审批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补正</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宗教活动场所登记审批办理</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宗教活动场所登记审批办理</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559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宗教团体成立前审批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宗教团体成立前审批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宗教活动场所主要教职人员任职资格备案</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宗教活动场所主要教职人员任职资格备案</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任职备案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宗教活动场所主要教职人员任职资格备案</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注销备案</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宗教活动场所法人登记审批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宗教活动场所法人登记审批</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宗教团体、宗教院校、宗教活动场所接受境外组织和个人捐赠审批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宗教团体、宗教院校、宗教活动场所接受境外组织和个人捐赠审批</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变更民族成份</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变更民族成份（</w:t>
            </w:r>
            <w:r w:rsidRPr="00FA2DD9">
              <w:rPr>
                <w:rFonts w:ascii="Times New Roman" w:hAnsi="Times New Roman"/>
                <w:color w:val="000000"/>
                <w:kern w:val="0"/>
                <w:sz w:val="22"/>
                <w:lang w:bidi="ar"/>
              </w:rPr>
              <w:t>18-20</w:t>
            </w:r>
            <w:r w:rsidRPr="00FA2DD9">
              <w:rPr>
                <w:rFonts w:ascii="Times New Roman" w:hAnsi="Times New Roman"/>
                <w:color w:val="000000"/>
                <w:kern w:val="0"/>
                <w:sz w:val="22"/>
                <w:lang w:bidi="ar"/>
              </w:rPr>
              <w:t>周岁）</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变更民族成份（</w:t>
            </w:r>
            <w:r w:rsidRPr="00FA2DD9">
              <w:rPr>
                <w:rStyle w:val="font51"/>
                <w:rFonts w:ascii="Times New Roman" w:hAnsi="Times New Roman" w:cs="Times New Roman"/>
                <w:sz w:val="22"/>
                <w:szCs w:val="22"/>
                <w:lang w:bidi="ar"/>
              </w:rPr>
              <w:t>18</w:t>
            </w:r>
            <w:r w:rsidRPr="00FA2DD9">
              <w:rPr>
                <w:rStyle w:val="font41"/>
                <w:rFonts w:ascii="Times New Roman" w:eastAsia="宋体" w:hAnsi="Times New Roman" w:cs="Times New Roman" w:hint="default"/>
                <w:sz w:val="22"/>
                <w:szCs w:val="22"/>
                <w:lang w:bidi="ar"/>
              </w:rPr>
              <w:t>周岁以下）</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宗教活动场所扩建审批（固定宗教活动处所）</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宗教活动场所扩建审批（固定宗教活动处所）</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567</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公安局</w:t>
            </w: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核发《剧毒化学品购买凭证》</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核发《剧毒化学品购买凭证》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核发剧毒化学品公路运输通行证</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核发剧毒化学品公路运输通行证</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本市范围内运输剧毒化学品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569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核发剧毒化学品公路运输通行证</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跨省运输剧毒化学品</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机动车运载超限不可解体物品许可</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机动车运载超限不可解体物品许可</w:t>
            </w:r>
          </w:p>
        </w:tc>
      </w:tr>
      <w:tr w:rsidR="00512A56" w:rsidRPr="00FA2DD9" w:rsidTr="00C1737A">
        <w:trPr>
          <w:trHeight w:val="288"/>
        </w:trPr>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易制毒化学品购买备案证明（第二类易制毒化学品购买）</w:t>
            </w:r>
          </w:p>
        </w:tc>
        <w:tc>
          <w:tcPr>
            <w:tcW w:w="23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512A56" w:rsidRPr="00FA2DD9" w:rsidRDefault="00512A56" w:rsidP="00C1737A">
            <w:pPr>
              <w:rPr>
                <w:rFonts w:ascii="Times New Roman" w:hAnsi="Times New Roman"/>
                <w:color w:val="000000"/>
                <w:sz w:val="22"/>
              </w:rPr>
            </w:pPr>
          </w:p>
        </w:tc>
      </w:tr>
      <w:tr w:rsidR="00512A56" w:rsidRPr="00FA2DD9" w:rsidTr="00C1737A">
        <w:trPr>
          <w:trHeight w:val="504"/>
        </w:trPr>
        <w:tc>
          <w:tcPr>
            <w:tcW w:w="4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right"/>
              <w:rPr>
                <w:rFonts w:ascii="Times New Roman" w:hAnsi="Times New Roman"/>
                <w:color w:val="000000"/>
                <w:sz w:val="22"/>
              </w:rPr>
            </w:pP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易制毒化学品购买备案证明（第二类易制毒化学品购买）</w:t>
            </w:r>
          </w:p>
        </w:tc>
      </w:tr>
      <w:tr w:rsidR="00512A56" w:rsidRPr="00FA2DD9" w:rsidTr="00C1737A">
        <w:trPr>
          <w:trHeight w:val="756"/>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易制毒化学品运输许可（第二类易制毒化学品运输）</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易制毒化学品运输许可（第二类易制毒化学品运输）</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易制毒化学品购买备案证明</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易制毒化学品购买备案证明（第三类易制毒化学品购买）</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核发第三类易制毒化学品运输备案证明</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核发第三类易制毒化学品运输备案证明</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575</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农委</w:t>
            </w: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动物诊疗许可证审批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动物诊疗许可证审批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576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生鲜乳收购许可证核发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生鲜乳收购许可证核发</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生鲜乳准运证明核发</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生鲜乳准运证明核发</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食用菌菌种生产经营许可证审批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食用菌菌种生产经营许可证审批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579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水产苗种生产许可证审批（市级水产原种场除外）</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水产苗种生产许可证审批（市级水产原种场除外）</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新办</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水域滩涂</w:t>
            </w:r>
            <w:proofErr w:type="gramStart"/>
            <w:r w:rsidRPr="00FA2DD9">
              <w:rPr>
                <w:rFonts w:ascii="Times New Roman" w:hAnsi="Times New Roman"/>
                <w:color w:val="000000"/>
                <w:kern w:val="0"/>
                <w:sz w:val="22"/>
                <w:lang w:bidi="ar"/>
              </w:rPr>
              <w:t>养殖证</w:t>
            </w:r>
            <w:proofErr w:type="gramEnd"/>
            <w:r w:rsidRPr="00FA2DD9">
              <w:rPr>
                <w:rFonts w:ascii="Times New Roman" w:hAnsi="Times New Roman"/>
                <w:color w:val="000000"/>
                <w:kern w:val="0"/>
                <w:sz w:val="22"/>
                <w:lang w:bidi="ar"/>
              </w:rPr>
              <w:t>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水域滩涂</w:t>
            </w:r>
            <w:proofErr w:type="gramStart"/>
            <w:r w:rsidRPr="00FA2DD9">
              <w:rPr>
                <w:rFonts w:ascii="Times New Roman" w:hAnsi="Times New Roman"/>
                <w:color w:val="000000"/>
                <w:kern w:val="0"/>
                <w:sz w:val="22"/>
                <w:lang w:bidi="ar"/>
              </w:rPr>
              <w:t>养殖证</w:t>
            </w:r>
            <w:proofErr w:type="gramEnd"/>
            <w:r w:rsidRPr="00FA2DD9">
              <w:rPr>
                <w:rFonts w:ascii="Times New Roman" w:hAnsi="Times New Roman"/>
                <w:color w:val="000000"/>
                <w:kern w:val="0"/>
                <w:sz w:val="22"/>
                <w:lang w:bidi="ar"/>
              </w:rPr>
              <w:t>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初始登记</w:t>
            </w:r>
          </w:p>
        </w:tc>
      </w:tr>
      <w:tr w:rsidR="00512A56" w:rsidRPr="00FA2DD9" w:rsidTr="00C1737A">
        <w:trPr>
          <w:trHeight w:val="1260"/>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581</w:t>
            </w:r>
          </w:p>
        </w:tc>
        <w:tc>
          <w:tcPr>
            <w:tcW w:w="7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教育局</w:t>
            </w:r>
          </w:p>
        </w:tc>
        <w:tc>
          <w:tcPr>
            <w:tcW w:w="14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实施高等以下学历教育、学前教育、自学考试助学及非学历教育的民办学校设立（含筹设）、分立、合并、变更和终止的审批</w:t>
            </w: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实施高等以下学历教育、学前教育、自学考试助学及非学历教育的民办学校设立（含筹设）、分立、合并、变更和终止的审批</w:t>
            </w:r>
            <w:r w:rsidRPr="00FA2DD9">
              <w:rPr>
                <w:rFonts w:ascii="Times New Roman" w:hAnsi="Times New Roman"/>
                <w:color w:val="000000"/>
                <w:kern w:val="0"/>
                <w:sz w:val="22"/>
                <w:lang w:bidi="ar"/>
              </w:rPr>
              <w:t>-</w:t>
            </w:r>
            <w:r w:rsidRPr="00FA2DD9">
              <w:rPr>
                <w:rFonts w:ascii="Times New Roman" w:hAnsi="Times New Roman"/>
                <w:color w:val="000000"/>
                <w:kern w:val="0"/>
                <w:sz w:val="22"/>
                <w:lang w:bidi="ar"/>
              </w:rPr>
              <w:t>非学科类（体育类）校外培训机构设立</w:t>
            </w:r>
          </w:p>
        </w:tc>
      </w:tr>
      <w:tr w:rsidR="00512A56" w:rsidRPr="00FA2DD9" w:rsidTr="00C1737A">
        <w:trPr>
          <w:trHeight w:val="100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实施高等以下学历教育、学前教育、自学考试助学及非学历教育的民办学校设立（含筹设）、分立、合并、变更和终止的审批</w:t>
            </w:r>
            <w:r w:rsidRPr="00FA2DD9">
              <w:rPr>
                <w:rStyle w:val="font51"/>
                <w:rFonts w:ascii="Times New Roman" w:hAnsi="Times New Roman" w:cs="Times New Roman"/>
                <w:sz w:val="22"/>
                <w:szCs w:val="22"/>
                <w:lang w:bidi="ar"/>
              </w:rPr>
              <w:t>-</w:t>
            </w:r>
            <w:r w:rsidRPr="00FA2DD9">
              <w:rPr>
                <w:rStyle w:val="font41"/>
                <w:rFonts w:ascii="Times New Roman" w:eastAsia="宋体" w:hAnsi="Times New Roman" w:cs="Times New Roman" w:hint="default"/>
                <w:sz w:val="22"/>
                <w:szCs w:val="22"/>
                <w:lang w:bidi="ar"/>
              </w:rPr>
              <w:t>非营利性学科类培训机构换证申请</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民办中小学（幼儿园）举办者变更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民办中小学（幼儿园）决策机构成员变更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民办中小学（幼儿园）办学场所变更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民办中小学（幼儿园）办学层次变更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民办中小学（幼儿园）办学规模变更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588</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民办中小学（幼儿园）名称变更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589</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民办中小学（幼儿园）校（园）长变更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590</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w:t>
            </w:r>
            <w:proofErr w:type="gramStart"/>
            <w:r w:rsidRPr="00FA2DD9">
              <w:rPr>
                <w:rFonts w:ascii="Times New Roman" w:hAnsi="Times New Roman"/>
                <w:color w:val="000000"/>
                <w:kern w:val="0"/>
                <w:sz w:val="22"/>
                <w:lang w:bidi="ar"/>
              </w:rPr>
              <w:t>核名申请</w:t>
            </w:r>
            <w:proofErr w:type="gramEnd"/>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591</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民办中小学（幼儿园）法人变更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592</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民办中小学（幼儿园）注册资金变更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593</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民办中小学（幼儿园）章程修改变更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594</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民办中小学（幼儿园）终止办学</w:t>
            </w:r>
          </w:p>
        </w:tc>
      </w:tr>
      <w:tr w:rsidR="00512A56" w:rsidRPr="00FA2DD9" w:rsidTr="00C1737A">
        <w:trPr>
          <w:trHeight w:val="504"/>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595</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民办中小学（幼儿园）设立申请（非营利性）</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596</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民办中小学（幼儿园）门牌号地址变更</w:t>
            </w:r>
          </w:p>
        </w:tc>
      </w:tr>
      <w:tr w:rsidR="00512A56" w:rsidRPr="00FA2DD9" w:rsidTr="00C1737A">
        <w:trPr>
          <w:trHeight w:val="288"/>
        </w:trPr>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597</w:t>
            </w:r>
          </w:p>
        </w:tc>
        <w:tc>
          <w:tcPr>
            <w:tcW w:w="7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4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left"/>
              <w:rPr>
                <w:rFonts w:ascii="Times New Roman" w:hAnsi="Times New Roman"/>
                <w:color w:val="000000"/>
                <w:sz w:val="22"/>
              </w:rPr>
            </w:pPr>
          </w:p>
        </w:tc>
        <w:tc>
          <w:tcPr>
            <w:tcW w:w="23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left"/>
              <w:textAlignment w:val="center"/>
              <w:rPr>
                <w:rFonts w:ascii="Times New Roman" w:hAnsi="Times New Roman"/>
                <w:color w:val="000000"/>
                <w:sz w:val="22"/>
              </w:rPr>
            </w:pPr>
            <w:r w:rsidRPr="00FA2DD9">
              <w:rPr>
                <w:rFonts w:ascii="Times New Roman" w:hAnsi="Times New Roman"/>
                <w:color w:val="000000"/>
                <w:kern w:val="0"/>
                <w:sz w:val="22"/>
                <w:lang w:bidi="ar"/>
              </w:rPr>
              <w:t>民办培训教学点变更</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8"/>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完成对事项情形的梳理，包括事项办理情形梳理；材料梳理；表单填写、制作要素；要素载体梳理；要素来源梳理。</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事项情形模型搭建，包括服务场景涉及、逻辑分析、采集方式设计、算法建模。</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r w:rsidRPr="00FA2DD9">
        <w:rPr>
          <w:rFonts w:ascii="Times New Roman" w:hAnsi="Times New Roman"/>
          <w:bCs/>
          <w:sz w:val="22"/>
        </w:rPr>
        <w:t>对事项情形进行配置开发，包括情形创建、情形办理页面定制、表单配置、材料录入、情形管理、字段管理、测试核准调优。</w:t>
      </w:r>
    </w:p>
    <w:p w:rsidR="00512A56" w:rsidRPr="00FA2DD9" w:rsidRDefault="00512A56" w:rsidP="00512A56">
      <w:pPr>
        <w:numPr>
          <w:ilvl w:val="0"/>
          <w:numId w:val="8"/>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lastRenderedPageBreak/>
        <w:t>通过对事项的梳理，对接数源接口，实现数据预填。</w:t>
      </w:r>
    </w:p>
    <w:p w:rsidR="00512A56" w:rsidRPr="00FA2DD9" w:rsidRDefault="00512A56" w:rsidP="00512A56">
      <w:pPr>
        <w:numPr>
          <w:ilvl w:val="0"/>
          <w:numId w:val="8"/>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随着放</w:t>
      </w:r>
      <w:proofErr w:type="gramStart"/>
      <w:r w:rsidRPr="00FA2DD9">
        <w:rPr>
          <w:rFonts w:ascii="Times New Roman" w:hAnsi="Times New Roman"/>
          <w:bCs/>
          <w:sz w:val="22"/>
        </w:rPr>
        <w:t>管服改革</w:t>
      </w:r>
      <w:proofErr w:type="gramEnd"/>
      <w:r w:rsidRPr="00FA2DD9">
        <w:rPr>
          <w:rFonts w:ascii="Times New Roman" w:hAnsi="Times New Roman"/>
          <w:bCs/>
          <w:sz w:val="22"/>
        </w:rPr>
        <w:t>的推进，本项目建设的事项需结合业务进行配置更新，投标人需在项目期及免费质保期内，获悉事项变化后的</w:t>
      </w:r>
      <w:r w:rsidRPr="00FA2DD9">
        <w:rPr>
          <w:rFonts w:ascii="Times New Roman" w:hAnsi="Times New Roman"/>
          <w:bCs/>
          <w:sz w:val="22"/>
        </w:rPr>
        <w:t>7</w:t>
      </w:r>
      <w:r w:rsidRPr="00FA2DD9">
        <w:rPr>
          <w:rFonts w:ascii="Times New Roman" w:hAnsi="Times New Roman"/>
          <w:bCs/>
          <w:sz w:val="22"/>
        </w:rPr>
        <w:t>个工作日内完成事项情形的调研、建模、开发配置及测试工作，保障事项情形的有效性。</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9.4.2.2</w:t>
      </w:r>
      <w:r w:rsidRPr="00FA2DD9">
        <w:rPr>
          <w:rFonts w:ascii="Times New Roman" w:hAnsi="Times New Roman"/>
          <w:bCs/>
          <w:sz w:val="22"/>
        </w:rPr>
        <w:t>商</w:t>
      </w:r>
      <w:proofErr w:type="gramStart"/>
      <w:r w:rsidRPr="00FA2DD9">
        <w:rPr>
          <w:rFonts w:ascii="Times New Roman" w:hAnsi="Times New Roman"/>
          <w:bCs/>
          <w:sz w:val="22"/>
        </w:rPr>
        <w:t>事登记</w:t>
      </w:r>
      <w:proofErr w:type="gramEnd"/>
      <w:r w:rsidRPr="00FA2DD9">
        <w:rPr>
          <w:rFonts w:ascii="Times New Roman" w:hAnsi="Times New Roman"/>
          <w:bCs/>
          <w:sz w:val="22"/>
        </w:rPr>
        <w:t>事项建设</w:t>
      </w:r>
    </w:p>
    <w:p w:rsidR="00512A56" w:rsidRPr="00FA2DD9" w:rsidRDefault="00512A56" w:rsidP="00512A56">
      <w:pPr>
        <w:numPr>
          <w:ilvl w:val="0"/>
          <w:numId w:val="9"/>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基本功能</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完成政务智能办商</w:t>
      </w:r>
      <w:proofErr w:type="gramStart"/>
      <w:r w:rsidRPr="00FA2DD9">
        <w:rPr>
          <w:rFonts w:ascii="Times New Roman" w:hAnsi="Times New Roman"/>
          <w:bCs/>
          <w:sz w:val="22"/>
        </w:rPr>
        <w:t>事登记</w:t>
      </w:r>
      <w:proofErr w:type="gramEnd"/>
      <w:r w:rsidRPr="00FA2DD9">
        <w:rPr>
          <w:rFonts w:ascii="Times New Roman" w:hAnsi="Times New Roman"/>
          <w:bCs/>
          <w:sz w:val="22"/>
        </w:rPr>
        <w:t>事项配置：涉及</w:t>
      </w:r>
      <w:r w:rsidRPr="00FA2DD9">
        <w:rPr>
          <w:rFonts w:ascii="Times New Roman" w:hAnsi="Times New Roman"/>
          <w:bCs/>
          <w:sz w:val="22"/>
        </w:rPr>
        <w:t xml:space="preserve"> 1 </w:t>
      </w:r>
      <w:proofErr w:type="gramStart"/>
      <w:r w:rsidRPr="00FA2DD9">
        <w:rPr>
          <w:rFonts w:ascii="Times New Roman" w:hAnsi="Times New Roman"/>
          <w:bCs/>
          <w:sz w:val="22"/>
        </w:rPr>
        <w:t>个</w:t>
      </w:r>
      <w:proofErr w:type="gramEnd"/>
      <w:r w:rsidRPr="00FA2DD9">
        <w:rPr>
          <w:rFonts w:ascii="Times New Roman" w:hAnsi="Times New Roman"/>
          <w:bCs/>
          <w:sz w:val="22"/>
        </w:rPr>
        <w:t>委办局，</w:t>
      </w:r>
      <w:r w:rsidRPr="00FA2DD9">
        <w:rPr>
          <w:rFonts w:ascii="Times New Roman" w:hAnsi="Times New Roman"/>
          <w:bCs/>
          <w:sz w:val="22"/>
        </w:rPr>
        <w:t xml:space="preserve">14 </w:t>
      </w:r>
      <w:proofErr w:type="gramStart"/>
      <w:r w:rsidRPr="00FA2DD9">
        <w:rPr>
          <w:rFonts w:ascii="Times New Roman" w:hAnsi="Times New Roman"/>
          <w:bCs/>
          <w:sz w:val="22"/>
        </w:rPr>
        <w:t>个</w:t>
      </w:r>
      <w:proofErr w:type="gramEnd"/>
      <w:r w:rsidRPr="00FA2DD9">
        <w:rPr>
          <w:rFonts w:ascii="Times New Roman" w:hAnsi="Times New Roman"/>
          <w:bCs/>
          <w:sz w:val="22"/>
        </w:rPr>
        <w:t>大项，</w:t>
      </w:r>
      <w:r w:rsidRPr="00FA2DD9">
        <w:rPr>
          <w:rFonts w:ascii="Times New Roman" w:hAnsi="Times New Roman"/>
          <w:bCs/>
          <w:sz w:val="22"/>
        </w:rPr>
        <w:t>52</w:t>
      </w:r>
      <w:r w:rsidRPr="00FA2DD9">
        <w:rPr>
          <w:rFonts w:ascii="Times New Roman" w:hAnsi="Times New Roman"/>
          <w:bCs/>
          <w:sz w:val="22"/>
        </w:rPr>
        <w:t>个小项</w:t>
      </w:r>
      <w:r w:rsidRPr="00FA2DD9">
        <w:rPr>
          <w:rFonts w:ascii="Times New Roman" w:hAnsi="Times New Roman"/>
          <w:bCs/>
          <w:sz w:val="22"/>
        </w:rPr>
        <w:t>.</w:t>
      </w:r>
      <w:r w:rsidRPr="00FA2DD9">
        <w:rPr>
          <w:rFonts w:ascii="Times New Roman" w:hAnsi="Times New Roman"/>
          <w:bCs/>
          <w:sz w:val="22"/>
        </w:rPr>
        <w:t>需完成对每个事项情形的梳理、事项情形模型搭建（服务场景涉及、逻辑分析、采集方式设计、算法建模），并对事项情形进行配置开发（情形创建、情形办理页面定制、表单配置、材料录入、情形管理、字段管理、测试核准调优）。</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color w:val="000000"/>
                <w:sz w:val="22"/>
              </w:rPr>
            </w:pPr>
            <w:r w:rsidRPr="00FA2DD9">
              <w:rPr>
                <w:rFonts w:ascii="Times New Roman" w:hAnsi="Times New Roman"/>
                <w:b/>
                <w:color w:val="000000"/>
                <w:sz w:val="22"/>
              </w:rPr>
              <w:t>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color w:val="000000"/>
                <w:sz w:val="22"/>
              </w:rPr>
            </w:pPr>
            <w:r w:rsidRPr="00FA2DD9">
              <w:rPr>
                <w:rFonts w:ascii="Times New Roman" w:hAnsi="Times New Roman"/>
                <w:b/>
                <w:color w:val="000000"/>
                <w:sz w:val="22"/>
              </w:rPr>
              <w:t>具体要求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color w:val="000000"/>
                <w:sz w:val="22"/>
              </w:rPr>
            </w:pPr>
            <w:r w:rsidRPr="00FA2DD9">
              <w:rPr>
                <w:rFonts w:ascii="Times New Roman" w:hAnsi="Times New Roman"/>
                <w:color w:val="000000"/>
                <w:sz w:val="22"/>
              </w:rPr>
              <w:t>商</w:t>
            </w:r>
            <w:proofErr w:type="gramStart"/>
            <w:r w:rsidRPr="00FA2DD9">
              <w:rPr>
                <w:rFonts w:ascii="Times New Roman" w:hAnsi="Times New Roman"/>
                <w:color w:val="000000"/>
                <w:sz w:val="22"/>
              </w:rPr>
              <w:t>事登记</w:t>
            </w:r>
            <w:proofErr w:type="gramEnd"/>
            <w:r w:rsidRPr="00FA2DD9">
              <w:rPr>
                <w:rFonts w:ascii="Times New Roman" w:hAnsi="Times New Roman"/>
                <w:color w:val="000000"/>
                <w:sz w:val="22"/>
              </w:rPr>
              <w:t>事项建设</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color w:val="000000"/>
                <w:sz w:val="22"/>
              </w:rPr>
            </w:pPr>
            <w:r w:rsidRPr="00FA2DD9">
              <w:rPr>
                <w:rFonts w:ascii="Times New Roman" w:hAnsi="Times New Roman"/>
                <w:color w:val="000000"/>
                <w:sz w:val="22"/>
              </w:rPr>
              <w:t>支撑在政务智能办系统、智能在线服务系统、远程视频帮办系统，完成政务智能办商</w:t>
            </w:r>
            <w:proofErr w:type="gramStart"/>
            <w:r w:rsidRPr="00FA2DD9">
              <w:rPr>
                <w:rFonts w:ascii="Times New Roman" w:hAnsi="Times New Roman"/>
                <w:color w:val="000000"/>
                <w:sz w:val="22"/>
              </w:rPr>
              <w:t>事登记</w:t>
            </w:r>
            <w:proofErr w:type="gramEnd"/>
            <w:r w:rsidRPr="00FA2DD9">
              <w:rPr>
                <w:rFonts w:ascii="Times New Roman" w:hAnsi="Times New Roman"/>
                <w:color w:val="000000"/>
                <w:sz w:val="22"/>
              </w:rPr>
              <w:t>事项配置，涉及</w:t>
            </w:r>
            <w:r w:rsidRPr="00FA2DD9">
              <w:rPr>
                <w:rFonts w:ascii="Times New Roman" w:hAnsi="Times New Roman"/>
                <w:color w:val="000000"/>
                <w:sz w:val="22"/>
              </w:rPr>
              <w:t xml:space="preserve"> 1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委办局，</w:t>
            </w:r>
            <w:r w:rsidRPr="00FA2DD9">
              <w:rPr>
                <w:rFonts w:ascii="Times New Roman" w:hAnsi="Times New Roman"/>
                <w:color w:val="000000"/>
                <w:sz w:val="22"/>
              </w:rPr>
              <w:t xml:space="preserve">14 </w:t>
            </w:r>
            <w:proofErr w:type="gramStart"/>
            <w:r w:rsidRPr="00FA2DD9">
              <w:rPr>
                <w:rFonts w:ascii="Times New Roman" w:hAnsi="Times New Roman"/>
                <w:color w:val="000000"/>
                <w:sz w:val="22"/>
              </w:rPr>
              <w:t>个</w:t>
            </w:r>
            <w:proofErr w:type="gramEnd"/>
            <w:r w:rsidRPr="00FA2DD9">
              <w:rPr>
                <w:rFonts w:ascii="Times New Roman" w:hAnsi="Times New Roman"/>
                <w:color w:val="000000"/>
                <w:sz w:val="22"/>
              </w:rPr>
              <w:t>大项，</w:t>
            </w:r>
            <w:r w:rsidRPr="00FA2DD9">
              <w:rPr>
                <w:rFonts w:ascii="Times New Roman" w:hAnsi="Times New Roman"/>
                <w:color w:val="000000"/>
                <w:sz w:val="22"/>
              </w:rPr>
              <w:t>52</w:t>
            </w:r>
            <w:r w:rsidRPr="00FA2DD9">
              <w:rPr>
                <w:rFonts w:ascii="Times New Roman" w:hAnsi="Times New Roman"/>
                <w:color w:val="000000"/>
                <w:sz w:val="22"/>
              </w:rPr>
              <w:t>个小项。需完成对事项情形的梳理、事项情形模型搭建（服务场景涉及、逻辑分析、采集方式设计、算法建模），并对事项情形进行配置开发（情形创建、情形办理页面定制、表单配置、材料录入、情形管理、字段管理、测试核准调优）。</w:t>
            </w:r>
          </w:p>
        </w:tc>
      </w:tr>
    </w:tbl>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需建设的商</w:t>
      </w:r>
      <w:proofErr w:type="gramStart"/>
      <w:r w:rsidRPr="00FA2DD9">
        <w:rPr>
          <w:rFonts w:ascii="Times New Roman" w:hAnsi="Times New Roman"/>
          <w:bCs/>
          <w:sz w:val="22"/>
        </w:rPr>
        <w:t>事登记</w:t>
      </w:r>
      <w:proofErr w:type="gramEnd"/>
      <w:r w:rsidRPr="00FA2DD9">
        <w:rPr>
          <w:rFonts w:ascii="Times New Roman" w:hAnsi="Times New Roman"/>
          <w:bCs/>
          <w:sz w:val="22"/>
        </w:rPr>
        <w:t>事项清单如下：</w:t>
      </w:r>
    </w:p>
    <w:tbl>
      <w:tblPr>
        <w:tblW w:w="5000" w:type="pct"/>
        <w:tblLook w:val="04A0" w:firstRow="1" w:lastRow="0" w:firstColumn="1" w:lastColumn="0" w:noHBand="0" w:noVBand="1"/>
      </w:tblPr>
      <w:tblGrid>
        <w:gridCol w:w="1238"/>
        <w:gridCol w:w="1237"/>
        <w:gridCol w:w="2354"/>
        <w:gridCol w:w="3693"/>
      </w:tblGrid>
      <w:tr w:rsidR="00512A56" w:rsidRPr="00FA2DD9" w:rsidTr="00C1737A">
        <w:trPr>
          <w:trHeight w:val="288"/>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商</w:t>
            </w:r>
            <w:proofErr w:type="gramStart"/>
            <w:r w:rsidRPr="00FA2DD9">
              <w:rPr>
                <w:rFonts w:ascii="Times New Roman" w:hAnsi="Times New Roman"/>
                <w:b/>
                <w:bCs/>
                <w:color w:val="000000"/>
                <w:kern w:val="0"/>
                <w:sz w:val="22"/>
                <w:lang w:bidi="ar"/>
              </w:rPr>
              <w:t>事登记</w:t>
            </w:r>
            <w:proofErr w:type="gramEnd"/>
            <w:r w:rsidRPr="00FA2DD9">
              <w:rPr>
                <w:rFonts w:ascii="Times New Roman" w:hAnsi="Times New Roman"/>
                <w:b/>
                <w:bCs/>
                <w:color w:val="000000"/>
                <w:kern w:val="0"/>
                <w:sz w:val="22"/>
                <w:lang w:bidi="ar"/>
              </w:rPr>
              <w:t>事项清单</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序号</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委办局</w:t>
            </w:r>
          </w:p>
        </w:tc>
        <w:tc>
          <w:tcPr>
            <w:tcW w:w="13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事项名称</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b/>
                <w:bCs/>
                <w:color w:val="000000"/>
                <w:sz w:val="22"/>
              </w:rPr>
            </w:pPr>
            <w:r w:rsidRPr="00FA2DD9">
              <w:rPr>
                <w:rFonts w:ascii="Times New Roman" w:hAnsi="Times New Roman"/>
                <w:b/>
                <w:bCs/>
                <w:color w:val="000000"/>
                <w:kern w:val="0"/>
                <w:sz w:val="22"/>
                <w:lang w:bidi="ar"/>
              </w:rPr>
              <w:t>小项名称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w:t>
            </w:r>
          </w:p>
        </w:tc>
        <w:tc>
          <w:tcPr>
            <w:tcW w:w="7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市场监督管理局</w:t>
            </w: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外国企业常驻代表机构登记</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变更（备案）登记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注销登记</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补发外国企业常驻代表机构登记证</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外国（地区）企业在中国境内从事生产经营活动核准</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6</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7</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企业登记注册（内资公司及分公司）</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内资公司变更登记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8</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内资公司备案</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9</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内资公司注销登记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10</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内资分公司变更登记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11</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内资分公司注销登记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12</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13</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企业登记注册（非公司内资企业法人及分支机构、营业单位）</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14</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非公司内资企业法人变更登记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15</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非公司内资企业法人备案</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16</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非公司内资企业法人改制登记</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17</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非公司内资企业法人分支机构及营业单位变更登记</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18</w:t>
            </w:r>
          </w:p>
        </w:tc>
        <w:tc>
          <w:tcPr>
            <w:tcW w:w="7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非公司内资企业法人分支机构及营业单位注销登记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19</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非公司内资企业法人注销登记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20</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企业登记注册（内资个人独资企业及分支机构）</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个人独资企业分支机构变更登记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21</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个人独资企业分支机构注销登记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22</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个人独资企业变更登记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23</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个人独资企业注销登记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24</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25</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企业登记注册（内资合伙企业及分支机构）</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合伙企业分支机构变更登记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26</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合伙企业分支机构注销登记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27</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合伙企业变更登记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28</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合伙企业备案</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29</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合伙企业注销登记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30</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31</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股权出质登记</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股权出</w:t>
            </w:r>
            <w:proofErr w:type="gramStart"/>
            <w:r w:rsidRPr="00FA2DD9">
              <w:rPr>
                <w:rFonts w:ascii="Times New Roman" w:hAnsi="Times New Roman"/>
                <w:color w:val="000000"/>
                <w:kern w:val="0"/>
                <w:sz w:val="22"/>
                <w:lang w:bidi="ar"/>
              </w:rPr>
              <w:t>质设立</w:t>
            </w:r>
            <w:proofErr w:type="gramEnd"/>
            <w:r w:rsidRPr="00FA2DD9">
              <w:rPr>
                <w:rFonts w:ascii="Times New Roman" w:hAnsi="Times New Roman"/>
                <w:color w:val="000000"/>
                <w:kern w:val="0"/>
                <w:sz w:val="22"/>
                <w:lang w:bidi="ar"/>
              </w:rPr>
              <w:t>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32</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股权出质注销</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33</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农民专业合作社登记注册</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农民专业合作社分支机构变更登记</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34</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农民专业合作社分支机构注销登记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35</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农民专业合作社变更登记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36</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农民专业合作社备案</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37</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农民专业合作社注销登记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38</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39</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企业登记注册（外商投资合伙企业及分支机构）</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40</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外商投资合伙企业分支机构变更登记</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41</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外商投资合伙企业分支机构注销登记</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42</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外商投资合伙企业变更（备案）登记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43</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外商投资合伙企业注销登记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44</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企业登记注册（外商投资的公司及分公司）</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增发、补发营业执照</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45</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外商投资的公司变更登记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46</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外商投资的公司分公司变更登记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47</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外商投资的公司分公司注销登记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48</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外商投资的公司注销登记</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49</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撤销公司变更登记</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撤销公司变更登记</w:t>
            </w:r>
          </w:p>
        </w:tc>
      </w:tr>
      <w:tr w:rsidR="00512A56" w:rsidRPr="00FA2DD9" w:rsidTr="00C1737A">
        <w:trPr>
          <w:trHeight w:val="504"/>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50</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歇业备案</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1F2329"/>
                <w:sz w:val="22"/>
              </w:rPr>
            </w:pPr>
            <w:r w:rsidRPr="00FA2DD9">
              <w:rPr>
                <w:rFonts w:ascii="Times New Roman" w:hAnsi="Times New Roman"/>
                <w:color w:val="1F2329"/>
                <w:kern w:val="0"/>
                <w:sz w:val="22"/>
                <w:lang w:bidi="ar"/>
              </w:rPr>
              <w:t>依照《市场主体登记管理条例》申请歇业备案的。</w:t>
            </w:r>
          </w:p>
        </w:tc>
      </w:tr>
      <w:tr w:rsidR="00512A56" w:rsidRPr="00FA2DD9" w:rsidTr="00C1737A">
        <w:trPr>
          <w:trHeight w:val="1512"/>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lastRenderedPageBreak/>
              <w:t>51</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000000"/>
                <w:sz w:val="22"/>
              </w:rPr>
            </w:pPr>
            <w:r w:rsidRPr="00FA2DD9">
              <w:rPr>
                <w:rFonts w:ascii="Times New Roman" w:hAnsi="Times New Roman"/>
                <w:color w:val="000000"/>
                <w:kern w:val="0"/>
                <w:sz w:val="22"/>
                <w:lang w:bidi="ar"/>
              </w:rPr>
              <w:t>代为采集清算组成员信息</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1F2329"/>
                <w:sz w:val="22"/>
              </w:rPr>
            </w:pPr>
            <w:r w:rsidRPr="00FA2DD9">
              <w:rPr>
                <w:rFonts w:ascii="Times New Roman" w:hAnsi="Times New Roman"/>
                <w:color w:val="1F2329"/>
                <w:kern w:val="0"/>
                <w:sz w:val="22"/>
                <w:lang w:bidi="ar"/>
              </w:rPr>
              <w:t>对于未换发加载统一社会信用代码营业执照（无法下载电子营业执照）且无法登录公示系统的市场主体，可以由登记机关线下代为采集清算组成员等信息并予以公告。</w:t>
            </w:r>
          </w:p>
        </w:tc>
      </w:tr>
      <w:tr w:rsidR="00512A56" w:rsidRPr="00FA2DD9" w:rsidTr="00C1737A">
        <w:trPr>
          <w:trHeight w:val="288"/>
        </w:trPr>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right"/>
              <w:textAlignment w:val="center"/>
              <w:rPr>
                <w:rFonts w:ascii="Times New Roman" w:hAnsi="Times New Roman"/>
                <w:color w:val="000000"/>
                <w:sz w:val="22"/>
              </w:rPr>
            </w:pPr>
            <w:r w:rsidRPr="00FA2DD9">
              <w:rPr>
                <w:rFonts w:ascii="Times New Roman" w:hAnsi="Times New Roman"/>
                <w:color w:val="000000"/>
                <w:kern w:val="0"/>
                <w:sz w:val="22"/>
                <w:lang w:bidi="ar"/>
              </w:rPr>
              <w:t>52</w:t>
            </w:r>
          </w:p>
        </w:tc>
        <w:tc>
          <w:tcPr>
            <w:tcW w:w="7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jc w:val="center"/>
              <w:rPr>
                <w:rFonts w:ascii="Times New Roman" w:hAnsi="Times New Roman"/>
                <w:color w:val="000000"/>
                <w:sz w:val="22"/>
              </w:rPr>
            </w:pPr>
          </w:p>
        </w:tc>
        <w:tc>
          <w:tcPr>
            <w:tcW w:w="1381"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1F2329"/>
                <w:sz w:val="22"/>
              </w:rPr>
            </w:pPr>
            <w:r w:rsidRPr="00FA2DD9">
              <w:rPr>
                <w:rFonts w:ascii="Times New Roman" w:hAnsi="Times New Roman"/>
                <w:color w:val="1F2329"/>
                <w:kern w:val="0"/>
                <w:sz w:val="22"/>
                <w:lang w:bidi="ar"/>
              </w:rPr>
              <w:t>申请协助信息公示</w:t>
            </w:r>
          </w:p>
        </w:tc>
        <w:tc>
          <w:tcPr>
            <w:tcW w:w="21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2A56" w:rsidRPr="00FA2DD9" w:rsidRDefault="00512A56" w:rsidP="00C1737A">
            <w:pPr>
              <w:widowControl/>
              <w:jc w:val="center"/>
              <w:textAlignment w:val="center"/>
              <w:rPr>
                <w:rFonts w:ascii="Times New Roman" w:hAnsi="Times New Roman"/>
                <w:color w:val="1F2329"/>
                <w:sz w:val="22"/>
              </w:rPr>
            </w:pPr>
            <w:r w:rsidRPr="00FA2DD9">
              <w:rPr>
                <w:rFonts w:ascii="Times New Roman" w:hAnsi="Times New Roman"/>
                <w:color w:val="1F2329"/>
                <w:kern w:val="0"/>
                <w:sz w:val="22"/>
                <w:lang w:bidi="ar"/>
              </w:rPr>
              <w:t>自主公示事项</w:t>
            </w:r>
          </w:p>
        </w:tc>
      </w:tr>
    </w:tbl>
    <w:p w:rsidR="00512A56" w:rsidRPr="00FA2DD9" w:rsidRDefault="00512A56" w:rsidP="00512A56">
      <w:pPr>
        <w:numPr>
          <w:ilvl w:val="0"/>
          <w:numId w:val="9"/>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①</w:t>
      </w:r>
      <w:r w:rsidRPr="00FA2DD9">
        <w:rPr>
          <w:rFonts w:ascii="Times New Roman" w:hAnsi="Times New Roman"/>
          <w:bCs/>
          <w:sz w:val="22"/>
        </w:rPr>
        <w:t>完成对商事事项情形的梳理，包括事项办理情形梳理；材料梳理；表单填写、制作要素；要素载体梳理；要素来源梳理。</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②</w:t>
      </w:r>
      <w:r w:rsidRPr="00FA2DD9">
        <w:rPr>
          <w:rFonts w:ascii="Times New Roman" w:hAnsi="Times New Roman"/>
          <w:bCs/>
          <w:sz w:val="22"/>
        </w:rPr>
        <w:t>商事事项情形模型搭建，包括服务场景涉及、逻辑分析、采集方式设计、算法建模。</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③</w:t>
      </w:r>
      <w:r w:rsidRPr="00FA2DD9">
        <w:rPr>
          <w:rFonts w:ascii="Times New Roman" w:hAnsi="Times New Roman"/>
          <w:bCs/>
          <w:sz w:val="22"/>
        </w:rPr>
        <w:t>对商事事项情形进行配置开发，包括情形创建、情形办理页面定制、表单配置、材料录入、情形管理、字段管理、测试核准调优。</w:t>
      </w:r>
    </w:p>
    <w:p w:rsidR="00512A56" w:rsidRPr="00FA2DD9" w:rsidRDefault="00512A56" w:rsidP="00512A56">
      <w:pPr>
        <w:numPr>
          <w:ilvl w:val="0"/>
          <w:numId w:val="9"/>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通过对商事事项的梳理，对接数源接口，实现数据预填。</w:t>
      </w:r>
    </w:p>
    <w:p w:rsidR="00512A56" w:rsidRPr="00FA2DD9" w:rsidRDefault="00512A56" w:rsidP="00512A56">
      <w:pPr>
        <w:numPr>
          <w:ilvl w:val="0"/>
          <w:numId w:val="9"/>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随着放</w:t>
      </w:r>
      <w:proofErr w:type="gramStart"/>
      <w:r w:rsidRPr="00FA2DD9">
        <w:rPr>
          <w:rFonts w:ascii="Times New Roman" w:hAnsi="Times New Roman"/>
          <w:bCs/>
          <w:sz w:val="22"/>
        </w:rPr>
        <w:t>管服改革</w:t>
      </w:r>
      <w:proofErr w:type="gramEnd"/>
      <w:r w:rsidRPr="00FA2DD9">
        <w:rPr>
          <w:rFonts w:ascii="Times New Roman" w:hAnsi="Times New Roman"/>
          <w:bCs/>
          <w:sz w:val="22"/>
        </w:rPr>
        <w:t>的推进，本项目建设的事项需结合业务进行配置更新，投标人需在项目期及免费质保期内，获悉事项变化后的</w:t>
      </w:r>
      <w:r w:rsidRPr="00FA2DD9">
        <w:rPr>
          <w:rFonts w:ascii="Times New Roman" w:hAnsi="Times New Roman"/>
          <w:bCs/>
          <w:sz w:val="22"/>
        </w:rPr>
        <w:t>7</w:t>
      </w:r>
      <w:r w:rsidRPr="00FA2DD9">
        <w:rPr>
          <w:rFonts w:ascii="Times New Roman" w:hAnsi="Times New Roman"/>
          <w:bCs/>
          <w:sz w:val="22"/>
        </w:rPr>
        <w:t>个工作日内完成事项情形的调研、建模、开发配置及测试工作，保障事项情形的有效性。</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9.4.3</w:t>
      </w:r>
      <w:r w:rsidRPr="00FA2DD9">
        <w:rPr>
          <w:rFonts w:ascii="Times New Roman" w:hAnsi="Times New Roman"/>
          <w:bCs/>
          <w:sz w:val="22"/>
        </w:rPr>
        <w:t>密码服务</w:t>
      </w:r>
    </w:p>
    <w:p w:rsidR="00512A56" w:rsidRPr="00FA2DD9" w:rsidRDefault="00512A56" w:rsidP="00512A56">
      <w:pPr>
        <w:numPr>
          <w:ilvl w:val="0"/>
          <w:numId w:val="10"/>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基本要求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包括</w:t>
      </w:r>
      <w:r w:rsidRPr="00FA2DD9">
        <w:rPr>
          <w:rFonts w:ascii="Times New Roman" w:hAnsi="Times New Roman"/>
          <w:bCs/>
          <w:sz w:val="22"/>
        </w:rPr>
        <w:t>50</w:t>
      </w:r>
      <w:r w:rsidRPr="00FA2DD9">
        <w:rPr>
          <w:rFonts w:ascii="Times New Roman" w:hAnsi="Times New Roman"/>
          <w:bCs/>
          <w:sz w:val="22"/>
        </w:rPr>
        <w:t>个智能密码钥匙、</w:t>
      </w:r>
      <w:r w:rsidRPr="00FA2DD9">
        <w:rPr>
          <w:rFonts w:ascii="Times New Roman" w:hAnsi="Times New Roman"/>
          <w:bCs/>
          <w:sz w:val="22"/>
        </w:rPr>
        <w:t>50</w:t>
      </w:r>
      <w:r w:rsidRPr="00FA2DD9">
        <w:rPr>
          <w:rFonts w:ascii="Times New Roman" w:hAnsi="Times New Roman"/>
          <w:bCs/>
          <w:sz w:val="22"/>
        </w:rPr>
        <w:t>套浏览器密码模块、</w:t>
      </w:r>
      <w:r w:rsidRPr="00FA2DD9">
        <w:rPr>
          <w:rFonts w:ascii="Times New Roman" w:hAnsi="Times New Roman"/>
          <w:bCs/>
          <w:sz w:val="22"/>
        </w:rPr>
        <w:t>50</w:t>
      </w:r>
      <w:r w:rsidRPr="00FA2DD9">
        <w:rPr>
          <w:rFonts w:ascii="Times New Roman" w:hAnsi="Times New Roman"/>
          <w:bCs/>
          <w:sz w:val="22"/>
        </w:rPr>
        <w:t>张个人证书（按年收费）、</w:t>
      </w:r>
      <w:r w:rsidRPr="00FA2DD9">
        <w:rPr>
          <w:rFonts w:ascii="Times New Roman" w:hAnsi="Times New Roman"/>
          <w:bCs/>
          <w:sz w:val="22"/>
        </w:rPr>
        <w:t>2</w:t>
      </w:r>
      <w:r w:rsidRPr="00FA2DD9">
        <w:rPr>
          <w:rFonts w:ascii="Times New Roman" w:hAnsi="Times New Roman"/>
          <w:bCs/>
          <w:sz w:val="22"/>
        </w:rPr>
        <w:t>张</w:t>
      </w:r>
      <w:r w:rsidRPr="00FA2DD9">
        <w:rPr>
          <w:rFonts w:ascii="Times New Roman" w:hAnsi="Times New Roman"/>
          <w:bCs/>
          <w:sz w:val="22"/>
        </w:rPr>
        <w:t>SSL</w:t>
      </w:r>
      <w:r w:rsidRPr="00FA2DD9">
        <w:rPr>
          <w:rFonts w:ascii="Times New Roman" w:hAnsi="Times New Roman"/>
          <w:bCs/>
          <w:sz w:val="22"/>
        </w:rPr>
        <w:t>域名证书（按年收费）</w:t>
      </w:r>
    </w:p>
    <w:tbl>
      <w:tblPr>
        <w:tblW w:w="4999"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2148"/>
        <w:gridCol w:w="6316"/>
      </w:tblGrid>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color w:val="000000"/>
                <w:sz w:val="22"/>
              </w:rPr>
            </w:pPr>
            <w:r w:rsidRPr="00FA2DD9">
              <w:rPr>
                <w:rFonts w:ascii="Times New Roman" w:hAnsi="Times New Roman"/>
                <w:b/>
                <w:color w:val="000000"/>
                <w:sz w:val="22"/>
              </w:rPr>
              <w:t>服务名称</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b/>
                <w:color w:val="000000"/>
                <w:sz w:val="22"/>
              </w:rPr>
            </w:pPr>
            <w:r w:rsidRPr="00FA2DD9">
              <w:rPr>
                <w:rFonts w:ascii="Times New Roman" w:hAnsi="Times New Roman"/>
                <w:b/>
                <w:color w:val="000000"/>
                <w:sz w:val="22"/>
              </w:rPr>
              <w:t>具体服务要求</w:t>
            </w:r>
          </w:p>
        </w:tc>
      </w:tr>
      <w:tr w:rsidR="00512A56" w:rsidRPr="00FA2DD9" w:rsidTr="00C1737A">
        <w:trPr>
          <w:trHeight w:val="425"/>
        </w:trPr>
        <w:tc>
          <w:tcPr>
            <w:tcW w:w="126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12A56" w:rsidRPr="00FA2DD9" w:rsidRDefault="00512A56" w:rsidP="00C1737A">
            <w:pPr>
              <w:adjustRightInd w:val="0"/>
              <w:snapToGrid w:val="0"/>
              <w:jc w:val="center"/>
              <w:rPr>
                <w:rFonts w:ascii="Times New Roman" w:hAnsi="Times New Roman"/>
                <w:color w:val="000000"/>
                <w:sz w:val="22"/>
              </w:rPr>
            </w:pPr>
            <w:r w:rsidRPr="00FA2DD9">
              <w:rPr>
                <w:rFonts w:ascii="Times New Roman" w:hAnsi="Times New Roman"/>
                <w:color w:val="000000"/>
                <w:sz w:val="22"/>
              </w:rPr>
              <w:t>密码服务</w:t>
            </w:r>
          </w:p>
        </w:tc>
        <w:tc>
          <w:tcPr>
            <w:tcW w:w="3730" w:type="pct"/>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512A56" w:rsidRPr="00FA2DD9" w:rsidRDefault="00512A56" w:rsidP="00C1737A">
            <w:pPr>
              <w:adjustRightInd w:val="0"/>
              <w:snapToGrid w:val="0"/>
              <w:jc w:val="left"/>
              <w:rPr>
                <w:rFonts w:ascii="Times New Roman" w:hAnsi="Times New Roman"/>
                <w:color w:val="000000"/>
                <w:sz w:val="22"/>
              </w:rPr>
            </w:pPr>
            <w:r w:rsidRPr="00FA2DD9">
              <w:rPr>
                <w:rFonts w:ascii="Times New Roman" w:hAnsi="Times New Roman"/>
                <w:sz w:val="22"/>
              </w:rPr>
              <w:t>密码服务采购包括</w:t>
            </w:r>
            <w:r w:rsidRPr="00FA2DD9">
              <w:rPr>
                <w:rFonts w:ascii="Times New Roman" w:hAnsi="Times New Roman"/>
                <w:sz w:val="22"/>
              </w:rPr>
              <w:t>50</w:t>
            </w:r>
            <w:r w:rsidRPr="00FA2DD9">
              <w:rPr>
                <w:rFonts w:ascii="Times New Roman" w:hAnsi="Times New Roman"/>
                <w:sz w:val="22"/>
              </w:rPr>
              <w:t>个智能密码钥匙、</w:t>
            </w:r>
            <w:r w:rsidRPr="00FA2DD9">
              <w:rPr>
                <w:rFonts w:ascii="Times New Roman" w:hAnsi="Times New Roman"/>
                <w:sz w:val="22"/>
              </w:rPr>
              <w:t>50</w:t>
            </w:r>
            <w:r w:rsidRPr="00FA2DD9">
              <w:rPr>
                <w:rFonts w:ascii="Times New Roman" w:hAnsi="Times New Roman"/>
                <w:sz w:val="22"/>
              </w:rPr>
              <w:t>套浏览器密码模块、</w:t>
            </w:r>
            <w:r w:rsidRPr="00FA2DD9">
              <w:rPr>
                <w:rFonts w:ascii="Times New Roman" w:hAnsi="Times New Roman"/>
                <w:sz w:val="22"/>
              </w:rPr>
              <w:t>50</w:t>
            </w:r>
            <w:r w:rsidRPr="00FA2DD9">
              <w:rPr>
                <w:rFonts w:ascii="Times New Roman" w:hAnsi="Times New Roman"/>
                <w:sz w:val="22"/>
              </w:rPr>
              <w:t>张个人证书（按年收费）、</w:t>
            </w:r>
            <w:r w:rsidRPr="00FA2DD9">
              <w:rPr>
                <w:rFonts w:ascii="Times New Roman" w:hAnsi="Times New Roman"/>
                <w:sz w:val="22"/>
              </w:rPr>
              <w:t>2</w:t>
            </w:r>
            <w:r w:rsidRPr="00FA2DD9">
              <w:rPr>
                <w:rFonts w:ascii="Times New Roman" w:hAnsi="Times New Roman"/>
                <w:sz w:val="22"/>
              </w:rPr>
              <w:t>张</w:t>
            </w:r>
            <w:r w:rsidRPr="00FA2DD9">
              <w:rPr>
                <w:rFonts w:ascii="Times New Roman" w:hAnsi="Times New Roman"/>
                <w:sz w:val="22"/>
              </w:rPr>
              <w:t>SSL</w:t>
            </w:r>
            <w:r w:rsidRPr="00FA2DD9">
              <w:rPr>
                <w:rFonts w:ascii="Times New Roman" w:hAnsi="Times New Roman"/>
                <w:sz w:val="22"/>
              </w:rPr>
              <w:t>域名证书（按年收费）</w:t>
            </w:r>
            <w:r w:rsidRPr="00FA2DD9">
              <w:rPr>
                <w:rFonts w:ascii="Times New Roman" w:hAnsi="Times New Roman"/>
                <w:color w:val="000000"/>
                <w:sz w:val="22"/>
              </w:rPr>
              <w:t>。</w:t>
            </w:r>
          </w:p>
        </w:tc>
      </w:tr>
    </w:tbl>
    <w:p w:rsidR="00512A56" w:rsidRPr="00FA2DD9" w:rsidRDefault="00512A56" w:rsidP="00512A56">
      <w:pPr>
        <w:adjustRightInd w:val="0"/>
        <w:snapToGrid w:val="0"/>
        <w:spacing w:line="300" w:lineRule="auto"/>
        <w:rPr>
          <w:rFonts w:ascii="Times New Roman" w:hAnsi="Times New Roman"/>
          <w:bCs/>
          <w:sz w:val="22"/>
        </w:rPr>
      </w:pPr>
    </w:p>
    <w:p w:rsidR="00512A56" w:rsidRPr="00FA2DD9" w:rsidRDefault="00512A56" w:rsidP="00512A56">
      <w:pPr>
        <w:numPr>
          <w:ilvl w:val="0"/>
          <w:numId w:val="10"/>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工作流程</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不涉及。</w:t>
      </w:r>
    </w:p>
    <w:p w:rsidR="00512A56" w:rsidRPr="00FA2DD9" w:rsidRDefault="00512A56" w:rsidP="00512A56">
      <w:pPr>
        <w:numPr>
          <w:ilvl w:val="0"/>
          <w:numId w:val="10"/>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接口要求</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不涉及。</w:t>
      </w:r>
    </w:p>
    <w:p w:rsidR="00512A56" w:rsidRPr="00FA2DD9" w:rsidRDefault="00512A56" w:rsidP="00512A56">
      <w:pPr>
        <w:numPr>
          <w:ilvl w:val="0"/>
          <w:numId w:val="10"/>
        </w:num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其它要求</w:t>
      </w:r>
    </w:p>
    <w:p w:rsidR="00512A56" w:rsidRPr="00FA2DD9" w:rsidRDefault="00512A56" w:rsidP="00512A56">
      <w:pPr>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不涉及。</w:t>
      </w:r>
    </w:p>
    <w:p w:rsidR="00512A56" w:rsidRPr="00FA2DD9" w:rsidRDefault="00512A56" w:rsidP="00512A56">
      <w:pPr>
        <w:adjustRightInd w:val="0"/>
        <w:snapToGrid w:val="0"/>
        <w:spacing w:line="300" w:lineRule="auto"/>
        <w:ind w:firstLineChars="200" w:firstLine="442"/>
        <w:rPr>
          <w:rFonts w:ascii="Times New Roman" w:hAnsi="Times New Roman"/>
          <w:b/>
          <w:bCs/>
          <w:sz w:val="22"/>
        </w:rPr>
      </w:pPr>
    </w:p>
    <w:p w:rsidR="00512A56" w:rsidRPr="00FA2DD9" w:rsidRDefault="00512A56" w:rsidP="00512A56">
      <w:pPr>
        <w:adjustRightInd w:val="0"/>
        <w:snapToGrid w:val="0"/>
        <w:spacing w:line="300" w:lineRule="auto"/>
        <w:ind w:firstLineChars="200" w:firstLine="442"/>
        <w:outlineLvl w:val="2"/>
        <w:rPr>
          <w:rFonts w:ascii="Times New Roman" w:hAnsi="Times New Roman"/>
          <w:b/>
          <w:bCs/>
          <w:sz w:val="22"/>
        </w:rPr>
      </w:pPr>
      <w:bookmarkStart w:id="16" w:name="_Toc185323712"/>
      <w:r w:rsidRPr="00FA2DD9">
        <w:rPr>
          <w:rFonts w:ascii="Times New Roman" w:hAnsi="Times New Roman"/>
          <w:b/>
          <w:bCs/>
          <w:sz w:val="22"/>
        </w:rPr>
        <w:t>10</w:t>
      </w:r>
      <w:r w:rsidRPr="00FA2DD9">
        <w:rPr>
          <w:rFonts w:ascii="Times New Roman" w:hAnsi="Times New Roman"/>
          <w:b/>
          <w:bCs/>
          <w:sz w:val="22"/>
        </w:rPr>
        <w:t>人员配备要求</w:t>
      </w:r>
      <w:bookmarkEnd w:id="16"/>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10.1</w:t>
      </w:r>
      <w:r w:rsidRPr="00FA2DD9">
        <w:rPr>
          <w:rFonts w:ascii="Times New Roman" w:hAnsi="Times New Roman"/>
          <w:bCs/>
          <w:sz w:val="22"/>
        </w:rPr>
        <w:t>中标人配备的项目相关的专业人员，应在数量和专业性上满足本项目的需要。</w:t>
      </w:r>
      <w:r w:rsidRPr="00FA2DD9">
        <w:rPr>
          <w:rFonts w:ascii="Times New Roman" w:hAnsi="Times New Roman"/>
          <w:bCs/>
          <w:sz w:val="22"/>
        </w:rPr>
        <w:t xml:space="preserve"> </w:t>
      </w:r>
    </w:p>
    <w:p w:rsidR="00512A56" w:rsidRPr="00FA2DD9" w:rsidRDefault="00512A56" w:rsidP="00512A56">
      <w:pPr>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10.2</w:t>
      </w:r>
      <w:r w:rsidRPr="00FA2DD9">
        <w:rPr>
          <w:rFonts w:ascii="Times New Roman" w:hAnsi="Times New Roman"/>
          <w:bCs/>
          <w:sz w:val="22"/>
        </w:rPr>
        <w:t>本项目中人员岗位要求（但不仅限于）详见下表。</w:t>
      </w:r>
      <w:r w:rsidRPr="00FA2DD9">
        <w:rPr>
          <w:rFonts w:ascii="Times New Roman" w:hAnsi="Times New Roman"/>
          <w:bCs/>
          <w:sz w:val="22"/>
        </w:rPr>
        <w:t xml:space="preserve">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hemeFill="background1"/>
        <w:tblCellMar>
          <w:left w:w="0" w:type="dxa"/>
          <w:right w:w="0" w:type="dxa"/>
        </w:tblCellMar>
        <w:tblLook w:val="04A0" w:firstRow="1" w:lastRow="0" w:firstColumn="1" w:lastColumn="0" w:noHBand="0" w:noVBand="1"/>
      </w:tblPr>
      <w:tblGrid>
        <w:gridCol w:w="712"/>
        <w:gridCol w:w="1701"/>
        <w:gridCol w:w="992"/>
        <w:gridCol w:w="2552"/>
        <w:gridCol w:w="2355"/>
      </w:tblGrid>
      <w:tr w:rsidR="00512A56" w:rsidRPr="00FA2DD9" w:rsidTr="006D4C5A">
        <w:trPr>
          <w:trHeight w:val="568"/>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lastRenderedPageBreak/>
              <w:t>序号</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岗位名称</w:t>
            </w:r>
          </w:p>
        </w:tc>
        <w:tc>
          <w:tcPr>
            <w:tcW w:w="992" w:type="dxa"/>
            <w:shd w:val="clear" w:color="auto" w:fill="FFFFFF" w:themeFill="background1"/>
            <w:vAlign w:val="center"/>
          </w:tcPr>
          <w:p w:rsidR="00512A56" w:rsidRPr="00FA2DD9" w:rsidRDefault="00512A56" w:rsidP="009C2465">
            <w:pPr>
              <w:spacing w:before="112" w:line="220" w:lineRule="auto"/>
              <w:ind w:left="10"/>
              <w:jc w:val="center"/>
              <w:rPr>
                <w:rFonts w:ascii="Times New Roman" w:eastAsiaTheme="minorEastAsia" w:hAnsi="Times New Roman"/>
                <w:sz w:val="22"/>
              </w:rPr>
            </w:pPr>
            <w:r w:rsidRPr="00FA2DD9">
              <w:rPr>
                <w:rFonts w:ascii="Times New Roman" w:eastAsiaTheme="minorEastAsia" w:hAnsi="Times New Roman"/>
                <w:sz w:val="22"/>
              </w:rPr>
              <w:t>人员数量</w:t>
            </w:r>
          </w:p>
        </w:tc>
        <w:tc>
          <w:tcPr>
            <w:tcW w:w="2552" w:type="dxa"/>
            <w:shd w:val="clear" w:color="auto" w:fill="FFFFFF" w:themeFill="background1"/>
            <w:vAlign w:val="center"/>
          </w:tcPr>
          <w:p w:rsidR="00512A56" w:rsidRPr="00FA2DD9" w:rsidRDefault="00512A56" w:rsidP="009C2465">
            <w:pPr>
              <w:spacing w:before="112" w:line="220" w:lineRule="auto"/>
              <w:ind w:left="10"/>
              <w:jc w:val="center"/>
              <w:rPr>
                <w:rFonts w:ascii="Times New Roman" w:eastAsiaTheme="minorEastAsia" w:hAnsi="Times New Roman"/>
                <w:sz w:val="22"/>
              </w:rPr>
            </w:pPr>
            <w:r w:rsidRPr="00FA2DD9">
              <w:rPr>
                <w:rFonts w:ascii="Times New Roman" w:hAnsi="Times New Roman"/>
                <w:spacing w:val="-4"/>
              </w:rPr>
              <w:t>基本要求</w:t>
            </w:r>
          </w:p>
        </w:tc>
        <w:tc>
          <w:tcPr>
            <w:tcW w:w="2355" w:type="dxa"/>
            <w:shd w:val="clear" w:color="auto" w:fill="FFFFFF" w:themeFill="background1"/>
            <w:vAlign w:val="center"/>
          </w:tcPr>
          <w:p w:rsidR="00512A56" w:rsidRPr="00FA2DD9" w:rsidRDefault="00512A56" w:rsidP="009C2465">
            <w:pPr>
              <w:spacing w:before="112" w:line="220" w:lineRule="auto"/>
              <w:ind w:left="10"/>
              <w:jc w:val="center"/>
              <w:rPr>
                <w:rFonts w:ascii="Times New Roman" w:hAnsi="Times New Roman"/>
                <w:spacing w:val="-4"/>
              </w:rPr>
            </w:pPr>
            <w:r w:rsidRPr="00FA2DD9">
              <w:rPr>
                <w:rFonts w:ascii="Times New Roman" w:hAnsi="Times New Roman"/>
                <w:spacing w:val="-4"/>
              </w:rPr>
              <w:t>备注</w:t>
            </w:r>
          </w:p>
        </w:tc>
      </w:tr>
      <w:tr w:rsidR="00512A56" w:rsidRPr="00FA2DD9" w:rsidTr="006D4C5A">
        <w:trPr>
          <w:trHeight w:val="436"/>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t>1</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项目经理</w:t>
            </w:r>
          </w:p>
        </w:tc>
        <w:tc>
          <w:tcPr>
            <w:tcW w:w="992"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bookmarkStart w:id="17" w:name="_GoBack"/>
            <w:bookmarkEnd w:id="17"/>
            <w:r w:rsidRPr="00FA2DD9">
              <w:rPr>
                <w:rFonts w:ascii="Times New Roman" w:eastAsiaTheme="minorEastAsia" w:hAnsi="Times New Roman"/>
                <w:sz w:val="22"/>
              </w:rPr>
              <w:t>1</w:t>
            </w:r>
          </w:p>
        </w:tc>
        <w:tc>
          <w:tcPr>
            <w:tcW w:w="2552"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rPr>
            </w:pPr>
            <w:r w:rsidRPr="00FA2DD9">
              <w:rPr>
                <w:rFonts w:ascii="Times New Roman" w:eastAsiaTheme="minorEastAsia" w:hAnsi="Times New Roman"/>
                <w:sz w:val="22"/>
                <w:lang w:bidi="ar"/>
              </w:rPr>
              <w:t>具有计算机或电子类高级以上职称和相关资格证书，具有信息化项目经验。</w:t>
            </w:r>
          </w:p>
        </w:tc>
        <w:tc>
          <w:tcPr>
            <w:tcW w:w="2355"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lang w:bidi="ar"/>
              </w:rPr>
            </w:pPr>
            <w:r w:rsidRPr="00FA2DD9">
              <w:rPr>
                <w:rFonts w:ascii="Times New Roman" w:eastAsiaTheme="minorEastAsia" w:hAnsi="Times New Roman"/>
                <w:sz w:val="22"/>
                <w:lang w:bidi="ar"/>
              </w:rPr>
              <w:t>驻场（开发阶段、试运行期驻场），不可兼职</w:t>
            </w:r>
          </w:p>
        </w:tc>
      </w:tr>
      <w:tr w:rsidR="00512A56" w:rsidRPr="00FA2DD9" w:rsidTr="006D4C5A">
        <w:trPr>
          <w:trHeight w:val="436"/>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t>2</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技术负责人</w:t>
            </w:r>
          </w:p>
        </w:tc>
        <w:tc>
          <w:tcPr>
            <w:tcW w:w="992"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r w:rsidRPr="00FA2DD9">
              <w:rPr>
                <w:rFonts w:ascii="Times New Roman" w:eastAsiaTheme="minorEastAsia" w:hAnsi="Times New Roman"/>
                <w:sz w:val="22"/>
              </w:rPr>
              <w:t>1</w:t>
            </w:r>
          </w:p>
        </w:tc>
        <w:tc>
          <w:tcPr>
            <w:tcW w:w="2552"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rPr>
            </w:pPr>
            <w:r w:rsidRPr="00FA2DD9">
              <w:rPr>
                <w:rFonts w:ascii="Times New Roman" w:hAnsi="Times New Roman"/>
                <w:color w:val="000000"/>
                <w:kern w:val="0"/>
                <w:sz w:val="22"/>
                <w:lang w:bidi="ar"/>
              </w:rPr>
              <w:t>具有系统集成项目管理工程师、信息</w:t>
            </w:r>
            <w:proofErr w:type="gramStart"/>
            <w:r w:rsidRPr="00FA2DD9">
              <w:rPr>
                <w:rFonts w:ascii="Times New Roman" w:hAnsi="Times New Roman"/>
                <w:color w:val="000000"/>
                <w:kern w:val="0"/>
                <w:sz w:val="22"/>
                <w:lang w:bidi="ar"/>
              </w:rPr>
              <w:t>安全师</w:t>
            </w:r>
            <w:proofErr w:type="gramEnd"/>
            <w:r w:rsidRPr="00FA2DD9">
              <w:rPr>
                <w:rFonts w:ascii="Times New Roman" w:hAnsi="Times New Roman"/>
                <w:color w:val="000000"/>
                <w:kern w:val="0"/>
                <w:sz w:val="22"/>
                <w:lang w:bidi="ar"/>
              </w:rPr>
              <w:t>证书。</w:t>
            </w:r>
          </w:p>
        </w:tc>
        <w:tc>
          <w:tcPr>
            <w:tcW w:w="2355" w:type="dxa"/>
            <w:shd w:val="clear" w:color="auto" w:fill="FFFFFF" w:themeFill="background1"/>
            <w:vAlign w:val="center"/>
          </w:tcPr>
          <w:p w:rsidR="00512A56" w:rsidRPr="00FA2DD9" w:rsidRDefault="00512A56" w:rsidP="009C2465">
            <w:pPr>
              <w:jc w:val="left"/>
              <w:rPr>
                <w:rFonts w:ascii="Times New Roman" w:hAnsi="Times New Roman"/>
                <w:color w:val="000000"/>
                <w:kern w:val="0"/>
                <w:sz w:val="22"/>
                <w:lang w:bidi="ar"/>
              </w:rPr>
            </w:pPr>
            <w:r w:rsidRPr="00FA2DD9">
              <w:rPr>
                <w:rFonts w:ascii="Times New Roman" w:eastAsiaTheme="minorEastAsia" w:hAnsi="Times New Roman"/>
                <w:sz w:val="22"/>
                <w:lang w:bidi="ar"/>
              </w:rPr>
              <w:t>驻场（开发阶段驻场），不可兼职</w:t>
            </w:r>
          </w:p>
        </w:tc>
      </w:tr>
      <w:tr w:rsidR="00512A56" w:rsidRPr="00FA2DD9" w:rsidTr="006D4C5A">
        <w:trPr>
          <w:trHeight w:val="436"/>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t>3</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系统设计师</w:t>
            </w:r>
          </w:p>
        </w:tc>
        <w:tc>
          <w:tcPr>
            <w:tcW w:w="992"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r w:rsidRPr="00FA2DD9">
              <w:rPr>
                <w:rFonts w:ascii="Times New Roman" w:eastAsiaTheme="minorEastAsia" w:hAnsi="Times New Roman"/>
                <w:sz w:val="22"/>
              </w:rPr>
              <w:t>1</w:t>
            </w:r>
          </w:p>
        </w:tc>
        <w:tc>
          <w:tcPr>
            <w:tcW w:w="2552" w:type="dxa"/>
            <w:shd w:val="clear" w:color="auto" w:fill="FFFFFF" w:themeFill="background1"/>
            <w:vAlign w:val="center"/>
          </w:tcPr>
          <w:p w:rsidR="00512A56" w:rsidRPr="00FA2DD9" w:rsidRDefault="00512A56" w:rsidP="009C2465">
            <w:pPr>
              <w:widowControl/>
              <w:jc w:val="left"/>
              <w:rPr>
                <w:rFonts w:ascii="Times New Roman" w:eastAsiaTheme="minorEastAsia" w:hAnsi="Times New Roman"/>
                <w:spacing w:val="-10"/>
                <w:sz w:val="22"/>
              </w:rPr>
            </w:pPr>
            <w:r w:rsidRPr="00FA2DD9">
              <w:rPr>
                <w:rFonts w:ascii="Times New Roman" w:eastAsiaTheme="minorEastAsia" w:hAnsi="Times New Roman"/>
                <w:sz w:val="22"/>
              </w:rPr>
              <w:t>具有</w:t>
            </w:r>
            <w:r w:rsidR="00866B17">
              <w:rPr>
                <w:rFonts w:ascii="Times New Roman" w:eastAsiaTheme="minorEastAsia" w:hAnsi="Times New Roman" w:hint="eastAsia"/>
                <w:sz w:val="22"/>
              </w:rPr>
              <w:t>多年</w:t>
            </w:r>
            <w:r w:rsidRPr="00FA2DD9">
              <w:rPr>
                <w:rFonts w:ascii="Times New Roman" w:eastAsiaTheme="minorEastAsia" w:hAnsi="Times New Roman"/>
                <w:sz w:val="22"/>
              </w:rPr>
              <w:t>信息化项目工作经验，承担过类似项目建设。</w:t>
            </w:r>
          </w:p>
        </w:tc>
        <w:tc>
          <w:tcPr>
            <w:tcW w:w="2355" w:type="dxa"/>
            <w:shd w:val="clear" w:color="auto" w:fill="FFFFFF" w:themeFill="background1"/>
            <w:vAlign w:val="center"/>
          </w:tcPr>
          <w:p w:rsidR="00512A56" w:rsidRPr="00FA2DD9" w:rsidRDefault="00512A56" w:rsidP="009C2465">
            <w:pPr>
              <w:widowControl/>
              <w:jc w:val="left"/>
              <w:rPr>
                <w:rFonts w:ascii="Times New Roman" w:eastAsiaTheme="minorEastAsia" w:hAnsi="Times New Roman"/>
                <w:sz w:val="22"/>
              </w:rPr>
            </w:pPr>
            <w:r w:rsidRPr="00FA2DD9">
              <w:rPr>
                <w:rFonts w:ascii="Times New Roman" w:eastAsiaTheme="minorEastAsia" w:hAnsi="Times New Roman"/>
                <w:sz w:val="22"/>
                <w:lang w:bidi="ar"/>
              </w:rPr>
              <w:t>驻场（开发阶段驻场），不可兼职</w:t>
            </w:r>
          </w:p>
        </w:tc>
      </w:tr>
      <w:tr w:rsidR="00512A56" w:rsidRPr="009C2465" w:rsidTr="006D4C5A">
        <w:trPr>
          <w:trHeight w:val="436"/>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t>4</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软件开发工程师</w:t>
            </w:r>
          </w:p>
        </w:tc>
        <w:tc>
          <w:tcPr>
            <w:tcW w:w="992" w:type="dxa"/>
            <w:shd w:val="clear" w:color="auto" w:fill="FFFFFF" w:themeFill="background1"/>
            <w:vAlign w:val="center"/>
          </w:tcPr>
          <w:p w:rsidR="00512A56" w:rsidRPr="00FA2DD9" w:rsidRDefault="005F5915" w:rsidP="009C2465">
            <w:pPr>
              <w:jc w:val="center"/>
              <w:rPr>
                <w:rFonts w:ascii="Times New Roman" w:eastAsiaTheme="minorEastAsia" w:hAnsi="Times New Roman"/>
                <w:sz w:val="22"/>
              </w:rPr>
            </w:pPr>
            <w:r>
              <w:rPr>
                <w:rFonts w:ascii="Times New Roman" w:eastAsiaTheme="minorEastAsia" w:hAnsi="Times New Roman" w:hint="eastAsia"/>
                <w:sz w:val="22"/>
              </w:rPr>
              <w:t>10</w:t>
            </w:r>
          </w:p>
        </w:tc>
        <w:tc>
          <w:tcPr>
            <w:tcW w:w="2552" w:type="dxa"/>
            <w:shd w:val="clear" w:color="auto" w:fill="FFFFFF" w:themeFill="background1"/>
            <w:vAlign w:val="center"/>
          </w:tcPr>
          <w:p w:rsidR="00512A56" w:rsidRPr="00FA2DD9" w:rsidRDefault="00866B17" w:rsidP="00866B17">
            <w:pPr>
              <w:jc w:val="left"/>
              <w:rPr>
                <w:rFonts w:ascii="Times New Roman" w:eastAsiaTheme="minorEastAsia" w:hAnsi="Times New Roman"/>
                <w:sz w:val="22"/>
              </w:rPr>
            </w:pPr>
            <w:r w:rsidRPr="00FA2DD9">
              <w:rPr>
                <w:rFonts w:ascii="Times New Roman" w:eastAsiaTheme="minorEastAsia" w:hAnsi="Times New Roman"/>
                <w:sz w:val="22"/>
              </w:rPr>
              <w:t>具有</w:t>
            </w:r>
            <w:r>
              <w:rPr>
                <w:rFonts w:ascii="Times New Roman" w:eastAsiaTheme="minorEastAsia" w:hAnsi="Times New Roman" w:hint="eastAsia"/>
                <w:sz w:val="22"/>
              </w:rPr>
              <w:t>多年</w:t>
            </w:r>
            <w:r w:rsidR="00512A56" w:rsidRPr="00FA2DD9">
              <w:rPr>
                <w:rFonts w:ascii="Times New Roman" w:eastAsiaTheme="minorEastAsia" w:hAnsi="Times New Roman"/>
                <w:sz w:val="22"/>
              </w:rPr>
              <w:t>工作经验的技术人员不少于</w:t>
            </w:r>
            <w:r w:rsidR="00512A56" w:rsidRPr="00FA2DD9">
              <w:rPr>
                <w:rFonts w:ascii="Times New Roman" w:eastAsiaTheme="minorEastAsia" w:hAnsi="Times New Roman"/>
                <w:sz w:val="22"/>
              </w:rPr>
              <w:t>10</w:t>
            </w:r>
            <w:r w:rsidR="00512A56" w:rsidRPr="00FA2DD9">
              <w:rPr>
                <w:rFonts w:ascii="Times New Roman" w:eastAsiaTheme="minorEastAsia" w:hAnsi="Times New Roman"/>
                <w:sz w:val="22"/>
              </w:rPr>
              <w:t>人</w:t>
            </w:r>
            <w:r w:rsidR="00512A56" w:rsidRPr="00FA2DD9">
              <w:rPr>
                <w:rFonts w:ascii="Times New Roman" w:eastAsiaTheme="minorEastAsia" w:hAnsi="Times New Roman"/>
                <w:sz w:val="22"/>
                <w:lang w:bidi="ar"/>
              </w:rPr>
              <w:t>。</w:t>
            </w:r>
          </w:p>
        </w:tc>
        <w:tc>
          <w:tcPr>
            <w:tcW w:w="2355" w:type="dxa"/>
            <w:shd w:val="clear" w:color="auto" w:fill="FFFFFF" w:themeFill="background1"/>
            <w:vAlign w:val="center"/>
          </w:tcPr>
          <w:p w:rsidR="00512A56" w:rsidRPr="00FA2DD9" w:rsidRDefault="005F5915" w:rsidP="009C2465">
            <w:pPr>
              <w:jc w:val="left"/>
              <w:rPr>
                <w:rFonts w:ascii="Times New Roman" w:eastAsiaTheme="minorEastAsia" w:hAnsi="Times New Roman"/>
                <w:sz w:val="22"/>
              </w:rPr>
            </w:pPr>
            <w:r w:rsidRPr="005F5915">
              <w:rPr>
                <w:rFonts w:ascii="Times New Roman" w:eastAsiaTheme="minorEastAsia" w:hAnsi="Times New Roman" w:hint="eastAsia"/>
                <w:sz w:val="22"/>
                <w:lang w:bidi="ar"/>
              </w:rPr>
              <w:t>驻场（开发阶段驻场；试运行期内</w:t>
            </w:r>
            <w:r w:rsidRPr="005F5915">
              <w:rPr>
                <w:rFonts w:ascii="Times New Roman" w:eastAsiaTheme="minorEastAsia" w:hAnsi="Times New Roman" w:hint="eastAsia"/>
                <w:sz w:val="22"/>
                <w:lang w:bidi="ar"/>
              </w:rPr>
              <w:t>4</w:t>
            </w:r>
            <w:r w:rsidRPr="005F5915">
              <w:rPr>
                <w:rFonts w:ascii="Times New Roman" w:eastAsiaTheme="minorEastAsia" w:hAnsi="Times New Roman" w:hint="eastAsia"/>
                <w:sz w:val="22"/>
                <w:lang w:bidi="ar"/>
              </w:rPr>
              <w:t>人驻场；试运行期满至质保期内保障至少</w:t>
            </w:r>
            <w:r w:rsidR="00EF6087">
              <w:rPr>
                <w:rFonts w:ascii="Times New Roman" w:eastAsiaTheme="minorEastAsia" w:hAnsi="Times New Roman" w:hint="eastAsia"/>
                <w:sz w:val="22"/>
                <w:lang w:bidi="ar"/>
              </w:rPr>
              <w:t>3</w:t>
            </w:r>
            <w:r w:rsidRPr="005F5915">
              <w:rPr>
                <w:rFonts w:ascii="Times New Roman" w:eastAsiaTheme="minorEastAsia" w:hAnsi="Times New Roman" w:hint="eastAsia"/>
                <w:sz w:val="22"/>
                <w:lang w:bidi="ar"/>
              </w:rPr>
              <w:t>名人员驻场），不可兼职</w:t>
            </w:r>
          </w:p>
        </w:tc>
      </w:tr>
      <w:tr w:rsidR="00512A56" w:rsidRPr="00FA2DD9" w:rsidTr="006D4C5A">
        <w:trPr>
          <w:trHeight w:val="436"/>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t>5</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数据处理工程师</w:t>
            </w:r>
          </w:p>
        </w:tc>
        <w:tc>
          <w:tcPr>
            <w:tcW w:w="992"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r w:rsidRPr="00FA2DD9">
              <w:rPr>
                <w:rFonts w:ascii="Times New Roman" w:eastAsiaTheme="minorEastAsia" w:hAnsi="Times New Roman"/>
                <w:sz w:val="22"/>
              </w:rPr>
              <w:t>4</w:t>
            </w:r>
          </w:p>
        </w:tc>
        <w:tc>
          <w:tcPr>
            <w:tcW w:w="2552"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rPr>
            </w:pPr>
            <w:r w:rsidRPr="00FA2DD9">
              <w:rPr>
                <w:rFonts w:ascii="Times New Roman" w:eastAsiaTheme="minorEastAsia" w:hAnsi="Times New Roman"/>
                <w:sz w:val="22"/>
              </w:rPr>
              <w:t>有政务信息化项目数据处理经验。</w:t>
            </w:r>
          </w:p>
        </w:tc>
        <w:tc>
          <w:tcPr>
            <w:tcW w:w="2355"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lang w:bidi="ar"/>
              </w:rPr>
            </w:pPr>
            <w:r w:rsidRPr="00FA2DD9">
              <w:rPr>
                <w:rFonts w:ascii="Times New Roman" w:eastAsiaTheme="minorEastAsia" w:hAnsi="Times New Roman"/>
                <w:sz w:val="22"/>
                <w:lang w:bidi="ar"/>
              </w:rPr>
              <w:t>驻场（开发阶段驻场；试运行期内</w:t>
            </w:r>
            <w:r w:rsidRPr="00FA2DD9">
              <w:rPr>
                <w:rFonts w:ascii="Times New Roman" w:eastAsiaTheme="minorEastAsia" w:hAnsi="Times New Roman"/>
                <w:sz w:val="22"/>
                <w:lang w:bidi="ar"/>
              </w:rPr>
              <w:t>1</w:t>
            </w:r>
            <w:r w:rsidRPr="00FA2DD9">
              <w:rPr>
                <w:rFonts w:ascii="Times New Roman" w:eastAsiaTheme="minorEastAsia" w:hAnsi="Times New Roman"/>
                <w:sz w:val="22"/>
                <w:lang w:bidi="ar"/>
              </w:rPr>
              <w:t>人驻场），不可兼职</w:t>
            </w:r>
          </w:p>
        </w:tc>
      </w:tr>
      <w:tr w:rsidR="00512A56" w:rsidRPr="00FA2DD9" w:rsidTr="006D4C5A">
        <w:trPr>
          <w:trHeight w:val="436"/>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t>6</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测试工程师</w:t>
            </w:r>
          </w:p>
        </w:tc>
        <w:tc>
          <w:tcPr>
            <w:tcW w:w="992"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r w:rsidRPr="00FA2DD9">
              <w:rPr>
                <w:rFonts w:ascii="Times New Roman" w:eastAsiaTheme="minorEastAsia" w:hAnsi="Times New Roman"/>
                <w:sz w:val="22"/>
              </w:rPr>
              <w:t>4</w:t>
            </w:r>
          </w:p>
        </w:tc>
        <w:tc>
          <w:tcPr>
            <w:tcW w:w="2552"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rPr>
            </w:pPr>
            <w:r w:rsidRPr="00FA2DD9">
              <w:rPr>
                <w:rFonts w:ascii="Times New Roman" w:eastAsiaTheme="minorEastAsia" w:hAnsi="Times New Roman"/>
                <w:sz w:val="22"/>
              </w:rPr>
              <w:t>有政务信息化项目测试经验。</w:t>
            </w:r>
          </w:p>
        </w:tc>
        <w:tc>
          <w:tcPr>
            <w:tcW w:w="2355"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lang w:bidi="ar"/>
              </w:rPr>
            </w:pPr>
            <w:r w:rsidRPr="00FA2DD9">
              <w:rPr>
                <w:rFonts w:ascii="Times New Roman" w:eastAsiaTheme="minorEastAsia" w:hAnsi="Times New Roman"/>
                <w:sz w:val="22"/>
                <w:lang w:bidi="ar"/>
              </w:rPr>
              <w:t>驻场（开发阶段驻场；试运行期内</w:t>
            </w:r>
            <w:r w:rsidRPr="00FA2DD9">
              <w:rPr>
                <w:rFonts w:ascii="Times New Roman" w:eastAsiaTheme="minorEastAsia" w:hAnsi="Times New Roman"/>
                <w:sz w:val="22"/>
                <w:lang w:bidi="ar"/>
              </w:rPr>
              <w:t>2</w:t>
            </w:r>
            <w:r w:rsidRPr="00FA2DD9">
              <w:rPr>
                <w:rFonts w:ascii="Times New Roman" w:eastAsiaTheme="minorEastAsia" w:hAnsi="Times New Roman"/>
                <w:sz w:val="22"/>
                <w:lang w:bidi="ar"/>
              </w:rPr>
              <w:t>人驻场；试运行期满</w:t>
            </w:r>
            <w:proofErr w:type="gramStart"/>
            <w:r w:rsidRPr="00FA2DD9">
              <w:rPr>
                <w:rFonts w:ascii="Times New Roman" w:eastAsiaTheme="minorEastAsia" w:hAnsi="Times New Roman"/>
                <w:sz w:val="22"/>
                <w:lang w:bidi="ar"/>
              </w:rPr>
              <w:t>至质保期内保障</w:t>
            </w:r>
            <w:proofErr w:type="gramEnd"/>
            <w:r w:rsidRPr="00FA2DD9">
              <w:rPr>
                <w:rFonts w:ascii="Times New Roman" w:eastAsiaTheme="minorEastAsia" w:hAnsi="Times New Roman"/>
                <w:sz w:val="22"/>
                <w:lang w:bidi="ar"/>
              </w:rPr>
              <w:t>至少</w:t>
            </w:r>
            <w:r w:rsidRPr="00FA2DD9">
              <w:rPr>
                <w:rFonts w:ascii="Times New Roman" w:eastAsiaTheme="minorEastAsia" w:hAnsi="Times New Roman"/>
                <w:sz w:val="22"/>
                <w:lang w:bidi="ar"/>
              </w:rPr>
              <w:t>1</w:t>
            </w:r>
            <w:r w:rsidRPr="00FA2DD9">
              <w:rPr>
                <w:rFonts w:ascii="Times New Roman" w:eastAsiaTheme="minorEastAsia" w:hAnsi="Times New Roman"/>
                <w:sz w:val="22"/>
                <w:lang w:bidi="ar"/>
              </w:rPr>
              <w:t>名人员驻场），不可兼职</w:t>
            </w:r>
          </w:p>
        </w:tc>
      </w:tr>
      <w:tr w:rsidR="00512A56" w:rsidRPr="00FA2DD9" w:rsidTr="006D4C5A">
        <w:trPr>
          <w:trHeight w:val="436"/>
        </w:trPr>
        <w:tc>
          <w:tcPr>
            <w:tcW w:w="712" w:type="dxa"/>
            <w:shd w:val="clear" w:color="auto" w:fill="FFFFFF" w:themeFill="background1"/>
            <w:vAlign w:val="center"/>
          </w:tcPr>
          <w:p w:rsidR="00512A56" w:rsidRPr="00FA2DD9" w:rsidRDefault="00512A56" w:rsidP="009C2465">
            <w:pPr>
              <w:spacing w:before="114" w:line="222" w:lineRule="auto"/>
              <w:ind w:left="7"/>
              <w:jc w:val="center"/>
              <w:rPr>
                <w:rFonts w:ascii="Times New Roman" w:eastAsiaTheme="minorEastAsia" w:hAnsi="Times New Roman"/>
                <w:sz w:val="22"/>
              </w:rPr>
            </w:pPr>
            <w:r w:rsidRPr="00FA2DD9">
              <w:rPr>
                <w:rFonts w:ascii="Times New Roman" w:eastAsiaTheme="minorEastAsia" w:hAnsi="Times New Roman"/>
                <w:sz w:val="22"/>
              </w:rPr>
              <w:t>7</w:t>
            </w:r>
          </w:p>
        </w:tc>
        <w:tc>
          <w:tcPr>
            <w:tcW w:w="1701" w:type="dxa"/>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系统集成工程师</w:t>
            </w:r>
          </w:p>
        </w:tc>
        <w:tc>
          <w:tcPr>
            <w:tcW w:w="992"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r w:rsidRPr="00FA2DD9">
              <w:rPr>
                <w:rFonts w:ascii="Times New Roman" w:eastAsiaTheme="minorEastAsia" w:hAnsi="Times New Roman"/>
                <w:sz w:val="22"/>
              </w:rPr>
              <w:t>4</w:t>
            </w:r>
          </w:p>
        </w:tc>
        <w:tc>
          <w:tcPr>
            <w:tcW w:w="2552"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rPr>
            </w:pPr>
            <w:r w:rsidRPr="00FA2DD9">
              <w:rPr>
                <w:rFonts w:ascii="Times New Roman" w:eastAsiaTheme="minorEastAsia" w:hAnsi="Times New Roman"/>
                <w:sz w:val="22"/>
              </w:rPr>
              <w:t>具有系统集成项目经验。</w:t>
            </w:r>
          </w:p>
        </w:tc>
        <w:tc>
          <w:tcPr>
            <w:tcW w:w="2355" w:type="dxa"/>
            <w:shd w:val="clear" w:color="auto" w:fill="FFFFFF" w:themeFill="background1"/>
            <w:vAlign w:val="center"/>
          </w:tcPr>
          <w:p w:rsidR="00512A56" w:rsidRPr="00FA2DD9" w:rsidRDefault="00512A56" w:rsidP="009C2465">
            <w:pPr>
              <w:jc w:val="left"/>
              <w:rPr>
                <w:rFonts w:ascii="Times New Roman" w:eastAsiaTheme="minorEastAsia" w:hAnsi="Times New Roman"/>
                <w:sz w:val="22"/>
              </w:rPr>
            </w:pPr>
            <w:r w:rsidRPr="00FA2DD9">
              <w:rPr>
                <w:rFonts w:ascii="Times New Roman" w:eastAsiaTheme="minorEastAsia" w:hAnsi="Times New Roman"/>
                <w:sz w:val="22"/>
                <w:lang w:bidi="ar"/>
              </w:rPr>
              <w:t>驻场（开发阶段驻场；试运行期内</w:t>
            </w:r>
            <w:r w:rsidRPr="00FA2DD9">
              <w:rPr>
                <w:rFonts w:ascii="Times New Roman" w:eastAsiaTheme="minorEastAsia" w:hAnsi="Times New Roman"/>
                <w:sz w:val="22"/>
                <w:lang w:bidi="ar"/>
              </w:rPr>
              <w:t>1</w:t>
            </w:r>
            <w:r w:rsidRPr="00FA2DD9">
              <w:rPr>
                <w:rFonts w:ascii="Times New Roman" w:eastAsiaTheme="minorEastAsia" w:hAnsi="Times New Roman"/>
                <w:sz w:val="22"/>
                <w:lang w:bidi="ar"/>
              </w:rPr>
              <w:t>人驻场），不可兼职</w:t>
            </w:r>
          </w:p>
        </w:tc>
      </w:tr>
      <w:tr w:rsidR="00512A56" w:rsidRPr="00FA2DD9" w:rsidTr="006D4C5A">
        <w:trPr>
          <w:trHeight w:val="436"/>
        </w:trPr>
        <w:tc>
          <w:tcPr>
            <w:tcW w:w="2413" w:type="dxa"/>
            <w:gridSpan w:val="2"/>
            <w:shd w:val="clear" w:color="auto" w:fill="FFFFFF" w:themeFill="background1"/>
            <w:vAlign w:val="center"/>
          </w:tcPr>
          <w:p w:rsidR="00512A56" w:rsidRPr="00FA2DD9" w:rsidRDefault="00512A56" w:rsidP="009C2465">
            <w:pPr>
              <w:spacing w:before="112" w:line="220" w:lineRule="auto"/>
              <w:ind w:left="6"/>
              <w:jc w:val="center"/>
              <w:rPr>
                <w:rFonts w:ascii="Times New Roman" w:eastAsiaTheme="minorEastAsia" w:hAnsi="Times New Roman"/>
                <w:sz w:val="22"/>
              </w:rPr>
            </w:pPr>
            <w:r w:rsidRPr="00FA2DD9">
              <w:rPr>
                <w:rFonts w:ascii="Times New Roman" w:eastAsiaTheme="minorEastAsia" w:hAnsi="Times New Roman"/>
                <w:sz w:val="22"/>
              </w:rPr>
              <w:t>合计</w:t>
            </w:r>
          </w:p>
        </w:tc>
        <w:tc>
          <w:tcPr>
            <w:tcW w:w="992" w:type="dxa"/>
            <w:shd w:val="clear" w:color="auto" w:fill="FFFFFF" w:themeFill="background1"/>
            <w:vAlign w:val="center"/>
          </w:tcPr>
          <w:p w:rsidR="00512A56" w:rsidRPr="00FA2DD9" w:rsidRDefault="005F5915" w:rsidP="009C2465">
            <w:pPr>
              <w:jc w:val="center"/>
              <w:rPr>
                <w:rFonts w:ascii="Times New Roman" w:eastAsiaTheme="minorEastAsia" w:hAnsi="Times New Roman"/>
                <w:sz w:val="22"/>
              </w:rPr>
            </w:pPr>
            <w:r>
              <w:rPr>
                <w:rFonts w:ascii="Times New Roman" w:eastAsiaTheme="minorEastAsia" w:hAnsi="Times New Roman" w:hint="eastAsia"/>
                <w:sz w:val="22"/>
              </w:rPr>
              <w:t>25</w:t>
            </w:r>
          </w:p>
        </w:tc>
        <w:tc>
          <w:tcPr>
            <w:tcW w:w="2552"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p>
        </w:tc>
        <w:tc>
          <w:tcPr>
            <w:tcW w:w="2355" w:type="dxa"/>
            <w:shd w:val="clear" w:color="auto" w:fill="FFFFFF" w:themeFill="background1"/>
            <w:vAlign w:val="center"/>
          </w:tcPr>
          <w:p w:rsidR="00512A56" w:rsidRPr="00FA2DD9" w:rsidRDefault="00512A56" w:rsidP="009C2465">
            <w:pPr>
              <w:jc w:val="center"/>
              <w:rPr>
                <w:rFonts w:ascii="Times New Roman" w:eastAsiaTheme="minorEastAsia" w:hAnsi="Times New Roman"/>
                <w:sz w:val="22"/>
              </w:rPr>
            </w:pPr>
          </w:p>
        </w:tc>
      </w:tr>
    </w:tbl>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说明：</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本项目中标后提供本地化驻场服务。为确保响应及时，应标人的响应时间原则上应保持在</w:t>
      </w:r>
      <w:r w:rsidRPr="00FA2DD9">
        <w:rPr>
          <w:rFonts w:ascii="Times New Roman" w:hAnsi="Times New Roman"/>
          <w:color w:val="000000"/>
          <w:sz w:val="22"/>
        </w:rPr>
        <w:t>30</w:t>
      </w:r>
      <w:r w:rsidRPr="00FA2DD9">
        <w:rPr>
          <w:rFonts w:ascii="Times New Roman" w:hAnsi="Times New Roman"/>
          <w:color w:val="000000"/>
          <w:sz w:val="22"/>
        </w:rPr>
        <w:t>分钟以内。</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1</w:t>
      </w:r>
      <w:r w:rsidRPr="00FA2DD9">
        <w:rPr>
          <w:rFonts w:ascii="Times New Roman" w:hAnsi="Times New Roman"/>
          <w:color w:val="000000"/>
          <w:sz w:val="22"/>
        </w:rPr>
        <w:t>）参与此项目的技术人员具有专业的软件开发经验，能够与用户进行良好的沟通；</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w:t>
      </w:r>
      <w:r w:rsidRPr="00FA2DD9">
        <w:rPr>
          <w:rFonts w:ascii="Times New Roman" w:hAnsi="Times New Roman"/>
          <w:color w:val="000000"/>
          <w:sz w:val="22"/>
        </w:rPr>
        <w:t>2</w:t>
      </w:r>
      <w:r w:rsidRPr="00FA2DD9">
        <w:rPr>
          <w:rFonts w:ascii="Times New Roman" w:hAnsi="Times New Roman"/>
          <w:color w:val="000000"/>
          <w:sz w:val="22"/>
        </w:rPr>
        <w:t>）投标人在技术方案中应列出详细人员配置计划，包括人员姓名、年龄、工作经验、学历和在本项目中的职责分工，并提供主要人员和组成人员的社保、资质证书、职务、职称等证明材料，</w:t>
      </w:r>
      <w:r w:rsidRPr="00FA2DD9">
        <w:rPr>
          <w:rFonts w:ascii="Times New Roman" w:eastAsiaTheme="minorEastAsia" w:hAnsi="Times New Roman"/>
          <w:sz w:val="22"/>
          <w:lang w:bidi="ar"/>
        </w:rPr>
        <w:t>项目人员应为投标人本单位在职员工</w:t>
      </w:r>
      <w:r w:rsidRPr="00FA2DD9">
        <w:rPr>
          <w:rFonts w:ascii="Times New Roman" w:hAnsi="Times New Roman"/>
          <w:color w:val="000000"/>
          <w:sz w:val="22"/>
        </w:rPr>
        <w:t>。</w:t>
      </w:r>
    </w:p>
    <w:p w:rsidR="00512A56" w:rsidRPr="00FA2DD9" w:rsidRDefault="00512A56" w:rsidP="00512A56">
      <w:pPr>
        <w:adjustRightInd w:val="0"/>
        <w:snapToGrid w:val="0"/>
        <w:spacing w:line="300" w:lineRule="auto"/>
        <w:ind w:firstLineChars="200" w:firstLine="442"/>
        <w:outlineLvl w:val="2"/>
        <w:rPr>
          <w:rFonts w:ascii="Times New Roman" w:hAnsi="Times New Roman"/>
          <w:b/>
          <w:bCs/>
          <w:sz w:val="22"/>
        </w:rPr>
      </w:pPr>
      <w:bookmarkStart w:id="18" w:name="_Toc185323713"/>
      <w:r w:rsidRPr="00FA2DD9">
        <w:rPr>
          <w:rFonts w:ascii="Times New Roman" w:hAnsi="Times New Roman"/>
          <w:b/>
          <w:bCs/>
          <w:sz w:val="22"/>
        </w:rPr>
        <w:t>11</w:t>
      </w:r>
      <w:r w:rsidRPr="00FA2DD9">
        <w:rPr>
          <w:rFonts w:ascii="Times New Roman" w:hAnsi="Times New Roman"/>
          <w:b/>
          <w:bCs/>
          <w:sz w:val="22"/>
        </w:rPr>
        <w:t>质量标准及验收要求</w:t>
      </w:r>
      <w:bookmarkEnd w:id="18"/>
    </w:p>
    <w:p w:rsidR="00512A56" w:rsidRPr="00FA2DD9" w:rsidRDefault="00512A56" w:rsidP="00512A56">
      <w:pPr>
        <w:tabs>
          <w:tab w:val="left" w:pos="3060"/>
        </w:tabs>
        <w:adjustRightInd w:val="0"/>
        <w:snapToGrid w:val="0"/>
        <w:spacing w:line="300" w:lineRule="auto"/>
        <w:ind w:firstLineChars="200" w:firstLine="442"/>
        <w:rPr>
          <w:rFonts w:ascii="Times New Roman" w:hAnsi="Times New Roman"/>
          <w:b/>
          <w:bCs/>
          <w:sz w:val="22"/>
        </w:rPr>
      </w:pPr>
      <w:r w:rsidRPr="00FA2DD9">
        <w:rPr>
          <w:rFonts w:ascii="Times New Roman" w:hAnsi="Times New Roman"/>
          <w:b/>
          <w:bCs/>
          <w:sz w:val="22"/>
        </w:rPr>
        <w:t>11.1</w:t>
      </w:r>
      <w:r w:rsidRPr="00FA2DD9">
        <w:rPr>
          <w:rFonts w:ascii="Times New Roman" w:hAnsi="Times New Roman"/>
          <w:b/>
          <w:bCs/>
          <w:sz w:val="22"/>
        </w:rPr>
        <w:t>质量标准</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11.1.1 </w:t>
      </w:r>
      <w:r w:rsidRPr="00FA2DD9">
        <w:rPr>
          <w:rFonts w:ascii="Times New Roman" w:hAnsi="Times New Roman"/>
          <w:color w:val="000000"/>
          <w:sz w:val="22"/>
        </w:rPr>
        <w:t>中标人所交付软件系统应满足本项目合同文件明确的功能性、使用性要求。软件开发质量标准按照国家标准、招标需求确定，上述标准不一致的，以严格的标准为准。没有国家标准、行业标准和企业标准的，按照通常标准或者符合招标目的的特定标准确定。</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11.1.2 </w:t>
      </w:r>
      <w:r w:rsidRPr="00FA2DD9">
        <w:rPr>
          <w:rFonts w:ascii="Times New Roman" w:hAnsi="Times New Roman"/>
          <w:color w:val="000000"/>
          <w:sz w:val="22"/>
        </w:rPr>
        <w:t>中标人所交付的软件系统还应符合国家和上海市有关系统运行安全之规定。</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lastRenderedPageBreak/>
        <w:t>11.1.3</w:t>
      </w:r>
      <w:r w:rsidRPr="00FA2DD9">
        <w:rPr>
          <w:rFonts w:ascii="Times New Roman" w:hAnsi="Times New Roman"/>
          <w:color w:val="000000"/>
          <w:sz w:val="22"/>
        </w:rPr>
        <w:t>在软件开发启动之前，中标人应根据采购人需求进一步进行项目应用调研与开发前分析，双方对现拟需求、投标方案、运行目标及实施计划进行全面回顾与梳理，按实际可操作性进行必要调整，调整结果双方以合同附件形式增补生效。</w:t>
      </w:r>
    </w:p>
    <w:p w:rsidR="00512A56" w:rsidRPr="00FA2DD9" w:rsidRDefault="00512A56" w:rsidP="00512A56">
      <w:pPr>
        <w:tabs>
          <w:tab w:val="left" w:pos="3060"/>
        </w:tabs>
        <w:adjustRightInd w:val="0"/>
        <w:snapToGrid w:val="0"/>
        <w:spacing w:line="300" w:lineRule="auto"/>
        <w:ind w:firstLineChars="200" w:firstLine="442"/>
        <w:rPr>
          <w:rFonts w:ascii="Times New Roman" w:hAnsi="Times New Roman"/>
          <w:b/>
          <w:bCs/>
          <w:sz w:val="22"/>
        </w:rPr>
      </w:pPr>
      <w:r w:rsidRPr="00FA2DD9">
        <w:rPr>
          <w:rFonts w:ascii="Times New Roman" w:hAnsi="Times New Roman"/>
          <w:b/>
          <w:bCs/>
          <w:sz w:val="22"/>
        </w:rPr>
        <w:t xml:space="preserve">11.2 </w:t>
      </w:r>
      <w:r w:rsidRPr="00FA2DD9">
        <w:rPr>
          <w:rFonts w:ascii="Times New Roman" w:hAnsi="Times New Roman"/>
          <w:b/>
          <w:bCs/>
          <w:sz w:val="22"/>
        </w:rPr>
        <w:t>验收要求</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11.2.1</w:t>
      </w:r>
      <w:r w:rsidRPr="00FA2DD9">
        <w:rPr>
          <w:rFonts w:ascii="Times New Roman" w:hAnsi="Times New Roman"/>
          <w:color w:val="000000"/>
          <w:sz w:val="22"/>
        </w:rPr>
        <w:t>验收标准：本项目采用现场运行、测试验收方式验收，验收标准以符合招标文件、投标人的投标文件及相关附件所提供的功能性、使用性要求和采购人的要求为准。</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11.2.2</w:t>
      </w:r>
      <w:r w:rsidRPr="00FA2DD9">
        <w:rPr>
          <w:rFonts w:ascii="Times New Roman" w:hAnsi="Times New Roman"/>
          <w:color w:val="000000"/>
          <w:sz w:val="22"/>
        </w:rPr>
        <w:t>软件开发完成并达到规定要求后，中标人应以书面方式通知采购人进行交付验收的规程与安排。采购人应当在接到通知的</w:t>
      </w:r>
      <w:r w:rsidRPr="00FA2DD9">
        <w:rPr>
          <w:rFonts w:ascii="Times New Roman" w:hAnsi="Times New Roman"/>
          <w:color w:val="000000"/>
          <w:sz w:val="22"/>
        </w:rPr>
        <w:t>5</w:t>
      </w:r>
      <w:r w:rsidRPr="00FA2DD9">
        <w:rPr>
          <w:rFonts w:ascii="Times New Roman" w:hAnsi="Times New Roman"/>
          <w:color w:val="000000"/>
          <w:sz w:val="22"/>
        </w:rPr>
        <w:t>个工作日内确定具体日期，由双方按照约定的要求完成项目验收流程。中标人在交付验收前应当根据约定的检测标准对本项目进行功能和运行测试，所有系统功能模块符合要求，以确认本项目软件能够正常运行，并初步达到符合招标文件中约定交付的规定。采购人有权委托第三方检测机构进行验收，对此中标人应当配合。</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11.2.3 </w:t>
      </w:r>
      <w:r w:rsidRPr="00FA2DD9">
        <w:rPr>
          <w:rFonts w:ascii="Times New Roman" w:hAnsi="Times New Roman"/>
          <w:color w:val="000000"/>
          <w:sz w:val="22"/>
        </w:rPr>
        <w:t>软件系统达到验收条件后由中标人提出验收申请，采购人根据中标人提交的验收申请进行确认。验收由双方人员共同参与。同时中标人须提供软件文档（包括但不限于《用户需求说明书》、《系统概要设计说明书》、《系统详细设计说明书》、《测试报告》、《用户使用手册》、《数据字典》、《系统部署文档》）以及可安装的程序运行文件），软件文档部分的验收通过后，即视为初验通过。</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11.2.4 </w:t>
      </w:r>
      <w:proofErr w:type="gramStart"/>
      <w:r w:rsidRPr="00FA2DD9">
        <w:rPr>
          <w:rFonts w:ascii="Times New Roman" w:hAnsi="Times New Roman"/>
          <w:color w:val="000000"/>
          <w:sz w:val="22"/>
        </w:rPr>
        <w:t>验收分</w:t>
      </w:r>
      <w:proofErr w:type="gramEnd"/>
      <w:r w:rsidRPr="00FA2DD9">
        <w:rPr>
          <w:rFonts w:ascii="Times New Roman" w:hAnsi="Times New Roman"/>
          <w:color w:val="000000"/>
          <w:sz w:val="22"/>
        </w:rPr>
        <w:t>初验和终验。初验通过且系统试运行达到规定时间，初验遗留问题已解决，中标人确认系统具备正常运行条件，即通知采购人系统已准备就绪，等待最终验收。当系统通过运行测试时即终验完毕，采购人向中标人签发终验报告。</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11.2.5</w:t>
      </w:r>
      <w:r w:rsidRPr="00FA2DD9">
        <w:rPr>
          <w:rFonts w:ascii="Times New Roman" w:hAnsi="Times New Roman"/>
          <w:color w:val="000000"/>
          <w:sz w:val="22"/>
        </w:rPr>
        <w:t>中标人应按照招标文件、投标文件及其附件所约定的内容进行交付，如约定采购人可以使用和拥有</w:t>
      </w:r>
      <w:proofErr w:type="gramStart"/>
      <w:r w:rsidRPr="00FA2DD9">
        <w:rPr>
          <w:rFonts w:ascii="Times New Roman" w:hAnsi="Times New Roman"/>
          <w:color w:val="000000"/>
          <w:sz w:val="22"/>
        </w:rPr>
        <w:t>本开发</w:t>
      </w:r>
      <w:proofErr w:type="gramEnd"/>
      <w:r w:rsidRPr="00FA2DD9">
        <w:rPr>
          <w:rFonts w:ascii="Times New Roman" w:hAnsi="Times New Roman"/>
          <w:color w:val="000000"/>
          <w:sz w:val="22"/>
        </w:rPr>
        <w:t>软件源代码，中标人应同时交付软件的源代码并不做任何的权利保留。所交付的文档与文件应当是可供人阅读的书面和电子文档。</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11.2.6 </w:t>
      </w:r>
      <w:r w:rsidRPr="00FA2DD9">
        <w:rPr>
          <w:rFonts w:ascii="Times New Roman" w:hAnsi="Times New Roman"/>
          <w:color w:val="000000"/>
          <w:sz w:val="22"/>
        </w:rPr>
        <w:t>采购人在本项目交付后，应当在</w:t>
      </w:r>
      <w:r w:rsidRPr="00FA2DD9">
        <w:rPr>
          <w:rFonts w:ascii="Times New Roman" w:hAnsi="Times New Roman"/>
          <w:color w:val="000000"/>
          <w:sz w:val="22"/>
        </w:rPr>
        <w:t>5</w:t>
      </w:r>
      <w:r w:rsidRPr="00FA2DD9">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11.2.7</w:t>
      </w:r>
      <w:r w:rsidRPr="00FA2DD9">
        <w:rPr>
          <w:rFonts w:ascii="Times New Roman" w:hAnsi="Times New Roman"/>
          <w:color w:val="000000"/>
          <w:sz w:val="22"/>
        </w:rPr>
        <w:t>如果属于中标</w:t>
      </w:r>
      <w:proofErr w:type="gramStart"/>
      <w:r w:rsidRPr="00FA2DD9">
        <w:rPr>
          <w:rFonts w:ascii="Times New Roman" w:hAnsi="Times New Roman"/>
          <w:color w:val="000000"/>
          <w:sz w:val="22"/>
        </w:rPr>
        <w:t>人原因</w:t>
      </w:r>
      <w:proofErr w:type="gramEnd"/>
      <w:r w:rsidRPr="00FA2DD9">
        <w:rPr>
          <w:rFonts w:ascii="Times New Roman" w:hAnsi="Times New Roman"/>
          <w:color w:val="000000"/>
          <w:sz w:val="22"/>
        </w:rPr>
        <w:t>致使系统未能通过验收，中标人应当排除故障，并自行承担相关费用，直至系统完全符合验收标准。以上行为产生的费用均由中标人承担。</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11.2.8</w:t>
      </w:r>
      <w:r w:rsidRPr="00FA2DD9">
        <w:rPr>
          <w:rFonts w:ascii="Times New Roman" w:hAnsi="Times New Roman"/>
          <w:color w:val="000000"/>
          <w:sz w:val="22"/>
        </w:rPr>
        <w:t>如果由于采购人原因，导致系统在验收期间出现故障或问题，中标人应及时配合排除该方面的故障或问题。以上行为产生的相关费用均由采购人承担。</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11.2.9 </w:t>
      </w:r>
      <w:r w:rsidRPr="00FA2DD9">
        <w:rPr>
          <w:rFonts w:ascii="Times New Roman" w:hAnsi="Times New Roman"/>
          <w:color w:val="000000"/>
          <w:sz w:val="22"/>
        </w:rPr>
        <w:t>如采购人同意本项目验收交付，应当在</w:t>
      </w:r>
      <w:r w:rsidRPr="00FA2DD9">
        <w:rPr>
          <w:rFonts w:ascii="Times New Roman" w:hAnsi="Times New Roman"/>
          <w:color w:val="000000"/>
          <w:sz w:val="22"/>
        </w:rPr>
        <w:t>5</w:t>
      </w:r>
      <w:r w:rsidRPr="00FA2DD9">
        <w:rPr>
          <w:rFonts w:ascii="Times New Roman" w:hAnsi="Times New Roman"/>
          <w:color w:val="000000"/>
          <w:sz w:val="22"/>
        </w:rPr>
        <w:t>个工作日内向中标人出具书面文件，以确认其初步达到符合本合同所约定目标的系统软件开发的需求、任务和功能。</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11.2.10</w:t>
      </w:r>
      <w:r w:rsidRPr="00FA2DD9">
        <w:rPr>
          <w:rFonts w:ascii="Times New Roman" w:hAnsi="Times New Roman"/>
          <w:color w:val="000000"/>
          <w:sz w:val="22"/>
        </w:rPr>
        <w:t>如本项目连续</w:t>
      </w:r>
      <w:r w:rsidRPr="00FA2DD9">
        <w:rPr>
          <w:rFonts w:ascii="Times New Roman" w:hAnsi="Times New Roman"/>
          <w:color w:val="000000"/>
          <w:sz w:val="22"/>
        </w:rPr>
        <w:t>3</w:t>
      </w:r>
      <w:r w:rsidRPr="00FA2DD9">
        <w:rPr>
          <w:rFonts w:ascii="Times New Roman" w:hAnsi="Times New Roman"/>
          <w:color w:val="000000"/>
          <w:sz w:val="22"/>
        </w:rPr>
        <w:t>次终验未获通过，采购人有权取消合同，并按照合同约定的条款对供应商作违约处理。</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11.2.11</w:t>
      </w:r>
      <w:proofErr w:type="gramStart"/>
      <w:r w:rsidRPr="00FA2DD9">
        <w:rPr>
          <w:rFonts w:ascii="Times New Roman" w:hAnsi="Times New Roman"/>
          <w:color w:val="000000"/>
          <w:sz w:val="22"/>
        </w:rPr>
        <w:t>自系统</w:t>
      </w:r>
      <w:proofErr w:type="gramEnd"/>
      <w:r w:rsidRPr="00FA2DD9">
        <w:rPr>
          <w:rFonts w:ascii="Times New Roman" w:hAnsi="Times New Roman"/>
          <w:color w:val="000000"/>
          <w:sz w:val="22"/>
        </w:rPr>
        <w:t>验收通过之日计算质量保质期，采购人享有中标人（</w:t>
      </w:r>
      <w:r w:rsidRPr="00FA2DD9">
        <w:rPr>
          <w:rFonts w:ascii="Times New Roman" w:hAnsi="Times New Roman"/>
          <w:color w:val="000000"/>
          <w:sz w:val="22"/>
        </w:rPr>
        <w:t>90</w:t>
      </w:r>
      <w:r w:rsidRPr="00FA2DD9">
        <w:rPr>
          <w:rFonts w:ascii="Times New Roman" w:hAnsi="Times New Roman"/>
          <w:color w:val="000000"/>
          <w:sz w:val="22"/>
        </w:rPr>
        <w:t>）天的系统试运行现场驻场服务期。该期间，中标人应提供采购人现场技术支持服务以应用解决系统运行期间可能出现的各类问题和进一步提供与完善软件运行水平。</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11.2.12</w:t>
      </w:r>
      <w:r w:rsidRPr="00FA2DD9">
        <w:rPr>
          <w:rFonts w:ascii="Times New Roman" w:hAnsi="Times New Roman"/>
          <w:color w:val="000000"/>
          <w:sz w:val="22"/>
        </w:rPr>
        <w:t>项目验收后中标人还应向采购人移交除本章节第</w:t>
      </w:r>
      <w:r w:rsidRPr="00FA2DD9">
        <w:rPr>
          <w:rFonts w:ascii="Times New Roman" w:hAnsi="Times New Roman"/>
          <w:color w:val="000000"/>
          <w:sz w:val="22"/>
        </w:rPr>
        <w:t>11.2.3</w:t>
      </w:r>
      <w:r w:rsidRPr="00FA2DD9">
        <w:rPr>
          <w:rFonts w:ascii="Times New Roman" w:hAnsi="Times New Roman"/>
          <w:color w:val="000000"/>
          <w:sz w:val="22"/>
        </w:rPr>
        <w:t>款外软件开发过程</w:t>
      </w:r>
      <w:r w:rsidRPr="00FA2DD9">
        <w:rPr>
          <w:rFonts w:ascii="Times New Roman" w:hAnsi="Times New Roman"/>
          <w:color w:val="000000"/>
          <w:sz w:val="22"/>
        </w:rPr>
        <w:lastRenderedPageBreak/>
        <w:t>中形成的其他文档资料。</w:t>
      </w:r>
    </w:p>
    <w:p w:rsidR="00512A56" w:rsidRPr="00FA2DD9" w:rsidRDefault="00512A56" w:rsidP="00512A56">
      <w:pPr>
        <w:adjustRightInd w:val="0"/>
        <w:snapToGrid w:val="0"/>
        <w:spacing w:line="300" w:lineRule="auto"/>
        <w:ind w:firstLineChars="200" w:firstLine="442"/>
        <w:outlineLvl w:val="2"/>
        <w:rPr>
          <w:rFonts w:ascii="Times New Roman" w:hAnsi="Times New Roman"/>
          <w:b/>
          <w:bCs/>
          <w:sz w:val="22"/>
        </w:rPr>
      </w:pPr>
      <w:bookmarkStart w:id="19" w:name="_Toc185323714"/>
      <w:r w:rsidRPr="00FA2DD9">
        <w:rPr>
          <w:rFonts w:ascii="Times New Roman" w:hAnsi="Times New Roman"/>
          <w:b/>
          <w:bCs/>
          <w:sz w:val="22"/>
        </w:rPr>
        <w:t>12</w:t>
      </w:r>
      <w:r w:rsidRPr="00FA2DD9">
        <w:rPr>
          <w:rFonts w:ascii="Times New Roman" w:hAnsi="Times New Roman"/>
          <w:b/>
          <w:bCs/>
          <w:sz w:val="22"/>
        </w:rPr>
        <w:t>售后服务要求</w:t>
      </w:r>
      <w:bookmarkEnd w:id="19"/>
    </w:p>
    <w:p w:rsidR="00512A56" w:rsidRPr="00FA2DD9" w:rsidRDefault="00512A56" w:rsidP="00512A56">
      <w:pPr>
        <w:adjustRightInd w:val="0"/>
        <w:snapToGrid w:val="0"/>
        <w:spacing w:line="300" w:lineRule="auto"/>
        <w:ind w:firstLineChars="200" w:firstLine="442"/>
        <w:rPr>
          <w:rFonts w:ascii="Times New Roman" w:hAnsi="Times New Roman"/>
          <w:b/>
          <w:color w:val="000000"/>
          <w:sz w:val="22"/>
        </w:rPr>
      </w:pPr>
      <w:r w:rsidRPr="00FA2DD9">
        <w:rPr>
          <w:rFonts w:ascii="Times New Roman" w:hAnsi="Times New Roman"/>
          <w:b/>
          <w:color w:val="000000"/>
          <w:sz w:val="22"/>
        </w:rPr>
        <w:t>12.1</w:t>
      </w:r>
      <w:r w:rsidRPr="00FA2DD9">
        <w:rPr>
          <w:rFonts w:ascii="Times New Roman" w:hAnsi="Times New Roman"/>
          <w:b/>
          <w:color w:val="000000"/>
          <w:sz w:val="22"/>
        </w:rPr>
        <w:t>软件运行保证</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在中标人驻场服务期满，提供免费技术支持服务期（质量保质期）内，负责本项目的维护工作，确保系统安全、稳定、正常地运行并对由于设计、功能的缺陷而产生的故障负责。提供</w:t>
      </w:r>
      <w:r w:rsidRPr="00FA2DD9">
        <w:rPr>
          <w:rFonts w:ascii="Times New Roman" w:hAnsi="Times New Roman"/>
          <w:color w:val="000000"/>
          <w:sz w:val="22"/>
        </w:rPr>
        <w:t>7</w:t>
      </w:r>
      <w:r w:rsidRPr="00FA2DD9">
        <w:rPr>
          <w:rFonts w:ascii="Times New Roman" w:hAnsi="Times New Roman"/>
          <w:color w:val="000000"/>
          <w:sz w:val="22"/>
        </w:rPr>
        <w:t>日</w:t>
      </w:r>
      <w:r w:rsidRPr="00FA2DD9">
        <w:rPr>
          <w:rFonts w:ascii="Times New Roman" w:hAnsi="Times New Roman"/>
          <w:color w:val="000000"/>
          <w:sz w:val="22"/>
        </w:rPr>
        <w:t>*24</w:t>
      </w:r>
      <w:r w:rsidRPr="00FA2DD9">
        <w:rPr>
          <w:rFonts w:ascii="Times New Roman" w:hAnsi="Times New Roman"/>
          <w:color w:val="000000"/>
          <w:sz w:val="22"/>
        </w:rPr>
        <w:t>小时响应维护服务。在此期间如发生系统运作故障，或出现瑕疵，中标人将按照售后服务的承诺提供保修和维护服务。中标人将通过以下三种服务方式进行技术支持：</w:t>
      </w:r>
    </w:p>
    <w:p w:rsidR="00512A56" w:rsidRPr="00FA2DD9" w:rsidRDefault="00512A56" w:rsidP="00512A56">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sidRPr="00FA2DD9">
        <w:rPr>
          <w:rFonts w:ascii="Times New Roman" w:hAnsi="Times New Roman" w:cs="Times New Roman"/>
          <w:color w:val="000000"/>
          <w:kern w:val="2"/>
          <w:sz w:val="22"/>
          <w:szCs w:val="22"/>
        </w:rPr>
        <w:t xml:space="preserve">12.1.1 </w:t>
      </w:r>
      <w:r w:rsidRPr="00FA2DD9">
        <w:rPr>
          <w:rFonts w:ascii="Times New Roman" w:hAnsi="Times New Roman" w:cs="Times New Roman"/>
          <w:color w:val="000000"/>
          <w:kern w:val="2"/>
          <w:sz w:val="22"/>
          <w:szCs w:val="22"/>
        </w:rPr>
        <w:t>电话支持：客户通过拨打中标人指定的维护工程师电话，由中标人工程师进行电话支持。</w:t>
      </w:r>
    </w:p>
    <w:p w:rsidR="00512A56" w:rsidRPr="00FA2DD9" w:rsidRDefault="00512A56" w:rsidP="00512A56">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sidRPr="00FA2DD9">
        <w:rPr>
          <w:rFonts w:ascii="Times New Roman" w:hAnsi="Times New Roman" w:cs="Times New Roman"/>
          <w:color w:val="000000"/>
          <w:kern w:val="2"/>
          <w:sz w:val="22"/>
          <w:szCs w:val="22"/>
        </w:rPr>
        <w:t xml:space="preserve">12.1.2 </w:t>
      </w:r>
      <w:r w:rsidRPr="00FA2DD9">
        <w:rPr>
          <w:rFonts w:ascii="Times New Roman" w:hAnsi="Times New Roman" w:cs="Times New Roman"/>
          <w:color w:val="000000"/>
          <w:kern w:val="2"/>
          <w:sz w:val="22"/>
          <w:szCs w:val="22"/>
        </w:rPr>
        <w:t>远程技术支持：在采购人保证服务器网络联通的情况下，通过远程诊断、电话支持、电子邮件等方式进行技术支持。</w:t>
      </w:r>
    </w:p>
    <w:p w:rsidR="00512A56" w:rsidRPr="00FA2DD9" w:rsidRDefault="00512A56" w:rsidP="00512A56">
      <w:pPr>
        <w:pStyle w:val="txt"/>
        <w:adjustRightInd w:val="0"/>
        <w:snapToGrid w:val="0"/>
        <w:spacing w:before="0" w:beforeAutospacing="0" w:after="0" w:afterAutospacing="0" w:line="300" w:lineRule="auto"/>
        <w:ind w:firstLineChars="200" w:firstLine="440"/>
        <w:rPr>
          <w:rFonts w:ascii="Times New Roman" w:hAnsi="Times New Roman" w:cs="Times New Roman"/>
          <w:color w:val="000000"/>
          <w:kern w:val="2"/>
          <w:sz w:val="22"/>
          <w:szCs w:val="22"/>
        </w:rPr>
      </w:pPr>
      <w:r w:rsidRPr="00FA2DD9">
        <w:rPr>
          <w:rFonts w:ascii="Times New Roman" w:hAnsi="Times New Roman" w:cs="Times New Roman"/>
          <w:color w:val="000000"/>
          <w:kern w:val="2"/>
          <w:sz w:val="22"/>
          <w:szCs w:val="22"/>
        </w:rPr>
        <w:t xml:space="preserve">12.1.3 </w:t>
      </w:r>
      <w:r w:rsidRPr="00FA2DD9">
        <w:rPr>
          <w:rFonts w:ascii="Times New Roman" w:hAnsi="Times New Roman" w:cs="Times New Roman"/>
          <w:color w:val="000000"/>
          <w:kern w:val="2"/>
          <w:sz w:val="22"/>
          <w:szCs w:val="22"/>
        </w:rPr>
        <w:t>现场支持：如果不能通过远程技术支持方式解决系统的技术故障，在用户提出现场支持要求后的</w:t>
      </w:r>
      <w:r w:rsidRPr="00FA2DD9">
        <w:rPr>
          <w:rFonts w:ascii="Times New Roman" w:hAnsi="Times New Roman" w:cs="Times New Roman"/>
          <w:color w:val="000000"/>
          <w:kern w:val="2"/>
          <w:sz w:val="22"/>
          <w:szCs w:val="22"/>
        </w:rPr>
        <w:t>24</w:t>
      </w:r>
      <w:r w:rsidRPr="00FA2DD9">
        <w:rPr>
          <w:rFonts w:ascii="Times New Roman" w:hAnsi="Times New Roman" w:cs="Times New Roman"/>
          <w:color w:val="000000"/>
          <w:kern w:val="2"/>
          <w:sz w:val="22"/>
          <w:szCs w:val="22"/>
        </w:rPr>
        <w:t>小时内，中标人将派遣工程师赶赴现场分析故障原因，制定故障排除方案，提供故障排除服务。</w:t>
      </w:r>
    </w:p>
    <w:p w:rsidR="00512A56" w:rsidRPr="00FA2DD9" w:rsidRDefault="00512A56" w:rsidP="00512A56">
      <w:pPr>
        <w:adjustRightInd w:val="0"/>
        <w:snapToGrid w:val="0"/>
        <w:spacing w:line="300" w:lineRule="auto"/>
        <w:ind w:firstLineChars="200" w:firstLine="442"/>
        <w:rPr>
          <w:rFonts w:ascii="Times New Roman" w:hAnsi="Times New Roman"/>
          <w:b/>
          <w:color w:val="000000"/>
          <w:sz w:val="22"/>
        </w:rPr>
      </w:pPr>
      <w:r w:rsidRPr="00FA2DD9">
        <w:rPr>
          <w:rFonts w:ascii="Times New Roman" w:hAnsi="Times New Roman"/>
          <w:b/>
          <w:color w:val="000000"/>
          <w:sz w:val="22"/>
        </w:rPr>
        <w:t xml:space="preserve">12.2 </w:t>
      </w:r>
      <w:r w:rsidRPr="00FA2DD9">
        <w:rPr>
          <w:rFonts w:ascii="Times New Roman" w:hAnsi="Times New Roman"/>
          <w:b/>
          <w:color w:val="000000"/>
          <w:sz w:val="22"/>
        </w:rPr>
        <w:t>软件维护要求</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12.2.1 </w:t>
      </w:r>
      <w:r w:rsidRPr="00FA2DD9">
        <w:rPr>
          <w:rFonts w:ascii="Times New Roman" w:hAnsi="Times New Roman"/>
          <w:color w:val="000000"/>
          <w:sz w:val="22"/>
        </w:rPr>
        <w:t>质量保质期内，由采购人负责日常性管理工作，包括信息更新、数据维护和系统管理，中标人负责本项目所涉及的技术性维护，其工作范围为：软件日常运行维护、软件版本升级和错误更正；合同所界定的功能范围内的局部调整。</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12.2.2 </w:t>
      </w:r>
      <w:r w:rsidRPr="00FA2DD9">
        <w:rPr>
          <w:rFonts w:ascii="Times New Roman" w:hAnsi="Times New Roman"/>
          <w:color w:val="000000"/>
          <w:sz w:val="22"/>
        </w:rPr>
        <w:t>当出现故障时，采购人应立即通知到中标人。如属于严重故障，中标人立即委派工程师进行处理；如属于一般故障，中标人委派工程师在一小时内开展问题处理工作；必要时到现场进行紧急处置。</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12.2.3 </w:t>
      </w:r>
      <w:r w:rsidRPr="00FA2DD9">
        <w:rPr>
          <w:rFonts w:ascii="Times New Roman" w:hAnsi="Times New Roman"/>
          <w:color w:val="000000"/>
          <w:sz w:val="22"/>
        </w:rPr>
        <w:t>中标人在约定的时间内未能弥补缺陷，采购人可采取必要的补救措施，但其风险和费用将由中标人承担，采购人根据合同规定对中标人行使的其他权利不受影响。</w:t>
      </w:r>
    </w:p>
    <w:p w:rsidR="00512A56" w:rsidRPr="00FA2DD9" w:rsidRDefault="00512A56" w:rsidP="00512A56">
      <w:pPr>
        <w:adjustRightInd w:val="0"/>
        <w:snapToGrid w:val="0"/>
        <w:spacing w:line="300" w:lineRule="auto"/>
        <w:ind w:firstLineChars="200" w:firstLine="442"/>
        <w:rPr>
          <w:rFonts w:ascii="Times New Roman" w:hAnsi="Times New Roman"/>
          <w:b/>
          <w:color w:val="000000"/>
          <w:sz w:val="22"/>
        </w:rPr>
      </w:pPr>
      <w:r w:rsidRPr="00FA2DD9">
        <w:rPr>
          <w:rFonts w:ascii="Times New Roman" w:hAnsi="Times New Roman"/>
          <w:b/>
          <w:color w:val="000000"/>
          <w:sz w:val="22"/>
        </w:rPr>
        <w:t xml:space="preserve">12.3 </w:t>
      </w:r>
      <w:r w:rsidRPr="00FA2DD9">
        <w:rPr>
          <w:rFonts w:ascii="Times New Roman" w:hAnsi="Times New Roman"/>
          <w:b/>
          <w:color w:val="000000"/>
          <w:sz w:val="22"/>
        </w:rPr>
        <w:t>软件系统的培训要求</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12.3.1 </w:t>
      </w:r>
      <w:r w:rsidRPr="00FA2DD9">
        <w:rPr>
          <w:rFonts w:ascii="Times New Roman" w:hAnsi="Times New Roman"/>
          <w:color w:val="000000"/>
          <w:sz w:val="22"/>
        </w:rPr>
        <w:t>中标人</w:t>
      </w:r>
      <w:r w:rsidRPr="00FA2DD9">
        <w:rPr>
          <w:rFonts w:ascii="Times New Roman" w:hAnsi="Times New Roman"/>
          <w:bCs/>
          <w:sz w:val="22"/>
        </w:rPr>
        <w:t>应提供对软件使用人员和管理人员的培训，培训内容包括软件的使用及维护培训</w:t>
      </w:r>
      <w:r w:rsidRPr="00FA2DD9">
        <w:rPr>
          <w:rFonts w:ascii="Times New Roman" w:hAnsi="Times New Roman"/>
          <w:color w:val="000000"/>
          <w:sz w:val="22"/>
        </w:rPr>
        <w:t>，使受训者能够独立、熟练地完成系统运行维护与操作，实现依据本合同所规定的系统运行保障的目标。</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color w:val="000000"/>
          <w:sz w:val="22"/>
        </w:rPr>
        <w:t xml:space="preserve">12.3.2 </w:t>
      </w:r>
      <w:r w:rsidRPr="00FA2DD9">
        <w:rPr>
          <w:rFonts w:ascii="Times New Roman" w:hAnsi="Times New Roman"/>
          <w:color w:val="000000"/>
          <w:sz w:val="22"/>
        </w:rPr>
        <w:t>中标人</w:t>
      </w:r>
      <w:r w:rsidRPr="00FA2DD9">
        <w:rPr>
          <w:rFonts w:ascii="Times New Roman" w:hAnsi="Times New Roman"/>
          <w:bCs/>
          <w:sz w:val="22"/>
        </w:rPr>
        <w:t>应为所有被培训人员提供培训用文字资料。</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12.3.3 </w:t>
      </w:r>
      <w:r w:rsidRPr="00FA2DD9">
        <w:rPr>
          <w:rFonts w:ascii="Times New Roman" w:hAnsi="Times New Roman"/>
          <w:color w:val="000000"/>
          <w:sz w:val="22"/>
        </w:rPr>
        <w:t>培训时</w:t>
      </w:r>
      <w:r w:rsidRPr="00FA2DD9">
        <w:rPr>
          <w:rFonts w:ascii="Times New Roman" w:hAnsi="Times New Roman"/>
          <w:bCs/>
          <w:sz w:val="22"/>
        </w:rPr>
        <w:t>间与日期应在软件开发完毕后由采购人和中标人共同商定，并提供具体的培训方案。</w:t>
      </w:r>
    </w:p>
    <w:p w:rsidR="00512A56" w:rsidRPr="00FA2DD9" w:rsidRDefault="00512A56" w:rsidP="00512A56">
      <w:pPr>
        <w:adjustRightInd w:val="0"/>
        <w:snapToGrid w:val="0"/>
        <w:spacing w:line="300" w:lineRule="auto"/>
        <w:ind w:firstLineChars="200" w:firstLine="442"/>
        <w:rPr>
          <w:rFonts w:ascii="Times New Roman" w:hAnsi="Times New Roman"/>
          <w:b/>
          <w:color w:val="000000"/>
          <w:sz w:val="22"/>
        </w:rPr>
      </w:pPr>
      <w:r w:rsidRPr="00FA2DD9">
        <w:rPr>
          <w:rFonts w:ascii="Times New Roman" w:hAnsi="Times New Roman"/>
          <w:b/>
          <w:color w:val="000000"/>
          <w:sz w:val="22"/>
        </w:rPr>
        <w:t>12.4</w:t>
      </w:r>
      <w:r w:rsidRPr="00FA2DD9">
        <w:rPr>
          <w:rFonts w:ascii="Times New Roman" w:hAnsi="Times New Roman"/>
          <w:b/>
          <w:color w:val="000000"/>
          <w:sz w:val="22"/>
        </w:rPr>
        <w:t>质保要求</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 xml:space="preserve">12.4.1 </w:t>
      </w:r>
      <w:r w:rsidRPr="00FA2DD9">
        <w:rPr>
          <w:rFonts w:ascii="Times New Roman" w:hAnsi="Times New Roman"/>
          <w:bCs/>
          <w:sz w:val="22"/>
        </w:rPr>
        <w:t>质保期内，提供</w:t>
      </w:r>
      <w:r w:rsidRPr="00FA2DD9">
        <w:rPr>
          <w:rFonts w:ascii="Times New Roman" w:hAnsi="Times New Roman"/>
          <w:bCs/>
          <w:sz w:val="22"/>
        </w:rPr>
        <w:t>5×8</w:t>
      </w:r>
      <w:r w:rsidRPr="00FA2DD9">
        <w:rPr>
          <w:rFonts w:ascii="Times New Roman" w:hAnsi="Times New Roman"/>
          <w:bCs/>
          <w:sz w:val="22"/>
        </w:rPr>
        <w:t>小时的现场驻场服务。从项目实施开始至系统稳定运行阶段以及质保期内，提供</w:t>
      </w:r>
      <w:r w:rsidRPr="00FA2DD9">
        <w:rPr>
          <w:rFonts w:ascii="Times New Roman" w:hAnsi="Times New Roman"/>
          <w:bCs/>
          <w:sz w:val="22"/>
        </w:rPr>
        <w:t>4</w:t>
      </w:r>
      <w:r w:rsidRPr="00FA2DD9">
        <w:rPr>
          <w:rFonts w:ascii="Times New Roman" w:hAnsi="Times New Roman"/>
          <w:bCs/>
          <w:sz w:val="22"/>
        </w:rPr>
        <w:t>名技术人员提供驻场服务。</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w:t>
      </w:r>
      <w:r w:rsidRPr="00FA2DD9">
        <w:rPr>
          <w:rFonts w:ascii="Times New Roman" w:hAnsi="Times New Roman"/>
          <w:bCs/>
          <w:sz w:val="22"/>
        </w:rPr>
        <w:t>1</w:t>
      </w:r>
      <w:r w:rsidRPr="00FA2DD9">
        <w:rPr>
          <w:rFonts w:ascii="Times New Roman" w:hAnsi="Times New Roman"/>
          <w:bCs/>
          <w:sz w:val="22"/>
        </w:rPr>
        <w:t>）质量保证期：提供</w:t>
      </w:r>
      <w:proofErr w:type="gramStart"/>
      <w:r w:rsidRPr="00FA2DD9">
        <w:rPr>
          <w:rFonts w:ascii="Times New Roman" w:hAnsi="Times New Roman"/>
          <w:bCs/>
          <w:sz w:val="22"/>
        </w:rPr>
        <w:t>自项目</w:t>
      </w:r>
      <w:proofErr w:type="gramEnd"/>
      <w:r w:rsidRPr="00FA2DD9">
        <w:rPr>
          <w:rFonts w:ascii="Times New Roman" w:hAnsi="Times New Roman"/>
          <w:bCs/>
          <w:sz w:val="22"/>
        </w:rPr>
        <w:t>验收之日</w:t>
      </w:r>
      <w:proofErr w:type="gramStart"/>
      <w:r w:rsidRPr="00FA2DD9">
        <w:rPr>
          <w:rFonts w:ascii="Times New Roman" w:hAnsi="Times New Roman"/>
          <w:bCs/>
          <w:sz w:val="22"/>
        </w:rPr>
        <w:t>起提供</w:t>
      </w:r>
      <w:proofErr w:type="gramEnd"/>
      <w:r w:rsidRPr="00FA2DD9">
        <w:rPr>
          <w:rFonts w:ascii="Times New Roman" w:hAnsi="Times New Roman"/>
          <w:bCs/>
          <w:sz w:val="22"/>
        </w:rPr>
        <w:t>一年的免费质量保证期</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w:t>
      </w:r>
      <w:r w:rsidRPr="00FA2DD9">
        <w:rPr>
          <w:rFonts w:ascii="Times New Roman" w:hAnsi="Times New Roman"/>
          <w:bCs/>
          <w:sz w:val="22"/>
        </w:rPr>
        <w:t>2</w:t>
      </w:r>
      <w:r w:rsidRPr="00FA2DD9">
        <w:rPr>
          <w:rFonts w:ascii="Times New Roman" w:hAnsi="Times New Roman"/>
          <w:bCs/>
          <w:sz w:val="22"/>
        </w:rPr>
        <w:t>）日常维护方案：投标人应提供日常维护方案，承诺提供</w:t>
      </w:r>
      <w:r w:rsidRPr="00FA2DD9">
        <w:rPr>
          <w:rFonts w:ascii="Times New Roman" w:hAnsi="Times New Roman"/>
          <w:bCs/>
          <w:sz w:val="22"/>
        </w:rPr>
        <w:t xml:space="preserve"> 7×24 </w:t>
      </w:r>
      <w:r w:rsidRPr="00FA2DD9">
        <w:rPr>
          <w:rFonts w:ascii="Times New Roman" w:hAnsi="Times New Roman"/>
          <w:bCs/>
          <w:sz w:val="22"/>
        </w:rPr>
        <w:t>小时的电话服务响应，并提供技术支持人员的名单和联系方式，保证项目内可以随时找到相应的技术人员。</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w:t>
      </w:r>
      <w:r w:rsidRPr="00FA2DD9">
        <w:rPr>
          <w:rFonts w:ascii="Times New Roman" w:hAnsi="Times New Roman"/>
          <w:bCs/>
          <w:sz w:val="22"/>
        </w:rPr>
        <w:t>3</w:t>
      </w:r>
      <w:r w:rsidRPr="00FA2DD9">
        <w:rPr>
          <w:rFonts w:ascii="Times New Roman" w:hAnsi="Times New Roman"/>
          <w:bCs/>
          <w:sz w:val="22"/>
        </w:rPr>
        <w:t>）系统发生故障后的应急响应方案。提供</w:t>
      </w:r>
      <w:r w:rsidRPr="00FA2DD9">
        <w:rPr>
          <w:rFonts w:ascii="Times New Roman" w:hAnsi="Times New Roman"/>
          <w:bCs/>
          <w:sz w:val="22"/>
        </w:rPr>
        <w:t>7</w:t>
      </w:r>
      <w:r w:rsidRPr="00FA2DD9">
        <w:rPr>
          <w:rFonts w:ascii="Times New Roman" w:hAnsi="Times New Roman"/>
          <w:bCs/>
          <w:sz w:val="22"/>
        </w:rPr>
        <w:t>天</w:t>
      </w:r>
      <w:r w:rsidRPr="00FA2DD9">
        <w:rPr>
          <w:rFonts w:ascii="Times New Roman" w:hAnsi="Times New Roman"/>
          <w:bCs/>
          <w:sz w:val="22"/>
        </w:rPr>
        <w:t>×24</w:t>
      </w:r>
      <w:r w:rsidRPr="00FA2DD9">
        <w:rPr>
          <w:rFonts w:ascii="Times New Roman" w:hAnsi="Times New Roman"/>
          <w:bCs/>
          <w:sz w:val="22"/>
        </w:rPr>
        <w:t>小时全天候应急响应服务；</w:t>
      </w:r>
      <w:r w:rsidRPr="00FA2DD9">
        <w:rPr>
          <w:rFonts w:ascii="Times New Roman" w:hAnsi="Times New Roman"/>
          <w:bCs/>
          <w:sz w:val="22"/>
        </w:rPr>
        <w:lastRenderedPageBreak/>
        <w:t>供应</w:t>
      </w:r>
      <w:proofErr w:type="gramStart"/>
      <w:r w:rsidRPr="00FA2DD9">
        <w:rPr>
          <w:rFonts w:ascii="Times New Roman" w:hAnsi="Times New Roman"/>
          <w:bCs/>
          <w:sz w:val="22"/>
        </w:rPr>
        <w:t>商接到</w:t>
      </w:r>
      <w:proofErr w:type="gramEnd"/>
      <w:r w:rsidRPr="00FA2DD9">
        <w:rPr>
          <w:rFonts w:ascii="Times New Roman" w:hAnsi="Times New Roman"/>
          <w:bCs/>
          <w:sz w:val="22"/>
        </w:rPr>
        <w:t>故障报告及时予以响应，一般问题及时解决，重大问题跟进用户沟通，确认合适的解决方案。依据故障时间及故障范围划分故障级别，故障级别分为四级，依次为</w:t>
      </w:r>
      <w:r w:rsidRPr="00FA2DD9">
        <w:rPr>
          <w:rFonts w:ascii="宋体" w:hAnsi="宋体" w:cs="宋体" w:hint="eastAsia"/>
          <w:bCs/>
          <w:sz w:val="22"/>
        </w:rPr>
        <w:t>Ⅰ</w:t>
      </w:r>
      <w:r w:rsidRPr="00FA2DD9">
        <w:rPr>
          <w:rFonts w:ascii="Times New Roman" w:hAnsi="Times New Roman"/>
          <w:bCs/>
          <w:sz w:val="22"/>
        </w:rPr>
        <w:t>级（紧急）、</w:t>
      </w:r>
      <w:r w:rsidRPr="00FA2DD9">
        <w:rPr>
          <w:rFonts w:ascii="宋体" w:hAnsi="宋体" w:cs="宋体" w:hint="eastAsia"/>
          <w:bCs/>
          <w:sz w:val="22"/>
        </w:rPr>
        <w:t>Ⅱ</w:t>
      </w:r>
      <w:r w:rsidRPr="00FA2DD9">
        <w:rPr>
          <w:rFonts w:ascii="Times New Roman" w:hAnsi="Times New Roman"/>
          <w:bCs/>
          <w:sz w:val="22"/>
        </w:rPr>
        <w:t>级（严重）、</w:t>
      </w:r>
      <w:r w:rsidRPr="00FA2DD9">
        <w:rPr>
          <w:rFonts w:ascii="宋体" w:hAnsi="宋体" w:cs="宋体" w:hint="eastAsia"/>
          <w:bCs/>
          <w:sz w:val="22"/>
        </w:rPr>
        <w:t>Ⅲ</w:t>
      </w:r>
      <w:r w:rsidRPr="00FA2DD9">
        <w:rPr>
          <w:rFonts w:ascii="Times New Roman" w:hAnsi="Times New Roman"/>
          <w:bCs/>
          <w:sz w:val="22"/>
        </w:rPr>
        <w:t>级（较大）和</w:t>
      </w:r>
      <w:r w:rsidRPr="00FA2DD9">
        <w:rPr>
          <w:rFonts w:ascii="宋体" w:hAnsi="宋体" w:cs="宋体" w:hint="eastAsia"/>
          <w:bCs/>
          <w:sz w:val="22"/>
        </w:rPr>
        <w:t>Ⅳ</w:t>
      </w:r>
      <w:r w:rsidRPr="00FA2DD9">
        <w:rPr>
          <w:rFonts w:ascii="Times New Roman" w:hAnsi="Times New Roman"/>
          <w:bCs/>
          <w:sz w:val="22"/>
        </w:rPr>
        <w:t>级（一般），分别定义如下：</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Ⅰ</w:t>
      </w:r>
      <w:r w:rsidRPr="00FA2DD9">
        <w:rPr>
          <w:rFonts w:ascii="Times New Roman" w:hAnsi="Times New Roman"/>
          <w:bCs/>
          <w:sz w:val="22"/>
        </w:rPr>
        <w:t>级（紧急）故障为工作时间段（</w:t>
      </w:r>
      <w:r w:rsidRPr="00FA2DD9">
        <w:rPr>
          <w:rFonts w:ascii="Times New Roman" w:hAnsi="Times New Roman"/>
          <w:bCs/>
          <w:sz w:val="22"/>
        </w:rPr>
        <w:t>8</w:t>
      </w:r>
      <w:r w:rsidRPr="00FA2DD9">
        <w:rPr>
          <w:rFonts w:ascii="Times New Roman" w:hAnsi="Times New Roman"/>
          <w:bCs/>
          <w:sz w:val="22"/>
        </w:rPr>
        <w:t>：</w:t>
      </w:r>
      <w:r w:rsidRPr="00FA2DD9">
        <w:rPr>
          <w:rFonts w:ascii="Times New Roman" w:hAnsi="Times New Roman"/>
          <w:bCs/>
          <w:sz w:val="22"/>
        </w:rPr>
        <w:t>30——17</w:t>
      </w:r>
      <w:r w:rsidRPr="00FA2DD9">
        <w:rPr>
          <w:rFonts w:ascii="Times New Roman" w:hAnsi="Times New Roman"/>
          <w:bCs/>
          <w:sz w:val="22"/>
        </w:rPr>
        <w:t>：</w:t>
      </w:r>
      <w:r w:rsidRPr="00FA2DD9">
        <w:rPr>
          <w:rFonts w:ascii="Times New Roman" w:hAnsi="Times New Roman"/>
          <w:bCs/>
          <w:sz w:val="22"/>
        </w:rPr>
        <w:t>30</w:t>
      </w:r>
      <w:r w:rsidRPr="00FA2DD9">
        <w:rPr>
          <w:rFonts w:ascii="Times New Roman" w:hAnsi="Times New Roman"/>
          <w:bCs/>
          <w:sz w:val="22"/>
        </w:rPr>
        <w:t>）内大范围故障；</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Ⅱ</w:t>
      </w:r>
      <w:r w:rsidRPr="00FA2DD9">
        <w:rPr>
          <w:rFonts w:ascii="Times New Roman" w:hAnsi="Times New Roman"/>
          <w:bCs/>
          <w:sz w:val="22"/>
        </w:rPr>
        <w:t>级（严重）故障为非工作时间段（</w:t>
      </w:r>
      <w:r w:rsidRPr="00FA2DD9">
        <w:rPr>
          <w:rFonts w:ascii="Times New Roman" w:hAnsi="Times New Roman"/>
          <w:bCs/>
          <w:sz w:val="22"/>
        </w:rPr>
        <w:t>17</w:t>
      </w:r>
      <w:r w:rsidRPr="00FA2DD9">
        <w:rPr>
          <w:rFonts w:ascii="Times New Roman" w:hAnsi="Times New Roman"/>
          <w:bCs/>
          <w:sz w:val="22"/>
        </w:rPr>
        <w:t>：</w:t>
      </w:r>
      <w:r w:rsidRPr="00FA2DD9">
        <w:rPr>
          <w:rFonts w:ascii="Times New Roman" w:hAnsi="Times New Roman"/>
          <w:bCs/>
          <w:sz w:val="22"/>
        </w:rPr>
        <w:t>30——</w:t>
      </w:r>
      <w:r w:rsidRPr="00FA2DD9">
        <w:rPr>
          <w:rFonts w:ascii="Times New Roman" w:hAnsi="Times New Roman"/>
          <w:bCs/>
          <w:sz w:val="22"/>
        </w:rPr>
        <w:t>次日</w:t>
      </w:r>
      <w:r w:rsidRPr="00FA2DD9">
        <w:rPr>
          <w:rFonts w:ascii="Times New Roman" w:hAnsi="Times New Roman"/>
          <w:bCs/>
          <w:sz w:val="22"/>
        </w:rPr>
        <w:t>8</w:t>
      </w:r>
      <w:r w:rsidRPr="00FA2DD9">
        <w:rPr>
          <w:rFonts w:ascii="Times New Roman" w:hAnsi="Times New Roman"/>
          <w:bCs/>
          <w:sz w:val="22"/>
        </w:rPr>
        <w:t>：</w:t>
      </w:r>
      <w:r w:rsidRPr="00FA2DD9">
        <w:rPr>
          <w:rFonts w:ascii="Times New Roman" w:hAnsi="Times New Roman"/>
          <w:bCs/>
          <w:sz w:val="22"/>
        </w:rPr>
        <w:t>30</w:t>
      </w:r>
      <w:r w:rsidRPr="00FA2DD9">
        <w:rPr>
          <w:rFonts w:ascii="Times New Roman" w:hAnsi="Times New Roman"/>
          <w:bCs/>
          <w:sz w:val="22"/>
        </w:rPr>
        <w:t>）内大范围故障；</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Ⅲ</w:t>
      </w:r>
      <w:r w:rsidRPr="00FA2DD9">
        <w:rPr>
          <w:rFonts w:ascii="Times New Roman" w:hAnsi="Times New Roman"/>
          <w:bCs/>
          <w:sz w:val="22"/>
        </w:rPr>
        <w:t>级（较大）故障为工作时间段（</w:t>
      </w:r>
      <w:r w:rsidRPr="00FA2DD9">
        <w:rPr>
          <w:rFonts w:ascii="Times New Roman" w:hAnsi="Times New Roman"/>
          <w:bCs/>
          <w:sz w:val="22"/>
        </w:rPr>
        <w:t>8</w:t>
      </w:r>
      <w:r w:rsidRPr="00FA2DD9">
        <w:rPr>
          <w:rFonts w:ascii="Times New Roman" w:hAnsi="Times New Roman"/>
          <w:bCs/>
          <w:sz w:val="22"/>
        </w:rPr>
        <w:t>：</w:t>
      </w:r>
      <w:r w:rsidRPr="00FA2DD9">
        <w:rPr>
          <w:rFonts w:ascii="Times New Roman" w:hAnsi="Times New Roman"/>
          <w:bCs/>
          <w:sz w:val="22"/>
        </w:rPr>
        <w:t>30——17</w:t>
      </w:r>
      <w:r w:rsidRPr="00FA2DD9">
        <w:rPr>
          <w:rFonts w:ascii="Times New Roman" w:hAnsi="Times New Roman"/>
          <w:bCs/>
          <w:sz w:val="22"/>
        </w:rPr>
        <w:t>：</w:t>
      </w:r>
      <w:r w:rsidRPr="00FA2DD9">
        <w:rPr>
          <w:rFonts w:ascii="Times New Roman" w:hAnsi="Times New Roman"/>
          <w:bCs/>
          <w:sz w:val="22"/>
        </w:rPr>
        <w:t>30</w:t>
      </w:r>
      <w:r w:rsidRPr="00FA2DD9">
        <w:rPr>
          <w:rFonts w:ascii="Times New Roman" w:hAnsi="Times New Roman"/>
          <w:bCs/>
          <w:sz w:val="22"/>
        </w:rPr>
        <w:t>）内小范围故障；</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宋体" w:hAnsi="宋体" w:cs="宋体" w:hint="eastAsia"/>
          <w:bCs/>
          <w:sz w:val="22"/>
        </w:rPr>
        <w:t>Ⅳ</w:t>
      </w:r>
      <w:r w:rsidRPr="00FA2DD9">
        <w:rPr>
          <w:rFonts w:ascii="Times New Roman" w:hAnsi="Times New Roman"/>
          <w:bCs/>
          <w:sz w:val="22"/>
        </w:rPr>
        <w:t>级（一般）故障为非工作时间段（</w:t>
      </w:r>
      <w:r w:rsidRPr="00FA2DD9">
        <w:rPr>
          <w:rFonts w:ascii="Times New Roman" w:hAnsi="Times New Roman"/>
          <w:bCs/>
          <w:sz w:val="22"/>
        </w:rPr>
        <w:t>17</w:t>
      </w:r>
      <w:r w:rsidRPr="00FA2DD9">
        <w:rPr>
          <w:rFonts w:ascii="Times New Roman" w:hAnsi="Times New Roman"/>
          <w:bCs/>
          <w:sz w:val="22"/>
        </w:rPr>
        <w:t>：</w:t>
      </w:r>
      <w:r w:rsidRPr="00FA2DD9">
        <w:rPr>
          <w:rFonts w:ascii="Times New Roman" w:hAnsi="Times New Roman"/>
          <w:bCs/>
          <w:sz w:val="22"/>
        </w:rPr>
        <w:t>30——</w:t>
      </w:r>
      <w:r w:rsidRPr="00FA2DD9">
        <w:rPr>
          <w:rFonts w:ascii="Times New Roman" w:hAnsi="Times New Roman"/>
          <w:bCs/>
          <w:sz w:val="22"/>
        </w:rPr>
        <w:t>次日</w:t>
      </w:r>
      <w:r w:rsidRPr="00FA2DD9">
        <w:rPr>
          <w:rFonts w:ascii="Times New Roman" w:hAnsi="Times New Roman"/>
          <w:bCs/>
          <w:sz w:val="22"/>
        </w:rPr>
        <w:t>8</w:t>
      </w:r>
      <w:r w:rsidRPr="00FA2DD9">
        <w:rPr>
          <w:rFonts w:ascii="Times New Roman" w:hAnsi="Times New Roman"/>
          <w:bCs/>
          <w:sz w:val="22"/>
        </w:rPr>
        <w:t>：</w:t>
      </w:r>
      <w:r w:rsidRPr="00FA2DD9">
        <w:rPr>
          <w:rFonts w:ascii="Times New Roman" w:hAnsi="Times New Roman"/>
          <w:bCs/>
          <w:sz w:val="22"/>
        </w:rPr>
        <w:t>30</w:t>
      </w:r>
      <w:r w:rsidRPr="00FA2DD9">
        <w:rPr>
          <w:rFonts w:ascii="Times New Roman" w:hAnsi="Times New Roman"/>
          <w:bCs/>
          <w:sz w:val="22"/>
        </w:rPr>
        <w:t>）内小范围故障；</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当：</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a</w:t>
      </w:r>
      <w:r w:rsidRPr="00FA2DD9">
        <w:rPr>
          <w:rFonts w:ascii="Times New Roman" w:hAnsi="Times New Roman"/>
          <w:bCs/>
          <w:sz w:val="22"/>
        </w:rPr>
        <w:t>、发生</w:t>
      </w:r>
      <w:r w:rsidRPr="00FA2DD9">
        <w:rPr>
          <w:rFonts w:ascii="宋体" w:hAnsi="宋体" w:cs="宋体" w:hint="eastAsia"/>
          <w:bCs/>
          <w:sz w:val="22"/>
        </w:rPr>
        <w:t>Ⅰ</w:t>
      </w:r>
      <w:r w:rsidRPr="00FA2DD9">
        <w:rPr>
          <w:rFonts w:ascii="Times New Roman" w:hAnsi="Times New Roman"/>
          <w:bCs/>
          <w:sz w:val="22"/>
        </w:rPr>
        <w:t>级（紧急）故障后</w:t>
      </w:r>
      <w:r w:rsidRPr="00FA2DD9">
        <w:rPr>
          <w:rFonts w:ascii="Times New Roman" w:hAnsi="Times New Roman"/>
          <w:bCs/>
          <w:sz w:val="22"/>
        </w:rPr>
        <w:t>0.5</w:t>
      </w:r>
      <w:r w:rsidRPr="00FA2DD9">
        <w:rPr>
          <w:rFonts w:ascii="Times New Roman" w:hAnsi="Times New Roman"/>
          <w:bCs/>
          <w:sz w:val="22"/>
        </w:rPr>
        <w:t>小时内响应，</w:t>
      </w:r>
      <w:r w:rsidRPr="00FA2DD9">
        <w:rPr>
          <w:rFonts w:ascii="Times New Roman" w:hAnsi="Times New Roman"/>
          <w:bCs/>
          <w:sz w:val="22"/>
        </w:rPr>
        <w:t>2</w:t>
      </w:r>
      <w:r w:rsidRPr="00FA2DD9">
        <w:rPr>
          <w:rFonts w:ascii="Times New Roman" w:hAnsi="Times New Roman"/>
          <w:bCs/>
          <w:sz w:val="22"/>
        </w:rPr>
        <w:t>小时内提交故障处理方案，</w:t>
      </w:r>
      <w:r w:rsidRPr="00FA2DD9">
        <w:rPr>
          <w:rFonts w:ascii="Times New Roman" w:hAnsi="Times New Roman"/>
          <w:bCs/>
          <w:sz w:val="22"/>
        </w:rPr>
        <w:t>12</w:t>
      </w:r>
      <w:r w:rsidRPr="00FA2DD9">
        <w:rPr>
          <w:rFonts w:ascii="Times New Roman" w:hAnsi="Times New Roman"/>
          <w:bCs/>
          <w:sz w:val="22"/>
        </w:rPr>
        <w:t>小时内解决；</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b</w:t>
      </w:r>
      <w:r w:rsidRPr="00FA2DD9">
        <w:rPr>
          <w:rFonts w:ascii="Times New Roman" w:hAnsi="Times New Roman"/>
          <w:bCs/>
          <w:sz w:val="22"/>
        </w:rPr>
        <w:t>、发生</w:t>
      </w:r>
      <w:r w:rsidRPr="00FA2DD9">
        <w:rPr>
          <w:rFonts w:ascii="宋体" w:hAnsi="宋体" w:cs="宋体" w:hint="eastAsia"/>
          <w:bCs/>
          <w:sz w:val="22"/>
        </w:rPr>
        <w:t>Ⅱ</w:t>
      </w:r>
      <w:r w:rsidRPr="00FA2DD9">
        <w:rPr>
          <w:rFonts w:ascii="Times New Roman" w:hAnsi="Times New Roman"/>
          <w:bCs/>
          <w:sz w:val="22"/>
        </w:rPr>
        <w:t>级（严重）故障后</w:t>
      </w:r>
      <w:r w:rsidRPr="00FA2DD9">
        <w:rPr>
          <w:rFonts w:ascii="Times New Roman" w:hAnsi="Times New Roman"/>
          <w:bCs/>
          <w:sz w:val="22"/>
        </w:rPr>
        <w:t>0.5</w:t>
      </w:r>
      <w:r w:rsidRPr="00FA2DD9">
        <w:rPr>
          <w:rFonts w:ascii="Times New Roman" w:hAnsi="Times New Roman"/>
          <w:bCs/>
          <w:sz w:val="22"/>
        </w:rPr>
        <w:t>小时内响应，</w:t>
      </w:r>
      <w:r w:rsidRPr="00FA2DD9">
        <w:rPr>
          <w:rFonts w:ascii="Times New Roman" w:hAnsi="Times New Roman"/>
          <w:bCs/>
          <w:sz w:val="22"/>
        </w:rPr>
        <w:t>2</w:t>
      </w:r>
      <w:r w:rsidRPr="00FA2DD9">
        <w:rPr>
          <w:rFonts w:ascii="Times New Roman" w:hAnsi="Times New Roman"/>
          <w:bCs/>
          <w:sz w:val="22"/>
        </w:rPr>
        <w:t>小时内提交故障处理方案，</w:t>
      </w:r>
      <w:r w:rsidRPr="00FA2DD9">
        <w:rPr>
          <w:rFonts w:ascii="Times New Roman" w:hAnsi="Times New Roman"/>
          <w:bCs/>
          <w:sz w:val="22"/>
        </w:rPr>
        <w:t>24</w:t>
      </w:r>
      <w:r w:rsidRPr="00FA2DD9">
        <w:rPr>
          <w:rFonts w:ascii="Times New Roman" w:hAnsi="Times New Roman"/>
          <w:bCs/>
          <w:sz w:val="22"/>
        </w:rPr>
        <w:t>小时以内解决；</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c</w:t>
      </w:r>
      <w:r w:rsidRPr="00FA2DD9">
        <w:rPr>
          <w:rFonts w:ascii="Times New Roman" w:hAnsi="Times New Roman"/>
          <w:bCs/>
          <w:sz w:val="22"/>
        </w:rPr>
        <w:t>、发生</w:t>
      </w:r>
      <w:r w:rsidRPr="00FA2DD9">
        <w:rPr>
          <w:rFonts w:ascii="宋体" w:hAnsi="宋体" w:cs="宋体" w:hint="eastAsia"/>
          <w:bCs/>
          <w:sz w:val="22"/>
        </w:rPr>
        <w:t>Ⅲ</w:t>
      </w:r>
      <w:r w:rsidRPr="00FA2DD9">
        <w:rPr>
          <w:rFonts w:ascii="Times New Roman" w:hAnsi="Times New Roman"/>
          <w:bCs/>
          <w:sz w:val="22"/>
        </w:rPr>
        <w:t>级（较大）故障后</w:t>
      </w:r>
      <w:r w:rsidRPr="00FA2DD9">
        <w:rPr>
          <w:rFonts w:ascii="Times New Roman" w:hAnsi="Times New Roman"/>
          <w:bCs/>
          <w:sz w:val="22"/>
        </w:rPr>
        <w:t>0.5</w:t>
      </w:r>
      <w:r w:rsidRPr="00FA2DD9">
        <w:rPr>
          <w:rFonts w:ascii="Times New Roman" w:hAnsi="Times New Roman"/>
          <w:bCs/>
          <w:sz w:val="22"/>
        </w:rPr>
        <w:t>小时内响应，</w:t>
      </w:r>
      <w:r w:rsidRPr="00FA2DD9">
        <w:rPr>
          <w:rFonts w:ascii="Times New Roman" w:hAnsi="Times New Roman"/>
          <w:bCs/>
          <w:sz w:val="22"/>
        </w:rPr>
        <w:t>2</w:t>
      </w:r>
      <w:r w:rsidRPr="00FA2DD9">
        <w:rPr>
          <w:rFonts w:ascii="Times New Roman" w:hAnsi="Times New Roman"/>
          <w:bCs/>
          <w:sz w:val="22"/>
        </w:rPr>
        <w:t>小时内提交故障处理方案，</w:t>
      </w:r>
      <w:r w:rsidRPr="00FA2DD9">
        <w:rPr>
          <w:rFonts w:ascii="Times New Roman" w:hAnsi="Times New Roman"/>
          <w:bCs/>
          <w:sz w:val="22"/>
        </w:rPr>
        <w:t>48</w:t>
      </w:r>
      <w:r w:rsidRPr="00FA2DD9">
        <w:rPr>
          <w:rFonts w:ascii="Times New Roman" w:hAnsi="Times New Roman"/>
          <w:bCs/>
          <w:sz w:val="22"/>
        </w:rPr>
        <w:t>小时以内解决；</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d</w:t>
      </w:r>
      <w:r w:rsidRPr="00FA2DD9">
        <w:rPr>
          <w:rFonts w:ascii="Times New Roman" w:hAnsi="Times New Roman"/>
          <w:bCs/>
          <w:sz w:val="22"/>
        </w:rPr>
        <w:t>、发生</w:t>
      </w:r>
      <w:r w:rsidRPr="00FA2DD9">
        <w:rPr>
          <w:rFonts w:ascii="宋体" w:hAnsi="宋体" w:cs="宋体" w:hint="eastAsia"/>
          <w:bCs/>
          <w:sz w:val="22"/>
        </w:rPr>
        <w:t>Ⅳ</w:t>
      </w:r>
      <w:r w:rsidRPr="00FA2DD9">
        <w:rPr>
          <w:rFonts w:ascii="Times New Roman" w:hAnsi="Times New Roman"/>
          <w:bCs/>
          <w:sz w:val="22"/>
        </w:rPr>
        <w:t>级（一般）故障后</w:t>
      </w:r>
      <w:r w:rsidRPr="00FA2DD9">
        <w:rPr>
          <w:rFonts w:ascii="Times New Roman" w:hAnsi="Times New Roman"/>
          <w:bCs/>
          <w:sz w:val="22"/>
        </w:rPr>
        <w:t>0.5</w:t>
      </w:r>
      <w:r w:rsidRPr="00FA2DD9">
        <w:rPr>
          <w:rFonts w:ascii="Times New Roman" w:hAnsi="Times New Roman"/>
          <w:bCs/>
          <w:sz w:val="22"/>
        </w:rPr>
        <w:t>小时内响应，</w:t>
      </w:r>
      <w:r w:rsidRPr="00FA2DD9">
        <w:rPr>
          <w:rFonts w:ascii="Times New Roman" w:hAnsi="Times New Roman"/>
          <w:bCs/>
          <w:sz w:val="22"/>
        </w:rPr>
        <w:t>2</w:t>
      </w:r>
      <w:r w:rsidRPr="00FA2DD9">
        <w:rPr>
          <w:rFonts w:ascii="Times New Roman" w:hAnsi="Times New Roman"/>
          <w:bCs/>
          <w:sz w:val="22"/>
        </w:rPr>
        <w:t>小时内提交故障处理方案，</w:t>
      </w:r>
      <w:r w:rsidRPr="00FA2DD9">
        <w:rPr>
          <w:rFonts w:ascii="Times New Roman" w:hAnsi="Times New Roman"/>
          <w:bCs/>
          <w:sz w:val="22"/>
        </w:rPr>
        <w:t>5</w:t>
      </w:r>
      <w:r w:rsidRPr="00FA2DD9">
        <w:rPr>
          <w:rFonts w:ascii="Times New Roman" w:hAnsi="Times New Roman"/>
          <w:bCs/>
          <w:sz w:val="22"/>
        </w:rPr>
        <w:t>天内解决；</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如发生故障，严格按照信息系统</w:t>
      </w:r>
      <w:proofErr w:type="gramStart"/>
      <w:r w:rsidRPr="00FA2DD9">
        <w:rPr>
          <w:rFonts w:ascii="Times New Roman" w:hAnsi="Times New Roman"/>
          <w:bCs/>
          <w:sz w:val="22"/>
        </w:rPr>
        <w:t>安全运维管理</w:t>
      </w:r>
      <w:proofErr w:type="gramEnd"/>
      <w:r w:rsidRPr="00FA2DD9">
        <w:rPr>
          <w:rFonts w:ascii="Times New Roman" w:hAnsi="Times New Roman"/>
          <w:bCs/>
          <w:sz w:val="22"/>
        </w:rPr>
        <w:t>规定中故障处理流程实施故障排除操作。</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bCs/>
          <w:sz w:val="22"/>
        </w:rPr>
      </w:pPr>
      <w:r w:rsidRPr="00FA2DD9">
        <w:rPr>
          <w:rFonts w:ascii="Times New Roman" w:hAnsi="Times New Roman"/>
          <w:bCs/>
          <w:sz w:val="22"/>
        </w:rPr>
        <w:t xml:space="preserve">12.4.2 </w:t>
      </w:r>
      <w:r w:rsidRPr="00FA2DD9">
        <w:rPr>
          <w:rFonts w:ascii="Times New Roman" w:hAnsi="Times New Roman"/>
          <w:bCs/>
          <w:sz w:val="22"/>
        </w:rPr>
        <w:t>质保期外，参照免费质保期内的服务要求提供质保服务，费用按照新区规定申请。</w:t>
      </w:r>
    </w:p>
    <w:p w:rsidR="00512A56" w:rsidRPr="00FA2DD9" w:rsidRDefault="00512A56" w:rsidP="00512A56">
      <w:pPr>
        <w:adjustRightInd w:val="0"/>
        <w:snapToGrid w:val="0"/>
        <w:spacing w:line="300" w:lineRule="auto"/>
        <w:ind w:firstLineChars="200" w:firstLine="442"/>
        <w:outlineLvl w:val="2"/>
        <w:rPr>
          <w:rFonts w:ascii="Times New Roman" w:hAnsi="Times New Roman"/>
          <w:b/>
          <w:bCs/>
          <w:sz w:val="22"/>
        </w:rPr>
      </w:pPr>
      <w:bookmarkStart w:id="20" w:name="_Toc185323715"/>
      <w:r w:rsidRPr="00FA2DD9">
        <w:rPr>
          <w:rFonts w:ascii="Times New Roman" w:hAnsi="Times New Roman"/>
          <w:b/>
          <w:bCs/>
          <w:sz w:val="22"/>
        </w:rPr>
        <w:t xml:space="preserve">13 </w:t>
      </w:r>
      <w:r w:rsidRPr="00FA2DD9">
        <w:rPr>
          <w:rFonts w:ascii="Times New Roman" w:hAnsi="Times New Roman"/>
          <w:b/>
          <w:bCs/>
          <w:sz w:val="22"/>
        </w:rPr>
        <w:t>所有权和使用权要求</w:t>
      </w:r>
      <w:bookmarkEnd w:id="20"/>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13.1</w:t>
      </w:r>
      <w:r w:rsidRPr="00FA2DD9">
        <w:rPr>
          <w:rFonts w:ascii="Times New Roman" w:hAnsi="Times New Roman"/>
          <w:color w:val="000000"/>
          <w:sz w:val="22"/>
        </w:rPr>
        <w:t>投标人提供软件产品（包括软件载体和文档）和相关系统接口，仅限于采购人使用，未经投标人书面许可不能对外转让。软件不加密，不限制采购人安装次数和安装的终端数量。</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13.2</w:t>
      </w:r>
      <w:r w:rsidRPr="00FA2DD9">
        <w:rPr>
          <w:rFonts w:ascii="Times New Roman" w:hAnsi="Times New Roman"/>
          <w:color w:val="000000"/>
          <w:sz w:val="22"/>
        </w:rPr>
        <w:t>投标人保证对其交付的软件系统享有合法的权利，并且就交付的软件系统不做任何的权利保留。</w:t>
      </w:r>
    </w:p>
    <w:p w:rsidR="00512A56" w:rsidRPr="00FA2DD9" w:rsidRDefault="00512A56" w:rsidP="00512A56">
      <w:pPr>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13.3</w:t>
      </w:r>
      <w:r w:rsidRPr="00FA2DD9">
        <w:rPr>
          <w:rFonts w:ascii="Times New Roman" w:hAnsi="Times New Roman"/>
          <w:color w:val="000000"/>
          <w:sz w:val="22"/>
        </w:rPr>
        <w:t>投标人需保守因本项目执行而获得的采购人的所有资料（包括信息账号、图表、文字、计算过程、电子文件、访谈记录、现场实测数据及采购人的相关工作程序等）秘密，不得利用工作之便外泄资料或做其他用途，否则投标人需承担由此引起的法律责任和赔偿采购人的经济损失。本款规定的效力及于采购人及采购人的所有经办人员。</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sz w:val="22"/>
        </w:rPr>
      </w:pPr>
      <w:r w:rsidRPr="00FA2DD9">
        <w:rPr>
          <w:rFonts w:ascii="Times New Roman" w:hAnsi="Times New Roman"/>
          <w:sz w:val="22"/>
        </w:rPr>
        <w:t>13.4</w:t>
      </w:r>
      <w:r w:rsidRPr="00FA2DD9">
        <w:rPr>
          <w:rFonts w:ascii="Times New Roman" w:hAnsi="Times New Roman"/>
          <w:sz w:val="22"/>
        </w:rPr>
        <w:t>投标人应向采购人提供包括源代码和目标代码在内的全部程序。</w:t>
      </w:r>
    </w:p>
    <w:p w:rsidR="00512A56" w:rsidRPr="00FA2DD9" w:rsidRDefault="00512A56" w:rsidP="00512A56">
      <w:pPr>
        <w:tabs>
          <w:tab w:val="left" w:pos="3060"/>
        </w:tabs>
        <w:adjustRightInd w:val="0"/>
        <w:snapToGrid w:val="0"/>
        <w:spacing w:line="300" w:lineRule="auto"/>
        <w:ind w:firstLineChars="200" w:firstLine="440"/>
        <w:rPr>
          <w:rFonts w:ascii="Times New Roman" w:hAnsi="Times New Roman"/>
          <w:color w:val="000000"/>
          <w:sz w:val="22"/>
        </w:rPr>
      </w:pPr>
      <w:r w:rsidRPr="00FA2DD9">
        <w:rPr>
          <w:rFonts w:ascii="Times New Roman" w:hAnsi="Times New Roman"/>
          <w:color w:val="000000"/>
          <w:sz w:val="22"/>
        </w:rPr>
        <w:t xml:space="preserve">13.5 </w:t>
      </w:r>
      <w:r w:rsidRPr="00FA2DD9">
        <w:rPr>
          <w:rFonts w:ascii="Times New Roman" w:hAnsi="Times New Roman"/>
          <w:color w:val="000000"/>
          <w:sz w:val="22"/>
        </w:rPr>
        <w:t>除开发者身份权外，项目的软件著作权的其他全部权益属于采购人。此权利担保规定的效力不受所签合同有效期的限制。</w:t>
      </w:r>
    </w:p>
    <w:p w:rsidR="00512A56" w:rsidRPr="00FA2DD9" w:rsidRDefault="00512A56" w:rsidP="00512A56">
      <w:pPr>
        <w:adjustRightInd w:val="0"/>
        <w:snapToGrid w:val="0"/>
        <w:spacing w:line="300" w:lineRule="auto"/>
        <w:jc w:val="center"/>
        <w:outlineLvl w:val="1"/>
        <w:rPr>
          <w:rFonts w:ascii="Times New Roman" w:eastAsia="黑体" w:hAnsi="Times New Roman"/>
          <w:sz w:val="30"/>
          <w:szCs w:val="30"/>
        </w:rPr>
      </w:pPr>
      <w:bookmarkStart w:id="21" w:name="_Toc475631915"/>
      <w:bookmarkStart w:id="22" w:name="_Toc185323716"/>
      <w:r w:rsidRPr="00FA2DD9">
        <w:rPr>
          <w:rFonts w:ascii="Times New Roman" w:eastAsia="黑体" w:hAnsi="Times New Roman"/>
          <w:sz w:val="30"/>
          <w:szCs w:val="30"/>
        </w:rPr>
        <w:t>四、投标报价须知</w:t>
      </w:r>
      <w:bookmarkEnd w:id="21"/>
      <w:bookmarkEnd w:id="22"/>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b/>
          <w:color w:val="000000"/>
          <w:sz w:val="22"/>
        </w:rPr>
      </w:pPr>
      <w:bookmarkStart w:id="23" w:name="_Toc185323717"/>
      <w:r w:rsidRPr="00FA2DD9">
        <w:rPr>
          <w:rFonts w:ascii="Times New Roman" w:hAnsi="Times New Roman"/>
          <w:b/>
          <w:color w:val="000000"/>
          <w:sz w:val="22"/>
        </w:rPr>
        <w:t xml:space="preserve">14 </w:t>
      </w:r>
      <w:r w:rsidRPr="00FA2DD9">
        <w:rPr>
          <w:rFonts w:ascii="Times New Roman" w:hAnsi="Times New Roman"/>
          <w:b/>
          <w:color w:val="000000"/>
          <w:sz w:val="22"/>
        </w:rPr>
        <w:t>投标报价依据</w:t>
      </w:r>
      <w:bookmarkEnd w:id="23"/>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14.1 </w:t>
      </w:r>
      <w:r w:rsidRPr="00FA2DD9">
        <w:rPr>
          <w:rFonts w:ascii="Times New Roman" w:hAnsi="Times New Roman"/>
          <w:color w:val="000000"/>
          <w:sz w:val="22"/>
        </w:rPr>
        <w:t>投标报价计算依据包括本项目的招标文件（包括提供的附件）、招标文件答疑或修改的补充文书、工作量清单、项目现场条件等。</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14.2 </w:t>
      </w:r>
      <w:r w:rsidRPr="00FA2DD9">
        <w:rPr>
          <w:rFonts w:ascii="Times New Roman" w:hAnsi="Times New Roman"/>
          <w:color w:val="000000"/>
          <w:sz w:val="22"/>
        </w:rPr>
        <w:t>招标文件明确的项目范围、实施内容、实施期限、质量要求、验收要求、培训</w:t>
      </w:r>
      <w:r w:rsidRPr="00FA2DD9">
        <w:rPr>
          <w:rFonts w:ascii="Times New Roman" w:hAnsi="Times New Roman"/>
          <w:color w:val="000000"/>
          <w:sz w:val="22"/>
        </w:rPr>
        <w:lastRenderedPageBreak/>
        <w:t>要求及售后服务要求等。</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14.3</w:t>
      </w:r>
      <w:r w:rsidRPr="00FA2DD9">
        <w:rPr>
          <w:rFonts w:ascii="Times New Roman" w:hAnsi="Times New Roman"/>
          <w:color w:val="000000"/>
          <w:sz w:val="22"/>
        </w:rPr>
        <w:t>工作量清单说明</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14.3.1 </w:t>
      </w:r>
      <w:r w:rsidRPr="00FA2DD9">
        <w:rPr>
          <w:rFonts w:ascii="Times New Roman" w:hAnsi="Times New Roman"/>
          <w:color w:val="000000"/>
          <w:sz w:val="22"/>
        </w:rPr>
        <w:t>工作量清单应与投标人须知、合同条件、项目质量标准和要求等文件结合起来理解或解释。</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14.3.2</w:t>
      </w:r>
      <w:r w:rsidRPr="00FA2DD9">
        <w:rPr>
          <w:rFonts w:ascii="Times New Roman" w:hAnsi="Times New Roman"/>
          <w:sz w:val="22"/>
        </w:rPr>
        <w:t>采购人提供的工作量清单是依照采购需求测算出的主要工作内容，投标人如发现其中的核心工作内容和实际采购需求不一致时，应立即以书面形式通知采购人核查，除非采购人以答疑文件或补充文件予以更正，否则，应以</w:t>
      </w:r>
      <w:r w:rsidRPr="00FA2DD9">
        <w:rPr>
          <w:rFonts w:ascii="Times New Roman" w:hAnsi="Times New Roman"/>
          <w:bCs/>
          <w:sz w:val="22"/>
        </w:rPr>
        <w:t>软件开发工作清单为准</w:t>
      </w:r>
      <w:r w:rsidRPr="00FA2DD9">
        <w:rPr>
          <w:rFonts w:ascii="Times New Roman" w:hAnsi="Times New Roman"/>
          <w:sz w:val="22"/>
        </w:rPr>
        <w:t>。</w:t>
      </w:r>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b/>
          <w:sz w:val="22"/>
        </w:rPr>
      </w:pPr>
      <w:bookmarkStart w:id="24" w:name="_Toc185323718"/>
      <w:r w:rsidRPr="00FA2DD9">
        <w:rPr>
          <w:rFonts w:ascii="Times New Roman" w:hAnsi="Times New Roman"/>
          <w:b/>
          <w:sz w:val="22"/>
        </w:rPr>
        <w:t>15</w:t>
      </w:r>
      <w:r w:rsidRPr="00FA2DD9">
        <w:rPr>
          <w:rFonts w:ascii="Times New Roman" w:hAnsi="Times New Roman"/>
          <w:b/>
          <w:sz w:val="22"/>
        </w:rPr>
        <w:t>投标报价内容</w:t>
      </w:r>
      <w:bookmarkEnd w:id="24"/>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 xml:space="preserve">15.1 </w:t>
      </w:r>
      <w:r w:rsidRPr="00FA2DD9">
        <w:rPr>
          <w:rFonts w:ascii="Times New Roman" w:hAnsi="Times New Roman"/>
          <w:sz w:val="22"/>
        </w:rPr>
        <w:t>本项目报价为</w:t>
      </w:r>
      <w:proofErr w:type="gramStart"/>
      <w:r w:rsidRPr="00FA2DD9">
        <w:rPr>
          <w:rFonts w:ascii="Times New Roman" w:hAnsi="Times New Roman"/>
          <w:sz w:val="22"/>
        </w:rPr>
        <w:t>全费用</w:t>
      </w:r>
      <w:proofErr w:type="gramEnd"/>
      <w:r w:rsidRPr="00FA2DD9">
        <w:rPr>
          <w:rFonts w:ascii="Times New Roman" w:hAnsi="Times New Roman"/>
          <w:sz w:val="22"/>
        </w:rPr>
        <w:t>报价，是履行合同的最终价格，除投标需求中另有说明外，投标报价（即投标总价）应包括</w:t>
      </w:r>
      <w:bookmarkStart w:id="25" w:name="_Hlk491533796"/>
      <w:r w:rsidRPr="00FA2DD9">
        <w:rPr>
          <w:rFonts w:ascii="Times New Roman" w:hAnsi="Times New Roman"/>
          <w:sz w:val="22"/>
        </w:rPr>
        <w:t>项目前期调研、数据收集和分析、方案设计、研发、</w:t>
      </w:r>
      <w:r w:rsidRPr="00FA2DD9">
        <w:rPr>
          <w:rFonts w:ascii="Times New Roman" w:hAnsi="Times New Roman"/>
          <w:color w:val="0000FF"/>
          <w:sz w:val="22"/>
        </w:rPr>
        <w:t>上线测试</w:t>
      </w:r>
      <w:r w:rsidRPr="00FA2DD9">
        <w:rPr>
          <w:rFonts w:ascii="Times New Roman" w:hAnsi="Times New Roman"/>
          <w:sz w:val="22"/>
        </w:rPr>
        <w:t>、验收和评估、操作培训、</w:t>
      </w:r>
      <w:r w:rsidRPr="00FA2DD9">
        <w:rPr>
          <w:rFonts w:ascii="Times New Roman" w:hAnsi="Times New Roman"/>
          <w:color w:val="000000"/>
          <w:sz w:val="22"/>
        </w:rPr>
        <w:t>售后服务、</w:t>
      </w:r>
      <w:r w:rsidRPr="00FA2DD9">
        <w:rPr>
          <w:rFonts w:ascii="Times New Roman" w:hAnsi="Times New Roman"/>
          <w:sz w:val="22"/>
        </w:rPr>
        <w:t>投入使用这一系列过程中所包含的所有费用。</w:t>
      </w:r>
      <w:bookmarkEnd w:id="25"/>
      <w:r w:rsidRPr="00FA2DD9">
        <w:rPr>
          <w:rFonts w:ascii="Times New Roman" w:hAnsi="Times New Roman"/>
          <w:sz w:val="22"/>
        </w:rPr>
        <w:t>此外，软件测试费用由中标人负责承担。安全测评费用及密码测评费用不在此报价范围内，由采购人另行安排采购。</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 xml:space="preserve">15.2 </w:t>
      </w:r>
      <w:bookmarkStart w:id="26" w:name="_Hlk491533881"/>
      <w:r w:rsidRPr="00FA2DD9">
        <w:rPr>
          <w:rFonts w:ascii="Times New Roman" w:hAnsi="Times New Roman"/>
          <w:sz w:val="22"/>
        </w:rPr>
        <w:t>投标报价中投标人应考虑本项目可能存在的风险因素。投标报价应将所有工作内容考虑在内，如有漏项或缺项，均属于投标人的风险</w:t>
      </w:r>
      <w:r w:rsidRPr="00FA2DD9">
        <w:rPr>
          <w:rFonts w:ascii="Times New Roman" w:eastAsiaTheme="minorEastAsia" w:hAnsi="Times New Roman"/>
          <w:sz w:val="22"/>
        </w:rPr>
        <w:t>，其费用视作已分配在报价明细表内单价或总价之中</w:t>
      </w:r>
      <w:r w:rsidRPr="00FA2DD9">
        <w:rPr>
          <w:rFonts w:ascii="Times New Roman" w:hAnsi="Times New Roman"/>
          <w:sz w:val="22"/>
        </w:rPr>
        <w:t>。投标人应逐项计算并填写单价、合计价和总价。</w:t>
      </w:r>
      <w:bookmarkEnd w:id="26"/>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sz w:val="22"/>
        </w:rPr>
        <w:t>15.3</w:t>
      </w:r>
      <w:r w:rsidRPr="00FA2DD9">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color w:val="000000"/>
          <w:sz w:val="22"/>
        </w:rPr>
        <w:t xml:space="preserve">15.4 </w:t>
      </w:r>
      <w:r w:rsidRPr="00FA2DD9">
        <w:rPr>
          <w:rFonts w:ascii="Times New Roman" w:hAnsi="Times New Roman"/>
          <w:color w:val="000000"/>
          <w:sz w:val="22"/>
        </w:rPr>
        <w:t>投标人按照投标文件格式中所附的表式完整地填写《开标一览表》及各类投</w:t>
      </w:r>
      <w:r w:rsidRPr="00FA2DD9">
        <w:rPr>
          <w:rFonts w:ascii="Times New Roman" w:hAnsi="Times New Roman"/>
          <w:sz w:val="22"/>
        </w:rPr>
        <w:t>标报价明细表，说明其拟提供服务的内容、数量、价格、时间、价格构成等。</w:t>
      </w:r>
    </w:p>
    <w:p w:rsidR="00512A56" w:rsidRPr="00FA2DD9" w:rsidRDefault="00512A56" w:rsidP="00512A56">
      <w:pPr>
        <w:adjustRightInd w:val="0"/>
        <w:snapToGrid w:val="0"/>
        <w:spacing w:line="300" w:lineRule="auto"/>
        <w:ind w:firstLineChars="200" w:firstLine="442"/>
        <w:jc w:val="left"/>
        <w:outlineLvl w:val="2"/>
        <w:rPr>
          <w:rFonts w:ascii="Times New Roman" w:hAnsi="Times New Roman"/>
          <w:b/>
          <w:color w:val="000000"/>
          <w:sz w:val="22"/>
        </w:rPr>
      </w:pPr>
      <w:bookmarkStart w:id="27" w:name="_Toc185323719"/>
      <w:r w:rsidRPr="00FA2DD9">
        <w:rPr>
          <w:rFonts w:ascii="Times New Roman" w:hAnsi="Times New Roman"/>
          <w:b/>
          <w:color w:val="000000"/>
          <w:sz w:val="22"/>
        </w:rPr>
        <w:t xml:space="preserve">16 </w:t>
      </w:r>
      <w:r w:rsidRPr="00FA2DD9">
        <w:rPr>
          <w:rFonts w:ascii="Times New Roman" w:hAnsi="Times New Roman"/>
          <w:b/>
          <w:color w:val="000000"/>
          <w:sz w:val="22"/>
        </w:rPr>
        <w:t>投标报价控制性条款</w:t>
      </w:r>
      <w:bookmarkEnd w:id="27"/>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16.1 </w:t>
      </w:r>
      <w:r w:rsidRPr="00FA2DD9">
        <w:rPr>
          <w:rFonts w:ascii="Times New Roman" w:hAnsi="Times New Roman"/>
          <w:color w:val="000000"/>
          <w:sz w:val="22"/>
        </w:rPr>
        <w:t>投标报价不得超过公布的预算金额或最高限价，其中各分项报价（如有要求）均不得超过对应的预算金额或最高限价。</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16.2 </w:t>
      </w:r>
      <w:r w:rsidRPr="00FA2DD9">
        <w:rPr>
          <w:rFonts w:ascii="Times New Roman" w:hAnsi="Times New Roman"/>
          <w:color w:val="000000"/>
          <w:sz w:val="22"/>
        </w:rPr>
        <w:t>本项目只允许有一个报价，任何有选择的报价将不予接受。</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16.3 </w:t>
      </w:r>
      <w:r w:rsidRPr="00FA2DD9">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16.4 </w:t>
      </w:r>
      <w:r w:rsidRPr="00FA2DD9">
        <w:rPr>
          <w:rFonts w:ascii="Times New Roman" w:hAnsi="Times New Roman"/>
          <w:color w:val="000000"/>
          <w:sz w:val="22"/>
        </w:rPr>
        <w:t>经评标委员会审定，投标报价存在下列情形之一的，该投标文件作无效标处理：</w:t>
      </w:r>
    </w:p>
    <w:p w:rsidR="00512A56" w:rsidRPr="00FA2DD9" w:rsidRDefault="00512A56" w:rsidP="00512A56">
      <w:pPr>
        <w:adjustRightInd w:val="0"/>
        <w:snapToGrid w:val="0"/>
        <w:spacing w:line="300" w:lineRule="auto"/>
        <w:ind w:firstLineChars="200" w:firstLine="440"/>
        <w:jc w:val="left"/>
        <w:rPr>
          <w:rFonts w:ascii="Times New Roman" w:hAnsi="Times New Roman"/>
          <w:sz w:val="22"/>
        </w:rPr>
      </w:pPr>
      <w:r w:rsidRPr="00FA2DD9">
        <w:rPr>
          <w:rFonts w:ascii="Times New Roman" w:hAnsi="Times New Roman"/>
          <w:sz w:val="22"/>
        </w:rPr>
        <w:t>16.4.1</w:t>
      </w:r>
      <w:r w:rsidRPr="00FA2DD9">
        <w:rPr>
          <w:rFonts w:ascii="Times New Roman" w:hAnsi="Times New Roman"/>
          <w:sz w:val="22"/>
        </w:rPr>
        <w:t>减少软</w:t>
      </w:r>
      <w:r w:rsidRPr="00FA2DD9">
        <w:rPr>
          <w:rFonts w:ascii="Times New Roman" w:hAnsi="Times New Roman"/>
          <w:bCs/>
          <w:sz w:val="22"/>
        </w:rPr>
        <w:t>件开发工作清单</w:t>
      </w:r>
      <w:r w:rsidRPr="00FA2DD9">
        <w:rPr>
          <w:rFonts w:ascii="Times New Roman" w:hAnsi="Times New Roman"/>
          <w:sz w:val="22"/>
        </w:rPr>
        <w:t>中的核心工作模块的；</w:t>
      </w:r>
    </w:p>
    <w:p w:rsidR="00512A56" w:rsidRPr="00FA2DD9" w:rsidRDefault="00512A56" w:rsidP="00512A56">
      <w:pPr>
        <w:adjustRightInd w:val="0"/>
        <w:snapToGrid w:val="0"/>
        <w:spacing w:line="300" w:lineRule="auto"/>
        <w:ind w:firstLineChars="200" w:firstLine="440"/>
        <w:jc w:val="left"/>
        <w:rPr>
          <w:rFonts w:ascii="Times New Roman" w:hAnsi="Times New Roman"/>
          <w:color w:val="000000"/>
          <w:sz w:val="22"/>
        </w:rPr>
      </w:pPr>
      <w:r w:rsidRPr="00FA2DD9">
        <w:rPr>
          <w:rFonts w:ascii="Times New Roman" w:hAnsi="Times New Roman"/>
          <w:color w:val="000000"/>
          <w:sz w:val="22"/>
        </w:rPr>
        <w:t xml:space="preserve">16.4.2 </w:t>
      </w:r>
      <w:r w:rsidRPr="00FA2DD9">
        <w:rPr>
          <w:rFonts w:ascii="Times New Roman" w:hAnsi="Times New Roman"/>
          <w:color w:val="000000"/>
          <w:sz w:val="22"/>
        </w:rPr>
        <w:t>投标报价和技术方案明显不相符的。</w:t>
      </w:r>
    </w:p>
    <w:p w:rsidR="00512A56" w:rsidRPr="00FA2DD9" w:rsidRDefault="00512A56" w:rsidP="00512A56">
      <w:pPr>
        <w:numPr>
          <w:ilvl w:val="0"/>
          <w:numId w:val="11"/>
        </w:numPr>
        <w:adjustRightInd w:val="0"/>
        <w:snapToGrid w:val="0"/>
        <w:spacing w:line="300" w:lineRule="auto"/>
        <w:jc w:val="center"/>
        <w:outlineLvl w:val="1"/>
        <w:rPr>
          <w:rFonts w:ascii="Times New Roman" w:eastAsia="黑体" w:hAnsi="Times New Roman"/>
          <w:sz w:val="30"/>
          <w:szCs w:val="30"/>
        </w:rPr>
      </w:pPr>
      <w:bookmarkStart w:id="28" w:name="_Toc185323720"/>
      <w:bookmarkStart w:id="29" w:name="_Toc486604818"/>
      <w:bookmarkStart w:id="30" w:name="_Toc481849902"/>
      <w:r w:rsidRPr="00FA2DD9">
        <w:rPr>
          <w:rFonts w:ascii="Times New Roman" w:eastAsia="黑体" w:hAnsi="Times New Roman"/>
          <w:sz w:val="30"/>
          <w:szCs w:val="30"/>
        </w:rPr>
        <w:t>政府采购政策</w:t>
      </w:r>
      <w:bookmarkEnd w:id="28"/>
    </w:p>
    <w:p w:rsidR="00512A56" w:rsidRPr="00FA2DD9" w:rsidRDefault="00512A56" w:rsidP="00512A56">
      <w:pPr>
        <w:adjustRightInd w:val="0"/>
        <w:snapToGrid w:val="0"/>
        <w:spacing w:line="300" w:lineRule="auto"/>
        <w:ind w:firstLineChars="200" w:firstLine="442"/>
        <w:outlineLvl w:val="2"/>
        <w:rPr>
          <w:rFonts w:ascii="Times New Roman" w:eastAsiaTheme="minorEastAsia" w:hAnsi="Times New Roman"/>
          <w:b/>
          <w:sz w:val="22"/>
        </w:rPr>
      </w:pPr>
      <w:bookmarkStart w:id="31" w:name="_Toc185323721"/>
      <w:bookmarkEnd w:id="29"/>
      <w:bookmarkEnd w:id="30"/>
      <w:r w:rsidRPr="00FA2DD9">
        <w:rPr>
          <w:rFonts w:ascii="Times New Roman" w:eastAsiaTheme="minorEastAsia" w:hAnsi="Times New Roman"/>
          <w:b/>
          <w:sz w:val="22"/>
        </w:rPr>
        <w:t>17</w:t>
      </w:r>
      <w:r w:rsidRPr="00FA2DD9">
        <w:rPr>
          <w:rFonts w:ascii="Times New Roman" w:eastAsiaTheme="minorEastAsia" w:hAnsi="Times New Roman"/>
          <w:b/>
          <w:sz w:val="22"/>
        </w:rPr>
        <w:t>促进中小企业发展</w:t>
      </w:r>
      <w:bookmarkEnd w:id="31"/>
    </w:p>
    <w:p w:rsidR="00512A56" w:rsidRPr="00FA2DD9" w:rsidRDefault="00512A56" w:rsidP="00512A56">
      <w:pPr>
        <w:tabs>
          <w:tab w:val="left" w:pos="3060"/>
        </w:tabs>
        <w:adjustRightInd w:val="0"/>
        <w:snapToGrid w:val="0"/>
        <w:spacing w:line="300" w:lineRule="auto"/>
        <w:ind w:firstLineChars="200" w:firstLine="442"/>
        <w:rPr>
          <w:rFonts w:ascii="Times New Roman" w:eastAsiaTheme="minorEastAsia" w:hAnsi="Times New Roman"/>
          <w:sz w:val="22"/>
        </w:rPr>
      </w:pPr>
      <w:r w:rsidRPr="00FA2DD9">
        <w:rPr>
          <w:rFonts w:ascii="宋体" w:hAnsi="宋体" w:cs="宋体" w:hint="eastAsia"/>
          <w:b/>
          <w:bCs/>
          <w:kern w:val="0"/>
          <w:sz w:val="22"/>
        </w:rPr>
        <w:t>★</w:t>
      </w:r>
      <w:r w:rsidRPr="00FA2DD9">
        <w:rPr>
          <w:rFonts w:ascii="Times New Roman" w:eastAsiaTheme="minorEastAsia" w:hAnsi="Times New Roman"/>
          <w:sz w:val="22"/>
        </w:rPr>
        <w:t>17</w:t>
      </w:r>
      <w:r w:rsidRPr="00FA2DD9">
        <w:rPr>
          <w:rFonts w:ascii="Times New Roman" w:eastAsiaTheme="minorEastAsia" w:hAnsi="Times New Roman"/>
          <w:bCs/>
          <w:sz w:val="22"/>
        </w:rPr>
        <w:t>.1</w:t>
      </w:r>
      <w:r w:rsidRPr="00FA2DD9">
        <w:rPr>
          <w:rFonts w:ascii="Times New Roman" w:eastAsiaTheme="minorEastAsia" w:hAnsi="Times New Roman"/>
          <w:sz w:val="22"/>
        </w:rPr>
        <w:t>中小企业（含中型、小型、微型企业，下同）的划定按照《中小企业划型标准规定》（工信部联企业【</w:t>
      </w:r>
      <w:r w:rsidRPr="00FA2DD9">
        <w:rPr>
          <w:rFonts w:ascii="Times New Roman" w:eastAsiaTheme="minorEastAsia" w:hAnsi="Times New Roman"/>
          <w:sz w:val="22"/>
        </w:rPr>
        <w:t>2011</w:t>
      </w:r>
      <w:r w:rsidRPr="00FA2DD9">
        <w:rPr>
          <w:rFonts w:ascii="Times New Roman" w:eastAsiaTheme="minorEastAsia" w:hAnsi="Times New Roman"/>
          <w:sz w:val="22"/>
        </w:rPr>
        <w:t>】</w:t>
      </w:r>
      <w:r w:rsidRPr="00FA2DD9">
        <w:rPr>
          <w:rFonts w:ascii="Times New Roman" w:eastAsiaTheme="minorEastAsia" w:hAnsi="Times New Roman"/>
          <w:sz w:val="22"/>
        </w:rPr>
        <w:t>300</w:t>
      </w:r>
      <w:r w:rsidRPr="00FA2DD9">
        <w:rPr>
          <w:rFonts w:ascii="Times New Roman" w:eastAsiaTheme="minorEastAsia" w:hAnsi="Times New Roman"/>
          <w:sz w:val="22"/>
        </w:rPr>
        <w:t>号）执行，参加投标的中小企业应当提供《中小企业声明函》（具体格式见</w:t>
      </w:r>
      <w:r w:rsidRPr="00FA2DD9">
        <w:rPr>
          <w:rFonts w:ascii="Times New Roman" w:eastAsiaTheme="minorEastAsia" w:hAnsi="Times New Roman"/>
          <w:sz w:val="22"/>
        </w:rPr>
        <w:t>“</w:t>
      </w:r>
      <w:r w:rsidRPr="00FA2DD9">
        <w:rPr>
          <w:rFonts w:ascii="Times New Roman" w:eastAsiaTheme="minorEastAsia" w:hAnsi="Times New Roman"/>
          <w:sz w:val="22"/>
        </w:rPr>
        <w:t>响应文件格式</w:t>
      </w:r>
      <w:r w:rsidRPr="00FA2DD9">
        <w:rPr>
          <w:rFonts w:ascii="Times New Roman" w:eastAsiaTheme="minorEastAsia" w:hAnsi="Times New Roman"/>
          <w:sz w:val="22"/>
        </w:rPr>
        <w:t>”</w:t>
      </w:r>
      <w:r w:rsidRPr="00FA2DD9">
        <w:rPr>
          <w:rFonts w:ascii="Times New Roman" w:eastAsiaTheme="minorEastAsia" w:hAnsi="Times New Roman"/>
          <w:sz w:val="22"/>
        </w:rPr>
        <w:t>），反之，视作非中、小微企业，不具备参与投标资格。如项目允许联合体参与竞争的，则联合体中各方均应为中小企业，并按本款要求提供《中小企业声明函》。</w:t>
      </w:r>
    </w:p>
    <w:p w:rsidR="00512A56" w:rsidRPr="00FA2DD9" w:rsidRDefault="00512A56" w:rsidP="00512A56">
      <w:pPr>
        <w:adjustRightInd w:val="0"/>
        <w:snapToGrid w:val="0"/>
        <w:spacing w:line="300" w:lineRule="auto"/>
        <w:ind w:firstLineChars="200" w:firstLine="442"/>
        <w:rPr>
          <w:rFonts w:ascii="Times New Roman" w:eastAsiaTheme="minorEastAsia" w:hAnsi="Times New Roman"/>
          <w:sz w:val="22"/>
        </w:rPr>
      </w:pPr>
      <w:r w:rsidRPr="00FA2DD9">
        <w:rPr>
          <w:rFonts w:ascii="宋体" w:hAnsi="宋体" w:cs="宋体" w:hint="eastAsia"/>
          <w:b/>
          <w:bCs/>
          <w:kern w:val="0"/>
          <w:sz w:val="22"/>
        </w:rPr>
        <w:t>★</w:t>
      </w:r>
      <w:r w:rsidRPr="00FA2DD9">
        <w:rPr>
          <w:rFonts w:ascii="Times New Roman" w:eastAsiaTheme="minorEastAsia" w:hAnsi="Times New Roman"/>
          <w:sz w:val="22"/>
        </w:rPr>
        <w:t xml:space="preserve">17.2 </w:t>
      </w:r>
      <w:r w:rsidRPr="00FA2DD9">
        <w:rPr>
          <w:rFonts w:ascii="Times New Roman" w:eastAsiaTheme="minorEastAsia" w:hAnsi="Times New Roman"/>
          <w:sz w:val="22"/>
        </w:rPr>
        <w:t>事业单位、团体组织等非企业性质的政府采购供应商，不属于中小企业划</w:t>
      </w:r>
      <w:r w:rsidRPr="00FA2DD9">
        <w:rPr>
          <w:rFonts w:ascii="Times New Roman" w:eastAsiaTheme="minorEastAsia" w:hAnsi="Times New Roman"/>
          <w:sz w:val="22"/>
        </w:rPr>
        <w:lastRenderedPageBreak/>
        <w:t>型标准确定的中小企业，不得按《关于印发中小企业划型标准规定的通知》规定声明为中小微企业，也不适用《政府采购促进中小企业发展管理办法》。</w:t>
      </w:r>
    </w:p>
    <w:p w:rsidR="00512A56" w:rsidRPr="00FA2DD9" w:rsidRDefault="00512A56" w:rsidP="00512A56">
      <w:pPr>
        <w:adjustRightInd w:val="0"/>
        <w:snapToGrid w:val="0"/>
        <w:spacing w:line="300" w:lineRule="auto"/>
        <w:ind w:firstLineChars="200" w:firstLine="442"/>
        <w:rPr>
          <w:rFonts w:ascii="Times New Roman" w:eastAsiaTheme="minorEastAsia" w:hAnsi="Times New Roman"/>
          <w:sz w:val="22"/>
        </w:rPr>
      </w:pPr>
      <w:r w:rsidRPr="00FA2DD9">
        <w:rPr>
          <w:rFonts w:ascii="宋体" w:hAnsi="宋体" w:cs="宋体" w:hint="eastAsia"/>
          <w:b/>
          <w:bCs/>
          <w:kern w:val="0"/>
          <w:sz w:val="22"/>
        </w:rPr>
        <w:t>★</w:t>
      </w:r>
      <w:r w:rsidRPr="00FA2DD9">
        <w:rPr>
          <w:rFonts w:ascii="Times New Roman" w:eastAsiaTheme="minorEastAsia" w:hAnsi="Times New Roman"/>
          <w:sz w:val="22"/>
        </w:rPr>
        <w:t xml:space="preserve">17.3 </w:t>
      </w:r>
      <w:r w:rsidRPr="00FA2DD9">
        <w:rPr>
          <w:rFonts w:ascii="Times New Roman" w:eastAsiaTheme="minorEastAsia" w:hAnsi="Times New Roman"/>
          <w:sz w:val="22"/>
        </w:rPr>
        <w:t>如项目允许联合体参与竞争的，组成联合体的中型企业和其他自然人、法人或者其他组织，与小型、微型企业之间不得存在投资关系。</w:t>
      </w:r>
    </w:p>
    <w:p w:rsidR="00512A56" w:rsidRPr="00FA2DD9" w:rsidRDefault="00512A56" w:rsidP="00512A56">
      <w:pPr>
        <w:adjustRightInd w:val="0"/>
        <w:snapToGrid w:val="0"/>
        <w:spacing w:line="300" w:lineRule="auto"/>
        <w:ind w:firstLineChars="200" w:firstLine="442"/>
        <w:rPr>
          <w:rFonts w:ascii="Times New Roman" w:eastAsiaTheme="minorEastAsia" w:hAnsi="Times New Roman"/>
          <w:sz w:val="22"/>
        </w:rPr>
      </w:pPr>
      <w:r w:rsidRPr="00FA2DD9">
        <w:rPr>
          <w:rFonts w:ascii="宋体" w:hAnsi="宋体" w:cs="宋体" w:hint="eastAsia"/>
          <w:b/>
          <w:bCs/>
          <w:kern w:val="0"/>
          <w:sz w:val="22"/>
        </w:rPr>
        <w:t>★</w:t>
      </w:r>
      <w:r w:rsidRPr="00FA2DD9">
        <w:rPr>
          <w:rFonts w:ascii="Times New Roman" w:eastAsiaTheme="minorEastAsia" w:hAnsi="Times New Roman"/>
          <w:sz w:val="22"/>
        </w:rPr>
        <w:t>17.4</w:t>
      </w:r>
      <w:r w:rsidRPr="00FA2DD9">
        <w:rPr>
          <w:rFonts w:ascii="Times New Roman" w:eastAsiaTheme="minorEastAsia" w:hAnsi="Times New Roman"/>
          <w:sz w:val="22"/>
        </w:rPr>
        <w:t>供应商如提供虚假材料以谋取成交的，按照《政府采购法》有关条款处理，并记入供应商诚信档案。</w:t>
      </w:r>
    </w:p>
    <w:p w:rsidR="00512A56" w:rsidRPr="00FA2DD9" w:rsidRDefault="00512A56" w:rsidP="00512A56">
      <w:pPr>
        <w:adjustRightInd w:val="0"/>
        <w:snapToGrid w:val="0"/>
        <w:spacing w:line="300" w:lineRule="auto"/>
        <w:ind w:firstLineChars="200" w:firstLine="442"/>
        <w:outlineLvl w:val="2"/>
        <w:rPr>
          <w:rFonts w:ascii="Times New Roman" w:eastAsiaTheme="minorEastAsia" w:hAnsi="Times New Roman"/>
          <w:b/>
          <w:sz w:val="22"/>
        </w:rPr>
      </w:pPr>
      <w:bookmarkStart w:id="32" w:name="_Toc185323722"/>
      <w:r w:rsidRPr="00FA2DD9">
        <w:rPr>
          <w:rFonts w:ascii="Times New Roman" w:eastAsiaTheme="minorEastAsia" w:hAnsi="Times New Roman"/>
          <w:b/>
          <w:sz w:val="22"/>
        </w:rPr>
        <w:t xml:space="preserve">18 </w:t>
      </w:r>
      <w:r w:rsidRPr="00FA2DD9">
        <w:rPr>
          <w:rFonts w:ascii="Times New Roman" w:eastAsiaTheme="minorEastAsia" w:hAnsi="Times New Roman"/>
          <w:b/>
          <w:sz w:val="22"/>
        </w:rPr>
        <w:t>促进残疾人就业</w:t>
      </w:r>
      <w:r w:rsidRPr="00FA2DD9">
        <w:rPr>
          <w:rFonts w:ascii="Times New Roman" w:hAnsi="Times New Roman"/>
          <w:sz w:val="22"/>
        </w:rPr>
        <w:t>（注：仅残疾人福利单位适用）</w:t>
      </w:r>
      <w:bookmarkEnd w:id="32"/>
    </w:p>
    <w:p w:rsidR="00512A56" w:rsidRPr="00FA2DD9" w:rsidRDefault="00512A56" w:rsidP="00512A56">
      <w:pPr>
        <w:adjustRightInd w:val="0"/>
        <w:snapToGrid w:val="0"/>
        <w:spacing w:line="300" w:lineRule="auto"/>
        <w:ind w:firstLineChars="200" w:firstLine="440"/>
        <w:rPr>
          <w:rFonts w:ascii="Times New Roman" w:eastAsiaTheme="minorEastAsia" w:hAnsi="Times New Roman"/>
          <w:sz w:val="22"/>
        </w:rPr>
      </w:pPr>
      <w:r w:rsidRPr="00FA2DD9">
        <w:rPr>
          <w:rFonts w:ascii="Times New Roman" w:eastAsiaTheme="minorEastAsia" w:hAnsi="Times New Roman"/>
          <w:sz w:val="22"/>
        </w:rPr>
        <w:t xml:space="preserve">18.1 </w:t>
      </w:r>
      <w:r w:rsidRPr="00FA2DD9">
        <w:rPr>
          <w:rFonts w:ascii="Times New Roman" w:eastAsiaTheme="minorEastAsia" w:hAnsi="Times New Roman"/>
          <w:sz w:val="22"/>
        </w:rPr>
        <w:t>符合财库【</w:t>
      </w:r>
      <w:r w:rsidRPr="00FA2DD9">
        <w:rPr>
          <w:rFonts w:ascii="Times New Roman" w:eastAsiaTheme="minorEastAsia" w:hAnsi="Times New Roman"/>
          <w:sz w:val="22"/>
        </w:rPr>
        <w:t>2017</w:t>
      </w:r>
      <w:r w:rsidRPr="00FA2DD9">
        <w:rPr>
          <w:rFonts w:ascii="Times New Roman" w:eastAsiaTheme="minorEastAsia" w:hAnsi="Times New Roman"/>
          <w:sz w:val="22"/>
        </w:rPr>
        <w:t>】</w:t>
      </w:r>
      <w:r w:rsidRPr="00FA2DD9">
        <w:rPr>
          <w:rFonts w:ascii="Times New Roman" w:eastAsiaTheme="minorEastAsia" w:hAnsi="Times New Roman"/>
          <w:sz w:val="22"/>
        </w:rPr>
        <w:t>141</w:t>
      </w:r>
      <w:r w:rsidRPr="00FA2DD9">
        <w:rPr>
          <w:rFonts w:ascii="Times New Roman" w:eastAsiaTheme="minorEastAsia" w:hAnsi="Times New Roman"/>
          <w:sz w:val="22"/>
        </w:rPr>
        <w:t>号文中所示条件的残疾人福利性单位视同小型、微型企业，享受促进中小企业发展的政府采购政策。残疾人福利性单位属于小型、微型企业的，不重复享受政策。</w:t>
      </w:r>
    </w:p>
    <w:p w:rsidR="00512A56" w:rsidRDefault="00512A56" w:rsidP="00512A56">
      <w:pPr>
        <w:adjustRightInd w:val="0"/>
        <w:snapToGrid w:val="0"/>
        <w:spacing w:line="300" w:lineRule="auto"/>
        <w:ind w:firstLineChars="200" w:firstLine="440"/>
        <w:rPr>
          <w:rFonts w:ascii="Times New Roman" w:eastAsiaTheme="minorEastAsia" w:hAnsi="Times New Roman"/>
          <w:sz w:val="22"/>
        </w:rPr>
      </w:pPr>
      <w:r w:rsidRPr="00FA2DD9">
        <w:rPr>
          <w:rFonts w:ascii="Times New Roman" w:eastAsiaTheme="minorEastAsia" w:hAnsi="Times New Roman"/>
          <w:sz w:val="22"/>
        </w:rPr>
        <w:t>18.2</w:t>
      </w:r>
      <w:r w:rsidRPr="00FA2DD9">
        <w:rPr>
          <w:rFonts w:ascii="Times New Roman" w:eastAsiaTheme="minorEastAsia" w:hAnsi="Times New Roman"/>
          <w:sz w:val="22"/>
        </w:rPr>
        <w:t>残疾人福利性单位在参加政府采购活动时，</w:t>
      </w:r>
      <w:proofErr w:type="gramStart"/>
      <w:r w:rsidRPr="00FA2DD9">
        <w:rPr>
          <w:rFonts w:ascii="Times New Roman" w:eastAsiaTheme="minorEastAsia" w:hAnsi="Times New Roman"/>
          <w:sz w:val="22"/>
        </w:rPr>
        <w:t>应当按财库</w:t>
      </w:r>
      <w:proofErr w:type="gramEnd"/>
      <w:r w:rsidRPr="00FA2DD9">
        <w:rPr>
          <w:rFonts w:ascii="Times New Roman" w:eastAsiaTheme="minorEastAsia" w:hAnsi="Times New Roman"/>
          <w:sz w:val="22"/>
        </w:rPr>
        <w:t>【</w:t>
      </w:r>
      <w:r w:rsidRPr="00FA2DD9">
        <w:rPr>
          <w:rFonts w:ascii="Times New Roman" w:eastAsiaTheme="minorEastAsia" w:hAnsi="Times New Roman"/>
          <w:sz w:val="22"/>
        </w:rPr>
        <w:t>2017</w:t>
      </w:r>
      <w:r w:rsidRPr="00FA2DD9">
        <w:rPr>
          <w:rFonts w:ascii="Times New Roman" w:eastAsiaTheme="minorEastAsia" w:hAnsi="Times New Roman"/>
          <w:sz w:val="22"/>
        </w:rPr>
        <w:t>】</w:t>
      </w:r>
      <w:r w:rsidRPr="00FA2DD9">
        <w:rPr>
          <w:rFonts w:ascii="Times New Roman" w:eastAsiaTheme="minorEastAsia" w:hAnsi="Times New Roman"/>
          <w:sz w:val="22"/>
        </w:rPr>
        <w:t>141</w:t>
      </w:r>
      <w:r w:rsidRPr="00FA2DD9">
        <w:rPr>
          <w:rFonts w:ascii="Times New Roman" w:eastAsiaTheme="minorEastAsia" w:hAnsi="Times New Roman"/>
          <w:sz w:val="22"/>
        </w:rPr>
        <w:t>号规定的《残疾人福利性单位声明函》（具体格式详见</w:t>
      </w:r>
      <w:r w:rsidRPr="00FA2DD9">
        <w:rPr>
          <w:rFonts w:ascii="Times New Roman" w:eastAsiaTheme="minorEastAsia" w:hAnsi="Times New Roman"/>
          <w:sz w:val="22"/>
        </w:rPr>
        <w:t>“</w:t>
      </w:r>
      <w:r w:rsidRPr="00FA2DD9">
        <w:rPr>
          <w:rFonts w:ascii="Times New Roman" w:eastAsiaTheme="minorEastAsia" w:hAnsi="Times New Roman"/>
          <w:sz w:val="22"/>
        </w:rPr>
        <w:t>投标文件格式</w:t>
      </w:r>
      <w:r w:rsidRPr="00FA2DD9">
        <w:rPr>
          <w:rFonts w:ascii="Times New Roman" w:eastAsiaTheme="minorEastAsia" w:hAnsi="Times New Roman"/>
          <w:sz w:val="22"/>
        </w:rPr>
        <w:t>”</w:t>
      </w:r>
      <w:r w:rsidRPr="00FA2DD9">
        <w:rPr>
          <w:rFonts w:ascii="Times New Roman" w:eastAsiaTheme="minorEastAsia" w:hAnsi="Times New Roman"/>
          <w:sz w:val="22"/>
        </w:rPr>
        <w:t>），并对声明的真实性负责。</w:t>
      </w:r>
    </w:p>
    <w:p w:rsidR="00512A56" w:rsidRPr="00FA2DD9" w:rsidRDefault="00512A56" w:rsidP="00512A56">
      <w:pPr>
        <w:adjustRightInd w:val="0"/>
        <w:snapToGrid w:val="0"/>
        <w:spacing w:line="300" w:lineRule="auto"/>
        <w:ind w:firstLineChars="200" w:firstLine="440"/>
        <w:rPr>
          <w:rFonts w:ascii="Times New Roman" w:eastAsiaTheme="minorEastAsia" w:hAnsi="Times New Roman"/>
          <w:sz w:val="22"/>
        </w:rPr>
      </w:pPr>
    </w:p>
    <w:p w:rsidR="00835C9D" w:rsidRPr="00512A56" w:rsidRDefault="00835C9D"/>
    <w:sectPr w:rsidR="00835C9D" w:rsidRPr="00512A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FE6" w:rsidRDefault="00FE4FE6" w:rsidP="00512A56">
      <w:r>
        <w:separator/>
      </w:r>
    </w:p>
  </w:endnote>
  <w:endnote w:type="continuationSeparator" w:id="0">
    <w:p w:rsidR="00FE4FE6" w:rsidRDefault="00FE4FE6" w:rsidP="0051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等线">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FE6" w:rsidRDefault="00FE4FE6" w:rsidP="00512A56">
      <w:r>
        <w:separator/>
      </w:r>
    </w:p>
  </w:footnote>
  <w:footnote w:type="continuationSeparator" w:id="0">
    <w:p w:rsidR="00FE4FE6" w:rsidRDefault="00FE4FE6" w:rsidP="00512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8C490E"/>
    <w:multiLevelType w:val="singleLevel"/>
    <w:tmpl w:val="B28C490E"/>
    <w:lvl w:ilvl="0">
      <w:start w:val="1"/>
      <w:numFmt w:val="decimal"/>
      <w:suff w:val="space"/>
      <w:lvlText w:val="(%1)"/>
      <w:lvlJc w:val="left"/>
    </w:lvl>
  </w:abstractNum>
  <w:abstractNum w:abstractNumId="1">
    <w:nsid w:val="C67CC2C3"/>
    <w:multiLevelType w:val="singleLevel"/>
    <w:tmpl w:val="C67CC2C3"/>
    <w:lvl w:ilvl="0">
      <w:start w:val="1"/>
      <w:numFmt w:val="decimal"/>
      <w:suff w:val="space"/>
      <w:lvlText w:val="(%1)"/>
      <w:lvlJc w:val="left"/>
    </w:lvl>
  </w:abstractNum>
  <w:abstractNum w:abstractNumId="2">
    <w:nsid w:val="CBE0AD6B"/>
    <w:multiLevelType w:val="singleLevel"/>
    <w:tmpl w:val="CBE0AD6B"/>
    <w:lvl w:ilvl="0">
      <w:start w:val="1"/>
      <w:numFmt w:val="decimal"/>
      <w:suff w:val="space"/>
      <w:lvlText w:val="(%1)"/>
      <w:lvlJc w:val="left"/>
    </w:lvl>
  </w:abstractNum>
  <w:abstractNum w:abstractNumId="3">
    <w:nsid w:val="036125F7"/>
    <w:multiLevelType w:val="singleLevel"/>
    <w:tmpl w:val="036125F7"/>
    <w:lvl w:ilvl="0">
      <w:start w:val="1"/>
      <w:numFmt w:val="decimal"/>
      <w:suff w:val="nothing"/>
      <w:lvlText w:val="%1、"/>
      <w:lvlJc w:val="left"/>
    </w:lvl>
  </w:abstractNum>
  <w:abstractNum w:abstractNumId="4">
    <w:nsid w:val="115E4F67"/>
    <w:multiLevelType w:val="singleLevel"/>
    <w:tmpl w:val="115E4F67"/>
    <w:lvl w:ilvl="0">
      <w:start w:val="1"/>
      <w:numFmt w:val="decimal"/>
      <w:suff w:val="space"/>
      <w:lvlText w:val="(%1)"/>
      <w:lvlJc w:val="left"/>
    </w:lvl>
  </w:abstractNum>
  <w:abstractNum w:abstractNumId="5">
    <w:nsid w:val="1AC9BB59"/>
    <w:multiLevelType w:val="singleLevel"/>
    <w:tmpl w:val="1AC9BB59"/>
    <w:lvl w:ilvl="0">
      <w:start w:val="1"/>
      <w:numFmt w:val="decimal"/>
      <w:suff w:val="space"/>
      <w:lvlText w:val="(%1)"/>
      <w:lvlJc w:val="left"/>
    </w:lvl>
  </w:abstractNum>
  <w:abstractNum w:abstractNumId="6">
    <w:nsid w:val="28477113"/>
    <w:multiLevelType w:val="multilevel"/>
    <w:tmpl w:val="28477113"/>
    <w:lvl w:ilvl="0">
      <w:start w:val="1"/>
      <w:numFmt w:val="decimalEnclosedCircle"/>
      <w:lvlText w:val="%1"/>
      <w:lvlJc w:val="left"/>
      <w:pPr>
        <w:ind w:left="360" w:hanging="360"/>
      </w:pPr>
      <w:rPr>
        <w:rFonts w:ascii="宋体" w:hAnsi="Times New Roman"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42D81A0D"/>
    <w:multiLevelType w:val="multilevel"/>
    <w:tmpl w:val="42D81A0D"/>
    <w:lvl w:ilvl="0">
      <w:start w:val="2"/>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9B96B16"/>
    <w:multiLevelType w:val="singleLevel"/>
    <w:tmpl w:val="59B96B16"/>
    <w:lvl w:ilvl="0">
      <w:start w:val="5"/>
      <w:numFmt w:val="chineseCounting"/>
      <w:suff w:val="nothing"/>
      <w:lvlText w:val="%1、"/>
      <w:lvlJc w:val="left"/>
    </w:lvl>
  </w:abstractNum>
  <w:abstractNum w:abstractNumId="11">
    <w:nsid w:val="60D1AFA3"/>
    <w:multiLevelType w:val="singleLevel"/>
    <w:tmpl w:val="60D1AFA3"/>
    <w:lvl w:ilvl="0">
      <w:start w:val="1"/>
      <w:numFmt w:val="decimal"/>
      <w:suff w:val="space"/>
      <w:lvlText w:val="(%1)"/>
      <w:lvlJc w:val="left"/>
    </w:lvl>
  </w:abstractNum>
  <w:abstractNum w:abstractNumId="12">
    <w:nsid w:val="6154074B"/>
    <w:multiLevelType w:val="singleLevel"/>
    <w:tmpl w:val="6154074B"/>
    <w:lvl w:ilvl="0">
      <w:start w:val="1"/>
      <w:numFmt w:val="decimal"/>
      <w:suff w:val="space"/>
      <w:lvlText w:val="(%1)"/>
      <w:lvlJc w:val="left"/>
    </w:lvl>
  </w:abstractNum>
  <w:abstractNum w:abstractNumId="13">
    <w:nsid w:val="6485931F"/>
    <w:multiLevelType w:val="singleLevel"/>
    <w:tmpl w:val="6485931F"/>
    <w:lvl w:ilvl="0">
      <w:start w:val="1"/>
      <w:numFmt w:val="decimal"/>
      <w:suff w:val="space"/>
      <w:lvlText w:val="(%1)"/>
      <w:lvlJc w:val="left"/>
    </w:lvl>
  </w:abstractNum>
  <w:abstractNum w:abstractNumId="14">
    <w:nsid w:val="7DFABB6F"/>
    <w:multiLevelType w:val="singleLevel"/>
    <w:tmpl w:val="7DFABB6F"/>
    <w:lvl w:ilvl="0">
      <w:start w:val="1"/>
      <w:numFmt w:val="decimal"/>
      <w:suff w:val="space"/>
      <w:lvlText w:val="(%1)"/>
      <w:lvlJc w:val="left"/>
    </w:lvl>
  </w:abstractNum>
  <w:num w:numId="1">
    <w:abstractNumId w:val="7"/>
  </w:num>
  <w:num w:numId="2">
    <w:abstractNumId w:val="14"/>
  </w:num>
  <w:num w:numId="3">
    <w:abstractNumId w:val="12"/>
  </w:num>
  <w:num w:numId="4">
    <w:abstractNumId w:val="4"/>
  </w:num>
  <w:num w:numId="5">
    <w:abstractNumId w:val="2"/>
  </w:num>
  <w:num w:numId="6">
    <w:abstractNumId w:val="0"/>
  </w:num>
  <w:num w:numId="7">
    <w:abstractNumId w:val="1"/>
  </w:num>
  <w:num w:numId="8">
    <w:abstractNumId w:val="13"/>
  </w:num>
  <w:num w:numId="9">
    <w:abstractNumId w:val="11"/>
  </w:num>
  <w:num w:numId="10">
    <w:abstractNumId w:val="5"/>
  </w:num>
  <w:num w:numId="11">
    <w:abstractNumId w:val="10"/>
  </w:num>
  <w:num w:numId="12">
    <w:abstractNumId w:val="9"/>
  </w:num>
  <w:num w:numId="13">
    <w:abstractNumId w:val="6"/>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3A1"/>
    <w:rsid w:val="0000128F"/>
    <w:rsid w:val="00021B0C"/>
    <w:rsid w:val="00044011"/>
    <w:rsid w:val="000F1835"/>
    <w:rsid w:val="00113763"/>
    <w:rsid w:val="002278F8"/>
    <w:rsid w:val="00300C30"/>
    <w:rsid w:val="00301F22"/>
    <w:rsid w:val="003526D2"/>
    <w:rsid w:val="00397136"/>
    <w:rsid w:val="003A5DFF"/>
    <w:rsid w:val="00426561"/>
    <w:rsid w:val="00436F0E"/>
    <w:rsid w:val="00475377"/>
    <w:rsid w:val="00481976"/>
    <w:rsid w:val="004856D2"/>
    <w:rsid w:val="00512A56"/>
    <w:rsid w:val="00530340"/>
    <w:rsid w:val="005C7871"/>
    <w:rsid w:val="005E33A1"/>
    <w:rsid w:val="005F5915"/>
    <w:rsid w:val="00624C76"/>
    <w:rsid w:val="00696E9E"/>
    <w:rsid w:val="006D4C5A"/>
    <w:rsid w:val="006D533D"/>
    <w:rsid w:val="00743237"/>
    <w:rsid w:val="00751356"/>
    <w:rsid w:val="007F61C5"/>
    <w:rsid w:val="00835C9D"/>
    <w:rsid w:val="00836022"/>
    <w:rsid w:val="008441CB"/>
    <w:rsid w:val="00850396"/>
    <w:rsid w:val="00866B17"/>
    <w:rsid w:val="00901BC4"/>
    <w:rsid w:val="009C1C2A"/>
    <w:rsid w:val="009C2465"/>
    <w:rsid w:val="009C3434"/>
    <w:rsid w:val="009E7E75"/>
    <w:rsid w:val="00A962FB"/>
    <w:rsid w:val="00AB4103"/>
    <w:rsid w:val="00B14B54"/>
    <w:rsid w:val="00B5091A"/>
    <w:rsid w:val="00B60E4E"/>
    <w:rsid w:val="00B82232"/>
    <w:rsid w:val="00BF65A0"/>
    <w:rsid w:val="00C869DF"/>
    <w:rsid w:val="00CF4276"/>
    <w:rsid w:val="00D25855"/>
    <w:rsid w:val="00D26D8B"/>
    <w:rsid w:val="00D35643"/>
    <w:rsid w:val="00D4487A"/>
    <w:rsid w:val="00D47234"/>
    <w:rsid w:val="00D50C4B"/>
    <w:rsid w:val="00EF6087"/>
    <w:rsid w:val="00F23B04"/>
    <w:rsid w:val="00F35194"/>
    <w:rsid w:val="00F75395"/>
    <w:rsid w:val="00FB0DA9"/>
    <w:rsid w:val="00FE4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56"/>
    <w:pPr>
      <w:widowControl w:val="0"/>
      <w:jc w:val="both"/>
    </w:pPr>
    <w:rPr>
      <w:rFonts w:ascii="Calibri" w:eastAsia="宋体" w:hAnsi="Calibri" w:cs="Times New Roman"/>
    </w:rPr>
  </w:style>
  <w:style w:type="paragraph" w:styleId="1">
    <w:name w:val="heading 1"/>
    <w:basedOn w:val="a"/>
    <w:next w:val="a"/>
    <w:link w:val="1Char"/>
    <w:qFormat/>
    <w:rsid w:val="00512A56"/>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512A56"/>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512A56"/>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512A56"/>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512A56"/>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512A56"/>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512A56"/>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512A56"/>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512A56"/>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512A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512A56"/>
    <w:rPr>
      <w:sz w:val="18"/>
      <w:szCs w:val="18"/>
    </w:rPr>
  </w:style>
  <w:style w:type="paragraph" w:styleId="a5">
    <w:name w:val="footer"/>
    <w:basedOn w:val="a"/>
    <w:link w:val="Char0"/>
    <w:uiPriority w:val="99"/>
    <w:unhideWhenUsed/>
    <w:qFormat/>
    <w:rsid w:val="00512A56"/>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512A56"/>
    <w:rPr>
      <w:sz w:val="18"/>
      <w:szCs w:val="18"/>
    </w:rPr>
  </w:style>
  <w:style w:type="character" w:customStyle="1" w:styleId="1Char">
    <w:name w:val="标题 1 Char"/>
    <w:basedOn w:val="a1"/>
    <w:link w:val="1"/>
    <w:qFormat/>
    <w:rsid w:val="00512A56"/>
    <w:rPr>
      <w:rFonts w:ascii="Times New Roman" w:eastAsia="宋体" w:hAnsi="Times New Roman" w:cs="Times New Roman"/>
      <w:b/>
      <w:bCs/>
      <w:kern w:val="44"/>
      <w:sz w:val="44"/>
      <w:szCs w:val="44"/>
    </w:rPr>
  </w:style>
  <w:style w:type="character" w:customStyle="1" w:styleId="2Char">
    <w:name w:val="标题 2 Char"/>
    <w:basedOn w:val="a1"/>
    <w:link w:val="2"/>
    <w:qFormat/>
    <w:rsid w:val="00512A56"/>
    <w:rPr>
      <w:rFonts w:ascii="Arial" w:eastAsia="黑体" w:hAnsi="Arial" w:cs="Times New Roman"/>
      <w:b/>
      <w:bCs/>
      <w:sz w:val="32"/>
      <w:szCs w:val="32"/>
    </w:rPr>
  </w:style>
  <w:style w:type="character" w:customStyle="1" w:styleId="3Char">
    <w:name w:val="标题 3 Char"/>
    <w:basedOn w:val="a1"/>
    <w:link w:val="3"/>
    <w:qFormat/>
    <w:rsid w:val="00512A56"/>
    <w:rPr>
      <w:rFonts w:ascii="Times New Roman" w:eastAsia="宋体" w:hAnsi="Times New Roman" w:cs="Times New Roman"/>
      <w:b/>
      <w:bCs/>
      <w:szCs w:val="32"/>
    </w:rPr>
  </w:style>
  <w:style w:type="character" w:customStyle="1" w:styleId="4Char">
    <w:name w:val="标题 4 Char"/>
    <w:basedOn w:val="a1"/>
    <w:link w:val="4"/>
    <w:qFormat/>
    <w:rsid w:val="00512A56"/>
    <w:rPr>
      <w:rFonts w:ascii="Arial" w:eastAsia="黑体" w:hAnsi="Arial" w:cs="Times New Roman"/>
      <w:b/>
      <w:bCs/>
      <w:sz w:val="28"/>
      <w:szCs w:val="28"/>
    </w:rPr>
  </w:style>
  <w:style w:type="character" w:customStyle="1" w:styleId="5Char">
    <w:name w:val="标题 5 Char"/>
    <w:basedOn w:val="a1"/>
    <w:link w:val="5"/>
    <w:qFormat/>
    <w:rsid w:val="00512A56"/>
    <w:rPr>
      <w:rFonts w:ascii="Times New Roman" w:eastAsia="宋体" w:hAnsi="Times New Roman" w:cs="Times New Roman"/>
      <w:b/>
      <w:sz w:val="28"/>
      <w:szCs w:val="20"/>
    </w:rPr>
  </w:style>
  <w:style w:type="character" w:customStyle="1" w:styleId="6Char">
    <w:name w:val="标题 6 Char"/>
    <w:basedOn w:val="a1"/>
    <w:link w:val="6"/>
    <w:qFormat/>
    <w:rsid w:val="00512A56"/>
    <w:rPr>
      <w:rFonts w:ascii="Arial" w:eastAsia="黑体" w:hAnsi="Arial" w:cs="Times New Roman"/>
      <w:b/>
      <w:sz w:val="24"/>
      <w:szCs w:val="20"/>
    </w:rPr>
  </w:style>
  <w:style w:type="character" w:customStyle="1" w:styleId="7Char">
    <w:name w:val="标题 7 Char"/>
    <w:basedOn w:val="a1"/>
    <w:link w:val="7"/>
    <w:qFormat/>
    <w:rsid w:val="00512A56"/>
    <w:rPr>
      <w:rFonts w:ascii="Times New Roman" w:eastAsia="宋体" w:hAnsi="Times New Roman" w:cs="Times New Roman"/>
      <w:b/>
      <w:sz w:val="24"/>
      <w:szCs w:val="20"/>
    </w:rPr>
  </w:style>
  <w:style w:type="character" w:customStyle="1" w:styleId="8Char">
    <w:name w:val="标题 8 Char"/>
    <w:basedOn w:val="a1"/>
    <w:link w:val="8"/>
    <w:qFormat/>
    <w:rsid w:val="00512A56"/>
    <w:rPr>
      <w:rFonts w:ascii="Arial" w:eastAsia="黑体" w:hAnsi="Arial" w:cs="Times New Roman"/>
      <w:sz w:val="24"/>
      <w:szCs w:val="20"/>
    </w:rPr>
  </w:style>
  <w:style w:type="character" w:customStyle="1" w:styleId="9Char">
    <w:name w:val="标题 9 Char"/>
    <w:basedOn w:val="a1"/>
    <w:link w:val="9"/>
    <w:qFormat/>
    <w:rsid w:val="00512A56"/>
    <w:rPr>
      <w:rFonts w:ascii="Arial" w:eastAsia="黑体" w:hAnsi="Arial" w:cs="Times New Roman"/>
      <w:szCs w:val="20"/>
    </w:rPr>
  </w:style>
  <w:style w:type="paragraph" w:styleId="a0">
    <w:name w:val="Normal Indent"/>
    <w:basedOn w:val="a"/>
    <w:link w:val="Char1"/>
    <w:qFormat/>
    <w:rsid w:val="00512A56"/>
    <w:pPr>
      <w:ind w:firstLine="420"/>
    </w:pPr>
  </w:style>
  <w:style w:type="paragraph" w:styleId="70">
    <w:name w:val="toc 7"/>
    <w:basedOn w:val="a"/>
    <w:next w:val="a"/>
    <w:uiPriority w:val="39"/>
    <w:qFormat/>
    <w:rsid w:val="00512A56"/>
    <w:pPr>
      <w:ind w:leftChars="1200" w:left="2520"/>
    </w:pPr>
    <w:rPr>
      <w:rFonts w:ascii="Times New Roman" w:hAnsi="Times New Roman"/>
      <w:szCs w:val="20"/>
    </w:rPr>
  </w:style>
  <w:style w:type="paragraph" w:styleId="a6">
    <w:name w:val="Note Heading"/>
    <w:basedOn w:val="a"/>
    <w:next w:val="a"/>
    <w:link w:val="Char2"/>
    <w:qFormat/>
    <w:rsid w:val="00512A56"/>
    <w:pPr>
      <w:jc w:val="center"/>
    </w:pPr>
  </w:style>
  <w:style w:type="character" w:customStyle="1" w:styleId="Char2">
    <w:name w:val="注释标题 Char"/>
    <w:basedOn w:val="a1"/>
    <w:link w:val="a6"/>
    <w:qFormat/>
    <w:rsid w:val="00512A56"/>
    <w:rPr>
      <w:rFonts w:ascii="Calibri" w:eastAsia="宋体" w:hAnsi="Calibri" w:cs="Times New Roman"/>
    </w:rPr>
  </w:style>
  <w:style w:type="paragraph" w:styleId="40">
    <w:name w:val="List Bullet 4"/>
    <w:basedOn w:val="a"/>
    <w:qFormat/>
    <w:rsid w:val="00512A56"/>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512A56"/>
    <w:pPr>
      <w:tabs>
        <w:tab w:val="left" w:pos="560"/>
      </w:tabs>
      <w:ind w:left="900" w:hanging="340"/>
    </w:pPr>
    <w:rPr>
      <w:rFonts w:ascii="Times New Roman" w:hAnsi="Times New Roman"/>
      <w:szCs w:val="20"/>
    </w:rPr>
  </w:style>
  <w:style w:type="paragraph" w:styleId="a8">
    <w:name w:val="caption"/>
    <w:basedOn w:val="a"/>
    <w:next w:val="a"/>
    <w:qFormat/>
    <w:rsid w:val="00512A56"/>
    <w:pPr>
      <w:spacing w:line="480" w:lineRule="auto"/>
    </w:pPr>
    <w:rPr>
      <w:rFonts w:ascii="华文中宋" w:eastAsia="华文中宋" w:hAnsi="华文中宋"/>
      <w:sz w:val="36"/>
      <w:szCs w:val="20"/>
    </w:rPr>
  </w:style>
  <w:style w:type="paragraph" w:styleId="a9">
    <w:name w:val="List Bullet"/>
    <w:basedOn w:val="a"/>
    <w:qFormat/>
    <w:rsid w:val="00512A56"/>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512A56"/>
    <w:pPr>
      <w:shd w:val="clear" w:color="auto" w:fill="000080"/>
    </w:pPr>
    <w:rPr>
      <w:rFonts w:ascii="Times New Roman" w:hAnsi="Times New Roman"/>
      <w:szCs w:val="20"/>
    </w:rPr>
  </w:style>
  <w:style w:type="character" w:customStyle="1" w:styleId="Char3">
    <w:name w:val="文档结构图 Char"/>
    <w:basedOn w:val="a1"/>
    <w:link w:val="aa"/>
    <w:semiHidden/>
    <w:qFormat/>
    <w:rsid w:val="00512A56"/>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512A56"/>
    <w:pPr>
      <w:jc w:val="left"/>
    </w:pPr>
  </w:style>
  <w:style w:type="character" w:customStyle="1" w:styleId="Char4">
    <w:name w:val="批注文字 Char"/>
    <w:basedOn w:val="a1"/>
    <w:link w:val="ab"/>
    <w:uiPriority w:val="99"/>
    <w:qFormat/>
    <w:rsid w:val="00512A56"/>
    <w:rPr>
      <w:rFonts w:ascii="Calibri" w:eastAsia="宋体" w:hAnsi="Calibri" w:cs="Times New Roman"/>
    </w:rPr>
  </w:style>
  <w:style w:type="paragraph" w:styleId="ac">
    <w:name w:val="Salutation"/>
    <w:basedOn w:val="a"/>
    <w:next w:val="a"/>
    <w:link w:val="Char5"/>
    <w:qFormat/>
    <w:rsid w:val="00512A56"/>
    <w:pPr>
      <w:spacing w:beforeLines="40" w:afterLines="40" w:line="312" w:lineRule="auto"/>
    </w:pPr>
    <w:rPr>
      <w:kern w:val="0"/>
      <w:sz w:val="24"/>
      <w:szCs w:val="24"/>
    </w:rPr>
  </w:style>
  <w:style w:type="character" w:customStyle="1" w:styleId="Char5">
    <w:name w:val="称呼 Char"/>
    <w:basedOn w:val="a1"/>
    <w:link w:val="ac"/>
    <w:qFormat/>
    <w:rsid w:val="00512A56"/>
    <w:rPr>
      <w:rFonts w:ascii="Calibri" w:eastAsia="宋体" w:hAnsi="Calibri" w:cs="Times New Roman"/>
      <w:kern w:val="0"/>
      <w:sz w:val="24"/>
      <w:szCs w:val="24"/>
    </w:rPr>
  </w:style>
  <w:style w:type="paragraph" w:styleId="30">
    <w:name w:val="Body Text 3"/>
    <w:basedOn w:val="a"/>
    <w:link w:val="3Char0"/>
    <w:qFormat/>
    <w:rsid w:val="00512A56"/>
    <w:pPr>
      <w:autoSpaceDE w:val="0"/>
      <w:autoSpaceDN w:val="0"/>
      <w:jc w:val="center"/>
    </w:pPr>
    <w:rPr>
      <w:kern w:val="0"/>
      <w:sz w:val="16"/>
      <w:szCs w:val="20"/>
    </w:rPr>
  </w:style>
  <w:style w:type="character" w:customStyle="1" w:styleId="3Char0">
    <w:name w:val="正文文本 3 Char"/>
    <w:basedOn w:val="a1"/>
    <w:link w:val="30"/>
    <w:qFormat/>
    <w:rsid w:val="00512A56"/>
    <w:rPr>
      <w:rFonts w:ascii="Calibri" w:eastAsia="宋体" w:hAnsi="Calibri" w:cs="Times New Roman"/>
      <w:kern w:val="0"/>
      <w:sz w:val="16"/>
      <w:szCs w:val="20"/>
    </w:rPr>
  </w:style>
  <w:style w:type="paragraph" w:styleId="31">
    <w:name w:val="List Bullet 3"/>
    <w:basedOn w:val="a"/>
    <w:qFormat/>
    <w:rsid w:val="00512A56"/>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512A56"/>
    <w:pPr>
      <w:spacing w:after="120"/>
    </w:pPr>
  </w:style>
  <w:style w:type="character" w:customStyle="1" w:styleId="Char6">
    <w:name w:val="正文文本 Char"/>
    <w:basedOn w:val="a1"/>
    <w:qFormat/>
    <w:rsid w:val="00512A56"/>
    <w:rPr>
      <w:rFonts w:ascii="Calibri" w:eastAsia="宋体" w:hAnsi="Calibri" w:cs="Times New Roman"/>
    </w:rPr>
  </w:style>
  <w:style w:type="paragraph" w:styleId="ae">
    <w:name w:val="Body Text Indent"/>
    <w:basedOn w:val="a"/>
    <w:link w:val="Char7"/>
    <w:qFormat/>
    <w:rsid w:val="00512A56"/>
    <w:pPr>
      <w:ind w:firstLine="444"/>
    </w:pPr>
    <w:rPr>
      <w:rFonts w:ascii="Times New Roman" w:hAnsi="Times New Roman"/>
      <w:b/>
      <w:sz w:val="24"/>
      <w:szCs w:val="20"/>
    </w:rPr>
  </w:style>
  <w:style w:type="character" w:customStyle="1" w:styleId="Char7">
    <w:name w:val="正文文本缩进 Char"/>
    <w:basedOn w:val="a1"/>
    <w:link w:val="ae"/>
    <w:qFormat/>
    <w:rsid w:val="00512A56"/>
    <w:rPr>
      <w:rFonts w:ascii="Times New Roman" w:eastAsia="宋体" w:hAnsi="Times New Roman" w:cs="Times New Roman"/>
      <w:b/>
      <w:sz w:val="24"/>
      <w:szCs w:val="20"/>
    </w:rPr>
  </w:style>
  <w:style w:type="paragraph" w:styleId="20">
    <w:name w:val="List Bullet 2"/>
    <w:basedOn w:val="a"/>
    <w:qFormat/>
    <w:rsid w:val="00512A56"/>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512A56"/>
    <w:pPr>
      <w:ind w:leftChars="800" w:left="1680"/>
    </w:pPr>
    <w:rPr>
      <w:rFonts w:ascii="Times New Roman" w:hAnsi="Times New Roman"/>
      <w:szCs w:val="20"/>
    </w:rPr>
  </w:style>
  <w:style w:type="paragraph" w:styleId="32">
    <w:name w:val="toc 3"/>
    <w:basedOn w:val="a"/>
    <w:next w:val="a"/>
    <w:uiPriority w:val="39"/>
    <w:qFormat/>
    <w:rsid w:val="00512A56"/>
    <w:pPr>
      <w:tabs>
        <w:tab w:val="right" w:leader="dot" w:pos="9231"/>
      </w:tabs>
      <w:ind w:leftChars="400" w:left="840"/>
    </w:pPr>
    <w:rPr>
      <w:rFonts w:ascii="Times New Roman" w:hAnsi="Times New Roman"/>
      <w:szCs w:val="24"/>
    </w:rPr>
  </w:style>
  <w:style w:type="paragraph" w:styleId="af">
    <w:name w:val="Plain Text"/>
    <w:basedOn w:val="a"/>
    <w:link w:val="Char8"/>
    <w:qFormat/>
    <w:rsid w:val="00512A56"/>
    <w:rPr>
      <w:rFonts w:ascii="宋体" w:hAnsi="Courier New"/>
      <w:kern w:val="0"/>
      <w:sz w:val="20"/>
      <w:szCs w:val="20"/>
    </w:rPr>
  </w:style>
  <w:style w:type="character" w:customStyle="1" w:styleId="Char8">
    <w:name w:val="纯文本 Char"/>
    <w:basedOn w:val="a1"/>
    <w:link w:val="af"/>
    <w:qFormat/>
    <w:rsid w:val="00512A56"/>
    <w:rPr>
      <w:rFonts w:ascii="宋体" w:eastAsia="宋体" w:hAnsi="Courier New" w:cs="Times New Roman"/>
      <w:kern w:val="0"/>
      <w:sz w:val="20"/>
      <w:szCs w:val="20"/>
    </w:rPr>
  </w:style>
  <w:style w:type="paragraph" w:styleId="80">
    <w:name w:val="toc 8"/>
    <w:basedOn w:val="a"/>
    <w:next w:val="a"/>
    <w:uiPriority w:val="39"/>
    <w:qFormat/>
    <w:rsid w:val="00512A56"/>
    <w:pPr>
      <w:ind w:leftChars="1400" w:left="2940"/>
    </w:pPr>
    <w:rPr>
      <w:rFonts w:ascii="Times New Roman" w:hAnsi="Times New Roman"/>
      <w:szCs w:val="20"/>
    </w:rPr>
  </w:style>
  <w:style w:type="paragraph" w:styleId="af0">
    <w:name w:val="Date"/>
    <w:basedOn w:val="a"/>
    <w:next w:val="a"/>
    <w:link w:val="Char9"/>
    <w:qFormat/>
    <w:rsid w:val="00512A56"/>
  </w:style>
  <w:style w:type="character" w:customStyle="1" w:styleId="Char9">
    <w:name w:val="日期 Char"/>
    <w:basedOn w:val="a1"/>
    <w:link w:val="af0"/>
    <w:qFormat/>
    <w:rsid w:val="00512A56"/>
    <w:rPr>
      <w:rFonts w:ascii="Calibri" w:eastAsia="宋体" w:hAnsi="Calibri" w:cs="Times New Roman"/>
    </w:rPr>
  </w:style>
  <w:style w:type="paragraph" w:styleId="21">
    <w:name w:val="Body Text Indent 2"/>
    <w:basedOn w:val="a"/>
    <w:link w:val="2Char0"/>
    <w:qFormat/>
    <w:rsid w:val="00512A56"/>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512A56"/>
    <w:rPr>
      <w:rFonts w:ascii="宋体" w:eastAsia="宋体" w:hAnsi="宋体" w:cs="Times New Roman"/>
      <w:b/>
      <w:bCs/>
      <w:sz w:val="24"/>
      <w:szCs w:val="20"/>
    </w:rPr>
  </w:style>
  <w:style w:type="paragraph" w:styleId="af1">
    <w:name w:val="Balloon Text"/>
    <w:basedOn w:val="a"/>
    <w:link w:val="Chara"/>
    <w:semiHidden/>
    <w:qFormat/>
    <w:rsid w:val="00512A56"/>
    <w:rPr>
      <w:rFonts w:ascii="Times New Roman" w:hAnsi="Times New Roman"/>
      <w:sz w:val="18"/>
      <w:szCs w:val="18"/>
    </w:rPr>
  </w:style>
  <w:style w:type="character" w:customStyle="1" w:styleId="Chara">
    <w:name w:val="批注框文本 Char"/>
    <w:basedOn w:val="a1"/>
    <w:link w:val="af1"/>
    <w:semiHidden/>
    <w:qFormat/>
    <w:rsid w:val="00512A56"/>
    <w:rPr>
      <w:rFonts w:ascii="Times New Roman" w:eastAsia="宋体" w:hAnsi="Times New Roman" w:cs="Times New Roman"/>
      <w:sz w:val="18"/>
      <w:szCs w:val="18"/>
    </w:rPr>
  </w:style>
  <w:style w:type="paragraph" w:styleId="10">
    <w:name w:val="toc 1"/>
    <w:basedOn w:val="a"/>
    <w:next w:val="a"/>
    <w:uiPriority w:val="39"/>
    <w:qFormat/>
    <w:rsid w:val="00512A56"/>
    <w:pPr>
      <w:tabs>
        <w:tab w:val="left" w:pos="840"/>
        <w:tab w:val="right" w:leader="dot" w:pos="9231"/>
      </w:tabs>
    </w:pPr>
    <w:rPr>
      <w:rFonts w:ascii="Times New Roman" w:hAnsi="Times New Roman"/>
      <w:szCs w:val="24"/>
    </w:rPr>
  </w:style>
  <w:style w:type="paragraph" w:styleId="41">
    <w:name w:val="toc 4"/>
    <w:basedOn w:val="a"/>
    <w:next w:val="a"/>
    <w:uiPriority w:val="39"/>
    <w:qFormat/>
    <w:rsid w:val="00512A56"/>
    <w:pPr>
      <w:ind w:leftChars="600" w:left="1260"/>
    </w:pPr>
    <w:rPr>
      <w:rFonts w:ascii="Times New Roman" w:hAnsi="Times New Roman"/>
      <w:szCs w:val="20"/>
    </w:rPr>
  </w:style>
  <w:style w:type="paragraph" w:styleId="af2">
    <w:name w:val="Subtitle"/>
    <w:basedOn w:val="a"/>
    <w:next w:val="a"/>
    <w:link w:val="Charb"/>
    <w:qFormat/>
    <w:rsid w:val="00512A56"/>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512A56"/>
    <w:rPr>
      <w:rFonts w:ascii="Arial" w:eastAsia="方正魏碑简体" w:hAnsi="Arial" w:cs="Times New Roman"/>
      <w:bCs/>
      <w:kern w:val="28"/>
      <w:sz w:val="32"/>
      <w:szCs w:val="32"/>
    </w:rPr>
  </w:style>
  <w:style w:type="paragraph" w:styleId="af3">
    <w:name w:val="footnote text"/>
    <w:basedOn w:val="a"/>
    <w:link w:val="Char11"/>
    <w:unhideWhenUsed/>
    <w:qFormat/>
    <w:rsid w:val="00512A56"/>
    <w:pPr>
      <w:snapToGrid w:val="0"/>
      <w:jc w:val="left"/>
    </w:pPr>
    <w:rPr>
      <w:rFonts w:ascii="Times New Roman" w:hAnsi="Times New Roman"/>
      <w:sz w:val="18"/>
      <w:szCs w:val="18"/>
    </w:rPr>
  </w:style>
  <w:style w:type="character" w:customStyle="1" w:styleId="Charc">
    <w:name w:val="脚注文本 Char"/>
    <w:basedOn w:val="a1"/>
    <w:semiHidden/>
    <w:qFormat/>
    <w:rsid w:val="00512A56"/>
    <w:rPr>
      <w:rFonts w:ascii="Calibri" w:eastAsia="宋体" w:hAnsi="Calibri" w:cs="Times New Roman"/>
      <w:sz w:val="18"/>
      <w:szCs w:val="18"/>
    </w:rPr>
  </w:style>
  <w:style w:type="paragraph" w:styleId="60">
    <w:name w:val="toc 6"/>
    <w:basedOn w:val="a"/>
    <w:next w:val="a"/>
    <w:uiPriority w:val="39"/>
    <w:qFormat/>
    <w:rsid w:val="00512A56"/>
    <w:pPr>
      <w:ind w:leftChars="1000" w:left="2100"/>
    </w:pPr>
    <w:rPr>
      <w:rFonts w:ascii="Times New Roman" w:hAnsi="Times New Roman"/>
      <w:szCs w:val="20"/>
    </w:rPr>
  </w:style>
  <w:style w:type="paragraph" w:styleId="33">
    <w:name w:val="Body Text Indent 3"/>
    <w:basedOn w:val="a"/>
    <w:link w:val="3Char1"/>
    <w:qFormat/>
    <w:rsid w:val="00512A56"/>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512A56"/>
    <w:rPr>
      <w:rFonts w:ascii="Times New Roman" w:eastAsia="宋体" w:hAnsi="Times New Roman" w:cs="Times New Roman"/>
      <w:szCs w:val="21"/>
    </w:rPr>
  </w:style>
  <w:style w:type="paragraph" w:styleId="22">
    <w:name w:val="toc 2"/>
    <w:basedOn w:val="a"/>
    <w:next w:val="a"/>
    <w:uiPriority w:val="39"/>
    <w:qFormat/>
    <w:rsid w:val="00512A56"/>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512A56"/>
    <w:pPr>
      <w:ind w:leftChars="1600" w:left="3360"/>
    </w:pPr>
    <w:rPr>
      <w:rFonts w:ascii="Times New Roman" w:hAnsi="Times New Roman"/>
      <w:szCs w:val="20"/>
    </w:rPr>
  </w:style>
  <w:style w:type="paragraph" w:styleId="23">
    <w:name w:val="Body Text 2"/>
    <w:basedOn w:val="a"/>
    <w:link w:val="2Char1"/>
    <w:qFormat/>
    <w:rsid w:val="00512A56"/>
    <w:pPr>
      <w:spacing w:after="120" w:line="480" w:lineRule="auto"/>
    </w:pPr>
    <w:rPr>
      <w:rFonts w:ascii="Times New Roman" w:hAnsi="Times New Roman"/>
      <w:szCs w:val="20"/>
    </w:rPr>
  </w:style>
  <w:style w:type="character" w:customStyle="1" w:styleId="2Char1">
    <w:name w:val="正文文本 2 Char"/>
    <w:basedOn w:val="a1"/>
    <w:link w:val="23"/>
    <w:qFormat/>
    <w:rsid w:val="00512A56"/>
    <w:rPr>
      <w:rFonts w:ascii="Times New Roman" w:eastAsia="宋体" w:hAnsi="Times New Roman" w:cs="Times New Roman"/>
      <w:szCs w:val="20"/>
    </w:rPr>
  </w:style>
  <w:style w:type="paragraph" w:styleId="HTML">
    <w:name w:val="HTML Preformatted"/>
    <w:basedOn w:val="a"/>
    <w:link w:val="HTMLChar"/>
    <w:qFormat/>
    <w:rsid w:val="00512A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512A56"/>
    <w:rPr>
      <w:rFonts w:ascii="宋体" w:eastAsia="宋体" w:hAnsi="宋体" w:cs="宋体"/>
      <w:kern w:val="0"/>
      <w:sz w:val="24"/>
      <w:szCs w:val="24"/>
    </w:rPr>
  </w:style>
  <w:style w:type="paragraph" w:styleId="af4">
    <w:name w:val="Normal (Web)"/>
    <w:basedOn w:val="a"/>
    <w:uiPriority w:val="99"/>
    <w:qFormat/>
    <w:rsid w:val="00512A56"/>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512A56"/>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512A56"/>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512A56"/>
    <w:rPr>
      <w:b/>
      <w:bCs/>
      <w:kern w:val="0"/>
      <w:sz w:val="20"/>
      <w:szCs w:val="20"/>
    </w:rPr>
  </w:style>
  <w:style w:type="character" w:customStyle="1" w:styleId="Chare">
    <w:name w:val="批注主题 Char"/>
    <w:basedOn w:val="Char4"/>
    <w:link w:val="af6"/>
    <w:uiPriority w:val="99"/>
    <w:qFormat/>
    <w:rsid w:val="00512A56"/>
    <w:rPr>
      <w:rFonts w:ascii="Calibri" w:eastAsia="宋体" w:hAnsi="Calibri" w:cs="Times New Roman"/>
      <w:b/>
      <w:bCs/>
      <w:kern w:val="0"/>
      <w:sz w:val="20"/>
      <w:szCs w:val="20"/>
    </w:rPr>
  </w:style>
  <w:style w:type="paragraph" w:styleId="af7">
    <w:name w:val="Body Text First Indent"/>
    <w:basedOn w:val="ad"/>
    <w:link w:val="Charf"/>
    <w:qFormat/>
    <w:rsid w:val="00512A56"/>
    <w:pPr>
      <w:spacing w:line="300" w:lineRule="auto"/>
      <w:ind w:firstLine="510"/>
    </w:pPr>
    <w:rPr>
      <w:sz w:val="24"/>
    </w:rPr>
  </w:style>
  <w:style w:type="character" w:customStyle="1" w:styleId="Charf">
    <w:name w:val="正文首行缩进 Char"/>
    <w:basedOn w:val="Char6"/>
    <w:link w:val="af7"/>
    <w:qFormat/>
    <w:rsid w:val="00512A56"/>
    <w:rPr>
      <w:rFonts w:ascii="Calibri" w:eastAsia="宋体" w:hAnsi="Calibri" w:cs="Times New Roman"/>
      <w:sz w:val="24"/>
    </w:rPr>
  </w:style>
  <w:style w:type="table" w:styleId="af8">
    <w:name w:val="Table Grid"/>
    <w:basedOn w:val="a2"/>
    <w:uiPriority w:val="59"/>
    <w:qFormat/>
    <w:rsid w:val="00512A56"/>
    <w:pPr>
      <w:widowControl w:val="0"/>
      <w:jc w:val="both"/>
    </w:pPr>
    <w:rPr>
      <w:rFonts w:ascii="Times New Roman" w:eastAsia="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512A56"/>
    <w:rPr>
      <w:b/>
      <w:bCs/>
    </w:rPr>
  </w:style>
  <w:style w:type="character" w:styleId="afa">
    <w:name w:val="page number"/>
    <w:basedOn w:val="a1"/>
    <w:qFormat/>
    <w:rsid w:val="00512A56"/>
  </w:style>
  <w:style w:type="character" w:styleId="afb">
    <w:name w:val="FollowedHyperlink"/>
    <w:qFormat/>
    <w:rsid w:val="00512A56"/>
    <w:rPr>
      <w:color w:val="800080"/>
      <w:u w:val="single"/>
    </w:rPr>
  </w:style>
  <w:style w:type="character" w:styleId="afc">
    <w:name w:val="Emphasis"/>
    <w:qFormat/>
    <w:rsid w:val="00512A56"/>
    <w:rPr>
      <w:i/>
      <w:iCs/>
    </w:rPr>
  </w:style>
  <w:style w:type="character" w:styleId="afd">
    <w:name w:val="Hyperlink"/>
    <w:uiPriority w:val="99"/>
    <w:qFormat/>
    <w:rsid w:val="00512A56"/>
    <w:rPr>
      <w:color w:val="0000FF"/>
      <w:u w:val="single"/>
    </w:rPr>
  </w:style>
  <w:style w:type="character" w:styleId="afe">
    <w:name w:val="annotation reference"/>
    <w:uiPriority w:val="99"/>
    <w:unhideWhenUsed/>
    <w:qFormat/>
    <w:rsid w:val="00512A56"/>
    <w:rPr>
      <w:sz w:val="21"/>
      <w:szCs w:val="21"/>
    </w:rPr>
  </w:style>
  <w:style w:type="character" w:customStyle="1" w:styleId="16">
    <w:name w:val="16"/>
    <w:qFormat/>
    <w:rsid w:val="00512A56"/>
    <w:rPr>
      <w:rFonts w:ascii="Times New Roman" w:hAnsi="Times New Roman" w:cs="Times New Roman" w:hint="default"/>
      <w:color w:val="0000FF"/>
      <w:sz w:val="20"/>
      <w:szCs w:val="20"/>
      <w:u w:val="single"/>
    </w:rPr>
  </w:style>
  <w:style w:type="character" w:customStyle="1" w:styleId="Charf0">
    <w:name w:val="明显引用 Char"/>
    <w:basedOn w:val="a1"/>
    <w:qFormat/>
    <w:rsid w:val="00512A56"/>
    <w:rPr>
      <w:b/>
      <w:bCs/>
      <w:i/>
      <w:iCs/>
      <w:color w:val="4F81BD"/>
      <w:kern w:val="2"/>
      <w:sz w:val="21"/>
    </w:rPr>
  </w:style>
  <w:style w:type="character" w:customStyle="1" w:styleId="SubtitleChar">
    <w:name w:val="Subtitle Char"/>
    <w:qFormat/>
    <w:locked/>
    <w:rsid w:val="00512A56"/>
    <w:rPr>
      <w:rFonts w:ascii="Calibri Light" w:eastAsia="宋体" w:hAnsi="Calibri Light" w:cs="Times New Roman"/>
      <w:b/>
      <w:bCs/>
      <w:kern w:val="28"/>
      <w:sz w:val="32"/>
      <w:szCs w:val="32"/>
      <w:lang w:eastAsia="en-US"/>
    </w:rPr>
  </w:style>
  <w:style w:type="character" w:customStyle="1" w:styleId="CharChar6">
    <w:name w:val="Char Char6"/>
    <w:qFormat/>
    <w:rsid w:val="00512A56"/>
    <w:rPr>
      <w:rFonts w:ascii="Arial" w:eastAsia="黑体" w:hAnsi="Arial"/>
      <w:kern w:val="2"/>
      <w:sz w:val="44"/>
    </w:rPr>
  </w:style>
  <w:style w:type="character" w:customStyle="1" w:styleId="Char5CharCharCharCharChar">
    <w:name w:val="+正文 Char5 Char Char Char Char Char"/>
    <w:link w:val="Char5CharCharChar"/>
    <w:qFormat/>
    <w:locked/>
    <w:rsid w:val="00512A56"/>
    <w:rPr>
      <w:rFonts w:ascii="宋体" w:hAnsi="宋体"/>
      <w:sz w:val="24"/>
    </w:rPr>
  </w:style>
  <w:style w:type="paragraph" w:customStyle="1" w:styleId="Char5CharCharChar">
    <w:name w:val="+正文 Char5 Char Char Char"/>
    <w:basedOn w:val="a"/>
    <w:link w:val="Char5CharCharCharCharChar"/>
    <w:qFormat/>
    <w:rsid w:val="00512A56"/>
    <w:pPr>
      <w:spacing w:line="360" w:lineRule="auto"/>
      <w:ind w:firstLineChars="200" w:firstLine="200"/>
    </w:pPr>
    <w:rPr>
      <w:rFonts w:ascii="宋体" w:eastAsiaTheme="minorEastAsia" w:hAnsi="宋体" w:cstheme="minorBidi"/>
      <w:sz w:val="24"/>
    </w:rPr>
  </w:style>
  <w:style w:type="character" w:customStyle="1" w:styleId="Char11">
    <w:name w:val="脚注文本 Char1"/>
    <w:basedOn w:val="a1"/>
    <w:link w:val="af3"/>
    <w:qFormat/>
    <w:locked/>
    <w:rsid w:val="00512A56"/>
    <w:rPr>
      <w:rFonts w:ascii="Times New Roman" w:eastAsia="宋体" w:hAnsi="Times New Roman" w:cs="Times New Roman"/>
      <w:sz w:val="18"/>
      <w:szCs w:val="18"/>
    </w:rPr>
  </w:style>
  <w:style w:type="character" w:customStyle="1" w:styleId="Char10">
    <w:name w:val="正文文本 Char1"/>
    <w:basedOn w:val="a1"/>
    <w:link w:val="ad"/>
    <w:qFormat/>
    <w:rsid w:val="00512A56"/>
    <w:rPr>
      <w:rFonts w:ascii="Calibri" w:eastAsia="宋体" w:hAnsi="Calibri" w:cs="Times New Roman"/>
    </w:rPr>
  </w:style>
  <w:style w:type="character" w:customStyle="1" w:styleId="Char12">
    <w:name w:val="引用 Char1"/>
    <w:basedOn w:val="a1"/>
    <w:link w:val="11"/>
    <w:qFormat/>
    <w:locked/>
    <w:rsid w:val="00512A56"/>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512A56"/>
    <w:pPr>
      <w:widowControl/>
      <w:spacing w:after="200" w:line="276" w:lineRule="auto"/>
      <w:jc w:val="left"/>
    </w:pPr>
    <w:rPr>
      <w:i/>
      <w:iCs/>
      <w:color w:val="000000"/>
      <w:sz w:val="22"/>
      <w:lang w:eastAsia="en-US" w:bidi="en-US"/>
    </w:rPr>
  </w:style>
  <w:style w:type="character" w:customStyle="1" w:styleId="CharChar">
    <w:name w:val="普通文字 Char Char"/>
    <w:qFormat/>
    <w:rsid w:val="00512A56"/>
    <w:rPr>
      <w:rFonts w:ascii="宋体" w:hAnsi="Courier New"/>
      <w:kern w:val="2"/>
      <w:sz w:val="21"/>
    </w:rPr>
  </w:style>
  <w:style w:type="character" w:customStyle="1" w:styleId="CharChar8">
    <w:name w:val="Char Char8"/>
    <w:qFormat/>
    <w:rsid w:val="00512A56"/>
    <w:rPr>
      <w:kern w:val="2"/>
      <w:sz w:val="21"/>
    </w:rPr>
  </w:style>
  <w:style w:type="character" w:customStyle="1" w:styleId="msoins0">
    <w:name w:val="msoins"/>
    <w:basedOn w:val="a1"/>
    <w:qFormat/>
    <w:rsid w:val="00512A56"/>
  </w:style>
  <w:style w:type="character" w:customStyle="1" w:styleId="Char13">
    <w:name w:val="批注主题 Char1"/>
    <w:basedOn w:val="Char14"/>
    <w:uiPriority w:val="99"/>
    <w:semiHidden/>
    <w:qFormat/>
    <w:rsid w:val="00512A56"/>
    <w:rPr>
      <w:b/>
      <w:bCs/>
    </w:rPr>
  </w:style>
  <w:style w:type="character" w:customStyle="1" w:styleId="Char14">
    <w:name w:val="批注文字 Char1"/>
    <w:basedOn w:val="a1"/>
    <w:uiPriority w:val="99"/>
    <w:semiHidden/>
    <w:qFormat/>
    <w:rsid w:val="00512A56"/>
  </w:style>
  <w:style w:type="character" w:customStyle="1" w:styleId="CharChar2">
    <w:name w:val="Char Char2"/>
    <w:qFormat/>
    <w:rsid w:val="00512A56"/>
    <w:rPr>
      <w:kern w:val="2"/>
      <w:sz w:val="24"/>
      <w:szCs w:val="24"/>
    </w:rPr>
  </w:style>
  <w:style w:type="character" w:customStyle="1" w:styleId="Char15">
    <w:name w:val="标题 Char1"/>
    <w:basedOn w:val="a1"/>
    <w:uiPriority w:val="10"/>
    <w:qFormat/>
    <w:rsid w:val="00512A56"/>
    <w:rPr>
      <w:rFonts w:ascii="Cambria" w:eastAsia="宋体" w:hAnsi="Cambria" w:cs="Times New Roman"/>
      <w:b/>
      <w:bCs/>
      <w:sz w:val="32"/>
      <w:szCs w:val="32"/>
    </w:rPr>
  </w:style>
  <w:style w:type="character" w:customStyle="1" w:styleId="Char16">
    <w:name w:val="页脚 Char1"/>
    <w:basedOn w:val="a1"/>
    <w:uiPriority w:val="99"/>
    <w:semiHidden/>
    <w:qFormat/>
    <w:rsid w:val="00512A56"/>
    <w:rPr>
      <w:sz w:val="18"/>
      <w:szCs w:val="18"/>
    </w:rPr>
  </w:style>
  <w:style w:type="character" w:customStyle="1" w:styleId="Char17">
    <w:name w:val="注释标题 Char1"/>
    <w:basedOn w:val="a1"/>
    <w:uiPriority w:val="99"/>
    <w:semiHidden/>
    <w:qFormat/>
    <w:rsid w:val="00512A56"/>
  </w:style>
  <w:style w:type="character" w:customStyle="1" w:styleId="Char18">
    <w:name w:val="页眉 Char1"/>
    <w:basedOn w:val="a1"/>
    <w:uiPriority w:val="99"/>
    <w:semiHidden/>
    <w:qFormat/>
    <w:rsid w:val="00512A56"/>
    <w:rPr>
      <w:sz w:val="18"/>
      <w:szCs w:val="18"/>
    </w:rPr>
  </w:style>
  <w:style w:type="character" w:customStyle="1" w:styleId="font12-blue-bold1">
    <w:name w:val="font12-blue-bold1"/>
    <w:qFormat/>
    <w:rsid w:val="00512A56"/>
    <w:rPr>
      <w:b/>
      <w:bCs/>
      <w:color w:val="0249A5"/>
      <w:sz w:val="18"/>
      <w:szCs w:val="18"/>
      <w:u w:val="none"/>
    </w:rPr>
  </w:style>
  <w:style w:type="character" w:customStyle="1" w:styleId="3Char10">
    <w:name w:val="正文文本 3 Char1"/>
    <w:basedOn w:val="a1"/>
    <w:uiPriority w:val="99"/>
    <w:semiHidden/>
    <w:qFormat/>
    <w:rsid w:val="00512A56"/>
    <w:rPr>
      <w:sz w:val="16"/>
      <w:szCs w:val="16"/>
    </w:rPr>
  </w:style>
  <w:style w:type="character" w:customStyle="1" w:styleId="hCharChar">
    <w:name w:val="h Char Char"/>
    <w:qFormat/>
    <w:rsid w:val="00512A56"/>
    <w:rPr>
      <w:kern w:val="2"/>
      <w:sz w:val="18"/>
    </w:rPr>
  </w:style>
  <w:style w:type="character" w:customStyle="1" w:styleId="CharChar7">
    <w:name w:val="Char Char7"/>
    <w:qFormat/>
    <w:rsid w:val="00512A56"/>
    <w:rPr>
      <w:kern w:val="2"/>
      <w:sz w:val="18"/>
    </w:rPr>
  </w:style>
  <w:style w:type="character" w:customStyle="1" w:styleId="Char19">
    <w:name w:val="日期 Char1"/>
    <w:basedOn w:val="a1"/>
    <w:uiPriority w:val="99"/>
    <w:semiHidden/>
    <w:qFormat/>
    <w:rsid w:val="00512A56"/>
  </w:style>
  <w:style w:type="character" w:customStyle="1" w:styleId="CharChar3">
    <w:name w:val="Char Char3"/>
    <w:qFormat/>
    <w:rsid w:val="00512A56"/>
    <w:rPr>
      <w:kern w:val="2"/>
      <w:sz w:val="21"/>
    </w:rPr>
  </w:style>
  <w:style w:type="character" w:customStyle="1" w:styleId="CharChar0">
    <w:name w:val="+正文 Char Char"/>
    <w:link w:val="CharCharChar"/>
    <w:qFormat/>
    <w:locked/>
    <w:rsid w:val="00512A56"/>
    <w:rPr>
      <w:rFonts w:ascii="楷体_GB2312" w:eastAsia="楷体_GB2312"/>
      <w:sz w:val="24"/>
    </w:rPr>
  </w:style>
  <w:style w:type="paragraph" w:customStyle="1" w:styleId="CharCharChar">
    <w:name w:val="+正文 Char Char Char"/>
    <w:basedOn w:val="a"/>
    <w:link w:val="CharChar0"/>
    <w:qFormat/>
    <w:rsid w:val="00512A56"/>
    <w:pPr>
      <w:spacing w:line="360" w:lineRule="auto"/>
      <w:ind w:firstLineChars="200" w:firstLine="200"/>
    </w:pPr>
    <w:rPr>
      <w:rFonts w:ascii="楷体_GB2312" w:eastAsia="楷体_GB2312" w:hAnsiTheme="minorHAnsi" w:cstheme="minorBidi"/>
      <w:sz w:val="24"/>
    </w:rPr>
  </w:style>
  <w:style w:type="character" w:customStyle="1" w:styleId="CharChar1">
    <w:name w:val="Char Char1"/>
    <w:semiHidden/>
    <w:qFormat/>
    <w:rsid w:val="00512A56"/>
    <w:rPr>
      <w:kern w:val="2"/>
      <w:sz w:val="21"/>
    </w:rPr>
  </w:style>
  <w:style w:type="character" w:customStyle="1" w:styleId="solutioncontent1">
    <w:name w:val="solutioncontent1"/>
    <w:qFormat/>
    <w:rsid w:val="00512A56"/>
    <w:rPr>
      <w:rFonts w:cs="Times New Roman"/>
      <w:color w:val="333333"/>
      <w:sz w:val="15"/>
      <w:szCs w:val="15"/>
    </w:rPr>
  </w:style>
  <w:style w:type="character" w:customStyle="1" w:styleId="Char1a">
    <w:name w:val="正文首行缩进 Char1"/>
    <w:basedOn w:val="Char10"/>
    <w:uiPriority w:val="99"/>
    <w:semiHidden/>
    <w:qFormat/>
    <w:rsid w:val="00512A56"/>
    <w:rPr>
      <w:rFonts w:ascii="Calibri" w:eastAsia="宋体" w:hAnsi="Calibri" w:cs="Times New Roman"/>
    </w:rPr>
  </w:style>
  <w:style w:type="character" w:customStyle="1" w:styleId="Charf1">
    <w:name w:val="段 Char"/>
    <w:basedOn w:val="a1"/>
    <w:link w:val="aff"/>
    <w:qFormat/>
    <w:rsid w:val="00512A56"/>
    <w:rPr>
      <w:rFonts w:ascii="宋体" w:hAnsi="Times New Roman"/>
    </w:rPr>
  </w:style>
  <w:style w:type="paragraph" w:customStyle="1" w:styleId="aff">
    <w:name w:val="段"/>
    <w:link w:val="Charf1"/>
    <w:qFormat/>
    <w:rsid w:val="00512A56"/>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f2">
    <w:name w:val="引用 Char"/>
    <w:basedOn w:val="a1"/>
    <w:qFormat/>
    <w:rsid w:val="00512A56"/>
    <w:rPr>
      <w:i/>
      <w:iCs/>
      <w:color w:val="000000"/>
      <w:kern w:val="2"/>
      <w:sz w:val="21"/>
    </w:rPr>
  </w:style>
  <w:style w:type="character" w:customStyle="1" w:styleId="1CharCharChar">
    <w:name w:val="+1. Char Char Char"/>
    <w:link w:val="1Char0"/>
    <w:qFormat/>
    <w:locked/>
    <w:rsid w:val="00512A56"/>
    <w:rPr>
      <w:rFonts w:ascii="Times New Roman" w:eastAsia="宋体" w:hAnsi="Times New Roman" w:cs="Times New Roman"/>
    </w:rPr>
  </w:style>
  <w:style w:type="paragraph" w:customStyle="1" w:styleId="1Char0">
    <w:name w:val="+1. Char"/>
    <w:basedOn w:val="a"/>
    <w:link w:val="1CharCharChar"/>
    <w:qFormat/>
    <w:rsid w:val="00512A56"/>
    <w:rPr>
      <w:rFonts w:ascii="Times New Roman" w:hAnsi="Times New Roman"/>
    </w:rPr>
  </w:style>
  <w:style w:type="character" w:customStyle="1" w:styleId="15">
    <w:name w:val="15"/>
    <w:qFormat/>
    <w:rsid w:val="00512A56"/>
    <w:rPr>
      <w:rFonts w:ascii="Calibri" w:hAnsi="Calibri" w:hint="default"/>
    </w:rPr>
  </w:style>
  <w:style w:type="character" w:customStyle="1" w:styleId="black1">
    <w:name w:val="black1"/>
    <w:qFormat/>
    <w:rsid w:val="00512A56"/>
    <w:rPr>
      <w:rFonts w:ascii="ˎ̥" w:hAnsi="ˎ̥" w:hint="default"/>
      <w:color w:val="333333"/>
      <w:sz w:val="18"/>
      <w:szCs w:val="18"/>
      <w:u w:val="none"/>
    </w:rPr>
  </w:style>
  <w:style w:type="character" w:customStyle="1" w:styleId="Char1b">
    <w:name w:val="副标题 Char1"/>
    <w:basedOn w:val="a1"/>
    <w:uiPriority w:val="11"/>
    <w:qFormat/>
    <w:rsid w:val="00512A56"/>
    <w:rPr>
      <w:rFonts w:ascii="Cambria" w:eastAsia="宋体" w:hAnsi="Cambria" w:cs="Times New Roman"/>
      <w:b/>
      <w:bCs/>
      <w:kern w:val="28"/>
      <w:sz w:val="32"/>
      <w:szCs w:val="32"/>
    </w:rPr>
  </w:style>
  <w:style w:type="character" w:customStyle="1" w:styleId="Charf3">
    <w:name w:val="标准款样式 Char"/>
    <w:basedOn w:val="a1"/>
    <w:link w:val="aff0"/>
    <w:qFormat/>
    <w:rsid w:val="00512A56"/>
    <w:rPr>
      <w:rFonts w:ascii="黑体" w:eastAsia="宋体" w:hAnsi="宋体" w:cs="Times New Roman"/>
    </w:rPr>
  </w:style>
  <w:style w:type="paragraph" w:customStyle="1" w:styleId="aff0">
    <w:name w:val="标准款样式"/>
    <w:basedOn w:val="a"/>
    <w:link w:val="Charf3"/>
    <w:qFormat/>
    <w:rsid w:val="00512A56"/>
    <w:rPr>
      <w:rFonts w:ascii="黑体" w:hAnsi="宋体"/>
    </w:rPr>
  </w:style>
  <w:style w:type="character" w:customStyle="1" w:styleId="CharChar4">
    <w:name w:val="Char Char"/>
    <w:semiHidden/>
    <w:qFormat/>
    <w:rsid w:val="00512A56"/>
    <w:rPr>
      <w:b/>
      <w:bCs/>
      <w:kern w:val="2"/>
      <w:sz w:val="21"/>
    </w:rPr>
  </w:style>
  <w:style w:type="character" w:customStyle="1" w:styleId="Char1c">
    <w:name w:val="纯文本 Char1"/>
    <w:basedOn w:val="a1"/>
    <w:uiPriority w:val="99"/>
    <w:semiHidden/>
    <w:qFormat/>
    <w:rsid w:val="00512A56"/>
    <w:rPr>
      <w:rFonts w:ascii="宋体" w:eastAsia="宋体" w:hAnsi="Courier New" w:cs="Courier New"/>
      <w:szCs w:val="21"/>
    </w:rPr>
  </w:style>
  <w:style w:type="character" w:customStyle="1" w:styleId="grame">
    <w:name w:val="grame"/>
    <w:basedOn w:val="a1"/>
    <w:qFormat/>
    <w:rsid w:val="00512A56"/>
  </w:style>
  <w:style w:type="character" w:customStyle="1" w:styleId="CharChar5">
    <w:name w:val="表文字 Char Char"/>
    <w:link w:val="aff1"/>
    <w:qFormat/>
    <w:locked/>
    <w:rsid w:val="00512A56"/>
    <w:rPr>
      <w:rFonts w:ascii="楷体_GB2312" w:eastAsia="楷体_GB2312" w:hAnsi="宋体"/>
      <w:spacing w:val="-8"/>
      <w:sz w:val="24"/>
      <w:lang w:val="zh-CN"/>
    </w:rPr>
  </w:style>
  <w:style w:type="paragraph" w:customStyle="1" w:styleId="aff1">
    <w:name w:val="表文字"/>
    <w:basedOn w:val="a"/>
    <w:link w:val="CharChar5"/>
    <w:qFormat/>
    <w:rsid w:val="00512A56"/>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
    <w:name w:val="正文缩进 Char"/>
    <w:link w:val="a0"/>
    <w:qFormat/>
    <w:rsid w:val="00512A56"/>
    <w:rPr>
      <w:rFonts w:ascii="Calibri" w:eastAsia="宋体" w:hAnsi="Calibri" w:cs="Times New Roman"/>
    </w:rPr>
  </w:style>
  <w:style w:type="character" w:customStyle="1" w:styleId="Char2CharChar">
    <w:name w:val="+正文 Char2 Char Char"/>
    <w:link w:val="Char20"/>
    <w:qFormat/>
    <w:locked/>
    <w:rsid w:val="00512A56"/>
    <w:rPr>
      <w:rFonts w:ascii="宋体" w:hAnsi="宋体"/>
      <w:sz w:val="24"/>
    </w:rPr>
  </w:style>
  <w:style w:type="paragraph" w:customStyle="1" w:styleId="Char20">
    <w:name w:val="+正文 Char2"/>
    <w:basedOn w:val="a"/>
    <w:link w:val="Char2CharChar"/>
    <w:qFormat/>
    <w:rsid w:val="00512A56"/>
    <w:pPr>
      <w:spacing w:line="360" w:lineRule="auto"/>
      <w:ind w:firstLineChars="200" w:firstLine="200"/>
    </w:pPr>
    <w:rPr>
      <w:rFonts w:ascii="宋体" w:eastAsiaTheme="minorEastAsia" w:hAnsi="宋体" w:cstheme="minorBidi"/>
      <w:sz w:val="24"/>
    </w:rPr>
  </w:style>
  <w:style w:type="character" w:customStyle="1" w:styleId="Charf4">
    <w:name w:val="表正文 Char"/>
    <w:qFormat/>
    <w:rsid w:val="00512A56"/>
    <w:rPr>
      <w:rFonts w:eastAsia="宋体"/>
      <w:kern w:val="2"/>
      <w:sz w:val="24"/>
      <w:lang w:val="en-US" w:eastAsia="zh-CN" w:bidi="ar-SA"/>
    </w:rPr>
  </w:style>
  <w:style w:type="character" w:customStyle="1" w:styleId="CharChar3CharCharCharChar">
    <w:name w:val="+正文 Char Char3 Char Char Char Char"/>
    <w:link w:val="CharChar3CharChar"/>
    <w:qFormat/>
    <w:locked/>
    <w:rsid w:val="00512A56"/>
    <w:rPr>
      <w:rFonts w:ascii="宋体" w:hAnsi="宋体"/>
      <w:sz w:val="24"/>
    </w:rPr>
  </w:style>
  <w:style w:type="paragraph" w:customStyle="1" w:styleId="CharChar3CharChar">
    <w:name w:val="+正文 Char Char3 Char Char"/>
    <w:basedOn w:val="a"/>
    <w:link w:val="CharChar3CharCharCharChar"/>
    <w:qFormat/>
    <w:rsid w:val="00512A56"/>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512A56"/>
    <w:rPr>
      <w:rFonts w:ascii="宋体" w:hAnsi="宋体"/>
      <w:sz w:val="24"/>
    </w:rPr>
  </w:style>
  <w:style w:type="paragraph" w:customStyle="1" w:styleId="CharChar2Char">
    <w:name w:val="+正文 Char Char2 Char"/>
    <w:basedOn w:val="a"/>
    <w:link w:val="CharChar2CharCharChar"/>
    <w:qFormat/>
    <w:rsid w:val="00512A56"/>
    <w:pPr>
      <w:spacing w:line="360" w:lineRule="auto"/>
      <w:ind w:firstLineChars="200" w:firstLine="200"/>
    </w:pPr>
    <w:rPr>
      <w:rFonts w:ascii="宋体" w:eastAsiaTheme="minorEastAsia" w:hAnsi="宋体" w:cstheme="minorBidi"/>
      <w:sz w:val="24"/>
    </w:rPr>
  </w:style>
  <w:style w:type="character" w:customStyle="1" w:styleId="Char40">
    <w:name w:val="+正文 Char4"/>
    <w:link w:val="aff2"/>
    <w:qFormat/>
    <w:locked/>
    <w:rsid w:val="00512A56"/>
    <w:rPr>
      <w:rFonts w:ascii="宋体" w:hAnsi="宋体"/>
      <w:sz w:val="24"/>
    </w:rPr>
  </w:style>
  <w:style w:type="paragraph" w:customStyle="1" w:styleId="aff2">
    <w:name w:val="+正文"/>
    <w:basedOn w:val="a"/>
    <w:link w:val="Char40"/>
    <w:qFormat/>
    <w:rsid w:val="00512A56"/>
    <w:pPr>
      <w:spacing w:line="360" w:lineRule="auto"/>
      <w:ind w:firstLineChars="200" w:firstLine="200"/>
    </w:pPr>
    <w:rPr>
      <w:rFonts w:ascii="宋体" w:eastAsiaTheme="minorEastAsia" w:hAnsi="宋体" w:cstheme="minorBidi"/>
      <w:sz w:val="24"/>
    </w:rPr>
  </w:style>
  <w:style w:type="character" w:customStyle="1" w:styleId="Char1d">
    <w:name w:val="称呼 Char1"/>
    <w:basedOn w:val="a1"/>
    <w:uiPriority w:val="99"/>
    <w:semiHidden/>
    <w:qFormat/>
    <w:rsid w:val="00512A56"/>
  </w:style>
  <w:style w:type="character" w:customStyle="1" w:styleId="Charf5">
    <w:name w:val="无间隔 Char"/>
    <w:link w:val="12"/>
    <w:qFormat/>
    <w:locked/>
    <w:rsid w:val="00512A56"/>
    <w:rPr>
      <w:rFonts w:eastAsia="Times New Roman"/>
      <w:sz w:val="22"/>
      <w:lang w:eastAsia="en-US" w:bidi="en-US"/>
    </w:rPr>
  </w:style>
  <w:style w:type="paragraph" w:customStyle="1" w:styleId="12">
    <w:name w:val="无间隔1"/>
    <w:link w:val="Charf5"/>
    <w:qFormat/>
    <w:rsid w:val="00512A56"/>
    <w:rPr>
      <w:rFonts w:eastAsia="Times New Roman"/>
      <w:sz w:val="22"/>
      <w:lang w:eastAsia="en-US" w:bidi="en-US"/>
    </w:rPr>
  </w:style>
  <w:style w:type="character" w:customStyle="1" w:styleId="CharChar40">
    <w:name w:val="Char Char4"/>
    <w:qFormat/>
    <w:rsid w:val="00512A56"/>
    <w:rPr>
      <w:kern w:val="2"/>
      <w:sz w:val="16"/>
    </w:rPr>
  </w:style>
  <w:style w:type="character" w:customStyle="1" w:styleId="Charf6">
    <w:name w:val="居中 Char"/>
    <w:qFormat/>
    <w:rsid w:val="00512A56"/>
    <w:rPr>
      <w:kern w:val="2"/>
      <w:sz w:val="24"/>
    </w:rPr>
  </w:style>
  <w:style w:type="character" w:customStyle="1" w:styleId="Char1e">
    <w:name w:val="表正文 Char1"/>
    <w:qFormat/>
    <w:rsid w:val="00512A56"/>
    <w:rPr>
      <w:kern w:val="2"/>
      <w:sz w:val="21"/>
    </w:rPr>
  </w:style>
  <w:style w:type="character" w:customStyle="1" w:styleId="1CharCharCharCharChar">
    <w:name w:val="+列表1 Char Char Char Char Char"/>
    <w:link w:val="1CharCharChar0"/>
    <w:qFormat/>
    <w:locked/>
    <w:rsid w:val="00512A56"/>
    <w:rPr>
      <w:rFonts w:ascii="宋体" w:hAnsi="宋体"/>
    </w:rPr>
  </w:style>
  <w:style w:type="paragraph" w:customStyle="1" w:styleId="1CharCharChar0">
    <w:name w:val="+列表1 Char Char Char"/>
    <w:basedOn w:val="a"/>
    <w:link w:val="1CharCharCharCharChar"/>
    <w:qFormat/>
    <w:rsid w:val="00512A56"/>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512A56"/>
    <w:rPr>
      <w:rFonts w:ascii="宋体" w:hAnsi="宋体"/>
      <w:sz w:val="24"/>
    </w:rPr>
  </w:style>
  <w:style w:type="paragraph" w:customStyle="1" w:styleId="CharChar5Char">
    <w:name w:val="+正文 Char Char5 Char"/>
    <w:basedOn w:val="a"/>
    <w:link w:val="CharChar5CharCharChar"/>
    <w:qFormat/>
    <w:rsid w:val="00512A56"/>
    <w:pPr>
      <w:spacing w:line="360" w:lineRule="auto"/>
      <w:ind w:firstLineChars="200" w:firstLine="200"/>
    </w:pPr>
    <w:rPr>
      <w:rFonts w:ascii="宋体" w:eastAsiaTheme="minorEastAsia" w:hAnsi="宋体" w:cstheme="minorBidi"/>
      <w:sz w:val="24"/>
    </w:rPr>
  </w:style>
  <w:style w:type="character" w:customStyle="1" w:styleId="Char1f">
    <w:name w:val="明显引用 Char1"/>
    <w:basedOn w:val="a1"/>
    <w:link w:val="13"/>
    <w:qFormat/>
    <w:locked/>
    <w:rsid w:val="00512A56"/>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512A56"/>
    <w:pPr>
      <w:widowControl/>
      <w:pBdr>
        <w:bottom w:val="single" w:sz="4" w:space="4" w:color="4F81BD"/>
      </w:pBdr>
      <w:spacing w:before="200" w:after="280" w:line="276" w:lineRule="auto"/>
      <w:ind w:left="936" w:right="936"/>
      <w:jc w:val="left"/>
    </w:pPr>
    <w:rPr>
      <w:b/>
      <w:bCs/>
      <w:i/>
      <w:iCs/>
      <w:color w:val="4F81BD"/>
      <w:sz w:val="22"/>
      <w:lang w:eastAsia="en-US" w:bidi="en-US"/>
    </w:rPr>
  </w:style>
  <w:style w:type="character" w:customStyle="1" w:styleId="CharChar50">
    <w:name w:val="Char Char5"/>
    <w:qFormat/>
    <w:rsid w:val="00512A56"/>
    <w:rPr>
      <w:rFonts w:ascii="Arial" w:eastAsia="方正魏碑简体" w:hAnsi="Arial" w:cs="Arial"/>
      <w:bCs/>
      <w:kern w:val="28"/>
      <w:sz w:val="32"/>
      <w:szCs w:val="32"/>
    </w:rPr>
  </w:style>
  <w:style w:type="paragraph" w:customStyle="1" w:styleId="font8">
    <w:name w:val="font8"/>
    <w:basedOn w:val="a"/>
    <w:qFormat/>
    <w:rsid w:val="00512A56"/>
    <w:pPr>
      <w:widowControl/>
      <w:spacing w:before="100" w:beforeAutospacing="1" w:after="100" w:afterAutospacing="1"/>
      <w:jc w:val="left"/>
    </w:pPr>
    <w:rPr>
      <w:rFonts w:ascii="宋体" w:hAnsi="宋体" w:cs="宋体"/>
      <w:kern w:val="0"/>
      <w:sz w:val="18"/>
      <w:szCs w:val="18"/>
    </w:rPr>
  </w:style>
  <w:style w:type="paragraph" w:customStyle="1" w:styleId="xl69">
    <w:name w:val="xl69"/>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3">
    <w:name w:val="图例编号"/>
    <w:basedOn w:val="af7"/>
    <w:next w:val="af7"/>
    <w:qFormat/>
    <w:rsid w:val="00512A56"/>
  </w:style>
  <w:style w:type="paragraph" w:customStyle="1" w:styleId="14">
    <w:name w:val="附录标题1"/>
    <w:basedOn w:val="1"/>
    <w:next w:val="a"/>
    <w:qFormat/>
    <w:rsid w:val="00512A56"/>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4">
    <w:name w:val="四号　首行缩进"/>
    <w:basedOn w:val="a"/>
    <w:qFormat/>
    <w:rsid w:val="00512A56"/>
    <w:pPr>
      <w:spacing w:line="360" w:lineRule="auto"/>
    </w:pPr>
    <w:rPr>
      <w:rFonts w:ascii="宋体" w:hAnsi="宋体"/>
      <w:bCs/>
      <w:szCs w:val="21"/>
    </w:rPr>
  </w:style>
  <w:style w:type="paragraph" w:customStyle="1" w:styleId="9c">
    <w:name w:val="9c"/>
    <w:basedOn w:val="a"/>
    <w:qFormat/>
    <w:rsid w:val="00512A56"/>
    <w:pPr>
      <w:widowControl/>
      <w:spacing w:before="240" w:afterLines="50" w:line="360" w:lineRule="auto"/>
      <w:ind w:left="119"/>
      <w:jc w:val="left"/>
    </w:pPr>
    <w:rPr>
      <w:rFonts w:ascii="Arial" w:hAnsi="Arial" w:cs="Arial"/>
      <w:b/>
      <w:bCs/>
      <w:color w:val="99CCCC"/>
      <w:kern w:val="0"/>
      <w:sz w:val="24"/>
      <w:szCs w:val="24"/>
    </w:rPr>
  </w:style>
  <w:style w:type="paragraph" w:customStyle="1" w:styleId="font12">
    <w:name w:val="font12"/>
    <w:basedOn w:val="a"/>
    <w:qFormat/>
    <w:rsid w:val="00512A56"/>
    <w:pPr>
      <w:widowControl/>
      <w:spacing w:before="100" w:beforeAutospacing="1" w:after="100" w:afterAutospacing="1"/>
      <w:jc w:val="left"/>
    </w:pPr>
    <w:rPr>
      <w:rFonts w:ascii="宋体" w:hAnsi="宋体" w:cs="宋体"/>
      <w:color w:val="000000"/>
      <w:kern w:val="0"/>
      <w:sz w:val="16"/>
      <w:szCs w:val="16"/>
    </w:rPr>
  </w:style>
  <w:style w:type="paragraph" w:customStyle="1" w:styleId="font9">
    <w:name w:val="font9"/>
    <w:basedOn w:val="a"/>
    <w:qFormat/>
    <w:rsid w:val="00512A56"/>
    <w:pPr>
      <w:widowControl/>
      <w:spacing w:before="100" w:beforeAutospacing="1" w:after="100" w:afterAutospacing="1"/>
      <w:jc w:val="left"/>
    </w:pPr>
    <w:rPr>
      <w:rFonts w:ascii="Times New Roman" w:hAnsi="Times New Roman"/>
      <w:b/>
      <w:bCs/>
      <w:kern w:val="0"/>
      <w:sz w:val="16"/>
      <w:szCs w:val="16"/>
    </w:rPr>
  </w:style>
  <w:style w:type="paragraph" w:customStyle="1" w:styleId="xl52">
    <w:name w:val="xl52"/>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512A56"/>
    <w:pPr>
      <w:jc w:val="center"/>
    </w:pPr>
    <w:rPr>
      <w:rFonts w:ascii="Arial" w:eastAsia="黑体" w:hAnsi="Arial" w:cs="Arial"/>
      <w:bCs/>
      <w:sz w:val="52"/>
      <w:szCs w:val="32"/>
    </w:rPr>
  </w:style>
  <w:style w:type="paragraph" w:customStyle="1" w:styleId="xl73">
    <w:name w:val="xl73"/>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9">
    <w:name w:val="xl79"/>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41">
    <w:name w:val="Char4"/>
    <w:basedOn w:val="a"/>
    <w:qFormat/>
    <w:rsid w:val="00512A56"/>
    <w:rPr>
      <w:rFonts w:ascii="Tahoma" w:hAnsi="Tahoma"/>
      <w:sz w:val="24"/>
      <w:szCs w:val="20"/>
    </w:rPr>
  </w:style>
  <w:style w:type="paragraph" w:customStyle="1" w:styleId="font10">
    <w:name w:val="font10"/>
    <w:basedOn w:val="a"/>
    <w:qFormat/>
    <w:rsid w:val="00512A56"/>
    <w:pPr>
      <w:widowControl/>
      <w:spacing w:before="100" w:beforeAutospacing="1" w:after="100" w:afterAutospacing="1"/>
      <w:jc w:val="left"/>
    </w:pPr>
    <w:rPr>
      <w:rFonts w:ascii="Times New Roman" w:hAnsi="Times New Roman"/>
      <w:kern w:val="0"/>
      <w:sz w:val="16"/>
      <w:szCs w:val="16"/>
    </w:rPr>
  </w:style>
  <w:style w:type="paragraph" w:customStyle="1" w:styleId="xl51">
    <w:name w:val="xl51"/>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2">
    <w:name w:val="xl42"/>
    <w:basedOn w:val="a"/>
    <w:qFormat/>
    <w:rsid w:val="00512A5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列出段落2"/>
    <w:basedOn w:val="a"/>
    <w:uiPriority w:val="34"/>
    <w:qFormat/>
    <w:rsid w:val="00512A56"/>
    <w:pPr>
      <w:ind w:firstLineChars="200" w:firstLine="420"/>
    </w:pPr>
  </w:style>
  <w:style w:type="paragraph" w:customStyle="1" w:styleId="xl81">
    <w:name w:val="xl81"/>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35">
    <w:name w:val="xl3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Name">
    <w:name w:val="flName"/>
    <w:basedOn w:val="a"/>
    <w:qFormat/>
    <w:rsid w:val="00512A56"/>
    <w:pPr>
      <w:adjustRightInd w:val="0"/>
      <w:spacing w:before="320" w:after="160" w:line="360" w:lineRule="atLeast"/>
      <w:jc w:val="center"/>
    </w:pPr>
    <w:rPr>
      <w:rFonts w:ascii="Arial" w:eastAsia="黑体" w:hAnsi="Times New Roman"/>
      <w:kern w:val="0"/>
      <w:sz w:val="32"/>
      <w:szCs w:val="20"/>
    </w:rPr>
  </w:style>
  <w:style w:type="paragraph" w:customStyle="1" w:styleId="TOC2">
    <w:name w:val="TOC 标题2"/>
    <w:basedOn w:val="1"/>
    <w:next w:val="a"/>
    <w:uiPriority w:val="39"/>
    <w:qFormat/>
    <w:rsid w:val="00512A56"/>
    <w:pPr>
      <w:widowControl/>
      <w:spacing w:before="480" w:after="0" w:line="276" w:lineRule="auto"/>
      <w:jc w:val="left"/>
      <w:outlineLvl w:val="9"/>
    </w:pPr>
    <w:rPr>
      <w:rFonts w:ascii="Cambria" w:hAnsi="Cambria"/>
      <w:color w:val="365F91"/>
      <w:kern w:val="0"/>
      <w:sz w:val="28"/>
      <w:szCs w:val="28"/>
    </w:rPr>
  </w:style>
  <w:style w:type="paragraph" w:customStyle="1" w:styleId="xl28">
    <w:name w:val="xl28"/>
    <w:basedOn w:val="a"/>
    <w:qFormat/>
    <w:rsid w:val="00512A5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4">
    <w:name w:val="xl44"/>
    <w:basedOn w:val="a"/>
    <w:qFormat/>
    <w:rsid w:val="00512A56"/>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标准次分项"/>
    <w:basedOn w:val="a"/>
    <w:qFormat/>
    <w:rsid w:val="00512A56"/>
    <w:pPr>
      <w:jc w:val="left"/>
    </w:pPr>
    <w:rPr>
      <w:rFonts w:ascii="宋体" w:hAnsi="宋体"/>
      <w:szCs w:val="21"/>
    </w:rPr>
  </w:style>
  <w:style w:type="paragraph" w:customStyle="1" w:styleId="xl26">
    <w:name w:val="xl2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8">
    <w:name w:val="xl48"/>
    <w:basedOn w:val="a"/>
    <w:qFormat/>
    <w:rsid w:val="00512A56"/>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一般正文"/>
    <w:basedOn w:val="a"/>
    <w:qFormat/>
    <w:rsid w:val="00512A56"/>
    <w:pPr>
      <w:spacing w:line="360" w:lineRule="auto"/>
      <w:ind w:firstLineChars="200" w:firstLine="480"/>
    </w:pPr>
    <w:rPr>
      <w:rFonts w:ascii="Times New Roman" w:hAnsi="Times New Roman" w:cs="宋体"/>
      <w:sz w:val="24"/>
      <w:szCs w:val="20"/>
    </w:rPr>
  </w:style>
  <w:style w:type="paragraph" w:customStyle="1" w:styleId="xl41">
    <w:name w:val="xl41"/>
    <w:basedOn w:val="a"/>
    <w:qFormat/>
    <w:rsid w:val="00512A56"/>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512A56"/>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font16">
    <w:name w:val="font16"/>
    <w:basedOn w:val="a"/>
    <w:qFormat/>
    <w:rsid w:val="00512A56"/>
    <w:pPr>
      <w:widowControl/>
      <w:spacing w:before="100" w:beforeAutospacing="1" w:after="100" w:afterAutospacing="1"/>
      <w:jc w:val="left"/>
    </w:pPr>
    <w:rPr>
      <w:rFonts w:ascii="宋体" w:hAnsi="宋体" w:cs="宋体"/>
      <w:kern w:val="0"/>
      <w:sz w:val="16"/>
      <w:szCs w:val="16"/>
    </w:rPr>
  </w:style>
  <w:style w:type="paragraph" w:customStyle="1" w:styleId="240">
    <w:name w:val="24"/>
    <w:basedOn w:val="a"/>
    <w:qFormat/>
    <w:rsid w:val="00512A56"/>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5">
    <w:name w:val="font15"/>
    <w:basedOn w:val="a"/>
    <w:qFormat/>
    <w:rsid w:val="00512A56"/>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12">
    <w:name w:val="彩色列表 - 着色 12"/>
    <w:basedOn w:val="a"/>
    <w:uiPriority w:val="34"/>
    <w:qFormat/>
    <w:rsid w:val="00512A56"/>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8">
    <w:name w:val="缩进正文"/>
    <w:basedOn w:val="a"/>
    <w:qFormat/>
    <w:rsid w:val="00512A56"/>
    <w:pPr>
      <w:spacing w:beforeLines="25" w:afterLines="25" w:line="360" w:lineRule="auto"/>
      <w:ind w:firstLineChars="200" w:firstLine="480"/>
    </w:pPr>
    <w:rPr>
      <w:rFonts w:ascii="Times New Roman" w:hAnsi="Times New Roman"/>
      <w:sz w:val="24"/>
      <w:szCs w:val="21"/>
    </w:rPr>
  </w:style>
  <w:style w:type="paragraph" w:customStyle="1" w:styleId="19">
    <w:name w:val="19"/>
    <w:basedOn w:val="a"/>
    <w:qFormat/>
    <w:rsid w:val="00512A56"/>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85">
    <w:name w:val="xl8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84">
    <w:name w:val="xl84"/>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74">
    <w:name w:val="xl74"/>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0">
    <w:name w:val="xl50"/>
    <w:basedOn w:val="a"/>
    <w:qFormat/>
    <w:rsid w:val="00512A56"/>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5">
    <w:name w:val="p15"/>
    <w:basedOn w:val="a"/>
    <w:qFormat/>
    <w:rsid w:val="00512A56"/>
    <w:pPr>
      <w:widowControl/>
      <w:ind w:firstLine="420"/>
    </w:pPr>
    <w:rPr>
      <w:rFonts w:cs="宋体"/>
      <w:kern w:val="0"/>
      <w:szCs w:val="21"/>
    </w:rPr>
  </w:style>
  <w:style w:type="paragraph" w:customStyle="1" w:styleId="aff9">
    <w:name w:val="文档正文"/>
    <w:basedOn w:val="a"/>
    <w:qFormat/>
    <w:rsid w:val="00512A56"/>
    <w:pPr>
      <w:spacing w:line="360" w:lineRule="auto"/>
    </w:pPr>
    <w:rPr>
      <w:rFonts w:ascii="宋体" w:hAnsi="宋体" w:cs="Arial"/>
      <w:b/>
      <w:bCs/>
      <w:szCs w:val="21"/>
    </w:rPr>
  </w:style>
  <w:style w:type="paragraph" w:customStyle="1" w:styleId="xl33">
    <w:name w:val="xl33"/>
    <w:basedOn w:val="a"/>
    <w:qFormat/>
    <w:rsid w:val="00512A56"/>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qFormat/>
    <w:rsid w:val="00512A5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8">
    <w:name w:val="xl78"/>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3">
    <w:name w:val="xl83"/>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5">
    <w:name w:val="xl75"/>
    <w:basedOn w:val="a"/>
    <w:qFormat/>
    <w:rsid w:val="00512A56"/>
    <w:pPr>
      <w:widowControl/>
      <w:spacing w:before="100" w:beforeAutospacing="1" w:after="100" w:afterAutospacing="1"/>
      <w:jc w:val="center"/>
    </w:pPr>
    <w:rPr>
      <w:rFonts w:ascii="Arial" w:hAnsi="Arial" w:cs="Arial"/>
      <w:kern w:val="0"/>
      <w:sz w:val="16"/>
      <w:szCs w:val="16"/>
    </w:rPr>
  </w:style>
  <w:style w:type="paragraph" w:customStyle="1" w:styleId="xl66">
    <w:name w:val="xl6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512A5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512A56"/>
    <w:pPr>
      <w:widowControl/>
      <w:spacing w:before="100" w:beforeAutospacing="1" w:after="100" w:afterAutospacing="1"/>
      <w:jc w:val="left"/>
    </w:pPr>
    <w:rPr>
      <w:rFonts w:ascii="宋体" w:hAnsi="宋体" w:hint="eastAsia"/>
      <w:kern w:val="0"/>
      <w:sz w:val="24"/>
      <w:szCs w:val="24"/>
    </w:rPr>
  </w:style>
  <w:style w:type="paragraph" w:customStyle="1" w:styleId="xl71">
    <w:name w:val="xl71"/>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10">
    <w:name w:val="列出段落21"/>
    <w:basedOn w:val="a"/>
    <w:uiPriority w:val="34"/>
    <w:qFormat/>
    <w:rsid w:val="00512A56"/>
    <w:pPr>
      <w:ind w:firstLineChars="200" w:firstLine="420"/>
    </w:pPr>
  </w:style>
  <w:style w:type="paragraph" w:customStyle="1" w:styleId="17">
    <w:name w:val="1"/>
    <w:basedOn w:val="a"/>
    <w:qFormat/>
    <w:rsid w:val="00512A56"/>
    <w:pPr>
      <w:spacing w:afterLines="50" w:line="360" w:lineRule="auto"/>
    </w:pPr>
    <w:rPr>
      <w:rFonts w:ascii="仿宋_GB2312" w:eastAsia="仿宋_GB2312" w:hAnsi="宋体"/>
      <w:sz w:val="24"/>
      <w:szCs w:val="24"/>
    </w:rPr>
  </w:style>
  <w:style w:type="paragraph" w:customStyle="1" w:styleId="affa">
    <w:name w:val="文字列表"/>
    <w:basedOn w:val="af7"/>
    <w:qFormat/>
    <w:rsid w:val="00512A56"/>
  </w:style>
  <w:style w:type="paragraph" w:customStyle="1" w:styleId="xl32">
    <w:name w:val="xl32"/>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f7">
    <w:name w:val="Char"/>
    <w:basedOn w:val="a"/>
    <w:qFormat/>
    <w:rsid w:val="00512A56"/>
    <w:rPr>
      <w:rFonts w:ascii="Tahoma" w:hAnsi="Tahoma"/>
      <w:sz w:val="24"/>
      <w:szCs w:val="20"/>
    </w:rPr>
  </w:style>
  <w:style w:type="paragraph" w:customStyle="1" w:styleId="25">
    <w:name w:val="样式 正文文本缩进 + 段前: 2 字符"/>
    <w:basedOn w:val="a"/>
    <w:qFormat/>
    <w:rsid w:val="00512A56"/>
    <w:pPr>
      <w:ind w:leftChars="200" w:left="420"/>
      <w:jc w:val="left"/>
    </w:pPr>
    <w:rPr>
      <w:rFonts w:ascii="Times New Roman" w:hAnsi="Times New Roman"/>
      <w:sz w:val="28"/>
      <w:szCs w:val="24"/>
      <w:lang w:eastAsia="zh-TW"/>
    </w:rPr>
  </w:style>
  <w:style w:type="paragraph" w:customStyle="1" w:styleId="CharCharCharCharCharCharCharCharCharCharCharCharCharCharCharChar">
    <w:name w:val="Char Char Char Char Char Char Char Char Char Char Char Char Char Char Char Char"/>
    <w:basedOn w:val="a"/>
    <w:qFormat/>
    <w:rsid w:val="00512A56"/>
    <w:pPr>
      <w:tabs>
        <w:tab w:val="left" w:pos="360"/>
      </w:tabs>
    </w:pPr>
    <w:rPr>
      <w:rFonts w:ascii="Times New Roman" w:hAnsi="Times New Roman"/>
      <w:sz w:val="24"/>
      <w:szCs w:val="24"/>
    </w:rPr>
  </w:style>
  <w:style w:type="paragraph" w:customStyle="1" w:styleId="xl24">
    <w:name w:val="xl24"/>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正文1"/>
    <w:qFormat/>
    <w:rsid w:val="00512A56"/>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45">
    <w:name w:val="xl45"/>
    <w:basedOn w:val="a"/>
    <w:qFormat/>
    <w:rsid w:val="00512A56"/>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7">
    <w:name w:val="font7"/>
    <w:basedOn w:val="a"/>
    <w:qFormat/>
    <w:rsid w:val="00512A56"/>
    <w:pPr>
      <w:widowControl/>
      <w:spacing w:before="100" w:beforeAutospacing="1" w:after="100" w:afterAutospacing="1"/>
      <w:jc w:val="left"/>
    </w:pPr>
    <w:rPr>
      <w:rFonts w:ascii="宋体" w:hAnsi="宋体" w:cs="宋体"/>
      <w:kern w:val="0"/>
      <w:sz w:val="16"/>
      <w:szCs w:val="16"/>
    </w:rPr>
  </w:style>
  <w:style w:type="paragraph" w:customStyle="1" w:styleId="flType">
    <w:name w:val="flType"/>
    <w:basedOn w:val="a"/>
    <w:qFormat/>
    <w:rsid w:val="00512A56"/>
    <w:pPr>
      <w:adjustRightInd w:val="0"/>
      <w:spacing w:after="284" w:line="113" w:lineRule="atLeast"/>
      <w:jc w:val="center"/>
      <w:textAlignment w:val="baseline"/>
    </w:pPr>
    <w:rPr>
      <w:rFonts w:ascii="Times New Roman" w:hAnsi="Times New Roman"/>
      <w:kern w:val="0"/>
      <w:sz w:val="24"/>
      <w:szCs w:val="20"/>
    </w:rPr>
  </w:style>
  <w:style w:type="paragraph" w:customStyle="1" w:styleId="Char1f0">
    <w:name w:val="Char1"/>
    <w:basedOn w:val="a"/>
    <w:semiHidden/>
    <w:qFormat/>
    <w:rsid w:val="00512A56"/>
    <w:pPr>
      <w:widowControl/>
      <w:spacing w:after="160" w:line="240" w:lineRule="exact"/>
      <w:jc w:val="left"/>
    </w:pPr>
    <w:rPr>
      <w:rFonts w:ascii="Verdana" w:hAnsi="Verdana"/>
      <w:kern w:val="0"/>
      <w:sz w:val="20"/>
      <w:szCs w:val="20"/>
      <w:lang w:eastAsia="en-US"/>
    </w:rPr>
  </w:style>
  <w:style w:type="paragraph" w:customStyle="1" w:styleId="110">
    <w:name w:val="列出段落11"/>
    <w:basedOn w:val="a"/>
    <w:uiPriority w:val="34"/>
    <w:qFormat/>
    <w:rsid w:val="00512A56"/>
    <w:pPr>
      <w:widowControl/>
      <w:adjustRightInd w:val="0"/>
      <w:spacing w:line="360" w:lineRule="auto"/>
      <w:ind w:firstLineChars="200" w:firstLine="420"/>
      <w:jc w:val="left"/>
    </w:pPr>
    <w:rPr>
      <w:rFonts w:ascii="Arial" w:hAnsi="Arial"/>
      <w:kern w:val="0"/>
      <w:szCs w:val="24"/>
      <w:lang w:eastAsia="en-US"/>
    </w:rPr>
  </w:style>
  <w:style w:type="paragraph" w:customStyle="1" w:styleId="font13">
    <w:name w:val="font13"/>
    <w:basedOn w:val="a"/>
    <w:qFormat/>
    <w:rsid w:val="00512A56"/>
    <w:pPr>
      <w:widowControl/>
      <w:spacing w:before="100" w:beforeAutospacing="1" w:after="100" w:afterAutospacing="1"/>
      <w:jc w:val="left"/>
    </w:pPr>
    <w:rPr>
      <w:rFonts w:ascii="BatangChe" w:eastAsia="BatangChe" w:hAnsi="BatangChe" w:cs="宋体"/>
      <w:kern w:val="0"/>
      <w:sz w:val="16"/>
      <w:szCs w:val="16"/>
    </w:rPr>
  </w:style>
  <w:style w:type="paragraph" w:customStyle="1" w:styleId="xl46">
    <w:name w:val="xl4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6">
    <w:name w:val="xl56"/>
    <w:basedOn w:val="a"/>
    <w:qFormat/>
    <w:rsid w:val="00512A56"/>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70">
    <w:name w:val="17"/>
    <w:basedOn w:val="a"/>
    <w:qFormat/>
    <w:rsid w:val="00512A56"/>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82">
    <w:name w:val="xl82"/>
    <w:basedOn w:val="a"/>
    <w:qFormat/>
    <w:rsid w:val="00512A56"/>
    <w:pPr>
      <w:widowControl/>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512A56"/>
    <w:pPr>
      <w:widowControl/>
      <w:spacing w:before="100" w:beforeAutospacing="1" w:after="100" w:afterAutospacing="1"/>
      <w:jc w:val="left"/>
    </w:pPr>
    <w:rPr>
      <w:rFonts w:ascii="宋体" w:hAnsi="宋体" w:cs="宋体"/>
      <w:kern w:val="0"/>
      <w:sz w:val="24"/>
      <w:szCs w:val="24"/>
    </w:rPr>
  </w:style>
  <w:style w:type="paragraph" w:customStyle="1" w:styleId="xl43">
    <w:name w:val="xl43"/>
    <w:basedOn w:val="a"/>
    <w:qFormat/>
    <w:rsid w:val="00512A56"/>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
    <w:name w:val="0"/>
    <w:basedOn w:val="a"/>
    <w:qFormat/>
    <w:rsid w:val="00512A56"/>
    <w:pPr>
      <w:widowControl/>
      <w:snapToGrid w:val="0"/>
    </w:pPr>
    <w:rPr>
      <w:rFonts w:ascii="Times New Roman" w:eastAsia="Arial Unicode MS" w:hAnsi="Times New Roman"/>
      <w:kern w:val="0"/>
      <w:szCs w:val="21"/>
    </w:rPr>
  </w:style>
  <w:style w:type="paragraph" w:customStyle="1" w:styleId="xl54">
    <w:name w:val="xl54"/>
    <w:basedOn w:val="a"/>
    <w:qFormat/>
    <w:rsid w:val="00512A56"/>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512A56"/>
    <w:pPr>
      <w:widowControl/>
      <w:snapToGrid w:val="0"/>
      <w:spacing w:before="100" w:beforeAutospacing="1" w:after="100" w:afterAutospacing="1"/>
    </w:pPr>
    <w:rPr>
      <w:rFonts w:ascii="Times New Roman" w:eastAsia="Arial Unicode MS" w:hAnsi="Times New Roman"/>
      <w:kern w:val="0"/>
      <w:szCs w:val="21"/>
    </w:rPr>
  </w:style>
  <w:style w:type="paragraph" w:customStyle="1" w:styleId="CharCharChar0">
    <w:name w:val="Char Char Char"/>
    <w:basedOn w:val="a"/>
    <w:qFormat/>
    <w:rsid w:val="00512A56"/>
    <w:rPr>
      <w:rFonts w:ascii="宋体" w:hAnsi="宋体"/>
      <w:szCs w:val="24"/>
    </w:rPr>
  </w:style>
  <w:style w:type="paragraph" w:customStyle="1" w:styleId="font5">
    <w:name w:val="font5"/>
    <w:basedOn w:val="a"/>
    <w:qFormat/>
    <w:rsid w:val="00512A56"/>
    <w:pPr>
      <w:widowControl/>
      <w:spacing w:before="100" w:beforeAutospacing="1" w:after="100" w:afterAutospacing="1"/>
      <w:jc w:val="left"/>
    </w:pPr>
    <w:rPr>
      <w:rFonts w:ascii="宋体" w:hAnsi="宋体" w:cs="Arial Unicode MS" w:hint="eastAsia"/>
      <w:kern w:val="0"/>
      <w:sz w:val="18"/>
      <w:szCs w:val="18"/>
    </w:rPr>
  </w:style>
  <w:style w:type="paragraph" w:customStyle="1" w:styleId="xl31">
    <w:name w:val="xl31"/>
    <w:basedOn w:val="a"/>
    <w:qFormat/>
    <w:rsid w:val="00512A5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1">
    <w:name w:val="彩色列表 - 着色 11"/>
    <w:basedOn w:val="a"/>
    <w:uiPriority w:val="34"/>
    <w:qFormat/>
    <w:rsid w:val="00512A56"/>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34">
    <w:name w:val="表格3"/>
    <w:basedOn w:val="a"/>
    <w:qFormat/>
    <w:rsid w:val="00512A56"/>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212">
    <w:name w:val="正文文本缩进 21"/>
    <w:basedOn w:val="a"/>
    <w:qFormat/>
    <w:rsid w:val="00512A56"/>
    <w:pPr>
      <w:autoSpaceDE w:val="0"/>
      <w:autoSpaceDN w:val="0"/>
      <w:adjustRightInd w:val="0"/>
      <w:ind w:firstLine="540"/>
      <w:textAlignment w:val="baseline"/>
    </w:pPr>
    <w:rPr>
      <w:rFonts w:ascii="Times New Roman" w:hAnsi="Times New Roman"/>
      <w:sz w:val="24"/>
      <w:szCs w:val="20"/>
    </w:rPr>
  </w:style>
  <w:style w:type="paragraph" w:customStyle="1" w:styleId="xl70">
    <w:name w:val="xl70"/>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30">
    <w:name w:val="23"/>
    <w:basedOn w:val="a"/>
    <w:qFormat/>
    <w:rsid w:val="00512A56"/>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Char1CharCharCharCharCharCharCharCharChar">
    <w:name w:val="Char1 Char Char Char Char Char Char Char Char Char"/>
    <w:basedOn w:val="a"/>
    <w:qFormat/>
    <w:rsid w:val="00512A56"/>
    <w:rPr>
      <w:rFonts w:ascii="Tahoma" w:hAnsi="Tahoma"/>
      <w:sz w:val="24"/>
      <w:szCs w:val="20"/>
    </w:rPr>
  </w:style>
  <w:style w:type="paragraph" w:customStyle="1" w:styleId="xl55">
    <w:name w:val="xl5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0">
    <w:name w:val="xl30"/>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0">
    <w:name w:val="Char11"/>
    <w:basedOn w:val="a"/>
    <w:qFormat/>
    <w:rsid w:val="00512A56"/>
    <w:pPr>
      <w:tabs>
        <w:tab w:val="left" w:pos="360"/>
      </w:tabs>
    </w:pPr>
    <w:rPr>
      <w:rFonts w:ascii="Times New Roman" w:hAnsi="Times New Roman"/>
      <w:sz w:val="24"/>
      <w:szCs w:val="24"/>
    </w:rPr>
  </w:style>
  <w:style w:type="paragraph" w:customStyle="1" w:styleId="p0">
    <w:name w:val="p0"/>
    <w:basedOn w:val="a"/>
    <w:qFormat/>
    <w:rsid w:val="00512A56"/>
    <w:pPr>
      <w:widowControl/>
    </w:pPr>
    <w:rPr>
      <w:rFonts w:ascii="Times New Roman" w:hAnsi="Times New Roman"/>
      <w:kern w:val="0"/>
      <w:szCs w:val="21"/>
    </w:rPr>
  </w:style>
  <w:style w:type="paragraph" w:customStyle="1" w:styleId="220">
    <w:name w:val="22"/>
    <w:basedOn w:val="a"/>
    <w:qFormat/>
    <w:rsid w:val="00512A56"/>
    <w:pPr>
      <w:widowControl/>
      <w:snapToGrid w:val="0"/>
      <w:spacing w:before="100" w:beforeAutospacing="1" w:after="100" w:afterAutospacing="1"/>
    </w:pPr>
    <w:rPr>
      <w:rFonts w:ascii="Times New Roman" w:eastAsia="Arial Unicode MS" w:hAnsi="Times New Roman"/>
      <w:kern w:val="0"/>
      <w:szCs w:val="21"/>
    </w:rPr>
  </w:style>
  <w:style w:type="paragraph" w:customStyle="1" w:styleId="xl37">
    <w:name w:val="xl37"/>
    <w:basedOn w:val="a"/>
    <w:qFormat/>
    <w:rsid w:val="00512A56"/>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5">
    <w:name w:val="xl6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7">
    <w:name w:val="xl57"/>
    <w:basedOn w:val="a"/>
    <w:qFormat/>
    <w:rsid w:val="00512A5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7">
    <w:name w:val="xl7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53">
    <w:name w:val="xl53"/>
    <w:basedOn w:val="a"/>
    <w:qFormat/>
    <w:rsid w:val="00512A56"/>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512A56"/>
    <w:pPr>
      <w:widowControl/>
      <w:spacing w:before="480" w:after="0" w:line="276" w:lineRule="auto"/>
      <w:jc w:val="left"/>
      <w:outlineLvl w:val="9"/>
    </w:pPr>
    <w:rPr>
      <w:rFonts w:ascii="Cambria" w:hAnsi="Cambria"/>
      <w:color w:val="366091"/>
      <w:kern w:val="0"/>
      <w:sz w:val="28"/>
      <w:szCs w:val="28"/>
    </w:rPr>
  </w:style>
  <w:style w:type="paragraph" w:customStyle="1" w:styleId="font14">
    <w:name w:val="font14"/>
    <w:basedOn w:val="a"/>
    <w:qFormat/>
    <w:rsid w:val="00512A56"/>
    <w:pPr>
      <w:widowControl/>
      <w:spacing w:before="100" w:beforeAutospacing="1" w:after="100" w:afterAutospacing="1"/>
      <w:jc w:val="left"/>
    </w:pPr>
    <w:rPr>
      <w:rFonts w:ascii="Arial" w:hAnsi="Arial" w:cs="Arial"/>
      <w:color w:val="000000"/>
      <w:kern w:val="0"/>
      <w:sz w:val="16"/>
      <w:szCs w:val="16"/>
    </w:rPr>
  </w:style>
  <w:style w:type="paragraph" w:customStyle="1" w:styleId="xl76">
    <w:name w:val="xl7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6">
    <w:name w:val="xl8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0">
    <w:name w:val="18"/>
    <w:basedOn w:val="a"/>
    <w:qFormat/>
    <w:rsid w:val="00512A56"/>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111">
    <w:name w:val="列出段落111"/>
    <w:basedOn w:val="a"/>
    <w:qFormat/>
    <w:rsid w:val="00512A56"/>
    <w:pPr>
      <w:widowControl/>
      <w:adjustRightInd w:val="0"/>
      <w:spacing w:line="360" w:lineRule="auto"/>
      <w:ind w:firstLineChars="200" w:firstLine="420"/>
      <w:jc w:val="left"/>
    </w:pPr>
    <w:rPr>
      <w:rFonts w:ascii="Arial" w:hAnsi="Arial"/>
      <w:kern w:val="0"/>
      <w:szCs w:val="24"/>
      <w:lang w:eastAsia="en-US"/>
    </w:rPr>
  </w:style>
  <w:style w:type="paragraph" w:customStyle="1" w:styleId="xl49">
    <w:name w:val="xl49"/>
    <w:basedOn w:val="a"/>
    <w:qFormat/>
    <w:rsid w:val="00512A56"/>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
    <w:qFormat/>
    <w:rsid w:val="00512A5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8">
    <w:name w:val="xl58"/>
    <w:basedOn w:val="a"/>
    <w:qFormat/>
    <w:rsid w:val="00512A5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7">
    <w:name w:val="xl2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8">
    <w:name w:val="xl38"/>
    <w:basedOn w:val="a"/>
    <w:qFormat/>
    <w:rsid w:val="00512A56"/>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Web">
    <w:name w:val="普通 (Web)"/>
    <w:basedOn w:val="a"/>
    <w:qFormat/>
    <w:rsid w:val="00512A56"/>
    <w:pPr>
      <w:spacing w:line="300" w:lineRule="auto"/>
    </w:pPr>
    <w:rPr>
      <w:rFonts w:ascii="Times New Roman" w:hAnsi="Times New Roman"/>
      <w:sz w:val="24"/>
      <w:szCs w:val="24"/>
    </w:rPr>
  </w:style>
  <w:style w:type="paragraph" w:customStyle="1" w:styleId="xl40">
    <w:name w:val="xl40"/>
    <w:basedOn w:val="a"/>
    <w:qFormat/>
    <w:rsid w:val="00512A5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a">
    <w:name w:val="列出段落1"/>
    <w:basedOn w:val="a"/>
    <w:uiPriority w:val="34"/>
    <w:qFormat/>
    <w:rsid w:val="00512A56"/>
    <w:pPr>
      <w:ind w:firstLineChars="200" w:firstLine="420"/>
    </w:pPr>
  </w:style>
  <w:style w:type="paragraph" w:customStyle="1" w:styleId="xl39">
    <w:name w:val="xl39"/>
    <w:basedOn w:val="a"/>
    <w:qFormat/>
    <w:rsid w:val="00512A5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20">
    <w:name w:val="列出段落12"/>
    <w:basedOn w:val="a"/>
    <w:uiPriority w:val="34"/>
    <w:qFormat/>
    <w:rsid w:val="00512A56"/>
    <w:pPr>
      <w:ind w:firstLineChars="200" w:firstLine="420"/>
    </w:pPr>
  </w:style>
  <w:style w:type="paragraph" w:customStyle="1" w:styleId="1b">
    <w:name w:val="普通(网站)1"/>
    <w:basedOn w:val="a"/>
    <w:qFormat/>
    <w:rsid w:val="00512A56"/>
    <w:pPr>
      <w:widowControl/>
      <w:spacing w:before="100" w:beforeAutospacing="1" w:after="100" w:afterAutospacing="1"/>
      <w:jc w:val="left"/>
    </w:pPr>
    <w:rPr>
      <w:rFonts w:ascii="宋体" w:hAnsi="宋体"/>
      <w:color w:val="000000"/>
      <w:kern w:val="0"/>
      <w:sz w:val="24"/>
      <w:szCs w:val="24"/>
    </w:rPr>
  </w:style>
  <w:style w:type="paragraph" w:customStyle="1" w:styleId="CharCharCharCharCharCharCharCharCharChar">
    <w:name w:val="Char Char Char Char Char Char Char Char Char Char"/>
    <w:basedOn w:val="a"/>
    <w:qFormat/>
    <w:rsid w:val="00512A56"/>
    <w:pPr>
      <w:adjustRightInd w:val="0"/>
      <w:spacing w:line="360" w:lineRule="auto"/>
    </w:pPr>
    <w:rPr>
      <w:rFonts w:ascii="Times New Roman" w:hAnsi="Times New Roman"/>
      <w:kern w:val="0"/>
      <w:sz w:val="24"/>
      <w:szCs w:val="20"/>
    </w:rPr>
  </w:style>
  <w:style w:type="paragraph" w:customStyle="1" w:styleId="p17">
    <w:name w:val="p17"/>
    <w:basedOn w:val="a"/>
    <w:qFormat/>
    <w:rsid w:val="00512A56"/>
    <w:pPr>
      <w:widowControl/>
    </w:pPr>
    <w:rPr>
      <w:rFonts w:ascii="Times New Roman" w:hAnsi="Times New Roman"/>
      <w:kern w:val="0"/>
      <w:szCs w:val="21"/>
    </w:rPr>
  </w:style>
  <w:style w:type="paragraph" w:customStyle="1" w:styleId="affb">
    <w:name w:val="文档编号"/>
    <w:basedOn w:val="a"/>
    <w:next w:val="a"/>
    <w:qFormat/>
    <w:rsid w:val="00512A56"/>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512A56"/>
    <w:pPr>
      <w:tabs>
        <w:tab w:val="left" w:pos="360"/>
      </w:tabs>
    </w:pPr>
    <w:rPr>
      <w:rFonts w:ascii="Times New Roman" w:hAnsi="Times New Roman"/>
      <w:sz w:val="24"/>
      <w:szCs w:val="24"/>
    </w:rPr>
  </w:style>
  <w:style w:type="paragraph" w:customStyle="1" w:styleId="xl80">
    <w:name w:val="xl80"/>
    <w:basedOn w:val="a"/>
    <w:qFormat/>
    <w:rsid w:val="00512A56"/>
    <w:pPr>
      <w:widowControl/>
      <w:spacing w:before="100" w:beforeAutospacing="1" w:after="100" w:afterAutospacing="1"/>
      <w:jc w:val="left"/>
    </w:pPr>
    <w:rPr>
      <w:rFonts w:ascii="Arial" w:hAnsi="Arial" w:cs="Arial"/>
      <w:kern w:val="0"/>
      <w:sz w:val="16"/>
      <w:szCs w:val="16"/>
    </w:rPr>
  </w:style>
  <w:style w:type="paragraph" w:customStyle="1" w:styleId="xl87">
    <w:name w:val="xl8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c">
    <w:name w:val="正文段"/>
    <w:basedOn w:val="a"/>
    <w:qFormat/>
    <w:rsid w:val="00512A56"/>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6">
    <w:name w:val="font6"/>
    <w:basedOn w:val="a"/>
    <w:qFormat/>
    <w:rsid w:val="00512A56"/>
    <w:pPr>
      <w:widowControl/>
      <w:spacing w:before="100" w:beforeAutospacing="1" w:after="100" w:afterAutospacing="1"/>
      <w:jc w:val="left"/>
    </w:pPr>
    <w:rPr>
      <w:rFonts w:ascii="宋体" w:hAnsi="宋体" w:cs="宋体"/>
      <w:kern w:val="0"/>
      <w:sz w:val="18"/>
      <w:szCs w:val="18"/>
    </w:rPr>
  </w:style>
  <w:style w:type="paragraph" w:customStyle="1" w:styleId="p18">
    <w:name w:val="p18"/>
    <w:basedOn w:val="a"/>
    <w:qFormat/>
    <w:rsid w:val="00512A56"/>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29">
    <w:name w:val="xl29"/>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7">
    <w:name w:val="xl6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1">
    <w:name w:val="font11"/>
    <w:basedOn w:val="a"/>
    <w:qFormat/>
    <w:rsid w:val="00512A56"/>
    <w:pPr>
      <w:widowControl/>
      <w:spacing w:before="100" w:beforeAutospacing="1" w:after="100" w:afterAutospacing="1"/>
      <w:jc w:val="left"/>
    </w:pPr>
    <w:rPr>
      <w:rFonts w:ascii="Arial" w:hAnsi="Arial" w:cs="Arial"/>
      <w:kern w:val="0"/>
      <w:sz w:val="16"/>
      <w:szCs w:val="16"/>
    </w:rPr>
  </w:style>
  <w:style w:type="paragraph" w:customStyle="1" w:styleId="xl47">
    <w:name w:val="xl47"/>
    <w:basedOn w:val="a"/>
    <w:qFormat/>
    <w:rsid w:val="00512A56"/>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d">
    <w:name w:val="点点"/>
    <w:basedOn w:val="a"/>
    <w:qFormat/>
    <w:rsid w:val="00512A56"/>
    <w:pPr>
      <w:tabs>
        <w:tab w:val="left" w:pos="360"/>
      </w:tabs>
      <w:spacing w:before="120" w:after="120" w:line="360" w:lineRule="auto"/>
      <w:ind w:firstLine="539"/>
    </w:pPr>
    <w:rPr>
      <w:rFonts w:ascii="Arial Narrow" w:eastAsia="楷体_GB2312" w:hAnsi="Arial Narrow"/>
      <w:sz w:val="24"/>
      <w:szCs w:val="20"/>
    </w:rPr>
  </w:style>
  <w:style w:type="paragraph" w:customStyle="1" w:styleId="reader-word-layer">
    <w:name w:val="reader-word-layer"/>
    <w:basedOn w:val="a"/>
    <w:qFormat/>
    <w:rsid w:val="00512A56"/>
    <w:pPr>
      <w:widowControl/>
      <w:spacing w:before="100" w:beforeAutospacing="1" w:after="100" w:afterAutospacing="1"/>
      <w:jc w:val="left"/>
    </w:pPr>
    <w:rPr>
      <w:rFonts w:ascii="宋体" w:hAnsi="宋体" w:cs="宋体"/>
      <w:kern w:val="0"/>
      <w:sz w:val="24"/>
      <w:szCs w:val="24"/>
    </w:rPr>
  </w:style>
  <w:style w:type="paragraph" w:customStyle="1" w:styleId="xl36">
    <w:name w:val="xl36"/>
    <w:basedOn w:val="a"/>
    <w:qFormat/>
    <w:rsid w:val="00512A5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25">
    <w:name w:val="xl2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styleId="affe">
    <w:name w:val="List Paragraph"/>
    <w:basedOn w:val="a"/>
    <w:uiPriority w:val="34"/>
    <w:qFormat/>
    <w:rsid w:val="00512A56"/>
    <w:pPr>
      <w:suppressAutoHyphens/>
      <w:ind w:firstLine="420"/>
    </w:pPr>
    <w:rPr>
      <w:rFonts w:ascii="Times New Roman" w:hAnsi="Times New Roman"/>
      <w:kern w:val="1"/>
      <w:szCs w:val="21"/>
    </w:rPr>
  </w:style>
  <w:style w:type="character" w:customStyle="1" w:styleId="navname">
    <w:name w:val="navname"/>
    <w:basedOn w:val="a1"/>
    <w:qFormat/>
    <w:rsid w:val="00512A56"/>
  </w:style>
  <w:style w:type="character" w:customStyle="1" w:styleId="font51">
    <w:name w:val="font51"/>
    <w:basedOn w:val="a1"/>
    <w:qFormat/>
    <w:rsid w:val="00512A56"/>
    <w:rPr>
      <w:rFonts w:ascii="Calibri" w:hAnsi="Calibri" w:cs="Calibri"/>
      <w:color w:val="000000"/>
      <w:sz w:val="19"/>
      <w:szCs w:val="19"/>
      <w:u w:val="none"/>
    </w:rPr>
  </w:style>
  <w:style w:type="character" w:customStyle="1" w:styleId="font41">
    <w:name w:val="font41"/>
    <w:basedOn w:val="a1"/>
    <w:qFormat/>
    <w:rsid w:val="00512A56"/>
    <w:rPr>
      <w:rFonts w:ascii="等线" w:eastAsia="等线" w:hAnsi="等线" w:cs="等线" w:hint="eastAsia"/>
      <w:color w:val="000000"/>
      <w:sz w:val="19"/>
      <w:szCs w:val="19"/>
      <w:u w:val="none"/>
    </w:rPr>
  </w:style>
  <w:style w:type="character" w:customStyle="1" w:styleId="font61">
    <w:name w:val="font61"/>
    <w:basedOn w:val="a1"/>
    <w:qFormat/>
    <w:rsid w:val="00512A56"/>
    <w:rPr>
      <w:rFonts w:ascii="Calibri" w:hAnsi="Calibri" w:cs="Calibri" w:hint="default"/>
      <w:color w:val="000000"/>
      <w:sz w:val="21"/>
      <w:szCs w:val="21"/>
      <w:u w:val="none"/>
    </w:rPr>
  </w:style>
  <w:style w:type="character" w:customStyle="1" w:styleId="font31">
    <w:name w:val="font31"/>
    <w:basedOn w:val="a1"/>
    <w:qFormat/>
    <w:rsid w:val="00512A56"/>
    <w:rPr>
      <w:rFonts w:ascii="等线" w:eastAsia="等线" w:hAnsi="等线" w:cs="等线" w:hint="eastAsia"/>
      <w:color w:val="000000"/>
      <w:sz w:val="21"/>
      <w:szCs w:val="21"/>
      <w:u w:val="none"/>
    </w:rPr>
  </w:style>
  <w:style w:type="paragraph" w:customStyle="1" w:styleId="1c">
    <w:name w:val="修订1"/>
    <w:hidden/>
    <w:uiPriority w:val="99"/>
    <w:semiHidden/>
    <w:rsid w:val="00512A56"/>
    <w:rPr>
      <w:rFonts w:ascii="Calibri" w:eastAsia="宋体" w:hAnsi="Calibri" w:cs="Times New Roman"/>
    </w:rPr>
  </w:style>
  <w:style w:type="paragraph" w:styleId="afff">
    <w:name w:val="Revision"/>
    <w:hidden/>
    <w:uiPriority w:val="99"/>
    <w:semiHidden/>
    <w:rsid w:val="00512A56"/>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56"/>
    <w:pPr>
      <w:widowControl w:val="0"/>
      <w:jc w:val="both"/>
    </w:pPr>
    <w:rPr>
      <w:rFonts w:ascii="Calibri" w:eastAsia="宋体" w:hAnsi="Calibri" w:cs="Times New Roman"/>
    </w:rPr>
  </w:style>
  <w:style w:type="paragraph" w:styleId="1">
    <w:name w:val="heading 1"/>
    <w:basedOn w:val="a"/>
    <w:next w:val="a"/>
    <w:link w:val="1Char"/>
    <w:qFormat/>
    <w:rsid w:val="00512A56"/>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512A56"/>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512A56"/>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512A56"/>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512A56"/>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512A56"/>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512A56"/>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512A56"/>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512A56"/>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512A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512A56"/>
    <w:rPr>
      <w:sz w:val="18"/>
      <w:szCs w:val="18"/>
    </w:rPr>
  </w:style>
  <w:style w:type="paragraph" w:styleId="a5">
    <w:name w:val="footer"/>
    <w:basedOn w:val="a"/>
    <w:link w:val="Char0"/>
    <w:uiPriority w:val="99"/>
    <w:unhideWhenUsed/>
    <w:qFormat/>
    <w:rsid w:val="00512A56"/>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512A56"/>
    <w:rPr>
      <w:sz w:val="18"/>
      <w:szCs w:val="18"/>
    </w:rPr>
  </w:style>
  <w:style w:type="character" w:customStyle="1" w:styleId="1Char">
    <w:name w:val="标题 1 Char"/>
    <w:basedOn w:val="a1"/>
    <w:link w:val="1"/>
    <w:qFormat/>
    <w:rsid w:val="00512A56"/>
    <w:rPr>
      <w:rFonts w:ascii="Times New Roman" w:eastAsia="宋体" w:hAnsi="Times New Roman" w:cs="Times New Roman"/>
      <w:b/>
      <w:bCs/>
      <w:kern w:val="44"/>
      <w:sz w:val="44"/>
      <w:szCs w:val="44"/>
    </w:rPr>
  </w:style>
  <w:style w:type="character" w:customStyle="1" w:styleId="2Char">
    <w:name w:val="标题 2 Char"/>
    <w:basedOn w:val="a1"/>
    <w:link w:val="2"/>
    <w:qFormat/>
    <w:rsid w:val="00512A56"/>
    <w:rPr>
      <w:rFonts w:ascii="Arial" w:eastAsia="黑体" w:hAnsi="Arial" w:cs="Times New Roman"/>
      <w:b/>
      <w:bCs/>
      <w:sz w:val="32"/>
      <w:szCs w:val="32"/>
    </w:rPr>
  </w:style>
  <w:style w:type="character" w:customStyle="1" w:styleId="3Char">
    <w:name w:val="标题 3 Char"/>
    <w:basedOn w:val="a1"/>
    <w:link w:val="3"/>
    <w:qFormat/>
    <w:rsid w:val="00512A56"/>
    <w:rPr>
      <w:rFonts w:ascii="Times New Roman" w:eastAsia="宋体" w:hAnsi="Times New Roman" w:cs="Times New Roman"/>
      <w:b/>
      <w:bCs/>
      <w:szCs w:val="32"/>
    </w:rPr>
  </w:style>
  <w:style w:type="character" w:customStyle="1" w:styleId="4Char">
    <w:name w:val="标题 4 Char"/>
    <w:basedOn w:val="a1"/>
    <w:link w:val="4"/>
    <w:qFormat/>
    <w:rsid w:val="00512A56"/>
    <w:rPr>
      <w:rFonts w:ascii="Arial" w:eastAsia="黑体" w:hAnsi="Arial" w:cs="Times New Roman"/>
      <w:b/>
      <w:bCs/>
      <w:sz w:val="28"/>
      <w:szCs w:val="28"/>
    </w:rPr>
  </w:style>
  <w:style w:type="character" w:customStyle="1" w:styleId="5Char">
    <w:name w:val="标题 5 Char"/>
    <w:basedOn w:val="a1"/>
    <w:link w:val="5"/>
    <w:qFormat/>
    <w:rsid w:val="00512A56"/>
    <w:rPr>
      <w:rFonts w:ascii="Times New Roman" w:eastAsia="宋体" w:hAnsi="Times New Roman" w:cs="Times New Roman"/>
      <w:b/>
      <w:sz w:val="28"/>
      <w:szCs w:val="20"/>
    </w:rPr>
  </w:style>
  <w:style w:type="character" w:customStyle="1" w:styleId="6Char">
    <w:name w:val="标题 6 Char"/>
    <w:basedOn w:val="a1"/>
    <w:link w:val="6"/>
    <w:qFormat/>
    <w:rsid w:val="00512A56"/>
    <w:rPr>
      <w:rFonts w:ascii="Arial" w:eastAsia="黑体" w:hAnsi="Arial" w:cs="Times New Roman"/>
      <w:b/>
      <w:sz w:val="24"/>
      <w:szCs w:val="20"/>
    </w:rPr>
  </w:style>
  <w:style w:type="character" w:customStyle="1" w:styleId="7Char">
    <w:name w:val="标题 7 Char"/>
    <w:basedOn w:val="a1"/>
    <w:link w:val="7"/>
    <w:qFormat/>
    <w:rsid w:val="00512A56"/>
    <w:rPr>
      <w:rFonts w:ascii="Times New Roman" w:eastAsia="宋体" w:hAnsi="Times New Roman" w:cs="Times New Roman"/>
      <w:b/>
      <w:sz w:val="24"/>
      <w:szCs w:val="20"/>
    </w:rPr>
  </w:style>
  <w:style w:type="character" w:customStyle="1" w:styleId="8Char">
    <w:name w:val="标题 8 Char"/>
    <w:basedOn w:val="a1"/>
    <w:link w:val="8"/>
    <w:qFormat/>
    <w:rsid w:val="00512A56"/>
    <w:rPr>
      <w:rFonts w:ascii="Arial" w:eastAsia="黑体" w:hAnsi="Arial" w:cs="Times New Roman"/>
      <w:sz w:val="24"/>
      <w:szCs w:val="20"/>
    </w:rPr>
  </w:style>
  <w:style w:type="character" w:customStyle="1" w:styleId="9Char">
    <w:name w:val="标题 9 Char"/>
    <w:basedOn w:val="a1"/>
    <w:link w:val="9"/>
    <w:qFormat/>
    <w:rsid w:val="00512A56"/>
    <w:rPr>
      <w:rFonts w:ascii="Arial" w:eastAsia="黑体" w:hAnsi="Arial" w:cs="Times New Roman"/>
      <w:szCs w:val="20"/>
    </w:rPr>
  </w:style>
  <w:style w:type="paragraph" w:styleId="a0">
    <w:name w:val="Normal Indent"/>
    <w:basedOn w:val="a"/>
    <w:link w:val="Char1"/>
    <w:qFormat/>
    <w:rsid w:val="00512A56"/>
    <w:pPr>
      <w:ind w:firstLine="420"/>
    </w:pPr>
  </w:style>
  <w:style w:type="paragraph" w:styleId="70">
    <w:name w:val="toc 7"/>
    <w:basedOn w:val="a"/>
    <w:next w:val="a"/>
    <w:uiPriority w:val="39"/>
    <w:qFormat/>
    <w:rsid w:val="00512A56"/>
    <w:pPr>
      <w:ind w:leftChars="1200" w:left="2520"/>
    </w:pPr>
    <w:rPr>
      <w:rFonts w:ascii="Times New Roman" w:hAnsi="Times New Roman"/>
      <w:szCs w:val="20"/>
    </w:rPr>
  </w:style>
  <w:style w:type="paragraph" w:styleId="a6">
    <w:name w:val="Note Heading"/>
    <w:basedOn w:val="a"/>
    <w:next w:val="a"/>
    <w:link w:val="Char2"/>
    <w:qFormat/>
    <w:rsid w:val="00512A56"/>
    <w:pPr>
      <w:jc w:val="center"/>
    </w:pPr>
  </w:style>
  <w:style w:type="character" w:customStyle="1" w:styleId="Char2">
    <w:name w:val="注释标题 Char"/>
    <w:basedOn w:val="a1"/>
    <w:link w:val="a6"/>
    <w:qFormat/>
    <w:rsid w:val="00512A56"/>
    <w:rPr>
      <w:rFonts w:ascii="Calibri" w:eastAsia="宋体" w:hAnsi="Calibri" w:cs="Times New Roman"/>
    </w:rPr>
  </w:style>
  <w:style w:type="paragraph" w:styleId="40">
    <w:name w:val="List Bullet 4"/>
    <w:basedOn w:val="a"/>
    <w:qFormat/>
    <w:rsid w:val="00512A56"/>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512A56"/>
    <w:pPr>
      <w:tabs>
        <w:tab w:val="left" w:pos="560"/>
      </w:tabs>
      <w:ind w:left="900" w:hanging="340"/>
    </w:pPr>
    <w:rPr>
      <w:rFonts w:ascii="Times New Roman" w:hAnsi="Times New Roman"/>
      <w:szCs w:val="20"/>
    </w:rPr>
  </w:style>
  <w:style w:type="paragraph" w:styleId="a8">
    <w:name w:val="caption"/>
    <w:basedOn w:val="a"/>
    <w:next w:val="a"/>
    <w:qFormat/>
    <w:rsid w:val="00512A56"/>
    <w:pPr>
      <w:spacing w:line="480" w:lineRule="auto"/>
    </w:pPr>
    <w:rPr>
      <w:rFonts w:ascii="华文中宋" w:eastAsia="华文中宋" w:hAnsi="华文中宋"/>
      <w:sz w:val="36"/>
      <w:szCs w:val="20"/>
    </w:rPr>
  </w:style>
  <w:style w:type="paragraph" w:styleId="a9">
    <w:name w:val="List Bullet"/>
    <w:basedOn w:val="a"/>
    <w:qFormat/>
    <w:rsid w:val="00512A56"/>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512A56"/>
    <w:pPr>
      <w:shd w:val="clear" w:color="auto" w:fill="000080"/>
    </w:pPr>
    <w:rPr>
      <w:rFonts w:ascii="Times New Roman" w:hAnsi="Times New Roman"/>
      <w:szCs w:val="20"/>
    </w:rPr>
  </w:style>
  <w:style w:type="character" w:customStyle="1" w:styleId="Char3">
    <w:name w:val="文档结构图 Char"/>
    <w:basedOn w:val="a1"/>
    <w:link w:val="aa"/>
    <w:semiHidden/>
    <w:qFormat/>
    <w:rsid w:val="00512A56"/>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512A56"/>
    <w:pPr>
      <w:jc w:val="left"/>
    </w:pPr>
  </w:style>
  <w:style w:type="character" w:customStyle="1" w:styleId="Char4">
    <w:name w:val="批注文字 Char"/>
    <w:basedOn w:val="a1"/>
    <w:link w:val="ab"/>
    <w:uiPriority w:val="99"/>
    <w:qFormat/>
    <w:rsid w:val="00512A56"/>
    <w:rPr>
      <w:rFonts w:ascii="Calibri" w:eastAsia="宋体" w:hAnsi="Calibri" w:cs="Times New Roman"/>
    </w:rPr>
  </w:style>
  <w:style w:type="paragraph" w:styleId="ac">
    <w:name w:val="Salutation"/>
    <w:basedOn w:val="a"/>
    <w:next w:val="a"/>
    <w:link w:val="Char5"/>
    <w:qFormat/>
    <w:rsid w:val="00512A56"/>
    <w:pPr>
      <w:spacing w:beforeLines="40" w:afterLines="40" w:line="312" w:lineRule="auto"/>
    </w:pPr>
    <w:rPr>
      <w:kern w:val="0"/>
      <w:sz w:val="24"/>
      <w:szCs w:val="24"/>
    </w:rPr>
  </w:style>
  <w:style w:type="character" w:customStyle="1" w:styleId="Char5">
    <w:name w:val="称呼 Char"/>
    <w:basedOn w:val="a1"/>
    <w:link w:val="ac"/>
    <w:qFormat/>
    <w:rsid w:val="00512A56"/>
    <w:rPr>
      <w:rFonts w:ascii="Calibri" w:eastAsia="宋体" w:hAnsi="Calibri" w:cs="Times New Roman"/>
      <w:kern w:val="0"/>
      <w:sz w:val="24"/>
      <w:szCs w:val="24"/>
    </w:rPr>
  </w:style>
  <w:style w:type="paragraph" w:styleId="30">
    <w:name w:val="Body Text 3"/>
    <w:basedOn w:val="a"/>
    <w:link w:val="3Char0"/>
    <w:qFormat/>
    <w:rsid w:val="00512A56"/>
    <w:pPr>
      <w:autoSpaceDE w:val="0"/>
      <w:autoSpaceDN w:val="0"/>
      <w:jc w:val="center"/>
    </w:pPr>
    <w:rPr>
      <w:kern w:val="0"/>
      <w:sz w:val="16"/>
      <w:szCs w:val="20"/>
    </w:rPr>
  </w:style>
  <w:style w:type="character" w:customStyle="1" w:styleId="3Char0">
    <w:name w:val="正文文本 3 Char"/>
    <w:basedOn w:val="a1"/>
    <w:link w:val="30"/>
    <w:qFormat/>
    <w:rsid w:val="00512A56"/>
    <w:rPr>
      <w:rFonts w:ascii="Calibri" w:eastAsia="宋体" w:hAnsi="Calibri" w:cs="Times New Roman"/>
      <w:kern w:val="0"/>
      <w:sz w:val="16"/>
      <w:szCs w:val="20"/>
    </w:rPr>
  </w:style>
  <w:style w:type="paragraph" w:styleId="31">
    <w:name w:val="List Bullet 3"/>
    <w:basedOn w:val="a"/>
    <w:qFormat/>
    <w:rsid w:val="00512A56"/>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512A56"/>
    <w:pPr>
      <w:spacing w:after="120"/>
    </w:pPr>
  </w:style>
  <w:style w:type="character" w:customStyle="1" w:styleId="Char6">
    <w:name w:val="正文文本 Char"/>
    <w:basedOn w:val="a1"/>
    <w:qFormat/>
    <w:rsid w:val="00512A56"/>
    <w:rPr>
      <w:rFonts w:ascii="Calibri" w:eastAsia="宋体" w:hAnsi="Calibri" w:cs="Times New Roman"/>
    </w:rPr>
  </w:style>
  <w:style w:type="paragraph" w:styleId="ae">
    <w:name w:val="Body Text Indent"/>
    <w:basedOn w:val="a"/>
    <w:link w:val="Char7"/>
    <w:qFormat/>
    <w:rsid w:val="00512A56"/>
    <w:pPr>
      <w:ind w:firstLine="444"/>
    </w:pPr>
    <w:rPr>
      <w:rFonts w:ascii="Times New Roman" w:hAnsi="Times New Roman"/>
      <w:b/>
      <w:sz w:val="24"/>
      <w:szCs w:val="20"/>
    </w:rPr>
  </w:style>
  <w:style w:type="character" w:customStyle="1" w:styleId="Char7">
    <w:name w:val="正文文本缩进 Char"/>
    <w:basedOn w:val="a1"/>
    <w:link w:val="ae"/>
    <w:qFormat/>
    <w:rsid w:val="00512A56"/>
    <w:rPr>
      <w:rFonts w:ascii="Times New Roman" w:eastAsia="宋体" w:hAnsi="Times New Roman" w:cs="Times New Roman"/>
      <w:b/>
      <w:sz w:val="24"/>
      <w:szCs w:val="20"/>
    </w:rPr>
  </w:style>
  <w:style w:type="paragraph" w:styleId="20">
    <w:name w:val="List Bullet 2"/>
    <w:basedOn w:val="a"/>
    <w:qFormat/>
    <w:rsid w:val="00512A56"/>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512A56"/>
    <w:pPr>
      <w:ind w:leftChars="800" w:left="1680"/>
    </w:pPr>
    <w:rPr>
      <w:rFonts w:ascii="Times New Roman" w:hAnsi="Times New Roman"/>
      <w:szCs w:val="20"/>
    </w:rPr>
  </w:style>
  <w:style w:type="paragraph" w:styleId="32">
    <w:name w:val="toc 3"/>
    <w:basedOn w:val="a"/>
    <w:next w:val="a"/>
    <w:uiPriority w:val="39"/>
    <w:qFormat/>
    <w:rsid w:val="00512A56"/>
    <w:pPr>
      <w:tabs>
        <w:tab w:val="right" w:leader="dot" w:pos="9231"/>
      </w:tabs>
      <w:ind w:leftChars="400" w:left="840"/>
    </w:pPr>
    <w:rPr>
      <w:rFonts w:ascii="Times New Roman" w:hAnsi="Times New Roman"/>
      <w:szCs w:val="24"/>
    </w:rPr>
  </w:style>
  <w:style w:type="paragraph" w:styleId="af">
    <w:name w:val="Plain Text"/>
    <w:basedOn w:val="a"/>
    <w:link w:val="Char8"/>
    <w:qFormat/>
    <w:rsid w:val="00512A56"/>
    <w:rPr>
      <w:rFonts w:ascii="宋体" w:hAnsi="Courier New"/>
      <w:kern w:val="0"/>
      <w:sz w:val="20"/>
      <w:szCs w:val="20"/>
    </w:rPr>
  </w:style>
  <w:style w:type="character" w:customStyle="1" w:styleId="Char8">
    <w:name w:val="纯文本 Char"/>
    <w:basedOn w:val="a1"/>
    <w:link w:val="af"/>
    <w:qFormat/>
    <w:rsid w:val="00512A56"/>
    <w:rPr>
      <w:rFonts w:ascii="宋体" w:eastAsia="宋体" w:hAnsi="Courier New" w:cs="Times New Roman"/>
      <w:kern w:val="0"/>
      <w:sz w:val="20"/>
      <w:szCs w:val="20"/>
    </w:rPr>
  </w:style>
  <w:style w:type="paragraph" w:styleId="80">
    <w:name w:val="toc 8"/>
    <w:basedOn w:val="a"/>
    <w:next w:val="a"/>
    <w:uiPriority w:val="39"/>
    <w:qFormat/>
    <w:rsid w:val="00512A56"/>
    <w:pPr>
      <w:ind w:leftChars="1400" w:left="2940"/>
    </w:pPr>
    <w:rPr>
      <w:rFonts w:ascii="Times New Roman" w:hAnsi="Times New Roman"/>
      <w:szCs w:val="20"/>
    </w:rPr>
  </w:style>
  <w:style w:type="paragraph" w:styleId="af0">
    <w:name w:val="Date"/>
    <w:basedOn w:val="a"/>
    <w:next w:val="a"/>
    <w:link w:val="Char9"/>
    <w:qFormat/>
    <w:rsid w:val="00512A56"/>
  </w:style>
  <w:style w:type="character" w:customStyle="1" w:styleId="Char9">
    <w:name w:val="日期 Char"/>
    <w:basedOn w:val="a1"/>
    <w:link w:val="af0"/>
    <w:qFormat/>
    <w:rsid w:val="00512A56"/>
    <w:rPr>
      <w:rFonts w:ascii="Calibri" w:eastAsia="宋体" w:hAnsi="Calibri" w:cs="Times New Roman"/>
    </w:rPr>
  </w:style>
  <w:style w:type="paragraph" w:styleId="21">
    <w:name w:val="Body Text Indent 2"/>
    <w:basedOn w:val="a"/>
    <w:link w:val="2Char0"/>
    <w:qFormat/>
    <w:rsid w:val="00512A56"/>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512A56"/>
    <w:rPr>
      <w:rFonts w:ascii="宋体" w:eastAsia="宋体" w:hAnsi="宋体" w:cs="Times New Roman"/>
      <w:b/>
      <w:bCs/>
      <w:sz w:val="24"/>
      <w:szCs w:val="20"/>
    </w:rPr>
  </w:style>
  <w:style w:type="paragraph" w:styleId="af1">
    <w:name w:val="Balloon Text"/>
    <w:basedOn w:val="a"/>
    <w:link w:val="Chara"/>
    <w:semiHidden/>
    <w:qFormat/>
    <w:rsid w:val="00512A56"/>
    <w:rPr>
      <w:rFonts w:ascii="Times New Roman" w:hAnsi="Times New Roman"/>
      <w:sz w:val="18"/>
      <w:szCs w:val="18"/>
    </w:rPr>
  </w:style>
  <w:style w:type="character" w:customStyle="1" w:styleId="Chara">
    <w:name w:val="批注框文本 Char"/>
    <w:basedOn w:val="a1"/>
    <w:link w:val="af1"/>
    <w:semiHidden/>
    <w:qFormat/>
    <w:rsid w:val="00512A56"/>
    <w:rPr>
      <w:rFonts w:ascii="Times New Roman" w:eastAsia="宋体" w:hAnsi="Times New Roman" w:cs="Times New Roman"/>
      <w:sz w:val="18"/>
      <w:szCs w:val="18"/>
    </w:rPr>
  </w:style>
  <w:style w:type="paragraph" w:styleId="10">
    <w:name w:val="toc 1"/>
    <w:basedOn w:val="a"/>
    <w:next w:val="a"/>
    <w:uiPriority w:val="39"/>
    <w:qFormat/>
    <w:rsid w:val="00512A56"/>
    <w:pPr>
      <w:tabs>
        <w:tab w:val="left" w:pos="840"/>
        <w:tab w:val="right" w:leader="dot" w:pos="9231"/>
      </w:tabs>
    </w:pPr>
    <w:rPr>
      <w:rFonts w:ascii="Times New Roman" w:hAnsi="Times New Roman"/>
      <w:szCs w:val="24"/>
    </w:rPr>
  </w:style>
  <w:style w:type="paragraph" w:styleId="41">
    <w:name w:val="toc 4"/>
    <w:basedOn w:val="a"/>
    <w:next w:val="a"/>
    <w:uiPriority w:val="39"/>
    <w:qFormat/>
    <w:rsid w:val="00512A56"/>
    <w:pPr>
      <w:ind w:leftChars="600" w:left="1260"/>
    </w:pPr>
    <w:rPr>
      <w:rFonts w:ascii="Times New Roman" w:hAnsi="Times New Roman"/>
      <w:szCs w:val="20"/>
    </w:rPr>
  </w:style>
  <w:style w:type="paragraph" w:styleId="af2">
    <w:name w:val="Subtitle"/>
    <w:basedOn w:val="a"/>
    <w:next w:val="a"/>
    <w:link w:val="Charb"/>
    <w:qFormat/>
    <w:rsid w:val="00512A56"/>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512A56"/>
    <w:rPr>
      <w:rFonts w:ascii="Arial" w:eastAsia="方正魏碑简体" w:hAnsi="Arial" w:cs="Times New Roman"/>
      <w:bCs/>
      <w:kern w:val="28"/>
      <w:sz w:val="32"/>
      <w:szCs w:val="32"/>
    </w:rPr>
  </w:style>
  <w:style w:type="paragraph" w:styleId="af3">
    <w:name w:val="footnote text"/>
    <w:basedOn w:val="a"/>
    <w:link w:val="Char11"/>
    <w:unhideWhenUsed/>
    <w:qFormat/>
    <w:rsid w:val="00512A56"/>
    <w:pPr>
      <w:snapToGrid w:val="0"/>
      <w:jc w:val="left"/>
    </w:pPr>
    <w:rPr>
      <w:rFonts w:ascii="Times New Roman" w:hAnsi="Times New Roman"/>
      <w:sz w:val="18"/>
      <w:szCs w:val="18"/>
    </w:rPr>
  </w:style>
  <w:style w:type="character" w:customStyle="1" w:styleId="Charc">
    <w:name w:val="脚注文本 Char"/>
    <w:basedOn w:val="a1"/>
    <w:semiHidden/>
    <w:qFormat/>
    <w:rsid w:val="00512A56"/>
    <w:rPr>
      <w:rFonts w:ascii="Calibri" w:eastAsia="宋体" w:hAnsi="Calibri" w:cs="Times New Roman"/>
      <w:sz w:val="18"/>
      <w:szCs w:val="18"/>
    </w:rPr>
  </w:style>
  <w:style w:type="paragraph" w:styleId="60">
    <w:name w:val="toc 6"/>
    <w:basedOn w:val="a"/>
    <w:next w:val="a"/>
    <w:uiPriority w:val="39"/>
    <w:qFormat/>
    <w:rsid w:val="00512A56"/>
    <w:pPr>
      <w:ind w:leftChars="1000" w:left="2100"/>
    </w:pPr>
    <w:rPr>
      <w:rFonts w:ascii="Times New Roman" w:hAnsi="Times New Roman"/>
      <w:szCs w:val="20"/>
    </w:rPr>
  </w:style>
  <w:style w:type="paragraph" w:styleId="33">
    <w:name w:val="Body Text Indent 3"/>
    <w:basedOn w:val="a"/>
    <w:link w:val="3Char1"/>
    <w:qFormat/>
    <w:rsid w:val="00512A56"/>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512A56"/>
    <w:rPr>
      <w:rFonts w:ascii="Times New Roman" w:eastAsia="宋体" w:hAnsi="Times New Roman" w:cs="Times New Roman"/>
      <w:szCs w:val="21"/>
    </w:rPr>
  </w:style>
  <w:style w:type="paragraph" w:styleId="22">
    <w:name w:val="toc 2"/>
    <w:basedOn w:val="a"/>
    <w:next w:val="a"/>
    <w:uiPriority w:val="39"/>
    <w:qFormat/>
    <w:rsid w:val="00512A56"/>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512A56"/>
    <w:pPr>
      <w:ind w:leftChars="1600" w:left="3360"/>
    </w:pPr>
    <w:rPr>
      <w:rFonts w:ascii="Times New Roman" w:hAnsi="Times New Roman"/>
      <w:szCs w:val="20"/>
    </w:rPr>
  </w:style>
  <w:style w:type="paragraph" w:styleId="23">
    <w:name w:val="Body Text 2"/>
    <w:basedOn w:val="a"/>
    <w:link w:val="2Char1"/>
    <w:qFormat/>
    <w:rsid w:val="00512A56"/>
    <w:pPr>
      <w:spacing w:after="120" w:line="480" w:lineRule="auto"/>
    </w:pPr>
    <w:rPr>
      <w:rFonts w:ascii="Times New Roman" w:hAnsi="Times New Roman"/>
      <w:szCs w:val="20"/>
    </w:rPr>
  </w:style>
  <w:style w:type="character" w:customStyle="1" w:styleId="2Char1">
    <w:name w:val="正文文本 2 Char"/>
    <w:basedOn w:val="a1"/>
    <w:link w:val="23"/>
    <w:qFormat/>
    <w:rsid w:val="00512A56"/>
    <w:rPr>
      <w:rFonts w:ascii="Times New Roman" w:eastAsia="宋体" w:hAnsi="Times New Roman" w:cs="Times New Roman"/>
      <w:szCs w:val="20"/>
    </w:rPr>
  </w:style>
  <w:style w:type="paragraph" w:styleId="HTML">
    <w:name w:val="HTML Preformatted"/>
    <w:basedOn w:val="a"/>
    <w:link w:val="HTMLChar"/>
    <w:qFormat/>
    <w:rsid w:val="00512A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512A56"/>
    <w:rPr>
      <w:rFonts w:ascii="宋体" w:eastAsia="宋体" w:hAnsi="宋体" w:cs="宋体"/>
      <w:kern w:val="0"/>
      <w:sz w:val="24"/>
      <w:szCs w:val="24"/>
    </w:rPr>
  </w:style>
  <w:style w:type="paragraph" w:styleId="af4">
    <w:name w:val="Normal (Web)"/>
    <w:basedOn w:val="a"/>
    <w:uiPriority w:val="99"/>
    <w:qFormat/>
    <w:rsid w:val="00512A56"/>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512A56"/>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512A56"/>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512A56"/>
    <w:rPr>
      <w:b/>
      <w:bCs/>
      <w:kern w:val="0"/>
      <w:sz w:val="20"/>
      <w:szCs w:val="20"/>
    </w:rPr>
  </w:style>
  <w:style w:type="character" w:customStyle="1" w:styleId="Chare">
    <w:name w:val="批注主题 Char"/>
    <w:basedOn w:val="Char4"/>
    <w:link w:val="af6"/>
    <w:uiPriority w:val="99"/>
    <w:qFormat/>
    <w:rsid w:val="00512A56"/>
    <w:rPr>
      <w:rFonts w:ascii="Calibri" w:eastAsia="宋体" w:hAnsi="Calibri" w:cs="Times New Roman"/>
      <w:b/>
      <w:bCs/>
      <w:kern w:val="0"/>
      <w:sz w:val="20"/>
      <w:szCs w:val="20"/>
    </w:rPr>
  </w:style>
  <w:style w:type="paragraph" w:styleId="af7">
    <w:name w:val="Body Text First Indent"/>
    <w:basedOn w:val="ad"/>
    <w:link w:val="Charf"/>
    <w:qFormat/>
    <w:rsid w:val="00512A56"/>
    <w:pPr>
      <w:spacing w:line="300" w:lineRule="auto"/>
      <w:ind w:firstLine="510"/>
    </w:pPr>
    <w:rPr>
      <w:sz w:val="24"/>
    </w:rPr>
  </w:style>
  <w:style w:type="character" w:customStyle="1" w:styleId="Charf">
    <w:name w:val="正文首行缩进 Char"/>
    <w:basedOn w:val="Char6"/>
    <w:link w:val="af7"/>
    <w:qFormat/>
    <w:rsid w:val="00512A56"/>
    <w:rPr>
      <w:rFonts w:ascii="Calibri" w:eastAsia="宋体" w:hAnsi="Calibri" w:cs="Times New Roman"/>
      <w:sz w:val="24"/>
    </w:rPr>
  </w:style>
  <w:style w:type="table" w:styleId="af8">
    <w:name w:val="Table Grid"/>
    <w:basedOn w:val="a2"/>
    <w:uiPriority w:val="59"/>
    <w:qFormat/>
    <w:rsid w:val="00512A56"/>
    <w:pPr>
      <w:widowControl w:val="0"/>
      <w:jc w:val="both"/>
    </w:pPr>
    <w:rPr>
      <w:rFonts w:ascii="Times New Roman" w:eastAsia="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512A56"/>
    <w:rPr>
      <w:b/>
      <w:bCs/>
    </w:rPr>
  </w:style>
  <w:style w:type="character" w:styleId="afa">
    <w:name w:val="page number"/>
    <w:basedOn w:val="a1"/>
    <w:qFormat/>
    <w:rsid w:val="00512A56"/>
  </w:style>
  <w:style w:type="character" w:styleId="afb">
    <w:name w:val="FollowedHyperlink"/>
    <w:qFormat/>
    <w:rsid w:val="00512A56"/>
    <w:rPr>
      <w:color w:val="800080"/>
      <w:u w:val="single"/>
    </w:rPr>
  </w:style>
  <w:style w:type="character" w:styleId="afc">
    <w:name w:val="Emphasis"/>
    <w:qFormat/>
    <w:rsid w:val="00512A56"/>
    <w:rPr>
      <w:i/>
      <w:iCs/>
    </w:rPr>
  </w:style>
  <w:style w:type="character" w:styleId="afd">
    <w:name w:val="Hyperlink"/>
    <w:uiPriority w:val="99"/>
    <w:qFormat/>
    <w:rsid w:val="00512A56"/>
    <w:rPr>
      <w:color w:val="0000FF"/>
      <w:u w:val="single"/>
    </w:rPr>
  </w:style>
  <w:style w:type="character" w:styleId="afe">
    <w:name w:val="annotation reference"/>
    <w:uiPriority w:val="99"/>
    <w:unhideWhenUsed/>
    <w:qFormat/>
    <w:rsid w:val="00512A56"/>
    <w:rPr>
      <w:sz w:val="21"/>
      <w:szCs w:val="21"/>
    </w:rPr>
  </w:style>
  <w:style w:type="character" w:customStyle="1" w:styleId="16">
    <w:name w:val="16"/>
    <w:qFormat/>
    <w:rsid w:val="00512A56"/>
    <w:rPr>
      <w:rFonts w:ascii="Times New Roman" w:hAnsi="Times New Roman" w:cs="Times New Roman" w:hint="default"/>
      <w:color w:val="0000FF"/>
      <w:sz w:val="20"/>
      <w:szCs w:val="20"/>
      <w:u w:val="single"/>
    </w:rPr>
  </w:style>
  <w:style w:type="character" w:customStyle="1" w:styleId="Charf0">
    <w:name w:val="明显引用 Char"/>
    <w:basedOn w:val="a1"/>
    <w:qFormat/>
    <w:rsid w:val="00512A56"/>
    <w:rPr>
      <w:b/>
      <w:bCs/>
      <w:i/>
      <w:iCs/>
      <w:color w:val="4F81BD"/>
      <w:kern w:val="2"/>
      <w:sz w:val="21"/>
    </w:rPr>
  </w:style>
  <w:style w:type="character" w:customStyle="1" w:styleId="SubtitleChar">
    <w:name w:val="Subtitle Char"/>
    <w:qFormat/>
    <w:locked/>
    <w:rsid w:val="00512A56"/>
    <w:rPr>
      <w:rFonts w:ascii="Calibri Light" w:eastAsia="宋体" w:hAnsi="Calibri Light" w:cs="Times New Roman"/>
      <w:b/>
      <w:bCs/>
      <w:kern w:val="28"/>
      <w:sz w:val="32"/>
      <w:szCs w:val="32"/>
      <w:lang w:eastAsia="en-US"/>
    </w:rPr>
  </w:style>
  <w:style w:type="character" w:customStyle="1" w:styleId="CharChar6">
    <w:name w:val="Char Char6"/>
    <w:qFormat/>
    <w:rsid w:val="00512A56"/>
    <w:rPr>
      <w:rFonts w:ascii="Arial" w:eastAsia="黑体" w:hAnsi="Arial"/>
      <w:kern w:val="2"/>
      <w:sz w:val="44"/>
    </w:rPr>
  </w:style>
  <w:style w:type="character" w:customStyle="1" w:styleId="Char5CharCharCharCharChar">
    <w:name w:val="+正文 Char5 Char Char Char Char Char"/>
    <w:link w:val="Char5CharCharChar"/>
    <w:qFormat/>
    <w:locked/>
    <w:rsid w:val="00512A56"/>
    <w:rPr>
      <w:rFonts w:ascii="宋体" w:hAnsi="宋体"/>
      <w:sz w:val="24"/>
    </w:rPr>
  </w:style>
  <w:style w:type="paragraph" w:customStyle="1" w:styleId="Char5CharCharChar">
    <w:name w:val="+正文 Char5 Char Char Char"/>
    <w:basedOn w:val="a"/>
    <w:link w:val="Char5CharCharCharCharChar"/>
    <w:qFormat/>
    <w:rsid w:val="00512A56"/>
    <w:pPr>
      <w:spacing w:line="360" w:lineRule="auto"/>
      <w:ind w:firstLineChars="200" w:firstLine="200"/>
    </w:pPr>
    <w:rPr>
      <w:rFonts w:ascii="宋体" w:eastAsiaTheme="minorEastAsia" w:hAnsi="宋体" w:cstheme="minorBidi"/>
      <w:sz w:val="24"/>
    </w:rPr>
  </w:style>
  <w:style w:type="character" w:customStyle="1" w:styleId="Char11">
    <w:name w:val="脚注文本 Char1"/>
    <w:basedOn w:val="a1"/>
    <w:link w:val="af3"/>
    <w:qFormat/>
    <w:locked/>
    <w:rsid w:val="00512A56"/>
    <w:rPr>
      <w:rFonts w:ascii="Times New Roman" w:eastAsia="宋体" w:hAnsi="Times New Roman" w:cs="Times New Roman"/>
      <w:sz w:val="18"/>
      <w:szCs w:val="18"/>
    </w:rPr>
  </w:style>
  <w:style w:type="character" w:customStyle="1" w:styleId="Char10">
    <w:name w:val="正文文本 Char1"/>
    <w:basedOn w:val="a1"/>
    <w:link w:val="ad"/>
    <w:qFormat/>
    <w:rsid w:val="00512A56"/>
    <w:rPr>
      <w:rFonts w:ascii="Calibri" w:eastAsia="宋体" w:hAnsi="Calibri" w:cs="Times New Roman"/>
    </w:rPr>
  </w:style>
  <w:style w:type="character" w:customStyle="1" w:styleId="Char12">
    <w:name w:val="引用 Char1"/>
    <w:basedOn w:val="a1"/>
    <w:link w:val="11"/>
    <w:qFormat/>
    <w:locked/>
    <w:rsid w:val="00512A56"/>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512A56"/>
    <w:pPr>
      <w:widowControl/>
      <w:spacing w:after="200" w:line="276" w:lineRule="auto"/>
      <w:jc w:val="left"/>
    </w:pPr>
    <w:rPr>
      <w:i/>
      <w:iCs/>
      <w:color w:val="000000"/>
      <w:sz w:val="22"/>
      <w:lang w:eastAsia="en-US" w:bidi="en-US"/>
    </w:rPr>
  </w:style>
  <w:style w:type="character" w:customStyle="1" w:styleId="CharChar">
    <w:name w:val="普通文字 Char Char"/>
    <w:qFormat/>
    <w:rsid w:val="00512A56"/>
    <w:rPr>
      <w:rFonts w:ascii="宋体" w:hAnsi="Courier New"/>
      <w:kern w:val="2"/>
      <w:sz w:val="21"/>
    </w:rPr>
  </w:style>
  <w:style w:type="character" w:customStyle="1" w:styleId="CharChar8">
    <w:name w:val="Char Char8"/>
    <w:qFormat/>
    <w:rsid w:val="00512A56"/>
    <w:rPr>
      <w:kern w:val="2"/>
      <w:sz w:val="21"/>
    </w:rPr>
  </w:style>
  <w:style w:type="character" w:customStyle="1" w:styleId="msoins0">
    <w:name w:val="msoins"/>
    <w:basedOn w:val="a1"/>
    <w:qFormat/>
    <w:rsid w:val="00512A56"/>
  </w:style>
  <w:style w:type="character" w:customStyle="1" w:styleId="Char13">
    <w:name w:val="批注主题 Char1"/>
    <w:basedOn w:val="Char14"/>
    <w:uiPriority w:val="99"/>
    <w:semiHidden/>
    <w:qFormat/>
    <w:rsid w:val="00512A56"/>
    <w:rPr>
      <w:b/>
      <w:bCs/>
    </w:rPr>
  </w:style>
  <w:style w:type="character" w:customStyle="1" w:styleId="Char14">
    <w:name w:val="批注文字 Char1"/>
    <w:basedOn w:val="a1"/>
    <w:uiPriority w:val="99"/>
    <w:semiHidden/>
    <w:qFormat/>
    <w:rsid w:val="00512A56"/>
  </w:style>
  <w:style w:type="character" w:customStyle="1" w:styleId="CharChar2">
    <w:name w:val="Char Char2"/>
    <w:qFormat/>
    <w:rsid w:val="00512A56"/>
    <w:rPr>
      <w:kern w:val="2"/>
      <w:sz w:val="24"/>
      <w:szCs w:val="24"/>
    </w:rPr>
  </w:style>
  <w:style w:type="character" w:customStyle="1" w:styleId="Char15">
    <w:name w:val="标题 Char1"/>
    <w:basedOn w:val="a1"/>
    <w:uiPriority w:val="10"/>
    <w:qFormat/>
    <w:rsid w:val="00512A56"/>
    <w:rPr>
      <w:rFonts w:ascii="Cambria" w:eastAsia="宋体" w:hAnsi="Cambria" w:cs="Times New Roman"/>
      <w:b/>
      <w:bCs/>
      <w:sz w:val="32"/>
      <w:szCs w:val="32"/>
    </w:rPr>
  </w:style>
  <w:style w:type="character" w:customStyle="1" w:styleId="Char16">
    <w:name w:val="页脚 Char1"/>
    <w:basedOn w:val="a1"/>
    <w:uiPriority w:val="99"/>
    <w:semiHidden/>
    <w:qFormat/>
    <w:rsid w:val="00512A56"/>
    <w:rPr>
      <w:sz w:val="18"/>
      <w:szCs w:val="18"/>
    </w:rPr>
  </w:style>
  <w:style w:type="character" w:customStyle="1" w:styleId="Char17">
    <w:name w:val="注释标题 Char1"/>
    <w:basedOn w:val="a1"/>
    <w:uiPriority w:val="99"/>
    <w:semiHidden/>
    <w:qFormat/>
    <w:rsid w:val="00512A56"/>
  </w:style>
  <w:style w:type="character" w:customStyle="1" w:styleId="Char18">
    <w:name w:val="页眉 Char1"/>
    <w:basedOn w:val="a1"/>
    <w:uiPriority w:val="99"/>
    <w:semiHidden/>
    <w:qFormat/>
    <w:rsid w:val="00512A56"/>
    <w:rPr>
      <w:sz w:val="18"/>
      <w:szCs w:val="18"/>
    </w:rPr>
  </w:style>
  <w:style w:type="character" w:customStyle="1" w:styleId="font12-blue-bold1">
    <w:name w:val="font12-blue-bold1"/>
    <w:qFormat/>
    <w:rsid w:val="00512A56"/>
    <w:rPr>
      <w:b/>
      <w:bCs/>
      <w:color w:val="0249A5"/>
      <w:sz w:val="18"/>
      <w:szCs w:val="18"/>
      <w:u w:val="none"/>
    </w:rPr>
  </w:style>
  <w:style w:type="character" w:customStyle="1" w:styleId="3Char10">
    <w:name w:val="正文文本 3 Char1"/>
    <w:basedOn w:val="a1"/>
    <w:uiPriority w:val="99"/>
    <w:semiHidden/>
    <w:qFormat/>
    <w:rsid w:val="00512A56"/>
    <w:rPr>
      <w:sz w:val="16"/>
      <w:szCs w:val="16"/>
    </w:rPr>
  </w:style>
  <w:style w:type="character" w:customStyle="1" w:styleId="hCharChar">
    <w:name w:val="h Char Char"/>
    <w:qFormat/>
    <w:rsid w:val="00512A56"/>
    <w:rPr>
      <w:kern w:val="2"/>
      <w:sz w:val="18"/>
    </w:rPr>
  </w:style>
  <w:style w:type="character" w:customStyle="1" w:styleId="CharChar7">
    <w:name w:val="Char Char7"/>
    <w:qFormat/>
    <w:rsid w:val="00512A56"/>
    <w:rPr>
      <w:kern w:val="2"/>
      <w:sz w:val="18"/>
    </w:rPr>
  </w:style>
  <w:style w:type="character" w:customStyle="1" w:styleId="Char19">
    <w:name w:val="日期 Char1"/>
    <w:basedOn w:val="a1"/>
    <w:uiPriority w:val="99"/>
    <w:semiHidden/>
    <w:qFormat/>
    <w:rsid w:val="00512A56"/>
  </w:style>
  <w:style w:type="character" w:customStyle="1" w:styleId="CharChar3">
    <w:name w:val="Char Char3"/>
    <w:qFormat/>
    <w:rsid w:val="00512A56"/>
    <w:rPr>
      <w:kern w:val="2"/>
      <w:sz w:val="21"/>
    </w:rPr>
  </w:style>
  <w:style w:type="character" w:customStyle="1" w:styleId="CharChar0">
    <w:name w:val="+正文 Char Char"/>
    <w:link w:val="CharCharChar"/>
    <w:qFormat/>
    <w:locked/>
    <w:rsid w:val="00512A56"/>
    <w:rPr>
      <w:rFonts w:ascii="楷体_GB2312" w:eastAsia="楷体_GB2312"/>
      <w:sz w:val="24"/>
    </w:rPr>
  </w:style>
  <w:style w:type="paragraph" w:customStyle="1" w:styleId="CharCharChar">
    <w:name w:val="+正文 Char Char Char"/>
    <w:basedOn w:val="a"/>
    <w:link w:val="CharChar0"/>
    <w:qFormat/>
    <w:rsid w:val="00512A56"/>
    <w:pPr>
      <w:spacing w:line="360" w:lineRule="auto"/>
      <w:ind w:firstLineChars="200" w:firstLine="200"/>
    </w:pPr>
    <w:rPr>
      <w:rFonts w:ascii="楷体_GB2312" w:eastAsia="楷体_GB2312" w:hAnsiTheme="minorHAnsi" w:cstheme="minorBidi"/>
      <w:sz w:val="24"/>
    </w:rPr>
  </w:style>
  <w:style w:type="character" w:customStyle="1" w:styleId="CharChar1">
    <w:name w:val="Char Char1"/>
    <w:semiHidden/>
    <w:qFormat/>
    <w:rsid w:val="00512A56"/>
    <w:rPr>
      <w:kern w:val="2"/>
      <w:sz w:val="21"/>
    </w:rPr>
  </w:style>
  <w:style w:type="character" w:customStyle="1" w:styleId="solutioncontent1">
    <w:name w:val="solutioncontent1"/>
    <w:qFormat/>
    <w:rsid w:val="00512A56"/>
    <w:rPr>
      <w:rFonts w:cs="Times New Roman"/>
      <w:color w:val="333333"/>
      <w:sz w:val="15"/>
      <w:szCs w:val="15"/>
    </w:rPr>
  </w:style>
  <w:style w:type="character" w:customStyle="1" w:styleId="Char1a">
    <w:name w:val="正文首行缩进 Char1"/>
    <w:basedOn w:val="Char10"/>
    <w:uiPriority w:val="99"/>
    <w:semiHidden/>
    <w:qFormat/>
    <w:rsid w:val="00512A56"/>
    <w:rPr>
      <w:rFonts w:ascii="Calibri" w:eastAsia="宋体" w:hAnsi="Calibri" w:cs="Times New Roman"/>
    </w:rPr>
  </w:style>
  <w:style w:type="character" w:customStyle="1" w:styleId="Charf1">
    <w:name w:val="段 Char"/>
    <w:basedOn w:val="a1"/>
    <w:link w:val="aff"/>
    <w:qFormat/>
    <w:rsid w:val="00512A56"/>
    <w:rPr>
      <w:rFonts w:ascii="宋体" w:hAnsi="Times New Roman"/>
    </w:rPr>
  </w:style>
  <w:style w:type="paragraph" w:customStyle="1" w:styleId="aff">
    <w:name w:val="段"/>
    <w:link w:val="Charf1"/>
    <w:qFormat/>
    <w:rsid w:val="00512A56"/>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f2">
    <w:name w:val="引用 Char"/>
    <w:basedOn w:val="a1"/>
    <w:qFormat/>
    <w:rsid w:val="00512A56"/>
    <w:rPr>
      <w:i/>
      <w:iCs/>
      <w:color w:val="000000"/>
      <w:kern w:val="2"/>
      <w:sz w:val="21"/>
    </w:rPr>
  </w:style>
  <w:style w:type="character" w:customStyle="1" w:styleId="1CharCharChar">
    <w:name w:val="+1. Char Char Char"/>
    <w:link w:val="1Char0"/>
    <w:qFormat/>
    <w:locked/>
    <w:rsid w:val="00512A56"/>
    <w:rPr>
      <w:rFonts w:ascii="Times New Roman" w:eastAsia="宋体" w:hAnsi="Times New Roman" w:cs="Times New Roman"/>
    </w:rPr>
  </w:style>
  <w:style w:type="paragraph" w:customStyle="1" w:styleId="1Char0">
    <w:name w:val="+1. Char"/>
    <w:basedOn w:val="a"/>
    <w:link w:val="1CharCharChar"/>
    <w:qFormat/>
    <w:rsid w:val="00512A56"/>
    <w:rPr>
      <w:rFonts w:ascii="Times New Roman" w:hAnsi="Times New Roman"/>
    </w:rPr>
  </w:style>
  <w:style w:type="character" w:customStyle="1" w:styleId="15">
    <w:name w:val="15"/>
    <w:qFormat/>
    <w:rsid w:val="00512A56"/>
    <w:rPr>
      <w:rFonts w:ascii="Calibri" w:hAnsi="Calibri" w:hint="default"/>
    </w:rPr>
  </w:style>
  <w:style w:type="character" w:customStyle="1" w:styleId="black1">
    <w:name w:val="black1"/>
    <w:qFormat/>
    <w:rsid w:val="00512A56"/>
    <w:rPr>
      <w:rFonts w:ascii="ˎ̥" w:hAnsi="ˎ̥" w:hint="default"/>
      <w:color w:val="333333"/>
      <w:sz w:val="18"/>
      <w:szCs w:val="18"/>
      <w:u w:val="none"/>
    </w:rPr>
  </w:style>
  <w:style w:type="character" w:customStyle="1" w:styleId="Char1b">
    <w:name w:val="副标题 Char1"/>
    <w:basedOn w:val="a1"/>
    <w:uiPriority w:val="11"/>
    <w:qFormat/>
    <w:rsid w:val="00512A56"/>
    <w:rPr>
      <w:rFonts w:ascii="Cambria" w:eastAsia="宋体" w:hAnsi="Cambria" w:cs="Times New Roman"/>
      <w:b/>
      <w:bCs/>
      <w:kern w:val="28"/>
      <w:sz w:val="32"/>
      <w:szCs w:val="32"/>
    </w:rPr>
  </w:style>
  <w:style w:type="character" w:customStyle="1" w:styleId="Charf3">
    <w:name w:val="标准款样式 Char"/>
    <w:basedOn w:val="a1"/>
    <w:link w:val="aff0"/>
    <w:qFormat/>
    <w:rsid w:val="00512A56"/>
    <w:rPr>
      <w:rFonts w:ascii="黑体" w:eastAsia="宋体" w:hAnsi="宋体" w:cs="Times New Roman"/>
    </w:rPr>
  </w:style>
  <w:style w:type="paragraph" w:customStyle="1" w:styleId="aff0">
    <w:name w:val="标准款样式"/>
    <w:basedOn w:val="a"/>
    <w:link w:val="Charf3"/>
    <w:qFormat/>
    <w:rsid w:val="00512A56"/>
    <w:rPr>
      <w:rFonts w:ascii="黑体" w:hAnsi="宋体"/>
    </w:rPr>
  </w:style>
  <w:style w:type="character" w:customStyle="1" w:styleId="CharChar4">
    <w:name w:val="Char Char"/>
    <w:semiHidden/>
    <w:qFormat/>
    <w:rsid w:val="00512A56"/>
    <w:rPr>
      <w:b/>
      <w:bCs/>
      <w:kern w:val="2"/>
      <w:sz w:val="21"/>
    </w:rPr>
  </w:style>
  <w:style w:type="character" w:customStyle="1" w:styleId="Char1c">
    <w:name w:val="纯文本 Char1"/>
    <w:basedOn w:val="a1"/>
    <w:uiPriority w:val="99"/>
    <w:semiHidden/>
    <w:qFormat/>
    <w:rsid w:val="00512A56"/>
    <w:rPr>
      <w:rFonts w:ascii="宋体" w:eastAsia="宋体" w:hAnsi="Courier New" w:cs="Courier New"/>
      <w:szCs w:val="21"/>
    </w:rPr>
  </w:style>
  <w:style w:type="character" w:customStyle="1" w:styleId="grame">
    <w:name w:val="grame"/>
    <w:basedOn w:val="a1"/>
    <w:qFormat/>
    <w:rsid w:val="00512A56"/>
  </w:style>
  <w:style w:type="character" w:customStyle="1" w:styleId="CharChar5">
    <w:name w:val="表文字 Char Char"/>
    <w:link w:val="aff1"/>
    <w:qFormat/>
    <w:locked/>
    <w:rsid w:val="00512A56"/>
    <w:rPr>
      <w:rFonts w:ascii="楷体_GB2312" w:eastAsia="楷体_GB2312" w:hAnsi="宋体"/>
      <w:spacing w:val="-8"/>
      <w:sz w:val="24"/>
      <w:lang w:val="zh-CN"/>
    </w:rPr>
  </w:style>
  <w:style w:type="paragraph" w:customStyle="1" w:styleId="aff1">
    <w:name w:val="表文字"/>
    <w:basedOn w:val="a"/>
    <w:link w:val="CharChar5"/>
    <w:qFormat/>
    <w:rsid w:val="00512A56"/>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
    <w:name w:val="正文缩进 Char"/>
    <w:link w:val="a0"/>
    <w:qFormat/>
    <w:rsid w:val="00512A56"/>
    <w:rPr>
      <w:rFonts w:ascii="Calibri" w:eastAsia="宋体" w:hAnsi="Calibri" w:cs="Times New Roman"/>
    </w:rPr>
  </w:style>
  <w:style w:type="character" w:customStyle="1" w:styleId="Char2CharChar">
    <w:name w:val="+正文 Char2 Char Char"/>
    <w:link w:val="Char20"/>
    <w:qFormat/>
    <w:locked/>
    <w:rsid w:val="00512A56"/>
    <w:rPr>
      <w:rFonts w:ascii="宋体" w:hAnsi="宋体"/>
      <w:sz w:val="24"/>
    </w:rPr>
  </w:style>
  <w:style w:type="paragraph" w:customStyle="1" w:styleId="Char20">
    <w:name w:val="+正文 Char2"/>
    <w:basedOn w:val="a"/>
    <w:link w:val="Char2CharChar"/>
    <w:qFormat/>
    <w:rsid w:val="00512A56"/>
    <w:pPr>
      <w:spacing w:line="360" w:lineRule="auto"/>
      <w:ind w:firstLineChars="200" w:firstLine="200"/>
    </w:pPr>
    <w:rPr>
      <w:rFonts w:ascii="宋体" w:eastAsiaTheme="minorEastAsia" w:hAnsi="宋体" w:cstheme="minorBidi"/>
      <w:sz w:val="24"/>
    </w:rPr>
  </w:style>
  <w:style w:type="character" w:customStyle="1" w:styleId="Charf4">
    <w:name w:val="表正文 Char"/>
    <w:qFormat/>
    <w:rsid w:val="00512A56"/>
    <w:rPr>
      <w:rFonts w:eastAsia="宋体"/>
      <w:kern w:val="2"/>
      <w:sz w:val="24"/>
      <w:lang w:val="en-US" w:eastAsia="zh-CN" w:bidi="ar-SA"/>
    </w:rPr>
  </w:style>
  <w:style w:type="character" w:customStyle="1" w:styleId="CharChar3CharCharCharChar">
    <w:name w:val="+正文 Char Char3 Char Char Char Char"/>
    <w:link w:val="CharChar3CharChar"/>
    <w:qFormat/>
    <w:locked/>
    <w:rsid w:val="00512A56"/>
    <w:rPr>
      <w:rFonts w:ascii="宋体" w:hAnsi="宋体"/>
      <w:sz w:val="24"/>
    </w:rPr>
  </w:style>
  <w:style w:type="paragraph" w:customStyle="1" w:styleId="CharChar3CharChar">
    <w:name w:val="+正文 Char Char3 Char Char"/>
    <w:basedOn w:val="a"/>
    <w:link w:val="CharChar3CharCharCharChar"/>
    <w:qFormat/>
    <w:rsid w:val="00512A56"/>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512A56"/>
    <w:rPr>
      <w:rFonts w:ascii="宋体" w:hAnsi="宋体"/>
      <w:sz w:val="24"/>
    </w:rPr>
  </w:style>
  <w:style w:type="paragraph" w:customStyle="1" w:styleId="CharChar2Char">
    <w:name w:val="+正文 Char Char2 Char"/>
    <w:basedOn w:val="a"/>
    <w:link w:val="CharChar2CharCharChar"/>
    <w:qFormat/>
    <w:rsid w:val="00512A56"/>
    <w:pPr>
      <w:spacing w:line="360" w:lineRule="auto"/>
      <w:ind w:firstLineChars="200" w:firstLine="200"/>
    </w:pPr>
    <w:rPr>
      <w:rFonts w:ascii="宋体" w:eastAsiaTheme="minorEastAsia" w:hAnsi="宋体" w:cstheme="minorBidi"/>
      <w:sz w:val="24"/>
    </w:rPr>
  </w:style>
  <w:style w:type="character" w:customStyle="1" w:styleId="Char40">
    <w:name w:val="+正文 Char4"/>
    <w:link w:val="aff2"/>
    <w:qFormat/>
    <w:locked/>
    <w:rsid w:val="00512A56"/>
    <w:rPr>
      <w:rFonts w:ascii="宋体" w:hAnsi="宋体"/>
      <w:sz w:val="24"/>
    </w:rPr>
  </w:style>
  <w:style w:type="paragraph" w:customStyle="1" w:styleId="aff2">
    <w:name w:val="+正文"/>
    <w:basedOn w:val="a"/>
    <w:link w:val="Char40"/>
    <w:qFormat/>
    <w:rsid w:val="00512A56"/>
    <w:pPr>
      <w:spacing w:line="360" w:lineRule="auto"/>
      <w:ind w:firstLineChars="200" w:firstLine="200"/>
    </w:pPr>
    <w:rPr>
      <w:rFonts w:ascii="宋体" w:eastAsiaTheme="minorEastAsia" w:hAnsi="宋体" w:cstheme="minorBidi"/>
      <w:sz w:val="24"/>
    </w:rPr>
  </w:style>
  <w:style w:type="character" w:customStyle="1" w:styleId="Char1d">
    <w:name w:val="称呼 Char1"/>
    <w:basedOn w:val="a1"/>
    <w:uiPriority w:val="99"/>
    <w:semiHidden/>
    <w:qFormat/>
    <w:rsid w:val="00512A56"/>
  </w:style>
  <w:style w:type="character" w:customStyle="1" w:styleId="Charf5">
    <w:name w:val="无间隔 Char"/>
    <w:link w:val="12"/>
    <w:qFormat/>
    <w:locked/>
    <w:rsid w:val="00512A56"/>
    <w:rPr>
      <w:rFonts w:eastAsia="Times New Roman"/>
      <w:sz w:val="22"/>
      <w:lang w:eastAsia="en-US" w:bidi="en-US"/>
    </w:rPr>
  </w:style>
  <w:style w:type="paragraph" w:customStyle="1" w:styleId="12">
    <w:name w:val="无间隔1"/>
    <w:link w:val="Charf5"/>
    <w:qFormat/>
    <w:rsid w:val="00512A56"/>
    <w:rPr>
      <w:rFonts w:eastAsia="Times New Roman"/>
      <w:sz w:val="22"/>
      <w:lang w:eastAsia="en-US" w:bidi="en-US"/>
    </w:rPr>
  </w:style>
  <w:style w:type="character" w:customStyle="1" w:styleId="CharChar40">
    <w:name w:val="Char Char4"/>
    <w:qFormat/>
    <w:rsid w:val="00512A56"/>
    <w:rPr>
      <w:kern w:val="2"/>
      <w:sz w:val="16"/>
    </w:rPr>
  </w:style>
  <w:style w:type="character" w:customStyle="1" w:styleId="Charf6">
    <w:name w:val="居中 Char"/>
    <w:qFormat/>
    <w:rsid w:val="00512A56"/>
    <w:rPr>
      <w:kern w:val="2"/>
      <w:sz w:val="24"/>
    </w:rPr>
  </w:style>
  <w:style w:type="character" w:customStyle="1" w:styleId="Char1e">
    <w:name w:val="表正文 Char1"/>
    <w:qFormat/>
    <w:rsid w:val="00512A56"/>
    <w:rPr>
      <w:kern w:val="2"/>
      <w:sz w:val="21"/>
    </w:rPr>
  </w:style>
  <w:style w:type="character" w:customStyle="1" w:styleId="1CharCharCharCharChar">
    <w:name w:val="+列表1 Char Char Char Char Char"/>
    <w:link w:val="1CharCharChar0"/>
    <w:qFormat/>
    <w:locked/>
    <w:rsid w:val="00512A56"/>
    <w:rPr>
      <w:rFonts w:ascii="宋体" w:hAnsi="宋体"/>
    </w:rPr>
  </w:style>
  <w:style w:type="paragraph" w:customStyle="1" w:styleId="1CharCharChar0">
    <w:name w:val="+列表1 Char Char Char"/>
    <w:basedOn w:val="a"/>
    <w:link w:val="1CharCharCharCharChar"/>
    <w:qFormat/>
    <w:rsid w:val="00512A56"/>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512A56"/>
    <w:rPr>
      <w:rFonts w:ascii="宋体" w:hAnsi="宋体"/>
      <w:sz w:val="24"/>
    </w:rPr>
  </w:style>
  <w:style w:type="paragraph" w:customStyle="1" w:styleId="CharChar5Char">
    <w:name w:val="+正文 Char Char5 Char"/>
    <w:basedOn w:val="a"/>
    <w:link w:val="CharChar5CharCharChar"/>
    <w:qFormat/>
    <w:rsid w:val="00512A56"/>
    <w:pPr>
      <w:spacing w:line="360" w:lineRule="auto"/>
      <w:ind w:firstLineChars="200" w:firstLine="200"/>
    </w:pPr>
    <w:rPr>
      <w:rFonts w:ascii="宋体" w:eastAsiaTheme="minorEastAsia" w:hAnsi="宋体" w:cstheme="minorBidi"/>
      <w:sz w:val="24"/>
    </w:rPr>
  </w:style>
  <w:style w:type="character" w:customStyle="1" w:styleId="Char1f">
    <w:name w:val="明显引用 Char1"/>
    <w:basedOn w:val="a1"/>
    <w:link w:val="13"/>
    <w:qFormat/>
    <w:locked/>
    <w:rsid w:val="00512A56"/>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512A56"/>
    <w:pPr>
      <w:widowControl/>
      <w:pBdr>
        <w:bottom w:val="single" w:sz="4" w:space="4" w:color="4F81BD"/>
      </w:pBdr>
      <w:spacing w:before="200" w:after="280" w:line="276" w:lineRule="auto"/>
      <w:ind w:left="936" w:right="936"/>
      <w:jc w:val="left"/>
    </w:pPr>
    <w:rPr>
      <w:b/>
      <w:bCs/>
      <w:i/>
      <w:iCs/>
      <w:color w:val="4F81BD"/>
      <w:sz w:val="22"/>
      <w:lang w:eastAsia="en-US" w:bidi="en-US"/>
    </w:rPr>
  </w:style>
  <w:style w:type="character" w:customStyle="1" w:styleId="CharChar50">
    <w:name w:val="Char Char5"/>
    <w:qFormat/>
    <w:rsid w:val="00512A56"/>
    <w:rPr>
      <w:rFonts w:ascii="Arial" w:eastAsia="方正魏碑简体" w:hAnsi="Arial" w:cs="Arial"/>
      <w:bCs/>
      <w:kern w:val="28"/>
      <w:sz w:val="32"/>
      <w:szCs w:val="32"/>
    </w:rPr>
  </w:style>
  <w:style w:type="paragraph" w:customStyle="1" w:styleId="font8">
    <w:name w:val="font8"/>
    <w:basedOn w:val="a"/>
    <w:qFormat/>
    <w:rsid w:val="00512A56"/>
    <w:pPr>
      <w:widowControl/>
      <w:spacing w:before="100" w:beforeAutospacing="1" w:after="100" w:afterAutospacing="1"/>
      <w:jc w:val="left"/>
    </w:pPr>
    <w:rPr>
      <w:rFonts w:ascii="宋体" w:hAnsi="宋体" w:cs="宋体"/>
      <w:kern w:val="0"/>
      <w:sz w:val="18"/>
      <w:szCs w:val="18"/>
    </w:rPr>
  </w:style>
  <w:style w:type="paragraph" w:customStyle="1" w:styleId="xl69">
    <w:name w:val="xl69"/>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3">
    <w:name w:val="图例编号"/>
    <w:basedOn w:val="af7"/>
    <w:next w:val="af7"/>
    <w:qFormat/>
    <w:rsid w:val="00512A56"/>
  </w:style>
  <w:style w:type="paragraph" w:customStyle="1" w:styleId="14">
    <w:name w:val="附录标题1"/>
    <w:basedOn w:val="1"/>
    <w:next w:val="a"/>
    <w:qFormat/>
    <w:rsid w:val="00512A56"/>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4">
    <w:name w:val="四号　首行缩进"/>
    <w:basedOn w:val="a"/>
    <w:qFormat/>
    <w:rsid w:val="00512A56"/>
    <w:pPr>
      <w:spacing w:line="360" w:lineRule="auto"/>
    </w:pPr>
    <w:rPr>
      <w:rFonts w:ascii="宋体" w:hAnsi="宋体"/>
      <w:bCs/>
      <w:szCs w:val="21"/>
    </w:rPr>
  </w:style>
  <w:style w:type="paragraph" w:customStyle="1" w:styleId="9c">
    <w:name w:val="9c"/>
    <w:basedOn w:val="a"/>
    <w:qFormat/>
    <w:rsid w:val="00512A56"/>
    <w:pPr>
      <w:widowControl/>
      <w:spacing w:before="240" w:afterLines="50" w:line="360" w:lineRule="auto"/>
      <w:ind w:left="119"/>
      <w:jc w:val="left"/>
    </w:pPr>
    <w:rPr>
      <w:rFonts w:ascii="Arial" w:hAnsi="Arial" w:cs="Arial"/>
      <w:b/>
      <w:bCs/>
      <w:color w:val="99CCCC"/>
      <w:kern w:val="0"/>
      <w:sz w:val="24"/>
      <w:szCs w:val="24"/>
    </w:rPr>
  </w:style>
  <w:style w:type="paragraph" w:customStyle="1" w:styleId="font12">
    <w:name w:val="font12"/>
    <w:basedOn w:val="a"/>
    <w:qFormat/>
    <w:rsid w:val="00512A56"/>
    <w:pPr>
      <w:widowControl/>
      <w:spacing w:before="100" w:beforeAutospacing="1" w:after="100" w:afterAutospacing="1"/>
      <w:jc w:val="left"/>
    </w:pPr>
    <w:rPr>
      <w:rFonts w:ascii="宋体" w:hAnsi="宋体" w:cs="宋体"/>
      <w:color w:val="000000"/>
      <w:kern w:val="0"/>
      <w:sz w:val="16"/>
      <w:szCs w:val="16"/>
    </w:rPr>
  </w:style>
  <w:style w:type="paragraph" w:customStyle="1" w:styleId="font9">
    <w:name w:val="font9"/>
    <w:basedOn w:val="a"/>
    <w:qFormat/>
    <w:rsid w:val="00512A56"/>
    <w:pPr>
      <w:widowControl/>
      <w:spacing w:before="100" w:beforeAutospacing="1" w:after="100" w:afterAutospacing="1"/>
      <w:jc w:val="left"/>
    </w:pPr>
    <w:rPr>
      <w:rFonts w:ascii="Times New Roman" w:hAnsi="Times New Roman"/>
      <w:b/>
      <w:bCs/>
      <w:kern w:val="0"/>
      <w:sz w:val="16"/>
      <w:szCs w:val="16"/>
    </w:rPr>
  </w:style>
  <w:style w:type="paragraph" w:customStyle="1" w:styleId="xl52">
    <w:name w:val="xl52"/>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512A56"/>
    <w:pPr>
      <w:jc w:val="center"/>
    </w:pPr>
    <w:rPr>
      <w:rFonts w:ascii="Arial" w:eastAsia="黑体" w:hAnsi="Arial" w:cs="Arial"/>
      <w:bCs/>
      <w:sz w:val="52"/>
      <w:szCs w:val="32"/>
    </w:rPr>
  </w:style>
  <w:style w:type="paragraph" w:customStyle="1" w:styleId="xl73">
    <w:name w:val="xl73"/>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9">
    <w:name w:val="xl79"/>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41">
    <w:name w:val="Char4"/>
    <w:basedOn w:val="a"/>
    <w:qFormat/>
    <w:rsid w:val="00512A56"/>
    <w:rPr>
      <w:rFonts w:ascii="Tahoma" w:hAnsi="Tahoma"/>
      <w:sz w:val="24"/>
      <w:szCs w:val="20"/>
    </w:rPr>
  </w:style>
  <w:style w:type="paragraph" w:customStyle="1" w:styleId="font10">
    <w:name w:val="font10"/>
    <w:basedOn w:val="a"/>
    <w:qFormat/>
    <w:rsid w:val="00512A56"/>
    <w:pPr>
      <w:widowControl/>
      <w:spacing w:before="100" w:beforeAutospacing="1" w:after="100" w:afterAutospacing="1"/>
      <w:jc w:val="left"/>
    </w:pPr>
    <w:rPr>
      <w:rFonts w:ascii="Times New Roman" w:hAnsi="Times New Roman"/>
      <w:kern w:val="0"/>
      <w:sz w:val="16"/>
      <w:szCs w:val="16"/>
    </w:rPr>
  </w:style>
  <w:style w:type="paragraph" w:customStyle="1" w:styleId="xl51">
    <w:name w:val="xl51"/>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2">
    <w:name w:val="xl42"/>
    <w:basedOn w:val="a"/>
    <w:qFormat/>
    <w:rsid w:val="00512A5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列出段落2"/>
    <w:basedOn w:val="a"/>
    <w:uiPriority w:val="34"/>
    <w:qFormat/>
    <w:rsid w:val="00512A56"/>
    <w:pPr>
      <w:ind w:firstLineChars="200" w:firstLine="420"/>
    </w:pPr>
  </w:style>
  <w:style w:type="paragraph" w:customStyle="1" w:styleId="xl81">
    <w:name w:val="xl81"/>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35">
    <w:name w:val="xl3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Name">
    <w:name w:val="flName"/>
    <w:basedOn w:val="a"/>
    <w:qFormat/>
    <w:rsid w:val="00512A56"/>
    <w:pPr>
      <w:adjustRightInd w:val="0"/>
      <w:spacing w:before="320" w:after="160" w:line="360" w:lineRule="atLeast"/>
      <w:jc w:val="center"/>
    </w:pPr>
    <w:rPr>
      <w:rFonts w:ascii="Arial" w:eastAsia="黑体" w:hAnsi="Times New Roman"/>
      <w:kern w:val="0"/>
      <w:sz w:val="32"/>
      <w:szCs w:val="20"/>
    </w:rPr>
  </w:style>
  <w:style w:type="paragraph" w:customStyle="1" w:styleId="TOC2">
    <w:name w:val="TOC 标题2"/>
    <w:basedOn w:val="1"/>
    <w:next w:val="a"/>
    <w:uiPriority w:val="39"/>
    <w:qFormat/>
    <w:rsid w:val="00512A56"/>
    <w:pPr>
      <w:widowControl/>
      <w:spacing w:before="480" w:after="0" w:line="276" w:lineRule="auto"/>
      <w:jc w:val="left"/>
      <w:outlineLvl w:val="9"/>
    </w:pPr>
    <w:rPr>
      <w:rFonts w:ascii="Cambria" w:hAnsi="Cambria"/>
      <w:color w:val="365F91"/>
      <w:kern w:val="0"/>
      <w:sz w:val="28"/>
      <w:szCs w:val="28"/>
    </w:rPr>
  </w:style>
  <w:style w:type="paragraph" w:customStyle="1" w:styleId="xl28">
    <w:name w:val="xl28"/>
    <w:basedOn w:val="a"/>
    <w:qFormat/>
    <w:rsid w:val="00512A5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4">
    <w:name w:val="xl44"/>
    <w:basedOn w:val="a"/>
    <w:qFormat/>
    <w:rsid w:val="00512A56"/>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标准次分项"/>
    <w:basedOn w:val="a"/>
    <w:qFormat/>
    <w:rsid w:val="00512A56"/>
    <w:pPr>
      <w:jc w:val="left"/>
    </w:pPr>
    <w:rPr>
      <w:rFonts w:ascii="宋体" w:hAnsi="宋体"/>
      <w:szCs w:val="21"/>
    </w:rPr>
  </w:style>
  <w:style w:type="paragraph" w:customStyle="1" w:styleId="xl26">
    <w:name w:val="xl2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8">
    <w:name w:val="xl48"/>
    <w:basedOn w:val="a"/>
    <w:qFormat/>
    <w:rsid w:val="00512A56"/>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一般正文"/>
    <w:basedOn w:val="a"/>
    <w:qFormat/>
    <w:rsid w:val="00512A56"/>
    <w:pPr>
      <w:spacing w:line="360" w:lineRule="auto"/>
      <w:ind w:firstLineChars="200" w:firstLine="480"/>
    </w:pPr>
    <w:rPr>
      <w:rFonts w:ascii="Times New Roman" w:hAnsi="Times New Roman" w:cs="宋体"/>
      <w:sz w:val="24"/>
      <w:szCs w:val="20"/>
    </w:rPr>
  </w:style>
  <w:style w:type="paragraph" w:customStyle="1" w:styleId="xl41">
    <w:name w:val="xl41"/>
    <w:basedOn w:val="a"/>
    <w:qFormat/>
    <w:rsid w:val="00512A56"/>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512A56"/>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font16">
    <w:name w:val="font16"/>
    <w:basedOn w:val="a"/>
    <w:qFormat/>
    <w:rsid w:val="00512A56"/>
    <w:pPr>
      <w:widowControl/>
      <w:spacing w:before="100" w:beforeAutospacing="1" w:after="100" w:afterAutospacing="1"/>
      <w:jc w:val="left"/>
    </w:pPr>
    <w:rPr>
      <w:rFonts w:ascii="宋体" w:hAnsi="宋体" w:cs="宋体"/>
      <w:kern w:val="0"/>
      <w:sz w:val="16"/>
      <w:szCs w:val="16"/>
    </w:rPr>
  </w:style>
  <w:style w:type="paragraph" w:customStyle="1" w:styleId="240">
    <w:name w:val="24"/>
    <w:basedOn w:val="a"/>
    <w:qFormat/>
    <w:rsid w:val="00512A56"/>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ont15">
    <w:name w:val="font15"/>
    <w:basedOn w:val="a"/>
    <w:qFormat/>
    <w:rsid w:val="00512A56"/>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12">
    <w:name w:val="彩色列表 - 着色 12"/>
    <w:basedOn w:val="a"/>
    <w:uiPriority w:val="34"/>
    <w:qFormat/>
    <w:rsid w:val="00512A56"/>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aff8">
    <w:name w:val="缩进正文"/>
    <w:basedOn w:val="a"/>
    <w:qFormat/>
    <w:rsid w:val="00512A56"/>
    <w:pPr>
      <w:spacing w:beforeLines="25" w:afterLines="25" w:line="360" w:lineRule="auto"/>
      <w:ind w:firstLineChars="200" w:firstLine="480"/>
    </w:pPr>
    <w:rPr>
      <w:rFonts w:ascii="Times New Roman" w:hAnsi="Times New Roman"/>
      <w:sz w:val="24"/>
      <w:szCs w:val="21"/>
    </w:rPr>
  </w:style>
  <w:style w:type="paragraph" w:customStyle="1" w:styleId="19">
    <w:name w:val="19"/>
    <w:basedOn w:val="a"/>
    <w:qFormat/>
    <w:rsid w:val="00512A56"/>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85">
    <w:name w:val="xl8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84">
    <w:name w:val="xl84"/>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74">
    <w:name w:val="xl74"/>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0">
    <w:name w:val="xl50"/>
    <w:basedOn w:val="a"/>
    <w:qFormat/>
    <w:rsid w:val="00512A56"/>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p15">
    <w:name w:val="p15"/>
    <w:basedOn w:val="a"/>
    <w:qFormat/>
    <w:rsid w:val="00512A56"/>
    <w:pPr>
      <w:widowControl/>
      <w:ind w:firstLine="420"/>
    </w:pPr>
    <w:rPr>
      <w:rFonts w:cs="宋体"/>
      <w:kern w:val="0"/>
      <w:szCs w:val="21"/>
    </w:rPr>
  </w:style>
  <w:style w:type="paragraph" w:customStyle="1" w:styleId="aff9">
    <w:name w:val="文档正文"/>
    <w:basedOn w:val="a"/>
    <w:qFormat/>
    <w:rsid w:val="00512A56"/>
    <w:pPr>
      <w:spacing w:line="360" w:lineRule="auto"/>
    </w:pPr>
    <w:rPr>
      <w:rFonts w:ascii="宋体" w:hAnsi="宋体" w:cs="Arial"/>
      <w:b/>
      <w:bCs/>
      <w:szCs w:val="21"/>
    </w:rPr>
  </w:style>
  <w:style w:type="paragraph" w:customStyle="1" w:styleId="xl33">
    <w:name w:val="xl33"/>
    <w:basedOn w:val="a"/>
    <w:qFormat/>
    <w:rsid w:val="00512A56"/>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qFormat/>
    <w:rsid w:val="00512A5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8">
    <w:name w:val="xl78"/>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3">
    <w:name w:val="xl83"/>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5">
    <w:name w:val="xl75"/>
    <w:basedOn w:val="a"/>
    <w:qFormat/>
    <w:rsid w:val="00512A56"/>
    <w:pPr>
      <w:widowControl/>
      <w:spacing w:before="100" w:beforeAutospacing="1" w:after="100" w:afterAutospacing="1"/>
      <w:jc w:val="center"/>
    </w:pPr>
    <w:rPr>
      <w:rFonts w:ascii="Arial" w:hAnsi="Arial" w:cs="Arial"/>
      <w:kern w:val="0"/>
      <w:sz w:val="16"/>
      <w:szCs w:val="16"/>
    </w:rPr>
  </w:style>
  <w:style w:type="paragraph" w:customStyle="1" w:styleId="xl66">
    <w:name w:val="xl6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qFormat/>
    <w:rsid w:val="00512A5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512A56"/>
    <w:pPr>
      <w:widowControl/>
      <w:spacing w:before="100" w:beforeAutospacing="1" w:after="100" w:afterAutospacing="1"/>
      <w:jc w:val="left"/>
    </w:pPr>
    <w:rPr>
      <w:rFonts w:ascii="宋体" w:hAnsi="宋体" w:hint="eastAsia"/>
      <w:kern w:val="0"/>
      <w:sz w:val="24"/>
      <w:szCs w:val="24"/>
    </w:rPr>
  </w:style>
  <w:style w:type="paragraph" w:customStyle="1" w:styleId="xl71">
    <w:name w:val="xl71"/>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10">
    <w:name w:val="列出段落21"/>
    <w:basedOn w:val="a"/>
    <w:uiPriority w:val="34"/>
    <w:qFormat/>
    <w:rsid w:val="00512A56"/>
    <w:pPr>
      <w:ind w:firstLineChars="200" w:firstLine="420"/>
    </w:pPr>
  </w:style>
  <w:style w:type="paragraph" w:customStyle="1" w:styleId="17">
    <w:name w:val="1"/>
    <w:basedOn w:val="a"/>
    <w:qFormat/>
    <w:rsid w:val="00512A56"/>
    <w:pPr>
      <w:spacing w:afterLines="50" w:line="360" w:lineRule="auto"/>
    </w:pPr>
    <w:rPr>
      <w:rFonts w:ascii="仿宋_GB2312" w:eastAsia="仿宋_GB2312" w:hAnsi="宋体"/>
      <w:sz w:val="24"/>
      <w:szCs w:val="24"/>
    </w:rPr>
  </w:style>
  <w:style w:type="paragraph" w:customStyle="1" w:styleId="affa">
    <w:name w:val="文字列表"/>
    <w:basedOn w:val="af7"/>
    <w:qFormat/>
    <w:rsid w:val="00512A56"/>
  </w:style>
  <w:style w:type="paragraph" w:customStyle="1" w:styleId="xl32">
    <w:name w:val="xl32"/>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f7">
    <w:name w:val="Char"/>
    <w:basedOn w:val="a"/>
    <w:qFormat/>
    <w:rsid w:val="00512A56"/>
    <w:rPr>
      <w:rFonts w:ascii="Tahoma" w:hAnsi="Tahoma"/>
      <w:sz w:val="24"/>
      <w:szCs w:val="20"/>
    </w:rPr>
  </w:style>
  <w:style w:type="paragraph" w:customStyle="1" w:styleId="25">
    <w:name w:val="样式 正文文本缩进 + 段前: 2 字符"/>
    <w:basedOn w:val="a"/>
    <w:qFormat/>
    <w:rsid w:val="00512A56"/>
    <w:pPr>
      <w:ind w:leftChars="200" w:left="420"/>
      <w:jc w:val="left"/>
    </w:pPr>
    <w:rPr>
      <w:rFonts w:ascii="Times New Roman" w:hAnsi="Times New Roman"/>
      <w:sz w:val="28"/>
      <w:szCs w:val="24"/>
      <w:lang w:eastAsia="zh-TW"/>
    </w:rPr>
  </w:style>
  <w:style w:type="paragraph" w:customStyle="1" w:styleId="CharCharCharCharCharCharCharCharCharCharCharCharCharCharCharChar">
    <w:name w:val="Char Char Char Char Char Char Char Char Char Char Char Char Char Char Char Char"/>
    <w:basedOn w:val="a"/>
    <w:qFormat/>
    <w:rsid w:val="00512A56"/>
    <w:pPr>
      <w:tabs>
        <w:tab w:val="left" w:pos="360"/>
      </w:tabs>
    </w:pPr>
    <w:rPr>
      <w:rFonts w:ascii="Times New Roman" w:hAnsi="Times New Roman"/>
      <w:sz w:val="24"/>
      <w:szCs w:val="24"/>
    </w:rPr>
  </w:style>
  <w:style w:type="paragraph" w:customStyle="1" w:styleId="xl24">
    <w:name w:val="xl24"/>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正文1"/>
    <w:qFormat/>
    <w:rsid w:val="00512A56"/>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45">
    <w:name w:val="xl45"/>
    <w:basedOn w:val="a"/>
    <w:qFormat/>
    <w:rsid w:val="00512A56"/>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7">
    <w:name w:val="font7"/>
    <w:basedOn w:val="a"/>
    <w:qFormat/>
    <w:rsid w:val="00512A56"/>
    <w:pPr>
      <w:widowControl/>
      <w:spacing w:before="100" w:beforeAutospacing="1" w:after="100" w:afterAutospacing="1"/>
      <w:jc w:val="left"/>
    </w:pPr>
    <w:rPr>
      <w:rFonts w:ascii="宋体" w:hAnsi="宋体" w:cs="宋体"/>
      <w:kern w:val="0"/>
      <w:sz w:val="16"/>
      <w:szCs w:val="16"/>
    </w:rPr>
  </w:style>
  <w:style w:type="paragraph" w:customStyle="1" w:styleId="flType">
    <w:name w:val="flType"/>
    <w:basedOn w:val="a"/>
    <w:qFormat/>
    <w:rsid w:val="00512A56"/>
    <w:pPr>
      <w:adjustRightInd w:val="0"/>
      <w:spacing w:after="284" w:line="113" w:lineRule="atLeast"/>
      <w:jc w:val="center"/>
      <w:textAlignment w:val="baseline"/>
    </w:pPr>
    <w:rPr>
      <w:rFonts w:ascii="Times New Roman" w:hAnsi="Times New Roman"/>
      <w:kern w:val="0"/>
      <w:sz w:val="24"/>
      <w:szCs w:val="20"/>
    </w:rPr>
  </w:style>
  <w:style w:type="paragraph" w:customStyle="1" w:styleId="Char1f0">
    <w:name w:val="Char1"/>
    <w:basedOn w:val="a"/>
    <w:semiHidden/>
    <w:qFormat/>
    <w:rsid w:val="00512A56"/>
    <w:pPr>
      <w:widowControl/>
      <w:spacing w:after="160" w:line="240" w:lineRule="exact"/>
      <w:jc w:val="left"/>
    </w:pPr>
    <w:rPr>
      <w:rFonts w:ascii="Verdana" w:hAnsi="Verdana"/>
      <w:kern w:val="0"/>
      <w:sz w:val="20"/>
      <w:szCs w:val="20"/>
      <w:lang w:eastAsia="en-US"/>
    </w:rPr>
  </w:style>
  <w:style w:type="paragraph" w:customStyle="1" w:styleId="110">
    <w:name w:val="列出段落11"/>
    <w:basedOn w:val="a"/>
    <w:uiPriority w:val="34"/>
    <w:qFormat/>
    <w:rsid w:val="00512A56"/>
    <w:pPr>
      <w:widowControl/>
      <w:adjustRightInd w:val="0"/>
      <w:spacing w:line="360" w:lineRule="auto"/>
      <w:ind w:firstLineChars="200" w:firstLine="420"/>
      <w:jc w:val="left"/>
    </w:pPr>
    <w:rPr>
      <w:rFonts w:ascii="Arial" w:hAnsi="Arial"/>
      <w:kern w:val="0"/>
      <w:szCs w:val="24"/>
      <w:lang w:eastAsia="en-US"/>
    </w:rPr>
  </w:style>
  <w:style w:type="paragraph" w:customStyle="1" w:styleId="font13">
    <w:name w:val="font13"/>
    <w:basedOn w:val="a"/>
    <w:qFormat/>
    <w:rsid w:val="00512A56"/>
    <w:pPr>
      <w:widowControl/>
      <w:spacing w:before="100" w:beforeAutospacing="1" w:after="100" w:afterAutospacing="1"/>
      <w:jc w:val="left"/>
    </w:pPr>
    <w:rPr>
      <w:rFonts w:ascii="BatangChe" w:eastAsia="BatangChe" w:hAnsi="BatangChe" w:cs="宋体"/>
      <w:kern w:val="0"/>
      <w:sz w:val="16"/>
      <w:szCs w:val="16"/>
    </w:rPr>
  </w:style>
  <w:style w:type="paragraph" w:customStyle="1" w:styleId="xl46">
    <w:name w:val="xl4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6">
    <w:name w:val="xl56"/>
    <w:basedOn w:val="a"/>
    <w:qFormat/>
    <w:rsid w:val="00512A56"/>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70">
    <w:name w:val="17"/>
    <w:basedOn w:val="a"/>
    <w:qFormat/>
    <w:rsid w:val="00512A56"/>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82">
    <w:name w:val="xl82"/>
    <w:basedOn w:val="a"/>
    <w:qFormat/>
    <w:rsid w:val="00512A56"/>
    <w:pPr>
      <w:widowControl/>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512A56"/>
    <w:pPr>
      <w:widowControl/>
      <w:spacing w:before="100" w:beforeAutospacing="1" w:after="100" w:afterAutospacing="1"/>
      <w:jc w:val="left"/>
    </w:pPr>
    <w:rPr>
      <w:rFonts w:ascii="宋体" w:hAnsi="宋体" w:cs="宋体"/>
      <w:kern w:val="0"/>
      <w:sz w:val="24"/>
      <w:szCs w:val="24"/>
    </w:rPr>
  </w:style>
  <w:style w:type="paragraph" w:customStyle="1" w:styleId="xl43">
    <w:name w:val="xl43"/>
    <w:basedOn w:val="a"/>
    <w:qFormat/>
    <w:rsid w:val="00512A56"/>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0">
    <w:name w:val="0"/>
    <w:basedOn w:val="a"/>
    <w:qFormat/>
    <w:rsid w:val="00512A56"/>
    <w:pPr>
      <w:widowControl/>
      <w:snapToGrid w:val="0"/>
    </w:pPr>
    <w:rPr>
      <w:rFonts w:ascii="Times New Roman" w:eastAsia="Arial Unicode MS" w:hAnsi="Times New Roman"/>
      <w:kern w:val="0"/>
      <w:szCs w:val="21"/>
    </w:rPr>
  </w:style>
  <w:style w:type="paragraph" w:customStyle="1" w:styleId="xl54">
    <w:name w:val="xl54"/>
    <w:basedOn w:val="a"/>
    <w:qFormat/>
    <w:rsid w:val="00512A56"/>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512A56"/>
    <w:pPr>
      <w:widowControl/>
      <w:snapToGrid w:val="0"/>
      <w:spacing w:before="100" w:beforeAutospacing="1" w:after="100" w:afterAutospacing="1"/>
    </w:pPr>
    <w:rPr>
      <w:rFonts w:ascii="Times New Roman" w:eastAsia="Arial Unicode MS" w:hAnsi="Times New Roman"/>
      <w:kern w:val="0"/>
      <w:szCs w:val="21"/>
    </w:rPr>
  </w:style>
  <w:style w:type="paragraph" w:customStyle="1" w:styleId="CharCharChar0">
    <w:name w:val="Char Char Char"/>
    <w:basedOn w:val="a"/>
    <w:qFormat/>
    <w:rsid w:val="00512A56"/>
    <w:rPr>
      <w:rFonts w:ascii="宋体" w:hAnsi="宋体"/>
      <w:szCs w:val="24"/>
    </w:rPr>
  </w:style>
  <w:style w:type="paragraph" w:customStyle="1" w:styleId="font5">
    <w:name w:val="font5"/>
    <w:basedOn w:val="a"/>
    <w:qFormat/>
    <w:rsid w:val="00512A56"/>
    <w:pPr>
      <w:widowControl/>
      <w:spacing w:before="100" w:beforeAutospacing="1" w:after="100" w:afterAutospacing="1"/>
      <w:jc w:val="left"/>
    </w:pPr>
    <w:rPr>
      <w:rFonts w:ascii="宋体" w:hAnsi="宋体" w:cs="Arial Unicode MS" w:hint="eastAsia"/>
      <w:kern w:val="0"/>
      <w:sz w:val="18"/>
      <w:szCs w:val="18"/>
    </w:rPr>
  </w:style>
  <w:style w:type="paragraph" w:customStyle="1" w:styleId="xl31">
    <w:name w:val="xl31"/>
    <w:basedOn w:val="a"/>
    <w:qFormat/>
    <w:rsid w:val="00512A5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1">
    <w:name w:val="彩色列表 - 着色 11"/>
    <w:basedOn w:val="a"/>
    <w:uiPriority w:val="34"/>
    <w:qFormat/>
    <w:rsid w:val="00512A56"/>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34">
    <w:name w:val="表格3"/>
    <w:basedOn w:val="a"/>
    <w:qFormat/>
    <w:rsid w:val="00512A56"/>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212">
    <w:name w:val="正文文本缩进 21"/>
    <w:basedOn w:val="a"/>
    <w:qFormat/>
    <w:rsid w:val="00512A56"/>
    <w:pPr>
      <w:autoSpaceDE w:val="0"/>
      <w:autoSpaceDN w:val="0"/>
      <w:adjustRightInd w:val="0"/>
      <w:ind w:firstLine="540"/>
      <w:textAlignment w:val="baseline"/>
    </w:pPr>
    <w:rPr>
      <w:rFonts w:ascii="Times New Roman" w:hAnsi="Times New Roman"/>
      <w:sz w:val="24"/>
      <w:szCs w:val="20"/>
    </w:rPr>
  </w:style>
  <w:style w:type="paragraph" w:customStyle="1" w:styleId="xl70">
    <w:name w:val="xl70"/>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30">
    <w:name w:val="23"/>
    <w:basedOn w:val="a"/>
    <w:qFormat/>
    <w:rsid w:val="00512A56"/>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Char1CharCharCharCharCharCharCharCharChar">
    <w:name w:val="Char1 Char Char Char Char Char Char Char Char Char"/>
    <w:basedOn w:val="a"/>
    <w:qFormat/>
    <w:rsid w:val="00512A56"/>
    <w:rPr>
      <w:rFonts w:ascii="Tahoma" w:hAnsi="Tahoma"/>
      <w:sz w:val="24"/>
      <w:szCs w:val="20"/>
    </w:rPr>
  </w:style>
  <w:style w:type="paragraph" w:customStyle="1" w:styleId="xl55">
    <w:name w:val="xl5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0">
    <w:name w:val="xl30"/>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0">
    <w:name w:val="Char11"/>
    <w:basedOn w:val="a"/>
    <w:qFormat/>
    <w:rsid w:val="00512A56"/>
    <w:pPr>
      <w:tabs>
        <w:tab w:val="left" w:pos="360"/>
      </w:tabs>
    </w:pPr>
    <w:rPr>
      <w:rFonts w:ascii="Times New Roman" w:hAnsi="Times New Roman"/>
      <w:sz w:val="24"/>
      <w:szCs w:val="24"/>
    </w:rPr>
  </w:style>
  <w:style w:type="paragraph" w:customStyle="1" w:styleId="p0">
    <w:name w:val="p0"/>
    <w:basedOn w:val="a"/>
    <w:qFormat/>
    <w:rsid w:val="00512A56"/>
    <w:pPr>
      <w:widowControl/>
    </w:pPr>
    <w:rPr>
      <w:rFonts w:ascii="Times New Roman" w:hAnsi="Times New Roman"/>
      <w:kern w:val="0"/>
      <w:szCs w:val="21"/>
    </w:rPr>
  </w:style>
  <w:style w:type="paragraph" w:customStyle="1" w:styleId="220">
    <w:name w:val="22"/>
    <w:basedOn w:val="a"/>
    <w:qFormat/>
    <w:rsid w:val="00512A56"/>
    <w:pPr>
      <w:widowControl/>
      <w:snapToGrid w:val="0"/>
      <w:spacing w:before="100" w:beforeAutospacing="1" w:after="100" w:afterAutospacing="1"/>
    </w:pPr>
    <w:rPr>
      <w:rFonts w:ascii="Times New Roman" w:eastAsia="Arial Unicode MS" w:hAnsi="Times New Roman"/>
      <w:kern w:val="0"/>
      <w:szCs w:val="21"/>
    </w:rPr>
  </w:style>
  <w:style w:type="paragraph" w:customStyle="1" w:styleId="xl37">
    <w:name w:val="xl37"/>
    <w:basedOn w:val="a"/>
    <w:qFormat/>
    <w:rsid w:val="00512A56"/>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5">
    <w:name w:val="xl6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7">
    <w:name w:val="xl57"/>
    <w:basedOn w:val="a"/>
    <w:qFormat/>
    <w:rsid w:val="00512A5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7">
    <w:name w:val="xl7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53">
    <w:name w:val="xl53"/>
    <w:basedOn w:val="a"/>
    <w:qFormat/>
    <w:rsid w:val="00512A56"/>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512A56"/>
    <w:pPr>
      <w:widowControl/>
      <w:spacing w:before="480" w:after="0" w:line="276" w:lineRule="auto"/>
      <w:jc w:val="left"/>
      <w:outlineLvl w:val="9"/>
    </w:pPr>
    <w:rPr>
      <w:rFonts w:ascii="Cambria" w:hAnsi="Cambria"/>
      <w:color w:val="366091"/>
      <w:kern w:val="0"/>
      <w:sz w:val="28"/>
      <w:szCs w:val="28"/>
    </w:rPr>
  </w:style>
  <w:style w:type="paragraph" w:customStyle="1" w:styleId="font14">
    <w:name w:val="font14"/>
    <w:basedOn w:val="a"/>
    <w:qFormat/>
    <w:rsid w:val="00512A56"/>
    <w:pPr>
      <w:widowControl/>
      <w:spacing w:before="100" w:beforeAutospacing="1" w:after="100" w:afterAutospacing="1"/>
      <w:jc w:val="left"/>
    </w:pPr>
    <w:rPr>
      <w:rFonts w:ascii="Arial" w:hAnsi="Arial" w:cs="Arial"/>
      <w:color w:val="000000"/>
      <w:kern w:val="0"/>
      <w:sz w:val="16"/>
      <w:szCs w:val="16"/>
    </w:rPr>
  </w:style>
  <w:style w:type="paragraph" w:customStyle="1" w:styleId="xl76">
    <w:name w:val="xl7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6">
    <w:name w:val="xl86"/>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80">
    <w:name w:val="18"/>
    <w:basedOn w:val="a"/>
    <w:qFormat/>
    <w:rsid w:val="00512A56"/>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111">
    <w:name w:val="列出段落111"/>
    <w:basedOn w:val="a"/>
    <w:qFormat/>
    <w:rsid w:val="00512A56"/>
    <w:pPr>
      <w:widowControl/>
      <w:adjustRightInd w:val="0"/>
      <w:spacing w:line="360" w:lineRule="auto"/>
      <w:ind w:firstLineChars="200" w:firstLine="420"/>
      <w:jc w:val="left"/>
    </w:pPr>
    <w:rPr>
      <w:rFonts w:ascii="Arial" w:hAnsi="Arial"/>
      <w:kern w:val="0"/>
      <w:szCs w:val="24"/>
      <w:lang w:eastAsia="en-US"/>
    </w:rPr>
  </w:style>
  <w:style w:type="paragraph" w:customStyle="1" w:styleId="xl49">
    <w:name w:val="xl49"/>
    <w:basedOn w:val="a"/>
    <w:qFormat/>
    <w:rsid w:val="00512A56"/>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
    <w:qFormat/>
    <w:rsid w:val="00512A5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8">
    <w:name w:val="xl58"/>
    <w:basedOn w:val="a"/>
    <w:qFormat/>
    <w:rsid w:val="00512A5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7">
    <w:name w:val="xl2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8">
    <w:name w:val="xl38"/>
    <w:basedOn w:val="a"/>
    <w:qFormat/>
    <w:rsid w:val="00512A56"/>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Web">
    <w:name w:val="普通 (Web)"/>
    <w:basedOn w:val="a"/>
    <w:qFormat/>
    <w:rsid w:val="00512A56"/>
    <w:pPr>
      <w:spacing w:line="300" w:lineRule="auto"/>
    </w:pPr>
    <w:rPr>
      <w:rFonts w:ascii="Times New Roman" w:hAnsi="Times New Roman"/>
      <w:sz w:val="24"/>
      <w:szCs w:val="24"/>
    </w:rPr>
  </w:style>
  <w:style w:type="paragraph" w:customStyle="1" w:styleId="xl40">
    <w:name w:val="xl40"/>
    <w:basedOn w:val="a"/>
    <w:qFormat/>
    <w:rsid w:val="00512A5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a">
    <w:name w:val="列出段落1"/>
    <w:basedOn w:val="a"/>
    <w:uiPriority w:val="34"/>
    <w:qFormat/>
    <w:rsid w:val="00512A56"/>
    <w:pPr>
      <w:ind w:firstLineChars="200" w:firstLine="420"/>
    </w:pPr>
  </w:style>
  <w:style w:type="paragraph" w:customStyle="1" w:styleId="xl39">
    <w:name w:val="xl39"/>
    <w:basedOn w:val="a"/>
    <w:qFormat/>
    <w:rsid w:val="00512A5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20">
    <w:name w:val="列出段落12"/>
    <w:basedOn w:val="a"/>
    <w:uiPriority w:val="34"/>
    <w:qFormat/>
    <w:rsid w:val="00512A56"/>
    <w:pPr>
      <w:ind w:firstLineChars="200" w:firstLine="420"/>
    </w:pPr>
  </w:style>
  <w:style w:type="paragraph" w:customStyle="1" w:styleId="1b">
    <w:name w:val="普通(网站)1"/>
    <w:basedOn w:val="a"/>
    <w:qFormat/>
    <w:rsid w:val="00512A56"/>
    <w:pPr>
      <w:widowControl/>
      <w:spacing w:before="100" w:beforeAutospacing="1" w:after="100" w:afterAutospacing="1"/>
      <w:jc w:val="left"/>
    </w:pPr>
    <w:rPr>
      <w:rFonts w:ascii="宋体" w:hAnsi="宋体"/>
      <w:color w:val="000000"/>
      <w:kern w:val="0"/>
      <w:sz w:val="24"/>
      <w:szCs w:val="24"/>
    </w:rPr>
  </w:style>
  <w:style w:type="paragraph" w:customStyle="1" w:styleId="CharCharCharCharCharCharCharCharCharChar">
    <w:name w:val="Char Char Char Char Char Char Char Char Char Char"/>
    <w:basedOn w:val="a"/>
    <w:qFormat/>
    <w:rsid w:val="00512A56"/>
    <w:pPr>
      <w:adjustRightInd w:val="0"/>
      <w:spacing w:line="360" w:lineRule="auto"/>
    </w:pPr>
    <w:rPr>
      <w:rFonts w:ascii="Times New Roman" w:hAnsi="Times New Roman"/>
      <w:kern w:val="0"/>
      <w:sz w:val="24"/>
      <w:szCs w:val="20"/>
    </w:rPr>
  </w:style>
  <w:style w:type="paragraph" w:customStyle="1" w:styleId="p17">
    <w:name w:val="p17"/>
    <w:basedOn w:val="a"/>
    <w:qFormat/>
    <w:rsid w:val="00512A56"/>
    <w:pPr>
      <w:widowControl/>
    </w:pPr>
    <w:rPr>
      <w:rFonts w:ascii="Times New Roman" w:hAnsi="Times New Roman"/>
      <w:kern w:val="0"/>
      <w:szCs w:val="21"/>
    </w:rPr>
  </w:style>
  <w:style w:type="paragraph" w:customStyle="1" w:styleId="affb">
    <w:name w:val="文档编号"/>
    <w:basedOn w:val="a"/>
    <w:next w:val="a"/>
    <w:qFormat/>
    <w:rsid w:val="00512A56"/>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qFormat/>
    <w:rsid w:val="00512A56"/>
    <w:pPr>
      <w:tabs>
        <w:tab w:val="left" w:pos="360"/>
      </w:tabs>
    </w:pPr>
    <w:rPr>
      <w:rFonts w:ascii="Times New Roman" w:hAnsi="Times New Roman"/>
      <w:sz w:val="24"/>
      <w:szCs w:val="24"/>
    </w:rPr>
  </w:style>
  <w:style w:type="paragraph" w:customStyle="1" w:styleId="xl80">
    <w:name w:val="xl80"/>
    <w:basedOn w:val="a"/>
    <w:qFormat/>
    <w:rsid w:val="00512A56"/>
    <w:pPr>
      <w:widowControl/>
      <w:spacing w:before="100" w:beforeAutospacing="1" w:after="100" w:afterAutospacing="1"/>
      <w:jc w:val="left"/>
    </w:pPr>
    <w:rPr>
      <w:rFonts w:ascii="Arial" w:hAnsi="Arial" w:cs="Arial"/>
      <w:kern w:val="0"/>
      <w:sz w:val="16"/>
      <w:szCs w:val="16"/>
    </w:rPr>
  </w:style>
  <w:style w:type="paragraph" w:customStyle="1" w:styleId="xl87">
    <w:name w:val="xl8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c">
    <w:name w:val="正文段"/>
    <w:basedOn w:val="a"/>
    <w:qFormat/>
    <w:rsid w:val="00512A56"/>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6">
    <w:name w:val="font6"/>
    <w:basedOn w:val="a"/>
    <w:qFormat/>
    <w:rsid w:val="00512A56"/>
    <w:pPr>
      <w:widowControl/>
      <w:spacing w:before="100" w:beforeAutospacing="1" w:after="100" w:afterAutospacing="1"/>
      <w:jc w:val="left"/>
    </w:pPr>
    <w:rPr>
      <w:rFonts w:ascii="宋体" w:hAnsi="宋体" w:cs="宋体"/>
      <w:kern w:val="0"/>
      <w:sz w:val="18"/>
      <w:szCs w:val="18"/>
    </w:rPr>
  </w:style>
  <w:style w:type="paragraph" w:customStyle="1" w:styleId="p18">
    <w:name w:val="p18"/>
    <w:basedOn w:val="a"/>
    <w:qFormat/>
    <w:rsid w:val="00512A56"/>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29">
    <w:name w:val="xl29"/>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7">
    <w:name w:val="xl67"/>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1">
    <w:name w:val="font11"/>
    <w:basedOn w:val="a"/>
    <w:qFormat/>
    <w:rsid w:val="00512A56"/>
    <w:pPr>
      <w:widowControl/>
      <w:spacing w:before="100" w:beforeAutospacing="1" w:after="100" w:afterAutospacing="1"/>
      <w:jc w:val="left"/>
    </w:pPr>
    <w:rPr>
      <w:rFonts w:ascii="Arial" w:hAnsi="Arial" w:cs="Arial"/>
      <w:kern w:val="0"/>
      <w:sz w:val="16"/>
      <w:szCs w:val="16"/>
    </w:rPr>
  </w:style>
  <w:style w:type="paragraph" w:customStyle="1" w:styleId="xl47">
    <w:name w:val="xl47"/>
    <w:basedOn w:val="a"/>
    <w:qFormat/>
    <w:rsid w:val="00512A56"/>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d">
    <w:name w:val="点点"/>
    <w:basedOn w:val="a"/>
    <w:qFormat/>
    <w:rsid w:val="00512A56"/>
    <w:pPr>
      <w:tabs>
        <w:tab w:val="left" w:pos="360"/>
      </w:tabs>
      <w:spacing w:before="120" w:after="120" w:line="360" w:lineRule="auto"/>
      <w:ind w:firstLine="539"/>
    </w:pPr>
    <w:rPr>
      <w:rFonts w:ascii="Arial Narrow" w:eastAsia="楷体_GB2312" w:hAnsi="Arial Narrow"/>
      <w:sz w:val="24"/>
      <w:szCs w:val="20"/>
    </w:rPr>
  </w:style>
  <w:style w:type="paragraph" w:customStyle="1" w:styleId="reader-word-layer">
    <w:name w:val="reader-word-layer"/>
    <w:basedOn w:val="a"/>
    <w:qFormat/>
    <w:rsid w:val="00512A56"/>
    <w:pPr>
      <w:widowControl/>
      <w:spacing w:before="100" w:beforeAutospacing="1" w:after="100" w:afterAutospacing="1"/>
      <w:jc w:val="left"/>
    </w:pPr>
    <w:rPr>
      <w:rFonts w:ascii="宋体" w:hAnsi="宋体" w:cs="宋体"/>
      <w:kern w:val="0"/>
      <w:sz w:val="24"/>
      <w:szCs w:val="24"/>
    </w:rPr>
  </w:style>
  <w:style w:type="paragraph" w:customStyle="1" w:styleId="xl36">
    <w:name w:val="xl36"/>
    <w:basedOn w:val="a"/>
    <w:qFormat/>
    <w:rsid w:val="00512A5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25">
    <w:name w:val="xl25"/>
    <w:basedOn w:val="a"/>
    <w:qFormat/>
    <w:rsid w:val="00512A5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styleId="affe">
    <w:name w:val="List Paragraph"/>
    <w:basedOn w:val="a"/>
    <w:uiPriority w:val="34"/>
    <w:qFormat/>
    <w:rsid w:val="00512A56"/>
    <w:pPr>
      <w:suppressAutoHyphens/>
      <w:ind w:firstLine="420"/>
    </w:pPr>
    <w:rPr>
      <w:rFonts w:ascii="Times New Roman" w:hAnsi="Times New Roman"/>
      <w:kern w:val="1"/>
      <w:szCs w:val="21"/>
    </w:rPr>
  </w:style>
  <w:style w:type="character" w:customStyle="1" w:styleId="navname">
    <w:name w:val="navname"/>
    <w:basedOn w:val="a1"/>
    <w:qFormat/>
    <w:rsid w:val="00512A56"/>
  </w:style>
  <w:style w:type="character" w:customStyle="1" w:styleId="font51">
    <w:name w:val="font51"/>
    <w:basedOn w:val="a1"/>
    <w:qFormat/>
    <w:rsid w:val="00512A56"/>
    <w:rPr>
      <w:rFonts w:ascii="Calibri" w:hAnsi="Calibri" w:cs="Calibri"/>
      <w:color w:val="000000"/>
      <w:sz w:val="19"/>
      <w:szCs w:val="19"/>
      <w:u w:val="none"/>
    </w:rPr>
  </w:style>
  <w:style w:type="character" w:customStyle="1" w:styleId="font41">
    <w:name w:val="font41"/>
    <w:basedOn w:val="a1"/>
    <w:qFormat/>
    <w:rsid w:val="00512A56"/>
    <w:rPr>
      <w:rFonts w:ascii="等线" w:eastAsia="等线" w:hAnsi="等线" w:cs="等线" w:hint="eastAsia"/>
      <w:color w:val="000000"/>
      <w:sz w:val="19"/>
      <w:szCs w:val="19"/>
      <w:u w:val="none"/>
    </w:rPr>
  </w:style>
  <w:style w:type="character" w:customStyle="1" w:styleId="font61">
    <w:name w:val="font61"/>
    <w:basedOn w:val="a1"/>
    <w:qFormat/>
    <w:rsid w:val="00512A56"/>
    <w:rPr>
      <w:rFonts w:ascii="Calibri" w:hAnsi="Calibri" w:cs="Calibri" w:hint="default"/>
      <w:color w:val="000000"/>
      <w:sz w:val="21"/>
      <w:szCs w:val="21"/>
      <w:u w:val="none"/>
    </w:rPr>
  </w:style>
  <w:style w:type="character" w:customStyle="1" w:styleId="font31">
    <w:name w:val="font31"/>
    <w:basedOn w:val="a1"/>
    <w:qFormat/>
    <w:rsid w:val="00512A56"/>
    <w:rPr>
      <w:rFonts w:ascii="等线" w:eastAsia="等线" w:hAnsi="等线" w:cs="等线" w:hint="eastAsia"/>
      <w:color w:val="000000"/>
      <w:sz w:val="21"/>
      <w:szCs w:val="21"/>
      <w:u w:val="none"/>
    </w:rPr>
  </w:style>
  <w:style w:type="paragraph" w:customStyle="1" w:styleId="1c">
    <w:name w:val="修订1"/>
    <w:hidden/>
    <w:uiPriority w:val="99"/>
    <w:semiHidden/>
    <w:rsid w:val="00512A56"/>
    <w:rPr>
      <w:rFonts w:ascii="Calibri" w:eastAsia="宋体" w:hAnsi="Calibri" w:cs="Times New Roman"/>
    </w:rPr>
  </w:style>
  <w:style w:type="paragraph" w:styleId="afff">
    <w:name w:val="Revision"/>
    <w:hidden/>
    <w:uiPriority w:val="99"/>
    <w:semiHidden/>
    <w:rsid w:val="00512A56"/>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49</Pages>
  <Words>20463</Words>
  <Characters>21692</Characters>
  <Application>Microsoft Office Word</Application>
  <DocSecurity>0</DocSecurity>
  <Lines>1807</Lines>
  <Paragraphs>1561</Paragraphs>
  <ScaleCrop>false</ScaleCrop>
  <Company>Microsoft</Company>
  <LinksUpToDate>false</LinksUpToDate>
  <CharactersWithSpaces>40594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2024-12-17T02:28:00Z</dcterms:created>
  <dcterms:modified xsi:type="dcterms:W3CDTF">2024-12-17T07:27:00Z</dcterms:modified>
</cp:coreProperties>
</file>