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7F" w:rsidRDefault="0015607F" w:rsidP="0015607F">
      <w:pPr>
        <w:adjustRightInd w:val="0"/>
        <w:snapToGrid w:val="0"/>
        <w:spacing w:line="300" w:lineRule="auto"/>
        <w:jc w:val="center"/>
        <w:outlineLvl w:val="1"/>
        <w:rPr>
          <w:rFonts w:ascii="Times New Roman" w:eastAsia="黑体" w:hAnsi="Times New Roman"/>
          <w:sz w:val="30"/>
          <w:szCs w:val="30"/>
        </w:rPr>
      </w:pPr>
      <w:bookmarkStart w:id="0" w:name="_Toc186725912"/>
      <w:bookmarkStart w:id="1" w:name="_Toc464465675"/>
      <w:bookmarkStart w:id="2" w:name="_Toc464465673"/>
      <w:bookmarkStart w:id="3" w:name="_Toc460922282"/>
      <w:bookmarkStart w:id="4" w:name="_Toc464465670"/>
      <w:bookmarkStart w:id="5" w:name="_Toc464465672"/>
      <w:bookmarkStart w:id="6" w:name="_Toc460922281"/>
      <w:bookmarkStart w:id="7" w:name="_Toc460922279"/>
      <w:bookmarkStart w:id="8" w:name="_Toc464465674"/>
      <w:bookmarkStart w:id="9" w:name="_Toc464465671"/>
      <w:bookmarkStart w:id="10" w:name="_Toc460922283"/>
      <w:bookmarkStart w:id="11" w:name="_Toc464465676"/>
      <w:bookmarkStart w:id="12" w:name="_Toc460922284"/>
      <w:bookmarkStart w:id="13" w:name="_Toc460922285"/>
      <w:bookmarkStart w:id="14" w:name="_Toc464465677"/>
      <w:bookmarkStart w:id="15" w:name="_Toc464465679"/>
      <w:bookmarkStart w:id="16" w:name="_Toc464465678"/>
      <w:bookmarkStart w:id="17" w:name="_Toc460922286"/>
      <w:bookmarkStart w:id="18" w:name="_Toc460922287"/>
      <w:r>
        <w:rPr>
          <w:rFonts w:ascii="Times New Roman" w:eastAsia="黑体" w:hAnsi="Times New Roman"/>
          <w:sz w:val="30"/>
          <w:szCs w:val="30"/>
        </w:rPr>
        <w:t>一、说明</w:t>
      </w:r>
      <w:bookmarkEnd w:id="0"/>
    </w:p>
    <w:p w:rsidR="0015607F" w:rsidRDefault="0015607F" w:rsidP="0015607F">
      <w:pPr>
        <w:adjustRightInd w:val="0"/>
        <w:snapToGrid w:val="0"/>
        <w:spacing w:line="300" w:lineRule="auto"/>
        <w:ind w:firstLineChars="200" w:firstLine="442"/>
        <w:outlineLvl w:val="2"/>
        <w:rPr>
          <w:rFonts w:ascii="Times New Roman" w:hAnsi="Times New Roman"/>
          <w:b/>
          <w:bCs/>
          <w:sz w:val="22"/>
        </w:rPr>
      </w:pPr>
      <w:bookmarkStart w:id="19" w:name="_Toc186725913"/>
      <w:r>
        <w:rPr>
          <w:rFonts w:ascii="Times New Roman" w:hAnsi="Times New Roman"/>
          <w:b/>
          <w:bCs/>
          <w:sz w:val="22"/>
        </w:rPr>
        <w:t xml:space="preserve">1 </w:t>
      </w:r>
      <w:r>
        <w:rPr>
          <w:rFonts w:ascii="Times New Roman" w:hAnsi="Times New Roman"/>
          <w:b/>
          <w:bCs/>
          <w:sz w:val="22"/>
        </w:rPr>
        <w:t>总则</w:t>
      </w:r>
      <w:bookmarkEnd w:id="19"/>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15607F" w:rsidRDefault="0015607F" w:rsidP="0015607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sz w:val="22"/>
        </w:rPr>
        <w:t>投标人认为招标文</w:t>
      </w:r>
      <w:r>
        <w:rPr>
          <w:rFonts w:ascii="Times New Roman" w:hAnsi="Times New Roman"/>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本项目若涉及餐饮服务内容，则应满足以下条件：（本项目不适用）</w:t>
      </w:r>
    </w:p>
    <w:p w:rsidR="0015607F" w:rsidRDefault="0015607F" w:rsidP="0015607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15607F" w:rsidRDefault="0015607F" w:rsidP="0015607F">
      <w:pPr>
        <w:snapToGrid w:val="0"/>
        <w:spacing w:line="300" w:lineRule="auto"/>
        <w:ind w:firstLineChars="200" w:firstLine="440"/>
        <w:jc w:val="left"/>
        <w:rPr>
          <w:rFonts w:ascii="Times New Roman" w:hAnsi="Times New Roman"/>
          <w:color w:val="FF0000"/>
          <w:sz w:val="22"/>
        </w:rPr>
      </w:pPr>
      <w:r>
        <w:rPr>
          <w:rFonts w:ascii="宋体" w:hAnsi="宋体" w:cs="宋体" w:hint="eastAsia"/>
          <w:color w:val="FF0000"/>
          <w:sz w:val="22"/>
        </w:rPr>
        <w:t>★</w:t>
      </w:r>
      <w:r>
        <w:rPr>
          <w:rFonts w:ascii="Times New Roman" w:hAnsi="Times New Roman"/>
          <w:color w:val="FF0000"/>
          <w:sz w:val="22"/>
        </w:rPr>
        <w:t>1.8</w:t>
      </w:r>
      <w:r>
        <w:rPr>
          <w:rFonts w:ascii="Times New Roman" w:hAnsi="Times New Roman"/>
          <w:color w:val="FF0000"/>
          <w:sz w:val="22"/>
        </w:rPr>
        <w:t>投标人提供的服务必须符合国家强制性标准。</w:t>
      </w:r>
    </w:p>
    <w:p w:rsidR="0015607F" w:rsidRDefault="0015607F" w:rsidP="0015607F">
      <w:pPr>
        <w:snapToGrid w:val="0"/>
        <w:spacing w:line="300" w:lineRule="auto"/>
        <w:ind w:firstLineChars="200" w:firstLine="442"/>
        <w:jc w:val="left"/>
        <w:rPr>
          <w:rFonts w:ascii="Times New Roman" w:hAnsi="Times New Roman"/>
          <w:b/>
          <w:bCs/>
          <w:sz w:val="22"/>
        </w:rPr>
      </w:pP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p>
    <w:p w:rsidR="0015607F" w:rsidRDefault="0015607F" w:rsidP="0015607F">
      <w:pPr>
        <w:adjustRightInd w:val="0"/>
        <w:snapToGrid w:val="0"/>
        <w:spacing w:line="300" w:lineRule="auto"/>
        <w:jc w:val="center"/>
        <w:outlineLvl w:val="1"/>
        <w:rPr>
          <w:rFonts w:ascii="Times New Roman" w:eastAsia="黑体" w:hAnsi="Times New Roman"/>
          <w:sz w:val="30"/>
          <w:szCs w:val="30"/>
        </w:rPr>
      </w:pPr>
      <w:bookmarkStart w:id="20" w:name="_Toc186725914"/>
      <w:r>
        <w:rPr>
          <w:rFonts w:ascii="Times New Roman" w:eastAsia="黑体" w:hAnsi="Times New Roman"/>
          <w:sz w:val="30"/>
          <w:szCs w:val="30"/>
        </w:rPr>
        <w:t>二、项目概况</w:t>
      </w:r>
      <w:bookmarkEnd w:id="20"/>
    </w:p>
    <w:p w:rsidR="0015607F" w:rsidRDefault="0015607F" w:rsidP="0015607F">
      <w:pPr>
        <w:adjustRightInd w:val="0"/>
        <w:snapToGrid w:val="0"/>
        <w:spacing w:line="300" w:lineRule="auto"/>
        <w:ind w:firstLineChars="200" w:firstLine="442"/>
        <w:outlineLvl w:val="2"/>
        <w:rPr>
          <w:rFonts w:ascii="Times New Roman" w:hAnsi="Times New Roman"/>
          <w:b/>
          <w:bCs/>
          <w:sz w:val="22"/>
        </w:rPr>
      </w:pPr>
      <w:bookmarkStart w:id="21" w:name="_Toc186725915"/>
      <w:r>
        <w:rPr>
          <w:rFonts w:ascii="Times New Roman" w:hAnsi="Times New Roman"/>
          <w:b/>
          <w:bCs/>
          <w:sz w:val="22"/>
        </w:rPr>
        <w:t xml:space="preserve">1 </w:t>
      </w:r>
      <w:r>
        <w:rPr>
          <w:rFonts w:ascii="Times New Roman" w:hAnsi="Times New Roman"/>
          <w:b/>
          <w:bCs/>
          <w:sz w:val="22"/>
        </w:rPr>
        <w:t>项目名称</w:t>
      </w:r>
      <w:bookmarkEnd w:id="21"/>
    </w:p>
    <w:p w:rsidR="0015607F" w:rsidRDefault="0015607F" w:rsidP="0015607F">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sz w:val="22"/>
        </w:rPr>
        <w:t>开放式小区物业服务项目</w:t>
      </w:r>
    </w:p>
    <w:p w:rsidR="0015607F" w:rsidRDefault="0015607F" w:rsidP="0015607F">
      <w:pPr>
        <w:adjustRightInd w:val="0"/>
        <w:snapToGrid w:val="0"/>
        <w:spacing w:line="300" w:lineRule="auto"/>
        <w:ind w:firstLineChars="200" w:firstLine="442"/>
        <w:outlineLvl w:val="2"/>
        <w:rPr>
          <w:rFonts w:ascii="Times New Roman" w:hAnsi="Times New Roman"/>
          <w:b/>
          <w:bCs/>
          <w:sz w:val="22"/>
        </w:rPr>
      </w:pPr>
      <w:bookmarkStart w:id="22" w:name="_Toc186725916"/>
      <w:r>
        <w:rPr>
          <w:rFonts w:ascii="Times New Roman" w:hAnsi="Times New Roman"/>
          <w:b/>
          <w:bCs/>
          <w:sz w:val="22"/>
        </w:rPr>
        <w:t>2</w:t>
      </w:r>
      <w:r>
        <w:rPr>
          <w:rFonts w:ascii="Times New Roman" w:hAnsi="Times New Roman"/>
          <w:b/>
          <w:bCs/>
          <w:sz w:val="22"/>
        </w:rPr>
        <w:t>物业基本情况</w:t>
      </w:r>
      <w:bookmarkEnd w:id="22"/>
    </w:p>
    <w:p w:rsidR="0015607F" w:rsidRDefault="0015607F" w:rsidP="0015607F">
      <w:pPr>
        <w:ind w:firstLineChars="200" w:firstLine="440"/>
        <w:rPr>
          <w:rFonts w:ascii="Times New Roman" w:eastAsiaTheme="minorEastAsia" w:hAnsi="Times New Roman"/>
          <w:color w:val="000000"/>
          <w:sz w:val="22"/>
        </w:rPr>
      </w:pPr>
      <w:r>
        <w:rPr>
          <w:rFonts w:ascii="Times New Roman" w:eastAsiaTheme="minorEastAsia" w:hAnsi="Times New Roman"/>
          <w:color w:val="000000"/>
          <w:sz w:val="22"/>
        </w:rPr>
        <w:t>物业类型：综合管理服务</w:t>
      </w:r>
    </w:p>
    <w:p w:rsidR="0015607F" w:rsidRDefault="0015607F" w:rsidP="0015607F">
      <w:pPr>
        <w:ind w:firstLineChars="200" w:firstLine="440"/>
        <w:rPr>
          <w:rFonts w:ascii="Times New Roman" w:eastAsiaTheme="minorEastAsia" w:hAnsi="Times New Roman"/>
          <w:color w:val="000000"/>
          <w:sz w:val="22"/>
        </w:rPr>
      </w:pPr>
      <w:r>
        <w:rPr>
          <w:rFonts w:ascii="Times New Roman" w:eastAsiaTheme="minorEastAsia" w:hAnsi="Times New Roman"/>
          <w:color w:val="000000"/>
          <w:sz w:val="22"/>
        </w:rPr>
        <w:t>坐落位置：芦潮港芦潮路、渔港路等、芦潮港杭</w:t>
      </w:r>
      <w:proofErr w:type="gramStart"/>
      <w:r>
        <w:rPr>
          <w:rFonts w:ascii="Times New Roman" w:eastAsiaTheme="minorEastAsia" w:hAnsi="Times New Roman"/>
          <w:color w:val="000000"/>
          <w:sz w:val="22"/>
        </w:rPr>
        <w:t>湾路</w:t>
      </w:r>
      <w:proofErr w:type="gramEnd"/>
      <w:r>
        <w:rPr>
          <w:rFonts w:ascii="Times New Roman" w:eastAsiaTheme="minorEastAsia" w:hAnsi="Times New Roman"/>
          <w:color w:val="000000"/>
          <w:sz w:val="22"/>
        </w:rPr>
        <w:t>274</w:t>
      </w:r>
      <w:r>
        <w:rPr>
          <w:rFonts w:ascii="Times New Roman" w:eastAsiaTheme="minorEastAsia" w:hAnsi="Times New Roman"/>
          <w:color w:val="000000"/>
          <w:sz w:val="22"/>
        </w:rPr>
        <w:t>号等。占地面积</w:t>
      </w:r>
      <w:r>
        <w:rPr>
          <w:rFonts w:ascii="Times New Roman" w:eastAsiaTheme="minorEastAsia" w:hAnsi="Times New Roman"/>
          <w:color w:val="000000"/>
          <w:sz w:val="22"/>
        </w:rPr>
        <w:t>242600</w:t>
      </w:r>
      <w:r>
        <w:rPr>
          <w:rFonts w:ascii="Times New Roman" w:eastAsiaTheme="minorEastAsia" w:hAnsi="Times New Roman"/>
          <w:color w:val="000000"/>
          <w:sz w:val="22"/>
        </w:rPr>
        <w:t>平方米，建筑面积</w:t>
      </w:r>
      <w:r>
        <w:rPr>
          <w:rFonts w:ascii="Times New Roman" w:eastAsiaTheme="minorEastAsia" w:hAnsi="Times New Roman"/>
          <w:color w:val="000000"/>
          <w:sz w:val="22"/>
        </w:rPr>
        <w:t>179742</w:t>
      </w:r>
      <w:r>
        <w:rPr>
          <w:rFonts w:ascii="Times New Roman" w:eastAsiaTheme="minorEastAsia" w:hAnsi="Times New Roman"/>
          <w:color w:val="000000"/>
          <w:sz w:val="22"/>
        </w:rPr>
        <w:t>平方米。</w:t>
      </w:r>
    </w:p>
    <w:p w:rsidR="0015607F" w:rsidRDefault="0015607F" w:rsidP="0015607F">
      <w:pPr>
        <w:ind w:firstLineChars="200" w:firstLine="440"/>
        <w:rPr>
          <w:rFonts w:ascii="Times New Roman" w:eastAsiaTheme="minorEastAsia" w:hAnsi="Times New Roman"/>
          <w:color w:val="000000"/>
          <w:sz w:val="22"/>
        </w:rPr>
      </w:pPr>
      <w:r>
        <w:rPr>
          <w:rFonts w:ascii="Times New Roman" w:eastAsiaTheme="minorEastAsia" w:hAnsi="Times New Roman"/>
          <w:color w:val="000000"/>
          <w:sz w:val="22"/>
        </w:rPr>
        <w:t>管理服务区域：东至芦潮港潮乐路东侧，南至</w:t>
      </w:r>
      <w:proofErr w:type="gramStart"/>
      <w:r>
        <w:rPr>
          <w:rFonts w:ascii="Times New Roman" w:eastAsiaTheme="minorEastAsia" w:hAnsi="Times New Roman"/>
          <w:color w:val="000000"/>
          <w:sz w:val="22"/>
        </w:rPr>
        <w:t>南芦公路</w:t>
      </w:r>
      <w:proofErr w:type="gramEnd"/>
      <w:r>
        <w:rPr>
          <w:rFonts w:ascii="Times New Roman" w:eastAsiaTheme="minorEastAsia" w:hAnsi="Times New Roman"/>
          <w:color w:val="000000"/>
          <w:sz w:val="22"/>
        </w:rPr>
        <w:t>中英街，西至</w:t>
      </w:r>
      <w:proofErr w:type="gramStart"/>
      <w:r>
        <w:rPr>
          <w:rFonts w:ascii="Times New Roman" w:eastAsiaTheme="minorEastAsia" w:hAnsi="Times New Roman"/>
          <w:color w:val="000000"/>
          <w:sz w:val="22"/>
        </w:rPr>
        <w:t>南芦公路</w:t>
      </w:r>
      <w:proofErr w:type="gramEnd"/>
      <w:r>
        <w:rPr>
          <w:rFonts w:ascii="Times New Roman" w:eastAsiaTheme="minorEastAsia" w:hAnsi="Times New Roman"/>
          <w:color w:val="000000"/>
          <w:sz w:val="22"/>
        </w:rPr>
        <w:t>西侧，北至大泥公路。</w:t>
      </w:r>
      <w:r>
        <w:rPr>
          <w:rFonts w:ascii="Times New Roman" w:eastAsiaTheme="minorEastAsia" w:hAnsi="Times New Roman"/>
          <w:color w:val="000000"/>
          <w:sz w:val="22"/>
        </w:rPr>
        <w:t>  </w:t>
      </w:r>
    </w:p>
    <w:p w:rsidR="0015607F" w:rsidRDefault="0015607F" w:rsidP="0015607F">
      <w:pPr>
        <w:adjustRightInd w:val="0"/>
        <w:snapToGrid w:val="0"/>
        <w:spacing w:line="300" w:lineRule="auto"/>
        <w:ind w:firstLineChars="200" w:firstLine="442"/>
        <w:jc w:val="left"/>
        <w:outlineLvl w:val="2"/>
        <w:rPr>
          <w:rFonts w:ascii="Times New Roman" w:hAnsi="Times New Roman"/>
          <w:b/>
          <w:color w:val="000000"/>
          <w:sz w:val="22"/>
        </w:rPr>
      </w:pPr>
      <w:bookmarkStart w:id="23" w:name="_Toc8850"/>
      <w:bookmarkStart w:id="24" w:name="_Toc113578426"/>
      <w:bookmarkStart w:id="25" w:name="_Toc186725917"/>
      <w:r>
        <w:rPr>
          <w:rFonts w:ascii="Times New Roman" w:hAnsi="Times New Roman"/>
          <w:b/>
          <w:color w:val="000000"/>
          <w:sz w:val="22"/>
        </w:rPr>
        <w:t xml:space="preserve">4 </w:t>
      </w:r>
      <w:r>
        <w:rPr>
          <w:rFonts w:ascii="Times New Roman" w:hAnsi="Times New Roman"/>
          <w:b/>
          <w:color w:val="000000"/>
          <w:sz w:val="22"/>
        </w:rPr>
        <w:t>招标范围与内容</w:t>
      </w:r>
      <w:bookmarkEnd w:id="23"/>
      <w:bookmarkEnd w:id="24"/>
      <w:bookmarkEnd w:id="25"/>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p>
    <w:p w:rsidR="0015607F" w:rsidRDefault="0015607F" w:rsidP="0015607F">
      <w:pPr>
        <w:adjustRightInd w:val="0"/>
        <w:snapToGrid w:val="0"/>
        <w:spacing w:line="30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）共计</w:t>
      </w:r>
      <w:r>
        <w:rPr>
          <w:rFonts w:ascii="Times New Roman" w:hAnsi="Times New Roman"/>
          <w:sz w:val="22"/>
        </w:rPr>
        <w:t>60</w:t>
      </w:r>
      <w:r>
        <w:rPr>
          <w:rFonts w:ascii="Times New Roman" w:hAnsi="Times New Roman"/>
          <w:sz w:val="22"/>
        </w:rPr>
        <w:t>个纳管区域（包括小区、沿街商铺、农村道路、停车场等），涉及果园、港口、芦潮、芦硕</w:t>
      </w:r>
      <w:r>
        <w:rPr>
          <w:rFonts w:ascii="Times New Roman" w:hAnsi="Times New Roman"/>
          <w:sz w:val="22"/>
        </w:rPr>
        <w:t>4</w:t>
      </w:r>
      <w:r>
        <w:rPr>
          <w:rFonts w:ascii="Times New Roman" w:hAnsi="Times New Roman"/>
          <w:sz w:val="22"/>
        </w:rPr>
        <w:t>个居委会。</w:t>
      </w:r>
    </w:p>
    <w:p w:rsidR="0015607F" w:rsidRDefault="0015607F" w:rsidP="0015607F">
      <w:pPr>
        <w:adjustRightInd w:val="0"/>
        <w:snapToGrid w:val="0"/>
        <w:spacing w:line="30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）房屋建造年代久远，大多数是</w:t>
      </w:r>
      <w:r>
        <w:rPr>
          <w:rFonts w:ascii="Times New Roman" w:hAnsi="Times New Roman"/>
          <w:sz w:val="22"/>
        </w:rPr>
        <w:t>20</w:t>
      </w:r>
      <w:r>
        <w:rPr>
          <w:rFonts w:ascii="Times New Roman" w:hAnsi="Times New Roman"/>
          <w:sz w:val="22"/>
        </w:rPr>
        <w:t>世纪</w:t>
      </w:r>
      <w:r>
        <w:rPr>
          <w:rFonts w:ascii="Times New Roman" w:hAnsi="Times New Roman"/>
          <w:sz w:val="22"/>
        </w:rPr>
        <w:t>70-80</w:t>
      </w:r>
      <w:r>
        <w:rPr>
          <w:rFonts w:ascii="Times New Roman" w:hAnsi="Times New Roman"/>
          <w:sz w:val="22"/>
        </w:rPr>
        <w:t>年代建造，小区内房屋及公共设施设备陈旧老化、缺失，安全隐患较多。无序开发建设的老旧小区，大多数房屋无房产</w:t>
      </w:r>
      <w:r>
        <w:rPr>
          <w:rFonts w:ascii="Times New Roman" w:hAnsi="Times New Roman"/>
          <w:sz w:val="22"/>
        </w:rPr>
        <w:lastRenderedPageBreak/>
        <w:t>证。小区内外来务工者租借房屋居住的数量较多，流动量大，管理难度大。</w:t>
      </w:r>
    </w:p>
    <w:p w:rsidR="0015607F" w:rsidRDefault="0015607F" w:rsidP="0015607F">
      <w:pPr>
        <w:adjustRightInd w:val="0"/>
        <w:snapToGrid w:val="0"/>
        <w:spacing w:line="300" w:lineRule="auto"/>
        <w:ind w:firstLineChars="150" w:firstLine="330"/>
        <w:rPr>
          <w:rFonts w:ascii="Times New Roman" w:hAnsi="Times New Roman"/>
          <w:sz w:val="22"/>
        </w:rPr>
      </w:pPr>
      <w:bookmarkStart w:id="26" w:name="应急维修站1"/>
      <w:r>
        <w:rPr>
          <w:rFonts w:ascii="Times New Roman" w:hAnsi="Times New Roman"/>
          <w:sz w:val="22"/>
        </w:rPr>
        <w:t>（</w:t>
      </w:r>
      <w:r>
        <w:rPr>
          <w:rFonts w:ascii="Times New Roman" w:hAnsi="Times New Roman"/>
          <w:sz w:val="22"/>
        </w:rPr>
        <w:t>3</w:t>
      </w:r>
      <w:r>
        <w:rPr>
          <w:rFonts w:ascii="Times New Roman" w:hAnsi="Times New Roman"/>
          <w:sz w:val="22"/>
        </w:rPr>
        <w:t>）下设</w:t>
      </w:r>
      <w:r>
        <w:rPr>
          <w:rFonts w:ascii="Times New Roman" w:hAnsi="Times New Roman"/>
          <w:sz w:val="22"/>
        </w:rPr>
        <w:t xml:space="preserve"> 1</w:t>
      </w:r>
      <w:r>
        <w:rPr>
          <w:rFonts w:ascii="Times New Roman" w:hAnsi="Times New Roman"/>
          <w:sz w:val="22"/>
        </w:rPr>
        <w:t>个服务中心</w:t>
      </w:r>
      <w:r>
        <w:rPr>
          <w:rFonts w:ascii="Times New Roman" w:hAnsi="Times New Roman"/>
          <w:color w:val="C00000"/>
          <w:sz w:val="22"/>
        </w:rPr>
        <w:t>。</w:t>
      </w:r>
    </w:p>
    <w:bookmarkEnd w:id="26"/>
    <w:p w:rsidR="0015607F" w:rsidRPr="00AB41CF" w:rsidRDefault="0015607F" w:rsidP="00AB41CF">
      <w:pPr>
        <w:rPr>
          <w:rFonts w:ascii="Times New Roman" w:hAnsi="Times New Roman"/>
          <w:color w:val="000000"/>
          <w:sz w:val="22"/>
        </w:rPr>
      </w:pPr>
      <w:r>
        <w:rPr>
          <w:rFonts w:ascii="Times New Roman" w:hAnsi="Times New Roman"/>
          <w:noProof/>
        </w:rPr>
        <w:lastRenderedPageBreak/>
        <w:drawing>
          <wp:anchor distT="0" distB="0" distL="114300" distR="114300" simplePos="0" relativeHeight="251680768" behindDoc="0" locked="0" layoutInCell="1" allowOverlap="1" wp14:anchorId="084692B7" wp14:editId="1677325A">
            <wp:simplePos x="0" y="0"/>
            <wp:positionH relativeFrom="column">
              <wp:posOffset>-304800</wp:posOffset>
            </wp:positionH>
            <wp:positionV relativeFrom="paragraph">
              <wp:posOffset>38100</wp:posOffset>
            </wp:positionV>
            <wp:extent cx="5702300" cy="8834120"/>
            <wp:effectExtent l="0" t="0" r="0" b="508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02300" cy="883412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sz w:val="22"/>
        </w:rPr>
        <w:t xml:space="preserve"> </w:t>
      </w:r>
    </w:p>
    <w:tbl>
      <w:tblPr>
        <w:tblW w:w="10000" w:type="dxa"/>
        <w:jc w:val="center"/>
        <w:tblInd w:w="100" w:type="dxa"/>
        <w:tblLayout w:type="fixed"/>
        <w:tblLook w:val="04A0" w:firstRow="1" w:lastRow="0" w:firstColumn="1" w:lastColumn="0" w:noHBand="0" w:noVBand="1"/>
      </w:tblPr>
      <w:tblGrid>
        <w:gridCol w:w="486"/>
        <w:gridCol w:w="548"/>
        <w:gridCol w:w="1596"/>
        <w:gridCol w:w="1775"/>
        <w:gridCol w:w="882"/>
        <w:gridCol w:w="882"/>
        <w:gridCol w:w="660"/>
        <w:gridCol w:w="549"/>
        <w:gridCol w:w="549"/>
        <w:gridCol w:w="771"/>
        <w:gridCol w:w="1302"/>
      </w:tblGrid>
      <w:tr w:rsidR="0015607F" w:rsidTr="00AB41CF">
        <w:trPr>
          <w:trHeight w:val="620"/>
          <w:jc w:val="center"/>
        </w:trPr>
        <w:tc>
          <w:tcPr>
            <w:tcW w:w="10000" w:type="dxa"/>
            <w:gridSpan w:val="11"/>
            <w:tcBorders>
              <w:top w:val="nil"/>
              <w:left w:val="nil"/>
              <w:bottom w:val="nil"/>
              <w:right w:val="nil"/>
            </w:tcBorders>
            <w:shd w:val="clear" w:color="auto" w:fill="auto"/>
            <w:noWrap/>
            <w:vAlign w:val="center"/>
          </w:tcPr>
          <w:p w:rsidR="0015607F" w:rsidRDefault="0015607F" w:rsidP="004B2AE0">
            <w:pPr>
              <w:widowControl/>
              <w:jc w:val="center"/>
              <w:textAlignment w:val="center"/>
              <w:rPr>
                <w:rFonts w:ascii="Times New Roman" w:hAnsi="Times New Roman"/>
                <w:b/>
                <w:bCs/>
                <w:color w:val="000000"/>
                <w:sz w:val="28"/>
                <w:szCs w:val="28"/>
              </w:rPr>
            </w:pPr>
            <w:r>
              <w:rPr>
                <w:rFonts w:ascii="Times New Roman" w:hAnsi="Times New Roman"/>
                <w:b/>
                <w:bCs/>
                <w:color w:val="000000"/>
                <w:kern w:val="0"/>
                <w:sz w:val="28"/>
                <w:szCs w:val="28"/>
                <w:lang w:bidi="ar"/>
              </w:rPr>
              <w:lastRenderedPageBreak/>
              <w:t>区域明细</w:t>
            </w:r>
          </w:p>
        </w:tc>
      </w:tr>
      <w:tr w:rsidR="0015607F" w:rsidTr="00AB41CF">
        <w:trPr>
          <w:trHeight w:val="540"/>
          <w:jc w:val="center"/>
        </w:trPr>
        <w:tc>
          <w:tcPr>
            <w:tcW w:w="486"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序号</w:t>
            </w:r>
          </w:p>
        </w:tc>
        <w:tc>
          <w:tcPr>
            <w:tcW w:w="548"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管辖居委</w:t>
            </w:r>
          </w:p>
        </w:tc>
        <w:tc>
          <w:tcPr>
            <w:tcW w:w="1596"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小区名称</w:t>
            </w:r>
          </w:p>
        </w:tc>
        <w:tc>
          <w:tcPr>
            <w:tcW w:w="1775"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小区地址</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占地面积（平方米）</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房屋建筑面积（平方米）</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户数</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proofErr w:type="gramStart"/>
            <w:r>
              <w:rPr>
                <w:rFonts w:ascii="Times New Roman" w:hAnsi="Times New Roman"/>
                <w:b/>
                <w:bCs/>
                <w:color w:val="000000"/>
                <w:kern w:val="0"/>
                <w:sz w:val="22"/>
                <w:lang w:bidi="ar"/>
              </w:rPr>
              <w:t>幢数</w:t>
            </w:r>
            <w:proofErr w:type="gramEnd"/>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单元</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绿化面积</w:t>
            </w:r>
            <w:r>
              <w:rPr>
                <w:rStyle w:val="aff"/>
                <w:rFonts w:ascii="Times New Roman" w:hAnsi="Times New Roman"/>
              </w:rPr>
              <w:t>（平方米）</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备注</w:t>
            </w: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果园居委</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桃源一村别墅</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芦潮港镇渔港路</w:t>
            </w:r>
            <w:r>
              <w:rPr>
                <w:rFonts w:ascii="Times New Roman" w:hAnsi="Times New Roman"/>
                <w:color w:val="000000"/>
                <w:kern w:val="0"/>
                <w:sz w:val="22"/>
                <w:lang w:bidi="ar"/>
              </w:rPr>
              <w:t>86</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10500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9200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46</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46</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兴隆别墅</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芦潮港镇芦潮港路</w:t>
            </w:r>
            <w:r>
              <w:rPr>
                <w:rFonts w:ascii="Times New Roman" w:hAnsi="Times New Roman"/>
                <w:color w:val="000000"/>
                <w:kern w:val="0"/>
                <w:sz w:val="22"/>
                <w:lang w:bidi="ar"/>
              </w:rPr>
              <w:t>51</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7400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620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供销新村职工楼（西楼）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芦潮港镇果园</w:t>
            </w:r>
            <w:r>
              <w:rPr>
                <w:rFonts w:ascii="Times New Roman" w:hAnsi="Times New Roman"/>
                <w:color w:val="000000"/>
                <w:kern w:val="0"/>
                <w:sz w:val="22"/>
                <w:lang w:bidi="ar"/>
              </w:rPr>
              <w:t>145</w:t>
            </w:r>
            <w:r>
              <w:rPr>
                <w:rFonts w:ascii="Times New Roman" w:hAnsi="Times New Roman"/>
                <w:color w:val="000000"/>
                <w:kern w:val="0"/>
                <w:sz w:val="22"/>
                <w:lang w:bidi="ar"/>
              </w:rPr>
              <w:t>弄</w:t>
            </w:r>
            <w:r>
              <w:rPr>
                <w:rFonts w:ascii="Times New Roman" w:hAnsi="Times New Roman"/>
                <w:color w:val="000000"/>
                <w:kern w:val="0"/>
                <w:sz w:val="22"/>
                <w:lang w:bidi="ar"/>
              </w:rPr>
              <w:t>5</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r>
              <w:rPr>
                <w:rFonts w:ascii="Times New Roman" w:hAnsi="Times New Roman"/>
                <w:color w:val="000000"/>
                <w:kern w:val="0"/>
                <w:sz w:val="22"/>
                <w:lang w:bidi="ar"/>
              </w:rPr>
              <w:t>户商铺</w:t>
            </w: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供销新村职工楼（东楼）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芦潮港镇果园路</w:t>
            </w:r>
            <w:r>
              <w:rPr>
                <w:rFonts w:ascii="Times New Roman" w:hAnsi="Times New Roman"/>
                <w:color w:val="000000"/>
                <w:kern w:val="0"/>
                <w:sz w:val="22"/>
                <w:lang w:bidi="ar"/>
              </w:rPr>
              <w:t>145</w:t>
            </w:r>
            <w:r>
              <w:rPr>
                <w:rFonts w:ascii="Times New Roman" w:hAnsi="Times New Roman"/>
                <w:color w:val="000000"/>
                <w:kern w:val="0"/>
                <w:sz w:val="22"/>
                <w:lang w:bidi="ar"/>
              </w:rPr>
              <w:t>弄</w:t>
            </w:r>
            <w:r>
              <w:rPr>
                <w:rFonts w:ascii="Times New Roman" w:hAnsi="Times New Roman"/>
                <w:color w:val="000000"/>
                <w:kern w:val="0"/>
                <w:sz w:val="22"/>
                <w:lang w:bidi="ar"/>
              </w:rPr>
              <w:t>8</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19</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r>
              <w:rPr>
                <w:rFonts w:ascii="Times New Roman" w:hAnsi="Times New Roman"/>
                <w:color w:val="000000"/>
                <w:kern w:val="0"/>
                <w:sz w:val="22"/>
                <w:lang w:bidi="ar"/>
              </w:rPr>
              <w:t>户商铺</w:t>
            </w: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供销新村住宅楼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芦潮港镇果园路</w:t>
            </w:r>
            <w:r>
              <w:rPr>
                <w:rFonts w:ascii="Times New Roman" w:hAnsi="Times New Roman"/>
                <w:color w:val="000000"/>
                <w:kern w:val="0"/>
                <w:sz w:val="22"/>
                <w:lang w:bidi="ar"/>
              </w:rPr>
              <w:t>145</w:t>
            </w:r>
            <w:r>
              <w:rPr>
                <w:rFonts w:ascii="Times New Roman" w:hAnsi="Times New Roman"/>
                <w:color w:val="000000"/>
                <w:kern w:val="0"/>
                <w:sz w:val="22"/>
                <w:lang w:bidi="ar"/>
              </w:rPr>
              <w:t>弄</w:t>
            </w:r>
            <w:r>
              <w:rPr>
                <w:rFonts w:ascii="Times New Roman" w:hAnsi="Times New Roman"/>
                <w:color w:val="000000"/>
                <w:kern w:val="0"/>
                <w:sz w:val="22"/>
                <w:lang w:bidi="ar"/>
              </w:rPr>
              <w:t>7</w:t>
            </w:r>
            <w:r>
              <w:rPr>
                <w:rFonts w:ascii="Times New Roman" w:hAnsi="Times New Roman"/>
                <w:color w:val="000000"/>
                <w:kern w:val="0"/>
                <w:sz w:val="22"/>
                <w:lang w:bidi="ar"/>
              </w:rPr>
              <w:t>、</w:t>
            </w:r>
            <w:r>
              <w:rPr>
                <w:rFonts w:ascii="Times New Roman" w:hAnsi="Times New Roman"/>
                <w:color w:val="000000"/>
                <w:kern w:val="0"/>
                <w:sz w:val="22"/>
                <w:lang w:bidi="ar"/>
              </w:rPr>
              <w:t>9</w:t>
            </w:r>
            <w:r>
              <w:rPr>
                <w:rFonts w:ascii="Times New Roman" w:hAnsi="Times New Roman"/>
                <w:color w:val="000000"/>
                <w:kern w:val="0"/>
                <w:sz w:val="22"/>
                <w:lang w:bidi="ar"/>
              </w:rPr>
              <w:t>、</w:t>
            </w:r>
            <w:r>
              <w:rPr>
                <w:rFonts w:ascii="Times New Roman" w:hAnsi="Times New Roman"/>
                <w:color w:val="000000"/>
                <w:kern w:val="0"/>
                <w:sz w:val="22"/>
                <w:lang w:bidi="ar"/>
              </w:rPr>
              <w:t>11</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2490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proofErr w:type="gramStart"/>
            <w:r>
              <w:rPr>
                <w:rFonts w:ascii="Times New Roman" w:hAnsi="Times New Roman"/>
                <w:color w:val="000000"/>
                <w:kern w:val="0"/>
                <w:sz w:val="22"/>
                <w:lang w:bidi="ar"/>
              </w:rPr>
              <w:t>集才公寓</w:t>
            </w:r>
            <w:proofErr w:type="gramEnd"/>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芦潮港镇果园路</w:t>
            </w:r>
            <w:r>
              <w:rPr>
                <w:rFonts w:ascii="Times New Roman" w:hAnsi="Times New Roman"/>
                <w:color w:val="000000"/>
                <w:kern w:val="0"/>
                <w:sz w:val="22"/>
                <w:lang w:bidi="ar"/>
              </w:rPr>
              <w:t>145</w:t>
            </w:r>
            <w:r>
              <w:rPr>
                <w:rFonts w:ascii="Times New Roman" w:hAnsi="Times New Roman"/>
                <w:color w:val="000000"/>
                <w:kern w:val="0"/>
                <w:sz w:val="22"/>
                <w:lang w:bidi="ar"/>
              </w:rPr>
              <w:t>弄</w:t>
            </w:r>
            <w:r>
              <w:rPr>
                <w:rFonts w:ascii="Times New Roman" w:hAnsi="Times New Roman"/>
                <w:color w:val="000000"/>
                <w:kern w:val="0"/>
                <w:sz w:val="22"/>
                <w:lang w:bidi="ar"/>
              </w:rPr>
              <w:t>41</w:t>
            </w:r>
            <w:r>
              <w:rPr>
                <w:rFonts w:ascii="Times New Roman" w:hAnsi="Times New Roman"/>
                <w:color w:val="000000"/>
                <w:kern w:val="0"/>
                <w:sz w:val="22"/>
                <w:lang w:bidi="ar"/>
              </w:rPr>
              <w:t>支弄（</w:t>
            </w:r>
            <w:r>
              <w:rPr>
                <w:rFonts w:ascii="Times New Roman" w:hAnsi="Times New Roman"/>
                <w:color w:val="000000"/>
                <w:kern w:val="0"/>
                <w:sz w:val="22"/>
                <w:lang w:bidi="ar"/>
              </w:rPr>
              <w:t>1-6</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6284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2300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19</w:t>
            </w:r>
            <w:r>
              <w:rPr>
                <w:rFonts w:ascii="Times New Roman" w:hAnsi="Times New Roman"/>
                <w:color w:val="000000"/>
                <w:kern w:val="0"/>
                <w:sz w:val="22"/>
                <w:lang w:bidi="ar"/>
              </w:rPr>
              <w:t>户商铺</w:t>
            </w: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长信小区</w:t>
            </w:r>
            <w:r>
              <w:rPr>
                <w:rFonts w:ascii="Times New Roman" w:hAnsi="Times New Roman"/>
                <w:color w:val="000000"/>
                <w:kern w:val="0"/>
                <w:sz w:val="22"/>
                <w:lang w:bidi="ar"/>
              </w:rPr>
              <w:br/>
            </w:r>
            <w:r>
              <w:rPr>
                <w:rFonts w:ascii="Times New Roman" w:hAnsi="Times New Roman"/>
                <w:color w:val="000000"/>
                <w:kern w:val="0"/>
                <w:sz w:val="22"/>
                <w:lang w:bidi="ar"/>
              </w:rPr>
              <w:t>（</w:t>
            </w:r>
            <w:proofErr w:type="gramStart"/>
            <w:r>
              <w:rPr>
                <w:rFonts w:ascii="Times New Roman" w:hAnsi="Times New Roman"/>
                <w:color w:val="000000"/>
                <w:kern w:val="0"/>
                <w:sz w:val="22"/>
                <w:lang w:bidi="ar"/>
              </w:rPr>
              <w:t>登陆局公房</w:t>
            </w:r>
            <w:proofErr w:type="gramEnd"/>
            <w:r>
              <w:rPr>
                <w:rFonts w:ascii="Times New Roman" w:hAnsi="Times New Roman"/>
                <w:color w:val="000000"/>
                <w:kern w:val="0"/>
                <w:sz w:val="22"/>
                <w:lang w:bidi="ar"/>
              </w:rPr>
              <w:t>、上海电信）</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果园路</w:t>
            </w:r>
            <w:r>
              <w:rPr>
                <w:rFonts w:ascii="Times New Roman" w:hAnsi="Times New Roman"/>
                <w:color w:val="000000"/>
                <w:kern w:val="0"/>
                <w:sz w:val="22"/>
                <w:lang w:bidi="ar"/>
              </w:rPr>
              <w:t>145</w:t>
            </w:r>
            <w:r>
              <w:rPr>
                <w:rFonts w:ascii="Times New Roman" w:hAnsi="Times New Roman"/>
                <w:color w:val="000000"/>
                <w:kern w:val="0"/>
                <w:sz w:val="22"/>
                <w:lang w:bidi="ar"/>
              </w:rPr>
              <w:t>弄</w:t>
            </w:r>
            <w:r>
              <w:rPr>
                <w:rFonts w:ascii="Times New Roman" w:hAnsi="Times New Roman"/>
                <w:color w:val="000000"/>
                <w:kern w:val="0"/>
                <w:sz w:val="22"/>
                <w:lang w:bidi="ar"/>
              </w:rPr>
              <w:t>46</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4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果园居委往北老芦公路两侧街面</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东面</w:t>
            </w:r>
            <w:r>
              <w:rPr>
                <w:rFonts w:ascii="Times New Roman" w:hAnsi="Times New Roman"/>
                <w:color w:val="000000"/>
                <w:kern w:val="0"/>
                <w:sz w:val="22"/>
                <w:lang w:bidi="ar"/>
              </w:rPr>
              <w:t>12</w:t>
            </w:r>
            <w:r>
              <w:rPr>
                <w:rFonts w:ascii="Times New Roman" w:hAnsi="Times New Roman"/>
                <w:color w:val="000000"/>
                <w:kern w:val="0"/>
                <w:sz w:val="22"/>
                <w:lang w:bidi="ar"/>
              </w:rPr>
              <w:t>户、西面</w:t>
            </w:r>
            <w:r>
              <w:rPr>
                <w:rFonts w:ascii="Times New Roman" w:hAnsi="Times New Roman"/>
                <w:color w:val="000000"/>
                <w:kern w:val="0"/>
                <w:sz w:val="22"/>
                <w:lang w:bidi="ar"/>
              </w:rPr>
              <w:t>23</w:t>
            </w:r>
            <w:r>
              <w:rPr>
                <w:rFonts w:ascii="Times New Roman" w:hAnsi="Times New Roman"/>
                <w:color w:val="000000"/>
                <w:kern w:val="0"/>
                <w:sz w:val="22"/>
                <w:lang w:bidi="ar"/>
              </w:rPr>
              <w:t>户</w:t>
            </w:r>
          </w:p>
        </w:tc>
      </w:tr>
      <w:tr w:rsidR="0015607F" w:rsidTr="00AB41CF">
        <w:trPr>
          <w:trHeight w:val="4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农机新村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w:t>
            </w:r>
            <w:r>
              <w:rPr>
                <w:rFonts w:ascii="Times New Roman" w:hAnsi="Times New Roman"/>
                <w:color w:val="000000"/>
                <w:kern w:val="0"/>
                <w:sz w:val="22"/>
                <w:lang w:bidi="ar"/>
              </w:rPr>
              <w:t>46</w:t>
            </w:r>
            <w:r>
              <w:rPr>
                <w:rFonts w:ascii="Times New Roman" w:hAnsi="Times New Roman"/>
                <w:color w:val="000000"/>
                <w:kern w:val="0"/>
                <w:sz w:val="22"/>
                <w:lang w:bidi="ar"/>
              </w:rPr>
              <w:t>号北</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nil"/>
              <w:left w:val="nil"/>
              <w:bottom w:val="nil"/>
              <w:right w:val="nil"/>
            </w:tcBorders>
            <w:shd w:val="clear" w:color="auto" w:fill="auto"/>
            <w:noWrap/>
            <w:vAlign w:val="center"/>
          </w:tcPr>
          <w:p w:rsidR="0015607F" w:rsidRDefault="0015607F" w:rsidP="004B2AE0">
            <w:pP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4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食品站</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果园路</w:t>
            </w:r>
            <w:r>
              <w:rPr>
                <w:rFonts w:ascii="Times New Roman" w:hAnsi="Times New Roman"/>
                <w:color w:val="000000"/>
                <w:kern w:val="0"/>
                <w:sz w:val="22"/>
                <w:lang w:bidi="ar"/>
              </w:rPr>
              <w:t>159</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4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庙港五组东片、西片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庙港五组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20200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105</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农民街（包括</w:t>
            </w:r>
            <w:proofErr w:type="gramStart"/>
            <w:r>
              <w:rPr>
                <w:rFonts w:ascii="Times New Roman" w:hAnsi="Times New Roman"/>
                <w:color w:val="000000"/>
                <w:kern w:val="0"/>
                <w:sz w:val="22"/>
                <w:lang w:bidi="ar"/>
              </w:rPr>
              <w:t>登陆局公房北支路</w:t>
            </w:r>
            <w:proofErr w:type="gramEnd"/>
            <w:r>
              <w:rPr>
                <w:rFonts w:ascii="Times New Roman" w:hAnsi="Times New Roman"/>
                <w:color w:val="000000"/>
                <w:kern w:val="0"/>
                <w:sz w:val="22"/>
                <w:lang w:bidi="ar"/>
              </w:rPr>
              <w:t>）</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果园镇华泰药店起</w:t>
            </w:r>
            <w:proofErr w:type="gramStart"/>
            <w:r>
              <w:rPr>
                <w:rFonts w:ascii="Times New Roman" w:hAnsi="Times New Roman"/>
                <w:color w:val="000000"/>
                <w:kern w:val="0"/>
                <w:sz w:val="22"/>
                <w:lang w:bidi="ar"/>
              </w:rPr>
              <w:t>至集才小区止</w:t>
            </w:r>
            <w:proofErr w:type="gramEnd"/>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270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4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13</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秋萍支路（农村自建房）</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4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果园停车场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38</w:t>
            </w:r>
            <w:r>
              <w:rPr>
                <w:rFonts w:ascii="Times New Roman" w:hAnsi="Times New Roman"/>
                <w:color w:val="000000"/>
                <w:kern w:val="0"/>
                <w:sz w:val="22"/>
                <w:lang w:bidi="ar"/>
              </w:rPr>
              <w:t>个停车位</w:t>
            </w:r>
          </w:p>
        </w:tc>
      </w:tr>
      <w:tr w:rsidR="0015607F" w:rsidTr="00AB41CF">
        <w:trPr>
          <w:trHeight w:val="4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w:t>
            </w: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秋萍停车场（</w:t>
            </w:r>
            <w:proofErr w:type="gramStart"/>
            <w:r>
              <w:rPr>
                <w:rFonts w:ascii="Times New Roman" w:hAnsi="Times New Roman"/>
                <w:color w:val="000000"/>
                <w:kern w:val="0"/>
                <w:sz w:val="22"/>
                <w:lang w:bidi="ar"/>
              </w:rPr>
              <w:t>集才公寓</w:t>
            </w:r>
            <w:proofErr w:type="gramEnd"/>
            <w:r>
              <w:rPr>
                <w:rFonts w:ascii="Times New Roman" w:hAnsi="Times New Roman"/>
                <w:color w:val="000000"/>
                <w:kern w:val="0"/>
                <w:sz w:val="22"/>
                <w:lang w:bidi="ar"/>
              </w:rPr>
              <w:t>前面）</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92</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80</w:t>
            </w:r>
            <w:r>
              <w:rPr>
                <w:rFonts w:ascii="Times New Roman" w:hAnsi="Times New Roman"/>
                <w:color w:val="000000"/>
                <w:kern w:val="0"/>
                <w:sz w:val="22"/>
                <w:lang w:bidi="ar"/>
              </w:rPr>
              <w:t>个停车位</w:t>
            </w:r>
          </w:p>
        </w:tc>
      </w:tr>
      <w:tr w:rsidR="0015607F" w:rsidTr="00AB41CF">
        <w:trPr>
          <w:trHeight w:val="4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16</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roofErr w:type="gramStart"/>
            <w:r>
              <w:rPr>
                <w:rFonts w:ascii="Times New Roman" w:hAnsi="Times New Roman"/>
                <w:color w:val="000000"/>
                <w:kern w:val="0"/>
                <w:sz w:val="22"/>
                <w:lang w:bidi="ar"/>
              </w:rPr>
              <w:t>新芦苑</w:t>
            </w:r>
            <w:proofErr w:type="gramEnd"/>
            <w:r>
              <w:rPr>
                <w:rFonts w:ascii="Times New Roman" w:hAnsi="Times New Roman"/>
                <w:color w:val="000000"/>
                <w:kern w:val="0"/>
                <w:sz w:val="22"/>
                <w:lang w:bidi="ar"/>
              </w:rPr>
              <w:t>G</w:t>
            </w:r>
            <w:r>
              <w:rPr>
                <w:rFonts w:ascii="Times New Roman" w:hAnsi="Times New Roman"/>
                <w:color w:val="000000"/>
                <w:kern w:val="0"/>
                <w:sz w:val="22"/>
                <w:lang w:bidi="ar"/>
              </w:rPr>
              <w:t>、</w:t>
            </w:r>
            <w:r>
              <w:rPr>
                <w:rFonts w:ascii="Times New Roman" w:hAnsi="Times New Roman"/>
                <w:color w:val="000000"/>
                <w:kern w:val="0"/>
                <w:sz w:val="22"/>
                <w:lang w:bidi="ar"/>
              </w:rPr>
              <w:t>H</w:t>
            </w:r>
            <w:r>
              <w:rPr>
                <w:rFonts w:ascii="Times New Roman" w:hAnsi="Times New Roman"/>
                <w:color w:val="000000"/>
                <w:kern w:val="0"/>
                <w:sz w:val="22"/>
                <w:lang w:bidi="ar"/>
              </w:rPr>
              <w:t>区及桃园一村垃圾点位</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
        </w:tc>
      </w:tr>
      <w:tr w:rsidR="0015607F" w:rsidTr="00AB41CF">
        <w:trPr>
          <w:trHeight w:val="6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17</w:t>
            </w:r>
          </w:p>
        </w:tc>
        <w:tc>
          <w:tcPr>
            <w:tcW w:w="548" w:type="dxa"/>
            <w:vMerge w:val="restart"/>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芦潮居委</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龙吟小区</w:t>
            </w:r>
            <w:r>
              <w:rPr>
                <w:rFonts w:ascii="Times New Roman" w:hAnsi="Times New Roman"/>
                <w:color w:val="000000"/>
                <w:kern w:val="0"/>
                <w:sz w:val="22"/>
                <w:lang w:bidi="ar"/>
              </w:rPr>
              <w:t>+</w:t>
            </w:r>
            <w:proofErr w:type="gramStart"/>
            <w:r>
              <w:rPr>
                <w:rFonts w:ascii="Times New Roman" w:hAnsi="Times New Roman"/>
                <w:color w:val="000000"/>
                <w:kern w:val="0"/>
                <w:sz w:val="22"/>
                <w:lang w:bidi="ar"/>
              </w:rPr>
              <w:t>芦商</w:t>
            </w:r>
            <w:proofErr w:type="gramEnd"/>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芦潮港镇芦潮路渔港路（</w:t>
            </w:r>
            <w:r>
              <w:rPr>
                <w:rFonts w:ascii="Times New Roman" w:hAnsi="Times New Roman"/>
                <w:color w:val="000000"/>
                <w:kern w:val="0"/>
                <w:sz w:val="22"/>
                <w:lang w:bidi="ar"/>
              </w:rPr>
              <w:t>1-21</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2700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33369</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313</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10500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w:t>
            </w:r>
            <w:r>
              <w:rPr>
                <w:rFonts w:ascii="Times New Roman" w:hAnsi="Times New Roman"/>
                <w:color w:val="000000"/>
                <w:kern w:val="0"/>
                <w:sz w:val="22"/>
                <w:lang w:bidi="ar"/>
              </w:rPr>
              <w:t>户商铺</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祝宾小区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芦潮港镇芦潮路</w:t>
            </w:r>
            <w:r>
              <w:rPr>
                <w:rFonts w:ascii="Times New Roman" w:hAnsi="Times New Roman"/>
                <w:color w:val="000000"/>
                <w:kern w:val="0"/>
                <w:sz w:val="22"/>
                <w:lang w:bidi="ar"/>
              </w:rPr>
              <w:t>60</w:t>
            </w:r>
            <w:r>
              <w:rPr>
                <w:rFonts w:ascii="Times New Roman" w:hAnsi="Times New Roman"/>
                <w:color w:val="000000"/>
                <w:kern w:val="0"/>
                <w:sz w:val="22"/>
                <w:lang w:bidi="ar"/>
              </w:rPr>
              <w:t>弄南（</w:t>
            </w:r>
            <w:r>
              <w:rPr>
                <w:rFonts w:ascii="Times New Roman" w:hAnsi="Times New Roman"/>
                <w:color w:val="000000"/>
                <w:kern w:val="0"/>
                <w:sz w:val="22"/>
                <w:lang w:bidi="ar"/>
              </w:rPr>
              <w:t>1-15</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16979</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5500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r>
              <w:rPr>
                <w:rFonts w:ascii="Times New Roman" w:hAnsi="Times New Roman"/>
                <w:color w:val="000000"/>
                <w:kern w:val="0"/>
                <w:sz w:val="22"/>
                <w:lang w:bidi="ar"/>
              </w:rPr>
              <w:t>户商铺</w:t>
            </w:r>
          </w:p>
        </w:tc>
      </w:tr>
      <w:tr w:rsidR="0015607F" w:rsidTr="00AB41CF">
        <w:trPr>
          <w:trHeight w:val="6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19</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龙吟</w:t>
            </w:r>
            <w:r>
              <w:rPr>
                <w:rFonts w:ascii="Times New Roman" w:hAnsi="Times New Roman"/>
                <w:color w:val="000000"/>
                <w:kern w:val="0"/>
                <w:sz w:val="22"/>
                <w:lang w:bidi="ar"/>
              </w:rPr>
              <w:t>60</w:t>
            </w:r>
            <w:r>
              <w:rPr>
                <w:rFonts w:ascii="Times New Roman" w:hAnsi="Times New Roman"/>
                <w:color w:val="000000"/>
                <w:kern w:val="0"/>
                <w:sz w:val="22"/>
                <w:lang w:bidi="ar"/>
              </w:rPr>
              <w:t>弄</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芦潮港镇芦潮路</w:t>
            </w:r>
            <w:r>
              <w:rPr>
                <w:rFonts w:ascii="Times New Roman" w:hAnsi="Times New Roman"/>
                <w:color w:val="000000"/>
                <w:kern w:val="0"/>
                <w:sz w:val="22"/>
                <w:lang w:bidi="ar"/>
              </w:rPr>
              <w:t>60</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4152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潘川房产</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芦潮港镇芦潮路龙吟一村</w:t>
            </w:r>
            <w:r>
              <w:rPr>
                <w:rFonts w:ascii="Times New Roman" w:hAnsi="Times New Roman"/>
                <w:color w:val="000000"/>
                <w:kern w:val="0"/>
                <w:sz w:val="22"/>
                <w:lang w:bidi="ar"/>
              </w:rPr>
              <w:t>7</w:t>
            </w:r>
            <w:r>
              <w:rPr>
                <w:rFonts w:ascii="Times New Roman" w:hAnsi="Times New Roman"/>
                <w:color w:val="000000"/>
                <w:kern w:val="0"/>
                <w:sz w:val="22"/>
                <w:lang w:bidi="ar"/>
              </w:rPr>
              <w:t>号西（南楼道、北楼道）</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2250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r>
              <w:rPr>
                <w:rFonts w:ascii="Times New Roman" w:hAnsi="Times New Roman"/>
                <w:color w:val="000000"/>
                <w:kern w:val="0"/>
                <w:sz w:val="22"/>
                <w:lang w:bidi="ar"/>
              </w:rPr>
              <w:t>户商铺</w:t>
            </w: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21</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财政大楼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芦潮港镇芦潮路龙吟一村</w:t>
            </w:r>
            <w:r>
              <w:rPr>
                <w:rFonts w:ascii="Times New Roman" w:hAnsi="Times New Roman"/>
                <w:color w:val="000000"/>
                <w:kern w:val="0"/>
                <w:sz w:val="22"/>
                <w:lang w:bidi="ar"/>
              </w:rPr>
              <w:t>1</w:t>
            </w:r>
            <w:r>
              <w:rPr>
                <w:rFonts w:ascii="Times New Roman" w:hAnsi="Times New Roman"/>
                <w:color w:val="000000"/>
                <w:kern w:val="0"/>
                <w:sz w:val="22"/>
                <w:lang w:bidi="ar"/>
              </w:rPr>
              <w:t>号西（南楼道、北楼道）</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2193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r>
              <w:rPr>
                <w:rFonts w:ascii="Times New Roman" w:hAnsi="Times New Roman"/>
                <w:color w:val="000000"/>
                <w:kern w:val="0"/>
                <w:sz w:val="22"/>
                <w:lang w:bidi="ar"/>
              </w:rPr>
              <w:t>户商铺</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龙吟二村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芦潮港镇渔港路</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9534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3050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23</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绿荫路金尖角</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芦潮港镇绿荫路龙吟二村东侧</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2550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龙吟一村南自建房</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龙吟一村</w:t>
            </w:r>
            <w:r>
              <w:rPr>
                <w:rFonts w:ascii="Times New Roman" w:hAnsi="Times New Roman"/>
                <w:color w:val="000000"/>
                <w:kern w:val="0"/>
                <w:sz w:val="22"/>
                <w:lang w:bidi="ar"/>
              </w:rPr>
              <w:t>20</w:t>
            </w:r>
            <w:r>
              <w:rPr>
                <w:rFonts w:ascii="Times New Roman" w:hAnsi="Times New Roman"/>
                <w:color w:val="000000"/>
                <w:kern w:val="0"/>
                <w:sz w:val="22"/>
                <w:lang w:bidi="ar"/>
              </w:rPr>
              <w:t>号南</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渔港路东侧（渔港路公共厕所）至绿荫路（居委）</w:t>
            </w:r>
          </w:p>
        </w:tc>
        <w:tc>
          <w:tcPr>
            <w:tcW w:w="1775"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w:t>
            </w:r>
            <w:r>
              <w:rPr>
                <w:rFonts w:ascii="Times New Roman" w:hAnsi="Times New Roman"/>
                <w:color w:val="000000"/>
                <w:kern w:val="0"/>
                <w:sz w:val="22"/>
                <w:lang w:bidi="ar"/>
              </w:rPr>
              <w:t>515</w:t>
            </w:r>
            <w:r>
              <w:rPr>
                <w:rFonts w:ascii="Times New Roman" w:hAnsi="Times New Roman"/>
                <w:color w:val="000000"/>
                <w:kern w:val="0"/>
                <w:sz w:val="22"/>
                <w:lang w:bidi="ar"/>
              </w:rPr>
              <w:t>号</w:t>
            </w:r>
            <w:r>
              <w:rPr>
                <w:rFonts w:ascii="Times New Roman" w:hAnsi="Times New Roman"/>
                <w:color w:val="000000"/>
                <w:kern w:val="0"/>
                <w:sz w:val="22"/>
                <w:lang w:bidi="ar"/>
              </w:rPr>
              <w:t>-613</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龙吟二村周围村居民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w:t>
            </w:r>
            <w:r>
              <w:rPr>
                <w:rFonts w:ascii="Times New Roman" w:hAnsi="Times New Roman"/>
                <w:color w:val="000000"/>
                <w:kern w:val="0"/>
                <w:sz w:val="22"/>
                <w:lang w:bidi="ar"/>
              </w:rPr>
              <w:t>581</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27</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海鲜街东侧（渔港路</w:t>
            </w:r>
            <w:proofErr w:type="gramStart"/>
            <w:r>
              <w:rPr>
                <w:rFonts w:ascii="Times New Roman" w:hAnsi="Times New Roman"/>
                <w:color w:val="000000"/>
                <w:kern w:val="0"/>
                <w:sz w:val="22"/>
                <w:lang w:bidi="ar"/>
              </w:rPr>
              <w:t>至胜利塘</w:t>
            </w:r>
            <w:proofErr w:type="gramEnd"/>
            <w:r>
              <w:rPr>
                <w:rFonts w:ascii="Times New Roman" w:hAnsi="Times New Roman"/>
                <w:color w:val="000000"/>
                <w:kern w:val="0"/>
                <w:sz w:val="22"/>
                <w:lang w:bidi="ar"/>
              </w:rPr>
              <w:t>路）</w:t>
            </w:r>
          </w:p>
        </w:tc>
        <w:tc>
          <w:tcPr>
            <w:tcW w:w="1775"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w:t>
            </w:r>
            <w:r>
              <w:rPr>
                <w:rFonts w:ascii="Times New Roman" w:hAnsi="Times New Roman"/>
                <w:color w:val="000000"/>
                <w:kern w:val="0"/>
                <w:sz w:val="22"/>
                <w:lang w:bidi="ar"/>
              </w:rPr>
              <w:t>645</w:t>
            </w:r>
            <w:r>
              <w:rPr>
                <w:rFonts w:ascii="Times New Roman" w:hAnsi="Times New Roman"/>
                <w:color w:val="000000"/>
                <w:kern w:val="0"/>
                <w:sz w:val="22"/>
                <w:lang w:bidi="ar"/>
              </w:rPr>
              <w:t>号</w:t>
            </w:r>
            <w:r>
              <w:rPr>
                <w:rFonts w:ascii="Times New Roman" w:hAnsi="Times New Roman"/>
                <w:color w:val="000000"/>
                <w:kern w:val="0"/>
                <w:sz w:val="22"/>
                <w:lang w:bidi="ar"/>
              </w:rPr>
              <w:t>-765</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6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28</w:t>
            </w:r>
          </w:p>
        </w:tc>
        <w:tc>
          <w:tcPr>
            <w:tcW w:w="548" w:type="dxa"/>
            <w:vMerge/>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渔港路绿荫路</w:t>
            </w:r>
          </w:p>
        </w:tc>
        <w:tc>
          <w:tcPr>
            <w:tcW w:w="1775" w:type="dxa"/>
            <w:tcBorders>
              <w:top w:val="single" w:sz="4" w:space="0" w:color="000000"/>
              <w:left w:val="single" w:sz="4" w:space="0" w:color="000000"/>
              <w:bottom w:val="nil"/>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绿荫路</w:t>
            </w:r>
            <w:r>
              <w:rPr>
                <w:rFonts w:ascii="Times New Roman" w:hAnsi="Times New Roman"/>
                <w:color w:val="000000"/>
                <w:kern w:val="0"/>
                <w:sz w:val="22"/>
                <w:lang w:bidi="ar"/>
              </w:rPr>
              <w:t>2</w:t>
            </w:r>
            <w:r>
              <w:rPr>
                <w:rFonts w:ascii="Times New Roman" w:hAnsi="Times New Roman"/>
                <w:color w:val="000000"/>
                <w:kern w:val="0"/>
                <w:sz w:val="22"/>
                <w:lang w:bidi="ar"/>
              </w:rPr>
              <w:t>号</w:t>
            </w:r>
            <w:r>
              <w:rPr>
                <w:rFonts w:ascii="Times New Roman" w:hAnsi="Times New Roman"/>
                <w:color w:val="000000"/>
                <w:kern w:val="0"/>
                <w:sz w:val="22"/>
                <w:lang w:bidi="ar"/>
              </w:rPr>
              <w:t>-34</w:t>
            </w:r>
            <w:r>
              <w:rPr>
                <w:rFonts w:ascii="Times New Roman" w:hAnsi="Times New Roman"/>
                <w:color w:val="000000"/>
                <w:kern w:val="0"/>
                <w:sz w:val="22"/>
                <w:lang w:bidi="ar"/>
              </w:rPr>
              <w:t>号、渔港路</w:t>
            </w:r>
            <w:r>
              <w:rPr>
                <w:rFonts w:ascii="Times New Roman" w:hAnsi="Times New Roman"/>
                <w:color w:val="000000"/>
                <w:kern w:val="0"/>
                <w:sz w:val="22"/>
                <w:lang w:bidi="ar"/>
              </w:rPr>
              <w:t>611</w:t>
            </w:r>
            <w:r>
              <w:rPr>
                <w:rFonts w:ascii="Times New Roman" w:hAnsi="Times New Roman"/>
                <w:color w:val="000000"/>
                <w:kern w:val="0"/>
                <w:sz w:val="22"/>
                <w:lang w:bidi="ar"/>
              </w:rPr>
              <w:t>弄</w:t>
            </w:r>
            <w:r>
              <w:rPr>
                <w:rFonts w:ascii="Times New Roman" w:hAnsi="Times New Roman"/>
                <w:color w:val="000000"/>
                <w:kern w:val="0"/>
                <w:sz w:val="22"/>
                <w:lang w:bidi="ar"/>
              </w:rPr>
              <w:t>2</w:t>
            </w:r>
            <w:r>
              <w:rPr>
                <w:rFonts w:ascii="Times New Roman" w:hAnsi="Times New Roman"/>
                <w:color w:val="000000"/>
                <w:kern w:val="0"/>
                <w:sz w:val="22"/>
                <w:lang w:bidi="ar"/>
              </w:rPr>
              <w:t>号</w:t>
            </w:r>
            <w:r>
              <w:rPr>
                <w:rFonts w:ascii="Times New Roman" w:hAnsi="Times New Roman"/>
                <w:color w:val="000000"/>
                <w:kern w:val="0"/>
                <w:sz w:val="22"/>
                <w:lang w:bidi="ar"/>
              </w:rPr>
              <w:t>-8</w:t>
            </w:r>
            <w:r>
              <w:rPr>
                <w:rFonts w:ascii="Times New Roman" w:hAnsi="Times New Roman"/>
                <w:color w:val="000000"/>
                <w:kern w:val="0"/>
                <w:sz w:val="22"/>
                <w:lang w:bidi="ar"/>
              </w:rPr>
              <w:t>号（绿荫路公共厕所）</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29</w:t>
            </w:r>
          </w:p>
        </w:tc>
        <w:tc>
          <w:tcPr>
            <w:tcW w:w="548" w:type="dxa"/>
            <w:vMerge w:val="restart"/>
            <w:tcBorders>
              <w:top w:val="single" w:sz="4" w:space="0" w:color="000000"/>
              <w:left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港口居委</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海鲜街西侧（渔港路</w:t>
            </w:r>
            <w:proofErr w:type="gramStart"/>
            <w:r>
              <w:rPr>
                <w:rFonts w:ascii="Times New Roman" w:hAnsi="Times New Roman"/>
                <w:color w:val="000000"/>
                <w:kern w:val="0"/>
                <w:sz w:val="22"/>
                <w:lang w:bidi="ar"/>
              </w:rPr>
              <w:t>至胜利塘</w:t>
            </w:r>
            <w:proofErr w:type="gramEnd"/>
            <w:r>
              <w:rPr>
                <w:rFonts w:ascii="Times New Roman" w:hAnsi="Times New Roman"/>
                <w:color w:val="000000"/>
                <w:kern w:val="0"/>
                <w:sz w:val="22"/>
                <w:lang w:bidi="ar"/>
              </w:rPr>
              <w:t>路）</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w:t>
            </w:r>
            <w:r>
              <w:rPr>
                <w:rFonts w:ascii="Times New Roman" w:hAnsi="Times New Roman"/>
                <w:color w:val="000000"/>
                <w:kern w:val="0"/>
                <w:sz w:val="22"/>
                <w:lang w:bidi="ar"/>
              </w:rPr>
              <w:t>514</w:t>
            </w:r>
            <w:r>
              <w:rPr>
                <w:rFonts w:ascii="Times New Roman" w:hAnsi="Times New Roman"/>
                <w:color w:val="000000"/>
                <w:kern w:val="0"/>
                <w:sz w:val="22"/>
                <w:lang w:bidi="ar"/>
              </w:rPr>
              <w:t>号</w:t>
            </w:r>
            <w:r>
              <w:rPr>
                <w:rFonts w:ascii="Times New Roman" w:hAnsi="Times New Roman"/>
                <w:color w:val="000000"/>
                <w:kern w:val="0"/>
                <w:sz w:val="22"/>
                <w:lang w:bidi="ar"/>
              </w:rPr>
              <w:t>-764</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胜利塘路、</w:t>
            </w:r>
            <w:proofErr w:type="gramStart"/>
            <w:r>
              <w:rPr>
                <w:rFonts w:ascii="Times New Roman" w:hAnsi="Times New Roman"/>
                <w:color w:val="000000"/>
                <w:kern w:val="0"/>
                <w:sz w:val="22"/>
                <w:lang w:bidi="ar"/>
              </w:rPr>
              <w:t>胜潮路、汇帆路</w:t>
            </w:r>
            <w:proofErr w:type="gramEnd"/>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31</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两侧</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南</w:t>
            </w:r>
            <w:r>
              <w:rPr>
                <w:rFonts w:ascii="Times New Roman" w:hAnsi="Times New Roman"/>
                <w:color w:val="000000"/>
                <w:kern w:val="0"/>
                <w:sz w:val="22"/>
                <w:lang w:bidi="ar"/>
              </w:rPr>
              <w:t>128</w:t>
            </w:r>
            <w:r>
              <w:rPr>
                <w:rFonts w:ascii="Times New Roman" w:hAnsi="Times New Roman"/>
                <w:color w:val="000000"/>
                <w:kern w:val="0"/>
                <w:sz w:val="22"/>
                <w:lang w:bidi="ar"/>
              </w:rPr>
              <w:t>号</w:t>
            </w:r>
            <w:r>
              <w:rPr>
                <w:rFonts w:ascii="Times New Roman" w:hAnsi="Times New Roman"/>
                <w:color w:val="000000"/>
                <w:kern w:val="0"/>
                <w:sz w:val="22"/>
                <w:lang w:bidi="ar"/>
              </w:rPr>
              <w:t>-413</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28800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380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proofErr w:type="gramStart"/>
            <w:r>
              <w:rPr>
                <w:rFonts w:ascii="Times New Roman" w:hAnsi="Times New Roman"/>
                <w:color w:val="000000"/>
                <w:kern w:val="0"/>
                <w:sz w:val="22"/>
                <w:lang w:bidi="ar"/>
              </w:rPr>
              <w:t>远征村</w:t>
            </w:r>
            <w:proofErr w:type="gramEnd"/>
            <w:r>
              <w:rPr>
                <w:rFonts w:ascii="Times New Roman" w:hAnsi="Times New Roman"/>
                <w:color w:val="000000"/>
                <w:kern w:val="0"/>
                <w:sz w:val="22"/>
                <w:lang w:bidi="ar"/>
              </w:rPr>
              <w:t>自建房</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proofErr w:type="gramStart"/>
            <w:r>
              <w:rPr>
                <w:rFonts w:ascii="Times New Roman" w:hAnsi="Times New Roman"/>
                <w:color w:val="000000"/>
                <w:kern w:val="0"/>
                <w:sz w:val="22"/>
                <w:lang w:bidi="ar"/>
              </w:rPr>
              <w:t>远征村</w:t>
            </w:r>
            <w:proofErr w:type="gramEnd"/>
            <w:r>
              <w:rPr>
                <w:rFonts w:ascii="Times New Roman" w:hAnsi="Times New Roman"/>
                <w:color w:val="000000"/>
                <w:kern w:val="0"/>
                <w:sz w:val="22"/>
                <w:lang w:bidi="ar"/>
              </w:rPr>
              <w:t>402</w:t>
            </w:r>
            <w:r>
              <w:rPr>
                <w:rFonts w:ascii="Times New Roman" w:hAnsi="Times New Roman"/>
                <w:color w:val="000000"/>
                <w:kern w:val="0"/>
                <w:sz w:val="22"/>
                <w:lang w:bidi="ar"/>
              </w:rPr>
              <w:t>号</w:t>
            </w:r>
            <w:r>
              <w:rPr>
                <w:rFonts w:ascii="Times New Roman" w:hAnsi="Times New Roman"/>
                <w:color w:val="000000"/>
                <w:kern w:val="0"/>
                <w:sz w:val="22"/>
                <w:lang w:bidi="ar"/>
              </w:rPr>
              <w:t>-447</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225000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33</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渔港路西侧（福京超市开</w:t>
            </w:r>
            <w:r>
              <w:rPr>
                <w:rFonts w:ascii="Times New Roman" w:hAnsi="Times New Roman"/>
                <w:color w:val="000000"/>
                <w:kern w:val="0"/>
                <w:sz w:val="22"/>
                <w:lang w:bidi="ar"/>
              </w:rPr>
              <w:lastRenderedPageBreak/>
              <w:t>始至居委）</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渔港路</w:t>
            </w:r>
            <w:r>
              <w:rPr>
                <w:rFonts w:ascii="Times New Roman" w:hAnsi="Times New Roman"/>
                <w:color w:val="000000"/>
                <w:kern w:val="0"/>
                <w:sz w:val="22"/>
                <w:lang w:bidi="ar"/>
              </w:rPr>
              <w:t>418</w:t>
            </w:r>
            <w:r>
              <w:rPr>
                <w:rFonts w:ascii="Times New Roman" w:hAnsi="Times New Roman"/>
                <w:color w:val="000000"/>
                <w:kern w:val="0"/>
                <w:sz w:val="22"/>
                <w:lang w:bidi="ar"/>
              </w:rPr>
              <w:t>号</w:t>
            </w:r>
            <w:r>
              <w:rPr>
                <w:rFonts w:ascii="Times New Roman" w:hAnsi="Times New Roman"/>
                <w:color w:val="000000"/>
                <w:kern w:val="0"/>
                <w:sz w:val="22"/>
                <w:lang w:bidi="ar"/>
              </w:rPr>
              <w:t>-562</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3500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34</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渔港路金尖角</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芦潮港镇渔港路</w:t>
            </w:r>
            <w:r>
              <w:rPr>
                <w:rFonts w:ascii="Times New Roman" w:hAnsi="Times New Roman"/>
                <w:color w:val="000000"/>
                <w:kern w:val="0"/>
                <w:sz w:val="22"/>
                <w:lang w:bidi="ar"/>
              </w:rPr>
              <w:t>581</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2100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35</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远征停车场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60</w:t>
            </w:r>
            <w:r>
              <w:rPr>
                <w:rFonts w:ascii="Times New Roman" w:hAnsi="Times New Roman"/>
                <w:color w:val="000000"/>
                <w:kern w:val="0"/>
                <w:sz w:val="22"/>
                <w:lang w:bidi="ar"/>
              </w:rPr>
              <w:t>个停车位</w:t>
            </w:r>
          </w:p>
        </w:tc>
      </w:tr>
      <w:tr w:rsidR="0015607F" w:rsidTr="00AB41CF">
        <w:trPr>
          <w:trHeight w:val="5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36</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杭湾停车场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100</w:t>
            </w:r>
            <w:r>
              <w:rPr>
                <w:rFonts w:ascii="Times New Roman" w:hAnsi="Times New Roman"/>
                <w:color w:val="000000"/>
                <w:kern w:val="0"/>
                <w:sz w:val="22"/>
                <w:lang w:bidi="ar"/>
              </w:rPr>
              <w:t>个停车位</w:t>
            </w: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37</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机械厂职工楼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381</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3672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38</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杭湾新村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274</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6380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39</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乘风楼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274</w:t>
            </w:r>
            <w:r>
              <w:rPr>
                <w:rFonts w:ascii="Times New Roman" w:hAnsi="Times New Roman"/>
                <w:color w:val="000000"/>
                <w:kern w:val="0"/>
                <w:sz w:val="22"/>
                <w:lang w:bidi="ar"/>
              </w:rPr>
              <w:t>弄</w:t>
            </w:r>
            <w:r>
              <w:rPr>
                <w:rFonts w:ascii="Times New Roman" w:hAnsi="Times New Roman"/>
                <w:color w:val="000000"/>
                <w:kern w:val="0"/>
                <w:sz w:val="22"/>
                <w:lang w:bidi="ar"/>
              </w:rPr>
              <w:t>1</w:t>
            </w:r>
            <w:r>
              <w:rPr>
                <w:rFonts w:ascii="Times New Roman" w:hAnsi="Times New Roman"/>
                <w:color w:val="000000"/>
                <w:kern w:val="0"/>
                <w:sz w:val="22"/>
                <w:lang w:bidi="ar"/>
              </w:rPr>
              <w:t>号东</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40</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南孚楼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276</w:t>
            </w:r>
            <w:r>
              <w:rPr>
                <w:rFonts w:ascii="Times New Roman" w:hAnsi="Times New Roman"/>
                <w:color w:val="000000"/>
                <w:kern w:val="0"/>
                <w:sz w:val="22"/>
                <w:lang w:bidi="ar"/>
              </w:rPr>
              <w:t>号、</w:t>
            </w:r>
            <w:r>
              <w:rPr>
                <w:rFonts w:ascii="Times New Roman" w:hAnsi="Times New Roman"/>
                <w:color w:val="000000"/>
                <w:kern w:val="0"/>
                <w:sz w:val="22"/>
                <w:lang w:bidi="ar"/>
              </w:rPr>
              <w:t>278</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41</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汽车服务公司</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150</w:t>
            </w:r>
            <w:r>
              <w:rPr>
                <w:rFonts w:ascii="Times New Roman" w:hAnsi="Times New Roman"/>
                <w:color w:val="000000"/>
                <w:kern w:val="0"/>
                <w:sz w:val="22"/>
                <w:lang w:bidi="ar"/>
              </w:rPr>
              <w:t>弄</w:t>
            </w:r>
            <w:r>
              <w:rPr>
                <w:rFonts w:ascii="Times New Roman" w:hAnsi="Times New Roman"/>
                <w:color w:val="000000"/>
                <w:kern w:val="0"/>
                <w:sz w:val="22"/>
                <w:lang w:bidi="ar"/>
              </w:rPr>
              <w:t>4</w:t>
            </w:r>
            <w:r>
              <w:rPr>
                <w:rFonts w:ascii="Times New Roman" w:hAnsi="Times New Roman"/>
                <w:color w:val="000000"/>
                <w:kern w:val="0"/>
                <w:sz w:val="22"/>
                <w:lang w:bidi="ar"/>
              </w:rPr>
              <w:t>、</w:t>
            </w:r>
            <w:r>
              <w:rPr>
                <w:rFonts w:ascii="Times New Roman" w:hAnsi="Times New Roman"/>
                <w:color w:val="000000"/>
                <w:kern w:val="0"/>
                <w:sz w:val="22"/>
                <w:lang w:bidi="ar"/>
              </w:rPr>
              <w:t>5</w:t>
            </w:r>
            <w:r>
              <w:rPr>
                <w:rFonts w:ascii="Times New Roman" w:hAnsi="Times New Roman"/>
                <w:color w:val="000000"/>
                <w:kern w:val="0"/>
                <w:sz w:val="22"/>
                <w:lang w:bidi="ar"/>
              </w:rPr>
              <w:t>、</w:t>
            </w:r>
            <w:r>
              <w:rPr>
                <w:rFonts w:ascii="Times New Roman" w:hAnsi="Times New Roman"/>
                <w:color w:val="000000"/>
                <w:kern w:val="0"/>
                <w:sz w:val="22"/>
                <w:lang w:bidi="ar"/>
              </w:rPr>
              <w:t>6</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3780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36</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42</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才</w:t>
            </w:r>
            <w:proofErr w:type="gramStart"/>
            <w:r>
              <w:rPr>
                <w:rFonts w:ascii="Times New Roman" w:hAnsi="Times New Roman"/>
                <w:color w:val="000000"/>
                <w:kern w:val="0"/>
                <w:sz w:val="22"/>
                <w:lang w:bidi="ar"/>
              </w:rPr>
              <w:t>良小区</w:t>
            </w:r>
            <w:proofErr w:type="gramEnd"/>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150</w:t>
            </w:r>
            <w:r>
              <w:rPr>
                <w:rFonts w:ascii="Times New Roman" w:hAnsi="Times New Roman"/>
                <w:color w:val="000000"/>
                <w:kern w:val="0"/>
                <w:sz w:val="22"/>
                <w:lang w:bidi="ar"/>
              </w:rPr>
              <w:t>弄</w:t>
            </w:r>
            <w:r>
              <w:rPr>
                <w:rFonts w:ascii="Times New Roman" w:hAnsi="Times New Roman"/>
                <w:color w:val="000000"/>
                <w:kern w:val="0"/>
                <w:sz w:val="22"/>
                <w:lang w:bidi="ar"/>
              </w:rPr>
              <w:t>8</w:t>
            </w:r>
            <w:r>
              <w:rPr>
                <w:rFonts w:ascii="Times New Roman" w:hAnsi="Times New Roman"/>
                <w:color w:val="000000"/>
                <w:kern w:val="0"/>
                <w:sz w:val="22"/>
                <w:lang w:bidi="ar"/>
              </w:rPr>
              <w:t>号</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1462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43</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国钧住宅楼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芦潮港镇南路公路镇政府北侧</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1460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44</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龙意小区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w:t>
            </w:r>
            <w:proofErr w:type="gramStart"/>
            <w:r>
              <w:rPr>
                <w:rFonts w:ascii="Times New Roman" w:hAnsi="Times New Roman"/>
                <w:color w:val="000000"/>
                <w:kern w:val="0"/>
                <w:sz w:val="22"/>
                <w:lang w:bidi="ar"/>
              </w:rPr>
              <w:t>港镇沪南</w:t>
            </w:r>
            <w:proofErr w:type="gramEnd"/>
            <w:r>
              <w:rPr>
                <w:rFonts w:ascii="Times New Roman" w:hAnsi="Times New Roman"/>
                <w:color w:val="000000"/>
                <w:kern w:val="0"/>
                <w:sz w:val="22"/>
                <w:lang w:bidi="ar"/>
              </w:rPr>
              <w:t>公路</w:t>
            </w:r>
            <w:r>
              <w:rPr>
                <w:rFonts w:ascii="Times New Roman" w:hAnsi="Times New Roman"/>
                <w:color w:val="000000"/>
                <w:kern w:val="0"/>
                <w:sz w:val="22"/>
                <w:lang w:bidi="ar"/>
              </w:rPr>
              <w:t>1688</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5100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45</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光海小区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芦潮港镇杭</w:t>
            </w:r>
            <w:proofErr w:type="gramStart"/>
            <w:r>
              <w:rPr>
                <w:rFonts w:ascii="Times New Roman" w:hAnsi="Times New Roman"/>
                <w:color w:val="000000"/>
                <w:kern w:val="0"/>
                <w:sz w:val="22"/>
                <w:lang w:bidi="ar"/>
              </w:rPr>
              <w:t>湾路</w:t>
            </w:r>
            <w:proofErr w:type="gramEnd"/>
            <w:r>
              <w:rPr>
                <w:rFonts w:ascii="Times New Roman" w:hAnsi="Times New Roman"/>
                <w:color w:val="000000"/>
                <w:kern w:val="0"/>
                <w:sz w:val="22"/>
                <w:lang w:bidi="ar"/>
              </w:rPr>
              <w:t>110</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16229</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132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5700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52</w:t>
            </w:r>
            <w:r>
              <w:rPr>
                <w:rFonts w:ascii="Times New Roman" w:hAnsi="Times New Roman"/>
                <w:color w:val="000000"/>
                <w:kern w:val="0"/>
                <w:sz w:val="22"/>
                <w:lang w:bidi="ar"/>
              </w:rPr>
              <w:t>户商铺</w:t>
            </w: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46</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汇港大楼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w:t>
            </w:r>
            <w:proofErr w:type="gramStart"/>
            <w:r>
              <w:rPr>
                <w:rFonts w:ascii="Times New Roman" w:hAnsi="Times New Roman"/>
                <w:color w:val="000000"/>
                <w:kern w:val="0"/>
                <w:sz w:val="22"/>
                <w:lang w:bidi="ar"/>
              </w:rPr>
              <w:t>港镇沪南</w:t>
            </w:r>
            <w:proofErr w:type="gramEnd"/>
            <w:r>
              <w:rPr>
                <w:rFonts w:ascii="Times New Roman" w:hAnsi="Times New Roman"/>
                <w:color w:val="000000"/>
                <w:kern w:val="0"/>
                <w:sz w:val="22"/>
                <w:lang w:bidi="ar"/>
              </w:rPr>
              <w:t>公路</w:t>
            </w:r>
            <w:r>
              <w:rPr>
                <w:rFonts w:ascii="Times New Roman" w:hAnsi="Times New Roman"/>
                <w:color w:val="000000"/>
                <w:kern w:val="0"/>
                <w:sz w:val="22"/>
                <w:lang w:bidi="ar"/>
              </w:rPr>
              <w:t>1817</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4538</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6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47</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香港街</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w:t>
            </w:r>
            <w:proofErr w:type="gramStart"/>
            <w:r>
              <w:rPr>
                <w:rFonts w:ascii="Times New Roman" w:hAnsi="Times New Roman"/>
                <w:color w:val="000000"/>
                <w:kern w:val="0"/>
                <w:sz w:val="22"/>
                <w:lang w:bidi="ar"/>
              </w:rPr>
              <w:t>港镇沪南</w:t>
            </w:r>
            <w:proofErr w:type="gramEnd"/>
            <w:r>
              <w:rPr>
                <w:rFonts w:ascii="Times New Roman" w:hAnsi="Times New Roman"/>
                <w:color w:val="000000"/>
                <w:kern w:val="0"/>
                <w:sz w:val="22"/>
                <w:lang w:bidi="ar"/>
              </w:rPr>
              <w:t>公路</w:t>
            </w:r>
            <w:r>
              <w:rPr>
                <w:rFonts w:ascii="Times New Roman" w:hAnsi="Times New Roman"/>
                <w:color w:val="000000"/>
                <w:kern w:val="0"/>
                <w:sz w:val="22"/>
                <w:lang w:bidi="ar"/>
              </w:rPr>
              <w:t>1879</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1350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14400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400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2590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48</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香港街北</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芦潮</w:t>
            </w:r>
            <w:proofErr w:type="gramStart"/>
            <w:r>
              <w:rPr>
                <w:rFonts w:ascii="Times New Roman" w:hAnsi="Times New Roman"/>
                <w:color w:val="000000"/>
                <w:kern w:val="0"/>
                <w:sz w:val="22"/>
                <w:lang w:bidi="ar"/>
              </w:rPr>
              <w:t>港镇沪南</w:t>
            </w:r>
            <w:proofErr w:type="gramEnd"/>
            <w:r>
              <w:rPr>
                <w:rFonts w:ascii="Times New Roman" w:hAnsi="Times New Roman"/>
                <w:color w:val="000000"/>
                <w:kern w:val="0"/>
                <w:sz w:val="22"/>
                <w:lang w:bidi="ar"/>
              </w:rPr>
              <w:t>公路</w:t>
            </w:r>
            <w:r>
              <w:rPr>
                <w:rFonts w:ascii="Times New Roman" w:hAnsi="Times New Roman"/>
                <w:color w:val="000000"/>
                <w:kern w:val="0"/>
                <w:sz w:val="22"/>
                <w:lang w:bidi="ar"/>
              </w:rPr>
              <w:t>1879</w:t>
            </w:r>
            <w:proofErr w:type="gramStart"/>
            <w:r>
              <w:rPr>
                <w:rFonts w:ascii="Times New Roman" w:hAnsi="Times New Roman"/>
                <w:color w:val="000000"/>
                <w:kern w:val="0"/>
                <w:sz w:val="22"/>
                <w:lang w:bidi="ar"/>
              </w:rPr>
              <w:t>弄北</w:t>
            </w:r>
            <w:proofErr w:type="gramEnd"/>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49</w:t>
            </w:r>
          </w:p>
          <w:p w:rsidR="0015607F" w:rsidRDefault="0015607F" w:rsidP="004B2AE0">
            <w:pPr>
              <w:widowControl/>
              <w:jc w:val="center"/>
              <w:textAlignment w:val="center"/>
              <w:rPr>
                <w:rFonts w:ascii="Times New Roman" w:hAnsi="Times New Roman"/>
                <w:color w:val="000000"/>
                <w:kern w:val="0"/>
                <w:sz w:val="22"/>
                <w:lang w:bidi="ar"/>
              </w:rPr>
            </w:pP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杭湾小区南侧新增非机动车停车区域</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320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杭湾小区南侧新增非机动车停车区域</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50</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汇</w:t>
            </w:r>
            <w:proofErr w:type="gramStart"/>
            <w:r>
              <w:rPr>
                <w:rFonts w:ascii="Times New Roman" w:hAnsi="Times New Roman"/>
                <w:color w:val="000000"/>
                <w:kern w:val="0"/>
                <w:sz w:val="22"/>
                <w:lang w:bidi="ar"/>
              </w:rPr>
              <w:t>港小区</w:t>
            </w:r>
            <w:proofErr w:type="gramEnd"/>
            <w:r>
              <w:rPr>
                <w:rFonts w:ascii="Times New Roman" w:hAnsi="Times New Roman"/>
                <w:color w:val="000000"/>
                <w:kern w:val="0"/>
                <w:sz w:val="22"/>
                <w:lang w:bidi="ar"/>
              </w:rPr>
              <w:t>北侧新增停车区域</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650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汇</w:t>
            </w:r>
            <w:proofErr w:type="gramStart"/>
            <w:r>
              <w:rPr>
                <w:rFonts w:ascii="Times New Roman" w:hAnsi="Times New Roman"/>
                <w:color w:val="000000"/>
                <w:kern w:val="0"/>
                <w:sz w:val="22"/>
                <w:lang w:bidi="ar"/>
              </w:rPr>
              <w:t>港小区</w:t>
            </w:r>
            <w:proofErr w:type="gramEnd"/>
            <w:r>
              <w:rPr>
                <w:rFonts w:ascii="Times New Roman" w:hAnsi="Times New Roman"/>
                <w:color w:val="000000"/>
                <w:kern w:val="0"/>
                <w:sz w:val="22"/>
                <w:lang w:bidi="ar"/>
              </w:rPr>
              <w:t>北侧新增停车区域</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51</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远征村内小花园（</w:t>
            </w:r>
            <w:r>
              <w:rPr>
                <w:rFonts w:ascii="Times New Roman" w:hAnsi="Times New Roman"/>
                <w:color w:val="000000"/>
                <w:kern w:val="0"/>
                <w:sz w:val="22"/>
                <w:lang w:bidi="ar"/>
              </w:rPr>
              <w:t>4</w:t>
            </w:r>
            <w:r>
              <w:rPr>
                <w:rFonts w:ascii="Times New Roman" w:hAnsi="Times New Roman"/>
                <w:color w:val="000000"/>
                <w:kern w:val="0"/>
                <w:sz w:val="22"/>
                <w:lang w:bidi="ar"/>
              </w:rPr>
              <w:t>个）</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3720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远征村内小花园（</w:t>
            </w:r>
            <w:r>
              <w:rPr>
                <w:rFonts w:ascii="Times New Roman" w:hAnsi="Times New Roman"/>
                <w:color w:val="000000"/>
                <w:kern w:val="0"/>
                <w:sz w:val="22"/>
                <w:lang w:bidi="ar"/>
              </w:rPr>
              <w:t>4</w:t>
            </w:r>
            <w:r>
              <w:rPr>
                <w:rFonts w:ascii="Times New Roman" w:hAnsi="Times New Roman"/>
                <w:color w:val="000000"/>
                <w:kern w:val="0"/>
                <w:sz w:val="22"/>
                <w:lang w:bidi="ar"/>
              </w:rPr>
              <w:t>个）</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lastRenderedPageBreak/>
              <w:t>52</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远征村中</w:t>
            </w:r>
            <w:proofErr w:type="gramStart"/>
            <w:r>
              <w:rPr>
                <w:rFonts w:ascii="Times New Roman" w:hAnsi="Times New Roman"/>
                <w:color w:val="000000"/>
                <w:kern w:val="0"/>
                <w:sz w:val="22"/>
                <w:lang w:bidi="ar"/>
              </w:rPr>
              <w:t>心路南</w:t>
            </w:r>
            <w:proofErr w:type="gramEnd"/>
            <w:r>
              <w:rPr>
                <w:rFonts w:ascii="Times New Roman" w:hAnsi="Times New Roman"/>
                <w:color w:val="000000"/>
                <w:kern w:val="0"/>
                <w:sz w:val="22"/>
                <w:lang w:bidi="ar"/>
              </w:rPr>
              <w:t>片支路（</w:t>
            </w:r>
            <w:r>
              <w:rPr>
                <w:rFonts w:ascii="Times New Roman" w:hAnsi="Times New Roman"/>
                <w:color w:val="000000"/>
                <w:kern w:val="0"/>
                <w:sz w:val="22"/>
                <w:lang w:bidi="ar"/>
              </w:rPr>
              <w:t>5</w:t>
            </w:r>
            <w:r>
              <w:rPr>
                <w:rFonts w:ascii="Times New Roman" w:hAnsi="Times New Roman"/>
                <w:color w:val="000000"/>
                <w:kern w:val="0"/>
                <w:sz w:val="22"/>
                <w:lang w:bidi="ar"/>
              </w:rPr>
              <w:t>条）</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5100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远征村中</w:t>
            </w:r>
            <w:proofErr w:type="gramStart"/>
            <w:r>
              <w:rPr>
                <w:rFonts w:ascii="Times New Roman" w:hAnsi="Times New Roman"/>
                <w:color w:val="000000"/>
                <w:kern w:val="0"/>
                <w:sz w:val="22"/>
                <w:lang w:bidi="ar"/>
              </w:rPr>
              <w:t>心路南</w:t>
            </w:r>
            <w:proofErr w:type="gramEnd"/>
            <w:r>
              <w:rPr>
                <w:rFonts w:ascii="Times New Roman" w:hAnsi="Times New Roman"/>
                <w:color w:val="000000"/>
                <w:kern w:val="0"/>
                <w:sz w:val="22"/>
                <w:lang w:bidi="ar"/>
              </w:rPr>
              <w:t>片支路（</w:t>
            </w:r>
            <w:r>
              <w:rPr>
                <w:rFonts w:ascii="Times New Roman" w:hAnsi="Times New Roman"/>
                <w:color w:val="000000"/>
                <w:kern w:val="0"/>
                <w:sz w:val="22"/>
                <w:lang w:bidi="ar"/>
              </w:rPr>
              <w:t>5</w:t>
            </w:r>
            <w:r>
              <w:rPr>
                <w:rFonts w:ascii="Times New Roman" w:hAnsi="Times New Roman"/>
                <w:color w:val="000000"/>
                <w:kern w:val="0"/>
                <w:sz w:val="22"/>
                <w:lang w:bidi="ar"/>
              </w:rPr>
              <w:t>条）</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53</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远征村中心路北侧</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2640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远征村中心路北侧</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54</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roofErr w:type="gramStart"/>
            <w:r>
              <w:rPr>
                <w:rFonts w:ascii="Times New Roman" w:hAnsi="Times New Roman"/>
                <w:color w:val="000000"/>
                <w:kern w:val="0"/>
                <w:sz w:val="22"/>
                <w:lang w:bidi="ar"/>
              </w:rPr>
              <w:t>远征村</w:t>
            </w:r>
            <w:proofErr w:type="gramEnd"/>
            <w:r>
              <w:rPr>
                <w:rFonts w:ascii="Times New Roman" w:hAnsi="Times New Roman"/>
                <w:color w:val="000000"/>
                <w:kern w:val="0"/>
                <w:sz w:val="22"/>
                <w:lang w:bidi="ar"/>
              </w:rPr>
              <w:t>低洼地</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330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roofErr w:type="gramStart"/>
            <w:r>
              <w:rPr>
                <w:rFonts w:ascii="Times New Roman" w:hAnsi="Times New Roman"/>
                <w:color w:val="000000"/>
                <w:kern w:val="0"/>
                <w:sz w:val="22"/>
                <w:lang w:bidi="ar"/>
              </w:rPr>
              <w:t>远征村</w:t>
            </w:r>
            <w:proofErr w:type="gramEnd"/>
            <w:r>
              <w:rPr>
                <w:rFonts w:ascii="Times New Roman" w:hAnsi="Times New Roman"/>
                <w:color w:val="000000"/>
                <w:kern w:val="0"/>
                <w:sz w:val="22"/>
                <w:lang w:bidi="ar"/>
              </w:rPr>
              <w:t>低洼地</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55</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杭</w:t>
            </w:r>
            <w:proofErr w:type="gramStart"/>
            <w:r>
              <w:rPr>
                <w:rFonts w:ascii="Times New Roman" w:hAnsi="Times New Roman"/>
                <w:color w:val="000000"/>
                <w:kern w:val="0"/>
                <w:sz w:val="22"/>
                <w:lang w:bidi="ar"/>
              </w:rPr>
              <w:t>湾路东侧商</w:t>
            </w:r>
            <w:proofErr w:type="gramEnd"/>
            <w:r>
              <w:rPr>
                <w:rFonts w:ascii="Times New Roman" w:hAnsi="Times New Roman"/>
                <w:color w:val="000000"/>
                <w:kern w:val="0"/>
                <w:sz w:val="22"/>
                <w:lang w:bidi="ar"/>
              </w:rPr>
              <w:t>铺后面至防汛通道</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杭</w:t>
            </w:r>
            <w:proofErr w:type="gramStart"/>
            <w:r>
              <w:rPr>
                <w:rFonts w:ascii="Times New Roman" w:hAnsi="Times New Roman"/>
                <w:color w:val="000000"/>
                <w:kern w:val="0"/>
                <w:sz w:val="22"/>
                <w:lang w:bidi="ar"/>
              </w:rPr>
              <w:t>湾路东侧商</w:t>
            </w:r>
            <w:proofErr w:type="gramEnd"/>
            <w:r>
              <w:rPr>
                <w:rFonts w:ascii="Times New Roman" w:hAnsi="Times New Roman"/>
                <w:color w:val="000000"/>
                <w:kern w:val="0"/>
                <w:sz w:val="22"/>
                <w:lang w:bidi="ar"/>
              </w:rPr>
              <w:t>铺后面至防汛通道</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56</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机械厂职工楼南侧、西侧自建房</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12000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机械厂职工楼南侧、西侧自建房</w:t>
            </w:r>
          </w:p>
        </w:tc>
      </w:tr>
      <w:tr w:rsidR="0015607F" w:rsidTr="00AB41CF">
        <w:trPr>
          <w:trHeight w:val="5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57</w:t>
            </w:r>
          </w:p>
        </w:tc>
        <w:tc>
          <w:tcPr>
            <w:tcW w:w="548" w:type="dxa"/>
            <w:vMerge/>
            <w:tcBorders>
              <w:left w:val="single" w:sz="4" w:space="0" w:color="000000"/>
              <w:bottom w:val="nil"/>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roofErr w:type="gramStart"/>
            <w:r>
              <w:rPr>
                <w:rFonts w:ascii="Times New Roman" w:hAnsi="Times New Roman"/>
                <w:color w:val="000000"/>
                <w:kern w:val="0"/>
                <w:sz w:val="22"/>
                <w:lang w:bidi="ar"/>
              </w:rPr>
              <w:t>龙忆小区</w:t>
            </w:r>
            <w:proofErr w:type="gramEnd"/>
            <w:r>
              <w:rPr>
                <w:rFonts w:ascii="Times New Roman" w:hAnsi="Times New Roman"/>
                <w:color w:val="000000"/>
                <w:kern w:val="0"/>
                <w:sz w:val="22"/>
                <w:lang w:bidi="ar"/>
              </w:rPr>
              <w:t>外侧南北商铺门口</w:t>
            </w:r>
            <w:proofErr w:type="gramStart"/>
            <w:r>
              <w:rPr>
                <w:rFonts w:ascii="Times New Roman" w:hAnsi="Times New Roman"/>
                <w:color w:val="000000"/>
                <w:kern w:val="0"/>
                <w:sz w:val="22"/>
                <w:lang w:bidi="ar"/>
              </w:rPr>
              <w:t>至芦五公路</w:t>
            </w:r>
            <w:proofErr w:type="gramEnd"/>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roofErr w:type="gramStart"/>
            <w:r>
              <w:rPr>
                <w:rFonts w:ascii="Times New Roman" w:hAnsi="Times New Roman"/>
                <w:color w:val="000000"/>
                <w:kern w:val="0"/>
                <w:sz w:val="22"/>
                <w:lang w:bidi="ar"/>
              </w:rPr>
              <w:t>龙忆小区</w:t>
            </w:r>
            <w:proofErr w:type="gramEnd"/>
            <w:r>
              <w:rPr>
                <w:rFonts w:ascii="Times New Roman" w:hAnsi="Times New Roman"/>
                <w:color w:val="000000"/>
                <w:kern w:val="0"/>
                <w:sz w:val="22"/>
                <w:lang w:bidi="ar"/>
              </w:rPr>
              <w:t>外侧南北商铺门口</w:t>
            </w:r>
            <w:proofErr w:type="gramStart"/>
            <w:r>
              <w:rPr>
                <w:rFonts w:ascii="Times New Roman" w:hAnsi="Times New Roman"/>
                <w:color w:val="000000"/>
                <w:kern w:val="0"/>
                <w:sz w:val="22"/>
                <w:lang w:bidi="ar"/>
              </w:rPr>
              <w:t>至芦五公路</w:t>
            </w:r>
            <w:proofErr w:type="gramEnd"/>
          </w:p>
        </w:tc>
      </w:tr>
      <w:tr w:rsidR="0015607F" w:rsidTr="00AB41CF">
        <w:trPr>
          <w:trHeight w:val="72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58</w:t>
            </w:r>
          </w:p>
        </w:tc>
        <w:tc>
          <w:tcPr>
            <w:tcW w:w="548" w:type="dxa"/>
            <w:vMerge w:val="restart"/>
            <w:tcBorders>
              <w:top w:val="single" w:sz="4" w:space="0" w:color="000000"/>
              <w:left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芦硕居委</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桃源二村北靠河南绿化带、桃源二村围墙西边绿化带、桃源三村</w:t>
            </w:r>
            <w:r>
              <w:rPr>
                <w:rFonts w:ascii="Times New Roman" w:hAnsi="Times New Roman"/>
                <w:color w:val="000000"/>
                <w:kern w:val="0"/>
                <w:sz w:val="22"/>
                <w:lang w:bidi="ar"/>
              </w:rPr>
              <w:t>138</w:t>
            </w:r>
            <w:r>
              <w:rPr>
                <w:rFonts w:ascii="Times New Roman" w:hAnsi="Times New Roman"/>
                <w:color w:val="000000"/>
                <w:kern w:val="0"/>
                <w:sz w:val="22"/>
                <w:lang w:bidi="ar"/>
              </w:rPr>
              <w:t>号北边绿化带</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芦潮</w:t>
            </w:r>
            <w:proofErr w:type="gramStart"/>
            <w:r>
              <w:rPr>
                <w:rFonts w:ascii="Times New Roman" w:hAnsi="Times New Roman"/>
                <w:color w:val="000000"/>
                <w:kern w:val="0"/>
                <w:sz w:val="22"/>
                <w:lang w:bidi="ar"/>
              </w:rPr>
              <w:t>港镇潮乐</w:t>
            </w:r>
            <w:proofErr w:type="gramEnd"/>
            <w:r>
              <w:rPr>
                <w:rFonts w:ascii="Times New Roman" w:hAnsi="Times New Roman"/>
                <w:color w:val="000000"/>
                <w:kern w:val="0"/>
                <w:sz w:val="22"/>
                <w:lang w:bidi="ar"/>
              </w:rPr>
              <w:t>路</w:t>
            </w:r>
            <w:r>
              <w:rPr>
                <w:rFonts w:ascii="Times New Roman" w:hAnsi="Times New Roman"/>
                <w:color w:val="000000"/>
                <w:kern w:val="0"/>
                <w:sz w:val="22"/>
                <w:lang w:bidi="ar"/>
              </w:rPr>
              <w:t>181</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1700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1700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59</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桃源别墅二村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芦潮</w:t>
            </w:r>
            <w:proofErr w:type="gramStart"/>
            <w:r>
              <w:rPr>
                <w:rFonts w:ascii="Times New Roman" w:hAnsi="Times New Roman"/>
                <w:color w:val="000000"/>
                <w:kern w:val="0"/>
                <w:sz w:val="22"/>
                <w:lang w:bidi="ar"/>
              </w:rPr>
              <w:t>港镇潮乐</w:t>
            </w:r>
            <w:proofErr w:type="gramEnd"/>
            <w:r>
              <w:rPr>
                <w:rFonts w:ascii="Times New Roman" w:hAnsi="Times New Roman"/>
                <w:color w:val="000000"/>
                <w:kern w:val="0"/>
                <w:sz w:val="22"/>
                <w:lang w:bidi="ar"/>
              </w:rPr>
              <w:t>路</w:t>
            </w:r>
            <w:r>
              <w:rPr>
                <w:rFonts w:ascii="Times New Roman" w:hAnsi="Times New Roman"/>
                <w:color w:val="000000"/>
                <w:kern w:val="0"/>
                <w:sz w:val="22"/>
                <w:lang w:bidi="ar"/>
              </w:rPr>
              <w:t>181</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30000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11200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54</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54</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1000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60</w:t>
            </w:r>
          </w:p>
        </w:tc>
        <w:tc>
          <w:tcPr>
            <w:tcW w:w="548" w:type="dxa"/>
            <w:vMerge/>
            <w:tcBorders>
              <w:left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桃源别墅三村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芦潮港</w:t>
            </w:r>
            <w:proofErr w:type="gramStart"/>
            <w:r>
              <w:rPr>
                <w:rFonts w:ascii="Times New Roman" w:hAnsi="Times New Roman"/>
                <w:color w:val="000000"/>
                <w:kern w:val="0"/>
                <w:sz w:val="22"/>
                <w:lang w:bidi="ar"/>
              </w:rPr>
              <w:t>镇芦安路</w:t>
            </w:r>
            <w:proofErr w:type="gramEnd"/>
            <w:r>
              <w:rPr>
                <w:rFonts w:ascii="Times New Roman" w:hAnsi="Times New Roman"/>
                <w:color w:val="000000"/>
                <w:kern w:val="0"/>
                <w:sz w:val="22"/>
                <w:lang w:bidi="ar"/>
              </w:rPr>
              <w:t>275</w:t>
            </w:r>
            <w:r>
              <w:rPr>
                <w:rFonts w:ascii="Times New Roman" w:hAnsi="Times New Roman"/>
                <w:color w:val="000000"/>
                <w:kern w:val="0"/>
                <w:sz w:val="22"/>
                <w:lang w:bidi="ar"/>
              </w:rPr>
              <w:t>弄</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2650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2200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10</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
        </w:tc>
      </w:tr>
      <w:tr w:rsidR="0015607F" w:rsidTr="00AB41CF">
        <w:trPr>
          <w:trHeight w:val="54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61</w:t>
            </w:r>
          </w:p>
        </w:tc>
        <w:tc>
          <w:tcPr>
            <w:tcW w:w="548" w:type="dxa"/>
            <w:vMerge/>
            <w:tcBorders>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color w:val="000000"/>
                <w:sz w:val="22"/>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芦硕居委前花园及停车场</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2400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color w:val="000000"/>
                <w:kern w:val="0"/>
                <w:sz w:val="22"/>
                <w:lang w:bidi="ar"/>
              </w:rPr>
            </w:pPr>
          </w:p>
        </w:tc>
      </w:tr>
      <w:tr w:rsidR="0015607F" w:rsidTr="00AB41CF">
        <w:trPr>
          <w:trHeight w:val="540"/>
          <w:jc w:val="center"/>
        </w:trPr>
        <w:tc>
          <w:tcPr>
            <w:tcW w:w="44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合计：</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242600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179742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2549</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242</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134</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11600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07F" w:rsidRDefault="0015607F" w:rsidP="004B2AE0">
            <w:pPr>
              <w:jc w:val="center"/>
              <w:rPr>
                <w:rFonts w:ascii="Times New Roman" w:hAnsi="Times New Roman"/>
                <w:b/>
                <w:bCs/>
                <w:color w:val="000000"/>
                <w:sz w:val="22"/>
              </w:rPr>
            </w:pPr>
          </w:p>
        </w:tc>
      </w:tr>
    </w:tbl>
    <w:bookmarkEnd w:id="11"/>
    <w:bookmarkEnd w:id="12"/>
    <w:p w:rsidR="0015607F" w:rsidRDefault="0015607F" w:rsidP="0015607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4.2 </w:t>
      </w:r>
      <w:bookmarkStart w:id="27" w:name="关键数据描述"/>
      <w:r>
        <w:rPr>
          <w:rFonts w:ascii="Times New Roman" w:hAnsi="Times New Roman"/>
          <w:color w:val="000000"/>
          <w:sz w:val="22"/>
        </w:rPr>
        <w:t>项目招标范围及内容：范围包括</w:t>
      </w:r>
      <w:r>
        <w:rPr>
          <w:rFonts w:ascii="Times New Roman" w:hAnsi="Times New Roman"/>
          <w:color w:val="000000"/>
          <w:sz w:val="22"/>
        </w:rPr>
        <w:t>179742</w:t>
      </w:r>
      <w:r>
        <w:rPr>
          <w:rFonts w:ascii="Times New Roman" w:hAnsi="Times New Roman"/>
          <w:color w:val="000000"/>
          <w:sz w:val="22"/>
        </w:rPr>
        <w:t>平方米的建筑面积（不含农民自建房）和</w:t>
      </w:r>
      <w:r>
        <w:rPr>
          <w:rFonts w:ascii="Times New Roman" w:hAnsi="Times New Roman"/>
          <w:color w:val="000000"/>
          <w:sz w:val="22"/>
        </w:rPr>
        <w:t>35512</w:t>
      </w:r>
      <w:r>
        <w:rPr>
          <w:rFonts w:ascii="Times New Roman" w:hAnsi="Times New Roman"/>
          <w:color w:val="000000"/>
          <w:sz w:val="22"/>
        </w:rPr>
        <w:t>平方米的绿化面积，服务内容包括区域内公共设施、设备的巡视检查，区域内的所有保洁、保绿服务、投诉处理等。</w:t>
      </w:r>
    </w:p>
    <w:bookmarkEnd w:id="27"/>
    <w:p w:rsidR="0015607F" w:rsidRDefault="0015607F" w:rsidP="0015607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本项目服务期限：本项目一招一年。服务期限暂定自</w:t>
      </w:r>
      <w:r>
        <w:rPr>
          <w:rFonts w:ascii="Times New Roman" w:hAnsi="Times New Roman"/>
          <w:color w:val="000000"/>
          <w:sz w:val="22"/>
        </w:rPr>
        <w:t>2025</w:t>
      </w:r>
      <w:r>
        <w:rPr>
          <w:rFonts w:ascii="Times New Roman" w:hAnsi="Times New Roman"/>
          <w:color w:val="000000"/>
          <w:sz w:val="22"/>
        </w:rPr>
        <w:t>年</w:t>
      </w:r>
      <w:r>
        <w:rPr>
          <w:rFonts w:ascii="Times New Roman" w:hAnsi="Times New Roman"/>
          <w:color w:val="000000"/>
          <w:sz w:val="22"/>
        </w:rPr>
        <w:t>3</w:t>
      </w:r>
      <w:r>
        <w:rPr>
          <w:rFonts w:ascii="Times New Roman" w:hAnsi="Times New Roman"/>
          <w:color w:val="000000"/>
          <w:sz w:val="22"/>
        </w:rPr>
        <w:t>月</w:t>
      </w:r>
      <w:r>
        <w:rPr>
          <w:rFonts w:ascii="Times New Roman" w:hAnsi="Times New Roman"/>
          <w:color w:val="000000"/>
          <w:sz w:val="22"/>
        </w:rPr>
        <w:t>1</w:t>
      </w:r>
      <w:r>
        <w:rPr>
          <w:rFonts w:ascii="Times New Roman" w:hAnsi="Times New Roman"/>
          <w:color w:val="000000"/>
          <w:sz w:val="22"/>
        </w:rPr>
        <w:t>日起至</w:t>
      </w:r>
      <w:r>
        <w:rPr>
          <w:rFonts w:ascii="Times New Roman" w:hAnsi="Times New Roman"/>
          <w:color w:val="000000"/>
          <w:sz w:val="22"/>
        </w:rPr>
        <w:t>2026</w:t>
      </w:r>
      <w:r>
        <w:rPr>
          <w:rFonts w:ascii="Times New Roman" w:hAnsi="Times New Roman"/>
          <w:color w:val="000000"/>
          <w:sz w:val="22"/>
        </w:rPr>
        <w:t>年</w:t>
      </w:r>
      <w:r>
        <w:rPr>
          <w:rFonts w:ascii="Times New Roman" w:hAnsi="Times New Roman"/>
          <w:color w:val="000000"/>
          <w:sz w:val="22"/>
        </w:rPr>
        <w:t>2</w:t>
      </w:r>
      <w:r>
        <w:rPr>
          <w:rFonts w:ascii="Times New Roman" w:hAnsi="Times New Roman"/>
          <w:color w:val="000000"/>
          <w:sz w:val="22"/>
        </w:rPr>
        <w:t>月</w:t>
      </w:r>
      <w:r>
        <w:rPr>
          <w:rFonts w:ascii="Times New Roman" w:hAnsi="Times New Roman"/>
          <w:color w:val="000000"/>
          <w:sz w:val="22"/>
        </w:rPr>
        <w:t>28</w:t>
      </w:r>
      <w:r>
        <w:rPr>
          <w:rFonts w:ascii="Times New Roman" w:hAnsi="Times New Roman"/>
          <w:color w:val="000000"/>
          <w:sz w:val="22"/>
        </w:rPr>
        <w:t>日止，具体以合同签订为准。</w:t>
      </w:r>
    </w:p>
    <w:p w:rsidR="0015607F" w:rsidRDefault="0015607F" w:rsidP="0015607F">
      <w:pPr>
        <w:adjustRightInd w:val="0"/>
        <w:snapToGrid w:val="0"/>
        <w:spacing w:line="300" w:lineRule="auto"/>
        <w:ind w:firstLineChars="200" w:firstLine="442"/>
        <w:jc w:val="left"/>
        <w:outlineLvl w:val="2"/>
        <w:rPr>
          <w:rFonts w:ascii="Times New Roman" w:hAnsi="Times New Roman"/>
          <w:b/>
          <w:color w:val="000000"/>
          <w:sz w:val="22"/>
        </w:rPr>
      </w:pPr>
      <w:bookmarkStart w:id="28" w:name="_Toc186725918"/>
      <w:r>
        <w:rPr>
          <w:rFonts w:ascii="Times New Roman" w:hAnsi="Times New Roman"/>
          <w:b/>
          <w:color w:val="000000"/>
          <w:sz w:val="22"/>
        </w:rPr>
        <w:t xml:space="preserve">5 </w:t>
      </w:r>
      <w:r>
        <w:rPr>
          <w:rFonts w:ascii="Times New Roman" w:hAnsi="Times New Roman"/>
          <w:b/>
          <w:color w:val="000000"/>
          <w:sz w:val="22"/>
        </w:rPr>
        <w:t>承包方式</w:t>
      </w:r>
      <w:bookmarkEnd w:id="28"/>
    </w:p>
    <w:p w:rsidR="0015607F" w:rsidRDefault="0015607F" w:rsidP="0015607F">
      <w:pPr>
        <w:widowControl/>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宋体" w:hAnsi="宋体" w:cs="宋体" w:hint="eastAsia"/>
          <w:color w:val="000000"/>
          <w:sz w:val="22"/>
          <w:lang w:bidi="ar"/>
        </w:rPr>
        <w:t>依照本项目的招标范围和内容，采购人按双方约定的服务人数，每季度向中标人支付管理服务费。项目过程中所发生的水电气等能耗，设备添置、维修、保养</w:t>
      </w:r>
      <w:r>
        <w:t>的</w:t>
      </w:r>
      <w:r>
        <w:rPr>
          <w:rStyle w:val="aff"/>
        </w:rPr>
        <w:t>材料</w:t>
      </w:r>
      <w:r>
        <w:rPr>
          <w:rStyle w:val="aff"/>
        </w:rPr>
        <w:lastRenderedPageBreak/>
        <w:t>费</w:t>
      </w:r>
      <w:r>
        <w:rPr>
          <w:rFonts w:ascii="宋体" w:hAnsi="宋体" w:cs="宋体" w:hint="eastAsia"/>
          <w:color w:val="000000"/>
          <w:sz w:val="22"/>
          <w:lang w:bidi="ar"/>
        </w:rPr>
        <w:t>，</w:t>
      </w:r>
      <w:r>
        <w:rPr>
          <w:rFonts w:ascii="宋体" w:hAnsi="宋体" w:cs="宋体"/>
          <w:color w:val="000000"/>
          <w:sz w:val="22"/>
          <w:lang w:bidi="ar"/>
        </w:rPr>
        <w:t>办公用房，办公设备和家具等</w:t>
      </w:r>
      <w:r>
        <w:rPr>
          <w:rFonts w:ascii="宋体" w:hAnsi="宋体" w:cs="宋体" w:hint="eastAsia"/>
          <w:color w:val="000000"/>
          <w:sz w:val="22"/>
          <w:lang w:bidi="ar"/>
        </w:rPr>
        <w:t>以上费用不在本次招标范围内。另，保洁材料费用由</w:t>
      </w:r>
      <w:r>
        <w:rPr>
          <w:rFonts w:ascii="宋体" w:hAnsi="宋体" w:cs="宋体"/>
          <w:color w:val="000000"/>
          <w:sz w:val="22"/>
          <w:lang w:bidi="ar"/>
        </w:rPr>
        <w:t>供应商</w:t>
      </w:r>
      <w:r>
        <w:rPr>
          <w:rFonts w:ascii="宋体" w:hAnsi="宋体" w:cs="宋体" w:hint="eastAsia"/>
          <w:color w:val="000000"/>
          <w:sz w:val="22"/>
          <w:lang w:bidi="ar"/>
        </w:rPr>
        <w:t>承担。</w:t>
      </w:r>
    </w:p>
    <w:tbl>
      <w:tblPr>
        <w:tblW w:w="9460" w:type="dxa"/>
        <w:jc w:val="center"/>
        <w:tblLook w:val="04A0" w:firstRow="1" w:lastRow="0" w:firstColumn="1" w:lastColumn="0" w:noHBand="0" w:noVBand="1"/>
      </w:tblPr>
      <w:tblGrid>
        <w:gridCol w:w="960"/>
        <w:gridCol w:w="2500"/>
        <w:gridCol w:w="960"/>
        <w:gridCol w:w="960"/>
        <w:gridCol w:w="4080"/>
      </w:tblGrid>
      <w:tr w:rsidR="0015607F" w:rsidTr="004B2AE0">
        <w:trPr>
          <w:trHeight w:val="28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jc w:val="left"/>
              <w:rPr>
                <w:rFonts w:ascii="Times New Roman" w:hAnsi="Times New Roman"/>
                <w:color w:val="000000"/>
                <w:sz w:val="22"/>
              </w:rPr>
            </w:pPr>
            <w:r>
              <w:rPr>
                <w:rFonts w:ascii="宋体" w:hAnsi="宋体" w:cs="宋体" w:hint="eastAsia"/>
                <w:color w:val="000000"/>
                <w:sz w:val="22"/>
                <w:lang w:bidi="ar"/>
              </w:rPr>
              <w:t>序号</w:t>
            </w:r>
          </w:p>
        </w:tc>
        <w:tc>
          <w:tcPr>
            <w:tcW w:w="2500" w:type="dxa"/>
            <w:vMerge w:val="restart"/>
            <w:tcBorders>
              <w:top w:val="single" w:sz="4" w:space="0" w:color="auto"/>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200" w:firstLine="440"/>
              <w:jc w:val="left"/>
              <w:rPr>
                <w:rFonts w:ascii="Times New Roman" w:hAnsi="Times New Roman"/>
                <w:color w:val="000000"/>
                <w:sz w:val="22"/>
              </w:rPr>
            </w:pPr>
            <w:r>
              <w:rPr>
                <w:rFonts w:ascii="宋体" w:hAnsi="宋体" w:cs="宋体" w:hint="eastAsia"/>
                <w:color w:val="000000"/>
                <w:sz w:val="22"/>
                <w:lang w:bidi="ar"/>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200" w:firstLine="440"/>
              <w:jc w:val="left"/>
              <w:rPr>
                <w:rFonts w:ascii="Times New Roman" w:hAnsi="Times New Roman"/>
                <w:color w:val="000000"/>
                <w:sz w:val="22"/>
              </w:rPr>
            </w:pPr>
            <w:r>
              <w:rPr>
                <w:rFonts w:ascii="宋体" w:hAnsi="宋体" w:cs="宋体" w:hint="eastAsia"/>
                <w:color w:val="000000"/>
                <w:sz w:val="22"/>
                <w:lang w:bidi="ar"/>
              </w:rPr>
              <w:t>提供方</w:t>
            </w:r>
          </w:p>
        </w:tc>
        <w:tc>
          <w:tcPr>
            <w:tcW w:w="4080" w:type="dxa"/>
            <w:vMerge w:val="restart"/>
            <w:tcBorders>
              <w:top w:val="single" w:sz="4" w:space="0" w:color="auto"/>
              <w:left w:val="nil"/>
              <w:bottom w:val="single" w:sz="4" w:space="0" w:color="auto"/>
              <w:right w:val="single" w:sz="4" w:space="0" w:color="auto"/>
            </w:tcBorders>
            <w:shd w:val="clear" w:color="auto" w:fill="auto"/>
            <w:vAlign w:val="center"/>
          </w:tcPr>
          <w:p w:rsidR="0015607F" w:rsidRDefault="0015607F" w:rsidP="004B2AE0">
            <w:pPr>
              <w:adjustRightInd w:val="0"/>
              <w:snapToGrid w:val="0"/>
              <w:spacing w:line="300" w:lineRule="auto"/>
              <w:ind w:firstLineChars="200" w:firstLine="440"/>
              <w:jc w:val="left"/>
              <w:rPr>
                <w:rFonts w:ascii="Times New Roman" w:hAnsi="Times New Roman"/>
                <w:color w:val="000000"/>
                <w:sz w:val="22"/>
              </w:rPr>
            </w:pPr>
            <w:r>
              <w:rPr>
                <w:rFonts w:ascii="宋体" w:hAnsi="宋体" w:cs="宋体" w:hint="eastAsia"/>
                <w:color w:val="000000"/>
                <w:sz w:val="22"/>
                <w:lang w:bidi="ar"/>
              </w:rPr>
              <w:t>备注</w:t>
            </w:r>
          </w:p>
        </w:tc>
      </w:tr>
      <w:tr w:rsidR="0015607F" w:rsidTr="004B2AE0">
        <w:trPr>
          <w:trHeight w:val="280"/>
          <w:jc w:val="center"/>
        </w:trPr>
        <w:tc>
          <w:tcPr>
            <w:tcW w:w="96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5607F" w:rsidRDefault="0015607F" w:rsidP="004B2AE0">
            <w:pPr>
              <w:rPr>
                <w:rFonts w:ascii="Times New Roman" w:hAnsi="Times New Roman"/>
                <w:sz w:val="20"/>
                <w:szCs w:val="20"/>
              </w:rPr>
            </w:pPr>
          </w:p>
        </w:tc>
        <w:tc>
          <w:tcPr>
            <w:tcW w:w="2500" w:type="dxa"/>
            <w:vMerge/>
            <w:tcBorders>
              <w:top w:val="single" w:sz="4" w:space="0" w:color="auto"/>
              <w:left w:val="nil"/>
              <w:bottom w:val="single" w:sz="4" w:space="0" w:color="auto"/>
              <w:right w:val="single" w:sz="4" w:space="0" w:color="auto"/>
            </w:tcBorders>
            <w:shd w:val="clear" w:color="auto" w:fill="auto"/>
            <w:noWrap/>
            <w:vAlign w:val="center"/>
          </w:tcPr>
          <w:p w:rsidR="0015607F" w:rsidRDefault="0015607F" w:rsidP="004B2AE0">
            <w:pPr>
              <w:rPr>
                <w:rFonts w:ascii="Times New Roman" w:hAnsi="Times New Roman"/>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jc w:val="left"/>
              <w:rPr>
                <w:rFonts w:ascii="Times New Roman" w:hAnsi="Times New Roman"/>
                <w:color w:val="000000"/>
                <w:sz w:val="22"/>
              </w:rPr>
            </w:pPr>
            <w:r>
              <w:rPr>
                <w:rFonts w:ascii="宋体" w:hAnsi="宋体" w:cs="宋体" w:hint="eastAsia"/>
                <w:color w:val="000000"/>
                <w:sz w:val="22"/>
                <w:lang w:bidi="ar"/>
              </w:rPr>
              <w:t>采购人</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jc w:val="left"/>
              <w:rPr>
                <w:rFonts w:ascii="Times New Roman" w:hAnsi="Times New Roman"/>
                <w:color w:val="000000"/>
                <w:sz w:val="22"/>
              </w:rPr>
            </w:pPr>
            <w:r>
              <w:rPr>
                <w:rFonts w:ascii="宋体" w:hAnsi="宋体" w:cs="宋体" w:hint="eastAsia"/>
                <w:color w:val="000000"/>
                <w:sz w:val="22"/>
                <w:lang w:bidi="ar"/>
              </w:rPr>
              <w:t>供应商</w:t>
            </w:r>
          </w:p>
        </w:tc>
        <w:tc>
          <w:tcPr>
            <w:tcW w:w="4080" w:type="dxa"/>
            <w:vMerge/>
            <w:tcBorders>
              <w:top w:val="single" w:sz="4" w:space="0" w:color="auto"/>
              <w:left w:val="nil"/>
              <w:bottom w:val="single" w:sz="4" w:space="0" w:color="auto"/>
              <w:right w:val="single" w:sz="4" w:space="0" w:color="auto"/>
            </w:tcBorders>
            <w:shd w:val="clear" w:color="auto" w:fill="auto"/>
            <w:vAlign w:val="center"/>
          </w:tcPr>
          <w:p w:rsidR="0015607F" w:rsidRDefault="0015607F" w:rsidP="004B2AE0">
            <w:pPr>
              <w:rPr>
                <w:rFonts w:ascii="Times New Roman" w:hAnsi="Times New Roman"/>
                <w:sz w:val="20"/>
                <w:szCs w:val="20"/>
              </w:rPr>
            </w:pPr>
          </w:p>
        </w:tc>
      </w:tr>
      <w:tr w:rsidR="0015607F" w:rsidTr="004B2AE0">
        <w:trPr>
          <w:trHeight w:val="9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color w:val="000000"/>
                <w:sz w:val="22"/>
                <w:lang w:bidi="ar"/>
              </w:rPr>
              <w:t>1</w:t>
            </w:r>
          </w:p>
        </w:tc>
        <w:tc>
          <w:tcPr>
            <w:tcW w:w="250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jc w:val="left"/>
              <w:rPr>
                <w:rFonts w:ascii="Times New Roman" w:hAnsi="Times New Roman"/>
                <w:color w:val="000000"/>
                <w:sz w:val="22"/>
              </w:rPr>
            </w:pPr>
            <w:r>
              <w:rPr>
                <w:rFonts w:ascii="宋体" w:hAnsi="宋体" w:cs="宋体" w:hint="eastAsia"/>
                <w:color w:val="000000"/>
                <w:sz w:val="22"/>
                <w:lang w:bidi="ar"/>
              </w:rPr>
              <w:t>公用水电</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color w:val="000000"/>
                <w:sz w:val="22"/>
                <w:lang w:bidi="ar"/>
              </w:rPr>
              <w:t>√</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200" w:firstLine="440"/>
              <w:rPr>
                <w:rFonts w:ascii="Times New Roman" w:hAnsi="Times New Roman"/>
                <w:color w:val="000000"/>
                <w:sz w:val="22"/>
              </w:rPr>
            </w:pPr>
          </w:p>
        </w:tc>
        <w:tc>
          <w:tcPr>
            <w:tcW w:w="4080" w:type="dxa"/>
            <w:tcBorders>
              <w:top w:val="nil"/>
              <w:left w:val="nil"/>
              <w:bottom w:val="single" w:sz="4" w:space="0" w:color="auto"/>
              <w:right w:val="single" w:sz="4" w:space="0" w:color="auto"/>
            </w:tcBorders>
            <w:shd w:val="clear" w:color="auto" w:fill="auto"/>
            <w:vAlign w:val="center"/>
          </w:tcPr>
          <w:p w:rsidR="0015607F" w:rsidRDefault="0015607F" w:rsidP="004B2AE0">
            <w:pPr>
              <w:adjustRightInd w:val="0"/>
              <w:snapToGrid w:val="0"/>
              <w:spacing w:line="300" w:lineRule="auto"/>
              <w:rPr>
                <w:rFonts w:ascii="Times New Roman" w:hAnsi="Times New Roman"/>
                <w:color w:val="000000"/>
                <w:sz w:val="22"/>
              </w:rPr>
            </w:pPr>
            <w:r>
              <w:rPr>
                <w:rFonts w:ascii="宋体" w:hAnsi="宋体" w:cs="宋体" w:hint="eastAsia"/>
                <w:color w:val="000000"/>
                <w:sz w:val="22"/>
                <w:lang w:bidi="ar"/>
              </w:rPr>
              <w:t>包括空调、清洁卫生、生活等各类用水；服务公司办公等各类用电</w:t>
            </w:r>
          </w:p>
        </w:tc>
      </w:tr>
      <w:tr w:rsidR="0015607F" w:rsidTr="004B2AE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hint="eastAsia"/>
                <w:color w:val="000000"/>
                <w:sz w:val="22"/>
                <w:lang w:bidi="ar"/>
              </w:rPr>
              <w:t>2</w:t>
            </w:r>
          </w:p>
        </w:tc>
        <w:tc>
          <w:tcPr>
            <w:tcW w:w="250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jc w:val="left"/>
              <w:rPr>
                <w:rFonts w:ascii="Times New Roman" w:hAnsi="Times New Roman"/>
                <w:color w:val="000000"/>
                <w:sz w:val="22"/>
              </w:rPr>
            </w:pPr>
            <w:r>
              <w:rPr>
                <w:rFonts w:ascii="宋体" w:hAnsi="宋体" w:cs="宋体" w:hint="eastAsia"/>
                <w:color w:val="000000"/>
                <w:sz w:val="22"/>
                <w:lang w:bidi="ar"/>
              </w:rPr>
              <w:t>办公用房</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color w:val="000000"/>
                <w:sz w:val="22"/>
                <w:lang w:bidi="ar"/>
              </w:rPr>
              <w:t>√</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rPr>
                <w:rFonts w:ascii="Times New Roman" w:hAnsi="Times New Roman"/>
                <w:color w:val="000000"/>
                <w:sz w:val="22"/>
              </w:rPr>
            </w:pPr>
          </w:p>
        </w:tc>
        <w:tc>
          <w:tcPr>
            <w:tcW w:w="4080" w:type="dxa"/>
            <w:tcBorders>
              <w:top w:val="nil"/>
              <w:left w:val="nil"/>
              <w:bottom w:val="single" w:sz="4" w:space="0" w:color="auto"/>
              <w:right w:val="single" w:sz="4" w:space="0" w:color="auto"/>
            </w:tcBorders>
            <w:shd w:val="clear" w:color="auto" w:fill="auto"/>
            <w:vAlign w:val="center"/>
          </w:tcPr>
          <w:p w:rsidR="0015607F" w:rsidRDefault="0015607F" w:rsidP="004B2AE0">
            <w:pPr>
              <w:adjustRightInd w:val="0"/>
              <w:snapToGrid w:val="0"/>
              <w:spacing w:line="300" w:lineRule="auto"/>
              <w:rPr>
                <w:rFonts w:ascii="Times New Roman" w:hAnsi="Times New Roman"/>
                <w:color w:val="000000"/>
                <w:sz w:val="22"/>
              </w:rPr>
            </w:pPr>
            <w:r>
              <w:rPr>
                <w:rFonts w:ascii="宋体" w:hAnsi="宋体" w:cs="宋体" w:hint="eastAsia"/>
                <w:color w:val="000000"/>
                <w:sz w:val="22"/>
                <w:lang w:bidi="ar"/>
              </w:rPr>
              <w:t>包括仓库用房。</w:t>
            </w:r>
          </w:p>
        </w:tc>
      </w:tr>
      <w:tr w:rsidR="0015607F" w:rsidTr="004B2AE0">
        <w:trPr>
          <w:trHeight w:val="854"/>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hint="eastAsia"/>
                <w:color w:val="000000"/>
                <w:sz w:val="22"/>
                <w:lang w:bidi="ar"/>
              </w:rPr>
              <w:t>3</w:t>
            </w:r>
          </w:p>
        </w:tc>
        <w:tc>
          <w:tcPr>
            <w:tcW w:w="250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jc w:val="left"/>
              <w:rPr>
                <w:rFonts w:ascii="Times New Roman" w:hAnsi="Times New Roman"/>
                <w:color w:val="000000"/>
                <w:sz w:val="22"/>
              </w:rPr>
            </w:pPr>
            <w:r>
              <w:rPr>
                <w:rFonts w:ascii="宋体" w:hAnsi="宋体" w:cs="宋体" w:hint="eastAsia"/>
                <w:color w:val="000000"/>
                <w:sz w:val="22"/>
                <w:lang w:bidi="ar"/>
              </w:rPr>
              <w:t>办公设备和家具等</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color w:val="000000"/>
                <w:sz w:val="22"/>
                <w:lang w:bidi="ar"/>
              </w:rPr>
              <w:t>√</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p>
        </w:tc>
        <w:tc>
          <w:tcPr>
            <w:tcW w:w="4080" w:type="dxa"/>
            <w:tcBorders>
              <w:top w:val="nil"/>
              <w:left w:val="nil"/>
              <w:bottom w:val="single" w:sz="4" w:space="0" w:color="auto"/>
              <w:right w:val="single" w:sz="4" w:space="0" w:color="auto"/>
            </w:tcBorders>
            <w:shd w:val="clear" w:color="auto" w:fill="auto"/>
            <w:vAlign w:val="center"/>
          </w:tcPr>
          <w:p w:rsidR="0015607F" w:rsidRDefault="0015607F" w:rsidP="004B2AE0">
            <w:pPr>
              <w:adjustRightInd w:val="0"/>
              <w:snapToGrid w:val="0"/>
              <w:spacing w:line="300" w:lineRule="auto"/>
              <w:rPr>
                <w:rFonts w:ascii="Times New Roman" w:hAnsi="Times New Roman"/>
                <w:color w:val="000000"/>
                <w:sz w:val="22"/>
              </w:rPr>
            </w:pPr>
            <w:r>
              <w:rPr>
                <w:rFonts w:ascii="宋体" w:hAnsi="宋体" w:cs="宋体" w:hint="eastAsia"/>
                <w:color w:val="000000"/>
                <w:sz w:val="22"/>
                <w:lang w:bidi="ar"/>
              </w:rPr>
              <w:t>包括电脑、考勤设备和打印机等办公设备和耗材；桌椅等办公家具和员工更衣柜。</w:t>
            </w:r>
          </w:p>
        </w:tc>
      </w:tr>
      <w:tr w:rsidR="0015607F" w:rsidTr="004B2AE0">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hint="eastAsia"/>
                <w:color w:val="000000"/>
                <w:sz w:val="22"/>
                <w:lang w:bidi="ar"/>
              </w:rPr>
              <w:t>4</w:t>
            </w:r>
          </w:p>
        </w:tc>
        <w:tc>
          <w:tcPr>
            <w:tcW w:w="250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rPr>
                <w:rFonts w:ascii="Times New Roman" w:hAnsi="Times New Roman"/>
                <w:color w:val="000000"/>
                <w:sz w:val="22"/>
              </w:rPr>
            </w:pPr>
            <w:r>
              <w:rPr>
                <w:rFonts w:ascii="宋体" w:hAnsi="宋体" w:cs="宋体" w:hint="eastAsia"/>
                <w:color w:val="000000"/>
                <w:sz w:val="22"/>
                <w:lang w:bidi="ar"/>
              </w:rPr>
              <w:t>维修材料</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color w:val="000000"/>
                <w:sz w:val="22"/>
                <w:lang w:bidi="ar"/>
              </w:rPr>
              <w:t>√</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p>
        </w:tc>
        <w:tc>
          <w:tcPr>
            <w:tcW w:w="4080" w:type="dxa"/>
            <w:tcBorders>
              <w:top w:val="nil"/>
              <w:left w:val="nil"/>
              <w:bottom w:val="single" w:sz="4" w:space="0" w:color="auto"/>
              <w:right w:val="single" w:sz="4" w:space="0" w:color="auto"/>
            </w:tcBorders>
            <w:shd w:val="clear" w:color="auto" w:fill="auto"/>
            <w:vAlign w:val="center"/>
          </w:tcPr>
          <w:p w:rsidR="0015607F" w:rsidRDefault="0015607F" w:rsidP="004B2AE0">
            <w:pPr>
              <w:adjustRightInd w:val="0"/>
              <w:snapToGrid w:val="0"/>
              <w:spacing w:line="300" w:lineRule="auto"/>
              <w:rPr>
                <w:rFonts w:ascii="Times New Roman" w:hAnsi="Times New Roman"/>
                <w:color w:val="000000"/>
                <w:sz w:val="22"/>
              </w:rPr>
            </w:pPr>
            <w:r>
              <w:rPr>
                <w:rFonts w:ascii="宋体" w:hAnsi="宋体" w:cs="宋体" w:hint="eastAsia"/>
                <w:color w:val="000000"/>
                <w:sz w:val="22"/>
                <w:lang w:bidi="ar"/>
              </w:rPr>
              <w:t>各类设施设备维修所需的材料，不包含维修工具。</w:t>
            </w:r>
          </w:p>
        </w:tc>
      </w:tr>
      <w:tr w:rsidR="0015607F" w:rsidTr="004B2AE0">
        <w:trPr>
          <w:trHeight w:val="136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hint="eastAsia"/>
                <w:color w:val="000000"/>
                <w:sz w:val="22"/>
                <w:lang w:bidi="ar"/>
              </w:rPr>
              <w:t>5</w:t>
            </w:r>
          </w:p>
        </w:tc>
        <w:tc>
          <w:tcPr>
            <w:tcW w:w="250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rPr>
                <w:rFonts w:ascii="Times New Roman" w:hAnsi="Times New Roman"/>
                <w:color w:val="000000"/>
                <w:sz w:val="22"/>
              </w:rPr>
            </w:pPr>
            <w:r>
              <w:rPr>
                <w:rFonts w:ascii="宋体" w:hAnsi="宋体" w:cs="宋体" w:hint="eastAsia"/>
                <w:color w:val="000000"/>
                <w:sz w:val="22"/>
                <w:lang w:bidi="ar"/>
              </w:rPr>
              <w:t>保洁材料</w:t>
            </w: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200" w:firstLine="440"/>
              <w:rPr>
                <w:rFonts w:ascii="Times New Roman" w:hAnsi="Times New Roman"/>
                <w:color w:val="000000"/>
                <w:sz w:val="22"/>
              </w:rPr>
            </w:pPr>
          </w:p>
        </w:tc>
        <w:tc>
          <w:tcPr>
            <w:tcW w:w="960" w:type="dxa"/>
            <w:tcBorders>
              <w:top w:val="nil"/>
              <w:left w:val="nil"/>
              <w:bottom w:val="single" w:sz="4" w:space="0" w:color="auto"/>
              <w:right w:val="single" w:sz="4" w:space="0" w:color="auto"/>
            </w:tcBorders>
            <w:shd w:val="clear" w:color="auto" w:fill="auto"/>
            <w:noWrap/>
            <w:vAlign w:val="center"/>
          </w:tcPr>
          <w:p w:rsidR="0015607F" w:rsidRDefault="0015607F" w:rsidP="004B2AE0">
            <w:pPr>
              <w:adjustRightInd w:val="0"/>
              <w:snapToGrid w:val="0"/>
              <w:spacing w:line="300" w:lineRule="auto"/>
              <w:ind w:firstLineChars="100" w:firstLine="220"/>
              <w:rPr>
                <w:rFonts w:ascii="Times New Roman" w:hAnsi="Times New Roman"/>
                <w:color w:val="000000"/>
                <w:sz w:val="22"/>
              </w:rPr>
            </w:pPr>
            <w:r>
              <w:rPr>
                <w:rFonts w:ascii="Times New Roman" w:hAnsi="Times New Roman"/>
                <w:color w:val="000000"/>
                <w:sz w:val="22"/>
                <w:lang w:bidi="ar"/>
              </w:rPr>
              <w:t>√</w:t>
            </w:r>
          </w:p>
        </w:tc>
        <w:tc>
          <w:tcPr>
            <w:tcW w:w="4080" w:type="dxa"/>
            <w:tcBorders>
              <w:top w:val="nil"/>
              <w:left w:val="nil"/>
              <w:bottom w:val="single" w:sz="4" w:space="0" w:color="auto"/>
              <w:right w:val="single" w:sz="4" w:space="0" w:color="auto"/>
            </w:tcBorders>
            <w:shd w:val="clear" w:color="auto" w:fill="auto"/>
            <w:vAlign w:val="center"/>
          </w:tcPr>
          <w:p w:rsidR="0015607F" w:rsidRDefault="0015607F" w:rsidP="004B2AE0">
            <w:pPr>
              <w:adjustRightInd w:val="0"/>
              <w:snapToGrid w:val="0"/>
              <w:spacing w:line="300" w:lineRule="auto"/>
              <w:rPr>
                <w:rFonts w:ascii="宋体" w:hAnsi="宋体" w:cs="宋体"/>
                <w:color w:val="000000"/>
                <w:sz w:val="22"/>
                <w:lang w:bidi="ar"/>
              </w:rPr>
            </w:pPr>
            <w:r>
              <w:rPr>
                <w:rFonts w:ascii="宋体" w:hAnsi="宋体" w:cs="宋体" w:hint="eastAsia"/>
                <w:color w:val="000000"/>
                <w:sz w:val="22"/>
                <w:lang w:bidi="ar"/>
              </w:rPr>
              <w:t>包括生活垃圾、垃圾桶；生活垃圾、垃圾桶垃圾袋；环境保洁所需的清洁、洗涤药剂，地面和物体表面擦拭用的消毒剂，地面养护药剂、材料和保洁工具等耗材（耗材品质需可靠有保证）。详见9.3.1《常用保洁用品及耗材清单》</w:t>
            </w:r>
          </w:p>
        </w:tc>
      </w:tr>
    </w:tbl>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p>
    <w:p w:rsidR="0015607F" w:rsidRDefault="0015607F" w:rsidP="0015607F">
      <w:pPr>
        <w:adjustRightInd w:val="0"/>
        <w:snapToGrid w:val="0"/>
        <w:spacing w:line="300" w:lineRule="auto"/>
        <w:ind w:firstLineChars="200" w:firstLine="442"/>
        <w:jc w:val="left"/>
        <w:outlineLvl w:val="2"/>
        <w:rPr>
          <w:rFonts w:ascii="Times New Roman" w:hAnsi="Times New Roman"/>
          <w:b/>
          <w:color w:val="000000"/>
          <w:sz w:val="22"/>
        </w:rPr>
      </w:pPr>
      <w:bookmarkStart w:id="29" w:name="_Toc186725919"/>
      <w:r>
        <w:rPr>
          <w:rFonts w:ascii="Times New Roman" w:hAnsi="Times New Roman"/>
          <w:b/>
          <w:color w:val="000000"/>
          <w:sz w:val="22"/>
        </w:rPr>
        <w:t xml:space="preserve">6 </w:t>
      </w:r>
      <w:r>
        <w:rPr>
          <w:rFonts w:ascii="Times New Roman" w:hAnsi="Times New Roman"/>
          <w:b/>
          <w:color w:val="000000"/>
          <w:sz w:val="22"/>
        </w:rPr>
        <w:t>合同的签订</w:t>
      </w:r>
      <w:bookmarkEnd w:id="29"/>
    </w:p>
    <w:p w:rsidR="0015607F" w:rsidRDefault="0015607F" w:rsidP="0015607F">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15607F" w:rsidRDefault="0015607F" w:rsidP="0015607F">
      <w:pPr>
        <w:adjustRightInd w:val="0"/>
        <w:snapToGrid w:val="0"/>
        <w:spacing w:line="300" w:lineRule="auto"/>
        <w:ind w:firstLineChars="200" w:firstLine="442"/>
        <w:jc w:val="left"/>
        <w:outlineLvl w:val="2"/>
        <w:rPr>
          <w:rFonts w:ascii="Times New Roman" w:hAnsi="Times New Roman"/>
          <w:sz w:val="22"/>
        </w:rPr>
      </w:pPr>
      <w:bookmarkStart w:id="30" w:name="_Toc186725920"/>
      <w:r>
        <w:rPr>
          <w:rFonts w:ascii="Times New Roman" w:hAnsi="Times New Roman"/>
          <w:b/>
          <w:color w:val="000000"/>
          <w:sz w:val="22"/>
        </w:rPr>
        <w:t xml:space="preserve">7 </w:t>
      </w:r>
      <w:r>
        <w:rPr>
          <w:rFonts w:ascii="Times New Roman" w:hAnsi="Times New Roman"/>
          <w:b/>
          <w:color w:val="000000"/>
          <w:sz w:val="22"/>
        </w:rPr>
        <w:t>结算原则和支付方式</w:t>
      </w:r>
      <w:bookmarkEnd w:id="30"/>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15607F" w:rsidRDefault="0015607F" w:rsidP="0015607F">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sz w:val="22"/>
        </w:rPr>
        <w:t>7.1.2</w:t>
      </w:r>
      <w:r>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p>
    <w:p w:rsidR="0015607F" w:rsidRDefault="0015607F" w:rsidP="0015607F">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kern w:val="0"/>
          <w:sz w:val="22"/>
        </w:rPr>
        <w:t xml:space="preserve">7.1.3 </w:t>
      </w:r>
      <w:r>
        <w:rPr>
          <w:rFonts w:ascii="Times New Roman" w:hAnsi="Times New Roman"/>
          <w:kern w:val="0"/>
          <w:sz w:val="22"/>
        </w:rPr>
        <w:t>合同履约期间，如发生设备中修、大修和应急维修的，则费用按实结算。</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15607F" w:rsidRDefault="0015607F" w:rsidP="0015607F">
      <w:pPr>
        <w:adjustRightInd w:val="0"/>
        <w:snapToGrid w:val="0"/>
        <w:spacing w:line="300" w:lineRule="auto"/>
        <w:ind w:firstLineChars="200" w:firstLine="440"/>
        <w:rPr>
          <w:rFonts w:ascii="Times New Roman" w:hAnsi="Times New Roman"/>
          <w:color w:val="C00000"/>
          <w:sz w:val="22"/>
        </w:rPr>
      </w:pPr>
      <w:r>
        <w:rPr>
          <w:rFonts w:ascii="Times New Roman" w:hAnsi="Times New Roman"/>
          <w:color w:val="000000"/>
          <w:sz w:val="22"/>
        </w:rPr>
        <w:t>7.2.1</w:t>
      </w:r>
      <w:r w:rsidR="00BA529B" w:rsidRPr="00BA529B">
        <w:rPr>
          <w:rFonts w:ascii="Times New Roman" w:hAnsi="Times New Roman" w:hint="eastAsia"/>
          <w:color w:val="C00000"/>
          <w:sz w:val="22"/>
        </w:rPr>
        <w:t>本项目合同金额采用分期付款方式，在采购人和中标人合同签订后，按季度支付，每</w:t>
      </w:r>
      <w:r w:rsidR="00BA529B" w:rsidRPr="00BA529B">
        <w:rPr>
          <w:rFonts w:ascii="Times New Roman" w:hAnsi="Times New Roman" w:hint="eastAsia"/>
          <w:color w:val="C00000"/>
          <w:sz w:val="22"/>
        </w:rPr>
        <w:t>3</w:t>
      </w:r>
      <w:r w:rsidR="00BA529B" w:rsidRPr="00BA529B">
        <w:rPr>
          <w:rFonts w:ascii="Times New Roman" w:hAnsi="Times New Roman" w:hint="eastAsia"/>
          <w:color w:val="C00000"/>
          <w:sz w:val="22"/>
        </w:rPr>
        <w:t>个月按照考核结果支付相应的合同款项。</w:t>
      </w:r>
      <w:bookmarkStart w:id="31" w:name="_GoBack"/>
      <w:bookmarkEnd w:id="31"/>
    </w:p>
    <w:p w:rsidR="0015607F" w:rsidRDefault="0015607F" w:rsidP="0015607F">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7.3</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color w:val="FF0000"/>
          <w:sz w:val="22"/>
        </w:rPr>
        <w:t>年</w:t>
      </w:r>
      <w:proofErr w:type="gramStart"/>
      <w:r>
        <w:rPr>
          <w:rFonts w:ascii="Times New Roman" w:hAnsi="Times New Roman"/>
          <w:color w:val="FF0000"/>
          <w:sz w:val="22"/>
        </w:rPr>
        <w:t>期贷款市场</w:t>
      </w:r>
      <w:proofErr w:type="gramEnd"/>
      <w:r>
        <w:rPr>
          <w:rFonts w:ascii="Times New Roman" w:hAnsi="Times New Roman"/>
          <w:color w:val="FF0000"/>
          <w:sz w:val="22"/>
        </w:rPr>
        <w:t>报价利率。</w:t>
      </w:r>
    </w:p>
    <w:p w:rsidR="0015607F" w:rsidRDefault="0015607F" w:rsidP="0015607F">
      <w:pPr>
        <w:snapToGrid w:val="0"/>
        <w:spacing w:line="300" w:lineRule="auto"/>
        <w:ind w:firstLineChars="200" w:firstLine="400"/>
        <w:jc w:val="left"/>
        <w:rPr>
          <w:rFonts w:ascii="Times New Roman" w:hAnsi="Times New Roman"/>
          <w:color w:val="000000"/>
          <w:sz w:val="20"/>
          <w:szCs w:val="20"/>
        </w:rPr>
      </w:pPr>
    </w:p>
    <w:p w:rsidR="0015607F" w:rsidRDefault="0015607F" w:rsidP="0015607F">
      <w:pPr>
        <w:adjustRightInd w:val="0"/>
        <w:snapToGrid w:val="0"/>
        <w:spacing w:line="300" w:lineRule="auto"/>
        <w:jc w:val="center"/>
        <w:outlineLvl w:val="1"/>
        <w:rPr>
          <w:rFonts w:ascii="Times New Roman" w:eastAsia="黑体" w:hAnsi="Times New Roman"/>
          <w:sz w:val="30"/>
          <w:szCs w:val="30"/>
        </w:rPr>
      </w:pPr>
      <w:bookmarkStart w:id="32" w:name="_Toc186725921"/>
      <w:r>
        <w:rPr>
          <w:rFonts w:ascii="Times New Roman" w:eastAsia="黑体" w:hAnsi="Times New Roman"/>
          <w:sz w:val="30"/>
          <w:szCs w:val="30"/>
        </w:rPr>
        <w:t>三、技术质量要求</w:t>
      </w:r>
      <w:bookmarkEnd w:id="13"/>
      <w:bookmarkEnd w:id="14"/>
      <w:bookmarkEnd w:id="32"/>
    </w:p>
    <w:p w:rsidR="0015607F" w:rsidRDefault="0015607F" w:rsidP="0015607F">
      <w:pPr>
        <w:adjustRightInd w:val="0"/>
        <w:snapToGrid w:val="0"/>
        <w:spacing w:line="300" w:lineRule="auto"/>
        <w:ind w:firstLineChars="200" w:firstLine="442"/>
        <w:outlineLvl w:val="2"/>
        <w:rPr>
          <w:rFonts w:ascii="Times New Roman" w:hAnsi="Times New Roman"/>
          <w:b/>
          <w:bCs/>
          <w:sz w:val="22"/>
        </w:rPr>
      </w:pPr>
      <w:bookmarkStart w:id="33" w:name="_Toc186725922"/>
      <w:bookmarkEnd w:id="15"/>
      <w:bookmarkEnd w:id="16"/>
      <w:bookmarkEnd w:id="17"/>
      <w:bookmarkEnd w:id="18"/>
      <w:r>
        <w:rPr>
          <w:rFonts w:ascii="Times New Roman" w:hAnsi="Times New Roman"/>
          <w:b/>
          <w:bCs/>
          <w:sz w:val="22"/>
        </w:rPr>
        <w:lastRenderedPageBreak/>
        <w:t xml:space="preserve">8 </w:t>
      </w:r>
      <w:r>
        <w:rPr>
          <w:rFonts w:ascii="Times New Roman" w:hAnsi="Times New Roman"/>
          <w:b/>
          <w:bCs/>
          <w:sz w:val="22"/>
        </w:rPr>
        <w:t>适用规范性文件</w:t>
      </w:r>
      <w:bookmarkEnd w:id="33"/>
    </w:p>
    <w:p w:rsidR="0015607F" w:rsidRDefault="0015607F" w:rsidP="0015607F">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 xml:space="preserve">8.1 </w:t>
      </w:r>
      <w:r>
        <w:rPr>
          <w:rFonts w:ascii="Times New Roman" w:hAnsi="Times New Roman"/>
          <w:color w:val="000000" w:themeColor="text1"/>
          <w:sz w:val="22"/>
        </w:rPr>
        <w:t>国家和市政府颁发的有关物业管理的法律、法规、标准和规范性文件。包括但不限于：</w:t>
      </w:r>
    </w:p>
    <w:p w:rsidR="0015607F" w:rsidRDefault="0015607F" w:rsidP="0015607F">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《中华人民共和国民法典》；</w:t>
      </w:r>
    </w:p>
    <w:p w:rsidR="0015607F" w:rsidRDefault="0015607F" w:rsidP="0015607F">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《中华人民共和国劳动法》；</w:t>
      </w:r>
    </w:p>
    <w:p w:rsidR="0015607F" w:rsidRDefault="0015607F" w:rsidP="0015607F">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《物业管理条例》；</w:t>
      </w:r>
    </w:p>
    <w:p w:rsidR="0015607F" w:rsidRDefault="0015607F" w:rsidP="0015607F">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《上海市生活垃圾管理条例》；</w:t>
      </w:r>
    </w:p>
    <w:p w:rsidR="0015607F" w:rsidRDefault="0015607F" w:rsidP="0015607F">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《上海市物业管理优秀示范项目评审要求》（</w:t>
      </w:r>
      <w:r>
        <w:rPr>
          <w:rFonts w:ascii="Times New Roman" w:hAnsi="Times New Roman"/>
          <w:color w:val="000000"/>
          <w:sz w:val="22"/>
        </w:rPr>
        <w:t>T/SPM001-2023</w:t>
      </w:r>
      <w:r>
        <w:rPr>
          <w:rFonts w:ascii="Times New Roman" w:hAnsi="Times New Roman"/>
          <w:color w:val="000000"/>
          <w:sz w:val="22"/>
        </w:rPr>
        <w:t>）；</w:t>
      </w:r>
      <w:r>
        <w:rPr>
          <w:rFonts w:ascii="Times New Roman" w:hAnsi="Times New Roman"/>
          <w:color w:val="000000"/>
          <w:sz w:val="22"/>
        </w:rPr>
        <w:t xml:space="preserve"> </w:t>
      </w:r>
    </w:p>
    <w:p w:rsidR="0015607F" w:rsidRDefault="0015607F" w:rsidP="0015607F">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Pr>
          <w:rFonts w:ascii="Times New Roman" w:hAnsi="Times New Roman"/>
          <w:color w:val="000000"/>
          <w:sz w:val="22"/>
        </w:rPr>
        <w:t>上海市《非居住物业管理服务规范》（</w:t>
      </w:r>
      <w:r>
        <w:rPr>
          <w:rFonts w:ascii="Times New Roman" w:hAnsi="Times New Roman"/>
          <w:color w:val="000000"/>
          <w:sz w:val="22"/>
        </w:rPr>
        <w:t>DB31/T1210-2020</w:t>
      </w:r>
      <w:r>
        <w:rPr>
          <w:rFonts w:ascii="Times New Roman" w:hAnsi="Times New Roman"/>
          <w:color w:val="000000"/>
          <w:sz w:val="22"/>
        </w:rPr>
        <w:t>）；</w:t>
      </w:r>
    </w:p>
    <w:p w:rsidR="0015607F" w:rsidRDefault="0015607F" w:rsidP="001560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15607F" w:rsidRDefault="0015607F" w:rsidP="0015607F">
      <w:pPr>
        <w:adjustRightInd w:val="0"/>
        <w:snapToGrid w:val="0"/>
        <w:spacing w:line="300" w:lineRule="auto"/>
        <w:ind w:firstLineChars="200" w:firstLine="442"/>
        <w:outlineLvl w:val="2"/>
        <w:rPr>
          <w:rFonts w:ascii="Times New Roman" w:hAnsi="Times New Roman"/>
          <w:b/>
          <w:bCs/>
          <w:sz w:val="22"/>
        </w:rPr>
      </w:pPr>
      <w:bookmarkStart w:id="34" w:name="_Toc186725923"/>
      <w:r>
        <w:rPr>
          <w:rFonts w:ascii="Times New Roman" w:hAnsi="Times New Roman"/>
          <w:b/>
          <w:bCs/>
          <w:sz w:val="22"/>
        </w:rPr>
        <w:t xml:space="preserve">9 </w:t>
      </w:r>
      <w:r>
        <w:rPr>
          <w:rFonts w:ascii="Times New Roman" w:hAnsi="Times New Roman"/>
          <w:b/>
          <w:bCs/>
          <w:sz w:val="22"/>
        </w:rPr>
        <w:t>招标内容与质量要求</w:t>
      </w:r>
      <w:bookmarkEnd w:id="34"/>
    </w:p>
    <w:p w:rsidR="0015607F" w:rsidRDefault="0015607F" w:rsidP="0015607F">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Style w:val="af9"/>
        <w:tblW w:w="0" w:type="auto"/>
        <w:jc w:val="center"/>
        <w:tblLayout w:type="fixed"/>
        <w:tblLook w:val="04A0" w:firstRow="1" w:lastRow="0" w:firstColumn="1" w:lastColumn="0" w:noHBand="0" w:noVBand="1"/>
      </w:tblPr>
      <w:tblGrid>
        <w:gridCol w:w="534"/>
        <w:gridCol w:w="992"/>
        <w:gridCol w:w="1701"/>
        <w:gridCol w:w="1276"/>
        <w:gridCol w:w="3685"/>
        <w:gridCol w:w="1666"/>
      </w:tblGrid>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序号</w:t>
            </w:r>
          </w:p>
        </w:tc>
        <w:tc>
          <w:tcPr>
            <w:tcW w:w="992"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居委</w:t>
            </w: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岗位名称</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岗位</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配置数</w:t>
            </w:r>
          </w:p>
        </w:tc>
        <w:tc>
          <w:tcPr>
            <w:tcW w:w="368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工作地址</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工作时间</w:t>
            </w:r>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992"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w:t>
            </w:r>
          </w:p>
        </w:tc>
        <w:tc>
          <w:tcPr>
            <w:tcW w:w="1701" w:type="dxa"/>
            <w:vAlign w:val="center"/>
          </w:tcPr>
          <w:p w:rsidR="0015607F" w:rsidRPr="00C43B4D" w:rsidRDefault="0015607F" w:rsidP="004B2AE0">
            <w:pPr>
              <w:widowControl/>
              <w:jc w:val="center"/>
              <w:textAlignment w:val="center"/>
              <w:rPr>
                <w:rFonts w:ascii="Times New Roman" w:hAnsi="Times New Roman"/>
              </w:rPr>
            </w:pPr>
            <w:r w:rsidRPr="00C43B4D">
              <w:rPr>
                <w:rFonts w:ascii="Times New Roman" w:hAnsi="Times New Roman"/>
                <w:color w:val="000000"/>
                <w:sz w:val="22"/>
                <w:lang w:bidi="ar"/>
              </w:rPr>
              <w:t>项目经理</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物业服务中心</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Pr="00C43B4D" w:rsidRDefault="0015607F" w:rsidP="004B2AE0">
            <w:pPr>
              <w:widowControl/>
              <w:jc w:val="center"/>
              <w:textAlignment w:val="center"/>
              <w:rPr>
                <w:rFonts w:ascii="Times New Roman" w:hAnsi="Times New Roman"/>
              </w:rPr>
            </w:pPr>
            <w:r w:rsidRPr="00C43B4D">
              <w:rPr>
                <w:rFonts w:ascii="Times New Roman" w:hAnsi="Times New Roman"/>
                <w:color w:val="000000"/>
                <w:sz w:val="22"/>
                <w:lang w:bidi="ar"/>
              </w:rPr>
              <w:t>客</w:t>
            </w:r>
            <w:proofErr w:type="gramStart"/>
            <w:r w:rsidRPr="00C43B4D">
              <w:rPr>
                <w:rFonts w:ascii="Times New Roman" w:hAnsi="Times New Roman"/>
                <w:color w:val="000000"/>
                <w:sz w:val="22"/>
                <w:lang w:bidi="ar"/>
              </w:rPr>
              <w:t>服主管</w:t>
            </w:r>
            <w:proofErr w:type="gramEnd"/>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Merge/>
          </w:tcPr>
          <w:p w:rsidR="0015607F" w:rsidRDefault="0015607F" w:rsidP="004B2AE0">
            <w:pPr>
              <w:pStyle w:val="af"/>
              <w:ind w:left="1470" w:right="1470"/>
              <w:jc w:val="center"/>
              <w:rPr>
                <w:rFonts w:ascii="Times New Roman" w:hAnsi="Times New Roman"/>
              </w:rPr>
            </w:pP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Pr="00C43B4D" w:rsidRDefault="0015607F" w:rsidP="004B2AE0">
            <w:pPr>
              <w:widowControl/>
              <w:jc w:val="center"/>
              <w:textAlignment w:val="center"/>
              <w:rPr>
                <w:rFonts w:ascii="Times New Roman" w:hAnsi="Times New Roman"/>
                <w:color w:val="000000"/>
                <w:sz w:val="22"/>
                <w:lang w:bidi="ar"/>
              </w:rPr>
            </w:pPr>
            <w:r w:rsidRPr="00C43B4D">
              <w:rPr>
                <w:rFonts w:ascii="Times New Roman" w:hAnsi="Times New Roman"/>
                <w:color w:val="000000"/>
                <w:sz w:val="22"/>
                <w:lang w:bidi="ar"/>
              </w:rPr>
              <w:t>客服经理</w:t>
            </w:r>
          </w:p>
          <w:p w:rsidR="0015607F" w:rsidRPr="00C43B4D" w:rsidRDefault="0015607F" w:rsidP="004B2AE0">
            <w:pPr>
              <w:widowControl/>
              <w:jc w:val="center"/>
              <w:textAlignment w:val="center"/>
              <w:rPr>
                <w:rFonts w:ascii="Times New Roman" w:hAnsi="Times New Roman"/>
              </w:rPr>
            </w:pPr>
            <w:r w:rsidRPr="00C43B4D">
              <w:rPr>
                <w:rFonts w:ascii="Times New Roman" w:hAnsi="Times New Roman"/>
                <w:color w:val="000000"/>
                <w:sz w:val="22"/>
                <w:lang w:bidi="ar"/>
              </w:rPr>
              <w:t>（现场管理）</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Merge/>
          </w:tcPr>
          <w:p w:rsidR="0015607F" w:rsidRDefault="0015607F" w:rsidP="004B2AE0">
            <w:pPr>
              <w:pStyle w:val="af"/>
              <w:ind w:left="1470" w:right="1470"/>
              <w:jc w:val="center"/>
              <w:rPr>
                <w:rFonts w:ascii="Times New Roman" w:hAnsi="Times New Roman"/>
              </w:rPr>
            </w:pP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Pr="00C43B4D" w:rsidRDefault="0015607F" w:rsidP="004B2AE0">
            <w:pPr>
              <w:widowControl/>
              <w:jc w:val="center"/>
              <w:textAlignment w:val="center"/>
              <w:rPr>
                <w:rFonts w:ascii="Times New Roman" w:hAnsi="Times New Roman"/>
              </w:rPr>
            </w:pPr>
            <w:r w:rsidRPr="00C43B4D">
              <w:rPr>
                <w:rFonts w:ascii="Times New Roman" w:hAnsi="Times New Roman"/>
                <w:color w:val="000000"/>
                <w:sz w:val="22"/>
                <w:lang w:bidi="ar"/>
              </w:rPr>
              <w:t>工程主管</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Merge/>
          </w:tcPr>
          <w:p w:rsidR="0015607F" w:rsidRDefault="0015607F" w:rsidP="004B2AE0">
            <w:pPr>
              <w:pStyle w:val="af"/>
              <w:ind w:left="1470" w:right="1470"/>
              <w:jc w:val="center"/>
              <w:rPr>
                <w:rFonts w:ascii="Times New Roman" w:hAnsi="Times New Roman"/>
              </w:rPr>
            </w:pP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Pr="00C43B4D" w:rsidRDefault="0015607F" w:rsidP="004B2AE0">
            <w:pPr>
              <w:widowControl/>
              <w:jc w:val="center"/>
              <w:textAlignment w:val="center"/>
              <w:rPr>
                <w:rFonts w:ascii="Times New Roman" w:hAnsi="Times New Roman"/>
              </w:rPr>
            </w:pPr>
            <w:r w:rsidRPr="00C43B4D">
              <w:rPr>
                <w:rFonts w:ascii="Times New Roman" w:hAnsi="Times New Roman"/>
                <w:color w:val="000000"/>
                <w:sz w:val="22"/>
                <w:lang w:bidi="ar"/>
              </w:rPr>
              <w:t>客服前台</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3685" w:type="dxa"/>
            <w:vMerge/>
          </w:tcPr>
          <w:p w:rsidR="0015607F" w:rsidRDefault="0015607F" w:rsidP="004B2AE0">
            <w:pPr>
              <w:pStyle w:val="af"/>
              <w:ind w:left="1470" w:right="1470"/>
              <w:jc w:val="center"/>
              <w:rPr>
                <w:rFonts w:ascii="Times New Roman" w:hAnsi="Times New Roman"/>
              </w:rPr>
            </w:pP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w:t>
            </w:r>
          </w:p>
        </w:tc>
        <w:tc>
          <w:tcPr>
            <w:tcW w:w="992"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果园居委</w:t>
            </w: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客服管家</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Align w:val="center"/>
          </w:tcPr>
          <w:p w:rsidR="0015607F" w:rsidRDefault="0015607F" w:rsidP="004B2AE0">
            <w:pPr>
              <w:widowControl/>
              <w:jc w:val="center"/>
              <w:textAlignment w:val="center"/>
              <w:rPr>
                <w:rFonts w:ascii="Times New Roman" w:hAnsi="Times New Roman"/>
              </w:rPr>
            </w:pPr>
            <w:r>
              <w:rPr>
                <w:rFonts w:ascii="Times New Roman" w:hAnsi="Times New Roman"/>
              </w:rPr>
              <w:t>果园居委全区域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工程巡检员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果园居委全区域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桃源一村别墅、兴隆别墅、供销新村职工楼西楼、供销新村职工楼东楼、供销新村住宅楼</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9</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proofErr w:type="gramStart"/>
            <w:r>
              <w:rPr>
                <w:rFonts w:ascii="Times New Roman" w:hAnsi="Times New Roman"/>
              </w:rPr>
              <w:t>集才公寓</w:t>
            </w:r>
            <w:proofErr w:type="gramEnd"/>
            <w:r>
              <w:rPr>
                <w:rFonts w:ascii="Times New Roman" w:hAnsi="Times New Roman"/>
              </w:rPr>
              <w:t>、长信小区（</w:t>
            </w:r>
            <w:proofErr w:type="gramStart"/>
            <w:r>
              <w:rPr>
                <w:rFonts w:ascii="Times New Roman" w:hAnsi="Times New Roman"/>
              </w:rPr>
              <w:t>登陆局公房</w:t>
            </w:r>
            <w:proofErr w:type="gramEnd"/>
            <w:r>
              <w:rPr>
                <w:rFonts w:ascii="Times New Roman" w:hAnsi="Times New Roman"/>
              </w:rPr>
              <w:t>、上海电信）、果园居委往北老芦公路两侧街面、农机新村、食品站、庙港五组东片、西片</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10</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农民街（包括</w:t>
            </w:r>
            <w:proofErr w:type="gramStart"/>
            <w:r>
              <w:rPr>
                <w:rFonts w:ascii="Times New Roman" w:hAnsi="Times New Roman"/>
              </w:rPr>
              <w:t>登陆局公房北支路</w:t>
            </w:r>
            <w:proofErr w:type="gramEnd"/>
            <w:r>
              <w:rPr>
                <w:rFonts w:ascii="Times New Roman" w:hAnsi="Times New Roman"/>
              </w:rPr>
              <w:t>）、秋萍支路（农村自建房）、果园停车场、秋萍停车场（</w:t>
            </w:r>
            <w:proofErr w:type="gramStart"/>
            <w:r>
              <w:rPr>
                <w:rFonts w:ascii="Times New Roman" w:hAnsi="Times New Roman"/>
              </w:rPr>
              <w:t>集才公寓</w:t>
            </w:r>
            <w:proofErr w:type="gramEnd"/>
            <w:r>
              <w:rPr>
                <w:rFonts w:ascii="Times New Roman" w:hAnsi="Times New Roman"/>
              </w:rPr>
              <w:t>前面）</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11</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桃源一村别墅、兴隆别墅、供销新村职工楼西楼、供销新村职工楼东楼、供销</w:t>
            </w:r>
            <w:r>
              <w:rPr>
                <w:rFonts w:ascii="Times New Roman" w:hAnsi="Times New Roman"/>
              </w:rPr>
              <w:lastRenderedPageBreak/>
              <w:t>新村住宅</w:t>
            </w:r>
            <w:proofErr w:type="gramStart"/>
            <w:r>
              <w:rPr>
                <w:rFonts w:ascii="Times New Roman" w:hAnsi="Times New Roman"/>
              </w:rPr>
              <w:t>楼集才公寓</w:t>
            </w:r>
            <w:proofErr w:type="gramEnd"/>
            <w:r>
              <w:rPr>
                <w:rFonts w:ascii="Times New Roman" w:hAnsi="Times New Roman"/>
              </w:rPr>
              <w:t>、长信小区（</w:t>
            </w:r>
            <w:proofErr w:type="gramStart"/>
            <w:r>
              <w:rPr>
                <w:rFonts w:ascii="Times New Roman" w:hAnsi="Times New Roman"/>
              </w:rPr>
              <w:t>登陆局公房</w:t>
            </w:r>
            <w:proofErr w:type="gramEnd"/>
            <w:r>
              <w:rPr>
                <w:rFonts w:ascii="Times New Roman" w:hAnsi="Times New Roman"/>
              </w:rPr>
              <w:t>、上海电信）、果园居委往北老芦公路两侧街面</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lastRenderedPageBreak/>
              <w:t>12</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农机新村、食品站、庙港五组东片、西片农民街（包括</w:t>
            </w:r>
            <w:proofErr w:type="gramStart"/>
            <w:r>
              <w:rPr>
                <w:rFonts w:ascii="Times New Roman" w:hAnsi="Times New Roman"/>
              </w:rPr>
              <w:t>登陆局公房北支路</w:t>
            </w:r>
            <w:proofErr w:type="gramEnd"/>
            <w:r>
              <w:rPr>
                <w:rFonts w:ascii="Times New Roman" w:hAnsi="Times New Roman"/>
              </w:rPr>
              <w:t>）</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13</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秋萍支路（农村自建房）、果园停车场、秋萍停车场（</w:t>
            </w:r>
            <w:proofErr w:type="gramStart"/>
            <w:r>
              <w:rPr>
                <w:rFonts w:ascii="Times New Roman" w:hAnsi="Times New Roman"/>
              </w:rPr>
              <w:t>集才公寓</w:t>
            </w:r>
            <w:proofErr w:type="gramEnd"/>
            <w:r>
              <w:rPr>
                <w:rFonts w:ascii="Times New Roman" w:hAnsi="Times New Roman"/>
              </w:rPr>
              <w:t>前面）</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14</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绿化工</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果园居委全区域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rPr>
              <w:t>7:00-11</w:t>
            </w:r>
            <w:r>
              <w:rPr>
                <w:rFonts w:ascii="Times New Roman" w:hAnsi="Times New Roman"/>
              </w:rPr>
              <w:t>：</w:t>
            </w:r>
            <w:r>
              <w:rPr>
                <w:rFonts w:ascii="Times New Roman" w:hAnsi="Times New Roman"/>
              </w:rPr>
              <w:t>00</w:t>
            </w:r>
            <w:r>
              <w:rPr>
                <w:rFonts w:ascii="Times New Roman" w:hAnsi="Times New Roman"/>
              </w:rPr>
              <w:t>、</w:t>
            </w:r>
            <w:r>
              <w:rPr>
                <w:rFonts w:ascii="Times New Roman" w:hAnsi="Times New Roman"/>
              </w:rPr>
              <w:t>13:00-17</w:t>
            </w:r>
            <w:r>
              <w:rPr>
                <w:rFonts w:ascii="Times New Roman" w:hAnsi="Times New Roman"/>
              </w:rPr>
              <w:t>：</w:t>
            </w:r>
            <w:r>
              <w:rPr>
                <w:rFonts w:ascii="Times New Roman" w:hAnsi="Times New Roman"/>
              </w:rPr>
              <w:t>00</w:t>
            </w:r>
            <w:r w:rsidRPr="00B46D28">
              <w:rPr>
                <w:rFonts w:ascii="Times New Roman" w:hAnsi="Times New Roman"/>
                <w:highlight w:val="green"/>
              </w:rPr>
              <w:t>做</w:t>
            </w:r>
            <w:proofErr w:type="gramStart"/>
            <w:r w:rsidRPr="00B46D28">
              <w:rPr>
                <w:rFonts w:ascii="Times New Roman" w:hAnsi="Times New Roman"/>
                <w:highlight w:val="green"/>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w:t>
            </w:r>
          </w:p>
        </w:tc>
        <w:tc>
          <w:tcPr>
            <w:tcW w:w="992"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港口居委</w:t>
            </w: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客服管家</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Align w:val="center"/>
          </w:tcPr>
          <w:p w:rsidR="0015607F" w:rsidRDefault="0015607F" w:rsidP="004B2AE0">
            <w:pPr>
              <w:widowControl/>
              <w:jc w:val="center"/>
              <w:textAlignment w:val="center"/>
              <w:rPr>
                <w:rFonts w:ascii="Times New Roman" w:hAnsi="Times New Roman"/>
              </w:rPr>
            </w:pPr>
            <w:r>
              <w:rPr>
                <w:rFonts w:ascii="Times New Roman" w:hAnsi="Times New Roman"/>
              </w:rPr>
              <w:t>港口居委全区域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16</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工程巡检员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港口居委全区域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rPr>
              <w:t>8:30-17:00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17</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海鲜街西侧（渔港路</w:t>
            </w:r>
            <w:proofErr w:type="gramStart"/>
            <w:r>
              <w:rPr>
                <w:rFonts w:ascii="Times New Roman" w:hAnsi="Times New Roman"/>
              </w:rPr>
              <w:t>至胜利塘</w:t>
            </w:r>
            <w:proofErr w:type="gramEnd"/>
            <w:r>
              <w:rPr>
                <w:rFonts w:ascii="Times New Roman" w:hAnsi="Times New Roman"/>
              </w:rPr>
              <w:t>路）、胜利塘路、</w:t>
            </w:r>
            <w:proofErr w:type="gramStart"/>
            <w:r>
              <w:rPr>
                <w:rFonts w:ascii="Times New Roman" w:hAnsi="Times New Roman"/>
              </w:rPr>
              <w:t>胜潮路、汇帆路</w:t>
            </w:r>
            <w:proofErr w:type="gramEnd"/>
            <w:r>
              <w:rPr>
                <w:rFonts w:ascii="Times New Roman" w:hAnsi="Times New Roman"/>
              </w:rPr>
              <w:t>、杭</w:t>
            </w:r>
            <w:proofErr w:type="gramStart"/>
            <w:r>
              <w:rPr>
                <w:rFonts w:ascii="Times New Roman" w:hAnsi="Times New Roman"/>
              </w:rPr>
              <w:t>湾路</w:t>
            </w:r>
            <w:proofErr w:type="gramEnd"/>
            <w:r>
              <w:rPr>
                <w:rFonts w:ascii="Times New Roman" w:hAnsi="Times New Roman"/>
              </w:rPr>
              <w:t>两侧、</w:t>
            </w:r>
            <w:proofErr w:type="gramStart"/>
            <w:r>
              <w:rPr>
                <w:rFonts w:ascii="Times New Roman" w:hAnsi="Times New Roman"/>
              </w:rPr>
              <w:t>远征村</w:t>
            </w:r>
            <w:proofErr w:type="gramEnd"/>
            <w:r>
              <w:rPr>
                <w:rFonts w:ascii="Times New Roman" w:hAnsi="Times New Roman"/>
              </w:rPr>
              <w:t>自建房</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rPr>
              <w:t>7:00-11</w:t>
            </w:r>
            <w:r>
              <w:rPr>
                <w:rFonts w:ascii="Times New Roman" w:hAnsi="Times New Roman"/>
              </w:rPr>
              <w:t>：</w:t>
            </w:r>
            <w:r>
              <w:rPr>
                <w:rFonts w:ascii="Times New Roman" w:hAnsi="Times New Roman"/>
              </w:rPr>
              <w:t>00</w:t>
            </w:r>
            <w:r>
              <w:rPr>
                <w:rFonts w:ascii="Times New Roman" w:hAnsi="Times New Roman"/>
              </w:rPr>
              <w:t>、</w:t>
            </w:r>
            <w:r>
              <w:rPr>
                <w:rFonts w:ascii="Times New Roman" w:hAnsi="Times New Roman"/>
              </w:rPr>
              <w:t>13:00-17</w:t>
            </w:r>
            <w:r>
              <w:rPr>
                <w:rFonts w:ascii="Times New Roman" w:hAnsi="Times New Roman"/>
              </w:rPr>
              <w:t>：</w:t>
            </w:r>
            <w:r>
              <w:rPr>
                <w:rFonts w:ascii="Times New Roman" w:hAnsi="Times New Roman"/>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18</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渔港路西侧（福京超市开始至居委）、渔港路金尖角、远征停车场、杭湾停车场、机械厂职工楼</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rPr>
              <w:t>7:00-11</w:t>
            </w:r>
            <w:r>
              <w:rPr>
                <w:rFonts w:ascii="Times New Roman" w:hAnsi="Times New Roman"/>
              </w:rPr>
              <w:t>：</w:t>
            </w:r>
            <w:r>
              <w:rPr>
                <w:rFonts w:ascii="Times New Roman" w:hAnsi="Times New Roman"/>
              </w:rPr>
              <w:t>00</w:t>
            </w:r>
            <w:r>
              <w:rPr>
                <w:rFonts w:ascii="Times New Roman" w:hAnsi="Times New Roman"/>
              </w:rPr>
              <w:t>、</w:t>
            </w:r>
            <w:r>
              <w:rPr>
                <w:rFonts w:ascii="Times New Roman" w:hAnsi="Times New Roman"/>
              </w:rPr>
              <w:t>13:00-17</w:t>
            </w:r>
            <w:r>
              <w:rPr>
                <w:rFonts w:ascii="Times New Roman" w:hAnsi="Times New Roman"/>
              </w:rPr>
              <w:t>：</w:t>
            </w:r>
            <w:r>
              <w:rPr>
                <w:rFonts w:ascii="Times New Roman" w:hAnsi="Times New Roman"/>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19</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杭湾新村、乘风楼、南孚楼、汽车服务公司、才良小区、国钧住宅楼、龙意小区、光海小区</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20</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汇港大楼、香港街、香港街北、杭湾小区南侧新增非机动车停车区域、汇</w:t>
            </w:r>
            <w:proofErr w:type="gramStart"/>
            <w:r>
              <w:rPr>
                <w:rFonts w:ascii="Times New Roman" w:hAnsi="Times New Roman"/>
              </w:rPr>
              <w:t>港小区</w:t>
            </w:r>
            <w:proofErr w:type="gramEnd"/>
            <w:r>
              <w:rPr>
                <w:rFonts w:ascii="Times New Roman" w:hAnsi="Times New Roman"/>
              </w:rPr>
              <w:t>北侧新增停车区域</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21</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远征村内小花园（</w:t>
            </w:r>
            <w:r>
              <w:rPr>
                <w:rFonts w:ascii="Times New Roman" w:hAnsi="Times New Roman"/>
              </w:rPr>
              <w:t>4</w:t>
            </w:r>
            <w:r>
              <w:rPr>
                <w:rFonts w:ascii="Times New Roman" w:hAnsi="Times New Roman"/>
              </w:rPr>
              <w:t>个）、</w:t>
            </w:r>
            <w:proofErr w:type="gramStart"/>
            <w:r>
              <w:rPr>
                <w:rFonts w:ascii="Times New Roman" w:hAnsi="Times New Roman"/>
              </w:rPr>
              <w:t>远征村</w:t>
            </w:r>
            <w:proofErr w:type="gramEnd"/>
            <w:r>
              <w:rPr>
                <w:rFonts w:ascii="Times New Roman" w:hAnsi="Times New Roman"/>
              </w:rPr>
              <w:t>低洼地、机械厂职工楼南侧自建房、龙忆小区外侧商铺门口</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22</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海鲜街西侧（渔港路</w:t>
            </w:r>
            <w:proofErr w:type="gramStart"/>
            <w:r>
              <w:rPr>
                <w:rFonts w:ascii="Times New Roman" w:hAnsi="Times New Roman"/>
              </w:rPr>
              <w:t>至胜利塘</w:t>
            </w:r>
            <w:proofErr w:type="gramEnd"/>
            <w:r>
              <w:rPr>
                <w:rFonts w:ascii="Times New Roman" w:hAnsi="Times New Roman"/>
              </w:rPr>
              <w:t>路）、胜利塘路、</w:t>
            </w:r>
            <w:proofErr w:type="gramStart"/>
            <w:r>
              <w:rPr>
                <w:rFonts w:ascii="Times New Roman" w:hAnsi="Times New Roman"/>
              </w:rPr>
              <w:t>胜潮路、汇帆路</w:t>
            </w:r>
            <w:proofErr w:type="gramEnd"/>
            <w:r>
              <w:rPr>
                <w:rFonts w:ascii="Times New Roman" w:hAnsi="Times New Roman"/>
              </w:rPr>
              <w:t>、杭</w:t>
            </w:r>
            <w:proofErr w:type="gramStart"/>
            <w:r>
              <w:rPr>
                <w:rFonts w:ascii="Times New Roman" w:hAnsi="Times New Roman"/>
              </w:rPr>
              <w:t>湾路</w:t>
            </w:r>
            <w:proofErr w:type="gramEnd"/>
            <w:r>
              <w:rPr>
                <w:rFonts w:ascii="Times New Roman" w:hAnsi="Times New Roman"/>
              </w:rPr>
              <w:t>两侧、</w:t>
            </w:r>
            <w:proofErr w:type="gramStart"/>
            <w:r>
              <w:rPr>
                <w:rFonts w:ascii="Times New Roman" w:hAnsi="Times New Roman"/>
              </w:rPr>
              <w:t>远征村</w:t>
            </w:r>
            <w:proofErr w:type="gramEnd"/>
            <w:r>
              <w:rPr>
                <w:rFonts w:ascii="Times New Roman" w:hAnsi="Times New Roman"/>
              </w:rPr>
              <w:t>自建房、渔港路西侧（福京超市开始至居委）、渔港路金尖角、远征停车场、杭湾停车场、机械厂职工楼、杭湾新村、乘风楼、南孚楼、汽车服务公司</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23</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才良小区、国钧住宅楼、龙意小区、光海小区、汇港大楼、香港街、香港街北、杭湾小区南侧新增非机动车停车区域、汇</w:t>
            </w:r>
            <w:proofErr w:type="gramStart"/>
            <w:r>
              <w:rPr>
                <w:rFonts w:ascii="Times New Roman" w:hAnsi="Times New Roman"/>
              </w:rPr>
              <w:t>港小区</w:t>
            </w:r>
            <w:proofErr w:type="gramEnd"/>
            <w:r>
              <w:rPr>
                <w:rFonts w:ascii="Times New Roman" w:hAnsi="Times New Roman"/>
              </w:rPr>
              <w:t>北侧新增停车区域、远征村内小花园（</w:t>
            </w:r>
            <w:r>
              <w:rPr>
                <w:rFonts w:ascii="Times New Roman" w:hAnsi="Times New Roman"/>
              </w:rPr>
              <w:t>4</w:t>
            </w:r>
            <w:r>
              <w:rPr>
                <w:rFonts w:ascii="Times New Roman" w:hAnsi="Times New Roman"/>
              </w:rPr>
              <w:t>个）、</w:t>
            </w:r>
            <w:proofErr w:type="gramStart"/>
            <w:r>
              <w:rPr>
                <w:rFonts w:ascii="Times New Roman" w:hAnsi="Times New Roman"/>
              </w:rPr>
              <w:t>远征村</w:t>
            </w:r>
            <w:proofErr w:type="gramEnd"/>
            <w:r>
              <w:rPr>
                <w:rFonts w:ascii="Times New Roman" w:hAnsi="Times New Roman"/>
              </w:rPr>
              <w:t>低洼地、机械厂职工楼南侧自建房、龙忆小区外侧商铺门口</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24</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绿化工</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rPr>
            </w:pPr>
            <w:r>
              <w:rPr>
                <w:rFonts w:ascii="Times New Roman" w:hAnsi="Times New Roman"/>
              </w:rPr>
              <w:t>港口居委全区域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lastRenderedPageBreak/>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25</w:t>
            </w:r>
          </w:p>
        </w:tc>
        <w:tc>
          <w:tcPr>
            <w:tcW w:w="992"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芦潮居委、芦硕居委</w:t>
            </w: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客服管家</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芦潮居委、芦硕居委全区域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r>
              <w:rPr>
                <w:rFonts w:ascii="Times New Roman" w:hAnsi="Times New Roman"/>
                <w:color w:val="000000"/>
                <w:sz w:val="22"/>
                <w:lang w:bidi="ar"/>
              </w:rPr>
              <w:t>：</w:t>
            </w:r>
            <w:r>
              <w:rPr>
                <w:rFonts w:ascii="Times New Roman" w:hAnsi="Times New Roman"/>
                <w:color w:val="000000"/>
                <w:sz w:val="22"/>
                <w:lang w:bidi="ar"/>
              </w:rPr>
              <w:t>00-17:00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26</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工程巡检员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芦潮居委、芦硕居委全区域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8:30-17:00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27</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龙吟小区</w:t>
            </w:r>
            <w:r>
              <w:rPr>
                <w:rFonts w:ascii="Times New Roman" w:hAnsi="Times New Roman"/>
                <w:color w:val="000000"/>
                <w:sz w:val="22"/>
                <w:lang w:bidi="ar"/>
              </w:rPr>
              <w:t>+</w:t>
            </w:r>
            <w:r>
              <w:rPr>
                <w:rFonts w:ascii="Times New Roman" w:hAnsi="Times New Roman"/>
                <w:color w:val="000000"/>
                <w:sz w:val="22"/>
                <w:lang w:bidi="ar"/>
              </w:rPr>
              <w:t>芦商、祝宾小区、龙吟</w:t>
            </w:r>
            <w:r>
              <w:rPr>
                <w:rFonts w:ascii="Times New Roman" w:hAnsi="Times New Roman"/>
                <w:color w:val="000000"/>
                <w:sz w:val="22"/>
                <w:lang w:bidi="ar"/>
              </w:rPr>
              <w:t>60</w:t>
            </w:r>
            <w:r>
              <w:rPr>
                <w:rFonts w:ascii="Times New Roman" w:hAnsi="Times New Roman"/>
                <w:color w:val="000000"/>
                <w:sz w:val="22"/>
                <w:lang w:bidi="ar"/>
              </w:rPr>
              <w:t>弄、潘川房产、财政大楼</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28</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龙吟二村、绿荫路金尖角、龙吟一村南自建房</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29</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龙吟二村周围村居民</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30</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渔港路绿荫路、桃源二村北靠河南绿化带、桃源二村围墙西边绿化带、</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31</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桃源三村</w:t>
            </w:r>
            <w:r>
              <w:rPr>
                <w:rFonts w:ascii="Times New Roman" w:hAnsi="Times New Roman"/>
                <w:color w:val="000000"/>
                <w:sz w:val="22"/>
                <w:lang w:bidi="ar"/>
              </w:rPr>
              <w:t>138</w:t>
            </w:r>
            <w:r>
              <w:rPr>
                <w:rFonts w:ascii="Times New Roman" w:hAnsi="Times New Roman"/>
                <w:color w:val="000000"/>
                <w:sz w:val="22"/>
                <w:lang w:bidi="ar"/>
              </w:rPr>
              <w:t>号北边绿化带、桃源别墅二村、桃源别墅三村、芦硕居委南侧花园及停车场</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32</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渔港路东侧（渔港路公共厕所）至绿荫路（居委）</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33</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楼道打扫</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海鲜街东侧（渔港路</w:t>
            </w:r>
            <w:proofErr w:type="gramStart"/>
            <w:r>
              <w:rPr>
                <w:rFonts w:ascii="Times New Roman" w:hAnsi="Times New Roman"/>
                <w:color w:val="000000"/>
                <w:sz w:val="22"/>
                <w:lang w:bidi="ar"/>
              </w:rPr>
              <w:t>至胜利塘</w:t>
            </w:r>
            <w:proofErr w:type="gramEnd"/>
            <w:r>
              <w:rPr>
                <w:rFonts w:ascii="Times New Roman" w:hAnsi="Times New Roman"/>
                <w:color w:val="000000"/>
                <w:sz w:val="22"/>
                <w:lang w:bidi="ar"/>
              </w:rPr>
              <w:t>路）</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34</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龙吟小区</w:t>
            </w:r>
            <w:r>
              <w:rPr>
                <w:rFonts w:ascii="Times New Roman" w:hAnsi="Times New Roman"/>
                <w:color w:val="000000"/>
                <w:sz w:val="22"/>
                <w:lang w:bidi="ar"/>
              </w:rPr>
              <w:t>+</w:t>
            </w:r>
            <w:r>
              <w:rPr>
                <w:rFonts w:ascii="Times New Roman" w:hAnsi="Times New Roman"/>
                <w:color w:val="000000"/>
                <w:sz w:val="22"/>
                <w:lang w:bidi="ar"/>
              </w:rPr>
              <w:t>芦商、祝宾小区、龙吟</w:t>
            </w:r>
            <w:r>
              <w:rPr>
                <w:rFonts w:ascii="Times New Roman" w:hAnsi="Times New Roman"/>
                <w:color w:val="000000"/>
                <w:sz w:val="22"/>
                <w:lang w:bidi="ar"/>
              </w:rPr>
              <w:t>60</w:t>
            </w:r>
            <w:r>
              <w:rPr>
                <w:rFonts w:ascii="Times New Roman" w:hAnsi="Times New Roman"/>
                <w:color w:val="000000"/>
                <w:sz w:val="22"/>
                <w:lang w:bidi="ar"/>
              </w:rPr>
              <w:t>弄、潘川房产、财政大楼</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35</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龙吟二村、绿荫路金尖角、龙吟一村南自建房</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36</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龙吟二村周围村</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37</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渔港路绿荫路、桃源二村北靠河南绿化带、桃源二村围墙西边绿化带</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38</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桃源三村</w:t>
            </w:r>
            <w:r>
              <w:rPr>
                <w:rFonts w:ascii="Times New Roman" w:hAnsi="Times New Roman"/>
                <w:color w:val="000000"/>
                <w:sz w:val="22"/>
                <w:lang w:bidi="ar"/>
              </w:rPr>
              <w:t>138</w:t>
            </w:r>
            <w:r>
              <w:rPr>
                <w:rFonts w:ascii="Times New Roman" w:hAnsi="Times New Roman"/>
                <w:color w:val="000000"/>
                <w:sz w:val="22"/>
                <w:lang w:bidi="ar"/>
              </w:rPr>
              <w:t>号北边绿化带、桃源别墅二村、桃源别墅三村、芦硕居委南侧花园及停车场</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39</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渔港路东侧（渔港路公共厕所）至绿荫路（居委）</w:t>
            </w:r>
          </w:p>
        </w:tc>
        <w:tc>
          <w:tcPr>
            <w:tcW w:w="166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lastRenderedPageBreak/>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40</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垃圾清运</w:t>
            </w:r>
          </w:p>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保洁员</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海鲜街东侧（渔港路</w:t>
            </w:r>
            <w:proofErr w:type="gramStart"/>
            <w:r>
              <w:rPr>
                <w:rFonts w:ascii="Times New Roman" w:hAnsi="Times New Roman"/>
                <w:color w:val="000000"/>
                <w:sz w:val="22"/>
                <w:lang w:bidi="ar"/>
              </w:rPr>
              <w:t>至胜利塘</w:t>
            </w:r>
            <w:proofErr w:type="gramEnd"/>
            <w:r>
              <w:rPr>
                <w:rFonts w:ascii="Times New Roman" w:hAnsi="Times New Roman"/>
                <w:color w:val="000000"/>
                <w:sz w:val="22"/>
                <w:lang w:bidi="ar"/>
              </w:rPr>
              <w:t>路）</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53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41</w:t>
            </w:r>
          </w:p>
        </w:tc>
        <w:tc>
          <w:tcPr>
            <w:tcW w:w="992" w:type="dxa"/>
            <w:vMerge/>
          </w:tcPr>
          <w:p w:rsidR="0015607F" w:rsidRDefault="0015607F" w:rsidP="004B2AE0">
            <w:pPr>
              <w:pStyle w:val="af"/>
              <w:ind w:left="1470" w:right="1470"/>
              <w:jc w:val="center"/>
              <w:rPr>
                <w:rFonts w:ascii="Times New Roman" w:hAnsi="Times New Roman"/>
              </w:rPr>
            </w:pPr>
          </w:p>
        </w:tc>
        <w:tc>
          <w:tcPr>
            <w:tcW w:w="1701"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绿化工</w:t>
            </w:r>
          </w:p>
        </w:tc>
        <w:tc>
          <w:tcPr>
            <w:tcW w:w="1276"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685" w:type="dxa"/>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芦潮居委、芦硕居委全区域</w:t>
            </w:r>
          </w:p>
        </w:tc>
        <w:tc>
          <w:tcPr>
            <w:tcW w:w="166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7:00-11</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lang w:bidi="ar"/>
              </w:rPr>
              <w:t>、</w:t>
            </w:r>
            <w:r>
              <w:rPr>
                <w:rFonts w:ascii="Times New Roman" w:hAnsi="Times New Roman"/>
                <w:color w:val="000000"/>
                <w:sz w:val="22"/>
                <w:lang w:bidi="ar"/>
              </w:rPr>
              <w:t>13:00-17</w:t>
            </w:r>
            <w:r>
              <w:rPr>
                <w:rFonts w:ascii="Times New Roman" w:hAnsi="Times New Roman"/>
                <w:color w:val="000000"/>
                <w:sz w:val="22"/>
                <w:lang w:bidi="ar"/>
              </w:rPr>
              <w:t>：</w:t>
            </w:r>
            <w:r>
              <w:rPr>
                <w:rFonts w:ascii="Times New Roman" w:hAnsi="Times New Roman"/>
                <w:color w:val="000000"/>
                <w:sz w:val="22"/>
                <w:lang w:bidi="ar"/>
              </w:rPr>
              <w:t>00</w:t>
            </w:r>
            <w:r>
              <w:rPr>
                <w:rFonts w:ascii="Times New Roman" w:hAnsi="Times New Roman"/>
                <w:color w:val="000000"/>
                <w:sz w:val="22"/>
                <w:highlight w:val="green"/>
                <w:lang w:bidi="ar"/>
              </w:rPr>
              <w:t>做</w:t>
            </w:r>
            <w:proofErr w:type="gramStart"/>
            <w:r>
              <w:rPr>
                <w:rFonts w:ascii="Times New Roman" w:hAnsi="Times New Roman"/>
                <w:color w:val="000000"/>
                <w:sz w:val="22"/>
                <w:highlight w:val="green"/>
                <w:lang w:bidi="ar"/>
              </w:rPr>
              <w:t>五休二</w:t>
            </w:r>
            <w:proofErr w:type="gramEnd"/>
          </w:p>
        </w:tc>
      </w:tr>
      <w:tr w:rsidR="0015607F" w:rsidTr="00AB41CF">
        <w:trPr>
          <w:jc w:val="center"/>
        </w:trPr>
        <w:tc>
          <w:tcPr>
            <w:tcW w:w="3227" w:type="dxa"/>
            <w:gridSpan w:val="3"/>
          </w:tcPr>
          <w:p w:rsidR="0015607F" w:rsidRDefault="0015607F" w:rsidP="004B2AE0">
            <w:pPr>
              <w:jc w:val="center"/>
              <w:rPr>
                <w:rFonts w:ascii="Times New Roman" w:hAnsi="Times New Roman"/>
                <w:szCs w:val="21"/>
              </w:rPr>
            </w:pPr>
            <w:r>
              <w:rPr>
                <w:rFonts w:ascii="Times New Roman" w:hAnsi="Times New Roman"/>
                <w:szCs w:val="21"/>
              </w:rPr>
              <w:t>合计</w:t>
            </w:r>
          </w:p>
        </w:tc>
        <w:tc>
          <w:tcPr>
            <w:tcW w:w="127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42</w:t>
            </w:r>
          </w:p>
        </w:tc>
        <w:tc>
          <w:tcPr>
            <w:tcW w:w="3685" w:type="dxa"/>
          </w:tcPr>
          <w:p w:rsidR="0015607F" w:rsidRDefault="0015607F" w:rsidP="004B2AE0">
            <w:pPr>
              <w:pStyle w:val="af"/>
              <w:ind w:left="1470" w:right="1470"/>
              <w:jc w:val="center"/>
              <w:rPr>
                <w:rFonts w:ascii="Times New Roman" w:hAnsi="Times New Roman"/>
              </w:rPr>
            </w:pPr>
          </w:p>
        </w:tc>
        <w:tc>
          <w:tcPr>
            <w:tcW w:w="1666" w:type="dxa"/>
          </w:tcPr>
          <w:p w:rsidR="0015607F" w:rsidRDefault="0015607F" w:rsidP="004B2AE0">
            <w:pPr>
              <w:pStyle w:val="af"/>
              <w:ind w:left="1470" w:right="1470"/>
              <w:jc w:val="center"/>
              <w:rPr>
                <w:rFonts w:ascii="Times New Roman" w:hAnsi="Times New Roman"/>
              </w:rPr>
            </w:pPr>
          </w:p>
        </w:tc>
      </w:tr>
    </w:tbl>
    <w:p w:rsidR="0015607F" w:rsidRDefault="0015607F" w:rsidP="0015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r w:rsidRPr="004D4168">
        <w:rPr>
          <w:rFonts w:ascii="Times New Roman" w:hAnsi="Times New Roman" w:hint="eastAsia"/>
          <w:b/>
          <w:sz w:val="22"/>
        </w:rPr>
        <w:t>说明：</w:t>
      </w:r>
      <w:r w:rsidRPr="004D4168">
        <w:rPr>
          <w:rFonts w:ascii="Times New Roman" w:hAnsi="Times New Roman" w:hint="eastAsia"/>
          <w:b/>
          <w:sz w:val="22"/>
        </w:rPr>
        <w:t>1</w:t>
      </w:r>
      <w:r>
        <w:rPr>
          <w:rFonts w:ascii="Times New Roman" w:hAnsi="Times New Roman" w:hint="eastAsia"/>
          <w:b/>
          <w:sz w:val="22"/>
        </w:rPr>
        <w:t>、投标人的各岗位配置标准应满足招标岗位工作要求。</w:t>
      </w:r>
    </w:p>
    <w:p w:rsidR="0015607F" w:rsidRPr="004D4168" w:rsidRDefault="0015607F" w:rsidP="0015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4D4168">
        <w:rPr>
          <w:b/>
          <w:sz w:val="22"/>
        </w:rPr>
        <w:t>2</w:t>
      </w:r>
      <w:r w:rsidRPr="004D4168">
        <w:rPr>
          <w:b/>
          <w:sz w:val="22"/>
        </w:rPr>
        <w:t>、</w:t>
      </w:r>
      <w:r w:rsidRPr="004D4168">
        <w:rPr>
          <w:rFonts w:hint="eastAsia"/>
          <w:b/>
          <w:sz w:val="22"/>
        </w:rPr>
        <w:t>以上岗位人员数量须按</w:t>
      </w:r>
      <w:r w:rsidRPr="004D4168">
        <w:rPr>
          <w:rFonts w:hint="eastAsia"/>
          <w:b/>
          <w:sz w:val="22"/>
        </w:rPr>
        <w:t xml:space="preserve"> 5 </w:t>
      </w:r>
      <w:r w:rsidRPr="004D4168">
        <w:rPr>
          <w:rFonts w:hint="eastAsia"/>
          <w:b/>
          <w:sz w:val="22"/>
        </w:rPr>
        <w:t>天</w:t>
      </w:r>
      <w:r w:rsidRPr="004D4168">
        <w:rPr>
          <w:rFonts w:hint="eastAsia"/>
          <w:b/>
          <w:sz w:val="22"/>
        </w:rPr>
        <w:t xml:space="preserve"> 8 </w:t>
      </w:r>
      <w:r w:rsidRPr="004D4168">
        <w:rPr>
          <w:rFonts w:hint="eastAsia"/>
          <w:b/>
          <w:sz w:val="22"/>
        </w:rPr>
        <w:t>小时工作制计算。</w:t>
      </w:r>
    </w:p>
    <w:p w:rsidR="0015607F" w:rsidRPr="00A73409" w:rsidRDefault="0015607F" w:rsidP="0015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p w:rsidR="0015607F" w:rsidRDefault="0015607F" w:rsidP="001560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15607F" w:rsidRDefault="0015607F" w:rsidP="0015607F">
      <w:pPr>
        <w:tabs>
          <w:tab w:val="left" w:pos="1114"/>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为保证小区生活的正常开展，投标单位需提供最大限度接纳、安置原物业服务人员的方案，经考核合格后接纳原有物业服务人员</w:t>
      </w:r>
      <w:r>
        <w:rPr>
          <w:rFonts w:ascii="Times New Roman" w:hAnsi="Times New Roman"/>
          <w:sz w:val="22"/>
          <w:highlight w:val="yellow"/>
        </w:rPr>
        <w:t>原则上留用。</w:t>
      </w:r>
    </w:p>
    <w:p w:rsidR="0015607F" w:rsidRDefault="0015607F" w:rsidP="0015607F">
      <w:pPr>
        <w:tabs>
          <w:tab w:val="left" w:pos="7200"/>
        </w:tabs>
        <w:adjustRightInd w:val="0"/>
        <w:snapToGrid w:val="0"/>
        <w:spacing w:line="300" w:lineRule="auto"/>
        <w:ind w:firstLineChars="200" w:firstLine="440"/>
        <w:rPr>
          <w:rStyle w:val="aff"/>
        </w:rPr>
      </w:pPr>
      <w:r>
        <w:rPr>
          <w:rFonts w:ascii="Times New Roman" w:hAnsi="Times New Roman"/>
          <w:bCs/>
          <w:sz w:val="22"/>
        </w:rPr>
        <w:t xml:space="preserve">9.2.2 </w:t>
      </w:r>
      <w:r>
        <w:rPr>
          <w:rFonts w:ascii="Times New Roman" w:hAnsi="Times New Roman"/>
          <w:bCs/>
          <w:sz w:val="22"/>
        </w:rPr>
        <w:t>组织架构</w:t>
      </w:r>
    </w:p>
    <w:p w:rsidR="0015607F" w:rsidRDefault="0015607F" w:rsidP="0015607F">
      <w:pPr>
        <w:tabs>
          <w:tab w:val="left" w:pos="7200"/>
        </w:tabs>
        <w:adjustRightInd w:val="0"/>
        <w:snapToGrid w:val="0"/>
        <w:spacing w:line="300" w:lineRule="auto"/>
        <w:ind w:firstLineChars="200" w:firstLine="560"/>
        <w:rPr>
          <w:rStyle w:val="aff"/>
        </w:rPr>
      </w:pPr>
      <w:r>
        <w:rPr>
          <w:rFonts w:ascii="Times New Roman" w:hAnsi="Times New Roman"/>
          <w:noProof/>
          <w:sz w:val="28"/>
        </w:rPr>
        <mc:AlternateContent>
          <mc:Choice Requires="wps">
            <w:drawing>
              <wp:anchor distT="0" distB="0" distL="114300" distR="114300" simplePos="0" relativeHeight="251663360" behindDoc="0" locked="0" layoutInCell="1" allowOverlap="1" wp14:anchorId="72593015" wp14:editId="62969767">
                <wp:simplePos x="0" y="0"/>
                <wp:positionH relativeFrom="column">
                  <wp:posOffset>2303780</wp:posOffset>
                </wp:positionH>
                <wp:positionV relativeFrom="paragraph">
                  <wp:posOffset>165100</wp:posOffset>
                </wp:positionV>
                <wp:extent cx="1224280" cy="297180"/>
                <wp:effectExtent l="4445" t="4445" r="9525" b="2222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7180"/>
                        </a:xfrm>
                        <a:prstGeom prst="rect">
                          <a:avLst/>
                        </a:prstGeom>
                        <a:solidFill>
                          <a:srgbClr val="FFFFFF"/>
                        </a:solidFill>
                        <a:ln w="9525">
                          <a:solidFill>
                            <a:srgbClr val="000000"/>
                          </a:solidFill>
                          <a:miter lim="800000"/>
                        </a:ln>
                        <a:effectLst/>
                      </wps:spPr>
                      <wps:txbx>
                        <w:txbxContent>
                          <w:p w:rsidR="0015607F" w:rsidRDefault="0015607F" w:rsidP="0015607F">
                            <w:pPr>
                              <w:jc w:val="center"/>
                            </w:pPr>
                            <w:r>
                              <w:rPr>
                                <w:rFonts w:hint="eastAsia"/>
                              </w:rPr>
                              <w:t>项目</w:t>
                            </w:r>
                            <w:r>
                              <w:t>经理</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26" type="#_x0000_t202" style="position:absolute;left:0;text-align:left;margin-left:181.4pt;margin-top:13pt;width:96.4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">
                <v:textbox>
                  <w:txbxContent>
                    <w:p w:rsidR="0015607F" w:rsidRDefault="0015607F" w:rsidP="0015607F">
                      <w:pPr>
                        <w:jc w:val="center"/>
                      </w:pPr>
                      <w:r>
                        <w:rPr>
                          <w:rFonts w:hint="eastAsia"/>
                        </w:rPr>
                        <w:t>项目</w:t>
                      </w:r>
                      <w:r>
                        <w:t>经理</w:t>
                      </w:r>
                    </w:p>
                  </w:txbxContent>
                </v:textbox>
              </v:shape>
            </w:pict>
          </mc:Fallback>
        </mc:AlternateContent>
      </w:r>
    </w:p>
    <w:p w:rsidR="0015607F" w:rsidRDefault="0015607F" w:rsidP="0015607F">
      <w:pPr>
        <w:tabs>
          <w:tab w:val="left" w:pos="7200"/>
        </w:tabs>
        <w:adjustRightInd w:val="0"/>
        <w:snapToGrid w:val="0"/>
        <w:spacing w:line="360" w:lineRule="auto"/>
        <w:jc w:val="left"/>
        <w:rPr>
          <w:rFonts w:ascii="Times New Roman" w:hAnsi="Times New Roman"/>
          <w:bCs/>
          <w:sz w:val="22"/>
        </w:rPr>
      </w:pPr>
    </w:p>
    <w:p w:rsidR="0015607F" w:rsidRDefault="0015607F" w:rsidP="0015607F">
      <w:pPr>
        <w:jc w:val="lef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5408" behindDoc="0" locked="0" layoutInCell="1" allowOverlap="1" wp14:anchorId="27FE2505" wp14:editId="5BDEFF57">
                <wp:simplePos x="0" y="0"/>
                <wp:positionH relativeFrom="column">
                  <wp:posOffset>2851785</wp:posOffset>
                </wp:positionH>
                <wp:positionV relativeFrom="paragraph">
                  <wp:posOffset>22225</wp:posOffset>
                </wp:positionV>
                <wp:extent cx="1270" cy="605790"/>
                <wp:effectExtent l="4445" t="0" r="13335" b="381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05790"/>
                        </a:xfrm>
                        <a:prstGeom prst="line">
                          <a:avLst/>
                        </a:prstGeom>
                        <a:noFill/>
                        <a:ln w="9525">
                          <a:solidFill>
                            <a:srgbClr val="000000"/>
                          </a:solidFill>
                          <a:round/>
                        </a:ln>
                        <a:effectLst/>
                      </wps:spPr>
                      <wps:bodyPr/>
                    </wps:wsp>
                  </a:graphicData>
                </a:graphic>
              </wp:anchor>
            </w:drawing>
          </mc:Choice>
          <mc:Fallback>
            <w:pict>
              <v:line id="直接连接符 3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24.55pt,1.75pt" to="224.6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"/>
            </w:pict>
          </mc:Fallback>
        </mc:AlternateContent>
      </w:r>
    </w:p>
    <w:p w:rsidR="0015607F" w:rsidRDefault="0015607F" w:rsidP="0015607F">
      <w:pPr>
        <w:jc w:val="left"/>
        <w:rPr>
          <w:rFonts w:ascii="Times New Roman" w:hAnsi="Times New Roman"/>
        </w:rPr>
      </w:pPr>
      <w:r>
        <w:rPr>
          <w:rFonts w:ascii="Times New Roman" w:hAnsi="Times New Roman"/>
          <w:noProof/>
          <w:sz w:val="22"/>
        </w:rPr>
        <mc:AlternateContent>
          <mc:Choice Requires="wps">
            <w:drawing>
              <wp:anchor distT="0" distB="0" distL="114300" distR="114300" simplePos="0" relativeHeight="251673600" behindDoc="0" locked="0" layoutInCell="1" allowOverlap="1" wp14:anchorId="52A17D4A" wp14:editId="18506244">
                <wp:simplePos x="0" y="0"/>
                <wp:positionH relativeFrom="column">
                  <wp:posOffset>4664710</wp:posOffset>
                </wp:positionH>
                <wp:positionV relativeFrom="paragraph">
                  <wp:posOffset>123190</wp:posOffset>
                </wp:positionV>
                <wp:extent cx="7620" cy="318770"/>
                <wp:effectExtent l="4445" t="0" r="6985" b="508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18770"/>
                        </a:xfrm>
                        <a:prstGeom prst="line">
                          <a:avLst/>
                        </a:prstGeom>
                        <a:noFill/>
                        <a:ln w="9525">
                          <a:solidFill>
                            <a:srgbClr val="000000"/>
                          </a:solidFill>
                          <a:round/>
                        </a:ln>
                        <a:effectLst/>
                      </wps:spPr>
                      <wps:bodyPr/>
                    </wps:wsp>
                  </a:graphicData>
                </a:graphic>
              </wp:anchor>
            </w:drawing>
          </mc:Choice>
          <mc:Fallback>
            <w:pict>
              <v:line id="直接连接符 13"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367.3pt,9.7pt" to="367.9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"/>
            </w:pict>
          </mc:Fallback>
        </mc:AlternateContent>
      </w:r>
      <w:r>
        <w:rPr>
          <w:rFonts w:ascii="Times New Roman" w:hAnsi="Times New Roman"/>
          <w:noProof/>
          <w:sz w:val="22"/>
        </w:rPr>
        <mc:AlternateContent>
          <mc:Choice Requires="wps">
            <w:drawing>
              <wp:anchor distT="0" distB="0" distL="114300" distR="114300" simplePos="0" relativeHeight="251672576" behindDoc="0" locked="0" layoutInCell="1" allowOverlap="1" wp14:anchorId="5ED69122" wp14:editId="688ABBA9">
                <wp:simplePos x="0" y="0"/>
                <wp:positionH relativeFrom="column">
                  <wp:posOffset>890905</wp:posOffset>
                </wp:positionH>
                <wp:positionV relativeFrom="paragraph">
                  <wp:posOffset>142875</wp:posOffset>
                </wp:positionV>
                <wp:extent cx="3175" cy="285115"/>
                <wp:effectExtent l="4445" t="0" r="11430" b="63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85115"/>
                        </a:xfrm>
                        <a:prstGeom prst="line">
                          <a:avLst/>
                        </a:prstGeom>
                        <a:noFill/>
                        <a:ln w="9525">
                          <a:solidFill>
                            <a:srgbClr val="000000"/>
                          </a:solidFill>
                          <a:round/>
                        </a:ln>
                        <a:effectLst/>
                      </wps:spPr>
                      <wps:bodyPr/>
                    </wps:wsp>
                  </a:graphicData>
                </a:graphic>
              </wp:anchor>
            </w:drawing>
          </mc:Choice>
          <mc:Fallback>
            <w:pict>
              <v:line id="直接连接符 10"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70.15pt,11.25pt" to="70.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"/>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14:anchorId="2D4E3B55" wp14:editId="2D46E5CD">
                <wp:simplePos x="0" y="0"/>
                <wp:positionH relativeFrom="column">
                  <wp:posOffset>903605</wp:posOffset>
                </wp:positionH>
                <wp:positionV relativeFrom="paragraph">
                  <wp:posOffset>135890</wp:posOffset>
                </wp:positionV>
                <wp:extent cx="3781425" cy="7620"/>
                <wp:effectExtent l="0" t="0" r="0" b="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81425" cy="7620"/>
                        </a:xfrm>
                        <a:prstGeom prst="line">
                          <a:avLst/>
                        </a:prstGeom>
                        <a:noFill/>
                        <a:ln w="9525">
                          <a:solidFill>
                            <a:srgbClr val="000000"/>
                          </a:solidFill>
                          <a:round/>
                        </a:ln>
                        <a:effectLst/>
                      </wps:spPr>
                      <wps:bodyPr/>
                    </wps:wsp>
                  </a:graphicData>
                </a:graphic>
              </wp:anchor>
            </w:drawing>
          </mc:Choice>
          <mc:Fallback>
            <w:pict>
              <v:line id="直接连接符 26"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71.15pt,10.7pt" to="368.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"/>
            </w:pict>
          </mc:Fallback>
        </mc:AlternateContent>
      </w:r>
    </w:p>
    <w:p w:rsidR="0015607F" w:rsidRDefault="0015607F" w:rsidP="0015607F">
      <w:pPr>
        <w:jc w:val="left"/>
        <w:rPr>
          <w:rFonts w:ascii="Times New Roman" w:hAnsi="Times New Roman"/>
        </w:rPr>
      </w:pPr>
      <w:r>
        <w:rPr>
          <w:rFonts w:ascii="Times New Roman" w:hAnsi="Times New Roman"/>
        </w:rPr>
        <w:t xml:space="preserve">  </w:t>
      </w:r>
    </w:p>
    <w:p w:rsidR="0015607F" w:rsidRDefault="0015607F" w:rsidP="0015607F">
      <w:pPr>
        <w:jc w:val="left"/>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0B002EB1" wp14:editId="210BFDCA">
                <wp:simplePos x="0" y="0"/>
                <wp:positionH relativeFrom="column">
                  <wp:posOffset>2004060</wp:posOffset>
                </wp:positionH>
                <wp:positionV relativeFrom="paragraph">
                  <wp:posOffset>34925</wp:posOffset>
                </wp:positionV>
                <wp:extent cx="1628775" cy="295910"/>
                <wp:effectExtent l="0" t="0" r="28575" b="2794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910"/>
                        </a:xfrm>
                        <a:prstGeom prst="rect">
                          <a:avLst/>
                        </a:prstGeom>
                        <a:solidFill>
                          <a:srgbClr val="FFFFFF"/>
                        </a:solidFill>
                        <a:ln w="9525">
                          <a:solidFill>
                            <a:srgbClr val="000000"/>
                          </a:solidFill>
                          <a:miter lim="800000"/>
                        </a:ln>
                        <a:effectLst/>
                      </wps:spPr>
                      <wps:txbx>
                        <w:txbxContent>
                          <w:p w:rsidR="0015607F" w:rsidRDefault="0015607F" w:rsidP="0015607F">
                            <w:r>
                              <w:t>客服经理（</w:t>
                            </w:r>
                            <w:r>
                              <w:rPr>
                                <w:rFonts w:hint="eastAsia"/>
                              </w:rPr>
                              <w:t>现场</w:t>
                            </w:r>
                            <w:r>
                              <w:t>管理）</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文本框 22" o:spid="_x0000_s1027" type="#_x0000_t202" style="position:absolute;margin-left:157.8pt;margin-top:2.75pt;width:128.25pt;height:2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">
                <v:textbox>
                  <w:txbxContent>
                    <w:p w:rsidR="0015607F" w:rsidRDefault="0015607F" w:rsidP="0015607F">
                      <w:r>
                        <w:t>客服经理（</w:t>
                      </w:r>
                      <w:r>
                        <w:rPr>
                          <w:rFonts w:hint="eastAsia"/>
                        </w:rPr>
                        <w:t>现场</w:t>
                      </w:r>
                      <w:r>
                        <w:t>管理）</w:t>
                      </w:r>
                    </w:p>
                  </w:txbxContent>
                </v:textbox>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14:anchorId="6413FEC7" wp14:editId="6E2214AC">
                <wp:simplePos x="0" y="0"/>
                <wp:positionH relativeFrom="column">
                  <wp:posOffset>4054475</wp:posOffset>
                </wp:positionH>
                <wp:positionV relativeFrom="paragraph">
                  <wp:posOffset>45720</wp:posOffset>
                </wp:positionV>
                <wp:extent cx="1181735" cy="297180"/>
                <wp:effectExtent l="4445" t="4445" r="13970" b="2222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97180"/>
                        </a:xfrm>
                        <a:prstGeom prst="rect">
                          <a:avLst/>
                        </a:prstGeom>
                        <a:solidFill>
                          <a:srgbClr val="FFFFFF"/>
                        </a:solidFill>
                        <a:ln w="9525">
                          <a:solidFill>
                            <a:srgbClr val="000000"/>
                          </a:solidFill>
                          <a:miter lim="800000"/>
                        </a:ln>
                        <a:effectLst/>
                      </wps:spPr>
                      <wps:txbx>
                        <w:txbxContent>
                          <w:p w:rsidR="0015607F" w:rsidRDefault="0015607F" w:rsidP="0015607F">
                            <w:pPr>
                              <w:ind w:firstLineChars="200" w:firstLine="420"/>
                            </w:pPr>
                            <w:r>
                              <w:rPr>
                                <w:rFonts w:hint="eastAsia"/>
                              </w:rPr>
                              <w:t>工程主管</w:t>
                            </w:r>
                          </w:p>
                        </w:txbxContent>
                      </wps:txbx>
                      <wps:bodyPr rot="0" vert="horz" wrap="square" lIns="91440" tIns="45720" rIns="91440" bIns="45720" anchor="t" anchorCtr="0" upright="1">
                        <a:noAutofit/>
                      </wps:bodyPr>
                    </wps:wsp>
                  </a:graphicData>
                </a:graphic>
              </wp:anchor>
            </w:drawing>
          </mc:Choice>
          <mc:Fallback>
            <w:pict>
              <v:shape id="文本框 23" o:spid="_x0000_s1028" type="#_x0000_t202" style="position:absolute;margin-left:319.25pt;margin-top:3.6pt;width:93.0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">
                <v:textbox>
                  <w:txbxContent>
                    <w:p w:rsidR="0015607F" w:rsidRDefault="0015607F" w:rsidP="0015607F">
                      <w:pPr>
                        <w:ind w:firstLineChars="200" w:firstLine="420"/>
                      </w:pPr>
                      <w:r>
                        <w:rPr>
                          <w:rFonts w:hint="eastAsia"/>
                        </w:rPr>
                        <w:t>工程主管</w:t>
                      </w:r>
                    </w:p>
                  </w:txbxContent>
                </v:textbox>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2C7FF868" wp14:editId="4469733D">
                <wp:simplePos x="0" y="0"/>
                <wp:positionH relativeFrom="column">
                  <wp:posOffset>307975</wp:posOffset>
                </wp:positionH>
                <wp:positionV relativeFrom="paragraph">
                  <wp:posOffset>28575</wp:posOffset>
                </wp:positionV>
                <wp:extent cx="1143000" cy="297180"/>
                <wp:effectExtent l="4445" t="4445" r="14605" b="2222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ln>
                        <a:effectLst/>
                      </wps:spPr>
                      <wps:txbx>
                        <w:txbxContent>
                          <w:p w:rsidR="0015607F" w:rsidRDefault="0015607F" w:rsidP="0015607F">
                            <w:pPr>
                              <w:jc w:val="center"/>
                            </w:pPr>
                            <w:r>
                              <w:rPr>
                                <w:rFonts w:hint="eastAsia"/>
                              </w:rPr>
                              <w:t>客服主管</w:t>
                            </w:r>
                          </w:p>
                          <w:p w:rsidR="0015607F" w:rsidRDefault="0015607F" w:rsidP="0015607F"/>
                        </w:txbxContent>
                      </wps:txbx>
                      <wps:bodyPr rot="0" vert="horz" wrap="square" lIns="91440" tIns="45720" rIns="91440" bIns="45720" anchor="t" anchorCtr="0" upright="1">
                        <a:noAutofit/>
                      </wps:bodyPr>
                    </wps:wsp>
                  </a:graphicData>
                </a:graphic>
              </wp:anchor>
            </w:drawing>
          </mc:Choice>
          <mc:Fallback>
            <w:pict>
              <v:shape id="文本框 21" o:spid="_x0000_s1029" type="#_x0000_t202" style="position:absolute;margin-left:24.25pt;margin-top:2.25pt;width:90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">
                <v:textbox>
                  <w:txbxContent>
                    <w:p w:rsidR="0015607F" w:rsidRDefault="0015607F" w:rsidP="0015607F">
                      <w:pPr>
                        <w:jc w:val="center"/>
                      </w:pPr>
                      <w:r>
                        <w:rPr>
                          <w:rFonts w:hint="eastAsia"/>
                        </w:rPr>
                        <w:t>客服主管</w:t>
                      </w:r>
                    </w:p>
                    <w:p w:rsidR="0015607F" w:rsidRDefault="0015607F" w:rsidP="0015607F"/>
                  </w:txbxContent>
                </v:textbox>
              </v:shape>
            </w:pict>
          </mc:Fallback>
        </mc:AlternateContent>
      </w:r>
    </w:p>
    <w:p w:rsidR="0015607F" w:rsidRDefault="0015607F" w:rsidP="0015607F">
      <w:pPr>
        <w:jc w:val="left"/>
        <w:rPr>
          <w:rFonts w:ascii="Times New Roman" w:hAnsi="Times New Roman"/>
        </w:rPr>
      </w:pPr>
      <w:r w:rsidRPr="00693F01">
        <w:rPr>
          <w:rFonts w:ascii="Times New Roman" w:hAnsi="Times New Roman"/>
          <w:noProof/>
        </w:rPr>
        <mc:AlternateContent>
          <mc:Choice Requires="wps">
            <w:drawing>
              <wp:anchor distT="0" distB="0" distL="114300" distR="114300" simplePos="0" relativeHeight="251678720" behindDoc="0" locked="0" layoutInCell="1" allowOverlap="1" wp14:anchorId="15A0E975" wp14:editId="5928E28D">
                <wp:simplePos x="0" y="0"/>
                <wp:positionH relativeFrom="column">
                  <wp:posOffset>574675</wp:posOffset>
                </wp:positionH>
                <wp:positionV relativeFrom="paragraph">
                  <wp:posOffset>127635</wp:posOffset>
                </wp:positionV>
                <wp:extent cx="0" cy="137795"/>
                <wp:effectExtent l="5080" t="0" r="13970" b="1460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line">
                          <a:avLst/>
                        </a:prstGeom>
                        <a:noFill/>
                        <a:ln w="9525">
                          <a:solidFill>
                            <a:srgbClr val="000000"/>
                          </a:solidFill>
                          <a:round/>
                        </a:ln>
                      </wps:spPr>
                      <wps:bodyPr/>
                    </wps:wsp>
                  </a:graphicData>
                </a:graphic>
              </wp:anchor>
            </w:drawing>
          </mc:Choice>
          <mc:Fallback>
            <w:pict>
              <v:line id="直接连接符 5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45.25pt,10.05pt" to="45.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"/>
            </w:pict>
          </mc:Fallback>
        </mc:AlternateContent>
      </w:r>
      <w:r w:rsidRPr="00693F01">
        <w:rPr>
          <w:rFonts w:ascii="Times New Roman" w:hAnsi="Times New Roman"/>
          <w:noProof/>
        </w:rPr>
        <mc:AlternateContent>
          <mc:Choice Requires="wps">
            <w:drawing>
              <wp:anchor distT="0" distB="0" distL="114300" distR="114300" simplePos="0" relativeHeight="251679744" behindDoc="0" locked="0" layoutInCell="1" allowOverlap="1" wp14:anchorId="10882C25" wp14:editId="531230A7">
                <wp:simplePos x="0" y="0"/>
                <wp:positionH relativeFrom="column">
                  <wp:posOffset>1136650</wp:posOffset>
                </wp:positionH>
                <wp:positionV relativeFrom="paragraph">
                  <wp:posOffset>137160</wp:posOffset>
                </wp:positionV>
                <wp:extent cx="0" cy="137795"/>
                <wp:effectExtent l="5080" t="0" r="13970" b="1460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line">
                          <a:avLst/>
                        </a:prstGeom>
                        <a:noFill/>
                        <a:ln w="9525">
                          <a:solidFill>
                            <a:srgbClr val="000000"/>
                          </a:solidFill>
                          <a:round/>
                        </a:ln>
                      </wps:spPr>
                      <wps:bodyPr/>
                    </wps:wsp>
                  </a:graphicData>
                </a:graphic>
              </wp:anchor>
            </w:drawing>
          </mc:Choice>
          <mc:Fallback>
            <w:pict>
              <v:line id="直接连接符 52"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89.5pt,10.8pt" to="8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"/>
            </w:pict>
          </mc:Fallback>
        </mc:AlternateContent>
      </w:r>
      <w:r>
        <w:rPr>
          <w:rFonts w:ascii="Times New Roman" w:hAnsi="Times New Roman"/>
          <w:noProof/>
        </w:rPr>
        <mc:AlternateContent>
          <mc:Choice Requires="wps">
            <w:drawing>
              <wp:anchor distT="0" distB="0" distL="114300" distR="114300" simplePos="0" relativeHeight="251676672" behindDoc="0" locked="0" layoutInCell="1" allowOverlap="1" wp14:anchorId="7BE14CC2" wp14:editId="0D4AA35E">
                <wp:simplePos x="0" y="0"/>
                <wp:positionH relativeFrom="column">
                  <wp:posOffset>2246630</wp:posOffset>
                </wp:positionH>
                <wp:positionV relativeFrom="paragraph">
                  <wp:posOffset>120650</wp:posOffset>
                </wp:positionV>
                <wp:extent cx="0" cy="198120"/>
                <wp:effectExtent l="4445" t="0" r="14605" b="11430"/>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id="直接连接符 25"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76.9pt,9.5pt" to="176.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"/>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14:anchorId="036A0E6A" wp14:editId="16B7B401">
                <wp:simplePos x="0" y="0"/>
                <wp:positionH relativeFrom="column">
                  <wp:posOffset>2789555</wp:posOffset>
                </wp:positionH>
                <wp:positionV relativeFrom="paragraph">
                  <wp:posOffset>139700</wp:posOffset>
                </wp:positionV>
                <wp:extent cx="0" cy="198120"/>
                <wp:effectExtent l="4445" t="0" r="14605" b="1143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id="直接连接符 1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19.65pt,11pt" to="219.6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"/>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20814662" wp14:editId="1A75E409">
                <wp:simplePos x="0" y="0"/>
                <wp:positionH relativeFrom="column">
                  <wp:posOffset>3351530</wp:posOffset>
                </wp:positionH>
                <wp:positionV relativeFrom="paragraph">
                  <wp:posOffset>131445</wp:posOffset>
                </wp:positionV>
                <wp:extent cx="0" cy="198120"/>
                <wp:effectExtent l="4445" t="0" r="14605" b="1143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id="直接连接符 1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63.9pt,10.35pt" to="263.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"/>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14:anchorId="37B9FD38" wp14:editId="75341FE9">
                <wp:simplePos x="0" y="0"/>
                <wp:positionH relativeFrom="column">
                  <wp:posOffset>4648835</wp:posOffset>
                </wp:positionH>
                <wp:positionV relativeFrom="paragraph">
                  <wp:posOffset>156210</wp:posOffset>
                </wp:positionV>
                <wp:extent cx="0" cy="198120"/>
                <wp:effectExtent l="4445" t="0" r="14605" b="1143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id="直接连接符 19"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66.05pt,12.3pt" to="366.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"/>
            </w:pict>
          </mc:Fallback>
        </mc:AlternateContent>
      </w:r>
    </w:p>
    <w:p w:rsidR="0015607F" w:rsidRDefault="0015607F" w:rsidP="0015607F">
      <w:pPr>
        <w:jc w:val="left"/>
        <w:rPr>
          <w:rFonts w:ascii="Times New Roman" w:hAnsi="Times New Roman"/>
        </w:rPr>
      </w:pPr>
      <w:r w:rsidRPr="00693F01">
        <w:rPr>
          <w:rFonts w:ascii="Times New Roman" w:hAnsi="Times New Roman"/>
          <w:noProof/>
        </w:rPr>
        <mc:AlternateContent>
          <mc:Choice Requires="wps">
            <w:drawing>
              <wp:anchor distT="0" distB="0" distL="114300" distR="114300" simplePos="0" relativeHeight="251677696" behindDoc="0" locked="0" layoutInCell="1" allowOverlap="1" wp14:anchorId="5618D350" wp14:editId="116F8C84">
                <wp:simplePos x="0" y="0"/>
                <wp:positionH relativeFrom="column">
                  <wp:posOffset>557530</wp:posOffset>
                </wp:positionH>
                <wp:positionV relativeFrom="paragraph">
                  <wp:posOffset>521335</wp:posOffset>
                </wp:positionV>
                <wp:extent cx="1143000" cy="297180"/>
                <wp:effectExtent l="4445" t="4445" r="22225" b="1460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3000" cy="297180"/>
                        </a:xfrm>
                        <a:prstGeom prst="rect">
                          <a:avLst/>
                        </a:prstGeom>
                        <a:solidFill>
                          <a:srgbClr val="FFFFFF"/>
                        </a:solidFill>
                        <a:ln w="9525">
                          <a:solidFill>
                            <a:srgbClr val="000000"/>
                          </a:solidFill>
                          <a:miter lim="800000"/>
                        </a:ln>
                      </wps:spPr>
                      <wps:txbx>
                        <w:txbxContent>
                          <w:p w:rsidR="0015607F" w:rsidRDefault="0015607F" w:rsidP="0015607F">
                            <w:pPr>
                              <w:jc w:val="center"/>
                            </w:pPr>
                            <w:r>
                              <w:rPr>
                                <w:rFonts w:hint="eastAsia"/>
                              </w:rPr>
                              <w:t>客服</w:t>
                            </w:r>
                            <w:r>
                              <w:t>前台</w:t>
                            </w:r>
                          </w:p>
                        </w:txbxContent>
                      </wps:txbx>
                      <wps:bodyPr rot="0" vert="horz" wrap="square" lIns="91440" tIns="45720" rIns="91440" bIns="45720" anchor="t" anchorCtr="0" upright="1">
                        <a:noAutofit/>
                      </wps:bodyPr>
                    </wps:wsp>
                  </a:graphicData>
                </a:graphic>
              </wp:anchor>
            </w:drawing>
          </mc:Choice>
          <mc:Fallback>
            <w:pict>
              <v:shape id="文本框 48" o:spid="_x0000_s1030" type="#_x0000_t202" style="position:absolute;margin-left:43.9pt;margin-top:41.05pt;width:90pt;height:23.4pt;rotation:90;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">
                <v:textbox>
                  <w:txbxContent>
                    <w:p w:rsidR="0015607F" w:rsidRDefault="0015607F" w:rsidP="0015607F">
                      <w:pPr>
                        <w:jc w:val="center"/>
                      </w:pPr>
                      <w:r>
                        <w:rPr>
                          <w:rFonts w:hint="eastAsia"/>
                        </w:rPr>
                        <w:t>客服</w:t>
                      </w:r>
                      <w:r>
                        <w:t>前台</w:t>
                      </w:r>
                    </w:p>
                  </w:txbxContent>
                </v:textbox>
              </v:shape>
            </w:pict>
          </mc:Fallback>
        </mc:AlternateContent>
      </w:r>
      <w:r>
        <w:rPr>
          <w:rFonts w:ascii="Times New Roman" w:hAnsi="Times New Roman"/>
          <w:noProof/>
        </w:rPr>
        <mc:AlternateContent>
          <mc:Choice Requires="wps">
            <w:drawing>
              <wp:anchor distT="0" distB="0" distL="114300" distR="114300" simplePos="0" relativeHeight="251670528" behindDoc="0" locked="0" layoutInCell="1" allowOverlap="1" wp14:anchorId="7F6E5F5E" wp14:editId="484D9AED">
                <wp:simplePos x="0" y="0"/>
                <wp:positionH relativeFrom="column">
                  <wp:posOffset>14605</wp:posOffset>
                </wp:positionH>
                <wp:positionV relativeFrom="paragraph">
                  <wp:posOffset>521335</wp:posOffset>
                </wp:positionV>
                <wp:extent cx="1143000" cy="297180"/>
                <wp:effectExtent l="4445" t="4445" r="2222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3000" cy="297180"/>
                        </a:xfrm>
                        <a:prstGeom prst="rect">
                          <a:avLst/>
                        </a:prstGeom>
                        <a:solidFill>
                          <a:srgbClr val="FFFFFF"/>
                        </a:solidFill>
                        <a:ln w="9525">
                          <a:solidFill>
                            <a:srgbClr val="000000"/>
                          </a:solidFill>
                          <a:miter lim="800000"/>
                        </a:ln>
                      </wps:spPr>
                      <wps:txbx>
                        <w:txbxContent>
                          <w:p w:rsidR="0015607F" w:rsidRDefault="0015607F" w:rsidP="0015607F">
                            <w:pPr>
                              <w:jc w:val="center"/>
                            </w:pPr>
                            <w:r>
                              <w:rPr>
                                <w:rFonts w:hint="eastAsia"/>
                              </w:rPr>
                              <w:t>客服</w:t>
                            </w:r>
                            <w:r>
                              <w:t>管家</w:t>
                            </w:r>
                          </w:p>
                        </w:txbxContent>
                      </wps:txbx>
                      <wps:bodyPr rot="0" vert="horz" wrap="square" lIns="91440" tIns="45720" rIns="91440" bIns="45720" anchor="t" anchorCtr="0" upright="1">
                        <a:noAutofit/>
                      </wps:bodyPr>
                    </wps:wsp>
                  </a:graphicData>
                </a:graphic>
              </wp:anchor>
            </w:drawing>
          </mc:Choice>
          <mc:Fallback>
            <w:pict>
              <v:shape id="文本框 4" o:spid="_x0000_s1031" type="#_x0000_t202" style="position:absolute;margin-left:1.15pt;margin-top:41.05pt;width:90pt;height:23.4pt;rotation:90;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">
                <v:textbox>
                  <w:txbxContent>
                    <w:p w:rsidR="0015607F" w:rsidRDefault="0015607F" w:rsidP="0015607F">
                      <w:pPr>
                        <w:jc w:val="center"/>
                      </w:pPr>
                      <w:r>
                        <w:rPr>
                          <w:rFonts w:hint="eastAsia"/>
                        </w:rPr>
                        <w:t>客服</w:t>
                      </w:r>
                      <w:r>
                        <w:t>管家</w:t>
                      </w:r>
                    </w:p>
                  </w:txbxContent>
                </v:textbox>
              </v:shape>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14:anchorId="643D40A6" wp14:editId="1CE6163F">
                <wp:simplePos x="0" y="0"/>
                <wp:positionH relativeFrom="column">
                  <wp:posOffset>2941955</wp:posOffset>
                </wp:positionH>
                <wp:positionV relativeFrom="paragraph">
                  <wp:posOffset>93980</wp:posOffset>
                </wp:positionV>
                <wp:extent cx="0" cy="198120"/>
                <wp:effectExtent l="4445" t="0" r="14605" b="1143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id="直接连接符 20"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31.65pt,7.4pt" to="23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"/>
            </w:pict>
          </mc:Fallback>
        </mc:AlternateContent>
      </w:r>
      <w:r>
        <w:rPr>
          <w:rFonts w:ascii="Times New Roman" w:hAnsi="Times New Roman"/>
          <w:noProof/>
        </w:rPr>
        <mc:AlternateContent>
          <mc:Choice Requires="wps">
            <w:drawing>
              <wp:anchor distT="0" distB="0" distL="114300" distR="114300" simplePos="0" relativeHeight="251671552" behindDoc="0" locked="0" layoutInCell="1" allowOverlap="1" wp14:anchorId="41F01E9E" wp14:editId="33D361ED">
                <wp:simplePos x="0" y="0"/>
                <wp:positionH relativeFrom="column">
                  <wp:posOffset>2794000</wp:posOffset>
                </wp:positionH>
                <wp:positionV relativeFrom="paragraph">
                  <wp:posOffset>518160</wp:posOffset>
                </wp:positionV>
                <wp:extent cx="1143000" cy="297180"/>
                <wp:effectExtent l="4445" t="4445" r="2222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3000" cy="297180"/>
                        </a:xfrm>
                        <a:prstGeom prst="rect">
                          <a:avLst/>
                        </a:prstGeom>
                        <a:solidFill>
                          <a:srgbClr val="FFFFFF"/>
                        </a:solidFill>
                        <a:ln w="9525">
                          <a:solidFill>
                            <a:srgbClr val="000000"/>
                          </a:solidFill>
                          <a:miter lim="800000"/>
                        </a:ln>
                      </wps:spPr>
                      <wps:txbx>
                        <w:txbxContent>
                          <w:p w:rsidR="0015607F" w:rsidRDefault="0015607F" w:rsidP="0015607F">
                            <w:pPr>
                              <w:jc w:val="center"/>
                            </w:pPr>
                            <w:r>
                              <w:rPr>
                                <w:rFonts w:hint="eastAsia"/>
                              </w:rPr>
                              <w:t>绿化工</w:t>
                            </w:r>
                          </w:p>
                        </w:txbxContent>
                      </wps:txbx>
                      <wps:bodyPr rot="0" vert="horz" wrap="square" lIns="91440" tIns="45720" rIns="91440" bIns="45720" anchor="t" anchorCtr="0" upright="1">
                        <a:noAutofit/>
                      </wps:bodyPr>
                    </wps:wsp>
                  </a:graphicData>
                </a:graphic>
              </wp:anchor>
            </w:drawing>
          </mc:Choice>
          <mc:Fallback>
            <w:pict>
              <v:shape id="文本框 12" o:spid="_x0000_s1032" type="#_x0000_t202" style="position:absolute;margin-left:220pt;margin-top:40.8pt;width:90pt;height:23.4pt;rotation:9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">
                <v:textbox>
                  <w:txbxContent>
                    <w:p w:rsidR="0015607F" w:rsidRDefault="0015607F" w:rsidP="0015607F">
                      <w:pPr>
                        <w:jc w:val="center"/>
                      </w:pPr>
                      <w:r>
                        <w:rPr>
                          <w:rFonts w:hint="eastAsia"/>
                        </w:rPr>
                        <w:t>绿化工</w:t>
                      </w:r>
                    </w:p>
                  </w:txbxContent>
                </v:textbox>
              </v:shape>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14:anchorId="4F60825C" wp14:editId="4475E547">
                <wp:simplePos x="0" y="0"/>
                <wp:positionH relativeFrom="column">
                  <wp:posOffset>4071620</wp:posOffset>
                </wp:positionH>
                <wp:positionV relativeFrom="paragraph">
                  <wp:posOffset>508635</wp:posOffset>
                </wp:positionV>
                <wp:extent cx="1143000" cy="297180"/>
                <wp:effectExtent l="4445" t="4445" r="22225"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3000" cy="297180"/>
                        </a:xfrm>
                        <a:prstGeom prst="rect">
                          <a:avLst/>
                        </a:prstGeom>
                        <a:solidFill>
                          <a:srgbClr val="FFFFFF"/>
                        </a:solidFill>
                        <a:ln w="9525">
                          <a:solidFill>
                            <a:srgbClr val="000000"/>
                          </a:solidFill>
                          <a:miter lim="800000"/>
                        </a:ln>
                      </wps:spPr>
                      <wps:txbx>
                        <w:txbxContent>
                          <w:p w:rsidR="0015607F" w:rsidRDefault="0015607F" w:rsidP="0015607F">
                            <w:pPr>
                              <w:jc w:val="center"/>
                            </w:pPr>
                            <w:r>
                              <w:t>工程巡检员</w:t>
                            </w:r>
                          </w:p>
                        </w:txbxContent>
                      </wps:txbx>
                      <wps:bodyPr rot="0" vert="horz" wrap="square" lIns="91440" tIns="45720" rIns="91440" bIns="45720" anchor="t" anchorCtr="0" upright="1">
                        <a:noAutofit/>
                      </wps:bodyPr>
                    </wps:wsp>
                  </a:graphicData>
                </a:graphic>
              </wp:anchor>
            </w:drawing>
          </mc:Choice>
          <mc:Fallback>
            <w:pict>
              <v:shape id="文本框 14" o:spid="_x0000_s1033" type="#_x0000_t202" style="position:absolute;margin-left:320.6pt;margin-top:40.05pt;width:90pt;height:23.4pt;rotation:9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">
                <v:textbox>
                  <w:txbxContent>
                    <w:p w:rsidR="0015607F" w:rsidRDefault="0015607F" w:rsidP="0015607F">
                      <w:pPr>
                        <w:jc w:val="center"/>
                      </w:pPr>
                      <w:r>
                        <w:t>工程巡检员</w:t>
                      </w:r>
                    </w:p>
                  </w:txbxContent>
                </v:textbox>
              </v:shape>
            </w:pict>
          </mc:Fallback>
        </mc:AlternateContent>
      </w:r>
    </w:p>
    <w:p w:rsidR="0015607F" w:rsidRDefault="0015607F" w:rsidP="0015607F">
      <w:pPr>
        <w:jc w:val="left"/>
        <w:rPr>
          <w:rFonts w:ascii="Times New Roman" w:hAnsi="Times New Roman"/>
        </w:rPr>
      </w:pPr>
    </w:p>
    <w:p w:rsidR="0015607F" w:rsidRDefault="0015607F" w:rsidP="0015607F">
      <w:pPr>
        <w:jc w:val="left"/>
        <w:rPr>
          <w:rFonts w:ascii="Times New Roman" w:hAnsi="Times New Roman"/>
        </w:rPr>
      </w:pPr>
    </w:p>
    <w:p w:rsidR="0015607F" w:rsidRDefault="0015607F" w:rsidP="0015607F">
      <w:pPr>
        <w:jc w:val="left"/>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14:anchorId="68976450" wp14:editId="12F047AD">
                <wp:simplePos x="0" y="0"/>
                <wp:positionH relativeFrom="column">
                  <wp:posOffset>1971675</wp:posOffset>
                </wp:positionH>
                <wp:positionV relativeFrom="paragraph">
                  <wp:posOffset>180975</wp:posOffset>
                </wp:positionV>
                <wp:extent cx="1644650" cy="295910"/>
                <wp:effectExtent l="7620" t="0" r="20320" b="2032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44650" cy="295910"/>
                        </a:xfrm>
                        <a:prstGeom prst="rect">
                          <a:avLst/>
                        </a:prstGeom>
                        <a:solidFill>
                          <a:srgbClr val="FFFFFF"/>
                        </a:solidFill>
                        <a:ln w="9525">
                          <a:solidFill>
                            <a:srgbClr val="000000"/>
                          </a:solidFill>
                          <a:miter lim="800000"/>
                        </a:ln>
                      </wps:spPr>
                      <wps:txbx>
                        <w:txbxContent>
                          <w:p w:rsidR="0015607F" w:rsidRDefault="0015607F" w:rsidP="0015607F">
                            <w:pPr>
                              <w:jc w:val="center"/>
                            </w:pPr>
                            <w:r>
                              <w:t>垃圾</w:t>
                            </w:r>
                            <w:r>
                              <w:rPr>
                                <w:rFonts w:hint="eastAsia"/>
                              </w:rPr>
                              <w:t>清运保洁员</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文本框 11" o:spid="_x0000_s1034" type="#_x0000_t202" style="position:absolute;margin-left:155.25pt;margin-top:14.25pt;width:129.5pt;height:23.3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">
                <v:textbox>
                  <w:txbxContent>
                    <w:p w:rsidR="0015607F" w:rsidRDefault="0015607F" w:rsidP="0015607F">
                      <w:pPr>
                        <w:jc w:val="center"/>
                      </w:pPr>
                      <w:r>
                        <w:t>垃圾</w:t>
                      </w:r>
                      <w:r>
                        <w:rPr>
                          <w:rFonts w:hint="eastAsia"/>
                        </w:rPr>
                        <w:t>清运保洁员</w:t>
                      </w:r>
                    </w:p>
                  </w:txbxContent>
                </v:textbox>
              </v:shape>
            </w:pict>
          </mc:Fallback>
        </mc:AlternateContent>
      </w:r>
    </w:p>
    <w:p w:rsidR="0015607F" w:rsidRDefault="0015607F" w:rsidP="0015607F">
      <w:pPr>
        <w:jc w:val="left"/>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214D53FC" wp14:editId="2E9BAD02">
                <wp:simplePos x="0" y="0"/>
                <wp:positionH relativeFrom="column">
                  <wp:posOffset>1424940</wp:posOffset>
                </wp:positionH>
                <wp:positionV relativeFrom="paragraph">
                  <wp:posOffset>-3810</wp:posOffset>
                </wp:positionV>
                <wp:extent cx="1614170" cy="295275"/>
                <wp:effectExtent l="0" t="7303" r="16828" b="16827"/>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14170" cy="295275"/>
                        </a:xfrm>
                        <a:prstGeom prst="rect">
                          <a:avLst/>
                        </a:prstGeom>
                        <a:solidFill>
                          <a:srgbClr val="FFFFFF"/>
                        </a:solidFill>
                        <a:ln w="9525">
                          <a:solidFill>
                            <a:srgbClr val="000000"/>
                          </a:solidFill>
                          <a:miter lim="800000"/>
                        </a:ln>
                      </wps:spPr>
                      <wps:txbx>
                        <w:txbxContent>
                          <w:p w:rsidR="0015607F" w:rsidRDefault="0015607F" w:rsidP="0015607F">
                            <w:pPr>
                              <w:jc w:val="center"/>
                            </w:pPr>
                            <w:r>
                              <w:t>楼道</w:t>
                            </w:r>
                            <w:r>
                              <w:rPr>
                                <w:rFonts w:hint="eastAsia"/>
                              </w:rPr>
                              <w:t>打扫保洁员</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文本框 15" o:spid="_x0000_s1035" type="#_x0000_t202" style="position:absolute;margin-left:112.2pt;margin-top:-.3pt;width:127.1pt;height:23.25pt;rotation:9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">
                <v:textbox>
                  <w:txbxContent>
                    <w:p w:rsidR="0015607F" w:rsidRDefault="0015607F" w:rsidP="0015607F">
                      <w:pPr>
                        <w:jc w:val="center"/>
                      </w:pPr>
                      <w:r>
                        <w:t>楼道</w:t>
                      </w:r>
                      <w:r>
                        <w:rPr>
                          <w:rFonts w:hint="eastAsia"/>
                        </w:rPr>
                        <w:t>打扫保洁员</w:t>
                      </w:r>
                    </w:p>
                  </w:txbxContent>
                </v:textbox>
              </v:shape>
            </w:pict>
          </mc:Fallback>
        </mc:AlternateContent>
      </w:r>
    </w:p>
    <w:p w:rsidR="0015607F" w:rsidRDefault="0015607F" w:rsidP="0015607F">
      <w:pPr>
        <w:jc w:val="left"/>
        <w:rPr>
          <w:rFonts w:ascii="Times New Roman" w:hAnsi="Times New Roman"/>
        </w:rPr>
      </w:pPr>
    </w:p>
    <w:p w:rsidR="0015607F" w:rsidRDefault="0015607F" w:rsidP="0015607F">
      <w:pPr>
        <w:jc w:val="left"/>
        <w:rPr>
          <w:rFonts w:ascii="Times New Roman" w:hAnsi="Times New Roman"/>
        </w:rPr>
      </w:pPr>
    </w:p>
    <w:p w:rsidR="0015607F" w:rsidRDefault="0015607F" w:rsidP="0015607F">
      <w:pPr>
        <w:jc w:val="left"/>
        <w:rPr>
          <w:rFonts w:ascii="Times New Roman" w:hAnsi="Times New Roman"/>
        </w:rPr>
      </w:pPr>
    </w:p>
    <w:p w:rsidR="0015607F" w:rsidRDefault="0015607F" w:rsidP="0015607F">
      <w:pPr>
        <w:jc w:val="left"/>
        <w:rPr>
          <w:rFonts w:ascii="Times New Roman" w:hAnsi="Times New Roman"/>
        </w:rPr>
      </w:pPr>
    </w:p>
    <w:p w:rsidR="0015607F" w:rsidRDefault="0015607F" w:rsidP="0015607F">
      <w:pPr>
        <w:jc w:val="left"/>
        <w:rPr>
          <w:rFonts w:ascii="Times New Roman" w:hAnsi="Times New Roman"/>
        </w:rPr>
      </w:pPr>
    </w:p>
    <w:p w:rsidR="0015607F" w:rsidRDefault="0015607F" w:rsidP="001560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管理制度</w:t>
      </w:r>
    </w:p>
    <w:p w:rsidR="0015607F" w:rsidRDefault="0015607F" w:rsidP="0015607F">
      <w:pPr>
        <w:adjustRightInd w:val="0"/>
        <w:snapToGrid w:val="0"/>
        <w:spacing w:line="300" w:lineRule="auto"/>
        <w:ind w:firstLineChars="200" w:firstLine="440"/>
        <w:rPr>
          <w:rFonts w:ascii="Times New Roman" w:hAnsi="Times New Roman"/>
          <w:sz w:val="22"/>
        </w:rPr>
      </w:pPr>
      <w:bookmarkStart w:id="35" w:name="OLE_LINK10"/>
      <w:r>
        <w:rPr>
          <w:rFonts w:ascii="Times New Roman" w:hAnsi="Times New Roman"/>
          <w:sz w:val="22"/>
        </w:rPr>
        <w:t>（</w:t>
      </w:r>
      <w:r>
        <w:rPr>
          <w:rFonts w:ascii="Times New Roman" w:hAnsi="Times New Roman"/>
          <w:sz w:val="22"/>
        </w:rPr>
        <w:t>1</w:t>
      </w:r>
      <w:r>
        <w:rPr>
          <w:rFonts w:ascii="Times New Roman" w:hAnsi="Times New Roman"/>
          <w:sz w:val="22"/>
        </w:rPr>
        <w:t>）所有人员要求政治上可靠，保守采购人工作秘密，身体素质好，无不良行为记录。</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）服务人员应接受过相关专业技能的培训，尽快熟悉采购人的基本情况、熟练操作和正确使用相关专用设备。</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）人员安排必须充分满足各岗位和工作量的需要。</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）本项目人员须为本单位在职人员、不得是兼职人员和退休人员。</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）物业管理服务中心用房、保洁休息室、垃圾清运车辆及应急抢修车辆等均由中标人自行进行租赁，但须在管理范围内，方便居民上门。租赁费用不在本次投标报价中。</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9.3</w:t>
      </w:r>
      <w:r>
        <w:rPr>
          <w:rFonts w:ascii="Times New Roman" w:hAnsi="Times New Roman"/>
          <w:sz w:val="22"/>
        </w:rPr>
        <w:t>各项工作要求</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9.3.1</w:t>
      </w:r>
      <w:r>
        <w:rPr>
          <w:rFonts w:ascii="Times New Roman" w:hAnsi="Times New Roman"/>
          <w:sz w:val="22"/>
        </w:rPr>
        <w:t>保洁、垃圾分类管理</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）小区道路保洁：道路路面整洁，无垃圾，无积泥积水；</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）背街小巷、绿化带等公共区域保洁：路面、绿化带、附属设施干净整洁（无垃圾、无污水、无污迹）；</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）做好开放式小区保洁、大件垃圾清运、楼道乱堆放整治等工作，若开放式小区有增加，根据实际情况再增配，费用签订补充协议；</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）垃圾分类管理：对垃圾分类收运、分类设施配备、分类准确率等进行监管检查。</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）定期清理储粪池，盖完好，运输途中不得将粪水污物洒落在地面。</w:t>
      </w:r>
      <w:r>
        <w:rPr>
          <w:rFonts w:ascii="Times New Roman" w:hAnsi="Times New Roman"/>
          <w:sz w:val="22"/>
        </w:rPr>
        <w:t xml:space="preserve"> </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6</w:t>
      </w:r>
      <w:r>
        <w:rPr>
          <w:rFonts w:ascii="Times New Roman" w:hAnsi="Times New Roman"/>
          <w:sz w:val="22"/>
        </w:rPr>
        <w:t>）区域范围内视线所及的建（构）筑物、路面、各类设施与杆件等所有非流动物体的平面、立面上乱张贴、刻画、乱涂写广告、宣传品、电话号码等各类</w:t>
      </w:r>
      <w:r>
        <w:rPr>
          <w:rFonts w:ascii="Times New Roman" w:hAnsi="Times New Roman"/>
          <w:sz w:val="22"/>
        </w:rPr>
        <w:t>“</w:t>
      </w:r>
      <w:r>
        <w:rPr>
          <w:rFonts w:ascii="Times New Roman" w:hAnsi="Times New Roman"/>
          <w:sz w:val="22"/>
        </w:rPr>
        <w:t>牛皮癣</w:t>
      </w:r>
      <w:r>
        <w:rPr>
          <w:rFonts w:ascii="Times New Roman" w:hAnsi="Times New Roman"/>
          <w:sz w:val="22"/>
        </w:rPr>
        <w:t>”</w:t>
      </w:r>
      <w:r>
        <w:rPr>
          <w:rFonts w:ascii="Times New Roman" w:hAnsi="Times New Roman"/>
          <w:sz w:val="22"/>
        </w:rPr>
        <w:t>清理。</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7</w:t>
      </w:r>
      <w:r>
        <w:rPr>
          <w:rFonts w:ascii="Times New Roman" w:hAnsi="Times New Roman"/>
          <w:sz w:val="22"/>
        </w:rPr>
        <w:t>）常用保洁用品及耗材清单</w:t>
      </w:r>
      <w:r>
        <w:rPr>
          <w:rFonts w:ascii="Times New Roman" w:hAnsi="Times New Roman" w:hint="eastAsia"/>
          <w:sz w:val="22"/>
        </w:rPr>
        <w:t>（费用由</w:t>
      </w:r>
      <w:r>
        <w:rPr>
          <w:rFonts w:ascii="Times New Roman" w:hAnsi="Times New Roman"/>
          <w:sz w:val="22"/>
        </w:rPr>
        <w:t>供应商</w:t>
      </w:r>
      <w:r>
        <w:rPr>
          <w:rFonts w:ascii="Times New Roman" w:hAnsi="Times New Roman" w:hint="eastAsia"/>
          <w:sz w:val="22"/>
        </w:rPr>
        <w:t>承担）</w:t>
      </w:r>
    </w:p>
    <w:tbl>
      <w:tblPr>
        <w:tblStyle w:val="af9"/>
        <w:tblW w:w="0" w:type="auto"/>
        <w:jc w:val="center"/>
        <w:tblLayout w:type="fixed"/>
        <w:tblLook w:val="04A0" w:firstRow="1" w:lastRow="0" w:firstColumn="1" w:lastColumn="0" w:noHBand="0" w:noVBand="1"/>
      </w:tblPr>
      <w:tblGrid>
        <w:gridCol w:w="735"/>
        <w:gridCol w:w="3206"/>
        <w:gridCol w:w="1971"/>
        <w:gridCol w:w="1971"/>
        <w:gridCol w:w="1971"/>
      </w:tblGrid>
      <w:tr w:rsidR="0015607F" w:rsidTr="00AB41CF">
        <w:trPr>
          <w:jc w:val="center"/>
        </w:trPr>
        <w:tc>
          <w:tcPr>
            <w:tcW w:w="735" w:type="dxa"/>
            <w:vAlign w:val="center"/>
          </w:tcPr>
          <w:p w:rsidR="0015607F" w:rsidRDefault="0015607F" w:rsidP="004B2AE0">
            <w:pPr>
              <w:adjustRightInd w:val="0"/>
              <w:snapToGrid w:val="0"/>
              <w:jc w:val="center"/>
              <w:rPr>
                <w:rFonts w:ascii="Times New Roman" w:hAnsi="Times New Roman"/>
                <w:color w:val="000000"/>
                <w:sz w:val="22"/>
              </w:rPr>
            </w:pPr>
            <w:r>
              <w:rPr>
                <w:rFonts w:ascii="Times New Roman" w:hAnsi="Times New Roman"/>
                <w:color w:val="000000"/>
                <w:sz w:val="22"/>
              </w:rPr>
              <w:t>序号</w:t>
            </w:r>
          </w:p>
        </w:tc>
        <w:tc>
          <w:tcPr>
            <w:tcW w:w="3206" w:type="dxa"/>
            <w:vAlign w:val="center"/>
          </w:tcPr>
          <w:p w:rsidR="0015607F" w:rsidRDefault="0015607F" w:rsidP="004B2AE0">
            <w:pPr>
              <w:adjustRightInd w:val="0"/>
              <w:snapToGrid w:val="0"/>
              <w:jc w:val="center"/>
              <w:rPr>
                <w:rFonts w:ascii="Times New Roman" w:hAnsi="Times New Roman"/>
                <w:color w:val="000000"/>
                <w:sz w:val="22"/>
              </w:rPr>
            </w:pPr>
            <w:r>
              <w:rPr>
                <w:rFonts w:ascii="Times New Roman" w:hAnsi="Times New Roman"/>
                <w:color w:val="000000"/>
                <w:sz w:val="22"/>
              </w:rPr>
              <w:t>项目</w:t>
            </w:r>
          </w:p>
        </w:tc>
        <w:tc>
          <w:tcPr>
            <w:tcW w:w="1971" w:type="dxa"/>
            <w:vAlign w:val="center"/>
          </w:tcPr>
          <w:p w:rsidR="0015607F" w:rsidRDefault="0015607F" w:rsidP="004B2AE0">
            <w:pPr>
              <w:adjustRightInd w:val="0"/>
              <w:snapToGrid w:val="0"/>
              <w:jc w:val="center"/>
              <w:rPr>
                <w:rFonts w:ascii="Times New Roman" w:hAnsi="Times New Roman"/>
                <w:color w:val="000000"/>
                <w:sz w:val="22"/>
              </w:rPr>
            </w:pPr>
            <w:r>
              <w:rPr>
                <w:rFonts w:ascii="Times New Roman" w:hAnsi="Times New Roman"/>
                <w:color w:val="000000"/>
                <w:sz w:val="22"/>
              </w:rPr>
              <w:t>规格</w:t>
            </w:r>
          </w:p>
        </w:tc>
        <w:tc>
          <w:tcPr>
            <w:tcW w:w="1971" w:type="dxa"/>
            <w:vAlign w:val="center"/>
          </w:tcPr>
          <w:p w:rsidR="0015607F" w:rsidRDefault="0015607F" w:rsidP="004B2AE0">
            <w:pPr>
              <w:adjustRightInd w:val="0"/>
              <w:snapToGrid w:val="0"/>
              <w:jc w:val="center"/>
              <w:rPr>
                <w:rFonts w:ascii="Times New Roman" w:hAnsi="Times New Roman"/>
                <w:color w:val="000000"/>
                <w:sz w:val="22"/>
              </w:rPr>
            </w:pPr>
            <w:r>
              <w:rPr>
                <w:rFonts w:ascii="Times New Roman" w:hAnsi="Times New Roman"/>
                <w:color w:val="000000"/>
                <w:sz w:val="22"/>
              </w:rPr>
              <w:t>单位</w:t>
            </w:r>
          </w:p>
        </w:tc>
        <w:tc>
          <w:tcPr>
            <w:tcW w:w="1971" w:type="dxa"/>
            <w:vAlign w:val="center"/>
          </w:tcPr>
          <w:p w:rsidR="0015607F" w:rsidRDefault="0015607F" w:rsidP="004B2AE0">
            <w:pPr>
              <w:adjustRightInd w:val="0"/>
              <w:snapToGrid w:val="0"/>
              <w:jc w:val="center"/>
              <w:rPr>
                <w:rFonts w:ascii="Times New Roman" w:hAnsi="Times New Roman"/>
                <w:color w:val="000000"/>
                <w:sz w:val="22"/>
              </w:rPr>
            </w:pPr>
            <w:r>
              <w:rPr>
                <w:rFonts w:ascii="Times New Roman" w:hAnsi="Times New Roman"/>
                <w:color w:val="000000"/>
                <w:sz w:val="22"/>
              </w:rPr>
              <w:t>年用量</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垃圾桶</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240L</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只</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电动三轮车</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辆</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3</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卷纸</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提</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4</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擦手纸</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包</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玻璃刮</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6</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大垃圾袋</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100*110</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只</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7</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蛇皮袋</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只</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8</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钢丝球</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proofErr w:type="gramStart"/>
            <w:r>
              <w:rPr>
                <w:rFonts w:ascii="Times New Roman" w:hAnsi="Times New Roman"/>
                <w:color w:val="000000"/>
                <w:sz w:val="22"/>
                <w:lang w:bidi="ar"/>
              </w:rPr>
              <w:t>个</w:t>
            </w:r>
            <w:proofErr w:type="gramEnd"/>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9</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百洁布</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块</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洗手液</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5L</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箱</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11</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洗洁精</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4L</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瓶</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12</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12</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洗衣粉</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500g</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包</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50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13</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垃圾桶除油剂</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桶</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14</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垃圾夹</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15</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除胶剂</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450l</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瓶</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15</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16</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长柄拖把</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12</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17</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大竹扫把</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120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18</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塑料扫把</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60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19</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簸箕</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只</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60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20</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纱手套</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付</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300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21</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加长胶皮手套</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付</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22</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毛巾</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条</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200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23</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地面刮刀</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20</w:t>
            </w:r>
          </w:p>
        </w:tc>
      </w:tr>
      <w:tr w:rsidR="0015607F" w:rsidTr="00AB41CF">
        <w:trPr>
          <w:jc w:val="center"/>
        </w:trPr>
        <w:tc>
          <w:tcPr>
            <w:tcW w:w="735"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24</w:t>
            </w:r>
          </w:p>
        </w:tc>
        <w:tc>
          <w:tcPr>
            <w:tcW w:w="3206"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长柄板刷</w:t>
            </w:r>
          </w:p>
        </w:tc>
        <w:tc>
          <w:tcPr>
            <w:tcW w:w="1971" w:type="dxa"/>
            <w:vAlign w:val="center"/>
          </w:tcPr>
          <w:p w:rsidR="0015607F" w:rsidRDefault="0015607F" w:rsidP="004B2AE0">
            <w:pPr>
              <w:jc w:val="center"/>
              <w:rPr>
                <w:rFonts w:ascii="Times New Roman" w:hAnsi="Times New Roman"/>
                <w:color w:val="000000"/>
                <w:sz w:val="22"/>
              </w:rPr>
            </w:pP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把</w:t>
            </w:r>
          </w:p>
        </w:tc>
        <w:tc>
          <w:tcPr>
            <w:tcW w:w="1971" w:type="dxa"/>
            <w:vAlign w:val="center"/>
          </w:tcPr>
          <w:p w:rsidR="0015607F" w:rsidRDefault="0015607F" w:rsidP="004B2AE0">
            <w:pPr>
              <w:widowControl/>
              <w:jc w:val="center"/>
              <w:textAlignment w:val="center"/>
              <w:rPr>
                <w:rFonts w:ascii="Times New Roman" w:hAnsi="Times New Roman"/>
                <w:color w:val="000000"/>
                <w:sz w:val="22"/>
              </w:rPr>
            </w:pPr>
            <w:r>
              <w:rPr>
                <w:rFonts w:ascii="Times New Roman" w:hAnsi="Times New Roman"/>
                <w:color w:val="000000"/>
                <w:sz w:val="22"/>
                <w:lang w:bidi="ar"/>
              </w:rPr>
              <w:t>10</w:t>
            </w:r>
          </w:p>
        </w:tc>
      </w:tr>
    </w:tbl>
    <w:p w:rsidR="0015607F" w:rsidRDefault="0015607F" w:rsidP="0015607F">
      <w:pPr>
        <w:adjustRightInd w:val="0"/>
        <w:snapToGrid w:val="0"/>
        <w:spacing w:line="300" w:lineRule="auto"/>
        <w:ind w:firstLineChars="300" w:firstLine="660"/>
        <w:rPr>
          <w:rFonts w:ascii="Times New Roman" w:hAnsi="Times New Roman"/>
          <w:sz w:val="22"/>
        </w:rPr>
      </w:pPr>
      <w:r>
        <w:rPr>
          <w:rFonts w:ascii="Times New Roman" w:hAnsi="Times New Roman"/>
          <w:sz w:val="22"/>
        </w:rPr>
        <w:t>9.3.2</w:t>
      </w:r>
      <w:r>
        <w:rPr>
          <w:rFonts w:ascii="Times New Roman" w:hAnsi="Times New Roman"/>
          <w:sz w:val="22"/>
        </w:rPr>
        <w:t>安全管理</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）公共服务设施保养维护监管：监管服务区域内的所有公共服务设施，如有发</w:t>
      </w:r>
      <w:r>
        <w:rPr>
          <w:rFonts w:ascii="Times New Roman" w:hAnsi="Times New Roman"/>
          <w:sz w:val="22"/>
        </w:rPr>
        <w:lastRenderedPageBreak/>
        <w:t>现损坏的及时上报（如公共照明灯、窨井盖等）；</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）施工现场管理：监督服务区域内公共维修做到按规范要求进行施工作业，进行围避；</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）消防安全检查管理：协助消防队做好服务区域内的消防设施保持完好无损，能够正常使用，如有发现问题不能处理的及时上报；发现火灾隐患时，及时上报。</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9.3.3</w:t>
      </w:r>
      <w:r>
        <w:rPr>
          <w:rFonts w:ascii="Times New Roman" w:hAnsi="Times New Roman"/>
          <w:sz w:val="22"/>
        </w:rPr>
        <w:t>绿化管理</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）对管理区域的绿化养护，根据绿化长势及时修剪，不定时的杂草清理；</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）根据季节、天气及时做好浇水；</w:t>
      </w:r>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）根据季节做好病虫害预防。</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9.4</w:t>
      </w:r>
      <w:proofErr w:type="gramStart"/>
      <w:r>
        <w:rPr>
          <w:rFonts w:ascii="Times New Roman" w:hAnsi="Times New Roman"/>
          <w:sz w:val="22"/>
        </w:rPr>
        <w:t>各</w:t>
      </w:r>
      <w:proofErr w:type="gramEnd"/>
      <w:r>
        <w:rPr>
          <w:rFonts w:ascii="Times New Roman" w:hAnsi="Times New Roman"/>
          <w:sz w:val="22"/>
        </w:rPr>
        <w:t>岗位具体服务要求</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 xml:space="preserve">9.4.1 </w:t>
      </w:r>
      <w:r>
        <w:rPr>
          <w:rFonts w:ascii="Times New Roman" w:hAnsi="Times New Roman"/>
          <w:bCs/>
          <w:sz w:val="22"/>
        </w:rPr>
        <w:t>管理人员</w:t>
      </w:r>
    </w:p>
    <w:p w:rsidR="0015607F" w:rsidRDefault="0015607F" w:rsidP="0015607F">
      <w:pPr>
        <w:adjustRightInd w:val="0"/>
        <w:snapToGrid w:val="0"/>
        <w:spacing w:line="360" w:lineRule="auto"/>
        <w:ind w:firstLineChars="200" w:firstLine="442"/>
        <w:rPr>
          <w:rFonts w:ascii="Times New Roman" w:hAnsi="Times New Roman"/>
          <w:b/>
          <w:sz w:val="22"/>
        </w:rPr>
      </w:pPr>
      <w:r>
        <w:rPr>
          <w:rFonts w:ascii="Times New Roman" w:hAnsi="Times New Roman"/>
          <w:b/>
          <w:sz w:val="22"/>
        </w:rPr>
        <w:t>1</w:t>
      </w:r>
      <w:r>
        <w:rPr>
          <w:rFonts w:ascii="Times New Roman" w:hAnsi="Times New Roman"/>
          <w:b/>
          <w:sz w:val="22"/>
        </w:rPr>
        <w:t>）项目经理</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 xml:space="preserve">25—50 </w:t>
      </w:r>
      <w:r>
        <w:rPr>
          <w:rFonts w:ascii="Times New Roman" w:hAnsi="Times New Roman"/>
          <w:sz w:val="22"/>
        </w:rPr>
        <w:t>岁之间，性别不限。</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）专业知识：具有企业管理或其他相关管理专业学习经历，物业管理实际工作经验丰富；本科及以上学历，如有物业管理经理</w:t>
      </w:r>
      <w:proofErr w:type="gramStart"/>
      <w:r>
        <w:rPr>
          <w:rFonts w:ascii="Times New Roman" w:hAnsi="Times New Roman"/>
          <w:sz w:val="22"/>
        </w:rPr>
        <w:t>上岗证请提供</w:t>
      </w:r>
      <w:proofErr w:type="gramEnd"/>
      <w:r>
        <w:rPr>
          <w:rFonts w:ascii="Times New Roman" w:hAnsi="Times New Roman"/>
          <w:sz w:val="22"/>
        </w:rPr>
        <w:t>，熟悉物业管理相关的法律、法规及行业要求，并能正确掌握和应用。</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bCs/>
          <w:sz w:val="22"/>
        </w:rPr>
        <w:t>贯彻执行公司各项方针、政策、全面负责管理处的日常事务和管理工作。</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②</w:t>
      </w:r>
      <w:r>
        <w:rPr>
          <w:rFonts w:ascii="Times New Roman" w:hAnsi="Times New Roman"/>
          <w:sz w:val="22"/>
        </w:rPr>
        <w:t>定期巡查项目各岗位员工工作，负责对项目设施设备、环境保洁绿化、应急维修提出合理建议，负责制定完善各工作岗位流程并落实执行。</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③</w:t>
      </w:r>
      <w:r>
        <w:rPr>
          <w:rFonts w:ascii="Times New Roman" w:hAnsi="Times New Roman"/>
          <w:bCs/>
          <w:sz w:val="22"/>
        </w:rPr>
        <w:t>安排和调整各部门人员工作</w:t>
      </w:r>
      <w:r>
        <w:rPr>
          <w:rFonts w:ascii="Times New Roman" w:hAnsi="Times New Roman"/>
          <w:sz w:val="22"/>
        </w:rPr>
        <w:t>指导，</w:t>
      </w:r>
      <w:r>
        <w:rPr>
          <w:rFonts w:ascii="Times New Roman" w:hAnsi="Times New Roman"/>
          <w:bCs/>
          <w:sz w:val="22"/>
        </w:rPr>
        <w:t>建立、健全各项规章制度，</w:t>
      </w:r>
      <w:r>
        <w:rPr>
          <w:rFonts w:ascii="Times New Roman" w:hAnsi="Times New Roman"/>
          <w:sz w:val="22"/>
        </w:rPr>
        <w:t>指导、督促各片区工作，</w:t>
      </w:r>
      <w:r>
        <w:rPr>
          <w:rFonts w:ascii="Times New Roman" w:hAnsi="Times New Roman"/>
          <w:bCs/>
          <w:sz w:val="22"/>
        </w:rPr>
        <w:t>检查督促岗位责任的执行情况，不断提高服务质量，落实奖惩制度，</w:t>
      </w:r>
      <w:r>
        <w:rPr>
          <w:rFonts w:ascii="Times New Roman" w:hAnsi="Times New Roman"/>
          <w:sz w:val="22"/>
        </w:rPr>
        <w:t>督促各部门工作，保障物业管理工作正常进行。</w:t>
      </w:r>
    </w:p>
    <w:p w:rsidR="0015607F" w:rsidRDefault="0015607F" w:rsidP="0015607F">
      <w:pPr>
        <w:adjustRightInd w:val="0"/>
        <w:snapToGrid w:val="0"/>
        <w:spacing w:line="360" w:lineRule="auto"/>
        <w:ind w:firstLineChars="200" w:firstLine="440"/>
        <w:rPr>
          <w:rFonts w:ascii="Times New Roman" w:hAnsi="Times New Roman"/>
          <w:bCs/>
          <w:sz w:val="22"/>
        </w:rPr>
      </w:pPr>
      <w:r>
        <w:rPr>
          <w:rFonts w:ascii="宋体" w:hAnsi="宋体" w:cs="宋体" w:hint="eastAsia"/>
          <w:sz w:val="22"/>
        </w:rPr>
        <w:t>④</w:t>
      </w:r>
      <w:r>
        <w:rPr>
          <w:rFonts w:ascii="Times New Roman" w:hAnsi="Times New Roman"/>
          <w:bCs/>
          <w:sz w:val="22"/>
        </w:rPr>
        <w:t>制定并监督、指导、检查本管理处的年度计划及执行情况，定时向采购人上报工作计划和工作总结，并组织编写管理报告和各种通知、公函。</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sz w:val="22"/>
        </w:rPr>
        <w:t>⑤</w:t>
      </w:r>
      <w:r>
        <w:rPr>
          <w:rFonts w:ascii="Times New Roman" w:hAnsi="Times New Roman"/>
          <w:bCs/>
          <w:sz w:val="22"/>
        </w:rPr>
        <w:t>负责传达采购人的相关文件、通知及会议精神。</w:t>
      </w:r>
    </w:p>
    <w:p w:rsidR="0015607F" w:rsidRDefault="0015607F" w:rsidP="0015607F">
      <w:pPr>
        <w:tabs>
          <w:tab w:val="left" w:pos="7200"/>
        </w:tabs>
        <w:adjustRightInd w:val="0"/>
        <w:snapToGrid w:val="0"/>
        <w:spacing w:line="360" w:lineRule="auto"/>
        <w:ind w:firstLineChars="200" w:firstLine="442"/>
        <w:rPr>
          <w:rFonts w:ascii="Times New Roman" w:hAnsi="Times New Roman"/>
          <w:b/>
          <w:bCs/>
          <w:sz w:val="22"/>
        </w:rPr>
      </w:pPr>
      <w:r>
        <w:rPr>
          <w:rFonts w:ascii="Times New Roman" w:hAnsi="Times New Roman"/>
          <w:b/>
          <w:bCs/>
          <w:sz w:val="22"/>
        </w:rPr>
        <w:t>2</w:t>
      </w:r>
      <w:r>
        <w:rPr>
          <w:rFonts w:ascii="Times New Roman" w:hAnsi="Times New Roman"/>
          <w:b/>
          <w:bCs/>
          <w:sz w:val="22"/>
        </w:rPr>
        <w:t>）客服经理（</w:t>
      </w:r>
      <w:r>
        <w:rPr>
          <w:rFonts w:ascii="Times New Roman" w:hAnsi="Times New Roman"/>
          <w:b/>
          <w:sz w:val="22"/>
        </w:rPr>
        <w:t>现场管理）</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 xml:space="preserve">25—50 </w:t>
      </w:r>
      <w:r>
        <w:rPr>
          <w:rFonts w:ascii="Times New Roman" w:hAnsi="Times New Roman"/>
          <w:sz w:val="22"/>
        </w:rPr>
        <w:t>岁之间，性别不限。</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）专业知识：具有企业管理或其他相关管理专业学习经历，物业管理实际工作经验丰富；专科及以上学历，如有物业管理经理</w:t>
      </w:r>
      <w:proofErr w:type="gramStart"/>
      <w:r>
        <w:rPr>
          <w:rFonts w:ascii="Times New Roman" w:hAnsi="Times New Roman"/>
          <w:sz w:val="22"/>
        </w:rPr>
        <w:t>上岗证请提供</w:t>
      </w:r>
      <w:proofErr w:type="gramEnd"/>
      <w:r>
        <w:rPr>
          <w:rFonts w:ascii="Times New Roman" w:hAnsi="Times New Roman"/>
          <w:sz w:val="22"/>
        </w:rPr>
        <w:t>，熟悉物业管理相关的法律、法规及行业要求，并能正确掌握和应用。</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定期巡查项目各岗位员工工作，协助项目负责人制定完善各工作岗位流程并落实执行。</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sz w:val="22"/>
        </w:rPr>
        <w:lastRenderedPageBreak/>
        <w:t>②</w:t>
      </w:r>
      <w:r>
        <w:rPr>
          <w:rFonts w:ascii="Times New Roman" w:hAnsi="Times New Roman"/>
          <w:bCs/>
          <w:sz w:val="22"/>
        </w:rPr>
        <w:t>检查监督本辖区清洁卫生人员以及管理员工作情况并进行考核。</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熟悉国家有关法规，掌握各业主情况，检查督促各责任区管理的实际操作。</w:t>
      </w:r>
    </w:p>
    <w:p w:rsidR="0015607F" w:rsidRDefault="0015607F" w:rsidP="0015607F">
      <w:pPr>
        <w:tabs>
          <w:tab w:val="left" w:pos="7200"/>
        </w:tabs>
        <w:adjustRightInd w:val="0"/>
        <w:snapToGrid w:val="0"/>
        <w:spacing w:line="360" w:lineRule="auto"/>
        <w:ind w:leftChars="208" w:left="657" w:hangingChars="100" w:hanging="220"/>
        <w:rPr>
          <w:rFonts w:ascii="Times New Roman" w:hAnsi="Times New Roman"/>
          <w:bCs/>
          <w:sz w:val="22"/>
        </w:rPr>
      </w:pPr>
      <w:r>
        <w:rPr>
          <w:rFonts w:ascii="宋体" w:hAnsi="宋体" w:cs="宋体" w:hint="eastAsia"/>
          <w:bCs/>
          <w:sz w:val="22"/>
        </w:rPr>
        <w:t>④</w:t>
      </w:r>
      <w:r>
        <w:rPr>
          <w:rFonts w:ascii="Times New Roman" w:hAnsi="Times New Roman"/>
          <w:bCs/>
          <w:sz w:val="22"/>
        </w:rPr>
        <w:t>组织解决好各项投诉，不断改进服务质量。</w:t>
      </w:r>
    </w:p>
    <w:p w:rsidR="0015607F" w:rsidRDefault="0015607F" w:rsidP="0015607F">
      <w:pPr>
        <w:tabs>
          <w:tab w:val="left" w:pos="7200"/>
        </w:tabs>
        <w:adjustRightInd w:val="0"/>
        <w:snapToGrid w:val="0"/>
        <w:spacing w:line="360" w:lineRule="auto"/>
        <w:ind w:leftChars="208" w:left="877" w:hangingChars="200" w:hanging="440"/>
        <w:rPr>
          <w:rFonts w:ascii="Times New Roman" w:hAnsi="Times New Roman"/>
          <w:bCs/>
          <w:sz w:val="22"/>
        </w:rPr>
      </w:pPr>
      <w:r>
        <w:rPr>
          <w:rFonts w:ascii="宋体" w:hAnsi="宋体" w:cs="宋体" w:hint="eastAsia"/>
          <w:bCs/>
          <w:sz w:val="22"/>
        </w:rPr>
        <w:t>⑤</w:t>
      </w:r>
      <w:r>
        <w:rPr>
          <w:rFonts w:ascii="Times New Roman" w:hAnsi="Times New Roman"/>
          <w:bCs/>
          <w:sz w:val="22"/>
        </w:rPr>
        <w:t>加强部门的团结合作，树立整体思想，密切与各部门的联系，互相沟通、协调。</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负责落实对管家的思想和业务的培训工作，提高管家的素质。</w:t>
      </w:r>
    </w:p>
    <w:p w:rsidR="0015607F" w:rsidRDefault="0015607F" w:rsidP="0015607F">
      <w:pPr>
        <w:tabs>
          <w:tab w:val="left" w:pos="7200"/>
        </w:tabs>
        <w:adjustRightInd w:val="0"/>
        <w:snapToGrid w:val="0"/>
        <w:spacing w:line="360" w:lineRule="auto"/>
        <w:ind w:leftChars="208" w:left="877" w:hangingChars="200" w:hanging="440"/>
        <w:rPr>
          <w:rFonts w:ascii="Times New Roman" w:hAnsi="Times New Roman"/>
          <w:bCs/>
          <w:sz w:val="22"/>
        </w:rPr>
      </w:pPr>
      <w:r>
        <w:rPr>
          <w:rFonts w:ascii="宋体" w:hAnsi="宋体" w:cs="宋体" w:hint="eastAsia"/>
          <w:bCs/>
          <w:sz w:val="22"/>
        </w:rPr>
        <w:t>⑦</w:t>
      </w:r>
      <w:r>
        <w:rPr>
          <w:rFonts w:ascii="Times New Roman" w:hAnsi="Times New Roman"/>
          <w:bCs/>
          <w:sz w:val="22"/>
        </w:rPr>
        <w:t>全面掌握小区绿化、按绿化规划做好小区的绿化工作。</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⑧</w:t>
      </w:r>
      <w:r>
        <w:rPr>
          <w:rFonts w:ascii="Times New Roman" w:hAnsi="Times New Roman"/>
          <w:bCs/>
          <w:sz w:val="22"/>
        </w:rPr>
        <w:t>与社区、居委会多交流沟通，并处理和协调好工作关系。</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⑨</w:t>
      </w:r>
      <w:r>
        <w:rPr>
          <w:rFonts w:ascii="Times New Roman" w:hAnsi="Times New Roman"/>
          <w:bCs/>
          <w:sz w:val="22"/>
        </w:rPr>
        <w:t>负责监督小区内装修情况，发现违规及时制止及上报。</w:t>
      </w:r>
    </w:p>
    <w:p w:rsidR="0015607F" w:rsidRDefault="0015607F" w:rsidP="0015607F">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w:t>
      </w:r>
      <w:r>
        <w:rPr>
          <w:rFonts w:ascii="Times New Roman" w:hAnsi="Times New Roman"/>
          <w:b/>
          <w:sz w:val="22"/>
        </w:rPr>
        <w:t>客服主管</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 xml:space="preserve">25—45 </w:t>
      </w:r>
      <w:r>
        <w:rPr>
          <w:rFonts w:ascii="Times New Roman" w:hAnsi="Times New Roman"/>
          <w:sz w:val="22"/>
        </w:rPr>
        <w:t>岁之间，男女不限。</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w:t>
      </w:r>
      <w:r>
        <w:rPr>
          <w:rFonts w:ascii="Times New Roman" w:hAnsi="Times New Roman"/>
          <w:sz w:val="22"/>
        </w:rPr>
        <w:t xml:space="preserve"> </w:t>
      </w:r>
      <w:r>
        <w:rPr>
          <w:rFonts w:ascii="Times New Roman" w:hAnsi="Times New Roman"/>
          <w:sz w:val="22"/>
        </w:rPr>
        <w:t>具有行政、档案管理或其他相关专业学习经历，有合法身份证明，个人无不良行为记录，大专及以上学历。</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 xml:space="preserve"> </w:t>
      </w:r>
      <w:r>
        <w:rPr>
          <w:rFonts w:ascii="Times New Roman" w:hAnsi="Times New Roman"/>
          <w:bCs/>
          <w:sz w:val="22"/>
        </w:rPr>
        <w:t>协助客</w:t>
      </w:r>
      <w:proofErr w:type="gramStart"/>
      <w:r>
        <w:rPr>
          <w:rFonts w:ascii="Times New Roman" w:hAnsi="Times New Roman"/>
          <w:bCs/>
          <w:sz w:val="22"/>
        </w:rPr>
        <w:t>服完成</w:t>
      </w:r>
      <w:proofErr w:type="gramEnd"/>
      <w:r>
        <w:rPr>
          <w:rFonts w:ascii="Times New Roman" w:hAnsi="Times New Roman"/>
          <w:bCs/>
          <w:sz w:val="22"/>
        </w:rPr>
        <w:t>业主各项报修服务，及时协调相关部门落实处理。</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 xml:space="preserve"> </w:t>
      </w:r>
      <w:r>
        <w:rPr>
          <w:rFonts w:ascii="Times New Roman" w:hAnsi="Times New Roman"/>
          <w:bCs/>
          <w:sz w:val="22"/>
        </w:rPr>
        <w:t>负责上级有关会议、文件、工作部署和领导批办事项贯彻落实。</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 xml:space="preserve"> </w:t>
      </w:r>
      <w:r>
        <w:rPr>
          <w:rFonts w:ascii="Times New Roman" w:hAnsi="Times New Roman"/>
          <w:bCs/>
          <w:sz w:val="22"/>
        </w:rPr>
        <w:t>熟悉各个管辖区（小区名称、小区信息等），熟练掌握客服</w:t>
      </w:r>
      <w:proofErr w:type="gramStart"/>
      <w:r>
        <w:rPr>
          <w:rFonts w:ascii="Times New Roman" w:hAnsi="Times New Roman"/>
          <w:bCs/>
          <w:sz w:val="22"/>
        </w:rPr>
        <w:t>部各项</w:t>
      </w:r>
      <w:proofErr w:type="gramEnd"/>
      <w:r>
        <w:rPr>
          <w:rFonts w:ascii="Times New Roman" w:hAnsi="Times New Roman"/>
          <w:bCs/>
          <w:sz w:val="22"/>
        </w:rPr>
        <w:t>工作流程。</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 xml:space="preserve"> </w:t>
      </w:r>
      <w:r>
        <w:rPr>
          <w:rFonts w:ascii="Times New Roman" w:hAnsi="Times New Roman"/>
          <w:bCs/>
          <w:sz w:val="22"/>
        </w:rPr>
        <w:t>对业主的各项服务工作进行监督并落实服务结果和服务质量。</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 xml:space="preserve"> </w:t>
      </w:r>
      <w:r>
        <w:rPr>
          <w:rFonts w:ascii="Times New Roman" w:hAnsi="Times New Roman"/>
          <w:bCs/>
          <w:sz w:val="22"/>
        </w:rPr>
        <w:t>定期向项目经理汇报部门工作完成情况并制定工作计划；</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 xml:space="preserve"> </w:t>
      </w:r>
      <w:r>
        <w:rPr>
          <w:rFonts w:ascii="Times New Roman" w:hAnsi="Times New Roman"/>
          <w:bCs/>
          <w:sz w:val="22"/>
        </w:rPr>
        <w:t>负责本项目员工考勤记录，统计出勤率，安排节假日及其它时间的值班服务。</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⑦</w:t>
      </w:r>
      <w:r>
        <w:rPr>
          <w:rFonts w:ascii="Times New Roman" w:hAnsi="Times New Roman"/>
          <w:bCs/>
          <w:sz w:val="22"/>
        </w:rPr>
        <w:t xml:space="preserve"> </w:t>
      </w:r>
      <w:r>
        <w:rPr>
          <w:rFonts w:ascii="Times New Roman" w:hAnsi="Times New Roman"/>
          <w:bCs/>
          <w:sz w:val="22"/>
        </w:rPr>
        <w:t>负责项目上各类文件与其他部门间的流转工作。</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⑧</w:t>
      </w:r>
      <w:r>
        <w:rPr>
          <w:rFonts w:ascii="Times New Roman" w:hAnsi="Times New Roman"/>
          <w:bCs/>
          <w:sz w:val="22"/>
        </w:rPr>
        <w:t xml:space="preserve"> </w:t>
      </w:r>
      <w:r>
        <w:rPr>
          <w:rFonts w:ascii="Times New Roman" w:hAnsi="Times New Roman"/>
          <w:bCs/>
          <w:sz w:val="22"/>
        </w:rPr>
        <w:t>协调各部门，处理紧急突发事件。</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w:t>
      </w:r>
      <w:r>
        <w:rPr>
          <w:rFonts w:ascii="Times New Roman" w:hAnsi="Times New Roman"/>
          <w:b/>
          <w:sz w:val="22"/>
        </w:rPr>
        <w:t>工程主管</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 xml:space="preserve">25—50 </w:t>
      </w:r>
      <w:r>
        <w:rPr>
          <w:rFonts w:ascii="Times New Roman" w:hAnsi="Times New Roman"/>
          <w:sz w:val="22"/>
        </w:rPr>
        <w:t>岁之间，男性。</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）专业知识：熟悉管理工程、设施、设备相关的法律、法规及行业要求，并能正确掌握和应用，需</w:t>
      </w:r>
      <w:r>
        <w:rPr>
          <w:rFonts w:ascii="Times New Roman" w:hAnsi="Times New Roman" w:hint="eastAsia"/>
          <w:sz w:val="22"/>
        </w:rPr>
        <w:t>同时</w:t>
      </w:r>
      <w:r>
        <w:rPr>
          <w:rFonts w:ascii="Times New Roman" w:hAnsi="Times New Roman"/>
          <w:sz w:val="22"/>
        </w:rPr>
        <w:t>具备</w:t>
      </w:r>
      <w:r>
        <w:rPr>
          <w:rFonts w:ascii="Times New Roman" w:hAnsi="Times New Roman"/>
          <w:bCs/>
        </w:rPr>
        <w:t>高压电工作业证</w:t>
      </w:r>
      <w:r>
        <w:rPr>
          <w:rFonts w:ascii="Times New Roman" w:hAnsi="Times New Roman"/>
          <w:sz w:val="22"/>
        </w:rPr>
        <w:t>和</w:t>
      </w:r>
      <w:r>
        <w:rPr>
          <w:rFonts w:ascii="Times New Roman" w:hAnsi="Times New Roman"/>
          <w:bCs/>
        </w:rPr>
        <w:t>低压电工作业证</w:t>
      </w:r>
      <w:r>
        <w:rPr>
          <w:rFonts w:ascii="Times New Roman" w:hAnsi="Times New Roman"/>
          <w:sz w:val="22"/>
        </w:rPr>
        <w:t>。</w:t>
      </w:r>
      <w:r>
        <w:rPr>
          <w:rFonts w:ascii="Times New Roman" w:hAnsi="Times New Roman"/>
          <w:sz w:val="22"/>
        </w:rPr>
        <w:t xml:space="preserve"> </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 xml:space="preserve"> </w:t>
      </w:r>
      <w:r>
        <w:rPr>
          <w:rFonts w:ascii="Times New Roman" w:hAnsi="Times New Roman"/>
          <w:sz w:val="22"/>
        </w:rPr>
        <w:t>负责对管辖区内设施设备、环境绿化、应急维修提出合理建议。</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②</w:t>
      </w:r>
      <w:r>
        <w:rPr>
          <w:rFonts w:ascii="Times New Roman" w:hAnsi="Times New Roman"/>
          <w:sz w:val="22"/>
        </w:rPr>
        <w:t xml:space="preserve"> </w:t>
      </w:r>
      <w:r>
        <w:rPr>
          <w:rFonts w:ascii="Times New Roman" w:hAnsi="Times New Roman"/>
          <w:sz w:val="22"/>
        </w:rPr>
        <w:t>制定巡检计划，安排巡检员对管辖区内各项设施设备进行定期巡视。</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③</w:t>
      </w:r>
      <w:r>
        <w:rPr>
          <w:rFonts w:ascii="Times New Roman" w:hAnsi="Times New Roman"/>
          <w:sz w:val="22"/>
        </w:rPr>
        <w:t xml:space="preserve"> </w:t>
      </w:r>
      <w:r>
        <w:rPr>
          <w:rFonts w:ascii="Times New Roman" w:hAnsi="Times New Roman"/>
          <w:sz w:val="22"/>
        </w:rPr>
        <w:t>负责对存在安全隐患的问题汇总上报。</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bCs/>
          <w:sz w:val="22"/>
        </w:rPr>
        <w:t>④</w:t>
      </w:r>
      <w:r>
        <w:rPr>
          <w:rFonts w:ascii="Times New Roman" w:hAnsi="Times New Roman"/>
          <w:bCs/>
          <w:sz w:val="22"/>
        </w:rPr>
        <w:t xml:space="preserve"> </w:t>
      </w:r>
      <w:r>
        <w:rPr>
          <w:rFonts w:ascii="Times New Roman" w:hAnsi="Times New Roman"/>
          <w:sz w:val="22"/>
        </w:rPr>
        <w:t>接到工程方面的投诉后，立即调查核实，提出处理意见并上报。</w:t>
      </w:r>
    </w:p>
    <w:p w:rsidR="0015607F" w:rsidRDefault="0015607F" w:rsidP="0015607F">
      <w:pPr>
        <w:tabs>
          <w:tab w:val="left" w:pos="7200"/>
        </w:tabs>
        <w:adjustRightInd w:val="0"/>
        <w:snapToGrid w:val="0"/>
        <w:spacing w:line="360" w:lineRule="auto"/>
        <w:ind w:firstLineChars="200" w:firstLine="440"/>
        <w:rPr>
          <w:rFonts w:ascii="Times New Roman" w:hAnsi="Times New Roman"/>
          <w:b/>
          <w:sz w:val="22"/>
        </w:rPr>
      </w:pPr>
      <w:r>
        <w:rPr>
          <w:rFonts w:ascii="Times New Roman" w:hAnsi="Times New Roman"/>
          <w:bCs/>
          <w:sz w:val="22"/>
        </w:rPr>
        <w:t>9.4.2</w:t>
      </w:r>
      <w:r>
        <w:rPr>
          <w:rFonts w:ascii="Times New Roman" w:hAnsi="Times New Roman"/>
          <w:b/>
          <w:sz w:val="22"/>
        </w:rPr>
        <w:t>客服服务</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客服前台</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lastRenderedPageBreak/>
        <w:t>（</w:t>
      </w:r>
      <w:r>
        <w:rPr>
          <w:rFonts w:ascii="Times New Roman" w:hAnsi="Times New Roman"/>
          <w:sz w:val="22"/>
        </w:rPr>
        <w:t>1</w:t>
      </w:r>
      <w:r>
        <w:rPr>
          <w:rFonts w:ascii="Times New Roman" w:hAnsi="Times New Roman"/>
          <w:sz w:val="22"/>
        </w:rPr>
        <w:t>）基本条件：建议</w:t>
      </w:r>
      <w:r>
        <w:rPr>
          <w:rFonts w:ascii="Times New Roman" w:hAnsi="Times New Roman"/>
          <w:sz w:val="22"/>
        </w:rPr>
        <w:t xml:space="preserve">25—45 </w:t>
      </w:r>
      <w:r>
        <w:rPr>
          <w:rFonts w:ascii="Times New Roman" w:hAnsi="Times New Roman"/>
          <w:sz w:val="22"/>
        </w:rPr>
        <w:t>岁之间，男女不限。</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）专业知识：具有行政、档案管理或其他相关专业学习经历，有合法身份证明，个人无不良行为记录，中专及以上学历。</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负责各类报修、投诉事宜的受理、跟踪、协调工作，并进行记录。</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②</w:t>
      </w:r>
      <w:r>
        <w:rPr>
          <w:rFonts w:ascii="Times New Roman" w:hAnsi="Times New Roman"/>
          <w:sz w:val="22"/>
        </w:rPr>
        <w:t>负责各</w:t>
      </w:r>
      <w:proofErr w:type="gramStart"/>
      <w:r>
        <w:rPr>
          <w:rFonts w:ascii="Times New Roman" w:hAnsi="Times New Roman"/>
          <w:sz w:val="22"/>
        </w:rPr>
        <w:t>类协调</w:t>
      </w:r>
      <w:proofErr w:type="gramEnd"/>
      <w:r>
        <w:rPr>
          <w:rFonts w:ascii="Times New Roman" w:hAnsi="Times New Roman"/>
          <w:sz w:val="22"/>
        </w:rPr>
        <w:t>工作。</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③</w:t>
      </w:r>
      <w:r>
        <w:rPr>
          <w:rFonts w:ascii="Times New Roman" w:hAnsi="Times New Roman"/>
          <w:sz w:val="22"/>
        </w:rPr>
        <w:t>协助做好项目上的客户服务工作。</w:t>
      </w:r>
    </w:p>
    <w:p w:rsidR="0015607F" w:rsidRDefault="0015607F" w:rsidP="0015607F">
      <w:pPr>
        <w:tabs>
          <w:tab w:val="left" w:pos="7200"/>
        </w:tabs>
        <w:adjustRightInd w:val="0"/>
        <w:snapToGrid w:val="0"/>
        <w:spacing w:line="360" w:lineRule="auto"/>
        <w:ind w:leftChars="200" w:left="420"/>
        <w:rPr>
          <w:rFonts w:ascii="Times New Roman" w:hAnsi="Times New Roman"/>
          <w:bCs/>
          <w:sz w:val="22"/>
        </w:rPr>
      </w:pPr>
      <w:r>
        <w:rPr>
          <w:rFonts w:ascii="宋体" w:hAnsi="宋体" w:cs="宋体" w:hint="eastAsia"/>
          <w:bCs/>
          <w:sz w:val="22"/>
        </w:rPr>
        <w:t>④</w:t>
      </w:r>
      <w:r>
        <w:rPr>
          <w:rFonts w:ascii="Times New Roman" w:hAnsi="Times New Roman"/>
          <w:bCs/>
          <w:sz w:val="22"/>
        </w:rPr>
        <w:t>如遇突发情况，及时报告上级并向有关单位（个人）发出通知。</w:t>
      </w:r>
    </w:p>
    <w:p w:rsidR="0015607F" w:rsidRDefault="0015607F" w:rsidP="0015607F">
      <w:pPr>
        <w:tabs>
          <w:tab w:val="left" w:pos="7200"/>
        </w:tabs>
        <w:adjustRightInd w:val="0"/>
        <w:snapToGrid w:val="0"/>
        <w:spacing w:line="360" w:lineRule="auto"/>
        <w:ind w:leftChars="200" w:left="420"/>
        <w:rPr>
          <w:rFonts w:ascii="Times New Roman" w:hAnsi="Times New Roman"/>
          <w:sz w:val="22"/>
        </w:rPr>
      </w:pPr>
      <w:r>
        <w:rPr>
          <w:rFonts w:ascii="Times New Roman" w:hAnsi="Times New Roman"/>
          <w:bCs/>
          <w:sz w:val="22"/>
        </w:rPr>
        <w:t>2</w:t>
      </w:r>
      <w:r>
        <w:rPr>
          <w:rFonts w:ascii="Times New Roman" w:hAnsi="Times New Roman"/>
          <w:bCs/>
          <w:sz w:val="22"/>
        </w:rPr>
        <w:t>）</w:t>
      </w:r>
      <w:r>
        <w:rPr>
          <w:rFonts w:ascii="Times New Roman" w:hAnsi="Times New Roman"/>
          <w:sz w:val="22"/>
        </w:rPr>
        <w:t>客服管家</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 xml:space="preserve">25—50 </w:t>
      </w:r>
      <w:r>
        <w:rPr>
          <w:rFonts w:ascii="Times New Roman" w:hAnsi="Times New Roman"/>
          <w:sz w:val="22"/>
        </w:rPr>
        <w:t>岁之间，男女不限。</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w:t>
      </w:r>
      <w:r>
        <w:rPr>
          <w:rFonts w:ascii="Times New Roman" w:hAnsi="Times New Roman"/>
          <w:sz w:val="22"/>
        </w:rPr>
        <w:t xml:space="preserve"> </w:t>
      </w:r>
      <w:r>
        <w:rPr>
          <w:rFonts w:ascii="Times New Roman" w:hAnsi="Times New Roman"/>
          <w:sz w:val="22"/>
        </w:rPr>
        <w:t>具有行政、档案管理或其他相关专业学习经历，有合法身份证明，个人无不良行为记录，中专及以上学历。</w:t>
      </w:r>
    </w:p>
    <w:p w:rsidR="0015607F" w:rsidRDefault="0015607F" w:rsidP="0015607F">
      <w:pPr>
        <w:adjustRightInd w:val="0"/>
        <w:snapToGrid w:val="0"/>
        <w:spacing w:line="360" w:lineRule="auto"/>
        <w:ind w:firstLineChars="150" w:firstLine="33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协助现场主管做好项目上保洁管理工作。</w:t>
      </w:r>
    </w:p>
    <w:p w:rsidR="0015607F" w:rsidRDefault="0015607F" w:rsidP="0015607F">
      <w:pPr>
        <w:adjustRightInd w:val="0"/>
        <w:snapToGrid w:val="0"/>
        <w:spacing w:line="360" w:lineRule="auto"/>
        <w:ind w:firstLineChars="200" w:firstLine="440"/>
        <w:rPr>
          <w:rFonts w:ascii="Times New Roman" w:hAnsi="Times New Roman"/>
          <w:sz w:val="22"/>
        </w:rPr>
      </w:pPr>
      <w:r>
        <w:rPr>
          <w:rFonts w:ascii="宋体" w:hAnsi="宋体" w:cs="宋体" w:hint="eastAsia"/>
          <w:sz w:val="22"/>
        </w:rPr>
        <w:t>②</w:t>
      </w:r>
      <w:r>
        <w:rPr>
          <w:rFonts w:ascii="Times New Roman" w:hAnsi="Times New Roman"/>
          <w:bCs/>
          <w:sz w:val="22"/>
        </w:rPr>
        <w:t>负责与业主沟通、回访，</w:t>
      </w:r>
      <w:r>
        <w:rPr>
          <w:rFonts w:ascii="Times New Roman" w:hAnsi="Times New Roman"/>
          <w:sz w:val="22"/>
        </w:rPr>
        <w:t>负责各类投诉事宜的受理、跟踪、协调工作并整理相关数据，按月记录归档。</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每天巡视物业管理情况，负责分管区域的卫生状况，每天积极巡视，保证小区环境卫生清新整洁，以及保洁、维修人员的工作情况。</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全面掌握小区房屋使用情况，建立住户档案，配合现场主管做好小区内违章、突发事件的处理工作。</w:t>
      </w:r>
    </w:p>
    <w:p w:rsidR="0015607F" w:rsidRDefault="0015607F" w:rsidP="0015607F">
      <w:pPr>
        <w:tabs>
          <w:tab w:val="left" w:pos="7200"/>
        </w:tabs>
        <w:adjustRightInd w:val="0"/>
        <w:snapToGrid w:val="0"/>
        <w:spacing w:line="360" w:lineRule="auto"/>
        <w:ind w:firstLineChars="200" w:firstLine="440"/>
        <w:rPr>
          <w:rFonts w:ascii="Times New Roman" w:hAnsi="Times New Roman"/>
          <w:sz w:val="22"/>
        </w:rPr>
      </w:pPr>
      <w:r>
        <w:rPr>
          <w:rFonts w:ascii="宋体" w:hAnsi="宋体" w:cs="宋体" w:hint="eastAsia"/>
          <w:bCs/>
          <w:sz w:val="22"/>
        </w:rPr>
        <w:t>⑤</w:t>
      </w:r>
      <w:r>
        <w:rPr>
          <w:rFonts w:ascii="Times New Roman" w:hAnsi="Times New Roman"/>
          <w:bCs/>
          <w:sz w:val="22"/>
        </w:rPr>
        <w:t>工作时间按规定着装，佩戴工作牌，增强服务意识，展示良好的窗口服务形象。</w:t>
      </w:r>
    </w:p>
    <w:p w:rsidR="0015607F" w:rsidRDefault="0015607F" w:rsidP="0015607F">
      <w:pPr>
        <w:tabs>
          <w:tab w:val="left" w:pos="7200"/>
        </w:tabs>
        <w:adjustRightInd w:val="0"/>
        <w:snapToGrid w:val="0"/>
        <w:spacing w:line="360" w:lineRule="auto"/>
        <w:ind w:firstLineChars="200" w:firstLine="440"/>
        <w:rPr>
          <w:rFonts w:ascii="Times New Roman" w:hAnsi="Times New Roman"/>
          <w:b/>
          <w:sz w:val="22"/>
        </w:rPr>
      </w:pPr>
      <w:r>
        <w:rPr>
          <w:rFonts w:ascii="Times New Roman" w:hAnsi="Times New Roman"/>
          <w:bCs/>
          <w:sz w:val="22"/>
        </w:rPr>
        <w:t>9.4.</w:t>
      </w:r>
      <w:r>
        <w:rPr>
          <w:rFonts w:ascii="Times New Roman" w:hAnsi="Times New Roman" w:hint="eastAsia"/>
          <w:bCs/>
          <w:sz w:val="22"/>
        </w:rPr>
        <w:t>3</w:t>
      </w:r>
      <w:r>
        <w:rPr>
          <w:rFonts w:ascii="Times New Roman" w:hAnsi="Times New Roman"/>
          <w:b/>
          <w:sz w:val="22"/>
        </w:rPr>
        <w:t>工程服务</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）工程巡检员</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50</w:t>
      </w:r>
      <w:r>
        <w:rPr>
          <w:rFonts w:ascii="Times New Roman" w:hAnsi="Times New Roman"/>
          <w:sz w:val="22"/>
        </w:rPr>
        <w:t>岁以下，男性</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学历证书：初中及以上学历，有强电、弱电、暖通、或其他相关专业培训或学习经历，</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）专业知识：具有相应岗位的业务知识和技能，具有低压证书。</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）工作内容</w:t>
      </w:r>
    </w:p>
    <w:p w:rsidR="0015607F" w:rsidRDefault="0015607F" w:rsidP="0015607F">
      <w:pPr>
        <w:adjustRightInd w:val="0"/>
        <w:snapToGrid w:val="0"/>
        <w:spacing w:line="30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 xml:space="preserve"> </w:t>
      </w:r>
      <w:r>
        <w:rPr>
          <w:rFonts w:ascii="Times New Roman" w:hAnsi="Times New Roman"/>
          <w:sz w:val="22"/>
        </w:rPr>
        <w:t>负责服务区域内的所有公共服务设施巡检工作，如有发现损坏的及时上报（如公共照明灯、窨井盖等）；</w:t>
      </w:r>
    </w:p>
    <w:p w:rsidR="0015607F" w:rsidRDefault="0015607F" w:rsidP="0015607F">
      <w:pPr>
        <w:adjustRightInd w:val="0"/>
        <w:snapToGrid w:val="0"/>
        <w:spacing w:line="300" w:lineRule="auto"/>
        <w:ind w:firstLineChars="200" w:firstLine="440"/>
        <w:rPr>
          <w:rFonts w:ascii="Times New Roman" w:hAnsi="Times New Roman"/>
          <w:sz w:val="22"/>
        </w:rPr>
      </w:pPr>
      <w:r>
        <w:rPr>
          <w:rFonts w:ascii="宋体" w:hAnsi="宋体" w:cs="宋体" w:hint="eastAsia"/>
          <w:sz w:val="22"/>
        </w:rPr>
        <w:t>②</w:t>
      </w:r>
      <w:r>
        <w:rPr>
          <w:rFonts w:ascii="Times New Roman" w:hAnsi="Times New Roman"/>
          <w:sz w:val="22"/>
        </w:rPr>
        <w:t xml:space="preserve"> </w:t>
      </w:r>
      <w:r>
        <w:rPr>
          <w:rFonts w:ascii="Times New Roman" w:hAnsi="Times New Roman"/>
          <w:sz w:val="22"/>
        </w:rPr>
        <w:t>负责监督服务区域内公共维修，做到按规范要求进行施工作业，进行围避；</w:t>
      </w:r>
    </w:p>
    <w:p w:rsidR="0015607F" w:rsidRDefault="0015607F" w:rsidP="0015607F">
      <w:pPr>
        <w:adjustRightInd w:val="0"/>
        <w:snapToGrid w:val="0"/>
        <w:spacing w:line="300" w:lineRule="auto"/>
        <w:ind w:firstLineChars="200" w:firstLine="440"/>
        <w:rPr>
          <w:rFonts w:ascii="Times New Roman" w:hAnsi="Times New Roman"/>
          <w:sz w:val="22"/>
        </w:rPr>
      </w:pPr>
      <w:r>
        <w:rPr>
          <w:rFonts w:ascii="宋体" w:hAnsi="宋体" w:cs="宋体" w:hint="eastAsia"/>
          <w:bCs/>
          <w:sz w:val="22"/>
        </w:rPr>
        <w:t>③</w:t>
      </w:r>
      <w:r>
        <w:rPr>
          <w:rFonts w:ascii="Times New Roman" w:hAnsi="Times New Roman"/>
          <w:bCs/>
          <w:sz w:val="22"/>
        </w:rPr>
        <w:t xml:space="preserve"> </w:t>
      </w:r>
      <w:r>
        <w:rPr>
          <w:rFonts w:ascii="Times New Roman" w:hAnsi="Times New Roman"/>
          <w:sz w:val="22"/>
        </w:rPr>
        <w:t>协助消防队做好服务区域内的消防设施保持完好无损，能够正常使用，如有发现问题不能处理的及时上报；</w:t>
      </w:r>
    </w:p>
    <w:p w:rsidR="0015607F" w:rsidRDefault="0015607F" w:rsidP="0015607F">
      <w:pPr>
        <w:adjustRightInd w:val="0"/>
        <w:snapToGrid w:val="0"/>
        <w:spacing w:line="300" w:lineRule="auto"/>
        <w:ind w:firstLineChars="200" w:firstLine="440"/>
        <w:rPr>
          <w:rFonts w:ascii="Times New Roman" w:hAnsi="Times New Roman"/>
          <w:sz w:val="22"/>
        </w:rPr>
      </w:pPr>
      <w:r>
        <w:rPr>
          <w:rFonts w:ascii="宋体" w:hAnsi="宋体" w:cs="宋体" w:hint="eastAsia"/>
          <w:bCs/>
          <w:sz w:val="22"/>
        </w:rPr>
        <w:lastRenderedPageBreak/>
        <w:t>④</w:t>
      </w:r>
      <w:r>
        <w:rPr>
          <w:rFonts w:ascii="Times New Roman" w:hAnsi="Times New Roman"/>
          <w:bCs/>
          <w:sz w:val="22"/>
        </w:rPr>
        <w:t xml:space="preserve"> </w:t>
      </w:r>
      <w:r>
        <w:rPr>
          <w:rFonts w:ascii="Times New Roman" w:hAnsi="Times New Roman"/>
          <w:sz w:val="22"/>
        </w:rPr>
        <w:t>发现火灾隐患时，及时上报。</w:t>
      </w:r>
    </w:p>
    <w:p w:rsidR="0015607F" w:rsidRDefault="0015607F" w:rsidP="001560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芦潮港项目设施设备清单</w:t>
      </w:r>
      <w:r>
        <w:rPr>
          <w:rFonts w:ascii="Times New Roman" w:hAnsi="Times New Roman"/>
          <w:bCs/>
          <w:sz w:val="22"/>
        </w:rPr>
        <w:t>(1)</w:t>
      </w:r>
    </w:p>
    <w:tbl>
      <w:tblPr>
        <w:tblStyle w:val="af9"/>
        <w:tblW w:w="10490" w:type="dxa"/>
        <w:jc w:val="center"/>
        <w:tblInd w:w="-34" w:type="dxa"/>
        <w:tblLayout w:type="fixed"/>
        <w:tblLook w:val="04A0" w:firstRow="1" w:lastRow="0" w:firstColumn="1" w:lastColumn="0" w:noHBand="0" w:noVBand="1"/>
      </w:tblPr>
      <w:tblGrid>
        <w:gridCol w:w="454"/>
        <w:gridCol w:w="1005"/>
        <w:gridCol w:w="986"/>
        <w:gridCol w:w="900"/>
        <w:gridCol w:w="450"/>
        <w:gridCol w:w="495"/>
        <w:gridCol w:w="480"/>
        <w:gridCol w:w="540"/>
        <w:gridCol w:w="786"/>
        <w:gridCol w:w="709"/>
        <w:gridCol w:w="708"/>
        <w:gridCol w:w="709"/>
        <w:gridCol w:w="567"/>
        <w:gridCol w:w="851"/>
        <w:gridCol w:w="850"/>
      </w:tblGrid>
      <w:tr w:rsidR="0015607F" w:rsidTr="00AB41CF">
        <w:trPr>
          <w:jc w:val="center"/>
        </w:trPr>
        <w:tc>
          <w:tcPr>
            <w:tcW w:w="454" w:type="dxa"/>
            <w:vMerge w:val="restart"/>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序号</w:t>
            </w:r>
          </w:p>
        </w:tc>
        <w:tc>
          <w:tcPr>
            <w:tcW w:w="1005" w:type="dxa"/>
            <w:vMerge w:val="restart"/>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小区名称</w:t>
            </w:r>
          </w:p>
        </w:tc>
        <w:tc>
          <w:tcPr>
            <w:tcW w:w="986" w:type="dxa"/>
            <w:vMerge w:val="restart"/>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小区地址</w:t>
            </w:r>
          </w:p>
        </w:tc>
        <w:tc>
          <w:tcPr>
            <w:tcW w:w="90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水箱</w:t>
            </w:r>
          </w:p>
        </w:tc>
        <w:tc>
          <w:tcPr>
            <w:tcW w:w="45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消火栓</w:t>
            </w:r>
          </w:p>
        </w:tc>
        <w:tc>
          <w:tcPr>
            <w:tcW w:w="495"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防盗门</w:t>
            </w:r>
          </w:p>
        </w:tc>
        <w:tc>
          <w:tcPr>
            <w:tcW w:w="48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化粪池</w:t>
            </w:r>
          </w:p>
        </w:tc>
        <w:tc>
          <w:tcPr>
            <w:tcW w:w="54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监控摄像头</w:t>
            </w:r>
          </w:p>
        </w:tc>
        <w:tc>
          <w:tcPr>
            <w:tcW w:w="1495" w:type="dxa"/>
            <w:gridSpan w:val="2"/>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围墙</w:t>
            </w:r>
          </w:p>
        </w:tc>
        <w:tc>
          <w:tcPr>
            <w:tcW w:w="1417" w:type="dxa"/>
            <w:gridSpan w:val="2"/>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护栏</w:t>
            </w:r>
          </w:p>
        </w:tc>
        <w:tc>
          <w:tcPr>
            <w:tcW w:w="2268" w:type="dxa"/>
            <w:gridSpan w:val="3"/>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小区内道路</w:t>
            </w:r>
          </w:p>
        </w:tc>
      </w:tr>
      <w:tr w:rsidR="0015607F" w:rsidTr="00AB41CF">
        <w:trPr>
          <w:jc w:val="center"/>
        </w:trPr>
        <w:tc>
          <w:tcPr>
            <w:tcW w:w="454" w:type="dxa"/>
            <w:vMerge/>
            <w:vAlign w:val="center"/>
          </w:tcPr>
          <w:p w:rsidR="0015607F" w:rsidRDefault="0015607F" w:rsidP="004B2AE0">
            <w:pPr>
              <w:jc w:val="center"/>
              <w:rPr>
                <w:rFonts w:ascii="Times New Roman" w:hAnsi="Times New Roman"/>
                <w:b/>
              </w:rPr>
            </w:pPr>
          </w:p>
        </w:tc>
        <w:tc>
          <w:tcPr>
            <w:tcW w:w="1005" w:type="dxa"/>
            <w:vMerge/>
            <w:vAlign w:val="center"/>
          </w:tcPr>
          <w:p w:rsidR="0015607F" w:rsidRDefault="0015607F" w:rsidP="004B2AE0">
            <w:pPr>
              <w:jc w:val="center"/>
              <w:rPr>
                <w:rFonts w:ascii="Times New Roman" w:hAnsi="Times New Roman"/>
                <w:b/>
              </w:rPr>
            </w:pPr>
          </w:p>
        </w:tc>
        <w:tc>
          <w:tcPr>
            <w:tcW w:w="986" w:type="dxa"/>
            <w:vMerge/>
            <w:vAlign w:val="center"/>
          </w:tcPr>
          <w:p w:rsidR="0015607F" w:rsidRDefault="0015607F" w:rsidP="004B2AE0">
            <w:pPr>
              <w:jc w:val="center"/>
              <w:rPr>
                <w:rFonts w:ascii="Times New Roman" w:hAnsi="Times New Roman"/>
                <w:b/>
              </w:rPr>
            </w:pPr>
          </w:p>
        </w:tc>
        <w:tc>
          <w:tcPr>
            <w:tcW w:w="90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数量</w:t>
            </w:r>
            <w:r>
              <w:rPr>
                <w:rFonts w:ascii="Times New Roman" w:hAnsi="Times New Roman"/>
                <w:b/>
                <w:color w:val="000000"/>
                <w:sz w:val="22"/>
                <w:lang w:bidi="ar"/>
              </w:rPr>
              <w:br/>
            </w:r>
          </w:p>
        </w:tc>
        <w:tc>
          <w:tcPr>
            <w:tcW w:w="45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数量</w:t>
            </w:r>
            <w:r>
              <w:rPr>
                <w:rFonts w:ascii="Times New Roman" w:hAnsi="Times New Roman"/>
                <w:b/>
                <w:color w:val="000000"/>
                <w:sz w:val="22"/>
                <w:lang w:bidi="ar"/>
              </w:rPr>
              <w:br/>
            </w:r>
          </w:p>
        </w:tc>
        <w:tc>
          <w:tcPr>
            <w:tcW w:w="495"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数量</w:t>
            </w:r>
            <w:r>
              <w:rPr>
                <w:rFonts w:ascii="Times New Roman" w:hAnsi="Times New Roman"/>
                <w:b/>
                <w:color w:val="000000"/>
                <w:sz w:val="22"/>
                <w:lang w:bidi="ar"/>
              </w:rPr>
              <w:br/>
            </w:r>
          </w:p>
        </w:tc>
        <w:tc>
          <w:tcPr>
            <w:tcW w:w="48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数量</w:t>
            </w:r>
            <w:r>
              <w:rPr>
                <w:rFonts w:ascii="Times New Roman" w:hAnsi="Times New Roman"/>
                <w:b/>
                <w:color w:val="000000"/>
                <w:sz w:val="22"/>
                <w:lang w:bidi="ar"/>
              </w:rPr>
              <w:br/>
            </w:r>
          </w:p>
        </w:tc>
        <w:tc>
          <w:tcPr>
            <w:tcW w:w="540"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数量</w:t>
            </w:r>
            <w:r>
              <w:rPr>
                <w:rFonts w:ascii="Times New Roman" w:hAnsi="Times New Roman"/>
                <w:b/>
                <w:color w:val="000000"/>
                <w:sz w:val="22"/>
                <w:lang w:bidi="ar"/>
              </w:rPr>
              <w:br/>
            </w:r>
          </w:p>
        </w:tc>
        <w:tc>
          <w:tcPr>
            <w:tcW w:w="786" w:type="dxa"/>
            <w:vAlign w:val="center"/>
          </w:tcPr>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总</w:t>
            </w:r>
          </w:p>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长</w:t>
            </w:r>
          </w:p>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度</w:t>
            </w:r>
            <w:r>
              <w:rPr>
                <w:rFonts w:ascii="Times New Roman" w:hAnsi="Times New Roman"/>
                <w:b/>
                <w:color w:val="000000"/>
                <w:sz w:val="22"/>
                <w:lang w:bidi="ar"/>
              </w:rPr>
              <w:br/>
            </w:r>
            <w:r>
              <w:rPr>
                <w:rFonts w:ascii="Times New Roman" w:hAnsi="Times New Roman"/>
                <w:b/>
                <w:color w:val="000000"/>
                <w:sz w:val="22"/>
                <w:lang w:bidi="ar"/>
              </w:rPr>
              <w:t>（米）</w:t>
            </w:r>
          </w:p>
        </w:tc>
        <w:tc>
          <w:tcPr>
            <w:tcW w:w="709" w:type="dxa"/>
            <w:vAlign w:val="center"/>
          </w:tcPr>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总</w:t>
            </w:r>
          </w:p>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面</w:t>
            </w:r>
          </w:p>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积</w:t>
            </w:r>
            <w:r>
              <w:rPr>
                <w:rFonts w:ascii="Times New Roman" w:hAnsi="Times New Roman"/>
                <w:b/>
                <w:color w:val="000000"/>
                <w:sz w:val="22"/>
                <w:lang w:bidi="ar"/>
              </w:rPr>
              <w:br/>
              <w:t>m</w:t>
            </w:r>
            <w:r>
              <w:rPr>
                <w:rFonts w:ascii="Times New Roman" w:hAnsi="Times New Roman"/>
                <w:b/>
                <w:color w:val="000000"/>
                <w:sz w:val="22"/>
                <w:vertAlign w:val="superscript"/>
                <w:lang w:bidi="ar"/>
              </w:rPr>
              <w:t>2</w:t>
            </w:r>
          </w:p>
        </w:tc>
        <w:tc>
          <w:tcPr>
            <w:tcW w:w="708" w:type="dxa"/>
            <w:vAlign w:val="center"/>
          </w:tcPr>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总</w:t>
            </w:r>
          </w:p>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长</w:t>
            </w:r>
          </w:p>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度</w:t>
            </w:r>
            <w:r>
              <w:rPr>
                <w:rFonts w:ascii="Times New Roman" w:hAnsi="Times New Roman"/>
                <w:b/>
                <w:color w:val="000000"/>
                <w:sz w:val="22"/>
                <w:lang w:bidi="ar"/>
              </w:rPr>
              <w:br/>
            </w:r>
            <w:r>
              <w:rPr>
                <w:rFonts w:ascii="Times New Roman" w:hAnsi="Times New Roman"/>
                <w:b/>
                <w:color w:val="000000"/>
                <w:sz w:val="22"/>
                <w:lang w:bidi="ar"/>
              </w:rPr>
              <w:t>（米）</w:t>
            </w:r>
          </w:p>
        </w:tc>
        <w:tc>
          <w:tcPr>
            <w:tcW w:w="709"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总面积</w:t>
            </w:r>
            <w:r>
              <w:rPr>
                <w:rFonts w:ascii="Times New Roman" w:hAnsi="Times New Roman"/>
                <w:b/>
                <w:color w:val="000000"/>
                <w:sz w:val="22"/>
                <w:lang w:bidi="ar"/>
              </w:rPr>
              <w:br/>
              <w:t>m</w:t>
            </w:r>
            <w:r>
              <w:rPr>
                <w:rFonts w:ascii="Times New Roman" w:hAnsi="Times New Roman"/>
                <w:b/>
                <w:color w:val="000000"/>
                <w:sz w:val="22"/>
                <w:vertAlign w:val="superscript"/>
                <w:lang w:bidi="ar"/>
              </w:rPr>
              <w:t>2</w:t>
            </w:r>
          </w:p>
        </w:tc>
        <w:tc>
          <w:tcPr>
            <w:tcW w:w="567"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小区内道路（条）</w:t>
            </w:r>
          </w:p>
        </w:tc>
        <w:tc>
          <w:tcPr>
            <w:tcW w:w="851" w:type="dxa"/>
            <w:vAlign w:val="center"/>
          </w:tcPr>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总长度</w:t>
            </w:r>
            <w:r>
              <w:rPr>
                <w:rFonts w:ascii="Times New Roman" w:hAnsi="Times New Roman"/>
                <w:b/>
                <w:color w:val="000000"/>
                <w:sz w:val="22"/>
                <w:lang w:bidi="ar"/>
              </w:rPr>
              <w:br/>
            </w:r>
            <w:r>
              <w:rPr>
                <w:rFonts w:ascii="Times New Roman" w:hAnsi="Times New Roman"/>
                <w:b/>
                <w:color w:val="000000"/>
                <w:sz w:val="22"/>
                <w:lang w:bidi="ar"/>
              </w:rPr>
              <w:t>米</w:t>
            </w:r>
          </w:p>
        </w:tc>
        <w:tc>
          <w:tcPr>
            <w:tcW w:w="850" w:type="dxa"/>
            <w:vAlign w:val="center"/>
          </w:tcPr>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总</w:t>
            </w:r>
          </w:p>
          <w:p w:rsidR="0015607F" w:rsidRDefault="0015607F" w:rsidP="004B2AE0">
            <w:pPr>
              <w:widowControl/>
              <w:jc w:val="center"/>
              <w:textAlignment w:val="center"/>
              <w:rPr>
                <w:rFonts w:ascii="Times New Roman" w:hAnsi="Times New Roman"/>
                <w:b/>
                <w:color w:val="000000"/>
                <w:sz w:val="22"/>
                <w:lang w:bidi="ar"/>
              </w:rPr>
            </w:pPr>
            <w:r>
              <w:rPr>
                <w:rFonts w:ascii="Times New Roman" w:hAnsi="Times New Roman"/>
                <w:b/>
                <w:color w:val="000000"/>
                <w:sz w:val="22"/>
                <w:lang w:bidi="ar"/>
              </w:rPr>
              <w:t>面</w:t>
            </w:r>
          </w:p>
          <w:p w:rsidR="0015607F" w:rsidRDefault="0015607F" w:rsidP="004B2AE0">
            <w:pPr>
              <w:widowControl/>
              <w:jc w:val="center"/>
              <w:textAlignment w:val="center"/>
              <w:rPr>
                <w:rFonts w:ascii="Times New Roman" w:hAnsi="Times New Roman"/>
                <w:b/>
              </w:rPr>
            </w:pPr>
            <w:r>
              <w:rPr>
                <w:rFonts w:ascii="Times New Roman" w:hAnsi="Times New Roman"/>
                <w:b/>
                <w:color w:val="000000"/>
                <w:sz w:val="22"/>
                <w:lang w:bidi="ar"/>
              </w:rPr>
              <w:t>积</w:t>
            </w:r>
            <w:r>
              <w:rPr>
                <w:rFonts w:ascii="Times New Roman" w:hAnsi="Times New Roman"/>
                <w:b/>
                <w:color w:val="000000"/>
                <w:sz w:val="22"/>
                <w:lang w:bidi="ar"/>
              </w:rPr>
              <w:br/>
              <w:t>m</w:t>
            </w:r>
            <w:r>
              <w:rPr>
                <w:rFonts w:ascii="Times New Roman" w:hAnsi="Times New Roman"/>
                <w:b/>
                <w:color w:val="000000"/>
                <w:sz w:val="22"/>
                <w:vertAlign w:val="superscript"/>
                <w:lang w:bidi="ar"/>
              </w:rPr>
              <w:t>2</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乘风楼</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芦潮港镇杭</w:t>
            </w:r>
            <w:proofErr w:type="gramStart"/>
            <w:r>
              <w:rPr>
                <w:rFonts w:ascii="Times New Roman" w:hAnsi="Times New Roman"/>
                <w:color w:val="000000"/>
                <w:sz w:val="22"/>
                <w:lang w:bidi="ar"/>
              </w:rPr>
              <w:t>湾路</w:t>
            </w:r>
            <w:proofErr w:type="gramEnd"/>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r>
              <w:rPr>
                <w:rFonts w:ascii="Times New Roman" w:hAnsi="Times New Roman"/>
                <w:color w:val="00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才</w:t>
            </w:r>
            <w:proofErr w:type="gramStart"/>
            <w:r>
              <w:rPr>
                <w:rFonts w:ascii="Times New Roman" w:hAnsi="Times New Roman"/>
                <w:color w:val="000000"/>
                <w:sz w:val="22"/>
                <w:lang w:bidi="ar"/>
              </w:rPr>
              <w:t>良小区</w:t>
            </w:r>
            <w:proofErr w:type="gramEnd"/>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芦潮港镇南路公路镇政府南侧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r>
              <w:rPr>
                <w:rFonts w:ascii="Times New Roman" w:hAnsi="Times New Roman"/>
                <w:color w:val="00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180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光海小区</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芦潮港镇南路公路中英街</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w:t>
            </w:r>
            <w:r>
              <w:rPr>
                <w:rFonts w:ascii="Times New Roman" w:hAnsi="Times New Roman"/>
                <w:color w:val="00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450</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640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1580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国钧住宅楼</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芦潮港镇南路公路镇政府北侧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1</w:t>
            </w:r>
            <w:r>
              <w:rPr>
                <w:rFonts w:ascii="Times New Roman" w:hAnsi="Times New Roman"/>
                <w:color w:val="FF0000"/>
                <w:sz w:val="22"/>
                <w:lang w:bidi="ar"/>
              </w:rPr>
              <w:t>（二次）</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w:t>
            </w: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供销社小区</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芦潮港镇果园路</w:t>
            </w:r>
            <w:r>
              <w:rPr>
                <w:rFonts w:ascii="Times New Roman" w:hAnsi="Times New Roman"/>
                <w:color w:val="000000"/>
                <w:sz w:val="22"/>
                <w:lang w:bidi="ar"/>
              </w:rPr>
              <w:t>145</w:t>
            </w:r>
            <w:r>
              <w:rPr>
                <w:rFonts w:ascii="Times New Roman" w:hAnsi="Times New Roman"/>
                <w:color w:val="000000"/>
                <w:sz w:val="22"/>
                <w:lang w:bidi="ar"/>
              </w:rPr>
              <w:t>弄</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r>
              <w:rPr>
                <w:rFonts w:ascii="Times New Roman" w:hAnsi="Times New Roman"/>
                <w:color w:val="000000"/>
                <w:sz w:val="22"/>
                <w:lang w:bidi="ar"/>
              </w:rPr>
              <w:t>（直供）</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汇港大楼</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芦潮港镇南路公路镇政府西侧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1</w:t>
            </w:r>
            <w:r>
              <w:rPr>
                <w:rFonts w:ascii="Times New Roman" w:hAnsi="Times New Roman"/>
                <w:color w:val="FF0000"/>
                <w:sz w:val="22"/>
                <w:lang w:bidi="ar"/>
              </w:rPr>
              <w:t>（二次）</w:t>
            </w:r>
            <w:r>
              <w:rPr>
                <w:rFonts w:ascii="Times New Roman" w:hAnsi="Times New Roman"/>
                <w:color w:val="FF0000"/>
                <w:sz w:val="22"/>
                <w:lang w:bidi="ar"/>
              </w:rPr>
              <w:t>3</w:t>
            </w:r>
            <w:r>
              <w:rPr>
                <w:rFonts w:ascii="Times New Roman" w:hAnsi="Times New Roman"/>
                <w:color w:val="FF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280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杭湾新村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芦潮港镇杭</w:t>
            </w:r>
            <w:proofErr w:type="gramStart"/>
            <w:r>
              <w:rPr>
                <w:rFonts w:ascii="Times New Roman" w:hAnsi="Times New Roman"/>
                <w:color w:val="000000"/>
                <w:sz w:val="22"/>
                <w:lang w:bidi="ar"/>
              </w:rPr>
              <w:t>湾路</w:t>
            </w:r>
            <w:proofErr w:type="gramEnd"/>
            <w:r>
              <w:rPr>
                <w:rFonts w:ascii="Times New Roman" w:hAnsi="Times New Roman"/>
                <w:color w:val="000000"/>
                <w:sz w:val="22"/>
                <w:lang w:bidi="ar"/>
              </w:rPr>
              <w:t>274</w:t>
            </w:r>
            <w:r>
              <w:rPr>
                <w:rFonts w:ascii="Times New Roman" w:hAnsi="Times New Roman"/>
                <w:color w:val="000000"/>
                <w:sz w:val="22"/>
                <w:lang w:bidi="ar"/>
              </w:rPr>
              <w:t>号</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4</w:t>
            </w:r>
            <w:r>
              <w:rPr>
                <w:rFonts w:ascii="Times New Roman" w:hAnsi="Times New Roman"/>
                <w:color w:val="FF0000"/>
                <w:sz w:val="22"/>
                <w:lang w:bidi="ar"/>
              </w:rPr>
              <w:t>（二次）</w:t>
            </w:r>
            <w:r>
              <w:rPr>
                <w:rFonts w:ascii="Times New Roman" w:hAnsi="Times New Roman"/>
                <w:color w:val="FF0000"/>
                <w:sz w:val="22"/>
                <w:lang w:bidi="ar"/>
              </w:rPr>
              <w:t>4</w:t>
            </w:r>
            <w:r>
              <w:rPr>
                <w:rFonts w:ascii="Times New Roman" w:hAnsi="Times New Roman"/>
                <w:color w:val="FF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w:t>
            </w: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54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180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360</w:t>
            </w: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220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8</w:t>
            </w:r>
          </w:p>
        </w:tc>
        <w:tc>
          <w:tcPr>
            <w:tcW w:w="1005" w:type="dxa"/>
            <w:vAlign w:val="center"/>
          </w:tcPr>
          <w:p w:rsidR="0015607F" w:rsidRDefault="0015607F" w:rsidP="004B2AE0">
            <w:pPr>
              <w:widowControl/>
              <w:jc w:val="center"/>
              <w:textAlignment w:val="center"/>
              <w:rPr>
                <w:rFonts w:ascii="Times New Roman" w:hAnsi="Times New Roman"/>
              </w:rPr>
            </w:pPr>
            <w:proofErr w:type="gramStart"/>
            <w:r>
              <w:rPr>
                <w:rFonts w:ascii="Times New Roman" w:hAnsi="Times New Roman"/>
                <w:color w:val="000000"/>
                <w:sz w:val="22"/>
                <w:lang w:bidi="ar"/>
              </w:rPr>
              <w:t>集才公寓</w:t>
            </w:r>
            <w:proofErr w:type="gramEnd"/>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芦潮港镇果园路</w:t>
            </w:r>
            <w:r>
              <w:rPr>
                <w:rFonts w:ascii="Times New Roman" w:hAnsi="Times New Roman"/>
                <w:color w:val="000000"/>
                <w:sz w:val="22"/>
                <w:lang w:bidi="ar"/>
              </w:rPr>
              <w:t>145</w:t>
            </w:r>
            <w:r>
              <w:rPr>
                <w:rFonts w:ascii="Times New Roman" w:hAnsi="Times New Roman"/>
                <w:color w:val="000000"/>
                <w:sz w:val="22"/>
                <w:lang w:bidi="ar"/>
              </w:rPr>
              <w:t>弄</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5</w:t>
            </w:r>
            <w:r>
              <w:rPr>
                <w:rFonts w:ascii="Times New Roman" w:hAnsi="Times New Roman"/>
                <w:color w:val="FF0000"/>
                <w:sz w:val="22"/>
                <w:lang w:bidi="ar"/>
              </w:rPr>
              <w:t>（二次）</w:t>
            </w:r>
            <w:r>
              <w:rPr>
                <w:rFonts w:ascii="Times New Roman" w:hAnsi="Times New Roman"/>
                <w:color w:val="FF0000"/>
                <w:sz w:val="22"/>
                <w:lang w:bidi="ar"/>
              </w:rPr>
              <w:t>1</w:t>
            </w:r>
            <w:r>
              <w:rPr>
                <w:rFonts w:ascii="Times New Roman" w:hAnsi="Times New Roman"/>
                <w:color w:val="FF0000"/>
                <w:sz w:val="22"/>
                <w:lang w:bidi="ar"/>
              </w:rPr>
              <w:t>（直供）</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120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4903</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金尖角</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芦潮港镇绿荫路龙吟二村东侧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1</w:t>
            </w:r>
            <w:r>
              <w:rPr>
                <w:rFonts w:ascii="Times New Roman" w:hAnsi="Times New Roman"/>
                <w:color w:val="FF0000"/>
                <w:sz w:val="22"/>
                <w:lang w:bidi="ar"/>
              </w:rPr>
              <w:t>（二次）</w:t>
            </w:r>
            <w:r>
              <w:rPr>
                <w:rFonts w:ascii="Times New Roman" w:hAnsi="Times New Roman"/>
                <w:color w:val="FF0000"/>
                <w:sz w:val="22"/>
                <w:lang w:bidi="ar"/>
              </w:rPr>
              <w:t>1</w:t>
            </w:r>
            <w:r>
              <w:rPr>
                <w:rFonts w:ascii="Times New Roman" w:hAnsi="Times New Roman"/>
                <w:color w:val="FF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金尖角西</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渔港路</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r>
              <w:rPr>
                <w:rFonts w:ascii="Times New Roman" w:hAnsi="Times New Roman"/>
                <w:color w:val="00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360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11</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机械厂职工楼</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芦潮港镇杭</w:t>
            </w:r>
            <w:proofErr w:type="gramStart"/>
            <w:r>
              <w:rPr>
                <w:rFonts w:ascii="Times New Roman" w:hAnsi="Times New Roman"/>
                <w:color w:val="000000"/>
                <w:sz w:val="22"/>
                <w:lang w:bidi="ar"/>
              </w:rPr>
              <w:t>湾路汇擎机床</w:t>
            </w:r>
            <w:proofErr w:type="gramEnd"/>
            <w:r>
              <w:rPr>
                <w:rFonts w:ascii="Times New Roman" w:hAnsi="Times New Roman"/>
                <w:color w:val="000000"/>
                <w:sz w:val="22"/>
                <w:lang w:bidi="ar"/>
              </w:rPr>
              <w:t>西侧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2</w:t>
            </w:r>
            <w:r>
              <w:rPr>
                <w:rFonts w:ascii="Times New Roman" w:hAnsi="Times New Roman"/>
                <w:color w:val="FF0000"/>
                <w:sz w:val="22"/>
                <w:lang w:bidi="ar"/>
              </w:rPr>
              <w:t>（二次）</w:t>
            </w:r>
            <w:r>
              <w:rPr>
                <w:rFonts w:ascii="Times New Roman" w:hAnsi="Times New Roman"/>
                <w:color w:val="FF0000"/>
                <w:sz w:val="22"/>
                <w:lang w:bidi="ar"/>
              </w:rPr>
              <w:t>2</w:t>
            </w:r>
            <w:r>
              <w:rPr>
                <w:rFonts w:ascii="Times New Roman" w:hAnsi="Times New Roman"/>
                <w:color w:val="FF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1200</w:t>
            </w: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12</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w:t>
            </w:r>
            <w:r>
              <w:rPr>
                <w:rFonts w:ascii="Times New Roman" w:hAnsi="Times New Roman"/>
                <w:color w:val="000000"/>
                <w:sz w:val="22"/>
                <w:lang w:bidi="ar"/>
              </w:rPr>
              <w:t>60</w:t>
            </w:r>
            <w:r>
              <w:rPr>
                <w:rFonts w:ascii="Times New Roman" w:hAnsi="Times New Roman"/>
                <w:color w:val="000000"/>
                <w:sz w:val="22"/>
                <w:lang w:bidi="ar"/>
              </w:rPr>
              <w:t>弄</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芦潮港镇芦潮路</w:t>
            </w:r>
            <w:r>
              <w:rPr>
                <w:rFonts w:ascii="Times New Roman" w:hAnsi="Times New Roman"/>
                <w:color w:val="000000"/>
                <w:sz w:val="22"/>
                <w:lang w:bidi="ar"/>
              </w:rPr>
              <w:t>60</w:t>
            </w:r>
            <w:r>
              <w:rPr>
                <w:rFonts w:ascii="Times New Roman" w:hAnsi="Times New Roman"/>
                <w:color w:val="000000"/>
                <w:sz w:val="22"/>
                <w:lang w:bidi="ar"/>
              </w:rPr>
              <w:t>弄</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w:t>
            </w:r>
            <w:r>
              <w:rPr>
                <w:rFonts w:ascii="Times New Roman" w:hAnsi="Times New Roman"/>
                <w:color w:val="00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180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13</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龙吟二村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芦潮港镇渔港路</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4</w:t>
            </w:r>
            <w:r>
              <w:rPr>
                <w:rFonts w:ascii="Times New Roman" w:hAnsi="Times New Roman"/>
                <w:color w:val="FF0000"/>
                <w:sz w:val="22"/>
                <w:lang w:bidi="ar"/>
              </w:rPr>
              <w:t>（二次）</w:t>
            </w:r>
            <w:r>
              <w:rPr>
                <w:rFonts w:ascii="Times New Roman" w:hAnsi="Times New Roman"/>
                <w:color w:val="FF0000"/>
                <w:sz w:val="22"/>
                <w:lang w:bidi="ar"/>
              </w:rPr>
              <w:t>2</w:t>
            </w:r>
            <w:r>
              <w:rPr>
                <w:rFonts w:ascii="Times New Roman" w:hAnsi="Times New Roman"/>
                <w:color w:val="FF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180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1520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14</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龙意小区</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芦潮港镇南路公路</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5</w:t>
            </w:r>
            <w:r>
              <w:rPr>
                <w:rFonts w:ascii="Times New Roman" w:hAnsi="Times New Roman"/>
                <w:color w:val="FF0000"/>
                <w:sz w:val="22"/>
                <w:lang w:bidi="ar"/>
              </w:rPr>
              <w:t>（二次）</w:t>
            </w:r>
            <w:r>
              <w:rPr>
                <w:rFonts w:ascii="Times New Roman" w:hAnsi="Times New Roman"/>
                <w:color w:val="FF0000"/>
                <w:sz w:val="22"/>
                <w:lang w:bidi="ar"/>
              </w:rPr>
              <w:t>2</w:t>
            </w:r>
            <w:r>
              <w:rPr>
                <w:rFonts w:ascii="Times New Roman" w:hAnsi="Times New Roman"/>
                <w:color w:val="FF0000"/>
                <w:sz w:val="22"/>
                <w:lang w:bidi="ar"/>
              </w:rPr>
              <w:t>（直供）</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1200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龙吟小区</w:t>
            </w:r>
            <w:r>
              <w:rPr>
                <w:rFonts w:ascii="Times New Roman" w:hAnsi="Times New Roman"/>
                <w:color w:val="000000"/>
                <w:sz w:val="22"/>
                <w:lang w:bidi="ar"/>
              </w:rPr>
              <w:t>+</w:t>
            </w:r>
            <w:proofErr w:type="gramStart"/>
            <w:r>
              <w:rPr>
                <w:rFonts w:ascii="Times New Roman" w:hAnsi="Times New Roman"/>
                <w:color w:val="000000"/>
                <w:sz w:val="22"/>
                <w:lang w:bidi="ar"/>
              </w:rPr>
              <w:t>芦商</w:t>
            </w:r>
            <w:proofErr w:type="gramEnd"/>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芦潮港镇芦潮路渔港路</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3</w:t>
            </w:r>
            <w:r>
              <w:rPr>
                <w:rFonts w:ascii="Times New Roman" w:hAnsi="Times New Roman"/>
                <w:color w:val="FF0000"/>
                <w:sz w:val="22"/>
                <w:lang w:bidi="ar"/>
              </w:rPr>
              <w:t>（二次）</w:t>
            </w:r>
            <w:r>
              <w:rPr>
                <w:rFonts w:ascii="Times New Roman" w:hAnsi="Times New Roman"/>
                <w:color w:val="FF0000"/>
                <w:sz w:val="22"/>
                <w:lang w:bidi="ar"/>
              </w:rPr>
              <w:t>27</w:t>
            </w:r>
            <w:r>
              <w:rPr>
                <w:rFonts w:ascii="Times New Roman" w:hAnsi="Times New Roman"/>
                <w:color w:val="FF0000"/>
                <w:sz w:val="22"/>
                <w:lang w:bidi="ar"/>
              </w:rPr>
              <w:t>（直供）</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315</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650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1600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16</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财政大楼</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芦潮港镇芦潮路渔港路</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t>2</w:t>
            </w:r>
            <w:r>
              <w:rPr>
                <w:rFonts w:ascii="Times New Roman" w:hAnsi="Times New Roman"/>
                <w:color w:val="FF0000"/>
                <w:sz w:val="22"/>
                <w:lang w:bidi="ar"/>
              </w:rPr>
              <w:t>（二次）</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17</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潘川房产</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芦潮港镇芦潮路渔港路</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r>
              <w:rPr>
                <w:rFonts w:ascii="Times New Roman" w:hAnsi="Times New Roman"/>
                <w:color w:val="000000"/>
                <w:sz w:val="22"/>
                <w:lang w:bidi="ar"/>
              </w:rPr>
              <w:t>（直供）</w:t>
            </w: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18</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汽车服务公司</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芦潮港镇杭</w:t>
            </w:r>
            <w:proofErr w:type="gramStart"/>
            <w:r>
              <w:rPr>
                <w:rFonts w:ascii="Times New Roman" w:hAnsi="Times New Roman"/>
                <w:color w:val="000000"/>
                <w:sz w:val="22"/>
                <w:lang w:bidi="ar"/>
              </w:rPr>
              <w:t>湾路</w:t>
            </w:r>
            <w:proofErr w:type="gramEnd"/>
            <w:r>
              <w:rPr>
                <w:rFonts w:ascii="Times New Roman" w:hAnsi="Times New Roman"/>
                <w:color w:val="000000"/>
                <w:sz w:val="22"/>
                <w:lang w:bidi="ar"/>
              </w:rPr>
              <w:t>加油站西侧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r>
              <w:rPr>
                <w:rFonts w:ascii="Times New Roman" w:hAnsi="Times New Roman"/>
                <w:color w:val="000000"/>
                <w:sz w:val="22"/>
                <w:lang w:bidi="ar"/>
              </w:rPr>
              <w:t>（直供）</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19</w:t>
            </w:r>
          </w:p>
        </w:tc>
        <w:tc>
          <w:tcPr>
            <w:tcW w:w="1005" w:type="dxa"/>
            <w:vAlign w:val="center"/>
          </w:tcPr>
          <w:p w:rsidR="0015607F" w:rsidRDefault="0015607F" w:rsidP="004B2AE0">
            <w:pPr>
              <w:widowControl/>
              <w:jc w:val="center"/>
              <w:textAlignment w:val="center"/>
              <w:rPr>
                <w:rFonts w:ascii="Times New Roman" w:hAnsi="Times New Roman"/>
              </w:rPr>
            </w:pPr>
            <w:proofErr w:type="gramStart"/>
            <w:r>
              <w:rPr>
                <w:rFonts w:ascii="Times New Roman" w:hAnsi="Times New Roman"/>
                <w:color w:val="000000"/>
                <w:sz w:val="22"/>
                <w:lang w:bidi="ar"/>
              </w:rPr>
              <w:t>祝滨小</w:t>
            </w:r>
            <w:r>
              <w:rPr>
                <w:rFonts w:ascii="Times New Roman" w:hAnsi="Times New Roman"/>
                <w:color w:val="000000"/>
                <w:sz w:val="22"/>
                <w:lang w:bidi="ar"/>
              </w:rPr>
              <w:lastRenderedPageBreak/>
              <w:t>区</w:t>
            </w:r>
            <w:proofErr w:type="gramEnd"/>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芦潮港</w:t>
            </w:r>
            <w:r>
              <w:rPr>
                <w:rFonts w:ascii="Times New Roman" w:hAnsi="Times New Roman"/>
                <w:color w:val="000000"/>
                <w:sz w:val="22"/>
                <w:lang w:bidi="ar"/>
              </w:rPr>
              <w:lastRenderedPageBreak/>
              <w:t>镇芦潮路</w:t>
            </w:r>
            <w:r>
              <w:rPr>
                <w:rFonts w:ascii="Times New Roman" w:hAnsi="Times New Roman"/>
                <w:color w:val="000000"/>
                <w:sz w:val="22"/>
                <w:lang w:bidi="ar"/>
              </w:rPr>
              <w:t>60</w:t>
            </w:r>
            <w:r>
              <w:rPr>
                <w:rFonts w:ascii="Times New Roman" w:hAnsi="Times New Roman"/>
                <w:color w:val="000000"/>
                <w:sz w:val="22"/>
                <w:lang w:bidi="ar"/>
              </w:rPr>
              <w:t>弄南侧</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FF0000"/>
                <w:sz w:val="22"/>
                <w:lang w:bidi="ar"/>
              </w:rPr>
              <w:lastRenderedPageBreak/>
              <w:t>1</w:t>
            </w:r>
            <w:r>
              <w:rPr>
                <w:rFonts w:ascii="Times New Roman" w:hAnsi="Times New Roman"/>
                <w:color w:val="FF0000"/>
                <w:sz w:val="22"/>
                <w:lang w:bidi="ar"/>
              </w:rPr>
              <w:t>（不锈</w:t>
            </w:r>
            <w:r>
              <w:rPr>
                <w:rFonts w:ascii="Times New Roman" w:hAnsi="Times New Roman"/>
                <w:color w:val="FF0000"/>
                <w:sz w:val="22"/>
                <w:lang w:bidi="ar"/>
              </w:rPr>
              <w:lastRenderedPageBreak/>
              <w:t>钢）</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1</w:t>
            </w: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w:t>
            </w: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840</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330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1410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20</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香港街</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芦潮港路</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705</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2300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21</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桃源别墅一村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渔港路</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140</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430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22</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桃源别墅二村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潮乐路芦硕路</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630</w:t>
            </w: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750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4830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23</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桃源别墅三村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潮乐</w:t>
            </w:r>
            <w:proofErr w:type="gramStart"/>
            <w:r>
              <w:rPr>
                <w:rFonts w:ascii="Times New Roman" w:hAnsi="Times New Roman"/>
                <w:color w:val="000000"/>
                <w:sz w:val="22"/>
                <w:lang w:bidi="ar"/>
              </w:rPr>
              <w:t>路芦安</w:t>
            </w:r>
            <w:proofErr w:type="gramEnd"/>
            <w:r>
              <w:rPr>
                <w:rFonts w:ascii="Times New Roman" w:hAnsi="Times New Roman"/>
                <w:color w:val="000000"/>
                <w:sz w:val="22"/>
                <w:lang w:bidi="ar"/>
              </w:rPr>
              <w:t>路</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420</w:t>
            </w: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470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24</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兴隆别墅</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芦潮港路</w:t>
            </w:r>
            <w:r>
              <w:rPr>
                <w:rFonts w:ascii="Times New Roman" w:hAnsi="Times New Roman"/>
                <w:color w:val="000000"/>
                <w:sz w:val="22"/>
                <w:lang w:bidi="ar"/>
              </w:rPr>
              <w:t>51</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150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300</w:t>
            </w: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500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25</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供销社商住楼（西）</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农民街</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26</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供销社商住楼（东）</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果园路</w:t>
            </w:r>
            <w:r>
              <w:rPr>
                <w:rFonts w:ascii="Times New Roman" w:hAnsi="Times New Roman"/>
                <w:color w:val="000000"/>
                <w:sz w:val="22"/>
                <w:lang w:bidi="ar"/>
              </w:rPr>
              <w:t>145</w:t>
            </w:r>
            <w:r>
              <w:rPr>
                <w:rFonts w:ascii="Times New Roman" w:hAnsi="Times New Roman"/>
                <w:color w:val="000000"/>
                <w:sz w:val="22"/>
                <w:lang w:bidi="ar"/>
              </w:rPr>
              <w:t>弄</w:t>
            </w:r>
            <w:r>
              <w:rPr>
                <w:rFonts w:ascii="Times New Roman" w:hAnsi="Times New Roman"/>
                <w:color w:val="000000"/>
                <w:sz w:val="22"/>
                <w:lang w:bidi="ar"/>
              </w:rPr>
              <w:t>8</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27</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长信小区</w:t>
            </w:r>
            <w:r>
              <w:rPr>
                <w:rFonts w:ascii="Times New Roman" w:hAnsi="Times New Roman"/>
                <w:color w:val="000000"/>
                <w:sz w:val="22"/>
                <w:lang w:bidi="ar"/>
              </w:rPr>
              <w:br/>
            </w:r>
            <w:r>
              <w:rPr>
                <w:rFonts w:ascii="Times New Roman" w:hAnsi="Times New Roman"/>
                <w:color w:val="000000"/>
                <w:sz w:val="22"/>
                <w:lang w:bidi="ar"/>
              </w:rPr>
              <w:t>（</w:t>
            </w:r>
            <w:proofErr w:type="gramStart"/>
            <w:r>
              <w:rPr>
                <w:rFonts w:ascii="Times New Roman" w:hAnsi="Times New Roman"/>
                <w:color w:val="000000"/>
                <w:sz w:val="22"/>
                <w:lang w:bidi="ar"/>
              </w:rPr>
              <w:t>登陆局公房</w:t>
            </w:r>
            <w:proofErr w:type="gramEnd"/>
            <w:r>
              <w:rPr>
                <w:rFonts w:ascii="Times New Roman" w:hAnsi="Times New Roman"/>
                <w:color w:val="000000"/>
                <w:sz w:val="22"/>
                <w:lang w:bidi="ar"/>
              </w:rPr>
              <w:t>）</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果园路</w:t>
            </w:r>
            <w:r>
              <w:rPr>
                <w:rFonts w:ascii="Times New Roman" w:hAnsi="Times New Roman"/>
                <w:color w:val="000000"/>
                <w:sz w:val="22"/>
                <w:lang w:bidi="ar"/>
              </w:rPr>
              <w:t>145</w:t>
            </w:r>
            <w:r>
              <w:rPr>
                <w:rFonts w:ascii="Times New Roman" w:hAnsi="Times New Roman"/>
                <w:color w:val="000000"/>
                <w:sz w:val="22"/>
                <w:lang w:bidi="ar"/>
              </w:rPr>
              <w:t>弄</w:t>
            </w:r>
            <w:r>
              <w:rPr>
                <w:rFonts w:ascii="Times New Roman" w:hAnsi="Times New Roman"/>
                <w:color w:val="000000"/>
                <w:sz w:val="22"/>
                <w:lang w:bidi="ar"/>
              </w:rPr>
              <w:t>46</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144</w:t>
            </w: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28</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南孚楼</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杭</w:t>
            </w:r>
            <w:proofErr w:type="gramStart"/>
            <w:r>
              <w:rPr>
                <w:rFonts w:ascii="Times New Roman" w:hAnsi="Times New Roman"/>
                <w:color w:val="000000"/>
                <w:sz w:val="22"/>
                <w:lang w:bidi="ar"/>
              </w:rPr>
              <w:t>湾路</w:t>
            </w:r>
            <w:proofErr w:type="gramEnd"/>
            <w:r>
              <w:rPr>
                <w:rFonts w:ascii="Times New Roman" w:hAnsi="Times New Roman"/>
                <w:color w:val="000000"/>
                <w:sz w:val="22"/>
                <w:lang w:bidi="ar"/>
              </w:rPr>
              <w:t>276</w:t>
            </w:r>
            <w:r>
              <w:rPr>
                <w:rFonts w:ascii="Times New Roman" w:hAnsi="Times New Roman"/>
                <w:color w:val="000000"/>
                <w:sz w:val="22"/>
                <w:lang w:bidi="ar"/>
              </w:rPr>
              <w:t>号、</w:t>
            </w:r>
            <w:r>
              <w:rPr>
                <w:rFonts w:ascii="Times New Roman" w:hAnsi="Times New Roman"/>
                <w:color w:val="000000"/>
                <w:sz w:val="22"/>
                <w:lang w:bidi="ar"/>
              </w:rPr>
              <w:t>278</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29</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庙港五组东片、西片</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庙港五组</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农民街（包括</w:t>
            </w:r>
            <w:proofErr w:type="gramStart"/>
            <w:r>
              <w:rPr>
                <w:rFonts w:ascii="Times New Roman" w:hAnsi="Times New Roman"/>
                <w:color w:val="000000"/>
                <w:sz w:val="22"/>
                <w:lang w:bidi="ar"/>
              </w:rPr>
              <w:t>登陆局公房北支路</w:t>
            </w:r>
            <w:proofErr w:type="gramEnd"/>
            <w:r>
              <w:rPr>
                <w:rFonts w:ascii="Times New Roman" w:hAnsi="Times New Roman"/>
                <w:color w:val="000000"/>
                <w:sz w:val="22"/>
                <w:lang w:bidi="ar"/>
              </w:rPr>
              <w:t>）</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果园镇华泰药店起</w:t>
            </w:r>
            <w:proofErr w:type="gramStart"/>
            <w:r>
              <w:rPr>
                <w:rFonts w:ascii="Times New Roman" w:hAnsi="Times New Roman"/>
                <w:color w:val="000000"/>
                <w:sz w:val="22"/>
                <w:lang w:bidi="ar"/>
              </w:rPr>
              <w:t>至集才小区止</w:t>
            </w:r>
            <w:proofErr w:type="gramEnd"/>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270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1080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31</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农机新村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渔港路</w:t>
            </w:r>
            <w:r>
              <w:rPr>
                <w:rFonts w:ascii="Times New Roman" w:hAnsi="Times New Roman"/>
                <w:color w:val="000000"/>
                <w:sz w:val="22"/>
                <w:lang w:bidi="ar"/>
              </w:rPr>
              <w:t>46</w:t>
            </w:r>
            <w:r>
              <w:rPr>
                <w:rFonts w:ascii="Times New Roman" w:hAnsi="Times New Roman"/>
                <w:color w:val="000000"/>
                <w:sz w:val="22"/>
                <w:lang w:bidi="ar"/>
              </w:rPr>
              <w:t>号北</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32</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食品站</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果园路</w:t>
            </w:r>
            <w:r>
              <w:rPr>
                <w:rFonts w:ascii="Times New Roman" w:hAnsi="Times New Roman"/>
                <w:color w:val="000000"/>
                <w:sz w:val="22"/>
                <w:lang w:bidi="ar"/>
              </w:rPr>
              <w:t>159</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33</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龙吟一村南自建房</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龙吟一村</w:t>
            </w:r>
            <w:r>
              <w:rPr>
                <w:rFonts w:ascii="Times New Roman" w:hAnsi="Times New Roman"/>
                <w:color w:val="000000"/>
                <w:sz w:val="22"/>
                <w:lang w:bidi="ar"/>
              </w:rPr>
              <w:t>20</w:t>
            </w:r>
            <w:r>
              <w:rPr>
                <w:rFonts w:ascii="Times New Roman" w:hAnsi="Times New Roman"/>
                <w:color w:val="000000"/>
                <w:sz w:val="22"/>
                <w:lang w:bidi="ar"/>
              </w:rPr>
              <w:t>号南</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34</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龙吟二村周围村居民</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w:t>
            </w:r>
            <w:r>
              <w:rPr>
                <w:rFonts w:ascii="Times New Roman" w:hAnsi="Times New Roman"/>
                <w:color w:val="000000"/>
                <w:sz w:val="22"/>
                <w:lang w:bidi="ar"/>
              </w:rPr>
              <w:t>581</w:t>
            </w:r>
            <w:r>
              <w:rPr>
                <w:rFonts w:ascii="Times New Roman" w:hAnsi="Times New Roman"/>
                <w:color w:val="000000"/>
                <w:sz w:val="22"/>
                <w:lang w:bidi="ar"/>
              </w:rPr>
              <w:t>弄</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35</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海鲜街东、西两侧（渔港路</w:t>
            </w:r>
            <w:proofErr w:type="gramStart"/>
            <w:r>
              <w:rPr>
                <w:rFonts w:ascii="Times New Roman" w:hAnsi="Times New Roman"/>
                <w:color w:val="000000"/>
                <w:sz w:val="22"/>
                <w:lang w:bidi="ar"/>
              </w:rPr>
              <w:t>至胜利塘</w:t>
            </w:r>
            <w:proofErr w:type="gramEnd"/>
            <w:r>
              <w:rPr>
                <w:rFonts w:ascii="Times New Roman" w:hAnsi="Times New Roman"/>
                <w:color w:val="000000"/>
                <w:sz w:val="22"/>
                <w:lang w:bidi="ar"/>
              </w:rPr>
              <w:t>路）</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渔港路</w:t>
            </w:r>
            <w:r>
              <w:rPr>
                <w:rFonts w:ascii="Times New Roman" w:hAnsi="Times New Roman"/>
                <w:color w:val="000000"/>
                <w:sz w:val="22"/>
                <w:lang w:bidi="ar"/>
              </w:rPr>
              <w:t>645</w:t>
            </w:r>
            <w:r>
              <w:rPr>
                <w:rFonts w:ascii="Times New Roman" w:hAnsi="Times New Roman"/>
                <w:color w:val="000000"/>
                <w:sz w:val="22"/>
                <w:lang w:bidi="ar"/>
              </w:rPr>
              <w:t>号</w:t>
            </w:r>
            <w:r>
              <w:rPr>
                <w:rFonts w:ascii="Times New Roman" w:hAnsi="Times New Roman"/>
                <w:color w:val="000000"/>
                <w:sz w:val="22"/>
                <w:lang w:bidi="ar"/>
              </w:rPr>
              <w:t>-765</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36</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渔港路（福京超市开始）至绿荫路（居委）</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渔港路</w:t>
            </w:r>
            <w:r>
              <w:rPr>
                <w:rFonts w:ascii="Times New Roman" w:hAnsi="Times New Roman"/>
                <w:color w:val="000000"/>
                <w:sz w:val="22"/>
                <w:lang w:bidi="ar"/>
              </w:rPr>
              <w:t>420</w:t>
            </w:r>
            <w:r>
              <w:rPr>
                <w:rFonts w:ascii="Times New Roman" w:hAnsi="Times New Roman"/>
                <w:color w:val="000000"/>
                <w:sz w:val="22"/>
                <w:lang w:bidi="ar"/>
              </w:rPr>
              <w:t>号</w:t>
            </w:r>
            <w:r>
              <w:rPr>
                <w:rFonts w:ascii="Times New Roman" w:hAnsi="Times New Roman"/>
                <w:color w:val="000000"/>
                <w:sz w:val="22"/>
                <w:lang w:bidi="ar"/>
              </w:rPr>
              <w:t>-609</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37</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杭</w:t>
            </w:r>
            <w:proofErr w:type="gramStart"/>
            <w:r>
              <w:rPr>
                <w:rFonts w:ascii="Times New Roman" w:hAnsi="Times New Roman"/>
                <w:color w:val="000000"/>
                <w:sz w:val="22"/>
                <w:lang w:bidi="ar"/>
              </w:rPr>
              <w:t>湾路</w:t>
            </w:r>
            <w:proofErr w:type="gramEnd"/>
            <w:r>
              <w:rPr>
                <w:rFonts w:ascii="Times New Roman" w:hAnsi="Times New Roman"/>
                <w:color w:val="000000"/>
                <w:sz w:val="22"/>
                <w:lang w:bidi="ar"/>
              </w:rPr>
              <w:t>两侧</w:t>
            </w:r>
          </w:p>
        </w:tc>
        <w:tc>
          <w:tcPr>
            <w:tcW w:w="9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杭</w:t>
            </w:r>
            <w:proofErr w:type="gramStart"/>
            <w:r>
              <w:rPr>
                <w:rFonts w:ascii="Times New Roman" w:hAnsi="Times New Roman"/>
                <w:color w:val="000000"/>
                <w:sz w:val="22"/>
                <w:lang w:bidi="ar"/>
              </w:rPr>
              <w:t>湾路</w:t>
            </w:r>
            <w:proofErr w:type="gramEnd"/>
            <w:r>
              <w:rPr>
                <w:rFonts w:ascii="Times New Roman" w:hAnsi="Times New Roman"/>
                <w:color w:val="000000"/>
                <w:sz w:val="22"/>
                <w:lang w:bidi="ar"/>
              </w:rPr>
              <w:t>南</w:t>
            </w:r>
            <w:r>
              <w:rPr>
                <w:rFonts w:ascii="Times New Roman" w:hAnsi="Times New Roman"/>
                <w:color w:val="000000"/>
                <w:sz w:val="22"/>
                <w:lang w:bidi="ar"/>
              </w:rPr>
              <w:t>128</w:t>
            </w:r>
            <w:r>
              <w:rPr>
                <w:rFonts w:ascii="Times New Roman" w:hAnsi="Times New Roman"/>
                <w:color w:val="000000"/>
                <w:sz w:val="22"/>
                <w:lang w:bidi="ar"/>
              </w:rPr>
              <w:t>号</w:t>
            </w:r>
            <w:r>
              <w:rPr>
                <w:rFonts w:ascii="Times New Roman" w:hAnsi="Times New Roman"/>
                <w:color w:val="000000"/>
                <w:sz w:val="22"/>
                <w:lang w:bidi="ar"/>
              </w:rPr>
              <w:t>-413</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w:t>
            </w: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38</w:t>
            </w:r>
          </w:p>
        </w:tc>
        <w:tc>
          <w:tcPr>
            <w:tcW w:w="100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远征一组南侧、北侧</w:t>
            </w:r>
          </w:p>
        </w:tc>
        <w:tc>
          <w:tcPr>
            <w:tcW w:w="986" w:type="dxa"/>
            <w:vAlign w:val="center"/>
          </w:tcPr>
          <w:p w:rsidR="0015607F" w:rsidRDefault="0015607F" w:rsidP="004B2AE0">
            <w:pPr>
              <w:widowControl/>
              <w:jc w:val="center"/>
              <w:textAlignment w:val="center"/>
              <w:rPr>
                <w:rFonts w:ascii="Times New Roman" w:hAnsi="Times New Roman"/>
              </w:rPr>
            </w:pPr>
            <w:proofErr w:type="gramStart"/>
            <w:r>
              <w:rPr>
                <w:rFonts w:ascii="Times New Roman" w:hAnsi="Times New Roman"/>
                <w:color w:val="000000"/>
                <w:sz w:val="22"/>
                <w:lang w:bidi="ar"/>
              </w:rPr>
              <w:t>远征村</w:t>
            </w:r>
            <w:proofErr w:type="gramEnd"/>
            <w:r>
              <w:rPr>
                <w:rFonts w:ascii="Times New Roman" w:hAnsi="Times New Roman"/>
                <w:color w:val="000000"/>
                <w:sz w:val="22"/>
                <w:lang w:bidi="ar"/>
              </w:rPr>
              <w:t>402</w:t>
            </w:r>
            <w:r>
              <w:rPr>
                <w:rFonts w:ascii="Times New Roman" w:hAnsi="Times New Roman"/>
                <w:color w:val="000000"/>
                <w:sz w:val="22"/>
                <w:lang w:bidi="ar"/>
              </w:rPr>
              <w:t>号</w:t>
            </w:r>
            <w:r>
              <w:rPr>
                <w:rFonts w:ascii="Times New Roman" w:hAnsi="Times New Roman"/>
                <w:color w:val="000000"/>
                <w:sz w:val="22"/>
                <w:lang w:bidi="ar"/>
              </w:rPr>
              <w:t>-447</w:t>
            </w:r>
            <w:r>
              <w:rPr>
                <w:rFonts w:ascii="Times New Roman" w:hAnsi="Times New Roman"/>
                <w:color w:val="000000"/>
                <w:sz w:val="22"/>
                <w:lang w:bidi="ar"/>
              </w:rPr>
              <w:t>号</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16</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4200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39</w:t>
            </w:r>
          </w:p>
        </w:tc>
        <w:tc>
          <w:tcPr>
            <w:tcW w:w="1991" w:type="dxa"/>
            <w:gridSpan w:val="2"/>
            <w:vAlign w:val="center"/>
          </w:tcPr>
          <w:p w:rsidR="0015607F" w:rsidRDefault="0015607F" w:rsidP="004B2AE0">
            <w:pPr>
              <w:jc w:val="center"/>
              <w:rPr>
                <w:rFonts w:ascii="Times New Roman" w:hAnsi="Times New Roman"/>
              </w:rPr>
            </w:pPr>
            <w:r>
              <w:rPr>
                <w:rFonts w:ascii="Times New Roman" w:hAnsi="Times New Roman"/>
                <w:color w:val="000000"/>
                <w:sz w:val="22"/>
                <w:lang w:bidi="ar"/>
              </w:rPr>
              <w:t>胜利塘路、</w:t>
            </w:r>
            <w:proofErr w:type="gramStart"/>
            <w:r>
              <w:rPr>
                <w:rFonts w:ascii="Times New Roman" w:hAnsi="Times New Roman"/>
                <w:color w:val="000000"/>
                <w:sz w:val="22"/>
                <w:lang w:bidi="ar"/>
              </w:rPr>
              <w:t>胜潮路、汇帆路</w:t>
            </w:r>
            <w:proofErr w:type="gramEnd"/>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960</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2400</w:t>
            </w:r>
          </w:p>
        </w:tc>
      </w:tr>
      <w:tr w:rsidR="0015607F" w:rsidTr="00AB41CF">
        <w:trPr>
          <w:jc w:val="center"/>
        </w:trPr>
        <w:tc>
          <w:tcPr>
            <w:tcW w:w="454"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40</w:t>
            </w:r>
          </w:p>
        </w:tc>
        <w:tc>
          <w:tcPr>
            <w:tcW w:w="1991" w:type="dxa"/>
            <w:gridSpan w:val="2"/>
            <w:vAlign w:val="center"/>
          </w:tcPr>
          <w:p w:rsidR="0015607F" w:rsidRDefault="0015607F" w:rsidP="004B2AE0">
            <w:pPr>
              <w:jc w:val="center"/>
              <w:rPr>
                <w:rFonts w:ascii="Times New Roman" w:hAnsi="Times New Roman"/>
              </w:rPr>
            </w:pPr>
            <w:r>
              <w:rPr>
                <w:rFonts w:ascii="Times New Roman" w:hAnsi="Times New Roman"/>
                <w:color w:val="000000"/>
                <w:sz w:val="22"/>
                <w:lang w:bidi="ar"/>
              </w:rPr>
              <w:t>桃源二村北靠河南绿化带、桃源二村围墙西边绿化带、桃源三村</w:t>
            </w:r>
            <w:r>
              <w:rPr>
                <w:rFonts w:ascii="Times New Roman" w:hAnsi="Times New Roman"/>
                <w:color w:val="000000"/>
                <w:sz w:val="22"/>
                <w:lang w:bidi="ar"/>
              </w:rPr>
              <w:t>138</w:t>
            </w:r>
            <w:r>
              <w:rPr>
                <w:rFonts w:ascii="Times New Roman" w:hAnsi="Times New Roman"/>
                <w:color w:val="000000"/>
                <w:sz w:val="22"/>
                <w:lang w:bidi="ar"/>
              </w:rPr>
              <w:t>号北边绿化带</w:t>
            </w:r>
          </w:p>
        </w:tc>
        <w:tc>
          <w:tcPr>
            <w:tcW w:w="900" w:type="dxa"/>
            <w:vAlign w:val="center"/>
          </w:tcPr>
          <w:p w:rsidR="0015607F" w:rsidRDefault="0015607F" w:rsidP="004B2AE0">
            <w:pPr>
              <w:jc w:val="center"/>
              <w:rPr>
                <w:rFonts w:ascii="Times New Roman" w:hAnsi="Times New Roman"/>
              </w:rPr>
            </w:pPr>
          </w:p>
        </w:tc>
        <w:tc>
          <w:tcPr>
            <w:tcW w:w="450" w:type="dxa"/>
            <w:vAlign w:val="center"/>
          </w:tcPr>
          <w:p w:rsidR="0015607F" w:rsidRDefault="0015607F" w:rsidP="004B2AE0">
            <w:pPr>
              <w:jc w:val="center"/>
              <w:rPr>
                <w:rFonts w:ascii="Times New Roman" w:hAnsi="Times New Roman"/>
              </w:rPr>
            </w:pPr>
          </w:p>
        </w:tc>
        <w:tc>
          <w:tcPr>
            <w:tcW w:w="495" w:type="dxa"/>
            <w:vAlign w:val="center"/>
          </w:tcPr>
          <w:p w:rsidR="0015607F" w:rsidRDefault="0015607F" w:rsidP="004B2AE0">
            <w:pPr>
              <w:jc w:val="center"/>
              <w:rPr>
                <w:rFonts w:ascii="Times New Roman" w:hAnsi="Times New Roman"/>
              </w:rPr>
            </w:pPr>
          </w:p>
        </w:tc>
        <w:tc>
          <w:tcPr>
            <w:tcW w:w="480" w:type="dxa"/>
            <w:vAlign w:val="center"/>
          </w:tcPr>
          <w:p w:rsidR="0015607F" w:rsidRDefault="0015607F" w:rsidP="004B2AE0">
            <w:pPr>
              <w:jc w:val="center"/>
              <w:rPr>
                <w:rFonts w:ascii="Times New Roman" w:hAnsi="Times New Roman"/>
              </w:rPr>
            </w:pPr>
          </w:p>
        </w:tc>
        <w:tc>
          <w:tcPr>
            <w:tcW w:w="540" w:type="dxa"/>
            <w:vAlign w:val="center"/>
          </w:tcPr>
          <w:p w:rsidR="0015607F" w:rsidRDefault="0015607F" w:rsidP="004B2AE0">
            <w:pPr>
              <w:jc w:val="center"/>
              <w:rPr>
                <w:rFonts w:ascii="Times New Roman" w:hAnsi="Times New Roman"/>
              </w:rPr>
            </w:pPr>
          </w:p>
        </w:tc>
        <w:tc>
          <w:tcPr>
            <w:tcW w:w="786"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708" w:type="dxa"/>
            <w:vAlign w:val="center"/>
          </w:tcPr>
          <w:p w:rsidR="0015607F" w:rsidRDefault="0015607F" w:rsidP="004B2AE0">
            <w:pPr>
              <w:jc w:val="center"/>
              <w:rPr>
                <w:rFonts w:ascii="Times New Roman" w:hAnsi="Times New Roman"/>
              </w:rPr>
            </w:pPr>
          </w:p>
        </w:tc>
        <w:tc>
          <w:tcPr>
            <w:tcW w:w="709" w:type="dxa"/>
            <w:vAlign w:val="center"/>
          </w:tcPr>
          <w:p w:rsidR="0015607F" w:rsidRDefault="0015607F" w:rsidP="004B2AE0">
            <w:pPr>
              <w:jc w:val="center"/>
              <w:rPr>
                <w:rFonts w:ascii="Times New Roman" w:hAnsi="Times New Roman"/>
              </w:rPr>
            </w:pPr>
          </w:p>
        </w:tc>
        <w:tc>
          <w:tcPr>
            <w:tcW w:w="567" w:type="dxa"/>
            <w:vAlign w:val="center"/>
          </w:tcPr>
          <w:p w:rsidR="0015607F" w:rsidRDefault="0015607F" w:rsidP="004B2AE0">
            <w:pPr>
              <w:jc w:val="center"/>
              <w:rPr>
                <w:rFonts w:ascii="Times New Roman" w:hAnsi="Times New Roman"/>
              </w:rPr>
            </w:pPr>
          </w:p>
        </w:tc>
        <w:tc>
          <w:tcPr>
            <w:tcW w:w="851" w:type="dxa"/>
            <w:vAlign w:val="center"/>
          </w:tcPr>
          <w:p w:rsidR="0015607F" w:rsidRDefault="0015607F" w:rsidP="004B2AE0">
            <w:pPr>
              <w:jc w:val="center"/>
              <w:rPr>
                <w:rFonts w:ascii="Times New Roman" w:hAnsi="Times New Roman"/>
              </w:rPr>
            </w:pPr>
          </w:p>
        </w:tc>
        <w:tc>
          <w:tcPr>
            <w:tcW w:w="850" w:type="dxa"/>
            <w:vAlign w:val="center"/>
          </w:tcPr>
          <w:p w:rsidR="0015607F" w:rsidRDefault="0015607F" w:rsidP="004B2AE0">
            <w:pPr>
              <w:jc w:val="center"/>
              <w:rPr>
                <w:rFonts w:ascii="Times New Roman" w:hAnsi="Times New Roman"/>
              </w:rPr>
            </w:pPr>
          </w:p>
        </w:tc>
      </w:tr>
      <w:tr w:rsidR="0015607F" w:rsidTr="00AB41CF">
        <w:trPr>
          <w:jc w:val="center"/>
        </w:trPr>
        <w:tc>
          <w:tcPr>
            <w:tcW w:w="2445" w:type="dxa"/>
            <w:gridSpan w:val="3"/>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合计：</w:t>
            </w:r>
          </w:p>
        </w:tc>
        <w:tc>
          <w:tcPr>
            <w:tcW w:w="900"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98</w:t>
            </w:r>
          </w:p>
        </w:tc>
        <w:tc>
          <w:tcPr>
            <w:tcW w:w="4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10</w:t>
            </w:r>
          </w:p>
        </w:tc>
        <w:tc>
          <w:tcPr>
            <w:tcW w:w="495"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78</w:t>
            </w:r>
          </w:p>
        </w:tc>
        <w:tc>
          <w:tcPr>
            <w:tcW w:w="480"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47</w:t>
            </w:r>
          </w:p>
        </w:tc>
        <w:tc>
          <w:tcPr>
            <w:tcW w:w="540"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5</w:t>
            </w:r>
          </w:p>
        </w:tc>
        <w:tc>
          <w:tcPr>
            <w:tcW w:w="786"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1070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3294</w:t>
            </w:r>
          </w:p>
        </w:tc>
        <w:tc>
          <w:tcPr>
            <w:tcW w:w="708"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1120</w:t>
            </w:r>
          </w:p>
        </w:tc>
        <w:tc>
          <w:tcPr>
            <w:tcW w:w="709"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2145</w:t>
            </w:r>
          </w:p>
        </w:tc>
        <w:tc>
          <w:tcPr>
            <w:tcW w:w="567"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108</w:t>
            </w:r>
          </w:p>
        </w:tc>
        <w:tc>
          <w:tcPr>
            <w:tcW w:w="851"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12365</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44513</w:t>
            </w:r>
          </w:p>
        </w:tc>
      </w:tr>
    </w:tbl>
    <w:p w:rsidR="0015607F" w:rsidRDefault="0015607F" w:rsidP="001560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芦潮港项目设施设备清单</w:t>
      </w:r>
      <w:r>
        <w:rPr>
          <w:rFonts w:ascii="Times New Roman" w:hAnsi="Times New Roman"/>
          <w:bCs/>
          <w:sz w:val="22"/>
        </w:rPr>
        <w:t>(2)</w:t>
      </w:r>
    </w:p>
    <w:tbl>
      <w:tblPr>
        <w:tblStyle w:val="af9"/>
        <w:tblW w:w="0" w:type="auto"/>
        <w:tblLook w:val="04A0" w:firstRow="1" w:lastRow="0" w:firstColumn="1" w:lastColumn="0" w:noHBand="0" w:noVBand="1"/>
      </w:tblPr>
      <w:tblGrid>
        <w:gridCol w:w="582"/>
        <w:gridCol w:w="1468"/>
        <w:gridCol w:w="1059"/>
        <w:gridCol w:w="1144"/>
        <w:gridCol w:w="1092"/>
        <w:gridCol w:w="1059"/>
        <w:gridCol w:w="1059"/>
        <w:gridCol w:w="1059"/>
      </w:tblGrid>
      <w:tr w:rsidR="0015607F" w:rsidTr="004B2AE0">
        <w:tc>
          <w:tcPr>
            <w:tcW w:w="644" w:type="dxa"/>
            <w:vMerge w:val="restart"/>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序号</w:t>
            </w:r>
          </w:p>
        </w:tc>
        <w:tc>
          <w:tcPr>
            <w:tcW w:w="1818" w:type="dxa"/>
            <w:vMerge w:val="restart"/>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小区名称</w:t>
            </w:r>
          </w:p>
        </w:tc>
        <w:tc>
          <w:tcPr>
            <w:tcW w:w="3696" w:type="dxa"/>
            <w:gridSpan w:val="3"/>
            <w:vAlign w:val="center"/>
          </w:tcPr>
          <w:p w:rsidR="0015607F" w:rsidRDefault="0015607F" w:rsidP="004B2AE0">
            <w:pPr>
              <w:jc w:val="center"/>
              <w:rPr>
                <w:rFonts w:ascii="Times New Roman" w:eastAsiaTheme="minorEastAsia" w:hAnsi="Times New Roman"/>
                <w:b/>
                <w:sz w:val="22"/>
              </w:rPr>
            </w:pPr>
            <w:r>
              <w:rPr>
                <w:rFonts w:ascii="Times New Roman" w:eastAsiaTheme="minorEastAsia" w:hAnsi="Times New Roman"/>
                <w:b/>
                <w:color w:val="000000"/>
                <w:sz w:val="22"/>
                <w:lang w:bidi="ar"/>
              </w:rPr>
              <w:t>雨，污水管道</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窨井盖</w:t>
            </w:r>
          </w:p>
        </w:tc>
        <w:tc>
          <w:tcPr>
            <w:tcW w:w="2464" w:type="dxa"/>
            <w:gridSpan w:val="2"/>
            <w:vAlign w:val="center"/>
          </w:tcPr>
          <w:p w:rsidR="0015607F" w:rsidRDefault="0015607F" w:rsidP="004B2AE0">
            <w:pPr>
              <w:jc w:val="center"/>
              <w:rPr>
                <w:rFonts w:ascii="Times New Roman" w:eastAsiaTheme="minorEastAsia" w:hAnsi="Times New Roman"/>
                <w:b/>
                <w:sz w:val="22"/>
              </w:rPr>
            </w:pPr>
            <w:r>
              <w:rPr>
                <w:rFonts w:ascii="Times New Roman" w:eastAsiaTheme="minorEastAsia" w:hAnsi="Times New Roman"/>
                <w:b/>
                <w:color w:val="000000"/>
                <w:sz w:val="22"/>
                <w:lang w:bidi="ar"/>
              </w:rPr>
              <w:t>路灯</w:t>
            </w:r>
          </w:p>
        </w:tc>
      </w:tr>
      <w:tr w:rsidR="0015607F" w:rsidTr="004B2AE0">
        <w:tc>
          <w:tcPr>
            <w:tcW w:w="644" w:type="dxa"/>
            <w:vMerge/>
            <w:vAlign w:val="center"/>
          </w:tcPr>
          <w:p w:rsidR="0015607F" w:rsidRDefault="0015607F" w:rsidP="004B2AE0">
            <w:pPr>
              <w:jc w:val="center"/>
              <w:rPr>
                <w:rFonts w:ascii="Times New Roman" w:eastAsiaTheme="minorEastAsia" w:hAnsi="Times New Roman"/>
                <w:b/>
                <w:sz w:val="22"/>
              </w:rPr>
            </w:pPr>
          </w:p>
        </w:tc>
        <w:tc>
          <w:tcPr>
            <w:tcW w:w="1818" w:type="dxa"/>
            <w:vMerge/>
            <w:vAlign w:val="center"/>
          </w:tcPr>
          <w:p w:rsidR="0015607F" w:rsidRDefault="0015607F" w:rsidP="004B2AE0">
            <w:pPr>
              <w:jc w:val="center"/>
              <w:rPr>
                <w:rFonts w:ascii="Times New Roman" w:eastAsiaTheme="minorEastAsia" w:hAnsi="Times New Roman"/>
                <w:b/>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数量</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管径</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总长度</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数量</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数量</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总长度</w:t>
            </w:r>
          </w:p>
        </w:tc>
      </w:tr>
      <w:tr w:rsidR="0015607F" w:rsidTr="004B2AE0">
        <w:tc>
          <w:tcPr>
            <w:tcW w:w="644" w:type="dxa"/>
            <w:vMerge/>
            <w:vAlign w:val="center"/>
          </w:tcPr>
          <w:p w:rsidR="0015607F" w:rsidRDefault="0015607F" w:rsidP="004B2AE0">
            <w:pPr>
              <w:jc w:val="center"/>
              <w:rPr>
                <w:rFonts w:ascii="Times New Roman" w:eastAsiaTheme="minorEastAsia" w:hAnsi="Times New Roman"/>
                <w:b/>
                <w:sz w:val="22"/>
              </w:rPr>
            </w:pPr>
          </w:p>
        </w:tc>
        <w:tc>
          <w:tcPr>
            <w:tcW w:w="1818" w:type="dxa"/>
            <w:vMerge/>
            <w:vAlign w:val="center"/>
          </w:tcPr>
          <w:p w:rsidR="0015607F" w:rsidRDefault="0015607F" w:rsidP="004B2AE0">
            <w:pPr>
              <w:jc w:val="center"/>
              <w:rPr>
                <w:rFonts w:ascii="Times New Roman" w:eastAsiaTheme="minorEastAsia" w:hAnsi="Times New Roman"/>
                <w:b/>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（单位：条）</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（单位：</w:t>
            </w:r>
            <w:r>
              <w:rPr>
                <w:rFonts w:ascii="Times New Roman" w:eastAsiaTheme="minorEastAsia" w:hAnsi="Times New Roman"/>
                <w:b/>
                <w:color w:val="000000"/>
                <w:sz w:val="22"/>
                <w:lang w:bidi="ar"/>
              </w:rPr>
              <w:t>mm</w:t>
            </w:r>
            <w:r>
              <w:rPr>
                <w:rFonts w:ascii="Times New Roman" w:eastAsiaTheme="minorEastAsia" w:hAnsi="Times New Roman"/>
                <w:b/>
                <w:color w:val="000000"/>
                <w:sz w:val="22"/>
                <w:lang w:bidi="ar"/>
              </w:rPr>
              <w:t>）</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（单位：米）</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（单位：只）</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（单位：只）</w:t>
            </w:r>
          </w:p>
        </w:tc>
        <w:tc>
          <w:tcPr>
            <w:tcW w:w="1232" w:type="dxa"/>
            <w:vAlign w:val="center"/>
          </w:tcPr>
          <w:p w:rsidR="0015607F" w:rsidRDefault="0015607F" w:rsidP="004B2AE0">
            <w:pPr>
              <w:widowControl/>
              <w:jc w:val="center"/>
              <w:textAlignment w:val="center"/>
              <w:rPr>
                <w:rFonts w:ascii="Times New Roman" w:eastAsiaTheme="minorEastAsia" w:hAnsi="Times New Roman"/>
                <w:b/>
                <w:sz w:val="22"/>
              </w:rPr>
            </w:pPr>
            <w:r>
              <w:rPr>
                <w:rFonts w:ascii="Times New Roman" w:eastAsiaTheme="minorEastAsia" w:hAnsi="Times New Roman"/>
                <w:b/>
                <w:color w:val="000000"/>
                <w:sz w:val="22"/>
                <w:lang w:bidi="ar"/>
              </w:rPr>
              <w:t>（单位：米）</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汽车服务公司</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才</w:t>
            </w:r>
            <w:proofErr w:type="gramStart"/>
            <w:r>
              <w:rPr>
                <w:rFonts w:ascii="Times New Roman" w:eastAsiaTheme="minorEastAsia" w:hAnsi="Times New Roman"/>
                <w:color w:val="000000"/>
                <w:sz w:val="22"/>
                <w:lang w:bidi="ar"/>
              </w:rPr>
              <w:t>良小区</w:t>
            </w:r>
            <w:proofErr w:type="gramEnd"/>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龙忆小区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480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38</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汇</w:t>
            </w:r>
            <w:proofErr w:type="gramStart"/>
            <w:r>
              <w:rPr>
                <w:rFonts w:ascii="Times New Roman" w:eastAsiaTheme="minorEastAsia" w:hAnsi="Times New Roman"/>
                <w:color w:val="000000"/>
                <w:sz w:val="22"/>
                <w:lang w:bidi="ar"/>
              </w:rPr>
              <w:t>港小区</w:t>
            </w:r>
            <w:proofErr w:type="gramEnd"/>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乘风楼</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杭湾小区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432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36</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供销社小区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国钧小区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9</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机械厂职工楼</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光海小区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lastRenderedPageBreak/>
              <w:t>11</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香港街</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110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供销社住宅楼</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13</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proofErr w:type="gramStart"/>
            <w:r>
              <w:rPr>
                <w:rFonts w:ascii="Times New Roman" w:eastAsiaTheme="minorEastAsia" w:hAnsi="Times New Roman"/>
                <w:color w:val="000000"/>
                <w:sz w:val="22"/>
                <w:lang w:bidi="ar"/>
              </w:rPr>
              <w:t>集才公寓</w:t>
            </w:r>
            <w:proofErr w:type="gramEnd"/>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450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120</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14</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兴隆别墅</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148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1050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桃源一村</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1400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65</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150</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龙吟一村</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630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178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500</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17</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proofErr w:type="gramStart"/>
            <w:r>
              <w:rPr>
                <w:rFonts w:ascii="Times New Roman" w:eastAsiaTheme="minorEastAsia" w:hAnsi="Times New Roman"/>
                <w:color w:val="000000"/>
                <w:sz w:val="22"/>
                <w:lang w:bidi="ar"/>
              </w:rPr>
              <w:t>芦商小区</w:t>
            </w:r>
            <w:proofErr w:type="gramEnd"/>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170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54</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w:t>
            </w:r>
            <w:r>
              <w:rPr>
                <w:rFonts w:ascii="Times New Roman" w:eastAsiaTheme="minorEastAsia" w:hAnsi="Times New Roman"/>
                <w:color w:val="000000"/>
                <w:sz w:val="22"/>
                <w:lang w:bidi="ar"/>
              </w:rPr>
              <w:t>弄</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财政大楼</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潘川小区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21</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金尖角小区</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320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22</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龙吟二村</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220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36</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180</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23</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proofErr w:type="gramStart"/>
            <w:r>
              <w:rPr>
                <w:rFonts w:ascii="Times New Roman" w:eastAsiaTheme="minorEastAsia" w:hAnsi="Times New Roman"/>
                <w:color w:val="000000"/>
                <w:sz w:val="22"/>
                <w:lang w:bidi="ar"/>
              </w:rPr>
              <w:t>祝滨小区</w:t>
            </w:r>
            <w:proofErr w:type="gramEnd"/>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510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90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600</w:t>
            </w: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桃源二村</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1170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220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25</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桃源三村</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260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26</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长信小区</w:t>
            </w:r>
            <w:r>
              <w:rPr>
                <w:rFonts w:ascii="Times New Roman" w:eastAsiaTheme="minorEastAsia" w:hAnsi="Times New Roman"/>
                <w:color w:val="000000"/>
                <w:sz w:val="22"/>
                <w:lang w:bidi="ar"/>
              </w:rPr>
              <w:br/>
            </w:r>
            <w:r>
              <w:rPr>
                <w:rFonts w:ascii="Times New Roman" w:eastAsiaTheme="minorEastAsia" w:hAnsi="Times New Roman"/>
                <w:color w:val="000000"/>
                <w:sz w:val="22"/>
                <w:lang w:bidi="ar"/>
              </w:rPr>
              <w:t>（</w:t>
            </w:r>
            <w:proofErr w:type="gramStart"/>
            <w:r>
              <w:rPr>
                <w:rFonts w:ascii="Times New Roman" w:eastAsiaTheme="minorEastAsia" w:hAnsi="Times New Roman"/>
                <w:color w:val="000000"/>
                <w:sz w:val="22"/>
                <w:lang w:bidi="ar"/>
              </w:rPr>
              <w:t>登陆局公房</w:t>
            </w:r>
            <w:proofErr w:type="gramEnd"/>
            <w:r>
              <w:rPr>
                <w:rFonts w:ascii="Times New Roman" w:eastAsiaTheme="minorEastAsia" w:hAnsi="Times New Roman"/>
                <w:color w:val="000000"/>
                <w:sz w:val="22"/>
                <w:lang w:bidi="ar"/>
              </w:rPr>
              <w:t>）</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27</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庙港五组东片、西片</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28</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供销商住楼</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29</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农民街（包括</w:t>
            </w:r>
            <w:proofErr w:type="gramStart"/>
            <w:r>
              <w:rPr>
                <w:rFonts w:ascii="Times New Roman" w:eastAsiaTheme="minorEastAsia" w:hAnsi="Times New Roman"/>
                <w:color w:val="000000"/>
                <w:sz w:val="22"/>
                <w:lang w:bidi="ar"/>
              </w:rPr>
              <w:t>登陆局公房北支路</w:t>
            </w:r>
            <w:proofErr w:type="gramEnd"/>
            <w:r>
              <w:rPr>
                <w:rFonts w:ascii="Times New Roman" w:eastAsiaTheme="minorEastAsia" w:hAnsi="Times New Roman"/>
                <w:color w:val="000000"/>
                <w:sz w:val="22"/>
                <w:lang w:bidi="ar"/>
              </w:rPr>
              <w:t>）</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300/500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75</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农机新村</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31</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食品站</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32</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龙吟一村南自建房</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33</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龙吟二村周围村居民</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34</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海鲜街东、西两侧</w:t>
            </w:r>
            <w:r>
              <w:rPr>
                <w:rFonts w:ascii="Times New Roman" w:eastAsiaTheme="minorEastAsia" w:hAnsi="Times New Roman"/>
                <w:color w:val="000000"/>
                <w:sz w:val="22"/>
                <w:lang w:bidi="ar"/>
              </w:rPr>
              <w:br/>
            </w:r>
            <w:r>
              <w:rPr>
                <w:rFonts w:ascii="Times New Roman" w:eastAsiaTheme="minorEastAsia" w:hAnsi="Times New Roman"/>
                <w:color w:val="000000"/>
                <w:sz w:val="22"/>
                <w:lang w:bidi="ar"/>
              </w:rPr>
              <w:t>（渔港路</w:t>
            </w:r>
            <w:proofErr w:type="gramStart"/>
            <w:r>
              <w:rPr>
                <w:rFonts w:ascii="Times New Roman" w:eastAsiaTheme="minorEastAsia" w:hAnsi="Times New Roman"/>
                <w:color w:val="000000"/>
                <w:sz w:val="22"/>
                <w:lang w:bidi="ar"/>
              </w:rPr>
              <w:t>至胜利塘</w:t>
            </w:r>
            <w:proofErr w:type="gramEnd"/>
            <w:r>
              <w:rPr>
                <w:rFonts w:ascii="Times New Roman" w:eastAsiaTheme="minorEastAsia" w:hAnsi="Times New Roman"/>
                <w:color w:val="000000"/>
                <w:sz w:val="22"/>
                <w:lang w:bidi="ar"/>
              </w:rPr>
              <w:t>路）</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1600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35</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渔港路（福京超市开始）至绿荫路（居委）</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1500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36</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杭</w:t>
            </w:r>
            <w:proofErr w:type="gramStart"/>
            <w:r>
              <w:rPr>
                <w:rFonts w:ascii="Times New Roman" w:eastAsiaTheme="minorEastAsia" w:hAnsi="Times New Roman"/>
                <w:color w:val="000000"/>
                <w:sz w:val="22"/>
                <w:lang w:bidi="ar"/>
              </w:rPr>
              <w:t>湾路</w:t>
            </w:r>
            <w:proofErr w:type="gramEnd"/>
            <w:r>
              <w:rPr>
                <w:rFonts w:ascii="Times New Roman" w:eastAsiaTheme="minorEastAsia" w:hAnsi="Times New Roman"/>
                <w:color w:val="000000"/>
                <w:sz w:val="22"/>
                <w:lang w:bidi="ar"/>
              </w:rPr>
              <w:t>两侧</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37</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南孚楼（杭湾</w:t>
            </w:r>
            <w:proofErr w:type="gramStart"/>
            <w:r>
              <w:rPr>
                <w:rFonts w:ascii="Times New Roman" w:eastAsiaTheme="minorEastAsia" w:hAnsi="Times New Roman"/>
                <w:color w:val="000000"/>
                <w:sz w:val="22"/>
                <w:lang w:bidi="ar"/>
              </w:rPr>
              <w:t>新村北</w:t>
            </w:r>
            <w:proofErr w:type="gramEnd"/>
            <w:r>
              <w:rPr>
                <w:rFonts w:ascii="Times New Roman" w:eastAsiaTheme="minorEastAsia" w:hAnsi="Times New Roman"/>
                <w:color w:val="000000"/>
                <w:sz w:val="22"/>
                <w:lang w:bidi="ar"/>
              </w:rPr>
              <w:t>2</w:t>
            </w:r>
            <w:r>
              <w:rPr>
                <w:rFonts w:ascii="Times New Roman" w:eastAsiaTheme="minorEastAsia" w:hAnsi="Times New Roman"/>
                <w:color w:val="000000"/>
                <w:sz w:val="22"/>
                <w:lang w:bidi="ar"/>
              </w:rPr>
              <w:t>个门洞）</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lastRenderedPageBreak/>
              <w:t>38</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远征一组南侧、北侧</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39</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胜利塘路、</w:t>
            </w:r>
            <w:proofErr w:type="gramStart"/>
            <w:r>
              <w:rPr>
                <w:rFonts w:ascii="Times New Roman" w:eastAsiaTheme="minorEastAsia" w:hAnsi="Times New Roman"/>
                <w:color w:val="000000"/>
                <w:sz w:val="22"/>
                <w:lang w:bidi="ar"/>
              </w:rPr>
              <w:t>胜潮路、汇帆路</w:t>
            </w:r>
            <w:proofErr w:type="gramEnd"/>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644"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40</w:t>
            </w:r>
          </w:p>
        </w:tc>
        <w:tc>
          <w:tcPr>
            <w:tcW w:w="1818"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桃源二村北靠河南绿化带、桃源二村围墙西边绿化带、桃源三村</w:t>
            </w:r>
            <w:r>
              <w:rPr>
                <w:rFonts w:ascii="Times New Roman" w:eastAsiaTheme="minorEastAsia" w:hAnsi="Times New Roman"/>
                <w:color w:val="000000"/>
                <w:sz w:val="22"/>
                <w:lang w:bidi="ar"/>
              </w:rPr>
              <w:t>138</w:t>
            </w:r>
            <w:r>
              <w:rPr>
                <w:rFonts w:ascii="Times New Roman" w:eastAsiaTheme="minorEastAsia" w:hAnsi="Times New Roman"/>
                <w:color w:val="000000"/>
                <w:sz w:val="22"/>
                <w:lang w:bidi="ar"/>
              </w:rPr>
              <w:t>号北边绿化带</w:t>
            </w: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c>
          <w:tcPr>
            <w:tcW w:w="1232" w:type="dxa"/>
            <w:vAlign w:val="center"/>
          </w:tcPr>
          <w:p w:rsidR="0015607F" w:rsidRDefault="0015607F" w:rsidP="004B2AE0">
            <w:pPr>
              <w:jc w:val="center"/>
              <w:rPr>
                <w:rFonts w:ascii="Times New Roman" w:eastAsiaTheme="minorEastAsia" w:hAnsi="Times New Roman"/>
                <w:sz w:val="22"/>
              </w:rPr>
            </w:pPr>
          </w:p>
        </w:tc>
      </w:tr>
      <w:tr w:rsidR="0015607F" w:rsidTr="004B2AE0">
        <w:tc>
          <w:tcPr>
            <w:tcW w:w="2462" w:type="dxa"/>
            <w:gridSpan w:val="2"/>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合计：</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3789</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9800</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17082</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4535</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68</w:t>
            </w:r>
          </w:p>
        </w:tc>
        <w:tc>
          <w:tcPr>
            <w:tcW w:w="1232" w:type="dxa"/>
            <w:vAlign w:val="center"/>
          </w:tcPr>
          <w:p w:rsidR="0015607F" w:rsidRDefault="0015607F" w:rsidP="004B2AE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1610</w:t>
            </w:r>
          </w:p>
        </w:tc>
      </w:tr>
    </w:tbl>
    <w:p w:rsidR="0015607F" w:rsidRDefault="0015607F" w:rsidP="0015607F">
      <w:pPr>
        <w:tabs>
          <w:tab w:val="left" w:pos="7200"/>
        </w:tabs>
        <w:adjustRightInd w:val="0"/>
        <w:snapToGrid w:val="0"/>
        <w:spacing w:line="360" w:lineRule="auto"/>
        <w:ind w:firstLineChars="200" w:firstLine="440"/>
        <w:rPr>
          <w:rFonts w:ascii="Times New Roman" w:hAnsi="Times New Roman"/>
          <w:b/>
          <w:sz w:val="22"/>
        </w:rPr>
      </w:pPr>
      <w:r>
        <w:rPr>
          <w:rFonts w:ascii="Times New Roman" w:hAnsi="Times New Roman"/>
          <w:bCs/>
          <w:sz w:val="22"/>
        </w:rPr>
        <w:t>9.4.</w:t>
      </w:r>
      <w:r>
        <w:rPr>
          <w:rFonts w:ascii="Times New Roman" w:hAnsi="Times New Roman" w:hint="eastAsia"/>
          <w:bCs/>
          <w:sz w:val="22"/>
        </w:rPr>
        <w:t>4</w:t>
      </w:r>
      <w:r>
        <w:rPr>
          <w:rFonts w:ascii="Times New Roman" w:hAnsi="Times New Roman"/>
          <w:b/>
          <w:sz w:val="22"/>
        </w:rPr>
        <w:t>保洁、保绿服务</w:t>
      </w:r>
    </w:p>
    <w:p w:rsidR="0015607F" w:rsidRDefault="0015607F" w:rsidP="0015607F">
      <w:pPr>
        <w:adjustRightInd w:val="0"/>
        <w:snapToGrid w:val="0"/>
        <w:spacing w:line="360" w:lineRule="auto"/>
        <w:ind w:firstLineChars="200" w:firstLine="442"/>
        <w:rPr>
          <w:rFonts w:ascii="Times New Roman" w:hAnsi="Times New Roman"/>
          <w:sz w:val="22"/>
        </w:rPr>
      </w:pPr>
      <w:r>
        <w:rPr>
          <w:rFonts w:ascii="Times New Roman" w:hAnsi="Times New Roman"/>
          <w:b/>
          <w:sz w:val="22"/>
        </w:rPr>
        <w:t>1.1</w:t>
      </w:r>
      <w:r>
        <w:rPr>
          <w:rFonts w:ascii="Times New Roman" w:hAnsi="Times New Roman"/>
          <w:b/>
          <w:sz w:val="22"/>
        </w:rPr>
        <w:t>）楼道打扫保洁员</w:t>
      </w:r>
    </w:p>
    <w:p w:rsidR="0015607F" w:rsidRDefault="0015607F" w:rsidP="0015607F">
      <w:pPr>
        <w:adjustRightInd w:val="0"/>
        <w:snapToGrid w:val="0"/>
        <w:spacing w:line="360" w:lineRule="auto"/>
        <w:ind w:firstLineChars="250" w:firstLine="550"/>
        <w:rPr>
          <w:rFonts w:ascii="Times New Roman" w:hAnsi="Times New Roman"/>
          <w:sz w:val="22"/>
        </w:rPr>
      </w:pPr>
      <w:r>
        <w:rPr>
          <w:rFonts w:ascii="Times New Roman" w:hAnsi="Times New Roman"/>
          <w:sz w:val="22"/>
        </w:rPr>
        <w:t>1</w:t>
      </w:r>
      <w:r>
        <w:rPr>
          <w:rFonts w:ascii="Times New Roman" w:hAnsi="Times New Roman"/>
          <w:sz w:val="22"/>
        </w:rPr>
        <w:t>）人员要求</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55</w:t>
      </w:r>
      <w:r>
        <w:rPr>
          <w:rFonts w:ascii="Times New Roman" w:hAnsi="Times New Roman"/>
          <w:sz w:val="22"/>
        </w:rPr>
        <w:t>岁以下，初中及以上学历。</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）专业知识：掌握各种清洁使用方法、能使用清洁器具，具有良好的工作责任心和服务意识。</w:t>
      </w:r>
    </w:p>
    <w:p w:rsidR="0015607F" w:rsidRDefault="0015607F" w:rsidP="0015607F">
      <w:pPr>
        <w:adjustRightInd w:val="0"/>
        <w:snapToGrid w:val="0"/>
        <w:spacing w:line="360" w:lineRule="auto"/>
        <w:ind w:firstLineChars="250" w:firstLine="550"/>
        <w:rPr>
          <w:rFonts w:ascii="Times New Roman" w:hAnsi="Times New Roman"/>
          <w:sz w:val="22"/>
        </w:rPr>
      </w:pPr>
      <w:r>
        <w:rPr>
          <w:rFonts w:ascii="Times New Roman" w:hAnsi="Times New Roman"/>
          <w:sz w:val="22"/>
        </w:rPr>
        <w:t>2</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）对所指定的保洁区域的垃圾清扫，道路每天一次进行清扫并循环检查，确保环境卫生整洁。</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）垃圾做到日产日清，清运到集中垃圾点。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）楼道每周三次进行清扫，保持所管区域的环境卫生清洁。</w:t>
      </w:r>
    </w:p>
    <w:p w:rsidR="0015607F" w:rsidRDefault="0015607F" w:rsidP="0015607F">
      <w:pPr>
        <w:adjustRightInd w:val="0"/>
        <w:snapToGrid w:val="0"/>
        <w:spacing w:line="360" w:lineRule="auto"/>
        <w:ind w:firstLineChars="200" w:firstLine="442"/>
        <w:rPr>
          <w:rFonts w:ascii="Times New Roman" w:hAnsi="Times New Roman"/>
          <w:sz w:val="22"/>
        </w:rPr>
      </w:pPr>
      <w:r>
        <w:rPr>
          <w:rFonts w:ascii="Times New Roman" w:hAnsi="Times New Roman"/>
          <w:b/>
          <w:sz w:val="22"/>
        </w:rPr>
        <w:t>1.2</w:t>
      </w:r>
      <w:r>
        <w:rPr>
          <w:rFonts w:ascii="Times New Roman" w:hAnsi="Times New Roman"/>
          <w:b/>
          <w:sz w:val="22"/>
        </w:rPr>
        <w:t>）垃圾清运保洁员</w:t>
      </w:r>
    </w:p>
    <w:p w:rsidR="0015607F" w:rsidRDefault="0015607F" w:rsidP="0015607F">
      <w:pPr>
        <w:adjustRightInd w:val="0"/>
        <w:snapToGrid w:val="0"/>
        <w:spacing w:line="360" w:lineRule="auto"/>
        <w:ind w:firstLineChars="250" w:firstLine="550"/>
        <w:rPr>
          <w:rFonts w:ascii="Times New Roman" w:hAnsi="Times New Roman"/>
          <w:sz w:val="22"/>
        </w:rPr>
      </w:pPr>
      <w:r>
        <w:rPr>
          <w:rFonts w:ascii="Times New Roman" w:hAnsi="Times New Roman"/>
          <w:sz w:val="22"/>
        </w:rPr>
        <w:t>1</w:t>
      </w:r>
      <w:r>
        <w:rPr>
          <w:rFonts w:ascii="Times New Roman" w:hAnsi="Times New Roman"/>
          <w:sz w:val="22"/>
        </w:rPr>
        <w:t>）人员要求</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55</w:t>
      </w:r>
      <w:r>
        <w:rPr>
          <w:rFonts w:ascii="Times New Roman" w:hAnsi="Times New Roman"/>
          <w:sz w:val="22"/>
        </w:rPr>
        <w:t>岁以下，初中及以上学历。</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）专业知识：掌握各种清洁使用方法、能使用清洁器具，具有良好的工作责任心和服务意识。</w:t>
      </w:r>
    </w:p>
    <w:p w:rsidR="0015607F" w:rsidRDefault="0015607F" w:rsidP="0015607F">
      <w:pPr>
        <w:adjustRightInd w:val="0"/>
        <w:snapToGrid w:val="0"/>
        <w:spacing w:line="360" w:lineRule="auto"/>
        <w:ind w:firstLineChars="250" w:firstLine="550"/>
        <w:rPr>
          <w:rFonts w:ascii="Times New Roman" w:hAnsi="Times New Roman"/>
          <w:sz w:val="22"/>
        </w:rPr>
      </w:pPr>
      <w:r>
        <w:rPr>
          <w:rFonts w:ascii="Times New Roman" w:hAnsi="Times New Roman"/>
          <w:sz w:val="22"/>
        </w:rPr>
        <w:t>2</w:t>
      </w:r>
      <w:r>
        <w:rPr>
          <w:rFonts w:ascii="Times New Roman" w:hAnsi="Times New Roman"/>
          <w:sz w:val="22"/>
        </w:rPr>
        <w:t>）工作内容：垃圾清运</w:t>
      </w:r>
    </w:p>
    <w:p w:rsidR="0015607F" w:rsidRDefault="0015607F" w:rsidP="0015607F">
      <w:pPr>
        <w:tabs>
          <w:tab w:val="left" w:pos="7200"/>
        </w:tabs>
        <w:adjustRightInd w:val="0"/>
        <w:snapToGrid w:val="0"/>
        <w:spacing w:line="360" w:lineRule="auto"/>
        <w:ind w:leftChars="208" w:left="767" w:hangingChars="150" w:hanging="33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）生活垃圾：各小区的生活垃圾每天由保洁员从各自管理划分的区域点位清理、收集、再拖</w:t>
      </w:r>
    </w:p>
    <w:p w:rsidR="0015607F" w:rsidRDefault="0015607F" w:rsidP="0015607F">
      <w:pPr>
        <w:tabs>
          <w:tab w:val="left" w:pos="7200"/>
        </w:tabs>
        <w:adjustRightInd w:val="0"/>
        <w:snapToGrid w:val="0"/>
        <w:spacing w:line="360" w:lineRule="auto"/>
        <w:rPr>
          <w:rFonts w:ascii="Times New Roman" w:hAnsi="Times New Roman"/>
          <w:bCs/>
          <w:sz w:val="22"/>
        </w:rPr>
      </w:pPr>
      <w:r>
        <w:rPr>
          <w:rFonts w:ascii="Times New Roman" w:hAnsi="Times New Roman"/>
          <w:bCs/>
          <w:sz w:val="22"/>
        </w:rPr>
        <w:t>至垃圾房调换空的垃圾桶放回各点位，轮回清运，劳动强度较大。</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）建筑装修垃圾：各小区内产生的装修垃圾和建筑垃圾，及时清理和清运，由采购人聘请的清运单位派车和中标人协助到现场进行装运至垃圾场。</w:t>
      </w:r>
    </w:p>
    <w:p w:rsidR="0015607F" w:rsidRDefault="0015607F" w:rsidP="0015607F">
      <w:pPr>
        <w:tabs>
          <w:tab w:val="left" w:pos="7200"/>
        </w:tabs>
        <w:adjustRightInd w:val="0"/>
        <w:snapToGrid w:val="0"/>
        <w:spacing w:line="360" w:lineRule="auto"/>
        <w:ind w:leftChars="208" w:left="657" w:hangingChars="100" w:hanging="22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）陈旧垃圾及楼道堆物等：对各小区的陈旧垃圾和楼道堆物等定时进行清理和综合整治。</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bCs/>
          <w:sz w:val="22"/>
        </w:rPr>
        <w:lastRenderedPageBreak/>
        <w:t>2</w:t>
      </w:r>
      <w:r>
        <w:rPr>
          <w:rFonts w:ascii="Times New Roman" w:hAnsi="Times New Roman"/>
          <w:bCs/>
          <w:sz w:val="22"/>
        </w:rPr>
        <w:t>）</w:t>
      </w:r>
      <w:r>
        <w:rPr>
          <w:rFonts w:ascii="Times New Roman" w:hAnsi="Times New Roman"/>
          <w:b/>
          <w:sz w:val="22"/>
        </w:rPr>
        <w:t>绿化工</w:t>
      </w:r>
    </w:p>
    <w:p w:rsidR="0015607F" w:rsidRDefault="0015607F" w:rsidP="0015607F">
      <w:pPr>
        <w:adjustRightInd w:val="0"/>
        <w:snapToGrid w:val="0"/>
        <w:spacing w:line="360" w:lineRule="auto"/>
        <w:ind w:firstLineChars="250" w:firstLine="550"/>
        <w:rPr>
          <w:rFonts w:ascii="Times New Roman" w:hAnsi="Times New Roman"/>
          <w:sz w:val="22"/>
        </w:rPr>
      </w:pPr>
      <w:r>
        <w:rPr>
          <w:rFonts w:ascii="Times New Roman" w:hAnsi="Times New Roman"/>
          <w:sz w:val="22"/>
        </w:rPr>
        <w:t>1</w:t>
      </w:r>
      <w:r>
        <w:rPr>
          <w:rFonts w:ascii="Times New Roman" w:hAnsi="Times New Roman"/>
          <w:sz w:val="22"/>
        </w:rPr>
        <w:t>）人员要求</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）基本条件：建议</w:t>
      </w:r>
      <w:r>
        <w:rPr>
          <w:rFonts w:ascii="Times New Roman" w:hAnsi="Times New Roman"/>
          <w:sz w:val="22"/>
        </w:rPr>
        <w:t>55</w:t>
      </w:r>
      <w:r>
        <w:rPr>
          <w:rFonts w:ascii="Times New Roman" w:hAnsi="Times New Roman"/>
          <w:sz w:val="22"/>
        </w:rPr>
        <w:t>岁以下，初中及以上学历。</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）专业知识：掌握各种绿化养护方法、能使用养护器具，具有良好的工作责任心和服务意识。</w:t>
      </w:r>
    </w:p>
    <w:p w:rsidR="0015607F" w:rsidRDefault="0015607F" w:rsidP="0015607F">
      <w:pPr>
        <w:adjustRightInd w:val="0"/>
        <w:snapToGrid w:val="0"/>
        <w:spacing w:line="360" w:lineRule="auto"/>
        <w:ind w:firstLineChars="250" w:firstLine="550"/>
        <w:rPr>
          <w:rFonts w:ascii="Times New Roman" w:hAnsi="Times New Roman"/>
          <w:sz w:val="22"/>
        </w:rPr>
      </w:pPr>
      <w:r>
        <w:rPr>
          <w:rFonts w:ascii="Times New Roman" w:hAnsi="Times New Roman"/>
          <w:sz w:val="22"/>
        </w:rPr>
        <w:t>2</w:t>
      </w:r>
      <w:r>
        <w:rPr>
          <w:rFonts w:ascii="Times New Roman" w:hAnsi="Times New Roman"/>
          <w:sz w:val="22"/>
        </w:rPr>
        <w:t>）工作内容</w:t>
      </w:r>
    </w:p>
    <w:p w:rsidR="0015607F" w:rsidRDefault="0015607F" w:rsidP="0015607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）对所指定的管理区域的绿化养护，非绿化区域的杂草清理，绿化带内的垃圾做到日产日清，清运到集中垃圾点。</w:t>
      </w:r>
    </w:p>
    <w:p w:rsidR="0015607F" w:rsidRPr="00AB41CF" w:rsidRDefault="0015607F" w:rsidP="00AB41CF">
      <w:pPr>
        <w:adjustRightInd w:val="0"/>
        <w:snapToGrid w:val="0"/>
        <w:spacing w:line="36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）根据季节、天气及时做好浇水施肥，对坏死的绿化及时进行补种，确保无裸土现象。</w:t>
      </w:r>
    </w:p>
    <w:p w:rsidR="0015607F" w:rsidRDefault="0015607F" w:rsidP="0015607F">
      <w:pPr>
        <w:pStyle w:val="af"/>
        <w:ind w:left="1470" w:right="1470"/>
        <w:jc w:val="center"/>
        <w:rPr>
          <w:rFonts w:ascii="Times New Roman" w:hAnsi="Times New Roman"/>
          <w:b/>
        </w:rPr>
      </w:pPr>
      <w:r>
        <w:rPr>
          <w:rFonts w:ascii="Times New Roman" w:hAnsi="Times New Roman"/>
          <w:b/>
          <w:bCs/>
          <w:sz w:val="22"/>
        </w:rPr>
        <w:t>绿化苗木清单</w:t>
      </w:r>
    </w:p>
    <w:tbl>
      <w:tblPr>
        <w:tblStyle w:val="af9"/>
        <w:tblW w:w="0" w:type="auto"/>
        <w:jc w:val="center"/>
        <w:tblInd w:w="-176" w:type="dxa"/>
        <w:tblLayout w:type="fixed"/>
        <w:tblLook w:val="04A0" w:firstRow="1" w:lastRow="0" w:firstColumn="1" w:lastColumn="0" w:noHBand="0" w:noVBand="1"/>
      </w:tblPr>
      <w:tblGrid>
        <w:gridCol w:w="597"/>
        <w:gridCol w:w="625"/>
        <w:gridCol w:w="2748"/>
        <w:gridCol w:w="2835"/>
        <w:gridCol w:w="850"/>
        <w:gridCol w:w="2375"/>
      </w:tblGrid>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序号</w:t>
            </w:r>
          </w:p>
        </w:tc>
        <w:tc>
          <w:tcPr>
            <w:tcW w:w="625"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管辖居委</w:t>
            </w: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小区名称</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小区地址</w:t>
            </w:r>
          </w:p>
        </w:tc>
        <w:tc>
          <w:tcPr>
            <w:tcW w:w="850" w:type="dxa"/>
            <w:vAlign w:val="center"/>
          </w:tcPr>
          <w:p w:rsidR="0015607F" w:rsidRDefault="0015607F" w:rsidP="004B2AE0">
            <w:pPr>
              <w:widowControl/>
              <w:jc w:val="center"/>
              <w:textAlignment w:val="center"/>
              <w:rPr>
                <w:rFonts w:ascii="Times New Roman" w:hAnsi="Times New Roman"/>
                <w:b/>
                <w:bCs/>
                <w:color w:val="000000"/>
                <w:sz w:val="22"/>
                <w:lang w:bidi="ar"/>
              </w:rPr>
            </w:pPr>
            <w:r>
              <w:rPr>
                <w:rFonts w:ascii="Times New Roman" w:hAnsi="Times New Roman"/>
                <w:b/>
                <w:bCs/>
                <w:color w:val="000000"/>
                <w:sz w:val="22"/>
                <w:lang w:bidi="ar"/>
              </w:rPr>
              <w:t>绿化</w:t>
            </w:r>
          </w:p>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面积</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b/>
                <w:bCs/>
                <w:color w:val="000000"/>
                <w:sz w:val="22"/>
                <w:lang w:bidi="ar"/>
              </w:rPr>
              <w:t>备注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w:t>
            </w:r>
          </w:p>
        </w:tc>
        <w:tc>
          <w:tcPr>
            <w:tcW w:w="625"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果园居委</w:t>
            </w: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兴隆别墅</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芦潮港镇芦潮港路</w:t>
            </w:r>
            <w:r>
              <w:rPr>
                <w:rFonts w:ascii="Times New Roman" w:hAnsi="Times New Roman"/>
                <w:color w:val="000000"/>
                <w:sz w:val="22"/>
                <w:lang w:bidi="ar"/>
              </w:rPr>
              <w:t>51</w:t>
            </w:r>
            <w:r>
              <w:rPr>
                <w:rFonts w:ascii="Times New Roman" w:hAnsi="Times New Roman"/>
                <w:color w:val="000000"/>
                <w:sz w:val="22"/>
                <w:lang w:bidi="ar"/>
              </w:rPr>
              <w:t>弄</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620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香樟树、桂花、小叶黄杨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proofErr w:type="gramStart"/>
            <w:r>
              <w:rPr>
                <w:rFonts w:ascii="Times New Roman" w:hAnsi="Times New Roman"/>
                <w:color w:val="000000"/>
                <w:sz w:val="22"/>
                <w:lang w:bidi="ar"/>
              </w:rPr>
              <w:t>集才公寓</w:t>
            </w:r>
            <w:proofErr w:type="gramEnd"/>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芦潮港镇果园路</w:t>
            </w:r>
            <w:r>
              <w:rPr>
                <w:rFonts w:ascii="Times New Roman" w:hAnsi="Times New Roman"/>
                <w:color w:val="000000"/>
                <w:sz w:val="22"/>
                <w:lang w:bidi="ar"/>
              </w:rPr>
              <w:t>145</w:t>
            </w:r>
            <w:r>
              <w:rPr>
                <w:rFonts w:ascii="Times New Roman" w:hAnsi="Times New Roman"/>
                <w:color w:val="000000"/>
                <w:sz w:val="22"/>
                <w:lang w:bidi="ar"/>
              </w:rPr>
              <w:t>弄</w:t>
            </w:r>
            <w:r>
              <w:rPr>
                <w:rFonts w:ascii="Times New Roman" w:hAnsi="Times New Roman"/>
                <w:color w:val="000000"/>
                <w:sz w:val="22"/>
                <w:lang w:bidi="ar"/>
              </w:rPr>
              <w:t>41</w:t>
            </w:r>
            <w:r>
              <w:rPr>
                <w:rFonts w:ascii="Times New Roman" w:hAnsi="Times New Roman"/>
                <w:color w:val="000000"/>
                <w:sz w:val="22"/>
                <w:lang w:bidi="ar"/>
              </w:rPr>
              <w:t>支弄（</w:t>
            </w:r>
            <w:r>
              <w:rPr>
                <w:rFonts w:ascii="Times New Roman" w:hAnsi="Times New Roman"/>
                <w:color w:val="000000"/>
                <w:sz w:val="22"/>
                <w:lang w:bidi="ar"/>
              </w:rPr>
              <w:t>1-6</w:t>
            </w:r>
            <w:r>
              <w:rPr>
                <w:rFonts w:ascii="Times New Roman" w:hAnsi="Times New Roman"/>
                <w:color w:val="000000"/>
                <w:sz w:val="22"/>
                <w:lang w:bidi="ar"/>
              </w:rPr>
              <w:t>号）</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560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香樟树、广玉兰、红叶石楠、小叶黄杨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长信小区</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果园路</w:t>
            </w:r>
            <w:r>
              <w:rPr>
                <w:rFonts w:ascii="Times New Roman" w:hAnsi="Times New Roman"/>
                <w:color w:val="000000"/>
                <w:sz w:val="22"/>
                <w:lang w:bidi="ar"/>
              </w:rPr>
              <w:t>145</w:t>
            </w:r>
            <w:r>
              <w:rPr>
                <w:rFonts w:ascii="Times New Roman" w:hAnsi="Times New Roman"/>
                <w:color w:val="000000"/>
                <w:sz w:val="22"/>
                <w:lang w:bidi="ar"/>
              </w:rPr>
              <w:t>弄</w:t>
            </w:r>
            <w:r>
              <w:rPr>
                <w:rFonts w:ascii="Times New Roman" w:hAnsi="Times New Roman"/>
                <w:color w:val="000000"/>
                <w:sz w:val="22"/>
                <w:lang w:bidi="ar"/>
              </w:rPr>
              <w:t>46</w:t>
            </w:r>
            <w:r>
              <w:rPr>
                <w:rFonts w:ascii="Times New Roman" w:hAnsi="Times New Roman"/>
                <w:color w:val="000000"/>
                <w:sz w:val="22"/>
                <w:lang w:bidi="ar"/>
              </w:rPr>
              <w:t>号</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260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红叶石楠</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4</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秋萍停车场（</w:t>
            </w:r>
            <w:proofErr w:type="gramStart"/>
            <w:r>
              <w:rPr>
                <w:rFonts w:ascii="Times New Roman" w:hAnsi="Times New Roman"/>
                <w:color w:val="000000"/>
                <w:sz w:val="22"/>
                <w:lang w:bidi="ar"/>
              </w:rPr>
              <w:t>集才公寓</w:t>
            </w:r>
            <w:proofErr w:type="gramEnd"/>
            <w:r>
              <w:rPr>
                <w:rFonts w:ascii="Times New Roman" w:hAnsi="Times New Roman"/>
                <w:color w:val="000000"/>
                <w:sz w:val="22"/>
                <w:lang w:bidi="ar"/>
              </w:rPr>
              <w:t>前面）</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红叶石楠</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5</w:t>
            </w:r>
          </w:p>
        </w:tc>
        <w:tc>
          <w:tcPr>
            <w:tcW w:w="625"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芦潮居委</w:t>
            </w: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龙吟小区</w:t>
            </w:r>
            <w:r>
              <w:rPr>
                <w:rFonts w:ascii="Times New Roman" w:hAnsi="Times New Roman"/>
                <w:color w:val="000000"/>
                <w:sz w:val="22"/>
                <w:lang w:bidi="ar"/>
              </w:rPr>
              <w:t>+</w:t>
            </w:r>
            <w:proofErr w:type="gramStart"/>
            <w:r>
              <w:rPr>
                <w:rFonts w:ascii="Times New Roman" w:hAnsi="Times New Roman"/>
                <w:color w:val="000000"/>
                <w:sz w:val="22"/>
                <w:lang w:bidi="ar"/>
              </w:rPr>
              <w:t>芦商</w:t>
            </w:r>
            <w:proofErr w:type="gramEnd"/>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芦潮港镇芦潮路渔港路（</w:t>
            </w:r>
            <w:r>
              <w:rPr>
                <w:rFonts w:ascii="Times New Roman" w:hAnsi="Times New Roman"/>
                <w:color w:val="000000"/>
                <w:sz w:val="22"/>
                <w:lang w:bidi="ar"/>
              </w:rPr>
              <w:t>1-21</w:t>
            </w:r>
            <w:r>
              <w:rPr>
                <w:rFonts w:ascii="Times New Roman" w:hAnsi="Times New Roman"/>
                <w:color w:val="000000"/>
                <w:sz w:val="22"/>
                <w:lang w:bidi="ar"/>
              </w:rPr>
              <w:t>号）</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2800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香樟树、广玉兰、红叶石楠、小叶黄杨、草皮、麦冬</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祝宾小区</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芦潮港镇芦潮路</w:t>
            </w:r>
            <w:r>
              <w:rPr>
                <w:rFonts w:ascii="Times New Roman" w:hAnsi="Times New Roman"/>
                <w:color w:val="000000"/>
                <w:sz w:val="22"/>
                <w:lang w:bidi="ar"/>
              </w:rPr>
              <w:t>60</w:t>
            </w:r>
            <w:r>
              <w:rPr>
                <w:rFonts w:ascii="Times New Roman" w:hAnsi="Times New Roman"/>
                <w:color w:val="000000"/>
                <w:sz w:val="22"/>
                <w:lang w:bidi="ar"/>
              </w:rPr>
              <w:t>弄南（</w:t>
            </w:r>
            <w:r>
              <w:rPr>
                <w:rFonts w:ascii="Times New Roman" w:hAnsi="Times New Roman"/>
                <w:color w:val="000000"/>
                <w:sz w:val="22"/>
                <w:lang w:bidi="ar"/>
              </w:rPr>
              <w:t>1-15</w:t>
            </w:r>
            <w:r>
              <w:rPr>
                <w:rFonts w:ascii="Times New Roman" w:hAnsi="Times New Roman"/>
                <w:color w:val="000000"/>
                <w:sz w:val="22"/>
                <w:lang w:bidi="ar"/>
              </w:rPr>
              <w:t>号）</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香樟树、广玉兰、红叶石楠、小叶黄杨、草皮、麦冬</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7</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龙吟二村</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芦潮港镇渔港路</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香樟树、冬青树、小叶黄杨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8</w:t>
            </w:r>
          </w:p>
        </w:tc>
        <w:tc>
          <w:tcPr>
            <w:tcW w:w="625" w:type="dxa"/>
            <w:vMerge w:val="restart"/>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芦硕居委</w:t>
            </w: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桃源二村北靠河南绿化带、桃源二村围墙西边绿化带、桃源三村</w:t>
            </w:r>
            <w:r>
              <w:rPr>
                <w:rFonts w:ascii="Times New Roman" w:hAnsi="Times New Roman"/>
                <w:color w:val="000000"/>
                <w:sz w:val="22"/>
                <w:lang w:bidi="ar"/>
              </w:rPr>
              <w:t>138</w:t>
            </w:r>
            <w:r>
              <w:rPr>
                <w:rFonts w:ascii="Times New Roman" w:hAnsi="Times New Roman"/>
                <w:color w:val="000000"/>
                <w:sz w:val="22"/>
                <w:lang w:bidi="ar"/>
              </w:rPr>
              <w:t>号北边绿化带</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w:t>
            </w:r>
            <w:proofErr w:type="gramStart"/>
            <w:r>
              <w:rPr>
                <w:rFonts w:ascii="Times New Roman" w:hAnsi="Times New Roman"/>
                <w:color w:val="000000"/>
                <w:sz w:val="22"/>
                <w:lang w:bidi="ar"/>
              </w:rPr>
              <w:t>港镇潮乐</w:t>
            </w:r>
            <w:proofErr w:type="gramEnd"/>
            <w:r>
              <w:rPr>
                <w:rFonts w:ascii="Times New Roman" w:hAnsi="Times New Roman"/>
                <w:color w:val="000000"/>
                <w:sz w:val="22"/>
                <w:lang w:bidi="ar"/>
              </w:rPr>
              <w:t>路</w:t>
            </w:r>
            <w:r>
              <w:rPr>
                <w:rFonts w:ascii="Times New Roman" w:hAnsi="Times New Roman"/>
                <w:color w:val="000000"/>
                <w:sz w:val="22"/>
                <w:lang w:bidi="ar"/>
              </w:rPr>
              <w:t>181</w:t>
            </w:r>
            <w:r>
              <w:rPr>
                <w:rFonts w:ascii="Times New Roman" w:hAnsi="Times New Roman"/>
                <w:color w:val="000000"/>
                <w:sz w:val="22"/>
                <w:lang w:bidi="ar"/>
              </w:rPr>
              <w:t>弄</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1700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香樟树、草皮、小叶黄杨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9</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桃源别墅二村</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w:t>
            </w:r>
            <w:proofErr w:type="gramStart"/>
            <w:r>
              <w:rPr>
                <w:rFonts w:ascii="Times New Roman" w:hAnsi="Times New Roman"/>
                <w:color w:val="000000"/>
                <w:sz w:val="22"/>
                <w:lang w:bidi="ar"/>
              </w:rPr>
              <w:t>港镇潮乐</w:t>
            </w:r>
            <w:proofErr w:type="gramEnd"/>
            <w:r>
              <w:rPr>
                <w:rFonts w:ascii="Times New Roman" w:hAnsi="Times New Roman"/>
                <w:color w:val="000000"/>
                <w:sz w:val="22"/>
                <w:lang w:bidi="ar"/>
              </w:rPr>
              <w:t>路</w:t>
            </w:r>
            <w:r>
              <w:rPr>
                <w:rFonts w:ascii="Times New Roman" w:hAnsi="Times New Roman"/>
                <w:color w:val="000000"/>
                <w:sz w:val="22"/>
                <w:lang w:bidi="ar"/>
              </w:rPr>
              <w:t>181</w:t>
            </w:r>
            <w:r>
              <w:rPr>
                <w:rFonts w:ascii="Times New Roman" w:hAnsi="Times New Roman"/>
                <w:color w:val="000000"/>
                <w:sz w:val="22"/>
                <w:lang w:bidi="ar"/>
              </w:rPr>
              <w:t>弄</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1000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香樟树、红叶石楠、小叶黄杨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10</w:t>
            </w:r>
          </w:p>
        </w:tc>
        <w:tc>
          <w:tcPr>
            <w:tcW w:w="625" w:type="dxa"/>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桃源别墅三村</w:t>
            </w:r>
          </w:p>
        </w:tc>
        <w:tc>
          <w:tcPr>
            <w:tcW w:w="2835" w:type="dxa"/>
            <w:vAlign w:val="center"/>
          </w:tcPr>
          <w:p w:rsidR="0015607F" w:rsidRDefault="0015607F" w:rsidP="004B2AE0">
            <w:pPr>
              <w:widowControl/>
              <w:jc w:val="center"/>
              <w:textAlignment w:val="center"/>
              <w:rPr>
                <w:rFonts w:ascii="Times New Roman" w:hAnsi="Times New Roman"/>
                <w:color w:val="000000"/>
                <w:sz w:val="22"/>
                <w:lang w:bidi="ar"/>
              </w:rPr>
            </w:pPr>
          </w:p>
        </w:tc>
        <w:tc>
          <w:tcPr>
            <w:tcW w:w="850" w:type="dxa"/>
            <w:vAlign w:val="center"/>
          </w:tcPr>
          <w:p w:rsidR="0015607F" w:rsidRDefault="0015607F" w:rsidP="004B2AE0">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100</w:t>
            </w:r>
          </w:p>
        </w:tc>
        <w:tc>
          <w:tcPr>
            <w:tcW w:w="2375" w:type="dxa"/>
            <w:vAlign w:val="center"/>
          </w:tcPr>
          <w:p w:rsidR="0015607F" w:rsidRDefault="0015607F" w:rsidP="004B2AE0">
            <w:pPr>
              <w:jc w:val="center"/>
              <w:rPr>
                <w:rFonts w:ascii="Times New Roman" w:hAnsi="Times New Roman"/>
                <w:color w:val="000000"/>
                <w:sz w:val="22"/>
                <w:lang w:bidi="ar"/>
              </w:rPr>
            </w:pP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11</w:t>
            </w:r>
          </w:p>
        </w:tc>
        <w:tc>
          <w:tcPr>
            <w:tcW w:w="625" w:type="dxa"/>
            <w:vMerge w:val="restart"/>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龙意小区</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w:t>
            </w:r>
            <w:proofErr w:type="gramStart"/>
            <w:r>
              <w:rPr>
                <w:rFonts w:ascii="Times New Roman" w:hAnsi="Times New Roman"/>
                <w:color w:val="000000"/>
                <w:sz w:val="22"/>
                <w:lang w:bidi="ar"/>
              </w:rPr>
              <w:t>港镇沪南</w:t>
            </w:r>
            <w:proofErr w:type="gramEnd"/>
            <w:r>
              <w:rPr>
                <w:rFonts w:ascii="Times New Roman" w:hAnsi="Times New Roman"/>
                <w:color w:val="000000"/>
                <w:sz w:val="22"/>
                <w:lang w:bidi="ar"/>
              </w:rPr>
              <w:t>公路</w:t>
            </w:r>
            <w:r>
              <w:rPr>
                <w:rFonts w:ascii="Times New Roman" w:hAnsi="Times New Roman"/>
                <w:color w:val="000000"/>
                <w:sz w:val="22"/>
                <w:lang w:bidi="ar"/>
              </w:rPr>
              <w:t>1688</w:t>
            </w:r>
            <w:r>
              <w:rPr>
                <w:rFonts w:ascii="Times New Roman" w:hAnsi="Times New Roman"/>
                <w:color w:val="000000"/>
                <w:sz w:val="22"/>
                <w:lang w:bidi="ar"/>
              </w:rPr>
              <w:t>弄</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220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香樟树、雪松树、草皮</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12</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光海小区</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芦潮港镇杭</w:t>
            </w:r>
            <w:proofErr w:type="gramStart"/>
            <w:r>
              <w:rPr>
                <w:rFonts w:ascii="Times New Roman" w:hAnsi="Times New Roman"/>
                <w:color w:val="000000"/>
                <w:sz w:val="22"/>
                <w:lang w:bidi="ar"/>
              </w:rPr>
              <w:t>湾路</w:t>
            </w:r>
            <w:proofErr w:type="gramEnd"/>
            <w:r>
              <w:rPr>
                <w:rFonts w:ascii="Times New Roman" w:hAnsi="Times New Roman"/>
                <w:color w:val="000000"/>
                <w:sz w:val="22"/>
                <w:lang w:bidi="ar"/>
              </w:rPr>
              <w:t>110</w:t>
            </w:r>
            <w:r>
              <w:rPr>
                <w:rFonts w:ascii="Times New Roman" w:hAnsi="Times New Roman"/>
                <w:color w:val="000000"/>
                <w:sz w:val="22"/>
                <w:lang w:bidi="ar"/>
              </w:rPr>
              <w:t>弄</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640</w:t>
            </w:r>
          </w:p>
        </w:tc>
        <w:tc>
          <w:tcPr>
            <w:tcW w:w="2375" w:type="dxa"/>
            <w:vAlign w:val="center"/>
          </w:tcPr>
          <w:p w:rsidR="0015607F" w:rsidRDefault="0015607F" w:rsidP="004B2AE0">
            <w:pPr>
              <w:widowControl/>
              <w:jc w:val="center"/>
              <w:textAlignment w:val="center"/>
              <w:rPr>
                <w:rFonts w:ascii="Times New Roman" w:hAnsi="Times New Roman"/>
              </w:rPr>
            </w:pPr>
            <w:r>
              <w:rPr>
                <w:rFonts w:ascii="宋体" w:hAnsi="宋体" w:cs="宋体" w:hint="eastAsia"/>
                <w:color w:val="000000"/>
                <w:sz w:val="22"/>
                <w:lang w:bidi="ar"/>
              </w:rPr>
              <w:t>冬青树、大叶黄杨</w:t>
            </w:r>
          </w:p>
        </w:tc>
      </w:tr>
      <w:tr w:rsidR="0015607F" w:rsidTr="00AB41CF">
        <w:trPr>
          <w:jc w:val="center"/>
        </w:trPr>
        <w:tc>
          <w:tcPr>
            <w:tcW w:w="597"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lastRenderedPageBreak/>
              <w:t>13</w:t>
            </w:r>
          </w:p>
        </w:tc>
        <w:tc>
          <w:tcPr>
            <w:tcW w:w="625" w:type="dxa"/>
            <w:vMerge/>
          </w:tcPr>
          <w:p w:rsidR="0015607F" w:rsidRDefault="0015607F" w:rsidP="004B2AE0">
            <w:pPr>
              <w:pStyle w:val="af"/>
              <w:ind w:left="1470" w:right="1470"/>
              <w:rPr>
                <w:rFonts w:ascii="Times New Roman" w:hAnsi="Times New Roman"/>
              </w:rPr>
            </w:pPr>
          </w:p>
        </w:tc>
        <w:tc>
          <w:tcPr>
            <w:tcW w:w="2748" w:type="dxa"/>
            <w:vAlign w:val="center"/>
          </w:tcPr>
          <w:p w:rsidR="0015607F" w:rsidRDefault="0015607F" w:rsidP="004B2AE0">
            <w:pPr>
              <w:widowControl/>
              <w:jc w:val="center"/>
              <w:textAlignment w:val="center"/>
              <w:rPr>
                <w:rFonts w:ascii="Times New Roman" w:hAnsi="Times New Roman"/>
              </w:rPr>
            </w:pPr>
            <w:proofErr w:type="gramStart"/>
            <w:r>
              <w:rPr>
                <w:rFonts w:ascii="Times New Roman" w:hAnsi="Times New Roman"/>
                <w:color w:val="000000"/>
                <w:sz w:val="22"/>
                <w:lang w:bidi="ar"/>
              </w:rPr>
              <w:t>远征村</w:t>
            </w:r>
            <w:proofErr w:type="gramEnd"/>
            <w:r>
              <w:rPr>
                <w:rFonts w:ascii="Times New Roman" w:hAnsi="Times New Roman"/>
                <w:color w:val="000000"/>
                <w:sz w:val="22"/>
                <w:lang w:bidi="ar"/>
              </w:rPr>
              <w:t>低洼地</w:t>
            </w:r>
          </w:p>
        </w:tc>
        <w:tc>
          <w:tcPr>
            <w:tcW w:w="283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芦潮</w:t>
            </w:r>
            <w:proofErr w:type="gramStart"/>
            <w:r>
              <w:rPr>
                <w:rFonts w:ascii="Times New Roman" w:hAnsi="Times New Roman"/>
                <w:color w:val="000000"/>
                <w:sz w:val="22"/>
                <w:lang w:bidi="ar"/>
              </w:rPr>
              <w:t>港镇沪南</w:t>
            </w:r>
            <w:proofErr w:type="gramEnd"/>
            <w:r>
              <w:rPr>
                <w:rFonts w:ascii="Times New Roman" w:hAnsi="Times New Roman"/>
                <w:color w:val="000000"/>
                <w:sz w:val="22"/>
                <w:lang w:bidi="ar"/>
              </w:rPr>
              <w:t>公路</w:t>
            </w:r>
            <w:r>
              <w:rPr>
                <w:rFonts w:ascii="Times New Roman" w:hAnsi="Times New Roman"/>
                <w:color w:val="000000"/>
                <w:sz w:val="22"/>
                <w:lang w:bidi="ar"/>
              </w:rPr>
              <w:t>1879</w:t>
            </w:r>
            <w:r>
              <w:rPr>
                <w:rFonts w:ascii="Times New Roman" w:hAnsi="Times New Roman"/>
                <w:color w:val="000000"/>
                <w:sz w:val="22"/>
                <w:lang w:bidi="ar"/>
              </w:rPr>
              <w:t>弄</w:t>
            </w:r>
          </w:p>
        </w:tc>
        <w:tc>
          <w:tcPr>
            <w:tcW w:w="850"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300</w:t>
            </w:r>
          </w:p>
        </w:tc>
        <w:tc>
          <w:tcPr>
            <w:tcW w:w="2375" w:type="dxa"/>
            <w:vAlign w:val="center"/>
          </w:tcPr>
          <w:p w:rsidR="0015607F" w:rsidRDefault="0015607F" w:rsidP="004B2AE0">
            <w:pPr>
              <w:widowControl/>
              <w:jc w:val="center"/>
              <w:textAlignment w:val="center"/>
              <w:rPr>
                <w:rFonts w:ascii="Times New Roman" w:hAnsi="Times New Roman"/>
              </w:rPr>
            </w:pPr>
            <w:r>
              <w:rPr>
                <w:rFonts w:ascii="Times New Roman" w:hAnsi="Times New Roman"/>
                <w:color w:val="000000"/>
                <w:sz w:val="22"/>
                <w:lang w:bidi="ar"/>
              </w:rPr>
              <w:t>草皮</w:t>
            </w:r>
          </w:p>
        </w:tc>
      </w:tr>
      <w:tr w:rsidR="0015607F" w:rsidTr="00AB41CF">
        <w:trPr>
          <w:jc w:val="center"/>
        </w:trPr>
        <w:tc>
          <w:tcPr>
            <w:tcW w:w="6805" w:type="dxa"/>
            <w:gridSpan w:val="4"/>
          </w:tcPr>
          <w:p w:rsidR="0015607F" w:rsidRDefault="0015607F" w:rsidP="004B2AE0">
            <w:pPr>
              <w:pStyle w:val="af"/>
              <w:ind w:left="1470" w:right="1470"/>
              <w:rPr>
                <w:rFonts w:ascii="Times New Roman" w:hAnsi="Times New Roman"/>
              </w:rPr>
            </w:pPr>
            <w:r>
              <w:rPr>
                <w:rFonts w:ascii="Times New Roman" w:hAnsi="Times New Roman"/>
              </w:rPr>
              <w:t>合计</w:t>
            </w:r>
          </w:p>
        </w:tc>
        <w:tc>
          <w:tcPr>
            <w:tcW w:w="850" w:type="dxa"/>
            <w:vAlign w:val="center"/>
          </w:tcPr>
          <w:p w:rsidR="0015607F" w:rsidRDefault="0015607F" w:rsidP="004B2AE0">
            <w:pPr>
              <w:widowControl/>
              <w:jc w:val="center"/>
              <w:textAlignment w:val="center"/>
              <w:rPr>
                <w:rFonts w:ascii="Times New Roman" w:hAnsi="Times New Roman"/>
                <w:b/>
                <w:bCs/>
                <w:color w:val="000000"/>
                <w:sz w:val="22"/>
              </w:rPr>
            </w:pPr>
            <w:r>
              <w:rPr>
                <w:rFonts w:ascii="Times New Roman" w:hAnsi="Times New Roman"/>
                <w:b/>
                <w:bCs/>
                <w:color w:val="000000"/>
                <w:sz w:val="22"/>
                <w:lang w:bidi="ar"/>
              </w:rPr>
              <w:t>11600</w:t>
            </w:r>
          </w:p>
        </w:tc>
        <w:tc>
          <w:tcPr>
            <w:tcW w:w="2375" w:type="dxa"/>
          </w:tcPr>
          <w:p w:rsidR="0015607F" w:rsidRDefault="0015607F" w:rsidP="004B2AE0">
            <w:pPr>
              <w:pStyle w:val="af"/>
              <w:ind w:left="1470" w:right="1470"/>
              <w:rPr>
                <w:rFonts w:ascii="Times New Roman" w:hAnsi="Times New Roman"/>
              </w:rPr>
            </w:pPr>
          </w:p>
        </w:tc>
      </w:tr>
    </w:tbl>
    <w:p w:rsidR="0015607F" w:rsidRDefault="0015607F" w:rsidP="0015607F">
      <w:pPr>
        <w:adjustRightInd w:val="0"/>
        <w:snapToGrid w:val="0"/>
        <w:spacing w:line="360" w:lineRule="auto"/>
        <w:ind w:firstLineChars="200" w:firstLine="442"/>
        <w:outlineLvl w:val="2"/>
        <w:rPr>
          <w:rFonts w:ascii="Times New Roman" w:hAnsi="Times New Roman"/>
          <w:b/>
          <w:bCs/>
          <w:sz w:val="22"/>
        </w:rPr>
      </w:pPr>
      <w:bookmarkStart w:id="36" w:name="_Toc186725924"/>
      <w:r>
        <w:rPr>
          <w:rFonts w:ascii="Times New Roman" w:hAnsi="Times New Roman"/>
          <w:b/>
          <w:bCs/>
          <w:sz w:val="22"/>
        </w:rPr>
        <w:t>10</w:t>
      </w:r>
      <w:r>
        <w:rPr>
          <w:rFonts w:ascii="Times New Roman" w:hAnsi="Times New Roman"/>
          <w:b/>
          <w:bCs/>
          <w:sz w:val="22"/>
        </w:rPr>
        <w:t>安全文明作业要求和应急处置要求</w:t>
      </w:r>
      <w:bookmarkEnd w:id="36"/>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、中标人在提供管理服务时，如岗位涉及维护修理等工作，其负责人应具有专业证书，服务人员必须持证上岗。中标人对其提供服务的人员的人身安全负责，对采购方、第三方的人身安全和财产安全负责。</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、中标人在提供管理服务时必须保护好服务区域内的环境和原有建筑、装饰与设施，保证环境和原有建筑、装饰与设施完好。</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rsidR="0015607F" w:rsidRDefault="0015607F" w:rsidP="0015607F">
      <w:pPr>
        <w:tabs>
          <w:tab w:val="left" w:pos="7200"/>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15607F" w:rsidRPr="00AB41CF" w:rsidRDefault="0015607F" w:rsidP="0015607F">
      <w:pPr>
        <w:adjustRightInd w:val="0"/>
        <w:snapToGrid w:val="0"/>
        <w:spacing w:line="360" w:lineRule="auto"/>
        <w:ind w:firstLineChars="200" w:firstLine="442"/>
        <w:outlineLvl w:val="2"/>
        <w:rPr>
          <w:rFonts w:ascii="Times New Roman" w:hAnsi="Times New Roman"/>
          <w:b/>
          <w:bCs/>
          <w:sz w:val="22"/>
        </w:rPr>
      </w:pPr>
      <w:bookmarkStart w:id="37" w:name="_Toc497212046"/>
      <w:bookmarkStart w:id="38" w:name="_Toc113578433"/>
      <w:bookmarkStart w:id="39" w:name="_Toc12967"/>
      <w:bookmarkStart w:id="40" w:name="_Toc186725925"/>
      <w:r w:rsidRPr="00AB41CF">
        <w:rPr>
          <w:rFonts w:ascii="Times New Roman" w:hAnsi="Times New Roman"/>
          <w:b/>
          <w:bCs/>
          <w:sz w:val="22"/>
        </w:rPr>
        <w:t>11</w:t>
      </w:r>
      <w:r w:rsidRPr="00AB41CF">
        <w:rPr>
          <w:rFonts w:ascii="Times New Roman" w:hAnsi="Times New Roman"/>
          <w:b/>
          <w:bCs/>
          <w:sz w:val="22"/>
        </w:rPr>
        <w:t>考核管理参考办法和要求</w:t>
      </w:r>
      <w:bookmarkEnd w:id="37"/>
      <w:bookmarkEnd w:id="38"/>
      <w:bookmarkEnd w:id="39"/>
      <w:bookmarkEnd w:id="40"/>
    </w:p>
    <w:p w:rsidR="0015607F" w:rsidRPr="00AB41CF" w:rsidRDefault="001744AE" w:rsidP="001744AE">
      <w:pPr>
        <w:autoSpaceDE w:val="0"/>
        <w:autoSpaceDN w:val="0"/>
        <w:adjustRightInd w:val="0"/>
        <w:spacing w:line="600" w:lineRule="exact"/>
        <w:ind w:firstLineChars="200" w:firstLine="440"/>
        <w:rPr>
          <w:rFonts w:ascii="Times New Roman" w:hAnsi="Times New Roman"/>
          <w:bCs/>
          <w:sz w:val="22"/>
          <w:lang w:val="zh-CN"/>
        </w:rPr>
      </w:pPr>
      <w:r w:rsidRPr="001744AE">
        <w:rPr>
          <w:rFonts w:ascii="Times New Roman" w:hAnsi="Times New Roman" w:hint="eastAsia"/>
          <w:bCs/>
          <w:sz w:val="22"/>
        </w:rPr>
        <w:t>采购人对中标供应商的管理服务工作每月进行一次考核，季度汇总。每月考核以</w:t>
      </w:r>
      <w:r w:rsidRPr="001744AE">
        <w:rPr>
          <w:rFonts w:ascii="Times New Roman" w:hAnsi="Times New Roman" w:hint="eastAsia"/>
          <w:bCs/>
          <w:sz w:val="22"/>
        </w:rPr>
        <w:t>95</w:t>
      </w:r>
      <w:r w:rsidRPr="001744AE">
        <w:rPr>
          <w:rFonts w:ascii="Times New Roman" w:hAnsi="Times New Roman" w:hint="eastAsia"/>
          <w:bCs/>
          <w:sz w:val="22"/>
        </w:rPr>
        <w:t>分为考核基准分。考核分</w:t>
      </w:r>
      <w:r w:rsidRPr="001744AE">
        <w:rPr>
          <w:rFonts w:ascii="Times New Roman" w:hAnsi="Times New Roman" w:hint="eastAsia"/>
          <w:bCs/>
          <w:sz w:val="22"/>
        </w:rPr>
        <w:t>95</w:t>
      </w:r>
      <w:r w:rsidRPr="001744AE">
        <w:rPr>
          <w:rFonts w:ascii="Times New Roman" w:hAnsi="Times New Roman" w:hint="eastAsia"/>
          <w:bCs/>
          <w:sz w:val="22"/>
        </w:rPr>
        <w:t>分以上为优秀，按全额拨付季度物业服务费用；考核分低于</w:t>
      </w:r>
      <w:r w:rsidRPr="001744AE">
        <w:rPr>
          <w:rFonts w:ascii="Times New Roman" w:hAnsi="Times New Roman" w:hint="eastAsia"/>
          <w:bCs/>
          <w:sz w:val="22"/>
        </w:rPr>
        <w:t>95</w:t>
      </w:r>
      <w:r w:rsidRPr="001744AE">
        <w:rPr>
          <w:rFonts w:ascii="Times New Roman" w:hAnsi="Times New Roman" w:hint="eastAsia"/>
          <w:bCs/>
          <w:sz w:val="22"/>
        </w:rPr>
        <w:t>分高于</w:t>
      </w:r>
      <w:r w:rsidRPr="001744AE">
        <w:rPr>
          <w:rFonts w:ascii="Times New Roman" w:hAnsi="Times New Roman" w:hint="eastAsia"/>
          <w:bCs/>
          <w:sz w:val="22"/>
        </w:rPr>
        <w:t>75</w:t>
      </w:r>
      <w:r w:rsidRPr="001744AE">
        <w:rPr>
          <w:rFonts w:ascii="Times New Roman" w:hAnsi="Times New Roman" w:hint="eastAsia"/>
          <w:bCs/>
          <w:sz w:val="22"/>
        </w:rPr>
        <w:t>分（含）为合格，按每分</w:t>
      </w:r>
      <w:r w:rsidRPr="001744AE">
        <w:rPr>
          <w:rFonts w:ascii="Times New Roman" w:hAnsi="Times New Roman" w:hint="eastAsia"/>
          <w:bCs/>
          <w:sz w:val="22"/>
        </w:rPr>
        <w:t>500</w:t>
      </w:r>
      <w:r w:rsidRPr="001744AE">
        <w:rPr>
          <w:rFonts w:ascii="Times New Roman" w:hAnsi="Times New Roman" w:hint="eastAsia"/>
          <w:bCs/>
          <w:sz w:val="22"/>
        </w:rPr>
        <w:t>元扣减季度物业服务费用；考核分低于</w:t>
      </w:r>
      <w:r w:rsidRPr="001744AE">
        <w:rPr>
          <w:rFonts w:ascii="Times New Roman" w:hAnsi="Times New Roman" w:hint="eastAsia"/>
          <w:bCs/>
          <w:sz w:val="22"/>
        </w:rPr>
        <w:t>75</w:t>
      </w:r>
      <w:r w:rsidRPr="001744AE">
        <w:rPr>
          <w:rFonts w:ascii="Times New Roman" w:hAnsi="Times New Roman" w:hint="eastAsia"/>
          <w:bCs/>
          <w:sz w:val="22"/>
        </w:rPr>
        <w:t>分高于</w:t>
      </w:r>
      <w:r w:rsidRPr="001744AE">
        <w:rPr>
          <w:rFonts w:ascii="Times New Roman" w:hAnsi="Times New Roman" w:hint="eastAsia"/>
          <w:bCs/>
          <w:sz w:val="22"/>
        </w:rPr>
        <w:t>60</w:t>
      </w:r>
      <w:r w:rsidRPr="001744AE">
        <w:rPr>
          <w:rFonts w:ascii="Times New Roman" w:hAnsi="Times New Roman" w:hint="eastAsia"/>
          <w:bCs/>
          <w:sz w:val="22"/>
        </w:rPr>
        <w:t>分（含）为基本合格，拨付</w:t>
      </w:r>
      <w:r w:rsidRPr="001744AE">
        <w:rPr>
          <w:rFonts w:ascii="Times New Roman" w:hAnsi="Times New Roman" w:hint="eastAsia"/>
          <w:bCs/>
          <w:sz w:val="22"/>
        </w:rPr>
        <w:t>80%</w:t>
      </w:r>
      <w:r w:rsidRPr="001744AE">
        <w:rPr>
          <w:rFonts w:ascii="Times New Roman" w:hAnsi="Times New Roman" w:hint="eastAsia"/>
          <w:bCs/>
          <w:sz w:val="22"/>
        </w:rPr>
        <w:t>的季度物业服务费用；</w:t>
      </w:r>
      <w:r w:rsidRPr="001744AE">
        <w:rPr>
          <w:rFonts w:ascii="Times New Roman" w:hAnsi="Times New Roman" w:hint="eastAsia"/>
          <w:bCs/>
          <w:sz w:val="22"/>
        </w:rPr>
        <w:t>60</w:t>
      </w:r>
      <w:r w:rsidRPr="001744AE">
        <w:rPr>
          <w:rFonts w:ascii="Times New Roman" w:hAnsi="Times New Roman" w:hint="eastAsia"/>
          <w:bCs/>
          <w:sz w:val="22"/>
        </w:rPr>
        <w:t>分以下为不合格，视为考核不合格，季度物业服务费用不予拨付。</w:t>
      </w:r>
    </w:p>
    <w:tbl>
      <w:tblPr>
        <w:tblStyle w:val="af9"/>
        <w:tblW w:w="0" w:type="auto"/>
        <w:jc w:val="center"/>
        <w:tblLayout w:type="fixed"/>
        <w:tblLook w:val="04A0" w:firstRow="1" w:lastRow="0" w:firstColumn="1" w:lastColumn="0" w:noHBand="0" w:noVBand="1"/>
      </w:tblPr>
      <w:tblGrid>
        <w:gridCol w:w="585"/>
        <w:gridCol w:w="855"/>
        <w:gridCol w:w="6585"/>
        <w:gridCol w:w="630"/>
        <w:gridCol w:w="420"/>
        <w:gridCol w:w="779"/>
      </w:tblGrid>
      <w:tr w:rsidR="0015607F" w:rsidTr="00AB41CF">
        <w:trPr>
          <w:trHeight w:val="869"/>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b/>
                <w:bCs/>
                <w:color w:val="000000"/>
                <w:sz w:val="24"/>
                <w:szCs w:val="24"/>
                <w:lang w:bidi="ar"/>
              </w:rPr>
              <w:t>序号</w:t>
            </w:r>
          </w:p>
        </w:tc>
        <w:tc>
          <w:tcPr>
            <w:tcW w:w="85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b/>
                <w:bCs/>
                <w:color w:val="000000"/>
                <w:sz w:val="24"/>
                <w:szCs w:val="24"/>
                <w:lang w:bidi="ar"/>
              </w:rPr>
              <w:t>检查内容</w:t>
            </w: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b/>
                <w:bCs/>
                <w:color w:val="000000"/>
                <w:sz w:val="24"/>
                <w:szCs w:val="24"/>
                <w:lang w:bidi="ar"/>
              </w:rPr>
              <w:t>考核标准</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b/>
                <w:bCs/>
                <w:color w:val="000000"/>
                <w:sz w:val="24"/>
                <w:szCs w:val="24"/>
                <w:lang w:bidi="ar"/>
              </w:rPr>
              <w:t>分值</w:t>
            </w:r>
          </w:p>
        </w:tc>
        <w:tc>
          <w:tcPr>
            <w:tcW w:w="42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b/>
                <w:bCs/>
                <w:color w:val="000000"/>
                <w:sz w:val="24"/>
                <w:szCs w:val="24"/>
                <w:lang w:bidi="ar"/>
              </w:rPr>
              <w:t>扣分</w:t>
            </w:r>
          </w:p>
        </w:tc>
        <w:tc>
          <w:tcPr>
            <w:tcW w:w="779"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b/>
                <w:bCs/>
                <w:color w:val="000000"/>
                <w:sz w:val="24"/>
                <w:szCs w:val="24"/>
                <w:lang w:bidi="ar"/>
              </w:rPr>
              <w:t>检查情况描述</w:t>
            </w: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w:t>
            </w:r>
          </w:p>
        </w:tc>
        <w:tc>
          <w:tcPr>
            <w:tcW w:w="855" w:type="dxa"/>
            <w:vMerge w:val="restart"/>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环境卫生</w:t>
            </w:r>
            <w:r>
              <w:rPr>
                <w:rFonts w:ascii="Times New Roman" w:hAnsi="Times New Roman"/>
                <w:color w:val="000000"/>
                <w:sz w:val="24"/>
                <w:szCs w:val="24"/>
                <w:lang w:bidi="ar"/>
              </w:rPr>
              <w:br/>
            </w:r>
            <w:r>
              <w:rPr>
                <w:rFonts w:ascii="Times New Roman" w:hAnsi="Times New Roman"/>
                <w:color w:val="000000"/>
                <w:sz w:val="24"/>
                <w:szCs w:val="24"/>
                <w:lang w:bidi="ar"/>
              </w:rPr>
              <w:t>综合管理</w:t>
            </w: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小区、道路路面整洁，无垃圾，无积泥积水、无纸屑、烟头等废弃物</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2</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楼道、绿化带、附属设施等公共区域干净整洁</w:t>
            </w:r>
            <w:r>
              <w:rPr>
                <w:rFonts w:ascii="Times New Roman" w:hAnsi="Times New Roman"/>
                <w:color w:val="000000"/>
                <w:sz w:val="24"/>
                <w:szCs w:val="24"/>
                <w:lang w:bidi="ar"/>
              </w:rPr>
              <w:br/>
            </w:r>
            <w:r>
              <w:rPr>
                <w:rFonts w:ascii="Times New Roman" w:hAnsi="Times New Roman"/>
                <w:color w:val="000000"/>
                <w:sz w:val="24"/>
                <w:szCs w:val="24"/>
                <w:lang w:bidi="ar"/>
              </w:rPr>
              <w:t>（无堆物、无垃圾、无污水、无污迹、无广告、无乱涂乱写）</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3</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垃圾收集点及时清理（日结日清）、大件垃圾及时清运</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4</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小区环卫设施完备，有序摆放</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lastRenderedPageBreak/>
              <w:t>5</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建筑装潢垃圾按指定点堆放、及时清运</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6</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垃圾分类收运及运输</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7</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定期清理储粪池，周围无散落滴落污物</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8</w:t>
            </w:r>
          </w:p>
        </w:tc>
        <w:tc>
          <w:tcPr>
            <w:tcW w:w="855" w:type="dxa"/>
            <w:vMerge w:val="restart"/>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公共设施</w:t>
            </w:r>
            <w:r>
              <w:rPr>
                <w:rFonts w:ascii="Times New Roman" w:hAnsi="Times New Roman"/>
                <w:color w:val="000000"/>
                <w:sz w:val="24"/>
                <w:szCs w:val="24"/>
                <w:lang w:bidi="ar"/>
              </w:rPr>
              <w:br/>
            </w:r>
            <w:r>
              <w:rPr>
                <w:rFonts w:ascii="Times New Roman" w:hAnsi="Times New Roman"/>
                <w:color w:val="000000"/>
                <w:sz w:val="24"/>
                <w:szCs w:val="24"/>
                <w:lang w:bidi="ar"/>
              </w:rPr>
              <w:t>安全管理</w:t>
            </w: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公共服务设施（井盖、照明灯、杆及无障碍）定时保养维护及监管，发现问题及时上报并做好记录</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9</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监管区域内公共维修按规范要求进行施工作业，及时</w:t>
            </w:r>
            <w:proofErr w:type="gramStart"/>
            <w:r>
              <w:rPr>
                <w:rFonts w:ascii="Times New Roman" w:hAnsi="Times New Roman"/>
                <w:color w:val="000000"/>
                <w:sz w:val="24"/>
                <w:szCs w:val="24"/>
                <w:lang w:bidi="ar"/>
              </w:rPr>
              <w:t>进行围避</w:t>
            </w:r>
            <w:proofErr w:type="gramEnd"/>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10</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定时做好消防设施维护工作，确保消防设施符合安全要求、消防通道畅通无阻</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11</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公共区域</w:t>
            </w:r>
            <w:proofErr w:type="gramStart"/>
            <w:r>
              <w:rPr>
                <w:rFonts w:ascii="Times New Roman" w:hAnsi="Times New Roman"/>
                <w:color w:val="000000"/>
                <w:sz w:val="24"/>
                <w:szCs w:val="24"/>
                <w:lang w:bidi="ar"/>
              </w:rPr>
              <w:t>无乱拖乱接</w:t>
            </w:r>
            <w:proofErr w:type="gramEnd"/>
            <w:r>
              <w:rPr>
                <w:rFonts w:ascii="Times New Roman" w:hAnsi="Times New Roman"/>
                <w:color w:val="000000"/>
                <w:sz w:val="24"/>
                <w:szCs w:val="24"/>
                <w:lang w:bidi="ar"/>
              </w:rPr>
              <w:t>电线，无飞线充电</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12</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窖等公共设施完好无损</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13</w:t>
            </w:r>
          </w:p>
        </w:tc>
        <w:tc>
          <w:tcPr>
            <w:tcW w:w="855" w:type="dxa"/>
            <w:vMerge w:val="restart"/>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绿化保养</w:t>
            </w: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及时修剪绿化并清理杂草</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14</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无枯死、无明显缺株、无明显虫害</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15</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无侵占绿地、搭建、无毁坏绿化树木、乱种植</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16</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绿化无践踏、无大面积黄土裸露</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17</w:t>
            </w:r>
          </w:p>
        </w:tc>
        <w:tc>
          <w:tcPr>
            <w:tcW w:w="855" w:type="dxa"/>
            <w:vMerge w:val="restart"/>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物业服务</w:t>
            </w:r>
            <w:r>
              <w:rPr>
                <w:rFonts w:ascii="Times New Roman" w:hAnsi="Times New Roman"/>
                <w:color w:val="000000"/>
                <w:sz w:val="24"/>
                <w:szCs w:val="24"/>
                <w:lang w:bidi="ar"/>
              </w:rPr>
              <w:br/>
            </w:r>
            <w:r>
              <w:rPr>
                <w:rFonts w:ascii="Times New Roman" w:hAnsi="Times New Roman"/>
                <w:color w:val="000000"/>
                <w:sz w:val="24"/>
                <w:szCs w:val="24"/>
                <w:lang w:bidi="ar"/>
              </w:rPr>
              <w:t>综合管理</w:t>
            </w: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积极配合居委（社区）开展垃圾分类、绿化整治、文明创建等相关管理工作。</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18</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对违规装修、违章搭建、群租、居改非及时劝阻、制止并及时上报</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19</w:t>
            </w:r>
          </w:p>
        </w:tc>
        <w:tc>
          <w:tcPr>
            <w:tcW w:w="855" w:type="dxa"/>
            <w:vMerge/>
          </w:tcPr>
          <w:p w:rsidR="0015607F" w:rsidRDefault="0015607F" w:rsidP="004B2AE0">
            <w:pPr>
              <w:pStyle w:val="af"/>
              <w:ind w:left="1470" w:right="1470"/>
              <w:rPr>
                <w:rFonts w:ascii="Times New Roman" w:hAnsi="Times New Roman"/>
                <w:bCs/>
                <w:color w:val="C00000"/>
                <w:sz w:val="22"/>
                <w:lang w:val="zh-CN"/>
              </w:rPr>
            </w:pP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参与居委（社区）专项工作会议，认真落实会议的决定、意见</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20</w:t>
            </w:r>
          </w:p>
        </w:tc>
        <w:tc>
          <w:tcPr>
            <w:tcW w:w="85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网格信访</w:t>
            </w:r>
          </w:p>
        </w:tc>
        <w:tc>
          <w:tcPr>
            <w:tcW w:w="6585"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积极解决各类信访，</w:t>
            </w:r>
            <w:r>
              <w:rPr>
                <w:rFonts w:ascii="Times New Roman" w:hAnsi="Times New Roman"/>
                <w:color w:val="000000"/>
                <w:sz w:val="24"/>
                <w:szCs w:val="24"/>
                <w:lang w:bidi="ar"/>
              </w:rPr>
              <w:t>12345</w:t>
            </w:r>
            <w:r>
              <w:rPr>
                <w:rFonts w:ascii="Times New Roman" w:hAnsi="Times New Roman"/>
                <w:color w:val="000000"/>
                <w:sz w:val="24"/>
                <w:szCs w:val="24"/>
                <w:lang w:bidi="ar"/>
              </w:rPr>
              <w:t>投诉，积极与业主沟通，按时上报处理情况</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5</w:t>
            </w:r>
          </w:p>
        </w:tc>
        <w:tc>
          <w:tcPr>
            <w:tcW w:w="420" w:type="dxa"/>
            <w:vAlign w:val="center"/>
          </w:tcPr>
          <w:p w:rsidR="0015607F" w:rsidRDefault="0015607F" w:rsidP="004B2AE0">
            <w:pPr>
              <w:rPr>
                <w:rFonts w:ascii="Times New Roman" w:hAnsi="Times New Roman"/>
                <w:bCs/>
                <w:color w:val="C00000"/>
                <w:sz w:val="22"/>
                <w:lang w:val="zh-CN"/>
              </w:rPr>
            </w:pPr>
          </w:p>
        </w:tc>
        <w:tc>
          <w:tcPr>
            <w:tcW w:w="779" w:type="dxa"/>
            <w:vAlign w:val="center"/>
          </w:tcPr>
          <w:p w:rsidR="0015607F" w:rsidRDefault="0015607F" w:rsidP="004B2AE0">
            <w:pPr>
              <w:rPr>
                <w:rFonts w:ascii="Times New Roman" w:hAnsi="Times New Roman"/>
                <w:bCs/>
                <w:color w:val="C00000"/>
                <w:sz w:val="22"/>
                <w:lang w:val="zh-CN"/>
              </w:rPr>
            </w:pPr>
          </w:p>
        </w:tc>
      </w:tr>
      <w:tr w:rsidR="0015607F" w:rsidTr="00AB41CF">
        <w:trPr>
          <w:jc w:val="center"/>
        </w:trPr>
        <w:tc>
          <w:tcPr>
            <w:tcW w:w="8025" w:type="dxa"/>
            <w:gridSpan w:val="3"/>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总计得分</w:t>
            </w:r>
          </w:p>
        </w:tc>
        <w:tc>
          <w:tcPr>
            <w:tcW w:w="630" w:type="dxa"/>
            <w:vAlign w:val="center"/>
          </w:tcPr>
          <w:p w:rsidR="0015607F" w:rsidRDefault="0015607F" w:rsidP="004B2AE0">
            <w:pPr>
              <w:widowControl/>
              <w:jc w:val="center"/>
              <w:textAlignment w:val="center"/>
              <w:rPr>
                <w:rFonts w:ascii="Times New Roman" w:hAnsi="Times New Roman"/>
                <w:bCs/>
                <w:color w:val="C00000"/>
                <w:sz w:val="22"/>
                <w:lang w:val="zh-CN"/>
              </w:rPr>
            </w:pPr>
            <w:r>
              <w:rPr>
                <w:rFonts w:ascii="Times New Roman" w:hAnsi="Times New Roman"/>
                <w:color w:val="000000"/>
                <w:sz w:val="24"/>
                <w:szCs w:val="24"/>
                <w:lang w:bidi="ar"/>
              </w:rPr>
              <w:t>100</w:t>
            </w:r>
          </w:p>
        </w:tc>
        <w:tc>
          <w:tcPr>
            <w:tcW w:w="420" w:type="dxa"/>
            <w:vAlign w:val="center"/>
          </w:tcPr>
          <w:p w:rsidR="0015607F" w:rsidRDefault="0015607F" w:rsidP="004B2AE0">
            <w:pPr>
              <w:jc w:val="center"/>
              <w:rPr>
                <w:rFonts w:ascii="Times New Roman" w:hAnsi="Times New Roman"/>
                <w:bCs/>
                <w:color w:val="C00000"/>
                <w:sz w:val="22"/>
                <w:lang w:val="zh-CN"/>
              </w:rPr>
            </w:pPr>
          </w:p>
        </w:tc>
        <w:tc>
          <w:tcPr>
            <w:tcW w:w="779" w:type="dxa"/>
            <w:vAlign w:val="center"/>
          </w:tcPr>
          <w:p w:rsidR="0015607F" w:rsidRDefault="0015607F" w:rsidP="004B2AE0">
            <w:pPr>
              <w:jc w:val="center"/>
              <w:rPr>
                <w:rFonts w:ascii="Times New Roman" w:hAnsi="Times New Roman"/>
                <w:bCs/>
                <w:color w:val="C00000"/>
                <w:sz w:val="22"/>
                <w:lang w:val="zh-CN"/>
              </w:rPr>
            </w:pPr>
          </w:p>
        </w:tc>
      </w:tr>
      <w:bookmarkEnd w:id="35"/>
    </w:tbl>
    <w:p w:rsidR="0015607F" w:rsidRDefault="0015607F" w:rsidP="0015607F">
      <w:pPr>
        <w:tabs>
          <w:tab w:val="left" w:pos="7200"/>
        </w:tabs>
        <w:adjustRightInd w:val="0"/>
        <w:snapToGrid w:val="0"/>
        <w:spacing w:line="300" w:lineRule="auto"/>
        <w:ind w:firstLineChars="200" w:firstLine="440"/>
        <w:rPr>
          <w:rFonts w:ascii="Times New Roman" w:hAnsi="Times New Roman"/>
          <w:bCs/>
          <w:color w:val="FF0000"/>
          <w:sz w:val="22"/>
        </w:rPr>
      </w:pPr>
    </w:p>
    <w:p w:rsidR="0015607F" w:rsidRDefault="0015607F" w:rsidP="0015607F">
      <w:pPr>
        <w:adjustRightInd w:val="0"/>
        <w:snapToGrid w:val="0"/>
        <w:spacing w:line="300" w:lineRule="auto"/>
        <w:jc w:val="center"/>
        <w:outlineLvl w:val="1"/>
        <w:rPr>
          <w:rFonts w:ascii="Times New Roman" w:eastAsia="黑体" w:hAnsi="Times New Roman"/>
          <w:sz w:val="30"/>
          <w:szCs w:val="30"/>
        </w:rPr>
      </w:pPr>
      <w:bookmarkStart w:id="41" w:name="_Toc460922295"/>
      <w:bookmarkStart w:id="42" w:name="_Toc464465687"/>
      <w:bookmarkStart w:id="43" w:name="_Toc186725926"/>
      <w:r>
        <w:rPr>
          <w:rFonts w:ascii="Times New Roman" w:eastAsia="黑体" w:hAnsi="Times New Roman"/>
          <w:sz w:val="30"/>
          <w:szCs w:val="30"/>
        </w:rPr>
        <w:t>四、</w:t>
      </w:r>
      <w:bookmarkEnd w:id="41"/>
      <w:bookmarkEnd w:id="42"/>
      <w:r>
        <w:rPr>
          <w:rFonts w:ascii="Times New Roman" w:eastAsia="黑体" w:hAnsi="Times New Roman"/>
          <w:sz w:val="30"/>
          <w:szCs w:val="30"/>
        </w:rPr>
        <w:t>投标报价须知</w:t>
      </w:r>
      <w:bookmarkEnd w:id="43"/>
    </w:p>
    <w:p w:rsidR="0015607F" w:rsidRDefault="0015607F" w:rsidP="0015607F">
      <w:pPr>
        <w:adjustRightInd w:val="0"/>
        <w:snapToGrid w:val="0"/>
        <w:spacing w:line="300" w:lineRule="auto"/>
        <w:ind w:firstLineChars="200" w:firstLine="442"/>
        <w:outlineLvl w:val="2"/>
        <w:rPr>
          <w:rFonts w:ascii="Times New Roman" w:hAnsi="Times New Roman"/>
          <w:b/>
          <w:bCs/>
          <w:sz w:val="22"/>
        </w:rPr>
      </w:pPr>
      <w:bookmarkStart w:id="44" w:name="_Toc186725927"/>
      <w:r>
        <w:rPr>
          <w:rFonts w:ascii="Times New Roman" w:hAnsi="Times New Roman"/>
          <w:b/>
          <w:bCs/>
          <w:sz w:val="22"/>
        </w:rPr>
        <w:t xml:space="preserve">12 </w:t>
      </w:r>
      <w:r>
        <w:rPr>
          <w:rFonts w:ascii="Times New Roman" w:hAnsi="Times New Roman"/>
          <w:b/>
          <w:bCs/>
          <w:sz w:val="22"/>
        </w:rPr>
        <w:t>投标报价依据</w:t>
      </w:r>
      <w:bookmarkEnd w:id="44"/>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sz w:val="22"/>
        </w:rPr>
        <w:t>采购人提供的</w:t>
      </w:r>
      <w:r>
        <w:rPr>
          <w:rFonts w:ascii="Times New Roman" w:hAnsi="Times New Roman"/>
          <w:b/>
          <w:kern w:val="0"/>
          <w:sz w:val="22"/>
          <w:u w:val="single"/>
        </w:rPr>
        <w:t>岗位设置一览表</w:t>
      </w:r>
      <w:r>
        <w:rPr>
          <w:rFonts w:ascii="Times New Roman" w:hAnsi="Times New Roman"/>
          <w:sz w:val="22"/>
        </w:rPr>
        <w:t>是依照采购需求测算出的</w:t>
      </w:r>
      <w:r>
        <w:rPr>
          <w:rFonts w:ascii="Times New Roman" w:hAnsi="Times New Roman"/>
          <w:b/>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
          <w:kern w:val="0"/>
          <w:sz w:val="22"/>
          <w:u w:val="single"/>
        </w:rPr>
        <w:t>对岗位设置一览表中的岗位类别和数量进行缩减</w:t>
      </w:r>
      <w:r>
        <w:rPr>
          <w:rFonts w:ascii="Times New Roman" w:hAnsi="Times New Roman"/>
          <w:sz w:val="22"/>
        </w:rPr>
        <w:t>。</w:t>
      </w:r>
    </w:p>
    <w:p w:rsidR="0015607F" w:rsidRDefault="0015607F" w:rsidP="0015607F">
      <w:pPr>
        <w:adjustRightInd w:val="0"/>
        <w:snapToGrid w:val="0"/>
        <w:spacing w:line="300" w:lineRule="auto"/>
        <w:ind w:firstLineChars="200" w:firstLine="442"/>
        <w:jc w:val="left"/>
        <w:outlineLvl w:val="2"/>
        <w:rPr>
          <w:rFonts w:ascii="Times New Roman" w:hAnsi="Times New Roman"/>
          <w:b/>
          <w:color w:val="000000"/>
          <w:sz w:val="22"/>
        </w:rPr>
      </w:pPr>
      <w:bookmarkStart w:id="45" w:name="_Toc186725928"/>
      <w:r>
        <w:rPr>
          <w:rFonts w:ascii="Times New Roman" w:hAnsi="Times New Roman"/>
          <w:b/>
          <w:color w:val="000000"/>
          <w:sz w:val="22"/>
        </w:rPr>
        <w:t>13</w:t>
      </w:r>
      <w:r>
        <w:rPr>
          <w:rFonts w:ascii="Times New Roman" w:hAnsi="Times New Roman"/>
          <w:b/>
          <w:color w:val="000000"/>
          <w:sz w:val="22"/>
        </w:rPr>
        <w:t>投标报价内容</w:t>
      </w:r>
      <w:bookmarkEnd w:id="45"/>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依据本项目的招标范围和内容，中标人提供物业管理服务，其投标报价应包括直接人工费</w:t>
      </w:r>
      <w:r>
        <w:rPr>
          <w:rFonts w:ascii="Times New Roman" w:hAnsi="Times New Roman"/>
          <w:sz w:val="22"/>
        </w:rPr>
        <w:t>（包括工资、工作午餐费、服装费、福利费、社会保险费）</w:t>
      </w:r>
      <w:r>
        <w:rPr>
          <w:rFonts w:ascii="Times New Roman" w:hAnsi="Times New Roman"/>
          <w:color w:val="000000"/>
          <w:sz w:val="22"/>
        </w:rPr>
        <w:t>、耗材费、管理费、</w:t>
      </w:r>
      <w:r>
        <w:rPr>
          <w:rFonts w:ascii="Times New Roman" w:hAnsi="Times New Roman"/>
          <w:sz w:val="22"/>
        </w:rPr>
        <w:t>利润、税金</w:t>
      </w:r>
      <w:r>
        <w:rPr>
          <w:rFonts w:ascii="Times New Roman" w:hAnsi="Times New Roman"/>
          <w:color w:val="000000"/>
          <w:sz w:val="22"/>
        </w:rPr>
        <w:t>等。</w:t>
      </w:r>
    </w:p>
    <w:p w:rsidR="0015607F" w:rsidRDefault="0015607F" w:rsidP="0015607F">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lastRenderedPageBreak/>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15607F" w:rsidRDefault="0015607F" w:rsidP="0015607F">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15607F" w:rsidRDefault="0015607F" w:rsidP="0015607F">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736"/>
        <w:gridCol w:w="1390"/>
        <w:gridCol w:w="4989"/>
        <w:gridCol w:w="1106"/>
      </w:tblGrid>
      <w:tr w:rsidR="0015607F" w:rsidTr="004B2AE0">
        <w:trPr>
          <w:trHeight w:val="567"/>
          <w:tblHeader/>
          <w:jc w:val="center"/>
        </w:trPr>
        <w:tc>
          <w:tcPr>
            <w:tcW w:w="798" w:type="dxa"/>
            <w:vAlign w:val="center"/>
          </w:tcPr>
          <w:p w:rsidR="0015607F" w:rsidRDefault="0015607F" w:rsidP="004B2AE0">
            <w:pPr>
              <w:tabs>
                <w:tab w:val="left" w:pos="3060"/>
              </w:tabs>
              <w:adjustRightInd w:val="0"/>
              <w:snapToGrid w:val="0"/>
              <w:jc w:val="center"/>
              <w:rPr>
                <w:rFonts w:ascii="Times New Roman" w:hAnsi="Times New Roman"/>
                <w:b/>
                <w:bCs/>
                <w:sz w:val="20"/>
                <w:szCs w:val="20"/>
              </w:rPr>
            </w:pPr>
            <w:r>
              <w:rPr>
                <w:rFonts w:ascii="Times New Roman" w:hAnsi="Times New Roman"/>
                <w:b/>
                <w:bCs/>
                <w:sz w:val="20"/>
                <w:szCs w:val="20"/>
              </w:rPr>
              <w:t>序号</w:t>
            </w:r>
          </w:p>
        </w:tc>
        <w:tc>
          <w:tcPr>
            <w:tcW w:w="2126" w:type="dxa"/>
            <w:gridSpan w:val="2"/>
            <w:vAlign w:val="center"/>
          </w:tcPr>
          <w:p w:rsidR="0015607F" w:rsidRDefault="0015607F" w:rsidP="004B2AE0">
            <w:pPr>
              <w:tabs>
                <w:tab w:val="left" w:pos="3060"/>
              </w:tabs>
              <w:adjustRightInd w:val="0"/>
              <w:snapToGrid w:val="0"/>
              <w:jc w:val="center"/>
              <w:rPr>
                <w:rFonts w:ascii="Times New Roman" w:hAnsi="Times New Roman"/>
                <w:b/>
                <w:bCs/>
                <w:sz w:val="20"/>
                <w:szCs w:val="20"/>
              </w:rPr>
            </w:pPr>
            <w:r>
              <w:rPr>
                <w:rFonts w:ascii="Times New Roman" w:hAnsi="Times New Roman"/>
                <w:b/>
                <w:bCs/>
                <w:sz w:val="20"/>
                <w:szCs w:val="20"/>
              </w:rPr>
              <w:t>项目</w:t>
            </w:r>
          </w:p>
        </w:tc>
        <w:tc>
          <w:tcPr>
            <w:tcW w:w="4989" w:type="dxa"/>
            <w:vAlign w:val="center"/>
          </w:tcPr>
          <w:p w:rsidR="0015607F" w:rsidRDefault="0015607F" w:rsidP="004B2AE0">
            <w:pPr>
              <w:tabs>
                <w:tab w:val="left" w:pos="3060"/>
              </w:tabs>
              <w:adjustRightInd w:val="0"/>
              <w:snapToGrid w:val="0"/>
              <w:jc w:val="center"/>
              <w:rPr>
                <w:rFonts w:ascii="Times New Roman" w:hAnsi="Times New Roman"/>
                <w:b/>
                <w:bCs/>
                <w:sz w:val="20"/>
                <w:szCs w:val="20"/>
              </w:rPr>
            </w:pPr>
            <w:r>
              <w:rPr>
                <w:rFonts w:ascii="Times New Roman" w:hAnsi="Times New Roman"/>
                <w:b/>
                <w:bCs/>
                <w:sz w:val="20"/>
                <w:szCs w:val="20"/>
              </w:rPr>
              <w:t>要求</w:t>
            </w:r>
          </w:p>
        </w:tc>
        <w:tc>
          <w:tcPr>
            <w:tcW w:w="1106" w:type="dxa"/>
            <w:vAlign w:val="center"/>
          </w:tcPr>
          <w:p w:rsidR="0015607F" w:rsidRDefault="0015607F" w:rsidP="004B2AE0">
            <w:pPr>
              <w:tabs>
                <w:tab w:val="left" w:pos="3060"/>
              </w:tabs>
              <w:adjustRightInd w:val="0"/>
              <w:snapToGrid w:val="0"/>
              <w:jc w:val="center"/>
              <w:rPr>
                <w:rFonts w:ascii="Times New Roman" w:hAnsi="Times New Roman"/>
                <w:b/>
                <w:bCs/>
                <w:sz w:val="20"/>
                <w:szCs w:val="20"/>
              </w:rPr>
            </w:pPr>
            <w:r>
              <w:rPr>
                <w:rFonts w:ascii="Times New Roman" w:hAnsi="Times New Roman"/>
                <w:b/>
                <w:bCs/>
                <w:sz w:val="20"/>
                <w:szCs w:val="20"/>
              </w:rPr>
              <w:t>分项报价</w:t>
            </w:r>
          </w:p>
        </w:tc>
      </w:tr>
      <w:tr w:rsidR="0015607F" w:rsidTr="004B2AE0">
        <w:trPr>
          <w:trHeight w:val="567"/>
          <w:jc w:val="center"/>
        </w:trPr>
        <w:tc>
          <w:tcPr>
            <w:tcW w:w="798" w:type="dxa"/>
            <w:vMerge w:val="restart"/>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1</w:t>
            </w:r>
          </w:p>
        </w:tc>
        <w:tc>
          <w:tcPr>
            <w:tcW w:w="736" w:type="dxa"/>
            <w:vMerge w:val="restart"/>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直接</w:t>
            </w:r>
          </w:p>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人工费</w:t>
            </w:r>
          </w:p>
        </w:tc>
        <w:tc>
          <w:tcPr>
            <w:tcW w:w="1390"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基本工资</w:t>
            </w:r>
          </w:p>
        </w:tc>
        <w:tc>
          <w:tcPr>
            <w:tcW w:w="4989" w:type="dxa"/>
            <w:vAlign w:val="center"/>
          </w:tcPr>
          <w:p w:rsidR="0015607F" w:rsidRDefault="0015607F" w:rsidP="004B2AE0">
            <w:pPr>
              <w:tabs>
                <w:tab w:val="left" w:pos="3060"/>
              </w:tabs>
              <w:adjustRightInd w:val="0"/>
              <w:snapToGrid w:val="0"/>
              <w:jc w:val="left"/>
              <w:rPr>
                <w:rFonts w:ascii="Times New Roman" w:hAnsi="Times New Roman"/>
                <w:bCs/>
                <w:sz w:val="20"/>
                <w:szCs w:val="20"/>
              </w:rPr>
            </w:pPr>
            <w:r>
              <w:rPr>
                <w:rFonts w:ascii="Times New Roman" w:hAnsi="Times New Roman"/>
                <w:bCs/>
                <w:sz w:val="20"/>
                <w:szCs w:val="20"/>
              </w:rPr>
              <w:t>基本工资即根据劳动合同约定或国家及企业规章制度规定的工资标准计算的工资。</w:t>
            </w:r>
          </w:p>
          <w:p w:rsidR="0015607F" w:rsidRDefault="0015607F" w:rsidP="004B2AE0">
            <w:pPr>
              <w:tabs>
                <w:tab w:val="left" w:pos="3060"/>
              </w:tabs>
              <w:adjustRightInd w:val="0"/>
              <w:snapToGrid w:val="0"/>
              <w:jc w:val="left"/>
              <w:rPr>
                <w:rFonts w:ascii="Times New Roman" w:hAnsi="Times New Roman"/>
                <w:bCs/>
                <w:sz w:val="20"/>
                <w:szCs w:val="20"/>
              </w:rPr>
            </w:pPr>
            <w:r>
              <w:rPr>
                <w:rFonts w:ascii="Times New Roman" w:hAnsi="Times New Roman"/>
                <w:bCs/>
                <w:sz w:val="20"/>
                <w:szCs w:val="20"/>
              </w:rPr>
              <w:t>员工的基本工资不得低于本市职工最新的最低工资标准。</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8" w:type="dxa"/>
            <w:vMerge/>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c>
          <w:tcPr>
            <w:tcW w:w="736" w:type="dxa"/>
            <w:vMerge/>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c>
          <w:tcPr>
            <w:tcW w:w="1390"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社会保险费</w:t>
            </w:r>
          </w:p>
        </w:tc>
        <w:tc>
          <w:tcPr>
            <w:tcW w:w="4989" w:type="dxa"/>
            <w:vAlign w:val="center"/>
          </w:tcPr>
          <w:p w:rsidR="0015607F" w:rsidRDefault="0015607F" w:rsidP="004B2AE0">
            <w:pPr>
              <w:tabs>
                <w:tab w:val="left" w:pos="3060"/>
              </w:tabs>
              <w:adjustRightInd w:val="0"/>
              <w:snapToGrid w:val="0"/>
              <w:jc w:val="left"/>
              <w:rPr>
                <w:rFonts w:ascii="Times New Roman" w:hAnsi="Times New Roman"/>
                <w:bCs/>
                <w:sz w:val="20"/>
                <w:szCs w:val="20"/>
              </w:rPr>
            </w:pPr>
            <w:r>
              <w:rPr>
                <w:rFonts w:ascii="Times New Roman" w:hAnsi="Times New Roman"/>
                <w:bCs/>
                <w:sz w:val="20"/>
                <w:szCs w:val="20"/>
              </w:rPr>
              <w:t>按国家及上海市规定计取。</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8" w:type="dxa"/>
            <w:vMerge/>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c>
          <w:tcPr>
            <w:tcW w:w="736" w:type="dxa"/>
            <w:vMerge/>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c>
          <w:tcPr>
            <w:tcW w:w="1390"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福利费</w:t>
            </w:r>
          </w:p>
        </w:tc>
        <w:tc>
          <w:tcPr>
            <w:tcW w:w="4989" w:type="dxa"/>
            <w:vAlign w:val="center"/>
          </w:tcPr>
          <w:p w:rsidR="0015607F" w:rsidRDefault="0015607F" w:rsidP="004B2AE0">
            <w:pPr>
              <w:tabs>
                <w:tab w:val="left" w:pos="3060"/>
              </w:tabs>
              <w:adjustRightInd w:val="0"/>
              <w:snapToGrid w:val="0"/>
              <w:jc w:val="left"/>
              <w:rPr>
                <w:rFonts w:ascii="Times New Roman" w:hAnsi="Times New Roman"/>
                <w:bCs/>
                <w:sz w:val="20"/>
                <w:szCs w:val="20"/>
              </w:rPr>
            </w:pPr>
            <w:r>
              <w:rPr>
                <w:rFonts w:ascii="Times New Roman" w:hAnsi="Times New Roman"/>
                <w:bCs/>
                <w:sz w:val="20"/>
                <w:szCs w:val="20"/>
              </w:rPr>
              <w:t>包括福利费计提、工会经费计提、职工教育经费计提、加班费、午餐费、高温费等</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8" w:type="dxa"/>
            <w:vMerge/>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c>
          <w:tcPr>
            <w:tcW w:w="736" w:type="dxa"/>
            <w:vMerge/>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c>
          <w:tcPr>
            <w:tcW w:w="1390"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bCs/>
                <w:sz w:val="20"/>
                <w:szCs w:val="20"/>
              </w:rPr>
              <w:t>培训费</w:t>
            </w:r>
          </w:p>
        </w:tc>
        <w:tc>
          <w:tcPr>
            <w:tcW w:w="4989" w:type="dxa"/>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员工的日常培训费</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823"/>
          <w:jc w:val="center"/>
        </w:trPr>
        <w:tc>
          <w:tcPr>
            <w:tcW w:w="798" w:type="dxa"/>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2</w:t>
            </w:r>
          </w:p>
        </w:tc>
        <w:tc>
          <w:tcPr>
            <w:tcW w:w="2126" w:type="dxa"/>
            <w:gridSpan w:val="2"/>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color w:val="000000"/>
                <w:sz w:val="22"/>
              </w:rPr>
              <w:t>材料费</w:t>
            </w:r>
          </w:p>
        </w:tc>
        <w:tc>
          <w:tcPr>
            <w:tcW w:w="4989" w:type="dxa"/>
            <w:vAlign w:val="center"/>
          </w:tcPr>
          <w:p w:rsidR="0015607F" w:rsidRDefault="0015607F" w:rsidP="004B2AE0">
            <w:pPr>
              <w:tabs>
                <w:tab w:val="left" w:pos="3060"/>
              </w:tabs>
              <w:adjustRightInd w:val="0"/>
              <w:snapToGrid w:val="0"/>
              <w:rPr>
                <w:rFonts w:ascii="Times New Roman" w:hAnsi="Times New Roman"/>
                <w:kern w:val="0"/>
                <w:sz w:val="20"/>
                <w:szCs w:val="20"/>
              </w:rPr>
            </w:pPr>
            <w:r>
              <w:rPr>
                <w:rFonts w:ascii="Times New Roman" w:hAnsi="Times New Roman"/>
                <w:color w:val="000000"/>
                <w:sz w:val="22"/>
              </w:rPr>
              <w:t>用于日常物业管理过程中涉及低值易耗品的消耗</w:t>
            </w:r>
            <w:r>
              <w:rPr>
                <w:rFonts w:ascii="Times New Roman" w:hAnsi="Times New Roman" w:hint="eastAsia"/>
                <w:color w:val="000000"/>
                <w:sz w:val="22"/>
              </w:rPr>
              <w:t>，详见</w:t>
            </w:r>
            <w:r>
              <w:rPr>
                <w:rFonts w:ascii="Times New Roman" w:hAnsi="Times New Roman" w:hint="eastAsia"/>
                <w:color w:val="000000"/>
                <w:sz w:val="22"/>
              </w:rPr>
              <w:t>9.3.1</w:t>
            </w:r>
            <w:r>
              <w:rPr>
                <w:rFonts w:ascii="Times New Roman" w:hAnsi="Times New Roman" w:hint="eastAsia"/>
                <w:color w:val="000000"/>
                <w:sz w:val="22"/>
              </w:rPr>
              <w:t>《常用保洁用品及耗材清单》</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8" w:type="dxa"/>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3</w:t>
            </w:r>
          </w:p>
        </w:tc>
        <w:tc>
          <w:tcPr>
            <w:tcW w:w="2126" w:type="dxa"/>
            <w:gridSpan w:val="2"/>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2"/>
              </w:rPr>
              <w:t>管理费</w:t>
            </w:r>
          </w:p>
        </w:tc>
        <w:tc>
          <w:tcPr>
            <w:tcW w:w="4989" w:type="dxa"/>
            <w:vAlign w:val="center"/>
          </w:tcPr>
          <w:p w:rsidR="0015607F" w:rsidRDefault="0015607F" w:rsidP="004B2AE0">
            <w:pPr>
              <w:tabs>
                <w:tab w:val="left" w:pos="3060"/>
              </w:tabs>
              <w:adjustRightInd w:val="0"/>
              <w:snapToGrid w:val="0"/>
              <w:jc w:val="center"/>
              <w:rPr>
                <w:rFonts w:ascii="Times New Roman" w:hAnsi="Times New Roman"/>
                <w:kern w:val="0"/>
                <w:sz w:val="20"/>
                <w:szCs w:val="20"/>
              </w:rPr>
            </w:pPr>
            <w:r>
              <w:rPr>
                <w:rFonts w:ascii="Times New Roman" w:hAnsi="Times New Roman"/>
                <w:bCs/>
                <w:sz w:val="22"/>
              </w:rPr>
              <w:t>包括物业服务日常行政产生的费用等</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8" w:type="dxa"/>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4</w:t>
            </w:r>
          </w:p>
        </w:tc>
        <w:tc>
          <w:tcPr>
            <w:tcW w:w="2126" w:type="dxa"/>
            <w:gridSpan w:val="2"/>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利润</w:t>
            </w:r>
          </w:p>
        </w:tc>
        <w:tc>
          <w:tcPr>
            <w:tcW w:w="4989" w:type="dxa"/>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kern w:val="0"/>
                <w:sz w:val="20"/>
                <w:szCs w:val="20"/>
              </w:rPr>
              <w:t>按（</w:t>
            </w:r>
            <w:r>
              <w:rPr>
                <w:rFonts w:ascii="Times New Roman" w:hAnsi="Times New Roman"/>
                <w:kern w:val="0"/>
                <w:sz w:val="20"/>
                <w:szCs w:val="20"/>
              </w:rPr>
              <w:t>1+2+3</w:t>
            </w:r>
            <w:r>
              <w:rPr>
                <w:rFonts w:ascii="Times New Roman" w:hAnsi="Times New Roman"/>
                <w:kern w:val="0"/>
                <w:sz w:val="20"/>
                <w:szCs w:val="20"/>
              </w:rPr>
              <w:t>）的</w:t>
            </w:r>
            <w:r w:rsidRPr="00AB41CF">
              <w:rPr>
                <w:rFonts w:ascii="Times New Roman" w:hAnsi="Times New Roman" w:hint="eastAsia"/>
                <w:kern w:val="0"/>
                <w:sz w:val="20"/>
                <w:szCs w:val="20"/>
                <w:u w:val="single"/>
              </w:rPr>
              <w:t xml:space="preserve">   </w:t>
            </w:r>
            <w:r>
              <w:rPr>
                <w:rFonts w:ascii="Times New Roman" w:hAnsi="Times New Roman"/>
                <w:kern w:val="0"/>
                <w:sz w:val="20"/>
                <w:szCs w:val="20"/>
              </w:rPr>
              <w:t>%</w:t>
            </w:r>
            <w:r>
              <w:rPr>
                <w:rFonts w:ascii="Times New Roman" w:hAnsi="Times New Roman"/>
                <w:kern w:val="0"/>
                <w:sz w:val="20"/>
                <w:szCs w:val="20"/>
              </w:rPr>
              <w:t>计取</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8" w:type="dxa"/>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5</w:t>
            </w:r>
          </w:p>
        </w:tc>
        <w:tc>
          <w:tcPr>
            <w:tcW w:w="2126" w:type="dxa"/>
            <w:gridSpan w:val="2"/>
            <w:vAlign w:val="center"/>
          </w:tcPr>
          <w:p w:rsidR="0015607F" w:rsidRDefault="0015607F" w:rsidP="004B2AE0">
            <w:pPr>
              <w:tabs>
                <w:tab w:val="left" w:pos="3060"/>
              </w:tabs>
              <w:adjustRightInd w:val="0"/>
              <w:snapToGrid w:val="0"/>
              <w:jc w:val="center"/>
              <w:rPr>
                <w:rFonts w:ascii="Times New Roman" w:hAnsi="Times New Roman"/>
                <w:bCs/>
                <w:sz w:val="20"/>
                <w:szCs w:val="20"/>
              </w:rPr>
            </w:pPr>
            <w:r>
              <w:rPr>
                <w:rFonts w:ascii="Times New Roman" w:hAnsi="Times New Roman"/>
                <w:bCs/>
                <w:sz w:val="20"/>
                <w:szCs w:val="20"/>
              </w:rPr>
              <w:t>税金</w:t>
            </w:r>
          </w:p>
        </w:tc>
        <w:tc>
          <w:tcPr>
            <w:tcW w:w="4989" w:type="dxa"/>
            <w:vAlign w:val="center"/>
          </w:tcPr>
          <w:p w:rsidR="0015607F" w:rsidRDefault="0015607F" w:rsidP="004B2AE0">
            <w:pPr>
              <w:tabs>
                <w:tab w:val="left" w:pos="3060"/>
              </w:tabs>
              <w:adjustRightInd w:val="0"/>
              <w:snapToGrid w:val="0"/>
              <w:jc w:val="center"/>
              <w:rPr>
                <w:rFonts w:ascii="Times New Roman" w:hAnsi="Times New Roman"/>
                <w:b/>
                <w:kern w:val="0"/>
                <w:sz w:val="20"/>
                <w:szCs w:val="20"/>
              </w:rPr>
            </w:pPr>
            <w:r>
              <w:rPr>
                <w:rFonts w:ascii="Times New Roman" w:hAnsi="Times New Roman"/>
                <w:bCs/>
                <w:sz w:val="20"/>
                <w:szCs w:val="20"/>
              </w:rPr>
              <w:t>按国家及上海市规定缴纳</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r w:rsidR="0015607F" w:rsidTr="004B2AE0">
        <w:trPr>
          <w:trHeight w:val="567"/>
          <w:jc w:val="center"/>
        </w:trPr>
        <w:tc>
          <w:tcPr>
            <w:tcW w:w="7913" w:type="dxa"/>
            <w:gridSpan w:val="4"/>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r>
              <w:rPr>
                <w:rFonts w:ascii="Times New Roman" w:hAnsi="Times New Roman"/>
                <w:sz w:val="20"/>
                <w:szCs w:val="20"/>
              </w:rPr>
              <w:t>投标总价</w:t>
            </w:r>
          </w:p>
        </w:tc>
        <w:tc>
          <w:tcPr>
            <w:tcW w:w="1106" w:type="dxa"/>
            <w:vAlign w:val="center"/>
          </w:tcPr>
          <w:p w:rsidR="0015607F" w:rsidRDefault="0015607F" w:rsidP="004B2AE0">
            <w:pPr>
              <w:tabs>
                <w:tab w:val="left" w:pos="3060"/>
              </w:tabs>
              <w:adjustRightInd w:val="0"/>
              <w:snapToGrid w:val="0"/>
              <w:spacing w:line="300" w:lineRule="auto"/>
              <w:jc w:val="center"/>
              <w:rPr>
                <w:rFonts w:ascii="Times New Roman" w:hAnsi="Times New Roman"/>
                <w:bCs/>
                <w:sz w:val="20"/>
                <w:szCs w:val="20"/>
              </w:rPr>
            </w:pPr>
          </w:p>
        </w:tc>
      </w:tr>
    </w:tbl>
    <w:p w:rsidR="0015607F" w:rsidRDefault="0015607F" w:rsidP="0015607F">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备注：投标人应按照服务项目的特点和性质，分项说明并计算出本项目范围内各人员（</w:t>
      </w:r>
      <w:r>
        <w:rPr>
          <w:rFonts w:ascii="Times New Roman" w:hAnsi="Times New Roman" w:hint="eastAsia"/>
          <w:bCs/>
          <w:sz w:val="22"/>
        </w:rPr>
        <w:t>管理、客服服务、工程服务、保洁、保绿服务</w:t>
      </w:r>
      <w:r>
        <w:rPr>
          <w:rFonts w:ascii="Times New Roman" w:hAnsi="Times New Roman"/>
          <w:bCs/>
          <w:sz w:val="22"/>
        </w:rPr>
        <w:t>）费用的组成。成本测算和列项要求完整、成本分析依据充分，人员、材料经费测算合理。</w:t>
      </w:r>
    </w:p>
    <w:p w:rsidR="0015607F" w:rsidRDefault="0015607F" w:rsidP="0015607F">
      <w:pPr>
        <w:adjustRightInd w:val="0"/>
        <w:snapToGrid w:val="0"/>
        <w:spacing w:line="300" w:lineRule="auto"/>
        <w:ind w:firstLineChars="200" w:firstLine="442"/>
        <w:jc w:val="left"/>
        <w:outlineLvl w:val="2"/>
        <w:rPr>
          <w:rFonts w:ascii="Times New Roman" w:hAnsi="Times New Roman"/>
          <w:b/>
          <w:color w:val="000000"/>
          <w:sz w:val="22"/>
        </w:rPr>
      </w:pPr>
      <w:bookmarkStart w:id="46" w:name="_Toc186725929"/>
      <w:r>
        <w:rPr>
          <w:rFonts w:ascii="Times New Roman" w:hAnsi="Times New Roman"/>
          <w:b/>
          <w:color w:val="000000"/>
          <w:sz w:val="22"/>
        </w:rPr>
        <w:t>14</w:t>
      </w:r>
      <w:r>
        <w:rPr>
          <w:rFonts w:ascii="Times New Roman" w:hAnsi="Times New Roman"/>
          <w:b/>
          <w:color w:val="000000"/>
          <w:sz w:val="22"/>
        </w:rPr>
        <w:t>投标报价控制性条款</w:t>
      </w:r>
      <w:bookmarkEnd w:id="46"/>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w:t>
      </w:r>
      <w:r>
        <w:rPr>
          <w:rFonts w:ascii="Times New Roman" w:hAnsi="Times New Roman"/>
          <w:color w:val="000000"/>
          <w:sz w:val="22"/>
        </w:rPr>
        <w:lastRenderedPageBreak/>
        <w:t>务质量、减少服务内容等手段进行恶性低价竞争，扰乱正常市场秩序。</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15607F" w:rsidRDefault="0015607F" w:rsidP="0015607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p>
    <w:p w:rsidR="0015607F" w:rsidRDefault="0015607F" w:rsidP="0015607F">
      <w:pPr>
        <w:adjustRightInd w:val="0"/>
        <w:snapToGrid w:val="0"/>
        <w:spacing w:line="300" w:lineRule="auto"/>
        <w:jc w:val="center"/>
        <w:outlineLvl w:val="1"/>
        <w:rPr>
          <w:rFonts w:ascii="Times New Roman" w:eastAsia="黑体" w:hAnsi="Times New Roman"/>
          <w:sz w:val="30"/>
          <w:szCs w:val="30"/>
        </w:rPr>
      </w:pPr>
      <w:bookmarkStart w:id="47" w:name="_Toc186725930"/>
      <w:bookmarkStart w:id="48" w:name="_Toc486604818"/>
      <w:bookmarkStart w:id="49" w:name="_Toc481849902"/>
      <w:r>
        <w:rPr>
          <w:rFonts w:ascii="Times New Roman" w:eastAsia="黑体" w:hAnsi="Times New Roman"/>
          <w:sz w:val="30"/>
          <w:szCs w:val="30"/>
        </w:rPr>
        <w:t>五、政府采购政策</w:t>
      </w:r>
      <w:bookmarkEnd w:id="47"/>
    </w:p>
    <w:p w:rsidR="0015607F" w:rsidRDefault="0015607F" w:rsidP="0015607F">
      <w:pPr>
        <w:adjustRightInd w:val="0"/>
        <w:snapToGrid w:val="0"/>
        <w:spacing w:line="300" w:lineRule="auto"/>
        <w:ind w:firstLineChars="200" w:firstLine="442"/>
        <w:outlineLvl w:val="2"/>
        <w:rPr>
          <w:rFonts w:ascii="Times New Roman" w:eastAsiaTheme="minorEastAsia" w:hAnsi="Times New Roman"/>
          <w:b/>
          <w:sz w:val="22"/>
        </w:rPr>
      </w:pPr>
      <w:bookmarkStart w:id="50" w:name="_Toc186725931"/>
      <w:bookmarkStart w:id="51" w:name="_Toc486604821"/>
      <w:bookmarkStart w:id="52" w:name="_Toc481849905"/>
      <w:bookmarkEnd w:id="48"/>
      <w:bookmarkEnd w:id="49"/>
      <w:r>
        <w:rPr>
          <w:rFonts w:ascii="Times New Roman" w:hAnsi="Times New Roman"/>
          <w:b/>
          <w:sz w:val="22"/>
        </w:rPr>
        <w:t>15</w:t>
      </w:r>
      <w:r>
        <w:rPr>
          <w:rFonts w:ascii="Times New Roman" w:eastAsiaTheme="minorEastAsia" w:hAnsi="Times New Roman"/>
          <w:b/>
          <w:sz w:val="22"/>
        </w:rPr>
        <w:t>促进中小企业发展</w:t>
      </w:r>
      <w:bookmarkEnd w:id="50"/>
    </w:p>
    <w:p w:rsidR="0015607F" w:rsidRPr="00C85D31" w:rsidRDefault="0015607F" w:rsidP="0015607F">
      <w:pPr>
        <w:tabs>
          <w:tab w:val="left" w:pos="3060"/>
        </w:tabs>
        <w:adjustRightInd w:val="0"/>
        <w:snapToGrid w:val="0"/>
        <w:spacing w:line="300" w:lineRule="auto"/>
        <w:ind w:firstLineChars="200" w:firstLine="442"/>
        <w:rPr>
          <w:rFonts w:ascii="Times New Roman" w:eastAsiaTheme="minorEastAsia" w:hAnsi="Times New Roman"/>
          <w:sz w:val="22"/>
        </w:rPr>
      </w:pPr>
      <w:r w:rsidRPr="00C85D31">
        <w:rPr>
          <w:rFonts w:asciiTheme="minorEastAsia" w:eastAsiaTheme="minorEastAsia" w:hAnsiTheme="minorEastAsia"/>
          <w:b/>
          <w:bCs/>
          <w:kern w:val="0"/>
          <w:sz w:val="22"/>
        </w:rPr>
        <w:t>★</w:t>
      </w:r>
      <w:r w:rsidRPr="00C85D31">
        <w:rPr>
          <w:rFonts w:ascii="Times New Roman" w:eastAsiaTheme="minorEastAsia" w:hAnsi="Times New Roman"/>
          <w:sz w:val="22"/>
        </w:rPr>
        <w:t>15</w:t>
      </w:r>
      <w:r w:rsidRPr="00C85D31">
        <w:rPr>
          <w:rFonts w:ascii="Times New Roman" w:eastAsiaTheme="minorEastAsia" w:hAnsi="Times New Roman"/>
          <w:bCs/>
          <w:sz w:val="22"/>
        </w:rPr>
        <w:t>.1</w:t>
      </w:r>
      <w:r w:rsidRPr="00C85D31">
        <w:rPr>
          <w:rFonts w:ascii="Times New Roman" w:eastAsiaTheme="minorEastAsia" w:hAnsiTheme="minorEastAsia"/>
          <w:sz w:val="22"/>
        </w:rPr>
        <w:t>小型、微型企业的划定按照《中小企业划型标准规定》（工信部联企业【</w:t>
      </w:r>
      <w:r w:rsidRPr="00C85D31">
        <w:rPr>
          <w:rFonts w:ascii="Times New Roman" w:eastAsiaTheme="minorEastAsia" w:hAnsi="Times New Roman"/>
          <w:sz w:val="22"/>
        </w:rPr>
        <w:t>2011</w:t>
      </w:r>
      <w:r w:rsidRPr="00C85D31">
        <w:rPr>
          <w:rFonts w:ascii="Times New Roman" w:eastAsiaTheme="minorEastAsia" w:hAnsiTheme="minorEastAsia"/>
          <w:sz w:val="22"/>
        </w:rPr>
        <w:t>】</w:t>
      </w:r>
      <w:r w:rsidRPr="00C85D31">
        <w:rPr>
          <w:rFonts w:ascii="Times New Roman" w:eastAsiaTheme="minorEastAsia" w:hAnsi="Times New Roman"/>
          <w:sz w:val="22"/>
        </w:rPr>
        <w:t>300</w:t>
      </w:r>
      <w:r w:rsidRPr="00C85D31">
        <w:rPr>
          <w:rFonts w:ascii="Times New Roman" w:eastAsiaTheme="minorEastAsia" w:hAnsiTheme="minorEastAsia"/>
          <w:sz w:val="22"/>
        </w:rPr>
        <w:t>号）执行，参加投标的小型、微型企业应当提供《中小企业声明函》（具体格式见</w:t>
      </w:r>
      <w:r w:rsidRPr="00C85D31">
        <w:rPr>
          <w:rFonts w:ascii="Times New Roman" w:eastAsiaTheme="minorEastAsia" w:hAnsi="Times New Roman"/>
          <w:sz w:val="22"/>
        </w:rPr>
        <w:t>“</w:t>
      </w:r>
      <w:r w:rsidRPr="00C85D31">
        <w:rPr>
          <w:rFonts w:ascii="Times New Roman" w:eastAsiaTheme="minorEastAsia" w:hAnsiTheme="minorEastAsia"/>
          <w:sz w:val="22"/>
        </w:rPr>
        <w:t>响应文件格式</w:t>
      </w:r>
      <w:r w:rsidRPr="00C85D31">
        <w:rPr>
          <w:rFonts w:ascii="Times New Roman" w:eastAsiaTheme="minorEastAsia" w:hAnsi="Times New Roman"/>
          <w:sz w:val="22"/>
        </w:rPr>
        <w:t>”</w:t>
      </w:r>
      <w:r w:rsidRPr="00C85D31">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15607F" w:rsidRPr="00C85D31" w:rsidRDefault="0015607F" w:rsidP="0015607F">
      <w:pPr>
        <w:adjustRightInd w:val="0"/>
        <w:snapToGrid w:val="0"/>
        <w:spacing w:line="300" w:lineRule="auto"/>
        <w:ind w:firstLineChars="200" w:firstLine="442"/>
        <w:rPr>
          <w:rFonts w:ascii="Times New Roman" w:eastAsiaTheme="minorEastAsia" w:hAnsi="Times New Roman"/>
          <w:sz w:val="22"/>
        </w:rPr>
      </w:pPr>
      <w:r w:rsidRPr="00C85D31">
        <w:rPr>
          <w:rFonts w:asciiTheme="minorEastAsia" w:eastAsiaTheme="minorEastAsia" w:hAnsiTheme="minorEastAsia"/>
          <w:b/>
          <w:bCs/>
          <w:kern w:val="0"/>
          <w:sz w:val="22"/>
        </w:rPr>
        <w:t>★</w:t>
      </w:r>
      <w:r w:rsidRPr="00C85D31">
        <w:rPr>
          <w:rFonts w:ascii="Times New Roman" w:eastAsiaTheme="minorEastAsia" w:hAnsi="Times New Roman"/>
          <w:sz w:val="22"/>
        </w:rPr>
        <w:t xml:space="preserve">15.2 </w:t>
      </w:r>
      <w:r w:rsidRPr="00C85D31">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85D31">
        <w:rPr>
          <w:rFonts w:ascii="Times New Roman" w:eastAsiaTheme="minorEastAsia" w:hAnsiTheme="minorEastAsia" w:hint="eastAsia"/>
          <w:sz w:val="22"/>
        </w:rPr>
        <w:t>管理</w:t>
      </w:r>
      <w:r w:rsidRPr="00C85D31">
        <w:rPr>
          <w:rFonts w:ascii="Times New Roman" w:eastAsiaTheme="minorEastAsia" w:hAnsiTheme="minorEastAsia"/>
          <w:sz w:val="22"/>
        </w:rPr>
        <w:t>办法》。</w:t>
      </w:r>
    </w:p>
    <w:p w:rsidR="0015607F" w:rsidRPr="00540C9F" w:rsidRDefault="0015607F" w:rsidP="0015607F">
      <w:pPr>
        <w:adjustRightInd w:val="0"/>
        <w:snapToGrid w:val="0"/>
        <w:spacing w:line="300" w:lineRule="auto"/>
        <w:ind w:firstLineChars="200" w:firstLine="442"/>
        <w:rPr>
          <w:rFonts w:ascii="Times New Roman" w:hAnsi="Times New Roman"/>
          <w:bCs/>
          <w:sz w:val="22"/>
        </w:rPr>
      </w:pPr>
      <w:bookmarkStart w:id="53" w:name="_Toc4671591"/>
      <w:r w:rsidRPr="00C85D31">
        <w:rPr>
          <w:rFonts w:asciiTheme="minorEastAsia" w:eastAsiaTheme="minorEastAsia" w:hAnsiTheme="minorEastAsia"/>
          <w:b/>
          <w:bCs/>
          <w:kern w:val="0"/>
          <w:sz w:val="22"/>
        </w:rPr>
        <w:t>★</w:t>
      </w:r>
      <w:r w:rsidRPr="00C85D31">
        <w:rPr>
          <w:rFonts w:ascii="Times New Roman" w:eastAsiaTheme="minorEastAsia" w:hAnsi="Times New Roman"/>
          <w:sz w:val="22"/>
        </w:rPr>
        <w:t>15.3</w:t>
      </w:r>
      <w:r w:rsidRPr="00C85D31">
        <w:rPr>
          <w:rFonts w:ascii="Times New Roman" w:eastAsiaTheme="minorEastAsia" w:hAnsiTheme="minorEastAsia"/>
          <w:sz w:val="22"/>
        </w:rPr>
        <w:t>供应商如提供虚假材料以谋取成交的，按照《政府采购法》有关条款处理，并记入供应商诚信档案。</w:t>
      </w:r>
      <w:bookmarkEnd w:id="53"/>
    </w:p>
    <w:p w:rsidR="0015607F" w:rsidRDefault="0015607F" w:rsidP="0015607F">
      <w:pPr>
        <w:adjustRightInd w:val="0"/>
        <w:snapToGrid w:val="0"/>
        <w:spacing w:line="300" w:lineRule="auto"/>
        <w:ind w:firstLineChars="200" w:firstLine="442"/>
        <w:outlineLvl w:val="2"/>
        <w:rPr>
          <w:rFonts w:ascii="Times New Roman" w:hAnsi="Times New Roman"/>
          <w:b/>
          <w:sz w:val="22"/>
        </w:rPr>
      </w:pPr>
      <w:bookmarkStart w:id="54" w:name="_Toc186725932"/>
      <w:bookmarkEnd w:id="51"/>
      <w:bookmarkEnd w:id="52"/>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54"/>
    </w:p>
    <w:p w:rsidR="0015607F" w:rsidRDefault="0015607F" w:rsidP="0015607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5" w:name="sendNo"/>
      <w:r>
        <w:rPr>
          <w:rFonts w:ascii="Times New Roman" w:hAnsi="Times New Roman"/>
          <w:sz w:val="22"/>
        </w:rPr>
        <w:t>符合财库</w:t>
      </w:r>
      <w:bookmarkEnd w:id="55"/>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835C9D" w:rsidRDefault="0015607F" w:rsidP="0015607F">
      <w:pPr>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AB41CF" w:rsidRDefault="00AB41CF" w:rsidP="0015607F"/>
    <w:sectPr w:rsidR="00AB41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67" w:rsidRDefault="00905267" w:rsidP="0015607F">
      <w:r>
        <w:separator/>
      </w:r>
    </w:p>
  </w:endnote>
  <w:endnote w:type="continuationSeparator" w:id="0">
    <w:p w:rsidR="00905267" w:rsidRDefault="00905267" w:rsidP="0015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default"/>
    <w:sig w:usb0="A00002EF" w:usb1="4000207B" w:usb2="00000000" w:usb3="00000000" w:csb0="2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10" w:usb3="00000000" w:csb0="00040000" w:csb1="00000000"/>
  </w:font>
  <w:font w:name="方正仿宋_GBK">
    <w:altName w:val="微软雅黑"/>
    <w:charset w:val="86"/>
    <w:family w:val="swiss"/>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67" w:rsidRDefault="00905267" w:rsidP="0015607F">
      <w:r>
        <w:separator/>
      </w:r>
    </w:p>
  </w:footnote>
  <w:footnote w:type="continuationSeparator" w:id="0">
    <w:p w:rsidR="00905267" w:rsidRDefault="00905267" w:rsidP="00156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3EAE"/>
    <w:multiLevelType w:val="multilevel"/>
    <w:tmpl w:val="0D843EAE"/>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F9"/>
    <w:rsid w:val="0000128F"/>
    <w:rsid w:val="00021B0C"/>
    <w:rsid w:val="00044011"/>
    <w:rsid w:val="000F1835"/>
    <w:rsid w:val="00113763"/>
    <w:rsid w:val="0015607F"/>
    <w:rsid w:val="001744AE"/>
    <w:rsid w:val="002278F8"/>
    <w:rsid w:val="00300C30"/>
    <w:rsid w:val="00301F22"/>
    <w:rsid w:val="003526D2"/>
    <w:rsid w:val="00397136"/>
    <w:rsid w:val="003A5DFF"/>
    <w:rsid w:val="00426561"/>
    <w:rsid w:val="00436F0E"/>
    <w:rsid w:val="00475377"/>
    <w:rsid w:val="00481976"/>
    <w:rsid w:val="004856D2"/>
    <w:rsid w:val="00530340"/>
    <w:rsid w:val="005C7871"/>
    <w:rsid w:val="00624C76"/>
    <w:rsid w:val="00655EF9"/>
    <w:rsid w:val="0067081B"/>
    <w:rsid w:val="00696E9E"/>
    <w:rsid w:val="006D533D"/>
    <w:rsid w:val="00743237"/>
    <w:rsid w:val="00751356"/>
    <w:rsid w:val="007F61C5"/>
    <w:rsid w:val="00835C9D"/>
    <w:rsid w:val="00836022"/>
    <w:rsid w:val="008441CB"/>
    <w:rsid w:val="00850396"/>
    <w:rsid w:val="00901BC4"/>
    <w:rsid w:val="00905267"/>
    <w:rsid w:val="009C1C2A"/>
    <w:rsid w:val="009C3434"/>
    <w:rsid w:val="009E7E75"/>
    <w:rsid w:val="00A962FB"/>
    <w:rsid w:val="00AB41CF"/>
    <w:rsid w:val="00B14B54"/>
    <w:rsid w:val="00B5091A"/>
    <w:rsid w:val="00B60E4E"/>
    <w:rsid w:val="00B82232"/>
    <w:rsid w:val="00BA529B"/>
    <w:rsid w:val="00BF65A0"/>
    <w:rsid w:val="00C26F07"/>
    <w:rsid w:val="00C85D31"/>
    <w:rsid w:val="00C869DF"/>
    <w:rsid w:val="00CF4276"/>
    <w:rsid w:val="00D25855"/>
    <w:rsid w:val="00D4487A"/>
    <w:rsid w:val="00D47234"/>
    <w:rsid w:val="00D50C4B"/>
    <w:rsid w:val="00FB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7F"/>
    <w:pPr>
      <w:widowControl w:val="0"/>
      <w:jc w:val="both"/>
    </w:pPr>
    <w:rPr>
      <w:rFonts w:ascii="Calibri" w:eastAsia="宋体" w:hAnsi="Calibri" w:cs="Times New Roman"/>
    </w:rPr>
  </w:style>
  <w:style w:type="paragraph" w:styleId="1">
    <w:name w:val="heading 1"/>
    <w:basedOn w:val="a"/>
    <w:next w:val="a"/>
    <w:link w:val="1Char"/>
    <w:qFormat/>
    <w:rsid w:val="001560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15607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5607F"/>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15607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5607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15607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15607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15607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15607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56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15607F"/>
    <w:rPr>
      <w:sz w:val="18"/>
      <w:szCs w:val="18"/>
    </w:rPr>
  </w:style>
  <w:style w:type="paragraph" w:styleId="a5">
    <w:name w:val="footer"/>
    <w:basedOn w:val="a"/>
    <w:link w:val="Char0"/>
    <w:uiPriority w:val="99"/>
    <w:unhideWhenUsed/>
    <w:qFormat/>
    <w:rsid w:val="0015607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5607F"/>
    <w:rPr>
      <w:sz w:val="18"/>
      <w:szCs w:val="18"/>
    </w:rPr>
  </w:style>
  <w:style w:type="character" w:customStyle="1" w:styleId="1Char">
    <w:name w:val="标题 1 Char"/>
    <w:basedOn w:val="a1"/>
    <w:link w:val="1"/>
    <w:qFormat/>
    <w:rsid w:val="0015607F"/>
    <w:rPr>
      <w:rFonts w:ascii="Times New Roman" w:eastAsia="宋体" w:hAnsi="Times New Roman" w:cs="Times New Roman"/>
      <w:b/>
      <w:bCs/>
      <w:kern w:val="44"/>
      <w:sz w:val="44"/>
      <w:szCs w:val="44"/>
    </w:rPr>
  </w:style>
  <w:style w:type="character" w:customStyle="1" w:styleId="2Char">
    <w:name w:val="标题 2 Char"/>
    <w:basedOn w:val="a1"/>
    <w:link w:val="2"/>
    <w:qFormat/>
    <w:rsid w:val="0015607F"/>
    <w:rPr>
      <w:rFonts w:ascii="Arial" w:eastAsia="黑体" w:hAnsi="Arial" w:cs="Times New Roman"/>
      <w:b/>
      <w:bCs/>
      <w:sz w:val="32"/>
      <w:szCs w:val="32"/>
    </w:rPr>
  </w:style>
  <w:style w:type="character" w:customStyle="1" w:styleId="3Char">
    <w:name w:val="标题 3 Char"/>
    <w:basedOn w:val="a1"/>
    <w:link w:val="3"/>
    <w:qFormat/>
    <w:rsid w:val="0015607F"/>
    <w:rPr>
      <w:rFonts w:ascii="Times New Roman" w:eastAsia="宋体" w:hAnsi="Times New Roman" w:cs="Times New Roman"/>
      <w:b/>
      <w:bCs/>
      <w:szCs w:val="32"/>
    </w:rPr>
  </w:style>
  <w:style w:type="character" w:customStyle="1" w:styleId="4Char">
    <w:name w:val="标题 4 Char"/>
    <w:basedOn w:val="a1"/>
    <w:link w:val="4"/>
    <w:qFormat/>
    <w:rsid w:val="0015607F"/>
    <w:rPr>
      <w:rFonts w:ascii="Arial" w:eastAsia="黑体" w:hAnsi="Arial" w:cs="Times New Roman"/>
      <w:b/>
      <w:bCs/>
      <w:sz w:val="28"/>
      <w:szCs w:val="28"/>
    </w:rPr>
  </w:style>
  <w:style w:type="character" w:customStyle="1" w:styleId="5Char">
    <w:name w:val="标题 5 Char"/>
    <w:basedOn w:val="a1"/>
    <w:link w:val="5"/>
    <w:qFormat/>
    <w:rsid w:val="0015607F"/>
    <w:rPr>
      <w:rFonts w:ascii="Times New Roman" w:eastAsia="宋体" w:hAnsi="Times New Roman" w:cs="Times New Roman"/>
      <w:b/>
      <w:sz w:val="28"/>
      <w:szCs w:val="20"/>
    </w:rPr>
  </w:style>
  <w:style w:type="character" w:customStyle="1" w:styleId="6Char">
    <w:name w:val="标题 6 Char"/>
    <w:basedOn w:val="a1"/>
    <w:link w:val="6"/>
    <w:qFormat/>
    <w:rsid w:val="0015607F"/>
    <w:rPr>
      <w:rFonts w:ascii="Arial" w:eastAsia="黑体" w:hAnsi="Arial" w:cs="Times New Roman"/>
      <w:b/>
      <w:sz w:val="24"/>
      <w:szCs w:val="20"/>
    </w:rPr>
  </w:style>
  <w:style w:type="character" w:customStyle="1" w:styleId="7Char">
    <w:name w:val="标题 7 Char"/>
    <w:basedOn w:val="a1"/>
    <w:link w:val="7"/>
    <w:qFormat/>
    <w:rsid w:val="0015607F"/>
    <w:rPr>
      <w:rFonts w:ascii="Times New Roman" w:eastAsia="宋体" w:hAnsi="Times New Roman" w:cs="Times New Roman"/>
      <w:b/>
      <w:sz w:val="24"/>
      <w:szCs w:val="20"/>
    </w:rPr>
  </w:style>
  <w:style w:type="character" w:customStyle="1" w:styleId="8Char">
    <w:name w:val="标题 8 Char"/>
    <w:basedOn w:val="a1"/>
    <w:link w:val="8"/>
    <w:qFormat/>
    <w:rsid w:val="0015607F"/>
    <w:rPr>
      <w:rFonts w:ascii="Arial" w:eastAsia="黑体" w:hAnsi="Arial" w:cs="Times New Roman"/>
      <w:sz w:val="24"/>
      <w:szCs w:val="20"/>
    </w:rPr>
  </w:style>
  <w:style w:type="character" w:customStyle="1" w:styleId="9Char">
    <w:name w:val="标题 9 Char"/>
    <w:basedOn w:val="a1"/>
    <w:link w:val="9"/>
    <w:qFormat/>
    <w:rsid w:val="0015607F"/>
    <w:rPr>
      <w:rFonts w:ascii="Arial" w:eastAsia="黑体" w:hAnsi="Arial" w:cs="Times New Roman"/>
      <w:szCs w:val="20"/>
    </w:rPr>
  </w:style>
  <w:style w:type="paragraph" w:styleId="a0">
    <w:name w:val="Normal Indent"/>
    <w:basedOn w:val="a"/>
    <w:link w:val="Char1"/>
    <w:qFormat/>
    <w:rsid w:val="0015607F"/>
    <w:pPr>
      <w:ind w:firstLine="420"/>
    </w:pPr>
  </w:style>
  <w:style w:type="paragraph" w:styleId="70">
    <w:name w:val="toc 7"/>
    <w:basedOn w:val="a"/>
    <w:next w:val="a"/>
    <w:uiPriority w:val="39"/>
    <w:qFormat/>
    <w:rsid w:val="0015607F"/>
    <w:pPr>
      <w:ind w:leftChars="1200" w:left="2520"/>
    </w:pPr>
    <w:rPr>
      <w:rFonts w:ascii="Times New Roman" w:hAnsi="Times New Roman"/>
      <w:szCs w:val="20"/>
    </w:rPr>
  </w:style>
  <w:style w:type="paragraph" w:styleId="a6">
    <w:name w:val="Note Heading"/>
    <w:basedOn w:val="a"/>
    <w:next w:val="a"/>
    <w:link w:val="Char2"/>
    <w:qFormat/>
    <w:rsid w:val="0015607F"/>
    <w:pPr>
      <w:jc w:val="center"/>
    </w:pPr>
  </w:style>
  <w:style w:type="character" w:customStyle="1" w:styleId="Char2">
    <w:name w:val="注释标题 Char"/>
    <w:basedOn w:val="a1"/>
    <w:link w:val="a6"/>
    <w:qFormat/>
    <w:rsid w:val="0015607F"/>
    <w:rPr>
      <w:rFonts w:ascii="Calibri" w:eastAsia="宋体" w:hAnsi="Calibri" w:cs="Times New Roman"/>
    </w:rPr>
  </w:style>
  <w:style w:type="paragraph" w:styleId="40">
    <w:name w:val="List Bullet 4"/>
    <w:basedOn w:val="a"/>
    <w:qFormat/>
    <w:rsid w:val="0015607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15607F"/>
    <w:pPr>
      <w:tabs>
        <w:tab w:val="left" w:pos="560"/>
      </w:tabs>
      <w:ind w:left="900" w:hanging="340"/>
    </w:pPr>
    <w:rPr>
      <w:rFonts w:ascii="Times New Roman" w:hAnsi="Times New Roman"/>
      <w:szCs w:val="20"/>
    </w:rPr>
  </w:style>
  <w:style w:type="paragraph" w:styleId="a8">
    <w:name w:val="caption"/>
    <w:basedOn w:val="a"/>
    <w:next w:val="a"/>
    <w:qFormat/>
    <w:rsid w:val="0015607F"/>
    <w:pPr>
      <w:spacing w:line="480" w:lineRule="auto"/>
    </w:pPr>
    <w:rPr>
      <w:rFonts w:ascii="华文中宋" w:eastAsia="华文中宋" w:hAnsi="华文中宋"/>
      <w:sz w:val="36"/>
      <w:szCs w:val="20"/>
    </w:rPr>
  </w:style>
  <w:style w:type="paragraph" w:styleId="a9">
    <w:name w:val="List Bullet"/>
    <w:basedOn w:val="a"/>
    <w:qFormat/>
    <w:rsid w:val="0015607F"/>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15607F"/>
    <w:pPr>
      <w:shd w:val="clear" w:color="auto" w:fill="000080"/>
    </w:pPr>
    <w:rPr>
      <w:rFonts w:ascii="Times New Roman" w:hAnsi="Times New Roman"/>
      <w:szCs w:val="20"/>
    </w:rPr>
  </w:style>
  <w:style w:type="character" w:customStyle="1" w:styleId="Char3">
    <w:name w:val="文档结构图 Char"/>
    <w:basedOn w:val="a1"/>
    <w:link w:val="aa"/>
    <w:semiHidden/>
    <w:qFormat/>
    <w:rsid w:val="0015607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15607F"/>
    <w:pPr>
      <w:jc w:val="left"/>
    </w:pPr>
  </w:style>
  <w:style w:type="character" w:customStyle="1" w:styleId="Char4">
    <w:name w:val="批注文字 Char"/>
    <w:basedOn w:val="a1"/>
    <w:link w:val="ab"/>
    <w:uiPriority w:val="99"/>
    <w:qFormat/>
    <w:rsid w:val="0015607F"/>
    <w:rPr>
      <w:rFonts w:ascii="Calibri" w:eastAsia="宋体" w:hAnsi="Calibri" w:cs="Times New Roman"/>
    </w:rPr>
  </w:style>
  <w:style w:type="paragraph" w:styleId="ac">
    <w:name w:val="Salutation"/>
    <w:basedOn w:val="a"/>
    <w:next w:val="a"/>
    <w:link w:val="Char5"/>
    <w:qFormat/>
    <w:rsid w:val="0015607F"/>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15607F"/>
    <w:rPr>
      <w:rFonts w:ascii="Times New Roman" w:eastAsia="宋体" w:hAnsi="Times New Roman" w:cs="Times New Roman"/>
      <w:kern w:val="0"/>
      <w:sz w:val="24"/>
      <w:szCs w:val="24"/>
    </w:rPr>
  </w:style>
  <w:style w:type="paragraph" w:styleId="30">
    <w:name w:val="Body Text 3"/>
    <w:basedOn w:val="a"/>
    <w:link w:val="3Char0"/>
    <w:qFormat/>
    <w:rsid w:val="0015607F"/>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15607F"/>
    <w:rPr>
      <w:rFonts w:ascii="Times New Roman" w:eastAsia="宋体" w:hAnsi="Times New Roman" w:cs="Times New Roman"/>
      <w:kern w:val="0"/>
      <w:sz w:val="16"/>
      <w:szCs w:val="20"/>
    </w:rPr>
  </w:style>
  <w:style w:type="paragraph" w:styleId="31">
    <w:name w:val="List Bullet 3"/>
    <w:basedOn w:val="a"/>
    <w:qFormat/>
    <w:rsid w:val="0015607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15607F"/>
    <w:pPr>
      <w:spacing w:after="120"/>
    </w:pPr>
  </w:style>
  <w:style w:type="character" w:customStyle="1" w:styleId="Char6">
    <w:name w:val="正文文本 Char"/>
    <w:basedOn w:val="a1"/>
    <w:qFormat/>
    <w:rsid w:val="0015607F"/>
    <w:rPr>
      <w:rFonts w:ascii="Calibri" w:eastAsia="宋体" w:hAnsi="Calibri" w:cs="Times New Roman"/>
    </w:rPr>
  </w:style>
  <w:style w:type="paragraph" w:styleId="ae">
    <w:name w:val="Body Text Indent"/>
    <w:basedOn w:val="a"/>
    <w:link w:val="Char7"/>
    <w:qFormat/>
    <w:rsid w:val="0015607F"/>
    <w:pPr>
      <w:ind w:firstLine="444"/>
    </w:pPr>
    <w:rPr>
      <w:rFonts w:ascii="Times New Roman" w:hAnsi="Times New Roman"/>
      <w:b/>
      <w:sz w:val="24"/>
      <w:szCs w:val="20"/>
    </w:rPr>
  </w:style>
  <w:style w:type="character" w:customStyle="1" w:styleId="Char7">
    <w:name w:val="正文文本缩进 Char"/>
    <w:basedOn w:val="a1"/>
    <w:link w:val="ae"/>
    <w:qFormat/>
    <w:rsid w:val="0015607F"/>
    <w:rPr>
      <w:rFonts w:ascii="Times New Roman" w:eastAsia="宋体" w:hAnsi="Times New Roman" w:cs="Times New Roman"/>
      <w:b/>
      <w:sz w:val="24"/>
      <w:szCs w:val="20"/>
    </w:rPr>
  </w:style>
  <w:style w:type="paragraph" w:styleId="af">
    <w:name w:val="Block Text"/>
    <w:basedOn w:val="a"/>
    <w:uiPriority w:val="99"/>
    <w:unhideWhenUsed/>
    <w:qFormat/>
    <w:rsid w:val="0015607F"/>
    <w:pPr>
      <w:spacing w:after="120"/>
      <w:ind w:leftChars="700" w:left="1440" w:rightChars="700" w:right="1440"/>
    </w:pPr>
  </w:style>
  <w:style w:type="paragraph" w:styleId="20">
    <w:name w:val="List Bullet 2"/>
    <w:basedOn w:val="a"/>
    <w:qFormat/>
    <w:rsid w:val="0015607F"/>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15607F"/>
    <w:pPr>
      <w:ind w:leftChars="800" w:left="1680"/>
    </w:pPr>
    <w:rPr>
      <w:rFonts w:ascii="Times New Roman" w:hAnsi="Times New Roman"/>
      <w:szCs w:val="20"/>
    </w:rPr>
  </w:style>
  <w:style w:type="paragraph" w:styleId="32">
    <w:name w:val="toc 3"/>
    <w:basedOn w:val="a"/>
    <w:next w:val="a"/>
    <w:uiPriority w:val="39"/>
    <w:qFormat/>
    <w:rsid w:val="0015607F"/>
    <w:pPr>
      <w:tabs>
        <w:tab w:val="right" w:leader="dot" w:pos="9231"/>
      </w:tabs>
      <w:ind w:leftChars="400" w:left="840"/>
    </w:pPr>
    <w:rPr>
      <w:rFonts w:ascii="Times New Roman" w:hAnsi="Times New Roman"/>
      <w:szCs w:val="24"/>
    </w:rPr>
  </w:style>
  <w:style w:type="paragraph" w:styleId="af0">
    <w:name w:val="Plain Text"/>
    <w:basedOn w:val="a"/>
    <w:link w:val="Char8"/>
    <w:qFormat/>
    <w:rsid w:val="0015607F"/>
    <w:rPr>
      <w:rFonts w:ascii="宋体" w:hAnsi="Courier New"/>
      <w:kern w:val="0"/>
      <w:sz w:val="20"/>
      <w:szCs w:val="20"/>
    </w:rPr>
  </w:style>
  <w:style w:type="character" w:customStyle="1" w:styleId="Char8">
    <w:name w:val="纯文本 Char"/>
    <w:basedOn w:val="a1"/>
    <w:link w:val="af0"/>
    <w:qFormat/>
    <w:rsid w:val="0015607F"/>
    <w:rPr>
      <w:rFonts w:ascii="宋体" w:eastAsia="宋体" w:hAnsi="Courier New" w:cs="Times New Roman"/>
      <w:kern w:val="0"/>
      <w:sz w:val="20"/>
      <w:szCs w:val="20"/>
    </w:rPr>
  </w:style>
  <w:style w:type="paragraph" w:styleId="80">
    <w:name w:val="toc 8"/>
    <w:basedOn w:val="a"/>
    <w:next w:val="a"/>
    <w:uiPriority w:val="39"/>
    <w:qFormat/>
    <w:rsid w:val="0015607F"/>
    <w:pPr>
      <w:ind w:leftChars="1400" w:left="2940"/>
    </w:pPr>
    <w:rPr>
      <w:rFonts w:ascii="Times New Roman" w:hAnsi="Times New Roman"/>
      <w:szCs w:val="20"/>
    </w:rPr>
  </w:style>
  <w:style w:type="paragraph" w:styleId="af1">
    <w:name w:val="Date"/>
    <w:basedOn w:val="a"/>
    <w:next w:val="a"/>
    <w:link w:val="Char9"/>
    <w:qFormat/>
    <w:rsid w:val="0015607F"/>
  </w:style>
  <w:style w:type="character" w:customStyle="1" w:styleId="Char9">
    <w:name w:val="日期 Char"/>
    <w:basedOn w:val="a1"/>
    <w:link w:val="af1"/>
    <w:qFormat/>
    <w:rsid w:val="0015607F"/>
    <w:rPr>
      <w:rFonts w:ascii="Calibri" w:eastAsia="宋体" w:hAnsi="Calibri" w:cs="Times New Roman"/>
    </w:rPr>
  </w:style>
  <w:style w:type="paragraph" w:styleId="21">
    <w:name w:val="Body Text Indent 2"/>
    <w:basedOn w:val="a"/>
    <w:link w:val="2Char0"/>
    <w:qFormat/>
    <w:rsid w:val="0015607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15607F"/>
    <w:rPr>
      <w:rFonts w:ascii="宋体" w:eastAsia="宋体" w:hAnsi="宋体" w:cs="Times New Roman"/>
      <w:b/>
      <w:bCs/>
      <w:sz w:val="24"/>
      <w:szCs w:val="20"/>
    </w:rPr>
  </w:style>
  <w:style w:type="paragraph" w:styleId="af2">
    <w:name w:val="Balloon Text"/>
    <w:basedOn w:val="a"/>
    <w:link w:val="Chara"/>
    <w:semiHidden/>
    <w:qFormat/>
    <w:rsid w:val="0015607F"/>
    <w:rPr>
      <w:rFonts w:ascii="Times New Roman" w:hAnsi="Times New Roman"/>
      <w:sz w:val="18"/>
      <w:szCs w:val="18"/>
    </w:rPr>
  </w:style>
  <w:style w:type="character" w:customStyle="1" w:styleId="Chara">
    <w:name w:val="批注框文本 Char"/>
    <w:basedOn w:val="a1"/>
    <w:link w:val="af2"/>
    <w:semiHidden/>
    <w:qFormat/>
    <w:rsid w:val="0015607F"/>
    <w:rPr>
      <w:rFonts w:ascii="Times New Roman" w:eastAsia="宋体" w:hAnsi="Times New Roman" w:cs="Times New Roman"/>
      <w:sz w:val="18"/>
      <w:szCs w:val="18"/>
    </w:rPr>
  </w:style>
  <w:style w:type="paragraph" w:styleId="10">
    <w:name w:val="toc 1"/>
    <w:basedOn w:val="a"/>
    <w:next w:val="a"/>
    <w:uiPriority w:val="39"/>
    <w:qFormat/>
    <w:rsid w:val="0015607F"/>
    <w:pPr>
      <w:tabs>
        <w:tab w:val="left" w:pos="840"/>
        <w:tab w:val="right" w:leader="dot" w:pos="9231"/>
      </w:tabs>
    </w:pPr>
    <w:rPr>
      <w:rFonts w:ascii="Times New Roman" w:hAnsi="Times New Roman"/>
      <w:szCs w:val="24"/>
    </w:rPr>
  </w:style>
  <w:style w:type="paragraph" w:styleId="41">
    <w:name w:val="toc 4"/>
    <w:basedOn w:val="a"/>
    <w:next w:val="a"/>
    <w:uiPriority w:val="39"/>
    <w:qFormat/>
    <w:rsid w:val="0015607F"/>
    <w:pPr>
      <w:ind w:leftChars="600" w:left="1260"/>
    </w:pPr>
    <w:rPr>
      <w:rFonts w:ascii="Times New Roman" w:hAnsi="Times New Roman"/>
      <w:szCs w:val="20"/>
    </w:rPr>
  </w:style>
  <w:style w:type="paragraph" w:styleId="af3">
    <w:name w:val="Subtitle"/>
    <w:basedOn w:val="a"/>
    <w:next w:val="a"/>
    <w:link w:val="Charb"/>
    <w:qFormat/>
    <w:rsid w:val="0015607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qFormat/>
    <w:rsid w:val="0015607F"/>
    <w:rPr>
      <w:rFonts w:ascii="Arial" w:eastAsia="方正魏碑简体" w:hAnsi="Arial" w:cs="Times New Roman"/>
      <w:bCs/>
      <w:kern w:val="28"/>
      <w:sz w:val="32"/>
      <w:szCs w:val="32"/>
    </w:rPr>
  </w:style>
  <w:style w:type="paragraph" w:styleId="af4">
    <w:name w:val="footnote text"/>
    <w:basedOn w:val="a"/>
    <w:link w:val="Char11"/>
    <w:unhideWhenUsed/>
    <w:qFormat/>
    <w:rsid w:val="0015607F"/>
    <w:pPr>
      <w:snapToGrid w:val="0"/>
      <w:jc w:val="left"/>
    </w:pPr>
    <w:rPr>
      <w:rFonts w:ascii="Times New Roman" w:hAnsi="Times New Roman"/>
      <w:sz w:val="18"/>
      <w:szCs w:val="18"/>
    </w:rPr>
  </w:style>
  <w:style w:type="character" w:customStyle="1" w:styleId="Charc">
    <w:name w:val="脚注文本 Char"/>
    <w:basedOn w:val="a1"/>
    <w:semiHidden/>
    <w:qFormat/>
    <w:rsid w:val="0015607F"/>
    <w:rPr>
      <w:rFonts w:ascii="Calibri" w:eastAsia="宋体" w:hAnsi="Calibri" w:cs="Times New Roman"/>
      <w:sz w:val="18"/>
      <w:szCs w:val="18"/>
    </w:rPr>
  </w:style>
  <w:style w:type="paragraph" w:styleId="60">
    <w:name w:val="toc 6"/>
    <w:basedOn w:val="a"/>
    <w:next w:val="a"/>
    <w:uiPriority w:val="39"/>
    <w:qFormat/>
    <w:rsid w:val="0015607F"/>
    <w:pPr>
      <w:ind w:leftChars="1000" w:left="2100"/>
    </w:pPr>
    <w:rPr>
      <w:rFonts w:ascii="Times New Roman" w:hAnsi="Times New Roman"/>
      <w:szCs w:val="20"/>
    </w:rPr>
  </w:style>
  <w:style w:type="paragraph" w:styleId="33">
    <w:name w:val="Body Text Indent 3"/>
    <w:basedOn w:val="a"/>
    <w:link w:val="3Char1"/>
    <w:qFormat/>
    <w:rsid w:val="0015607F"/>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15607F"/>
    <w:rPr>
      <w:rFonts w:ascii="Times New Roman" w:eastAsia="宋体" w:hAnsi="Times New Roman" w:cs="Times New Roman"/>
      <w:szCs w:val="21"/>
    </w:rPr>
  </w:style>
  <w:style w:type="paragraph" w:styleId="22">
    <w:name w:val="toc 2"/>
    <w:basedOn w:val="a"/>
    <w:next w:val="a"/>
    <w:uiPriority w:val="39"/>
    <w:qFormat/>
    <w:rsid w:val="0015607F"/>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15607F"/>
    <w:pPr>
      <w:ind w:leftChars="1600" w:left="3360"/>
    </w:pPr>
    <w:rPr>
      <w:rFonts w:ascii="Times New Roman" w:hAnsi="Times New Roman"/>
      <w:szCs w:val="20"/>
    </w:rPr>
  </w:style>
  <w:style w:type="paragraph" w:styleId="23">
    <w:name w:val="Body Text 2"/>
    <w:basedOn w:val="a"/>
    <w:link w:val="2Char1"/>
    <w:qFormat/>
    <w:rsid w:val="0015607F"/>
    <w:pPr>
      <w:spacing w:after="120" w:line="480" w:lineRule="auto"/>
    </w:pPr>
    <w:rPr>
      <w:rFonts w:ascii="Times New Roman" w:hAnsi="Times New Roman"/>
      <w:szCs w:val="20"/>
    </w:rPr>
  </w:style>
  <w:style w:type="character" w:customStyle="1" w:styleId="2Char1">
    <w:name w:val="正文文本 2 Char"/>
    <w:basedOn w:val="a1"/>
    <w:link w:val="23"/>
    <w:qFormat/>
    <w:rsid w:val="0015607F"/>
    <w:rPr>
      <w:rFonts w:ascii="Times New Roman" w:eastAsia="宋体" w:hAnsi="Times New Roman" w:cs="Times New Roman"/>
      <w:szCs w:val="20"/>
    </w:rPr>
  </w:style>
  <w:style w:type="paragraph" w:styleId="HTML">
    <w:name w:val="HTML Preformatted"/>
    <w:basedOn w:val="a"/>
    <w:link w:val="HTMLChar"/>
    <w:qFormat/>
    <w:rsid w:val="001560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5607F"/>
    <w:rPr>
      <w:rFonts w:ascii="宋体" w:eastAsia="宋体" w:hAnsi="宋体" w:cs="宋体"/>
      <w:kern w:val="0"/>
      <w:sz w:val="24"/>
      <w:szCs w:val="24"/>
    </w:rPr>
  </w:style>
  <w:style w:type="paragraph" w:styleId="af5">
    <w:name w:val="Normal (Web)"/>
    <w:basedOn w:val="a"/>
    <w:uiPriority w:val="99"/>
    <w:qFormat/>
    <w:rsid w:val="0015607F"/>
    <w:pPr>
      <w:widowControl/>
      <w:spacing w:before="100" w:beforeAutospacing="1" w:after="100" w:afterAutospacing="1"/>
      <w:jc w:val="left"/>
    </w:pPr>
    <w:rPr>
      <w:rFonts w:ascii="宋体" w:hAnsi="宋体" w:cs="宋体"/>
      <w:kern w:val="0"/>
      <w:sz w:val="24"/>
      <w:szCs w:val="24"/>
    </w:rPr>
  </w:style>
  <w:style w:type="paragraph" w:styleId="af6">
    <w:name w:val="Title"/>
    <w:basedOn w:val="a"/>
    <w:link w:val="Chard"/>
    <w:qFormat/>
    <w:rsid w:val="0015607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6"/>
    <w:qFormat/>
    <w:rsid w:val="0015607F"/>
    <w:rPr>
      <w:rFonts w:ascii="Arial" w:eastAsia="黑体" w:hAnsi="Arial" w:cs="Times New Roman"/>
      <w:kern w:val="0"/>
      <w:sz w:val="44"/>
      <w:szCs w:val="20"/>
    </w:rPr>
  </w:style>
  <w:style w:type="paragraph" w:styleId="af7">
    <w:name w:val="annotation subject"/>
    <w:basedOn w:val="ab"/>
    <w:next w:val="ab"/>
    <w:link w:val="Chare"/>
    <w:uiPriority w:val="99"/>
    <w:unhideWhenUsed/>
    <w:qFormat/>
    <w:rsid w:val="0015607F"/>
    <w:rPr>
      <w:rFonts w:ascii="Times New Roman" w:hAnsi="Times New Roman"/>
      <w:b/>
      <w:bCs/>
      <w:kern w:val="0"/>
      <w:sz w:val="20"/>
      <w:szCs w:val="20"/>
    </w:rPr>
  </w:style>
  <w:style w:type="character" w:customStyle="1" w:styleId="Chare">
    <w:name w:val="批注主题 Char"/>
    <w:basedOn w:val="Char4"/>
    <w:link w:val="af7"/>
    <w:uiPriority w:val="99"/>
    <w:qFormat/>
    <w:rsid w:val="0015607F"/>
    <w:rPr>
      <w:rFonts w:ascii="Times New Roman" w:eastAsia="宋体" w:hAnsi="Times New Roman" w:cs="Times New Roman"/>
      <w:b/>
      <w:bCs/>
      <w:kern w:val="0"/>
      <w:sz w:val="20"/>
      <w:szCs w:val="20"/>
    </w:rPr>
  </w:style>
  <w:style w:type="paragraph" w:styleId="af8">
    <w:name w:val="Body Text First Indent"/>
    <w:basedOn w:val="ad"/>
    <w:link w:val="Charf"/>
    <w:qFormat/>
    <w:rsid w:val="0015607F"/>
    <w:pPr>
      <w:spacing w:line="300" w:lineRule="auto"/>
      <w:ind w:firstLine="510"/>
    </w:pPr>
    <w:rPr>
      <w:sz w:val="24"/>
    </w:rPr>
  </w:style>
  <w:style w:type="character" w:customStyle="1" w:styleId="Charf">
    <w:name w:val="正文首行缩进 Char"/>
    <w:basedOn w:val="Char6"/>
    <w:link w:val="af8"/>
    <w:qFormat/>
    <w:rsid w:val="0015607F"/>
    <w:rPr>
      <w:rFonts w:ascii="Calibri" w:eastAsia="宋体" w:hAnsi="Calibri" w:cs="Times New Roman"/>
      <w:sz w:val="24"/>
    </w:rPr>
  </w:style>
  <w:style w:type="table" w:styleId="af9">
    <w:name w:val="Table Grid"/>
    <w:basedOn w:val="a2"/>
    <w:uiPriority w:val="59"/>
    <w:qFormat/>
    <w:rsid w:val="0015607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sid w:val="0015607F"/>
    <w:rPr>
      <w:b/>
      <w:bCs/>
    </w:rPr>
  </w:style>
  <w:style w:type="character" w:styleId="afb">
    <w:name w:val="page number"/>
    <w:basedOn w:val="a1"/>
    <w:qFormat/>
    <w:rsid w:val="0015607F"/>
  </w:style>
  <w:style w:type="character" w:styleId="afc">
    <w:name w:val="FollowedHyperlink"/>
    <w:qFormat/>
    <w:rsid w:val="0015607F"/>
    <w:rPr>
      <w:color w:val="800080"/>
      <w:u w:val="single"/>
    </w:rPr>
  </w:style>
  <w:style w:type="character" w:styleId="afd">
    <w:name w:val="Emphasis"/>
    <w:qFormat/>
    <w:rsid w:val="0015607F"/>
    <w:rPr>
      <w:i/>
      <w:iCs/>
    </w:rPr>
  </w:style>
  <w:style w:type="character" w:styleId="afe">
    <w:name w:val="Hyperlink"/>
    <w:uiPriority w:val="99"/>
    <w:qFormat/>
    <w:rsid w:val="0015607F"/>
    <w:rPr>
      <w:color w:val="0000FF"/>
      <w:u w:val="single"/>
    </w:rPr>
  </w:style>
  <w:style w:type="character" w:styleId="aff">
    <w:name w:val="annotation reference"/>
    <w:uiPriority w:val="99"/>
    <w:unhideWhenUsed/>
    <w:qFormat/>
    <w:rsid w:val="0015607F"/>
    <w:rPr>
      <w:sz w:val="21"/>
      <w:szCs w:val="21"/>
    </w:rPr>
  </w:style>
  <w:style w:type="character" w:customStyle="1" w:styleId="Charf0">
    <w:name w:val="居中 Char"/>
    <w:qFormat/>
    <w:rsid w:val="0015607F"/>
    <w:rPr>
      <w:kern w:val="2"/>
      <w:sz w:val="24"/>
    </w:rPr>
  </w:style>
  <w:style w:type="character" w:customStyle="1" w:styleId="Char12">
    <w:name w:val="批注文字 Char1"/>
    <w:basedOn w:val="a1"/>
    <w:uiPriority w:val="99"/>
    <w:semiHidden/>
    <w:qFormat/>
    <w:rsid w:val="0015607F"/>
  </w:style>
  <w:style w:type="character" w:customStyle="1" w:styleId="Char11">
    <w:name w:val="脚注文本 Char1"/>
    <w:basedOn w:val="a1"/>
    <w:link w:val="af4"/>
    <w:qFormat/>
    <w:locked/>
    <w:rsid w:val="0015607F"/>
    <w:rPr>
      <w:rFonts w:ascii="Times New Roman" w:eastAsia="宋体" w:hAnsi="Times New Roman" w:cs="Times New Roman"/>
      <w:sz w:val="18"/>
      <w:szCs w:val="18"/>
    </w:rPr>
  </w:style>
  <w:style w:type="character" w:customStyle="1" w:styleId="Char10">
    <w:name w:val="正文文本 Char1"/>
    <w:basedOn w:val="a1"/>
    <w:link w:val="ad"/>
    <w:qFormat/>
    <w:rsid w:val="0015607F"/>
    <w:rPr>
      <w:rFonts w:ascii="Calibri" w:eastAsia="宋体" w:hAnsi="Calibri" w:cs="Times New Roman"/>
    </w:rPr>
  </w:style>
  <w:style w:type="character" w:customStyle="1" w:styleId="Charf1">
    <w:name w:val="标准款样式 Char"/>
    <w:basedOn w:val="a1"/>
    <w:link w:val="aff0"/>
    <w:qFormat/>
    <w:rsid w:val="0015607F"/>
    <w:rPr>
      <w:rFonts w:ascii="黑体" w:eastAsia="宋体" w:hAnsi="宋体" w:cs="Times New Roman"/>
      <w:szCs w:val="20"/>
    </w:rPr>
  </w:style>
  <w:style w:type="paragraph" w:customStyle="1" w:styleId="aff0">
    <w:name w:val="标准款样式"/>
    <w:basedOn w:val="a"/>
    <w:link w:val="Charf1"/>
    <w:qFormat/>
    <w:rsid w:val="0015607F"/>
    <w:rPr>
      <w:rFonts w:ascii="黑体" w:hAnsi="宋体"/>
      <w:szCs w:val="20"/>
    </w:rPr>
  </w:style>
  <w:style w:type="character" w:customStyle="1" w:styleId="solutioncontent1">
    <w:name w:val="solutioncontent1"/>
    <w:qFormat/>
    <w:rsid w:val="0015607F"/>
    <w:rPr>
      <w:rFonts w:cs="Times New Roman"/>
      <w:color w:val="333333"/>
      <w:sz w:val="15"/>
      <w:szCs w:val="15"/>
    </w:rPr>
  </w:style>
  <w:style w:type="character" w:customStyle="1" w:styleId="SubtitleChar">
    <w:name w:val="Subtitle Char"/>
    <w:qFormat/>
    <w:locked/>
    <w:rsid w:val="0015607F"/>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15607F"/>
    <w:rPr>
      <w:sz w:val="18"/>
      <w:szCs w:val="18"/>
    </w:rPr>
  </w:style>
  <w:style w:type="character" w:customStyle="1" w:styleId="Charf2">
    <w:name w:val="明显引用 Char"/>
    <w:basedOn w:val="a1"/>
    <w:qFormat/>
    <w:rsid w:val="0015607F"/>
    <w:rPr>
      <w:b/>
      <w:bCs/>
      <w:i/>
      <w:iCs/>
      <w:color w:val="4F81BD"/>
      <w:kern w:val="2"/>
      <w:sz w:val="21"/>
    </w:rPr>
  </w:style>
  <w:style w:type="character" w:customStyle="1" w:styleId="CharChar">
    <w:name w:val="+正文 Char Char"/>
    <w:link w:val="CharCharChar"/>
    <w:qFormat/>
    <w:locked/>
    <w:rsid w:val="0015607F"/>
    <w:rPr>
      <w:rFonts w:ascii="楷体_GB2312" w:eastAsia="楷体_GB2312"/>
      <w:sz w:val="24"/>
    </w:rPr>
  </w:style>
  <w:style w:type="paragraph" w:customStyle="1" w:styleId="CharCharChar">
    <w:name w:val="+正文 Char Char Char"/>
    <w:basedOn w:val="a"/>
    <w:link w:val="CharChar"/>
    <w:qFormat/>
    <w:rsid w:val="0015607F"/>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15607F"/>
    <w:rPr>
      <w:kern w:val="2"/>
      <w:sz w:val="16"/>
    </w:rPr>
  </w:style>
  <w:style w:type="character" w:customStyle="1" w:styleId="CharChar6">
    <w:name w:val="Char Char6"/>
    <w:qFormat/>
    <w:rsid w:val="0015607F"/>
    <w:rPr>
      <w:rFonts w:ascii="Arial" w:eastAsia="黑体" w:hAnsi="Arial"/>
      <w:kern w:val="2"/>
      <w:sz w:val="44"/>
    </w:rPr>
  </w:style>
  <w:style w:type="character" w:customStyle="1" w:styleId="Charf3">
    <w:name w:val="引用 Char"/>
    <w:basedOn w:val="a1"/>
    <w:qFormat/>
    <w:rsid w:val="0015607F"/>
    <w:rPr>
      <w:i/>
      <w:iCs/>
      <w:color w:val="000000"/>
      <w:kern w:val="2"/>
      <w:sz w:val="21"/>
    </w:rPr>
  </w:style>
  <w:style w:type="character" w:customStyle="1" w:styleId="1CharCharCharCharChar">
    <w:name w:val="+列表1 Char Char Char Char Char"/>
    <w:link w:val="1CharCharChar"/>
    <w:qFormat/>
    <w:locked/>
    <w:rsid w:val="0015607F"/>
    <w:rPr>
      <w:rFonts w:ascii="宋体" w:hAnsi="宋体"/>
    </w:rPr>
  </w:style>
  <w:style w:type="paragraph" w:customStyle="1" w:styleId="1CharCharChar">
    <w:name w:val="+列表1 Char Char Char"/>
    <w:basedOn w:val="a"/>
    <w:link w:val="1CharCharCharCharChar"/>
    <w:qFormat/>
    <w:rsid w:val="0015607F"/>
    <w:pPr>
      <w:jc w:val="center"/>
    </w:pPr>
    <w:rPr>
      <w:rFonts w:ascii="宋体" w:eastAsiaTheme="minorEastAsia" w:hAnsi="宋体" w:cstheme="minorBidi"/>
    </w:rPr>
  </w:style>
  <w:style w:type="character" w:customStyle="1" w:styleId="3Char10">
    <w:name w:val="正文文本 3 Char1"/>
    <w:basedOn w:val="a1"/>
    <w:uiPriority w:val="99"/>
    <w:semiHidden/>
    <w:qFormat/>
    <w:rsid w:val="0015607F"/>
    <w:rPr>
      <w:sz w:val="16"/>
      <w:szCs w:val="16"/>
    </w:rPr>
  </w:style>
  <w:style w:type="character" w:customStyle="1" w:styleId="Char14">
    <w:name w:val="日期 Char1"/>
    <w:basedOn w:val="a1"/>
    <w:uiPriority w:val="99"/>
    <w:semiHidden/>
    <w:qFormat/>
    <w:rsid w:val="0015607F"/>
  </w:style>
  <w:style w:type="character" w:customStyle="1" w:styleId="Charf4">
    <w:name w:val="无间隔 Char"/>
    <w:link w:val="11"/>
    <w:qFormat/>
    <w:locked/>
    <w:rsid w:val="0015607F"/>
    <w:rPr>
      <w:rFonts w:ascii="Calibri" w:eastAsia="Times New Roman" w:hAnsi="Calibri"/>
      <w:sz w:val="22"/>
      <w:lang w:eastAsia="en-US" w:bidi="en-US"/>
    </w:rPr>
  </w:style>
  <w:style w:type="paragraph" w:customStyle="1" w:styleId="11">
    <w:name w:val="无间隔1"/>
    <w:link w:val="Charf4"/>
    <w:qFormat/>
    <w:rsid w:val="0015607F"/>
    <w:rPr>
      <w:rFonts w:ascii="Calibri" w:eastAsia="Times New Roman" w:hAnsi="Calibri"/>
      <w:sz w:val="22"/>
      <w:lang w:eastAsia="en-US" w:bidi="en-US"/>
    </w:rPr>
  </w:style>
  <w:style w:type="character" w:customStyle="1" w:styleId="CharChar5">
    <w:name w:val="Char Char5"/>
    <w:qFormat/>
    <w:rsid w:val="0015607F"/>
    <w:rPr>
      <w:rFonts w:ascii="Arial" w:eastAsia="方正魏碑简体" w:hAnsi="Arial" w:cs="Arial"/>
      <w:bCs/>
      <w:kern w:val="28"/>
      <w:sz w:val="32"/>
      <w:szCs w:val="32"/>
    </w:rPr>
  </w:style>
  <w:style w:type="character" w:customStyle="1" w:styleId="CharChar0">
    <w:name w:val="表文字 Char Char"/>
    <w:link w:val="aff1"/>
    <w:qFormat/>
    <w:locked/>
    <w:rsid w:val="0015607F"/>
    <w:rPr>
      <w:rFonts w:ascii="楷体_GB2312" w:eastAsia="楷体_GB2312" w:hAnsi="宋体"/>
      <w:spacing w:val="-8"/>
      <w:sz w:val="24"/>
      <w:lang w:val="zh-CN"/>
    </w:rPr>
  </w:style>
  <w:style w:type="paragraph" w:customStyle="1" w:styleId="aff1">
    <w:name w:val="表文字"/>
    <w:basedOn w:val="a"/>
    <w:link w:val="CharChar0"/>
    <w:qFormat/>
    <w:rsid w:val="0015607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15607F"/>
    <w:rPr>
      <w:color w:val="2B579A"/>
      <w:shd w:val="clear" w:color="auto" w:fill="E6E6E6"/>
    </w:rPr>
  </w:style>
  <w:style w:type="character" w:customStyle="1" w:styleId="Char5CharCharCharCharChar">
    <w:name w:val="+正文 Char5 Char Char Char Char Char"/>
    <w:link w:val="Char5CharCharChar"/>
    <w:qFormat/>
    <w:locked/>
    <w:rsid w:val="0015607F"/>
    <w:rPr>
      <w:rFonts w:ascii="宋体" w:hAnsi="宋体"/>
      <w:sz w:val="24"/>
    </w:rPr>
  </w:style>
  <w:style w:type="paragraph" w:customStyle="1" w:styleId="Char5CharCharChar">
    <w:name w:val="+正文 Char5 Char Char Char"/>
    <w:basedOn w:val="a"/>
    <w:link w:val="Char5CharCharCharCharChar"/>
    <w:qFormat/>
    <w:rsid w:val="0015607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15607F"/>
    <w:rPr>
      <w:kern w:val="2"/>
      <w:sz w:val="18"/>
    </w:rPr>
  </w:style>
  <w:style w:type="character" w:customStyle="1" w:styleId="Charf5">
    <w:name w:val="段 Char"/>
    <w:basedOn w:val="a1"/>
    <w:link w:val="aff2"/>
    <w:qFormat/>
    <w:rsid w:val="0015607F"/>
    <w:rPr>
      <w:rFonts w:ascii="宋体"/>
    </w:rPr>
  </w:style>
  <w:style w:type="paragraph" w:customStyle="1" w:styleId="aff2">
    <w:name w:val="段"/>
    <w:link w:val="Charf5"/>
    <w:qFormat/>
    <w:rsid w:val="0015607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15607F"/>
    <w:rPr>
      <w:kern w:val="2"/>
      <w:sz w:val="24"/>
      <w:szCs w:val="24"/>
    </w:rPr>
  </w:style>
  <w:style w:type="character" w:customStyle="1" w:styleId="msoins0">
    <w:name w:val="msoins"/>
    <w:basedOn w:val="a1"/>
    <w:qFormat/>
    <w:rsid w:val="0015607F"/>
  </w:style>
  <w:style w:type="character" w:customStyle="1" w:styleId="Char15">
    <w:name w:val="纯文本 Char1"/>
    <w:basedOn w:val="a1"/>
    <w:uiPriority w:val="99"/>
    <w:qFormat/>
    <w:rsid w:val="0015607F"/>
    <w:rPr>
      <w:rFonts w:ascii="宋体" w:eastAsia="宋体" w:hAnsi="Courier New" w:cs="Courier New"/>
      <w:szCs w:val="21"/>
    </w:rPr>
  </w:style>
  <w:style w:type="character" w:customStyle="1" w:styleId="CharChar1">
    <w:name w:val="Char Char1"/>
    <w:semiHidden/>
    <w:qFormat/>
    <w:rsid w:val="0015607F"/>
    <w:rPr>
      <w:kern w:val="2"/>
      <w:sz w:val="21"/>
    </w:rPr>
  </w:style>
  <w:style w:type="character" w:customStyle="1" w:styleId="Char1">
    <w:name w:val="正文缩进 Char"/>
    <w:link w:val="a0"/>
    <w:qFormat/>
    <w:rsid w:val="0015607F"/>
    <w:rPr>
      <w:rFonts w:ascii="Calibri" w:eastAsia="宋体" w:hAnsi="Calibri" w:cs="Times New Roman"/>
    </w:rPr>
  </w:style>
  <w:style w:type="character" w:customStyle="1" w:styleId="black1">
    <w:name w:val="black1"/>
    <w:qFormat/>
    <w:rsid w:val="0015607F"/>
    <w:rPr>
      <w:rFonts w:ascii="ˎ̥" w:hAnsi="ˎ̥" w:hint="default"/>
      <w:color w:val="333333"/>
      <w:sz w:val="18"/>
      <w:szCs w:val="18"/>
      <w:u w:val="none"/>
    </w:rPr>
  </w:style>
  <w:style w:type="character" w:customStyle="1" w:styleId="Char16">
    <w:name w:val="引用 Char1"/>
    <w:basedOn w:val="a1"/>
    <w:link w:val="13"/>
    <w:qFormat/>
    <w:locked/>
    <w:rsid w:val="0015607F"/>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15607F"/>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15607F"/>
    <w:rPr>
      <w:rFonts w:ascii="宋体" w:hAnsi="宋体"/>
      <w:sz w:val="24"/>
    </w:rPr>
  </w:style>
  <w:style w:type="paragraph" w:customStyle="1" w:styleId="CharChar3CharChar">
    <w:name w:val="+正文 Char Char3 Char Char"/>
    <w:basedOn w:val="a"/>
    <w:link w:val="CharChar3CharCharCharChar"/>
    <w:qFormat/>
    <w:rsid w:val="0015607F"/>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15607F"/>
    <w:rPr>
      <w:sz w:val="18"/>
      <w:szCs w:val="18"/>
    </w:rPr>
  </w:style>
  <w:style w:type="character" w:customStyle="1" w:styleId="Char18">
    <w:name w:val="副标题 Char1"/>
    <w:basedOn w:val="a1"/>
    <w:uiPriority w:val="11"/>
    <w:qFormat/>
    <w:rsid w:val="0015607F"/>
    <w:rPr>
      <w:rFonts w:ascii="Cambria" w:eastAsia="宋体" w:hAnsi="Cambria" w:cs="Times New Roman"/>
      <w:b/>
      <w:bCs/>
      <w:kern w:val="28"/>
      <w:sz w:val="32"/>
      <w:szCs w:val="32"/>
    </w:rPr>
  </w:style>
  <w:style w:type="character" w:customStyle="1" w:styleId="font12-blue-bold1">
    <w:name w:val="font12-blue-bold1"/>
    <w:qFormat/>
    <w:rsid w:val="0015607F"/>
    <w:rPr>
      <w:b/>
      <w:bCs/>
      <w:color w:val="0249A5"/>
      <w:sz w:val="18"/>
      <w:szCs w:val="18"/>
      <w:u w:val="none"/>
    </w:rPr>
  </w:style>
  <w:style w:type="character" w:customStyle="1" w:styleId="CharChar5CharCharChar">
    <w:name w:val="+正文 Char Char5 Char Char Char"/>
    <w:link w:val="CharChar5Char"/>
    <w:qFormat/>
    <w:locked/>
    <w:rsid w:val="0015607F"/>
    <w:rPr>
      <w:rFonts w:ascii="宋体" w:hAnsi="宋体"/>
      <w:sz w:val="24"/>
    </w:rPr>
  </w:style>
  <w:style w:type="paragraph" w:customStyle="1" w:styleId="CharChar5Char">
    <w:name w:val="+正文 Char Char5 Char"/>
    <w:basedOn w:val="a"/>
    <w:link w:val="CharChar5CharCharChar"/>
    <w:qFormat/>
    <w:rsid w:val="0015607F"/>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15607F"/>
    <w:rPr>
      <w:b/>
      <w:bCs/>
    </w:rPr>
  </w:style>
  <w:style w:type="character" w:customStyle="1" w:styleId="CharChar3">
    <w:name w:val="Char Char3"/>
    <w:qFormat/>
    <w:rsid w:val="0015607F"/>
    <w:rPr>
      <w:kern w:val="2"/>
      <w:sz w:val="21"/>
    </w:rPr>
  </w:style>
  <w:style w:type="character" w:customStyle="1" w:styleId="CharChar7">
    <w:name w:val="普通文字 Char Char"/>
    <w:qFormat/>
    <w:rsid w:val="0015607F"/>
    <w:rPr>
      <w:rFonts w:ascii="宋体" w:hAnsi="Courier New"/>
      <w:kern w:val="2"/>
      <w:sz w:val="21"/>
    </w:rPr>
  </w:style>
  <w:style w:type="character" w:customStyle="1" w:styleId="grame">
    <w:name w:val="grame"/>
    <w:basedOn w:val="a1"/>
    <w:qFormat/>
    <w:rsid w:val="0015607F"/>
  </w:style>
  <w:style w:type="character" w:customStyle="1" w:styleId="16">
    <w:name w:val="16"/>
    <w:qFormat/>
    <w:rsid w:val="0015607F"/>
    <w:rPr>
      <w:rFonts w:ascii="Times New Roman" w:hAnsi="Times New Roman" w:cs="Times New Roman" w:hint="default"/>
      <w:color w:val="0000FF"/>
      <w:sz w:val="20"/>
      <w:szCs w:val="20"/>
      <w:u w:val="single"/>
    </w:rPr>
  </w:style>
  <w:style w:type="character" w:customStyle="1" w:styleId="CharChar70">
    <w:name w:val="Char Char7"/>
    <w:qFormat/>
    <w:rsid w:val="0015607F"/>
    <w:rPr>
      <w:kern w:val="2"/>
      <w:sz w:val="18"/>
    </w:rPr>
  </w:style>
  <w:style w:type="character" w:customStyle="1" w:styleId="15">
    <w:name w:val="15"/>
    <w:qFormat/>
    <w:rsid w:val="0015607F"/>
    <w:rPr>
      <w:rFonts w:ascii="Calibri" w:hAnsi="Calibri" w:hint="default"/>
    </w:rPr>
  </w:style>
  <w:style w:type="character" w:customStyle="1" w:styleId="1CharCharChar0">
    <w:name w:val="+1. Char Char Char"/>
    <w:link w:val="1Char0"/>
    <w:qFormat/>
    <w:locked/>
    <w:rsid w:val="0015607F"/>
    <w:rPr>
      <w:rFonts w:ascii="Times New Roman" w:eastAsia="宋体" w:hAnsi="Times New Roman" w:cs="Times New Roman"/>
      <w:szCs w:val="20"/>
    </w:rPr>
  </w:style>
  <w:style w:type="paragraph" w:customStyle="1" w:styleId="1Char0">
    <w:name w:val="+1. Char"/>
    <w:basedOn w:val="a"/>
    <w:link w:val="1CharCharChar0"/>
    <w:qFormat/>
    <w:rsid w:val="0015607F"/>
    <w:rPr>
      <w:rFonts w:ascii="Times New Roman" w:hAnsi="Times New Roman"/>
      <w:szCs w:val="20"/>
    </w:rPr>
  </w:style>
  <w:style w:type="character" w:customStyle="1" w:styleId="Char1a">
    <w:name w:val="明显引用 Char1"/>
    <w:basedOn w:val="a1"/>
    <w:link w:val="14"/>
    <w:qFormat/>
    <w:locked/>
    <w:rsid w:val="0015607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15607F"/>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15607F"/>
    <w:rPr>
      <w:kern w:val="2"/>
      <w:sz w:val="21"/>
    </w:rPr>
  </w:style>
  <w:style w:type="character" w:customStyle="1" w:styleId="CharChar9">
    <w:name w:val="Char Char"/>
    <w:semiHidden/>
    <w:qFormat/>
    <w:rsid w:val="0015607F"/>
    <w:rPr>
      <w:b/>
      <w:bCs/>
      <w:kern w:val="2"/>
      <w:sz w:val="21"/>
    </w:rPr>
  </w:style>
  <w:style w:type="character" w:customStyle="1" w:styleId="Char1b">
    <w:name w:val="表正文 Char1"/>
    <w:qFormat/>
    <w:rsid w:val="0015607F"/>
    <w:rPr>
      <w:kern w:val="2"/>
      <w:sz w:val="21"/>
    </w:rPr>
  </w:style>
  <w:style w:type="character" w:customStyle="1" w:styleId="Charf6">
    <w:name w:val="表正文 Char"/>
    <w:qFormat/>
    <w:rsid w:val="0015607F"/>
    <w:rPr>
      <w:rFonts w:eastAsia="宋体"/>
      <w:kern w:val="2"/>
      <w:sz w:val="24"/>
      <w:lang w:val="en-US" w:eastAsia="zh-CN" w:bidi="ar-SA"/>
    </w:rPr>
  </w:style>
  <w:style w:type="character" w:customStyle="1" w:styleId="Char1c">
    <w:name w:val="正文首行缩进 Char1"/>
    <w:basedOn w:val="Char10"/>
    <w:uiPriority w:val="99"/>
    <w:semiHidden/>
    <w:qFormat/>
    <w:rsid w:val="0015607F"/>
    <w:rPr>
      <w:rFonts w:ascii="Calibri" w:eastAsia="宋体" w:hAnsi="Calibri" w:cs="Times New Roman"/>
    </w:rPr>
  </w:style>
  <w:style w:type="character" w:customStyle="1" w:styleId="Char1d">
    <w:name w:val="标题 Char1"/>
    <w:basedOn w:val="a1"/>
    <w:uiPriority w:val="10"/>
    <w:qFormat/>
    <w:rsid w:val="0015607F"/>
    <w:rPr>
      <w:rFonts w:ascii="Cambria" w:eastAsia="宋体" w:hAnsi="Cambria" w:cs="Times New Roman"/>
      <w:b/>
      <w:bCs/>
      <w:sz w:val="32"/>
      <w:szCs w:val="32"/>
    </w:rPr>
  </w:style>
  <w:style w:type="character" w:customStyle="1" w:styleId="Char40">
    <w:name w:val="+正文 Char4"/>
    <w:link w:val="aff3"/>
    <w:qFormat/>
    <w:locked/>
    <w:rsid w:val="0015607F"/>
    <w:rPr>
      <w:rFonts w:ascii="宋体" w:hAnsi="宋体"/>
      <w:sz w:val="24"/>
    </w:rPr>
  </w:style>
  <w:style w:type="paragraph" w:customStyle="1" w:styleId="aff3">
    <w:name w:val="+正文"/>
    <w:basedOn w:val="a"/>
    <w:link w:val="Char40"/>
    <w:qFormat/>
    <w:rsid w:val="0015607F"/>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15607F"/>
    <w:rPr>
      <w:rFonts w:ascii="宋体" w:hAnsi="宋体"/>
      <w:sz w:val="24"/>
    </w:rPr>
  </w:style>
  <w:style w:type="paragraph" w:customStyle="1" w:styleId="CharChar2Char">
    <w:name w:val="+正文 Char Char2 Char"/>
    <w:basedOn w:val="a"/>
    <w:link w:val="CharChar2CharCharChar"/>
    <w:qFormat/>
    <w:rsid w:val="0015607F"/>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15607F"/>
  </w:style>
  <w:style w:type="character" w:customStyle="1" w:styleId="Char2CharChar">
    <w:name w:val="+正文 Char2 Char Char"/>
    <w:link w:val="Char20"/>
    <w:qFormat/>
    <w:locked/>
    <w:rsid w:val="0015607F"/>
    <w:rPr>
      <w:rFonts w:ascii="宋体" w:hAnsi="宋体"/>
      <w:sz w:val="24"/>
    </w:rPr>
  </w:style>
  <w:style w:type="paragraph" w:customStyle="1" w:styleId="Char20">
    <w:name w:val="+正文 Char2"/>
    <w:basedOn w:val="a"/>
    <w:link w:val="Char2CharChar"/>
    <w:qFormat/>
    <w:rsid w:val="0015607F"/>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15607F"/>
  </w:style>
  <w:style w:type="paragraph" w:customStyle="1" w:styleId="aff4">
    <w:name w:val="标准次分项"/>
    <w:basedOn w:val="a"/>
    <w:qFormat/>
    <w:rsid w:val="0015607F"/>
    <w:pPr>
      <w:jc w:val="left"/>
    </w:pPr>
    <w:rPr>
      <w:rFonts w:ascii="宋体" w:hAnsi="宋体"/>
      <w:szCs w:val="21"/>
    </w:rPr>
  </w:style>
  <w:style w:type="paragraph" w:customStyle="1" w:styleId="xl34">
    <w:name w:val="xl34"/>
    <w:basedOn w:val="a"/>
    <w:qFormat/>
    <w:rsid w:val="001560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15607F"/>
    <w:pPr>
      <w:widowControl/>
    </w:pPr>
    <w:rPr>
      <w:rFonts w:ascii="Times New Roman" w:hAnsi="Times New Roman"/>
      <w:kern w:val="0"/>
      <w:szCs w:val="21"/>
    </w:rPr>
  </w:style>
  <w:style w:type="paragraph" w:customStyle="1" w:styleId="xl67">
    <w:name w:val="xl6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1560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1560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
    <w:qFormat/>
    <w:rsid w:val="0015607F"/>
    <w:pPr>
      <w:spacing w:line="360" w:lineRule="auto"/>
    </w:pPr>
    <w:rPr>
      <w:rFonts w:ascii="宋体" w:hAnsi="宋体"/>
      <w:bCs/>
      <w:szCs w:val="21"/>
    </w:rPr>
  </w:style>
  <w:style w:type="paragraph" w:customStyle="1" w:styleId="xl44">
    <w:name w:val="xl44"/>
    <w:basedOn w:val="a"/>
    <w:qFormat/>
    <w:rsid w:val="001560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15607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15607F"/>
    <w:rPr>
      <w:rFonts w:ascii="宋体" w:hAnsi="宋体"/>
      <w:szCs w:val="24"/>
    </w:rPr>
  </w:style>
  <w:style w:type="paragraph" w:customStyle="1" w:styleId="aff6">
    <w:name w:val="文档编号"/>
    <w:basedOn w:val="a"/>
    <w:next w:val="a"/>
    <w:qFormat/>
    <w:rsid w:val="0015607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15607F"/>
    <w:pPr>
      <w:tabs>
        <w:tab w:val="left" w:pos="360"/>
      </w:tabs>
    </w:pPr>
    <w:rPr>
      <w:rFonts w:ascii="Times New Roman" w:hAnsi="Times New Roman"/>
      <w:sz w:val="24"/>
      <w:szCs w:val="24"/>
    </w:rPr>
  </w:style>
  <w:style w:type="paragraph" w:customStyle="1" w:styleId="xl78">
    <w:name w:val="xl78"/>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1560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15607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15607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15607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15607F"/>
    <w:rPr>
      <w:rFonts w:ascii="Tahoma" w:hAnsi="Tahoma"/>
      <w:sz w:val="24"/>
      <w:szCs w:val="20"/>
    </w:rPr>
  </w:style>
  <w:style w:type="paragraph" w:customStyle="1" w:styleId="25">
    <w:name w:val="列出段落2"/>
    <w:basedOn w:val="a"/>
    <w:uiPriority w:val="34"/>
    <w:qFormat/>
    <w:rsid w:val="0015607F"/>
    <w:pPr>
      <w:ind w:firstLineChars="200" w:firstLine="420"/>
    </w:pPr>
  </w:style>
  <w:style w:type="paragraph" w:customStyle="1" w:styleId="220">
    <w:name w:val="22"/>
    <w:basedOn w:val="a"/>
    <w:qFormat/>
    <w:rsid w:val="001560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1560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15607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15607F"/>
    <w:pPr>
      <w:tabs>
        <w:tab w:val="left" w:pos="360"/>
      </w:tabs>
    </w:pPr>
    <w:rPr>
      <w:rFonts w:ascii="Times New Roman" w:hAnsi="Times New Roman"/>
      <w:sz w:val="24"/>
      <w:szCs w:val="24"/>
    </w:rPr>
  </w:style>
  <w:style w:type="paragraph" w:customStyle="1" w:styleId="font10">
    <w:name w:val="font10"/>
    <w:basedOn w:val="a"/>
    <w:qFormat/>
    <w:rsid w:val="0015607F"/>
    <w:pPr>
      <w:widowControl/>
      <w:spacing w:before="100" w:beforeAutospacing="1" w:after="100" w:afterAutospacing="1"/>
      <w:jc w:val="left"/>
    </w:pPr>
    <w:rPr>
      <w:rFonts w:ascii="Times New Roman" w:hAnsi="Times New Roman"/>
      <w:kern w:val="0"/>
      <w:sz w:val="16"/>
      <w:szCs w:val="16"/>
    </w:rPr>
  </w:style>
  <w:style w:type="paragraph" w:customStyle="1" w:styleId="aff7">
    <w:name w:val="一般正文"/>
    <w:basedOn w:val="a"/>
    <w:qFormat/>
    <w:rsid w:val="0015607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15607F"/>
    <w:pPr>
      <w:widowControl/>
    </w:pPr>
    <w:rPr>
      <w:rFonts w:ascii="Times New Roman" w:hAnsi="Times New Roman"/>
      <w:kern w:val="0"/>
      <w:szCs w:val="21"/>
    </w:rPr>
  </w:style>
  <w:style w:type="paragraph" w:customStyle="1" w:styleId="xl66">
    <w:name w:val="xl6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15607F"/>
    <w:pPr>
      <w:ind w:firstLineChars="200" w:firstLine="420"/>
    </w:pPr>
  </w:style>
  <w:style w:type="paragraph" w:customStyle="1" w:styleId="aff8">
    <w:name w:val="文档正文"/>
    <w:basedOn w:val="a"/>
    <w:qFormat/>
    <w:rsid w:val="0015607F"/>
    <w:pPr>
      <w:spacing w:line="360" w:lineRule="auto"/>
    </w:pPr>
    <w:rPr>
      <w:rFonts w:ascii="宋体" w:hAnsi="宋体" w:cs="Arial"/>
      <w:b/>
      <w:bCs/>
      <w:szCs w:val="21"/>
    </w:rPr>
  </w:style>
  <w:style w:type="paragraph" w:customStyle="1" w:styleId="font15">
    <w:name w:val="font15"/>
    <w:basedOn w:val="a"/>
    <w:qFormat/>
    <w:rsid w:val="0015607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1560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
    <w:qFormat/>
    <w:rsid w:val="0015607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15607F"/>
    <w:pPr>
      <w:widowControl/>
      <w:snapToGrid w:val="0"/>
    </w:pPr>
    <w:rPr>
      <w:rFonts w:ascii="Times New Roman" w:eastAsia="Arial Unicode MS" w:hAnsi="Times New Roman"/>
      <w:kern w:val="0"/>
      <w:szCs w:val="21"/>
    </w:rPr>
  </w:style>
  <w:style w:type="paragraph" w:customStyle="1" w:styleId="170">
    <w:name w:val="17"/>
    <w:basedOn w:val="a"/>
    <w:qFormat/>
    <w:rsid w:val="0015607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15607F"/>
    <w:pPr>
      <w:ind w:firstLineChars="200" w:firstLine="420"/>
    </w:pPr>
  </w:style>
  <w:style w:type="paragraph" w:customStyle="1" w:styleId="Char1f0">
    <w:name w:val="Char1"/>
    <w:basedOn w:val="a"/>
    <w:semiHidden/>
    <w:qFormat/>
    <w:rsid w:val="0015607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15607F"/>
    <w:pPr>
      <w:adjustRightInd w:val="0"/>
      <w:spacing w:line="360" w:lineRule="auto"/>
    </w:pPr>
    <w:rPr>
      <w:rFonts w:ascii="Times New Roman" w:hAnsi="Times New Roman"/>
      <w:kern w:val="0"/>
      <w:sz w:val="24"/>
      <w:szCs w:val="20"/>
    </w:rPr>
  </w:style>
  <w:style w:type="paragraph" w:customStyle="1" w:styleId="font11">
    <w:name w:val="font11"/>
    <w:basedOn w:val="a"/>
    <w:qFormat/>
    <w:rsid w:val="0015607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1560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1560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560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15607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15607F"/>
    <w:pPr>
      <w:tabs>
        <w:tab w:val="left" w:pos="360"/>
      </w:tabs>
    </w:pPr>
    <w:rPr>
      <w:rFonts w:ascii="Times New Roman" w:hAnsi="Times New Roman"/>
      <w:sz w:val="24"/>
      <w:szCs w:val="24"/>
    </w:rPr>
  </w:style>
  <w:style w:type="paragraph" w:customStyle="1" w:styleId="xl84">
    <w:name w:val="xl84"/>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a">
    <w:name w:val="全文标题"/>
    <w:next w:val="a"/>
    <w:qFormat/>
    <w:rsid w:val="0015607F"/>
    <w:pPr>
      <w:jc w:val="center"/>
    </w:pPr>
    <w:rPr>
      <w:rFonts w:ascii="Arial" w:eastAsia="黑体" w:hAnsi="Arial" w:cs="Arial"/>
      <w:bCs/>
      <w:sz w:val="52"/>
      <w:szCs w:val="32"/>
    </w:rPr>
  </w:style>
  <w:style w:type="paragraph" w:customStyle="1" w:styleId="p18">
    <w:name w:val="p18"/>
    <w:basedOn w:val="a"/>
    <w:qFormat/>
    <w:rsid w:val="0015607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1560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15607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1560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15607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15607F"/>
    <w:rPr>
      <w:rFonts w:ascii="Tahoma" w:hAnsi="Tahoma"/>
      <w:sz w:val="24"/>
      <w:szCs w:val="20"/>
    </w:rPr>
  </w:style>
  <w:style w:type="paragraph" w:customStyle="1" w:styleId="flType">
    <w:name w:val="flType"/>
    <w:basedOn w:val="a"/>
    <w:qFormat/>
    <w:rsid w:val="0015607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15607F"/>
    <w:rPr>
      <w:rFonts w:ascii="Tahoma" w:hAnsi="Tahoma"/>
      <w:sz w:val="24"/>
      <w:szCs w:val="20"/>
    </w:rPr>
  </w:style>
  <w:style w:type="paragraph" w:customStyle="1" w:styleId="xl52">
    <w:name w:val="xl52"/>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5607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正文段"/>
    <w:basedOn w:val="a"/>
    <w:qFormat/>
    <w:rsid w:val="0015607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1560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15607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15607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5607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15607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1560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15607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15607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1560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5607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15607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560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1560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15607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15607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1560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15607F"/>
    <w:pPr>
      <w:widowControl/>
      <w:spacing w:before="100" w:beforeAutospacing="1" w:after="100" w:afterAutospacing="1"/>
      <w:jc w:val="left"/>
    </w:pPr>
    <w:rPr>
      <w:rFonts w:ascii="宋体" w:hAnsi="宋体" w:cs="宋体"/>
      <w:kern w:val="0"/>
      <w:sz w:val="16"/>
      <w:szCs w:val="16"/>
    </w:rPr>
  </w:style>
  <w:style w:type="paragraph" w:customStyle="1" w:styleId="affc">
    <w:name w:val="缩进正文"/>
    <w:basedOn w:val="a"/>
    <w:qFormat/>
    <w:rsid w:val="0015607F"/>
    <w:pPr>
      <w:spacing w:beforeLines="25" w:afterLines="25" w:line="360" w:lineRule="auto"/>
      <w:ind w:firstLineChars="200" w:firstLine="480"/>
    </w:pPr>
    <w:rPr>
      <w:rFonts w:ascii="Times New Roman" w:hAnsi="Times New Roman"/>
      <w:sz w:val="24"/>
      <w:szCs w:val="21"/>
    </w:rPr>
  </w:style>
  <w:style w:type="paragraph" w:customStyle="1" w:styleId="affd">
    <w:name w:val="文字列表"/>
    <w:basedOn w:val="af8"/>
    <w:qFormat/>
    <w:rsid w:val="0015607F"/>
  </w:style>
  <w:style w:type="paragraph" w:customStyle="1" w:styleId="affe">
    <w:name w:val="图例编号"/>
    <w:basedOn w:val="af8"/>
    <w:next w:val="af8"/>
    <w:qFormat/>
    <w:rsid w:val="0015607F"/>
  </w:style>
  <w:style w:type="paragraph" w:customStyle="1" w:styleId="font14">
    <w:name w:val="font14"/>
    <w:basedOn w:val="a"/>
    <w:qFormat/>
    <w:rsid w:val="0015607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1560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1560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1560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1560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5607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1560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1560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15607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1560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15607F"/>
    <w:pPr>
      <w:spacing w:afterLines="50" w:line="360" w:lineRule="auto"/>
    </w:pPr>
    <w:rPr>
      <w:rFonts w:ascii="仿宋_GB2312" w:eastAsia="仿宋_GB2312" w:hAnsi="宋体"/>
      <w:sz w:val="24"/>
      <w:szCs w:val="24"/>
    </w:rPr>
  </w:style>
  <w:style w:type="paragraph" w:customStyle="1" w:styleId="p15">
    <w:name w:val="p15"/>
    <w:basedOn w:val="a"/>
    <w:qFormat/>
    <w:rsid w:val="0015607F"/>
    <w:pPr>
      <w:widowControl/>
      <w:ind w:firstLine="420"/>
    </w:pPr>
    <w:rPr>
      <w:rFonts w:cs="宋体"/>
      <w:kern w:val="0"/>
      <w:szCs w:val="21"/>
    </w:rPr>
  </w:style>
  <w:style w:type="paragraph" w:customStyle="1" w:styleId="xl46">
    <w:name w:val="xl4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15607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15607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1560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15607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15607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1560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560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15607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5607F"/>
    <w:pPr>
      <w:spacing w:line="300" w:lineRule="auto"/>
    </w:pPr>
    <w:rPr>
      <w:rFonts w:ascii="Times New Roman" w:hAnsi="Times New Roman"/>
      <w:sz w:val="24"/>
      <w:szCs w:val="24"/>
    </w:rPr>
  </w:style>
  <w:style w:type="paragraph" w:customStyle="1" w:styleId="xl33">
    <w:name w:val="xl33"/>
    <w:basedOn w:val="a"/>
    <w:qFormat/>
    <w:rsid w:val="001560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5607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15607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
    <w:name w:val="List Paragraph"/>
    <w:basedOn w:val="a"/>
    <w:uiPriority w:val="34"/>
    <w:qFormat/>
    <w:rsid w:val="0015607F"/>
    <w:pPr>
      <w:suppressAutoHyphens/>
      <w:ind w:firstLine="420"/>
    </w:pPr>
    <w:rPr>
      <w:rFonts w:ascii="Times New Roman" w:hAnsi="Times New Roman"/>
      <w:kern w:val="1"/>
      <w:szCs w:val="21"/>
    </w:rPr>
  </w:style>
  <w:style w:type="character" w:customStyle="1" w:styleId="navname">
    <w:name w:val="navname"/>
    <w:basedOn w:val="a1"/>
    <w:qFormat/>
    <w:rsid w:val="0015607F"/>
  </w:style>
  <w:style w:type="paragraph" w:customStyle="1" w:styleId="Default">
    <w:name w:val="Default"/>
    <w:qFormat/>
    <w:rsid w:val="0015607F"/>
    <w:pPr>
      <w:widowControl w:val="0"/>
      <w:autoSpaceDE w:val="0"/>
      <w:autoSpaceDN w:val="0"/>
      <w:adjustRightInd w:val="0"/>
    </w:pPr>
    <w:rPr>
      <w:rFonts w:ascii="方正仿宋_GBK" w:eastAsia="方正仿宋_GBK" w:hAnsi="Times New Roman" w:cs="方正仿宋_GBK"/>
      <w:color w:val="000000"/>
      <w:kern w:val="0"/>
      <w:sz w:val="24"/>
      <w:szCs w:val="24"/>
    </w:rPr>
  </w:style>
  <w:style w:type="paragraph" w:customStyle="1" w:styleId="1c">
    <w:name w:val="修订1"/>
    <w:hidden/>
    <w:uiPriority w:val="99"/>
    <w:unhideWhenUsed/>
    <w:qFormat/>
    <w:rsid w:val="0015607F"/>
    <w:rPr>
      <w:rFonts w:ascii="Calibri" w:eastAsia="宋体" w:hAnsi="Calibri" w:cs="Times New Roman"/>
    </w:rPr>
  </w:style>
  <w:style w:type="paragraph" w:customStyle="1" w:styleId="26">
    <w:name w:val="修订2"/>
    <w:hidden/>
    <w:uiPriority w:val="99"/>
    <w:unhideWhenUsed/>
    <w:qFormat/>
    <w:rsid w:val="0015607F"/>
    <w:rPr>
      <w:rFonts w:ascii="Calibri" w:eastAsia="宋体" w:hAnsi="Calibri" w:cs="Times New Roman"/>
    </w:rPr>
  </w:style>
  <w:style w:type="paragraph" w:customStyle="1" w:styleId="35">
    <w:name w:val="修订3"/>
    <w:hidden/>
    <w:uiPriority w:val="99"/>
    <w:unhideWhenUsed/>
    <w:qFormat/>
    <w:rsid w:val="0015607F"/>
    <w:rPr>
      <w:rFonts w:ascii="Calibri" w:eastAsia="宋体" w:hAnsi="Calibri" w:cs="Times New Roman"/>
    </w:rPr>
  </w:style>
  <w:style w:type="paragraph" w:customStyle="1" w:styleId="TableParagraph">
    <w:name w:val="Table Paragraph"/>
    <w:basedOn w:val="a"/>
    <w:uiPriority w:val="1"/>
    <w:qFormat/>
    <w:rsid w:val="0015607F"/>
    <w:pPr>
      <w:autoSpaceDE w:val="0"/>
      <w:autoSpaceDN w:val="0"/>
      <w:jc w:val="left"/>
    </w:pPr>
    <w:rPr>
      <w:rFonts w:ascii="宋体" w:hAnsi="宋体" w:cs="宋体"/>
      <w:kern w:val="0"/>
      <w:sz w:val="22"/>
      <w:lang w:val="zh-CN" w:bidi="zh-CN"/>
    </w:rPr>
  </w:style>
  <w:style w:type="character" w:customStyle="1" w:styleId="Char22">
    <w:name w:val="批注文字 Char2"/>
    <w:uiPriority w:val="99"/>
    <w:qFormat/>
    <w:rsid w:val="0015607F"/>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7F"/>
    <w:pPr>
      <w:widowControl w:val="0"/>
      <w:jc w:val="both"/>
    </w:pPr>
    <w:rPr>
      <w:rFonts w:ascii="Calibri" w:eastAsia="宋体" w:hAnsi="Calibri" w:cs="Times New Roman"/>
    </w:rPr>
  </w:style>
  <w:style w:type="paragraph" w:styleId="1">
    <w:name w:val="heading 1"/>
    <w:basedOn w:val="a"/>
    <w:next w:val="a"/>
    <w:link w:val="1Char"/>
    <w:qFormat/>
    <w:rsid w:val="001560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15607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5607F"/>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15607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5607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15607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15607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15607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15607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56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15607F"/>
    <w:rPr>
      <w:sz w:val="18"/>
      <w:szCs w:val="18"/>
    </w:rPr>
  </w:style>
  <w:style w:type="paragraph" w:styleId="a5">
    <w:name w:val="footer"/>
    <w:basedOn w:val="a"/>
    <w:link w:val="Char0"/>
    <w:uiPriority w:val="99"/>
    <w:unhideWhenUsed/>
    <w:qFormat/>
    <w:rsid w:val="0015607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5607F"/>
    <w:rPr>
      <w:sz w:val="18"/>
      <w:szCs w:val="18"/>
    </w:rPr>
  </w:style>
  <w:style w:type="character" w:customStyle="1" w:styleId="1Char">
    <w:name w:val="标题 1 Char"/>
    <w:basedOn w:val="a1"/>
    <w:link w:val="1"/>
    <w:qFormat/>
    <w:rsid w:val="0015607F"/>
    <w:rPr>
      <w:rFonts w:ascii="Times New Roman" w:eastAsia="宋体" w:hAnsi="Times New Roman" w:cs="Times New Roman"/>
      <w:b/>
      <w:bCs/>
      <w:kern w:val="44"/>
      <w:sz w:val="44"/>
      <w:szCs w:val="44"/>
    </w:rPr>
  </w:style>
  <w:style w:type="character" w:customStyle="1" w:styleId="2Char">
    <w:name w:val="标题 2 Char"/>
    <w:basedOn w:val="a1"/>
    <w:link w:val="2"/>
    <w:qFormat/>
    <w:rsid w:val="0015607F"/>
    <w:rPr>
      <w:rFonts w:ascii="Arial" w:eastAsia="黑体" w:hAnsi="Arial" w:cs="Times New Roman"/>
      <w:b/>
      <w:bCs/>
      <w:sz w:val="32"/>
      <w:szCs w:val="32"/>
    </w:rPr>
  </w:style>
  <w:style w:type="character" w:customStyle="1" w:styleId="3Char">
    <w:name w:val="标题 3 Char"/>
    <w:basedOn w:val="a1"/>
    <w:link w:val="3"/>
    <w:qFormat/>
    <w:rsid w:val="0015607F"/>
    <w:rPr>
      <w:rFonts w:ascii="Times New Roman" w:eastAsia="宋体" w:hAnsi="Times New Roman" w:cs="Times New Roman"/>
      <w:b/>
      <w:bCs/>
      <w:szCs w:val="32"/>
    </w:rPr>
  </w:style>
  <w:style w:type="character" w:customStyle="1" w:styleId="4Char">
    <w:name w:val="标题 4 Char"/>
    <w:basedOn w:val="a1"/>
    <w:link w:val="4"/>
    <w:qFormat/>
    <w:rsid w:val="0015607F"/>
    <w:rPr>
      <w:rFonts w:ascii="Arial" w:eastAsia="黑体" w:hAnsi="Arial" w:cs="Times New Roman"/>
      <w:b/>
      <w:bCs/>
      <w:sz w:val="28"/>
      <w:szCs w:val="28"/>
    </w:rPr>
  </w:style>
  <w:style w:type="character" w:customStyle="1" w:styleId="5Char">
    <w:name w:val="标题 5 Char"/>
    <w:basedOn w:val="a1"/>
    <w:link w:val="5"/>
    <w:qFormat/>
    <w:rsid w:val="0015607F"/>
    <w:rPr>
      <w:rFonts w:ascii="Times New Roman" w:eastAsia="宋体" w:hAnsi="Times New Roman" w:cs="Times New Roman"/>
      <w:b/>
      <w:sz w:val="28"/>
      <w:szCs w:val="20"/>
    </w:rPr>
  </w:style>
  <w:style w:type="character" w:customStyle="1" w:styleId="6Char">
    <w:name w:val="标题 6 Char"/>
    <w:basedOn w:val="a1"/>
    <w:link w:val="6"/>
    <w:qFormat/>
    <w:rsid w:val="0015607F"/>
    <w:rPr>
      <w:rFonts w:ascii="Arial" w:eastAsia="黑体" w:hAnsi="Arial" w:cs="Times New Roman"/>
      <w:b/>
      <w:sz w:val="24"/>
      <w:szCs w:val="20"/>
    </w:rPr>
  </w:style>
  <w:style w:type="character" w:customStyle="1" w:styleId="7Char">
    <w:name w:val="标题 7 Char"/>
    <w:basedOn w:val="a1"/>
    <w:link w:val="7"/>
    <w:qFormat/>
    <w:rsid w:val="0015607F"/>
    <w:rPr>
      <w:rFonts w:ascii="Times New Roman" w:eastAsia="宋体" w:hAnsi="Times New Roman" w:cs="Times New Roman"/>
      <w:b/>
      <w:sz w:val="24"/>
      <w:szCs w:val="20"/>
    </w:rPr>
  </w:style>
  <w:style w:type="character" w:customStyle="1" w:styleId="8Char">
    <w:name w:val="标题 8 Char"/>
    <w:basedOn w:val="a1"/>
    <w:link w:val="8"/>
    <w:qFormat/>
    <w:rsid w:val="0015607F"/>
    <w:rPr>
      <w:rFonts w:ascii="Arial" w:eastAsia="黑体" w:hAnsi="Arial" w:cs="Times New Roman"/>
      <w:sz w:val="24"/>
      <w:szCs w:val="20"/>
    </w:rPr>
  </w:style>
  <w:style w:type="character" w:customStyle="1" w:styleId="9Char">
    <w:name w:val="标题 9 Char"/>
    <w:basedOn w:val="a1"/>
    <w:link w:val="9"/>
    <w:qFormat/>
    <w:rsid w:val="0015607F"/>
    <w:rPr>
      <w:rFonts w:ascii="Arial" w:eastAsia="黑体" w:hAnsi="Arial" w:cs="Times New Roman"/>
      <w:szCs w:val="20"/>
    </w:rPr>
  </w:style>
  <w:style w:type="paragraph" w:styleId="a0">
    <w:name w:val="Normal Indent"/>
    <w:basedOn w:val="a"/>
    <w:link w:val="Char1"/>
    <w:qFormat/>
    <w:rsid w:val="0015607F"/>
    <w:pPr>
      <w:ind w:firstLine="420"/>
    </w:pPr>
  </w:style>
  <w:style w:type="paragraph" w:styleId="70">
    <w:name w:val="toc 7"/>
    <w:basedOn w:val="a"/>
    <w:next w:val="a"/>
    <w:uiPriority w:val="39"/>
    <w:qFormat/>
    <w:rsid w:val="0015607F"/>
    <w:pPr>
      <w:ind w:leftChars="1200" w:left="2520"/>
    </w:pPr>
    <w:rPr>
      <w:rFonts w:ascii="Times New Roman" w:hAnsi="Times New Roman"/>
      <w:szCs w:val="20"/>
    </w:rPr>
  </w:style>
  <w:style w:type="paragraph" w:styleId="a6">
    <w:name w:val="Note Heading"/>
    <w:basedOn w:val="a"/>
    <w:next w:val="a"/>
    <w:link w:val="Char2"/>
    <w:qFormat/>
    <w:rsid w:val="0015607F"/>
    <w:pPr>
      <w:jc w:val="center"/>
    </w:pPr>
  </w:style>
  <w:style w:type="character" w:customStyle="1" w:styleId="Char2">
    <w:name w:val="注释标题 Char"/>
    <w:basedOn w:val="a1"/>
    <w:link w:val="a6"/>
    <w:qFormat/>
    <w:rsid w:val="0015607F"/>
    <w:rPr>
      <w:rFonts w:ascii="Calibri" w:eastAsia="宋体" w:hAnsi="Calibri" w:cs="Times New Roman"/>
    </w:rPr>
  </w:style>
  <w:style w:type="paragraph" w:styleId="40">
    <w:name w:val="List Bullet 4"/>
    <w:basedOn w:val="a"/>
    <w:qFormat/>
    <w:rsid w:val="0015607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15607F"/>
    <w:pPr>
      <w:tabs>
        <w:tab w:val="left" w:pos="560"/>
      </w:tabs>
      <w:ind w:left="900" w:hanging="340"/>
    </w:pPr>
    <w:rPr>
      <w:rFonts w:ascii="Times New Roman" w:hAnsi="Times New Roman"/>
      <w:szCs w:val="20"/>
    </w:rPr>
  </w:style>
  <w:style w:type="paragraph" w:styleId="a8">
    <w:name w:val="caption"/>
    <w:basedOn w:val="a"/>
    <w:next w:val="a"/>
    <w:qFormat/>
    <w:rsid w:val="0015607F"/>
    <w:pPr>
      <w:spacing w:line="480" w:lineRule="auto"/>
    </w:pPr>
    <w:rPr>
      <w:rFonts w:ascii="华文中宋" w:eastAsia="华文中宋" w:hAnsi="华文中宋"/>
      <w:sz w:val="36"/>
      <w:szCs w:val="20"/>
    </w:rPr>
  </w:style>
  <w:style w:type="paragraph" w:styleId="a9">
    <w:name w:val="List Bullet"/>
    <w:basedOn w:val="a"/>
    <w:qFormat/>
    <w:rsid w:val="0015607F"/>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15607F"/>
    <w:pPr>
      <w:shd w:val="clear" w:color="auto" w:fill="000080"/>
    </w:pPr>
    <w:rPr>
      <w:rFonts w:ascii="Times New Roman" w:hAnsi="Times New Roman"/>
      <w:szCs w:val="20"/>
    </w:rPr>
  </w:style>
  <w:style w:type="character" w:customStyle="1" w:styleId="Char3">
    <w:name w:val="文档结构图 Char"/>
    <w:basedOn w:val="a1"/>
    <w:link w:val="aa"/>
    <w:semiHidden/>
    <w:qFormat/>
    <w:rsid w:val="0015607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15607F"/>
    <w:pPr>
      <w:jc w:val="left"/>
    </w:pPr>
  </w:style>
  <w:style w:type="character" w:customStyle="1" w:styleId="Char4">
    <w:name w:val="批注文字 Char"/>
    <w:basedOn w:val="a1"/>
    <w:link w:val="ab"/>
    <w:uiPriority w:val="99"/>
    <w:qFormat/>
    <w:rsid w:val="0015607F"/>
    <w:rPr>
      <w:rFonts w:ascii="Calibri" w:eastAsia="宋体" w:hAnsi="Calibri" w:cs="Times New Roman"/>
    </w:rPr>
  </w:style>
  <w:style w:type="paragraph" w:styleId="ac">
    <w:name w:val="Salutation"/>
    <w:basedOn w:val="a"/>
    <w:next w:val="a"/>
    <w:link w:val="Char5"/>
    <w:qFormat/>
    <w:rsid w:val="0015607F"/>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15607F"/>
    <w:rPr>
      <w:rFonts w:ascii="Times New Roman" w:eastAsia="宋体" w:hAnsi="Times New Roman" w:cs="Times New Roman"/>
      <w:kern w:val="0"/>
      <w:sz w:val="24"/>
      <w:szCs w:val="24"/>
    </w:rPr>
  </w:style>
  <w:style w:type="paragraph" w:styleId="30">
    <w:name w:val="Body Text 3"/>
    <w:basedOn w:val="a"/>
    <w:link w:val="3Char0"/>
    <w:qFormat/>
    <w:rsid w:val="0015607F"/>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15607F"/>
    <w:rPr>
      <w:rFonts w:ascii="Times New Roman" w:eastAsia="宋体" w:hAnsi="Times New Roman" w:cs="Times New Roman"/>
      <w:kern w:val="0"/>
      <w:sz w:val="16"/>
      <w:szCs w:val="20"/>
    </w:rPr>
  </w:style>
  <w:style w:type="paragraph" w:styleId="31">
    <w:name w:val="List Bullet 3"/>
    <w:basedOn w:val="a"/>
    <w:qFormat/>
    <w:rsid w:val="0015607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15607F"/>
    <w:pPr>
      <w:spacing w:after="120"/>
    </w:pPr>
  </w:style>
  <w:style w:type="character" w:customStyle="1" w:styleId="Char6">
    <w:name w:val="正文文本 Char"/>
    <w:basedOn w:val="a1"/>
    <w:qFormat/>
    <w:rsid w:val="0015607F"/>
    <w:rPr>
      <w:rFonts w:ascii="Calibri" w:eastAsia="宋体" w:hAnsi="Calibri" w:cs="Times New Roman"/>
    </w:rPr>
  </w:style>
  <w:style w:type="paragraph" w:styleId="ae">
    <w:name w:val="Body Text Indent"/>
    <w:basedOn w:val="a"/>
    <w:link w:val="Char7"/>
    <w:qFormat/>
    <w:rsid w:val="0015607F"/>
    <w:pPr>
      <w:ind w:firstLine="444"/>
    </w:pPr>
    <w:rPr>
      <w:rFonts w:ascii="Times New Roman" w:hAnsi="Times New Roman"/>
      <w:b/>
      <w:sz w:val="24"/>
      <w:szCs w:val="20"/>
    </w:rPr>
  </w:style>
  <w:style w:type="character" w:customStyle="1" w:styleId="Char7">
    <w:name w:val="正文文本缩进 Char"/>
    <w:basedOn w:val="a1"/>
    <w:link w:val="ae"/>
    <w:qFormat/>
    <w:rsid w:val="0015607F"/>
    <w:rPr>
      <w:rFonts w:ascii="Times New Roman" w:eastAsia="宋体" w:hAnsi="Times New Roman" w:cs="Times New Roman"/>
      <w:b/>
      <w:sz w:val="24"/>
      <w:szCs w:val="20"/>
    </w:rPr>
  </w:style>
  <w:style w:type="paragraph" w:styleId="af">
    <w:name w:val="Block Text"/>
    <w:basedOn w:val="a"/>
    <w:uiPriority w:val="99"/>
    <w:unhideWhenUsed/>
    <w:qFormat/>
    <w:rsid w:val="0015607F"/>
    <w:pPr>
      <w:spacing w:after="120"/>
      <w:ind w:leftChars="700" w:left="1440" w:rightChars="700" w:right="1440"/>
    </w:pPr>
  </w:style>
  <w:style w:type="paragraph" w:styleId="20">
    <w:name w:val="List Bullet 2"/>
    <w:basedOn w:val="a"/>
    <w:qFormat/>
    <w:rsid w:val="0015607F"/>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15607F"/>
    <w:pPr>
      <w:ind w:leftChars="800" w:left="1680"/>
    </w:pPr>
    <w:rPr>
      <w:rFonts w:ascii="Times New Roman" w:hAnsi="Times New Roman"/>
      <w:szCs w:val="20"/>
    </w:rPr>
  </w:style>
  <w:style w:type="paragraph" w:styleId="32">
    <w:name w:val="toc 3"/>
    <w:basedOn w:val="a"/>
    <w:next w:val="a"/>
    <w:uiPriority w:val="39"/>
    <w:qFormat/>
    <w:rsid w:val="0015607F"/>
    <w:pPr>
      <w:tabs>
        <w:tab w:val="right" w:leader="dot" w:pos="9231"/>
      </w:tabs>
      <w:ind w:leftChars="400" w:left="840"/>
    </w:pPr>
    <w:rPr>
      <w:rFonts w:ascii="Times New Roman" w:hAnsi="Times New Roman"/>
      <w:szCs w:val="24"/>
    </w:rPr>
  </w:style>
  <w:style w:type="paragraph" w:styleId="af0">
    <w:name w:val="Plain Text"/>
    <w:basedOn w:val="a"/>
    <w:link w:val="Char8"/>
    <w:qFormat/>
    <w:rsid w:val="0015607F"/>
    <w:rPr>
      <w:rFonts w:ascii="宋体" w:hAnsi="Courier New"/>
      <w:kern w:val="0"/>
      <w:sz w:val="20"/>
      <w:szCs w:val="20"/>
    </w:rPr>
  </w:style>
  <w:style w:type="character" w:customStyle="1" w:styleId="Char8">
    <w:name w:val="纯文本 Char"/>
    <w:basedOn w:val="a1"/>
    <w:link w:val="af0"/>
    <w:qFormat/>
    <w:rsid w:val="0015607F"/>
    <w:rPr>
      <w:rFonts w:ascii="宋体" w:eastAsia="宋体" w:hAnsi="Courier New" w:cs="Times New Roman"/>
      <w:kern w:val="0"/>
      <w:sz w:val="20"/>
      <w:szCs w:val="20"/>
    </w:rPr>
  </w:style>
  <w:style w:type="paragraph" w:styleId="80">
    <w:name w:val="toc 8"/>
    <w:basedOn w:val="a"/>
    <w:next w:val="a"/>
    <w:uiPriority w:val="39"/>
    <w:qFormat/>
    <w:rsid w:val="0015607F"/>
    <w:pPr>
      <w:ind w:leftChars="1400" w:left="2940"/>
    </w:pPr>
    <w:rPr>
      <w:rFonts w:ascii="Times New Roman" w:hAnsi="Times New Roman"/>
      <w:szCs w:val="20"/>
    </w:rPr>
  </w:style>
  <w:style w:type="paragraph" w:styleId="af1">
    <w:name w:val="Date"/>
    <w:basedOn w:val="a"/>
    <w:next w:val="a"/>
    <w:link w:val="Char9"/>
    <w:qFormat/>
    <w:rsid w:val="0015607F"/>
  </w:style>
  <w:style w:type="character" w:customStyle="1" w:styleId="Char9">
    <w:name w:val="日期 Char"/>
    <w:basedOn w:val="a1"/>
    <w:link w:val="af1"/>
    <w:qFormat/>
    <w:rsid w:val="0015607F"/>
    <w:rPr>
      <w:rFonts w:ascii="Calibri" w:eastAsia="宋体" w:hAnsi="Calibri" w:cs="Times New Roman"/>
    </w:rPr>
  </w:style>
  <w:style w:type="paragraph" w:styleId="21">
    <w:name w:val="Body Text Indent 2"/>
    <w:basedOn w:val="a"/>
    <w:link w:val="2Char0"/>
    <w:qFormat/>
    <w:rsid w:val="0015607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15607F"/>
    <w:rPr>
      <w:rFonts w:ascii="宋体" w:eastAsia="宋体" w:hAnsi="宋体" w:cs="Times New Roman"/>
      <w:b/>
      <w:bCs/>
      <w:sz w:val="24"/>
      <w:szCs w:val="20"/>
    </w:rPr>
  </w:style>
  <w:style w:type="paragraph" w:styleId="af2">
    <w:name w:val="Balloon Text"/>
    <w:basedOn w:val="a"/>
    <w:link w:val="Chara"/>
    <w:semiHidden/>
    <w:qFormat/>
    <w:rsid w:val="0015607F"/>
    <w:rPr>
      <w:rFonts w:ascii="Times New Roman" w:hAnsi="Times New Roman"/>
      <w:sz w:val="18"/>
      <w:szCs w:val="18"/>
    </w:rPr>
  </w:style>
  <w:style w:type="character" w:customStyle="1" w:styleId="Chara">
    <w:name w:val="批注框文本 Char"/>
    <w:basedOn w:val="a1"/>
    <w:link w:val="af2"/>
    <w:semiHidden/>
    <w:qFormat/>
    <w:rsid w:val="0015607F"/>
    <w:rPr>
      <w:rFonts w:ascii="Times New Roman" w:eastAsia="宋体" w:hAnsi="Times New Roman" w:cs="Times New Roman"/>
      <w:sz w:val="18"/>
      <w:szCs w:val="18"/>
    </w:rPr>
  </w:style>
  <w:style w:type="paragraph" w:styleId="10">
    <w:name w:val="toc 1"/>
    <w:basedOn w:val="a"/>
    <w:next w:val="a"/>
    <w:uiPriority w:val="39"/>
    <w:qFormat/>
    <w:rsid w:val="0015607F"/>
    <w:pPr>
      <w:tabs>
        <w:tab w:val="left" w:pos="840"/>
        <w:tab w:val="right" w:leader="dot" w:pos="9231"/>
      </w:tabs>
    </w:pPr>
    <w:rPr>
      <w:rFonts w:ascii="Times New Roman" w:hAnsi="Times New Roman"/>
      <w:szCs w:val="24"/>
    </w:rPr>
  </w:style>
  <w:style w:type="paragraph" w:styleId="41">
    <w:name w:val="toc 4"/>
    <w:basedOn w:val="a"/>
    <w:next w:val="a"/>
    <w:uiPriority w:val="39"/>
    <w:qFormat/>
    <w:rsid w:val="0015607F"/>
    <w:pPr>
      <w:ind w:leftChars="600" w:left="1260"/>
    </w:pPr>
    <w:rPr>
      <w:rFonts w:ascii="Times New Roman" w:hAnsi="Times New Roman"/>
      <w:szCs w:val="20"/>
    </w:rPr>
  </w:style>
  <w:style w:type="paragraph" w:styleId="af3">
    <w:name w:val="Subtitle"/>
    <w:basedOn w:val="a"/>
    <w:next w:val="a"/>
    <w:link w:val="Charb"/>
    <w:qFormat/>
    <w:rsid w:val="0015607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qFormat/>
    <w:rsid w:val="0015607F"/>
    <w:rPr>
      <w:rFonts w:ascii="Arial" w:eastAsia="方正魏碑简体" w:hAnsi="Arial" w:cs="Times New Roman"/>
      <w:bCs/>
      <w:kern w:val="28"/>
      <w:sz w:val="32"/>
      <w:szCs w:val="32"/>
    </w:rPr>
  </w:style>
  <w:style w:type="paragraph" w:styleId="af4">
    <w:name w:val="footnote text"/>
    <w:basedOn w:val="a"/>
    <w:link w:val="Char11"/>
    <w:unhideWhenUsed/>
    <w:qFormat/>
    <w:rsid w:val="0015607F"/>
    <w:pPr>
      <w:snapToGrid w:val="0"/>
      <w:jc w:val="left"/>
    </w:pPr>
    <w:rPr>
      <w:rFonts w:ascii="Times New Roman" w:hAnsi="Times New Roman"/>
      <w:sz w:val="18"/>
      <w:szCs w:val="18"/>
    </w:rPr>
  </w:style>
  <w:style w:type="character" w:customStyle="1" w:styleId="Charc">
    <w:name w:val="脚注文本 Char"/>
    <w:basedOn w:val="a1"/>
    <w:semiHidden/>
    <w:qFormat/>
    <w:rsid w:val="0015607F"/>
    <w:rPr>
      <w:rFonts w:ascii="Calibri" w:eastAsia="宋体" w:hAnsi="Calibri" w:cs="Times New Roman"/>
      <w:sz w:val="18"/>
      <w:szCs w:val="18"/>
    </w:rPr>
  </w:style>
  <w:style w:type="paragraph" w:styleId="60">
    <w:name w:val="toc 6"/>
    <w:basedOn w:val="a"/>
    <w:next w:val="a"/>
    <w:uiPriority w:val="39"/>
    <w:qFormat/>
    <w:rsid w:val="0015607F"/>
    <w:pPr>
      <w:ind w:leftChars="1000" w:left="2100"/>
    </w:pPr>
    <w:rPr>
      <w:rFonts w:ascii="Times New Roman" w:hAnsi="Times New Roman"/>
      <w:szCs w:val="20"/>
    </w:rPr>
  </w:style>
  <w:style w:type="paragraph" w:styleId="33">
    <w:name w:val="Body Text Indent 3"/>
    <w:basedOn w:val="a"/>
    <w:link w:val="3Char1"/>
    <w:qFormat/>
    <w:rsid w:val="0015607F"/>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15607F"/>
    <w:rPr>
      <w:rFonts w:ascii="Times New Roman" w:eastAsia="宋体" w:hAnsi="Times New Roman" w:cs="Times New Roman"/>
      <w:szCs w:val="21"/>
    </w:rPr>
  </w:style>
  <w:style w:type="paragraph" w:styleId="22">
    <w:name w:val="toc 2"/>
    <w:basedOn w:val="a"/>
    <w:next w:val="a"/>
    <w:uiPriority w:val="39"/>
    <w:qFormat/>
    <w:rsid w:val="0015607F"/>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15607F"/>
    <w:pPr>
      <w:ind w:leftChars="1600" w:left="3360"/>
    </w:pPr>
    <w:rPr>
      <w:rFonts w:ascii="Times New Roman" w:hAnsi="Times New Roman"/>
      <w:szCs w:val="20"/>
    </w:rPr>
  </w:style>
  <w:style w:type="paragraph" w:styleId="23">
    <w:name w:val="Body Text 2"/>
    <w:basedOn w:val="a"/>
    <w:link w:val="2Char1"/>
    <w:qFormat/>
    <w:rsid w:val="0015607F"/>
    <w:pPr>
      <w:spacing w:after="120" w:line="480" w:lineRule="auto"/>
    </w:pPr>
    <w:rPr>
      <w:rFonts w:ascii="Times New Roman" w:hAnsi="Times New Roman"/>
      <w:szCs w:val="20"/>
    </w:rPr>
  </w:style>
  <w:style w:type="character" w:customStyle="1" w:styleId="2Char1">
    <w:name w:val="正文文本 2 Char"/>
    <w:basedOn w:val="a1"/>
    <w:link w:val="23"/>
    <w:qFormat/>
    <w:rsid w:val="0015607F"/>
    <w:rPr>
      <w:rFonts w:ascii="Times New Roman" w:eastAsia="宋体" w:hAnsi="Times New Roman" w:cs="Times New Roman"/>
      <w:szCs w:val="20"/>
    </w:rPr>
  </w:style>
  <w:style w:type="paragraph" w:styleId="HTML">
    <w:name w:val="HTML Preformatted"/>
    <w:basedOn w:val="a"/>
    <w:link w:val="HTMLChar"/>
    <w:qFormat/>
    <w:rsid w:val="001560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5607F"/>
    <w:rPr>
      <w:rFonts w:ascii="宋体" w:eastAsia="宋体" w:hAnsi="宋体" w:cs="宋体"/>
      <w:kern w:val="0"/>
      <w:sz w:val="24"/>
      <w:szCs w:val="24"/>
    </w:rPr>
  </w:style>
  <w:style w:type="paragraph" w:styleId="af5">
    <w:name w:val="Normal (Web)"/>
    <w:basedOn w:val="a"/>
    <w:uiPriority w:val="99"/>
    <w:qFormat/>
    <w:rsid w:val="0015607F"/>
    <w:pPr>
      <w:widowControl/>
      <w:spacing w:before="100" w:beforeAutospacing="1" w:after="100" w:afterAutospacing="1"/>
      <w:jc w:val="left"/>
    </w:pPr>
    <w:rPr>
      <w:rFonts w:ascii="宋体" w:hAnsi="宋体" w:cs="宋体"/>
      <w:kern w:val="0"/>
      <w:sz w:val="24"/>
      <w:szCs w:val="24"/>
    </w:rPr>
  </w:style>
  <w:style w:type="paragraph" w:styleId="af6">
    <w:name w:val="Title"/>
    <w:basedOn w:val="a"/>
    <w:link w:val="Chard"/>
    <w:qFormat/>
    <w:rsid w:val="0015607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6"/>
    <w:qFormat/>
    <w:rsid w:val="0015607F"/>
    <w:rPr>
      <w:rFonts w:ascii="Arial" w:eastAsia="黑体" w:hAnsi="Arial" w:cs="Times New Roman"/>
      <w:kern w:val="0"/>
      <w:sz w:val="44"/>
      <w:szCs w:val="20"/>
    </w:rPr>
  </w:style>
  <w:style w:type="paragraph" w:styleId="af7">
    <w:name w:val="annotation subject"/>
    <w:basedOn w:val="ab"/>
    <w:next w:val="ab"/>
    <w:link w:val="Chare"/>
    <w:uiPriority w:val="99"/>
    <w:unhideWhenUsed/>
    <w:qFormat/>
    <w:rsid w:val="0015607F"/>
    <w:rPr>
      <w:rFonts w:ascii="Times New Roman" w:hAnsi="Times New Roman"/>
      <w:b/>
      <w:bCs/>
      <w:kern w:val="0"/>
      <w:sz w:val="20"/>
      <w:szCs w:val="20"/>
    </w:rPr>
  </w:style>
  <w:style w:type="character" w:customStyle="1" w:styleId="Chare">
    <w:name w:val="批注主题 Char"/>
    <w:basedOn w:val="Char4"/>
    <w:link w:val="af7"/>
    <w:uiPriority w:val="99"/>
    <w:qFormat/>
    <w:rsid w:val="0015607F"/>
    <w:rPr>
      <w:rFonts w:ascii="Times New Roman" w:eastAsia="宋体" w:hAnsi="Times New Roman" w:cs="Times New Roman"/>
      <w:b/>
      <w:bCs/>
      <w:kern w:val="0"/>
      <w:sz w:val="20"/>
      <w:szCs w:val="20"/>
    </w:rPr>
  </w:style>
  <w:style w:type="paragraph" w:styleId="af8">
    <w:name w:val="Body Text First Indent"/>
    <w:basedOn w:val="ad"/>
    <w:link w:val="Charf"/>
    <w:qFormat/>
    <w:rsid w:val="0015607F"/>
    <w:pPr>
      <w:spacing w:line="300" w:lineRule="auto"/>
      <w:ind w:firstLine="510"/>
    </w:pPr>
    <w:rPr>
      <w:sz w:val="24"/>
    </w:rPr>
  </w:style>
  <w:style w:type="character" w:customStyle="1" w:styleId="Charf">
    <w:name w:val="正文首行缩进 Char"/>
    <w:basedOn w:val="Char6"/>
    <w:link w:val="af8"/>
    <w:qFormat/>
    <w:rsid w:val="0015607F"/>
    <w:rPr>
      <w:rFonts w:ascii="Calibri" w:eastAsia="宋体" w:hAnsi="Calibri" w:cs="Times New Roman"/>
      <w:sz w:val="24"/>
    </w:rPr>
  </w:style>
  <w:style w:type="table" w:styleId="af9">
    <w:name w:val="Table Grid"/>
    <w:basedOn w:val="a2"/>
    <w:uiPriority w:val="59"/>
    <w:qFormat/>
    <w:rsid w:val="0015607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sid w:val="0015607F"/>
    <w:rPr>
      <w:b/>
      <w:bCs/>
    </w:rPr>
  </w:style>
  <w:style w:type="character" w:styleId="afb">
    <w:name w:val="page number"/>
    <w:basedOn w:val="a1"/>
    <w:qFormat/>
    <w:rsid w:val="0015607F"/>
  </w:style>
  <w:style w:type="character" w:styleId="afc">
    <w:name w:val="FollowedHyperlink"/>
    <w:qFormat/>
    <w:rsid w:val="0015607F"/>
    <w:rPr>
      <w:color w:val="800080"/>
      <w:u w:val="single"/>
    </w:rPr>
  </w:style>
  <w:style w:type="character" w:styleId="afd">
    <w:name w:val="Emphasis"/>
    <w:qFormat/>
    <w:rsid w:val="0015607F"/>
    <w:rPr>
      <w:i/>
      <w:iCs/>
    </w:rPr>
  </w:style>
  <w:style w:type="character" w:styleId="afe">
    <w:name w:val="Hyperlink"/>
    <w:uiPriority w:val="99"/>
    <w:qFormat/>
    <w:rsid w:val="0015607F"/>
    <w:rPr>
      <w:color w:val="0000FF"/>
      <w:u w:val="single"/>
    </w:rPr>
  </w:style>
  <w:style w:type="character" w:styleId="aff">
    <w:name w:val="annotation reference"/>
    <w:uiPriority w:val="99"/>
    <w:unhideWhenUsed/>
    <w:qFormat/>
    <w:rsid w:val="0015607F"/>
    <w:rPr>
      <w:sz w:val="21"/>
      <w:szCs w:val="21"/>
    </w:rPr>
  </w:style>
  <w:style w:type="character" w:customStyle="1" w:styleId="Charf0">
    <w:name w:val="居中 Char"/>
    <w:qFormat/>
    <w:rsid w:val="0015607F"/>
    <w:rPr>
      <w:kern w:val="2"/>
      <w:sz w:val="24"/>
    </w:rPr>
  </w:style>
  <w:style w:type="character" w:customStyle="1" w:styleId="Char12">
    <w:name w:val="批注文字 Char1"/>
    <w:basedOn w:val="a1"/>
    <w:uiPriority w:val="99"/>
    <w:semiHidden/>
    <w:qFormat/>
    <w:rsid w:val="0015607F"/>
  </w:style>
  <w:style w:type="character" w:customStyle="1" w:styleId="Char11">
    <w:name w:val="脚注文本 Char1"/>
    <w:basedOn w:val="a1"/>
    <w:link w:val="af4"/>
    <w:qFormat/>
    <w:locked/>
    <w:rsid w:val="0015607F"/>
    <w:rPr>
      <w:rFonts w:ascii="Times New Roman" w:eastAsia="宋体" w:hAnsi="Times New Roman" w:cs="Times New Roman"/>
      <w:sz w:val="18"/>
      <w:szCs w:val="18"/>
    </w:rPr>
  </w:style>
  <w:style w:type="character" w:customStyle="1" w:styleId="Char10">
    <w:name w:val="正文文本 Char1"/>
    <w:basedOn w:val="a1"/>
    <w:link w:val="ad"/>
    <w:qFormat/>
    <w:rsid w:val="0015607F"/>
    <w:rPr>
      <w:rFonts w:ascii="Calibri" w:eastAsia="宋体" w:hAnsi="Calibri" w:cs="Times New Roman"/>
    </w:rPr>
  </w:style>
  <w:style w:type="character" w:customStyle="1" w:styleId="Charf1">
    <w:name w:val="标准款样式 Char"/>
    <w:basedOn w:val="a1"/>
    <w:link w:val="aff0"/>
    <w:qFormat/>
    <w:rsid w:val="0015607F"/>
    <w:rPr>
      <w:rFonts w:ascii="黑体" w:eastAsia="宋体" w:hAnsi="宋体" w:cs="Times New Roman"/>
      <w:szCs w:val="20"/>
    </w:rPr>
  </w:style>
  <w:style w:type="paragraph" w:customStyle="1" w:styleId="aff0">
    <w:name w:val="标准款样式"/>
    <w:basedOn w:val="a"/>
    <w:link w:val="Charf1"/>
    <w:qFormat/>
    <w:rsid w:val="0015607F"/>
    <w:rPr>
      <w:rFonts w:ascii="黑体" w:hAnsi="宋体"/>
      <w:szCs w:val="20"/>
    </w:rPr>
  </w:style>
  <w:style w:type="character" w:customStyle="1" w:styleId="solutioncontent1">
    <w:name w:val="solutioncontent1"/>
    <w:qFormat/>
    <w:rsid w:val="0015607F"/>
    <w:rPr>
      <w:rFonts w:cs="Times New Roman"/>
      <w:color w:val="333333"/>
      <w:sz w:val="15"/>
      <w:szCs w:val="15"/>
    </w:rPr>
  </w:style>
  <w:style w:type="character" w:customStyle="1" w:styleId="SubtitleChar">
    <w:name w:val="Subtitle Char"/>
    <w:qFormat/>
    <w:locked/>
    <w:rsid w:val="0015607F"/>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15607F"/>
    <w:rPr>
      <w:sz w:val="18"/>
      <w:szCs w:val="18"/>
    </w:rPr>
  </w:style>
  <w:style w:type="character" w:customStyle="1" w:styleId="Charf2">
    <w:name w:val="明显引用 Char"/>
    <w:basedOn w:val="a1"/>
    <w:qFormat/>
    <w:rsid w:val="0015607F"/>
    <w:rPr>
      <w:b/>
      <w:bCs/>
      <w:i/>
      <w:iCs/>
      <w:color w:val="4F81BD"/>
      <w:kern w:val="2"/>
      <w:sz w:val="21"/>
    </w:rPr>
  </w:style>
  <w:style w:type="character" w:customStyle="1" w:styleId="CharChar">
    <w:name w:val="+正文 Char Char"/>
    <w:link w:val="CharCharChar"/>
    <w:qFormat/>
    <w:locked/>
    <w:rsid w:val="0015607F"/>
    <w:rPr>
      <w:rFonts w:ascii="楷体_GB2312" w:eastAsia="楷体_GB2312"/>
      <w:sz w:val="24"/>
    </w:rPr>
  </w:style>
  <w:style w:type="paragraph" w:customStyle="1" w:styleId="CharCharChar">
    <w:name w:val="+正文 Char Char Char"/>
    <w:basedOn w:val="a"/>
    <w:link w:val="CharChar"/>
    <w:qFormat/>
    <w:rsid w:val="0015607F"/>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15607F"/>
    <w:rPr>
      <w:kern w:val="2"/>
      <w:sz w:val="16"/>
    </w:rPr>
  </w:style>
  <w:style w:type="character" w:customStyle="1" w:styleId="CharChar6">
    <w:name w:val="Char Char6"/>
    <w:qFormat/>
    <w:rsid w:val="0015607F"/>
    <w:rPr>
      <w:rFonts w:ascii="Arial" w:eastAsia="黑体" w:hAnsi="Arial"/>
      <w:kern w:val="2"/>
      <w:sz w:val="44"/>
    </w:rPr>
  </w:style>
  <w:style w:type="character" w:customStyle="1" w:styleId="Charf3">
    <w:name w:val="引用 Char"/>
    <w:basedOn w:val="a1"/>
    <w:qFormat/>
    <w:rsid w:val="0015607F"/>
    <w:rPr>
      <w:i/>
      <w:iCs/>
      <w:color w:val="000000"/>
      <w:kern w:val="2"/>
      <w:sz w:val="21"/>
    </w:rPr>
  </w:style>
  <w:style w:type="character" w:customStyle="1" w:styleId="1CharCharCharCharChar">
    <w:name w:val="+列表1 Char Char Char Char Char"/>
    <w:link w:val="1CharCharChar"/>
    <w:qFormat/>
    <w:locked/>
    <w:rsid w:val="0015607F"/>
    <w:rPr>
      <w:rFonts w:ascii="宋体" w:hAnsi="宋体"/>
    </w:rPr>
  </w:style>
  <w:style w:type="paragraph" w:customStyle="1" w:styleId="1CharCharChar">
    <w:name w:val="+列表1 Char Char Char"/>
    <w:basedOn w:val="a"/>
    <w:link w:val="1CharCharCharCharChar"/>
    <w:qFormat/>
    <w:rsid w:val="0015607F"/>
    <w:pPr>
      <w:jc w:val="center"/>
    </w:pPr>
    <w:rPr>
      <w:rFonts w:ascii="宋体" w:eastAsiaTheme="minorEastAsia" w:hAnsi="宋体" w:cstheme="minorBidi"/>
    </w:rPr>
  </w:style>
  <w:style w:type="character" w:customStyle="1" w:styleId="3Char10">
    <w:name w:val="正文文本 3 Char1"/>
    <w:basedOn w:val="a1"/>
    <w:uiPriority w:val="99"/>
    <w:semiHidden/>
    <w:qFormat/>
    <w:rsid w:val="0015607F"/>
    <w:rPr>
      <w:sz w:val="16"/>
      <w:szCs w:val="16"/>
    </w:rPr>
  </w:style>
  <w:style w:type="character" w:customStyle="1" w:styleId="Char14">
    <w:name w:val="日期 Char1"/>
    <w:basedOn w:val="a1"/>
    <w:uiPriority w:val="99"/>
    <w:semiHidden/>
    <w:qFormat/>
    <w:rsid w:val="0015607F"/>
  </w:style>
  <w:style w:type="character" w:customStyle="1" w:styleId="Charf4">
    <w:name w:val="无间隔 Char"/>
    <w:link w:val="11"/>
    <w:qFormat/>
    <w:locked/>
    <w:rsid w:val="0015607F"/>
    <w:rPr>
      <w:rFonts w:ascii="Calibri" w:eastAsia="Times New Roman" w:hAnsi="Calibri"/>
      <w:sz w:val="22"/>
      <w:lang w:eastAsia="en-US" w:bidi="en-US"/>
    </w:rPr>
  </w:style>
  <w:style w:type="paragraph" w:customStyle="1" w:styleId="11">
    <w:name w:val="无间隔1"/>
    <w:link w:val="Charf4"/>
    <w:qFormat/>
    <w:rsid w:val="0015607F"/>
    <w:rPr>
      <w:rFonts w:ascii="Calibri" w:eastAsia="Times New Roman" w:hAnsi="Calibri"/>
      <w:sz w:val="22"/>
      <w:lang w:eastAsia="en-US" w:bidi="en-US"/>
    </w:rPr>
  </w:style>
  <w:style w:type="character" w:customStyle="1" w:styleId="CharChar5">
    <w:name w:val="Char Char5"/>
    <w:qFormat/>
    <w:rsid w:val="0015607F"/>
    <w:rPr>
      <w:rFonts w:ascii="Arial" w:eastAsia="方正魏碑简体" w:hAnsi="Arial" w:cs="Arial"/>
      <w:bCs/>
      <w:kern w:val="28"/>
      <w:sz w:val="32"/>
      <w:szCs w:val="32"/>
    </w:rPr>
  </w:style>
  <w:style w:type="character" w:customStyle="1" w:styleId="CharChar0">
    <w:name w:val="表文字 Char Char"/>
    <w:link w:val="aff1"/>
    <w:qFormat/>
    <w:locked/>
    <w:rsid w:val="0015607F"/>
    <w:rPr>
      <w:rFonts w:ascii="楷体_GB2312" w:eastAsia="楷体_GB2312" w:hAnsi="宋体"/>
      <w:spacing w:val="-8"/>
      <w:sz w:val="24"/>
      <w:lang w:val="zh-CN"/>
    </w:rPr>
  </w:style>
  <w:style w:type="paragraph" w:customStyle="1" w:styleId="aff1">
    <w:name w:val="表文字"/>
    <w:basedOn w:val="a"/>
    <w:link w:val="CharChar0"/>
    <w:qFormat/>
    <w:rsid w:val="0015607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15607F"/>
    <w:rPr>
      <w:color w:val="2B579A"/>
      <w:shd w:val="clear" w:color="auto" w:fill="E6E6E6"/>
    </w:rPr>
  </w:style>
  <w:style w:type="character" w:customStyle="1" w:styleId="Char5CharCharCharCharChar">
    <w:name w:val="+正文 Char5 Char Char Char Char Char"/>
    <w:link w:val="Char5CharCharChar"/>
    <w:qFormat/>
    <w:locked/>
    <w:rsid w:val="0015607F"/>
    <w:rPr>
      <w:rFonts w:ascii="宋体" w:hAnsi="宋体"/>
      <w:sz w:val="24"/>
    </w:rPr>
  </w:style>
  <w:style w:type="paragraph" w:customStyle="1" w:styleId="Char5CharCharChar">
    <w:name w:val="+正文 Char5 Char Char Char"/>
    <w:basedOn w:val="a"/>
    <w:link w:val="Char5CharCharCharCharChar"/>
    <w:qFormat/>
    <w:rsid w:val="0015607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15607F"/>
    <w:rPr>
      <w:kern w:val="2"/>
      <w:sz w:val="18"/>
    </w:rPr>
  </w:style>
  <w:style w:type="character" w:customStyle="1" w:styleId="Charf5">
    <w:name w:val="段 Char"/>
    <w:basedOn w:val="a1"/>
    <w:link w:val="aff2"/>
    <w:qFormat/>
    <w:rsid w:val="0015607F"/>
    <w:rPr>
      <w:rFonts w:ascii="宋体"/>
    </w:rPr>
  </w:style>
  <w:style w:type="paragraph" w:customStyle="1" w:styleId="aff2">
    <w:name w:val="段"/>
    <w:link w:val="Charf5"/>
    <w:qFormat/>
    <w:rsid w:val="0015607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15607F"/>
    <w:rPr>
      <w:kern w:val="2"/>
      <w:sz w:val="24"/>
      <w:szCs w:val="24"/>
    </w:rPr>
  </w:style>
  <w:style w:type="character" w:customStyle="1" w:styleId="msoins0">
    <w:name w:val="msoins"/>
    <w:basedOn w:val="a1"/>
    <w:qFormat/>
    <w:rsid w:val="0015607F"/>
  </w:style>
  <w:style w:type="character" w:customStyle="1" w:styleId="Char15">
    <w:name w:val="纯文本 Char1"/>
    <w:basedOn w:val="a1"/>
    <w:uiPriority w:val="99"/>
    <w:qFormat/>
    <w:rsid w:val="0015607F"/>
    <w:rPr>
      <w:rFonts w:ascii="宋体" w:eastAsia="宋体" w:hAnsi="Courier New" w:cs="Courier New"/>
      <w:szCs w:val="21"/>
    </w:rPr>
  </w:style>
  <w:style w:type="character" w:customStyle="1" w:styleId="CharChar1">
    <w:name w:val="Char Char1"/>
    <w:semiHidden/>
    <w:qFormat/>
    <w:rsid w:val="0015607F"/>
    <w:rPr>
      <w:kern w:val="2"/>
      <w:sz w:val="21"/>
    </w:rPr>
  </w:style>
  <w:style w:type="character" w:customStyle="1" w:styleId="Char1">
    <w:name w:val="正文缩进 Char"/>
    <w:link w:val="a0"/>
    <w:qFormat/>
    <w:rsid w:val="0015607F"/>
    <w:rPr>
      <w:rFonts w:ascii="Calibri" w:eastAsia="宋体" w:hAnsi="Calibri" w:cs="Times New Roman"/>
    </w:rPr>
  </w:style>
  <w:style w:type="character" w:customStyle="1" w:styleId="black1">
    <w:name w:val="black1"/>
    <w:qFormat/>
    <w:rsid w:val="0015607F"/>
    <w:rPr>
      <w:rFonts w:ascii="ˎ̥" w:hAnsi="ˎ̥" w:hint="default"/>
      <w:color w:val="333333"/>
      <w:sz w:val="18"/>
      <w:szCs w:val="18"/>
      <w:u w:val="none"/>
    </w:rPr>
  </w:style>
  <w:style w:type="character" w:customStyle="1" w:styleId="Char16">
    <w:name w:val="引用 Char1"/>
    <w:basedOn w:val="a1"/>
    <w:link w:val="13"/>
    <w:qFormat/>
    <w:locked/>
    <w:rsid w:val="0015607F"/>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15607F"/>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15607F"/>
    <w:rPr>
      <w:rFonts w:ascii="宋体" w:hAnsi="宋体"/>
      <w:sz w:val="24"/>
    </w:rPr>
  </w:style>
  <w:style w:type="paragraph" w:customStyle="1" w:styleId="CharChar3CharChar">
    <w:name w:val="+正文 Char Char3 Char Char"/>
    <w:basedOn w:val="a"/>
    <w:link w:val="CharChar3CharCharCharChar"/>
    <w:qFormat/>
    <w:rsid w:val="0015607F"/>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15607F"/>
    <w:rPr>
      <w:sz w:val="18"/>
      <w:szCs w:val="18"/>
    </w:rPr>
  </w:style>
  <w:style w:type="character" w:customStyle="1" w:styleId="Char18">
    <w:name w:val="副标题 Char1"/>
    <w:basedOn w:val="a1"/>
    <w:uiPriority w:val="11"/>
    <w:qFormat/>
    <w:rsid w:val="0015607F"/>
    <w:rPr>
      <w:rFonts w:ascii="Cambria" w:eastAsia="宋体" w:hAnsi="Cambria" w:cs="Times New Roman"/>
      <w:b/>
      <w:bCs/>
      <w:kern w:val="28"/>
      <w:sz w:val="32"/>
      <w:szCs w:val="32"/>
    </w:rPr>
  </w:style>
  <w:style w:type="character" w:customStyle="1" w:styleId="font12-blue-bold1">
    <w:name w:val="font12-blue-bold1"/>
    <w:qFormat/>
    <w:rsid w:val="0015607F"/>
    <w:rPr>
      <w:b/>
      <w:bCs/>
      <w:color w:val="0249A5"/>
      <w:sz w:val="18"/>
      <w:szCs w:val="18"/>
      <w:u w:val="none"/>
    </w:rPr>
  </w:style>
  <w:style w:type="character" w:customStyle="1" w:styleId="CharChar5CharCharChar">
    <w:name w:val="+正文 Char Char5 Char Char Char"/>
    <w:link w:val="CharChar5Char"/>
    <w:qFormat/>
    <w:locked/>
    <w:rsid w:val="0015607F"/>
    <w:rPr>
      <w:rFonts w:ascii="宋体" w:hAnsi="宋体"/>
      <w:sz w:val="24"/>
    </w:rPr>
  </w:style>
  <w:style w:type="paragraph" w:customStyle="1" w:styleId="CharChar5Char">
    <w:name w:val="+正文 Char Char5 Char"/>
    <w:basedOn w:val="a"/>
    <w:link w:val="CharChar5CharCharChar"/>
    <w:qFormat/>
    <w:rsid w:val="0015607F"/>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15607F"/>
    <w:rPr>
      <w:b/>
      <w:bCs/>
    </w:rPr>
  </w:style>
  <w:style w:type="character" w:customStyle="1" w:styleId="CharChar3">
    <w:name w:val="Char Char3"/>
    <w:qFormat/>
    <w:rsid w:val="0015607F"/>
    <w:rPr>
      <w:kern w:val="2"/>
      <w:sz w:val="21"/>
    </w:rPr>
  </w:style>
  <w:style w:type="character" w:customStyle="1" w:styleId="CharChar7">
    <w:name w:val="普通文字 Char Char"/>
    <w:qFormat/>
    <w:rsid w:val="0015607F"/>
    <w:rPr>
      <w:rFonts w:ascii="宋体" w:hAnsi="Courier New"/>
      <w:kern w:val="2"/>
      <w:sz w:val="21"/>
    </w:rPr>
  </w:style>
  <w:style w:type="character" w:customStyle="1" w:styleId="grame">
    <w:name w:val="grame"/>
    <w:basedOn w:val="a1"/>
    <w:qFormat/>
    <w:rsid w:val="0015607F"/>
  </w:style>
  <w:style w:type="character" w:customStyle="1" w:styleId="16">
    <w:name w:val="16"/>
    <w:qFormat/>
    <w:rsid w:val="0015607F"/>
    <w:rPr>
      <w:rFonts w:ascii="Times New Roman" w:hAnsi="Times New Roman" w:cs="Times New Roman" w:hint="default"/>
      <w:color w:val="0000FF"/>
      <w:sz w:val="20"/>
      <w:szCs w:val="20"/>
      <w:u w:val="single"/>
    </w:rPr>
  </w:style>
  <w:style w:type="character" w:customStyle="1" w:styleId="CharChar70">
    <w:name w:val="Char Char7"/>
    <w:qFormat/>
    <w:rsid w:val="0015607F"/>
    <w:rPr>
      <w:kern w:val="2"/>
      <w:sz w:val="18"/>
    </w:rPr>
  </w:style>
  <w:style w:type="character" w:customStyle="1" w:styleId="15">
    <w:name w:val="15"/>
    <w:qFormat/>
    <w:rsid w:val="0015607F"/>
    <w:rPr>
      <w:rFonts w:ascii="Calibri" w:hAnsi="Calibri" w:hint="default"/>
    </w:rPr>
  </w:style>
  <w:style w:type="character" w:customStyle="1" w:styleId="1CharCharChar0">
    <w:name w:val="+1. Char Char Char"/>
    <w:link w:val="1Char0"/>
    <w:qFormat/>
    <w:locked/>
    <w:rsid w:val="0015607F"/>
    <w:rPr>
      <w:rFonts w:ascii="Times New Roman" w:eastAsia="宋体" w:hAnsi="Times New Roman" w:cs="Times New Roman"/>
      <w:szCs w:val="20"/>
    </w:rPr>
  </w:style>
  <w:style w:type="paragraph" w:customStyle="1" w:styleId="1Char0">
    <w:name w:val="+1. Char"/>
    <w:basedOn w:val="a"/>
    <w:link w:val="1CharCharChar0"/>
    <w:qFormat/>
    <w:rsid w:val="0015607F"/>
    <w:rPr>
      <w:rFonts w:ascii="Times New Roman" w:hAnsi="Times New Roman"/>
      <w:szCs w:val="20"/>
    </w:rPr>
  </w:style>
  <w:style w:type="character" w:customStyle="1" w:styleId="Char1a">
    <w:name w:val="明显引用 Char1"/>
    <w:basedOn w:val="a1"/>
    <w:link w:val="14"/>
    <w:qFormat/>
    <w:locked/>
    <w:rsid w:val="0015607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15607F"/>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15607F"/>
    <w:rPr>
      <w:kern w:val="2"/>
      <w:sz w:val="21"/>
    </w:rPr>
  </w:style>
  <w:style w:type="character" w:customStyle="1" w:styleId="CharChar9">
    <w:name w:val="Char Char"/>
    <w:semiHidden/>
    <w:qFormat/>
    <w:rsid w:val="0015607F"/>
    <w:rPr>
      <w:b/>
      <w:bCs/>
      <w:kern w:val="2"/>
      <w:sz w:val="21"/>
    </w:rPr>
  </w:style>
  <w:style w:type="character" w:customStyle="1" w:styleId="Char1b">
    <w:name w:val="表正文 Char1"/>
    <w:qFormat/>
    <w:rsid w:val="0015607F"/>
    <w:rPr>
      <w:kern w:val="2"/>
      <w:sz w:val="21"/>
    </w:rPr>
  </w:style>
  <w:style w:type="character" w:customStyle="1" w:styleId="Charf6">
    <w:name w:val="表正文 Char"/>
    <w:qFormat/>
    <w:rsid w:val="0015607F"/>
    <w:rPr>
      <w:rFonts w:eastAsia="宋体"/>
      <w:kern w:val="2"/>
      <w:sz w:val="24"/>
      <w:lang w:val="en-US" w:eastAsia="zh-CN" w:bidi="ar-SA"/>
    </w:rPr>
  </w:style>
  <w:style w:type="character" w:customStyle="1" w:styleId="Char1c">
    <w:name w:val="正文首行缩进 Char1"/>
    <w:basedOn w:val="Char10"/>
    <w:uiPriority w:val="99"/>
    <w:semiHidden/>
    <w:qFormat/>
    <w:rsid w:val="0015607F"/>
    <w:rPr>
      <w:rFonts w:ascii="Calibri" w:eastAsia="宋体" w:hAnsi="Calibri" w:cs="Times New Roman"/>
    </w:rPr>
  </w:style>
  <w:style w:type="character" w:customStyle="1" w:styleId="Char1d">
    <w:name w:val="标题 Char1"/>
    <w:basedOn w:val="a1"/>
    <w:uiPriority w:val="10"/>
    <w:qFormat/>
    <w:rsid w:val="0015607F"/>
    <w:rPr>
      <w:rFonts w:ascii="Cambria" w:eastAsia="宋体" w:hAnsi="Cambria" w:cs="Times New Roman"/>
      <w:b/>
      <w:bCs/>
      <w:sz w:val="32"/>
      <w:szCs w:val="32"/>
    </w:rPr>
  </w:style>
  <w:style w:type="character" w:customStyle="1" w:styleId="Char40">
    <w:name w:val="+正文 Char4"/>
    <w:link w:val="aff3"/>
    <w:qFormat/>
    <w:locked/>
    <w:rsid w:val="0015607F"/>
    <w:rPr>
      <w:rFonts w:ascii="宋体" w:hAnsi="宋体"/>
      <w:sz w:val="24"/>
    </w:rPr>
  </w:style>
  <w:style w:type="paragraph" w:customStyle="1" w:styleId="aff3">
    <w:name w:val="+正文"/>
    <w:basedOn w:val="a"/>
    <w:link w:val="Char40"/>
    <w:qFormat/>
    <w:rsid w:val="0015607F"/>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15607F"/>
    <w:rPr>
      <w:rFonts w:ascii="宋体" w:hAnsi="宋体"/>
      <w:sz w:val="24"/>
    </w:rPr>
  </w:style>
  <w:style w:type="paragraph" w:customStyle="1" w:styleId="CharChar2Char">
    <w:name w:val="+正文 Char Char2 Char"/>
    <w:basedOn w:val="a"/>
    <w:link w:val="CharChar2CharCharChar"/>
    <w:qFormat/>
    <w:rsid w:val="0015607F"/>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15607F"/>
  </w:style>
  <w:style w:type="character" w:customStyle="1" w:styleId="Char2CharChar">
    <w:name w:val="+正文 Char2 Char Char"/>
    <w:link w:val="Char20"/>
    <w:qFormat/>
    <w:locked/>
    <w:rsid w:val="0015607F"/>
    <w:rPr>
      <w:rFonts w:ascii="宋体" w:hAnsi="宋体"/>
      <w:sz w:val="24"/>
    </w:rPr>
  </w:style>
  <w:style w:type="paragraph" w:customStyle="1" w:styleId="Char20">
    <w:name w:val="+正文 Char2"/>
    <w:basedOn w:val="a"/>
    <w:link w:val="Char2CharChar"/>
    <w:qFormat/>
    <w:rsid w:val="0015607F"/>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15607F"/>
  </w:style>
  <w:style w:type="paragraph" w:customStyle="1" w:styleId="aff4">
    <w:name w:val="标准次分项"/>
    <w:basedOn w:val="a"/>
    <w:qFormat/>
    <w:rsid w:val="0015607F"/>
    <w:pPr>
      <w:jc w:val="left"/>
    </w:pPr>
    <w:rPr>
      <w:rFonts w:ascii="宋体" w:hAnsi="宋体"/>
      <w:szCs w:val="21"/>
    </w:rPr>
  </w:style>
  <w:style w:type="paragraph" w:customStyle="1" w:styleId="xl34">
    <w:name w:val="xl34"/>
    <w:basedOn w:val="a"/>
    <w:qFormat/>
    <w:rsid w:val="001560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15607F"/>
    <w:pPr>
      <w:widowControl/>
    </w:pPr>
    <w:rPr>
      <w:rFonts w:ascii="Times New Roman" w:hAnsi="Times New Roman"/>
      <w:kern w:val="0"/>
      <w:szCs w:val="21"/>
    </w:rPr>
  </w:style>
  <w:style w:type="paragraph" w:customStyle="1" w:styleId="xl67">
    <w:name w:val="xl6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1560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1560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
    <w:qFormat/>
    <w:rsid w:val="0015607F"/>
    <w:pPr>
      <w:spacing w:line="360" w:lineRule="auto"/>
    </w:pPr>
    <w:rPr>
      <w:rFonts w:ascii="宋体" w:hAnsi="宋体"/>
      <w:bCs/>
      <w:szCs w:val="21"/>
    </w:rPr>
  </w:style>
  <w:style w:type="paragraph" w:customStyle="1" w:styleId="xl44">
    <w:name w:val="xl44"/>
    <w:basedOn w:val="a"/>
    <w:qFormat/>
    <w:rsid w:val="001560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15607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15607F"/>
    <w:rPr>
      <w:rFonts w:ascii="宋体" w:hAnsi="宋体"/>
      <w:szCs w:val="24"/>
    </w:rPr>
  </w:style>
  <w:style w:type="paragraph" w:customStyle="1" w:styleId="aff6">
    <w:name w:val="文档编号"/>
    <w:basedOn w:val="a"/>
    <w:next w:val="a"/>
    <w:qFormat/>
    <w:rsid w:val="0015607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15607F"/>
    <w:pPr>
      <w:tabs>
        <w:tab w:val="left" w:pos="360"/>
      </w:tabs>
    </w:pPr>
    <w:rPr>
      <w:rFonts w:ascii="Times New Roman" w:hAnsi="Times New Roman"/>
      <w:sz w:val="24"/>
      <w:szCs w:val="24"/>
    </w:rPr>
  </w:style>
  <w:style w:type="paragraph" w:customStyle="1" w:styleId="xl78">
    <w:name w:val="xl78"/>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1560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15607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15607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15607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15607F"/>
    <w:rPr>
      <w:rFonts w:ascii="Tahoma" w:hAnsi="Tahoma"/>
      <w:sz w:val="24"/>
      <w:szCs w:val="20"/>
    </w:rPr>
  </w:style>
  <w:style w:type="paragraph" w:customStyle="1" w:styleId="25">
    <w:name w:val="列出段落2"/>
    <w:basedOn w:val="a"/>
    <w:uiPriority w:val="34"/>
    <w:qFormat/>
    <w:rsid w:val="0015607F"/>
    <w:pPr>
      <w:ind w:firstLineChars="200" w:firstLine="420"/>
    </w:pPr>
  </w:style>
  <w:style w:type="paragraph" w:customStyle="1" w:styleId="220">
    <w:name w:val="22"/>
    <w:basedOn w:val="a"/>
    <w:qFormat/>
    <w:rsid w:val="001560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1560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15607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15607F"/>
    <w:pPr>
      <w:tabs>
        <w:tab w:val="left" w:pos="360"/>
      </w:tabs>
    </w:pPr>
    <w:rPr>
      <w:rFonts w:ascii="Times New Roman" w:hAnsi="Times New Roman"/>
      <w:sz w:val="24"/>
      <w:szCs w:val="24"/>
    </w:rPr>
  </w:style>
  <w:style w:type="paragraph" w:customStyle="1" w:styleId="font10">
    <w:name w:val="font10"/>
    <w:basedOn w:val="a"/>
    <w:qFormat/>
    <w:rsid w:val="0015607F"/>
    <w:pPr>
      <w:widowControl/>
      <w:spacing w:before="100" w:beforeAutospacing="1" w:after="100" w:afterAutospacing="1"/>
      <w:jc w:val="left"/>
    </w:pPr>
    <w:rPr>
      <w:rFonts w:ascii="Times New Roman" w:hAnsi="Times New Roman"/>
      <w:kern w:val="0"/>
      <w:sz w:val="16"/>
      <w:szCs w:val="16"/>
    </w:rPr>
  </w:style>
  <w:style w:type="paragraph" w:customStyle="1" w:styleId="aff7">
    <w:name w:val="一般正文"/>
    <w:basedOn w:val="a"/>
    <w:qFormat/>
    <w:rsid w:val="0015607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15607F"/>
    <w:pPr>
      <w:widowControl/>
    </w:pPr>
    <w:rPr>
      <w:rFonts w:ascii="Times New Roman" w:hAnsi="Times New Roman"/>
      <w:kern w:val="0"/>
      <w:szCs w:val="21"/>
    </w:rPr>
  </w:style>
  <w:style w:type="paragraph" w:customStyle="1" w:styleId="xl66">
    <w:name w:val="xl6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15607F"/>
    <w:pPr>
      <w:ind w:firstLineChars="200" w:firstLine="420"/>
    </w:pPr>
  </w:style>
  <w:style w:type="paragraph" w:customStyle="1" w:styleId="aff8">
    <w:name w:val="文档正文"/>
    <w:basedOn w:val="a"/>
    <w:qFormat/>
    <w:rsid w:val="0015607F"/>
    <w:pPr>
      <w:spacing w:line="360" w:lineRule="auto"/>
    </w:pPr>
    <w:rPr>
      <w:rFonts w:ascii="宋体" w:hAnsi="宋体" w:cs="Arial"/>
      <w:b/>
      <w:bCs/>
      <w:szCs w:val="21"/>
    </w:rPr>
  </w:style>
  <w:style w:type="paragraph" w:customStyle="1" w:styleId="font15">
    <w:name w:val="font15"/>
    <w:basedOn w:val="a"/>
    <w:qFormat/>
    <w:rsid w:val="0015607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1560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
    <w:qFormat/>
    <w:rsid w:val="0015607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15607F"/>
    <w:pPr>
      <w:widowControl/>
      <w:snapToGrid w:val="0"/>
    </w:pPr>
    <w:rPr>
      <w:rFonts w:ascii="Times New Roman" w:eastAsia="Arial Unicode MS" w:hAnsi="Times New Roman"/>
      <w:kern w:val="0"/>
      <w:szCs w:val="21"/>
    </w:rPr>
  </w:style>
  <w:style w:type="paragraph" w:customStyle="1" w:styleId="170">
    <w:name w:val="17"/>
    <w:basedOn w:val="a"/>
    <w:qFormat/>
    <w:rsid w:val="0015607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15607F"/>
    <w:pPr>
      <w:ind w:firstLineChars="200" w:firstLine="420"/>
    </w:pPr>
  </w:style>
  <w:style w:type="paragraph" w:customStyle="1" w:styleId="Char1f0">
    <w:name w:val="Char1"/>
    <w:basedOn w:val="a"/>
    <w:semiHidden/>
    <w:qFormat/>
    <w:rsid w:val="0015607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15607F"/>
    <w:pPr>
      <w:adjustRightInd w:val="0"/>
      <w:spacing w:line="360" w:lineRule="auto"/>
    </w:pPr>
    <w:rPr>
      <w:rFonts w:ascii="Times New Roman" w:hAnsi="Times New Roman"/>
      <w:kern w:val="0"/>
      <w:sz w:val="24"/>
      <w:szCs w:val="20"/>
    </w:rPr>
  </w:style>
  <w:style w:type="paragraph" w:customStyle="1" w:styleId="font11">
    <w:name w:val="font11"/>
    <w:basedOn w:val="a"/>
    <w:qFormat/>
    <w:rsid w:val="0015607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1560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1560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560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15607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15607F"/>
    <w:pPr>
      <w:tabs>
        <w:tab w:val="left" w:pos="360"/>
      </w:tabs>
    </w:pPr>
    <w:rPr>
      <w:rFonts w:ascii="Times New Roman" w:hAnsi="Times New Roman"/>
      <w:sz w:val="24"/>
      <w:szCs w:val="24"/>
    </w:rPr>
  </w:style>
  <w:style w:type="paragraph" w:customStyle="1" w:styleId="xl84">
    <w:name w:val="xl84"/>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a">
    <w:name w:val="全文标题"/>
    <w:next w:val="a"/>
    <w:qFormat/>
    <w:rsid w:val="0015607F"/>
    <w:pPr>
      <w:jc w:val="center"/>
    </w:pPr>
    <w:rPr>
      <w:rFonts w:ascii="Arial" w:eastAsia="黑体" w:hAnsi="Arial" w:cs="Arial"/>
      <w:bCs/>
      <w:sz w:val="52"/>
      <w:szCs w:val="32"/>
    </w:rPr>
  </w:style>
  <w:style w:type="paragraph" w:customStyle="1" w:styleId="p18">
    <w:name w:val="p18"/>
    <w:basedOn w:val="a"/>
    <w:qFormat/>
    <w:rsid w:val="0015607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1560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15607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1560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15607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15607F"/>
    <w:rPr>
      <w:rFonts w:ascii="Tahoma" w:hAnsi="Tahoma"/>
      <w:sz w:val="24"/>
      <w:szCs w:val="20"/>
    </w:rPr>
  </w:style>
  <w:style w:type="paragraph" w:customStyle="1" w:styleId="flType">
    <w:name w:val="flType"/>
    <w:basedOn w:val="a"/>
    <w:qFormat/>
    <w:rsid w:val="0015607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15607F"/>
    <w:rPr>
      <w:rFonts w:ascii="Tahoma" w:hAnsi="Tahoma"/>
      <w:sz w:val="24"/>
      <w:szCs w:val="20"/>
    </w:rPr>
  </w:style>
  <w:style w:type="paragraph" w:customStyle="1" w:styleId="xl52">
    <w:name w:val="xl52"/>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5607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正文段"/>
    <w:basedOn w:val="a"/>
    <w:qFormat/>
    <w:rsid w:val="0015607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1560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15607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15607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5607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15607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1560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15607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15607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1560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5607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15607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560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1560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15607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15607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1560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15607F"/>
    <w:pPr>
      <w:widowControl/>
      <w:spacing w:before="100" w:beforeAutospacing="1" w:after="100" w:afterAutospacing="1"/>
      <w:jc w:val="left"/>
    </w:pPr>
    <w:rPr>
      <w:rFonts w:ascii="宋体" w:hAnsi="宋体" w:cs="宋体"/>
      <w:kern w:val="0"/>
      <w:sz w:val="16"/>
      <w:szCs w:val="16"/>
    </w:rPr>
  </w:style>
  <w:style w:type="paragraph" w:customStyle="1" w:styleId="affc">
    <w:name w:val="缩进正文"/>
    <w:basedOn w:val="a"/>
    <w:qFormat/>
    <w:rsid w:val="0015607F"/>
    <w:pPr>
      <w:spacing w:beforeLines="25" w:afterLines="25" w:line="360" w:lineRule="auto"/>
      <w:ind w:firstLineChars="200" w:firstLine="480"/>
    </w:pPr>
    <w:rPr>
      <w:rFonts w:ascii="Times New Roman" w:hAnsi="Times New Roman"/>
      <w:sz w:val="24"/>
      <w:szCs w:val="21"/>
    </w:rPr>
  </w:style>
  <w:style w:type="paragraph" w:customStyle="1" w:styleId="affd">
    <w:name w:val="文字列表"/>
    <w:basedOn w:val="af8"/>
    <w:qFormat/>
    <w:rsid w:val="0015607F"/>
  </w:style>
  <w:style w:type="paragraph" w:customStyle="1" w:styleId="affe">
    <w:name w:val="图例编号"/>
    <w:basedOn w:val="af8"/>
    <w:next w:val="af8"/>
    <w:qFormat/>
    <w:rsid w:val="0015607F"/>
  </w:style>
  <w:style w:type="paragraph" w:customStyle="1" w:styleId="font14">
    <w:name w:val="font14"/>
    <w:basedOn w:val="a"/>
    <w:qFormat/>
    <w:rsid w:val="0015607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1560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1560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1560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1560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5607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1560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1560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15607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1560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15607F"/>
    <w:pPr>
      <w:spacing w:afterLines="50" w:line="360" w:lineRule="auto"/>
    </w:pPr>
    <w:rPr>
      <w:rFonts w:ascii="仿宋_GB2312" w:eastAsia="仿宋_GB2312" w:hAnsi="宋体"/>
      <w:sz w:val="24"/>
      <w:szCs w:val="24"/>
    </w:rPr>
  </w:style>
  <w:style w:type="paragraph" w:customStyle="1" w:styleId="p15">
    <w:name w:val="p15"/>
    <w:basedOn w:val="a"/>
    <w:qFormat/>
    <w:rsid w:val="0015607F"/>
    <w:pPr>
      <w:widowControl/>
      <w:ind w:firstLine="420"/>
    </w:pPr>
    <w:rPr>
      <w:rFonts w:cs="宋体"/>
      <w:kern w:val="0"/>
      <w:szCs w:val="21"/>
    </w:rPr>
  </w:style>
  <w:style w:type="paragraph" w:customStyle="1" w:styleId="xl46">
    <w:name w:val="xl4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15607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15607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1560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15607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15607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1560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560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15607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560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5607F"/>
    <w:pPr>
      <w:spacing w:line="300" w:lineRule="auto"/>
    </w:pPr>
    <w:rPr>
      <w:rFonts w:ascii="Times New Roman" w:hAnsi="Times New Roman"/>
      <w:sz w:val="24"/>
      <w:szCs w:val="24"/>
    </w:rPr>
  </w:style>
  <w:style w:type="paragraph" w:customStyle="1" w:styleId="xl33">
    <w:name w:val="xl33"/>
    <w:basedOn w:val="a"/>
    <w:qFormat/>
    <w:rsid w:val="001560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5607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15607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
    <w:name w:val="List Paragraph"/>
    <w:basedOn w:val="a"/>
    <w:uiPriority w:val="34"/>
    <w:qFormat/>
    <w:rsid w:val="0015607F"/>
    <w:pPr>
      <w:suppressAutoHyphens/>
      <w:ind w:firstLine="420"/>
    </w:pPr>
    <w:rPr>
      <w:rFonts w:ascii="Times New Roman" w:hAnsi="Times New Roman"/>
      <w:kern w:val="1"/>
      <w:szCs w:val="21"/>
    </w:rPr>
  </w:style>
  <w:style w:type="character" w:customStyle="1" w:styleId="navname">
    <w:name w:val="navname"/>
    <w:basedOn w:val="a1"/>
    <w:qFormat/>
    <w:rsid w:val="0015607F"/>
  </w:style>
  <w:style w:type="paragraph" w:customStyle="1" w:styleId="Default">
    <w:name w:val="Default"/>
    <w:qFormat/>
    <w:rsid w:val="0015607F"/>
    <w:pPr>
      <w:widowControl w:val="0"/>
      <w:autoSpaceDE w:val="0"/>
      <w:autoSpaceDN w:val="0"/>
      <w:adjustRightInd w:val="0"/>
    </w:pPr>
    <w:rPr>
      <w:rFonts w:ascii="方正仿宋_GBK" w:eastAsia="方正仿宋_GBK" w:hAnsi="Times New Roman" w:cs="方正仿宋_GBK"/>
      <w:color w:val="000000"/>
      <w:kern w:val="0"/>
      <w:sz w:val="24"/>
      <w:szCs w:val="24"/>
    </w:rPr>
  </w:style>
  <w:style w:type="paragraph" w:customStyle="1" w:styleId="1c">
    <w:name w:val="修订1"/>
    <w:hidden/>
    <w:uiPriority w:val="99"/>
    <w:unhideWhenUsed/>
    <w:qFormat/>
    <w:rsid w:val="0015607F"/>
    <w:rPr>
      <w:rFonts w:ascii="Calibri" w:eastAsia="宋体" w:hAnsi="Calibri" w:cs="Times New Roman"/>
    </w:rPr>
  </w:style>
  <w:style w:type="paragraph" w:customStyle="1" w:styleId="26">
    <w:name w:val="修订2"/>
    <w:hidden/>
    <w:uiPriority w:val="99"/>
    <w:unhideWhenUsed/>
    <w:qFormat/>
    <w:rsid w:val="0015607F"/>
    <w:rPr>
      <w:rFonts w:ascii="Calibri" w:eastAsia="宋体" w:hAnsi="Calibri" w:cs="Times New Roman"/>
    </w:rPr>
  </w:style>
  <w:style w:type="paragraph" w:customStyle="1" w:styleId="35">
    <w:name w:val="修订3"/>
    <w:hidden/>
    <w:uiPriority w:val="99"/>
    <w:unhideWhenUsed/>
    <w:qFormat/>
    <w:rsid w:val="0015607F"/>
    <w:rPr>
      <w:rFonts w:ascii="Calibri" w:eastAsia="宋体" w:hAnsi="Calibri" w:cs="Times New Roman"/>
    </w:rPr>
  </w:style>
  <w:style w:type="paragraph" w:customStyle="1" w:styleId="TableParagraph">
    <w:name w:val="Table Paragraph"/>
    <w:basedOn w:val="a"/>
    <w:uiPriority w:val="1"/>
    <w:qFormat/>
    <w:rsid w:val="0015607F"/>
    <w:pPr>
      <w:autoSpaceDE w:val="0"/>
      <w:autoSpaceDN w:val="0"/>
      <w:jc w:val="left"/>
    </w:pPr>
    <w:rPr>
      <w:rFonts w:ascii="宋体" w:hAnsi="宋体" w:cs="宋体"/>
      <w:kern w:val="0"/>
      <w:sz w:val="22"/>
      <w:lang w:val="zh-CN" w:bidi="zh-CN"/>
    </w:rPr>
  </w:style>
  <w:style w:type="character" w:customStyle="1" w:styleId="Char22">
    <w:name w:val="批注文字 Char2"/>
    <w:uiPriority w:val="99"/>
    <w:qFormat/>
    <w:rsid w:val="0015607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9746</Words>
  <Characters>9941</Characters>
  <Application>Microsoft Office Word</Application>
  <DocSecurity>0</DocSecurity>
  <Lines>414</Lines>
  <Paragraphs>427</Paragraphs>
  <ScaleCrop>false</ScaleCrop>
  <Company>Microsoft</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2025-01-02T07:58:00Z</dcterms:created>
  <dcterms:modified xsi:type="dcterms:W3CDTF">2025-01-06T05:02:00Z</dcterms:modified>
</cp:coreProperties>
</file>