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44B6" w:rsidRDefault="00D044B6" w:rsidP="00D044B6">
      <w:pPr>
        <w:adjustRightInd w:val="0"/>
        <w:snapToGrid w:val="0"/>
        <w:spacing w:line="360" w:lineRule="auto"/>
        <w:jc w:val="center"/>
        <w:outlineLvl w:val="1"/>
        <w:rPr>
          <w:rFonts w:eastAsia="黑体" w:hint="eastAsia"/>
          <w:b/>
          <w:color w:val="000000"/>
          <w:sz w:val="30"/>
          <w:szCs w:val="30"/>
        </w:rPr>
      </w:pPr>
      <w:bookmarkStart w:id="0" w:name="_Toc18592533"/>
      <w:bookmarkStart w:id="1" w:name="_GoBack"/>
      <w:r w:rsidRPr="00D044B6">
        <w:rPr>
          <w:rFonts w:eastAsia="黑体" w:hint="eastAsia"/>
          <w:b/>
          <w:color w:val="000000"/>
          <w:sz w:val="30"/>
          <w:szCs w:val="30"/>
        </w:rPr>
        <w:t>航头镇市政基础设施综合养护一体化</w:t>
      </w:r>
      <w:r w:rsidRPr="00D044B6">
        <w:rPr>
          <w:rFonts w:eastAsia="黑体" w:hint="eastAsia"/>
          <w:b/>
          <w:color w:val="000000"/>
          <w:sz w:val="30"/>
          <w:szCs w:val="30"/>
        </w:rPr>
        <w:t>采购需求</w:t>
      </w:r>
    </w:p>
    <w:bookmarkEnd w:id="1"/>
    <w:p w:rsidR="00D044B6" w:rsidRPr="006C5E30" w:rsidRDefault="00D044B6" w:rsidP="00D044B6">
      <w:pPr>
        <w:adjustRightInd w:val="0"/>
        <w:snapToGrid w:val="0"/>
        <w:spacing w:line="360" w:lineRule="auto"/>
        <w:jc w:val="center"/>
        <w:outlineLvl w:val="1"/>
        <w:rPr>
          <w:rFonts w:eastAsia="黑体"/>
          <w:b/>
          <w:color w:val="000000"/>
          <w:sz w:val="30"/>
          <w:szCs w:val="30"/>
        </w:rPr>
      </w:pPr>
      <w:r w:rsidRPr="006C5E30">
        <w:rPr>
          <w:rFonts w:eastAsia="黑体"/>
          <w:b/>
          <w:color w:val="000000"/>
          <w:sz w:val="30"/>
          <w:szCs w:val="30"/>
        </w:rPr>
        <w:t>一、说明</w:t>
      </w:r>
      <w:bookmarkEnd w:id="0"/>
    </w:p>
    <w:p w:rsidR="00D044B6" w:rsidRPr="006C5E30" w:rsidRDefault="00D044B6" w:rsidP="00D044B6">
      <w:pPr>
        <w:adjustRightInd w:val="0"/>
        <w:snapToGrid w:val="0"/>
        <w:spacing w:line="300" w:lineRule="auto"/>
        <w:ind w:firstLineChars="215" w:firstLine="475"/>
        <w:jc w:val="left"/>
        <w:outlineLvl w:val="2"/>
        <w:rPr>
          <w:b/>
          <w:color w:val="000000"/>
          <w:sz w:val="22"/>
        </w:rPr>
      </w:pPr>
      <w:bookmarkStart w:id="2" w:name="_Toc18592534"/>
      <w:r w:rsidRPr="006C5E30">
        <w:rPr>
          <w:b/>
          <w:color w:val="000000"/>
          <w:sz w:val="22"/>
        </w:rPr>
        <w:t xml:space="preserve">1 </w:t>
      </w:r>
      <w:r w:rsidRPr="006C5E30">
        <w:rPr>
          <w:b/>
          <w:color w:val="000000"/>
          <w:sz w:val="22"/>
        </w:rPr>
        <w:t>总则</w:t>
      </w:r>
      <w:bookmarkEnd w:id="2"/>
    </w:p>
    <w:p w:rsidR="00D044B6" w:rsidRPr="006C5E30" w:rsidRDefault="00D044B6" w:rsidP="00D044B6">
      <w:pPr>
        <w:adjustRightInd w:val="0"/>
        <w:snapToGrid w:val="0"/>
        <w:spacing w:line="300" w:lineRule="auto"/>
        <w:ind w:firstLineChars="200" w:firstLine="440"/>
        <w:jc w:val="left"/>
        <w:rPr>
          <w:color w:val="000000"/>
          <w:sz w:val="22"/>
        </w:rPr>
      </w:pPr>
      <w:r w:rsidRPr="006C5E30">
        <w:rPr>
          <w:color w:val="000000"/>
          <w:sz w:val="22"/>
        </w:rPr>
        <w:t xml:space="preserve">1.1 </w:t>
      </w:r>
      <w:r w:rsidRPr="006C5E30">
        <w:rPr>
          <w:color w:val="000000"/>
          <w:sz w:val="22"/>
        </w:rPr>
        <w:t>投标人应具备国家或行业管理部门规定的，在本市实施本项目所需的资格（资质）和相关手续（如果有），由此引起的所有有关事宜及费用由投标人自行负责。</w:t>
      </w:r>
    </w:p>
    <w:p w:rsidR="00D044B6" w:rsidRPr="006C5E30" w:rsidRDefault="00D044B6" w:rsidP="00D044B6">
      <w:pPr>
        <w:adjustRightInd w:val="0"/>
        <w:snapToGrid w:val="0"/>
        <w:spacing w:line="300" w:lineRule="auto"/>
        <w:ind w:firstLineChars="200" w:firstLine="440"/>
        <w:jc w:val="left"/>
        <w:rPr>
          <w:color w:val="000000"/>
          <w:sz w:val="22"/>
        </w:rPr>
      </w:pPr>
      <w:r w:rsidRPr="006C5E30">
        <w:rPr>
          <w:color w:val="000000"/>
          <w:sz w:val="22"/>
        </w:rPr>
        <w:t xml:space="preserve">1.2 </w:t>
      </w:r>
      <w:r w:rsidRPr="006C5E30">
        <w:rPr>
          <w:color w:val="000000"/>
          <w:sz w:val="22"/>
        </w:rPr>
        <w:t>投标人对所提供的服务应当享有合法的所有权，没有侵犯任何第三方的知识产权、技术秘密等权利，</w:t>
      </w:r>
      <w:r w:rsidRPr="006C5E30">
        <w:rPr>
          <w:color w:val="0000FF"/>
          <w:sz w:val="22"/>
        </w:rPr>
        <w:t>而且不存在任何抵押、留置、查封等产权瑕疵</w:t>
      </w:r>
      <w:r w:rsidRPr="006C5E30">
        <w:rPr>
          <w:color w:val="000000"/>
          <w:sz w:val="22"/>
        </w:rPr>
        <w:t>。</w:t>
      </w:r>
      <w:r w:rsidRPr="006C5E30">
        <w:rPr>
          <w:color w:val="000000"/>
          <w:sz w:val="22"/>
        </w:rPr>
        <w:t xml:space="preserve"> </w:t>
      </w:r>
    </w:p>
    <w:p w:rsidR="00D044B6" w:rsidRPr="006C5E30" w:rsidRDefault="00D044B6" w:rsidP="00D044B6">
      <w:pPr>
        <w:adjustRightInd w:val="0"/>
        <w:snapToGrid w:val="0"/>
        <w:spacing w:line="300" w:lineRule="auto"/>
        <w:ind w:firstLineChars="200" w:firstLine="440"/>
        <w:jc w:val="left"/>
        <w:rPr>
          <w:color w:val="000000"/>
          <w:sz w:val="22"/>
        </w:rPr>
      </w:pPr>
      <w:r w:rsidRPr="006C5E30">
        <w:rPr>
          <w:color w:val="000000"/>
          <w:sz w:val="22"/>
        </w:rPr>
        <w:t xml:space="preserve">1.3 </w:t>
      </w:r>
      <w:r w:rsidRPr="006C5E30">
        <w:rPr>
          <w:color w:val="000000"/>
          <w:sz w:val="22"/>
        </w:rPr>
        <w:t>投标人提供的服务应当符合招标文件的要求，并且其质量完全符合国家标准、行业标准或地方标准。</w:t>
      </w:r>
    </w:p>
    <w:p w:rsidR="00D044B6" w:rsidRPr="006C5E30" w:rsidRDefault="00D044B6" w:rsidP="00D044B6">
      <w:pPr>
        <w:adjustRightInd w:val="0"/>
        <w:snapToGrid w:val="0"/>
        <w:spacing w:line="300" w:lineRule="auto"/>
        <w:ind w:firstLineChars="200" w:firstLine="440"/>
        <w:jc w:val="left"/>
        <w:rPr>
          <w:color w:val="000000"/>
          <w:sz w:val="22"/>
        </w:rPr>
      </w:pPr>
      <w:r w:rsidRPr="006C5E30">
        <w:rPr>
          <w:color w:val="000000"/>
          <w:sz w:val="22"/>
        </w:rPr>
        <w:t xml:space="preserve">1.4 </w:t>
      </w:r>
      <w:r w:rsidRPr="006C5E30">
        <w:rPr>
          <w:color w:val="000000"/>
          <w:sz w:val="22"/>
        </w:rPr>
        <w:t>投标人在投标前应认真了解项目的实施背景、应提供的服务内容和质量、项目考核管理要求等，一旦中标，应按照招标文件和合同规定的要求提供相关服务。</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1.5 </w:t>
      </w:r>
      <w:r w:rsidRPr="006C5E30">
        <w:rPr>
          <w:color w:val="000000"/>
          <w:sz w:val="22"/>
        </w:rPr>
        <w:t>投标人认为招标文件（包括招标补充文件）存在排他性或歧视性条款，可在收到或下载招标文件之日起七个工作日内提出</w:t>
      </w:r>
      <w:r w:rsidRPr="006C5E30">
        <w:rPr>
          <w:sz w:val="22"/>
        </w:rPr>
        <w:t>，</w:t>
      </w:r>
      <w:r w:rsidRPr="006C5E30">
        <w:rPr>
          <w:color w:val="000000"/>
          <w:sz w:val="22"/>
        </w:rPr>
        <w:t>并附相关证据。</w:t>
      </w:r>
    </w:p>
    <w:p w:rsidR="00D044B6" w:rsidRDefault="00D044B6" w:rsidP="00D044B6">
      <w:pPr>
        <w:snapToGrid w:val="0"/>
        <w:spacing w:line="300" w:lineRule="auto"/>
        <w:ind w:firstLineChars="200" w:firstLine="440"/>
        <w:jc w:val="left"/>
        <w:rPr>
          <w:b/>
          <w:bCs/>
          <w:sz w:val="22"/>
        </w:rPr>
      </w:pPr>
      <w:r>
        <w:rPr>
          <w:rFonts w:ascii="宋体" w:hAnsi="宋体" w:cs="宋体" w:hint="eastAsia"/>
          <w:color w:val="FF0000"/>
          <w:sz w:val="22"/>
        </w:rPr>
        <w:t>★</w:t>
      </w:r>
      <w:r>
        <w:rPr>
          <w:color w:val="FF0000"/>
          <w:sz w:val="22"/>
        </w:rPr>
        <w:t>1.</w:t>
      </w:r>
      <w:r>
        <w:rPr>
          <w:rFonts w:hint="eastAsia"/>
          <w:color w:val="FF0000"/>
          <w:sz w:val="22"/>
        </w:rPr>
        <w:t>6</w:t>
      </w:r>
      <w:r>
        <w:rPr>
          <w:rFonts w:hint="eastAsia"/>
          <w:color w:val="FF0000"/>
          <w:sz w:val="22"/>
        </w:rPr>
        <w:t>投标人提供的服务必须符合国家强制性标准。</w:t>
      </w:r>
    </w:p>
    <w:p w:rsidR="00D044B6" w:rsidRPr="006C5E30" w:rsidRDefault="00D044B6" w:rsidP="00D044B6">
      <w:pPr>
        <w:spacing w:line="300" w:lineRule="auto"/>
        <w:rPr>
          <w:b/>
          <w:bCs/>
          <w:sz w:val="22"/>
        </w:rPr>
      </w:pPr>
    </w:p>
    <w:p w:rsidR="00D044B6" w:rsidRPr="006C5E30" w:rsidRDefault="00D044B6" w:rsidP="00D044B6">
      <w:pPr>
        <w:adjustRightInd w:val="0"/>
        <w:snapToGrid w:val="0"/>
        <w:spacing w:line="300" w:lineRule="auto"/>
        <w:ind w:firstLineChars="196" w:firstLine="590"/>
        <w:jc w:val="center"/>
        <w:outlineLvl w:val="1"/>
        <w:rPr>
          <w:rFonts w:eastAsia="黑体"/>
          <w:b/>
          <w:color w:val="000000"/>
          <w:sz w:val="30"/>
          <w:szCs w:val="30"/>
        </w:rPr>
      </w:pPr>
      <w:bookmarkStart w:id="3" w:name="_Toc460922279"/>
      <w:bookmarkStart w:id="4" w:name="_Toc463690192"/>
      <w:bookmarkStart w:id="5" w:name="_Toc447895535"/>
      <w:bookmarkStart w:id="6" w:name="_Toc67110498"/>
      <w:bookmarkStart w:id="7" w:name="_Toc68590754"/>
      <w:bookmarkStart w:id="8" w:name="_Toc413614157"/>
      <w:bookmarkStart w:id="9" w:name="_Toc47415931"/>
      <w:bookmarkStart w:id="10" w:name="_Toc49019224"/>
      <w:bookmarkStart w:id="11" w:name="_Toc47416185"/>
      <w:bookmarkStart w:id="12" w:name="_Toc67110068"/>
      <w:bookmarkStart w:id="13" w:name="_Toc49019485"/>
      <w:bookmarkStart w:id="14" w:name="_Toc68072828"/>
      <w:bookmarkStart w:id="15" w:name="_Toc67110070"/>
      <w:bookmarkStart w:id="16" w:name="_Toc49019487"/>
      <w:bookmarkStart w:id="17" w:name="_Toc47261875"/>
      <w:bookmarkStart w:id="18" w:name="_Toc47261680"/>
      <w:bookmarkStart w:id="19" w:name="_Toc67110500"/>
      <w:bookmarkStart w:id="20" w:name="_Toc68072830"/>
      <w:bookmarkStart w:id="21" w:name="_Toc47418245"/>
      <w:bookmarkStart w:id="22" w:name="_Toc47418721"/>
      <w:bookmarkStart w:id="23" w:name="_Toc48995841"/>
      <w:bookmarkStart w:id="24" w:name="_Toc413614158"/>
      <w:bookmarkStart w:id="25" w:name="_Toc47262059"/>
      <w:bookmarkStart w:id="26" w:name="_Toc47418928"/>
      <w:bookmarkStart w:id="27" w:name="_Toc49019226"/>
      <w:bookmarkStart w:id="28" w:name="_Toc48791225"/>
      <w:bookmarkStart w:id="29" w:name="_Toc68590756"/>
      <w:bookmarkStart w:id="30" w:name="_Toc18592535"/>
      <w:r w:rsidRPr="006C5E30">
        <w:rPr>
          <w:rFonts w:eastAsia="黑体"/>
          <w:b/>
          <w:color w:val="000000"/>
          <w:sz w:val="30"/>
          <w:szCs w:val="30"/>
        </w:rPr>
        <w:t>二、项目概况</w:t>
      </w:r>
      <w:bookmarkEnd w:id="30"/>
    </w:p>
    <w:p w:rsidR="00D044B6" w:rsidRPr="006C5E30" w:rsidRDefault="00D044B6" w:rsidP="00D044B6">
      <w:pPr>
        <w:spacing w:line="300" w:lineRule="auto"/>
        <w:rPr>
          <w:b/>
          <w:bCs/>
          <w:sz w:val="22"/>
        </w:rPr>
      </w:pPr>
      <w:bookmarkStart w:id="31" w:name="_Toc460922281"/>
      <w:bookmarkStart w:id="32" w:name="_Toc463690194"/>
      <w:bookmarkEnd w:id="3"/>
      <w:bookmarkEnd w:id="4"/>
    </w:p>
    <w:p w:rsidR="00D044B6" w:rsidRPr="006C5E30" w:rsidRDefault="00D044B6" w:rsidP="00D044B6">
      <w:pPr>
        <w:snapToGrid w:val="0"/>
        <w:spacing w:line="300" w:lineRule="auto"/>
        <w:ind w:firstLineChars="196" w:firstLine="433"/>
        <w:outlineLvl w:val="2"/>
        <w:rPr>
          <w:b/>
          <w:bCs/>
          <w:sz w:val="22"/>
        </w:rPr>
      </w:pPr>
      <w:bookmarkStart w:id="33" w:name="_Toc18592536"/>
      <w:r w:rsidRPr="006C5E30">
        <w:rPr>
          <w:b/>
          <w:bCs/>
          <w:sz w:val="22"/>
        </w:rPr>
        <w:t xml:space="preserve">2 </w:t>
      </w:r>
      <w:r w:rsidRPr="006C5E30">
        <w:rPr>
          <w:b/>
          <w:bCs/>
          <w:sz w:val="22"/>
        </w:rPr>
        <w:t>项目名称</w:t>
      </w:r>
      <w:bookmarkEnd w:id="33"/>
    </w:p>
    <w:p w:rsidR="00D044B6" w:rsidRPr="006C5E30" w:rsidRDefault="00D044B6" w:rsidP="00D044B6">
      <w:pPr>
        <w:pStyle w:val="afffffffffc"/>
        <w:spacing w:line="300" w:lineRule="auto"/>
        <w:ind w:firstLine="440"/>
        <w:rPr>
          <w:rFonts w:ascii="Times New Roman" w:hAnsi="Times New Roman"/>
          <w:bCs/>
          <w:sz w:val="22"/>
        </w:rPr>
      </w:pPr>
      <w:r w:rsidRPr="006C5E30">
        <w:rPr>
          <w:rFonts w:ascii="Times New Roman" w:hAnsi="Times New Roman"/>
          <w:bCs/>
          <w:sz w:val="22"/>
        </w:rPr>
        <w:t>项目名称：</w:t>
      </w:r>
      <w:r w:rsidRPr="000C2129">
        <w:rPr>
          <w:rFonts w:ascii="Times New Roman" w:hAnsi="Times New Roman" w:hint="eastAsia"/>
          <w:sz w:val="22"/>
        </w:rPr>
        <w:t>航头镇市政基础设施综合养护一体化</w:t>
      </w:r>
    </w:p>
    <w:p w:rsidR="00D044B6" w:rsidRPr="006C5E30" w:rsidRDefault="00D044B6" w:rsidP="00D044B6">
      <w:pPr>
        <w:snapToGrid w:val="0"/>
        <w:spacing w:line="300" w:lineRule="auto"/>
        <w:ind w:firstLineChars="196" w:firstLine="433"/>
        <w:outlineLvl w:val="2"/>
        <w:rPr>
          <w:b/>
          <w:bCs/>
          <w:sz w:val="22"/>
        </w:rPr>
      </w:pPr>
      <w:bookmarkStart w:id="34" w:name="_Toc18592537"/>
      <w:r w:rsidRPr="006C5E30">
        <w:rPr>
          <w:b/>
          <w:bCs/>
          <w:sz w:val="22"/>
        </w:rPr>
        <w:t xml:space="preserve">3 </w:t>
      </w:r>
      <w:r w:rsidRPr="006C5E30">
        <w:rPr>
          <w:b/>
          <w:bCs/>
          <w:sz w:val="22"/>
        </w:rPr>
        <w:t>项目地点</w:t>
      </w:r>
      <w:bookmarkEnd w:id="34"/>
    </w:p>
    <w:p w:rsidR="00D044B6" w:rsidRPr="006C5E30" w:rsidRDefault="00D044B6" w:rsidP="00D044B6">
      <w:pPr>
        <w:pStyle w:val="afffffffffc"/>
        <w:spacing w:line="300" w:lineRule="auto"/>
        <w:ind w:firstLine="440"/>
        <w:rPr>
          <w:rFonts w:ascii="Times New Roman" w:hAnsi="Times New Roman"/>
          <w:bCs/>
          <w:sz w:val="22"/>
        </w:rPr>
      </w:pPr>
      <w:r w:rsidRPr="006C5E30">
        <w:rPr>
          <w:rFonts w:ascii="Times New Roman" w:hAnsi="Times New Roman"/>
          <w:bCs/>
          <w:sz w:val="22"/>
        </w:rPr>
        <w:t>项目地点：</w:t>
      </w:r>
      <w:r w:rsidRPr="007D42E2">
        <w:rPr>
          <w:rFonts w:cs="方正仿宋_GB2312" w:hint="eastAsia"/>
          <w:sz w:val="22"/>
        </w:rPr>
        <w:t>上海市浦东新区</w:t>
      </w:r>
      <w:r>
        <w:rPr>
          <w:rFonts w:cs="方正仿宋_GB2312" w:hint="eastAsia"/>
          <w:sz w:val="22"/>
        </w:rPr>
        <w:t>航头</w:t>
      </w:r>
      <w:r w:rsidRPr="007D42E2">
        <w:rPr>
          <w:rFonts w:cs="方正仿宋_GB2312" w:hint="eastAsia"/>
          <w:sz w:val="22"/>
        </w:rPr>
        <w:t>镇范围内</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35" w:name="_Toc18592538"/>
      <w:bookmarkEnd w:id="31"/>
      <w:bookmarkEnd w:id="32"/>
      <w:r w:rsidRPr="006C5E30">
        <w:rPr>
          <w:b/>
          <w:color w:val="000000"/>
          <w:sz w:val="22"/>
        </w:rPr>
        <w:t xml:space="preserve">4 </w:t>
      </w:r>
      <w:r w:rsidRPr="006C5E30">
        <w:rPr>
          <w:b/>
          <w:color w:val="000000"/>
          <w:sz w:val="22"/>
        </w:rPr>
        <w:t>招标范围与内容</w:t>
      </w:r>
      <w:bookmarkEnd w:id="35"/>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4.1 </w:t>
      </w:r>
      <w:r w:rsidRPr="006C5E30">
        <w:rPr>
          <w:color w:val="000000"/>
          <w:sz w:val="22"/>
        </w:rPr>
        <w:t>项目背景及现状</w:t>
      </w:r>
    </w:p>
    <w:p w:rsidR="00D044B6" w:rsidRDefault="00D044B6" w:rsidP="00D044B6">
      <w:pPr>
        <w:snapToGrid w:val="0"/>
        <w:spacing w:line="300" w:lineRule="auto"/>
        <w:ind w:firstLineChars="200" w:firstLine="440"/>
        <w:jc w:val="left"/>
        <w:rPr>
          <w:rFonts w:hint="eastAsia"/>
          <w:color w:val="000000"/>
          <w:sz w:val="22"/>
        </w:rPr>
      </w:pPr>
      <w:r w:rsidRPr="006C5E30">
        <w:rPr>
          <w:color w:val="000000"/>
          <w:sz w:val="22"/>
        </w:rPr>
        <w:t xml:space="preserve">4.2 </w:t>
      </w:r>
      <w:r w:rsidRPr="006C5E30">
        <w:rPr>
          <w:color w:val="000000"/>
          <w:sz w:val="22"/>
        </w:rPr>
        <w:t>项目招标范围及内容</w:t>
      </w:r>
    </w:p>
    <w:p w:rsidR="00D044B6" w:rsidRPr="00BF4C40" w:rsidRDefault="00D044B6" w:rsidP="00D044B6">
      <w:pPr>
        <w:snapToGrid w:val="0"/>
        <w:spacing w:line="300" w:lineRule="auto"/>
        <w:ind w:firstLineChars="250" w:firstLine="550"/>
        <w:jc w:val="left"/>
        <w:rPr>
          <w:color w:val="000000"/>
          <w:sz w:val="22"/>
        </w:rPr>
      </w:pPr>
      <w:r w:rsidRPr="00BF4C40">
        <w:rPr>
          <w:rFonts w:hint="eastAsia"/>
          <w:color w:val="000000"/>
          <w:sz w:val="22"/>
        </w:rPr>
        <w:t>本项目是航头镇市政基础设施综合养护一体化，包括</w:t>
      </w:r>
      <w:r w:rsidRPr="00BF4C40">
        <w:rPr>
          <w:color w:val="000000"/>
          <w:sz w:val="22"/>
        </w:rPr>
        <w:t>对航头镇域内，镇属各等级道路（大居道路、建成区支路等）、农村公路、村级主干道路（</w:t>
      </w:r>
      <w:r w:rsidRPr="00BF4C40">
        <w:rPr>
          <w:color w:val="000000"/>
          <w:sz w:val="22"/>
        </w:rPr>
        <w:t>2.5</w:t>
      </w:r>
      <w:r w:rsidRPr="00BF4C40">
        <w:rPr>
          <w:color w:val="000000"/>
          <w:sz w:val="22"/>
        </w:rPr>
        <w:t>米以上）及沿线绿化、绿地、集镇区垃圾箱房、集镇区公共厕所、路灯（含太阳能）、下立交泵站、</w:t>
      </w:r>
      <w:proofErr w:type="gramStart"/>
      <w:r w:rsidRPr="00BF4C40">
        <w:rPr>
          <w:color w:val="000000"/>
          <w:sz w:val="22"/>
        </w:rPr>
        <w:t>轨交地铁站停车场</w:t>
      </w:r>
      <w:proofErr w:type="gramEnd"/>
      <w:r w:rsidRPr="00BF4C40">
        <w:rPr>
          <w:color w:val="000000"/>
          <w:sz w:val="22"/>
        </w:rPr>
        <w:t>、镇公交站点及其附属设施、镇托管公园、市容环境、乱张贴小广告等整治、沿街商铺、老旧小区、大麦湾工业区垃圾分类上门收集（拉条管理）、镇域内由镇财力托管或市、区建设的移交属地街镇托管的各类项目以及镇养护主管部门认定的各类养护设施量和因应急需要产生的各类养护作业事件。农村地区养护设施量主要包括：</w:t>
      </w:r>
      <w:r w:rsidRPr="00BF4C40">
        <w:rPr>
          <w:color w:val="000000"/>
          <w:sz w:val="22"/>
        </w:rPr>
        <w:t>1</w:t>
      </w:r>
      <w:r w:rsidRPr="00BF4C40">
        <w:rPr>
          <w:color w:val="000000"/>
          <w:sz w:val="22"/>
        </w:rPr>
        <w:t>、纳入农村环境综合管理设施量：大件垃圾临时堆放点、宣传设施、村内道路（支路、进户路等）、村内绿化（组团绿化）、栅栏、健身点、停车场、广场、村道路灯、标识标牌等项目</w:t>
      </w:r>
      <w:r w:rsidRPr="00BF4C40">
        <w:rPr>
          <w:rFonts w:hint="eastAsia"/>
          <w:color w:val="000000"/>
          <w:sz w:val="22"/>
        </w:rPr>
        <w:t>。协同业主及其它相关部门，实现管养路段各类设施安全良好、规范齐全、通（运）</w:t>
      </w:r>
      <w:proofErr w:type="gramStart"/>
      <w:r w:rsidRPr="00BF4C40">
        <w:rPr>
          <w:rFonts w:hint="eastAsia"/>
          <w:color w:val="000000"/>
          <w:sz w:val="22"/>
        </w:rPr>
        <w:t>行状况</w:t>
      </w:r>
      <w:proofErr w:type="gramEnd"/>
      <w:r w:rsidRPr="00BF4C40">
        <w:rPr>
          <w:rFonts w:hint="eastAsia"/>
          <w:color w:val="000000"/>
          <w:sz w:val="22"/>
        </w:rPr>
        <w:t>良好。</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4.3 </w:t>
      </w:r>
      <w:r w:rsidRPr="006C5E30">
        <w:rPr>
          <w:color w:val="000000"/>
          <w:sz w:val="22"/>
        </w:rPr>
        <w:t>本项目服务期限为</w:t>
      </w:r>
      <w:r>
        <w:rPr>
          <w:rFonts w:hint="eastAsia"/>
          <w:color w:val="000000"/>
          <w:sz w:val="22"/>
        </w:rPr>
        <w:t>1</w:t>
      </w:r>
      <w:r w:rsidRPr="006C5E30">
        <w:rPr>
          <w:color w:val="000000"/>
          <w:sz w:val="22"/>
        </w:rPr>
        <w:t>年，具体以合同签订日期为准。</w:t>
      </w:r>
    </w:p>
    <w:p w:rsidR="00D044B6" w:rsidRPr="006C5E30" w:rsidRDefault="00D044B6" w:rsidP="00D044B6">
      <w:pPr>
        <w:adjustRightInd w:val="0"/>
        <w:snapToGrid w:val="0"/>
        <w:spacing w:line="300" w:lineRule="auto"/>
        <w:ind w:firstLineChars="249" w:firstLine="550"/>
        <w:jc w:val="left"/>
        <w:outlineLvl w:val="2"/>
        <w:rPr>
          <w:b/>
          <w:color w:val="000000"/>
          <w:sz w:val="22"/>
        </w:rPr>
      </w:pPr>
      <w:bookmarkStart w:id="36" w:name="_Toc18592539"/>
      <w:r w:rsidRPr="006C5E30">
        <w:rPr>
          <w:b/>
          <w:color w:val="000000"/>
          <w:sz w:val="22"/>
        </w:rPr>
        <w:t xml:space="preserve">5 </w:t>
      </w:r>
      <w:r w:rsidRPr="006C5E30">
        <w:rPr>
          <w:b/>
          <w:color w:val="000000"/>
          <w:sz w:val="22"/>
        </w:rPr>
        <w:t>承包方式</w:t>
      </w:r>
      <w:bookmarkEnd w:id="36"/>
    </w:p>
    <w:p w:rsidR="00D044B6" w:rsidRPr="006C5E30" w:rsidRDefault="00D044B6" w:rsidP="00D044B6">
      <w:pPr>
        <w:snapToGrid w:val="0"/>
        <w:spacing w:line="300" w:lineRule="auto"/>
        <w:ind w:firstLineChars="250" w:firstLine="550"/>
        <w:jc w:val="left"/>
        <w:rPr>
          <w:color w:val="000000"/>
          <w:sz w:val="22"/>
        </w:rPr>
      </w:pPr>
      <w:r w:rsidRPr="006C5E30">
        <w:rPr>
          <w:color w:val="000000"/>
          <w:sz w:val="22"/>
        </w:rPr>
        <w:lastRenderedPageBreak/>
        <w:t xml:space="preserve">5.1 </w:t>
      </w:r>
      <w:r w:rsidRPr="006C5E30">
        <w:rPr>
          <w:color w:val="000000"/>
          <w:sz w:val="22"/>
        </w:rPr>
        <w:t>依据本项目的招标范围和内容，中标人以</w:t>
      </w:r>
      <w:r w:rsidRPr="006C5E30">
        <w:rPr>
          <w:color w:val="000000"/>
          <w:sz w:val="22"/>
          <w:u w:val="single"/>
        </w:rPr>
        <w:t>包工、包料、包施工、包质量、包安全、包进度</w:t>
      </w:r>
      <w:r w:rsidRPr="006C5E30">
        <w:rPr>
          <w:color w:val="000000"/>
          <w:sz w:val="22"/>
        </w:rPr>
        <w:t>的方式实施总承包。</w:t>
      </w:r>
    </w:p>
    <w:p w:rsidR="00D044B6" w:rsidRPr="006C5E30" w:rsidRDefault="00D044B6" w:rsidP="00D044B6">
      <w:pPr>
        <w:snapToGrid w:val="0"/>
        <w:spacing w:line="300" w:lineRule="auto"/>
        <w:ind w:firstLineChars="250" w:firstLine="550"/>
        <w:jc w:val="left"/>
        <w:rPr>
          <w:color w:val="000000"/>
          <w:sz w:val="22"/>
        </w:rPr>
      </w:pPr>
      <w:r w:rsidRPr="006C5E30">
        <w:rPr>
          <w:color w:val="000000"/>
          <w:sz w:val="22"/>
        </w:rPr>
        <w:t xml:space="preserve">5.2 </w:t>
      </w:r>
      <w:r w:rsidRPr="006C5E30">
        <w:rPr>
          <w:color w:val="0000FF"/>
          <w:sz w:val="22"/>
        </w:rPr>
        <w:t>本项目不允许分包。</w:t>
      </w:r>
    </w:p>
    <w:p w:rsidR="00D044B6" w:rsidRPr="006C5E30" w:rsidRDefault="00D044B6" w:rsidP="00D044B6">
      <w:pPr>
        <w:adjustRightInd w:val="0"/>
        <w:snapToGrid w:val="0"/>
        <w:spacing w:line="300" w:lineRule="auto"/>
        <w:ind w:firstLineChars="249" w:firstLine="550"/>
        <w:jc w:val="left"/>
        <w:outlineLvl w:val="2"/>
        <w:rPr>
          <w:b/>
          <w:color w:val="000000"/>
          <w:sz w:val="22"/>
        </w:rPr>
      </w:pPr>
      <w:bookmarkStart w:id="37" w:name="_Toc18592540"/>
      <w:r w:rsidRPr="006C5E30">
        <w:rPr>
          <w:b/>
          <w:color w:val="000000"/>
          <w:sz w:val="22"/>
        </w:rPr>
        <w:t xml:space="preserve">6 </w:t>
      </w:r>
      <w:r w:rsidRPr="006C5E30">
        <w:rPr>
          <w:b/>
          <w:color w:val="000000"/>
          <w:sz w:val="22"/>
        </w:rPr>
        <w:t>合同的签订</w:t>
      </w:r>
      <w:bookmarkEnd w:id="37"/>
    </w:p>
    <w:p w:rsidR="00D044B6" w:rsidRPr="006C5E30" w:rsidRDefault="00D044B6" w:rsidP="00D044B6">
      <w:pPr>
        <w:snapToGrid w:val="0"/>
        <w:spacing w:line="300" w:lineRule="auto"/>
        <w:ind w:firstLineChars="250" w:firstLine="550"/>
        <w:jc w:val="left"/>
        <w:rPr>
          <w:color w:val="000000"/>
          <w:sz w:val="22"/>
        </w:rPr>
      </w:pPr>
      <w:r w:rsidRPr="006C5E30">
        <w:rPr>
          <w:color w:val="000000"/>
          <w:sz w:val="22"/>
        </w:rPr>
        <w:t xml:space="preserve">6.1 </w:t>
      </w:r>
      <w:r w:rsidRPr="006C5E30">
        <w:rPr>
          <w:color w:val="000000"/>
          <w:sz w:val="22"/>
        </w:rPr>
        <w:t>本项目合同的标的、价格、质量及验收标准、考核管理、履约期限等主要条款应当与招标文件和中标人投标文件的内容一致，并互相补充和解释。</w:t>
      </w:r>
    </w:p>
    <w:p w:rsidR="00D044B6" w:rsidRPr="006C5E30" w:rsidRDefault="00D044B6" w:rsidP="00D044B6">
      <w:pPr>
        <w:adjustRightInd w:val="0"/>
        <w:snapToGrid w:val="0"/>
        <w:spacing w:line="300" w:lineRule="auto"/>
        <w:ind w:firstLineChars="200" w:firstLine="442"/>
        <w:jc w:val="left"/>
        <w:outlineLvl w:val="2"/>
        <w:rPr>
          <w:b/>
          <w:sz w:val="22"/>
        </w:rPr>
      </w:pPr>
      <w:bookmarkStart w:id="38" w:name="_Toc490730072"/>
      <w:bookmarkStart w:id="39" w:name="_Toc18592541"/>
      <w:r w:rsidRPr="006C5E30">
        <w:rPr>
          <w:b/>
          <w:color w:val="000000"/>
          <w:sz w:val="22"/>
        </w:rPr>
        <w:t xml:space="preserve">7 </w:t>
      </w:r>
      <w:r w:rsidRPr="006C5E30">
        <w:rPr>
          <w:b/>
          <w:color w:val="000000"/>
          <w:sz w:val="22"/>
        </w:rPr>
        <w:t>结算原则和支付方式</w:t>
      </w:r>
      <w:bookmarkEnd w:id="38"/>
      <w:bookmarkEnd w:id="39"/>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7.1 </w:t>
      </w:r>
      <w:r w:rsidRPr="006C5E30">
        <w:rPr>
          <w:color w:val="000000"/>
          <w:sz w:val="22"/>
        </w:rPr>
        <w:t>结算原则</w:t>
      </w:r>
    </w:p>
    <w:p w:rsidR="00D044B6" w:rsidRPr="006C5E30" w:rsidRDefault="00D044B6" w:rsidP="00D044B6">
      <w:pPr>
        <w:snapToGrid w:val="0"/>
        <w:spacing w:line="300" w:lineRule="auto"/>
        <w:ind w:firstLineChars="200" w:firstLine="440"/>
        <w:jc w:val="left"/>
        <w:rPr>
          <w:color w:val="0000FF"/>
          <w:sz w:val="22"/>
        </w:rPr>
      </w:pPr>
      <w:r w:rsidRPr="006C5E30">
        <w:rPr>
          <w:color w:val="0000FF"/>
          <w:sz w:val="22"/>
        </w:rPr>
        <w:t>本项目的结算与支付应以主管部门最终核定的、按养护维修的质量标准和要求完成的实际设施量为准，中标人的中标单价和结算下浮率（如果有）在合同履约期内不变（合同约定除外）。</w:t>
      </w:r>
    </w:p>
    <w:p w:rsidR="00D044B6" w:rsidRDefault="00D044B6" w:rsidP="00D044B6">
      <w:pPr>
        <w:snapToGrid w:val="0"/>
        <w:spacing w:line="300" w:lineRule="auto"/>
        <w:ind w:firstLineChars="200" w:firstLine="440"/>
        <w:jc w:val="left"/>
        <w:rPr>
          <w:rFonts w:hint="eastAsia"/>
          <w:color w:val="000000"/>
          <w:sz w:val="22"/>
        </w:rPr>
      </w:pPr>
      <w:r w:rsidRPr="006C5E30">
        <w:rPr>
          <w:color w:val="000000"/>
          <w:sz w:val="22"/>
        </w:rPr>
        <w:t xml:space="preserve">7.2 </w:t>
      </w:r>
      <w:r w:rsidRPr="006C5E30">
        <w:rPr>
          <w:color w:val="000000"/>
          <w:sz w:val="22"/>
        </w:rPr>
        <w:t>支付方式</w:t>
      </w:r>
    </w:p>
    <w:p w:rsidR="00D044B6" w:rsidRPr="0008026B" w:rsidRDefault="00D044B6" w:rsidP="00D044B6">
      <w:pPr>
        <w:snapToGrid w:val="0"/>
        <w:spacing w:line="300" w:lineRule="auto"/>
        <w:ind w:firstLineChars="200" w:firstLine="440"/>
        <w:jc w:val="left"/>
        <w:rPr>
          <w:bCs/>
          <w:sz w:val="22"/>
        </w:rPr>
      </w:pPr>
      <w:bookmarkStart w:id="40" w:name="_Toc460922285"/>
      <w:bookmarkStart w:id="41" w:name="_Toc463690198"/>
      <w:r w:rsidRPr="0008026B">
        <w:rPr>
          <w:rFonts w:hint="eastAsia"/>
          <w:bCs/>
          <w:sz w:val="22"/>
        </w:rPr>
        <w:t>7</w:t>
      </w:r>
      <w:r>
        <w:rPr>
          <w:bCs/>
          <w:sz w:val="22"/>
        </w:rPr>
        <w:t>.2.</w:t>
      </w:r>
      <w:r>
        <w:rPr>
          <w:rFonts w:hint="eastAsia"/>
          <w:bCs/>
          <w:sz w:val="22"/>
        </w:rPr>
        <w:t>一类</w:t>
      </w:r>
      <w:r w:rsidRPr="0008026B">
        <w:rPr>
          <w:rFonts w:hint="eastAsia"/>
          <w:bCs/>
          <w:sz w:val="22"/>
        </w:rPr>
        <w:t>养护经费</w:t>
      </w:r>
    </w:p>
    <w:p w:rsidR="00D044B6" w:rsidRPr="0008026B" w:rsidRDefault="00D044B6" w:rsidP="00D044B6">
      <w:pPr>
        <w:snapToGrid w:val="0"/>
        <w:spacing w:line="300" w:lineRule="auto"/>
        <w:ind w:firstLineChars="200" w:firstLine="440"/>
        <w:jc w:val="left"/>
        <w:rPr>
          <w:bCs/>
          <w:sz w:val="22"/>
        </w:rPr>
      </w:pPr>
      <w:r w:rsidRPr="0008026B">
        <w:rPr>
          <w:rFonts w:hint="eastAsia"/>
          <w:bCs/>
          <w:sz w:val="22"/>
        </w:rPr>
        <w:t>一类</w:t>
      </w:r>
      <w:r w:rsidRPr="0008026B">
        <w:rPr>
          <w:bCs/>
          <w:sz w:val="22"/>
        </w:rPr>
        <w:t>养护经费按</w:t>
      </w:r>
      <w:r w:rsidRPr="0008026B">
        <w:rPr>
          <w:rFonts w:hint="eastAsia"/>
          <w:bCs/>
          <w:sz w:val="22"/>
        </w:rPr>
        <w:t>季</w:t>
      </w:r>
      <w:r w:rsidRPr="0008026B">
        <w:rPr>
          <w:bCs/>
          <w:sz w:val="22"/>
        </w:rPr>
        <w:t>度支付，累计支付至整年养护金额</w:t>
      </w:r>
      <w:r w:rsidRPr="0008026B">
        <w:rPr>
          <w:rFonts w:hint="eastAsia"/>
          <w:bCs/>
          <w:sz w:val="22"/>
        </w:rPr>
        <w:t>75</w:t>
      </w:r>
      <w:r w:rsidRPr="0008026B">
        <w:rPr>
          <w:bCs/>
          <w:sz w:val="22"/>
        </w:rPr>
        <w:t>%</w:t>
      </w:r>
      <w:r w:rsidRPr="0008026B">
        <w:rPr>
          <w:bCs/>
          <w:sz w:val="22"/>
        </w:rPr>
        <w:t>时，停止支付，</w:t>
      </w:r>
      <w:r w:rsidRPr="0008026B">
        <w:rPr>
          <w:rFonts w:hint="eastAsia"/>
          <w:bCs/>
          <w:sz w:val="22"/>
        </w:rPr>
        <w:t>根据审计结果和考核评分结果支付剩余金额。</w:t>
      </w:r>
    </w:p>
    <w:p w:rsidR="00D044B6" w:rsidRPr="0008026B" w:rsidRDefault="00D044B6" w:rsidP="00D044B6">
      <w:pPr>
        <w:snapToGrid w:val="0"/>
        <w:spacing w:line="300" w:lineRule="auto"/>
        <w:ind w:firstLineChars="200" w:firstLine="440"/>
        <w:jc w:val="left"/>
        <w:rPr>
          <w:bCs/>
          <w:sz w:val="22"/>
        </w:rPr>
      </w:pPr>
      <w:r w:rsidRPr="0008026B">
        <w:rPr>
          <w:rFonts w:hint="eastAsia"/>
          <w:bCs/>
          <w:sz w:val="22"/>
        </w:rPr>
        <w:t>7</w:t>
      </w:r>
      <w:r w:rsidRPr="0008026B">
        <w:rPr>
          <w:bCs/>
          <w:sz w:val="22"/>
        </w:rPr>
        <w:t>.2.2</w:t>
      </w:r>
      <w:proofErr w:type="gramStart"/>
      <w:r w:rsidRPr="0008026B">
        <w:rPr>
          <w:rFonts w:hint="eastAsia"/>
          <w:bCs/>
          <w:sz w:val="22"/>
        </w:rPr>
        <w:t>二</w:t>
      </w:r>
      <w:proofErr w:type="gramEnd"/>
      <w:r w:rsidRPr="0008026B">
        <w:rPr>
          <w:rFonts w:hint="eastAsia"/>
          <w:bCs/>
          <w:sz w:val="22"/>
        </w:rPr>
        <w:t>类养护经费</w:t>
      </w:r>
    </w:p>
    <w:p w:rsidR="00D044B6" w:rsidRPr="0008026B" w:rsidRDefault="00D044B6" w:rsidP="00D044B6">
      <w:pPr>
        <w:snapToGrid w:val="0"/>
        <w:spacing w:line="300" w:lineRule="auto"/>
        <w:ind w:firstLineChars="200" w:firstLine="440"/>
        <w:jc w:val="left"/>
        <w:rPr>
          <w:rFonts w:hint="eastAsia"/>
          <w:bCs/>
          <w:sz w:val="22"/>
        </w:rPr>
      </w:pPr>
      <w:r>
        <w:rPr>
          <w:rFonts w:hint="eastAsia"/>
          <w:color w:val="000000"/>
          <w:sz w:val="22"/>
          <w:highlight w:val="yellow"/>
        </w:rPr>
        <w:t>二类养护经费的支付，中标人每季度提供工作量预算表，经采购人审批后，中标人组织实施，二类经费的支付按实际工作量经审价后统筹一次性支付。</w:t>
      </w:r>
    </w:p>
    <w:p w:rsidR="00D044B6" w:rsidRPr="008C4628" w:rsidRDefault="00D044B6" w:rsidP="00D044B6">
      <w:pPr>
        <w:snapToGrid w:val="0"/>
        <w:spacing w:line="300" w:lineRule="auto"/>
        <w:ind w:firstLineChars="200" w:firstLine="440"/>
        <w:jc w:val="left"/>
        <w:rPr>
          <w:rFonts w:hint="eastAsia"/>
          <w:color w:val="FF0000"/>
          <w:sz w:val="22"/>
        </w:rPr>
      </w:pPr>
      <w:r w:rsidRPr="008C4628">
        <w:rPr>
          <w:rFonts w:hint="eastAsia"/>
          <w:color w:val="FF0000"/>
          <w:sz w:val="22"/>
        </w:rPr>
        <w:t>7.</w:t>
      </w:r>
      <w:r>
        <w:rPr>
          <w:rFonts w:hint="eastAsia"/>
          <w:color w:val="FF0000"/>
          <w:sz w:val="22"/>
        </w:rPr>
        <w:t>3</w:t>
      </w:r>
      <w:r>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color w:val="FF0000"/>
          <w:sz w:val="22"/>
        </w:rPr>
        <w:t>1</w:t>
      </w:r>
      <w:r>
        <w:rPr>
          <w:rFonts w:hint="eastAsia"/>
          <w:color w:val="FF0000"/>
          <w:sz w:val="22"/>
        </w:rPr>
        <w:t>年</w:t>
      </w:r>
      <w:proofErr w:type="gramStart"/>
      <w:r>
        <w:rPr>
          <w:rFonts w:hint="eastAsia"/>
          <w:color w:val="FF0000"/>
          <w:sz w:val="22"/>
        </w:rPr>
        <w:t>期贷款市场</w:t>
      </w:r>
      <w:proofErr w:type="gramEnd"/>
      <w:r>
        <w:rPr>
          <w:rFonts w:hint="eastAsia"/>
          <w:color w:val="FF0000"/>
          <w:sz w:val="22"/>
        </w:rPr>
        <w:t>报价利率。</w:t>
      </w:r>
    </w:p>
    <w:p w:rsidR="00D044B6" w:rsidRPr="006C5E30" w:rsidRDefault="00D044B6" w:rsidP="00D044B6">
      <w:pPr>
        <w:snapToGrid w:val="0"/>
        <w:spacing w:line="300" w:lineRule="auto"/>
        <w:ind w:firstLineChars="200" w:firstLine="440"/>
        <w:jc w:val="left"/>
        <w:rPr>
          <w:color w:val="0000FF"/>
          <w:sz w:val="22"/>
        </w:rPr>
      </w:pPr>
    </w:p>
    <w:p w:rsidR="00D044B6" w:rsidRPr="006C5E30" w:rsidRDefault="00D044B6" w:rsidP="00D044B6">
      <w:pPr>
        <w:adjustRightInd w:val="0"/>
        <w:snapToGrid w:val="0"/>
        <w:spacing w:line="300" w:lineRule="auto"/>
        <w:ind w:firstLineChars="196" w:firstLine="590"/>
        <w:jc w:val="center"/>
        <w:outlineLvl w:val="1"/>
        <w:rPr>
          <w:rFonts w:eastAsia="黑体"/>
          <w:b/>
          <w:color w:val="000000"/>
          <w:sz w:val="30"/>
          <w:szCs w:val="30"/>
        </w:rPr>
      </w:pPr>
      <w:bookmarkStart w:id="42" w:name="_Toc18592542"/>
      <w:r w:rsidRPr="006C5E30">
        <w:rPr>
          <w:rFonts w:eastAsia="黑体"/>
          <w:b/>
          <w:color w:val="000000"/>
          <w:sz w:val="30"/>
          <w:szCs w:val="30"/>
        </w:rPr>
        <w:t>三、</w:t>
      </w:r>
      <w:bookmarkEnd w:id="40"/>
      <w:bookmarkEnd w:id="41"/>
      <w:r w:rsidRPr="006C5E30">
        <w:rPr>
          <w:rFonts w:eastAsia="黑体"/>
          <w:b/>
          <w:color w:val="000000"/>
          <w:sz w:val="30"/>
          <w:szCs w:val="30"/>
        </w:rPr>
        <w:t>技术质量要求</w:t>
      </w:r>
      <w:bookmarkEnd w:id="42"/>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43" w:name="_Toc18592543"/>
      <w:r w:rsidRPr="006C5E30">
        <w:rPr>
          <w:b/>
          <w:color w:val="000000"/>
          <w:sz w:val="22"/>
        </w:rPr>
        <w:t xml:space="preserve">8 </w:t>
      </w:r>
      <w:r w:rsidRPr="006C5E30">
        <w:rPr>
          <w:b/>
          <w:color w:val="000000"/>
          <w:sz w:val="22"/>
        </w:rPr>
        <w:t>技术规范和规范性文件</w:t>
      </w:r>
      <w:bookmarkEnd w:id="43"/>
    </w:p>
    <w:p w:rsidR="00D044B6" w:rsidRPr="006C5E30" w:rsidRDefault="00D044B6" w:rsidP="00D044B6">
      <w:pPr>
        <w:snapToGrid w:val="0"/>
        <w:spacing w:line="300" w:lineRule="auto"/>
        <w:ind w:firstLineChars="200" w:firstLine="440"/>
        <w:jc w:val="left"/>
        <w:rPr>
          <w:b/>
          <w:sz w:val="22"/>
          <w:u w:val="single"/>
        </w:rPr>
      </w:pPr>
      <w:r w:rsidRPr="006C5E30">
        <w:rPr>
          <w:bCs/>
          <w:sz w:val="22"/>
        </w:rPr>
        <w:t>本项目的养护质量检查评定、养护维修技术标准及养护施工安全文明要求适用国家现行法律、规范、规程、标准以及上海市现行规范标准，具体包括：</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w:t>
      </w:r>
      <w:r>
        <w:rPr>
          <w:bCs/>
          <w:color w:val="000000"/>
          <w:sz w:val="22"/>
        </w:rPr>
        <w:t>）《公路技术状况评定标准》</w:t>
      </w:r>
      <w:r>
        <w:rPr>
          <w:bCs/>
          <w:color w:val="000000"/>
          <w:sz w:val="22"/>
        </w:rPr>
        <w:t>(JTGH20-2007)</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2</w:t>
      </w:r>
      <w:r>
        <w:rPr>
          <w:bCs/>
          <w:color w:val="000000"/>
          <w:sz w:val="22"/>
        </w:rPr>
        <w:t>）《公路养护技术规范》</w:t>
      </w:r>
      <w:r>
        <w:rPr>
          <w:bCs/>
          <w:color w:val="000000"/>
          <w:sz w:val="22"/>
        </w:rPr>
        <w:t>(JTGH10-2009)</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3</w:t>
      </w:r>
      <w:r>
        <w:rPr>
          <w:bCs/>
          <w:color w:val="000000"/>
          <w:sz w:val="22"/>
        </w:rPr>
        <w:t>）《公路桥梁技术状况评定标准》</w:t>
      </w:r>
      <w:r>
        <w:rPr>
          <w:bCs/>
          <w:color w:val="000000"/>
          <w:sz w:val="22"/>
        </w:rPr>
        <w:t>(JTG/TH21-2011)</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4</w:t>
      </w:r>
      <w:r>
        <w:rPr>
          <w:bCs/>
          <w:color w:val="000000"/>
          <w:sz w:val="22"/>
        </w:rPr>
        <w:t>）《公路桥涵养护规范》</w:t>
      </w:r>
      <w:r>
        <w:rPr>
          <w:bCs/>
          <w:color w:val="000000"/>
          <w:sz w:val="22"/>
        </w:rPr>
        <w:t>(JTGH11-2004)</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5</w:t>
      </w:r>
      <w:r>
        <w:rPr>
          <w:bCs/>
          <w:color w:val="000000"/>
          <w:sz w:val="22"/>
        </w:rPr>
        <w:t>）《公路沥青路面养护技术规范》</w:t>
      </w:r>
      <w:r>
        <w:rPr>
          <w:bCs/>
          <w:color w:val="000000"/>
          <w:sz w:val="22"/>
        </w:rPr>
        <w:t>(JTJ073.2-2001)</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6</w:t>
      </w:r>
      <w:r>
        <w:rPr>
          <w:bCs/>
          <w:color w:val="000000"/>
          <w:sz w:val="22"/>
        </w:rPr>
        <w:t>）《公路水泥混凝土路面养护技术规范》</w:t>
      </w:r>
      <w:r>
        <w:rPr>
          <w:bCs/>
          <w:color w:val="000000"/>
          <w:sz w:val="22"/>
        </w:rPr>
        <w:t>(JTJ073.1-2001)</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7</w:t>
      </w:r>
      <w:r>
        <w:rPr>
          <w:bCs/>
          <w:color w:val="000000"/>
          <w:sz w:val="22"/>
        </w:rPr>
        <w:t>）《上海市公路桥涵养护规程》（</w:t>
      </w:r>
      <w:r>
        <w:rPr>
          <w:bCs/>
          <w:color w:val="000000"/>
          <w:sz w:val="22"/>
        </w:rPr>
        <w:t>SZ-40-2005</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8</w:t>
      </w:r>
      <w:r>
        <w:rPr>
          <w:bCs/>
          <w:color w:val="000000"/>
          <w:sz w:val="22"/>
        </w:rPr>
        <w:t>）《公路沥青路面养护技术规程》（</w:t>
      </w:r>
      <w:r>
        <w:rPr>
          <w:bCs/>
          <w:color w:val="000000"/>
          <w:sz w:val="22"/>
        </w:rPr>
        <w:t>SZ-21-2002</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9</w:t>
      </w:r>
      <w:r>
        <w:rPr>
          <w:bCs/>
          <w:color w:val="000000"/>
          <w:sz w:val="22"/>
        </w:rPr>
        <w:t>）《公路水泥混凝土路面养护技术规程》（</w:t>
      </w:r>
      <w:r>
        <w:rPr>
          <w:bCs/>
          <w:color w:val="000000"/>
          <w:sz w:val="22"/>
        </w:rPr>
        <w:t>SZ-30-2002</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10</w:t>
      </w:r>
      <w:r>
        <w:rPr>
          <w:bCs/>
          <w:color w:val="000000"/>
          <w:sz w:val="22"/>
        </w:rPr>
        <w:t>）《公路沥青路面预养护技术规程》（</w:t>
      </w:r>
      <w:r>
        <w:rPr>
          <w:bCs/>
          <w:color w:val="000000"/>
          <w:sz w:val="22"/>
        </w:rPr>
        <w:t>SZ-G-D01-2007</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11</w:t>
      </w:r>
      <w:r>
        <w:rPr>
          <w:bCs/>
          <w:color w:val="000000"/>
          <w:sz w:val="22"/>
        </w:rPr>
        <w:t>）《城市高架道路养护技术规范》（</w:t>
      </w:r>
      <w:r>
        <w:rPr>
          <w:bCs/>
          <w:color w:val="000000"/>
          <w:sz w:val="22"/>
        </w:rPr>
        <w:t>DB31/T678-2012</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12</w:t>
      </w:r>
      <w:r>
        <w:rPr>
          <w:bCs/>
          <w:color w:val="000000"/>
          <w:sz w:val="22"/>
        </w:rPr>
        <w:t>）《排水性沥青路面养护技术规程》（</w:t>
      </w:r>
      <w:r>
        <w:rPr>
          <w:bCs/>
          <w:color w:val="000000"/>
          <w:sz w:val="22"/>
        </w:rPr>
        <w:t>DG/TJ08-2157-2015</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lastRenderedPageBreak/>
        <w:t>（</w:t>
      </w:r>
      <w:r>
        <w:rPr>
          <w:bCs/>
          <w:color w:val="000000"/>
          <w:sz w:val="22"/>
        </w:rPr>
        <w:t>13</w:t>
      </w:r>
      <w:r>
        <w:rPr>
          <w:bCs/>
          <w:color w:val="000000"/>
          <w:sz w:val="22"/>
        </w:rPr>
        <w:t>）《上海公路绿化养护技术规程》（</w:t>
      </w:r>
      <w:r>
        <w:rPr>
          <w:bCs/>
          <w:color w:val="000000"/>
          <w:sz w:val="22"/>
        </w:rPr>
        <w:t>SZ-36-2004</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14</w:t>
      </w:r>
      <w:r>
        <w:rPr>
          <w:bCs/>
          <w:color w:val="000000"/>
          <w:sz w:val="22"/>
        </w:rPr>
        <w:t>）《公路养护安全作业规程》（</w:t>
      </w:r>
      <w:r>
        <w:rPr>
          <w:bCs/>
          <w:color w:val="000000"/>
          <w:sz w:val="22"/>
        </w:rPr>
        <w:t>JTG H30-2004</w:t>
      </w:r>
      <w:r>
        <w:rPr>
          <w:bCs/>
          <w:color w:val="000000"/>
          <w:sz w:val="22"/>
        </w:rPr>
        <w:t>）</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15</w:t>
      </w:r>
      <w:r>
        <w:rPr>
          <w:bCs/>
          <w:color w:val="000000"/>
          <w:sz w:val="22"/>
        </w:rPr>
        <w:t>）《公路养护安全作业规程实施细则》（沪市政建</w:t>
      </w:r>
      <w:r>
        <w:rPr>
          <w:bCs/>
          <w:color w:val="000000"/>
          <w:sz w:val="22"/>
        </w:rPr>
        <w:t>[2004]859</w:t>
      </w:r>
      <w:r>
        <w:rPr>
          <w:bCs/>
          <w:color w:val="000000"/>
          <w:sz w:val="22"/>
        </w:rPr>
        <w:t>号）</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w:t>
      </w:r>
      <w:r>
        <w:rPr>
          <w:bCs/>
          <w:color w:val="000000"/>
          <w:sz w:val="22"/>
        </w:rPr>
        <w:t>16</w:t>
      </w:r>
      <w:r>
        <w:rPr>
          <w:bCs/>
          <w:color w:val="000000"/>
          <w:sz w:val="22"/>
        </w:rPr>
        <w:t>）《市管公路日常养护安全文明施工设施设置规范》（试行）</w:t>
      </w:r>
    </w:p>
    <w:p w:rsidR="00D044B6" w:rsidRDefault="00D044B6" w:rsidP="00D044B6">
      <w:pPr>
        <w:spacing w:line="300" w:lineRule="auto"/>
        <w:ind w:firstLine="396"/>
        <w:rPr>
          <w:rFonts w:ascii="宋体" w:hAnsi="宋体"/>
          <w:color w:val="000000"/>
          <w:sz w:val="22"/>
          <w:szCs w:val="24"/>
        </w:rPr>
      </w:pPr>
      <w:r>
        <w:rPr>
          <w:rFonts w:ascii="宋体" w:hAnsi="宋体" w:hint="eastAsia"/>
          <w:color w:val="000000"/>
          <w:sz w:val="22"/>
          <w:szCs w:val="24"/>
        </w:rPr>
        <w:t>（17）《上海市工程建设规范城市道路养护技术规程》（DG/TJ08-92-2013）</w:t>
      </w:r>
    </w:p>
    <w:p w:rsidR="00D044B6" w:rsidRDefault="00D044B6" w:rsidP="00D044B6">
      <w:pPr>
        <w:spacing w:line="300" w:lineRule="auto"/>
        <w:ind w:firstLineChars="200" w:firstLine="440"/>
        <w:rPr>
          <w:rFonts w:ascii="宋体" w:hAnsi="宋体"/>
          <w:color w:val="000000"/>
          <w:sz w:val="22"/>
          <w:szCs w:val="24"/>
        </w:rPr>
      </w:pPr>
      <w:r>
        <w:rPr>
          <w:rFonts w:ascii="宋体" w:hAnsi="宋体" w:hint="eastAsia"/>
          <w:color w:val="000000"/>
          <w:sz w:val="22"/>
          <w:szCs w:val="24"/>
        </w:rPr>
        <w:t>（18）《城市道路养护维修作业安全技术规程》（DG/TJ08-2183-2015）</w:t>
      </w:r>
    </w:p>
    <w:p w:rsidR="00D044B6" w:rsidRDefault="00D044B6" w:rsidP="00D044B6">
      <w:pPr>
        <w:spacing w:line="300" w:lineRule="auto"/>
        <w:ind w:firstLineChars="200" w:firstLine="440"/>
        <w:rPr>
          <w:rFonts w:ascii="宋体" w:hAnsi="宋体"/>
          <w:color w:val="000000"/>
          <w:sz w:val="22"/>
          <w:szCs w:val="24"/>
        </w:rPr>
      </w:pPr>
      <w:r>
        <w:rPr>
          <w:rFonts w:ascii="宋体" w:hAnsi="宋体" w:hint="eastAsia"/>
          <w:color w:val="000000"/>
          <w:sz w:val="22"/>
          <w:szCs w:val="24"/>
        </w:rPr>
        <w:t>（19）《城镇排水管渠与泵站维护技术规程》（CJJ68-2007）</w:t>
      </w:r>
    </w:p>
    <w:p w:rsidR="00D044B6" w:rsidRDefault="00D044B6" w:rsidP="00D044B6">
      <w:pPr>
        <w:spacing w:line="300" w:lineRule="auto"/>
        <w:ind w:firstLineChars="200" w:firstLine="440"/>
        <w:rPr>
          <w:rFonts w:ascii="宋体" w:hAnsi="宋体"/>
          <w:color w:val="000000"/>
          <w:sz w:val="22"/>
          <w:szCs w:val="24"/>
        </w:rPr>
      </w:pPr>
      <w:r>
        <w:rPr>
          <w:rFonts w:ascii="宋体" w:hAnsi="宋体" w:hint="eastAsia"/>
          <w:color w:val="000000"/>
          <w:sz w:val="22"/>
          <w:szCs w:val="24"/>
        </w:rPr>
        <w:t>（20）《城镇排水管道维护安全技术规程》（CJJ6-2009）</w:t>
      </w:r>
    </w:p>
    <w:p w:rsidR="00D044B6" w:rsidRDefault="00D044B6" w:rsidP="00D044B6">
      <w:pPr>
        <w:spacing w:line="300" w:lineRule="auto"/>
        <w:ind w:firstLineChars="200" w:firstLine="440"/>
        <w:rPr>
          <w:rFonts w:ascii="宋体" w:hAnsi="宋体"/>
          <w:color w:val="000000"/>
          <w:sz w:val="22"/>
          <w:szCs w:val="24"/>
        </w:rPr>
      </w:pPr>
      <w:r>
        <w:rPr>
          <w:rFonts w:ascii="宋体" w:hAnsi="宋体" w:hint="eastAsia"/>
          <w:color w:val="000000"/>
          <w:sz w:val="22"/>
          <w:szCs w:val="24"/>
        </w:rPr>
        <w:t>（21）《园林绿化养护技术规程》（DG/TJ08-19-2011）</w:t>
      </w:r>
    </w:p>
    <w:p w:rsidR="00D044B6" w:rsidRDefault="00D044B6" w:rsidP="00D044B6">
      <w:pPr>
        <w:pStyle w:val="affffe"/>
        <w:spacing w:line="300" w:lineRule="auto"/>
        <w:ind w:firstLineChars="200" w:firstLine="440"/>
        <w:rPr>
          <w:rFonts w:ascii="宋体" w:hAnsi="宋体"/>
          <w:color w:val="000000"/>
          <w:sz w:val="22"/>
          <w:szCs w:val="24"/>
        </w:rPr>
      </w:pPr>
      <w:r>
        <w:rPr>
          <w:rFonts w:ascii="宋体" w:hAnsi="宋体" w:hint="eastAsia"/>
          <w:color w:val="000000"/>
          <w:sz w:val="22"/>
          <w:szCs w:val="24"/>
        </w:rPr>
        <w:t>（22）《城市市容和环境卫生管理条例》（中华人民共和国国务院令第101号）</w:t>
      </w:r>
    </w:p>
    <w:p w:rsidR="00D044B6" w:rsidRDefault="00D044B6" w:rsidP="00D044B6">
      <w:pPr>
        <w:pStyle w:val="affffe"/>
        <w:spacing w:line="300" w:lineRule="auto"/>
        <w:ind w:firstLineChars="200" w:firstLine="440"/>
        <w:rPr>
          <w:rFonts w:ascii="宋体" w:hAnsi="宋体"/>
          <w:bCs/>
          <w:color w:val="000000"/>
          <w:sz w:val="22"/>
          <w:szCs w:val="24"/>
        </w:rPr>
      </w:pPr>
      <w:r>
        <w:rPr>
          <w:rFonts w:ascii="宋体" w:hAnsi="宋体" w:hint="eastAsia"/>
          <w:color w:val="000000"/>
          <w:sz w:val="22"/>
          <w:szCs w:val="24"/>
        </w:rPr>
        <w:t>（23）《</w:t>
      </w:r>
      <w:r>
        <w:rPr>
          <w:rFonts w:ascii="宋体" w:hAnsi="宋体"/>
          <w:bCs/>
          <w:color w:val="000000"/>
          <w:sz w:val="22"/>
          <w:szCs w:val="24"/>
        </w:rPr>
        <w:t>上海市道路和公共场所清扫保洁服务管理办法</w:t>
      </w:r>
      <w:r>
        <w:rPr>
          <w:rFonts w:ascii="宋体" w:hAnsi="宋体" w:hint="eastAsia"/>
          <w:bCs/>
          <w:color w:val="000000"/>
          <w:sz w:val="22"/>
          <w:szCs w:val="24"/>
        </w:rPr>
        <w:t>》</w:t>
      </w:r>
      <w:r>
        <w:rPr>
          <w:rFonts w:ascii="宋体" w:hAnsi="宋体"/>
          <w:bCs/>
          <w:color w:val="000000"/>
          <w:sz w:val="22"/>
          <w:szCs w:val="24"/>
        </w:rPr>
        <w:t>（沪府令83号）</w:t>
      </w:r>
    </w:p>
    <w:p w:rsidR="00D044B6" w:rsidRDefault="00D044B6" w:rsidP="00D044B6">
      <w:pPr>
        <w:spacing w:line="300" w:lineRule="auto"/>
        <w:ind w:firstLineChars="200" w:firstLine="440"/>
        <w:rPr>
          <w:rFonts w:ascii="宋体" w:hAnsi="宋体"/>
          <w:color w:val="000000"/>
          <w:sz w:val="22"/>
          <w:szCs w:val="24"/>
        </w:rPr>
      </w:pPr>
      <w:r>
        <w:rPr>
          <w:rFonts w:ascii="宋体" w:hAnsi="宋体" w:hint="eastAsia"/>
          <w:color w:val="000000"/>
          <w:sz w:val="22"/>
          <w:szCs w:val="24"/>
        </w:rPr>
        <w:t>（24）《上海市城市道路清扫保洁作业规范》</w:t>
      </w:r>
    </w:p>
    <w:p w:rsidR="00D044B6" w:rsidRDefault="00D044B6" w:rsidP="00D044B6">
      <w:pPr>
        <w:pStyle w:val="affffe"/>
        <w:spacing w:line="300" w:lineRule="auto"/>
        <w:ind w:firstLineChars="200" w:firstLine="440"/>
        <w:rPr>
          <w:rFonts w:ascii="宋体" w:hAnsi="宋体"/>
          <w:color w:val="000000"/>
          <w:sz w:val="22"/>
          <w:szCs w:val="24"/>
        </w:rPr>
      </w:pPr>
      <w:r>
        <w:rPr>
          <w:rFonts w:ascii="宋体" w:hAnsi="宋体" w:hint="eastAsia"/>
          <w:bCs/>
          <w:color w:val="000000"/>
          <w:sz w:val="22"/>
          <w:szCs w:val="24"/>
        </w:rPr>
        <w:t>（25）</w:t>
      </w:r>
      <w:r>
        <w:rPr>
          <w:rFonts w:ascii="宋体" w:hAnsi="宋体" w:hint="eastAsia"/>
          <w:color w:val="000000"/>
          <w:sz w:val="22"/>
          <w:szCs w:val="24"/>
        </w:rPr>
        <w:t>《上海市市容环境卫生管理条例》</w:t>
      </w:r>
    </w:p>
    <w:p w:rsidR="00D044B6" w:rsidRDefault="00D044B6" w:rsidP="00D044B6">
      <w:pPr>
        <w:pStyle w:val="affffe"/>
        <w:spacing w:line="300" w:lineRule="auto"/>
        <w:ind w:firstLineChars="200" w:firstLine="440"/>
        <w:rPr>
          <w:rFonts w:ascii="宋体" w:hAnsi="宋体"/>
          <w:color w:val="000000"/>
          <w:sz w:val="22"/>
          <w:szCs w:val="24"/>
        </w:rPr>
      </w:pPr>
      <w:r>
        <w:rPr>
          <w:rFonts w:ascii="宋体" w:hAnsi="宋体" w:hint="eastAsia"/>
          <w:color w:val="000000"/>
          <w:sz w:val="22"/>
          <w:szCs w:val="24"/>
        </w:rPr>
        <w:t>（26）《上海市建设工程文明施工管理规定》</w:t>
      </w:r>
    </w:p>
    <w:p w:rsidR="00D044B6" w:rsidRDefault="00D044B6" w:rsidP="00D044B6">
      <w:pPr>
        <w:pStyle w:val="affffe"/>
        <w:spacing w:line="300" w:lineRule="auto"/>
        <w:ind w:firstLineChars="200" w:firstLine="440"/>
        <w:rPr>
          <w:rFonts w:ascii="宋体" w:hAnsi="宋体"/>
          <w:color w:val="000000"/>
          <w:sz w:val="22"/>
          <w:szCs w:val="24"/>
        </w:rPr>
      </w:pPr>
      <w:r>
        <w:rPr>
          <w:rFonts w:ascii="宋体" w:hAnsi="宋体" w:hint="eastAsia"/>
          <w:color w:val="000000"/>
          <w:sz w:val="22"/>
          <w:szCs w:val="24"/>
        </w:rPr>
        <w:t>（27）《上海市建设工程文明施工标准》</w:t>
      </w:r>
      <w:r>
        <w:rPr>
          <w:rFonts w:ascii="宋体" w:hAnsi="宋体" w:hint="eastAsia"/>
          <w:b/>
          <w:vanish/>
          <w:color w:val="000000"/>
          <w:sz w:val="22"/>
          <w:szCs w:val="24"/>
        </w:rPr>
        <w:t>uzuoyeJIA术规范</w:t>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r>
        <w:rPr>
          <w:rFonts w:ascii="宋体" w:hAnsi="宋体" w:hint="eastAsia"/>
          <w:b/>
          <w:vanish/>
          <w:color w:val="000000"/>
          <w:sz w:val="22"/>
          <w:szCs w:val="24"/>
        </w:rPr>
        <w:pgNum/>
      </w:r>
    </w:p>
    <w:p w:rsidR="00D044B6" w:rsidRDefault="00D044B6" w:rsidP="00D044B6">
      <w:pPr>
        <w:spacing w:line="300" w:lineRule="auto"/>
        <w:ind w:firstLineChars="200" w:firstLine="440"/>
        <w:rPr>
          <w:rFonts w:ascii="宋体" w:hAnsi="宋体" w:hint="eastAsia"/>
          <w:bCs/>
          <w:color w:val="000000"/>
          <w:sz w:val="22"/>
          <w:szCs w:val="24"/>
        </w:rPr>
      </w:pPr>
      <w:r>
        <w:rPr>
          <w:rFonts w:ascii="宋体" w:hAnsi="宋体" w:hint="eastAsia"/>
          <w:bCs/>
          <w:color w:val="000000"/>
          <w:sz w:val="22"/>
          <w:szCs w:val="24"/>
        </w:rPr>
        <w:t>（28）《上海市城市桥梁桥孔管理规定》、《城市道路检查井盖技术规范》、《上海市城市道路无障碍设施施工及验收规程》、《彩色人行道施工及验收技术规范》</w:t>
      </w:r>
    </w:p>
    <w:p w:rsidR="00D044B6" w:rsidRDefault="00D044B6" w:rsidP="00D044B6">
      <w:pPr>
        <w:snapToGrid w:val="0"/>
        <w:spacing w:line="300" w:lineRule="auto"/>
        <w:ind w:firstLineChars="200" w:firstLine="440"/>
        <w:jc w:val="left"/>
        <w:rPr>
          <w:rFonts w:ascii="宋体" w:hAnsi="宋体" w:hint="eastAsia"/>
          <w:bCs/>
          <w:color w:val="000000"/>
          <w:sz w:val="22"/>
          <w:szCs w:val="24"/>
        </w:rPr>
      </w:pPr>
      <w:r>
        <w:rPr>
          <w:rFonts w:ascii="宋体" w:hAnsi="宋体" w:hint="eastAsia"/>
          <w:color w:val="000000"/>
          <w:sz w:val="22"/>
        </w:rPr>
        <w:t>（29）《上海市工程建设规范道路照明设施运行养准》 DG/TJ 08 2215-2016J13607 -2016</w:t>
      </w:r>
    </w:p>
    <w:p w:rsidR="00D044B6" w:rsidRPr="006C5E30" w:rsidRDefault="00D044B6" w:rsidP="00D044B6">
      <w:pPr>
        <w:tabs>
          <w:tab w:val="left" w:pos="3060"/>
        </w:tabs>
        <w:snapToGrid w:val="0"/>
        <w:spacing w:line="300" w:lineRule="auto"/>
        <w:ind w:firstLineChars="200" w:firstLine="440"/>
        <w:rPr>
          <w:bCs/>
          <w:sz w:val="22"/>
        </w:rPr>
      </w:pPr>
      <w:r>
        <w:rPr>
          <w:bCs/>
          <w:color w:val="000000"/>
          <w:sz w:val="22"/>
        </w:rPr>
        <w:t>（</w:t>
      </w:r>
      <w:r>
        <w:rPr>
          <w:rFonts w:hint="eastAsia"/>
          <w:bCs/>
          <w:color w:val="000000"/>
          <w:sz w:val="22"/>
        </w:rPr>
        <w:t>30</w:t>
      </w:r>
      <w:r>
        <w:rPr>
          <w:bCs/>
          <w:color w:val="000000"/>
          <w:sz w:val="22"/>
        </w:rPr>
        <w:t>）国家、交通部、上海市以及市公路主管部门和公路管理机构颁布的其它相关规范和技术标准。</w:t>
      </w:r>
    </w:p>
    <w:p w:rsidR="00D044B6" w:rsidRPr="006C5E30" w:rsidRDefault="00D044B6" w:rsidP="00D044B6">
      <w:pPr>
        <w:tabs>
          <w:tab w:val="left" w:pos="3060"/>
        </w:tabs>
        <w:snapToGrid w:val="0"/>
        <w:spacing w:line="300" w:lineRule="auto"/>
        <w:ind w:firstLineChars="200" w:firstLine="440"/>
        <w:rPr>
          <w:sz w:val="22"/>
        </w:rPr>
      </w:pPr>
      <w:r w:rsidRPr="00D94DE7">
        <w:rPr>
          <w:bCs/>
          <w:sz w:val="22"/>
        </w:rPr>
        <w:t>各投标人应充分注意，凡涉及国家或行业管理部门颁发的相关规范、规程和标准，无论其</w:t>
      </w:r>
      <w:r w:rsidRPr="006C5E30">
        <w:rPr>
          <w:sz w:val="22"/>
        </w:rPr>
        <w:t>是否在本招标文件中列明，中标人应无条件执行。标准、规范等不一致的，以要求高者为准。</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44" w:name="_Toc18592544"/>
      <w:r w:rsidRPr="006C5E30">
        <w:rPr>
          <w:b/>
          <w:color w:val="000000"/>
          <w:sz w:val="22"/>
        </w:rPr>
        <w:t xml:space="preserve">9 </w:t>
      </w:r>
      <w:r w:rsidRPr="006C5E30">
        <w:rPr>
          <w:b/>
          <w:color w:val="000000"/>
          <w:sz w:val="22"/>
        </w:rPr>
        <w:t>招标内容与质量要求</w:t>
      </w:r>
      <w:bookmarkEnd w:id="44"/>
    </w:p>
    <w:p w:rsidR="00D044B6" w:rsidRDefault="00D044B6" w:rsidP="00D044B6">
      <w:pPr>
        <w:ind w:firstLineChars="200" w:firstLine="440"/>
        <w:rPr>
          <w:rFonts w:ascii="宋体" w:hAnsi="宋体" w:cs="宋体" w:hint="eastAsia"/>
          <w:color w:val="FF0000"/>
          <w:sz w:val="22"/>
        </w:rPr>
      </w:pPr>
      <w:bookmarkStart w:id="45" w:name="_Toc18592546"/>
      <w:r>
        <w:rPr>
          <w:bCs/>
          <w:color w:val="FF0000"/>
          <w:sz w:val="22"/>
        </w:rPr>
        <w:t>9.1</w:t>
      </w:r>
      <w:r>
        <w:rPr>
          <w:rFonts w:ascii="宋体" w:hAnsi="宋体" w:cs="宋体" w:hint="eastAsia"/>
          <w:color w:val="FF0000"/>
          <w:sz w:val="22"/>
        </w:rPr>
        <w:t>日常养护经费（一类经费）设施量清单</w:t>
      </w:r>
    </w:p>
    <w:tbl>
      <w:tblPr>
        <w:tblW w:w="9084" w:type="dxa"/>
        <w:tblLayout w:type="fixed"/>
        <w:tblCellMar>
          <w:left w:w="0" w:type="dxa"/>
          <w:right w:w="0" w:type="dxa"/>
        </w:tblCellMar>
        <w:tblLook w:val="0000" w:firstRow="0" w:lastRow="0" w:firstColumn="0" w:lastColumn="0" w:noHBand="0" w:noVBand="0"/>
      </w:tblPr>
      <w:tblGrid>
        <w:gridCol w:w="484"/>
        <w:gridCol w:w="14"/>
        <w:gridCol w:w="86"/>
        <w:gridCol w:w="27"/>
        <w:gridCol w:w="70"/>
        <w:gridCol w:w="40"/>
        <w:gridCol w:w="389"/>
        <w:gridCol w:w="31"/>
        <w:gridCol w:w="190"/>
        <w:gridCol w:w="126"/>
        <w:gridCol w:w="531"/>
        <w:gridCol w:w="290"/>
        <w:gridCol w:w="27"/>
        <w:gridCol w:w="82"/>
        <w:gridCol w:w="103"/>
        <w:gridCol w:w="23"/>
        <w:gridCol w:w="352"/>
        <w:gridCol w:w="269"/>
        <w:gridCol w:w="137"/>
        <w:gridCol w:w="15"/>
        <w:gridCol w:w="548"/>
        <w:gridCol w:w="227"/>
        <w:gridCol w:w="51"/>
        <w:gridCol w:w="87"/>
        <w:gridCol w:w="347"/>
        <w:gridCol w:w="49"/>
        <w:gridCol w:w="959"/>
        <w:gridCol w:w="296"/>
        <w:gridCol w:w="157"/>
        <w:gridCol w:w="148"/>
        <w:gridCol w:w="192"/>
        <w:gridCol w:w="84"/>
        <w:gridCol w:w="2653"/>
      </w:tblGrid>
      <w:tr w:rsidR="00D044B6" w:rsidTr="0062507B">
        <w:trPr>
          <w:trHeight w:val="663"/>
        </w:trPr>
        <w:tc>
          <w:tcPr>
            <w:tcW w:w="6347" w:type="dxa"/>
            <w:gridSpan w:val="31"/>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 xml:space="preserve">9.1.1大居16条城市道路综合养护清单汇总     </w:t>
            </w:r>
          </w:p>
        </w:tc>
        <w:tc>
          <w:tcPr>
            <w:tcW w:w="2737" w:type="dxa"/>
            <w:gridSpan w:val="2"/>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序号</w:t>
            </w:r>
          </w:p>
        </w:tc>
        <w:tc>
          <w:tcPr>
            <w:tcW w:w="1821" w:type="dxa"/>
            <w:gridSpan w:val="1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分部工程项目</w:t>
            </w:r>
          </w:p>
        </w:tc>
        <w:tc>
          <w:tcPr>
            <w:tcW w:w="981"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单位</w:t>
            </w:r>
          </w:p>
        </w:tc>
        <w:tc>
          <w:tcPr>
            <w:tcW w:w="1309" w:type="dxa"/>
            <w:gridSpan w:val="6"/>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工程量</w:t>
            </w:r>
          </w:p>
        </w:tc>
        <w:tc>
          <w:tcPr>
            <w:tcW w:w="4489"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一</w:t>
            </w:r>
            <w:proofErr w:type="gramEnd"/>
          </w:p>
        </w:tc>
        <w:tc>
          <w:tcPr>
            <w:tcW w:w="1821" w:type="dxa"/>
            <w:gridSpan w:val="1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市政</w:t>
            </w:r>
          </w:p>
        </w:tc>
        <w:tc>
          <w:tcPr>
            <w:tcW w:w="981"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309"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489"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1110"/>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一般道路（5年以下）沥青路面</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21.55</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213"/>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821" w:type="dxa"/>
            <w:gridSpan w:val="12"/>
            <w:tcBorders>
              <w:top w:val="nil"/>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一般道路（10年以下）沥青路面</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9.14</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90"/>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非机动车道（不分</w:t>
            </w:r>
            <w:r>
              <w:rPr>
                <w:rFonts w:ascii="宋体" w:hAnsi="宋体" w:cs="宋体" w:hint="eastAsia"/>
                <w:color w:val="000000"/>
                <w:kern w:val="0"/>
                <w:sz w:val="22"/>
                <w:lang w:bidi="ar"/>
              </w:rPr>
              <w:lastRenderedPageBreak/>
              <w:t>等级）</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万M</w:t>
            </w:r>
            <w:r>
              <w:rPr>
                <w:rFonts w:ascii="宋体" w:hAnsi="宋体" w:cs="宋体" w:hint="eastAsia"/>
                <w:color w:val="000000"/>
                <w:kern w:val="0"/>
                <w:sz w:val="22"/>
                <w:vertAlign w:val="superscript"/>
                <w:lang w:bidi="ar"/>
              </w:rPr>
              <w:t>2</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4.98</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005"/>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4</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预制人行道板</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12.46</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32"/>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侧石</w:t>
            </w:r>
            <w:proofErr w:type="gramEnd"/>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4.35</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708"/>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平石</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4.35</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539"/>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路名牌</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100套</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1.28</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16"/>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人行道隔离护栏</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109.08</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565"/>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车行道隔离护栏</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5.00</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85"/>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10</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水泥隔离墩</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百块</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6</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textAlignment w:val="center"/>
              <w:rPr>
                <w:rFonts w:ascii="宋体" w:hAnsi="宋体" w:cs="宋体" w:hint="eastAsia"/>
                <w:color w:val="000000"/>
                <w:kern w:val="0"/>
                <w:sz w:val="22"/>
                <w:lang w:bidi="ar"/>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735"/>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11</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红白警示杆</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百根</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4.63</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textAlignment w:val="center"/>
              <w:rPr>
                <w:rFonts w:ascii="宋体" w:hAnsi="宋体" w:cs="宋体" w:hint="eastAsia"/>
                <w:color w:val="000000"/>
                <w:kern w:val="0"/>
                <w:sz w:val="22"/>
                <w:lang w:bidi="ar"/>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815"/>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12</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闪烁警示灯</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只</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94</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163"/>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13</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道路巡视检查</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217.55</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254"/>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14</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钢筋混凝土桥</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千M</w:t>
            </w:r>
            <w:r>
              <w:rPr>
                <w:rStyle w:val="font31"/>
                <w:rFonts w:hint="default"/>
                <w:sz w:val="22"/>
                <w:lang w:bidi="ar"/>
              </w:rPr>
              <w:t>2</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ind w:right="440"/>
              <w:jc w:val="right"/>
              <w:textAlignment w:val="center"/>
              <w:rPr>
                <w:rFonts w:ascii="宋体" w:hAnsi="宋体" w:cs="宋体" w:hint="eastAsia"/>
                <w:color w:val="000000"/>
                <w:sz w:val="22"/>
              </w:rPr>
            </w:pPr>
            <w:r>
              <w:rPr>
                <w:rFonts w:ascii="宋体" w:hAnsi="宋体" w:cs="宋体" w:hint="eastAsia"/>
                <w:color w:val="000000"/>
                <w:kern w:val="0"/>
                <w:sz w:val="22"/>
                <w:lang w:bidi="ar"/>
              </w:rPr>
              <w:t>31.3</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48"/>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二</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下水道</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1163"/>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雨水管中型（Φ600-Φ1000)</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210.82</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1163"/>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连管</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97.53</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1447"/>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3</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窨井</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100座</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12.01</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 xml:space="preserve">，调换窨井盖座，升降窨井，修理窨井，污泥外运等  </w:t>
            </w:r>
          </w:p>
        </w:tc>
      </w:tr>
      <w:tr w:rsidR="00D044B6" w:rsidTr="0062507B">
        <w:trPr>
          <w:trHeight w:val="877"/>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进水口</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100座</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15.64</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 xml:space="preserve">清捞，调换进水口盖座，污泥外运等  </w:t>
            </w: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结构性检测</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210.82</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rPr>
                <w:rFonts w:ascii="宋体" w:hAnsi="宋体" w:cs="宋体" w:hint="eastAsia"/>
                <w:color w:val="000000"/>
                <w:sz w:val="22"/>
              </w:rPr>
            </w:pPr>
            <w:r>
              <w:rPr>
                <w:rFonts w:ascii="宋体" w:hAnsi="宋体" w:cs="宋体" w:hint="eastAsia"/>
                <w:color w:val="000000"/>
                <w:kern w:val="0"/>
                <w:sz w:val="22"/>
              </w:rPr>
              <w:t xml:space="preserve">　CCTV检测管道破裂、变形、错位等</w:t>
            </w: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功能性检测</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210.82</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rPr>
                <w:rFonts w:ascii="宋体" w:hAnsi="宋体" w:cs="宋体" w:hint="eastAsia"/>
                <w:color w:val="000000"/>
                <w:sz w:val="22"/>
              </w:rPr>
            </w:pPr>
            <w:r>
              <w:rPr>
                <w:rFonts w:ascii="宋体" w:hAnsi="宋体" w:cs="宋体" w:hint="eastAsia"/>
                <w:color w:val="000000"/>
                <w:kern w:val="0"/>
                <w:sz w:val="22"/>
              </w:rPr>
              <w:t xml:space="preserve">　检测管道的严密性</w:t>
            </w: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三</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园林</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90"/>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847"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行道树</w:t>
            </w:r>
          </w:p>
        </w:tc>
        <w:tc>
          <w:tcPr>
            <w:tcW w:w="974"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中树</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株</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4892</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保养工作内容：剥芽、修建，喷药除虫，施肥，中耕松土，扶正，浇水，护树桩，绑扎，树干扎绳，树干刷白，普查等。</w:t>
            </w:r>
          </w:p>
        </w:tc>
      </w:tr>
      <w:tr w:rsidR="00D044B6" w:rsidTr="0062507B">
        <w:trPr>
          <w:trHeight w:val="1732"/>
        </w:trPr>
        <w:tc>
          <w:tcPr>
            <w:tcW w:w="48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847"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绿地</w:t>
            </w:r>
          </w:p>
        </w:tc>
        <w:tc>
          <w:tcPr>
            <w:tcW w:w="974"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三级绿地</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r>
              <w:rPr>
                <w:rFonts w:ascii="宋体" w:hAnsi="宋体" w:cs="宋体" w:hint="eastAsia"/>
                <w:color w:val="000000"/>
                <w:kern w:val="0"/>
                <w:sz w:val="22"/>
                <w:vertAlign w:val="superscript"/>
                <w:lang w:bidi="ar"/>
              </w:rPr>
              <w:t>2</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25500</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由35%草皮（马尼拉、果岭草）；35%乔木（香樟、桂花、绿篱等）；30%苗木（红叶石楠、金边黄杨等）组成。工作内容：绿篱整形，喷药除虫，施肥，中耕松土，浇水，树木淘汰，保洁，除草，普查等</w:t>
            </w:r>
            <w:r>
              <w:rPr>
                <w:rFonts w:ascii="宋体" w:hAnsi="宋体" w:cs="宋体" w:hint="eastAsia"/>
                <w:color w:val="000000"/>
                <w:kern w:val="0"/>
                <w:sz w:val="22"/>
                <w:lang w:bidi="ar"/>
              </w:rPr>
              <w:t>。</w:t>
            </w:r>
          </w:p>
        </w:tc>
      </w:tr>
      <w:tr w:rsidR="00D044B6" w:rsidTr="0062507B">
        <w:trPr>
          <w:trHeight w:val="424"/>
        </w:trPr>
        <w:tc>
          <w:tcPr>
            <w:tcW w:w="48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四</w:t>
            </w:r>
          </w:p>
        </w:tc>
        <w:tc>
          <w:tcPr>
            <w:tcW w:w="1821" w:type="dxa"/>
            <w:gridSpan w:val="1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环卫</w:t>
            </w:r>
          </w:p>
        </w:tc>
        <w:tc>
          <w:tcPr>
            <w:tcW w:w="981"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309"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489"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90"/>
        </w:trPr>
        <w:tc>
          <w:tcPr>
            <w:tcW w:w="48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三级道路人工清扫路面</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千平方米</w:t>
            </w:r>
            <w:proofErr w:type="gramEnd"/>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244.87</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人工清扫每日1.5班次。</w:t>
            </w:r>
          </w:p>
        </w:tc>
      </w:tr>
      <w:tr w:rsidR="00D044B6" w:rsidTr="0062507B">
        <w:trPr>
          <w:trHeight w:val="965"/>
        </w:trPr>
        <w:tc>
          <w:tcPr>
            <w:tcW w:w="48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821" w:type="dxa"/>
            <w:gridSpan w:val="1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80米垃圾箱保洁</w:t>
            </w:r>
          </w:p>
        </w:tc>
        <w:tc>
          <w:tcPr>
            <w:tcW w:w="981" w:type="dxa"/>
            <w:gridSpan w:val="7"/>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309" w:type="dxa"/>
            <w:gridSpan w:val="6"/>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555</w:t>
            </w:r>
          </w:p>
        </w:tc>
        <w:tc>
          <w:tcPr>
            <w:tcW w:w="4489" w:type="dxa"/>
            <w:gridSpan w:val="7"/>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清洗保洁、清除垃圾、调换垃圾袋、基础松动加固、混凝土清底刷漆、木质面清底刷漆、修补钢构件破损、除锈刷漆等（双体干湿垃圾桶）</w:t>
            </w:r>
          </w:p>
        </w:tc>
      </w:tr>
      <w:tr w:rsidR="00D044B6" w:rsidTr="0062507B">
        <w:trPr>
          <w:trHeight w:val="444"/>
        </w:trPr>
        <w:tc>
          <w:tcPr>
            <w:tcW w:w="48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821" w:type="dxa"/>
            <w:gridSpan w:val="1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p>
        </w:tc>
        <w:tc>
          <w:tcPr>
            <w:tcW w:w="981"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309"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489"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52"/>
        </w:trPr>
        <w:tc>
          <w:tcPr>
            <w:tcW w:w="6347" w:type="dxa"/>
            <w:gridSpan w:val="31"/>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 xml:space="preserve">9.1.2建成区58条支路综合养护清单汇总   </w:t>
            </w:r>
          </w:p>
        </w:tc>
        <w:tc>
          <w:tcPr>
            <w:tcW w:w="2737" w:type="dxa"/>
            <w:gridSpan w:val="2"/>
            <w:tcBorders>
              <w:top w:val="nil"/>
              <w:left w:val="nil"/>
              <w:bottom w:val="nil"/>
              <w:right w:val="nil"/>
            </w:tcBorders>
            <w:noWrap/>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r>
      <w:tr w:rsidR="00D044B6" w:rsidTr="0062507B">
        <w:trPr>
          <w:trHeight w:val="592"/>
        </w:trPr>
        <w:tc>
          <w:tcPr>
            <w:tcW w:w="584"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序号</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分部工程项目</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单位</w:t>
            </w:r>
          </w:p>
        </w:tc>
        <w:tc>
          <w:tcPr>
            <w:tcW w:w="1275" w:type="dxa"/>
            <w:gridSpan w:val="6"/>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工程量</w:t>
            </w:r>
          </w:p>
        </w:tc>
        <w:tc>
          <w:tcPr>
            <w:tcW w:w="4538" w:type="dxa"/>
            <w:gridSpan w:val="8"/>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一</w:t>
            </w:r>
            <w:proofErr w:type="gramEnd"/>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市政小计</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r>
      <w:tr w:rsidR="00D044B6" w:rsidTr="0062507B">
        <w:trPr>
          <w:trHeight w:val="877"/>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水泥混凝土路面 （不分等级）</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Style w:val="font81"/>
                <w:rFonts w:hint="defaul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9.03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163"/>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694" w:type="dxa"/>
            <w:gridSpan w:val="9"/>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一般道路（</w:t>
            </w:r>
            <w:r>
              <w:rPr>
                <w:rStyle w:val="font51"/>
                <w:rFonts w:hint="default"/>
                <w:sz w:val="22"/>
                <w:lang w:bidi="ar"/>
              </w:rPr>
              <w:t>10</w:t>
            </w:r>
            <w:r>
              <w:rPr>
                <w:rFonts w:ascii="宋体" w:hAnsi="宋体" w:cs="宋体" w:hint="eastAsia"/>
                <w:color w:val="000000"/>
                <w:kern w:val="0"/>
                <w:sz w:val="22"/>
                <w:lang w:bidi="ar"/>
              </w:rPr>
              <w:t>年以下）沥青路面</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Style w:val="font81"/>
                <w:rFonts w:hint="defaul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0.37</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59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预制人行道板</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Style w:val="font81"/>
                <w:rFonts w:hint="defaul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3.23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59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4</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侧石</w:t>
            </w:r>
            <w:proofErr w:type="gramEnd"/>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1.37</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59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平石</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0.52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2018"/>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路名牌</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100套</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0.43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59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人行道隔离护栏</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12.12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877"/>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道路巡视检查</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159.54</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巡视检查缺陷部分、记录、通讯用具维修年检等。</w:t>
            </w:r>
          </w:p>
        </w:tc>
      </w:tr>
      <w:tr w:rsidR="00D044B6" w:rsidTr="0062507B">
        <w:trPr>
          <w:trHeight w:val="1538"/>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钢筋混凝土桥</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千M</w:t>
            </w:r>
            <w:r>
              <w:rPr>
                <w:rStyle w:val="font81"/>
                <w:rFonts w:hint="defaul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1.62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877"/>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钢结构人行立交桥</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千M</w:t>
            </w:r>
            <w:r>
              <w:rPr>
                <w:rStyle w:val="font81"/>
                <w:rFonts w:hint="defaul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0.07</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日常保养、擦洗，巡视检查等</w:t>
            </w:r>
          </w:p>
        </w:tc>
      </w:tr>
      <w:tr w:rsidR="00D044B6" w:rsidTr="0062507B">
        <w:trPr>
          <w:trHeight w:val="786"/>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11</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红白警示杆</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百根</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1.34</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b/>
                <w:color w:val="000000"/>
                <w:sz w:val="22"/>
              </w:rPr>
            </w:pP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二</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下水道小计</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92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雨水管小型（&lt;Φ600)</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101.36</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877"/>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污水管(不分管径）</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2.60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877"/>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连管</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38.51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1163"/>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窨井</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100座</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5.00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 xml:space="preserve">，调换窨井盖座，升降窨井，修理窨井，污泥外运等 </w:t>
            </w:r>
          </w:p>
        </w:tc>
      </w:tr>
      <w:tr w:rsidR="00D044B6" w:rsidTr="0062507B">
        <w:trPr>
          <w:trHeight w:val="6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进水口</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100座</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10.06</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 xml:space="preserve">清捞，调换进水口盖座，污泥外运等  </w:t>
            </w: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结构性检测</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101.36</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rPr>
                <w:rFonts w:ascii="宋体" w:hAnsi="宋体" w:cs="宋体" w:hint="eastAsia"/>
                <w:color w:val="000000"/>
                <w:sz w:val="22"/>
              </w:rPr>
            </w:pPr>
            <w:r>
              <w:rPr>
                <w:rFonts w:ascii="宋体" w:hAnsi="宋体" w:cs="宋体" w:hint="eastAsia"/>
                <w:color w:val="000000"/>
                <w:kern w:val="0"/>
                <w:sz w:val="22"/>
              </w:rPr>
              <w:t xml:space="preserve">　CCTV检测管道破裂、变形、错位等</w:t>
            </w: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7</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功能性检测</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100M</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101.36</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rPr>
                <w:rFonts w:ascii="宋体" w:hAnsi="宋体" w:cs="宋体" w:hint="eastAsia"/>
                <w:color w:val="000000"/>
                <w:sz w:val="22"/>
              </w:rPr>
            </w:pPr>
            <w:r>
              <w:rPr>
                <w:rFonts w:ascii="宋体" w:hAnsi="宋体" w:cs="宋体" w:hint="eastAsia"/>
                <w:color w:val="000000"/>
                <w:kern w:val="0"/>
                <w:sz w:val="22"/>
              </w:rPr>
              <w:t xml:space="preserve">　检测管道的严密性</w:t>
            </w: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三</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园林小计</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r>
      <w:tr w:rsidR="00D044B6" w:rsidTr="0062507B">
        <w:trPr>
          <w:trHeight w:val="2018"/>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94" w:type="dxa"/>
            <w:gridSpan w:val="9"/>
            <w:vMerge w:val="restart"/>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行道树</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355.00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剥芽、修建，喷药除虫，施肥，中耕松土，扶正，浇水，护树桩，绑扎，树干扎绳，树干刷白，普查等。</w:t>
            </w:r>
          </w:p>
        </w:tc>
      </w:tr>
      <w:tr w:rsidR="00D044B6" w:rsidTr="0062507B">
        <w:trPr>
          <w:trHeight w:val="2041"/>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694" w:type="dxa"/>
            <w:gridSpan w:val="9"/>
            <w:vMerge/>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1352.00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剥芽、修建，喷药除虫，施肥，中耕松土，扶正，浇水，护树桩，绑扎，树干扎绳，树干刷白，普查等。</w:t>
            </w:r>
          </w:p>
        </w:tc>
      </w:tr>
      <w:tr w:rsidR="00D044B6" w:rsidTr="0062507B">
        <w:trPr>
          <w:trHeight w:val="1581"/>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三级绿地</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r>
              <w:rPr>
                <w:rStyle w:val="font81"/>
                <w:rFonts w:hint="defaul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25928.85</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由35%草皮（马尼拉、果岭草）；35%乔木（香樟、桂花、绿篱等）；30%苗木（红叶石楠、金边黄杨等）组成。工作内容：绿篱整形，喷药除虫，施肥，中耕松土，浇水，树木淘汰，保洁，除草，普查等</w:t>
            </w:r>
            <w:r>
              <w:rPr>
                <w:rFonts w:ascii="宋体" w:hAnsi="宋体" w:cs="宋体" w:hint="eastAsia"/>
                <w:color w:val="000000"/>
                <w:kern w:val="0"/>
                <w:sz w:val="22"/>
                <w:lang w:bidi="ar"/>
              </w:rPr>
              <w:t>。</w:t>
            </w:r>
          </w:p>
        </w:tc>
      </w:tr>
      <w:tr w:rsidR="00D044B6" w:rsidTr="0062507B">
        <w:trPr>
          <w:trHeight w:val="38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四</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环卫小计</w:t>
            </w: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r>
      <w:tr w:rsidR="00D044B6" w:rsidTr="0062507B">
        <w:trPr>
          <w:trHeight w:val="877"/>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三级道路人工清扫路面</w:t>
            </w:r>
          </w:p>
        </w:tc>
        <w:tc>
          <w:tcPr>
            <w:tcW w:w="993"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千平方米</w:t>
            </w:r>
            <w:proofErr w:type="gramEnd"/>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115.63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人工清扫每日1.5班次。</w:t>
            </w:r>
          </w:p>
        </w:tc>
      </w:tr>
      <w:tr w:rsidR="00D044B6" w:rsidTr="0062507B">
        <w:trPr>
          <w:trHeight w:val="2303"/>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50米垃圾箱保洁</w:t>
            </w:r>
          </w:p>
        </w:tc>
        <w:tc>
          <w:tcPr>
            <w:tcW w:w="993"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32.00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清洗保洁、清除垃圾、调换垃圾袋、基础松动加固、混凝土清底刷漆、木质面清底刷漆、修补钢构件破损、除锈刷漆等（双体干湿垃圾桶）</w:t>
            </w:r>
          </w:p>
        </w:tc>
      </w:tr>
      <w:tr w:rsidR="00D044B6" w:rsidTr="0062507B">
        <w:trPr>
          <w:trHeight w:val="2303"/>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80米垃圾箱保洁</w:t>
            </w:r>
          </w:p>
        </w:tc>
        <w:tc>
          <w:tcPr>
            <w:tcW w:w="993"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6.00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清洗保洁、清除垃圾、调换垃圾袋、基础松动加固、混凝土清底刷漆、木质面清底刷漆、修补钢构件破损、除锈刷漆等（双体干湿垃圾桶）</w:t>
            </w:r>
          </w:p>
        </w:tc>
      </w:tr>
      <w:tr w:rsidR="00D044B6" w:rsidTr="0062507B">
        <w:trPr>
          <w:trHeight w:val="392"/>
        </w:trPr>
        <w:tc>
          <w:tcPr>
            <w:tcW w:w="58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1694"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p>
        </w:tc>
        <w:tc>
          <w:tcPr>
            <w:tcW w:w="993"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b/>
                <w:color w:val="000000"/>
                <w:sz w:val="22"/>
              </w:rPr>
            </w:pPr>
          </w:p>
        </w:tc>
      </w:tr>
      <w:tr w:rsidR="00D044B6" w:rsidTr="0062507B">
        <w:trPr>
          <w:trHeight w:val="623"/>
        </w:trPr>
        <w:tc>
          <w:tcPr>
            <w:tcW w:w="9084" w:type="dxa"/>
            <w:gridSpan w:val="33"/>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r>
              <w:rPr>
                <w:rFonts w:ascii="宋体" w:hAnsi="宋体" w:cs="宋体" w:hint="eastAsia"/>
                <w:b/>
                <w:color w:val="000000"/>
                <w:kern w:val="0"/>
                <w:sz w:val="22"/>
                <w:lang w:bidi="ar"/>
              </w:rPr>
              <w:t>9.1.3农村公路养护清单汇总</w:t>
            </w: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lastRenderedPageBreak/>
              <w:t>序号</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分部工程项目</w:t>
            </w:r>
          </w:p>
        </w:tc>
        <w:tc>
          <w:tcPr>
            <w:tcW w:w="758"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单位</w:t>
            </w:r>
          </w:p>
        </w:tc>
        <w:tc>
          <w:tcPr>
            <w:tcW w:w="1275" w:type="dxa"/>
            <w:gridSpan w:val="6"/>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工程量</w:t>
            </w:r>
          </w:p>
        </w:tc>
        <w:tc>
          <w:tcPr>
            <w:tcW w:w="4538" w:type="dxa"/>
            <w:gridSpan w:val="8"/>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proofErr w:type="gramStart"/>
            <w:r>
              <w:rPr>
                <w:rFonts w:ascii="宋体" w:hAnsi="宋体" w:cs="宋体" w:hint="eastAsia"/>
                <w:b/>
                <w:color w:val="000000"/>
                <w:kern w:val="0"/>
                <w:sz w:val="22"/>
                <w:lang w:bidi="ar"/>
              </w:rPr>
              <w:t>一</w:t>
            </w:r>
            <w:proofErr w:type="gramEnd"/>
          </w:p>
        </w:tc>
        <w:tc>
          <w:tcPr>
            <w:tcW w:w="1902" w:type="dxa"/>
            <w:gridSpan w:val="1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道路工程</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903"/>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水泥混凝土路面（三级）</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2.22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91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沥青混凝土路面（三级）（5年以下）</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7.14</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91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沥青混凝土路面（三级）（10年以下）</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35.31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09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沥青混凝土路面（三级）（15年以下）</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29.47</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083"/>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沥青混凝土路面（非机动车道）</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1.89</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06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彩色人行道板</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11.28</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34"/>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石材</w:t>
            </w:r>
            <w:proofErr w:type="gramStart"/>
            <w:r>
              <w:rPr>
                <w:rFonts w:ascii="宋体" w:hAnsi="宋体" w:cs="宋体" w:hint="eastAsia"/>
                <w:color w:val="000000"/>
                <w:kern w:val="0"/>
                <w:sz w:val="22"/>
                <w:lang w:bidi="ar"/>
              </w:rPr>
              <w:t>类侧平</w:t>
            </w:r>
            <w:proofErr w:type="gramEnd"/>
            <w:r>
              <w:rPr>
                <w:rFonts w:ascii="宋体" w:hAnsi="宋体" w:cs="宋体" w:hint="eastAsia"/>
                <w:color w:val="000000"/>
                <w:kern w:val="0"/>
                <w:sz w:val="22"/>
                <w:lang w:bidi="ar"/>
              </w:rPr>
              <w:t>石</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21.13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82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钢筋混凝土桥梁</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28.51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9</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沿线设施</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79"/>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人行护栏、车行道隔离栏</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0.02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79"/>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2</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波形钢护栏</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千米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16.942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933"/>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3</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标志Ⅰ型（路名牌）</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百套</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1.68</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710"/>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标志Ⅰ型（桥梁吨位牌）</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百套</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1.88</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884"/>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5</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标志Ⅱ型（里程碑）</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百块</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6.01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60"/>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lastRenderedPageBreak/>
              <w:t>6</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标志Ⅱ型（百尺桩）</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百块</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46.53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60"/>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kern w:val="0"/>
                <w:sz w:val="22"/>
                <w:lang w:bidi="ar"/>
              </w:rPr>
            </w:pPr>
            <w:r>
              <w:rPr>
                <w:rFonts w:ascii="宋体" w:hAnsi="宋体" w:cs="宋体" w:hint="eastAsia"/>
                <w:color w:val="000000"/>
                <w:kern w:val="0"/>
                <w:sz w:val="22"/>
                <w:lang w:bidi="ar"/>
              </w:rPr>
              <w:t>7</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红白警示杆</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百根</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2.62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60"/>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8</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标志牌</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proofErr w:type="gramStart"/>
            <w:r>
              <w:rPr>
                <w:rFonts w:ascii="宋体" w:hAnsi="宋体" w:cs="宋体" w:hint="eastAsia"/>
                <w:color w:val="000000"/>
                <w:kern w:val="0"/>
                <w:sz w:val="22"/>
                <w:lang w:bidi="ar"/>
              </w:rPr>
              <w:t>百平方</w:t>
            </w:r>
            <w:proofErr w:type="gramEnd"/>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6.11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112"/>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9</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道路及设施巡视</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77.26</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巡视检查缺陷部分、记录、通讯用具维修年检等。</w:t>
            </w: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二</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排水</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1037"/>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小型雨水管 Φ＜φ600</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83.10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7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中型雨水管600 ≤ Φ ≤1000</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225.89</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891"/>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污水管（不分管径）</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0.00</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1007"/>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接户管、连管</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118.08</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18"/>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检查井</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百座</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7.12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 xml:space="preserve">，调换窨井盖座，升降窨井，修理窨井，污泥外运等  </w:t>
            </w:r>
          </w:p>
        </w:tc>
      </w:tr>
      <w:tr w:rsidR="00D044B6" w:rsidTr="0062507B">
        <w:trPr>
          <w:trHeight w:val="740"/>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雨水口</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百座</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15.33</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 xml:space="preserve">清捞，调换进水口盖座，污泥外运等  </w:t>
            </w:r>
          </w:p>
        </w:tc>
      </w:tr>
      <w:tr w:rsidR="00D044B6" w:rsidTr="0062507B">
        <w:trPr>
          <w:trHeight w:val="814"/>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结构性检测</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308.99</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rPr>
                <w:rFonts w:ascii="宋体" w:hAnsi="宋体" w:cs="宋体" w:hint="eastAsia"/>
                <w:color w:val="000000"/>
                <w:sz w:val="22"/>
              </w:rPr>
            </w:pPr>
            <w:r>
              <w:rPr>
                <w:rFonts w:ascii="宋体" w:hAnsi="宋体" w:cs="宋体" w:hint="eastAsia"/>
                <w:color w:val="000000"/>
                <w:kern w:val="0"/>
                <w:sz w:val="22"/>
              </w:rPr>
              <w:t xml:space="preserve">　CCTV检测管道破裂、变形、错位等</w:t>
            </w:r>
          </w:p>
        </w:tc>
      </w:tr>
      <w:tr w:rsidR="00D044B6" w:rsidTr="0062507B">
        <w:trPr>
          <w:trHeight w:val="769"/>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功能性检测</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308.99</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rPr>
                <w:rFonts w:ascii="宋体" w:hAnsi="宋体" w:cs="宋体" w:hint="eastAsia"/>
                <w:color w:val="000000"/>
                <w:sz w:val="22"/>
              </w:rPr>
            </w:pPr>
            <w:r>
              <w:rPr>
                <w:rFonts w:ascii="宋体" w:hAnsi="宋体" w:cs="宋体" w:hint="eastAsia"/>
                <w:color w:val="000000"/>
                <w:kern w:val="0"/>
                <w:sz w:val="22"/>
              </w:rPr>
              <w:t xml:space="preserve">　检测管道的严密性</w:t>
            </w: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三</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绿化</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1487"/>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行道树胸径ф≤15㎝</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0.81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剥芽、修建，喷药除虫，施肥，中耕松土，扶正，浇水，护树桩，绑扎，树干扎绳，树干刷白，数目淘汰，普查等。</w:t>
            </w:r>
          </w:p>
        </w:tc>
      </w:tr>
      <w:tr w:rsidR="00D044B6" w:rsidTr="0062507B">
        <w:trPr>
          <w:trHeight w:val="1487"/>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2</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行道树胸径 15.1㎝～30.0㎝</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15.81</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剥芽、修建，喷药除虫，施肥，中耕松土，扶正，浇水，护树桩，绑扎，树干扎绳，树干刷白，普查等。</w:t>
            </w:r>
          </w:p>
        </w:tc>
      </w:tr>
      <w:tr w:rsidR="00D044B6" w:rsidTr="0062507B">
        <w:trPr>
          <w:trHeight w:val="1487"/>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行道树胸径＞30㎝</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1.66</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剥芽、修建，喷药除虫，施肥，中耕松土，扶正，浇水，护树桩，绑扎，树干扎绳，树干刷白，普查等。</w:t>
            </w:r>
          </w:p>
        </w:tc>
      </w:tr>
      <w:tr w:rsidR="00D044B6" w:rsidTr="0062507B">
        <w:trPr>
          <w:trHeight w:val="1307"/>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三级绿地</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15.69</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由35%草皮（马尼拉、果岭草）；35%乔木（香樟、桂花、绿篱等）；30%苗木（红叶石楠、金边黄杨等）组成。工作内容：绿篱整形，喷药除虫，施肥，中耕松土，浇水，树木淘汰，保洁，除草，普查等</w:t>
            </w:r>
            <w:r>
              <w:rPr>
                <w:rFonts w:ascii="宋体" w:hAnsi="宋体" w:cs="宋体" w:hint="eastAsia"/>
                <w:color w:val="000000"/>
                <w:kern w:val="0"/>
                <w:sz w:val="22"/>
                <w:lang w:bidi="ar"/>
              </w:rPr>
              <w:t>。</w:t>
            </w:r>
          </w:p>
        </w:tc>
      </w:tr>
      <w:tr w:rsidR="00D044B6" w:rsidTr="0062507B">
        <w:trPr>
          <w:trHeight w:val="42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四</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环卫</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799"/>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人工清扫路面：三级公路路面</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FF0000"/>
                <w:kern w:val="0"/>
                <w:sz w:val="22"/>
                <w:lang w:bidi="ar"/>
              </w:rPr>
              <w:t>497.5</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人工清扫每日1班次。</w:t>
            </w:r>
          </w:p>
        </w:tc>
      </w:tr>
      <w:tr w:rsidR="00D044B6" w:rsidTr="0062507B">
        <w:trPr>
          <w:trHeight w:val="1739"/>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废物箱（双体）</w:t>
            </w: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287</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清洗保洁、清除垃圾、调换垃圾袋、基础松动加固、混凝土清底刷漆、木质面清底刷漆、修补钢构件破损、除锈刷漆等（双体干湿垃圾桶）</w:t>
            </w:r>
          </w:p>
        </w:tc>
      </w:tr>
      <w:tr w:rsidR="00D044B6" w:rsidTr="0062507B">
        <w:trPr>
          <w:trHeight w:val="595"/>
        </w:trPr>
        <w:tc>
          <w:tcPr>
            <w:tcW w:w="611"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1902"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
        </w:tc>
        <w:tc>
          <w:tcPr>
            <w:tcW w:w="758"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r>
      <w:tr w:rsidR="00D044B6" w:rsidTr="0062507B">
        <w:trPr>
          <w:trHeight w:val="630"/>
        </w:trPr>
        <w:tc>
          <w:tcPr>
            <w:tcW w:w="5850" w:type="dxa"/>
            <w:gridSpan w:val="28"/>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9.1.4    13个村级道路养护清单汇总</w:t>
            </w:r>
          </w:p>
        </w:tc>
        <w:tc>
          <w:tcPr>
            <w:tcW w:w="3234" w:type="dxa"/>
            <w:gridSpan w:val="5"/>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57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序号</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FFFFFF"/>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分部工程项目</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单位</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工程量</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备注</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proofErr w:type="gramStart"/>
            <w:r>
              <w:rPr>
                <w:rFonts w:ascii="宋体" w:hAnsi="宋体" w:cs="宋体" w:hint="eastAsia"/>
                <w:b/>
                <w:color w:val="000000"/>
                <w:kern w:val="0"/>
                <w:sz w:val="22"/>
                <w:lang w:bidi="ar"/>
              </w:rPr>
              <w:t>一</w:t>
            </w:r>
            <w:proofErr w:type="gramEnd"/>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道路工程</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62"/>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水泥混凝土路面（三级）</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82.27</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114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沥青混凝土路面（三级）（5年以下）</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1.45</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804"/>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沥青混凝土路面（三级）（10年以下）</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12.25</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922"/>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沥青混凝土路面（非机动车道）</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0.42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795"/>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5</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彩色人行道板</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0.44</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96"/>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钢筋混凝土桥梁</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26.25</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686"/>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ind w:firstLineChars="100" w:firstLine="220"/>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7</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平石</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万米</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0.47</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498"/>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ind w:firstLineChars="100" w:firstLine="220"/>
              <w:jc w:val="left"/>
              <w:textAlignment w:val="center"/>
              <w:rPr>
                <w:rFonts w:ascii="宋体" w:hAnsi="宋体" w:cs="宋体"/>
                <w:color w:val="000000"/>
                <w:kern w:val="0"/>
                <w:sz w:val="22"/>
                <w:lang w:bidi="ar"/>
              </w:rPr>
            </w:pPr>
            <w:r>
              <w:rPr>
                <w:rFonts w:ascii="宋体" w:hAnsi="宋体" w:cs="宋体" w:hint="eastAsia"/>
                <w:color w:val="000000"/>
                <w:kern w:val="0"/>
                <w:sz w:val="22"/>
                <w:lang w:bidi="ar"/>
              </w:rPr>
              <w:t>8</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红白警示杆</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百根</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10.88</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528"/>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ind w:firstLineChars="100" w:firstLine="220"/>
              <w:jc w:val="left"/>
              <w:textAlignment w:val="center"/>
              <w:rPr>
                <w:rFonts w:ascii="宋体" w:hAnsi="宋体" w:cs="宋体"/>
                <w:color w:val="000000"/>
                <w:kern w:val="0"/>
                <w:sz w:val="22"/>
                <w:lang w:bidi="ar"/>
              </w:rPr>
            </w:pPr>
            <w:r>
              <w:rPr>
                <w:rFonts w:ascii="宋体" w:hAnsi="宋体" w:cs="宋体" w:hint="eastAsia"/>
                <w:color w:val="000000"/>
                <w:kern w:val="0"/>
                <w:sz w:val="22"/>
                <w:lang w:bidi="ar"/>
              </w:rPr>
              <w:t>9</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波形钢护栏</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千米</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0.602</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Cs/>
                <w:color w:val="000000"/>
                <w:kern w:val="0"/>
                <w:sz w:val="22"/>
              </w:rPr>
            </w:pPr>
            <w:r>
              <w:rPr>
                <w:rFonts w:ascii="宋体" w:hAnsi="宋体" w:cs="宋体" w:hint="eastAsia"/>
                <w:bCs/>
                <w:color w:val="000000"/>
                <w:kern w:val="0"/>
                <w:sz w:val="22"/>
              </w:rPr>
              <w:t>具体见9.4日常</w:t>
            </w:r>
            <w:r>
              <w:rPr>
                <w:rFonts w:ascii="宋体" w:hAnsi="宋体" w:cs="宋体"/>
                <w:bCs/>
                <w:color w:val="000000"/>
                <w:kern w:val="0"/>
                <w:sz w:val="22"/>
              </w:rPr>
              <w:t>养护工作基本要求</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bCs/>
                <w:color w:val="000000"/>
                <w:kern w:val="0"/>
                <w:sz w:val="22"/>
                <w:lang w:bidi="ar"/>
              </w:rPr>
              <w:t>二</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b/>
                <w:bCs/>
                <w:color w:val="000000"/>
                <w:kern w:val="0"/>
                <w:sz w:val="22"/>
                <w:lang w:bidi="ar"/>
              </w:rPr>
              <w:t>下水道小计（日常）</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 xml:space="preserve"> 小型雨水</w:t>
            </w:r>
            <w:r>
              <w:rPr>
                <w:rFonts w:ascii="宋体" w:hAnsi="宋体" w:cs="宋体"/>
                <w:color w:val="000000"/>
                <w:kern w:val="0"/>
                <w:sz w:val="22"/>
                <w:lang w:bidi="ar"/>
              </w:rPr>
              <w:t xml:space="preserve">管 </w:t>
            </w:r>
            <w:r>
              <w:rPr>
                <w:rFonts w:ascii="宋体" w:hAnsi="宋体" w:cs="宋体" w:hint="eastAsia"/>
                <w:color w:val="000000"/>
                <w:kern w:val="0"/>
                <w:sz w:val="22"/>
                <w:lang w:bidi="ar"/>
              </w:rPr>
              <w:t>Φ</w:t>
            </w:r>
            <w:r>
              <w:rPr>
                <w:rFonts w:ascii="宋体" w:hAnsi="宋体" w:cs="宋体"/>
                <w:color w:val="000000"/>
                <w:kern w:val="0"/>
                <w:sz w:val="22"/>
                <w:lang w:bidi="ar"/>
              </w:rPr>
              <w:t xml:space="preserve">＜φ600 </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color w:val="FF0000"/>
                <w:kern w:val="0"/>
                <w:sz w:val="22"/>
                <w:lang w:bidi="ar"/>
              </w:rPr>
              <w:t>35.27</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2</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 xml:space="preserve"> 连管 </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百米</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color w:val="000000"/>
                <w:kern w:val="0"/>
                <w:sz w:val="22"/>
                <w:lang w:bidi="ar"/>
              </w:rPr>
              <w:t>2.17</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3</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窨井</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百座</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color w:val="FF0000"/>
                <w:kern w:val="0"/>
                <w:sz w:val="22"/>
                <w:lang w:bidi="ar"/>
              </w:rPr>
              <w:t>2.22</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b/>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 xml:space="preserve">，调换窨井盖座，升降窨井，修理窨井，污泥外运等 </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三</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园林小计（日常）</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110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Style w:val="font121"/>
                <w:rFonts w:hint="default"/>
                <w:sz w:val="22"/>
                <w:lang w:bidi="ar"/>
              </w:rPr>
              <w:t>行道树胸径ф＜</w:t>
            </w:r>
            <w:r>
              <w:rPr>
                <w:rStyle w:val="font61"/>
                <w:rFonts w:ascii="宋体" w:hAnsi="宋体" w:cs="宋体" w:hint="eastAsia"/>
                <w:sz w:val="22"/>
                <w:lang w:bidi="ar"/>
              </w:rPr>
              <w:t>10</w:t>
            </w:r>
            <w:r>
              <w:rPr>
                <w:rStyle w:val="font121"/>
                <w:rFonts w:hint="default"/>
                <w:sz w:val="22"/>
                <w:lang w:bidi="ar"/>
              </w:rPr>
              <w:t>㎝</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千株</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0.12</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剥芽、喷药除虫，施肥，中耕松土，扶正，浇水，树干刷白，普查等。</w:t>
            </w:r>
          </w:p>
        </w:tc>
      </w:tr>
      <w:tr w:rsidR="00D044B6" w:rsidTr="0062507B">
        <w:trPr>
          <w:trHeight w:val="118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绿地</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2.01</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由35%草皮（马尼拉、果岭草）；35%乔木（香樟、桂花、绿篱等）；30%苗木（红叶石楠、金边黄杨等）组成。工作内容：绿篱整形，喷药除虫，施肥，中耕松土，浇水，树木淘汰，保洁，除草，普查等</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四</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环卫小计（日常）</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b/>
                <w:i/>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05"/>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人工清扫：三级公路路面</w:t>
            </w: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千M</w:t>
            </w:r>
            <w:r>
              <w:rPr>
                <w:rFonts w:ascii="宋体" w:hAnsi="宋体" w:cs="宋体" w:hint="eastAsia"/>
                <w:color w:val="000000"/>
                <w:kern w:val="0"/>
                <w:sz w:val="22"/>
                <w:vertAlign w:val="superscript"/>
                <w:lang w:bidi="ar"/>
              </w:rPr>
              <w:t>2</w:t>
            </w: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FF0000"/>
                <w:kern w:val="0"/>
                <w:sz w:val="22"/>
                <w:lang w:bidi="ar"/>
              </w:rPr>
              <w:t>951.47</w:t>
            </w: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人工清扫每日1班次。</w:t>
            </w:r>
          </w:p>
        </w:tc>
      </w:tr>
      <w:tr w:rsidR="00D044B6" w:rsidTr="0062507B">
        <w:trPr>
          <w:trHeight w:val="360"/>
        </w:trPr>
        <w:tc>
          <w:tcPr>
            <w:tcW w:w="49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1992" w:type="dxa"/>
            <w:gridSpan w:val="1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
        </w:tc>
        <w:tc>
          <w:tcPr>
            <w:tcW w:w="781" w:type="dxa"/>
            <w:gridSpan w:val="4"/>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c>
          <w:tcPr>
            <w:tcW w:w="1275" w:type="dxa"/>
            <w:gridSpan w:val="6"/>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4538" w:type="dxa"/>
            <w:gridSpan w:val="8"/>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rPr>
                <w:rFonts w:ascii="宋体" w:hAnsi="宋体" w:cs="宋体" w:hint="eastAsia"/>
                <w:b/>
                <w:color w:val="000000"/>
                <w:sz w:val="22"/>
              </w:rPr>
            </w:pPr>
          </w:p>
        </w:tc>
      </w:tr>
      <w:tr w:rsidR="00D044B6" w:rsidTr="0062507B">
        <w:trPr>
          <w:trHeight w:val="557"/>
        </w:trPr>
        <w:tc>
          <w:tcPr>
            <w:tcW w:w="6155" w:type="dxa"/>
            <w:gridSpan w:val="30"/>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9.1.5    132块公共绿地养护清单汇总</w:t>
            </w:r>
          </w:p>
        </w:tc>
        <w:tc>
          <w:tcPr>
            <w:tcW w:w="2929" w:type="dxa"/>
            <w:gridSpan w:val="3"/>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847"/>
        </w:trPr>
        <w:tc>
          <w:tcPr>
            <w:tcW w:w="1110"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277"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w:t>
            </w:r>
          </w:p>
        </w:tc>
        <w:tc>
          <w:tcPr>
            <w:tcW w:w="1725"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面积（㎡）</w:t>
            </w:r>
          </w:p>
        </w:tc>
        <w:tc>
          <w:tcPr>
            <w:tcW w:w="4972" w:type="dxa"/>
            <w:gridSpan w:val="10"/>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2105"/>
        </w:trPr>
        <w:tc>
          <w:tcPr>
            <w:tcW w:w="1110"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1</w:t>
            </w:r>
          </w:p>
        </w:tc>
        <w:tc>
          <w:tcPr>
            <w:tcW w:w="1277"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公共绿地 (三级绿地)</w:t>
            </w:r>
          </w:p>
        </w:tc>
        <w:tc>
          <w:tcPr>
            <w:tcW w:w="1725"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FF0000"/>
                <w:sz w:val="22"/>
              </w:rPr>
            </w:pPr>
            <w:r>
              <w:rPr>
                <w:rFonts w:ascii="宋体" w:hAnsi="宋体" w:cs="宋体" w:hint="eastAsia"/>
                <w:color w:val="FF0000"/>
                <w:kern w:val="0"/>
                <w:sz w:val="22"/>
                <w:lang w:bidi="ar"/>
              </w:rPr>
              <w:t xml:space="preserve">1218189.00 </w:t>
            </w:r>
          </w:p>
        </w:tc>
        <w:tc>
          <w:tcPr>
            <w:tcW w:w="4972" w:type="dxa"/>
            <w:gridSpan w:val="10"/>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rPr>
              <w:t>由草皮、乔木、绿篱等；工作内容：绿篱整形，喷药除虫，施肥，中耕松土，浇水，树木淘汰，保洁，除草，普查等</w:t>
            </w:r>
            <w:r>
              <w:rPr>
                <w:rFonts w:ascii="宋体" w:hAnsi="宋体" w:cs="宋体" w:hint="eastAsia"/>
                <w:color w:val="000000"/>
                <w:kern w:val="0"/>
                <w:sz w:val="22"/>
                <w:lang w:bidi="ar"/>
              </w:rPr>
              <w:t>。</w:t>
            </w:r>
          </w:p>
        </w:tc>
      </w:tr>
      <w:tr w:rsidR="00D044B6" w:rsidTr="0062507B">
        <w:trPr>
          <w:trHeight w:val="376"/>
        </w:trPr>
        <w:tc>
          <w:tcPr>
            <w:tcW w:w="6431" w:type="dxa"/>
            <w:gridSpan w:val="32"/>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9.1.6    航头镇村内绿化养护清单汇总</w:t>
            </w:r>
          </w:p>
        </w:tc>
        <w:tc>
          <w:tcPr>
            <w:tcW w:w="2653" w:type="dxa"/>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732"/>
        </w:trPr>
        <w:tc>
          <w:tcPr>
            <w:tcW w:w="1141"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349"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项目</w:t>
            </w:r>
          </w:p>
        </w:tc>
        <w:tc>
          <w:tcPr>
            <w:tcW w:w="1709" w:type="dxa"/>
            <w:gridSpan w:val="9"/>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面积（㎡）</w:t>
            </w:r>
          </w:p>
        </w:tc>
        <w:tc>
          <w:tcPr>
            <w:tcW w:w="4885" w:type="dxa"/>
            <w:gridSpan w:val="9"/>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843"/>
        </w:trPr>
        <w:tc>
          <w:tcPr>
            <w:tcW w:w="1141"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349"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村内绿化</w:t>
            </w:r>
          </w:p>
        </w:tc>
        <w:tc>
          <w:tcPr>
            <w:tcW w:w="1709"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334210.08 </w:t>
            </w:r>
          </w:p>
        </w:tc>
        <w:tc>
          <w:tcPr>
            <w:tcW w:w="4885" w:type="dxa"/>
            <w:gridSpan w:val="9"/>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由草皮、乔木、绿篱等；工作内容：绿篱整形，喷药除虫，施肥，中耕松土，浇水，树木淘汰，保洁，除草，普查等</w:t>
            </w:r>
          </w:p>
        </w:tc>
      </w:tr>
      <w:tr w:rsidR="00D044B6" w:rsidTr="0062507B">
        <w:trPr>
          <w:trHeight w:val="567"/>
        </w:trPr>
        <w:tc>
          <w:tcPr>
            <w:tcW w:w="5554" w:type="dxa"/>
            <w:gridSpan w:val="27"/>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9.1.7  公共厕所保洁清单汇总</w:t>
            </w:r>
          </w:p>
        </w:tc>
        <w:tc>
          <w:tcPr>
            <w:tcW w:w="3530" w:type="dxa"/>
            <w:gridSpan w:val="6"/>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88"/>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776" w:type="dxa"/>
            <w:gridSpan w:val="5"/>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管理</w:t>
            </w:r>
            <w:proofErr w:type="gramStart"/>
            <w:r>
              <w:rPr>
                <w:rFonts w:ascii="宋体" w:hAnsi="宋体" w:cs="宋体" w:hint="eastAsia"/>
                <w:color w:val="000000"/>
                <w:kern w:val="0"/>
                <w:sz w:val="22"/>
                <w:lang w:bidi="ar"/>
              </w:rPr>
              <w:t>保洁项目</w:t>
            </w:r>
            <w:proofErr w:type="gramEnd"/>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规模</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设施量   （座）</w:t>
            </w:r>
          </w:p>
        </w:tc>
        <w:tc>
          <w:tcPr>
            <w:tcW w:w="5250"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595"/>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776" w:type="dxa"/>
            <w:gridSpan w:val="5"/>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　一类公厕</w:t>
            </w:r>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11-20厕位</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5</w:t>
            </w:r>
          </w:p>
        </w:tc>
        <w:tc>
          <w:tcPr>
            <w:tcW w:w="5250" w:type="dxa"/>
            <w:gridSpan w:val="12"/>
            <w:vMerge w:val="restart"/>
            <w:tcBorders>
              <w:top w:val="single" w:sz="4" w:space="0" w:color="000000"/>
              <w:left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sz w:val="22"/>
              </w:rPr>
              <w:tab/>
            </w:r>
            <w:r>
              <w:rPr>
                <w:rFonts w:ascii="宋体" w:hAnsi="宋体" w:cs="宋体" w:hint="eastAsia"/>
                <w:color w:val="000000"/>
                <w:kern w:val="0"/>
                <w:sz w:val="22"/>
              </w:rPr>
              <w:t>一类公厕为</w:t>
            </w:r>
            <w:r>
              <w:rPr>
                <w:rFonts w:ascii="Verdana" w:hAnsi="Verdana" w:hint="eastAsia"/>
                <w:sz w:val="22"/>
              </w:rPr>
              <w:t>商业区、重要公共设施、重要交通客运设施，公共绿地及其他环境要求高的区域的独立式公厕；</w:t>
            </w:r>
            <w:r>
              <w:rPr>
                <w:rFonts w:ascii="宋体" w:hAnsi="宋体" w:cs="宋体" w:hint="eastAsia"/>
                <w:color w:val="000000"/>
                <w:kern w:val="0"/>
                <w:sz w:val="22"/>
              </w:rPr>
              <w:t>二类公厕为</w:t>
            </w:r>
            <w:r>
              <w:rPr>
                <w:rFonts w:ascii="Verdana" w:hAnsi="Verdana" w:hint="eastAsia"/>
                <w:sz w:val="22"/>
              </w:rPr>
              <w:t>城市主、次干路及行人交通量较大的道路沿线的独立式公厕；</w:t>
            </w:r>
            <w:r>
              <w:rPr>
                <w:rFonts w:ascii="宋体" w:hAnsi="宋体" w:cs="宋体" w:hint="eastAsia"/>
                <w:color w:val="000000"/>
                <w:kern w:val="0"/>
                <w:sz w:val="22"/>
              </w:rPr>
              <w:t>三类公厕为</w:t>
            </w:r>
            <w:r>
              <w:rPr>
                <w:rFonts w:ascii="Verdana" w:hAnsi="Verdana" w:hint="eastAsia"/>
                <w:sz w:val="22"/>
              </w:rPr>
              <w:t>其他街道和区域的独立式公厕。每日</w:t>
            </w:r>
            <w:r>
              <w:rPr>
                <w:rFonts w:ascii="宋体" w:hAnsi="宋体" w:cs="宋体" w:hint="eastAsia"/>
                <w:color w:val="000000"/>
                <w:kern w:val="0"/>
                <w:sz w:val="22"/>
              </w:rPr>
              <w:t>派遣保洁员1名，公厕6:00—20:00免费开放。主要为检修屋面、检修门窗、内外墙整修、门窗梁柱等地坪检修、检修管道、检修调换阀门龙头洁具等、日常保洁等；</w:t>
            </w:r>
          </w:p>
        </w:tc>
      </w:tr>
      <w:tr w:rsidR="00D044B6" w:rsidTr="0062507B">
        <w:trPr>
          <w:trHeight w:val="521"/>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776" w:type="dxa"/>
            <w:gridSpan w:val="5"/>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11-20厕位  (</w:t>
            </w:r>
            <w:proofErr w:type="gramStart"/>
            <w:r>
              <w:rPr>
                <w:rFonts w:ascii="宋体" w:hAnsi="宋体" w:cs="宋体" w:hint="eastAsia"/>
                <w:color w:val="000000"/>
                <w:kern w:val="0"/>
                <w:sz w:val="22"/>
                <w:lang w:bidi="ar"/>
              </w:rPr>
              <w:t>居家室</w:t>
            </w:r>
            <w:proofErr w:type="gramEnd"/>
            <w:r>
              <w:rPr>
                <w:rFonts w:ascii="宋体" w:hAnsi="宋体" w:cs="宋体" w:hint="eastAsia"/>
                <w:color w:val="000000"/>
                <w:kern w:val="0"/>
                <w:sz w:val="22"/>
                <w:lang w:bidi="ar"/>
              </w:rPr>
              <w:t>)</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w:t>
            </w:r>
          </w:p>
        </w:tc>
        <w:tc>
          <w:tcPr>
            <w:tcW w:w="5250" w:type="dxa"/>
            <w:gridSpan w:val="12"/>
            <w:vMerge/>
            <w:tcBorders>
              <w:left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354"/>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776" w:type="dxa"/>
            <w:gridSpan w:val="5"/>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二类公厕</w:t>
            </w:r>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1-10厕位</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8</w:t>
            </w:r>
          </w:p>
        </w:tc>
        <w:tc>
          <w:tcPr>
            <w:tcW w:w="5250" w:type="dxa"/>
            <w:gridSpan w:val="12"/>
            <w:vMerge/>
            <w:tcBorders>
              <w:left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354"/>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776" w:type="dxa"/>
            <w:gridSpan w:val="5"/>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11-20厕位</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4</w:t>
            </w:r>
          </w:p>
        </w:tc>
        <w:tc>
          <w:tcPr>
            <w:tcW w:w="5250" w:type="dxa"/>
            <w:gridSpan w:val="12"/>
            <w:vMerge/>
            <w:tcBorders>
              <w:left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799"/>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776" w:type="dxa"/>
            <w:gridSpan w:val="5"/>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三类公厕</w:t>
            </w:r>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1-10厕位</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10</w:t>
            </w:r>
          </w:p>
        </w:tc>
        <w:tc>
          <w:tcPr>
            <w:tcW w:w="5250" w:type="dxa"/>
            <w:gridSpan w:val="12"/>
            <w:vMerge/>
            <w:tcBorders>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627"/>
        </w:trPr>
        <w:tc>
          <w:tcPr>
            <w:tcW w:w="681"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776" w:type="dxa"/>
            <w:gridSpan w:val="5"/>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408" w:type="dxa"/>
            <w:gridSpan w:val="7"/>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合计</w:t>
            </w:r>
          </w:p>
        </w:tc>
        <w:tc>
          <w:tcPr>
            <w:tcW w:w="96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kern w:val="0"/>
                <w:sz w:val="22"/>
                <w:lang w:bidi="ar"/>
              </w:rPr>
            </w:pPr>
            <w:r>
              <w:rPr>
                <w:rFonts w:ascii="宋体" w:hAnsi="宋体" w:cs="宋体" w:hint="eastAsia"/>
                <w:color w:val="000000"/>
                <w:kern w:val="0"/>
                <w:sz w:val="22"/>
                <w:lang w:bidi="ar"/>
              </w:rPr>
              <w:t>28</w:t>
            </w:r>
          </w:p>
        </w:tc>
        <w:tc>
          <w:tcPr>
            <w:tcW w:w="5250" w:type="dxa"/>
            <w:gridSpan w:val="1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540"/>
        </w:trPr>
        <w:tc>
          <w:tcPr>
            <w:tcW w:w="6007" w:type="dxa"/>
            <w:gridSpan w:val="29"/>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9.1.8   航头村庄长效管理（12个村）清单汇总</w:t>
            </w:r>
          </w:p>
        </w:tc>
        <w:tc>
          <w:tcPr>
            <w:tcW w:w="3077" w:type="dxa"/>
            <w:gridSpan w:val="4"/>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501"/>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分部工程项目</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927"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5023" w:type="dxa"/>
            <w:gridSpan w:val="11"/>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423"/>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一</w:t>
            </w:r>
            <w:proofErr w:type="gramEnd"/>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沿线设施小计</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927"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5023" w:type="dxa"/>
            <w:gridSpan w:val="11"/>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1464"/>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禁入栅</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千米</w:t>
            </w:r>
          </w:p>
        </w:tc>
        <w:tc>
          <w:tcPr>
            <w:tcW w:w="927"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31.60</w:t>
            </w:r>
            <w:r>
              <w:rPr>
                <w:rFonts w:ascii="宋体" w:hAnsi="宋体" w:cs="宋体" w:hint="eastAsia"/>
                <w:color w:val="FF0000"/>
                <w:kern w:val="0"/>
                <w:sz w:val="22"/>
                <w:lang w:bidi="ar"/>
              </w:rPr>
              <w:t xml:space="preserve"> </w:t>
            </w:r>
          </w:p>
        </w:tc>
        <w:tc>
          <w:tcPr>
            <w:tcW w:w="5023" w:type="dxa"/>
            <w:gridSpan w:val="11"/>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维护保洁、破损修补调换、基础松动扶正加固、混凝土清底刷漆、修补钢构件破损、除锈刷漆等</w:t>
            </w:r>
          </w:p>
        </w:tc>
      </w:tr>
      <w:tr w:rsidR="00D044B6" w:rsidTr="0062507B">
        <w:trPr>
          <w:trHeight w:val="1464"/>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2</w:t>
            </w:r>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标志Ⅰ型（路名牌）</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百套</w:t>
            </w:r>
          </w:p>
        </w:tc>
        <w:tc>
          <w:tcPr>
            <w:tcW w:w="1412"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11.00 </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维护保洁、破损修补调换、基础松动扶正加固、混凝土清底刷漆、修补钢构件破损、除锈刷漆等</w:t>
            </w:r>
          </w:p>
        </w:tc>
      </w:tr>
      <w:tr w:rsidR="00D044B6" w:rsidTr="0062507B">
        <w:trPr>
          <w:trHeight w:val="1194"/>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二</w:t>
            </w:r>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提升标准绿地（三级）</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412"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6.51 </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由35%草皮（马尼拉、果岭草）；35%乔木（香樟、桂花、绿篱等）；30%苗木（红叶石楠、金边黄杨等）组成。工作内容：绿篱整形，喷药除虫，施肥，中耕松土，浇水，树木淘汰，保洁，除草，普查等</w:t>
            </w:r>
            <w:r>
              <w:rPr>
                <w:rFonts w:ascii="宋体" w:hAnsi="宋体" w:cs="宋体" w:hint="eastAsia"/>
                <w:color w:val="000000"/>
                <w:kern w:val="0"/>
                <w:sz w:val="22"/>
                <w:lang w:bidi="ar"/>
              </w:rPr>
              <w:t>。</w:t>
            </w:r>
          </w:p>
        </w:tc>
      </w:tr>
      <w:tr w:rsidR="00D044B6" w:rsidTr="0062507B">
        <w:trPr>
          <w:trHeight w:val="1749"/>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三</w:t>
            </w:r>
          </w:p>
        </w:tc>
        <w:tc>
          <w:tcPr>
            <w:tcW w:w="1267" w:type="dxa"/>
            <w:gridSpan w:val="5"/>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公厕11-20厕位       （一类公厕）</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412"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2.00 </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一类公厕为</w:t>
            </w:r>
            <w:r>
              <w:rPr>
                <w:rFonts w:ascii="Verdana" w:hAnsi="Verdana" w:hint="eastAsia"/>
                <w:sz w:val="22"/>
              </w:rPr>
              <w:t>商业区、重要公共设施、重要交通客运设施，公共绿地及其他环境要求高的区域的独立式公厕，</w:t>
            </w:r>
            <w:r>
              <w:rPr>
                <w:rFonts w:ascii="宋体" w:hAnsi="宋体" w:cs="宋体" w:hint="eastAsia"/>
                <w:color w:val="000000"/>
                <w:kern w:val="0"/>
                <w:sz w:val="22"/>
                <w:lang w:bidi="ar"/>
              </w:rPr>
              <w:t>主要为检修屋面、检修门窗、内外墙整修、门窗梁柱等油漆、地坪检修、检修管道、检修调换阀门龙头洁具等、日常保洁等</w:t>
            </w:r>
          </w:p>
        </w:tc>
      </w:tr>
      <w:tr w:rsidR="00D044B6" w:rsidTr="0062507B">
        <w:trPr>
          <w:trHeight w:val="853"/>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四</w:t>
            </w:r>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健身点</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412"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54.00 </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kern w:val="0"/>
                <w:sz w:val="22"/>
              </w:rPr>
              <w:t>维护保洁、破损修补调换、基础松动扶正加固、修补钢构件破损、除锈刷漆等</w:t>
            </w:r>
          </w:p>
        </w:tc>
      </w:tr>
      <w:tr w:rsidR="00D044B6" w:rsidTr="0062507B">
        <w:trPr>
          <w:trHeight w:val="1749"/>
        </w:trPr>
        <w:tc>
          <w:tcPr>
            <w:tcW w:w="721" w:type="dxa"/>
            <w:gridSpan w:val="6"/>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五</w:t>
            </w:r>
          </w:p>
        </w:tc>
        <w:tc>
          <w:tcPr>
            <w:tcW w:w="1267" w:type="dxa"/>
            <w:gridSpan w:val="5"/>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路灯</w:t>
            </w:r>
          </w:p>
        </w:tc>
        <w:tc>
          <w:tcPr>
            <w:tcW w:w="1146"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412" w:type="dxa"/>
            <w:gridSpan w:val="7"/>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788.00 </w:t>
            </w:r>
          </w:p>
        </w:tc>
        <w:tc>
          <w:tcPr>
            <w:tcW w:w="4538" w:type="dxa"/>
            <w:gridSpan w:val="8"/>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检修调换表具、阀门、开关（箱）、变压器、接线盒、连接件；清洗油漆灯杆、灯箱、灯具并修补缺损；检修调换照明器具等，检修人员应具备相应电工操作证书</w:t>
            </w:r>
          </w:p>
        </w:tc>
      </w:tr>
    </w:tbl>
    <w:p w:rsidR="00D044B6" w:rsidRDefault="00D044B6" w:rsidP="00D044B6">
      <w:pPr>
        <w:widowControl/>
        <w:jc w:val="left"/>
        <w:rPr>
          <w:rFonts w:ascii="宋体" w:hAnsi="宋体" w:cs="宋体" w:hint="eastAsia"/>
          <w:b/>
          <w:color w:val="000000"/>
          <w:spacing w:val="4"/>
          <w:sz w:val="22"/>
        </w:rPr>
      </w:pPr>
    </w:p>
    <w:tbl>
      <w:tblPr>
        <w:tblpPr w:leftFromText="180" w:rightFromText="180" w:vertAnchor="text" w:horzAnchor="page" w:tblpX="1478" w:tblpY="65"/>
        <w:tblOverlap w:val="never"/>
        <w:tblW w:w="9203" w:type="dxa"/>
        <w:tblCellMar>
          <w:left w:w="0" w:type="dxa"/>
          <w:right w:w="0" w:type="dxa"/>
        </w:tblCellMar>
        <w:tblLook w:val="0000" w:firstRow="0" w:lastRow="0" w:firstColumn="0" w:lastColumn="0" w:noHBand="0" w:noVBand="0"/>
      </w:tblPr>
      <w:tblGrid>
        <w:gridCol w:w="1124"/>
        <w:gridCol w:w="2577"/>
        <w:gridCol w:w="698"/>
        <w:gridCol w:w="1029"/>
        <w:gridCol w:w="1396"/>
        <w:gridCol w:w="2379"/>
      </w:tblGrid>
      <w:tr w:rsidR="00D044B6" w:rsidTr="0062507B">
        <w:trPr>
          <w:trHeight w:val="337"/>
        </w:trPr>
        <w:tc>
          <w:tcPr>
            <w:tcW w:w="6824" w:type="dxa"/>
            <w:gridSpan w:val="5"/>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9.1.9  墙面美化处理（铲除墙面小广告）</w:t>
            </w:r>
          </w:p>
        </w:tc>
        <w:tc>
          <w:tcPr>
            <w:tcW w:w="2379" w:type="dxa"/>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563"/>
        </w:trPr>
        <w:tc>
          <w:tcPr>
            <w:tcW w:w="112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 号</w:t>
            </w:r>
          </w:p>
        </w:tc>
        <w:tc>
          <w:tcPr>
            <w:tcW w:w="257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项目名称</w:t>
            </w:r>
          </w:p>
        </w:tc>
        <w:tc>
          <w:tcPr>
            <w:tcW w:w="698"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02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377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061"/>
        </w:trPr>
        <w:tc>
          <w:tcPr>
            <w:tcW w:w="112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257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墙面美化处理（铲除墙面小广告）</w:t>
            </w:r>
          </w:p>
        </w:tc>
        <w:tc>
          <w:tcPr>
            <w:tcW w:w="698"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Km2</w:t>
            </w:r>
          </w:p>
        </w:tc>
        <w:tc>
          <w:tcPr>
            <w:tcW w:w="102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60</w:t>
            </w:r>
          </w:p>
        </w:tc>
        <w:tc>
          <w:tcPr>
            <w:tcW w:w="377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航头镇60平方公里市政道路两侧每日巡查、发现小广告并迅速铲除，保证养护范围内的</w:t>
            </w:r>
            <w:proofErr w:type="gramStart"/>
            <w:r>
              <w:rPr>
                <w:rFonts w:ascii="宋体" w:hAnsi="宋体" w:cs="宋体" w:hint="eastAsia"/>
                <w:color w:val="000000"/>
                <w:kern w:val="0"/>
                <w:sz w:val="22"/>
              </w:rPr>
              <w:t>的</w:t>
            </w:r>
            <w:proofErr w:type="gramEnd"/>
            <w:r>
              <w:rPr>
                <w:rFonts w:ascii="宋体" w:hAnsi="宋体" w:cs="宋体" w:hint="eastAsia"/>
                <w:color w:val="000000"/>
                <w:kern w:val="0"/>
                <w:sz w:val="22"/>
              </w:rPr>
              <w:t>墙面无黑色小广告</w:t>
            </w:r>
            <w:r>
              <w:rPr>
                <w:rFonts w:ascii="宋体" w:hAnsi="宋体" w:cs="宋体" w:hint="eastAsia"/>
                <w:color w:val="000000"/>
                <w:kern w:val="0"/>
                <w:sz w:val="22"/>
                <w:lang w:bidi="ar"/>
              </w:rPr>
              <w:t>。</w:t>
            </w:r>
          </w:p>
        </w:tc>
      </w:tr>
    </w:tbl>
    <w:p w:rsidR="00D044B6" w:rsidRDefault="00D044B6" w:rsidP="00D044B6">
      <w:pPr>
        <w:rPr>
          <w:vanish/>
          <w:color w:val="000000"/>
          <w:sz w:val="22"/>
        </w:rPr>
      </w:pPr>
    </w:p>
    <w:tbl>
      <w:tblPr>
        <w:tblpPr w:leftFromText="180" w:rightFromText="180" w:vertAnchor="text" w:horzAnchor="page" w:tblpX="1425" w:tblpY="150"/>
        <w:tblOverlap w:val="never"/>
        <w:tblW w:w="9191" w:type="dxa"/>
        <w:tblCellMar>
          <w:left w:w="0" w:type="dxa"/>
          <w:right w:w="0" w:type="dxa"/>
        </w:tblCellMar>
        <w:tblLook w:val="0000" w:firstRow="0" w:lastRow="0" w:firstColumn="0" w:lastColumn="0" w:noHBand="0" w:noVBand="0"/>
      </w:tblPr>
      <w:tblGrid>
        <w:gridCol w:w="1017"/>
        <w:gridCol w:w="1636"/>
        <w:gridCol w:w="769"/>
        <w:gridCol w:w="1134"/>
        <w:gridCol w:w="1233"/>
        <w:gridCol w:w="3402"/>
      </w:tblGrid>
      <w:tr w:rsidR="00D044B6" w:rsidTr="0062507B">
        <w:trPr>
          <w:trHeight w:val="572"/>
        </w:trPr>
        <w:tc>
          <w:tcPr>
            <w:tcW w:w="5789" w:type="dxa"/>
            <w:gridSpan w:val="5"/>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9.1.10  路灯养护</w:t>
            </w:r>
          </w:p>
        </w:tc>
        <w:tc>
          <w:tcPr>
            <w:tcW w:w="3402" w:type="dxa"/>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494"/>
        </w:trPr>
        <w:tc>
          <w:tcPr>
            <w:tcW w:w="101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63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项目名称</w:t>
            </w:r>
          </w:p>
        </w:tc>
        <w:tc>
          <w:tcPr>
            <w:tcW w:w="76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13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463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448"/>
        </w:trPr>
        <w:tc>
          <w:tcPr>
            <w:tcW w:w="101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36"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ind w:firstLineChars="100" w:firstLine="220"/>
              <w:jc w:val="left"/>
              <w:textAlignment w:val="center"/>
              <w:rPr>
                <w:rFonts w:ascii="宋体" w:hAnsi="宋体" w:cs="宋体" w:hint="eastAsia"/>
                <w:color w:val="000000"/>
                <w:sz w:val="22"/>
              </w:rPr>
            </w:pPr>
            <w:r>
              <w:rPr>
                <w:rFonts w:ascii="宋体" w:hAnsi="宋体" w:cs="宋体" w:hint="eastAsia"/>
                <w:color w:val="000000"/>
                <w:kern w:val="0"/>
                <w:sz w:val="22"/>
                <w:lang w:bidi="ar"/>
              </w:rPr>
              <w:t>路灯养护</w:t>
            </w:r>
          </w:p>
        </w:tc>
        <w:tc>
          <w:tcPr>
            <w:tcW w:w="76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13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color w:val="FF0000"/>
                <w:sz w:val="22"/>
              </w:rPr>
            </w:pPr>
            <w:r>
              <w:rPr>
                <w:rFonts w:ascii="宋体" w:hAnsi="宋体" w:cs="宋体" w:hint="eastAsia"/>
                <w:color w:val="000000"/>
                <w:kern w:val="0"/>
                <w:sz w:val="22"/>
                <w:lang w:bidi="ar"/>
              </w:rPr>
              <w:t>5580</w:t>
            </w:r>
          </w:p>
        </w:tc>
        <w:tc>
          <w:tcPr>
            <w:tcW w:w="463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检修调换表具、阀门、开关（箱）、变压器、接线盒、连接件；清洗油漆灯杆、灯箱、灯具并修补缺损；检修调换照明器具等，检修人员应具备相应电工操作证书</w:t>
            </w:r>
          </w:p>
        </w:tc>
      </w:tr>
    </w:tbl>
    <w:p w:rsidR="00D044B6" w:rsidRDefault="00D044B6" w:rsidP="00D044B6">
      <w:pPr>
        <w:rPr>
          <w:vanish/>
          <w:color w:val="000000"/>
          <w:sz w:val="22"/>
        </w:rPr>
      </w:pPr>
    </w:p>
    <w:tbl>
      <w:tblPr>
        <w:tblW w:w="9214" w:type="dxa"/>
        <w:tblInd w:w="-130" w:type="dxa"/>
        <w:tblLayout w:type="fixed"/>
        <w:tblCellMar>
          <w:left w:w="0" w:type="dxa"/>
          <w:right w:w="0" w:type="dxa"/>
        </w:tblCellMar>
        <w:tblLook w:val="0000" w:firstRow="0" w:lastRow="0" w:firstColumn="0" w:lastColumn="0" w:noHBand="0" w:noVBand="0"/>
      </w:tblPr>
      <w:tblGrid>
        <w:gridCol w:w="666"/>
        <w:gridCol w:w="1957"/>
        <w:gridCol w:w="782"/>
        <w:gridCol w:w="775"/>
        <w:gridCol w:w="5034"/>
      </w:tblGrid>
      <w:tr w:rsidR="00D044B6" w:rsidTr="0062507B">
        <w:trPr>
          <w:trHeight w:val="400"/>
        </w:trPr>
        <w:tc>
          <w:tcPr>
            <w:tcW w:w="9214" w:type="dxa"/>
            <w:gridSpan w:val="5"/>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kern w:val="0"/>
                <w:sz w:val="22"/>
                <w:lang w:bidi="ar"/>
              </w:rPr>
            </w:pPr>
          </w:p>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9.1.11  航头镇下立交泵站</w:t>
            </w:r>
          </w:p>
        </w:tc>
      </w:tr>
      <w:tr w:rsidR="00D044B6" w:rsidTr="0062507B">
        <w:trPr>
          <w:trHeight w:val="1088"/>
        </w:trPr>
        <w:tc>
          <w:tcPr>
            <w:tcW w:w="666" w:type="dxa"/>
            <w:tcBorders>
              <w:top w:val="single" w:sz="8"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序号</w:t>
            </w:r>
          </w:p>
        </w:tc>
        <w:tc>
          <w:tcPr>
            <w:tcW w:w="1957" w:type="dxa"/>
            <w:tcBorders>
              <w:top w:val="single" w:sz="8"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名称</w:t>
            </w:r>
          </w:p>
        </w:tc>
        <w:tc>
          <w:tcPr>
            <w:tcW w:w="782" w:type="dxa"/>
            <w:tcBorders>
              <w:top w:val="single" w:sz="8"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775" w:type="dxa"/>
            <w:tcBorders>
              <w:top w:val="single" w:sz="8"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5034" w:type="dxa"/>
            <w:tcBorders>
              <w:top w:val="single" w:sz="8" w:space="0" w:color="000000"/>
              <w:left w:val="single" w:sz="4" w:space="0" w:color="000000"/>
              <w:bottom w:val="single" w:sz="4" w:space="0" w:color="000000"/>
              <w:right w:val="single" w:sz="8"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963"/>
        </w:trPr>
        <w:tc>
          <w:tcPr>
            <w:tcW w:w="666"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95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林海公路长达路下立交泵站</w:t>
            </w:r>
          </w:p>
        </w:tc>
        <w:tc>
          <w:tcPr>
            <w:tcW w:w="78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775"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5034" w:type="dxa"/>
            <w:vMerge w:val="restart"/>
            <w:tcBorders>
              <w:top w:val="single" w:sz="4" w:space="0" w:color="000000"/>
              <w:left w:val="single" w:sz="4" w:space="0" w:color="000000"/>
              <w:right w:val="single" w:sz="8"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rPr>
              <w:t>排水量189立方每小时，排水设施进行预防性、经常性、周期性和及时性的养护管理。协同采购人及其它相关部门迅速处置应急事件，制定相应的应急预案，除发生不可抗力事件，其它任何情况下必须保持排水设施处于良好的技术状态，运行状况良好并实行24小时运转，用于防汛时下立交积水排除</w:t>
            </w:r>
            <w:r>
              <w:rPr>
                <w:rFonts w:ascii="宋体" w:hAnsi="宋体" w:cs="宋体" w:hint="eastAsia"/>
                <w:color w:val="000000"/>
                <w:kern w:val="0"/>
                <w:sz w:val="22"/>
                <w:lang w:bidi="ar"/>
              </w:rPr>
              <w:t>。</w:t>
            </w:r>
          </w:p>
        </w:tc>
      </w:tr>
      <w:tr w:rsidR="00D044B6" w:rsidTr="0062507B">
        <w:trPr>
          <w:trHeight w:val="1050"/>
        </w:trPr>
        <w:tc>
          <w:tcPr>
            <w:tcW w:w="666"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95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牌楼村18、19组下立交泵站</w:t>
            </w:r>
          </w:p>
        </w:tc>
        <w:tc>
          <w:tcPr>
            <w:tcW w:w="78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775"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FF0000"/>
                <w:sz w:val="22"/>
              </w:rPr>
            </w:pPr>
            <w:r>
              <w:rPr>
                <w:rFonts w:ascii="宋体" w:hAnsi="宋体" w:cs="宋体" w:hint="eastAsia"/>
                <w:color w:val="000000"/>
                <w:kern w:val="0"/>
                <w:sz w:val="22"/>
                <w:lang w:bidi="ar"/>
              </w:rPr>
              <w:t>2</w:t>
            </w:r>
          </w:p>
        </w:tc>
        <w:tc>
          <w:tcPr>
            <w:tcW w:w="5034" w:type="dxa"/>
            <w:vMerge/>
            <w:tcBorders>
              <w:left w:val="single" w:sz="4" w:space="0" w:color="000000"/>
              <w:right w:val="single" w:sz="8"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847"/>
        </w:trPr>
        <w:tc>
          <w:tcPr>
            <w:tcW w:w="666"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95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林海公路沈庄路下立交泵站</w:t>
            </w:r>
          </w:p>
        </w:tc>
        <w:tc>
          <w:tcPr>
            <w:tcW w:w="78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775"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5034" w:type="dxa"/>
            <w:vMerge/>
            <w:tcBorders>
              <w:left w:val="single" w:sz="4" w:space="0" w:color="000000"/>
              <w:right w:val="single" w:sz="8"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876"/>
        </w:trPr>
        <w:tc>
          <w:tcPr>
            <w:tcW w:w="666"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95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S32沈钱路下立交泵站</w:t>
            </w:r>
          </w:p>
        </w:tc>
        <w:tc>
          <w:tcPr>
            <w:tcW w:w="78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775"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5034" w:type="dxa"/>
            <w:vMerge/>
            <w:tcBorders>
              <w:left w:val="single" w:sz="4" w:space="0" w:color="000000"/>
              <w:right w:val="single" w:sz="8"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876"/>
        </w:trPr>
        <w:tc>
          <w:tcPr>
            <w:tcW w:w="666"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5</w:t>
            </w:r>
          </w:p>
        </w:tc>
        <w:tc>
          <w:tcPr>
            <w:tcW w:w="195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proofErr w:type="gramStart"/>
            <w:r>
              <w:rPr>
                <w:rFonts w:ascii="宋体" w:hAnsi="宋体" w:cs="宋体" w:hint="eastAsia"/>
                <w:color w:val="000000"/>
                <w:kern w:val="0"/>
                <w:sz w:val="22"/>
                <w:lang w:bidi="ar"/>
              </w:rPr>
              <w:t>鹤涛路</w:t>
            </w:r>
            <w:proofErr w:type="gramEnd"/>
            <w:r>
              <w:rPr>
                <w:rFonts w:ascii="宋体" w:hAnsi="宋体" w:cs="宋体" w:hint="eastAsia"/>
                <w:color w:val="000000"/>
                <w:kern w:val="0"/>
                <w:sz w:val="22"/>
                <w:lang w:bidi="ar"/>
              </w:rPr>
              <w:t>绿地雨水提升泵站</w:t>
            </w:r>
          </w:p>
        </w:tc>
        <w:tc>
          <w:tcPr>
            <w:tcW w:w="78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座</w:t>
            </w:r>
          </w:p>
        </w:tc>
        <w:tc>
          <w:tcPr>
            <w:tcW w:w="775"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4</w:t>
            </w:r>
          </w:p>
        </w:tc>
        <w:tc>
          <w:tcPr>
            <w:tcW w:w="5034" w:type="dxa"/>
            <w:vMerge/>
            <w:tcBorders>
              <w:left w:val="single" w:sz="4" w:space="0" w:color="000000"/>
              <w:right w:val="single" w:sz="8"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876"/>
        </w:trPr>
        <w:tc>
          <w:tcPr>
            <w:tcW w:w="666"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6</w:t>
            </w:r>
          </w:p>
        </w:tc>
        <w:tc>
          <w:tcPr>
            <w:tcW w:w="195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proofErr w:type="gramStart"/>
            <w:r>
              <w:rPr>
                <w:rFonts w:ascii="宋体" w:hAnsi="宋体" w:cs="宋体" w:hint="eastAsia"/>
                <w:color w:val="000000"/>
                <w:kern w:val="0"/>
                <w:sz w:val="22"/>
                <w:lang w:bidi="ar"/>
              </w:rPr>
              <w:t>梅园沙北新村</w:t>
            </w:r>
            <w:proofErr w:type="gramEnd"/>
            <w:r>
              <w:rPr>
                <w:rFonts w:ascii="宋体" w:hAnsi="宋体" w:cs="宋体" w:hint="eastAsia"/>
                <w:color w:val="000000"/>
                <w:kern w:val="0"/>
                <w:sz w:val="22"/>
                <w:lang w:bidi="ar"/>
              </w:rPr>
              <w:t>雨水提升泵站</w:t>
            </w:r>
          </w:p>
        </w:tc>
        <w:tc>
          <w:tcPr>
            <w:tcW w:w="78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座</w:t>
            </w:r>
          </w:p>
        </w:tc>
        <w:tc>
          <w:tcPr>
            <w:tcW w:w="775"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1</w:t>
            </w:r>
          </w:p>
        </w:tc>
        <w:tc>
          <w:tcPr>
            <w:tcW w:w="5034" w:type="dxa"/>
            <w:vMerge/>
            <w:tcBorders>
              <w:left w:val="single" w:sz="4" w:space="0" w:color="000000"/>
              <w:bottom w:val="single" w:sz="4" w:space="0" w:color="000000"/>
              <w:right w:val="single" w:sz="8"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548"/>
        </w:trPr>
        <w:tc>
          <w:tcPr>
            <w:tcW w:w="666" w:type="dxa"/>
            <w:tcBorders>
              <w:top w:val="single" w:sz="4" w:space="0" w:color="000000"/>
              <w:left w:val="single" w:sz="8" w:space="0" w:color="000000"/>
              <w:bottom w:val="single" w:sz="8"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957" w:type="dxa"/>
            <w:tcBorders>
              <w:top w:val="single" w:sz="4" w:space="0" w:color="000000"/>
              <w:left w:val="single" w:sz="4" w:space="0" w:color="000000"/>
              <w:bottom w:val="single" w:sz="8" w:space="0" w:color="000000"/>
              <w:right w:val="nil"/>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合计</w:t>
            </w:r>
          </w:p>
        </w:tc>
        <w:tc>
          <w:tcPr>
            <w:tcW w:w="782" w:type="dxa"/>
            <w:tcBorders>
              <w:top w:val="single" w:sz="4" w:space="0" w:color="000000"/>
              <w:left w:val="nil"/>
              <w:bottom w:val="single" w:sz="8"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b/>
                <w:color w:val="000000"/>
                <w:sz w:val="22"/>
              </w:rPr>
            </w:pPr>
          </w:p>
        </w:tc>
        <w:tc>
          <w:tcPr>
            <w:tcW w:w="775" w:type="dxa"/>
            <w:tcBorders>
              <w:top w:val="single" w:sz="4" w:space="0" w:color="000000"/>
              <w:left w:val="nil"/>
              <w:bottom w:val="single" w:sz="8"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bCs/>
                <w:color w:val="FF0000"/>
                <w:sz w:val="22"/>
              </w:rPr>
            </w:pPr>
            <w:r>
              <w:rPr>
                <w:rFonts w:ascii="宋体" w:hAnsi="宋体" w:cs="宋体" w:hint="eastAsia"/>
                <w:color w:val="000000"/>
                <w:kern w:val="0"/>
                <w:sz w:val="22"/>
                <w:lang w:bidi="ar"/>
              </w:rPr>
              <w:t>7</w:t>
            </w:r>
          </w:p>
        </w:tc>
        <w:tc>
          <w:tcPr>
            <w:tcW w:w="5034" w:type="dxa"/>
            <w:tcBorders>
              <w:top w:val="single" w:sz="4" w:space="0" w:color="000000"/>
              <w:left w:val="nil"/>
              <w:bottom w:val="single" w:sz="8" w:space="0" w:color="000000"/>
              <w:right w:val="single" w:sz="8"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bl>
    <w:p w:rsidR="00D044B6" w:rsidRDefault="00D044B6" w:rsidP="00D044B6">
      <w:pPr>
        <w:rPr>
          <w:vanish/>
          <w:sz w:val="22"/>
        </w:rPr>
      </w:pPr>
    </w:p>
    <w:tbl>
      <w:tblPr>
        <w:tblpPr w:leftFromText="180" w:rightFromText="180" w:vertAnchor="text" w:horzAnchor="page" w:tblpX="1430" w:tblpY="171"/>
        <w:tblOverlap w:val="never"/>
        <w:tblW w:w="9214" w:type="dxa"/>
        <w:tblLayout w:type="fixed"/>
        <w:tblCellMar>
          <w:left w:w="0" w:type="dxa"/>
          <w:right w:w="0" w:type="dxa"/>
        </w:tblCellMar>
        <w:tblLook w:val="0000" w:firstRow="0" w:lastRow="0" w:firstColumn="0" w:lastColumn="0" w:noHBand="0" w:noVBand="0"/>
      </w:tblPr>
      <w:tblGrid>
        <w:gridCol w:w="721"/>
        <w:gridCol w:w="3119"/>
        <w:gridCol w:w="1262"/>
        <w:gridCol w:w="4112"/>
      </w:tblGrid>
      <w:tr w:rsidR="00D044B6" w:rsidTr="0062507B">
        <w:trPr>
          <w:trHeight w:val="406"/>
        </w:trPr>
        <w:tc>
          <w:tcPr>
            <w:tcW w:w="9214" w:type="dxa"/>
            <w:gridSpan w:val="4"/>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9.1.12  航头镇地铁站、车站、停车站保洁清扫</w:t>
            </w: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名称</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面积 （㎡）</w:t>
            </w:r>
          </w:p>
        </w:tc>
        <w:tc>
          <w:tcPr>
            <w:tcW w:w="411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鹤沙航城</w:t>
            </w:r>
            <w:proofErr w:type="gramEnd"/>
            <w:r>
              <w:rPr>
                <w:rFonts w:ascii="宋体" w:hAnsi="宋体" w:cs="宋体" w:hint="eastAsia"/>
                <w:color w:val="000000"/>
                <w:kern w:val="0"/>
                <w:sz w:val="22"/>
                <w:lang w:bidi="ar"/>
              </w:rPr>
              <w:t>地铁站保洁清扫</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2000</w:t>
            </w:r>
          </w:p>
        </w:tc>
        <w:tc>
          <w:tcPr>
            <w:tcW w:w="4112" w:type="dxa"/>
            <w:vMerge w:val="restart"/>
            <w:tcBorders>
              <w:top w:val="single" w:sz="4" w:space="0" w:color="000000"/>
              <w:left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rPr>
              <w:t>日常清扫保洁、捡拾白色垃圾等；要求365天，作业频率为每天2次，作业时间   上午6:00-10:00，下午13:00-16:00</w:t>
            </w: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航头东地铁站保洁清扫</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2000</w:t>
            </w:r>
          </w:p>
        </w:tc>
        <w:tc>
          <w:tcPr>
            <w:tcW w:w="4112" w:type="dxa"/>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航瑞路</w:t>
            </w:r>
            <w:proofErr w:type="gramEnd"/>
            <w:r>
              <w:rPr>
                <w:rFonts w:ascii="宋体" w:hAnsi="宋体" w:cs="宋体" w:hint="eastAsia"/>
                <w:color w:val="000000"/>
                <w:kern w:val="0"/>
                <w:sz w:val="22"/>
                <w:lang w:bidi="ar"/>
              </w:rPr>
              <w:t>451汽车站保洁清扫</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1000</w:t>
            </w:r>
          </w:p>
        </w:tc>
        <w:tc>
          <w:tcPr>
            <w:tcW w:w="4112" w:type="dxa"/>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鹤雷路</w:t>
            </w:r>
            <w:proofErr w:type="gramEnd"/>
            <w:r>
              <w:rPr>
                <w:rFonts w:ascii="宋体" w:hAnsi="宋体" w:cs="宋体" w:hint="eastAsia"/>
                <w:color w:val="000000"/>
                <w:kern w:val="0"/>
                <w:sz w:val="22"/>
                <w:lang w:bidi="ar"/>
              </w:rPr>
              <w:t>624汽车站保洁清扫</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1000</w:t>
            </w:r>
          </w:p>
        </w:tc>
        <w:tc>
          <w:tcPr>
            <w:tcW w:w="4112" w:type="dxa"/>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市民广场保洁清扫</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1000</w:t>
            </w:r>
          </w:p>
        </w:tc>
        <w:tc>
          <w:tcPr>
            <w:tcW w:w="4112" w:type="dxa"/>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610"/>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31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沈庄老街北侧停车场保洁清扫</w:t>
            </w:r>
          </w:p>
        </w:tc>
        <w:tc>
          <w:tcPr>
            <w:tcW w:w="126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500</w:t>
            </w:r>
          </w:p>
        </w:tc>
        <w:tc>
          <w:tcPr>
            <w:tcW w:w="4112" w:type="dxa"/>
            <w:vMerge/>
            <w:tcBorders>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344"/>
        </w:trPr>
        <w:tc>
          <w:tcPr>
            <w:tcW w:w="72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3119" w:type="dxa"/>
            <w:tcBorders>
              <w:top w:val="single" w:sz="4" w:space="0" w:color="000000"/>
              <w:left w:val="single" w:sz="4" w:space="0" w:color="000000"/>
              <w:bottom w:val="single" w:sz="4" w:space="0" w:color="000000"/>
              <w:right w:val="nil"/>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b/>
                <w:color w:val="000000"/>
                <w:sz w:val="22"/>
              </w:rPr>
            </w:pPr>
            <w:r>
              <w:rPr>
                <w:rFonts w:ascii="宋体" w:hAnsi="宋体" w:cs="宋体" w:hint="eastAsia"/>
                <w:b/>
                <w:color w:val="000000"/>
                <w:kern w:val="0"/>
                <w:sz w:val="22"/>
                <w:lang w:bidi="ar"/>
              </w:rPr>
              <w:t>合计</w:t>
            </w:r>
          </w:p>
        </w:tc>
        <w:tc>
          <w:tcPr>
            <w:tcW w:w="1262" w:type="dxa"/>
            <w:tcBorders>
              <w:top w:val="single" w:sz="4" w:space="0" w:color="000000"/>
              <w:left w:val="nil"/>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b/>
                <w:color w:val="000000"/>
                <w:sz w:val="22"/>
              </w:rPr>
            </w:pPr>
            <w:r>
              <w:rPr>
                <w:rFonts w:ascii="宋体" w:hAnsi="宋体" w:cs="宋体" w:hint="eastAsia"/>
                <w:b/>
                <w:color w:val="000000"/>
                <w:sz w:val="22"/>
              </w:rPr>
              <w:t>7500</w:t>
            </w:r>
          </w:p>
        </w:tc>
        <w:tc>
          <w:tcPr>
            <w:tcW w:w="4112" w:type="dxa"/>
            <w:tcBorders>
              <w:top w:val="single" w:sz="4" w:space="0" w:color="000000"/>
              <w:left w:val="nil"/>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bl>
    <w:p w:rsidR="00D044B6" w:rsidRDefault="00D044B6" w:rsidP="00D044B6">
      <w:pPr>
        <w:widowControl/>
        <w:jc w:val="left"/>
        <w:rPr>
          <w:rFonts w:ascii="宋体" w:hAnsi="宋体" w:cs="宋体" w:hint="eastAsia"/>
          <w:b/>
          <w:color w:val="000000"/>
          <w:spacing w:val="4"/>
          <w:sz w:val="22"/>
        </w:rPr>
      </w:pPr>
    </w:p>
    <w:p w:rsidR="00D044B6" w:rsidRDefault="00D044B6" w:rsidP="00D044B6">
      <w:pPr>
        <w:widowControl/>
        <w:jc w:val="left"/>
        <w:rPr>
          <w:rFonts w:ascii="宋体" w:hAnsi="宋体" w:cs="宋体" w:hint="eastAsia"/>
          <w:b/>
          <w:color w:val="000000"/>
          <w:spacing w:val="4"/>
          <w:sz w:val="22"/>
        </w:rPr>
      </w:pPr>
      <w:r>
        <w:rPr>
          <w:rFonts w:ascii="宋体" w:hAnsi="宋体" w:cs="宋体" w:hint="eastAsia"/>
          <w:b/>
          <w:color w:val="000000"/>
          <w:kern w:val="0"/>
          <w:sz w:val="22"/>
          <w:lang w:bidi="ar"/>
        </w:rPr>
        <w:t>9.1.13   地铁16号线设施量明细表</w:t>
      </w:r>
    </w:p>
    <w:p w:rsidR="00D044B6" w:rsidRDefault="00D044B6" w:rsidP="00D044B6">
      <w:pPr>
        <w:rPr>
          <w:vanish/>
          <w:color w:val="000000"/>
          <w:sz w:val="22"/>
        </w:rPr>
      </w:pPr>
    </w:p>
    <w:tbl>
      <w:tblPr>
        <w:tblpPr w:leftFromText="180" w:rightFromText="180" w:vertAnchor="text" w:horzAnchor="page" w:tblpX="1444" w:tblpY="174"/>
        <w:tblOverlap w:val="never"/>
        <w:tblW w:w="9214" w:type="dxa"/>
        <w:tblLayout w:type="fixed"/>
        <w:tblCellMar>
          <w:left w:w="0" w:type="dxa"/>
          <w:right w:w="0" w:type="dxa"/>
        </w:tblCellMar>
        <w:tblLook w:val="0000" w:firstRow="0" w:lastRow="0" w:firstColumn="0" w:lastColumn="0" w:noHBand="0" w:noVBand="0"/>
      </w:tblPr>
      <w:tblGrid>
        <w:gridCol w:w="961"/>
        <w:gridCol w:w="1230"/>
        <w:gridCol w:w="1266"/>
        <w:gridCol w:w="559"/>
        <w:gridCol w:w="826"/>
        <w:gridCol w:w="4372"/>
      </w:tblGrid>
      <w:tr w:rsidR="00D044B6" w:rsidTr="0062507B">
        <w:trPr>
          <w:trHeight w:val="90"/>
        </w:trPr>
        <w:tc>
          <w:tcPr>
            <w:tcW w:w="961" w:type="dxa"/>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23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工程名称</w:t>
            </w: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项目名称</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437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336"/>
        </w:trPr>
        <w:tc>
          <w:tcPr>
            <w:tcW w:w="961" w:type="dxa"/>
            <w:vMerge w:val="restart"/>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1</w:t>
            </w:r>
          </w:p>
        </w:tc>
        <w:tc>
          <w:tcPr>
            <w:tcW w:w="1230" w:type="dxa"/>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航头东地铁站</w:t>
            </w:r>
          </w:p>
        </w:tc>
        <w:tc>
          <w:tcPr>
            <w:tcW w:w="1266"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硬化广场（混凝土）</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2656</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补坑，伸缩缝养护、旧料外运等</w:t>
            </w:r>
          </w:p>
        </w:tc>
      </w:tr>
      <w:tr w:rsidR="00D044B6" w:rsidTr="0062507B">
        <w:trPr>
          <w:trHeight w:val="911"/>
        </w:trPr>
        <w:tc>
          <w:tcPr>
            <w:tcW w:w="961" w:type="dxa"/>
            <w:vMerge/>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30" w:type="dxa"/>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   （φ＜600)</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418</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68"/>
        </w:trPr>
        <w:tc>
          <w:tcPr>
            <w:tcW w:w="961" w:type="dxa"/>
            <w:vMerge/>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30" w:type="dxa"/>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污水管   （不分管径）</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270</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1235"/>
        </w:trPr>
        <w:tc>
          <w:tcPr>
            <w:tcW w:w="961" w:type="dxa"/>
            <w:vMerge/>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30" w:type="dxa"/>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绿化</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1857</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由20%草皮（马尼拉、果岭草）；80%苗木（红叶石楠、金边黄杨等）组成。工作内容：绿篱整形，喷药除虫，施肥，中耕松土，浇水，保洁，除草，普查等</w:t>
            </w:r>
            <w:r>
              <w:rPr>
                <w:rFonts w:ascii="宋体" w:hAnsi="宋体" w:cs="宋体" w:hint="eastAsia"/>
                <w:color w:val="000000"/>
                <w:kern w:val="0"/>
                <w:sz w:val="22"/>
                <w:lang w:bidi="ar"/>
              </w:rPr>
              <w:t>。</w:t>
            </w:r>
          </w:p>
        </w:tc>
      </w:tr>
      <w:tr w:rsidR="00D044B6" w:rsidTr="0062507B">
        <w:trPr>
          <w:trHeight w:val="911"/>
        </w:trPr>
        <w:tc>
          <w:tcPr>
            <w:tcW w:w="961" w:type="dxa"/>
            <w:vMerge w:val="restart"/>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230" w:type="dxa"/>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鹤沙航城</w:t>
            </w:r>
            <w:proofErr w:type="gramEnd"/>
            <w:r>
              <w:rPr>
                <w:rFonts w:ascii="宋体" w:hAnsi="宋体" w:cs="宋体" w:hint="eastAsia"/>
                <w:color w:val="000000"/>
                <w:kern w:val="0"/>
                <w:sz w:val="22"/>
                <w:lang w:bidi="ar"/>
              </w:rPr>
              <w:t>地铁站</w:t>
            </w: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硬化广场</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2360</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补坑，伸缩缝养护、旧料外运等</w:t>
            </w:r>
          </w:p>
        </w:tc>
      </w:tr>
      <w:tr w:rsidR="00D044B6" w:rsidTr="0062507B">
        <w:trPr>
          <w:trHeight w:val="968"/>
        </w:trPr>
        <w:tc>
          <w:tcPr>
            <w:tcW w:w="961" w:type="dxa"/>
            <w:vMerge/>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30" w:type="dxa"/>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   （φ＜600)</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395</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49"/>
        </w:trPr>
        <w:tc>
          <w:tcPr>
            <w:tcW w:w="961" w:type="dxa"/>
            <w:vMerge/>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30" w:type="dxa"/>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污水管   （不分管径）</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130</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1254"/>
        </w:trPr>
        <w:tc>
          <w:tcPr>
            <w:tcW w:w="961" w:type="dxa"/>
            <w:vMerge/>
            <w:tcBorders>
              <w:top w:val="single" w:sz="4"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30" w:type="dxa"/>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26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绿化</w:t>
            </w:r>
          </w:p>
        </w:tc>
        <w:tc>
          <w:tcPr>
            <w:tcW w:w="5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2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1748</w:t>
            </w:r>
          </w:p>
        </w:tc>
        <w:tc>
          <w:tcPr>
            <w:tcW w:w="437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由草皮、乔木、绿篱等；工作内容：绿篱整形，喷药除虫，施肥，中耕松土，浇水，树木淘汰，保洁，除草，普查等</w:t>
            </w:r>
            <w:r>
              <w:rPr>
                <w:rFonts w:ascii="宋体" w:hAnsi="宋体" w:cs="宋体" w:hint="eastAsia"/>
                <w:color w:val="000000"/>
                <w:kern w:val="0"/>
                <w:sz w:val="22"/>
                <w:lang w:bidi="ar"/>
              </w:rPr>
              <w:t>。</w:t>
            </w:r>
          </w:p>
        </w:tc>
      </w:tr>
    </w:tbl>
    <w:p w:rsidR="00D044B6" w:rsidRDefault="00D044B6" w:rsidP="00D044B6">
      <w:pPr>
        <w:rPr>
          <w:vanish/>
          <w:color w:val="000000"/>
          <w:sz w:val="22"/>
        </w:rPr>
      </w:pPr>
    </w:p>
    <w:tbl>
      <w:tblPr>
        <w:tblW w:w="9084" w:type="dxa"/>
        <w:tblLayout w:type="fixed"/>
        <w:tblCellMar>
          <w:left w:w="0" w:type="dxa"/>
          <w:right w:w="0" w:type="dxa"/>
        </w:tblCellMar>
        <w:tblLook w:val="0000" w:firstRow="0" w:lastRow="0" w:firstColumn="0" w:lastColumn="0" w:noHBand="0" w:noVBand="0"/>
      </w:tblPr>
      <w:tblGrid>
        <w:gridCol w:w="539"/>
        <w:gridCol w:w="1384"/>
        <w:gridCol w:w="1206"/>
        <w:gridCol w:w="1013"/>
        <w:gridCol w:w="4942"/>
      </w:tblGrid>
      <w:tr w:rsidR="00D044B6" w:rsidTr="0062507B">
        <w:trPr>
          <w:trHeight w:val="422"/>
        </w:trPr>
        <w:tc>
          <w:tcPr>
            <w:tcW w:w="9084" w:type="dxa"/>
            <w:gridSpan w:val="5"/>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kern w:val="0"/>
                <w:sz w:val="22"/>
                <w:lang w:bidi="ar"/>
              </w:rPr>
            </w:pPr>
          </w:p>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9.1.14  东升家园绿地改造工程养护</w:t>
            </w:r>
          </w:p>
        </w:tc>
      </w:tr>
      <w:tr w:rsidR="00D044B6" w:rsidTr="0062507B">
        <w:trPr>
          <w:trHeight w:val="653"/>
        </w:trPr>
        <w:tc>
          <w:tcPr>
            <w:tcW w:w="53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38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w:t>
            </w:r>
          </w:p>
        </w:tc>
        <w:tc>
          <w:tcPr>
            <w:tcW w:w="120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01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494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234"/>
        </w:trPr>
        <w:tc>
          <w:tcPr>
            <w:tcW w:w="539"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38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三级绿地</w:t>
            </w:r>
          </w:p>
        </w:tc>
        <w:tc>
          <w:tcPr>
            <w:tcW w:w="120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013"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5520.95</w:t>
            </w:r>
          </w:p>
        </w:tc>
        <w:tc>
          <w:tcPr>
            <w:tcW w:w="494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rPr>
              <w:t>由草皮、乔木、绿篱等；工作内容：绿篱整形，喷药除虫，施肥，中耕松土，浇水，树木淘汰，保洁，除草，普查等</w:t>
            </w:r>
          </w:p>
        </w:tc>
      </w:tr>
      <w:tr w:rsidR="00D044B6" w:rsidTr="0062507B">
        <w:trPr>
          <w:trHeight w:val="1234"/>
        </w:trPr>
        <w:tc>
          <w:tcPr>
            <w:tcW w:w="539"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2</w:t>
            </w:r>
          </w:p>
        </w:tc>
        <w:tc>
          <w:tcPr>
            <w:tcW w:w="138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健身步道与场地</w:t>
            </w:r>
          </w:p>
        </w:tc>
        <w:tc>
          <w:tcPr>
            <w:tcW w:w="120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w:t>
            </w:r>
          </w:p>
        </w:tc>
        <w:tc>
          <w:tcPr>
            <w:tcW w:w="1013"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000000"/>
                <w:kern w:val="0"/>
                <w:sz w:val="22"/>
                <w:lang w:bidi="ar"/>
              </w:rPr>
              <w:t>397.95</w:t>
            </w:r>
          </w:p>
        </w:tc>
        <w:tc>
          <w:tcPr>
            <w:tcW w:w="494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kern w:val="0"/>
                <w:sz w:val="22"/>
              </w:rPr>
            </w:pPr>
            <w:r>
              <w:rPr>
                <w:rFonts w:ascii="宋体" w:hAnsi="宋体" w:cs="宋体" w:hint="eastAsia"/>
                <w:color w:val="000000"/>
                <w:kern w:val="0"/>
                <w:sz w:val="22"/>
                <w:lang w:bidi="ar"/>
              </w:rPr>
              <w:t>维护保洁、破损修补调换、基础松动扶正加固、混凝土清底刷漆、修补钢构件破损、除锈刷漆等</w:t>
            </w:r>
          </w:p>
        </w:tc>
      </w:tr>
      <w:tr w:rsidR="00D044B6" w:rsidTr="0062507B">
        <w:trPr>
          <w:trHeight w:val="1101"/>
        </w:trPr>
        <w:tc>
          <w:tcPr>
            <w:tcW w:w="539"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38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植草砖停车位</w:t>
            </w:r>
          </w:p>
        </w:tc>
        <w:tc>
          <w:tcPr>
            <w:tcW w:w="120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013"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538.98</w:t>
            </w:r>
          </w:p>
        </w:tc>
        <w:tc>
          <w:tcPr>
            <w:tcW w:w="494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维护保洁、破损修补调换、基础松动扶正加固等。</w:t>
            </w:r>
          </w:p>
        </w:tc>
      </w:tr>
      <w:tr w:rsidR="00D044B6" w:rsidTr="0062507B">
        <w:trPr>
          <w:trHeight w:val="861"/>
        </w:trPr>
        <w:tc>
          <w:tcPr>
            <w:tcW w:w="539"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4</w:t>
            </w:r>
          </w:p>
        </w:tc>
        <w:tc>
          <w:tcPr>
            <w:tcW w:w="138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健身器材（10套）</w:t>
            </w:r>
          </w:p>
        </w:tc>
        <w:tc>
          <w:tcPr>
            <w:tcW w:w="120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套</w:t>
            </w:r>
          </w:p>
        </w:tc>
        <w:tc>
          <w:tcPr>
            <w:tcW w:w="1013"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w:t>
            </w:r>
          </w:p>
        </w:tc>
        <w:tc>
          <w:tcPr>
            <w:tcW w:w="494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维护保洁、破损修补调换、基础松动扶正加固、修补钢构件破损、除锈刷漆等。</w:t>
            </w:r>
          </w:p>
        </w:tc>
      </w:tr>
    </w:tbl>
    <w:p w:rsidR="00D044B6" w:rsidRDefault="00D044B6" w:rsidP="00D044B6">
      <w:pPr>
        <w:widowControl/>
        <w:jc w:val="left"/>
        <w:rPr>
          <w:rFonts w:ascii="宋体" w:hAnsi="宋体" w:cs="宋体" w:hint="eastAsia"/>
          <w:b/>
          <w:color w:val="000000"/>
          <w:spacing w:val="4"/>
          <w:sz w:val="22"/>
        </w:rPr>
      </w:pPr>
    </w:p>
    <w:tbl>
      <w:tblPr>
        <w:tblW w:w="9084" w:type="dxa"/>
        <w:tblLayout w:type="fixed"/>
        <w:tblCellMar>
          <w:left w:w="0" w:type="dxa"/>
          <w:right w:w="0" w:type="dxa"/>
        </w:tblCellMar>
        <w:tblLook w:val="0000" w:firstRow="0" w:lastRow="0" w:firstColumn="0" w:lastColumn="0" w:noHBand="0" w:noVBand="0"/>
      </w:tblPr>
      <w:tblGrid>
        <w:gridCol w:w="549"/>
        <w:gridCol w:w="81"/>
        <w:gridCol w:w="1573"/>
        <w:gridCol w:w="228"/>
        <w:gridCol w:w="572"/>
        <w:gridCol w:w="72"/>
        <w:gridCol w:w="1027"/>
        <w:gridCol w:w="112"/>
        <w:gridCol w:w="1781"/>
        <w:gridCol w:w="3089"/>
      </w:tblGrid>
      <w:tr w:rsidR="00D044B6" w:rsidTr="0062507B">
        <w:trPr>
          <w:trHeight w:val="402"/>
        </w:trPr>
        <w:tc>
          <w:tcPr>
            <w:tcW w:w="9084" w:type="dxa"/>
            <w:gridSpan w:val="10"/>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9.1.15  规划一路设施工程量</w:t>
            </w:r>
          </w:p>
        </w:tc>
      </w:tr>
      <w:tr w:rsidR="00D044B6" w:rsidTr="0062507B">
        <w:trPr>
          <w:trHeight w:val="735"/>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名称</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487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735"/>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雨水管DN1350</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175.5</w:t>
            </w:r>
          </w:p>
        </w:tc>
        <w:tc>
          <w:tcPr>
            <w:tcW w:w="4870" w:type="dxa"/>
            <w:gridSpan w:val="2"/>
            <w:vMerge w:val="restart"/>
            <w:tcBorders>
              <w:top w:val="single" w:sz="4" w:space="0" w:color="000000"/>
              <w:left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735"/>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雨水管DN1200</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296.3</w:t>
            </w:r>
          </w:p>
        </w:tc>
        <w:tc>
          <w:tcPr>
            <w:tcW w:w="4870" w:type="dxa"/>
            <w:gridSpan w:val="2"/>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735"/>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雨水管DN1000</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325.2</w:t>
            </w:r>
          </w:p>
        </w:tc>
        <w:tc>
          <w:tcPr>
            <w:tcW w:w="4870" w:type="dxa"/>
            <w:gridSpan w:val="2"/>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735"/>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雨水管DN800</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140</w:t>
            </w:r>
          </w:p>
        </w:tc>
        <w:tc>
          <w:tcPr>
            <w:tcW w:w="4870" w:type="dxa"/>
            <w:gridSpan w:val="2"/>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960"/>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污水管道</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w:t>
            </w:r>
          </w:p>
        </w:tc>
        <w:tc>
          <w:tcPr>
            <w:tcW w:w="4870" w:type="dxa"/>
            <w:gridSpan w:val="2"/>
            <w:vMerge/>
            <w:tcBorders>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1220"/>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雨水井</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40</w:t>
            </w:r>
          </w:p>
        </w:tc>
        <w:tc>
          <w:tcPr>
            <w:tcW w:w="487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，调换窨井盖座，升降窨井，修理窨井，污泥外运等</w:t>
            </w:r>
          </w:p>
        </w:tc>
      </w:tr>
      <w:tr w:rsidR="00D044B6" w:rsidTr="0062507B">
        <w:trPr>
          <w:trHeight w:val="1500"/>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污水井</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w:t>
            </w:r>
          </w:p>
        </w:tc>
        <w:tc>
          <w:tcPr>
            <w:tcW w:w="487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，调换窨井盖座，升降窨井，修理窨井，污泥外运等。</w:t>
            </w:r>
          </w:p>
        </w:tc>
      </w:tr>
      <w:tr w:rsidR="00D044B6" w:rsidTr="0062507B">
        <w:trPr>
          <w:trHeight w:val="1380"/>
        </w:trPr>
        <w:tc>
          <w:tcPr>
            <w:tcW w:w="5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65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雨水泵站</w:t>
            </w:r>
          </w:p>
        </w:tc>
        <w:tc>
          <w:tcPr>
            <w:tcW w:w="80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211"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4870"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排水设施进行预防性、经常性、周期性和及时性的养护管理。</w:t>
            </w:r>
          </w:p>
        </w:tc>
      </w:tr>
      <w:tr w:rsidR="00D044B6" w:rsidTr="0062507B">
        <w:trPr>
          <w:trHeight w:val="430"/>
        </w:trPr>
        <w:tc>
          <w:tcPr>
            <w:tcW w:w="5995" w:type="dxa"/>
            <w:gridSpan w:val="9"/>
            <w:tcBorders>
              <w:top w:val="nil"/>
              <w:left w:val="nil"/>
              <w:bottom w:val="nil"/>
              <w:right w:val="nil"/>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9.1.16  航头镇污水治理一期工程设施量养护</w:t>
            </w:r>
          </w:p>
        </w:tc>
        <w:tc>
          <w:tcPr>
            <w:tcW w:w="3089" w:type="dxa"/>
            <w:tcBorders>
              <w:top w:val="nil"/>
              <w:left w:val="nil"/>
              <w:bottom w:val="nil"/>
              <w:right w:val="nil"/>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845"/>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定额项目名称</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027"/>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污水管（不分管径）</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89"/>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雨水管（φ＜600)</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3839.2</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82"/>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3</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雨水管（600≤φ≤1000)</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717.2</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982"/>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窨井</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412</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 xml:space="preserve">，调换窨井盖座，升降窨井，修理窨井，污泥外运等 </w:t>
            </w:r>
          </w:p>
        </w:tc>
      </w:tr>
      <w:tr w:rsidR="00D044B6" w:rsidTr="0062507B">
        <w:trPr>
          <w:trHeight w:val="1086"/>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污水格栅池</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日常养护，必须保持设施处于良好的技术状态，运行状况良好。</w:t>
            </w:r>
          </w:p>
        </w:tc>
      </w:tr>
      <w:tr w:rsidR="00D044B6" w:rsidTr="0062507B">
        <w:trPr>
          <w:trHeight w:val="654"/>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水泥混凝土路面</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0.118956</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补坑，伸缩缝养护、旧料外运等</w:t>
            </w:r>
          </w:p>
        </w:tc>
      </w:tr>
      <w:tr w:rsidR="00D044B6" w:rsidTr="0062507B">
        <w:trPr>
          <w:trHeight w:val="969"/>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沥青混凝土路面</w:t>
            </w: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万㎡</w:t>
            </w: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0.757857</w:t>
            </w: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补坑，伸缩缝养护、旧料外运等</w:t>
            </w:r>
          </w:p>
        </w:tc>
      </w:tr>
      <w:tr w:rsidR="00D044B6" w:rsidTr="0062507B">
        <w:trPr>
          <w:trHeight w:val="625"/>
        </w:trPr>
        <w:tc>
          <w:tcPr>
            <w:tcW w:w="630"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801"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
        </w:tc>
        <w:tc>
          <w:tcPr>
            <w:tcW w:w="6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02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982" w:type="dxa"/>
            <w:gridSpan w:val="3"/>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r>
    </w:tbl>
    <w:p w:rsidR="00D044B6" w:rsidRDefault="00D044B6" w:rsidP="00D044B6">
      <w:pPr>
        <w:rPr>
          <w:vanish/>
          <w:color w:val="000000"/>
          <w:sz w:val="22"/>
        </w:rPr>
      </w:pPr>
    </w:p>
    <w:p w:rsidR="00D044B6" w:rsidRDefault="00D044B6" w:rsidP="00D044B6">
      <w:pPr>
        <w:rPr>
          <w:vanish/>
          <w:color w:val="000000"/>
          <w:sz w:val="22"/>
        </w:rPr>
      </w:pPr>
    </w:p>
    <w:p w:rsidR="00D044B6" w:rsidRDefault="00D044B6" w:rsidP="00D044B6">
      <w:pPr>
        <w:rPr>
          <w:vanish/>
          <w:color w:val="000000"/>
          <w:sz w:val="22"/>
        </w:rPr>
      </w:pPr>
    </w:p>
    <w:tbl>
      <w:tblPr>
        <w:tblW w:w="8140" w:type="dxa"/>
        <w:tblCellMar>
          <w:left w:w="0" w:type="dxa"/>
          <w:right w:w="0" w:type="dxa"/>
        </w:tblCellMar>
        <w:tblLook w:val="0000" w:firstRow="0" w:lastRow="0" w:firstColumn="0" w:lastColumn="0" w:noHBand="0" w:noVBand="0"/>
      </w:tblPr>
      <w:tblGrid>
        <w:gridCol w:w="764"/>
        <w:gridCol w:w="880"/>
        <w:gridCol w:w="853"/>
        <w:gridCol w:w="852"/>
        <w:gridCol w:w="4981"/>
      </w:tblGrid>
      <w:tr w:rsidR="00D044B6" w:rsidTr="0062507B">
        <w:trPr>
          <w:trHeight w:val="770"/>
        </w:trPr>
        <w:tc>
          <w:tcPr>
            <w:tcW w:w="8140" w:type="dxa"/>
            <w:gridSpan w:val="5"/>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kern w:val="0"/>
                <w:sz w:val="22"/>
                <w:lang w:bidi="ar"/>
              </w:rPr>
            </w:pPr>
          </w:p>
          <w:tbl>
            <w:tblPr>
              <w:tblpPr w:leftFromText="180" w:rightFromText="180" w:vertAnchor="text" w:horzAnchor="page" w:tblpX="1760" w:tblpY="42"/>
              <w:tblOverlap w:val="never"/>
              <w:tblW w:w="9072" w:type="dxa"/>
              <w:tblCellMar>
                <w:left w:w="0" w:type="dxa"/>
                <w:right w:w="0" w:type="dxa"/>
              </w:tblCellMar>
              <w:tblLook w:val="0000" w:firstRow="0" w:lastRow="0" w:firstColumn="0" w:lastColumn="0" w:noHBand="0" w:noVBand="0"/>
            </w:tblPr>
            <w:tblGrid>
              <w:gridCol w:w="421"/>
              <w:gridCol w:w="203"/>
              <w:gridCol w:w="1351"/>
              <w:gridCol w:w="133"/>
              <w:gridCol w:w="751"/>
              <w:gridCol w:w="271"/>
              <w:gridCol w:w="960"/>
              <w:gridCol w:w="80"/>
              <w:gridCol w:w="1037"/>
              <w:gridCol w:w="571"/>
              <w:gridCol w:w="2528"/>
            </w:tblGrid>
            <w:tr w:rsidR="00D044B6" w:rsidTr="0062507B">
              <w:trPr>
                <w:trHeight w:val="385"/>
              </w:trPr>
              <w:tc>
                <w:tcPr>
                  <w:tcW w:w="5682" w:type="dxa"/>
                  <w:gridSpan w:val="9"/>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kern w:val="0"/>
                      <w:sz w:val="22"/>
                      <w:lang w:bidi="ar"/>
                    </w:rPr>
                  </w:pPr>
                  <w:r>
                    <w:rPr>
                      <w:rFonts w:ascii="宋体" w:hAnsi="宋体" w:cs="宋体" w:hint="eastAsia"/>
                      <w:b/>
                      <w:color w:val="000000"/>
                      <w:kern w:val="0"/>
                      <w:sz w:val="22"/>
                      <w:lang w:bidi="ar"/>
                    </w:rPr>
                    <w:t>9.1.17 中市路环境综合整治工程设施量养护</w:t>
                  </w:r>
                </w:p>
                <w:p w:rsidR="00D044B6" w:rsidRDefault="00D044B6" w:rsidP="0062507B">
                  <w:pPr>
                    <w:widowControl/>
                    <w:jc w:val="left"/>
                    <w:textAlignment w:val="center"/>
                    <w:rPr>
                      <w:rFonts w:ascii="宋体" w:hAnsi="宋体" w:cs="宋体" w:hint="eastAsia"/>
                      <w:b/>
                      <w:color w:val="000000"/>
                      <w:sz w:val="22"/>
                    </w:rPr>
                  </w:pPr>
                </w:p>
              </w:tc>
              <w:tc>
                <w:tcPr>
                  <w:tcW w:w="3390" w:type="dxa"/>
                  <w:gridSpan w:val="2"/>
                  <w:tcBorders>
                    <w:top w:val="nil"/>
                    <w:left w:val="nil"/>
                    <w:bottom w:val="nil"/>
                    <w:right w:val="nil"/>
                  </w:tcBorders>
                  <w:noWrap/>
                  <w:tcMar>
                    <w:top w:w="12" w:type="dxa"/>
                    <w:left w:w="12" w:type="dxa"/>
                    <w:right w:w="12" w:type="dxa"/>
                  </w:tcMar>
                  <w:vAlign w:val="bottom"/>
                </w:tcPr>
                <w:p w:rsidR="00D044B6" w:rsidRDefault="00D044B6" w:rsidP="0062507B">
                  <w:pPr>
                    <w:jc w:val="left"/>
                    <w:rPr>
                      <w:rFonts w:ascii="宋体" w:hAnsi="宋体" w:cs="宋体" w:hint="eastAsia"/>
                      <w:color w:val="000000"/>
                      <w:sz w:val="22"/>
                    </w:rPr>
                  </w:pPr>
                </w:p>
              </w:tc>
            </w:tr>
            <w:tr w:rsidR="00D044B6" w:rsidTr="0062507B">
              <w:trPr>
                <w:trHeight w:val="588"/>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设施量名称</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bottom"/>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872"/>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水泥混凝土路面</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79</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补坑，伸缩缝养护、旧料外运等</w:t>
                  </w:r>
                </w:p>
              </w:tc>
            </w:tr>
            <w:tr w:rsidR="00D044B6" w:rsidTr="0062507B">
              <w:trPr>
                <w:trHeight w:val="588"/>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人行道</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301.06</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补坑，旧料外运等</w:t>
                  </w:r>
                </w:p>
              </w:tc>
            </w:tr>
            <w:tr w:rsidR="00D044B6" w:rsidTr="0062507B">
              <w:trPr>
                <w:trHeight w:val="588"/>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侧石</w:t>
                  </w:r>
                  <w:proofErr w:type="gramEnd"/>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134</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tabs>
                      <w:tab w:val="left" w:pos="540"/>
                      <w:tab w:val="left" w:pos="900"/>
                    </w:tabs>
                    <w:spacing w:line="300" w:lineRule="auto"/>
                    <w:jc w:val="left"/>
                    <w:rPr>
                      <w:rFonts w:ascii="宋体" w:hAnsi="宋体" w:hint="eastAsia"/>
                      <w:color w:val="000000"/>
                      <w:sz w:val="22"/>
                    </w:rPr>
                  </w:pPr>
                  <w:r>
                    <w:rPr>
                      <w:rFonts w:ascii="宋体" w:hAnsi="宋体" w:cs="宋体" w:hint="eastAsia"/>
                      <w:bCs/>
                      <w:color w:val="000000"/>
                      <w:kern w:val="0"/>
                      <w:sz w:val="22"/>
                    </w:rPr>
                    <w:t>具体</w:t>
                  </w:r>
                  <w:proofErr w:type="gramStart"/>
                  <w:r>
                    <w:rPr>
                      <w:rFonts w:ascii="宋体" w:hAnsi="宋体" w:cs="宋体" w:hint="eastAsia"/>
                      <w:bCs/>
                      <w:color w:val="000000"/>
                      <w:kern w:val="0"/>
                      <w:sz w:val="22"/>
                    </w:rPr>
                    <w:t>见</w:t>
                  </w:r>
                  <w:r>
                    <w:rPr>
                      <w:rFonts w:ascii="宋体" w:hAnsi="宋体" w:cs="宋体"/>
                      <w:color w:val="000000"/>
                      <w:kern w:val="0"/>
                      <w:sz w:val="22"/>
                    </w:rPr>
                    <w:t>道路</w:t>
                  </w:r>
                  <w:proofErr w:type="gramEnd"/>
                  <w:r>
                    <w:rPr>
                      <w:rFonts w:ascii="宋体" w:hAnsi="宋体" w:cs="宋体"/>
                      <w:color w:val="000000"/>
                      <w:kern w:val="0"/>
                      <w:sz w:val="22"/>
                    </w:rPr>
                    <w:t>养护要求</w:t>
                  </w:r>
                </w:p>
              </w:tc>
            </w:tr>
            <w:tr w:rsidR="00D044B6" w:rsidTr="0062507B">
              <w:trPr>
                <w:trHeight w:val="1156"/>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绿化</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98.9</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rPr>
                    <w:t>由草皮、乔木、绿篱等；工作内容：绿篱整形，喷药除虫，施肥，中耕松土，浇水，树木淘汰，保洁，除草，普查等</w:t>
                  </w:r>
                </w:p>
              </w:tc>
            </w:tr>
            <w:tr w:rsidR="00D044B6" w:rsidTr="0062507B">
              <w:trPr>
                <w:trHeight w:val="916"/>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雨水管（Φ＜600）</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110</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872"/>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污水管（不分管径）</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98</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898"/>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雨水口</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清捞窨井</w:t>
                  </w:r>
                  <w:proofErr w:type="gramEnd"/>
                  <w:r>
                    <w:rPr>
                      <w:rFonts w:ascii="宋体" w:hAnsi="宋体" w:cs="宋体" w:hint="eastAsia"/>
                      <w:color w:val="000000"/>
                      <w:kern w:val="0"/>
                      <w:sz w:val="22"/>
                      <w:lang w:bidi="ar"/>
                    </w:rPr>
                    <w:t xml:space="preserve">，调换窨井盖座，升降窨井，修理窨井，污泥外运等  </w:t>
                  </w:r>
                </w:p>
              </w:tc>
            </w:tr>
            <w:tr w:rsidR="00D044B6" w:rsidTr="0062507B">
              <w:trPr>
                <w:trHeight w:val="588"/>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检查井</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40</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 xml:space="preserve">清捞，调换进水口盖座，污泥外运等  </w:t>
                  </w:r>
                </w:p>
              </w:tc>
            </w:tr>
            <w:tr w:rsidR="00D044B6" w:rsidTr="0062507B">
              <w:trPr>
                <w:trHeight w:val="872"/>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9</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化粪池</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必须保持排水设施处于良好的技术状态，运行状况良好。</w:t>
                  </w:r>
                </w:p>
              </w:tc>
            </w:tr>
            <w:tr w:rsidR="00D044B6" w:rsidTr="0062507B">
              <w:trPr>
                <w:trHeight w:val="1156"/>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w:t>
                  </w: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健身点 </w:t>
                  </w: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维护保洁、破损修补调换、基础松动扶正加固、修补钢构件破损、除锈刷漆等</w:t>
                  </w:r>
                </w:p>
              </w:tc>
            </w:tr>
            <w:tr w:rsidR="00D044B6" w:rsidTr="0062507B">
              <w:trPr>
                <w:trHeight w:val="517"/>
              </w:trPr>
              <w:tc>
                <w:tcPr>
                  <w:tcW w:w="45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840"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
              </w:tc>
              <w:tc>
                <w:tcPr>
                  <w:tcW w:w="1115"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13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4524" w:type="dxa"/>
                  <w:gridSpan w:val="3"/>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left"/>
                    <w:rPr>
                      <w:rFonts w:ascii="宋体" w:hAnsi="宋体" w:cs="宋体" w:hint="eastAsia"/>
                      <w:color w:val="000000"/>
                      <w:sz w:val="22"/>
                    </w:rPr>
                  </w:pPr>
                </w:p>
              </w:tc>
            </w:tr>
            <w:tr w:rsidR="00D044B6" w:rsidTr="0062507B">
              <w:trPr>
                <w:trHeight w:val="633"/>
              </w:trPr>
              <w:tc>
                <w:tcPr>
                  <w:tcW w:w="6305" w:type="dxa"/>
                  <w:gridSpan w:val="10"/>
                  <w:tcBorders>
                    <w:top w:val="nil"/>
                    <w:left w:val="nil"/>
                    <w:bottom w:val="nil"/>
                    <w:right w:val="nil"/>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9.1.18航头镇公交站点养护清单汇总</w:t>
                  </w:r>
                </w:p>
              </w:tc>
              <w:tc>
                <w:tcPr>
                  <w:tcW w:w="2767" w:type="dxa"/>
                  <w:tcBorders>
                    <w:top w:val="nil"/>
                    <w:left w:val="nil"/>
                    <w:bottom w:val="nil"/>
                    <w:right w:val="nil"/>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518"/>
              </w:trPr>
              <w:tc>
                <w:tcPr>
                  <w:tcW w:w="679"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47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清单</w:t>
                  </w:r>
                </w:p>
              </w:tc>
              <w:tc>
                <w:tcPr>
                  <w:tcW w:w="963"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344"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4609" w:type="dxa"/>
                  <w:gridSpan w:val="4"/>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518"/>
              </w:trPr>
              <w:tc>
                <w:tcPr>
                  <w:tcW w:w="679"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47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简易公交站点</w:t>
                  </w:r>
                </w:p>
              </w:tc>
              <w:tc>
                <w:tcPr>
                  <w:tcW w:w="963"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34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123.00 </w:t>
                  </w:r>
                </w:p>
              </w:tc>
              <w:tc>
                <w:tcPr>
                  <w:tcW w:w="4609" w:type="dxa"/>
                  <w:gridSpan w:val="4"/>
                  <w:vMerge w:val="restart"/>
                  <w:tcBorders>
                    <w:top w:val="single" w:sz="4" w:space="0" w:color="000000"/>
                    <w:left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rPr>
                    <w:t>无候车亭的为简易公交站点，有一档座位候车亭为一般公交站点，有二</w:t>
                  </w:r>
                  <w:proofErr w:type="gramStart"/>
                  <w:r>
                    <w:rPr>
                      <w:rFonts w:ascii="宋体" w:hAnsi="宋体" w:cs="宋体" w:hint="eastAsia"/>
                      <w:color w:val="000000"/>
                      <w:kern w:val="0"/>
                      <w:sz w:val="22"/>
                    </w:rPr>
                    <w:t>档以上</w:t>
                  </w:r>
                  <w:proofErr w:type="gramEnd"/>
                  <w:r>
                    <w:rPr>
                      <w:rFonts w:ascii="宋体" w:hAnsi="宋体" w:cs="宋体" w:hint="eastAsia"/>
                      <w:color w:val="000000"/>
                      <w:kern w:val="0"/>
                      <w:sz w:val="22"/>
                    </w:rPr>
                    <w:t>座位候车亭为大型站点。工作内容：维护保洁、破损修补调换、基础松动扶正加固、修补钢构件破损、除锈刷漆等</w:t>
                  </w:r>
                </w:p>
              </w:tc>
            </w:tr>
            <w:tr w:rsidR="00D044B6" w:rsidTr="0062507B">
              <w:trPr>
                <w:trHeight w:val="518"/>
              </w:trPr>
              <w:tc>
                <w:tcPr>
                  <w:tcW w:w="679"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47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一般公交站点</w:t>
                  </w:r>
                </w:p>
              </w:tc>
              <w:tc>
                <w:tcPr>
                  <w:tcW w:w="963"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34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37.00 </w:t>
                  </w:r>
                </w:p>
              </w:tc>
              <w:tc>
                <w:tcPr>
                  <w:tcW w:w="4609" w:type="dxa"/>
                  <w:gridSpan w:val="4"/>
                  <w:vMerge/>
                  <w:tcBorders>
                    <w:left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518"/>
              </w:trPr>
              <w:tc>
                <w:tcPr>
                  <w:tcW w:w="679"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47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大型公交站点</w:t>
                  </w:r>
                </w:p>
              </w:tc>
              <w:tc>
                <w:tcPr>
                  <w:tcW w:w="963" w:type="dxa"/>
                  <w:gridSpan w:val="2"/>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34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47.00 </w:t>
                  </w:r>
                </w:p>
              </w:tc>
              <w:tc>
                <w:tcPr>
                  <w:tcW w:w="4609" w:type="dxa"/>
                  <w:gridSpan w:val="4"/>
                  <w:vMerge/>
                  <w:tcBorders>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528"/>
              </w:trPr>
              <w:tc>
                <w:tcPr>
                  <w:tcW w:w="679"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47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合计</w:t>
                  </w:r>
                </w:p>
              </w:tc>
              <w:tc>
                <w:tcPr>
                  <w:tcW w:w="963"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344" w:type="dxa"/>
                  <w:gridSpan w:val="2"/>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 xml:space="preserve">207.00 </w:t>
                  </w:r>
                </w:p>
              </w:tc>
              <w:tc>
                <w:tcPr>
                  <w:tcW w:w="4609" w:type="dxa"/>
                  <w:gridSpan w:val="4"/>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bl>
          <w:p w:rsidR="00D044B6" w:rsidRDefault="00D044B6" w:rsidP="0062507B">
            <w:pPr>
              <w:rPr>
                <w:vanish/>
                <w:color w:val="000000"/>
                <w:sz w:val="22"/>
              </w:rPr>
            </w:pPr>
          </w:p>
          <w:tbl>
            <w:tblPr>
              <w:tblpPr w:leftFromText="180" w:rightFromText="180" w:vertAnchor="text" w:horzAnchor="margin" w:tblpY="469"/>
              <w:tblOverlap w:val="never"/>
              <w:tblW w:w="9048" w:type="dxa"/>
              <w:tblCellMar>
                <w:left w:w="0" w:type="dxa"/>
                <w:right w:w="0" w:type="dxa"/>
              </w:tblCellMar>
              <w:tblLook w:val="0000" w:firstRow="0" w:lastRow="0" w:firstColumn="0" w:lastColumn="0" w:noHBand="0" w:noVBand="0"/>
            </w:tblPr>
            <w:tblGrid>
              <w:gridCol w:w="781"/>
              <w:gridCol w:w="2428"/>
              <w:gridCol w:w="951"/>
              <w:gridCol w:w="910"/>
              <w:gridCol w:w="3226"/>
            </w:tblGrid>
            <w:tr w:rsidR="00D044B6" w:rsidTr="0062507B">
              <w:trPr>
                <w:trHeight w:val="510"/>
              </w:trPr>
              <w:tc>
                <w:tcPr>
                  <w:tcW w:w="85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26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w:t>
                  </w:r>
                </w:p>
              </w:tc>
              <w:tc>
                <w:tcPr>
                  <w:tcW w:w="103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99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352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1129"/>
              </w:trPr>
              <w:tc>
                <w:tcPr>
                  <w:tcW w:w="85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26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航头镇沿街商铺垃圾上门收集</w:t>
                  </w:r>
                </w:p>
              </w:tc>
              <w:tc>
                <w:tcPr>
                  <w:tcW w:w="103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1622</w:t>
                  </w:r>
                </w:p>
              </w:tc>
              <w:tc>
                <w:tcPr>
                  <w:tcW w:w="99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户</w:t>
                  </w:r>
                </w:p>
              </w:tc>
              <w:tc>
                <w:tcPr>
                  <w:tcW w:w="3520" w:type="dxa"/>
                  <w:vMerge w:val="restart"/>
                  <w:tcBorders>
                    <w:top w:val="single" w:sz="4" w:space="0" w:color="000000"/>
                    <w:left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kern w:val="0"/>
                      <w:sz w:val="22"/>
                      <w:lang w:bidi="ar"/>
                    </w:rPr>
                  </w:pPr>
                  <w:r>
                    <w:rPr>
                      <w:rFonts w:ascii="宋体" w:hAnsi="宋体" w:cs="宋体" w:hint="eastAsia"/>
                      <w:color w:val="000000"/>
                      <w:kern w:val="0"/>
                      <w:sz w:val="22"/>
                      <w:lang w:bidi="ar"/>
                    </w:rPr>
                    <w:t>采用一日二次收集制度（采用一日二次收集制（上午6:30-10:30，下午1:30-16:30）</w:t>
                  </w:r>
                  <w:r>
                    <w:rPr>
                      <w:rFonts w:ascii="宋体" w:hAnsi="宋体" w:cs="宋体" w:hint="eastAsia"/>
                      <w:color w:val="000000"/>
                      <w:kern w:val="0"/>
                      <w:sz w:val="22"/>
                    </w:rPr>
                    <w:t>每日一次收集且实行干湿垃圾分类制度，预计每月干垃圾200吨，湿垃圾150吨，收集后运送至就近的垃圾厢房。</w:t>
                  </w:r>
                </w:p>
                <w:p w:rsidR="00D044B6" w:rsidRDefault="00D044B6" w:rsidP="0062507B">
                  <w:pPr>
                    <w:rPr>
                      <w:rFonts w:ascii="宋体" w:hAnsi="宋体" w:cs="宋体" w:hint="eastAsia"/>
                      <w:color w:val="000000"/>
                      <w:sz w:val="22"/>
                    </w:rPr>
                  </w:pPr>
                </w:p>
              </w:tc>
            </w:tr>
            <w:tr w:rsidR="00D044B6" w:rsidTr="0062507B">
              <w:trPr>
                <w:trHeight w:val="1225"/>
              </w:trPr>
              <w:tc>
                <w:tcPr>
                  <w:tcW w:w="85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26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航头镇下沙、</w:t>
                  </w:r>
                  <w:proofErr w:type="gramStart"/>
                  <w:r>
                    <w:rPr>
                      <w:rFonts w:ascii="宋体" w:hAnsi="宋体" w:cs="宋体" w:hint="eastAsia"/>
                      <w:color w:val="000000"/>
                      <w:kern w:val="0"/>
                      <w:sz w:val="22"/>
                      <w:lang w:bidi="ar"/>
                    </w:rPr>
                    <w:t>航南社区</w:t>
                  </w:r>
                  <w:proofErr w:type="gramEnd"/>
                  <w:r>
                    <w:rPr>
                      <w:rFonts w:ascii="宋体" w:hAnsi="宋体" w:cs="宋体" w:hint="eastAsia"/>
                      <w:color w:val="000000"/>
                      <w:kern w:val="0"/>
                      <w:sz w:val="22"/>
                      <w:lang w:bidi="ar"/>
                    </w:rPr>
                    <w:t>垃圾上门收集</w:t>
                  </w:r>
                </w:p>
              </w:tc>
              <w:tc>
                <w:tcPr>
                  <w:tcW w:w="103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808</w:t>
                  </w:r>
                </w:p>
              </w:tc>
              <w:tc>
                <w:tcPr>
                  <w:tcW w:w="99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户</w:t>
                  </w:r>
                </w:p>
              </w:tc>
              <w:tc>
                <w:tcPr>
                  <w:tcW w:w="3520" w:type="dxa"/>
                  <w:vMerge/>
                  <w:tcBorders>
                    <w:left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
              </w:tc>
            </w:tr>
            <w:tr w:rsidR="00D044B6" w:rsidTr="0062507B">
              <w:trPr>
                <w:trHeight w:val="779"/>
              </w:trPr>
              <w:tc>
                <w:tcPr>
                  <w:tcW w:w="85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26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航头</w:t>
                  </w:r>
                  <w:proofErr w:type="gramStart"/>
                  <w:r>
                    <w:rPr>
                      <w:rFonts w:ascii="宋体" w:hAnsi="宋体" w:cs="宋体" w:hint="eastAsia"/>
                      <w:color w:val="000000"/>
                      <w:kern w:val="0"/>
                      <w:sz w:val="22"/>
                      <w:lang w:bidi="ar"/>
                    </w:rPr>
                    <w:t>镇生活</w:t>
                  </w:r>
                  <w:proofErr w:type="gramEnd"/>
                  <w:r>
                    <w:rPr>
                      <w:rFonts w:ascii="宋体" w:hAnsi="宋体" w:cs="宋体" w:hint="eastAsia"/>
                      <w:color w:val="000000"/>
                      <w:kern w:val="0"/>
                      <w:sz w:val="22"/>
                      <w:lang w:bidi="ar"/>
                    </w:rPr>
                    <w:t>垃圾清运保洁</w:t>
                  </w:r>
                </w:p>
              </w:tc>
              <w:tc>
                <w:tcPr>
                  <w:tcW w:w="1036"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1542</w:t>
                  </w:r>
                </w:p>
              </w:tc>
              <w:tc>
                <w:tcPr>
                  <w:tcW w:w="9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户</w:t>
                  </w:r>
                </w:p>
              </w:tc>
              <w:tc>
                <w:tcPr>
                  <w:tcW w:w="3520" w:type="dxa"/>
                  <w:vMerge/>
                  <w:tcBorders>
                    <w:left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hint="eastAsia"/>
                      <w:color w:val="000000"/>
                      <w:sz w:val="22"/>
                    </w:rPr>
                  </w:pPr>
                </w:p>
              </w:tc>
            </w:tr>
            <w:tr w:rsidR="00D044B6" w:rsidTr="0062507B">
              <w:trPr>
                <w:trHeight w:val="520"/>
              </w:trPr>
              <w:tc>
                <w:tcPr>
                  <w:tcW w:w="85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264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合计</w:t>
                  </w:r>
                </w:p>
              </w:tc>
              <w:tc>
                <w:tcPr>
                  <w:tcW w:w="103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color w:val="000000"/>
                      <w:sz w:val="22"/>
                    </w:rPr>
                  </w:pPr>
                  <w:r>
                    <w:rPr>
                      <w:rFonts w:ascii="宋体" w:hAnsi="宋体" w:cs="宋体" w:hint="eastAsia"/>
                      <w:color w:val="000000"/>
                      <w:sz w:val="22"/>
                    </w:rPr>
                    <w:t>3972</w:t>
                  </w:r>
                </w:p>
              </w:tc>
              <w:tc>
                <w:tcPr>
                  <w:tcW w:w="992"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sz w:val="22"/>
                    </w:rPr>
                    <w:t>户</w:t>
                  </w:r>
                </w:p>
              </w:tc>
              <w:tc>
                <w:tcPr>
                  <w:tcW w:w="3520" w:type="dxa"/>
                  <w:vMerge/>
                  <w:tcBorders>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bl>
          <w:p w:rsidR="00D044B6" w:rsidRDefault="00D044B6" w:rsidP="0062507B">
            <w:pPr>
              <w:widowControl/>
              <w:jc w:val="left"/>
              <w:textAlignment w:val="center"/>
              <w:rPr>
                <w:rFonts w:ascii="宋体" w:hAnsi="宋体" w:cs="宋体" w:hint="eastAsia"/>
                <w:b/>
                <w:color w:val="000000"/>
                <w:kern w:val="0"/>
                <w:sz w:val="22"/>
                <w:lang w:bidi="ar"/>
              </w:rPr>
            </w:pPr>
            <w:r>
              <w:rPr>
                <w:rFonts w:ascii="宋体" w:hAnsi="宋体" w:cs="宋体" w:hint="eastAsia"/>
                <w:b/>
                <w:color w:val="000000"/>
                <w:kern w:val="0"/>
                <w:sz w:val="22"/>
                <w:lang w:bidi="ar"/>
              </w:rPr>
              <w:t>9.1.19航头镇垃圾上门收集</w:t>
            </w:r>
          </w:p>
          <w:p w:rsidR="00D044B6" w:rsidRDefault="00D044B6" w:rsidP="0062507B">
            <w:pPr>
              <w:widowControl/>
              <w:jc w:val="left"/>
              <w:textAlignment w:val="center"/>
              <w:rPr>
                <w:rFonts w:ascii="宋体" w:hAnsi="宋体" w:cs="宋体" w:hint="eastAsia"/>
                <w:b/>
                <w:color w:val="000000"/>
                <w:kern w:val="0"/>
                <w:sz w:val="22"/>
                <w:lang w:bidi="ar"/>
              </w:rPr>
            </w:pPr>
          </w:p>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9.1.20  湿垃圾处置站养护</w:t>
            </w:r>
          </w:p>
        </w:tc>
      </w:tr>
      <w:tr w:rsidR="00D044B6" w:rsidTr="0062507B">
        <w:trPr>
          <w:trHeight w:val="1260"/>
        </w:trPr>
        <w:tc>
          <w:tcPr>
            <w:tcW w:w="0" w:type="auto"/>
            <w:tcBorders>
              <w:top w:val="single" w:sz="8" w:space="0" w:color="000000"/>
              <w:left w:val="single" w:sz="8"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序号</w:t>
            </w:r>
          </w:p>
        </w:tc>
        <w:tc>
          <w:tcPr>
            <w:tcW w:w="858" w:type="dxa"/>
            <w:tcBorders>
              <w:top w:val="single" w:sz="8"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管理</w:t>
            </w:r>
            <w:proofErr w:type="gramStart"/>
            <w:r>
              <w:rPr>
                <w:rFonts w:ascii="宋体" w:hAnsi="宋体" w:cs="宋体" w:hint="eastAsia"/>
                <w:color w:val="000000"/>
                <w:kern w:val="0"/>
                <w:sz w:val="22"/>
                <w:lang w:bidi="ar"/>
              </w:rPr>
              <w:t>保洁项目</w:t>
            </w:r>
            <w:proofErr w:type="gramEnd"/>
          </w:p>
        </w:tc>
        <w:tc>
          <w:tcPr>
            <w:tcW w:w="825" w:type="dxa"/>
            <w:tcBorders>
              <w:top w:val="single" w:sz="8"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824" w:type="dxa"/>
            <w:tcBorders>
              <w:top w:val="single" w:sz="8"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4910" w:type="dxa"/>
            <w:tcBorders>
              <w:top w:val="single" w:sz="8" w:space="0" w:color="000000"/>
              <w:left w:val="single" w:sz="4" w:space="0" w:color="000000"/>
              <w:bottom w:val="single" w:sz="4" w:space="0" w:color="000000"/>
              <w:right w:val="single" w:sz="8"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90"/>
        </w:trPr>
        <w:tc>
          <w:tcPr>
            <w:tcW w:w="0" w:type="auto"/>
            <w:tcBorders>
              <w:top w:val="single" w:sz="4" w:space="0" w:color="000000"/>
              <w:left w:val="single" w:sz="8" w:space="0" w:color="000000"/>
              <w:bottom w:val="single" w:sz="8"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858" w:type="dxa"/>
            <w:tcBorders>
              <w:top w:val="single" w:sz="4" w:space="0" w:color="000000"/>
              <w:left w:val="single" w:sz="4" w:space="0" w:color="000000"/>
              <w:bottom w:val="single" w:sz="8"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湿垃圾处置站养护</w:t>
            </w:r>
          </w:p>
        </w:tc>
        <w:tc>
          <w:tcPr>
            <w:tcW w:w="825" w:type="dxa"/>
            <w:tcBorders>
              <w:top w:val="single" w:sz="4" w:space="0" w:color="000000"/>
              <w:left w:val="single" w:sz="4" w:space="0" w:color="000000"/>
              <w:bottom w:val="single" w:sz="8"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824" w:type="dxa"/>
            <w:tcBorders>
              <w:top w:val="single" w:sz="4" w:space="0" w:color="000000"/>
              <w:left w:val="single" w:sz="4" w:space="0" w:color="000000"/>
              <w:bottom w:val="single" w:sz="8"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4910" w:type="dxa"/>
            <w:tcBorders>
              <w:top w:val="single" w:sz="4" w:space="0" w:color="000000"/>
              <w:left w:val="single" w:sz="4" w:space="0" w:color="000000"/>
              <w:bottom w:val="single" w:sz="8" w:space="0" w:color="000000"/>
              <w:right w:val="single" w:sz="8"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采用一日二次收集制度（上午6:30-10:30，下午1:30-16:30）处置设施现场环境整洁，各类标志标牌</w:t>
            </w:r>
            <w:proofErr w:type="gramStart"/>
            <w:r>
              <w:rPr>
                <w:rFonts w:ascii="宋体" w:hAnsi="宋体" w:cs="宋体" w:hint="eastAsia"/>
                <w:color w:val="000000"/>
                <w:kern w:val="0"/>
                <w:sz w:val="22"/>
                <w:lang w:bidi="ar"/>
              </w:rPr>
              <w:t>规</w:t>
            </w:r>
            <w:proofErr w:type="gramEnd"/>
            <w:r>
              <w:rPr>
                <w:rFonts w:ascii="宋体" w:hAnsi="宋体" w:cs="宋体" w:hint="eastAsia"/>
                <w:color w:val="000000"/>
                <w:kern w:val="0"/>
                <w:sz w:val="22"/>
                <w:lang w:bidi="ar"/>
              </w:rPr>
              <w:t xml:space="preserve"> 范齐全，现场无明显异味，处置设施设有车辆冲洗设备；车辆和场地 冲洗废水应纳入城镇污水管网</w:t>
            </w:r>
            <w:r>
              <w:rPr>
                <w:rFonts w:ascii="宋体" w:hAnsi="宋体" w:cs="宋体" w:hint="eastAsia"/>
                <w:color w:val="000000"/>
                <w:kern w:val="0"/>
                <w:sz w:val="22"/>
                <w:lang w:bidi="ar"/>
              </w:rPr>
              <w:lastRenderedPageBreak/>
              <w:t xml:space="preserve">进行排放并执行《污 水综合排放标准》严禁排入城 镇雨水管网。处置场所应无烟气、污水、臭气污染物超 标排放，应符合市级以上巡查督查的要求，无相关 单位行政执法检查处罚记录。，并确保设施 完好，无破损、锈蚀。分 类 标 识 规范 、 清 </w:t>
            </w:r>
            <w:proofErr w:type="gramStart"/>
            <w:r>
              <w:rPr>
                <w:rFonts w:ascii="宋体" w:hAnsi="宋体" w:cs="宋体" w:hint="eastAsia"/>
                <w:color w:val="000000"/>
                <w:kern w:val="0"/>
                <w:sz w:val="22"/>
                <w:lang w:bidi="ar"/>
              </w:rPr>
              <w:t>晰</w:t>
            </w:r>
            <w:proofErr w:type="gramEnd"/>
            <w:r>
              <w:rPr>
                <w:rFonts w:ascii="宋体" w:hAnsi="宋体" w:cs="宋体" w:hint="eastAsia"/>
                <w:color w:val="000000"/>
                <w:kern w:val="0"/>
                <w:sz w:val="22"/>
                <w:lang w:bidi="ar"/>
              </w:rPr>
              <w:t>、无破损（侧面标识和 顶部标识）。</w:t>
            </w:r>
          </w:p>
        </w:tc>
      </w:tr>
    </w:tbl>
    <w:p w:rsidR="00D044B6" w:rsidRDefault="00D044B6" w:rsidP="00D044B6">
      <w:pPr>
        <w:widowControl/>
        <w:jc w:val="left"/>
        <w:rPr>
          <w:rFonts w:ascii="宋体" w:hAnsi="宋体" w:cs="宋体" w:hint="eastAsia"/>
          <w:b/>
          <w:color w:val="000000"/>
          <w:spacing w:val="4"/>
          <w:sz w:val="22"/>
        </w:rPr>
      </w:pPr>
    </w:p>
    <w:tbl>
      <w:tblPr>
        <w:tblW w:w="9084" w:type="dxa"/>
        <w:tblCellMar>
          <w:left w:w="0" w:type="dxa"/>
          <w:right w:w="0" w:type="dxa"/>
        </w:tblCellMar>
        <w:tblLook w:val="0000" w:firstRow="0" w:lastRow="0" w:firstColumn="0" w:lastColumn="0" w:noHBand="0" w:noVBand="0"/>
      </w:tblPr>
      <w:tblGrid>
        <w:gridCol w:w="734"/>
        <w:gridCol w:w="1819"/>
        <w:gridCol w:w="674"/>
        <w:gridCol w:w="1041"/>
        <w:gridCol w:w="4816"/>
      </w:tblGrid>
      <w:tr w:rsidR="00D044B6" w:rsidTr="0062507B">
        <w:trPr>
          <w:trHeight w:val="483"/>
        </w:trPr>
        <w:tc>
          <w:tcPr>
            <w:tcW w:w="9084" w:type="dxa"/>
            <w:gridSpan w:val="5"/>
            <w:tcBorders>
              <w:top w:val="nil"/>
              <w:left w:val="nil"/>
              <w:bottom w:val="single" w:sz="4" w:space="0" w:color="000000"/>
              <w:right w:val="nil"/>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9.1.21  垃圾箱房管理保洁费</w:t>
            </w:r>
          </w:p>
        </w:tc>
      </w:tr>
      <w:tr w:rsidR="00D044B6" w:rsidTr="0062507B">
        <w:trPr>
          <w:trHeight w:val="672"/>
        </w:trPr>
        <w:tc>
          <w:tcPr>
            <w:tcW w:w="73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1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管理</w:t>
            </w:r>
            <w:proofErr w:type="gramStart"/>
            <w:r>
              <w:rPr>
                <w:rFonts w:ascii="宋体" w:hAnsi="宋体" w:cs="宋体" w:hint="eastAsia"/>
                <w:color w:val="000000"/>
                <w:kern w:val="0"/>
                <w:sz w:val="22"/>
                <w:lang w:bidi="ar"/>
              </w:rPr>
              <w:t>保洁项目</w:t>
            </w:r>
            <w:proofErr w:type="gramEnd"/>
          </w:p>
        </w:tc>
        <w:tc>
          <w:tcPr>
            <w:tcW w:w="67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04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4816"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956"/>
        </w:trPr>
        <w:tc>
          <w:tcPr>
            <w:tcW w:w="73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镇区垃圾箱房管理保洁</w:t>
            </w:r>
          </w:p>
        </w:tc>
        <w:tc>
          <w:tcPr>
            <w:tcW w:w="67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04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22</w:t>
            </w:r>
          </w:p>
        </w:tc>
        <w:tc>
          <w:tcPr>
            <w:tcW w:w="4816" w:type="dxa"/>
            <w:vMerge w:val="restart"/>
            <w:tcBorders>
              <w:top w:val="single" w:sz="4" w:space="0" w:color="000000"/>
              <w:left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采用一日二次收集制度（上午6:30-10:30，下午1:30-16:30）设施现场环境整洁，各类标志标牌规范齐全，现场无明显异味。</w:t>
            </w:r>
          </w:p>
        </w:tc>
      </w:tr>
      <w:tr w:rsidR="00D044B6" w:rsidTr="0062507B">
        <w:trPr>
          <w:trHeight w:val="833"/>
        </w:trPr>
        <w:tc>
          <w:tcPr>
            <w:tcW w:w="73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村内垃圾房养护</w:t>
            </w:r>
          </w:p>
        </w:tc>
        <w:tc>
          <w:tcPr>
            <w:tcW w:w="67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04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28</w:t>
            </w:r>
          </w:p>
        </w:tc>
        <w:tc>
          <w:tcPr>
            <w:tcW w:w="4816" w:type="dxa"/>
            <w:vMerge/>
            <w:tcBorders>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718"/>
        </w:trPr>
        <w:tc>
          <w:tcPr>
            <w:tcW w:w="734"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1819"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合计</w:t>
            </w:r>
          </w:p>
        </w:tc>
        <w:tc>
          <w:tcPr>
            <w:tcW w:w="0" w:type="auto"/>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sz w:val="22"/>
              </w:rPr>
              <w:t>座</w:t>
            </w:r>
          </w:p>
        </w:tc>
        <w:tc>
          <w:tcPr>
            <w:tcW w:w="104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sz w:val="22"/>
              </w:rPr>
              <w:t>50</w:t>
            </w:r>
          </w:p>
        </w:tc>
        <w:tc>
          <w:tcPr>
            <w:tcW w:w="4816"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bl>
    <w:p w:rsidR="00D044B6" w:rsidRDefault="00D044B6" w:rsidP="00D044B6">
      <w:pPr>
        <w:widowControl/>
        <w:jc w:val="left"/>
        <w:rPr>
          <w:rFonts w:ascii="宋体" w:hAnsi="宋体" w:cs="宋体" w:hint="eastAsia"/>
          <w:b/>
          <w:color w:val="000000"/>
          <w:kern w:val="0"/>
          <w:sz w:val="22"/>
          <w:lang w:bidi="ar"/>
        </w:rPr>
      </w:pPr>
    </w:p>
    <w:p w:rsidR="00D044B6" w:rsidRDefault="00D044B6" w:rsidP="00D044B6">
      <w:pPr>
        <w:widowControl/>
        <w:jc w:val="left"/>
        <w:rPr>
          <w:rFonts w:ascii="宋体" w:hAnsi="宋体" w:cs="宋体" w:hint="eastAsia"/>
          <w:b/>
          <w:color w:val="000000"/>
          <w:kern w:val="0"/>
          <w:sz w:val="22"/>
          <w:lang w:bidi="ar"/>
        </w:rPr>
      </w:pPr>
      <w:r>
        <w:rPr>
          <w:rFonts w:ascii="宋体" w:hAnsi="宋体" w:cs="宋体" w:hint="eastAsia"/>
          <w:b/>
          <w:color w:val="000000"/>
          <w:kern w:val="0"/>
          <w:sz w:val="22"/>
          <w:lang w:bidi="ar"/>
        </w:rPr>
        <w:t>9.1.22  大麦湾工业区生活垃圾分类上门收集</w:t>
      </w:r>
    </w:p>
    <w:tbl>
      <w:tblPr>
        <w:tblW w:w="9082" w:type="dxa"/>
        <w:tblInd w:w="98" w:type="dxa"/>
        <w:tblLook w:val="0000" w:firstRow="0" w:lastRow="0" w:firstColumn="0" w:lastColumn="0" w:noHBand="0" w:noVBand="0"/>
      </w:tblPr>
      <w:tblGrid>
        <w:gridCol w:w="726"/>
        <w:gridCol w:w="2230"/>
        <w:gridCol w:w="707"/>
        <w:gridCol w:w="1156"/>
        <w:gridCol w:w="4263"/>
      </w:tblGrid>
      <w:tr w:rsidR="00D044B6" w:rsidTr="0062507B">
        <w:trPr>
          <w:trHeight w:val="507"/>
        </w:trPr>
        <w:tc>
          <w:tcPr>
            <w:tcW w:w="726"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2230"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项目名称</w:t>
            </w:r>
          </w:p>
        </w:tc>
        <w:tc>
          <w:tcPr>
            <w:tcW w:w="707"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156"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数量</w:t>
            </w:r>
          </w:p>
        </w:tc>
        <w:tc>
          <w:tcPr>
            <w:tcW w:w="426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highlight w:val="yellow"/>
              </w:rPr>
            </w:pPr>
            <w:r>
              <w:rPr>
                <w:rFonts w:ascii="宋体" w:hAnsi="宋体" w:cs="宋体" w:hint="eastAsia"/>
                <w:color w:val="000000"/>
                <w:kern w:val="0"/>
                <w:sz w:val="22"/>
                <w:lang w:bidi="ar"/>
              </w:rPr>
              <w:t>备注</w:t>
            </w:r>
          </w:p>
        </w:tc>
      </w:tr>
      <w:tr w:rsidR="00D044B6" w:rsidTr="0062507B">
        <w:trPr>
          <w:trHeight w:val="1930"/>
        </w:trPr>
        <w:tc>
          <w:tcPr>
            <w:tcW w:w="726"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2230"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大麦湾工业区生活垃圾分类上门收集</w:t>
            </w:r>
          </w:p>
        </w:tc>
        <w:tc>
          <w:tcPr>
            <w:tcW w:w="707"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户</w:t>
            </w:r>
          </w:p>
        </w:tc>
        <w:tc>
          <w:tcPr>
            <w:tcW w:w="1156"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94</w:t>
            </w:r>
          </w:p>
        </w:tc>
        <w:tc>
          <w:tcPr>
            <w:tcW w:w="426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color w:val="000000"/>
                <w:kern w:val="0"/>
                <w:sz w:val="22"/>
                <w:lang w:bidi="ar"/>
              </w:rPr>
            </w:pPr>
            <w:r>
              <w:rPr>
                <w:rFonts w:ascii="宋体" w:hAnsi="宋体" w:cs="宋体" w:hint="eastAsia"/>
                <w:color w:val="000000"/>
                <w:kern w:val="0"/>
                <w:sz w:val="22"/>
                <w:lang w:bidi="ar"/>
              </w:rPr>
              <w:t>采用一日二次收集制度（采用一日二次收集制（上午6:30-10:30，下午1:30-16:30）</w:t>
            </w:r>
            <w:r>
              <w:rPr>
                <w:rFonts w:ascii="宋体" w:hAnsi="宋体" w:cs="宋体" w:hint="eastAsia"/>
                <w:color w:val="000000"/>
                <w:kern w:val="0"/>
                <w:sz w:val="22"/>
              </w:rPr>
              <w:t>每日一次收集且实行干湿垃圾分类制度，预计每月干垃圾200吨，湿垃圾150吨，收集后运送至就近的垃圾厢房。</w:t>
            </w:r>
          </w:p>
          <w:p w:rsidR="00D044B6" w:rsidRDefault="00D044B6" w:rsidP="0062507B">
            <w:pPr>
              <w:widowControl/>
              <w:jc w:val="center"/>
              <w:textAlignment w:val="center"/>
              <w:rPr>
                <w:rFonts w:ascii="宋体" w:hAnsi="宋体" w:cs="宋体" w:hint="eastAsia"/>
                <w:color w:val="000000"/>
                <w:sz w:val="22"/>
                <w:highlight w:val="yellow"/>
              </w:rPr>
            </w:pPr>
          </w:p>
        </w:tc>
      </w:tr>
      <w:tr w:rsidR="00D044B6" w:rsidTr="0062507B">
        <w:trPr>
          <w:trHeight w:val="567"/>
        </w:trPr>
        <w:tc>
          <w:tcPr>
            <w:tcW w:w="726"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jc w:val="center"/>
              <w:rPr>
                <w:rFonts w:ascii="宋体" w:hAnsi="宋体" w:cs="宋体" w:hint="eastAsia"/>
                <w:color w:val="000000"/>
                <w:sz w:val="22"/>
              </w:rPr>
            </w:pPr>
          </w:p>
        </w:tc>
        <w:tc>
          <w:tcPr>
            <w:tcW w:w="2230"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合计</w:t>
            </w:r>
          </w:p>
        </w:tc>
        <w:tc>
          <w:tcPr>
            <w:tcW w:w="707"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户</w:t>
            </w:r>
          </w:p>
        </w:tc>
        <w:tc>
          <w:tcPr>
            <w:tcW w:w="1156"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sz w:val="22"/>
              </w:rPr>
              <w:t>94</w:t>
            </w:r>
          </w:p>
        </w:tc>
        <w:tc>
          <w:tcPr>
            <w:tcW w:w="426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p>
        </w:tc>
      </w:tr>
    </w:tbl>
    <w:p w:rsidR="00D044B6" w:rsidRDefault="00D044B6" w:rsidP="00D044B6">
      <w:pPr>
        <w:rPr>
          <w:vanish/>
        </w:rPr>
      </w:pPr>
    </w:p>
    <w:tbl>
      <w:tblPr>
        <w:tblpPr w:leftFromText="180" w:rightFromText="180" w:vertAnchor="text" w:horzAnchor="page" w:tblpX="1688" w:tblpY="532"/>
        <w:tblOverlap w:val="never"/>
        <w:tblW w:w="9039" w:type="dxa"/>
        <w:tblLook w:val="0000" w:firstRow="0" w:lastRow="0" w:firstColumn="0" w:lastColumn="0" w:noHBand="0" w:noVBand="0"/>
      </w:tblPr>
      <w:tblGrid>
        <w:gridCol w:w="700"/>
        <w:gridCol w:w="1613"/>
        <w:gridCol w:w="782"/>
        <w:gridCol w:w="1279"/>
        <w:gridCol w:w="4665"/>
      </w:tblGrid>
      <w:tr w:rsidR="00D044B6" w:rsidTr="0062507B">
        <w:trPr>
          <w:trHeight w:val="580"/>
        </w:trPr>
        <w:tc>
          <w:tcPr>
            <w:tcW w:w="9039" w:type="dxa"/>
            <w:gridSpan w:val="5"/>
            <w:tcBorders>
              <w:top w:val="nil"/>
              <w:left w:val="nil"/>
              <w:bottom w:val="single" w:sz="4" w:space="0" w:color="000000"/>
              <w:right w:val="nil"/>
            </w:tcBorders>
            <w:noWrap/>
            <w:vAlign w:val="center"/>
          </w:tcPr>
          <w:p w:rsidR="00D044B6" w:rsidRDefault="00D044B6" w:rsidP="0062507B">
            <w:pPr>
              <w:widowControl/>
              <w:jc w:val="left"/>
              <w:rPr>
                <w:rFonts w:ascii="宋体" w:hAnsi="宋体" w:cs="宋体" w:hint="eastAsia"/>
                <w:b/>
                <w:color w:val="000000"/>
                <w:kern w:val="0"/>
                <w:sz w:val="22"/>
                <w:lang w:bidi="ar"/>
              </w:rPr>
            </w:pPr>
            <w:r>
              <w:rPr>
                <w:rFonts w:ascii="宋体" w:hAnsi="宋体" w:cs="宋体" w:hint="eastAsia"/>
                <w:b/>
                <w:color w:val="000000"/>
                <w:kern w:val="0"/>
                <w:sz w:val="22"/>
                <w:lang w:bidi="ar"/>
              </w:rPr>
              <w:t>9.1.23  航头镇绿化改造工程附属设施养护</w:t>
            </w:r>
          </w:p>
        </w:tc>
      </w:tr>
      <w:tr w:rsidR="00D044B6" w:rsidTr="0062507B">
        <w:trPr>
          <w:trHeight w:val="50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序号</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项目</w:t>
            </w:r>
          </w:p>
        </w:tc>
        <w:tc>
          <w:tcPr>
            <w:tcW w:w="782"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1279"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工程量</w:t>
            </w:r>
          </w:p>
        </w:tc>
        <w:tc>
          <w:tcPr>
            <w:tcW w:w="4665"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钢栏杆</w:t>
            </w:r>
          </w:p>
        </w:tc>
        <w:tc>
          <w:tcPr>
            <w:tcW w:w="782"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79"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270</w:t>
            </w:r>
          </w:p>
        </w:tc>
        <w:tc>
          <w:tcPr>
            <w:tcW w:w="4665"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维护保洁、破损修补调换、基础松动扶正加固、混凝土清底刷漆、修补钢构件破损、除锈刷漆等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人行道</w:t>
            </w:r>
          </w:p>
        </w:tc>
        <w:tc>
          <w:tcPr>
            <w:tcW w:w="782"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279"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2469</w:t>
            </w:r>
          </w:p>
        </w:tc>
        <w:tc>
          <w:tcPr>
            <w:tcW w:w="4665"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翻修预制块及基础，旧料外运等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人行道保洁</w:t>
            </w:r>
          </w:p>
        </w:tc>
        <w:tc>
          <w:tcPr>
            <w:tcW w:w="782"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279"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2469</w:t>
            </w:r>
          </w:p>
        </w:tc>
        <w:tc>
          <w:tcPr>
            <w:tcW w:w="4665"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巡查、保洁</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4</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沥青路面步道</w:t>
            </w:r>
          </w:p>
        </w:tc>
        <w:tc>
          <w:tcPr>
            <w:tcW w:w="782"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1279"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19897.4</w:t>
            </w:r>
          </w:p>
        </w:tc>
        <w:tc>
          <w:tcPr>
            <w:tcW w:w="4665"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面层、基层翻修，补坑，伸缩缝养护、旧料外运等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&lt;φ600雨水管</w:t>
            </w:r>
          </w:p>
        </w:tc>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2212</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疏通，通沟，水冲沟管，清捞，污泥外运，巡视检查等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雨水窨井</w:t>
            </w:r>
          </w:p>
        </w:tc>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141</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疏通，清捞，污泥外运，巡视检查等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雨水口</w:t>
            </w:r>
          </w:p>
        </w:tc>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疏通，清捞，污泥外运，巡视检查等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照明设施（路灯）</w:t>
            </w:r>
          </w:p>
        </w:tc>
        <w:tc>
          <w:tcPr>
            <w:tcW w:w="782"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279"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FF0000"/>
                <w:kern w:val="0"/>
                <w:sz w:val="22"/>
                <w:lang w:bidi="ar"/>
              </w:rPr>
              <w:t>423</w:t>
            </w:r>
          </w:p>
        </w:tc>
        <w:tc>
          <w:tcPr>
            <w:tcW w:w="4665"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检修调换照明器具等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座椅</w:t>
            </w:r>
          </w:p>
        </w:tc>
        <w:tc>
          <w:tcPr>
            <w:tcW w:w="782"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279"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50</w:t>
            </w:r>
          </w:p>
        </w:tc>
        <w:tc>
          <w:tcPr>
            <w:tcW w:w="4665"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rPr>
                <w:rFonts w:ascii="宋体" w:hAnsi="宋体" w:cs="宋体" w:hint="eastAsia"/>
                <w:color w:val="000000"/>
                <w:sz w:val="22"/>
              </w:rPr>
            </w:pP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垃圾箱</w:t>
            </w:r>
          </w:p>
        </w:tc>
        <w:tc>
          <w:tcPr>
            <w:tcW w:w="782"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1279"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24</w:t>
            </w:r>
          </w:p>
        </w:tc>
        <w:tc>
          <w:tcPr>
            <w:tcW w:w="4665"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巡查、保洁</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11</w:t>
            </w:r>
          </w:p>
        </w:tc>
        <w:tc>
          <w:tcPr>
            <w:tcW w:w="1613"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健身设施点</w:t>
            </w:r>
          </w:p>
        </w:tc>
        <w:tc>
          <w:tcPr>
            <w:tcW w:w="782"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个</w:t>
            </w:r>
            <w:proofErr w:type="gramEnd"/>
          </w:p>
        </w:tc>
        <w:tc>
          <w:tcPr>
            <w:tcW w:w="1279" w:type="dxa"/>
            <w:tcBorders>
              <w:top w:val="single" w:sz="4" w:space="0" w:color="000000"/>
              <w:left w:val="single" w:sz="4" w:space="0" w:color="000000"/>
              <w:bottom w:val="single" w:sz="4" w:space="0" w:color="000000"/>
              <w:right w:val="single" w:sz="4" w:space="0" w:color="000000"/>
            </w:tcBorders>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4665" w:type="dxa"/>
            <w:tcBorders>
              <w:top w:val="single" w:sz="4" w:space="0" w:color="000000"/>
              <w:left w:val="single" w:sz="4" w:space="0" w:color="000000"/>
              <w:bottom w:val="single" w:sz="4" w:space="0" w:color="000000"/>
              <w:right w:val="single" w:sz="4" w:space="0" w:color="000000"/>
            </w:tcBorders>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维护保洁、破损修补调换、基础松动扶正加固、混凝土清底刷漆、修补钢构件破损、除锈刷漆等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侧石</w:t>
            </w:r>
            <w:proofErr w:type="gramEnd"/>
          </w:p>
        </w:tc>
        <w:tc>
          <w:tcPr>
            <w:tcW w:w="78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153.5</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翻修侧石平</w:t>
            </w:r>
            <w:proofErr w:type="gramEnd"/>
            <w:r>
              <w:rPr>
                <w:rFonts w:ascii="宋体" w:hAnsi="宋体" w:cs="宋体" w:hint="eastAsia"/>
                <w:color w:val="000000"/>
                <w:kern w:val="0"/>
                <w:sz w:val="22"/>
                <w:lang w:bidi="ar"/>
              </w:rPr>
              <w:t>石，旧料外运等</w:t>
            </w:r>
          </w:p>
        </w:tc>
      </w:tr>
      <w:tr w:rsidR="00D044B6" w:rsidTr="0062507B">
        <w:trPr>
          <w:trHeight w:val="567"/>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平石</w:t>
            </w:r>
          </w:p>
        </w:tc>
        <w:tc>
          <w:tcPr>
            <w:tcW w:w="78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米</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422.5</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翻修侧石平</w:t>
            </w:r>
            <w:proofErr w:type="gramEnd"/>
            <w:r>
              <w:rPr>
                <w:rFonts w:ascii="宋体" w:hAnsi="宋体" w:cs="宋体" w:hint="eastAsia"/>
                <w:color w:val="000000"/>
                <w:kern w:val="0"/>
                <w:sz w:val="22"/>
                <w:lang w:bidi="ar"/>
              </w:rPr>
              <w:t>石，旧料外运等</w:t>
            </w:r>
          </w:p>
        </w:tc>
      </w:tr>
      <w:tr w:rsidR="00D044B6" w:rsidTr="0062507B">
        <w:trPr>
          <w:trHeight w:val="567"/>
        </w:trPr>
        <w:tc>
          <w:tcPr>
            <w:tcW w:w="7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14</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大理石广场</w:t>
            </w:r>
          </w:p>
        </w:tc>
        <w:tc>
          <w:tcPr>
            <w:tcW w:w="78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万㎡</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0.2277</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kern w:val="0"/>
                <w:sz w:val="22"/>
                <w:lang w:bidi="ar"/>
              </w:rPr>
            </w:pPr>
          </w:p>
        </w:tc>
      </w:tr>
      <w:tr w:rsidR="00D044B6" w:rsidTr="0062507B">
        <w:trPr>
          <w:trHeight w:val="567"/>
        </w:trPr>
        <w:tc>
          <w:tcPr>
            <w:tcW w:w="7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15</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石球</w:t>
            </w:r>
          </w:p>
        </w:tc>
        <w:tc>
          <w:tcPr>
            <w:tcW w:w="78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jc w:val="center"/>
              <w:textAlignment w:val="center"/>
              <w:rPr>
                <w:rFonts w:ascii="宋体" w:hAnsi="宋体" w:cs="宋体" w:hint="eastAsia"/>
                <w:color w:val="000000"/>
                <w:kern w:val="0"/>
                <w:sz w:val="22"/>
                <w:lang w:bidi="ar"/>
              </w:rPr>
            </w:pPr>
            <w:proofErr w:type="gramStart"/>
            <w:r>
              <w:rPr>
                <w:rFonts w:ascii="宋体" w:hAnsi="宋体" w:cs="宋体" w:hint="eastAsia"/>
                <w:color w:val="FF0000"/>
                <w:kern w:val="0"/>
                <w:sz w:val="22"/>
                <w:lang w:bidi="ar"/>
              </w:rPr>
              <w:t>个</w:t>
            </w:r>
            <w:proofErr w:type="gramEnd"/>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center"/>
              <w:textAlignment w:val="center"/>
              <w:rPr>
                <w:rFonts w:ascii="宋体" w:hAnsi="宋体" w:cs="宋体" w:hint="eastAsia"/>
                <w:color w:val="000000"/>
                <w:kern w:val="0"/>
                <w:sz w:val="22"/>
                <w:lang w:bidi="ar"/>
              </w:rPr>
            </w:pPr>
            <w:r>
              <w:rPr>
                <w:rFonts w:ascii="宋体" w:hAnsi="宋体" w:cs="宋体" w:hint="eastAsia"/>
                <w:color w:val="FF0000"/>
                <w:kern w:val="0"/>
                <w:sz w:val="22"/>
                <w:lang w:bidi="ar"/>
              </w:rPr>
              <w:t>32</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center"/>
              <w:textAlignment w:val="center"/>
              <w:rPr>
                <w:rFonts w:ascii="宋体" w:hAnsi="宋体" w:cs="宋体" w:hint="eastAsia"/>
                <w:color w:val="000000"/>
                <w:kern w:val="0"/>
                <w:sz w:val="22"/>
                <w:lang w:bidi="ar"/>
              </w:rPr>
            </w:pPr>
          </w:p>
        </w:tc>
      </w:tr>
      <w:tr w:rsidR="00D044B6" w:rsidTr="0062507B">
        <w:trPr>
          <w:trHeight w:val="567"/>
        </w:trPr>
        <w:tc>
          <w:tcPr>
            <w:tcW w:w="7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ind w:firstLineChars="100" w:firstLine="220"/>
              <w:jc w:val="left"/>
              <w:rPr>
                <w:rFonts w:ascii="宋体" w:hAnsi="宋体" w:cs="宋体" w:hint="eastAsia"/>
                <w:bCs/>
                <w:color w:val="000000"/>
                <w:kern w:val="0"/>
                <w:sz w:val="22"/>
                <w:lang w:bidi="ar"/>
              </w:rPr>
            </w:pPr>
            <w:r>
              <w:rPr>
                <w:rFonts w:ascii="宋体" w:hAnsi="宋体" w:cs="宋体" w:hint="eastAsia"/>
                <w:bCs/>
                <w:color w:val="000000"/>
                <w:kern w:val="0"/>
                <w:sz w:val="22"/>
                <w:lang w:bidi="ar"/>
              </w:rPr>
              <w:t>16</w:t>
            </w:r>
          </w:p>
        </w:tc>
        <w:tc>
          <w:tcPr>
            <w:tcW w:w="16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jc w:val="left"/>
              <w:rPr>
                <w:rFonts w:ascii="宋体" w:hAnsi="宋体" w:cs="宋体" w:hint="eastAsia"/>
                <w:bCs/>
                <w:color w:val="000000"/>
                <w:kern w:val="0"/>
                <w:sz w:val="22"/>
                <w:lang w:bidi="ar"/>
              </w:rPr>
            </w:pPr>
            <w:r>
              <w:rPr>
                <w:rFonts w:ascii="宋体" w:hAnsi="宋体" w:cs="宋体" w:hint="eastAsia"/>
                <w:bCs/>
                <w:color w:val="000000"/>
                <w:kern w:val="0"/>
                <w:sz w:val="22"/>
                <w:lang w:bidi="ar"/>
              </w:rPr>
              <w:t>定制宣传栏</w:t>
            </w:r>
          </w:p>
        </w:tc>
        <w:tc>
          <w:tcPr>
            <w:tcW w:w="78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044B6" w:rsidRDefault="00D044B6" w:rsidP="0062507B">
            <w:pPr>
              <w:widowControl/>
              <w:ind w:firstLineChars="100" w:firstLine="220"/>
              <w:jc w:val="left"/>
              <w:rPr>
                <w:rFonts w:ascii="宋体" w:hAnsi="宋体" w:cs="宋体" w:hint="eastAsia"/>
                <w:bCs/>
                <w:color w:val="000000"/>
                <w:kern w:val="0"/>
                <w:sz w:val="22"/>
                <w:lang w:bidi="ar"/>
              </w:rPr>
            </w:pPr>
            <w:r>
              <w:rPr>
                <w:rFonts w:ascii="宋体" w:hAnsi="宋体" w:cs="宋体" w:hint="eastAsia"/>
                <w:bCs/>
                <w:color w:val="000000"/>
                <w:kern w:val="0"/>
                <w:sz w:val="22"/>
                <w:lang w:bidi="ar"/>
              </w:rPr>
              <w:t>处</w:t>
            </w:r>
          </w:p>
        </w:tc>
        <w:tc>
          <w:tcPr>
            <w:tcW w:w="12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44B6" w:rsidRDefault="00D044B6" w:rsidP="0062507B">
            <w:pPr>
              <w:widowControl/>
              <w:ind w:firstLineChars="200" w:firstLine="440"/>
              <w:jc w:val="left"/>
              <w:rPr>
                <w:rFonts w:ascii="宋体" w:hAnsi="宋体" w:cs="宋体" w:hint="eastAsia"/>
                <w:bCs/>
                <w:color w:val="000000"/>
                <w:kern w:val="0"/>
                <w:sz w:val="22"/>
                <w:lang w:bidi="ar"/>
              </w:rPr>
            </w:pPr>
            <w:r>
              <w:rPr>
                <w:rFonts w:ascii="宋体" w:hAnsi="宋体" w:cs="宋体" w:hint="eastAsia"/>
                <w:bCs/>
                <w:color w:val="000000"/>
                <w:kern w:val="0"/>
                <w:sz w:val="22"/>
                <w:lang w:bidi="ar"/>
              </w:rPr>
              <w:t>3</w:t>
            </w:r>
          </w:p>
        </w:tc>
        <w:tc>
          <w:tcPr>
            <w:tcW w:w="466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044B6" w:rsidRDefault="00D044B6" w:rsidP="0062507B">
            <w:pPr>
              <w:widowControl/>
              <w:jc w:val="left"/>
              <w:rPr>
                <w:rFonts w:ascii="宋体" w:hAnsi="宋体" w:cs="宋体" w:hint="eastAsia"/>
                <w:bCs/>
                <w:color w:val="000000"/>
                <w:kern w:val="0"/>
                <w:sz w:val="22"/>
                <w:lang w:bidi="ar"/>
              </w:rPr>
            </w:pPr>
          </w:p>
        </w:tc>
      </w:tr>
    </w:tbl>
    <w:p w:rsidR="00D044B6" w:rsidRDefault="00D044B6" w:rsidP="00D044B6">
      <w:pPr>
        <w:widowControl/>
        <w:jc w:val="left"/>
        <w:rPr>
          <w:rFonts w:ascii="宋体" w:hAnsi="宋体" w:cs="宋体" w:hint="eastAsia"/>
          <w:b/>
          <w:color w:val="000000"/>
          <w:kern w:val="0"/>
          <w:sz w:val="22"/>
          <w:lang w:bidi="ar"/>
        </w:rPr>
      </w:pPr>
    </w:p>
    <w:p w:rsidR="00D044B6" w:rsidRDefault="00D044B6" w:rsidP="00D044B6">
      <w:pPr>
        <w:widowControl/>
        <w:jc w:val="left"/>
        <w:textAlignment w:val="center"/>
        <w:rPr>
          <w:rFonts w:ascii="宋体" w:hAnsi="宋体" w:cs="宋体"/>
          <w:b/>
          <w:color w:val="000000"/>
          <w:kern w:val="0"/>
          <w:sz w:val="22"/>
          <w:lang w:bidi="ar"/>
        </w:rPr>
      </w:pPr>
      <w:r>
        <w:rPr>
          <w:rFonts w:ascii="宋体" w:hAnsi="宋体" w:cs="宋体" w:hint="eastAsia"/>
          <w:b/>
          <w:color w:val="000000"/>
          <w:kern w:val="0"/>
          <w:sz w:val="22"/>
          <w:lang w:bidi="ar"/>
        </w:rPr>
        <w:t xml:space="preserve">9.1.24  </w:t>
      </w:r>
      <w:r w:rsidRPr="001451EC">
        <w:rPr>
          <w:rFonts w:ascii="宋体" w:hAnsi="宋体" w:cs="宋体" w:hint="eastAsia"/>
          <w:b/>
          <w:color w:val="000000"/>
          <w:kern w:val="0"/>
          <w:sz w:val="22"/>
          <w:lang w:bidi="ar"/>
        </w:rPr>
        <w:t>美丽庭院等设施养护</w:t>
      </w:r>
    </w:p>
    <w:tbl>
      <w:tblPr>
        <w:tblW w:w="9049" w:type="dxa"/>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6"/>
        <w:gridCol w:w="1418"/>
        <w:gridCol w:w="992"/>
        <w:gridCol w:w="1276"/>
        <w:gridCol w:w="4677"/>
      </w:tblGrid>
      <w:tr w:rsidR="00D044B6" w:rsidRPr="00ED3FCA" w:rsidTr="0062507B">
        <w:tc>
          <w:tcPr>
            <w:tcW w:w="686" w:type="dxa"/>
            <w:shd w:val="clear" w:color="auto" w:fill="auto"/>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序号</w:t>
            </w:r>
          </w:p>
        </w:tc>
        <w:tc>
          <w:tcPr>
            <w:tcW w:w="1418" w:type="dxa"/>
            <w:shd w:val="clear" w:color="auto" w:fill="auto"/>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项目</w:t>
            </w:r>
          </w:p>
        </w:tc>
        <w:tc>
          <w:tcPr>
            <w:tcW w:w="992" w:type="dxa"/>
            <w:shd w:val="clear" w:color="auto" w:fill="auto"/>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单位</w:t>
            </w:r>
          </w:p>
        </w:tc>
        <w:tc>
          <w:tcPr>
            <w:tcW w:w="1276" w:type="dxa"/>
            <w:shd w:val="clear" w:color="auto" w:fill="auto"/>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工程量</w:t>
            </w:r>
          </w:p>
        </w:tc>
        <w:tc>
          <w:tcPr>
            <w:tcW w:w="4677" w:type="dxa"/>
          </w:tcPr>
          <w:p w:rsidR="00D044B6" w:rsidRPr="00C2364B" w:rsidRDefault="00D044B6" w:rsidP="0062507B">
            <w:r w:rsidRPr="00C2364B">
              <w:rPr>
                <w:rFonts w:hint="eastAsia"/>
              </w:rPr>
              <w:t>备注</w:t>
            </w:r>
          </w:p>
        </w:tc>
      </w:tr>
      <w:tr w:rsidR="00D044B6" w:rsidRPr="003A144D" w:rsidTr="0062507B">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一般道路（5年以下）沥青路面</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万㎡</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5.490815</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2</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proofErr w:type="gramStart"/>
            <w:r w:rsidRPr="00ED3FCA">
              <w:rPr>
                <w:rFonts w:ascii="宋体" w:hAnsi="宋体" w:cs="宋体" w:hint="eastAsia"/>
                <w:color w:val="000000"/>
                <w:kern w:val="0"/>
                <w:sz w:val="22"/>
              </w:rPr>
              <w:t>砼</w:t>
            </w:r>
            <w:proofErr w:type="gramEnd"/>
            <w:r w:rsidRPr="00ED3FCA">
              <w:rPr>
                <w:rFonts w:ascii="宋体" w:hAnsi="宋体" w:cs="宋体" w:hint="eastAsia"/>
                <w:color w:val="000000"/>
                <w:kern w:val="0"/>
                <w:sz w:val="22"/>
              </w:rPr>
              <w:t>路面</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万㎡</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2.144938</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3</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人行道板</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万㎡</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0.359812</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4</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道路人工清扫保洁</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千㎡</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32.669469</w:t>
            </w:r>
          </w:p>
        </w:tc>
        <w:tc>
          <w:tcPr>
            <w:tcW w:w="4677" w:type="dxa"/>
          </w:tcPr>
          <w:p w:rsidR="00D044B6" w:rsidRPr="00C2364B" w:rsidRDefault="00D044B6" w:rsidP="0062507B">
            <w:r w:rsidRPr="00C2364B">
              <w:rPr>
                <w:rFonts w:hint="eastAsia"/>
              </w:rPr>
              <w:t>人工清扫每日</w:t>
            </w:r>
            <w:r w:rsidRPr="00C2364B">
              <w:rPr>
                <w:rFonts w:hint="eastAsia"/>
              </w:rPr>
              <w:t>1</w:t>
            </w:r>
            <w:r w:rsidRPr="00C2364B">
              <w:rPr>
                <w:rFonts w:hint="eastAsia"/>
              </w:rPr>
              <w:t>班次。</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5</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隔离护栏</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万米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4.2019</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6</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波形防撞护栏</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千米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13.6076</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7</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市政红白柱</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百根</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bCs/>
                <w:sz w:val="22"/>
              </w:rPr>
            </w:pPr>
            <w:r w:rsidRPr="00ED3FCA">
              <w:rPr>
                <w:rFonts w:ascii="宋体" w:hAnsi="宋体" w:cs="宋体" w:hint="eastAsia"/>
                <w:color w:val="000000"/>
                <w:kern w:val="0"/>
                <w:sz w:val="22"/>
              </w:rPr>
              <w:t>1.48</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8</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公共绿地</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89927.44</w:t>
            </w:r>
          </w:p>
        </w:tc>
        <w:tc>
          <w:tcPr>
            <w:tcW w:w="4677" w:type="dxa"/>
          </w:tcPr>
          <w:p w:rsidR="00D044B6" w:rsidRPr="00C2364B" w:rsidRDefault="00D044B6" w:rsidP="0062507B">
            <w:r w:rsidRPr="00C2364B">
              <w:rPr>
                <w:rFonts w:hint="eastAsia"/>
              </w:rPr>
              <w:t>由草皮、乔木、绿篱等；工作内容：绿篱整形，</w:t>
            </w:r>
            <w:r w:rsidRPr="00C2364B">
              <w:rPr>
                <w:rFonts w:hint="eastAsia"/>
              </w:rPr>
              <w:lastRenderedPageBreak/>
              <w:t>喷药除虫，施肥，中耕松土，浇水，树木淘汰，保洁，除草，普查等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lastRenderedPageBreak/>
              <w:t>9</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proofErr w:type="gramStart"/>
            <w:r w:rsidRPr="00ED3FCA">
              <w:rPr>
                <w:rFonts w:ascii="宋体" w:hAnsi="宋体" w:cs="宋体" w:hint="eastAsia"/>
                <w:color w:val="000000"/>
                <w:kern w:val="0"/>
                <w:sz w:val="22"/>
              </w:rPr>
              <w:t>侧石</w:t>
            </w:r>
            <w:proofErr w:type="gramEnd"/>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万米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1.81538</w:t>
            </w:r>
          </w:p>
        </w:tc>
        <w:tc>
          <w:tcPr>
            <w:tcW w:w="4677" w:type="dxa"/>
          </w:tcPr>
          <w:p w:rsidR="00D044B6" w:rsidRPr="00C2364B" w:rsidRDefault="00D044B6" w:rsidP="0062507B">
            <w:proofErr w:type="gramStart"/>
            <w:r w:rsidRPr="00C2364B">
              <w:rPr>
                <w:rFonts w:hint="eastAsia"/>
              </w:rPr>
              <w:t>翻修侧石平</w:t>
            </w:r>
            <w:proofErr w:type="gramEnd"/>
            <w:r w:rsidRPr="00C2364B">
              <w:rPr>
                <w:rFonts w:hint="eastAsia"/>
              </w:rPr>
              <w:t>石，旧料外运等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10</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平石</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万米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1.81538</w:t>
            </w:r>
          </w:p>
        </w:tc>
        <w:tc>
          <w:tcPr>
            <w:tcW w:w="4677" w:type="dxa"/>
          </w:tcPr>
          <w:p w:rsidR="00D044B6" w:rsidRPr="00C2364B" w:rsidRDefault="00D044B6" w:rsidP="0062507B">
            <w:proofErr w:type="gramStart"/>
            <w:r w:rsidRPr="00C2364B">
              <w:rPr>
                <w:rFonts w:hint="eastAsia"/>
              </w:rPr>
              <w:t>翻修侧石平</w:t>
            </w:r>
            <w:proofErr w:type="gramEnd"/>
            <w:r w:rsidRPr="00C2364B">
              <w:rPr>
                <w:rFonts w:hint="eastAsia"/>
              </w:rPr>
              <w:t>石，旧料外运等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11</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黄闪灯</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只</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2</w:t>
            </w:r>
          </w:p>
        </w:tc>
        <w:tc>
          <w:tcPr>
            <w:tcW w:w="4677" w:type="dxa"/>
          </w:tcPr>
          <w:p w:rsidR="00D044B6" w:rsidRPr="00C2364B" w:rsidRDefault="00D044B6" w:rsidP="0062507B"/>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12</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公交候车亭</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proofErr w:type="gramStart"/>
            <w:r w:rsidRPr="00ED3FCA">
              <w:rPr>
                <w:rFonts w:ascii="宋体" w:hAnsi="宋体" w:cs="宋体" w:hint="eastAsia"/>
                <w:color w:val="000000"/>
                <w:kern w:val="0"/>
                <w:sz w:val="22"/>
              </w:rPr>
              <w:t>个</w:t>
            </w:r>
            <w:proofErr w:type="gramEnd"/>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1</w:t>
            </w:r>
          </w:p>
        </w:tc>
        <w:tc>
          <w:tcPr>
            <w:tcW w:w="4677" w:type="dxa"/>
          </w:tcPr>
          <w:p w:rsidR="00D044B6" w:rsidRPr="00C2364B" w:rsidRDefault="00D044B6" w:rsidP="0062507B">
            <w:r w:rsidRPr="00C2364B">
              <w:rPr>
                <w:rFonts w:hint="eastAsia"/>
              </w:rPr>
              <w:t>工作内容：维护保洁、破损修补调换、基础松动扶正加固、修补钢构件破损、除锈刷漆等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13</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禁入栅</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千米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9.8934</w:t>
            </w:r>
          </w:p>
        </w:tc>
        <w:tc>
          <w:tcPr>
            <w:tcW w:w="4677" w:type="dxa"/>
          </w:tcPr>
          <w:p w:rsidR="00D044B6" w:rsidRPr="00C2364B" w:rsidRDefault="00D044B6" w:rsidP="0062507B">
            <w:r w:rsidRPr="00C2364B">
              <w:rPr>
                <w:rFonts w:hint="eastAsia"/>
              </w:rPr>
              <w:t>维护保洁、破损修补调换、基础松动扶正加固、混凝土清底刷漆、修补钢构件破损、除锈刷漆等</w:t>
            </w:r>
          </w:p>
        </w:tc>
      </w:tr>
      <w:tr w:rsidR="00D044B6" w:rsidRPr="00ED3FCA" w:rsidTr="0062507B">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14</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路灯</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只</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896</w:t>
            </w:r>
          </w:p>
        </w:tc>
        <w:tc>
          <w:tcPr>
            <w:tcW w:w="4677" w:type="dxa"/>
          </w:tcPr>
          <w:p w:rsidR="00D044B6" w:rsidRPr="00C2364B" w:rsidRDefault="00D044B6" w:rsidP="0062507B">
            <w:r w:rsidRPr="00C2364B">
              <w:rPr>
                <w:rFonts w:hint="eastAsia"/>
              </w:rPr>
              <w:t>检修调换表具、阀门、开关（箱）、变压器、接线盒、连接件；清洗油漆灯杆、灯箱、灯具并修补缺损；检修调换照明器具等，检修人员应具备相应电工操作证书</w:t>
            </w:r>
          </w:p>
        </w:tc>
      </w:tr>
      <w:tr w:rsidR="00D044B6" w:rsidRPr="00ED3FCA" w:rsidTr="0062507B">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15</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村内绿化</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61337.7</w:t>
            </w:r>
          </w:p>
        </w:tc>
        <w:tc>
          <w:tcPr>
            <w:tcW w:w="4677" w:type="dxa"/>
          </w:tcPr>
          <w:p w:rsidR="00D044B6" w:rsidRPr="00C2364B" w:rsidRDefault="00D044B6" w:rsidP="0062507B">
            <w:r w:rsidRPr="00C2364B">
              <w:rPr>
                <w:rFonts w:hint="eastAsia"/>
              </w:rPr>
              <w:t>由草皮、乔木、绿篱等；工作内容：绿篱整形，喷药除虫，施肥，中耕松土，浇水，树木淘汰，保洁，除草，普查等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16</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雨水管&lt;600</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百米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42.773</w:t>
            </w:r>
          </w:p>
        </w:tc>
        <w:tc>
          <w:tcPr>
            <w:tcW w:w="4677" w:type="dxa"/>
          </w:tcPr>
          <w:p w:rsidR="00D044B6" w:rsidRPr="00C2364B" w:rsidRDefault="00D044B6" w:rsidP="0062507B">
            <w:r w:rsidRPr="00C2364B">
              <w:rPr>
                <w:rFonts w:hint="eastAsia"/>
              </w:rPr>
              <w:t>疏通，通沟，水冲沟管，清捞，污泥外运，巡视检查等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17</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雨水管600-1000</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百米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30.198</w:t>
            </w:r>
          </w:p>
        </w:tc>
        <w:tc>
          <w:tcPr>
            <w:tcW w:w="4677" w:type="dxa"/>
          </w:tcPr>
          <w:p w:rsidR="00D044B6" w:rsidRPr="00C2364B" w:rsidRDefault="00D044B6" w:rsidP="0062507B">
            <w:r w:rsidRPr="00C2364B">
              <w:rPr>
                <w:rFonts w:hint="eastAsia"/>
              </w:rPr>
              <w:t>疏通，通沟，水冲沟管，清捞，污泥外运，巡视检查等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18</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雨水管&gt;1000</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百米</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5.71</w:t>
            </w:r>
          </w:p>
        </w:tc>
        <w:tc>
          <w:tcPr>
            <w:tcW w:w="4677" w:type="dxa"/>
          </w:tcPr>
          <w:p w:rsidR="00D044B6" w:rsidRPr="00C2364B" w:rsidRDefault="00D044B6" w:rsidP="0062507B">
            <w:r w:rsidRPr="00C2364B">
              <w:rPr>
                <w:rFonts w:hint="eastAsia"/>
              </w:rPr>
              <w:t>疏通，通沟，水冲沟管，清捞，污泥外运，巡视检查等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19</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雨水窨井</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百座</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2.54</w:t>
            </w:r>
          </w:p>
        </w:tc>
        <w:tc>
          <w:tcPr>
            <w:tcW w:w="4677" w:type="dxa"/>
          </w:tcPr>
          <w:p w:rsidR="00D044B6" w:rsidRPr="00C2364B" w:rsidRDefault="00D044B6" w:rsidP="0062507B">
            <w:r w:rsidRPr="00C2364B">
              <w:rPr>
                <w:rFonts w:hint="eastAsia"/>
              </w:rPr>
              <w:t>疏通，清捞，污泥外运，巡视检查等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20</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雨水口</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百座</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0.74</w:t>
            </w:r>
          </w:p>
        </w:tc>
        <w:tc>
          <w:tcPr>
            <w:tcW w:w="4677" w:type="dxa"/>
          </w:tcPr>
          <w:p w:rsidR="00D044B6" w:rsidRPr="00C2364B" w:rsidRDefault="00D044B6" w:rsidP="0062507B">
            <w:r w:rsidRPr="00C2364B">
              <w:rPr>
                <w:rFonts w:hint="eastAsia"/>
              </w:rPr>
              <w:t>疏通，清捞，污泥外运，巡视检查等</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21</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雨水提升泵站</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座</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1</w:t>
            </w:r>
          </w:p>
        </w:tc>
        <w:tc>
          <w:tcPr>
            <w:tcW w:w="4677" w:type="dxa"/>
          </w:tcPr>
          <w:p w:rsidR="00D044B6" w:rsidRPr="00C2364B" w:rsidRDefault="00D044B6" w:rsidP="0062507B">
            <w:r w:rsidRPr="00C2364B">
              <w:rPr>
                <w:rFonts w:hint="eastAsia"/>
              </w:rPr>
              <w:t>排水设施进行预防性、经常性、周期性和及时性的养护管理。</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22</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桥梁</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千㎡</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1.41582</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23</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路名牌</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百套</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0.08</w:t>
            </w:r>
          </w:p>
        </w:tc>
        <w:tc>
          <w:tcPr>
            <w:tcW w:w="4677" w:type="dxa"/>
          </w:tcPr>
          <w:p w:rsidR="00D044B6" w:rsidRPr="00C2364B" w:rsidRDefault="00D044B6" w:rsidP="0062507B">
            <w:r w:rsidRPr="00C2364B">
              <w:rPr>
                <w:rFonts w:hint="eastAsia"/>
              </w:rPr>
              <w:t>具体见</w:t>
            </w:r>
            <w:r w:rsidRPr="00C2364B">
              <w:rPr>
                <w:rFonts w:hint="eastAsia"/>
              </w:rPr>
              <w:t>9.4</w:t>
            </w:r>
            <w:r w:rsidRPr="00C2364B">
              <w:rPr>
                <w:rFonts w:hint="eastAsia"/>
              </w:rPr>
              <w:t>日常养护工作基本要求</w:t>
            </w:r>
          </w:p>
        </w:tc>
      </w:tr>
      <w:tr w:rsidR="00D044B6" w:rsidRPr="00ED3FCA" w:rsidTr="0062507B">
        <w:trPr>
          <w:trHeight w:hRule="exact" w:val="567"/>
        </w:trPr>
        <w:tc>
          <w:tcPr>
            <w:tcW w:w="686" w:type="dxa"/>
            <w:shd w:val="clear" w:color="auto" w:fill="auto"/>
            <w:vAlign w:val="center"/>
          </w:tcPr>
          <w:p w:rsidR="00D044B6" w:rsidRPr="00ED3FCA" w:rsidRDefault="00D044B6" w:rsidP="0062507B">
            <w:pPr>
              <w:widowControl/>
              <w:jc w:val="center"/>
              <w:rPr>
                <w:rFonts w:ascii="宋体" w:hAnsi="宋体" w:cs="宋体"/>
                <w:bCs/>
                <w:sz w:val="22"/>
              </w:rPr>
            </w:pPr>
            <w:r w:rsidRPr="00ED3FCA">
              <w:rPr>
                <w:rFonts w:ascii="宋体" w:hAnsi="宋体" w:cs="宋体" w:hint="eastAsia"/>
                <w:bCs/>
                <w:sz w:val="22"/>
              </w:rPr>
              <w:t>24</w:t>
            </w:r>
          </w:p>
        </w:tc>
        <w:tc>
          <w:tcPr>
            <w:tcW w:w="1418"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行道树</w:t>
            </w:r>
          </w:p>
        </w:tc>
        <w:tc>
          <w:tcPr>
            <w:tcW w:w="992"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株</w:t>
            </w:r>
          </w:p>
        </w:tc>
        <w:tc>
          <w:tcPr>
            <w:tcW w:w="1276" w:type="dxa"/>
            <w:shd w:val="clear" w:color="auto" w:fill="auto"/>
            <w:vAlign w:val="center"/>
          </w:tcPr>
          <w:p w:rsidR="00D044B6" w:rsidRPr="00ED3FCA" w:rsidRDefault="00D044B6" w:rsidP="0062507B">
            <w:pPr>
              <w:widowControl/>
              <w:jc w:val="center"/>
              <w:textAlignment w:val="center"/>
              <w:rPr>
                <w:rFonts w:ascii="宋体" w:hAnsi="宋体" w:cs="宋体"/>
                <w:color w:val="000000"/>
                <w:kern w:val="0"/>
                <w:sz w:val="22"/>
              </w:rPr>
            </w:pPr>
            <w:r w:rsidRPr="00ED3FCA">
              <w:rPr>
                <w:rFonts w:ascii="宋体" w:hAnsi="宋体" w:cs="宋体" w:hint="eastAsia"/>
                <w:color w:val="000000"/>
                <w:kern w:val="0"/>
                <w:sz w:val="22"/>
              </w:rPr>
              <w:t>216</w:t>
            </w:r>
          </w:p>
        </w:tc>
        <w:tc>
          <w:tcPr>
            <w:tcW w:w="4677" w:type="dxa"/>
          </w:tcPr>
          <w:p w:rsidR="00D044B6" w:rsidRDefault="00D044B6" w:rsidP="0062507B">
            <w:r w:rsidRPr="00C2364B">
              <w:rPr>
                <w:rFonts w:hint="eastAsia"/>
              </w:rPr>
              <w:t>具体见</w:t>
            </w:r>
            <w:r w:rsidRPr="00C2364B">
              <w:rPr>
                <w:rFonts w:hint="eastAsia"/>
              </w:rPr>
              <w:t>9.4</w:t>
            </w:r>
            <w:r w:rsidRPr="00C2364B">
              <w:rPr>
                <w:rFonts w:hint="eastAsia"/>
              </w:rPr>
              <w:t>日常养护工作基本要求</w:t>
            </w:r>
          </w:p>
        </w:tc>
      </w:tr>
    </w:tbl>
    <w:p w:rsidR="00D044B6" w:rsidRDefault="00D044B6" w:rsidP="00D044B6">
      <w:pPr>
        <w:pStyle w:val="affff5"/>
        <w:snapToGrid w:val="0"/>
        <w:spacing w:before="156" w:after="156" w:line="300" w:lineRule="auto"/>
        <w:jc w:val="left"/>
        <w:rPr>
          <w:rFonts w:hint="eastAsia"/>
          <w:b/>
          <w:color w:val="0000FF"/>
          <w:sz w:val="22"/>
        </w:rPr>
      </w:pPr>
      <w:r>
        <w:rPr>
          <w:bCs/>
          <w:sz w:val="22"/>
          <w:szCs w:val="22"/>
        </w:rPr>
        <w:t>说明：</w:t>
      </w:r>
      <w:r>
        <w:rPr>
          <w:b/>
          <w:color w:val="0000FF"/>
          <w:sz w:val="22"/>
        </w:rPr>
        <w:t>投标人不得对表内工作量进行缩减。</w:t>
      </w:r>
    </w:p>
    <w:p w:rsidR="00D044B6" w:rsidRDefault="00D044B6" w:rsidP="00D044B6">
      <w:pPr>
        <w:pStyle w:val="affff5"/>
        <w:snapToGrid w:val="0"/>
        <w:spacing w:before="156" w:after="156" w:line="300" w:lineRule="auto"/>
        <w:ind w:firstLineChars="200" w:firstLine="440"/>
        <w:jc w:val="left"/>
        <w:rPr>
          <w:rFonts w:hAnsi="宋体" w:cs="宋体" w:hint="eastAsia"/>
          <w:color w:val="FF0000"/>
          <w:sz w:val="22"/>
          <w:szCs w:val="22"/>
        </w:rPr>
      </w:pPr>
      <w:r>
        <w:rPr>
          <w:rFonts w:ascii="Times New Roman" w:hAnsi="Times New Roman"/>
          <w:bCs/>
          <w:color w:val="FF0000"/>
          <w:sz w:val="22"/>
          <w:szCs w:val="22"/>
        </w:rPr>
        <w:t>9.2</w:t>
      </w:r>
      <w:r>
        <w:rPr>
          <w:rFonts w:hAnsi="宋体" w:cs="宋体" w:hint="eastAsia"/>
          <w:color w:val="FF0000"/>
          <w:sz w:val="22"/>
          <w:szCs w:val="22"/>
        </w:rPr>
        <w:t>专项养护经费（二类经费）设施量清单</w:t>
      </w:r>
    </w:p>
    <w:tbl>
      <w:tblPr>
        <w:tblW w:w="8877" w:type="dxa"/>
        <w:tblLayout w:type="fixed"/>
        <w:tblCellMar>
          <w:left w:w="0" w:type="dxa"/>
          <w:right w:w="0" w:type="dxa"/>
        </w:tblCellMar>
        <w:tblLook w:val="0000" w:firstRow="0" w:lastRow="0" w:firstColumn="0" w:lastColumn="0" w:noHBand="0" w:noVBand="0"/>
      </w:tblPr>
      <w:tblGrid>
        <w:gridCol w:w="967"/>
        <w:gridCol w:w="2308"/>
        <w:gridCol w:w="923"/>
        <w:gridCol w:w="819"/>
        <w:gridCol w:w="3860"/>
      </w:tblGrid>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hint="eastAsia"/>
                <w:b/>
                <w:color w:val="000000"/>
                <w:spacing w:val="4"/>
                <w:szCs w:val="21"/>
              </w:rPr>
              <w:t xml:space="preserve">                        </w:t>
            </w:r>
            <w:r>
              <w:rPr>
                <w:rFonts w:ascii="宋体" w:hAnsi="宋体" w:cs="宋体" w:hint="eastAsia"/>
                <w:color w:val="000000"/>
                <w:kern w:val="0"/>
                <w:sz w:val="22"/>
                <w:lang w:bidi="ar"/>
              </w:rPr>
              <w:t>序号</w:t>
            </w:r>
          </w:p>
        </w:tc>
        <w:tc>
          <w:tcPr>
            <w:tcW w:w="2308"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维修项目</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单位</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color w:val="000000"/>
                <w:sz w:val="22"/>
              </w:rPr>
            </w:pPr>
            <w:r>
              <w:rPr>
                <w:rFonts w:hint="eastAsia"/>
                <w:color w:val="000000"/>
                <w:sz w:val="22"/>
              </w:rPr>
              <w:t>工程量</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备注</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一</w:t>
            </w:r>
            <w:proofErr w:type="gramEnd"/>
          </w:p>
        </w:tc>
        <w:tc>
          <w:tcPr>
            <w:tcW w:w="2308"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市政道路</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color w:val="000000"/>
                <w:sz w:val="22"/>
              </w:rPr>
            </w:pPr>
            <w:r>
              <w:rPr>
                <w:rFonts w:hint="eastAsia"/>
                <w:color w:val="000000"/>
                <w:sz w:val="22"/>
              </w:rPr>
              <w:t xml:space="preserve">　</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沥青面层铣刨加罩（5cm）</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93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lastRenderedPageBreak/>
              <w:t>2</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沥青道路翻修（含15cmC20</w:t>
            </w:r>
            <w:proofErr w:type="gramStart"/>
            <w:r>
              <w:rPr>
                <w:rFonts w:ascii="宋体" w:hAnsi="宋体" w:cs="宋体" w:hint="eastAsia"/>
                <w:color w:val="000000"/>
                <w:kern w:val="0"/>
                <w:sz w:val="22"/>
                <w:lang w:bidi="ar"/>
              </w:rPr>
              <w:t>砼</w:t>
            </w:r>
            <w:proofErr w:type="gramEnd"/>
            <w:r>
              <w:rPr>
                <w:rFonts w:ascii="宋体" w:hAnsi="宋体" w:cs="宋体" w:hint="eastAsia"/>
                <w:color w:val="000000"/>
                <w:kern w:val="0"/>
                <w:sz w:val="22"/>
                <w:lang w:bidi="ar"/>
              </w:rPr>
              <w:t>基础，10cm碎石，8粗4细沥青</w:t>
            </w:r>
            <w:proofErr w:type="gramStart"/>
            <w:r>
              <w:rPr>
                <w:rFonts w:ascii="宋体" w:hAnsi="宋体" w:cs="宋体" w:hint="eastAsia"/>
                <w:color w:val="000000"/>
                <w:kern w:val="0"/>
                <w:sz w:val="22"/>
                <w:lang w:bidi="ar"/>
              </w:rPr>
              <w:t>砼</w:t>
            </w:r>
            <w:proofErr w:type="gramEnd"/>
            <w:r>
              <w:rPr>
                <w:rFonts w:ascii="宋体" w:hAnsi="宋体" w:cs="宋体" w:hint="eastAsia"/>
                <w:color w:val="000000"/>
                <w:kern w:val="0"/>
                <w:sz w:val="22"/>
                <w:lang w:bidi="ar"/>
              </w:rPr>
              <w:t>）</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888"/>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3</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翻修混凝土面层（C30</w:t>
            </w:r>
            <w:proofErr w:type="gramStart"/>
            <w:r>
              <w:rPr>
                <w:rFonts w:ascii="宋体" w:hAnsi="宋体" w:cs="宋体" w:hint="eastAsia"/>
                <w:color w:val="000000"/>
                <w:kern w:val="0"/>
                <w:sz w:val="22"/>
                <w:lang w:bidi="ar"/>
              </w:rPr>
              <w:t>砼</w:t>
            </w:r>
            <w:proofErr w:type="gramEnd"/>
            <w:r>
              <w:rPr>
                <w:rFonts w:ascii="宋体" w:hAnsi="宋体" w:cs="宋体" w:hint="eastAsia"/>
                <w:color w:val="000000"/>
                <w:kern w:val="0"/>
                <w:sz w:val="22"/>
                <w:lang w:bidi="ar"/>
              </w:rPr>
              <w:t>22cm）</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4</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翻修人行道砖</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93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5</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翻修人行道（含10cmC20</w:t>
            </w:r>
            <w:proofErr w:type="gramStart"/>
            <w:r>
              <w:rPr>
                <w:rFonts w:ascii="宋体" w:hAnsi="宋体" w:cs="宋体" w:hint="eastAsia"/>
                <w:color w:val="000000"/>
                <w:kern w:val="0"/>
                <w:sz w:val="22"/>
                <w:lang w:bidi="ar"/>
              </w:rPr>
              <w:t>砼</w:t>
            </w:r>
            <w:proofErr w:type="gramEnd"/>
            <w:r>
              <w:rPr>
                <w:rFonts w:ascii="宋体" w:hAnsi="宋体" w:cs="宋体" w:hint="eastAsia"/>
                <w:color w:val="000000"/>
                <w:kern w:val="0"/>
                <w:sz w:val="22"/>
                <w:lang w:bidi="ar"/>
              </w:rPr>
              <w:t>，10cm碎石基础）</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6</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裂缝机械灌缝</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kern w:val="0"/>
                <w:sz w:val="22"/>
                <w:lang w:bidi="ar"/>
              </w:rPr>
              <w:t>机械灌缝</w:t>
            </w:r>
          </w:p>
        </w:tc>
      </w:tr>
      <w:tr w:rsidR="00D044B6" w:rsidTr="0062507B">
        <w:trPr>
          <w:trHeight w:val="764"/>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7</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钢筋混凝土桥梁栏杆损坏维修</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m³</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20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8</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桥梁栏杆油漆</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9</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平石维修</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10</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roofErr w:type="gramStart"/>
            <w:r>
              <w:rPr>
                <w:rFonts w:ascii="宋体" w:hAnsi="宋体" w:cs="宋体" w:hint="eastAsia"/>
                <w:color w:val="000000"/>
                <w:kern w:val="0"/>
                <w:sz w:val="22"/>
                <w:lang w:bidi="ar"/>
              </w:rPr>
              <w:t>侧石维修</w:t>
            </w:r>
            <w:proofErr w:type="gramEnd"/>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m</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二</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下水道</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color w:val="000000"/>
                <w:sz w:val="22"/>
              </w:rPr>
            </w:pP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723"/>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11</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升高750×750以内窨井 30cm以内</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744"/>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12</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降低750×750以内窨井 30cm以内</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座</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kern w:val="0"/>
                <w:sz w:val="22"/>
                <w:lang w:bidi="ar"/>
              </w:rPr>
              <w:t>建筑垃圾外运</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三</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绿化</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color w:val="000000"/>
                <w:sz w:val="22"/>
              </w:rPr>
            </w:pP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13</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绿地草坪更换/补种</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2000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jc w:val="left"/>
              <w:rPr>
                <w:rFonts w:ascii="Times New Roman" w:hAnsi="Times New Roman" w:hint="eastAsia"/>
                <w:bCs/>
                <w:color w:val="000000"/>
                <w:sz w:val="22"/>
                <w:szCs w:val="22"/>
              </w:rPr>
            </w:pPr>
            <w:r>
              <w:rPr>
                <w:rFonts w:ascii="Times New Roman" w:hAnsi="Times New Roman" w:hint="eastAsia"/>
                <w:bCs/>
                <w:color w:val="000000"/>
                <w:sz w:val="22"/>
                <w:szCs w:val="22"/>
              </w:rPr>
              <w:t>草坪满铺</w:t>
            </w:r>
          </w:p>
        </w:tc>
      </w:tr>
      <w:tr w:rsidR="00D044B6" w:rsidTr="0062507B">
        <w:trPr>
          <w:trHeight w:val="423"/>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14</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绿地花草更换</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3000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jc w:val="left"/>
              <w:rPr>
                <w:rFonts w:ascii="Times New Roman" w:hAnsi="Times New Roman" w:hint="eastAsia"/>
                <w:bCs/>
                <w:color w:val="000000"/>
                <w:sz w:val="22"/>
                <w:szCs w:val="22"/>
              </w:rPr>
            </w:pPr>
            <w:r>
              <w:rPr>
                <w:rFonts w:ascii="Times New Roman" w:hAnsi="Times New Roman" w:hint="eastAsia"/>
                <w:bCs/>
                <w:color w:val="000000"/>
                <w:sz w:val="22"/>
                <w:szCs w:val="22"/>
              </w:rPr>
              <w:t>49</w:t>
            </w:r>
            <w:r>
              <w:rPr>
                <w:rFonts w:ascii="Times New Roman" w:hAnsi="Times New Roman" w:hint="eastAsia"/>
                <w:bCs/>
                <w:color w:val="000000"/>
                <w:sz w:val="22"/>
                <w:szCs w:val="22"/>
              </w:rPr>
              <w:t>株</w:t>
            </w:r>
            <w:r>
              <w:rPr>
                <w:rFonts w:ascii="Times New Roman" w:hAnsi="Times New Roman" w:hint="eastAsia"/>
                <w:bCs/>
                <w:color w:val="000000"/>
                <w:sz w:val="22"/>
                <w:szCs w:val="22"/>
              </w:rPr>
              <w:t>/m2</w:t>
            </w:r>
          </w:p>
        </w:tc>
      </w:tr>
      <w:tr w:rsidR="00D044B6" w:rsidTr="0062507B">
        <w:trPr>
          <w:trHeight w:val="625"/>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15</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sz w:val="22"/>
              </w:rPr>
              <w:t>树木更换/补种乔木15cm以内</w:t>
            </w:r>
          </w:p>
          <w:p w:rsidR="00D044B6" w:rsidRDefault="00D044B6" w:rsidP="0062507B">
            <w:pPr>
              <w:widowControl/>
              <w:jc w:val="left"/>
              <w:textAlignment w:val="center"/>
              <w:rPr>
                <w:rFonts w:ascii="宋体" w:hAnsi="宋体" w:cs="宋体" w:hint="eastAsia"/>
                <w:color w:val="000000"/>
                <w:sz w:val="22"/>
              </w:rPr>
            </w:pP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株</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jc w:val="left"/>
              <w:rPr>
                <w:rFonts w:ascii="Times New Roman" w:hAnsi="Times New Roman" w:hint="eastAsia"/>
                <w:bCs/>
                <w:color w:val="000000"/>
                <w:sz w:val="22"/>
                <w:szCs w:val="22"/>
              </w:rPr>
            </w:pPr>
            <w:r>
              <w:rPr>
                <w:rFonts w:ascii="Times New Roman" w:hAnsi="Times New Roman" w:hint="eastAsia"/>
                <w:bCs/>
                <w:color w:val="000000"/>
                <w:sz w:val="22"/>
                <w:szCs w:val="22"/>
              </w:rPr>
              <w:t>胸径</w:t>
            </w:r>
            <w:r>
              <w:rPr>
                <w:rFonts w:ascii="Times New Roman" w:hAnsi="Times New Roman" w:hint="eastAsia"/>
                <w:bCs/>
                <w:color w:val="000000"/>
                <w:sz w:val="22"/>
                <w:szCs w:val="22"/>
              </w:rPr>
              <w:t>15cm,</w:t>
            </w:r>
            <w:r>
              <w:rPr>
                <w:rFonts w:ascii="Times New Roman" w:hAnsi="Times New Roman" w:hint="eastAsia"/>
                <w:bCs/>
                <w:color w:val="000000"/>
                <w:sz w:val="22"/>
                <w:szCs w:val="22"/>
              </w:rPr>
              <w:t>苗木为拟定</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16</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绿化带绿篱更换/补种</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1000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jc w:val="left"/>
              <w:rPr>
                <w:rFonts w:ascii="Times New Roman" w:hAnsi="Times New Roman" w:hint="eastAsia"/>
                <w:bCs/>
                <w:color w:val="000000"/>
                <w:sz w:val="22"/>
                <w:szCs w:val="22"/>
              </w:rPr>
            </w:pPr>
            <w:r>
              <w:rPr>
                <w:rFonts w:ascii="Times New Roman" w:hAnsi="Times New Roman" w:hint="eastAsia"/>
                <w:bCs/>
                <w:color w:val="000000"/>
                <w:sz w:val="22"/>
                <w:szCs w:val="22"/>
              </w:rPr>
              <w:t>高度</w:t>
            </w:r>
            <w:r>
              <w:rPr>
                <w:rFonts w:ascii="Times New Roman" w:hAnsi="Times New Roman" w:hint="eastAsia"/>
                <w:bCs/>
                <w:color w:val="000000"/>
                <w:sz w:val="22"/>
                <w:szCs w:val="22"/>
              </w:rPr>
              <w:t>30cm,25</w:t>
            </w:r>
            <w:r>
              <w:rPr>
                <w:rFonts w:ascii="Times New Roman" w:hAnsi="Times New Roman" w:hint="eastAsia"/>
                <w:bCs/>
                <w:color w:val="000000"/>
                <w:sz w:val="22"/>
                <w:szCs w:val="22"/>
              </w:rPr>
              <w:t>株</w:t>
            </w:r>
            <w:r>
              <w:rPr>
                <w:rFonts w:ascii="Times New Roman" w:hAnsi="Times New Roman" w:hint="eastAsia"/>
                <w:bCs/>
                <w:color w:val="000000"/>
                <w:sz w:val="22"/>
                <w:szCs w:val="22"/>
              </w:rPr>
              <w:t>/m2</w:t>
            </w:r>
            <w:r>
              <w:rPr>
                <w:rFonts w:ascii="Times New Roman" w:hAnsi="Times New Roman" w:hint="eastAsia"/>
                <w:bCs/>
                <w:color w:val="000000"/>
                <w:sz w:val="22"/>
                <w:szCs w:val="22"/>
              </w:rPr>
              <w:t>，苗木为拟定</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四</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b/>
                <w:color w:val="000000"/>
                <w:sz w:val="22"/>
              </w:rPr>
            </w:pPr>
            <w:r>
              <w:rPr>
                <w:rFonts w:ascii="宋体" w:hAnsi="宋体" w:cs="宋体" w:hint="eastAsia"/>
                <w:b/>
                <w:color w:val="000000"/>
                <w:kern w:val="0"/>
                <w:sz w:val="22"/>
                <w:lang w:bidi="ar"/>
              </w:rPr>
              <w:t>环卫</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color w:val="000000"/>
                <w:sz w:val="22"/>
              </w:rPr>
            </w:pP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ind w:firstLineChars="200" w:firstLine="440"/>
              <w:jc w:val="left"/>
              <w:rPr>
                <w:rFonts w:ascii="Times New Roman" w:hAnsi="Times New Roman" w:hint="eastAsia"/>
                <w:bCs/>
                <w:color w:val="000000"/>
                <w:sz w:val="22"/>
                <w:szCs w:val="22"/>
              </w:rPr>
            </w:pP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17</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更换塑料垃圾方桶240L</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300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jc w:val="left"/>
              <w:rPr>
                <w:rFonts w:ascii="Times New Roman" w:hAnsi="Times New Roman" w:hint="eastAsia"/>
                <w:bCs/>
                <w:color w:val="000000"/>
                <w:sz w:val="22"/>
                <w:szCs w:val="22"/>
              </w:rPr>
            </w:pPr>
            <w:r>
              <w:rPr>
                <w:rFonts w:ascii="Times New Roman" w:hAnsi="Times New Roman" w:hint="eastAsia"/>
                <w:bCs/>
                <w:color w:val="000000"/>
                <w:sz w:val="22"/>
                <w:szCs w:val="22"/>
              </w:rPr>
              <w:t>塑料垃圾方桶</w:t>
            </w:r>
            <w:r>
              <w:rPr>
                <w:rFonts w:ascii="Times New Roman" w:hAnsi="Times New Roman" w:hint="eastAsia"/>
                <w:bCs/>
                <w:color w:val="000000"/>
                <w:sz w:val="22"/>
                <w:szCs w:val="22"/>
              </w:rPr>
              <w:t>240L</w:t>
            </w: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r>
              <w:rPr>
                <w:rFonts w:ascii="宋体" w:hAnsi="宋体" w:cs="宋体" w:hint="eastAsia"/>
                <w:color w:val="000000"/>
                <w:sz w:val="22"/>
              </w:rPr>
              <w:t>五</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长效管理设施二类</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jc w:val="center"/>
              <w:rPr>
                <w:rFonts w:ascii="宋体" w:hAnsi="宋体" w:cs="宋体" w:hint="eastAsia"/>
                <w:color w:val="000000"/>
                <w:sz w:val="22"/>
              </w:rPr>
            </w:pP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jc w:val="center"/>
              <w:rPr>
                <w:rFonts w:ascii="宋体" w:hAnsi="宋体" w:cs="宋体"/>
                <w:color w:val="000000"/>
                <w:sz w:val="22"/>
              </w:rPr>
            </w:pP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ind w:firstLineChars="200" w:firstLine="440"/>
              <w:jc w:val="left"/>
              <w:rPr>
                <w:rFonts w:ascii="Times New Roman" w:hAnsi="Times New Roman" w:hint="eastAsia"/>
                <w:bCs/>
                <w:color w:val="000000"/>
                <w:sz w:val="22"/>
                <w:szCs w:val="22"/>
              </w:rPr>
            </w:pPr>
          </w:p>
        </w:tc>
      </w:tr>
      <w:tr w:rsidR="00D044B6" w:rsidTr="0062507B">
        <w:trPr>
          <w:trHeight w:val="310"/>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18</w:t>
            </w:r>
          </w:p>
        </w:tc>
        <w:tc>
          <w:tcPr>
            <w:tcW w:w="230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r>
              <w:rPr>
                <w:rFonts w:ascii="宋体" w:hAnsi="宋体" w:cs="宋体" w:hint="eastAsia"/>
                <w:color w:val="000000"/>
                <w:kern w:val="0"/>
                <w:sz w:val="22"/>
                <w:lang w:bidi="ar"/>
              </w:rPr>
              <w:t>路灯控制箱损坏维修</w:t>
            </w: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center"/>
              <w:textAlignment w:val="center"/>
              <w:rPr>
                <w:rFonts w:ascii="宋体" w:hAnsi="宋体" w:cs="宋体" w:hint="eastAsia"/>
                <w:color w:val="000000"/>
                <w:sz w:val="22"/>
              </w:rPr>
            </w:pPr>
            <w:r>
              <w:rPr>
                <w:rFonts w:ascii="宋体" w:hAnsi="宋体" w:cs="宋体" w:hint="eastAsia"/>
                <w:color w:val="000000"/>
                <w:kern w:val="0"/>
                <w:sz w:val="22"/>
                <w:lang w:bidi="ar"/>
              </w:rPr>
              <w:t>只</w:t>
            </w: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widowControl/>
              <w:jc w:val="center"/>
              <w:textAlignment w:val="center"/>
              <w:rPr>
                <w:rFonts w:ascii="宋体" w:hAnsi="宋体" w:cs="宋体"/>
                <w:color w:val="000000"/>
                <w:sz w:val="22"/>
              </w:rPr>
            </w:pPr>
            <w:r>
              <w:rPr>
                <w:rFonts w:ascii="宋体" w:hAnsi="宋体" w:cs="宋体" w:hint="eastAsia"/>
                <w:color w:val="000000"/>
                <w:kern w:val="0"/>
                <w:sz w:val="22"/>
                <w:lang w:bidi="ar"/>
              </w:rPr>
              <w:t>50</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D044B6">
            <w:pPr>
              <w:pStyle w:val="affff5"/>
              <w:snapToGrid w:val="0"/>
              <w:spacing w:before="156" w:after="156" w:line="300" w:lineRule="auto"/>
              <w:jc w:val="left"/>
              <w:rPr>
                <w:rFonts w:ascii="Times New Roman" w:hAnsi="Times New Roman" w:hint="eastAsia"/>
                <w:bCs/>
                <w:color w:val="000000"/>
                <w:sz w:val="22"/>
                <w:szCs w:val="22"/>
              </w:rPr>
            </w:pPr>
            <w:r>
              <w:rPr>
                <w:rFonts w:ascii="Times New Roman" w:hAnsi="Times New Roman" w:hint="eastAsia"/>
                <w:bCs/>
                <w:color w:val="000000"/>
                <w:sz w:val="22"/>
                <w:szCs w:val="22"/>
              </w:rPr>
              <w:t>控制箱损坏维修</w:t>
            </w:r>
          </w:p>
        </w:tc>
      </w:tr>
      <w:tr w:rsidR="00D044B6" w:rsidTr="0062507B">
        <w:trPr>
          <w:trHeight w:val="339"/>
        </w:trPr>
        <w:tc>
          <w:tcPr>
            <w:tcW w:w="967"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c>
          <w:tcPr>
            <w:tcW w:w="2308"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widowControl/>
              <w:jc w:val="left"/>
              <w:textAlignment w:val="center"/>
              <w:rPr>
                <w:rFonts w:ascii="宋体" w:hAnsi="宋体" w:cs="宋体" w:hint="eastAsia"/>
                <w:color w:val="000000"/>
                <w:sz w:val="22"/>
              </w:rPr>
            </w:pPr>
          </w:p>
        </w:tc>
        <w:tc>
          <w:tcPr>
            <w:tcW w:w="923"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c>
          <w:tcPr>
            <w:tcW w:w="81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D044B6" w:rsidRDefault="00D044B6" w:rsidP="0062507B">
            <w:pPr>
              <w:rPr>
                <w:rFonts w:ascii="宋体" w:hAnsi="宋体" w:cs="宋体"/>
                <w:color w:val="000000"/>
                <w:sz w:val="22"/>
              </w:rPr>
            </w:pPr>
            <w:r>
              <w:rPr>
                <w:rFonts w:hint="eastAsia"/>
                <w:color w:val="000000"/>
                <w:sz w:val="22"/>
              </w:rPr>
              <w:t xml:space="preserve">　</w:t>
            </w:r>
          </w:p>
        </w:tc>
        <w:tc>
          <w:tcPr>
            <w:tcW w:w="3860"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rsidR="00D044B6" w:rsidRDefault="00D044B6" w:rsidP="0062507B">
            <w:pPr>
              <w:rPr>
                <w:rFonts w:ascii="宋体" w:hAnsi="宋体" w:cs="宋体" w:hint="eastAsia"/>
                <w:color w:val="000000"/>
                <w:sz w:val="22"/>
              </w:rPr>
            </w:pPr>
          </w:p>
        </w:tc>
      </w:tr>
    </w:tbl>
    <w:p w:rsidR="00D044B6" w:rsidRDefault="00D044B6" w:rsidP="00D044B6">
      <w:pPr>
        <w:pStyle w:val="affff5"/>
        <w:snapToGrid w:val="0"/>
        <w:spacing w:before="156" w:after="156" w:line="300" w:lineRule="auto"/>
        <w:jc w:val="left"/>
        <w:rPr>
          <w:rFonts w:hint="eastAsia"/>
          <w:b/>
          <w:color w:val="0000FF"/>
          <w:sz w:val="22"/>
        </w:rPr>
      </w:pPr>
      <w:r>
        <w:rPr>
          <w:bCs/>
          <w:sz w:val="22"/>
          <w:szCs w:val="22"/>
        </w:rPr>
        <w:lastRenderedPageBreak/>
        <w:t>说明：</w:t>
      </w:r>
      <w:r>
        <w:rPr>
          <w:b/>
          <w:color w:val="0000FF"/>
          <w:sz w:val="22"/>
        </w:rPr>
        <w:t>投标人不得对表内工作量进行缩减。</w:t>
      </w:r>
    </w:p>
    <w:p w:rsidR="00D044B6" w:rsidRDefault="00D044B6" w:rsidP="00D044B6">
      <w:pPr>
        <w:pStyle w:val="affff5"/>
        <w:snapToGrid w:val="0"/>
        <w:spacing w:before="156" w:after="156" w:line="300" w:lineRule="auto"/>
        <w:ind w:firstLineChars="200" w:firstLine="440"/>
        <w:jc w:val="left"/>
        <w:rPr>
          <w:rFonts w:hint="eastAsia"/>
          <w:bCs/>
          <w:color w:val="FF0000"/>
          <w:sz w:val="22"/>
          <w:szCs w:val="22"/>
        </w:rPr>
      </w:pPr>
      <w:r>
        <w:rPr>
          <w:bCs/>
          <w:color w:val="FF0000"/>
          <w:sz w:val="22"/>
          <w:szCs w:val="22"/>
        </w:rPr>
        <w:t>9.</w:t>
      </w:r>
      <w:r>
        <w:rPr>
          <w:rFonts w:hint="eastAsia"/>
          <w:bCs/>
          <w:color w:val="FF0000"/>
          <w:sz w:val="22"/>
          <w:szCs w:val="22"/>
        </w:rPr>
        <w:t>3</w:t>
      </w:r>
      <w:r>
        <w:rPr>
          <w:bCs/>
          <w:color w:val="FF0000"/>
          <w:sz w:val="22"/>
          <w:szCs w:val="22"/>
        </w:rPr>
        <w:t xml:space="preserve"> </w:t>
      </w:r>
      <w:r>
        <w:rPr>
          <w:rFonts w:hint="eastAsia"/>
          <w:bCs/>
          <w:color w:val="FF0000"/>
          <w:sz w:val="22"/>
          <w:szCs w:val="22"/>
        </w:rPr>
        <w:t>日常</w:t>
      </w:r>
      <w:r>
        <w:rPr>
          <w:bCs/>
          <w:color w:val="FF0000"/>
          <w:sz w:val="22"/>
          <w:szCs w:val="22"/>
        </w:rPr>
        <w:t>养护工作基本要求</w:t>
      </w:r>
    </w:p>
    <w:p w:rsidR="00D044B6" w:rsidRDefault="00D044B6" w:rsidP="00D044B6">
      <w:pPr>
        <w:tabs>
          <w:tab w:val="left" w:pos="540"/>
          <w:tab w:val="left" w:pos="900"/>
        </w:tabs>
        <w:spacing w:line="300" w:lineRule="auto"/>
        <w:ind w:firstLineChars="200" w:firstLine="442"/>
        <w:jc w:val="left"/>
        <w:rPr>
          <w:rFonts w:ascii="宋体" w:hAnsi="宋体"/>
          <w:b/>
          <w:bCs/>
          <w:color w:val="000000"/>
          <w:sz w:val="22"/>
        </w:rPr>
      </w:pPr>
      <w:r>
        <w:rPr>
          <w:rFonts w:ascii="宋体" w:hAnsi="宋体"/>
          <w:b/>
          <w:bCs/>
          <w:color w:val="000000"/>
          <w:sz w:val="22"/>
        </w:rPr>
        <w:t>9.</w:t>
      </w:r>
      <w:r>
        <w:rPr>
          <w:rFonts w:ascii="宋体" w:hAnsi="宋体" w:hint="eastAsia"/>
          <w:b/>
          <w:bCs/>
          <w:color w:val="000000"/>
          <w:sz w:val="22"/>
        </w:rPr>
        <w:t>3</w:t>
      </w:r>
      <w:r>
        <w:rPr>
          <w:rFonts w:ascii="宋体" w:hAnsi="宋体"/>
          <w:b/>
          <w:bCs/>
          <w:color w:val="000000"/>
          <w:sz w:val="22"/>
        </w:rPr>
        <w:t>.1 总则</w:t>
      </w:r>
    </w:p>
    <w:p w:rsidR="00D044B6" w:rsidRDefault="00D044B6" w:rsidP="00D044B6">
      <w:pPr>
        <w:tabs>
          <w:tab w:val="left" w:pos="3060"/>
        </w:tabs>
        <w:snapToGrid w:val="0"/>
        <w:spacing w:line="300" w:lineRule="auto"/>
        <w:ind w:firstLineChars="200" w:firstLine="440"/>
        <w:rPr>
          <w:rFonts w:ascii="宋体" w:hAnsi="宋体"/>
          <w:color w:val="000000"/>
          <w:sz w:val="22"/>
        </w:rPr>
      </w:pPr>
      <w:r>
        <w:rPr>
          <w:rFonts w:ascii="宋体" w:hAnsi="宋体" w:hint="eastAsia"/>
          <w:color w:val="000000"/>
          <w:sz w:val="22"/>
        </w:rPr>
        <w:t>供应</w:t>
      </w:r>
      <w:r>
        <w:rPr>
          <w:rFonts w:ascii="宋体" w:hAnsi="宋体"/>
          <w:color w:val="000000"/>
          <w:sz w:val="22"/>
        </w:rPr>
        <w:t>商对合同条款中市政、水务、绿化和环卫设施</w:t>
      </w:r>
      <w:r>
        <w:rPr>
          <w:rFonts w:ascii="宋体" w:hAnsi="宋体" w:hint="eastAsia"/>
          <w:color w:val="000000"/>
          <w:sz w:val="22"/>
        </w:rPr>
        <w:t>等</w:t>
      </w:r>
      <w:r>
        <w:rPr>
          <w:rFonts w:ascii="宋体" w:hAnsi="宋体"/>
          <w:color w:val="000000"/>
          <w:sz w:val="22"/>
        </w:rPr>
        <w:t>进行预防性、经常性、周期性和及时性的养护管理，根据设施的实际状况制定养护计划，及时修复被损设施。协同业主及其它相关部门迅速处置应急事件，制定相应的应急预案，除发生不可抗力事件，其它任何情况下必须保持市政、水务、绿化和环卫设施处于良好的技术状态，实现管养路段各类设施安全良好、规范齐全、运行状况良好。</w:t>
      </w:r>
    </w:p>
    <w:p w:rsidR="00D044B6" w:rsidRDefault="00D044B6" w:rsidP="00D044B6">
      <w:pPr>
        <w:tabs>
          <w:tab w:val="left" w:pos="540"/>
          <w:tab w:val="left" w:pos="900"/>
        </w:tabs>
        <w:spacing w:line="300" w:lineRule="auto"/>
        <w:ind w:firstLineChars="200" w:firstLine="442"/>
        <w:jc w:val="left"/>
        <w:rPr>
          <w:rFonts w:ascii="宋体" w:hAnsi="宋体"/>
          <w:b/>
          <w:bCs/>
          <w:color w:val="000000"/>
          <w:sz w:val="22"/>
        </w:rPr>
      </w:pPr>
      <w:r>
        <w:rPr>
          <w:rFonts w:ascii="宋体" w:hAnsi="宋体" w:hint="eastAsia"/>
          <w:b/>
          <w:bCs/>
          <w:color w:val="000000"/>
          <w:sz w:val="22"/>
        </w:rPr>
        <w:t>9.3.2</w:t>
      </w:r>
      <w:r>
        <w:rPr>
          <w:rFonts w:ascii="宋体" w:hAnsi="宋体"/>
          <w:b/>
          <w:bCs/>
          <w:color w:val="000000"/>
          <w:sz w:val="22"/>
        </w:rPr>
        <w:t>道路养护要求</w:t>
      </w:r>
    </w:p>
    <w:p w:rsidR="00D044B6" w:rsidRDefault="00D044B6" w:rsidP="00D044B6">
      <w:pPr>
        <w:tabs>
          <w:tab w:val="left" w:pos="3060"/>
        </w:tabs>
        <w:snapToGrid w:val="0"/>
        <w:spacing w:line="300" w:lineRule="auto"/>
        <w:ind w:firstLineChars="200" w:firstLine="440"/>
        <w:rPr>
          <w:rFonts w:ascii="宋体" w:hAnsi="宋体"/>
          <w:bCs/>
          <w:color w:val="000000"/>
          <w:sz w:val="22"/>
        </w:rPr>
      </w:pPr>
      <w:r>
        <w:rPr>
          <w:rFonts w:ascii="宋体" w:hAnsi="宋体" w:hint="eastAsia"/>
          <w:bCs/>
          <w:color w:val="000000"/>
          <w:sz w:val="22"/>
        </w:rPr>
        <w:t>（1）</w:t>
      </w:r>
      <w:r>
        <w:rPr>
          <w:rFonts w:ascii="宋体" w:hAnsi="宋体"/>
          <w:bCs/>
          <w:color w:val="000000"/>
          <w:sz w:val="22"/>
        </w:rPr>
        <w:t xml:space="preserve"> </w:t>
      </w:r>
      <w:r>
        <w:rPr>
          <w:rFonts w:ascii="宋体" w:hAnsi="宋体" w:hint="eastAsia"/>
          <w:bCs/>
          <w:color w:val="000000"/>
          <w:sz w:val="22"/>
        </w:rPr>
        <w:t>经常性巡查</w:t>
      </w:r>
    </w:p>
    <w:p w:rsidR="00D044B6" w:rsidRDefault="00D044B6" w:rsidP="00D044B6">
      <w:pPr>
        <w:tabs>
          <w:tab w:val="left" w:pos="3060"/>
        </w:tabs>
        <w:snapToGrid w:val="0"/>
        <w:spacing w:line="300" w:lineRule="auto"/>
        <w:ind w:firstLineChars="200" w:firstLine="440"/>
        <w:rPr>
          <w:rFonts w:ascii="宋体" w:hAnsi="宋体" w:hint="eastAsia"/>
          <w:bCs/>
          <w:color w:val="000000"/>
          <w:sz w:val="22"/>
        </w:rPr>
      </w:pPr>
      <w:r>
        <w:rPr>
          <w:rFonts w:ascii="宋体" w:hAnsi="宋体"/>
          <w:bCs/>
          <w:color w:val="000000"/>
          <w:sz w:val="22"/>
        </w:rPr>
        <w:t>经常性巡查应由经过培训的专职道路管理人员或养护技术人员负责</w:t>
      </w:r>
      <w:r>
        <w:rPr>
          <w:rFonts w:ascii="宋体" w:hAnsi="宋体" w:hint="eastAsia"/>
          <w:bCs/>
          <w:color w:val="000000"/>
          <w:sz w:val="22"/>
        </w:rPr>
        <w:t>，</w:t>
      </w:r>
      <w:r>
        <w:rPr>
          <w:rFonts w:ascii="宋体" w:hAnsi="宋体"/>
          <w:bCs/>
          <w:color w:val="000000"/>
          <w:sz w:val="22"/>
        </w:rPr>
        <w:t>以目测为主</w:t>
      </w:r>
      <w:r>
        <w:rPr>
          <w:rFonts w:ascii="宋体" w:hAnsi="宋体" w:hint="eastAsia"/>
          <w:bCs/>
          <w:color w:val="000000"/>
          <w:sz w:val="22"/>
        </w:rPr>
        <w:t>，每日一次对包件内的所有养护设施进行全覆盖巡视检查，并及时记录，定期存档，提出处理意见。</w:t>
      </w:r>
    </w:p>
    <w:p w:rsidR="00D044B6" w:rsidRDefault="00D044B6" w:rsidP="00D044B6">
      <w:pPr>
        <w:tabs>
          <w:tab w:val="left" w:pos="3060"/>
        </w:tabs>
        <w:snapToGrid w:val="0"/>
        <w:spacing w:line="300" w:lineRule="auto"/>
        <w:ind w:firstLineChars="200" w:firstLine="440"/>
        <w:rPr>
          <w:rFonts w:ascii="宋体" w:hAnsi="宋体"/>
          <w:bCs/>
          <w:color w:val="000000"/>
          <w:sz w:val="22"/>
        </w:rPr>
      </w:pPr>
      <w:r>
        <w:rPr>
          <w:rFonts w:ascii="宋体" w:hAnsi="宋体"/>
          <w:bCs/>
          <w:color w:val="000000"/>
          <w:sz w:val="22"/>
        </w:rPr>
        <w:t>巡查过程中发现设施明显损坏</w:t>
      </w:r>
      <w:r>
        <w:rPr>
          <w:rFonts w:ascii="宋体" w:hAnsi="宋体" w:hint="eastAsia"/>
          <w:bCs/>
          <w:color w:val="000000"/>
          <w:sz w:val="22"/>
        </w:rPr>
        <w:t>，</w:t>
      </w:r>
      <w:r>
        <w:rPr>
          <w:rFonts w:ascii="宋体" w:hAnsi="宋体"/>
          <w:bCs/>
          <w:color w:val="000000"/>
          <w:sz w:val="22"/>
        </w:rPr>
        <w:t>影响车辆和人行安全</w:t>
      </w:r>
      <w:r>
        <w:rPr>
          <w:rFonts w:ascii="宋体" w:hAnsi="宋体" w:hint="eastAsia"/>
          <w:bCs/>
          <w:color w:val="000000"/>
          <w:sz w:val="22"/>
        </w:rPr>
        <w:t>，</w:t>
      </w:r>
      <w:r>
        <w:rPr>
          <w:rFonts w:ascii="宋体" w:hAnsi="宋体"/>
          <w:bCs/>
          <w:color w:val="000000"/>
          <w:sz w:val="22"/>
        </w:rPr>
        <w:t>应及时采取相应养护措施</w:t>
      </w:r>
      <w:r>
        <w:rPr>
          <w:rFonts w:ascii="宋体" w:hAnsi="宋体" w:hint="eastAsia"/>
          <w:bCs/>
          <w:color w:val="000000"/>
          <w:sz w:val="22"/>
        </w:rPr>
        <w:t>，并立即上报，</w:t>
      </w:r>
      <w:r>
        <w:rPr>
          <w:rFonts w:ascii="宋体" w:hAnsi="宋体"/>
          <w:bCs/>
          <w:color w:val="000000"/>
          <w:sz w:val="22"/>
        </w:rPr>
        <w:t>特殊情况可设专人看护</w:t>
      </w:r>
      <w:r>
        <w:rPr>
          <w:rFonts w:ascii="宋体" w:hAnsi="宋体" w:hint="eastAsia"/>
          <w:bCs/>
          <w:color w:val="000000"/>
          <w:sz w:val="22"/>
        </w:rPr>
        <w:t>。</w:t>
      </w:r>
    </w:p>
    <w:p w:rsidR="00D044B6" w:rsidRDefault="00D044B6" w:rsidP="00D044B6">
      <w:pPr>
        <w:spacing w:line="300" w:lineRule="auto"/>
        <w:ind w:firstLineChars="200" w:firstLine="440"/>
        <w:jc w:val="left"/>
        <w:rPr>
          <w:rFonts w:ascii="宋体" w:hAnsi="宋体"/>
          <w:color w:val="000000"/>
          <w:sz w:val="22"/>
        </w:rPr>
      </w:pPr>
      <w:r>
        <w:rPr>
          <w:rFonts w:ascii="宋体" w:hAnsi="宋体" w:hint="eastAsia"/>
          <w:color w:val="000000"/>
          <w:sz w:val="22"/>
        </w:rPr>
        <w:t>（2）</w:t>
      </w:r>
      <w:r>
        <w:rPr>
          <w:rFonts w:ascii="宋体" w:hAnsi="宋体"/>
          <w:color w:val="000000"/>
          <w:sz w:val="22"/>
        </w:rPr>
        <w:t>路面小修养护及掘路修复符合质量要求，每月完成指令性小修及重点养护项目，完成率100%。</w:t>
      </w:r>
    </w:p>
    <w:p w:rsidR="00D044B6" w:rsidRDefault="00D044B6" w:rsidP="00D044B6">
      <w:pPr>
        <w:spacing w:line="300" w:lineRule="auto"/>
        <w:ind w:firstLineChars="200" w:firstLine="440"/>
        <w:jc w:val="left"/>
        <w:rPr>
          <w:rFonts w:ascii="宋体" w:hAnsi="宋体"/>
          <w:color w:val="000000"/>
          <w:sz w:val="22"/>
        </w:rPr>
      </w:pPr>
      <w:r>
        <w:rPr>
          <w:rFonts w:ascii="宋体" w:hAnsi="宋体" w:hint="eastAsia"/>
          <w:color w:val="000000"/>
          <w:sz w:val="22"/>
        </w:rPr>
        <w:t>（3）</w:t>
      </w:r>
      <w:r>
        <w:rPr>
          <w:rFonts w:ascii="宋体" w:hAnsi="宋体"/>
          <w:color w:val="000000"/>
          <w:sz w:val="22"/>
        </w:rPr>
        <w:t>车行道要求“一平、四无、一新”，即道路平整；无下水道堵塞和晴天积水、无人行道板和</w:t>
      </w:r>
      <w:proofErr w:type="gramStart"/>
      <w:r>
        <w:rPr>
          <w:rFonts w:ascii="宋体" w:hAnsi="宋体"/>
          <w:color w:val="000000"/>
          <w:sz w:val="22"/>
        </w:rPr>
        <w:t>侧平</w:t>
      </w:r>
      <w:proofErr w:type="gramEnd"/>
      <w:r>
        <w:rPr>
          <w:rFonts w:ascii="宋体" w:hAnsi="宋体"/>
          <w:color w:val="000000"/>
          <w:sz w:val="22"/>
        </w:rPr>
        <w:t>石缺损；无违章占路和搭建；无路名牌歪斜、缺损和污垢；车行隔离栏和人行护栏整洁一新。</w:t>
      </w:r>
    </w:p>
    <w:p w:rsidR="00D044B6" w:rsidRDefault="00D044B6" w:rsidP="00D044B6">
      <w:pPr>
        <w:pStyle w:val="affff5"/>
        <w:snapToGrid w:val="0"/>
        <w:spacing w:before="156" w:after="156" w:line="300" w:lineRule="auto"/>
        <w:ind w:firstLineChars="200" w:firstLine="440"/>
        <w:rPr>
          <w:rFonts w:hAnsi="宋体"/>
          <w:b/>
          <w:color w:val="000000"/>
          <w:sz w:val="22"/>
          <w:szCs w:val="22"/>
        </w:rPr>
      </w:pPr>
      <w:r>
        <w:rPr>
          <w:rFonts w:hAnsi="宋体" w:hint="eastAsia"/>
          <w:color w:val="000000"/>
          <w:sz w:val="22"/>
          <w:szCs w:val="22"/>
        </w:rPr>
        <w:t>（4）</w:t>
      </w:r>
      <w:r>
        <w:rPr>
          <w:rFonts w:hAnsi="宋体"/>
          <w:color w:val="000000"/>
          <w:sz w:val="22"/>
          <w:szCs w:val="22"/>
        </w:rPr>
        <w:t>各类附属设施保持清洁完好，完成指令性小修。隔离护栏的设置位置、高度、固定式垂直度、相邻隔栅错缝高差符合规范；路名牌字体、指向高度、垂直度、位置等符合规范。</w:t>
      </w:r>
    </w:p>
    <w:p w:rsidR="00D044B6" w:rsidRDefault="00D044B6" w:rsidP="00D044B6">
      <w:pPr>
        <w:tabs>
          <w:tab w:val="left" w:pos="3060"/>
        </w:tabs>
        <w:snapToGrid w:val="0"/>
        <w:spacing w:line="300" w:lineRule="auto"/>
        <w:ind w:firstLineChars="200" w:firstLine="440"/>
        <w:rPr>
          <w:rFonts w:ascii="宋体" w:hAnsi="宋体"/>
          <w:bCs/>
          <w:color w:val="000000"/>
          <w:sz w:val="22"/>
        </w:rPr>
      </w:pPr>
      <w:r>
        <w:rPr>
          <w:rFonts w:ascii="宋体" w:hAnsi="宋体" w:hint="eastAsia"/>
          <w:bCs/>
          <w:color w:val="000000"/>
          <w:sz w:val="22"/>
        </w:rPr>
        <w:t>（5）</w:t>
      </w:r>
      <w:r>
        <w:rPr>
          <w:rFonts w:ascii="宋体" w:hAnsi="宋体"/>
          <w:bCs/>
          <w:color w:val="000000"/>
          <w:sz w:val="22"/>
        </w:rPr>
        <w:t>建立合同路段内所有桥梁的基本状况卡片，一桥一卡；合同路段内所有桥梁的桥面设施、上结构、下部结构及附属构造物应进行每月一次的经常性检查，填写桥梁经常检查记录表；桥梁结构应保持原设计荷载等级的承载要求及设计通行能力，各部件技术状况应维持在A、B类桥梁的状态，经常性检查中若发现有部件缺损达到C、D、E类桥梁技术状况、或其他不明原因的严重病害时，应立即以书面形式将情况上报业主。</w:t>
      </w:r>
    </w:p>
    <w:p w:rsidR="00D044B6" w:rsidRDefault="00D044B6" w:rsidP="00D044B6">
      <w:pPr>
        <w:tabs>
          <w:tab w:val="left" w:pos="3060"/>
        </w:tabs>
        <w:snapToGrid w:val="0"/>
        <w:spacing w:line="300" w:lineRule="auto"/>
        <w:ind w:firstLineChars="200" w:firstLine="440"/>
        <w:rPr>
          <w:rFonts w:ascii="宋体" w:hAnsi="宋体"/>
          <w:bCs/>
          <w:color w:val="000000"/>
          <w:sz w:val="22"/>
        </w:rPr>
      </w:pPr>
      <w:r>
        <w:rPr>
          <w:rFonts w:ascii="宋体" w:hAnsi="宋体" w:hint="eastAsia"/>
          <w:bCs/>
          <w:color w:val="000000"/>
          <w:sz w:val="22"/>
        </w:rPr>
        <w:t>（6）</w:t>
      </w:r>
      <w:r>
        <w:rPr>
          <w:rFonts w:ascii="宋体" w:hAnsi="宋体"/>
          <w:bCs/>
          <w:color w:val="000000"/>
          <w:sz w:val="22"/>
        </w:rPr>
        <w:t>桥面应及时清扫、保持整洁，桥面铺装坚实平整、纵横坡顺适、排水顺畅，无开裂、破损、跳车以及漏水现象；及时清除伸缩装置内沉积物，确保其无阻塞、开裂现象；泄水孔应保持结构完好，及时疏通，无破损和堵塞。保持支座各部分完整清洁，位置正确，无错位、变形、破损、脱空现象。及时清除墩台表面杂物，保持其表面整洁；墩台及基础无滑动、倾斜、下沉，基础下无冲刷现象，台背填土无沉降或挤压隆起。混凝土构件结构完好无破损，无混凝土剥落、钢筋锈胀现象。桥孔应无建筑垃圾，无违章搭建和堆物，无擅自占用。栏杆和防撞墙</w:t>
      </w:r>
      <w:proofErr w:type="gramStart"/>
      <w:r>
        <w:rPr>
          <w:rFonts w:ascii="宋体" w:hAnsi="宋体"/>
          <w:bCs/>
          <w:color w:val="000000"/>
          <w:sz w:val="22"/>
        </w:rPr>
        <w:t>应结构</w:t>
      </w:r>
      <w:proofErr w:type="gramEnd"/>
      <w:r>
        <w:rPr>
          <w:rFonts w:ascii="宋体" w:hAnsi="宋体"/>
          <w:bCs/>
          <w:color w:val="000000"/>
          <w:sz w:val="22"/>
        </w:rPr>
        <w:t>完好，边缘顺直，无积尘；桥上相关标志系统齐全完好；</w:t>
      </w:r>
      <w:proofErr w:type="gramStart"/>
      <w:r>
        <w:rPr>
          <w:rFonts w:ascii="宋体" w:hAnsi="宋体"/>
          <w:bCs/>
          <w:color w:val="000000"/>
          <w:sz w:val="22"/>
        </w:rPr>
        <w:t>桥名牌</w:t>
      </w:r>
      <w:proofErr w:type="gramEnd"/>
      <w:r>
        <w:rPr>
          <w:rFonts w:ascii="宋体" w:hAnsi="宋体"/>
          <w:bCs/>
          <w:color w:val="000000"/>
          <w:sz w:val="22"/>
        </w:rPr>
        <w:t>保持整洁，无残缺和裂纹，桥名规范、醒目。</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2007"/>
        <w:gridCol w:w="2555"/>
        <w:gridCol w:w="4335"/>
      </w:tblGrid>
      <w:tr w:rsidR="00D044B6" w:rsidTr="0062507B">
        <w:trPr>
          <w:trHeight w:val="510"/>
          <w:tblHeader/>
          <w:jc w:val="center"/>
        </w:trPr>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lastRenderedPageBreak/>
              <w:t>设施项目</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保洁内容</w:t>
            </w:r>
          </w:p>
        </w:tc>
        <w:tc>
          <w:tcPr>
            <w:tcW w:w="433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保洁周期</w:t>
            </w:r>
          </w:p>
        </w:tc>
      </w:tr>
      <w:tr w:rsidR="00D044B6" w:rsidTr="0062507B">
        <w:trPr>
          <w:trHeight w:val="510"/>
          <w:jc w:val="center"/>
        </w:trPr>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桥梁伸缩缝</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proofErr w:type="gramStart"/>
            <w:r w:rsidRPr="0072461D">
              <w:rPr>
                <w:sz w:val="22"/>
                <w:szCs w:val="22"/>
              </w:rPr>
              <w:t>钩除缝内</w:t>
            </w:r>
            <w:proofErr w:type="gramEnd"/>
            <w:r w:rsidRPr="0072461D">
              <w:rPr>
                <w:sz w:val="22"/>
                <w:szCs w:val="22"/>
              </w:rPr>
              <w:t>杂物</w:t>
            </w:r>
          </w:p>
        </w:tc>
        <w:tc>
          <w:tcPr>
            <w:tcW w:w="433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510"/>
          <w:jc w:val="center"/>
        </w:trPr>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桥梁支座</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清理支座周围垃圾</w:t>
            </w:r>
          </w:p>
        </w:tc>
        <w:tc>
          <w:tcPr>
            <w:tcW w:w="433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510"/>
          <w:jc w:val="center"/>
        </w:trPr>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桥面泄水孔</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清理孔口垃圾</w:t>
            </w:r>
          </w:p>
        </w:tc>
        <w:tc>
          <w:tcPr>
            <w:tcW w:w="433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每月2次</w:t>
            </w:r>
          </w:p>
        </w:tc>
      </w:tr>
      <w:tr w:rsidR="00D044B6" w:rsidTr="0062507B">
        <w:trPr>
          <w:trHeight w:val="510"/>
          <w:jc w:val="center"/>
        </w:trPr>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桥面排水</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疏通排水管</w:t>
            </w:r>
          </w:p>
        </w:tc>
        <w:tc>
          <w:tcPr>
            <w:tcW w:w="433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每月2次</w:t>
            </w:r>
          </w:p>
        </w:tc>
      </w:tr>
      <w:tr w:rsidR="00D044B6" w:rsidTr="0062507B">
        <w:trPr>
          <w:trHeight w:val="510"/>
          <w:jc w:val="center"/>
        </w:trPr>
        <w:tc>
          <w:tcPr>
            <w:tcW w:w="2007" w:type="dxa"/>
            <w:tcBorders>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人行天桥</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人工清扫和擦拭</w:t>
            </w:r>
          </w:p>
        </w:tc>
        <w:tc>
          <w:tcPr>
            <w:tcW w:w="433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每天1次</w:t>
            </w:r>
          </w:p>
        </w:tc>
      </w:tr>
    </w:tbl>
    <w:p w:rsidR="00D044B6" w:rsidRDefault="00D044B6" w:rsidP="00D044B6">
      <w:pPr>
        <w:spacing w:line="300" w:lineRule="auto"/>
        <w:ind w:firstLineChars="200" w:firstLine="440"/>
        <w:rPr>
          <w:rFonts w:ascii="宋体" w:hAnsi="宋体"/>
          <w:color w:val="000000"/>
          <w:sz w:val="22"/>
        </w:rPr>
      </w:pPr>
      <w:r>
        <w:rPr>
          <w:rFonts w:ascii="宋体" w:hAnsi="宋体" w:hint="eastAsia"/>
          <w:color w:val="000000"/>
          <w:sz w:val="22"/>
        </w:rPr>
        <w:t>（7）</w:t>
      </w:r>
      <w:r>
        <w:rPr>
          <w:rFonts w:ascii="宋体" w:hAnsi="宋体"/>
          <w:color w:val="000000"/>
          <w:sz w:val="22"/>
        </w:rPr>
        <w:t>桥梁巡视频次要求：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84"/>
        <w:gridCol w:w="4027"/>
        <w:gridCol w:w="3184"/>
      </w:tblGrid>
      <w:tr w:rsidR="00D044B6" w:rsidTr="0062507B">
        <w:trPr>
          <w:trHeight w:val="446"/>
          <w:jc w:val="center"/>
        </w:trPr>
        <w:tc>
          <w:tcPr>
            <w:tcW w:w="15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养护类别</w:t>
            </w:r>
          </w:p>
        </w:tc>
        <w:tc>
          <w:tcPr>
            <w:tcW w:w="4027"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说明</w:t>
            </w:r>
          </w:p>
        </w:tc>
        <w:tc>
          <w:tcPr>
            <w:tcW w:w="31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频率</w:t>
            </w:r>
          </w:p>
        </w:tc>
      </w:tr>
      <w:tr w:rsidR="00D044B6" w:rsidTr="0062507B">
        <w:trPr>
          <w:trHeight w:val="429"/>
          <w:jc w:val="center"/>
        </w:trPr>
        <w:tc>
          <w:tcPr>
            <w:tcW w:w="15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s="宋体" w:hint="eastAsia"/>
                <w:color w:val="000000"/>
                <w:sz w:val="22"/>
              </w:rPr>
              <w:t>Ⅰ</w:t>
            </w:r>
          </w:p>
        </w:tc>
        <w:tc>
          <w:tcPr>
            <w:tcW w:w="4027"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特大桥梁及特殊结构桥梁</w:t>
            </w:r>
          </w:p>
        </w:tc>
        <w:tc>
          <w:tcPr>
            <w:tcW w:w="31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一天一次</w:t>
            </w:r>
          </w:p>
        </w:tc>
      </w:tr>
      <w:tr w:rsidR="00D044B6" w:rsidTr="0062507B">
        <w:trPr>
          <w:trHeight w:val="446"/>
          <w:jc w:val="center"/>
        </w:trPr>
        <w:tc>
          <w:tcPr>
            <w:tcW w:w="15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s="宋体" w:hint="eastAsia"/>
                <w:color w:val="000000"/>
                <w:sz w:val="22"/>
              </w:rPr>
              <w:t>Ⅱ</w:t>
            </w:r>
          </w:p>
        </w:tc>
        <w:tc>
          <w:tcPr>
            <w:tcW w:w="4027"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城市快速路上桥梁</w:t>
            </w:r>
          </w:p>
        </w:tc>
        <w:tc>
          <w:tcPr>
            <w:tcW w:w="31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一天一次</w:t>
            </w:r>
          </w:p>
        </w:tc>
      </w:tr>
      <w:tr w:rsidR="00D044B6" w:rsidTr="0062507B">
        <w:trPr>
          <w:trHeight w:val="429"/>
          <w:jc w:val="center"/>
        </w:trPr>
        <w:tc>
          <w:tcPr>
            <w:tcW w:w="15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s="宋体" w:hint="eastAsia"/>
                <w:color w:val="000000"/>
                <w:sz w:val="22"/>
              </w:rPr>
              <w:t>Ⅲ</w:t>
            </w:r>
          </w:p>
        </w:tc>
        <w:tc>
          <w:tcPr>
            <w:tcW w:w="4027"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城市主干路上桥梁</w:t>
            </w:r>
          </w:p>
        </w:tc>
        <w:tc>
          <w:tcPr>
            <w:tcW w:w="31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一天一次</w:t>
            </w:r>
          </w:p>
        </w:tc>
      </w:tr>
      <w:tr w:rsidR="00D044B6" w:rsidTr="0062507B">
        <w:trPr>
          <w:trHeight w:val="446"/>
          <w:jc w:val="center"/>
        </w:trPr>
        <w:tc>
          <w:tcPr>
            <w:tcW w:w="15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s="宋体" w:hint="eastAsia"/>
                <w:color w:val="000000"/>
                <w:sz w:val="22"/>
              </w:rPr>
              <w:t>Ⅳ</w:t>
            </w:r>
          </w:p>
        </w:tc>
        <w:tc>
          <w:tcPr>
            <w:tcW w:w="4027"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城市次干路上桥梁</w:t>
            </w:r>
          </w:p>
        </w:tc>
        <w:tc>
          <w:tcPr>
            <w:tcW w:w="31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三天一次</w:t>
            </w:r>
          </w:p>
        </w:tc>
      </w:tr>
      <w:tr w:rsidR="00D044B6" w:rsidTr="0062507B">
        <w:trPr>
          <w:trHeight w:val="446"/>
          <w:jc w:val="center"/>
        </w:trPr>
        <w:tc>
          <w:tcPr>
            <w:tcW w:w="15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s="宋体" w:hint="eastAsia"/>
                <w:color w:val="000000"/>
                <w:sz w:val="22"/>
              </w:rPr>
              <w:t>Ⅴ</w:t>
            </w:r>
          </w:p>
        </w:tc>
        <w:tc>
          <w:tcPr>
            <w:tcW w:w="4027"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城市支路上及街坊路上桥梁</w:t>
            </w:r>
          </w:p>
        </w:tc>
        <w:tc>
          <w:tcPr>
            <w:tcW w:w="3184" w:type="dxa"/>
            <w:vAlign w:val="center"/>
          </w:tcPr>
          <w:p w:rsidR="00D044B6" w:rsidRDefault="00D044B6" w:rsidP="0062507B">
            <w:pPr>
              <w:tabs>
                <w:tab w:val="left" w:pos="540"/>
                <w:tab w:val="left" w:pos="900"/>
              </w:tabs>
              <w:spacing w:line="300" w:lineRule="auto"/>
              <w:jc w:val="center"/>
              <w:rPr>
                <w:rFonts w:ascii="宋体" w:hAnsi="宋体"/>
                <w:color w:val="000000"/>
                <w:sz w:val="22"/>
              </w:rPr>
            </w:pPr>
            <w:r>
              <w:rPr>
                <w:rFonts w:ascii="宋体" w:hAnsi="宋体"/>
                <w:color w:val="000000"/>
                <w:sz w:val="22"/>
              </w:rPr>
              <w:t>三天至七天一次</w:t>
            </w:r>
          </w:p>
        </w:tc>
      </w:tr>
    </w:tbl>
    <w:p w:rsidR="00D044B6" w:rsidRDefault="00D044B6" w:rsidP="00D044B6">
      <w:pPr>
        <w:spacing w:line="300" w:lineRule="auto"/>
        <w:ind w:firstLineChars="200" w:firstLine="440"/>
        <w:rPr>
          <w:rFonts w:ascii="宋体" w:hAnsi="宋体"/>
          <w:color w:val="000000"/>
          <w:sz w:val="22"/>
        </w:rPr>
      </w:pPr>
      <w:r>
        <w:rPr>
          <w:rFonts w:ascii="宋体" w:hAnsi="宋体" w:hint="eastAsia"/>
          <w:color w:val="000000"/>
          <w:sz w:val="22"/>
        </w:rPr>
        <w:t>（8）</w:t>
      </w:r>
      <w:r>
        <w:rPr>
          <w:rFonts w:ascii="宋体" w:hAnsi="宋体"/>
          <w:color w:val="000000"/>
          <w:sz w:val="22"/>
        </w:rPr>
        <w:t>附属设施养护频次要求：</w:t>
      </w:r>
    </w:p>
    <w:p w:rsidR="00D044B6" w:rsidRDefault="00D044B6" w:rsidP="00D044B6">
      <w:pPr>
        <w:spacing w:line="300" w:lineRule="auto"/>
        <w:ind w:firstLineChars="200" w:firstLine="440"/>
        <w:rPr>
          <w:rFonts w:ascii="宋体" w:hAnsi="宋体" w:hint="eastAsia"/>
          <w:color w:val="000000"/>
          <w:sz w:val="22"/>
        </w:rPr>
      </w:pPr>
      <w:r>
        <w:rPr>
          <w:rFonts w:ascii="宋体" w:hAnsi="宋体"/>
          <w:color w:val="000000"/>
          <w:sz w:val="22"/>
        </w:rPr>
        <w:t>道路护栏、桥梁护栏、隔离墩和反光立杆宜2月清洗一次，表面采用油漆处理的设施宜每年油漆一次；路名牌和</w:t>
      </w:r>
      <w:proofErr w:type="gramStart"/>
      <w:r>
        <w:rPr>
          <w:rFonts w:ascii="宋体" w:hAnsi="宋体"/>
          <w:color w:val="000000"/>
          <w:sz w:val="22"/>
        </w:rPr>
        <w:t>桥名牌</w:t>
      </w:r>
      <w:proofErr w:type="gramEnd"/>
      <w:r>
        <w:rPr>
          <w:rFonts w:ascii="宋体" w:hAnsi="宋体"/>
          <w:color w:val="000000"/>
          <w:sz w:val="22"/>
        </w:rPr>
        <w:t>每月清洗一次。如遇重大节庆和活动期间增加保养频率，并保持设施清洁</w:t>
      </w:r>
      <w:r>
        <w:rPr>
          <w:rFonts w:ascii="宋体" w:hAnsi="宋体" w:hint="eastAsia"/>
          <w:color w:val="000000"/>
          <w:sz w:val="22"/>
        </w:rPr>
        <w:t>。</w:t>
      </w:r>
    </w:p>
    <w:p w:rsidR="00D044B6" w:rsidRDefault="00D044B6" w:rsidP="00D044B6">
      <w:pPr>
        <w:tabs>
          <w:tab w:val="left" w:pos="540"/>
          <w:tab w:val="left" w:pos="900"/>
        </w:tabs>
        <w:spacing w:line="300" w:lineRule="auto"/>
        <w:ind w:firstLineChars="200" w:firstLine="442"/>
        <w:jc w:val="left"/>
        <w:rPr>
          <w:rFonts w:ascii="宋体" w:hAnsi="宋体"/>
          <w:b/>
          <w:bCs/>
          <w:color w:val="000000"/>
          <w:sz w:val="22"/>
        </w:rPr>
      </w:pPr>
      <w:r>
        <w:rPr>
          <w:rFonts w:ascii="宋体" w:hAnsi="宋体" w:hint="eastAsia"/>
          <w:b/>
          <w:bCs/>
          <w:color w:val="000000"/>
          <w:sz w:val="22"/>
        </w:rPr>
        <w:t>9.3.3</w:t>
      </w:r>
      <w:r>
        <w:rPr>
          <w:rFonts w:ascii="宋体" w:hAnsi="宋体"/>
          <w:b/>
          <w:bCs/>
          <w:color w:val="000000"/>
          <w:sz w:val="22"/>
        </w:rPr>
        <w:t>水务养护要求</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hint="eastAsia"/>
          <w:color w:val="000000"/>
          <w:sz w:val="22"/>
        </w:rPr>
        <w:t>（1）</w:t>
      </w:r>
      <w:r>
        <w:rPr>
          <w:rFonts w:ascii="宋体" w:hAnsi="宋体"/>
          <w:color w:val="000000"/>
          <w:sz w:val="22"/>
        </w:rPr>
        <w:t>管道检查项目可分为功能状况和结构状况两类，功能状况方面的主要检查项目应包括管道积泥（泥沙、碎砖石、固结的水泥浆及其它异物），检查井积泥，雨水口积泥，</w:t>
      </w:r>
      <w:proofErr w:type="gramStart"/>
      <w:r>
        <w:rPr>
          <w:rFonts w:ascii="宋体" w:hAnsi="宋体"/>
          <w:color w:val="000000"/>
          <w:sz w:val="22"/>
        </w:rPr>
        <w:t>排放口积泥</w:t>
      </w:r>
      <w:proofErr w:type="gramEnd"/>
      <w:r>
        <w:rPr>
          <w:rFonts w:ascii="宋体" w:hAnsi="宋体"/>
          <w:color w:val="000000"/>
          <w:sz w:val="22"/>
        </w:rPr>
        <w:t>，泥垢和油脂，树根，水位和水流；结构状况方面的主要检查项目应包括裂缝，变形，腐蚀，错口，脱节，破损与孔洞，渗漏。</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hint="eastAsia"/>
          <w:color w:val="000000"/>
          <w:sz w:val="22"/>
        </w:rPr>
        <w:t>（2）</w:t>
      </w:r>
      <w:r>
        <w:rPr>
          <w:rFonts w:ascii="宋体" w:hAnsi="宋体"/>
          <w:color w:val="000000"/>
          <w:sz w:val="22"/>
        </w:rPr>
        <w:t xml:space="preserve">排水管道养护应符合下列规定： </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color w:val="000000"/>
          <w:sz w:val="22"/>
        </w:rPr>
        <w:t>①口、脱节、破损、孔洞、异管穿入、渗漏、冒溢等情况。 </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color w:val="000000"/>
          <w:sz w:val="22"/>
        </w:rPr>
        <w:t xml:space="preserve">②压力管养护应采用满负荷开泵的方式进行水力冲洗，至少每三个月一次。  </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color w:val="000000"/>
          <w:sz w:val="22"/>
        </w:rPr>
        <w:t>③定期清除透气井内的浮渣。</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color w:val="000000"/>
          <w:sz w:val="22"/>
        </w:rPr>
        <w:t>④保持排气阀、压力井、透气井等附属设施的完好有效（5）定期开盖检查压力井盖板，发现盖板锈蚀、密封垫老化、井体 裂缝、管内积泥等情况应及时维修和保养。</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color w:val="000000"/>
          <w:sz w:val="22"/>
        </w:rPr>
        <w:t>⑤每年汛期前，应对雨水小型管、雨水中型管、接户管、连管、检查井、雨水口、排放口进行检查，对雨水大型管、雨水特大型管进行抽查，并及时进行维修和保养。</w:t>
      </w:r>
    </w:p>
    <w:p w:rsidR="00D044B6" w:rsidRDefault="00D044B6" w:rsidP="00D044B6">
      <w:pPr>
        <w:pStyle w:val="affff9"/>
        <w:snapToGrid w:val="0"/>
        <w:spacing w:line="300" w:lineRule="auto"/>
        <w:ind w:firstLineChars="200" w:firstLine="440"/>
        <w:jc w:val="left"/>
        <w:rPr>
          <w:rFonts w:ascii="宋体" w:hAnsi="宋体"/>
          <w:color w:val="000000"/>
          <w:sz w:val="22"/>
        </w:rPr>
      </w:pPr>
      <w:r>
        <w:rPr>
          <w:rFonts w:ascii="宋体" w:hAnsi="宋体" w:hint="eastAsia"/>
          <w:color w:val="000000"/>
          <w:sz w:val="22"/>
        </w:rPr>
        <w:t>（3）</w:t>
      </w:r>
      <w:r>
        <w:rPr>
          <w:rFonts w:ascii="宋体" w:hAnsi="宋体"/>
          <w:color w:val="000000"/>
          <w:sz w:val="22"/>
        </w:rPr>
        <w:t>管道、检查井和雨水口内不得留有石块等阻碍排水的杂物。</w:t>
      </w:r>
    </w:p>
    <w:p w:rsidR="00D044B6" w:rsidRDefault="00D044B6" w:rsidP="00D044B6">
      <w:pPr>
        <w:pStyle w:val="affff9"/>
        <w:snapToGrid w:val="0"/>
        <w:spacing w:line="300" w:lineRule="auto"/>
        <w:jc w:val="center"/>
        <w:rPr>
          <w:rFonts w:ascii="宋体" w:hAnsi="宋体"/>
          <w:color w:val="000000"/>
          <w:sz w:val="22"/>
        </w:rPr>
      </w:pPr>
      <w:r>
        <w:rPr>
          <w:rFonts w:ascii="宋体" w:hAnsi="宋体"/>
          <w:color w:val="000000"/>
          <w:sz w:val="22"/>
        </w:rPr>
        <w:lastRenderedPageBreak/>
        <w:t>管道、检查井和雨水口的允许积泥深度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83"/>
        <w:gridCol w:w="1614"/>
        <w:gridCol w:w="5577"/>
      </w:tblGrid>
      <w:tr w:rsidR="00D044B6" w:rsidTr="0062507B">
        <w:trPr>
          <w:jc w:val="center"/>
        </w:trPr>
        <w:tc>
          <w:tcPr>
            <w:tcW w:w="3097" w:type="dxa"/>
            <w:gridSpan w:val="2"/>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设施类别</w:t>
            </w: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允许积泥深度</w:t>
            </w:r>
          </w:p>
        </w:tc>
      </w:tr>
      <w:tr w:rsidR="00D044B6" w:rsidTr="0062507B">
        <w:trPr>
          <w:jc w:val="center"/>
        </w:trPr>
        <w:tc>
          <w:tcPr>
            <w:tcW w:w="3097" w:type="dxa"/>
            <w:gridSpan w:val="2"/>
            <w:vMerge w:val="restart"/>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管道</w:t>
            </w:r>
          </w:p>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小型管 管径的1/4</w:t>
            </w:r>
          </w:p>
        </w:tc>
      </w:tr>
      <w:tr w:rsidR="00D044B6" w:rsidTr="0062507B">
        <w:trPr>
          <w:jc w:val="center"/>
        </w:trPr>
        <w:tc>
          <w:tcPr>
            <w:tcW w:w="3097" w:type="dxa"/>
            <w:gridSpan w:val="2"/>
            <w:vMerge/>
            <w:vAlign w:val="center"/>
          </w:tcPr>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大型管 管径的1/5</w:t>
            </w:r>
          </w:p>
        </w:tc>
      </w:tr>
      <w:tr w:rsidR="00D044B6" w:rsidTr="0062507B">
        <w:trPr>
          <w:jc w:val="center"/>
        </w:trPr>
        <w:tc>
          <w:tcPr>
            <w:tcW w:w="1483" w:type="dxa"/>
            <w:vMerge w:val="restart"/>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检查井</w:t>
            </w:r>
          </w:p>
        </w:tc>
        <w:tc>
          <w:tcPr>
            <w:tcW w:w="1614"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落底井</w:t>
            </w: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proofErr w:type="gramStart"/>
            <w:r>
              <w:rPr>
                <w:rFonts w:ascii="宋体" w:hAnsi="宋体"/>
                <w:color w:val="000000"/>
                <w:sz w:val="22"/>
              </w:rPr>
              <w:t>管底以下</w:t>
            </w:r>
            <w:proofErr w:type="gramEnd"/>
            <w:r>
              <w:rPr>
                <w:rFonts w:ascii="宋体" w:hAnsi="宋体"/>
                <w:color w:val="000000"/>
                <w:sz w:val="22"/>
              </w:rPr>
              <w:t>50mm</w:t>
            </w:r>
          </w:p>
        </w:tc>
      </w:tr>
      <w:tr w:rsidR="00D044B6" w:rsidTr="0062507B">
        <w:trPr>
          <w:jc w:val="center"/>
        </w:trPr>
        <w:tc>
          <w:tcPr>
            <w:tcW w:w="1483" w:type="dxa"/>
            <w:vMerge/>
            <w:vAlign w:val="center"/>
          </w:tcPr>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1614"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半落底</w:t>
            </w: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不</w:t>
            </w:r>
            <w:proofErr w:type="gramStart"/>
            <w:r>
              <w:rPr>
                <w:rFonts w:ascii="宋体" w:hAnsi="宋体"/>
                <w:color w:val="000000"/>
                <w:sz w:val="22"/>
              </w:rPr>
              <w:t>超过管底</w:t>
            </w:r>
            <w:proofErr w:type="gramEnd"/>
          </w:p>
        </w:tc>
      </w:tr>
      <w:tr w:rsidR="00D044B6" w:rsidTr="0062507B">
        <w:trPr>
          <w:trHeight w:val="315"/>
          <w:jc w:val="center"/>
        </w:trPr>
        <w:tc>
          <w:tcPr>
            <w:tcW w:w="1483" w:type="dxa"/>
            <w:vMerge/>
            <w:vAlign w:val="center"/>
          </w:tcPr>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1614" w:type="dxa"/>
            <w:vMerge w:val="restart"/>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平底井</w:t>
            </w: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小型管 管径的1/4</w:t>
            </w:r>
          </w:p>
        </w:tc>
      </w:tr>
      <w:tr w:rsidR="00D044B6" w:rsidTr="0062507B">
        <w:trPr>
          <w:trHeight w:val="315"/>
          <w:jc w:val="center"/>
        </w:trPr>
        <w:tc>
          <w:tcPr>
            <w:tcW w:w="1483" w:type="dxa"/>
            <w:vMerge/>
            <w:vAlign w:val="center"/>
          </w:tcPr>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1614" w:type="dxa"/>
            <w:vMerge/>
            <w:vAlign w:val="center"/>
          </w:tcPr>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大型管 管径的1/5</w:t>
            </w:r>
          </w:p>
        </w:tc>
      </w:tr>
      <w:tr w:rsidR="00D044B6" w:rsidTr="0062507B">
        <w:trPr>
          <w:trHeight w:val="618"/>
          <w:jc w:val="center"/>
        </w:trPr>
        <w:tc>
          <w:tcPr>
            <w:tcW w:w="1483" w:type="dxa"/>
            <w:vMerge w:val="restart"/>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雨水口</w:t>
            </w:r>
          </w:p>
        </w:tc>
        <w:tc>
          <w:tcPr>
            <w:tcW w:w="1614"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有沉泥槽</w:t>
            </w: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proofErr w:type="gramStart"/>
            <w:r>
              <w:rPr>
                <w:rFonts w:ascii="宋体" w:hAnsi="宋体"/>
                <w:color w:val="000000"/>
                <w:sz w:val="22"/>
              </w:rPr>
              <w:t>管底以下</w:t>
            </w:r>
            <w:proofErr w:type="gramEnd"/>
            <w:r>
              <w:rPr>
                <w:rFonts w:ascii="宋体" w:hAnsi="宋体"/>
                <w:color w:val="000000"/>
                <w:sz w:val="22"/>
              </w:rPr>
              <w:t>50mm</w:t>
            </w:r>
          </w:p>
        </w:tc>
      </w:tr>
      <w:tr w:rsidR="00D044B6" w:rsidTr="0062507B">
        <w:trPr>
          <w:trHeight w:val="157"/>
          <w:jc w:val="center"/>
        </w:trPr>
        <w:tc>
          <w:tcPr>
            <w:tcW w:w="1483" w:type="dxa"/>
            <w:vMerge/>
            <w:vAlign w:val="center"/>
          </w:tcPr>
          <w:p w:rsidR="00D044B6" w:rsidRDefault="00D044B6" w:rsidP="0062507B">
            <w:pPr>
              <w:pStyle w:val="affff9"/>
              <w:snapToGrid w:val="0"/>
              <w:spacing w:line="300" w:lineRule="auto"/>
              <w:ind w:firstLineChars="200" w:firstLine="440"/>
              <w:jc w:val="center"/>
              <w:rPr>
                <w:rFonts w:ascii="宋体" w:hAnsi="宋体"/>
                <w:color w:val="000000"/>
                <w:sz w:val="22"/>
              </w:rPr>
            </w:pPr>
          </w:p>
        </w:tc>
        <w:tc>
          <w:tcPr>
            <w:tcW w:w="1614" w:type="dxa"/>
            <w:vAlign w:val="center"/>
          </w:tcPr>
          <w:p w:rsidR="00D044B6" w:rsidRDefault="00D044B6" w:rsidP="0062507B">
            <w:pPr>
              <w:pStyle w:val="affff9"/>
              <w:snapToGrid w:val="0"/>
              <w:spacing w:line="300" w:lineRule="auto"/>
              <w:jc w:val="center"/>
              <w:rPr>
                <w:rFonts w:ascii="宋体" w:hAnsi="宋体"/>
                <w:color w:val="000000"/>
                <w:sz w:val="22"/>
              </w:rPr>
            </w:pPr>
            <w:r>
              <w:rPr>
                <w:rFonts w:ascii="宋体" w:hAnsi="宋体"/>
                <w:color w:val="000000"/>
                <w:sz w:val="22"/>
              </w:rPr>
              <w:t>无沉泥槽</w:t>
            </w:r>
          </w:p>
        </w:tc>
        <w:tc>
          <w:tcPr>
            <w:tcW w:w="5577" w:type="dxa"/>
            <w:vAlign w:val="center"/>
          </w:tcPr>
          <w:p w:rsidR="00D044B6" w:rsidRDefault="00D044B6" w:rsidP="0062507B">
            <w:pPr>
              <w:pStyle w:val="affff9"/>
              <w:snapToGrid w:val="0"/>
              <w:spacing w:line="300" w:lineRule="auto"/>
              <w:jc w:val="center"/>
              <w:rPr>
                <w:rFonts w:ascii="宋体" w:hAnsi="宋体"/>
                <w:color w:val="000000"/>
                <w:sz w:val="22"/>
              </w:rPr>
            </w:pPr>
            <w:proofErr w:type="gramStart"/>
            <w:r>
              <w:rPr>
                <w:rFonts w:ascii="宋体" w:hAnsi="宋体"/>
                <w:color w:val="000000"/>
                <w:sz w:val="22"/>
              </w:rPr>
              <w:t>管底以上</w:t>
            </w:r>
            <w:proofErr w:type="gramEnd"/>
            <w:r>
              <w:rPr>
                <w:rFonts w:ascii="宋体" w:hAnsi="宋体"/>
                <w:color w:val="000000"/>
                <w:sz w:val="22"/>
              </w:rPr>
              <w:t>50mm</w:t>
            </w:r>
          </w:p>
        </w:tc>
      </w:tr>
    </w:tbl>
    <w:p w:rsidR="00D044B6" w:rsidRDefault="00D044B6" w:rsidP="00D044B6">
      <w:pPr>
        <w:tabs>
          <w:tab w:val="left" w:pos="3060"/>
        </w:tabs>
        <w:snapToGrid w:val="0"/>
        <w:spacing w:line="300" w:lineRule="auto"/>
        <w:ind w:firstLineChars="200" w:firstLine="440"/>
        <w:rPr>
          <w:rFonts w:ascii="宋体" w:hAnsi="宋体"/>
          <w:color w:val="000000"/>
          <w:sz w:val="22"/>
        </w:rPr>
      </w:pPr>
      <w:r>
        <w:rPr>
          <w:rFonts w:ascii="宋体" w:hAnsi="宋体"/>
          <w:color w:val="000000"/>
          <w:sz w:val="22"/>
        </w:rPr>
        <w:t>备注：管道分类标准：</w:t>
      </w:r>
    </w:p>
    <w:p w:rsidR="00D044B6" w:rsidRDefault="00D044B6" w:rsidP="00D044B6">
      <w:pPr>
        <w:tabs>
          <w:tab w:val="left" w:pos="3060"/>
        </w:tabs>
        <w:snapToGrid w:val="0"/>
        <w:spacing w:line="300" w:lineRule="auto"/>
        <w:ind w:firstLineChars="200" w:firstLine="440"/>
        <w:rPr>
          <w:rFonts w:ascii="宋体" w:hAnsi="宋体"/>
          <w:color w:val="000000"/>
          <w:sz w:val="22"/>
        </w:rPr>
      </w:pPr>
      <w:r>
        <w:rPr>
          <w:rFonts w:ascii="宋体" w:hAnsi="宋体"/>
          <w:color w:val="000000"/>
          <w:sz w:val="22"/>
        </w:rPr>
        <w:t>管道：    小型管 DN600 mm及以下</w:t>
      </w:r>
    </w:p>
    <w:p w:rsidR="00D044B6" w:rsidRDefault="00D044B6" w:rsidP="00D044B6">
      <w:pPr>
        <w:tabs>
          <w:tab w:val="left" w:pos="3060"/>
        </w:tabs>
        <w:snapToGrid w:val="0"/>
        <w:spacing w:line="300" w:lineRule="auto"/>
        <w:ind w:firstLineChars="700" w:firstLine="1540"/>
        <w:rPr>
          <w:rFonts w:ascii="宋体" w:hAnsi="宋体"/>
          <w:color w:val="000000"/>
          <w:sz w:val="22"/>
        </w:rPr>
      </w:pPr>
      <w:r>
        <w:rPr>
          <w:rFonts w:ascii="宋体" w:hAnsi="宋体"/>
          <w:color w:val="000000"/>
          <w:sz w:val="22"/>
        </w:rPr>
        <w:t>大型管 DN600 mm以上</w:t>
      </w:r>
    </w:p>
    <w:p w:rsidR="00D044B6" w:rsidRDefault="00D044B6" w:rsidP="00D044B6">
      <w:pPr>
        <w:tabs>
          <w:tab w:val="left" w:pos="3060"/>
        </w:tabs>
        <w:snapToGrid w:val="0"/>
        <w:spacing w:line="300" w:lineRule="auto"/>
        <w:ind w:firstLineChars="200" w:firstLine="440"/>
        <w:rPr>
          <w:rFonts w:ascii="宋体" w:hAnsi="宋体"/>
          <w:color w:val="000000"/>
          <w:sz w:val="22"/>
        </w:rPr>
      </w:pPr>
      <w:r>
        <w:rPr>
          <w:rFonts w:ascii="宋体" w:hAnsi="宋体"/>
          <w:color w:val="000000"/>
          <w:sz w:val="22"/>
        </w:rPr>
        <w:t xml:space="preserve">检查井：  落底井 </w:t>
      </w:r>
      <w:proofErr w:type="gramStart"/>
      <w:r>
        <w:rPr>
          <w:rFonts w:ascii="宋体" w:hAnsi="宋体"/>
          <w:color w:val="000000"/>
          <w:sz w:val="22"/>
        </w:rPr>
        <w:t>管底以</w:t>
      </w:r>
      <w:proofErr w:type="gramEnd"/>
      <w:r>
        <w:rPr>
          <w:rFonts w:ascii="宋体" w:hAnsi="宋体"/>
          <w:color w:val="000000"/>
          <w:sz w:val="22"/>
        </w:rPr>
        <w:t>下沉泥槽深度大于30cm  </w:t>
      </w:r>
    </w:p>
    <w:p w:rsidR="00D044B6" w:rsidRDefault="00D044B6" w:rsidP="00D044B6">
      <w:pPr>
        <w:tabs>
          <w:tab w:val="left" w:pos="3060"/>
        </w:tabs>
        <w:snapToGrid w:val="0"/>
        <w:spacing w:line="300" w:lineRule="auto"/>
        <w:ind w:firstLineChars="200" w:firstLine="440"/>
        <w:rPr>
          <w:rFonts w:ascii="宋体" w:hAnsi="宋体"/>
          <w:color w:val="000000"/>
          <w:sz w:val="22"/>
        </w:rPr>
      </w:pPr>
      <w:r>
        <w:rPr>
          <w:rFonts w:ascii="宋体" w:hAnsi="宋体"/>
          <w:color w:val="000000"/>
          <w:sz w:val="22"/>
        </w:rPr>
        <w:t xml:space="preserve">     半落底 </w:t>
      </w:r>
      <w:proofErr w:type="gramStart"/>
      <w:r>
        <w:rPr>
          <w:rFonts w:ascii="宋体" w:hAnsi="宋体"/>
          <w:color w:val="000000"/>
          <w:sz w:val="22"/>
        </w:rPr>
        <w:t>管底以</w:t>
      </w:r>
      <w:proofErr w:type="gramEnd"/>
      <w:r>
        <w:rPr>
          <w:rFonts w:ascii="宋体" w:hAnsi="宋体"/>
          <w:color w:val="000000"/>
          <w:sz w:val="22"/>
        </w:rPr>
        <w:t>下沉泥槽深度小于30cm  </w:t>
      </w:r>
    </w:p>
    <w:p w:rsidR="00D044B6" w:rsidRDefault="00D044B6" w:rsidP="00D044B6">
      <w:pPr>
        <w:tabs>
          <w:tab w:val="left" w:pos="3060"/>
        </w:tabs>
        <w:snapToGrid w:val="0"/>
        <w:spacing w:line="300" w:lineRule="auto"/>
        <w:ind w:firstLineChars="200" w:firstLine="440"/>
        <w:rPr>
          <w:rFonts w:ascii="宋体" w:hAnsi="宋体"/>
          <w:color w:val="000000"/>
          <w:sz w:val="22"/>
        </w:rPr>
      </w:pPr>
      <w:r>
        <w:rPr>
          <w:rFonts w:ascii="宋体" w:hAnsi="宋体"/>
          <w:color w:val="000000"/>
          <w:sz w:val="22"/>
        </w:rPr>
        <w:t xml:space="preserve">      平底井 </w:t>
      </w:r>
      <w:proofErr w:type="gramStart"/>
      <w:r>
        <w:rPr>
          <w:rFonts w:ascii="宋体" w:hAnsi="宋体"/>
          <w:color w:val="000000"/>
          <w:sz w:val="22"/>
        </w:rPr>
        <w:t>井底与管底</w:t>
      </w:r>
      <w:proofErr w:type="gramEnd"/>
      <w:r>
        <w:rPr>
          <w:rFonts w:ascii="宋体" w:hAnsi="宋体"/>
          <w:color w:val="000000"/>
          <w:sz w:val="22"/>
        </w:rPr>
        <w:t>齐平</w:t>
      </w:r>
    </w:p>
    <w:p w:rsidR="00D044B6" w:rsidRDefault="00D044B6" w:rsidP="00D044B6">
      <w:pPr>
        <w:tabs>
          <w:tab w:val="left" w:pos="720"/>
        </w:tabs>
        <w:snapToGrid w:val="0"/>
        <w:spacing w:line="300" w:lineRule="auto"/>
        <w:ind w:firstLineChars="250" w:firstLine="550"/>
        <w:jc w:val="left"/>
        <w:rPr>
          <w:rFonts w:ascii="宋体" w:hAnsi="宋体"/>
          <w:color w:val="000000"/>
          <w:sz w:val="22"/>
        </w:rPr>
      </w:pPr>
      <w:r>
        <w:rPr>
          <w:rFonts w:ascii="宋体" w:hAnsi="宋体" w:hint="eastAsia"/>
          <w:color w:val="000000"/>
          <w:sz w:val="22"/>
        </w:rPr>
        <w:t>（4）</w:t>
      </w:r>
      <w:r>
        <w:rPr>
          <w:rFonts w:ascii="宋体" w:hAnsi="宋体"/>
          <w:color w:val="000000"/>
          <w:sz w:val="22"/>
        </w:rPr>
        <w:t>下水道养护频率要求：</w:t>
      </w:r>
    </w:p>
    <w:p w:rsidR="00D044B6" w:rsidRDefault="00D044B6" w:rsidP="00D044B6">
      <w:pPr>
        <w:tabs>
          <w:tab w:val="left" w:pos="720"/>
        </w:tabs>
        <w:spacing w:line="300" w:lineRule="auto"/>
        <w:ind w:firstLineChars="150" w:firstLine="330"/>
        <w:jc w:val="center"/>
        <w:rPr>
          <w:rFonts w:ascii="宋体" w:hAnsi="宋体"/>
          <w:color w:val="000000"/>
          <w:sz w:val="22"/>
        </w:rPr>
      </w:pPr>
      <w:r>
        <w:rPr>
          <w:rFonts w:ascii="宋体" w:hAnsi="宋体"/>
          <w:color w:val="000000"/>
          <w:sz w:val="22"/>
        </w:rPr>
        <w:t>下水管道养护频次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5"/>
        <w:gridCol w:w="3361"/>
        <w:gridCol w:w="2351"/>
      </w:tblGrid>
      <w:tr w:rsidR="00D044B6" w:rsidTr="0062507B">
        <w:trPr>
          <w:trHeight w:val="427"/>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设施类型</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属性</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疏通率</w:t>
            </w:r>
          </w:p>
        </w:tc>
      </w:tr>
      <w:tr w:rsidR="00D044B6" w:rsidTr="0062507B">
        <w:trPr>
          <w:trHeight w:val="420"/>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雨水小型管</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&lt;Φ600</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2次/年</w:t>
            </w:r>
          </w:p>
        </w:tc>
      </w:tr>
      <w:tr w:rsidR="00D044B6" w:rsidTr="0062507B">
        <w:trPr>
          <w:trHeight w:val="411"/>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雨水中型管</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Φ600-Φ1000</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1.5次/年</w:t>
            </w:r>
          </w:p>
        </w:tc>
      </w:tr>
      <w:tr w:rsidR="00D044B6" w:rsidTr="0062507B">
        <w:trPr>
          <w:trHeight w:val="417"/>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雨水大型管</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Φ1000-Φ1500</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1次/年</w:t>
            </w:r>
          </w:p>
        </w:tc>
      </w:tr>
      <w:tr w:rsidR="00D044B6" w:rsidTr="0062507B">
        <w:trPr>
          <w:trHeight w:val="410"/>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雨水特大型管</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&gt;Φ1500</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1次/年</w:t>
            </w:r>
          </w:p>
        </w:tc>
      </w:tr>
      <w:tr w:rsidR="00D044B6" w:rsidTr="0062507B">
        <w:trPr>
          <w:trHeight w:val="450"/>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接户管、连管</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不分管径</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2次/年</w:t>
            </w:r>
          </w:p>
        </w:tc>
      </w:tr>
      <w:tr w:rsidR="00D044B6" w:rsidTr="0062507B">
        <w:trPr>
          <w:trHeight w:val="450"/>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检查井</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不分规格</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3次/年</w:t>
            </w:r>
          </w:p>
        </w:tc>
      </w:tr>
      <w:tr w:rsidR="00D044B6" w:rsidTr="0062507B">
        <w:trPr>
          <w:trHeight w:val="450"/>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雨水口</w:t>
            </w:r>
          </w:p>
        </w:tc>
        <w:tc>
          <w:tcPr>
            <w:tcW w:w="336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不分型号</w:t>
            </w: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6次/年</w:t>
            </w:r>
          </w:p>
        </w:tc>
      </w:tr>
      <w:tr w:rsidR="00D044B6" w:rsidTr="0062507B">
        <w:trPr>
          <w:trHeight w:val="450"/>
          <w:jc w:val="center"/>
        </w:trPr>
        <w:tc>
          <w:tcPr>
            <w:tcW w:w="2945"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排放口</w:t>
            </w:r>
          </w:p>
        </w:tc>
        <w:tc>
          <w:tcPr>
            <w:tcW w:w="3361" w:type="dxa"/>
            <w:vAlign w:val="center"/>
          </w:tcPr>
          <w:p w:rsidR="00D044B6" w:rsidRDefault="00D044B6" w:rsidP="0062507B">
            <w:pPr>
              <w:widowControl/>
              <w:spacing w:line="300" w:lineRule="auto"/>
              <w:jc w:val="center"/>
              <w:rPr>
                <w:rFonts w:ascii="宋体" w:hAnsi="宋体"/>
                <w:color w:val="000000"/>
                <w:sz w:val="22"/>
              </w:rPr>
            </w:pPr>
          </w:p>
        </w:tc>
        <w:tc>
          <w:tcPr>
            <w:tcW w:w="2351" w:type="dxa"/>
            <w:vAlign w:val="center"/>
          </w:tcPr>
          <w:p w:rsidR="00D044B6" w:rsidRDefault="00D044B6" w:rsidP="0062507B">
            <w:pPr>
              <w:widowControl/>
              <w:spacing w:line="300" w:lineRule="auto"/>
              <w:jc w:val="center"/>
              <w:rPr>
                <w:rFonts w:ascii="宋体" w:hAnsi="宋体"/>
                <w:color w:val="000000"/>
                <w:sz w:val="22"/>
              </w:rPr>
            </w:pPr>
            <w:r>
              <w:rPr>
                <w:rFonts w:ascii="宋体" w:hAnsi="宋体"/>
                <w:color w:val="000000"/>
                <w:sz w:val="22"/>
              </w:rPr>
              <w:t>1次/年</w:t>
            </w:r>
          </w:p>
        </w:tc>
      </w:tr>
    </w:tbl>
    <w:p w:rsidR="00D044B6" w:rsidRDefault="00D044B6" w:rsidP="00D044B6">
      <w:pPr>
        <w:spacing w:line="300" w:lineRule="auto"/>
        <w:ind w:firstLineChars="200" w:firstLine="440"/>
        <w:rPr>
          <w:rFonts w:ascii="宋体" w:hAnsi="宋体" w:hint="eastAsia"/>
          <w:color w:val="000000"/>
          <w:sz w:val="22"/>
        </w:rPr>
      </w:pPr>
      <w:r>
        <w:rPr>
          <w:rFonts w:ascii="宋体" w:hAnsi="宋体"/>
          <w:color w:val="000000"/>
          <w:sz w:val="22"/>
        </w:rPr>
        <w:t>备注：各类管道和窨井养护频率根据实际作业情况调整</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t>泵站养护管理标准</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fldChar w:fldCharType="begin"/>
      </w:r>
      <w:r>
        <w:rPr>
          <w:rFonts w:ascii="宋体" w:hAnsi="宋体"/>
          <w:color w:val="000000"/>
          <w:sz w:val="22"/>
        </w:rPr>
        <w:instrText xml:space="preserve"> = 1 \* GB3 \* MERGEFORMAT </w:instrText>
      </w:r>
      <w:r>
        <w:rPr>
          <w:rFonts w:ascii="宋体" w:hAnsi="宋体"/>
          <w:color w:val="000000"/>
          <w:sz w:val="22"/>
        </w:rPr>
        <w:fldChar w:fldCharType="separate"/>
      </w:r>
      <w:r>
        <w:rPr>
          <w:rFonts w:ascii="宋体" w:hAnsi="宋体"/>
          <w:color w:val="000000"/>
          <w:sz w:val="22"/>
        </w:rPr>
        <w:t>①</w:t>
      </w:r>
      <w:r>
        <w:rPr>
          <w:rFonts w:ascii="宋体" w:hAnsi="宋体"/>
          <w:color w:val="000000"/>
          <w:sz w:val="22"/>
        </w:rPr>
        <w:fldChar w:fldCharType="end"/>
      </w:r>
      <w:r>
        <w:rPr>
          <w:rFonts w:ascii="宋体" w:hAnsi="宋体" w:hint="eastAsia"/>
          <w:color w:val="000000"/>
          <w:sz w:val="22"/>
        </w:rPr>
        <w:t>雨污水</w:t>
      </w:r>
      <w:r>
        <w:rPr>
          <w:rFonts w:ascii="宋体" w:hAnsi="宋体"/>
          <w:color w:val="000000"/>
          <w:sz w:val="22"/>
        </w:rPr>
        <w:t>泵站的机械、电气设备设施应早晚各巡视一次；巡视宜按先外后内，先上后下的顺序，通过勤看、勤听、勤嗅、勤摸、勤动手五勤工作法进行；并应做好泵站机械、电气设备的日常保洁维护工作。</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lastRenderedPageBreak/>
        <w:fldChar w:fldCharType="begin"/>
      </w:r>
      <w:r>
        <w:rPr>
          <w:rFonts w:ascii="宋体" w:hAnsi="宋体"/>
          <w:color w:val="000000"/>
          <w:sz w:val="22"/>
        </w:rPr>
        <w:instrText xml:space="preserve"> = 2 \* GB3 \* MERGEFORMAT </w:instrText>
      </w:r>
      <w:r>
        <w:rPr>
          <w:rFonts w:ascii="宋体" w:hAnsi="宋体"/>
          <w:color w:val="000000"/>
          <w:sz w:val="22"/>
        </w:rPr>
        <w:fldChar w:fldCharType="separate"/>
      </w:r>
      <w:r>
        <w:rPr>
          <w:rFonts w:ascii="宋体" w:hAnsi="宋体"/>
          <w:color w:val="000000"/>
          <w:sz w:val="22"/>
        </w:rPr>
        <w:t>②</w:t>
      </w:r>
      <w:r>
        <w:rPr>
          <w:rFonts w:ascii="宋体" w:hAnsi="宋体"/>
          <w:color w:val="000000"/>
          <w:sz w:val="22"/>
        </w:rPr>
        <w:fldChar w:fldCharType="end"/>
      </w:r>
      <w:r>
        <w:rPr>
          <w:rFonts w:ascii="宋体" w:hAnsi="宋体"/>
          <w:color w:val="000000"/>
          <w:sz w:val="22"/>
        </w:rPr>
        <w:t>水泵开机排水时应不间断巡视，巡视内容应包括水泵电气控制柜电压电流、控制信号灯的显示状态；水泵、电机运行状态；集水井水位、进水流速状态；格栅除污机耙齿上下运行的平稳性等。</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fldChar w:fldCharType="begin"/>
      </w:r>
      <w:r>
        <w:rPr>
          <w:rFonts w:ascii="宋体" w:hAnsi="宋体"/>
          <w:color w:val="000000"/>
          <w:sz w:val="22"/>
        </w:rPr>
        <w:instrText xml:space="preserve"> = 3 \* GB3 \* MERGEFORMAT </w:instrText>
      </w:r>
      <w:r>
        <w:rPr>
          <w:rFonts w:ascii="宋体" w:hAnsi="宋体"/>
          <w:color w:val="000000"/>
          <w:sz w:val="22"/>
        </w:rPr>
        <w:fldChar w:fldCharType="separate"/>
      </w:r>
      <w:r>
        <w:rPr>
          <w:rFonts w:ascii="宋体" w:hAnsi="宋体"/>
          <w:color w:val="000000"/>
          <w:sz w:val="22"/>
        </w:rPr>
        <w:t>③</w:t>
      </w:r>
      <w:r>
        <w:rPr>
          <w:rFonts w:ascii="宋体" w:hAnsi="宋体"/>
          <w:color w:val="000000"/>
          <w:sz w:val="22"/>
        </w:rPr>
        <w:fldChar w:fldCharType="end"/>
      </w:r>
      <w:r>
        <w:rPr>
          <w:rFonts w:ascii="宋体" w:hAnsi="宋体"/>
          <w:color w:val="000000"/>
          <w:sz w:val="22"/>
        </w:rPr>
        <w:t>集水井最高水位可与进水管水位持平，并在</w:t>
      </w:r>
      <w:proofErr w:type="gramStart"/>
      <w:r>
        <w:rPr>
          <w:rFonts w:ascii="宋体" w:hAnsi="宋体"/>
          <w:color w:val="000000"/>
          <w:sz w:val="22"/>
        </w:rPr>
        <w:t>公路旱流积水</w:t>
      </w:r>
      <w:proofErr w:type="gramEnd"/>
      <w:r>
        <w:rPr>
          <w:rFonts w:ascii="宋体" w:hAnsi="宋体"/>
          <w:color w:val="000000"/>
          <w:sz w:val="22"/>
        </w:rPr>
        <w:t>点之下；暴雨台风期间集水井最高水位应在水泵开车技术水位之上。集水井池水面应无浮渣；进水口管道积淤深度应小于等于管径的1/5。</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fldChar w:fldCharType="begin"/>
      </w:r>
      <w:r>
        <w:rPr>
          <w:rFonts w:ascii="宋体" w:hAnsi="宋体"/>
          <w:color w:val="000000"/>
          <w:sz w:val="22"/>
        </w:rPr>
        <w:instrText xml:space="preserve"> = 4 \* GB3 \* MERGEFORMAT </w:instrText>
      </w:r>
      <w:r>
        <w:rPr>
          <w:rFonts w:ascii="宋体" w:hAnsi="宋体"/>
          <w:color w:val="000000"/>
          <w:sz w:val="22"/>
        </w:rPr>
        <w:fldChar w:fldCharType="separate"/>
      </w:r>
      <w:r>
        <w:rPr>
          <w:rFonts w:ascii="宋体" w:hAnsi="宋体"/>
          <w:color w:val="000000"/>
          <w:sz w:val="22"/>
        </w:rPr>
        <w:t>④</w:t>
      </w:r>
      <w:r>
        <w:rPr>
          <w:rFonts w:ascii="宋体" w:hAnsi="宋体"/>
          <w:color w:val="000000"/>
          <w:sz w:val="22"/>
        </w:rPr>
        <w:fldChar w:fldCharType="end"/>
      </w:r>
      <w:r>
        <w:rPr>
          <w:rFonts w:ascii="宋体" w:hAnsi="宋体"/>
          <w:color w:val="000000"/>
          <w:sz w:val="22"/>
        </w:rPr>
        <w:t>高压开关柜室、变压器室每班每天应巡视一次，每周应夜间巡视一次高压开关柜室、变压器室，特殊情况应增加巡视次数（如雷击后）。高压开关柜室、变压器室不允许渗水，门、窗、照明应完好，百叶门窗</w:t>
      </w:r>
      <w:proofErr w:type="gramStart"/>
      <w:r>
        <w:rPr>
          <w:rFonts w:ascii="宋体" w:hAnsi="宋体"/>
          <w:color w:val="000000"/>
          <w:sz w:val="22"/>
        </w:rPr>
        <w:t>镶</w:t>
      </w:r>
      <w:proofErr w:type="gramEnd"/>
      <w:r>
        <w:rPr>
          <w:rFonts w:ascii="宋体" w:hAnsi="宋体"/>
          <w:color w:val="000000"/>
          <w:sz w:val="22"/>
        </w:rPr>
        <w:t>应有防范小动物</w:t>
      </w:r>
      <w:proofErr w:type="gramStart"/>
      <w:r>
        <w:rPr>
          <w:rFonts w:ascii="宋体" w:hAnsi="宋体"/>
          <w:color w:val="000000"/>
          <w:sz w:val="22"/>
        </w:rPr>
        <w:t>的细钢丝网</w:t>
      </w:r>
      <w:proofErr w:type="gramEnd"/>
      <w:r>
        <w:rPr>
          <w:rFonts w:ascii="宋体" w:hAnsi="宋体"/>
          <w:color w:val="000000"/>
          <w:sz w:val="22"/>
        </w:rPr>
        <w:t>；室内应通风良好，在高温季节室内温度应通过降温措施控制在40</w:t>
      </w:r>
      <w:r>
        <w:rPr>
          <w:rFonts w:ascii="宋体" w:hAnsi="宋体" w:hint="eastAsia"/>
          <w:color w:val="000000"/>
          <w:sz w:val="22"/>
        </w:rPr>
        <w:t>℃</w:t>
      </w:r>
      <w:r>
        <w:rPr>
          <w:rFonts w:ascii="宋体" w:hAnsi="宋体"/>
          <w:color w:val="000000"/>
          <w:sz w:val="22"/>
        </w:rPr>
        <w:t>；电缆</w:t>
      </w:r>
      <w:proofErr w:type="gramStart"/>
      <w:r>
        <w:rPr>
          <w:rFonts w:ascii="宋体" w:hAnsi="宋体"/>
          <w:color w:val="000000"/>
          <w:sz w:val="22"/>
        </w:rPr>
        <w:t>过墙管应</w:t>
      </w:r>
      <w:proofErr w:type="gramEnd"/>
      <w:r>
        <w:rPr>
          <w:rFonts w:ascii="宋体" w:hAnsi="宋体"/>
          <w:color w:val="000000"/>
          <w:sz w:val="22"/>
        </w:rPr>
        <w:t>密封可靠无渗水，室内电缆沟内无积水。</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fldChar w:fldCharType="begin"/>
      </w:r>
      <w:r>
        <w:rPr>
          <w:rFonts w:ascii="宋体" w:hAnsi="宋体"/>
          <w:color w:val="000000"/>
          <w:sz w:val="22"/>
        </w:rPr>
        <w:instrText xml:space="preserve"> = 5 \* GB3 \* MERGEFORMAT </w:instrText>
      </w:r>
      <w:r>
        <w:rPr>
          <w:rFonts w:ascii="宋体" w:hAnsi="宋体"/>
          <w:color w:val="000000"/>
          <w:sz w:val="22"/>
        </w:rPr>
        <w:fldChar w:fldCharType="separate"/>
      </w:r>
      <w:r>
        <w:rPr>
          <w:rFonts w:ascii="宋体" w:hAnsi="宋体"/>
          <w:color w:val="000000"/>
          <w:sz w:val="22"/>
        </w:rPr>
        <w:t>⑤</w:t>
      </w:r>
      <w:r>
        <w:rPr>
          <w:rFonts w:ascii="宋体" w:hAnsi="宋体"/>
          <w:color w:val="000000"/>
          <w:sz w:val="22"/>
        </w:rPr>
        <w:fldChar w:fldCharType="end"/>
      </w:r>
      <w:r>
        <w:rPr>
          <w:rFonts w:ascii="宋体" w:hAnsi="宋体"/>
          <w:color w:val="000000"/>
          <w:sz w:val="22"/>
        </w:rPr>
        <w:t>雨水泵站的机械、电气设备设施完好率应符合下表规定。</w:t>
      </w:r>
    </w:p>
    <w:tbl>
      <w:tblPr>
        <w:tblW w:w="0" w:type="auto"/>
        <w:jc w:val="center"/>
        <w:tblBorders>
          <w:top w:val="single" w:sz="12" w:space="0" w:color="auto"/>
          <w:bottom w:val="single" w:sz="12" w:space="0" w:color="auto"/>
          <w:insideH w:val="single" w:sz="4" w:space="0" w:color="auto"/>
          <w:insideV w:val="single" w:sz="4" w:space="0" w:color="auto"/>
        </w:tblBorders>
        <w:tblLayout w:type="fixed"/>
        <w:tblLook w:val="0000" w:firstRow="0" w:lastRow="0" w:firstColumn="0" w:lastColumn="0" w:noHBand="0" w:noVBand="0"/>
      </w:tblPr>
      <w:tblGrid>
        <w:gridCol w:w="3225"/>
        <w:gridCol w:w="1276"/>
        <w:gridCol w:w="2892"/>
        <w:gridCol w:w="1325"/>
      </w:tblGrid>
      <w:tr w:rsidR="00D044B6" w:rsidTr="0062507B">
        <w:trPr>
          <w:trHeight w:val="397"/>
          <w:jc w:val="center"/>
        </w:trPr>
        <w:tc>
          <w:tcPr>
            <w:tcW w:w="3225"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设备设施名称</w:t>
            </w:r>
          </w:p>
        </w:tc>
        <w:tc>
          <w:tcPr>
            <w:tcW w:w="1276"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完好率</w:t>
            </w:r>
          </w:p>
        </w:tc>
        <w:tc>
          <w:tcPr>
            <w:tcW w:w="2892"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设备设施名称</w:t>
            </w:r>
          </w:p>
        </w:tc>
        <w:tc>
          <w:tcPr>
            <w:tcW w:w="1325"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完好率</w:t>
            </w:r>
          </w:p>
        </w:tc>
      </w:tr>
      <w:tr w:rsidR="00D044B6" w:rsidTr="0062507B">
        <w:trPr>
          <w:trHeight w:val="397"/>
          <w:jc w:val="center"/>
        </w:trPr>
        <w:tc>
          <w:tcPr>
            <w:tcW w:w="3225"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各类水泵</w:t>
            </w:r>
          </w:p>
        </w:tc>
        <w:tc>
          <w:tcPr>
            <w:tcW w:w="1276"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98%</w:t>
            </w:r>
          </w:p>
        </w:tc>
        <w:tc>
          <w:tcPr>
            <w:tcW w:w="2892"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高压电气设备</w:t>
            </w:r>
          </w:p>
        </w:tc>
        <w:tc>
          <w:tcPr>
            <w:tcW w:w="1325"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100%</w:t>
            </w:r>
          </w:p>
        </w:tc>
      </w:tr>
      <w:tr w:rsidR="00D044B6" w:rsidTr="0062507B">
        <w:trPr>
          <w:trHeight w:val="397"/>
          <w:jc w:val="center"/>
        </w:trPr>
        <w:tc>
          <w:tcPr>
            <w:tcW w:w="3225"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格栅除污机、闸门等辅助设备</w:t>
            </w:r>
          </w:p>
        </w:tc>
        <w:tc>
          <w:tcPr>
            <w:tcW w:w="1276"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98%</w:t>
            </w:r>
          </w:p>
        </w:tc>
        <w:tc>
          <w:tcPr>
            <w:tcW w:w="2892"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低压电气设备</w:t>
            </w:r>
          </w:p>
        </w:tc>
        <w:tc>
          <w:tcPr>
            <w:tcW w:w="1325" w:type="dxa"/>
            <w:vAlign w:val="center"/>
          </w:tcPr>
          <w:p w:rsidR="00D044B6" w:rsidRDefault="00D044B6" w:rsidP="0062507B">
            <w:pPr>
              <w:spacing w:line="300" w:lineRule="auto"/>
              <w:ind w:firstLineChars="200" w:firstLine="440"/>
              <w:rPr>
                <w:rFonts w:ascii="宋体" w:hAnsi="宋体"/>
                <w:color w:val="000000"/>
                <w:sz w:val="22"/>
              </w:rPr>
            </w:pPr>
            <w:r>
              <w:rPr>
                <w:rFonts w:ascii="宋体" w:hAnsi="宋体"/>
                <w:color w:val="000000"/>
                <w:sz w:val="22"/>
              </w:rPr>
              <w:t>100%</w:t>
            </w:r>
          </w:p>
        </w:tc>
      </w:tr>
    </w:tbl>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fldChar w:fldCharType="begin"/>
      </w:r>
      <w:r>
        <w:rPr>
          <w:rFonts w:ascii="宋体" w:hAnsi="宋体"/>
          <w:color w:val="000000"/>
          <w:sz w:val="22"/>
        </w:rPr>
        <w:instrText xml:space="preserve"> = 6 \* GB3 \* MERGEFORMAT </w:instrText>
      </w:r>
      <w:r>
        <w:rPr>
          <w:rFonts w:ascii="宋体" w:hAnsi="宋体"/>
          <w:color w:val="000000"/>
          <w:sz w:val="22"/>
        </w:rPr>
        <w:fldChar w:fldCharType="separate"/>
      </w:r>
      <w:r>
        <w:rPr>
          <w:rFonts w:ascii="宋体" w:hAnsi="宋体"/>
          <w:color w:val="000000"/>
          <w:sz w:val="22"/>
        </w:rPr>
        <w:t>⑥</w:t>
      </w:r>
      <w:r>
        <w:rPr>
          <w:rFonts w:ascii="宋体" w:hAnsi="宋体"/>
          <w:color w:val="000000"/>
          <w:sz w:val="22"/>
        </w:rPr>
        <w:fldChar w:fldCharType="end"/>
      </w:r>
      <w:r>
        <w:rPr>
          <w:rFonts w:ascii="宋体" w:hAnsi="宋体"/>
          <w:color w:val="000000"/>
          <w:sz w:val="22"/>
        </w:rPr>
        <w:t>泵站构筑物、机电设备设施具体养护内容、要求、周期应符合</w:t>
      </w:r>
      <w:r>
        <w:rPr>
          <w:rFonts w:ascii="宋体" w:hAnsi="宋体" w:hint="eastAsia"/>
          <w:color w:val="000000"/>
          <w:sz w:val="22"/>
        </w:rPr>
        <w:t>相关</w:t>
      </w:r>
      <w:r>
        <w:rPr>
          <w:rFonts w:ascii="宋体" w:hAnsi="宋体"/>
          <w:color w:val="000000"/>
          <w:sz w:val="22"/>
        </w:rPr>
        <w:t>规程，以及上述标准转引的参考标准和规范。</w:t>
      </w:r>
    </w:p>
    <w:p w:rsidR="00D044B6" w:rsidRDefault="00D044B6" w:rsidP="00D044B6">
      <w:pPr>
        <w:spacing w:line="300" w:lineRule="auto"/>
        <w:ind w:firstLineChars="200" w:firstLine="440"/>
        <w:rPr>
          <w:rFonts w:ascii="宋体" w:hAnsi="宋体"/>
          <w:color w:val="000000"/>
          <w:sz w:val="22"/>
        </w:rPr>
      </w:pPr>
      <w:r>
        <w:rPr>
          <w:rFonts w:ascii="宋体" w:hAnsi="宋体"/>
          <w:color w:val="000000"/>
          <w:sz w:val="22"/>
        </w:rPr>
        <w:fldChar w:fldCharType="begin"/>
      </w:r>
      <w:r>
        <w:rPr>
          <w:rFonts w:ascii="宋体" w:hAnsi="宋体"/>
          <w:color w:val="000000"/>
          <w:sz w:val="22"/>
        </w:rPr>
        <w:instrText xml:space="preserve"> = 7 \* GB3 \* MERGEFORMAT </w:instrText>
      </w:r>
      <w:r>
        <w:rPr>
          <w:rFonts w:ascii="宋体" w:hAnsi="宋体"/>
          <w:color w:val="000000"/>
          <w:sz w:val="22"/>
        </w:rPr>
        <w:fldChar w:fldCharType="separate"/>
      </w:r>
      <w:r>
        <w:rPr>
          <w:rFonts w:ascii="宋体" w:hAnsi="宋体"/>
          <w:color w:val="000000"/>
          <w:sz w:val="22"/>
        </w:rPr>
        <w:t>⑦</w:t>
      </w:r>
      <w:r>
        <w:rPr>
          <w:rFonts w:ascii="宋体" w:hAnsi="宋体"/>
          <w:color w:val="000000"/>
          <w:sz w:val="22"/>
        </w:rPr>
        <w:fldChar w:fldCharType="end"/>
      </w:r>
      <w:r>
        <w:rPr>
          <w:rFonts w:ascii="宋体" w:hAnsi="宋体"/>
          <w:color w:val="000000"/>
          <w:sz w:val="22"/>
        </w:rPr>
        <w:t>泵站运行养护单位</w:t>
      </w:r>
      <w:r>
        <w:rPr>
          <w:rFonts w:ascii="宋体" w:hAnsi="宋体" w:hint="eastAsia"/>
          <w:color w:val="000000"/>
          <w:sz w:val="22"/>
        </w:rPr>
        <w:t>、</w:t>
      </w:r>
      <w:r>
        <w:rPr>
          <w:rFonts w:ascii="宋体" w:hAnsi="宋体"/>
          <w:color w:val="000000"/>
          <w:sz w:val="22"/>
        </w:rPr>
        <w:t>泵站管理工</w:t>
      </w:r>
      <w:r>
        <w:rPr>
          <w:rFonts w:ascii="宋体" w:hAnsi="宋体" w:hint="eastAsia"/>
          <w:color w:val="000000"/>
          <w:sz w:val="22"/>
        </w:rPr>
        <w:t>符合上海市相关管理规定及要求。</w:t>
      </w:r>
    </w:p>
    <w:p w:rsidR="00D044B6" w:rsidRDefault="00D044B6" w:rsidP="00D044B6">
      <w:pPr>
        <w:tabs>
          <w:tab w:val="left" w:pos="540"/>
          <w:tab w:val="left" w:pos="900"/>
        </w:tabs>
        <w:spacing w:line="300" w:lineRule="auto"/>
        <w:ind w:firstLineChars="200" w:firstLine="442"/>
        <w:jc w:val="left"/>
        <w:rPr>
          <w:rFonts w:ascii="宋体" w:hAnsi="宋体"/>
          <w:b/>
          <w:bCs/>
          <w:color w:val="000000"/>
          <w:sz w:val="22"/>
        </w:rPr>
      </w:pPr>
      <w:r>
        <w:rPr>
          <w:rFonts w:ascii="宋体" w:hAnsi="宋体" w:hint="eastAsia"/>
          <w:b/>
          <w:bCs/>
          <w:color w:val="000000"/>
          <w:sz w:val="22"/>
        </w:rPr>
        <w:t>9.3.4</w:t>
      </w:r>
      <w:r>
        <w:rPr>
          <w:rFonts w:ascii="宋体" w:hAnsi="宋体"/>
          <w:b/>
          <w:bCs/>
          <w:color w:val="000000"/>
          <w:sz w:val="22"/>
        </w:rPr>
        <w:t>保洁养护要求</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（1）</w:t>
      </w:r>
      <w:r>
        <w:rPr>
          <w:rFonts w:ascii="宋体" w:hAnsi="宋体"/>
          <w:bCs/>
          <w:color w:val="000000"/>
          <w:sz w:val="22"/>
        </w:rPr>
        <w:t>道路机械作业符合作业要求，频次按环卫作业质量标准执行。路面应干净，无大面</w:t>
      </w:r>
      <w:proofErr w:type="gramStart"/>
      <w:r>
        <w:rPr>
          <w:rFonts w:ascii="宋体" w:hAnsi="宋体"/>
          <w:bCs/>
          <w:color w:val="000000"/>
          <w:sz w:val="22"/>
        </w:rPr>
        <w:t>积积</w:t>
      </w:r>
      <w:proofErr w:type="gramEnd"/>
      <w:r>
        <w:rPr>
          <w:rFonts w:ascii="宋体" w:hAnsi="宋体"/>
          <w:bCs/>
          <w:color w:val="000000"/>
          <w:sz w:val="22"/>
        </w:rPr>
        <w:t>水。冬天4度以下不宜冲洗，夏天气温30</w:t>
      </w:r>
      <w:r>
        <w:rPr>
          <w:rFonts w:ascii="宋体" w:hAnsi="宋体" w:cs="宋体" w:hint="eastAsia"/>
          <w:bCs/>
          <w:color w:val="000000"/>
          <w:sz w:val="22"/>
        </w:rPr>
        <w:t>℃</w:t>
      </w:r>
      <w:r>
        <w:rPr>
          <w:rFonts w:ascii="宋体" w:hAnsi="宋体"/>
          <w:bCs/>
          <w:color w:val="000000"/>
          <w:sz w:val="22"/>
        </w:rPr>
        <w:t>以上，每天洒水不少于二次。</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（2）</w:t>
      </w:r>
      <w:r>
        <w:rPr>
          <w:rFonts w:ascii="宋体" w:hAnsi="宋体"/>
          <w:bCs/>
          <w:color w:val="000000"/>
          <w:sz w:val="22"/>
        </w:rPr>
        <w:t>道路每天按规定清扫养护，人行道路面、下水口、树穴、隔离障栏、窨井面板、废物箱等应整洁，路面应见本色。</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（3）</w:t>
      </w:r>
      <w:r>
        <w:rPr>
          <w:rFonts w:ascii="宋体" w:hAnsi="宋体"/>
          <w:bCs/>
          <w:color w:val="000000"/>
          <w:sz w:val="22"/>
        </w:rPr>
        <w:t>养护作业时，要充分利用机械设备，车行道上操作时要求避开上、下班高峰时间，养护作业人员必须统一着装，穿戴有反光标志的马夹。</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（4）</w:t>
      </w:r>
      <w:r>
        <w:rPr>
          <w:rFonts w:ascii="宋体" w:hAnsi="宋体"/>
          <w:bCs/>
          <w:color w:val="000000"/>
          <w:sz w:val="22"/>
        </w:rPr>
        <w:t>保持道路废物</w:t>
      </w:r>
      <w:proofErr w:type="gramStart"/>
      <w:r>
        <w:rPr>
          <w:rFonts w:ascii="宋体" w:hAnsi="宋体"/>
          <w:bCs/>
          <w:color w:val="000000"/>
          <w:sz w:val="22"/>
        </w:rPr>
        <w:t>箱设施</w:t>
      </w:r>
      <w:proofErr w:type="gramEnd"/>
      <w:r>
        <w:rPr>
          <w:rFonts w:ascii="宋体" w:hAnsi="宋体"/>
          <w:bCs/>
          <w:color w:val="000000"/>
          <w:sz w:val="22"/>
        </w:rPr>
        <w:t>完好，箱体周围地面应无抛散存留垃圾，废物箱不满溢。</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（5）</w:t>
      </w:r>
      <w:r>
        <w:rPr>
          <w:rFonts w:ascii="宋体" w:hAnsi="宋体"/>
          <w:bCs/>
          <w:color w:val="000000"/>
          <w:sz w:val="22"/>
        </w:rPr>
        <w:t>日常养护内业资料齐全，定期上报养护作业计划，做到有计划、有记录、有统计，并且资料与实际养护情况相符。</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（6）</w:t>
      </w:r>
      <w:r>
        <w:rPr>
          <w:rFonts w:ascii="宋体" w:hAnsi="宋体"/>
          <w:bCs/>
          <w:color w:val="000000"/>
          <w:sz w:val="22"/>
        </w:rPr>
        <w:t>雾</w:t>
      </w:r>
      <w:proofErr w:type="gramStart"/>
      <w:r>
        <w:rPr>
          <w:rFonts w:ascii="宋体" w:hAnsi="宋体"/>
          <w:bCs/>
          <w:color w:val="000000"/>
          <w:sz w:val="22"/>
        </w:rPr>
        <w:t>霾</w:t>
      </w:r>
      <w:proofErr w:type="gramEnd"/>
      <w:r>
        <w:rPr>
          <w:rFonts w:ascii="宋体" w:hAnsi="宋体"/>
          <w:bCs/>
          <w:color w:val="000000"/>
          <w:sz w:val="22"/>
        </w:rPr>
        <w:t>天气应视雾</w:t>
      </w:r>
      <w:proofErr w:type="gramStart"/>
      <w:r>
        <w:rPr>
          <w:rFonts w:ascii="宋体" w:hAnsi="宋体"/>
          <w:bCs/>
          <w:color w:val="000000"/>
          <w:sz w:val="22"/>
        </w:rPr>
        <w:t>霾</w:t>
      </w:r>
      <w:proofErr w:type="gramEnd"/>
      <w:r>
        <w:rPr>
          <w:rFonts w:ascii="宋体" w:hAnsi="宋体"/>
          <w:bCs/>
          <w:color w:val="000000"/>
          <w:sz w:val="22"/>
        </w:rPr>
        <w:t>严重程度每日至少增加一次道路机械冲洗。</w:t>
      </w:r>
    </w:p>
    <w:p w:rsidR="00D044B6" w:rsidRDefault="00D044B6" w:rsidP="00D044B6">
      <w:pPr>
        <w:pStyle w:val="affff9"/>
        <w:snapToGrid w:val="0"/>
        <w:spacing w:line="300" w:lineRule="auto"/>
        <w:ind w:firstLineChars="200" w:firstLine="440"/>
        <w:jc w:val="left"/>
        <w:rPr>
          <w:rFonts w:ascii="宋体" w:hAnsi="宋体"/>
          <w:bCs/>
          <w:color w:val="000000"/>
          <w:sz w:val="22"/>
        </w:rPr>
      </w:pPr>
      <w:r>
        <w:rPr>
          <w:rFonts w:ascii="宋体" w:hAnsi="宋体" w:hint="eastAsia"/>
          <w:bCs/>
          <w:color w:val="000000"/>
          <w:sz w:val="22"/>
        </w:rPr>
        <w:t>（7）</w:t>
      </w:r>
      <w:r>
        <w:rPr>
          <w:rFonts w:ascii="宋体" w:hAnsi="宋体"/>
          <w:bCs/>
          <w:color w:val="000000"/>
          <w:sz w:val="22"/>
        </w:rPr>
        <w:t>遇到突发事件或自然灾害，必须服从发包人的指挥与安排及时进行处理。包括道路红线外到建筑物之间的保洁、道路路面上市容保障任务和市容整治任务（如：清除渣土、油滞、道路红线内黑色广告等不可预见的因素）。</w:t>
      </w:r>
    </w:p>
    <w:p w:rsidR="00D044B6" w:rsidRDefault="00D044B6" w:rsidP="00D044B6">
      <w:pPr>
        <w:tabs>
          <w:tab w:val="left" w:pos="3060"/>
        </w:tabs>
        <w:snapToGrid w:val="0"/>
        <w:spacing w:line="300" w:lineRule="auto"/>
        <w:ind w:firstLineChars="200" w:firstLine="440"/>
        <w:rPr>
          <w:rFonts w:ascii="宋体" w:hAnsi="宋体"/>
          <w:b/>
          <w:color w:val="000000"/>
          <w:sz w:val="22"/>
        </w:rPr>
      </w:pPr>
      <w:r>
        <w:rPr>
          <w:rFonts w:ascii="宋体" w:hAnsi="宋体" w:hint="eastAsia"/>
          <w:bCs/>
          <w:color w:val="000000"/>
          <w:sz w:val="22"/>
        </w:rPr>
        <w:lastRenderedPageBreak/>
        <w:t>（8）</w:t>
      </w:r>
      <w:r>
        <w:rPr>
          <w:rFonts w:ascii="宋体" w:hAnsi="宋体"/>
          <w:bCs/>
          <w:color w:val="000000"/>
          <w:sz w:val="22"/>
        </w:rPr>
        <w:t xml:space="preserve"> 保洁频次要求</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374"/>
        <w:gridCol w:w="2007"/>
        <w:gridCol w:w="2555"/>
        <w:gridCol w:w="2724"/>
      </w:tblGrid>
      <w:tr w:rsidR="00D044B6" w:rsidTr="0062507B">
        <w:trPr>
          <w:trHeight w:val="510"/>
          <w:tblHeader/>
          <w:jc w:val="center"/>
        </w:trPr>
        <w:tc>
          <w:tcPr>
            <w:tcW w:w="1374"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类别</w:t>
            </w:r>
          </w:p>
        </w:tc>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设施项目</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保洁内容</w:t>
            </w:r>
          </w:p>
        </w:tc>
        <w:tc>
          <w:tcPr>
            <w:tcW w:w="2724"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保洁周期</w:t>
            </w:r>
          </w:p>
        </w:tc>
      </w:tr>
      <w:tr w:rsidR="00D044B6" w:rsidTr="0062507B">
        <w:trPr>
          <w:trHeight w:val="510"/>
          <w:jc w:val="center"/>
        </w:trPr>
        <w:tc>
          <w:tcPr>
            <w:tcW w:w="1374" w:type="dxa"/>
            <w:vMerge w:val="restart"/>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路</w:t>
            </w:r>
          </w:p>
          <w:p w:rsidR="00D044B6" w:rsidRPr="0072461D" w:rsidRDefault="00D044B6" w:rsidP="0062507B">
            <w:pPr>
              <w:pStyle w:val="afffffff2"/>
              <w:spacing w:after="120" w:line="300" w:lineRule="auto"/>
              <w:ind w:left="-53" w:right="-53" w:firstLine="400"/>
              <w:rPr>
                <w:sz w:val="22"/>
                <w:szCs w:val="22"/>
              </w:rPr>
            </w:pPr>
            <w:r w:rsidRPr="0072461D">
              <w:rPr>
                <w:sz w:val="22"/>
                <w:szCs w:val="22"/>
              </w:rPr>
              <w:t>面</w:t>
            </w:r>
          </w:p>
          <w:p w:rsidR="00D044B6" w:rsidRPr="0072461D" w:rsidRDefault="00D044B6" w:rsidP="0062507B">
            <w:pPr>
              <w:pStyle w:val="afffffff2"/>
              <w:spacing w:after="120" w:line="300" w:lineRule="auto"/>
              <w:ind w:left="-53" w:right="-53" w:firstLine="400"/>
              <w:rPr>
                <w:sz w:val="22"/>
                <w:szCs w:val="22"/>
              </w:rPr>
            </w:pPr>
            <w:r w:rsidRPr="0072461D">
              <w:rPr>
                <w:sz w:val="22"/>
                <w:szCs w:val="22"/>
              </w:rPr>
              <w:t>系</w:t>
            </w:r>
          </w:p>
        </w:tc>
        <w:tc>
          <w:tcPr>
            <w:tcW w:w="2007" w:type="dxa"/>
            <w:tcBorders>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机动车道</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机械清扫、冲洗</w:t>
            </w:r>
          </w:p>
        </w:tc>
        <w:tc>
          <w:tcPr>
            <w:tcW w:w="2724" w:type="dxa"/>
            <w:vAlign w:val="center"/>
          </w:tcPr>
          <w:p w:rsidR="00D044B6" w:rsidRPr="0072461D" w:rsidRDefault="00D044B6" w:rsidP="0062507B">
            <w:pPr>
              <w:pStyle w:val="afffffff2"/>
              <w:spacing w:after="120" w:line="300" w:lineRule="auto"/>
              <w:ind w:left="-53" w:right="-53" w:firstLine="400"/>
              <w:rPr>
                <w:rFonts w:hint="eastAsia"/>
                <w:sz w:val="22"/>
                <w:szCs w:val="22"/>
              </w:rPr>
            </w:pPr>
            <w:r w:rsidRPr="0072461D">
              <w:rPr>
                <w:rFonts w:hint="eastAsia"/>
                <w:sz w:val="22"/>
                <w:szCs w:val="22"/>
              </w:rPr>
              <w:t>一类区域</w:t>
            </w:r>
            <w:r w:rsidRPr="0072461D">
              <w:rPr>
                <w:sz w:val="22"/>
                <w:szCs w:val="22"/>
              </w:rPr>
              <w:t>清扫每天</w:t>
            </w:r>
            <w:r w:rsidRPr="0072461D">
              <w:rPr>
                <w:rFonts w:hint="eastAsia"/>
                <w:sz w:val="22"/>
                <w:szCs w:val="22"/>
              </w:rPr>
              <w:t>3</w:t>
            </w:r>
            <w:r w:rsidRPr="0072461D">
              <w:rPr>
                <w:sz w:val="22"/>
                <w:szCs w:val="22"/>
              </w:rPr>
              <w:t>次，冲洗每周</w:t>
            </w:r>
            <w:r w:rsidRPr="0072461D">
              <w:rPr>
                <w:sz w:val="22"/>
                <w:szCs w:val="22"/>
              </w:rPr>
              <w:t>≥</w:t>
            </w:r>
            <w:r w:rsidRPr="0072461D">
              <w:rPr>
                <w:sz w:val="22"/>
                <w:szCs w:val="22"/>
              </w:rPr>
              <w:t>2次</w:t>
            </w:r>
            <w:r w:rsidRPr="0072461D">
              <w:rPr>
                <w:rFonts w:hint="eastAsia"/>
                <w:sz w:val="22"/>
                <w:szCs w:val="22"/>
              </w:rPr>
              <w:t>；</w:t>
            </w:r>
          </w:p>
          <w:p w:rsidR="00D044B6" w:rsidRPr="0072461D" w:rsidRDefault="00D044B6" w:rsidP="0062507B">
            <w:pPr>
              <w:pStyle w:val="afffffff2"/>
              <w:spacing w:after="120" w:line="300" w:lineRule="auto"/>
              <w:ind w:left="-53" w:right="-53" w:firstLine="400"/>
              <w:rPr>
                <w:rFonts w:hint="eastAsia"/>
                <w:sz w:val="22"/>
                <w:szCs w:val="22"/>
              </w:rPr>
            </w:pPr>
            <w:r w:rsidRPr="0072461D">
              <w:rPr>
                <w:rFonts w:hint="eastAsia"/>
                <w:sz w:val="22"/>
                <w:szCs w:val="22"/>
              </w:rPr>
              <w:t>二类区域</w:t>
            </w:r>
            <w:r w:rsidRPr="0072461D">
              <w:rPr>
                <w:sz w:val="22"/>
                <w:szCs w:val="22"/>
              </w:rPr>
              <w:t>清扫每天</w:t>
            </w:r>
            <w:r w:rsidRPr="0072461D">
              <w:rPr>
                <w:rFonts w:hint="eastAsia"/>
                <w:sz w:val="22"/>
                <w:szCs w:val="22"/>
              </w:rPr>
              <w:t>2</w:t>
            </w:r>
            <w:r w:rsidRPr="0072461D">
              <w:rPr>
                <w:sz w:val="22"/>
                <w:szCs w:val="22"/>
              </w:rPr>
              <w:t>次，冲洗每周</w:t>
            </w:r>
            <w:r w:rsidRPr="0072461D">
              <w:rPr>
                <w:sz w:val="22"/>
                <w:szCs w:val="22"/>
              </w:rPr>
              <w:t>≥</w:t>
            </w:r>
            <w:r w:rsidRPr="0072461D">
              <w:rPr>
                <w:sz w:val="22"/>
                <w:szCs w:val="22"/>
              </w:rPr>
              <w:t>1次</w:t>
            </w:r>
            <w:r w:rsidRPr="0072461D">
              <w:rPr>
                <w:rFonts w:hint="eastAsia"/>
                <w:sz w:val="22"/>
                <w:szCs w:val="22"/>
              </w:rPr>
              <w:t>；</w:t>
            </w:r>
          </w:p>
          <w:p w:rsidR="00D044B6" w:rsidRPr="0072461D" w:rsidRDefault="00D044B6" w:rsidP="0062507B">
            <w:pPr>
              <w:pStyle w:val="afffffff2"/>
              <w:spacing w:after="120" w:line="300" w:lineRule="auto"/>
              <w:ind w:left="-53" w:right="-53" w:firstLine="400"/>
              <w:rPr>
                <w:sz w:val="22"/>
                <w:szCs w:val="22"/>
              </w:rPr>
            </w:pPr>
            <w:r w:rsidRPr="0072461D">
              <w:rPr>
                <w:rFonts w:hint="eastAsia"/>
                <w:sz w:val="22"/>
                <w:szCs w:val="22"/>
              </w:rPr>
              <w:t>三类区域</w:t>
            </w:r>
            <w:r w:rsidRPr="0072461D">
              <w:rPr>
                <w:sz w:val="22"/>
                <w:szCs w:val="22"/>
              </w:rPr>
              <w:t>清扫每天</w:t>
            </w:r>
            <w:r w:rsidRPr="0072461D">
              <w:rPr>
                <w:rFonts w:hint="eastAsia"/>
                <w:sz w:val="22"/>
                <w:szCs w:val="22"/>
              </w:rPr>
              <w:t>1</w:t>
            </w:r>
            <w:r w:rsidRPr="0072461D">
              <w:rPr>
                <w:sz w:val="22"/>
                <w:szCs w:val="22"/>
              </w:rPr>
              <w:t>次，冲洗每周</w:t>
            </w:r>
            <w:r w:rsidRPr="0072461D">
              <w:rPr>
                <w:sz w:val="22"/>
                <w:szCs w:val="22"/>
              </w:rPr>
              <w:t>≥</w:t>
            </w:r>
            <w:r w:rsidRPr="0072461D">
              <w:rPr>
                <w:sz w:val="22"/>
                <w:szCs w:val="22"/>
              </w:rPr>
              <w:t>1次</w:t>
            </w:r>
            <w:r w:rsidRPr="0072461D">
              <w:rPr>
                <w:rFonts w:hint="eastAsia"/>
                <w:sz w:val="22"/>
                <w:szCs w:val="22"/>
              </w:rPr>
              <w:t>；</w:t>
            </w:r>
          </w:p>
        </w:tc>
      </w:tr>
      <w:tr w:rsidR="00D044B6" w:rsidTr="0062507B">
        <w:trPr>
          <w:trHeight w:val="510"/>
          <w:jc w:val="center"/>
        </w:trPr>
        <w:tc>
          <w:tcPr>
            <w:tcW w:w="1374" w:type="dxa"/>
            <w:vMerge/>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tcBorders>
              <w:top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非机动车道</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人工清扫、冲洗</w:t>
            </w:r>
          </w:p>
        </w:tc>
        <w:tc>
          <w:tcPr>
            <w:tcW w:w="2724" w:type="dxa"/>
            <w:vAlign w:val="center"/>
          </w:tcPr>
          <w:p w:rsidR="00D044B6" w:rsidRPr="0072461D" w:rsidRDefault="00D044B6" w:rsidP="0062507B">
            <w:pPr>
              <w:pStyle w:val="afffffff2"/>
              <w:spacing w:after="120" w:line="300" w:lineRule="auto"/>
              <w:ind w:left="-53" w:right="-53" w:firstLine="400"/>
              <w:rPr>
                <w:sz w:val="22"/>
                <w:szCs w:val="22"/>
              </w:rPr>
            </w:pPr>
            <w:r w:rsidRPr="0072461D">
              <w:rPr>
                <w:rFonts w:hint="eastAsia"/>
                <w:sz w:val="22"/>
                <w:szCs w:val="22"/>
              </w:rPr>
              <w:t>一类区域</w:t>
            </w:r>
            <w:r w:rsidRPr="0072461D">
              <w:rPr>
                <w:sz w:val="22"/>
                <w:szCs w:val="22"/>
              </w:rPr>
              <w:t>清扫每天2次，冲洗每周</w:t>
            </w:r>
            <w:r w:rsidRPr="0072461D">
              <w:rPr>
                <w:sz w:val="22"/>
                <w:szCs w:val="22"/>
              </w:rPr>
              <w:t>≥</w:t>
            </w:r>
            <w:r w:rsidRPr="0072461D">
              <w:rPr>
                <w:sz w:val="22"/>
                <w:szCs w:val="22"/>
              </w:rPr>
              <w:t>1次</w:t>
            </w:r>
          </w:p>
          <w:p w:rsidR="00D044B6" w:rsidRPr="0072461D" w:rsidRDefault="00D044B6" w:rsidP="0062507B">
            <w:pPr>
              <w:pStyle w:val="afffffff2"/>
              <w:spacing w:after="120" w:line="300" w:lineRule="auto"/>
              <w:ind w:left="-53" w:right="-53" w:firstLine="400"/>
              <w:rPr>
                <w:sz w:val="22"/>
                <w:szCs w:val="22"/>
              </w:rPr>
            </w:pPr>
            <w:r w:rsidRPr="0072461D">
              <w:rPr>
                <w:rFonts w:hint="eastAsia"/>
                <w:sz w:val="22"/>
                <w:szCs w:val="22"/>
              </w:rPr>
              <w:t>二类、三类区域</w:t>
            </w:r>
            <w:r w:rsidRPr="0072461D">
              <w:rPr>
                <w:sz w:val="22"/>
                <w:szCs w:val="22"/>
              </w:rPr>
              <w:t>清扫每天1次，冲洗每周</w:t>
            </w:r>
            <w:r w:rsidRPr="0072461D">
              <w:rPr>
                <w:sz w:val="22"/>
                <w:szCs w:val="22"/>
              </w:rPr>
              <w:t>≥</w:t>
            </w:r>
            <w:r w:rsidRPr="0072461D">
              <w:rPr>
                <w:sz w:val="22"/>
                <w:szCs w:val="22"/>
              </w:rPr>
              <w:t>1次</w:t>
            </w:r>
            <w:r w:rsidRPr="0072461D">
              <w:rPr>
                <w:rFonts w:hint="eastAsia"/>
                <w:sz w:val="22"/>
                <w:szCs w:val="22"/>
              </w:rPr>
              <w:t>及其他规定</w:t>
            </w:r>
          </w:p>
        </w:tc>
      </w:tr>
      <w:tr w:rsidR="00D044B6" w:rsidTr="0062507B">
        <w:trPr>
          <w:trHeight w:val="510"/>
          <w:jc w:val="center"/>
        </w:trPr>
        <w:tc>
          <w:tcPr>
            <w:tcW w:w="1374" w:type="dxa"/>
            <w:vMerge/>
            <w:tcBorders>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人行道</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人工清扫、冲洗</w:t>
            </w:r>
          </w:p>
        </w:tc>
        <w:tc>
          <w:tcPr>
            <w:tcW w:w="2724" w:type="dxa"/>
            <w:vAlign w:val="center"/>
          </w:tcPr>
          <w:p w:rsidR="00D044B6" w:rsidRPr="0072461D" w:rsidRDefault="00D044B6" w:rsidP="0062507B">
            <w:pPr>
              <w:pStyle w:val="afffffff2"/>
              <w:spacing w:after="120" w:line="300" w:lineRule="auto"/>
              <w:ind w:left="-53" w:right="-53" w:firstLine="400"/>
              <w:rPr>
                <w:sz w:val="22"/>
                <w:szCs w:val="22"/>
              </w:rPr>
            </w:pPr>
            <w:r w:rsidRPr="0072461D">
              <w:rPr>
                <w:rFonts w:hint="eastAsia"/>
                <w:sz w:val="22"/>
                <w:szCs w:val="22"/>
              </w:rPr>
              <w:t>一类区域</w:t>
            </w:r>
            <w:r w:rsidRPr="0072461D">
              <w:rPr>
                <w:sz w:val="22"/>
                <w:szCs w:val="22"/>
              </w:rPr>
              <w:t>清扫每天2次，冲洗每周</w:t>
            </w:r>
            <w:r w:rsidRPr="0072461D">
              <w:rPr>
                <w:sz w:val="22"/>
                <w:szCs w:val="22"/>
              </w:rPr>
              <w:t>≥</w:t>
            </w:r>
            <w:r w:rsidRPr="0072461D">
              <w:rPr>
                <w:sz w:val="22"/>
                <w:szCs w:val="22"/>
              </w:rPr>
              <w:t>1次</w:t>
            </w:r>
          </w:p>
          <w:p w:rsidR="00D044B6" w:rsidRPr="0072461D" w:rsidRDefault="00D044B6" w:rsidP="0062507B">
            <w:pPr>
              <w:pStyle w:val="afffffff2"/>
              <w:spacing w:after="120" w:line="300" w:lineRule="auto"/>
              <w:ind w:left="-53" w:right="-53" w:firstLine="400"/>
              <w:rPr>
                <w:sz w:val="22"/>
                <w:szCs w:val="22"/>
              </w:rPr>
            </w:pPr>
            <w:r w:rsidRPr="0072461D">
              <w:rPr>
                <w:rFonts w:hint="eastAsia"/>
                <w:sz w:val="22"/>
                <w:szCs w:val="22"/>
              </w:rPr>
              <w:t>二类、三类区域</w:t>
            </w:r>
            <w:r w:rsidRPr="0072461D">
              <w:rPr>
                <w:sz w:val="22"/>
                <w:szCs w:val="22"/>
              </w:rPr>
              <w:t>清扫每天1次，冲洗每周</w:t>
            </w:r>
            <w:r w:rsidRPr="0072461D">
              <w:rPr>
                <w:sz w:val="22"/>
                <w:szCs w:val="22"/>
              </w:rPr>
              <w:t>≥</w:t>
            </w:r>
            <w:r w:rsidRPr="0072461D">
              <w:rPr>
                <w:sz w:val="22"/>
                <w:szCs w:val="22"/>
              </w:rPr>
              <w:t>1次</w:t>
            </w:r>
          </w:p>
        </w:tc>
      </w:tr>
      <w:tr w:rsidR="00D044B6" w:rsidTr="0062507B">
        <w:trPr>
          <w:trHeight w:val="662"/>
          <w:jc w:val="center"/>
        </w:trPr>
        <w:tc>
          <w:tcPr>
            <w:tcW w:w="1374" w:type="dxa"/>
            <w:vMerge w:val="restart"/>
            <w:tcBorders>
              <w:top w:val="nil"/>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附</w:t>
            </w:r>
          </w:p>
          <w:p w:rsidR="00D044B6" w:rsidRPr="0072461D" w:rsidRDefault="00D044B6" w:rsidP="0062507B">
            <w:pPr>
              <w:pStyle w:val="afffffff2"/>
              <w:spacing w:after="120" w:line="300" w:lineRule="auto"/>
              <w:ind w:left="-53" w:right="-53" w:firstLine="400"/>
              <w:rPr>
                <w:sz w:val="22"/>
                <w:szCs w:val="22"/>
              </w:rPr>
            </w:pPr>
            <w:r w:rsidRPr="0072461D">
              <w:rPr>
                <w:sz w:val="22"/>
                <w:szCs w:val="22"/>
              </w:rPr>
              <w:t>属</w:t>
            </w:r>
          </w:p>
          <w:p w:rsidR="00D044B6" w:rsidRPr="0072461D" w:rsidRDefault="00D044B6" w:rsidP="0062507B">
            <w:pPr>
              <w:pStyle w:val="afffffff2"/>
              <w:spacing w:after="120" w:line="300" w:lineRule="auto"/>
              <w:ind w:left="-53" w:right="-53" w:firstLine="400"/>
              <w:rPr>
                <w:sz w:val="22"/>
                <w:szCs w:val="22"/>
              </w:rPr>
            </w:pPr>
            <w:r w:rsidRPr="0072461D">
              <w:rPr>
                <w:sz w:val="22"/>
                <w:szCs w:val="22"/>
              </w:rPr>
              <w:t>设</w:t>
            </w:r>
          </w:p>
          <w:p w:rsidR="00D044B6" w:rsidRPr="0072461D" w:rsidRDefault="00D044B6" w:rsidP="0062507B">
            <w:pPr>
              <w:pStyle w:val="afffffff2"/>
              <w:spacing w:after="120" w:line="300" w:lineRule="auto"/>
              <w:ind w:left="-53" w:right="-53" w:firstLine="400"/>
              <w:rPr>
                <w:sz w:val="22"/>
                <w:szCs w:val="22"/>
              </w:rPr>
            </w:pPr>
            <w:r w:rsidRPr="0072461D">
              <w:rPr>
                <w:sz w:val="22"/>
                <w:szCs w:val="22"/>
              </w:rPr>
              <w:t>施</w:t>
            </w:r>
          </w:p>
        </w:tc>
        <w:tc>
          <w:tcPr>
            <w:tcW w:w="2007" w:type="dxa"/>
            <w:tcBorders>
              <w:bottom w:val="single" w:sz="4" w:space="0" w:color="auto"/>
            </w:tcBorders>
            <w:vAlign w:val="center"/>
          </w:tcPr>
          <w:p w:rsidR="00D044B6" w:rsidRPr="0072461D" w:rsidRDefault="00D044B6" w:rsidP="0062507B">
            <w:pPr>
              <w:pStyle w:val="afffffff2"/>
              <w:spacing w:after="120" w:line="300" w:lineRule="auto"/>
              <w:ind w:left="-53" w:right="-53" w:firstLine="680"/>
              <w:rPr>
                <w:sz w:val="22"/>
                <w:szCs w:val="22"/>
              </w:rPr>
            </w:pPr>
            <w:r w:rsidRPr="0072461D">
              <w:rPr>
                <w:sz w:val="22"/>
                <w:szCs w:val="22"/>
              </w:rPr>
              <w:t>人行道护栏、中央隔离带护栏、机非分隔带护栏</w:t>
            </w:r>
          </w:p>
        </w:tc>
        <w:tc>
          <w:tcPr>
            <w:tcW w:w="2555" w:type="dxa"/>
            <w:tcBorders>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人工擦拭</w:t>
            </w:r>
          </w:p>
        </w:tc>
        <w:tc>
          <w:tcPr>
            <w:tcW w:w="2724" w:type="dxa"/>
            <w:tcBorders>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503"/>
          <w:jc w:val="center"/>
        </w:trPr>
        <w:tc>
          <w:tcPr>
            <w:tcW w:w="1374" w:type="dxa"/>
            <w:vMerge/>
            <w:tcBorders>
              <w:top w:val="nil"/>
            </w:tcBorders>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tcBorders>
              <w:top w:val="single" w:sz="4" w:space="0" w:color="auto"/>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废物箱</w:t>
            </w:r>
          </w:p>
        </w:tc>
        <w:tc>
          <w:tcPr>
            <w:tcW w:w="2555" w:type="dxa"/>
            <w:tcBorders>
              <w:top w:val="single" w:sz="4" w:space="0" w:color="auto"/>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人工清理</w:t>
            </w:r>
          </w:p>
        </w:tc>
        <w:tc>
          <w:tcPr>
            <w:tcW w:w="2724" w:type="dxa"/>
            <w:tcBorders>
              <w:top w:val="single" w:sz="4" w:space="0" w:color="auto"/>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每天2.5次</w:t>
            </w:r>
          </w:p>
        </w:tc>
      </w:tr>
      <w:tr w:rsidR="00D044B6" w:rsidTr="0062507B">
        <w:trPr>
          <w:trHeight w:val="553"/>
          <w:jc w:val="center"/>
        </w:trPr>
        <w:tc>
          <w:tcPr>
            <w:tcW w:w="1374" w:type="dxa"/>
            <w:vMerge/>
            <w:tcBorders>
              <w:top w:val="nil"/>
            </w:tcBorders>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tcBorders>
              <w:top w:val="single" w:sz="4" w:space="0" w:color="auto"/>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泄水孔</w:t>
            </w:r>
          </w:p>
        </w:tc>
        <w:tc>
          <w:tcPr>
            <w:tcW w:w="2555" w:type="dxa"/>
            <w:tcBorders>
              <w:top w:val="single" w:sz="4" w:space="0" w:color="auto"/>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人工疏通</w:t>
            </w:r>
          </w:p>
        </w:tc>
        <w:tc>
          <w:tcPr>
            <w:tcW w:w="2724" w:type="dxa"/>
            <w:tcBorders>
              <w:top w:val="single" w:sz="4" w:space="0" w:color="auto"/>
              <w:bottom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650"/>
          <w:jc w:val="center"/>
        </w:trPr>
        <w:tc>
          <w:tcPr>
            <w:tcW w:w="1374" w:type="dxa"/>
            <w:vMerge/>
            <w:tcBorders>
              <w:top w:val="nil"/>
            </w:tcBorders>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tcBorders>
              <w:top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桥栏杆、防冲护栏、声屏障</w:t>
            </w:r>
          </w:p>
        </w:tc>
        <w:tc>
          <w:tcPr>
            <w:tcW w:w="2555" w:type="dxa"/>
            <w:tcBorders>
              <w:top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人工清洗</w:t>
            </w:r>
          </w:p>
        </w:tc>
        <w:tc>
          <w:tcPr>
            <w:tcW w:w="2724" w:type="dxa"/>
            <w:tcBorders>
              <w:top w:val="single" w:sz="4" w:space="0" w:color="auto"/>
            </w:tcBorders>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510"/>
          <w:jc w:val="center"/>
        </w:trPr>
        <w:tc>
          <w:tcPr>
            <w:tcW w:w="1374" w:type="dxa"/>
            <w:vMerge/>
            <w:tcBorders>
              <w:top w:val="nil"/>
            </w:tcBorders>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各类标志</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高架车人工擦拭</w:t>
            </w:r>
          </w:p>
        </w:tc>
        <w:tc>
          <w:tcPr>
            <w:tcW w:w="2724"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510"/>
          <w:jc w:val="center"/>
        </w:trPr>
        <w:tc>
          <w:tcPr>
            <w:tcW w:w="1374" w:type="dxa"/>
            <w:vMerge/>
            <w:tcBorders>
              <w:top w:val="nil"/>
            </w:tcBorders>
            <w:vAlign w:val="center"/>
          </w:tcPr>
          <w:p w:rsidR="00D044B6" w:rsidRPr="0072461D" w:rsidRDefault="00D044B6" w:rsidP="0062507B">
            <w:pPr>
              <w:pStyle w:val="afffffff2"/>
              <w:spacing w:after="120" w:line="300" w:lineRule="auto"/>
              <w:ind w:left="-53" w:right="-53" w:firstLine="400"/>
              <w:rPr>
                <w:sz w:val="22"/>
                <w:szCs w:val="22"/>
              </w:rPr>
            </w:pPr>
          </w:p>
        </w:tc>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其他交通安全设施</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人工擦拭</w:t>
            </w:r>
          </w:p>
        </w:tc>
        <w:tc>
          <w:tcPr>
            <w:tcW w:w="2724"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每月1次</w:t>
            </w:r>
          </w:p>
        </w:tc>
      </w:tr>
      <w:tr w:rsidR="00D044B6" w:rsidTr="0062507B">
        <w:trPr>
          <w:trHeight w:val="448"/>
          <w:jc w:val="center"/>
        </w:trPr>
        <w:tc>
          <w:tcPr>
            <w:tcW w:w="1374"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绿地</w:t>
            </w:r>
          </w:p>
        </w:tc>
        <w:tc>
          <w:tcPr>
            <w:tcW w:w="2007"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绿化保洁</w:t>
            </w:r>
          </w:p>
        </w:tc>
        <w:tc>
          <w:tcPr>
            <w:tcW w:w="2555"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人工捡拾</w:t>
            </w:r>
          </w:p>
        </w:tc>
        <w:tc>
          <w:tcPr>
            <w:tcW w:w="2724" w:type="dxa"/>
            <w:vAlign w:val="center"/>
          </w:tcPr>
          <w:p w:rsidR="00D044B6" w:rsidRPr="0072461D" w:rsidRDefault="00D044B6" w:rsidP="0062507B">
            <w:pPr>
              <w:pStyle w:val="afffffff2"/>
              <w:spacing w:after="120" w:line="300" w:lineRule="auto"/>
              <w:ind w:left="-53" w:right="-53" w:firstLine="400"/>
              <w:rPr>
                <w:sz w:val="22"/>
                <w:szCs w:val="22"/>
              </w:rPr>
            </w:pPr>
            <w:r w:rsidRPr="0072461D">
              <w:rPr>
                <w:sz w:val="22"/>
                <w:szCs w:val="22"/>
              </w:rPr>
              <w:t>每天早晚各1次</w:t>
            </w:r>
          </w:p>
        </w:tc>
      </w:tr>
    </w:tbl>
    <w:p w:rsidR="00D044B6" w:rsidRDefault="00D044B6" w:rsidP="00D044B6">
      <w:pPr>
        <w:tabs>
          <w:tab w:val="left" w:pos="540"/>
          <w:tab w:val="left" w:pos="900"/>
        </w:tabs>
        <w:spacing w:line="300" w:lineRule="auto"/>
        <w:ind w:firstLineChars="200" w:firstLine="442"/>
        <w:jc w:val="left"/>
        <w:rPr>
          <w:rFonts w:ascii="宋体" w:hAnsi="宋体"/>
          <w:b/>
          <w:bCs/>
          <w:color w:val="000000"/>
          <w:sz w:val="22"/>
        </w:rPr>
      </w:pPr>
      <w:r>
        <w:rPr>
          <w:rFonts w:ascii="宋体" w:hAnsi="宋体" w:hint="eastAsia"/>
          <w:b/>
          <w:bCs/>
          <w:color w:val="000000"/>
          <w:sz w:val="22"/>
        </w:rPr>
        <w:t>9.3.5公厕设施养护要求</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1）公厕标识设置合理。公厕入口处及其附近设置易见的导向标识。公共建筑内公厕应在建筑物内设置明显的导向牌。公厕内应在明显位置设置公厕“六定”标示及“上海市公共厕所服务管理公约”等标识。公示内容应完整清晰。</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（2）环境整洁：</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lastRenderedPageBreak/>
        <w:t>① 地面</w:t>
      </w:r>
      <w:proofErr w:type="gramStart"/>
      <w:r>
        <w:rPr>
          <w:rFonts w:ascii="宋体" w:hAnsi="宋体" w:hint="eastAsia"/>
          <w:color w:val="000000"/>
          <w:sz w:val="22"/>
        </w:rPr>
        <w:t>保洁做到</w:t>
      </w:r>
      <w:proofErr w:type="gramEnd"/>
      <w:r>
        <w:rPr>
          <w:rFonts w:ascii="宋体" w:hAnsi="宋体" w:hint="eastAsia"/>
          <w:color w:val="000000"/>
          <w:sz w:val="22"/>
        </w:rPr>
        <w:t>地面整洁无污物，清洗冲刷地面时应设置国家规定的防滑标志。</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② 立面</w:t>
      </w:r>
      <w:proofErr w:type="gramStart"/>
      <w:r>
        <w:rPr>
          <w:rFonts w:ascii="宋体" w:hAnsi="宋体" w:hint="eastAsia"/>
          <w:color w:val="000000"/>
          <w:sz w:val="22"/>
        </w:rPr>
        <w:t>保洁做到</w:t>
      </w:r>
      <w:proofErr w:type="gramEnd"/>
      <w:r>
        <w:rPr>
          <w:rFonts w:ascii="宋体" w:hAnsi="宋体" w:hint="eastAsia"/>
          <w:color w:val="000000"/>
          <w:sz w:val="22"/>
        </w:rPr>
        <w:t>墙壁、门窗、隔断板等无乱涂乱画污迹。</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③环境</w:t>
      </w:r>
      <w:proofErr w:type="gramStart"/>
      <w:r>
        <w:rPr>
          <w:rFonts w:ascii="宋体" w:hAnsi="宋体" w:hint="eastAsia"/>
          <w:color w:val="000000"/>
          <w:sz w:val="22"/>
        </w:rPr>
        <w:t>保洁做到</w:t>
      </w:r>
      <w:proofErr w:type="gramEnd"/>
      <w:r>
        <w:rPr>
          <w:rFonts w:ascii="宋体" w:hAnsi="宋体" w:hint="eastAsia"/>
          <w:color w:val="000000"/>
          <w:sz w:val="22"/>
        </w:rPr>
        <w:t>便器及时冲刷，无污迹、异味。及时做好</w:t>
      </w:r>
      <w:proofErr w:type="gramStart"/>
      <w:r>
        <w:rPr>
          <w:rFonts w:ascii="宋体" w:hAnsi="宋体" w:hint="eastAsia"/>
          <w:color w:val="000000"/>
          <w:sz w:val="22"/>
        </w:rPr>
        <w:t>灭</w:t>
      </w:r>
      <w:proofErr w:type="gramEnd"/>
      <w:r>
        <w:rPr>
          <w:rFonts w:ascii="宋体" w:hAnsi="宋体" w:hint="eastAsia"/>
          <w:color w:val="000000"/>
          <w:sz w:val="22"/>
        </w:rPr>
        <w:t>蚊蝇工作，保持公厕内保持空气流通，提高除臭效果。</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④ 公厕外墙、屋顶及卫生责任区内保持环境整洁，无杂物。</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（3） 设施齐全。设施完好率达98%以上。公厕内部指示标识按规定的标准设置并保持齐全完好；按规定设置老年人、残疾人、儿童专用等无障碍设施并正常开放使用；按公厕等级标准设置各类设施并保持齐全完好；保洁工具摆放有序、干净整洁；除臭设备正常运行并及时加液。</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（4） 服务文明。保洁管理人员统一着装，用语文明；按要求提供合格的卫生纸等用品；对已提供的物品（如：肥皂、洗手液等）保证持续提供。</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（5） 文明上岗。服务人员需持证上岗。杜绝出现脱岗、代岗现象；杜绝出现上班时间公厕关门现象。</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（6） 遇到突发事件或自然灾害，必须服从指挥并安排及时进行处理。包括公厕延长开放时间，增加保洁人员等。</w:t>
      </w:r>
    </w:p>
    <w:p w:rsidR="00D044B6" w:rsidRDefault="00D044B6" w:rsidP="00D044B6">
      <w:pPr>
        <w:widowControl/>
        <w:snapToGrid w:val="0"/>
        <w:spacing w:line="300" w:lineRule="auto"/>
        <w:ind w:firstLineChars="200" w:firstLine="442"/>
        <w:jc w:val="left"/>
        <w:rPr>
          <w:rFonts w:ascii="宋体" w:hAnsi="宋体" w:hint="eastAsia"/>
          <w:b/>
          <w:color w:val="000000"/>
          <w:sz w:val="22"/>
        </w:rPr>
      </w:pPr>
      <w:r>
        <w:rPr>
          <w:rFonts w:ascii="宋体" w:hAnsi="宋体" w:hint="eastAsia"/>
          <w:b/>
          <w:color w:val="000000"/>
          <w:sz w:val="22"/>
        </w:rPr>
        <w:t>9.3.6路灯养护要求</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（1）</w:t>
      </w:r>
      <w:r>
        <w:rPr>
          <w:rFonts w:ascii="宋体" w:hAnsi="宋体"/>
          <w:color w:val="000000"/>
          <w:sz w:val="22"/>
        </w:rPr>
        <w:t>亮灯率:城市主干道路灯、景观灯亮灯率达到100%。城市次干道及其</w:t>
      </w:r>
      <w:proofErr w:type="gramStart"/>
      <w:r>
        <w:rPr>
          <w:rFonts w:ascii="宋体" w:hAnsi="宋体"/>
          <w:color w:val="000000"/>
          <w:sz w:val="22"/>
        </w:rPr>
        <w:t>它道路</w:t>
      </w:r>
      <w:proofErr w:type="gramEnd"/>
      <w:r>
        <w:rPr>
          <w:rFonts w:ascii="宋体" w:hAnsi="宋体"/>
          <w:color w:val="000000"/>
          <w:sz w:val="22"/>
        </w:rPr>
        <w:t>路灯、景观灯和广场、休闲景点路灯、景观灯亮灯率达到95%。</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（2）</w:t>
      </w:r>
      <w:r>
        <w:rPr>
          <w:rFonts w:ascii="宋体" w:hAnsi="宋体"/>
          <w:color w:val="000000"/>
          <w:sz w:val="22"/>
        </w:rPr>
        <w:t>事故处理率:自接到通知之时起，有可能危及人身安全和扩大设备损失的故障，在30分钟内到现场处理;线路短路、断线、设备零部件损坏等一般性 故障</w:t>
      </w:r>
      <w:r>
        <w:rPr>
          <w:rFonts w:ascii="宋体" w:hAnsi="宋体" w:hint="eastAsia"/>
          <w:color w:val="000000"/>
          <w:sz w:val="22"/>
        </w:rPr>
        <w:t>在</w:t>
      </w:r>
      <w:r>
        <w:rPr>
          <w:rFonts w:ascii="宋体" w:hAnsi="宋体"/>
          <w:color w:val="000000"/>
          <w:sz w:val="22"/>
        </w:rPr>
        <w:t>24小时内修复;线路、设备被盗或其他原因造成路灯不亮24小时内无法修复的，应及时向主管部门报告，并在主管部门规定的时间内修复，线路、设备被盜应同时向公安部门报案。故障修复及时率合格标准为100%。      </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（3）</w:t>
      </w:r>
      <w:r>
        <w:rPr>
          <w:rFonts w:ascii="宋体" w:hAnsi="宋体"/>
          <w:color w:val="000000"/>
          <w:sz w:val="22"/>
        </w:rPr>
        <w:t>灯具:灯具保持整洁、安装稳固、部件完整、连接可靠、运行安全。</w:t>
      </w:r>
      <w:r>
        <w:rPr>
          <w:rFonts w:ascii="宋体" w:hAnsi="宋体"/>
          <w:color w:val="000000"/>
          <w:sz w:val="22"/>
        </w:rPr>
        <w:br/>
        <w:t>  </w:t>
      </w:r>
      <w:r>
        <w:rPr>
          <w:rFonts w:ascii="宋体" w:hAnsi="宋体" w:hint="eastAsia"/>
          <w:color w:val="000000"/>
          <w:sz w:val="22"/>
        </w:rPr>
        <w:t>（4）</w:t>
      </w:r>
      <w:r>
        <w:rPr>
          <w:rFonts w:ascii="宋体" w:hAnsi="宋体"/>
          <w:color w:val="000000"/>
          <w:sz w:val="22"/>
        </w:rPr>
        <w:t>灯杆:灯杆(包括金属灯杆和刚劲混凝土灯杆)保持无倾斜、弯曲、安埋稳固、链接可靠、部件齐全、外观整洁、接地可靠有效。      </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（5）</w:t>
      </w:r>
      <w:r>
        <w:rPr>
          <w:rFonts w:ascii="宋体" w:hAnsi="宋体"/>
          <w:color w:val="000000"/>
          <w:sz w:val="22"/>
        </w:rPr>
        <w:t>电缆:电缆绝缘良好、接地可靠、连接牢固、无漏电、无接头过热现象、定期进行绝缘测试。      </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（6）</w:t>
      </w:r>
      <w:r>
        <w:rPr>
          <w:rFonts w:ascii="宋体" w:hAnsi="宋体"/>
          <w:color w:val="000000"/>
          <w:sz w:val="22"/>
        </w:rPr>
        <w:t>配电箱:配电</w:t>
      </w:r>
      <w:proofErr w:type="gramStart"/>
      <w:r>
        <w:rPr>
          <w:rFonts w:ascii="宋体" w:hAnsi="宋体"/>
          <w:color w:val="000000"/>
          <w:sz w:val="22"/>
        </w:rPr>
        <w:t>箱保持</w:t>
      </w:r>
      <w:proofErr w:type="gramEnd"/>
      <w:r>
        <w:rPr>
          <w:rFonts w:ascii="宋体" w:hAnsi="宋体"/>
          <w:color w:val="000000"/>
          <w:sz w:val="22"/>
        </w:rPr>
        <w:t>平整稳固，箱体内外清洁、无异物、标志明显、齐全、出入箱导线连接良好，箱内电器工作正常，电器导线排列整齐，连接可靠，箱体无破损，箱门锁闭灵活有效，箱体接地可靠。</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（7）</w:t>
      </w:r>
      <w:r>
        <w:rPr>
          <w:rFonts w:ascii="宋体" w:hAnsi="宋体"/>
          <w:color w:val="000000"/>
          <w:sz w:val="22"/>
        </w:rPr>
        <w:t>地下线路:定期巡视，防止植树、打桩、开挖、重压、化学腐蚀等因素及自 然灾害原因而影响安全运行;线路保持配件完好齐全， 对查出的缺陷、隐患等及时维修，认真处理;窨井内应整齐清洁，</w:t>
      </w:r>
      <w:proofErr w:type="gramStart"/>
      <w:r>
        <w:rPr>
          <w:rFonts w:ascii="宋体" w:hAnsi="宋体"/>
          <w:color w:val="000000"/>
          <w:sz w:val="22"/>
        </w:rPr>
        <w:t>不</w:t>
      </w:r>
      <w:proofErr w:type="gramEnd"/>
      <w:r>
        <w:rPr>
          <w:rFonts w:ascii="宋体" w:hAnsi="宋体"/>
          <w:color w:val="000000"/>
          <w:sz w:val="22"/>
        </w:rPr>
        <w:t>积水，井盖完好平整，</w:t>
      </w:r>
      <w:proofErr w:type="gramStart"/>
      <w:r>
        <w:rPr>
          <w:rFonts w:ascii="宋体" w:hAnsi="宋体"/>
          <w:color w:val="000000"/>
          <w:sz w:val="22"/>
        </w:rPr>
        <w:t>不</w:t>
      </w:r>
      <w:proofErr w:type="gramEnd"/>
      <w:r>
        <w:rPr>
          <w:rFonts w:ascii="宋体" w:hAnsi="宋体"/>
          <w:color w:val="000000"/>
          <w:sz w:val="22"/>
        </w:rPr>
        <w:t>沉陷，井内线路走向、标志</w:t>
      </w:r>
      <w:proofErr w:type="gramStart"/>
      <w:r>
        <w:rPr>
          <w:rFonts w:ascii="宋体" w:hAnsi="宋体"/>
          <w:color w:val="000000"/>
          <w:sz w:val="22"/>
        </w:rPr>
        <w:t>牌保持</w:t>
      </w:r>
      <w:proofErr w:type="gramEnd"/>
      <w:r>
        <w:rPr>
          <w:rFonts w:ascii="宋体" w:hAnsi="宋体"/>
          <w:color w:val="000000"/>
          <w:sz w:val="22"/>
        </w:rPr>
        <w:t>字迹清楚。      </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（8）</w:t>
      </w:r>
      <w:r>
        <w:rPr>
          <w:rFonts w:ascii="宋体" w:hAnsi="宋体"/>
          <w:color w:val="000000"/>
          <w:sz w:val="22"/>
        </w:rPr>
        <w:t>照明设施:要求每天巡查。更换失效的灯泡、镇流器、触发器、破损的瓷插 等;检修更换破损的门盖、灯具、检修门锁等;定期清洗灯具，确保灯具输出效率不低于0.6;检查灯杆垂直度，确保灯杆垂直度不超过2%o;每年进行- -次接地电阻测试，做好记录;定期进行灯杆、地脚螺栓等的防腐检查和处理。     </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lastRenderedPageBreak/>
        <w:t>（9）</w:t>
      </w:r>
      <w:r>
        <w:rPr>
          <w:rFonts w:ascii="宋体" w:hAnsi="宋体"/>
          <w:color w:val="000000"/>
          <w:sz w:val="22"/>
        </w:rPr>
        <w:t>保持灯容整洁。灯具整洁率(包括灯罩无积污、灯具</w:t>
      </w:r>
      <w:proofErr w:type="gramStart"/>
      <w:r>
        <w:rPr>
          <w:rFonts w:ascii="宋体" w:hAnsi="宋体"/>
          <w:color w:val="000000"/>
          <w:sz w:val="22"/>
        </w:rPr>
        <w:t>灯挑整齐</w:t>
      </w:r>
      <w:proofErr w:type="gramEnd"/>
      <w:r>
        <w:rPr>
          <w:rFonts w:ascii="宋体" w:hAnsi="宋体"/>
          <w:color w:val="000000"/>
          <w:sz w:val="22"/>
        </w:rPr>
        <w:t>、电源部分不 外露等)必须达到95%及以上。      </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（10）</w:t>
      </w:r>
      <w:r>
        <w:rPr>
          <w:rFonts w:ascii="宋体" w:hAnsi="宋体"/>
          <w:color w:val="000000"/>
          <w:sz w:val="22"/>
        </w:rPr>
        <w:t>日常维修、定期检修和巡检等都要做好纪录，内容包括:原始记录，详细记载照明设施工作情况，日常例行检查保养情况，发生故障的现象、原因、排除故障的方法、更换器材的情况等。建立维修档案和设备资料档案。</w:t>
      </w:r>
    </w:p>
    <w:p w:rsidR="00D044B6" w:rsidRDefault="00D044B6" w:rsidP="00D044B6">
      <w:pPr>
        <w:snapToGrid w:val="0"/>
        <w:spacing w:line="300" w:lineRule="auto"/>
        <w:ind w:firstLineChars="200" w:firstLine="442"/>
        <w:rPr>
          <w:rFonts w:ascii="宋体" w:hAnsi="宋体" w:hint="eastAsia"/>
          <w:b/>
          <w:color w:val="000000"/>
          <w:sz w:val="22"/>
        </w:rPr>
      </w:pPr>
      <w:r>
        <w:rPr>
          <w:rFonts w:ascii="宋体" w:hAnsi="宋体" w:hint="eastAsia"/>
          <w:b/>
          <w:color w:val="000000"/>
          <w:sz w:val="22"/>
        </w:rPr>
        <w:t>9.3.7 绿化养护要求</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公共</w:t>
      </w:r>
      <w:r>
        <w:rPr>
          <w:rFonts w:ascii="宋体" w:hAnsi="宋体"/>
          <w:color w:val="000000"/>
          <w:sz w:val="22"/>
        </w:rPr>
        <w:t>绿地要求：养护工人着装规范、无枯枝死树、黄土不裸露、修剪规范、施肥合理、病虫害防治及时有效、绿地整洁无垃圾、无责任性投诉，保持良好的景观面貌。</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行道树要求：树种规格统一，植株青枝绿叶、修剪规范、整体面貌良好、树穴盖板平整（黄土不裸露）无垃圾积水、无倾斜株缺株死株、病虫害防治及时有效、护树桩绑扎规范无缺损、防台工作准备充分。</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绿地及行道树附属设施以及其他相关设施养护得当、完整无缺损，保持良好的景观效果。花箱（花钵）养护保证每季至少换花一次,换</w:t>
      </w:r>
      <w:proofErr w:type="gramStart"/>
      <w:r>
        <w:rPr>
          <w:rFonts w:ascii="宋体" w:hAnsi="宋体"/>
          <w:color w:val="000000"/>
          <w:sz w:val="22"/>
        </w:rPr>
        <w:t>花方案</w:t>
      </w:r>
      <w:proofErr w:type="gramEnd"/>
      <w:r>
        <w:rPr>
          <w:rFonts w:ascii="宋体" w:hAnsi="宋体"/>
          <w:color w:val="000000"/>
          <w:sz w:val="22"/>
        </w:rPr>
        <w:t>须经管理单位审核，换花期黄土裸露时间不超过24小时。日常养护措施到位,花卉植物配置效果良好,无杂物垃圾,</w:t>
      </w:r>
      <w:proofErr w:type="gramStart"/>
      <w:r>
        <w:rPr>
          <w:rFonts w:ascii="宋体" w:hAnsi="宋体"/>
          <w:color w:val="000000"/>
          <w:sz w:val="22"/>
        </w:rPr>
        <w:t>花箱</w:t>
      </w:r>
      <w:proofErr w:type="gramEnd"/>
      <w:r>
        <w:rPr>
          <w:rFonts w:ascii="宋体" w:hAnsi="宋体"/>
          <w:color w:val="000000"/>
          <w:sz w:val="22"/>
        </w:rPr>
        <w:t>(花钵)清洁美观、损坏后及时维修或更新。</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施肥浇水：灌溉时间视土壤的水分含量和气温变化进行控制，每次浇水必须浇透，使水分真正到达植物的根系，如有需要，可对植株整体进行喷淋。高温橙色、红色预警时，应严格按绿化保养计划进行绿化浇水维护，浇水时间应在早上9点前或傍晚日落后，避开温度最高的时段。</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植物种植时间多为每年下半年，植物施肥须等植物根系损伤恢复并开始生长后才能进行，即苗木种植约半年后，乔木施肥以复合肥为主；部分喜酸植物可增施硫酸亚铁肥料；喜肥植物如海桐需多施磷肥；草坪种植3-6个月后，可施用肥料为硫酸铵，以1:1000浓度进行叶面喷洒和根部浇灌，施肥间隔须大于三个月。</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对管理区域内的毁绿、占</w:t>
      </w:r>
      <w:proofErr w:type="gramStart"/>
      <w:r>
        <w:rPr>
          <w:rFonts w:ascii="宋体" w:hAnsi="宋体"/>
          <w:color w:val="000000"/>
          <w:sz w:val="22"/>
        </w:rPr>
        <w:t>绿现象</w:t>
      </w:r>
      <w:proofErr w:type="gramEnd"/>
      <w:r>
        <w:rPr>
          <w:rFonts w:ascii="宋体" w:hAnsi="宋体"/>
          <w:color w:val="000000"/>
          <w:sz w:val="22"/>
        </w:rPr>
        <w:t>能及时发现，及时采取有效措施进行阻止并及时向相关科室反馈沟通，同时请求城管、公安等执法部门支持。</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绿化养护作业文明规范、安全操作，无不文明、不安全事故发生、无投诉事件。</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认真完成重大任务、重大检查以及管理部门布置的其他养护任务。</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认真完成浦东绿化养护信息管理平台各类数据的更新维护，包括养护企业信息的录入、设施量的更新、养护计划上报、养护记录台</w:t>
      </w:r>
      <w:proofErr w:type="gramStart"/>
      <w:r>
        <w:rPr>
          <w:rFonts w:ascii="宋体" w:hAnsi="宋体"/>
          <w:color w:val="000000"/>
          <w:sz w:val="22"/>
        </w:rPr>
        <w:t>账</w:t>
      </w:r>
      <w:proofErr w:type="gramEnd"/>
      <w:r>
        <w:rPr>
          <w:rFonts w:ascii="宋体" w:hAnsi="宋体"/>
          <w:color w:val="000000"/>
          <w:sz w:val="22"/>
        </w:rPr>
        <w:t>录入等。</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胸径大于40cm为特大树，25cm-40cm（含40cm）为大树，15cm-25cm（含25cm）为中树，小于等于15cm为小树</w:t>
      </w:r>
    </w:p>
    <w:p w:rsidR="00D044B6" w:rsidRDefault="00D044B6" w:rsidP="00D044B6">
      <w:pPr>
        <w:snapToGrid w:val="0"/>
        <w:spacing w:line="300" w:lineRule="auto"/>
        <w:ind w:firstLineChars="200" w:firstLine="440"/>
        <w:rPr>
          <w:rFonts w:ascii="宋体" w:hAnsi="宋体"/>
          <w:color w:val="000000"/>
          <w:sz w:val="22"/>
        </w:rPr>
      </w:pPr>
      <w:r>
        <w:rPr>
          <w:rFonts w:ascii="宋体" w:hAnsi="宋体"/>
          <w:color w:val="000000"/>
          <w:sz w:val="22"/>
        </w:rPr>
        <w:t>绿化养护频次要求：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bottom w:w="28" w:type="dxa"/>
        </w:tblCellMar>
        <w:tblLook w:val="0000" w:firstRow="0" w:lastRow="0" w:firstColumn="0" w:lastColumn="0" w:noHBand="0" w:noVBand="0"/>
      </w:tblPr>
      <w:tblGrid>
        <w:gridCol w:w="1559"/>
        <w:gridCol w:w="2546"/>
        <w:gridCol w:w="1208"/>
        <w:gridCol w:w="3326"/>
      </w:tblGrid>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项目</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保养内容</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保养周期</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保养要求</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日常巡视检查</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检查绿化生长损坏和病虫害情况</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1次/天</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存在问题及时汇总上报养护管理</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绿化修剪</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乔木</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1次/年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无病虫枝、徒长枝、遮挡标志标牌枝条等</w:t>
            </w:r>
          </w:p>
        </w:tc>
      </w:tr>
      <w:tr w:rsidR="00D044B6" w:rsidTr="0062507B">
        <w:trPr>
          <w:trHeight w:val="340"/>
          <w:jc w:val="center"/>
        </w:trPr>
        <w:tc>
          <w:tcPr>
            <w:tcW w:w="1559" w:type="dxa"/>
            <w:vMerge w:val="restart"/>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lastRenderedPageBreak/>
              <w:t>绿化修剪</w:t>
            </w:r>
          </w:p>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剥芽</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花灌木</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2次/年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无病虫枝、徒长枝等</w:t>
            </w:r>
          </w:p>
        </w:tc>
      </w:tr>
      <w:tr w:rsidR="00D044B6" w:rsidTr="0062507B">
        <w:trPr>
          <w:trHeight w:val="340"/>
          <w:jc w:val="center"/>
        </w:trPr>
        <w:tc>
          <w:tcPr>
            <w:tcW w:w="1559" w:type="dxa"/>
            <w:vMerge/>
            <w:vAlign w:val="center"/>
          </w:tcPr>
          <w:p w:rsidR="00D044B6" w:rsidRDefault="00D044B6" w:rsidP="0062507B">
            <w:pPr>
              <w:snapToGrid w:val="0"/>
              <w:spacing w:line="300" w:lineRule="auto"/>
              <w:ind w:firstLineChars="200" w:firstLine="440"/>
              <w:rPr>
                <w:rFonts w:ascii="宋体" w:hAnsi="宋体"/>
                <w:color w:val="000000"/>
                <w:sz w:val="22"/>
              </w:rPr>
            </w:pP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绿篱、色块</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4次/年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定型修剪 5-11月</w:t>
            </w:r>
          </w:p>
        </w:tc>
      </w:tr>
      <w:tr w:rsidR="00D044B6" w:rsidTr="0062507B">
        <w:trPr>
          <w:trHeight w:val="340"/>
          <w:jc w:val="center"/>
        </w:trPr>
        <w:tc>
          <w:tcPr>
            <w:tcW w:w="1559" w:type="dxa"/>
            <w:vMerge/>
            <w:vAlign w:val="center"/>
          </w:tcPr>
          <w:p w:rsidR="00D044B6" w:rsidRDefault="00D044B6" w:rsidP="0062507B">
            <w:pPr>
              <w:snapToGrid w:val="0"/>
              <w:spacing w:line="300" w:lineRule="auto"/>
              <w:ind w:firstLineChars="200" w:firstLine="440"/>
              <w:rPr>
                <w:rFonts w:ascii="宋体" w:hAnsi="宋体"/>
                <w:color w:val="000000"/>
                <w:sz w:val="22"/>
              </w:rPr>
            </w:pP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草皮修剪</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生长旺盛期半月一次</w:t>
            </w:r>
          </w:p>
        </w:tc>
      </w:tr>
      <w:tr w:rsidR="00D044B6" w:rsidTr="0062507B">
        <w:trPr>
          <w:trHeight w:val="340"/>
          <w:jc w:val="center"/>
        </w:trPr>
        <w:tc>
          <w:tcPr>
            <w:tcW w:w="1559" w:type="dxa"/>
            <w:vMerge/>
            <w:vAlign w:val="center"/>
          </w:tcPr>
          <w:p w:rsidR="00D044B6" w:rsidRDefault="00D044B6" w:rsidP="0062507B">
            <w:pPr>
              <w:snapToGrid w:val="0"/>
              <w:spacing w:line="300" w:lineRule="auto"/>
              <w:ind w:firstLineChars="200" w:firstLine="440"/>
              <w:rPr>
                <w:rFonts w:ascii="宋体" w:hAnsi="宋体"/>
                <w:color w:val="000000"/>
                <w:sz w:val="22"/>
              </w:rPr>
            </w:pP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乔木剥芽</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2次/年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无明显萌蘖</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病虫防治</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预防和防治病虫害</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3次/年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无明显病虫害</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浇水</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植物浇水</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随时</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保证树木生长需要</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施肥</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施肥</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1次/年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花灌木花后增施一次</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除草</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除草</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随时</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草</w:t>
            </w:r>
            <w:proofErr w:type="gramStart"/>
            <w:r>
              <w:rPr>
                <w:rFonts w:ascii="宋体" w:hAnsi="宋体"/>
                <w:color w:val="000000"/>
                <w:sz w:val="22"/>
              </w:rPr>
              <w:t>高不得</w:t>
            </w:r>
            <w:proofErr w:type="gramEnd"/>
            <w:r>
              <w:rPr>
                <w:rFonts w:ascii="宋体" w:hAnsi="宋体"/>
                <w:color w:val="000000"/>
                <w:sz w:val="22"/>
              </w:rPr>
              <w:t>超过15厘米</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扶正</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扶正</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随时</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及时对倾倒树木扶正</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冬季翻土</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冬季翻土</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1次/年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每年冬季进行翻土</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刷白</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乔木刷白</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1次/年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每年12月份进行</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栏杆油漆</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栏杆油漆</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2次/年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w:t>
            </w:r>
          </w:p>
        </w:tc>
      </w:tr>
      <w:tr w:rsidR="00D044B6" w:rsidTr="0062507B">
        <w:trPr>
          <w:trHeight w:val="340"/>
          <w:jc w:val="center"/>
        </w:trPr>
        <w:tc>
          <w:tcPr>
            <w:tcW w:w="1559"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绿化普查</w:t>
            </w:r>
          </w:p>
        </w:tc>
        <w:tc>
          <w:tcPr>
            <w:tcW w:w="254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绿化普查</w:t>
            </w:r>
          </w:p>
        </w:tc>
        <w:tc>
          <w:tcPr>
            <w:tcW w:w="1208"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1次/年</w:t>
            </w:r>
          </w:p>
        </w:tc>
        <w:tc>
          <w:tcPr>
            <w:tcW w:w="3326" w:type="dxa"/>
            <w:vAlign w:val="center"/>
          </w:tcPr>
          <w:p w:rsidR="00D044B6" w:rsidRDefault="00D044B6" w:rsidP="0062507B">
            <w:pPr>
              <w:snapToGrid w:val="0"/>
              <w:spacing w:line="300" w:lineRule="auto"/>
              <w:ind w:firstLineChars="200" w:firstLine="440"/>
              <w:rPr>
                <w:rFonts w:ascii="宋体" w:hAnsi="宋体"/>
                <w:color w:val="000000"/>
                <w:sz w:val="22"/>
              </w:rPr>
            </w:pPr>
            <w:r>
              <w:rPr>
                <w:rFonts w:ascii="宋体" w:hAnsi="宋体"/>
                <w:color w:val="000000"/>
                <w:sz w:val="22"/>
              </w:rPr>
              <w:t>乔灌木进行普查</w:t>
            </w:r>
          </w:p>
        </w:tc>
      </w:tr>
    </w:tbl>
    <w:p w:rsidR="00D044B6" w:rsidRDefault="00D044B6" w:rsidP="00D044B6">
      <w:pPr>
        <w:widowControl/>
        <w:snapToGrid w:val="0"/>
        <w:spacing w:line="300" w:lineRule="auto"/>
        <w:ind w:firstLineChars="200" w:firstLine="442"/>
        <w:jc w:val="left"/>
        <w:rPr>
          <w:rFonts w:ascii="宋体" w:hAnsi="宋体" w:hint="eastAsia"/>
          <w:b/>
          <w:color w:val="000000"/>
          <w:sz w:val="22"/>
        </w:rPr>
      </w:pPr>
      <w:r>
        <w:rPr>
          <w:rFonts w:ascii="宋体" w:hAnsi="宋体" w:hint="eastAsia"/>
          <w:b/>
          <w:color w:val="000000"/>
          <w:sz w:val="22"/>
        </w:rPr>
        <w:t>9.3.8其他服务要求</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（1）沿街商铺回收垃圾：收</w:t>
      </w:r>
      <w:proofErr w:type="gramStart"/>
      <w:r>
        <w:rPr>
          <w:rFonts w:ascii="宋体" w:hAnsi="宋体" w:hint="eastAsia"/>
          <w:color w:val="000000"/>
          <w:sz w:val="22"/>
        </w:rPr>
        <w:t>运单位建立</w:t>
      </w:r>
      <w:proofErr w:type="gramEnd"/>
      <w:r>
        <w:rPr>
          <w:rFonts w:ascii="宋体" w:hAnsi="宋体" w:hint="eastAsia"/>
          <w:color w:val="000000"/>
          <w:sz w:val="22"/>
        </w:rPr>
        <w:t>上门收集体</w:t>
      </w:r>
      <w:r>
        <w:rPr>
          <w:rFonts w:ascii="宋体" w:hAnsi="宋体"/>
          <w:color w:val="000000"/>
          <w:sz w:val="22"/>
        </w:rPr>
        <w:t xml:space="preserve"> 系，落实分类收运车辆， 合理安排收运频率，定时 实施上门收集，</w:t>
      </w:r>
      <w:proofErr w:type="gramStart"/>
      <w:r>
        <w:rPr>
          <w:rFonts w:ascii="宋体" w:hAnsi="宋体"/>
          <w:color w:val="000000"/>
          <w:sz w:val="22"/>
        </w:rPr>
        <w:t>且建立</w:t>
      </w:r>
      <w:proofErr w:type="gramEnd"/>
      <w:r>
        <w:rPr>
          <w:rFonts w:ascii="宋体" w:hAnsi="宋体"/>
          <w:color w:val="000000"/>
          <w:sz w:val="22"/>
        </w:rPr>
        <w:t>每 日收运台账，收运服务规范，收运实效良好。</w:t>
      </w:r>
      <w:r>
        <w:rPr>
          <w:rFonts w:ascii="宋体" w:hAnsi="宋体" w:hint="eastAsia"/>
          <w:color w:val="000000"/>
          <w:sz w:val="22"/>
        </w:rPr>
        <w:t>商</w:t>
      </w:r>
      <w:r>
        <w:rPr>
          <w:rFonts w:ascii="宋体" w:hAnsi="宋体"/>
          <w:color w:val="000000"/>
          <w:sz w:val="22"/>
        </w:rPr>
        <w:t xml:space="preserve"> 铺 周 边 无 明 显 零 散 垃圾、袋装垃圾等</w:t>
      </w:r>
      <w:r>
        <w:rPr>
          <w:rFonts w:ascii="宋体" w:hAnsi="宋体" w:hint="eastAsia"/>
          <w:color w:val="000000"/>
          <w:sz w:val="22"/>
        </w:rPr>
        <w:t>。收运装备收运车辆和容器</w:t>
      </w:r>
      <w:r>
        <w:rPr>
          <w:rFonts w:ascii="宋体" w:hAnsi="宋体"/>
          <w:color w:val="000000"/>
          <w:sz w:val="22"/>
        </w:rPr>
        <w:t xml:space="preserve"> 整 洁 ， 严 格 执 行 分 类 收 运。</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（2）居民区、农村生活垃圾回收：根据垃圾清运相关工作要求，做好清运车辆的及时</w:t>
      </w:r>
      <w:r>
        <w:rPr>
          <w:rFonts w:ascii="宋体" w:hAnsi="宋体"/>
          <w:color w:val="000000"/>
          <w:sz w:val="22"/>
        </w:rPr>
        <w:t xml:space="preserve"> 更新</w:t>
      </w:r>
      <w:r>
        <w:rPr>
          <w:rFonts w:ascii="宋体" w:hAnsi="宋体" w:hint="eastAsia"/>
          <w:color w:val="000000"/>
          <w:sz w:val="22"/>
        </w:rPr>
        <w:t>。</w:t>
      </w:r>
      <w:r>
        <w:rPr>
          <w:rFonts w:ascii="宋体" w:hAnsi="宋体"/>
          <w:color w:val="000000"/>
          <w:sz w:val="22"/>
        </w:rPr>
        <w:t>.车辆涂装规范，分类标识规范、清晰。车辆行驶过程中无拖挂散落、残液滴漏现象。</w:t>
      </w:r>
      <w:r>
        <w:rPr>
          <w:rFonts w:ascii="宋体" w:hAnsi="宋体" w:hint="eastAsia"/>
          <w:color w:val="000000"/>
          <w:sz w:val="22"/>
        </w:rPr>
        <w:t>清运作业车辆无超载现象。</w:t>
      </w:r>
      <w:r>
        <w:rPr>
          <w:rFonts w:ascii="宋体" w:hAnsi="宋体"/>
          <w:color w:val="000000"/>
          <w:sz w:val="22"/>
        </w:rPr>
        <w:t>.转运、处置设施现场环境整洁，各类标志标牌规 范齐全，现场无明显异味</w:t>
      </w:r>
      <w:r>
        <w:rPr>
          <w:rFonts w:ascii="宋体" w:hAnsi="宋体" w:hint="eastAsia"/>
          <w:color w:val="000000"/>
          <w:sz w:val="22"/>
        </w:rPr>
        <w:t>。按照《本市生活垃圾清运工作指导意见》严格执</w:t>
      </w:r>
      <w:r>
        <w:rPr>
          <w:rFonts w:ascii="宋体" w:hAnsi="宋体"/>
          <w:color w:val="000000"/>
          <w:sz w:val="22"/>
        </w:rPr>
        <w:t xml:space="preserve"> </w:t>
      </w:r>
      <w:proofErr w:type="gramStart"/>
      <w:r>
        <w:rPr>
          <w:rFonts w:ascii="宋体" w:hAnsi="宋体"/>
          <w:color w:val="000000"/>
          <w:sz w:val="22"/>
        </w:rPr>
        <w:t>行生活</w:t>
      </w:r>
      <w:proofErr w:type="gramEnd"/>
      <w:r>
        <w:rPr>
          <w:rFonts w:ascii="宋体" w:hAnsi="宋体"/>
          <w:color w:val="000000"/>
          <w:sz w:val="22"/>
        </w:rPr>
        <w:t>垃圾分类清运要求，对不符合分类质量标准 的生活垃圾拒绝收运。转运、处置场所应落实干、湿垃圾分区作业</w:t>
      </w:r>
      <w:r>
        <w:rPr>
          <w:rFonts w:ascii="宋体" w:hAnsi="宋体" w:hint="eastAsia"/>
          <w:color w:val="000000"/>
          <w:sz w:val="22"/>
        </w:rPr>
        <w:t>。</w:t>
      </w:r>
    </w:p>
    <w:p w:rsidR="00D044B6" w:rsidRDefault="00D044B6" w:rsidP="00D044B6">
      <w:pPr>
        <w:snapToGrid w:val="0"/>
        <w:spacing w:line="300" w:lineRule="auto"/>
        <w:ind w:firstLineChars="200" w:firstLine="440"/>
        <w:rPr>
          <w:rFonts w:ascii="宋体" w:hAnsi="宋体" w:hint="eastAsia"/>
          <w:color w:val="000000"/>
          <w:sz w:val="22"/>
        </w:rPr>
      </w:pPr>
      <w:r>
        <w:rPr>
          <w:rFonts w:ascii="宋体" w:hAnsi="宋体" w:hint="eastAsia"/>
          <w:color w:val="000000"/>
          <w:sz w:val="22"/>
        </w:rPr>
        <w:t>（3）湿垃圾处置：处置设施现场环境整洁，各类标志标牌</w:t>
      </w:r>
      <w:proofErr w:type="gramStart"/>
      <w:r>
        <w:rPr>
          <w:rFonts w:ascii="宋体" w:hAnsi="宋体" w:hint="eastAsia"/>
          <w:color w:val="000000"/>
          <w:sz w:val="22"/>
        </w:rPr>
        <w:t>规</w:t>
      </w:r>
      <w:proofErr w:type="gramEnd"/>
      <w:r>
        <w:rPr>
          <w:rFonts w:ascii="宋体" w:hAnsi="宋体"/>
          <w:color w:val="000000"/>
          <w:sz w:val="22"/>
        </w:rPr>
        <w:t xml:space="preserve"> 范齐全，现场无明显异味</w:t>
      </w:r>
      <w:r>
        <w:rPr>
          <w:rFonts w:ascii="宋体" w:hAnsi="宋体" w:hint="eastAsia"/>
          <w:color w:val="000000"/>
          <w:sz w:val="22"/>
        </w:rPr>
        <w:t>，处置设施设有车辆冲洗设备；车辆和场地</w:t>
      </w:r>
      <w:r>
        <w:rPr>
          <w:rFonts w:ascii="宋体" w:hAnsi="宋体"/>
          <w:color w:val="000000"/>
          <w:sz w:val="22"/>
        </w:rPr>
        <w:t xml:space="preserve"> 冲洗废水应纳入城镇污水管网进行排放并执行《污 水综合排放标准》严禁排入城 镇雨水管网。</w:t>
      </w:r>
      <w:r>
        <w:rPr>
          <w:rFonts w:ascii="宋体" w:hAnsi="宋体" w:hint="eastAsia"/>
          <w:color w:val="000000"/>
          <w:sz w:val="22"/>
        </w:rPr>
        <w:t>处置场所应无烟气、污水、</w:t>
      </w:r>
      <w:r>
        <w:rPr>
          <w:rFonts w:ascii="宋体" w:hAnsi="宋体" w:hint="eastAsia"/>
          <w:color w:val="000000"/>
          <w:sz w:val="22"/>
        </w:rPr>
        <w:lastRenderedPageBreak/>
        <w:t>臭气污染物超</w:t>
      </w:r>
      <w:r>
        <w:rPr>
          <w:rFonts w:ascii="宋体" w:hAnsi="宋体"/>
          <w:color w:val="000000"/>
          <w:sz w:val="22"/>
        </w:rPr>
        <w:t xml:space="preserve"> 标排放，应符合市级以上巡查督查的要求，无相关 单位行政执法检查处罚记录</w:t>
      </w:r>
      <w:r>
        <w:rPr>
          <w:rFonts w:ascii="宋体" w:hAnsi="宋体" w:hint="eastAsia"/>
          <w:color w:val="000000"/>
          <w:sz w:val="22"/>
        </w:rPr>
        <w:t>。，并确保设施</w:t>
      </w:r>
      <w:r>
        <w:rPr>
          <w:rFonts w:ascii="宋体" w:hAnsi="宋体"/>
          <w:color w:val="000000"/>
          <w:sz w:val="22"/>
        </w:rPr>
        <w:t xml:space="preserve"> 完好，无破损、锈蚀。分 类 标 识 规范 、 清 </w:t>
      </w:r>
      <w:proofErr w:type="gramStart"/>
      <w:r>
        <w:rPr>
          <w:rFonts w:ascii="宋体" w:hAnsi="宋体"/>
          <w:color w:val="000000"/>
          <w:sz w:val="22"/>
        </w:rPr>
        <w:t>晰</w:t>
      </w:r>
      <w:proofErr w:type="gramEnd"/>
      <w:r>
        <w:rPr>
          <w:rFonts w:ascii="宋体" w:hAnsi="宋体"/>
          <w:color w:val="000000"/>
          <w:sz w:val="22"/>
        </w:rPr>
        <w:t>、无破损（侧面标识和 顶部标识）。</w:t>
      </w:r>
    </w:p>
    <w:p w:rsidR="00D044B6" w:rsidRDefault="00D044B6" w:rsidP="00D044B6">
      <w:pPr>
        <w:widowControl/>
        <w:snapToGrid w:val="0"/>
        <w:spacing w:line="300" w:lineRule="auto"/>
        <w:ind w:firstLineChars="200" w:firstLine="442"/>
        <w:jc w:val="left"/>
        <w:rPr>
          <w:rFonts w:ascii="宋体" w:hAnsi="宋体" w:hint="eastAsia"/>
          <w:b/>
          <w:color w:val="000000"/>
          <w:sz w:val="22"/>
        </w:rPr>
      </w:pPr>
      <w:r>
        <w:rPr>
          <w:rFonts w:ascii="宋体" w:hAnsi="宋体" w:hint="eastAsia"/>
          <w:b/>
          <w:color w:val="000000"/>
          <w:sz w:val="22"/>
        </w:rPr>
        <w:t>9.3.9应急处置要求</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（1）中标人应具有社会责任意识，针对各级各</w:t>
      </w:r>
      <w:proofErr w:type="gramStart"/>
      <w:r>
        <w:rPr>
          <w:rFonts w:ascii="宋体" w:hAnsi="宋体" w:hint="eastAsia"/>
          <w:color w:val="000000"/>
          <w:sz w:val="22"/>
        </w:rPr>
        <w:t>类可能</w:t>
      </w:r>
      <w:proofErr w:type="gramEnd"/>
      <w:r>
        <w:rPr>
          <w:rFonts w:ascii="宋体" w:hAnsi="宋体" w:hint="eastAsia"/>
          <w:color w:val="000000"/>
          <w:sz w:val="22"/>
        </w:rPr>
        <w:t>发生的灾害天气和突发事件，积极响应管理单位的安排并应建立应急处置预案。</w:t>
      </w:r>
    </w:p>
    <w:p w:rsidR="00D044B6" w:rsidRDefault="00D044B6" w:rsidP="00D044B6">
      <w:pPr>
        <w:snapToGrid w:val="0"/>
        <w:spacing w:line="300" w:lineRule="auto"/>
        <w:ind w:firstLineChars="200" w:firstLine="440"/>
        <w:rPr>
          <w:rFonts w:ascii="宋体" w:hAnsi="宋体"/>
          <w:color w:val="000000"/>
          <w:sz w:val="22"/>
        </w:rPr>
      </w:pPr>
      <w:r>
        <w:rPr>
          <w:rFonts w:ascii="宋体" w:hAnsi="宋体" w:hint="eastAsia"/>
          <w:color w:val="000000"/>
          <w:sz w:val="22"/>
        </w:rPr>
        <w:t>（2）按照“上海市灾害性气候应急处置手册”、“浦东新区</w:t>
      </w:r>
      <w:proofErr w:type="gramStart"/>
      <w:r>
        <w:rPr>
          <w:rFonts w:ascii="宋体" w:hAnsi="宋体" w:hint="eastAsia"/>
          <w:color w:val="000000"/>
          <w:sz w:val="22"/>
        </w:rPr>
        <w:t>突发突发</w:t>
      </w:r>
      <w:proofErr w:type="gramEnd"/>
      <w:r>
        <w:rPr>
          <w:rFonts w:ascii="宋体" w:hAnsi="宋体" w:hint="eastAsia"/>
          <w:color w:val="000000"/>
          <w:sz w:val="22"/>
        </w:rPr>
        <w:t>事件应急处置预案”要求，启动相应预警等级的应急响应。</w:t>
      </w:r>
    </w:p>
    <w:p w:rsidR="00D044B6" w:rsidRDefault="00D044B6" w:rsidP="00D044B6">
      <w:pPr>
        <w:snapToGrid w:val="0"/>
        <w:spacing w:line="300" w:lineRule="auto"/>
        <w:ind w:firstLineChars="200" w:firstLine="440"/>
        <w:rPr>
          <w:rFonts w:hint="eastAsia"/>
          <w:bCs/>
          <w:sz w:val="22"/>
        </w:rPr>
      </w:pPr>
      <w:r>
        <w:rPr>
          <w:rFonts w:ascii="宋体" w:hAnsi="宋体" w:hint="eastAsia"/>
          <w:color w:val="000000"/>
          <w:sz w:val="22"/>
        </w:rPr>
        <w:t>（3）组建</w:t>
      </w:r>
      <w:proofErr w:type="gramStart"/>
      <w:r>
        <w:rPr>
          <w:rFonts w:ascii="宋体" w:hAnsi="宋体" w:hint="eastAsia"/>
          <w:color w:val="000000"/>
          <w:sz w:val="22"/>
        </w:rPr>
        <w:t>一</w:t>
      </w:r>
      <w:proofErr w:type="gramEnd"/>
      <w:r>
        <w:rPr>
          <w:rFonts w:ascii="宋体" w:hAnsi="宋体" w:hint="eastAsia"/>
          <w:color w:val="000000"/>
          <w:sz w:val="22"/>
        </w:rPr>
        <w:t>支应急救援队伍，一旦紧急情况发生，能在最短时间内到达现场进行应急处置。建立应急值守制度，安排专职人员，监测、收集各类信息；一旦发现突发性的紧急事件，在启动应急响应的同时，必须及时将情况上报管理单位。</w:t>
      </w:r>
    </w:p>
    <w:p w:rsidR="00D044B6" w:rsidRDefault="00D044B6" w:rsidP="00D044B6">
      <w:pPr>
        <w:adjustRightInd w:val="0"/>
        <w:snapToGrid w:val="0"/>
        <w:spacing w:line="300" w:lineRule="auto"/>
        <w:ind w:firstLineChars="196" w:firstLine="433"/>
        <w:jc w:val="left"/>
        <w:outlineLvl w:val="2"/>
        <w:rPr>
          <w:b/>
          <w:color w:val="000000"/>
          <w:sz w:val="22"/>
        </w:rPr>
      </w:pPr>
      <w:bookmarkStart w:id="46" w:name="_Toc460922290"/>
      <w:bookmarkStart w:id="47" w:name="_Toc463690203"/>
      <w:bookmarkStart w:id="48" w:name="_Toc18592545"/>
      <w:r>
        <w:rPr>
          <w:b/>
          <w:color w:val="000000"/>
          <w:sz w:val="22"/>
        </w:rPr>
        <w:t xml:space="preserve">10 </w:t>
      </w:r>
      <w:r>
        <w:rPr>
          <w:b/>
          <w:color w:val="000000"/>
          <w:sz w:val="22"/>
        </w:rPr>
        <w:t>人员及设备要求</w:t>
      </w:r>
      <w:bookmarkEnd w:id="48"/>
    </w:p>
    <w:bookmarkEnd w:id="46"/>
    <w:bookmarkEnd w:id="47"/>
    <w:p w:rsidR="00D044B6" w:rsidRDefault="00D044B6" w:rsidP="00D044B6">
      <w:pPr>
        <w:snapToGrid w:val="0"/>
        <w:spacing w:line="300" w:lineRule="auto"/>
        <w:ind w:firstLineChars="200" w:firstLine="440"/>
        <w:rPr>
          <w:color w:val="000000"/>
          <w:sz w:val="22"/>
        </w:rPr>
      </w:pPr>
      <w:r>
        <w:rPr>
          <w:color w:val="000000"/>
          <w:sz w:val="22"/>
        </w:rPr>
        <w:t xml:space="preserve">10.1 </w:t>
      </w:r>
      <w:r>
        <w:rPr>
          <w:color w:val="000000"/>
          <w:sz w:val="22"/>
        </w:rPr>
        <w:t>人员要求</w:t>
      </w:r>
    </w:p>
    <w:p w:rsidR="00D044B6" w:rsidRDefault="00D044B6" w:rsidP="00D044B6">
      <w:pPr>
        <w:snapToGrid w:val="0"/>
        <w:spacing w:line="300" w:lineRule="auto"/>
        <w:ind w:firstLineChars="200" w:firstLine="440"/>
        <w:rPr>
          <w:rFonts w:hint="eastAsia"/>
          <w:b/>
          <w:bCs/>
          <w:color w:val="000000"/>
          <w:sz w:val="22"/>
          <w:u w:val="wavyHeavy"/>
        </w:rPr>
      </w:pPr>
      <w:r>
        <w:rPr>
          <w:bCs/>
          <w:color w:val="000000"/>
          <w:sz w:val="22"/>
        </w:rPr>
        <w:t xml:space="preserve">10.1.1 </w:t>
      </w:r>
      <w:r>
        <w:rPr>
          <w:bCs/>
          <w:color w:val="000000"/>
          <w:sz w:val="22"/>
        </w:rPr>
        <w:t>投标人拟派的项目经理</w:t>
      </w:r>
      <w:r>
        <w:rPr>
          <w:rFonts w:hint="eastAsia"/>
          <w:bCs/>
          <w:color w:val="000000"/>
          <w:sz w:val="22"/>
        </w:rPr>
        <w:t>、</w:t>
      </w:r>
      <w:r>
        <w:rPr>
          <w:bCs/>
          <w:color w:val="000000"/>
          <w:sz w:val="22"/>
        </w:rPr>
        <w:t>管理人员</w:t>
      </w:r>
      <w:r>
        <w:rPr>
          <w:rFonts w:hint="eastAsia"/>
          <w:bCs/>
          <w:color w:val="000000"/>
          <w:sz w:val="22"/>
        </w:rPr>
        <w:t>和</w:t>
      </w:r>
      <w:r>
        <w:rPr>
          <w:bCs/>
          <w:color w:val="000000"/>
          <w:sz w:val="22"/>
        </w:rPr>
        <w:t>专业技术</w:t>
      </w:r>
      <w:r>
        <w:rPr>
          <w:rFonts w:hint="eastAsia"/>
          <w:bCs/>
          <w:color w:val="000000"/>
          <w:sz w:val="22"/>
        </w:rPr>
        <w:t>人员，</w:t>
      </w:r>
      <w:r>
        <w:rPr>
          <w:bCs/>
          <w:color w:val="000000"/>
          <w:sz w:val="22"/>
        </w:rPr>
        <w:t>实际以养护专业要求为准，且</w:t>
      </w:r>
      <w:r>
        <w:rPr>
          <w:bCs/>
          <w:color w:val="000000"/>
          <w:sz w:val="22"/>
          <w:u w:val="single"/>
        </w:rPr>
        <w:t>必须是本单位职工，且为该项目施工现场的实际操作者，并应常驻项目现场。未经采购人同意，中标人不得调换或撤离上述人员，如采购人认为有必要，可要求中标人对上述人员中的部分人员</w:t>
      </w:r>
      <w:proofErr w:type="gramStart"/>
      <w:r>
        <w:rPr>
          <w:bCs/>
          <w:color w:val="000000"/>
          <w:sz w:val="22"/>
          <w:u w:val="single"/>
        </w:rPr>
        <w:t>作出</w:t>
      </w:r>
      <w:proofErr w:type="gramEnd"/>
      <w:r>
        <w:rPr>
          <w:bCs/>
          <w:color w:val="000000"/>
          <w:sz w:val="22"/>
          <w:u w:val="single"/>
        </w:rPr>
        <w:t>更好的调整。</w:t>
      </w:r>
    </w:p>
    <w:p w:rsidR="00D044B6" w:rsidRDefault="00D044B6" w:rsidP="00D044B6">
      <w:pPr>
        <w:tabs>
          <w:tab w:val="left" w:pos="3060"/>
        </w:tabs>
        <w:snapToGrid w:val="0"/>
        <w:spacing w:line="300" w:lineRule="auto"/>
        <w:ind w:firstLineChars="200" w:firstLine="440"/>
        <w:rPr>
          <w:bCs/>
          <w:color w:val="000000"/>
          <w:sz w:val="22"/>
        </w:rPr>
      </w:pPr>
      <w:r>
        <w:rPr>
          <w:bCs/>
          <w:color w:val="000000"/>
          <w:sz w:val="22"/>
        </w:rPr>
        <w:t xml:space="preserve">10.1.2 </w:t>
      </w:r>
      <w:r>
        <w:rPr>
          <w:bCs/>
          <w:color w:val="000000"/>
          <w:sz w:val="22"/>
        </w:rPr>
        <w:t>管理人员配备要求</w:t>
      </w:r>
    </w:p>
    <w:p w:rsidR="00D044B6" w:rsidRDefault="00D044B6" w:rsidP="00D044B6">
      <w:pPr>
        <w:tabs>
          <w:tab w:val="left" w:pos="3060"/>
        </w:tabs>
        <w:snapToGrid w:val="0"/>
        <w:spacing w:line="300" w:lineRule="auto"/>
        <w:ind w:firstLineChars="200" w:firstLine="440"/>
        <w:rPr>
          <w:rFonts w:hint="eastAsia"/>
          <w:bCs/>
          <w:color w:val="000000"/>
          <w:sz w:val="22"/>
        </w:rPr>
      </w:pPr>
    </w:p>
    <w:p w:rsidR="00D044B6" w:rsidRDefault="00D044B6" w:rsidP="00D044B6">
      <w:pPr>
        <w:snapToGrid w:val="0"/>
        <w:spacing w:line="300" w:lineRule="auto"/>
        <w:jc w:val="center"/>
        <w:rPr>
          <w:rFonts w:hint="eastAsia"/>
          <w:b/>
          <w:bCs/>
          <w:color w:val="000000"/>
          <w:kern w:val="0"/>
          <w:sz w:val="22"/>
        </w:rPr>
      </w:pPr>
      <w:r>
        <w:rPr>
          <w:b/>
          <w:bCs/>
          <w:color w:val="000000"/>
          <w:kern w:val="0"/>
          <w:sz w:val="22"/>
        </w:rPr>
        <w:t>管理人员配置表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88"/>
        <w:gridCol w:w="801"/>
        <w:gridCol w:w="1438"/>
        <w:gridCol w:w="1043"/>
        <w:gridCol w:w="1708"/>
        <w:gridCol w:w="679"/>
        <w:gridCol w:w="1565"/>
      </w:tblGrid>
      <w:tr w:rsidR="00D044B6" w:rsidTr="0062507B">
        <w:trPr>
          <w:trHeight w:val="497"/>
        </w:trPr>
        <w:tc>
          <w:tcPr>
            <w:tcW w:w="1390" w:type="dxa"/>
            <w:vAlign w:val="center"/>
          </w:tcPr>
          <w:p w:rsidR="00D044B6" w:rsidRDefault="00D044B6" w:rsidP="0062507B">
            <w:pPr>
              <w:snapToGrid w:val="0"/>
              <w:spacing w:line="300" w:lineRule="auto"/>
              <w:jc w:val="center"/>
              <w:rPr>
                <w:b/>
                <w:bCs/>
                <w:sz w:val="22"/>
              </w:rPr>
            </w:pPr>
            <w:r>
              <w:rPr>
                <w:b/>
                <w:bCs/>
                <w:sz w:val="22"/>
              </w:rPr>
              <w:t>岗位</w:t>
            </w:r>
          </w:p>
        </w:tc>
        <w:tc>
          <w:tcPr>
            <w:tcW w:w="845" w:type="dxa"/>
            <w:vAlign w:val="center"/>
          </w:tcPr>
          <w:p w:rsidR="00D044B6" w:rsidRDefault="00D044B6" w:rsidP="0062507B">
            <w:pPr>
              <w:snapToGrid w:val="0"/>
              <w:spacing w:line="300" w:lineRule="auto"/>
              <w:jc w:val="center"/>
              <w:rPr>
                <w:b/>
                <w:bCs/>
                <w:sz w:val="22"/>
              </w:rPr>
            </w:pPr>
            <w:r>
              <w:rPr>
                <w:b/>
                <w:bCs/>
                <w:sz w:val="22"/>
              </w:rPr>
              <w:t>年龄要求</w:t>
            </w:r>
          </w:p>
        </w:tc>
        <w:tc>
          <w:tcPr>
            <w:tcW w:w="1559" w:type="dxa"/>
            <w:vAlign w:val="center"/>
          </w:tcPr>
          <w:p w:rsidR="00D044B6" w:rsidRDefault="00D044B6" w:rsidP="0062507B">
            <w:pPr>
              <w:snapToGrid w:val="0"/>
              <w:spacing w:line="300" w:lineRule="auto"/>
              <w:jc w:val="center"/>
              <w:rPr>
                <w:b/>
                <w:bCs/>
                <w:sz w:val="22"/>
              </w:rPr>
            </w:pPr>
            <w:r>
              <w:rPr>
                <w:b/>
                <w:bCs/>
                <w:sz w:val="22"/>
              </w:rPr>
              <w:t>专业要求</w:t>
            </w:r>
          </w:p>
        </w:tc>
        <w:tc>
          <w:tcPr>
            <w:tcW w:w="1116" w:type="dxa"/>
            <w:vAlign w:val="center"/>
          </w:tcPr>
          <w:p w:rsidR="00D044B6" w:rsidRDefault="00D044B6" w:rsidP="0062507B">
            <w:pPr>
              <w:snapToGrid w:val="0"/>
              <w:spacing w:line="300" w:lineRule="auto"/>
              <w:jc w:val="center"/>
              <w:rPr>
                <w:b/>
                <w:bCs/>
                <w:sz w:val="22"/>
              </w:rPr>
            </w:pPr>
            <w:r>
              <w:rPr>
                <w:b/>
                <w:bCs/>
                <w:sz w:val="22"/>
              </w:rPr>
              <w:t>本专业工作年限要求</w:t>
            </w:r>
          </w:p>
        </w:tc>
        <w:tc>
          <w:tcPr>
            <w:tcW w:w="1861" w:type="dxa"/>
            <w:vAlign w:val="center"/>
          </w:tcPr>
          <w:p w:rsidR="00D044B6" w:rsidRDefault="00D044B6" w:rsidP="0062507B">
            <w:pPr>
              <w:snapToGrid w:val="0"/>
              <w:spacing w:line="300" w:lineRule="auto"/>
              <w:jc w:val="center"/>
              <w:rPr>
                <w:b/>
                <w:bCs/>
                <w:sz w:val="22"/>
              </w:rPr>
            </w:pPr>
            <w:r>
              <w:rPr>
                <w:b/>
                <w:bCs/>
                <w:sz w:val="22"/>
              </w:rPr>
              <w:t>职称或资格要求</w:t>
            </w:r>
          </w:p>
        </w:tc>
        <w:tc>
          <w:tcPr>
            <w:tcW w:w="708" w:type="dxa"/>
          </w:tcPr>
          <w:p w:rsidR="00D044B6" w:rsidRDefault="00D044B6" w:rsidP="0062507B">
            <w:pPr>
              <w:snapToGrid w:val="0"/>
              <w:spacing w:line="300" w:lineRule="auto"/>
              <w:jc w:val="center"/>
              <w:rPr>
                <w:b/>
                <w:bCs/>
                <w:sz w:val="22"/>
              </w:rPr>
            </w:pPr>
            <w:r>
              <w:rPr>
                <w:b/>
                <w:bCs/>
                <w:sz w:val="22"/>
              </w:rPr>
              <w:t>数量要求</w:t>
            </w:r>
          </w:p>
        </w:tc>
        <w:tc>
          <w:tcPr>
            <w:tcW w:w="1701" w:type="dxa"/>
            <w:vAlign w:val="center"/>
          </w:tcPr>
          <w:p w:rsidR="00D044B6" w:rsidRDefault="00D044B6" w:rsidP="0062507B">
            <w:pPr>
              <w:snapToGrid w:val="0"/>
              <w:spacing w:line="300" w:lineRule="auto"/>
              <w:jc w:val="center"/>
              <w:rPr>
                <w:b/>
                <w:bCs/>
                <w:sz w:val="22"/>
              </w:rPr>
            </w:pPr>
            <w:r>
              <w:rPr>
                <w:b/>
                <w:bCs/>
                <w:sz w:val="22"/>
              </w:rPr>
              <w:t>备注</w:t>
            </w:r>
          </w:p>
        </w:tc>
      </w:tr>
      <w:tr w:rsidR="00D044B6" w:rsidTr="0062507B">
        <w:trPr>
          <w:trHeight w:val="449"/>
        </w:trPr>
        <w:tc>
          <w:tcPr>
            <w:tcW w:w="1390" w:type="dxa"/>
            <w:vAlign w:val="center"/>
          </w:tcPr>
          <w:p w:rsidR="00D044B6" w:rsidRDefault="00D044B6" w:rsidP="0062507B">
            <w:pPr>
              <w:widowControl/>
              <w:spacing w:line="360" w:lineRule="auto"/>
              <w:jc w:val="center"/>
              <w:rPr>
                <w:color w:val="000000"/>
                <w:kern w:val="0"/>
                <w:sz w:val="22"/>
              </w:rPr>
            </w:pPr>
            <w:r>
              <w:rPr>
                <w:color w:val="000000"/>
                <w:kern w:val="0"/>
                <w:sz w:val="22"/>
              </w:rPr>
              <w:t>项目经理</w:t>
            </w:r>
          </w:p>
        </w:tc>
        <w:tc>
          <w:tcPr>
            <w:tcW w:w="845" w:type="dxa"/>
          </w:tcPr>
          <w:p w:rsidR="00D044B6" w:rsidRDefault="00D044B6" w:rsidP="0062507B">
            <w:pPr>
              <w:snapToGrid w:val="0"/>
              <w:spacing w:line="300" w:lineRule="auto"/>
              <w:rPr>
                <w:rFonts w:hint="eastAsia"/>
                <w:bCs/>
                <w:sz w:val="22"/>
              </w:rPr>
            </w:pPr>
          </w:p>
          <w:p w:rsidR="00D044B6" w:rsidRDefault="00D044B6" w:rsidP="0062507B">
            <w:pPr>
              <w:snapToGrid w:val="0"/>
              <w:spacing w:line="300" w:lineRule="auto"/>
              <w:rPr>
                <w:bCs/>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项目经理</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vAlign w:val="center"/>
          </w:tcPr>
          <w:p w:rsidR="00D044B6" w:rsidRDefault="00D044B6" w:rsidP="0062507B">
            <w:pPr>
              <w:widowControl/>
              <w:spacing w:line="360" w:lineRule="auto"/>
              <w:jc w:val="center"/>
              <w:rPr>
                <w:color w:val="000000"/>
                <w:kern w:val="0"/>
                <w:sz w:val="22"/>
              </w:rPr>
            </w:pPr>
            <w:r>
              <w:rPr>
                <w:color w:val="000000"/>
                <w:kern w:val="0"/>
                <w:sz w:val="22"/>
              </w:rPr>
              <w:t>中级职称及以上</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r>
              <w:rPr>
                <w:rFonts w:hint="eastAsia"/>
                <w:color w:val="000000"/>
                <w:kern w:val="0"/>
                <w:sz w:val="22"/>
              </w:rPr>
              <w:t xml:space="preserve"> </w:t>
            </w:r>
          </w:p>
        </w:tc>
      </w:tr>
      <w:tr w:rsidR="00D044B6" w:rsidTr="0062507B">
        <w:trPr>
          <w:trHeight w:val="449"/>
        </w:trPr>
        <w:tc>
          <w:tcPr>
            <w:tcW w:w="1390" w:type="dxa"/>
            <w:vMerge w:val="restart"/>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市政</w:t>
            </w:r>
            <w:r>
              <w:rPr>
                <w:color w:val="000000"/>
                <w:kern w:val="0"/>
                <w:sz w:val="22"/>
              </w:rPr>
              <w:t>技术人员</w:t>
            </w: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市政类专业工程师</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vAlign w:val="center"/>
          </w:tcPr>
          <w:p w:rsidR="00D044B6" w:rsidRDefault="00D044B6" w:rsidP="0062507B">
            <w:pPr>
              <w:widowControl/>
              <w:spacing w:line="360" w:lineRule="auto"/>
              <w:jc w:val="center"/>
              <w:rPr>
                <w:color w:val="000000"/>
                <w:kern w:val="0"/>
                <w:sz w:val="22"/>
              </w:rPr>
            </w:pPr>
            <w:r>
              <w:rPr>
                <w:color w:val="000000"/>
                <w:kern w:val="0"/>
                <w:sz w:val="22"/>
              </w:rPr>
              <w:t>中级职称及以上</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49"/>
        </w:trPr>
        <w:tc>
          <w:tcPr>
            <w:tcW w:w="1390" w:type="dxa"/>
            <w:vMerge/>
            <w:vAlign w:val="center"/>
          </w:tcPr>
          <w:p w:rsidR="00D044B6" w:rsidRDefault="00D044B6" w:rsidP="0062507B">
            <w:pPr>
              <w:widowControl/>
              <w:spacing w:line="360" w:lineRule="auto"/>
              <w:jc w:val="left"/>
              <w:rPr>
                <w:color w:val="000000"/>
                <w:kern w:val="0"/>
                <w:sz w:val="22"/>
              </w:rPr>
            </w:pP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城市桥梁类专业工程师</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vAlign w:val="center"/>
          </w:tcPr>
          <w:p w:rsidR="00D044B6" w:rsidRDefault="00D044B6" w:rsidP="0062507B">
            <w:pPr>
              <w:widowControl/>
              <w:spacing w:line="360" w:lineRule="auto"/>
              <w:jc w:val="center"/>
              <w:rPr>
                <w:color w:val="000000"/>
                <w:kern w:val="0"/>
                <w:sz w:val="22"/>
              </w:rPr>
            </w:pPr>
            <w:r>
              <w:rPr>
                <w:color w:val="000000"/>
                <w:kern w:val="0"/>
                <w:sz w:val="22"/>
              </w:rPr>
              <w:t>中级职称及以上</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vMerge/>
            <w:vAlign w:val="center"/>
          </w:tcPr>
          <w:p w:rsidR="00D044B6" w:rsidRDefault="00D044B6" w:rsidP="0062507B">
            <w:pPr>
              <w:widowControl/>
              <w:spacing w:line="360" w:lineRule="auto"/>
              <w:jc w:val="left"/>
              <w:rPr>
                <w:color w:val="000000"/>
                <w:kern w:val="0"/>
                <w:sz w:val="22"/>
              </w:rPr>
            </w:pP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给排水或水务类专业工程师</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vAlign w:val="center"/>
          </w:tcPr>
          <w:p w:rsidR="00D044B6" w:rsidRDefault="00D044B6" w:rsidP="0062507B">
            <w:pPr>
              <w:widowControl/>
              <w:spacing w:line="360" w:lineRule="auto"/>
              <w:jc w:val="center"/>
              <w:rPr>
                <w:color w:val="000000"/>
                <w:kern w:val="0"/>
                <w:sz w:val="22"/>
              </w:rPr>
            </w:pPr>
            <w:r>
              <w:rPr>
                <w:color w:val="000000"/>
                <w:kern w:val="0"/>
                <w:sz w:val="22"/>
              </w:rPr>
              <w:t>中级职称及以上</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vAlign w:val="center"/>
          </w:tcPr>
          <w:p w:rsidR="00D044B6" w:rsidRDefault="00D044B6" w:rsidP="0062507B">
            <w:pPr>
              <w:widowControl/>
              <w:spacing w:line="360" w:lineRule="auto"/>
              <w:jc w:val="left"/>
              <w:rPr>
                <w:color w:val="000000"/>
                <w:kern w:val="0"/>
                <w:sz w:val="22"/>
              </w:rPr>
            </w:pPr>
            <w:r>
              <w:rPr>
                <w:rFonts w:hint="eastAsia"/>
                <w:color w:val="000000"/>
                <w:kern w:val="0"/>
                <w:sz w:val="22"/>
              </w:rPr>
              <w:t>园林技术员</w:t>
            </w: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绿化林业类工程师</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vAlign w:val="center"/>
          </w:tcPr>
          <w:p w:rsidR="00D044B6" w:rsidRDefault="00D044B6" w:rsidP="0062507B">
            <w:pPr>
              <w:widowControl/>
              <w:spacing w:line="360" w:lineRule="auto"/>
              <w:jc w:val="center"/>
              <w:rPr>
                <w:color w:val="000000"/>
                <w:kern w:val="0"/>
                <w:sz w:val="22"/>
              </w:rPr>
            </w:pPr>
            <w:r>
              <w:rPr>
                <w:color w:val="000000"/>
                <w:kern w:val="0"/>
                <w:sz w:val="22"/>
              </w:rPr>
              <w:t>中级职称及以上</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vAlign w:val="center"/>
          </w:tcPr>
          <w:p w:rsidR="00D044B6" w:rsidRDefault="00D044B6" w:rsidP="0062507B">
            <w:pPr>
              <w:widowControl/>
              <w:spacing w:line="360" w:lineRule="auto"/>
              <w:jc w:val="left"/>
              <w:rPr>
                <w:rFonts w:hint="eastAsia"/>
                <w:color w:val="000000"/>
                <w:kern w:val="0"/>
                <w:sz w:val="22"/>
              </w:rPr>
            </w:pPr>
            <w:r>
              <w:rPr>
                <w:rFonts w:hint="eastAsia"/>
                <w:color w:val="000000"/>
                <w:kern w:val="0"/>
                <w:sz w:val="22"/>
              </w:rPr>
              <w:t>环卫技术</w:t>
            </w:r>
            <w:r>
              <w:rPr>
                <w:rFonts w:hint="eastAsia"/>
                <w:color w:val="000000"/>
                <w:kern w:val="0"/>
                <w:sz w:val="22"/>
              </w:rPr>
              <w:lastRenderedPageBreak/>
              <w:t>员</w:t>
            </w: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环卫工程师</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vAlign w:val="center"/>
          </w:tcPr>
          <w:p w:rsidR="00D044B6" w:rsidRDefault="00D044B6" w:rsidP="0062507B">
            <w:pPr>
              <w:widowControl/>
              <w:spacing w:line="360" w:lineRule="auto"/>
              <w:jc w:val="center"/>
              <w:rPr>
                <w:color w:val="000000"/>
                <w:kern w:val="0"/>
                <w:sz w:val="22"/>
              </w:rPr>
            </w:pPr>
            <w:r>
              <w:rPr>
                <w:color w:val="000000"/>
                <w:kern w:val="0"/>
                <w:sz w:val="22"/>
              </w:rPr>
              <w:t>中级职称及以</w:t>
            </w:r>
            <w:r>
              <w:rPr>
                <w:color w:val="000000"/>
                <w:kern w:val="0"/>
                <w:sz w:val="22"/>
              </w:rPr>
              <w:lastRenderedPageBreak/>
              <w:t>上</w:t>
            </w:r>
          </w:p>
        </w:tc>
        <w:tc>
          <w:tcPr>
            <w:tcW w:w="708" w:type="dxa"/>
          </w:tcPr>
          <w:p w:rsidR="00D044B6" w:rsidRDefault="00D044B6" w:rsidP="0062507B">
            <w:pPr>
              <w:snapToGrid w:val="0"/>
              <w:spacing w:line="300" w:lineRule="auto"/>
              <w:jc w:val="center"/>
              <w:rPr>
                <w:bCs/>
                <w:sz w:val="22"/>
              </w:rPr>
            </w:pPr>
            <w:r>
              <w:rPr>
                <w:rFonts w:hint="eastAsia"/>
                <w:bCs/>
                <w:sz w:val="22"/>
              </w:rPr>
              <w:lastRenderedPageBreak/>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vMerge w:val="restart"/>
            <w:vAlign w:val="center"/>
          </w:tcPr>
          <w:p w:rsidR="00D044B6" w:rsidRDefault="00D044B6" w:rsidP="0062507B">
            <w:pPr>
              <w:widowControl/>
              <w:spacing w:line="360" w:lineRule="auto"/>
              <w:jc w:val="left"/>
              <w:rPr>
                <w:color w:val="000000"/>
                <w:kern w:val="0"/>
                <w:sz w:val="22"/>
              </w:rPr>
            </w:pPr>
            <w:r>
              <w:rPr>
                <w:rFonts w:hint="eastAsia"/>
                <w:color w:val="000000"/>
                <w:kern w:val="0"/>
                <w:sz w:val="22"/>
              </w:rPr>
              <w:lastRenderedPageBreak/>
              <w:t>其他专业技术人员</w:t>
            </w: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安全员</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tcPr>
          <w:p w:rsidR="00D044B6" w:rsidRDefault="00D044B6" w:rsidP="0062507B">
            <w:pPr>
              <w:snapToGrid w:val="0"/>
              <w:spacing w:line="300" w:lineRule="auto"/>
              <w:rPr>
                <w:bCs/>
                <w:sz w:val="22"/>
              </w:rPr>
            </w:pPr>
            <w:r>
              <w:rPr>
                <w:rFonts w:hint="eastAsia"/>
                <w:color w:val="000000"/>
                <w:kern w:val="0"/>
                <w:sz w:val="22"/>
              </w:rPr>
              <w:t xml:space="preserve"> </w:t>
            </w:r>
            <w:r>
              <w:rPr>
                <w:color w:val="000000"/>
                <w:kern w:val="0"/>
                <w:sz w:val="22"/>
              </w:rPr>
              <w:t>安全员</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vMerge/>
            <w:vAlign w:val="center"/>
          </w:tcPr>
          <w:p w:rsidR="00D044B6" w:rsidRDefault="00D044B6" w:rsidP="0062507B">
            <w:pPr>
              <w:widowControl/>
              <w:spacing w:line="360" w:lineRule="auto"/>
              <w:jc w:val="left"/>
              <w:rPr>
                <w:rFonts w:hint="eastAsia"/>
                <w:color w:val="000000"/>
                <w:kern w:val="0"/>
                <w:sz w:val="22"/>
              </w:rPr>
            </w:pP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资料员</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tcPr>
          <w:p w:rsidR="00D044B6" w:rsidRDefault="00D044B6" w:rsidP="0062507B">
            <w:pPr>
              <w:snapToGrid w:val="0"/>
              <w:spacing w:line="300" w:lineRule="auto"/>
              <w:rPr>
                <w:bCs/>
                <w:sz w:val="22"/>
              </w:rPr>
            </w:pPr>
            <w:r>
              <w:rPr>
                <w:rFonts w:hint="eastAsia"/>
                <w:color w:val="000000"/>
                <w:kern w:val="0"/>
                <w:sz w:val="22"/>
              </w:rPr>
              <w:t xml:space="preserve"> </w:t>
            </w:r>
            <w:r>
              <w:rPr>
                <w:color w:val="000000"/>
                <w:kern w:val="0"/>
                <w:sz w:val="22"/>
              </w:rPr>
              <w:t>资料员</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vMerge/>
            <w:vAlign w:val="center"/>
          </w:tcPr>
          <w:p w:rsidR="00D044B6" w:rsidRDefault="00D044B6" w:rsidP="0062507B">
            <w:pPr>
              <w:widowControl/>
              <w:spacing w:line="360" w:lineRule="auto"/>
              <w:jc w:val="left"/>
              <w:rPr>
                <w:rFonts w:hint="eastAsia"/>
                <w:color w:val="000000"/>
                <w:kern w:val="0"/>
                <w:sz w:val="22"/>
              </w:rPr>
            </w:pPr>
          </w:p>
        </w:tc>
        <w:tc>
          <w:tcPr>
            <w:tcW w:w="845" w:type="dxa"/>
          </w:tcPr>
          <w:p w:rsidR="00D044B6" w:rsidRDefault="00D044B6" w:rsidP="0062507B">
            <w:pPr>
              <w:rPr>
                <w:sz w:val="22"/>
              </w:rPr>
            </w:pPr>
          </w:p>
        </w:tc>
        <w:tc>
          <w:tcPr>
            <w:tcW w:w="1559" w:type="dxa"/>
            <w:vAlign w:val="center"/>
          </w:tcPr>
          <w:p w:rsidR="00D044B6" w:rsidRDefault="00D044B6" w:rsidP="0062507B">
            <w:pPr>
              <w:widowControl/>
              <w:spacing w:line="360" w:lineRule="auto"/>
              <w:jc w:val="center"/>
              <w:rPr>
                <w:color w:val="000000"/>
                <w:kern w:val="0"/>
                <w:sz w:val="22"/>
              </w:rPr>
            </w:pPr>
            <w:r>
              <w:rPr>
                <w:color w:val="000000"/>
                <w:kern w:val="0"/>
                <w:sz w:val="22"/>
              </w:rPr>
              <w:t>巡视员</w:t>
            </w:r>
          </w:p>
        </w:tc>
        <w:tc>
          <w:tcPr>
            <w:tcW w:w="1116"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861" w:type="dxa"/>
          </w:tcPr>
          <w:p w:rsidR="00D044B6" w:rsidRDefault="00D044B6" w:rsidP="0062507B">
            <w:pPr>
              <w:snapToGrid w:val="0"/>
              <w:spacing w:line="300" w:lineRule="auto"/>
              <w:rPr>
                <w:bCs/>
                <w:sz w:val="22"/>
              </w:rPr>
            </w:pPr>
            <w:r>
              <w:rPr>
                <w:rFonts w:hint="eastAsia"/>
                <w:bCs/>
                <w:sz w:val="22"/>
              </w:rPr>
              <w:t xml:space="preserve"> </w:t>
            </w:r>
            <w:r>
              <w:rPr>
                <w:rFonts w:hint="eastAsia"/>
                <w:bCs/>
                <w:sz w:val="22"/>
              </w:rPr>
              <w:t>无</w:t>
            </w:r>
          </w:p>
        </w:tc>
        <w:tc>
          <w:tcPr>
            <w:tcW w:w="708" w:type="dxa"/>
          </w:tcPr>
          <w:p w:rsidR="00D044B6" w:rsidRDefault="00D044B6" w:rsidP="0062507B">
            <w:pPr>
              <w:snapToGrid w:val="0"/>
              <w:spacing w:line="300" w:lineRule="auto"/>
              <w:jc w:val="center"/>
              <w:rPr>
                <w:bCs/>
                <w:sz w:val="22"/>
              </w:rPr>
            </w:pPr>
            <w:r>
              <w:rPr>
                <w:rFonts w:hint="eastAsia"/>
                <w:bCs/>
                <w:sz w:val="22"/>
              </w:rPr>
              <w:t>1</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1390" w:type="dxa"/>
          </w:tcPr>
          <w:p w:rsidR="00D044B6" w:rsidRDefault="00D044B6" w:rsidP="0062507B">
            <w:pPr>
              <w:widowControl/>
              <w:spacing w:line="360" w:lineRule="auto"/>
              <w:rPr>
                <w:rFonts w:hint="eastAsia"/>
                <w:color w:val="000000"/>
                <w:kern w:val="0"/>
                <w:sz w:val="22"/>
              </w:rPr>
            </w:pPr>
            <w:r>
              <w:rPr>
                <w:rFonts w:hint="eastAsia"/>
                <w:color w:val="000000"/>
                <w:kern w:val="0"/>
                <w:sz w:val="22"/>
              </w:rPr>
              <w:t>合计</w:t>
            </w:r>
          </w:p>
        </w:tc>
        <w:tc>
          <w:tcPr>
            <w:tcW w:w="845" w:type="dxa"/>
          </w:tcPr>
          <w:p w:rsidR="00D044B6" w:rsidRDefault="00D044B6" w:rsidP="0062507B">
            <w:pPr>
              <w:rPr>
                <w:sz w:val="22"/>
              </w:rPr>
            </w:pPr>
          </w:p>
        </w:tc>
        <w:tc>
          <w:tcPr>
            <w:tcW w:w="1559" w:type="dxa"/>
          </w:tcPr>
          <w:p w:rsidR="00D044B6" w:rsidRDefault="00D044B6" w:rsidP="0062507B">
            <w:pPr>
              <w:widowControl/>
              <w:spacing w:line="360" w:lineRule="auto"/>
              <w:jc w:val="center"/>
              <w:rPr>
                <w:rFonts w:hint="eastAsia"/>
                <w:color w:val="000000"/>
                <w:kern w:val="0"/>
                <w:sz w:val="22"/>
              </w:rPr>
            </w:pPr>
          </w:p>
        </w:tc>
        <w:tc>
          <w:tcPr>
            <w:tcW w:w="1116" w:type="dxa"/>
          </w:tcPr>
          <w:p w:rsidR="00D044B6" w:rsidRDefault="00D044B6" w:rsidP="0062507B">
            <w:pPr>
              <w:widowControl/>
              <w:spacing w:line="360" w:lineRule="auto"/>
              <w:jc w:val="center"/>
              <w:rPr>
                <w:rFonts w:hint="eastAsia"/>
                <w:color w:val="000000"/>
                <w:kern w:val="0"/>
                <w:sz w:val="22"/>
              </w:rPr>
            </w:pPr>
          </w:p>
        </w:tc>
        <w:tc>
          <w:tcPr>
            <w:tcW w:w="1861" w:type="dxa"/>
          </w:tcPr>
          <w:p w:rsidR="00D044B6" w:rsidRDefault="00D044B6" w:rsidP="0062507B">
            <w:pPr>
              <w:widowControl/>
              <w:spacing w:line="360" w:lineRule="auto"/>
              <w:jc w:val="center"/>
              <w:rPr>
                <w:rFonts w:hint="eastAsia"/>
                <w:color w:val="000000"/>
                <w:kern w:val="0"/>
                <w:sz w:val="22"/>
              </w:rPr>
            </w:pPr>
          </w:p>
        </w:tc>
        <w:tc>
          <w:tcPr>
            <w:tcW w:w="708" w:type="dxa"/>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9</w:t>
            </w:r>
          </w:p>
        </w:tc>
        <w:tc>
          <w:tcPr>
            <w:tcW w:w="1701" w:type="dxa"/>
          </w:tcPr>
          <w:p w:rsidR="00D044B6" w:rsidRDefault="00D044B6" w:rsidP="0062507B">
            <w:pPr>
              <w:snapToGrid w:val="0"/>
              <w:spacing w:line="300" w:lineRule="auto"/>
              <w:rPr>
                <w:bCs/>
                <w:sz w:val="22"/>
              </w:rPr>
            </w:pPr>
          </w:p>
        </w:tc>
      </w:tr>
      <w:tr w:rsidR="00D044B6" w:rsidTr="0062507B">
        <w:trPr>
          <w:trHeight w:val="472"/>
        </w:trPr>
        <w:tc>
          <w:tcPr>
            <w:tcW w:w="9180" w:type="dxa"/>
            <w:gridSpan w:val="7"/>
            <w:vAlign w:val="center"/>
          </w:tcPr>
          <w:p w:rsidR="00D044B6" w:rsidRDefault="00D044B6" w:rsidP="0062507B">
            <w:pPr>
              <w:snapToGrid w:val="0"/>
              <w:spacing w:line="300" w:lineRule="auto"/>
              <w:rPr>
                <w:bCs/>
                <w:sz w:val="22"/>
              </w:rPr>
            </w:pPr>
            <w:r>
              <w:rPr>
                <w:color w:val="000000"/>
                <w:kern w:val="0"/>
                <w:sz w:val="22"/>
              </w:rPr>
              <w:t>备注：表中人员技术等级证书或资格证书，高等级可用于低等级，但不能重复使用。</w:t>
            </w:r>
          </w:p>
        </w:tc>
      </w:tr>
    </w:tbl>
    <w:p w:rsidR="00D044B6" w:rsidRDefault="00D044B6" w:rsidP="00D044B6">
      <w:pPr>
        <w:tabs>
          <w:tab w:val="left" w:pos="3060"/>
        </w:tabs>
        <w:snapToGrid w:val="0"/>
        <w:spacing w:line="300" w:lineRule="auto"/>
        <w:ind w:firstLineChars="200" w:firstLine="440"/>
        <w:rPr>
          <w:rFonts w:hint="eastAsia"/>
          <w:bCs/>
          <w:color w:val="000000"/>
          <w:sz w:val="22"/>
        </w:rPr>
      </w:pPr>
    </w:p>
    <w:p w:rsidR="00D044B6" w:rsidRDefault="00D044B6" w:rsidP="00D044B6">
      <w:pPr>
        <w:tabs>
          <w:tab w:val="left" w:pos="3060"/>
        </w:tabs>
        <w:snapToGrid w:val="0"/>
        <w:spacing w:line="300" w:lineRule="auto"/>
        <w:ind w:firstLineChars="200" w:firstLine="440"/>
        <w:jc w:val="left"/>
        <w:rPr>
          <w:rFonts w:hint="eastAsia"/>
          <w:bCs/>
          <w:color w:val="000000"/>
          <w:sz w:val="22"/>
        </w:rPr>
      </w:pPr>
      <w:r>
        <w:rPr>
          <w:bCs/>
          <w:color w:val="000000"/>
          <w:sz w:val="22"/>
        </w:rPr>
        <w:t>10.1.3</w:t>
      </w:r>
      <w:r>
        <w:rPr>
          <w:bCs/>
          <w:color w:val="000000"/>
          <w:sz w:val="22"/>
        </w:rPr>
        <w:t>主要技术工人（骨干）配备要求</w:t>
      </w:r>
    </w:p>
    <w:p w:rsidR="00D044B6" w:rsidRDefault="00D044B6" w:rsidP="00D044B6">
      <w:pPr>
        <w:tabs>
          <w:tab w:val="left" w:pos="3060"/>
        </w:tabs>
        <w:snapToGrid w:val="0"/>
        <w:spacing w:line="300" w:lineRule="auto"/>
        <w:ind w:firstLineChars="200" w:firstLine="440"/>
        <w:rPr>
          <w:bCs/>
          <w:sz w:val="22"/>
        </w:rPr>
      </w:pPr>
      <w:r>
        <w:rPr>
          <w:bCs/>
          <w:color w:val="000000"/>
          <w:sz w:val="22"/>
        </w:rPr>
        <w:t>根据</w:t>
      </w:r>
      <w:r>
        <w:rPr>
          <w:rFonts w:hint="eastAsia"/>
          <w:bCs/>
          <w:color w:val="000000"/>
          <w:sz w:val="22"/>
        </w:rPr>
        <w:t>项目</w:t>
      </w:r>
      <w:r>
        <w:rPr>
          <w:bCs/>
          <w:color w:val="000000"/>
          <w:sz w:val="22"/>
        </w:rPr>
        <w:t>设施量，投标人需配备一定数量的一线养护作业工人，从事</w:t>
      </w:r>
      <w:r>
        <w:rPr>
          <w:bCs/>
          <w:color w:val="000000"/>
          <w:sz w:val="22"/>
          <w:u w:val="single"/>
        </w:rPr>
        <w:t xml:space="preserve"> </w:t>
      </w:r>
      <w:r>
        <w:rPr>
          <w:rFonts w:hint="eastAsia"/>
          <w:bCs/>
          <w:color w:val="000000"/>
          <w:sz w:val="22"/>
          <w:u w:val="single"/>
        </w:rPr>
        <w:t>道路、绿化、环卫</w:t>
      </w:r>
      <w:r>
        <w:rPr>
          <w:bCs/>
          <w:color w:val="000000"/>
          <w:sz w:val="22"/>
          <w:u w:val="single"/>
        </w:rPr>
        <w:t xml:space="preserve">  </w:t>
      </w:r>
      <w:r>
        <w:rPr>
          <w:bCs/>
          <w:color w:val="000000"/>
          <w:sz w:val="22"/>
        </w:rPr>
        <w:t>等作业；其中：一线养护作业工人中的主要技术工人</w:t>
      </w:r>
      <w:r>
        <w:rPr>
          <w:rFonts w:hint="eastAsia"/>
          <w:bCs/>
          <w:color w:val="000000"/>
          <w:sz w:val="22"/>
        </w:rPr>
        <w:t>和一线主要劳动力配备</w:t>
      </w:r>
      <w:r>
        <w:rPr>
          <w:bCs/>
          <w:color w:val="000000"/>
          <w:sz w:val="22"/>
        </w:rPr>
        <w:t>必须满足以下要求：</w:t>
      </w:r>
      <w:r>
        <w:rPr>
          <w:bCs/>
          <w:color w:val="000000"/>
          <w:sz w:val="22"/>
        </w:rPr>
        <w:t xml:space="preserve"> </w:t>
      </w:r>
    </w:p>
    <w:p w:rsidR="00D044B6" w:rsidRDefault="00D044B6" w:rsidP="00D044B6">
      <w:pPr>
        <w:tabs>
          <w:tab w:val="left" w:pos="3060"/>
        </w:tabs>
        <w:snapToGrid w:val="0"/>
        <w:spacing w:line="300" w:lineRule="auto"/>
        <w:jc w:val="center"/>
        <w:rPr>
          <w:rFonts w:ascii="宋体" w:hAnsi="宋体" w:hint="eastAsia"/>
          <w:b/>
          <w:bCs/>
          <w:sz w:val="22"/>
        </w:rPr>
      </w:pPr>
      <w:r>
        <w:rPr>
          <w:rFonts w:ascii="宋体" w:hAnsi="宋体" w:cs="宋体" w:hint="eastAsia"/>
          <w:b/>
          <w:bCs/>
          <w:kern w:val="0"/>
          <w:sz w:val="22"/>
        </w:rPr>
        <w:t>主要技术工人（骨干）配置表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4"/>
        <w:gridCol w:w="1058"/>
        <w:gridCol w:w="1058"/>
        <w:gridCol w:w="1058"/>
        <w:gridCol w:w="1563"/>
        <w:gridCol w:w="1058"/>
        <w:gridCol w:w="1193"/>
      </w:tblGrid>
      <w:tr w:rsidR="00D044B6" w:rsidTr="0062507B">
        <w:trPr>
          <w:trHeight w:val="506"/>
        </w:trPr>
        <w:tc>
          <w:tcPr>
            <w:tcW w:w="1668" w:type="dxa"/>
            <w:vAlign w:val="center"/>
          </w:tcPr>
          <w:p w:rsidR="00D044B6" w:rsidRDefault="00D044B6" w:rsidP="0062507B">
            <w:pPr>
              <w:snapToGrid w:val="0"/>
              <w:spacing w:line="300" w:lineRule="auto"/>
              <w:jc w:val="center"/>
              <w:rPr>
                <w:b/>
                <w:bCs/>
                <w:sz w:val="22"/>
              </w:rPr>
            </w:pPr>
            <w:r>
              <w:rPr>
                <w:b/>
                <w:bCs/>
                <w:sz w:val="22"/>
              </w:rPr>
              <w:t>岗位</w:t>
            </w:r>
          </w:p>
        </w:tc>
        <w:tc>
          <w:tcPr>
            <w:tcW w:w="1134" w:type="dxa"/>
            <w:vAlign w:val="center"/>
          </w:tcPr>
          <w:p w:rsidR="00D044B6" w:rsidRDefault="00D044B6" w:rsidP="0062507B">
            <w:pPr>
              <w:snapToGrid w:val="0"/>
              <w:spacing w:line="300" w:lineRule="auto"/>
              <w:jc w:val="center"/>
              <w:rPr>
                <w:b/>
                <w:bCs/>
                <w:sz w:val="22"/>
              </w:rPr>
            </w:pPr>
            <w:r>
              <w:rPr>
                <w:b/>
                <w:bCs/>
                <w:sz w:val="22"/>
              </w:rPr>
              <w:t>年龄要求</w:t>
            </w:r>
          </w:p>
        </w:tc>
        <w:tc>
          <w:tcPr>
            <w:tcW w:w="1134" w:type="dxa"/>
            <w:vAlign w:val="center"/>
          </w:tcPr>
          <w:p w:rsidR="00D044B6" w:rsidRDefault="00D044B6" w:rsidP="0062507B">
            <w:pPr>
              <w:snapToGrid w:val="0"/>
              <w:spacing w:line="300" w:lineRule="auto"/>
              <w:jc w:val="center"/>
              <w:rPr>
                <w:b/>
                <w:bCs/>
                <w:sz w:val="22"/>
              </w:rPr>
            </w:pPr>
            <w:r>
              <w:rPr>
                <w:b/>
                <w:bCs/>
                <w:sz w:val="22"/>
              </w:rPr>
              <w:t>专业要求</w:t>
            </w:r>
          </w:p>
        </w:tc>
        <w:tc>
          <w:tcPr>
            <w:tcW w:w="1134" w:type="dxa"/>
            <w:vAlign w:val="center"/>
          </w:tcPr>
          <w:p w:rsidR="00D044B6" w:rsidRDefault="00D044B6" w:rsidP="0062507B">
            <w:pPr>
              <w:snapToGrid w:val="0"/>
              <w:spacing w:line="300" w:lineRule="auto"/>
              <w:jc w:val="center"/>
              <w:rPr>
                <w:b/>
                <w:bCs/>
                <w:sz w:val="22"/>
              </w:rPr>
            </w:pPr>
            <w:r>
              <w:rPr>
                <w:b/>
                <w:bCs/>
                <w:sz w:val="22"/>
              </w:rPr>
              <w:t>职称或资格要求</w:t>
            </w:r>
          </w:p>
        </w:tc>
        <w:tc>
          <w:tcPr>
            <w:tcW w:w="1701" w:type="dxa"/>
            <w:vAlign w:val="center"/>
          </w:tcPr>
          <w:p w:rsidR="00D044B6" w:rsidRDefault="00D044B6" w:rsidP="0062507B">
            <w:pPr>
              <w:snapToGrid w:val="0"/>
              <w:spacing w:line="300" w:lineRule="auto"/>
              <w:jc w:val="center"/>
              <w:rPr>
                <w:b/>
                <w:bCs/>
                <w:sz w:val="22"/>
              </w:rPr>
            </w:pPr>
            <w:r>
              <w:rPr>
                <w:b/>
                <w:bCs/>
                <w:sz w:val="22"/>
              </w:rPr>
              <w:t>本专业工作年限要求</w:t>
            </w:r>
          </w:p>
        </w:tc>
        <w:tc>
          <w:tcPr>
            <w:tcW w:w="1134" w:type="dxa"/>
            <w:vAlign w:val="center"/>
          </w:tcPr>
          <w:p w:rsidR="00D044B6" w:rsidRDefault="00D044B6" w:rsidP="0062507B">
            <w:pPr>
              <w:snapToGrid w:val="0"/>
              <w:spacing w:line="300" w:lineRule="auto"/>
              <w:jc w:val="center"/>
              <w:rPr>
                <w:b/>
                <w:bCs/>
                <w:sz w:val="22"/>
              </w:rPr>
            </w:pPr>
            <w:r>
              <w:rPr>
                <w:b/>
                <w:bCs/>
                <w:sz w:val="22"/>
              </w:rPr>
              <w:t>数量要求</w:t>
            </w:r>
          </w:p>
        </w:tc>
        <w:tc>
          <w:tcPr>
            <w:tcW w:w="1286" w:type="dxa"/>
            <w:vAlign w:val="center"/>
          </w:tcPr>
          <w:p w:rsidR="00D044B6" w:rsidRDefault="00D044B6" w:rsidP="0062507B">
            <w:pPr>
              <w:snapToGrid w:val="0"/>
              <w:spacing w:line="300" w:lineRule="auto"/>
              <w:jc w:val="center"/>
              <w:rPr>
                <w:b/>
                <w:bCs/>
                <w:sz w:val="22"/>
              </w:rPr>
            </w:pPr>
            <w:r>
              <w:rPr>
                <w:b/>
                <w:bCs/>
                <w:sz w:val="22"/>
              </w:rPr>
              <w:t>备注</w:t>
            </w:r>
          </w:p>
        </w:tc>
      </w:tr>
      <w:tr w:rsidR="00D044B6" w:rsidTr="0062507B">
        <w:trPr>
          <w:trHeight w:val="457"/>
        </w:trPr>
        <w:tc>
          <w:tcPr>
            <w:tcW w:w="1668" w:type="dxa"/>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道路养护工</w:t>
            </w:r>
          </w:p>
        </w:tc>
        <w:tc>
          <w:tcPr>
            <w:tcW w:w="1134" w:type="dxa"/>
          </w:tcPr>
          <w:p w:rsidR="00D044B6" w:rsidRDefault="00D044B6" w:rsidP="0062507B">
            <w:pPr>
              <w:snapToGrid w:val="0"/>
              <w:spacing w:line="300" w:lineRule="auto"/>
              <w:rPr>
                <w:bCs/>
                <w:sz w:val="22"/>
              </w:rPr>
            </w:pPr>
            <w:r>
              <w:rPr>
                <w:rFonts w:hint="eastAsia"/>
                <w:bCs/>
                <w:sz w:val="22"/>
              </w:rPr>
              <w:t xml:space="preserve">   </w:t>
            </w:r>
          </w:p>
        </w:tc>
        <w:tc>
          <w:tcPr>
            <w:tcW w:w="1134" w:type="dxa"/>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道路</w:t>
            </w:r>
          </w:p>
        </w:tc>
        <w:tc>
          <w:tcPr>
            <w:tcW w:w="1134" w:type="dxa"/>
          </w:tcPr>
          <w:p w:rsidR="00D044B6" w:rsidRDefault="00D044B6" w:rsidP="0062507B">
            <w:pPr>
              <w:snapToGrid w:val="0"/>
              <w:spacing w:line="300" w:lineRule="auto"/>
              <w:rPr>
                <w:bCs/>
                <w:sz w:val="22"/>
              </w:rPr>
            </w:pPr>
          </w:p>
        </w:tc>
        <w:tc>
          <w:tcPr>
            <w:tcW w:w="1701"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134" w:type="dxa"/>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5</w:t>
            </w:r>
          </w:p>
        </w:tc>
        <w:tc>
          <w:tcPr>
            <w:tcW w:w="1286" w:type="dxa"/>
          </w:tcPr>
          <w:p w:rsidR="00D044B6" w:rsidRDefault="00D044B6" w:rsidP="0062507B">
            <w:pPr>
              <w:snapToGrid w:val="0"/>
              <w:spacing w:line="300" w:lineRule="auto"/>
              <w:rPr>
                <w:bCs/>
                <w:sz w:val="22"/>
              </w:rPr>
            </w:pPr>
          </w:p>
        </w:tc>
      </w:tr>
      <w:tr w:rsidR="00D044B6" w:rsidTr="0062507B">
        <w:trPr>
          <w:trHeight w:val="481"/>
        </w:trPr>
        <w:tc>
          <w:tcPr>
            <w:tcW w:w="1668"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绿化养护工</w:t>
            </w:r>
          </w:p>
        </w:tc>
        <w:tc>
          <w:tcPr>
            <w:tcW w:w="1134" w:type="dxa"/>
          </w:tcPr>
          <w:p w:rsidR="00D044B6" w:rsidRDefault="00D044B6" w:rsidP="0062507B">
            <w:pPr>
              <w:snapToGrid w:val="0"/>
              <w:spacing w:line="300" w:lineRule="auto"/>
              <w:rPr>
                <w:bCs/>
                <w:sz w:val="22"/>
              </w:rPr>
            </w:pPr>
          </w:p>
        </w:tc>
        <w:tc>
          <w:tcPr>
            <w:tcW w:w="1134"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绿化</w:t>
            </w:r>
          </w:p>
        </w:tc>
        <w:tc>
          <w:tcPr>
            <w:tcW w:w="1134" w:type="dxa"/>
          </w:tcPr>
          <w:p w:rsidR="00D044B6" w:rsidRDefault="00D044B6" w:rsidP="0062507B">
            <w:pPr>
              <w:snapToGrid w:val="0"/>
              <w:spacing w:line="300" w:lineRule="auto"/>
              <w:rPr>
                <w:bCs/>
                <w:sz w:val="22"/>
              </w:rPr>
            </w:pPr>
          </w:p>
        </w:tc>
        <w:tc>
          <w:tcPr>
            <w:tcW w:w="1701"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134"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5</w:t>
            </w:r>
          </w:p>
        </w:tc>
        <w:tc>
          <w:tcPr>
            <w:tcW w:w="1286" w:type="dxa"/>
          </w:tcPr>
          <w:p w:rsidR="00D044B6" w:rsidRDefault="00D044B6" w:rsidP="0062507B">
            <w:pPr>
              <w:snapToGrid w:val="0"/>
              <w:spacing w:line="300" w:lineRule="auto"/>
              <w:rPr>
                <w:bCs/>
                <w:sz w:val="22"/>
              </w:rPr>
            </w:pPr>
          </w:p>
        </w:tc>
      </w:tr>
      <w:tr w:rsidR="00D044B6" w:rsidTr="0062507B">
        <w:trPr>
          <w:trHeight w:val="481"/>
        </w:trPr>
        <w:tc>
          <w:tcPr>
            <w:tcW w:w="1668" w:type="dxa"/>
            <w:vAlign w:val="center"/>
          </w:tcPr>
          <w:p w:rsidR="00D044B6" w:rsidRDefault="00D044B6" w:rsidP="0062507B">
            <w:pPr>
              <w:widowControl/>
              <w:spacing w:line="360" w:lineRule="auto"/>
              <w:rPr>
                <w:color w:val="000000"/>
                <w:kern w:val="0"/>
                <w:sz w:val="22"/>
              </w:rPr>
            </w:pPr>
            <w:r>
              <w:rPr>
                <w:rFonts w:hint="eastAsia"/>
                <w:color w:val="000000"/>
                <w:kern w:val="0"/>
                <w:sz w:val="22"/>
              </w:rPr>
              <w:t>下水道养护工</w:t>
            </w:r>
          </w:p>
        </w:tc>
        <w:tc>
          <w:tcPr>
            <w:tcW w:w="1134" w:type="dxa"/>
          </w:tcPr>
          <w:p w:rsidR="00D044B6" w:rsidRDefault="00D044B6" w:rsidP="0062507B">
            <w:pPr>
              <w:snapToGrid w:val="0"/>
              <w:spacing w:line="300" w:lineRule="auto"/>
              <w:rPr>
                <w:bCs/>
                <w:sz w:val="22"/>
              </w:rPr>
            </w:pPr>
          </w:p>
        </w:tc>
        <w:tc>
          <w:tcPr>
            <w:tcW w:w="1134"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下水道</w:t>
            </w:r>
          </w:p>
        </w:tc>
        <w:tc>
          <w:tcPr>
            <w:tcW w:w="1134" w:type="dxa"/>
          </w:tcPr>
          <w:p w:rsidR="00D044B6" w:rsidRDefault="00D044B6" w:rsidP="0062507B">
            <w:pPr>
              <w:snapToGrid w:val="0"/>
              <w:spacing w:line="300" w:lineRule="auto"/>
              <w:rPr>
                <w:bCs/>
                <w:sz w:val="22"/>
              </w:rPr>
            </w:pPr>
          </w:p>
        </w:tc>
        <w:tc>
          <w:tcPr>
            <w:tcW w:w="1701" w:type="dxa"/>
          </w:tcPr>
          <w:p w:rsidR="00D044B6" w:rsidRDefault="00D044B6" w:rsidP="0062507B">
            <w:pPr>
              <w:snapToGrid w:val="0"/>
              <w:spacing w:line="300" w:lineRule="auto"/>
              <w:rPr>
                <w:rFonts w:hint="eastAsia"/>
                <w:bCs/>
                <w:sz w:val="22"/>
              </w:rPr>
            </w:pPr>
            <w:r>
              <w:rPr>
                <w:rFonts w:hint="eastAsia"/>
                <w:bCs/>
                <w:sz w:val="22"/>
              </w:rPr>
              <w:t>5</w:t>
            </w:r>
            <w:r>
              <w:rPr>
                <w:rFonts w:hint="eastAsia"/>
                <w:bCs/>
                <w:sz w:val="22"/>
              </w:rPr>
              <w:t>年以上</w:t>
            </w:r>
          </w:p>
        </w:tc>
        <w:tc>
          <w:tcPr>
            <w:tcW w:w="1134"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5</w:t>
            </w:r>
          </w:p>
        </w:tc>
        <w:tc>
          <w:tcPr>
            <w:tcW w:w="1286" w:type="dxa"/>
          </w:tcPr>
          <w:p w:rsidR="00D044B6" w:rsidRDefault="00D044B6" w:rsidP="0062507B">
            <w:pPr>
              <w:snapToGrid w:val="0"/>
              <w:spacing w:line="300" w:lineRule="auto"/>
              <w:rPr>
                <w:bCs/>
                <w:sz w:val="22"/>
              </w:rPr>
            </w:pPr>
          </w:p>
        </w:tc>
      </w:tr>
      <w:tr w:rsidR="00D044B6" w:rsidTr="0062507B">
        <w:trPr>
          <w:trHeight w:val="481"/>
        </w:trPr>
        <w:tc>
          <w:tcPr>
            <w:tcW w:w="1668"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电工</w:t>
            </w:r>
          </w:p>
        </w:tc>
        <w:tc>
          <w:tcPr>
            <w:tcW w:w="1134" w:type="dxa"/>
          </w:tcPr>
          <w:p w:rsidR="00D044B6" w:rsidRDefault="00D044B6" w:rsidP="0062507B">
            <w:pPr>
              <w:snapToGrid w:val="0"/>
              <w:spacing w:line="300" w:lineRule="auto"/>
              <w:rPr>
                <w:bCs/>
                <w:sz w:val="22"/>
              </w:rPr>
            </w:pPr>
          </w:p>
        </w:tc>
        <w:tc>
          <w:tcPr>
            <w:tcW w:w="1134"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路灯</w:t>
            </w:r>
          </w:p>
        </w:tc>
        <w:tc>
          <w:tcPr>
            <w:tcW w:w="1134" w:type="dxa"/>
          </w:tcPr>
          <w:p w:rsidR="00D044B6" w:rsidRDefault="00D044B6" w:rsidP="0062507B">
            <w:pPr>
              <w:snapToGrid w:val="0"/>
              <w:spacing w:line="300" w:lineRule="auto"/>
              <w:rPr>
                <w:bCs/>
                <w:sz w:val="22"/>
              </w:rPr>
            </w:pPr>
          </w:p>
        </w:tc>
        <w:tc>
          <w:tcPr>
            <w:tcW w:w="1701" w:type="dxa"/>
          </w:tcPr>
          <w:p w:rsidR="00D044B6" w:rsidRDefault="00D044B6" w:rsidP="0062507B">
            <w:pPr>
              <w:snapToGrid w:val="0"/>
              <w:spacing w:line="300" w:lineRule="auto"/>
              <w:rPr>
                <w:bCs/>
                <w:sz w:val="22"/>
              </w:rPr>
            </w:pPr>
            <w:r>
              <w:rPr>
                <w:rFonts w:hint="eastAsia"/>
                <w:bCs/>
                <w:sz w:val="22"/>
              </w:rPr>
              <w:t>5</w:t>
            </w:r>
            <w:r>
              <w:rPr>
                <w:rFonts w:hint="eastAsia"/>
                <w:bCs/>
                <w:sz w:val="22"/>
              </w:rPr>
              <w:t>年以上</w:t>
            </w:r>
          </w:p>
        </w:tc>
        <w:tc>
          <w:tcPr>
            <w:tcW w:w="1134"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2</w:t>
            </w:r>
          </w:p>
        </w:tc>
        <w:tc>
          <w:tcPr>
            <w:tcW w:w="1286" w:type="dxa"/>
          </w:tcPr>
          <w:p w:rsidR="00D044B6" w:rsidRDefault="00D044B6" w:rsidP="0062507B">
            <w:pPr>
              <w:snapToGrid w:val="0"/>
              <w:spacing w:line="300" w:lineRule="auto"/>
              <w:rPr>
                <w:bCs/>
                <w:sz w:val="22"/>
              </w:rPr>
            </w:pPr>
          </w:p>
        </w:tc>
      </w:tr>
      <w:tr w:rsidR="00D044B6" w:rsidTr="0062507B">
        <w:trPr>
          <w:trHeight w:val="481"/>
        </w:trPr>
        <w:tc>
          <w:tcPr>
            <w:tcW w:w="1668" w:type="dxa"/>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合计</w:t>
            </w:r>
          </w:p>
        </w:tc>
        <w:tc>
          <w:tcPr>
            <w:tcW w:w="1134" w:type="dxa"/>
          </w:tcPr>
          <w:p w:rsidR="00D044B6" w:rsidRDefault="00D044B6" w:rsidP="0062507B">
            <w:pPr>
              <w:snapToGrid w:val="0"/>
              <w:spacing w:line="300" w:lineRule="auto"/>
              <w:rPr>
                <w:bCs/>
                <w:sz w:val="22"/>
              </w:rPr>
            </w:pPr>
          </w:p>
        </w:tc>
        <w:tc>
          <w:tcPr>
            <w:tcW w:w="1134" w:type="dxa"/>
            <w:vAlign w:val="center"/>
          </w:tcPr>
          <w:p w:rsidR="00D044B6" w:rsidRDefault="00D044B6" w:rsidP="0062507B">
            <w:pPr>
              <w:widowControl/>
              <w:spacing w:line="360" w:lineRule="auto"/>
              <w:jc w:val="center"/>
              <w:rPr>
                <w:rFonts w:hint="eastAsia"/>
                <w:color w:val="000000"/>
                <w:kern w:val="0"/>
                <w:sz w:val="22"/>
              </w:rPr>
            </w:pPr>
          </w:p>
        </w:tc>
        <w:tc>
          <w:tcPr>
            <w:tcW w:w="1134" w:type="dxa"/>
          </w:tcPr>
          <w:p w:rsidR="00D044B6" w:rsidRDefault="00D044B6" w:rsidP="0062507B">
            <w:pPr>
              <w:snapToGrid w:val="0"/>
              <w:spacing w:line="300" w:lineRule="auto"/>
              <w:rPr>
                <w:bCs/>
                <w:sz w:val="22"/>
              </w:rPr>
            </w:pPr>
          </w:p>
        </w:tc>
        <w:tc>
          <w:tcPr>
            <w:tcW w:w="1701" w:type="dxa"/>
          </w:tcPr>
          <w:p w:rsidR="00D044B6" w:rsidRDefault="00D044B6" w:rsidP="0062507B">
            <w:pPr>
              <w:snapToGrid w:val="0"/>
              <w:spacing w:line="300" w:lineRule="auto"/>
              <w:rPr>
                <w:rFonts w:hint="eastAsia"/>
                <w:bCs/>
                <w:sz w:val="22"/>
              </w:rPr>
            </w:pPr>
          </w:p>
        </w:tc>
        <w:tc>
          <w:tcPr>
            <w:tcW w:w="1134" w:type="dxa"/>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17</w:t>
            </w:r>
          </w:p>
        </w:tc>
        <w:tc>
          <w:tcPr>
            <w:tcW w:w="1286" w:type="dxa"/>
          </w:tcPr>
          <w:p w:rsidR="00D044B6" w:rsidRDefault="00D044B6" w:rsidP="0062507B">
            <w:pPr>
              <w:snapToGrid w:val="0"/>
              <w:spacing w:line="300" w:lineRule="auto"/>
              <w:rPr>
                <w:bCs/>
                <w:sz w:val="22"/>
              </w:rPr>
            </w:pPr>
          </w:p>
        </w:tc>
      </w:tr>
    </w:tbl>
    <w:p w:rsidR="00D044B6" w:rsidRDefault="00D044B6" w:rsidP="00D044B6">
      <w:pPr>
        <w:snapToGrid w:val="0"/>
        <w:spacing w:line="300" w:lineRule="auto"/>
        <w:ind w:firstLineChars="200" w:firstLine="442"/>
        <w:rPr>
          <w:rFonts w:hint="eastAsia"/>
          <w:b/>
          <w:color w:val="000000"/>
          <w:sz w:val="22"/>
        </w:rPr>
      </w:pPr>
    </w:p>
    <w:p w:rsidR="00D044B6" w:rsidRDefault="00D044B6" w:rsidP="00D044B6">
      <w:pPr>
        <w:tabs>
          <w:tab w:val="left" w:pos="3060"/>
        </w:tabs>
        <w:snapToGrid w:val="0"/>
        <w:spacing w:line="300" w:lineRule="auto"/>
        <w:ind w:firstLineChars="200" w:firstLine="440"/>
        <w:jc w:val="left"/>
        <w:rPr>
          <w:rFonts w:ascii="宋体" w:hAnsi="宋体"/>
          <w:b/>
          <w:bCs/>
          <w:sz w:val="22"/>
        </w:rPr>
      </w:pPr>
      <w:r>
        <w:rPr>
          <w:bCs/>
          <w:color w:val="000000"/>
          <w:sz w:val="22"/>
        </w:rPr>
        <w:t>10.1.</w:t>
      </w:r>
      <w:r>
        <w:rPr>
          <w:rFonts w:hint="eastAsia"/>
          <w:bCs/>
          <w:color w:val="000000"/>
          <w:sz w:val="22"/>
        </w:rPr>
        <w:t>4</w:t>
      </w:r>
      <w:r>
        <w:rPr>
          <w:rFonts w:ascii="宋体" w:hAnsi="宋体" w:cs="宋体" w:hint="eastAsia"/>
          <w:b/>
          <w:bCs/>
          <w:kern w:val="0"/>
          <w:sz w:val="22"/>
        </w:rPr>
        <w:t>一线主要劳动力配置表</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4"/>
        <w:gridCol w:w="965"/>
        <w:gridCol w:w="1648"/>
        <w:gridCol w:w="1134"/>
        <w:gridCol w:w="4819"/>
      </w:tblGrid>
      <w:tr w:rsidR="00D044B6" w:rsidTr="0062507B">
        <w:trPr>
          <w:trHeight w:val="1061"/>
        </w:trPr>
        <w:tc>
          <w:tcPr>
            <w:tcW w:w="614" w:type="dxa"/>
            <w:vAlign w:val="center"/>
          </w:tcPr>
          <w:p w:rsidR="00D044B6" w:rsidRDefault="00D044B6" w:rsidP="0062507B">
            <w:pPr>
              <w:widowControl/>
              <w:snapToGrid w:val="0"/>
              <w:spacing w:line="300" w:lineRule="auto"/>
              <w:jc w:val="center"/>
              <w:rPr>
                <w:rFonts w:ascii="宋体" w:hAnsi="宋体" w:cs="宋体"/>
                <w:b/>
                <w:bCs/>
                <w:kern w:val="0"/>
                <w:sz w:val="22"/>
              </w:rPr>
            </w:pPr>
            <w:r>
              <w:rPr>
                <w:rFonts w:ascii="宋体" w:hAnsi="宋体" w:cs="宋体" w:hint="eastAsia"/>
                <w:b/>
                <w:bCs/>
                <w:kern w:val="0"/>
                <w:sz w:val="22"/>
              </w:rPr>
              <w:t>序号</w:t>
            </w:r>
          </w:p>
        </w:tc>
        <w:tc>
          <w:tcPr>
            <w:tcW w:w="965" w:type="dxa"/>
            <w:vAlign w:val="center"/>
          </w:tcPr>
          <w:p w:rsidR="00D044B6" w:rsidRDefault="00D044B6" w:rsidP="0062507B">
            <w:pPr>
              <w:widowControl/>
              <w:snapToGrid w:val="0"/>
              <w:spacing w:line="300" w:lineRule="auto"/>
              <w:jc w:val="center"/>
              <w:rPr>
                <w:rFonts w:ascii="宋体" w:hAnsi="宋体" w:cs="宋体"/>
                <w:b/>
                <w:bCs/>
                <w:kern w:val="0"/>
                <w:sz w:val="22"/>
              </w:rPr>
            </w:pPr>
            <w:r>
              <w:rPr>
                <w:rFonts w:ascii="宋体" w:hAnsi="宋体" w:cs="宋体" w:hint="eastAsia"/>
                <w:b/>
                <w:bCs/>
                <w:kern w:val="0"/>
                <w:sz w:val="22"/>
              </w:rPr>
              <w:t>岗位类别</w:t>
            </w:r>
          </w:p>
        </w:tc>
        <w:tc>
          <w:tcPr>
            <w:tcW w:w="1648" w:type="dxa"/>
            <w:vAlign w:val="center"/>
          </w:tcPr>
          <w:p w:rsidR="00D044B6" w:rsidRDefault="00D044B6" w:rsidP="0062507B">
            <w:pPr>
              <w:widowControl/>
              <w:snapToGrid w:val="0"/>
              <w:spacing w:line="300" w:lineRule="auto"/>
              <w:jc w:val="center"/>
              <w:rPr>
                <w:rFonts w:ascii="宋体" w:hAnsi="宋体" w:cs="宋体"/>
                <w:b/>
                <w:bCs/>
                <w:kern w:val="0"/>
                <w:sz w:val="22"/>
              </w:rPr>
            </w:pPr>
            <w:r>
              <w:rPr>
                <w:rFonts w:ascii="宋体" w:hAnsi="宋体" w:cs="宋体" w:hint="eastAsia"/>
                <w:b/>
                <w:bCs/>
                <w:kern w:val="0"/>
                <w:sz w:val="22"/>
              </w:rPr>
              <w:t>岗位名称</w:t>
            </w:r>
          </w:p>
        </w:tc>
        <w:tc>
          <w:tcPr>
            <w:tcW w:w="1134" w:type="dxa"/>
            <w:vAlign w:val="center"/>
          </w:tcPr>
          <w:p w:rsidR="00D044B6" w:rsidRDefault="00D044B6" w:rsidP="0062507B">
            <w:pPr>
              <w:widowControl/>
              <w:snapToGrid w:val="0"/>
              <w:spacing w:line="300" w:lineRule="auto"/>
              <w:jc w:val="center"/>
              <w:rPr>
                <w:rFonts w:ascii="宋体" w:hAnsi="宋体" w:cs="宋体"/>
                <w:b/>
                <w:bCs/>
                <w:kern w:val="0"/>
                <w:sz w:val="22"/>
              </w:rPr>
            </w:pPr>
            <w:r>
              <w:rPr>
                <w:rFonts w:ascii="宋体" w:hAnsi="宋体" w:cs="宋体" w:hint="eastAsia"/>
                <w:b/>
                <w:bCs/>
                <w:kern w:val="0"/>
                <w:sz w:val="22"/>
              </w:rPr>
              <w:t>数量</w:t>
            </w:r>
          </w:p>
        </w:tc>
        <w:tc>
          <w:tcPr>
            <w:tcW w:w="4819" w:type="dxa"/>
            <w:vAlign w:val="center"/>
          </w:tcPr>
          <w:p w:rsidR="00D044B6" w:rsidRDefault="00D044B6" w:rsidP="0062507B">
            <w:pPr>
              <w:widowControl/>
              <w:snapToGrid w:val="0"/>
              <w:spacing w:line="300" w:lineRule="auto"/>
              <w:jc w:val="center"/>
              <w:rPr>
                <w:rFonts w:ascii="宋体" w:hAnsi="宋体" w:cs="宋体"/>
                <w:b/>
                <w:bCs/>
                <w:kern w:val="0"/>
                <w:sz w:val="22"/>
              </w:rPr>
            </w:pPr>
            <w:r>
              <w:rPr>
                <w:rFonts w:ascii="宋体" w:hAnsi="宋体" w:cs="宋体" w:hint="eastAsia"/>
                <w:b/>
                <w:bCs/>
                <w:kern w:val="0"/>
                <w:sz w:val="22"/>
              </w:rPr>
              <w:t>备注</w:t>
            </w:r>
          </w:p>
        </w:tc>
      </w:tr>
      <w:tr w:rsidR="00D044B6" w:rsidTr="0062507B">
        <w:trPr>
          <w:trHeight w:val="548"/>
        </w:trPr>
        <w:tc>
          <w:tcPr>
            <w:tcW w:w="614" w:type="dxa"/>
            <w:vMerge w:val="restart"/>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1</w:t>
            </w:r>
          </w:p>
        </w:tc>
        <w:tc>
          <w:tcPr>
            <w:tcW w:w="965" w:type="dxa"/>
            <w:vMerge w:val="restart"/>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一线劳动力</w:t>
            </w:r>
          </w:p>
        </w:tc>
        <w:tc>
          <w:tcPr>
            <w:tcW w:w="1648"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市政养护工</w:t>
            </w:r>
          </w:p>
        </w:tc>
        <w:tc>
          <w:tcPr>
            <w:tcW w:w="1134"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18</w:t>
            </w:r>
          </w:p>
        </w:tc>
        <w:tc>
          <w:tcPr>
            <w:tcW w:w="4819"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工人日均作业时间不得大于1.5班次</w:t>
            </w:r>
          </w:p>
        </w:tc>
      </w:tr>
      <w:tr w:rsidR="00D044B6" w:rsidTr="0062507B">
        <w:trPr>
          <w:trHeight w:val="681"/>
        </w:trPr>
        <w:tc>
          <w:tcPr>
            <w:tcW w:w="614"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965"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1648"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水务养护工</w:t>
            </w:r>
          </w:p>
        </w:tc>
        <w:tc>
          <w:tcPr>
            <w:tcW w:w="1134"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24</w:t>
            </w:r>
          </w:p>
        </w:tc>
        <w:tc>
          <w:tcPr>
            <w:tcW w:w="4819"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工人日均作业时间不得大于1.5班次</w:t>
            </w:r>
          </w:p>
        </w:tc>
      </w:tr>
      <w:tr w:rsidR="00D044B6" w:rsidTr="0062507B">
        <w:trPr>
          <w:trHeight w:val="137"/>
        </w:trPr>
        <w:tc>
          <w:tcPr>
            <w:tcW w:w="614"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965"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1648"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绿化养护工</w:t>
            </w:r>
          </w:p>
        </w:tc>
        <w:tc>
          <w:tcPr>
            <w:tcW w:w="1134"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kern w:val="0"/>
                <w:sz w:val="22"/>
              </w:rPr>
              <w:t>75</w:t>
            </w:r>
          </w:p>
        </w:tc>
        <w:tc>
          <w:tcPr>
            <w:tcW w:w="4819"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工人日均作业时间不得大于1.5班次</w:t>
            </w:r>
          </w:p>
        </w:tc>
      </w:tr>
      <w:tr w:rsidR="00D044B6" w:rsidTr="0062507B">
        <w:trPr>
          <w:trHeight w:val="137"/>
        </w:trPr>
        <w:tc>
          <w:tcPr>
            <w:tcW w:w="614"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965"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1648"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道路保洁工</w:t>
            </w:r>
          </w:p>
        </w:tc>
        <w:tc>
          <w:tcPr>
            <w:tcW w:w="1134"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88</w:t>
            </w:r>
          </w:p>
        </w:tc>
        <w:tc>
          <w:tcPr>
            <w:tcW w:w="4819"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工人日均作业时间不得大于1.5班次</w:t>
            </w:r>
          </w:p>
        </w:tc>
      </w:tr>
      <w:tr w:rsidR="00D044B6" w:rsidTr="0062507B">
        <w:trPr>
          <w:trHeight w:val="137"/>
        </w:trPr>
        <w:tc>
          <w:tcPr>
            <w:tcW w:w="614"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965" w:type="dxa"/>
            <w:vMerge/>
            <w:vAlign w:val="center"/>
          </w:tcPr>
          <w:p w:rsidR="00D044B6" w:rsidRDefault="00D044B6" w:rsidP="0062507B">
            <w:pPr>
              <w:widowControl/>
              <w:snapToGrid w:val="0"/>
              <w:spacing w:line="300" w:lineRule="auto"/>
              <w:jc w:val="center"/>
              <w:rPr>
                <w:rFonts w:ascii="宋体" w:hAnsi="宋体" w:cs="宋体"/>
                <w:kern w:val="0"/>
                <w:sz w:val="22"/>
              </w:rPr>
            </w:pPr>
          </w:p>
        </w:tc>
        <w:tc>
          <w:tcPr>
            <w:tcW w:w="1648"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公厕保洁工</w:t>
            </w:r>
          </w:p>
        </w:tc>
        <w:tc>
          <w:tcPr>
            <w:tcW w:w="1134"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28</w:t>
            </w:r>
          </w:p>
        </w:tc>
        <w:tc>
          <w:tcPr>
            <w:tcW w:w="4819" w:type="dxa"/>
            <w:vAlign w:val="center"/>
          </w:tcPr>
          <w:p w:rsidR="00D044B6" w:rsidRDefault="00D044B6" w:rsidP="0062507B">
            <w:pPr>
              <w:widowControl/>
              <w:snapToGrid w:val="0"/>
              <w:spacing w:line="300" w:lineRule="auto"/>
              <w:jc w:val="center"/>
              <w:rPr>
                <w:rFonts w:ascii="宋体" w:hAnsi="宋体" w:cs="宋体" w:hint="eastAsia"/>
                <w:kern w:val="0"/>
                <w:sz w:val="22"/>
              </w:rPr>
            </w:pPr>
            <w:r>
              <w:rPr>
                <w:rFonts w:ascii="宋体" w:hAnsi="宋体" w:cs="宋体" w:hint="eastAsia"/>
                <w:kern w:val="0"/>
                <w:sz w:val="22"/>
              </w:rPr>
              <w:t>工人日均作业时间不得大于1.5班次</w:t>
            </w:r>
          </w:p>
        </w:tc>
      </w:tr>
      <w:tr w:rsidR="00D044B6" w:rsidTr="0062507B">
        <w:trPr>
          <w:trHeight w:val="137"/>
        </w:trPr>
        <w:tc>
          <w:tcPr>
            <w:tcW w:w="614" w:type="dxa"/>
            <w:vAlign w:val="center"/>
          </w:tcPr>
          <w:p w:rsidR="00D044B6" w:rsidRDefault="00D044B6" w:rsidP="0062507B">
            <w:pPr>
              <w:widowControl/>
              <w:snapToGrid w:val="0"/>
              <w:spacing w:line="300" w:lineRule="auto"/>
              <w:jc w:val="center"/>
              <w:rPr>
                <w:rFonts w:ascii="宋体" w:hAnsi="宋体" w:cs="宋体"/>
                <w:kern w:val="0"/>
                <w:sz w:val="22"/>
              </w:rPr>
            </w:pPr>
          </w:p>
        </w:tc>
        <w:tc>
          <w:tcPr>
            <w:tcW w:w="965" w:type="dxa"/>
            <w:vAlign w:val="center"/>
          </w:tcPr>
          <w:p w:rsidR="00D044B6" w:rsidRDefault="00D044B6" w:rsidP="0062507B">
            <w:pPr>
              <w:widowControl/>
              <w:snapToGrid w:val="0"/>
              <w:spacing w:line="300" w:lineRule="auto"/>
              <w:jc w:val="center"/>
              <w:rPr>
                <w:rFonts w:ascii="宋体" w:hAnsi="宋体" w:cs="宋体" w:hint="eastAsia"/>
                <w:kern w:val="0"/>
                <w:sz w:val="22"/>
              </w:rPr>
            </w:pPr>
            <w:r>
              <w:rPr>
                <w:rFonts w:ascii="宋体" w:hAnsi="宋体" w:cs="宋体" w:hint="eastAsia"/>
                <w:kern w:val="0"/>
                <w:sz w:val="22"/>
              </w:rPr>
              <w:t>合计</w:t>
            </w:r>
          </w:p>
        </w:tc>
        <w:tc>
          <w:tcPr>
            <w:tcW w:w="1648" w:type="dxa"/>
            <w:vAlign w:val="center"/>
          </w:tcPr>
          <w:p w:rsidR="00D044B6" w:rsidRDefault="00D044B6" w:rsidP="0062507B">
            <w:pPr>
              <w:widowControl/>
              <w:snapToGrid w:val="0"/>
              <w:spacing w:line="300" w:lineRule="auto"/>
              <w:jc w:val="center"/>
              <w:rPr>
                <w:rFonts w:ascii="宋体" w:hAnsi="宋体" w:cs="宋体" w:hint="eastAsia"/>
                <w:kern w:val="0"/>
                <w:sz w:val="22"/>
              </w:rPr>
            </w:pPr>
          </w:p>
        </w:tc>
        <w:tc>
          <w:tcPr>
            <w:tcW w:w="1134" w:type="dxa"/>
            <w:vAlign w:val="center"/>
          </w:tcPr>
          <w:p w:rsidR="00D044B6" w:rsidRDefault="00D044B6" w:rsidP="0062507B">
            <w:pPr>
              <w:widowControl/>
              <w:snapToGrid w:val="0"/>
              <w:spacing w:line="300" w:lineRule="auto"/>
              <w:jc w:val="center"/>
              <w:rPr>
                <w:rFonts w:ascii="宋体" w:hAnsi="宋体" w:cs="宋体"/>
                <w:kern w:val="0"/>
                <w:sz w:val="22"/>
              </w:rPr>
            </w:pPr>
            <w:r>
              <w:rPr>
                <w:rFonts w:ascii="宋体" w:hAnsi="宋体" w:cs="宋体" w:hint="eastAsia"/>
                <w:kern w:val="0"/>
                <w:sz w:val="22"/>
              </w:rPr>
              <w:t>233</w:t>
            </w:r>
          </w:p>
        </w:tc>
        <w:tc>
          <w:tcPr>
            <w:tcW w:w="4819" w:type="dxa"/>
            <w:vAlign w:val="center"/>
          </w:tcPr>
          <w:p w:rsidR="00D044B6" w:rsidRDefault="00D044B6" w:rsidP="0062507B">
            <w:pPr>
              <w:widowControl/>
              <w:snapToGrid w:val="0"/>
              <w:spacing w:line="300" w:lineRule="auto"/>
              <w:jc w:val="center"/>
              <w:rPr>
                <w:rFonts w:ascii="宋体" w:hAnsi="宋体" w:cs="宋体" w:hint="eastAsia"/>
                <w:kern w:val="0"/>
                <w:sz w:val="22"/>
              </w:rPr>
            </w:pPr>
          </w:p>
        </w:tc>
      </w:tr>
    </w:tbl>
    <w:p w:rsidR="00D044B6" w:rsidRDefault="00D044B6" w:rsidP="00D044B6">
      <w:pPr>
        <w:snapToGrid w:val="0"/>
        <w:spacing w:line="300" w:lineRule="auto"/>
        <w:ind w:firstLineChars="200" w:firstLine="440"/>
        <w:rPr>
          <w:rFonts w:hint="eastAsia"/>
          <w:color w:val="000000"/>
          <w:sz w:val="22"/>
        </w:rPr>
      </w:pPr>
    </w:p>
    <w:p w:rsidR="00D044B6" w:rsidRDefault="00D044B6" w:rsidP="00D044B6">
      <w:pPr>
        <w:snapToGrid w:val="0"/>
        <w:spacing w:line="300" w:lineRule="auto"/>
        <w:ind w:firstLineChars="200" w:firstLine="440"/>
        <w:rPr>
          <w:color w:val="000000"/>
          <w:sz w:val="22"/>
        </w:rPr>
      </w:pPr>
      <w:r>
        <w:rPr>
          <w:color w:val="000000"/>
          <w:sz w:val="22"/>
        </w:rPr>
        <w:lastRenderedPageBreak/>
        <w:t xml:space="preserve">10.2 </w:t>
      </w:r>
      <w:r>
        <w:rPr>
          <w:rFonts w:hint="eastAsia"/>
          <w:color w:val="000000"/>
          <w:sz w:val="22"/>
        </w:rPr>
        <w:t>机械</w:t>
      </w:r>
      <w:r>
        <w:rPr>
          <w:color w:val="000000"/>
          <w:sz w:val="22"/>
        </w:rPr>
        <w:t>设备</w:t>
      </w:r>
      <w:r>
        <w:rPr>
          <w:rFonts w:hint="eastAsia"/>
          <w:color w:val="000000"/>
          <w:sz w:val="22"/>
        </w:rPr>
        <w:t>配置表</w:t>
      </w:r>
    </w:p>
    <w:tbl>
      <w:tblPr>
        <w:tblW w:w="9063" w:type="dxa"/>
        <w:jc w:val="center"/>
        <w:tblLook w:val="0000" w:firstRow="0" w:lastRow="0" w:firstColumn="0" w:lastColumn="0" w:noHBand="0" w:noVBand="0"/>
      </w:tblPr>
      <w:tblGrid>
        <w:gridCol w:w="1236"/>
        <w:gridCol w:w="2339"/>
        <w:gridCol w:w="899"/>
        <w:gridCol w:w="1313"/>
        <w:gridCol w:w="1847"/>
        <w:gridCol w:w="1429"/>
      </w:tblGrid>
      <w:tr w:rsidR="00D044B6" w:rsidTr="0062507B">
        <w:trPr>
          <w:trHeight w:val="571"/>
          <w:jc w:val="center"/>
        </w:trPr>
        <w:tc>
          <w:tcPr>
            <w:tcW w:w="1236"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序号</w:t>
            </w:r>
          </w:p>
        </w:tc>
        <w:tc>
          <w:tcPr>
            <w:tcW w:w="2339"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机械名称</w:t>
            </w:r>
          </w:p>
        </w:tc>
        <w:tc>
          <w:tcPr>
            <w:tcW w:w="899"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单位</w:t>
            </w:r>
          </w:p>
        </w:tc>
        <w:tc>
          <w:tcPr>
            <w:tcW w:w="1313" w:type="dxa"/>
            <w:tcBorders>
              <w:top w:val="single" w:sz="4" w:space="0" w:color="auto"/>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数量</w:t>
            </w:r>
          </w:p>
        </w:tc>
        <w:tc>
          <w:tcPr>
            <w:tcW w:w="1847"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配置要求</w:t>
            </w:r>
          </w:p>
        </w:tc>
        <w:tc>
          <w:tcPr>
            <w:tcW w:w="1429"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备注</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路面清扫车</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辆</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4</w:t>
            </w:r>
          </w:p>
        </w:tc>
        <w:tc>
          <w:tcPr>
            <w:tcW w:w="1847"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single" w:sz="4" w:space="0" w:color="auto"/>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2</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洒水</w:t>
            </w:r>
            <w:proofErr w:type="gramStart"/>
            <w:r>
              <w:rPr>
                <w:color w:val="000000"/>
                <w:kern w:val="0"/>
                <w:sz w:val="22"/>
              </w:rPr>
              <w:t>冲洗车</w:t>
            </w:r>
            <w:proofErr w:type="gramEnd"/>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辆</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2</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3</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多功能清洗车</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辆</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4</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路况巡视车</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辆</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2</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5</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灌缝机</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台</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6</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发电机（</w:t>
            </w:r>
            <w:r>
              <w:rPr>
                <w:color w:val="000000"/>
                <w:kern w:val="0"/>
                <w:sz w:val="22"/>
              </w:rPr>
              <w:t>5kW</w:t>
            </w:r>
            <w:r>
              <w:rPr>
                <w:color w:val="000000"/>
                <w:kern w:val="0"/>
                <w:sz w:val="22"/>
              </w:rPr>
              <w:t>）</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台</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7</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发电机（</w:t>
            </w:r>
            <w:r>
              <w:rPr>
                <w:color w:val="000000"/>
                <w:kern w:val="0"/>
                <w:sz w:val="22"/>
              </w:rPr>
              <w:t>15kW</w:t>
            </w:r>
            <w:r>
              <w:rPr>
                <w:color w:val="000000"/>
                <w:kern w:val="0"/>
                <w:sz w:val="22"/>
              </w:rPr>
              <w:t>）</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台</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8</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发电机（</w:t>
            </w:r>
            <w:r>
              <w:rPr>
                <w:color w:val="000000"/>
                <w:kern w:val="0"/>
                <w:sz w:val="22"/>
              </w:rPr>
              <w:t>25kW</w:t>
            </w:r>
            <w:r>
              <w:rPr>
                <w:color w:val="000000"/>
                <w:kern w:val="0"/>
                <w:sz w:val="22"/>
              </w:rPr>
              <w:t>）</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台</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9</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排水泵</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台</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4</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10</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管道</w:t>
            </w:r>
            <w:proofErr w:type="gramStart"/>
            <w:r>
              <w:rPr>
                <w:color w:val="000000"/>
                <w:kern w:val="0"/>
                <w:sz w:val="22"/>
              </w:rPr>
              <w:t>冲洗车</w:t>
            </w:r>
            <w:proofErr w:type="gramEnd"/>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辆</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11</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养护工程车</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辆</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2</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71"/>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12</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切缝机</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台</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1</w:t>
            </w:r>
          </w:p>
        </w:tc>
        <w:tc>
          <w:tcPr>
            <w:tcW w:w="1847"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自有</w:t>
            </w:r>
            <w:r>
              <w:rPr>
                <w:rFonts w:hint="eastAsia"/>
                <w:color w:val="000000"/>
                <w:kern w:val="0"/>
                <w:sz w:val="22"/>
              </w:rPr>
              <w:t>/</w:t>
            </w:r>
            <w:r>
              <w:rPr>
                <w:rFonts w:hint="eastAsia"/>
                <w:color w:val="000000"/>
                <w:kern w:val="0"/>
                <w:sz w:val="22"/>
              </w:rPr>
              <w:t>租赁</w:t>
            </w:r>
          </w:p>
        </w:tc>
      </w:tr>
      <w:tr w:rsidR="00D044B6" w:rsidTr="0062507B">
        <w:trPr>
          <w:trHeight w:val="580"/>
          <w:jc w:val="center"/>
        </w:trPr>
        <w:tc>
          <w:tcPr>
            <w:tcW w:w="1236" w:type="dxa"/>
            <w:tcBorders>
              <w:top w:val="nil"/>
              <w:left w:val="single" w:sz="4" w:space="0" w:color="auto"/>
              <w:bottom w:val="single" w:sz="4" w:space="0" w:color="auto"/>
              <w:right w:val="single" w:sz="4" w:space="0" w:color="auto"/>
            </w:tcBorders>
            <w:vAlign w:val="center"/>
          </w:tcPr>
          <w:p w:rsidR="00D044B6" w:rsidRDefault="00D044B6" w:rsidP="0062507B">
            <w:pPr>
              <w:widowControl/>
              <w:spacing w:line="360" w:lineRule="auto"/>
              <w:jc w:val="center"/>
              <w:rPr>
                <w:rFonts w:hint="eastAsia"/>
                <w:color w:val="000000"/>
                <w:kern w:val="0"/>
                <w:sz w:val="22"/>
              </w:rPr>
            </w:pPr>
            <w:r>
              <w:rPr>
                <w:rFonts w:hint="eastAsia"/>
                <w:color w:val="000000"/>
                <w:kern w:val="0"/>
                <w:sz w:val="22"/>
              </w:rPr>
              <w:t>13</w:t>
            </w:r>
          </w:p>
        </w:tc>
        <w:tc>
          <w:tcPr>
            <w:tcW w:w="233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应急设备与物资</w:t>
            </w:r>
          </w:p>
        </w:tc>
        <w:tc>
          <w:tcPr>
            <w:tcW w:w="89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 xml:space="preserve">　</w:t>
            </w:r>
          </w:p>
        </w:tc>
        <w:tc>
          <w:tcPr>
            <w:tcW w:w="1313"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color w:val="000000"/>
                <w:kern w:val="0"/>
                <w:sz w:val="22"/>
              </w:rPr>
              <w:t xml:space="preserve">　</w:t>
            </w:r>
          </w:p>
        </w:tc>
        <w:tc>
          <w:tcPr>
            <w:tcW w:w="1847" w:type="dxa"/>
            <w:tcBorders>
              <w:top w:val="nil"/>
              <w:left w:val="nil"/>
              <w:bottom w:val="single" w:sz="4" w:space="0" w:color="auto"/>
              <w:right w:val="single" w:sz="4" w:space="0" w:color="auto"/>
            </w:tcBorders>
          </w:tcPr>
          <w:p w:rsidR="00D044B6" w:rsidRDefault="00D044B6" w:rsidP="0062507B">
            <w:pPr>
              <w:widowControl/>
              <w:spacing w:line="360" w:lineRule="auto"/>
              <w:jc w:val="center"/>
              <w:rPr>
                <w:color w:val="000000"/>
                <w:kern w:val="0"/>
                <w:sz w:val="22"/>
              </w:rPr>
            </w:pPr>
          </w:p>
        </w:tc>
        <w:tc>
          <w:tcPr>
            <w:tcW w:w="1429" w:type="dxa"/>
            <w:tcBorders>
              <w:top w:val="nil"/>
              <w:left w:val="nil"/>
              <w:bottom w:val="single" w:sz="4" w:space="0" w:color="auto"/>
              <w:right w:val="single" w:sz="4" w:space="0" w:color="auto"/>
            </w:tcBorders>
            <w:vAlign w:val="center"/>
          </w:tcPr>
          <w:p w:rsidR="00D044B6" w:rsidRDefault="00D044B6" w:rsidP="0062507B">
            <w:pPr>
              <w:widowControl/>
              <w:spacing w:line="360" w:lineRule="auto"/>
              <w:jc w:val="center"/>
              <w:rPr>
                <w:color w:val="000000"/>
                <w:kern w:val="0"/>
                <w:sz w:val="22"/>
              </w:rPr>
            </w:pPr>
            <w:r>
              <w:rPr>
                <w:rFonts w:hint="eastAsia"/>
                <w:color w:val="000000"/>
                <w:kern w:val="0"/>
                <w:sz w:val="22"/>
              </w:rPr>
              <w:t>企业自报</w:t>
            </w:r>
          </w:p>
        </w:tc>
      </w:tr>
    </w:tbl>
    <w:p w:rsidR="00D044B6" w:rsidRPr="00D510DD" w:rsidRDefault="00D044B6" w:rsidP="00D044B6">
      <w:pPr>
        <w:jc w:val="left"/>
        <w:rPr>
          <w:rFonts w:ascii="宋体" w:hAnsi="宋体" w:cs="宋体" w:hint="eastAsia"/>
          <w:sz w:val="22"/>
        </w:rPr>
      </w:pPr>
      <w:r>
        <w:rPr>
          <w:rFonts w:ascii="宋体" w:hAnsi="宋体" w:cs="宋体" w:hint="eastAsia"/>
          <w:sz w:val="22"/>
        </w:rPr>
        <w:t>注：</w:t>
      </w:r>
      <w:r w:rsidRPr="00D510DD">
        <w:rPr>
          <w:rFonts w:ascii="宋体" w:hAnsi="宋体" w:cs="宋体" w:hint="eastAsia"/>
          <w:sz w:val="22"/>
        </w:rPr>
        <w:t>（1）上述设备中车辆的尾气排放标准必须符合国家和上海市的有关标准。严禁</w:t>
      </w:r>
      <w:proofErr w:type="gramStart"/>
      <w:r w:rsidRPr="00D510DD">
        <w:rPr>
          <w:rFonts w:ascii="宋体" w:hAnsi="宋体" w:cs="宋体" w:hint="eastAsia"/>
          <w:sz w:val="22"/>
        </w:rPr>
        <w:t>使用黄标车</w:t>
      </w:r>
      <w:proofErr w:type="gramEnd"/>
      <w:r w:rsidRPr="00D510DD">
        <w:rPr>
          <w:rFonts w:ascii="宋体" w:hAnsi="宋体" w:cs="宋体" w:hint="eastAsia"/>
          <w:sz w:val="22"/>
        </w:rPr>
        <w:t>车辆。</w:t>
      </w:r>
    </w:p>
    <w:p w:rsidR="00D044B6" w:rsidRDefault="00D044B6" w:rsidP="00D044B6">
      <w:pPr>
        <w:snapToGrid w:val="0"/>
        <w:spacing w:line="300" w:lineRule="auto"/>
        <w:ind w:firstLineChars="150" w:firstLine="330"/>
        <w:rPr>
          <w:rFonts w:hint="eastAsia"/>
          <w:sz w:val="22"/>
        </w:rPr>
      </w:pPr>
      <w:r w:rsidRPr="00D510DD">
        <w:rPr>
          <w:rFonts w:ascii="宋体" w:hAnsi="宋体" w:cs="宋体" w:hint="eastAsia"/>
          <w:sz w:val="22"/>
        </w:rPr>
        <w:t>（2）</w:t>
      </w:r>
      <w:r>
        <w:rPr>
          <w:rFonts w:ascii="宋体" w:hAnsi="宋体" w:cs="宋体" w:hint="eastAsia"/>
          <w:sz w:val="22"/>
        </w:rPr>
        <w:t>投标人</w:t>
      </w:r>
      <w:r w:rsidRPr="00D510DD">
        <w:rPr>
          <w:rFonts w:ascii="宋体" w:hAnsi="宋体" w:cs="宋体" w:hint="eastAsia"/>
          <w:sz w:val="22"/>
        </w:rPr>
        <w:t>承诺中标后一个月内提供以上自有或租赁机械相关证明（如购买发票、租赁合同等原件及复印件），否则采购人有权不签订合同。</w:t>
      </w:r>
    </w:p>
    <w:p w:rsidR="00D044B6" w:rsidRPr="006C5E30" w:rsidRDefault="00D044B6" w:rsidP="00D044B6">
      <w:pPr>
        <w:adjustRightInd w:val="0"/>
        <w:snapToGrid w:val="0"/>
        <w:spacing w:line="300" w:lineRule="auto"/>
        <w:ind w:firstLineChars="196" w:firstLine="433"/>
        <w:jc w:val="left"/>
        <w:outlineLvl w:val="2"/>
        <w:rPr>
          <w:b/>
          <w:color w:val="000000"/>
          <w:sz w:val="22"/>
        </w:rPr>
      </w:pPr>
      <w:r w:rsidRPr="006C5E30">
        <w:rPr>
          <w:b/>
          <w:color w:val="000000"/>
          <w:sz w:val="22"/>
        </w:rPr>
        <w:t xml:space="preserve">11 </w:t>
      </w:r>
      <w:r w:rsidRPr="006C5E30">
        <w:rPr>
          <w:b/>
          <w:color w:val="000000"/>
          <w:sz w:val="22"/>
        </w:rPr>
        <w:t>安全文明作业及应急处置要求</w:t>
      </w:r>
      <w:bookmarkEnd w:id="45"/>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w:t>
      </w:r>
      <w:r w:rsidRPr="003B4AFF">
        <w:rPr>
          <w:rFonts w:hint="eastAsia"/>
          <w:sz w:val="22"/>
        </w:rPr>
        <w:t>安全文明施工措施与要求</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11.1.1</w:t>
      </w:r>
      <w:r w:rsidRPr="003B4AFF">
        <w:rPr>
          <w:rFonts w:hint="eastAsia"/>
          <w:sz w:val="22"/>
        </w:rPr>
        <w:t>主要负责人、项目经理、安全管理人员培训合格并具有相应证书。</w:t>
      </w:r>
      <w:r>
        <w:rPr>
          <w:rFonts w:hint="eastAsia"/>
          <w:sz w:val="22"/>
        </w:rPr>
        <w:t>中标人</w:t>
      </w:r>
      <w:r w:rsidRPr="003B4AFF">
        <w:rPr>
          <w:rFonts w:hint="eastAsia"/>
          <w:sz w:val="22"/>
        </w:rPr>
        <w:t>对养护人员进行全员培训，有针对性地开展安全交底活动，重点强调其岗位的安全风险及防范措施；特种作业人员必须接受专业培训，持证上岗。</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11.1.2</w:t>
      </w:r>
      <w:r w:rsidRPr="003B4AFF">
        <w:rPr>
          <w:rFonts w:hint="eastAsia"/>
          <w:sz w:val="22"/>
        </w:rPr>
        <w:t>建立职工（含劳务工等各种类型用工）花名册等档案资料，与职工签订劳动合同，</w:t>
      </w:r>
      <w:r w:rsidRPr="003B4AFF">
        <w:rPr>
          <w:rFonts w:hint="eastAsia"/>
          <w:sz w:val="22"/>
        </w:rPr>
        <w:t xml:space="preserve"> </w:t>
      </w:r>
      <w:r w:rsidRPr="003B4AFF">
        <w:rPr>
          <w:rFonts w:hint="eastAsia"/>
          <w:sz w:val="22"/>
        </w:rPr>
        <w:t>为其办理国家规定的相关保险，并按规定标准安排专业健康体检和配备劳动防护用品。</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11.1.3</w:t>
      </w:r>
      <w:r w:rsidRPr="003B4AFF">
        <w:rPr>
          <w:rFonts w:hint="eastAsia"/>
          <w:sz w:val="22"/>
        </w:rPr>
        <w:t>建立健全安全生产工作责任体系和组织管理网络，设置安全生产监管部门，配备专职安全监管人员，对施工作业安全进行现场监督；按照“横向到边，纵向到底”责任制要求将安全责任分解，</w:t>
      </w:r>
      <w:r>
        <w:rPr>
          <w:rFonts w:hint="eastAsia"/>
          <w:sz w:val="22"/>
        </w:rPr>
        <w:t>中标人</w:t>
      </w:r>
      <w:r w:rsidRPr="003B4AFF">
        <w:rPr>
          <w:rFonts w:hint="eastAsia"/>
          <w:sz w:val="22"/>
        </w:rPr>
        <w:t>法定代表人与项目部、项目部与下属各责任部门必</w:t>
      </w:r>
      <w:r w:rsidRPr="003B4AFF">
        <w:rPr>
          <w:rFonts w:hint="eastAsia"/>
          <w:sz w:val="22"/>
        </w:rPr>
        <w:lastRenderedPageBreak/>
        <w:t>须签订安全协议书；定期召开安全生产工作会议，每月不少于一次；组织开展安全生产检查，每旬不少于一次。</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11.1.4</w:t>
      </w:r>
      <w:r w:rsidRPr="003B4AFF">
        <w:rPr>
          <w:rFonts w:hint="eastAsia"/>
          <w:sz w:val="22"/>
        </w:rPr>
        <w:t>凡占用机动车道进行的养护工程作业，必须按照规范要求设置养护维修作业控制区，并配置专用标志车（防撞车）和各项安全器材；养护人员上路作业必须统一着装，乘坐专用车辆，不得乘坐在无专用设施的货车车斗内。</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11.1.5</w:t>
      </w:r>
      <w:r w:rsidRPr="003B4AFF">
        <w:rPr>
          <w:rFonts w:hint="eastAsia"/>
          <w:sz w:val="22"/>
        </w:rPr>
        <w:t>进入养护作业现场的作业机械和车辆，应按规定配置警示标志、灯具。</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11.1.6</w:t>
      </w:r>
      <w:r w:rsidRPr="003B4AFF">
        <w:rPr>
          <w:rFonts w:hint="eastAsia"/>
          <w:sz w:val="22"/>
        </w:rPr>
        <w:t>严格执行</w:t>
      </w:r>
      <w:r w:rsidRPr="003B4AFF">
        <w:rPr>
          <w:rFonts w:hint="eastAsia"/>
          <w:sz w:val="22"/>
        </w:rPr>
        <w:t xml:space="preserve"> JGJ4688-2005</w:t>
      </w:r>
      <w:r w:rsidRPr="003B4AFF">
        <w:rPr>
          <w:rFonts w:hint="eastAsia"/>
          <w:sz w:val="22"/>
        </w:rPr>
        <w:t>《施工现场临时用电安全技术规范》规定，采用三级配电系统、</w:t>
      </w:r>
      <w:r w:rsidRPr="003B4AFF">
        <w:rPr>
          <w:rFonts w:hint="eastAsia"/>
          <w:sz w:val="22"/>
        </w:rPr>
        <w:t xml:space="preserve">TN-S </w:t>
      </w:r>
      <w:r w:rsidRPr="003B4AFF">
        <w:rPr>
          <w:rFonts w:hint="eastAsia"/>
          <w:sz w:val="22"/>
        </w:rPr>
        <w:t>接零保护系统、三级漏电保护系统；所有的配电箱、</w:t>
      </w:r>
      <w:proofErr w:type="gramStart"/>
      <w:r w:rsidRPr="003B4AFF">
        <w:rPr>
          <w:rFonts w:hint="eastAsia"/>
          <w:sz w:val="22"/>
        </w:rPr>
        <w:t>开关电箱符合</w:t>
      </w:r>
      <w:proofErr w:type="gramEnd"/>
      <w:r w:rsidRPr="003B4AFF">
        <w:rPr>
          <w:rFonts w:hint="eastAsia"/>
          <w:sz w:val="22"/>
        </w:rPr>
        <w:t>要求，临时用电工程所用电器装置、元器件、电线电缆等电工产品必须按国家规定通过“</w:t>
      </w:r>
      <w:r w:rsidRPr="003B4AFF">
        <w:rPr>
          <w:rFonts w:hint="eastAsia"/>
          <w:sz w:val="22"/>
        </w:rPr>
        <w:t>3C</w:t>
      </w:r>
      <w:r w:rsidRPr="003B4AFF">
        <w:rPr>
          <w:rFonts w:hint="eastAsia"/>
          <w:sz w:val="22"/>
        </w:rPr>
        <w:t>”认证，并经市建设工程安全协会登记备案的进行配置。</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11.1.7</w:t>
      </w:r>
      <w:r w:rsidRPr="003B4AFF">
        <w:rPr>
          <w:rFonts w:hint="eastAsia"/>
          <w:sz w:val="22"/>
        </w:rPr>
        <w:t>如养护施工过程中发生重特大安全事故，</w:t>
      </w:r>
      <w:r>
        <w:rPr>
          <w:rFonts w:hint="eastAsia"/>
          <w:sz w:val="22"/>
        </w:rPr>
        <w:t>中标人</w:t>
      </w:r>
      <w:r w:rsidRPr="003B4AFF">
        <w:rPr>
          <w:rFonts w:hint="eastAsia"/>
          <w:sz w:val="22"/>
        </w:rPr>
        <w:t>应快速、及时赶到现场，实施紧急处置，并协同有关单位和部门做好善后处理和稳定工作；紧急处置的结果须及时上报</w:t>
      </w:r>
      <w:r>
        <w:rPr>
          <w:rFonts w:hint="eastAsia"/>
          <w:sz w:val="22"/>
        </w:rPr>
        <w:t>采购人</w:t>
      </w:r>
      <w:r w:rsidRPr="003B4AFF">
        <w:rPr>
          <w:rFonts w:hint="eastAsia"/>
          <w:sz w:val="22"/>
        </w:rPr>
        <w:t>。</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11.1.8</w:t>
      </w:r>
      <w:r w:rsidRPr="003B4AFF">
        <w:rPr>
          <w:rFonts w:hint="eastAsia"/>
          <w:sz w:val="22"/>
        </w:rPr>
        <w:t>创建文明工地，做到养护工地规范有序，便民利民，</w:t>
      </w:r>
      <w:proofErr w:type="gramStart"/>
      <w:r w:rsidRPr="003B4AFF">
        <w:rPr>
          <w:rFonts w:hint="eastAsia"/>
          <w:sz w:val="22"/>
        </w:rPr>
        <w:t>工完料</w:t>
      </w:r>
      <w:proofErr w:type="gramEnd"/>
      <w:r w:rsidRPr="003B4AFF">
        <w:rPr>
          <w:rFonts w:hint="eastAsia"/>
          <w:sz w:val="22"/>
        </w:rPr>
        <w:t>清场地清，将养护工程对交通的影响降到最低，每旬至少进行一次文明工地检查。</w:t>
      </w:r>
      <w:proofErr w:type="gramStart"/>
      <w:r w:rsidRPr="003B4AFF">
        <w:rPr>
          <w:rFonts w:hint="eastAsia"/>
          <w:sz w:val="22"/>
        </w:rPr>
        <w:t>凡施工</w:t>
      </w:r>
      <w:proofErr w:type="gramEnd"/>
      <w:r w:rsidRPr="003B4AFF">
        <w:rPr>
          <w:rFonts w:hint="eastAsia"/>
          <w:sz w:val="22"/>
        </w:rPr>
        <w:t>过程中可能产生扬尘的环节，必须采用降尘措施控制扬尘。</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11.1.9</w:t>
      </w:r>
      <w:r w:rsidRPr="003B4AFF">
        <w:rPr>
          <w:rFonts w:hint="eastAsia"/>
          <w:sz w:val="22"/>
        </w:rPr>
        <w:t>开展多方面的共建联建活动；开展文明样板路创建活动，已创建的合同标段须保持既有创建成果。</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w:t>
      </w:r>
      <w:r w:rsidRPr="003B4AFF">
        <w:rPr>
          <w:rFonts w:hint="eastAsia"/>
          <w:sz w:val="22"/>
        </w:rPr>
        <w:t>应急处置要求</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11.2.1</w:t>
      </w:r>
      <w:r w:rsidRPr="003B4AFF">
        <w:rPr>
          <w:rFonts w:hint="eastAsia"/>
          <w:sz w:val="22"/>
        </w:rPr>
        <w:t>按照其性质、严重程度、可控性等因素，灾害性天气、突发事件的等级划分为Ⅰ</w:t>
      </w:r>
      <w:r w:rsidRPr="003B4AFF">
        <w:rPr>
          <w:rFonts w:hint="eastAsia"/>
          <w:sz w:val="22"/>
        </w:rPr>
        <w:t xml:space="preserve"> </w:t>
      </w:r>
      <w:r w:rsidRPr="003B4AFF">
        <w:rPr>
          <w:rFonts w:hint="eastAsia"/>
          <w:sz w:val="22"/>
        </w:rPr>
        <w:t>级（特别重大）、Ⅱ级（重大）、Ⅲ级（较大）、Ⅳ级（一般）四级。</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11.2.2</w:t>
      </w:r>
      <w:r>
        <w:rPr>
          <w:rFonts w:hint="eastAsia"/>
          <w:sz w:val="22"/>
        </w:rPr>
        <w:t>中标人</w:t>
      </w:r>
      <w:r w:rsidRPr="003B4AFF">
        <w:rPr>
          <w:rFonts w:hint="eastAsia"/>
          <w:sz w:val="22"/>
        </w:rPr>
        <w:t>应具有社会责任意识，针对各级各</w:t>
      </w:r>
      <w:proofErr w:type="gramStart"/>
      <w:r w:rsidRPr="003B4AFF">
        <w:rPr>
          <w:rFonts w:hint="eastAsia"/>
          <w:sz w:val="22"/>
        </w:rPr>
        <w:t>类可能</w:t>
      </w:r>
      <w:proofErr w:type="gramEnd"/>
      <w:r w:rsidRPr="003B4AFF">
        <w:rPr>
          <w:rFonts w:hint="eastAsia"/>
          <w:sz w:val="22"/>
        </w:rPr>
        <w:t>发生的灾害天气和突发事件，</w:t>
      </w:r>
      <w:r w:rsidRPr="003B4AFF">
        <w:rPr>
          <w:rFonts w:hint="eastAsia"/>
          <w:sz w:val="22"/>
        </w:rPr>
        <w:t xml:space="preserve"> </w:t>
      </w:r>
      <w:r w:rsidRPr="003B4AFF">
        <w:rPr>
          <w:rFonts w:hint="eastAsia"/>
          <w:sz w:val="22"/>
        </w:rPr>
        <w:t>积极响应发包人的安排并应建立应急处置预案。应急预案包括组织领导体系、预警和预防机制、应急响应工程措施、临时交通组织方案、保障措施（包括应急人员、物资、机械设备、资金等）等内容。</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11.2.3</w:t>
      </w:r>
      <w:r w:rsidRPr="003B4AFF">
        <w:rPr>
          <w:rFonts w:hint="eastAsia"/>
          <w:sz w:val="22"/>
        </w:rPr>
        <w:t>建立应急指挥领导小组，负责应急救援总体指挥，并落实各部门职责和相关措施。</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11.2.4</w:t>
      </w:r>
      <w:r w:rsidRPr="003B4AFF">
        <w:rPr>
          <w:rFonts w:hint="eastAsia"/>
          <w:sz w:val="22"/>
        </w:rPr>
        <w:t>组建</w:t>
      </w:r>
      <w:proofErr w:type="gramStart"/>
      <w:r w:rsidRPr="003B4AFF">
        <w:rPr>
          <w:rFonts w:hint="eastAsia"/>
          <w:sz w:val="22"/>
        </w:rPr>
        <w:t>一</w:t>
      </w:r>
      <w:proofErr w:type="gramEnd"/>
      <w:r w:rsidRPr="003B4AFF">
        <w:rPr>
          <w:rFonts w:hint="eastAsia"/>
          <w:sz w:val="22"/>
        </w:rPr>
        <w:t>支具有综合救援能力的应急救援队伍（人员总数不得少于</w:t>
      </w:r>
      <w:r w:rsidRPr="003B4AFF">
        <w:rPr>
          <w:rFonts w:hint="eastAsia"/>
          <w:sz w:val="22"/>
        </w:rPr>
        <w:t xml:space="preserve"> 15 </w:t>
      </w:r>
      <w:r w:rsidRPr="003B4AFF">
        <w:rPr>
          <w:rFonts w:hint="eastAsia"/>
          <w:sz w:val="22"/>
        </w:rPr>
        <w:t>人），一旦紧急情况发生，能在最短时间内到达现场进行应急处置。</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11.2.5</w:t>
      </w:r>
      <w:r w:rsidRPr="003B4AFF">
        <w:rPr>
          <w:rFonts w:hint="eastAsia"/>
          <w:sz w:val="22"/>
        </w:rPr>
        <w:t>定期检查应急救援物资与机具，确保物资储备数量充足、机具设备完好可用。</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11.2.6</w:t>
      </w:r>
      <w:r w:rsidRPr="003B4AFF">
        <w:rPr>
          <w:rFonts w:hint="eastAsia"/>
          <w:sz w:val="22"/>
        </w:rPr>
        <w:t>与气象部门建立热线联络制度，及时掌握灾害性天气的预警信息，特别在灾害性天气易发季节，需密切关注气象变化情况，针对其可能带来城市道路通行障碍做好相关防御措施。</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11.2.7</w:t>
      </w:r>
      <w:r w:rsidRPr="003B4AFF">
        <w:rPr>
          <w:rFonts w:hint="eastAsia"/>
          <w:sz w:val="22"/>
        </w:rPr>
        <w:t>与交警、消防、医疗等部门建立联动机制，一旦发生紧急情况，能与交警及其它相关部门协调配合，维持道路的正常运行和良好秩序，并将实施情况及时上报</w:t>
      </w:r>
      <w:r>
        <w:rPr>
          <w:rFonts w:hint="eastAsia"/>
          <w:sz w:val="22"/>
        </w:rPr>
        <w:t>采购人</w:t>
      </w:r>
      <w:r w:rsidRPr="003B4AFF">
        <w:rPr>
          <w:rFonts w:hint="eastAsia"/>
          <w:sz w:val="22"/>
        </w:rPr>
        <w:t>。</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11.2.8</w:t>
      </w:r>
      <w:r w:rsidRPr="003B4AFF">
        <w:rPr>
          <w:rFonts w:hint="eastAsia"/>
          <w:sz w:val="22"/>
        </w:rPr>
        <w:t>按照“上海市灾害性气候应急处置手册”、“浦东新区</w:t>
      </w:r>
      <w:proofErr w:type="gramStart"/>
      <w:r w:rsidRPr="003B4AFF">
        <w:rPr>
          <w:rFonts w:hint="eastAsia"/>
          <w:sz w:val="22"/>
        </w:rPr>
        <w:t>突发突发</w:t>
      </w:r>
      <w:proofErr w:type="gramEnd"/>
      <w:r w:rsidRPr="003B4AFF">
        <w:rPr>
          <w:rFonts w:hint="eastAsia"/>
          <w:sz w:val="22"/>
        </w:rPr>
        <w:t>事件应急处置预案”要求，启动相应预警等级的应急响应。</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11.2.9</w:t>
      </w:r>
      <w:r w:rsidRPr="003B4AFF">
        <w:rPr>
          <w:rFonts w:hint="eastAsia"/>
          <w:sz w:val="22"/>
        </w:rPr>
        <w:t>定期或不定期开展多方式多类别的应急演练，提高应急队伍的响应速度、救</w:t>
      </w:r>
      <w:r w:rsidRPr="003B4AFF">
        <w:rPr>
          <w:rFonts w:hint="eastAsia"/>
          <w:sz w:val="22"/>
        </w:rPr>
        <w:lastRenderedPageBreak/>
        <w:t>援水平和协同能力，并根据演练过程总结和结果评估，完善应急预案。</w:t>
      </w:r>
    </w:p>
    <w:p w:rsidR="00D044B6" w:rsidRPr="003B4AFF" w:rsidRDefault="00D044B6" w:rsidP="00D044B6">
      <w:pPr>
        <w:tabs>
          <w:tab w:val="left" w:pos="3060"/>
        </w:tabs>
        <w:snapToGrid w:val="0"/>
        <w:spacing w:line="300" w:lineRule="auto"/>
        <w:ind w:firstLineChars="200" w:firstLine="440"/>
        <w:rPr>
          <w:rFonts w:hint="eastAsia"/>
          <w:sz w:val="22"/>
        </w:rPr>
      </w:pPr>
      <w:r w:rsidRPr="003B4AFF">
        <w:rPr>
          <w:rFonts w:hint="eastAsia"/>
          <w:sz w:val="22"/>
        </w:rPr>
        <w:t>11.2.10</w:t>
      </w:r>
      <w:r w:rsidRPr="003B4AFF">
        <w:rPr>
          <w:rFonts w:hint="eastAsia"/>
          <w:sz w:val="22"/>
        </w:rPr>
        <w:t>建立应急值守制度，安排专职人员，监测、收集各类信息；一旦发现突发性的紧急事件，在启动应急响应的同时，必须及时将情况上报</w:t>
      </w:r>
      <w:r>
        <w:rPr>
          <w:rFonts w:hint="eastAsia"/>
          <w:sz w:val="22"/>
        </w:rPr>
        <w:t>采购人</w:t>
      </w:r>
      <w:r w:rsidRPr="003B4AFF">
        <w:rPr>
          <w:rFonts w:hint="eastAsia"/>
          <w:sz w:val="22"/>
        </w:rPr>
        <w:t>，上报的应急信息必须实事求是，不得瞒报、谎报和拖延不报，上报形式可用电话口头初报，随后再书面报告；</w:t>
      </w:r>
      <w:r>
        <w:rPr>
          <w:rFonts w:hint="eastAsia"/>
          <w:sz w:val="22"/>
        </w:rPr>
        <w:t>采购人</w:t>
      </w:r>
      <w:r w:rsidRPr="003B4AFF">
        <w:rPr>
          <w:rFonts w:hint="eastAsia"/>
          <w:sz w:val="22"/>
        </w:rPr>
        <w:t>应急值班联系电话。</w:t>
      </w:r>
    </w:p>
    <w:p w:rsidR="00D044B6" w:rsidRPr="006C5E30" w:rsidRDefault="00D044B6" w:rsidP="00D044B6">
      <w:pPr>
        <w:tabs>
          <w:tab w:val="left" w:pos="3060"/>
        </w:tabs>
        <w:snapToGrid w:val="0"/>
        <w:spacing w:line="300" w:lineRule="auto"/>
        <w:ind w:firstLineChars="200" w:firstLine="440"/>
        <w:rPr>
          <w:sz w:val="22"/>
        </w:rPr>
      </w:pPr>
      <w:r w:rsidRPr="003B4AFF">
        <w:rPr>
          <w:rFonts w:hint="eastAsia"/>
          <w:sz w:val="22"/>
        </w:rPr>
        <w:t>11.2.11</w:t>
      </w:r>
      <w:r w:rsidRPr="003B4AFF">
        <w:rPr>
          <w:rFonts w:hint="eastAsia"/>
          <w:sz w:val="22"/>
        </w:rPr>
        <w:t>积极做好全市性或全区性重大活动的市容环卫等保障任务。</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49" w:name="_Toc460922293"/>
      <w:bookmarkStart w:id="50" w:name="_Toc463690206"/>
      <w:bookmarkStart w:id="51" w:name="_Toc18592547"/>
      <w:r w:rsidRPr="006C5E30">
        <w:rPr>
          <w:b/>
          <w:color w:val="000000"/>
          <w:sz w:val="22"/>
        </w:rPr>
        <w:t xml:space="preserve">12 </w:t>
      </w:r>
      <w:r w:rsidRPr="006C5E30">
        <w:rPr>
          <w:b/>
          <w:color w:val="000000"/>
          <w:sz w:val="22"/>
        </w:rPr>
        <w:t>养护作业用房配备要求</w:t>
      </w:r>
      <w:bookmarkEnd w:id="49"/>
      <w:bookmarkEnd w:id="50"/>
      <w:bookmarkEnd w:id="51"/>
    </w:p>
    <w:p w:rsidR="00D044B6" w:rsidRPr="006C5E30" w:rsidRDefault="00D044B6" w:rsidP="00D044B6">
      <w:pPr>
        <w:tabs>
          <w:tab w:val="left" w:pos="3060"/>
        </w:tabs>
        <w:snapToGrid w:val="0"/>
        <w:spacing w:line="300" w:lineRule="auto"/>
        <w:ind w:firstLineChars="200" w:firstLine="440"/>
        <w:rPr>
          <w:sz w:val="22"/>
        </w:rPr>
      </w:pPr>
      <w:r w:rsidRPr="006C5E30">
        <w:rPr>
          <w:sz w:val="22"/>
        </w:rPr>
        <w:t>中标</w:t>
      </w:r>
      <w:r>
        <w:rPr>
          <w:rFonts w:hint="eastAsia"/>
          <w:sz w:val="22"/>
        </w:rPr>
        <w:t>人</w:t>
      </w:r>
      <w:r w:rsidRPr="006C5E30">
        <w:rPr>
          <w:sz w:val="22"/>
        </w:rPr>
        <w:t>应确保道班房的使用安全和设施设备的完好，并承担使用期间的所有运行费用和房屋及设施设备的维修维护费用。</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52" w:name="_Toc18592548"/>
      <w:r w:rsidRPr="006C5E30">
        <w:rPr>
          <w:b/>
          <w:color w:val="000000"/>
          <w:sz w:val="22"/>
        </w:rPr>
        <w:t xml:space="preserve">13 </w:t>
      </w:r>
      <w:r w:rsidRPr="006C5E30">
        <w:rPr>
          <w:b/>
          <w:color w:val="000000"/>
          <w:sz w:val="22"/>
        </w:rPr>
        <w:t>考核管理与售后服务要求</w:t>
      </w:r>
      <w:bookmarkEnd w:id="52"/>
    </w:p>
    <w:p w:rsidR="00D044B6" w:rsidRDefault="00D044B6" w:rsidP="00D044B6">
      <w:pPr>
        <w:tabs>
          <w:tab w:val="left" w:pos="3060"/>
        </w:tabs>
        <w:snapToGrid w:val="0"/>
        <w:spacing w:line="300" w:lineRule="auto"/>
        <w:ind w:firstLineChars="200" w:firstLine="440"/>
        <w:rPr>
          <w:rFonts w:hint="eastAsia"/>
          <w:sz w:val="22"/>
        </w:rPr>
      </w:pPr>
      <w:r w:rsidRPr="006C5E30">
        <w:rPr>
          <w:sz w:val="22"/>
        </w:rPr>
        <w:t xml:space="preserve">13.1 </w:t>
      </w:r>
      <w:r w:rsidRPr="006C5E30">
        <w:rPr>
          <w:sz w:val="22"/>
        </w:rPr>
        <w:t>考核管理要求或考核管理办法</w:t>
      </w:r>
    </w:p>
    <w:p w:rsidR="00D044B6" w:rsidRPr="00B13EB3" w:rsidRDefault="00D044B6" w:rsidP="00D044B6">
      <w:pPr>
        <w:widowControl/>
        <w:jc w:val="center"/>
        <w:rPr>
          <w:rFonts w:eastAsia="黑体" w:hint="eastAsia"/>
          <w:b/>
          <w:color w:val="000000"/>
          <w:kern w:val="0"/>
          <w:sz w:val="22"/>
        </w:rPr>
      </w:pPr>
      <w:r w:rsidRPr="00B13EB3">
        <w:rPr>
          <w:rFonts w:eastAsia="黑体" w:hint="eastAsia"/>
          <w:b/>
          <w:color w:val="000000"/>
          <w:kern w:val="0"/>
          <w:sz w:val="22"/>
        </w:rPr>
        <w:t>航头镇市政基础设施养护一体化项目管理考核办法</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1</w:t>
      </w:r>
      <w:r>
        <w:rPr>
          <w:rFonts w:hint="eastAsia"/>
          <w:color w:val="000000"/>
          <w:sz w:val="22"/>
        </w:rPr>
        <w:t>．指导思想</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围绕服务航头镇建设，严格执行各项设施养护管理标准，努力探索新时期城市管理的方法和手段，进一步细化养护管理工作，提高城市管理和服务水平，充分展示浦东新区改革前沿的优美形象</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2.</w:t>
      </w:r>
      <w:r>
        <w:rPr>
          <w:rFonts w:hint="eastAsia"/>
          <w:color w:val="000000"/>
          <w:sz w:val="22"/>
        </w:rPr>
        <w:t>编制目的</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2.1 </w:t>
      </w:r>
      <w:r>
        <w:rPr>
          <w:rFonts w:hint="eastAsia"/>
          <w:color w:val="000000"/>
          <w:sz w:val="22"/>
        </w:rPr>
        <w:t>建立健全公平公正的一体化综合养护管理工作评价体系。</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2.2 </w:t>
      </w:r>
      <w:r>
        <w:rPr>
          <w:rFonts w:hint="eastAsia"/>
          <w:color w:val="000000"/>
          <w:sz w:val="22"/>
        </w:rPr>
        <w:t>提升综合养护管理水平，推动城市管理向科学高效创新的方向发展。</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2.3 </w:t>
      </w:r>
      <w:r>
        <w:rPr>
          <w:rFonts w:hint="eastAsia"/>
          <w:color w:val="000000"/>
          <w:sz w:val="22"/>
        </w:rPr>
        <w:t>努力实现行业管理无缝隙，完善行业设施全覆盖的发现处置机制。确保航头镇面貌整洁、美观、有序，不断提升市民满意度。</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2.4 </w:t>
      </w:r>
      <w:proofErr w:type="gramStart"/>
      <w:r>
        <w:rPr>
          <w:rFonts w:hint="eastAsia"/>
          <w:color w:val="000000"/>
          <w:sz w:val="22"/>
        </w:rPr>
        <w:t>完善航</w:t>
      </w:r>
      <w:proofErr w:type="gramEnd"/>
      <w:r>
        <w:rPr>
          <w:rFonts w:hint="eastAsia"/>
          <w:color w:val="000000"/>
          <w:sz w:val="22"/>
        </w:rPr>
        <w:t>头镇综合养护管理的过程考核机制。</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2.5 </w:t>
      </w:r>
      <w:r>
        <w:rPr>
          <w:rFonts w:hint="eastAsia"/>
          <w:color w:val="000000"/>
          <w:sz w:val="22"/>
        </w:rPr>
        <w:t>确保财政资金的科学、有效使用。</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3.</w:t>
      </w:r>
      <w:r>
        <w:rPr>
          <w:rFonts w:hint="eastAsia"/>
          <w:color w:val="000000"/>
          <w:sz w:val="22"/>
        </w:rPr>
        <w:t>编制依据</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参照各行业市、区相关文件。</w:t>
      </w:r>
      <w:r>
        <w:rPr>
          <w:rFonts w:hint="eastAsia"/>
          <w:color w:val="000000"/>
          <w:sz w:val="22"/>
        </w:rPr>
        <w:t>4.</w:t>
      </w:r>
      <w:r>
        <w:rPr>
          <w:rFonts w:hint="eastAsia"/>
          <w:color w:val="000000"/>
          <w:sz w:val="22"/>
        </w:rPr>
        <w:t>编制原则</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4.1 </w:t>
      </w:r>
      <w:r>
        <w:rPr>
          <w:rFonts w:hint="eastAsia"/>
          <w:color w:val="000000"/>
          <w:sz w:val="22"/>
        </w:rPr>
        <w:t>充分体现公平、公开、公正的原则。引入考核激励机制，采取科学客观的测评方法。</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4.2 </w:t>
      </w:r>
      <w:r>
        <w:rPr>
          <w:rFonts w:hint="eastAsia"/>
          <w:color w:val="000000"/>
          <w:sz w:val="22"/>
        </w:rPr>
        <w:t>充分体现考核的规范性、专业性，提高考核的定性、定量要求。细化管理标准，加强业务指导和服务。</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4.3 </w:t>
      </w:r>
      <w:r>
        <w:rPr>
          <w:rFonts w:hint="eastAsia"/>
          <w:color w:val="000000"/>
          <w:sz w:val="22"/>
        </w:rPr>
        <w:t>充分体现日常考核的重要性，注重过程考核，加大日常考核在月度考核中的比重。</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4.4 </w:t>
      </w:r>
      <w:r>
        <w:rPr>
          <w:rFonts w:hint="eastAsia"/>
          <w:color w:val="000000"/>
          <w:sz w:val="22"/>
        </w:rPr>
        <w:t>充分体现考核的综合性，将社会责任、第三方评价、政风行风、信访投诉、文明施工、巡查实效、街道评价等纳入考评评价体系。</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5.</w:t>
      </w:r>
      <w:r>
        <w:rPr>
          <w:rFonts w:hint="eastAsia"/>
          <w:color w:val="000000"/>
          <w:sz w:val="22"/>
        </w:rPr>
        <w:t>考核内容</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本办法考核内容指航头镇一体化养护设施量。考核内容包括</w:t>
      </w:r>
      <w:r>
        <w:rPr>
          <w:rFonts w:hint="eastAsia"/>
          <w:color w:val="000000"/>
          <w:sz w:val="22"/>
        </w:rPr>
        <w:t xml:space="preserve">5.1 </w:t>
      </w:r>
      <w:r>
        <w:rPr>
          <w:rFonts w:hint="eastAsia"/>
          <w:color w:val="000000"/>
          <w:sz w:val="22"/>
        </w:rPr>
        <w:t>航头镇镇一体化设施养护</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5.1.1 </w:t>
      </w:r>
      <w:r>
        <w:rPr>
          <w:rFonts w:hint="eastAsia"/>
          <w:color w:val="000000"/>
          <w:sz w:val="22"/>
        </w:rPr>
        <w:t>道路设施。本办法所称道路设施指大型居住区道路、建成区道路、农村公路、村宅道路、桥梁及其附属设施（包括护栏、路名牌、红白杆、等）。</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5.1.2 </w:t>
      </w:r>
      <w:r>
        <w:rPr>
          <w:rFonts w:hint="eastAsia"/>
          <w:color w:val="000000"/>
          <w:sz w:val="22"/>
        </w:rPr>
        <w:t>农村污水设施。本办法所称农村污水设施指新农村建设设施中的污水管、污</w:t>
      </w:r>
      <w:r>
        <w:rPr>
          <w:rFonts w:hint="eastAsia"/>
          <w:color w:val="000000"/>
          <w:sz w:val="22"/>
        </w:rPr>
        <w:lastRenderedPageBreak/>
        <w:t>水井、污水泵站、生化处理装置及其附属设施。</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5.1.3 </w:t>
      </w:r>
      <w:r>
        <w:rPr>
          <w:rFonts w:hint="eastAsia"/>
          <w:color w:val="000000"/>
          <w:sz w:val="22"/>
        </w:rPr>
        <w:t>绿化设施。本办法所称绿化设施包括公共绿地、林带等。涉及公共区域美丽庭院建设的村入口处景观绿化道路两侧行道树、公共区域的绿化草坪、木质围栏等（以建设方竣工验收移交一体化养护单位接管为准）。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5.1.4 </w:t>
      </w:r>
      <w:r>
        <w:rPr>
          <w:rFonts w:hint="eastAsia"/>
          <w:color w:val="000000"/>
          <w:sz w:val="22"/>
        </w:rPr>
        <w:t>道路保洁。本办法所称道路</w:t>
      </w:r>
      <w:proofErr w:type="gramStart"/>
      <w:r>
        <w:rPr>
          <w:rFonts w:hint="eastAsia"/>
          <w:color w:val="000000"/>
          <w:sz w:val="22"/>
        </w:rPr>
        <w:t>保洁包括</w:t>
      </w:r>
      <w:proofErr w:type="gramEnd"/>
      <w:r>
        <w:rPr>
          <w:rFonts w:hint="eastAsia"/>
          <w:color w:val="000000"/>
          <w:sz w:val="22"/>
        </w:rPr>
        <w:t>对车行道、人行道、保洁，以及对道路废物箱的保洁和维护等。涉及以上道路两侧是否有无绿化行道树都需纳入保洁范围，包括杂草和垃圾的清除，两侧墙面、电线杆和乱招贴小广告的清除，警示红白桩的维护，有安全隐患的电线杆等障碍物警示反光标志的健全。</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5.1.5 </w:t>
      </w:r>
      <w:r>
        <w:rPr>
          <w:rFonts w:hint="eastAsia"/>
          <w:color w:val="000000"/>
          <w:sz w:val="22"/>
        </w:rPr>
        <w:t>公厕。本办法所称公厕是指镇域范围内的公共厕所的保洁和维护等。</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5.1.6 </w:t>
      </w:r>
      <w:r>
        <w:rPr>
          <w:rFonts w:hint="eastAsia"/>
          <w:color w:val="000000"/>
          <w:sz w:val="22"/>
        </w:rPr>
        <w:t>长效管理附属设施量。</w:t>
      </w:r>
      <w:r>
        <w:rPr>
          <w:rFonts w:hint="eastAsia"/>
          <w:color w:val="000000"/>
          <w:sz w:val="22"/>
        </w:rPr>
        <w:t xml:space="preserve"> </w:t>
      </w:r>
      <w:r>
        <w:rPr>
          <w:rFonts w:hint="eastAsia"/>
          <w:color w:val="000000"/>
          <w:sz w:val="22"/>
        </w:rPr>
        <w:t>本办法所称长效管理附属设施量包括新农村建设设施中的公建点、栏栅等附属设施量。新农村村庄改造建设形成的各村道路两侧现有的栅栏、</w:t>
      </w:r>
      <w:proofErr w:type="gramStart"/>
      <w:r>
        <w:rPr>
          <w:rFonts w:hint="eastAsia"/>
          <w:color w:val="000000"/>
          <w:sz w:val="22"/>
        </w:rPr>
        <w:t>亮点组</w:t>
      </w:r>
      <w:proofErr w:type="gramEnd"/>
      <w:r>
        <w:rPr>
          <w:rFonts w:hint="eastAsia"/>
          <w:color w:val="000000"/>
          <w:sz w:val="22"/>
        </w:rPr>
        <w:t>亲水平台的养护维修、雨水窨井盖的维护更换。</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5.2 </w:t>
      </w:r>
      <w:r>
        <w:rPr>
          <w:rFonts w:hint="eastAsia"/>
          <w:color w:val="000000"/>
          <w:sz w:val="22"/>
        </w:rPr>
        <w:t>二类养护经费使用</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根据</w:t>
      </w:r>
      <w:proofErr w:type="gramStart"/>
      <w:r>
        <w:rPr>
          <w:rFonts w:hint="eastAsia"/>
          <w:color w:val="000000"/>
          <w:sz w:val="22"/>
        </w:rPr>
        <w:t>局相关</w:t>
      </w:r>
      <w:proofErr w:type="gramEnd"/>
      <w:r>
        <w:rPr>
          <w:rFonts w:hint="eastAsia"/>
          <w:color w:val="000000"/>
          <w:sz w:val="22"/>
        </w:rPr>
        <w:t>行业《二类养护经费管理办法》等文件的要求，对各养护包件二类养护经费的使用进行考核。</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5.3 </w:t>
      </w:r>
      <w:r>
        <w:rPr>
          <w:rFonts w:hint="eastAsia"/>
          <w:color w:val="000000"/>
          <w:sz w:val="22"/>
        </w:rPr>
        <w:t>内业资料</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内业资料包括基础资料、日常记录、计划预案、二类养护经费相关资料等四部分内容。</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5.3.1 </w:t>
      </w:r>
      <w:r>
        <w:rPr>
          <w:rFonts w:hint="eastAsia"/>
          <w:color w:val="000000"/>
          <w:sz w:val="22"/>
        </w:rPr>
        <w:t>基础资料</w:t>
      </w:r>
      <w:r>
        <w:rPr>
          <w:rFonts w:hint="eastAsia"/>
          <w:color w:val="000000"/>
          <w:sz w:val="22"/>
        </w:rPr>
        <w:t>;</w:t>
      </w:r>
      <w:r>
        <w:rPr>
          <w:rFonts w:hint="eastAsia"/>
          <w:color w:val="000000"/>
          <w:sz w:val="22"/>
        </w:rPr>
        <w:t>包含养护包件内设施量、养护包件示意图、养护作业分配情况、日常养护管理网络、安全管理网络、防台防汛网络、节日值班网络、养护作业联系网络、包件管理岗位职责等。</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5.3.2 </w:t>
      </w:r>
      <w:r>
        <w:rPr>
          <w:rFonts w:hint="eastAsia"/>
          <w:color w:val="000000"/>
          <w:sz w:val="22"/>
        </w:rPr>
        <w:t>日常记录∶</w:t>
      </w:r>
      <w:r>
        <w:rPr>
          <w:rFonts w:hint="eastAsia"/>
          <w:color w:val="000000"/>
          <w:sz w:val="22"/>
        </w:rPr>
        <w:t xml:space="preserve"> </w:t>
      </w:r>
      <w:r>
        <w:rPr>
          <w:rFonts w:hint="eastAsia"/>
          <w:color w:val="000000"/>
          <w:sz w:val="22"/>
        </w:rPr>
        <w:t>包含日常养护日记、养护设施处理记录、巡查记录等</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5.3.3 </w:t>
      </w:r>
      <w:r>
        <w:rPr>
          <w:rFonts w:hint="eastAsia"/>
          <w:color w:val="000000"/>
          <w:sz w:val="22"/>
        </w:rPr>
        <w:t>计划预案∶</w:t>
      </w:r>
      <w:r>
        <w:rPr>
          <w:rFonts w:hint="eastAsia"/>
          <w:color w:val="000000"/>
          <w:sz w:val="22"/>
        </w:rPr>
        <w:t xml:space="preserve"> </w:t>
      </w:r>
      <w:r>
        <w:rPr>
          <w:rFonts w:hint="eastAsia"/>
          <w:color w:val="000000"/>
          <w:sz w:val="22"/>
        </w:rPr>
        <w:t>包含综合养护计划（年度、月度、阶段）、防灾害性天气计划、各类工作总结、各类安全应急预案等。</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5.3.4 </w:t>
      </w:r>
      <w:r>
        <w:rPr>
          <w:rFonts w:hint="eastAsia"/>
          <w:color w:val="000000"/>
          <w:sz w:val="22"/>
        </w:rPr>
        <w:t>二类养护经费相关资料∶</w:t>
      </w:r>
      <w:r>
        <w:rPr>
          <w:rFonts w:hint="eastAsia"/>
          <w:color w:val="000000"/>
          <w:sz w:val="22"/>
        </w:rPr>
        <w:t xml:space="preserve"> </w:t>
      </w:r>
      <w:r>
        <w:rPr>
          <w:rFonts w:hint="eastAsia"/>
          <w:color w:val="000000"/>
          <w:sz w:val="22"/>
        </w:rPr>
        <w:t>包含二类养护经费计划、开竣工资料、过程影像资料等。</w:t>
      </w:r>
      <w:r>
        <w:rPr>
          <w:rFonts w:hint="eastAsia"/>
          <w:color w:val="000000"/>
          <w:sz w:val="22"/>
        </w:rPr>
        <w:t xml:space="preserve">5.4 </w:t>
      </w:r>
      <w:r>
        <w:rPr>
          <w:rFonts w:hint="eastAsia"/>
          <w:color w:val="000000"/>
          <w:sz w:val="22"/>
        </w:rPr>
        <w:t>信访投诉处理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包括网格办、</w:t>
      </w:r>
      <w:r>
        <w:rPr>
          <w:rFonts w:hint="eastAsia"/>
          <w:color w:val="000000"/>
          <w:sz w:val="22"/>
        </w:rPr>
        <w:t xml:space="preserve">12345 </w:t>
      </w:r>
      <w:r>
        <w:rPr>
          <w:rFonts w:hint="eastAsia"/>
          <w:color w:val="000000"/>
          <w:sz w:val="22"/>
        </w:rPr>
        <w:t>市民服务热线、浦东</w:t>
      </w:r>
      <w:r>
        <w:rPr>
          <w:rFonts w:hint="eastAsia"/>
          <w:color w:val="000000"/>
          <w:sz w:val="22"/>
        </w:rPr>
        <w:t xml:space="preserve">e </w:t>
      </w:r>
      <w:r>
        <w:rPr>
          <w:rFonts w:hint="eastAsia"/>
          <w:color w:val="000000"/>
          <w:sz w:val="22"/>
        </w:rPr>
        <w:t>家园等信访投诉件处理。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5.5 </w:t>
      </w:r>
      <w:r>
        <w:rPr>
          <w:rFonts w:hint="eastAsia"/>
          <w:color w:val="000000"/>
          <w:sz w:val="22"/>
        </w:rPr>
        <w:t>应急保障工作。</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5.5.1 </w:t>
      </w:r>
      <w:r>
        <w:rPr>
          <w:rFonts w:hint="eastAsia"/>
          <w:color w:val="000000"/>
          <w:sz w:val="22"/>
        </w:rPr>
        <w:t>各类重大活动的保障</w:t>
      </w:r>
      <w:r>
        <w:rPr>
          <w:rFonts w:hint="eastAsia"/>
          <w:color w:val="000000"/>
          <w:sz w:val="22"/>
        </w:rPr>
        <w:t>;</w:t>
      </w:r>
      <w:r>
        <w:rPr>
          <w:rFonts w:hint="eastAsia"/>
          <w:color w:val="000000"/>
          <w:sz w:val="22"/>
        </w:rPr>
        <w:t>市、区两级检查、第三方测评中发现问题的处置</w:t>
      </w:r>
      <w:r>
        <w:rPr>
          <w:rFonts w:hint="eastAsia"/>
          <w:color w:val="000000"/>
          <w:sz w:val="22"/>
        </w:rPr>
        <w:t>;</w:t>
      </w:r>
      <w:r>
        <w:rPr>
          <w:rFonts w:hint="eastAsia"/>
          <w:color w:val="000000"/>
          <w:sz w:val="22"/>
        </w:rPr>
        <w:t>突发事件的应急处置</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5.5.2 </w:t>
      </w:r>
      <w:r>
        <w:rPr>
          <w:rFonts w:hint="eastAsia"/>
          <w:color w:val="000000"/>
          <w:sz w:val="22"/>
        </w:rPr>
        <w:t>防台防汛工作。完善的防汛组织体系，每年定期开展防汛演练，完成防汛抢险工作。</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5.5.3 </w:t>
      </w:r>
      <w:r>
        <w:rPr>
          <w:rFonts w:hint="eastAsia"/>
          <w:color w:val="000000"/>
          <w:sz w:val="22"/>
        </w:rPr>
        <w:t>配合养护包件所在街镇、社区做好各项应急保障工作。</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w:t>
      </w:r>
      <w:r>
        <w:rPr>
          <w:rFonts w:hint="eastAsia"/>
          <w:color w:val="000000"/>
          <w:sz w:val="22"/>
        </w:rPr>
        <w:t>考核方式及标准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考核包括综合考核、社会评价、社会责任和其他四个方面。考核总分采用</w:t>
      </w:r>
      <w:r>
        <w:rPr>
          <w:rFonts w:hint="eastAsia"/>
          <w:color w:val="000000"/>
          <w:sz w:val="22"/>
        </w:rPr>
        <w:t>100</w:t>
      </w:r>
      <w:r>
        <w:rPr>
          <w:rFonts w:hint="eastAsia"/>
          <w:color w:val="000000"/>
          <w:sz w:val="22"/>
        </w:rPr>
        <w:t>分制总分由综合考核（</w:t>
      </w:r>
      <w:r>
        <w:rPr>
          <w:rFonts w:hint="eastAsia"/>
          <w:color w:val="000000"/>
          <w:sz w:val="22"/>
        </w:rPr>
        <w:t>70%</w:t>
      </w:r>
      <w:r>
        <w:rPr>
          <w:rFonts w:hint="eastAsia"/>
          <w:color w:val="000000"/>
          <w:sz w:val="22"/>
        </w:rPr>
        <w:t>）、社会评价（</w:t>
      </w:r>
      <w:r>
        <w:rPr>
          <w:rFonts w:hint="eastAsia"/>
          <w:color w:val="000000"/>
          <w:sz w:val="22"/>
        </w:rPr>
        <w:t>20%</w:t>
      </w:r>
      <w:r>
        <w:rPr>
          <w:rFonts w:hint="eastAsia"/>
          <w:color w:val="000000"/>
          <w:sz w:val="22"/>
        </w:rPr>
        <w:t>）、应急保障（</w:t>
      </w:r>
      <w:r>
        <w:rPr>
          <w:rFonts w:hint="eastAsia"/>
          <w:color w:val="000000"/>
          <w:sz w:val="22"/>
        </w:rPr>
        <w:t>5%</w:t>
      </w:r>
      <w:r>
        <w:rPr>
          <w:rFonts w:hint="eastAsia"/>
          <w:color w:val="000000"/>
          <w:sz w:val="22"/>
        </w:rPr>
        <w:t>）、其它（</w:t>
      </w:r>
      <w:r>
        <w:rPr>
          <w:rFonts w:hint="eastAsia"/>
          <w:color w:val="000000"/>
          <w:sz w:val="22"/>
        </w:rPr>
        <w:t>5%</w:t>
      </w:r>
      <w:r>
        <w:rPr>
          <w:rFonts w:hint="eastAsia"/>
          <w:color w:val="000000"/>
          <w:sz w:val="22"/>
        </w:rPr>
        <w:t>）四部分分数组成（详见附</w:t>
      </w:r>
      <w:r>
        <w:rPr>
          <w:rFonts w:hint="eastAsia"/>
          <w:color w:val="000000"/>
          <w:sz w:val="22"/>
        </w:rPr>
        <w:t>1</w:t>
      </w:r>
      <w:r>
        <w:rPr>
          <w:rFonts w:hint="eastAsia"/>
          <w:color w:val="000000"/>
          <w:sz w:val="22"/>
        </w:rPr>
        <w:t>表</w:t>
      </w:r>
      <w:r>
        <w:rPr>
          <w:rFonts w:hint="eastAsia"/>
          <w:color w:val="000000"/>
          <w:sz w:val="22"/>
        </w:rPr>
        <w:t>1</w:t>
      </w:r>
      <w:r>
        <w:rPr>
          <w:rFonts w:hint="eastAsia"/>
          <w:color w:val="000000"/>
          <w:sz w:val="22"/>
        </w:rPr>
        <w:t>∶养护包件考核总分表）。每月对各养护包件进行一次综合评分，考核总分合格分为</w:t>
      </w:r>
      <w:r>
        <w:rPr>
          <w:rFonts w:hint="eastAsia"/>
          <w:color w:val="000000"/>
          <w:sz w:val="22"/>
        </w:rPr>
        <w:t>85</w:t>
      </w:r>
      <w:r>
        <w:rPr>
          <w:rFonts w:hint="eastAsia"/>
          <w:color w:val="000000"/>
          <w:sz w:val="22"/>
        </w:rPr>
        <w:t>分。综合每月考核评价得出半年、全年的考核结果。</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6.1 </w:t>
      </w:r>
      <w:proofErr w:type="gramStart"/>
      <w:r>
        <w:rPr>
          <w:rFonts w:hint="eastAsia"/>
          <w:color w:val="000000"/>
          <w:sz w:val="22"/>
        </w:rPr>
        <w:t>综合考核综合考核</w:t>
      </w:r>
      <w:proofErr w:type="gramEnd"/>
      <w:r>
        <w:rPr>
          <w:rFonts w:hint="eastAsia"/>
          <w:color w:val="000000"/>
          <w:sz w:val="22"/>
        </w:rPr>
        <w:t>采用</w:t>
      </w:r>
      <w:r>
        <w:rPr>
          <w:rFonts w:hint="eastAsia"/>
          <w:color w:val="000000"/>
          <w:sz w:val="22"/>
        </w:rPr>
        <w:t>100</w:t>
      </w:r>
      <w:r>
        <w:rPr>
          <w:rFonts w:hint="eastAsia"/>
          <w:color w:val="000000"/>
          <w:sz w:val="22"/>
        </w:rPr>
        <w:t>分制</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lastRenderedPageBreak/>
        <w:t>未涉及区级考核范围的由日常考核（</w:t>
      </w:r>
      <w:r>
        <w:rPr>
          <w:rFonts w:hint="eastAsia"/>
          <w:color w:val="000000"/>
          <w:sz w:val="22"/>
        </w:rPr>
        <w:t>80%</w:t>
      </w:r>
      <w:r>
        <w:rPr>
          <w:rFonts w:hint="eastAsia"/>
          <w:color w:val="000000"/>
          <w:sz w:val="22"/>
        </w:rPr>
        <w:t>）与集中考核（</w:t>
      </w:r>
      <w:r>
        <w:rPr>
          <w:rFonts w:hint="eastAsia"/>
          <w:color w:val="000000"/>
          <w:sz w:val="22"/>
        </w:rPr>
        <w:t>20%</w:t>
      </w:r>
      <w:r>
        <w:rPr>
          <w:rFonts w:hint="eastAsia"/>
          <w:color w:val="000000"/>
          <w:sz w:val="22"/>
        </w:rPr>
        <w:t>）两部分加权求和组成。每月进行一次评分。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涉及区级考核范围内的日常考核（</w:t>
      </w:r>
      <w:r>
        <w:rPr>
          <w:rFonts w:hint="eastAsia"/>
          <w:color w:val="000000"/>
          <w:sz w:val="22"/>
        </w:rPr>
        <w:t>80%</w:t>
      </w:r>
      <w:r>
        <w:rPr>
          <w:rFonts w:hint="eastAsia"/>
          <w:color w:val="000000"/>
          <w:sz w:val="22"/>
        </w:rPr>
        <w:t>），参照区级考核最终评分，与集中考核（</w:t>
      </w:r>
      <w:r>
        <w:rPr>
          <w:rFonts w:hint="eastAsia"/>
          <w:color w:val="000000"/>
          <w:sz w:val="22"/>
        </w:rPr>
        <w:t>20%</w:t>
      </w:r>
      <w:r>
        <w:rPr>
          <w:rFonts w:hint="eastAsia"/>
          <w:color w:val="000000"/>
          <w:sz w:val="22"/>
        </w:rPr>
        <w:t>）两部分加权求和组成。每月进行一次。若区级考核周期大于一个月的，参照区级考核最终评分的平均值计入每月日常考核评分。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6.1.1 </w:t>
      </w:r>
      <w:r>
        <w:rPr>
          <w:rFonts w:hint="eastAsia"/>
          <w:color w:val="000000"/>
          <w:sz w:val="22"/>
        </w:rPr>
        <w:t>日常考核</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日常考核采用</w:t>
      </w:r>
      <w:r>
        <w:rPr>
          <w:rFonts w:hint="eastAsia"/>
          <w:color w:val="000000"/>
          <w:sz w:val="22"/>
        </w:rPr>
        <w:t>100</w:t>
      </w:r>
      <w:r>
        <w:rPr>
          <w:rFonts w:hint="eastAsia"/>
          <w:color w:val="000000"/>
          <w:sz w:val="22"/>
        </w:rPr>
        <w:t>分制，由行业技术考核（</w:t>
      </w:r>
      <w:r>
        <w:rPr>
          <w:rFonts w:hint="eastAsia"/>
          <w:color w:val="000000"/>
          <w:sz w:val="22"/>
        </w:rPr>
        <w:t>50%</w:t>
      </w:r>
      <w:r>
        <w:rPr>
          <w:rFonts w:hint="eastAsia"/>
          <w:color w:val="000000"/>
          <w:sz w:val="22"/>
        </w:rPr>
        <w:t>）、二类经费考核（</w:t>
      </w:r>
      <w:r>
        <w:rPr>
          <w:rFonts w:hint="eastAsia"/>
          <w:color w:val="000000"/>
          <w:sz w:val="22"/>
        </w:rPr>
        <w:t>30%</w:t>
      </w:r>
      <w:r>
        <w:rPr>
          <w:rFonts w:hint="eastAsia"/>
          <w:color w:val="000000"/>
          <w:sz w:val="22"/>
        </w:rPr>
        <w:t>）、计划内业及巡查质量考核（</w:t>
      </w:r>
      <w:r>
        <w:rPr>
          <w:rFonts w:hint="eastAsia"/>
          <w:color w:val="000000"/>
          <w:sz w:val="22"/>
        </w:rPr>
        <w:t>20%</w:t>
      </w:r>
      <w:r>
        <w:rPr>
          <w:rFonts w:hint="eastAsia"/>
          <w:color w:val="000000"/>
          <w:sz w:val="22"/>
        </w:rPr>
        <w:t>）三个部分组成。（日常考核评分表见附件</w:t>
      </w:r>
      <w:r>
        <w:rPr>
          <w:rFonts w:hint="eastAsia"/>
          <w:color w:val="000000"/>
          <w:sz w:val="22"/>
        </w:rPr>
        <w:t>1</w:t>
      </w:r>
      <w:r>
        <w:rPr>
          <w:rFonts w:hint="eastAsia"/>
          <w:color w:val="000000"/>
          <w:sz w:val="22"/>
        </w:rPr>
        <w:t>表</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行业技术考核∶采用</w:t>
      </w:r>
      <w:r>
        <w:rPr>
          <w:rFonts w:hint="eastAsia"/>
          <w:color w:val="000000"/>
          <w:sz w:val="22"/>
        </w:rPr>
        <w:t>100</w:t>
      </w:r>
      <w:r>
        <w:rPr>
          <w:rFonts w:hint="eastAsia"/>
          <w:color w:val="000000"/>
          <w:sz w:val="22"/>
        </w:rPr>
        <w:t>分制，养护包件月度行业技术考核分数，为市政（</w:t>
      </w:r>
      <w:r>
        <w:rPr>
          <w:rFonts w:hint="eastAsia"/>
          <w:color w:val="000000"/>
          <w:sz w:val="22"/>
        </w:rPr>
        <w:t>25%</w:t>
      </w:r>
      <w:r>
        <w:rPr>
          <w:rFonts w:hint="eastAsia"/>
          <w:color w:val="000000"/>
          <w:sz w:val="22"/>
        </w:rPr>
        <w:t>）、排水（</w:t>
      </w:r>
      <w:r>
        <w:rPr>
          <w:rFonts w:hint="eastAsia"/>
          <w:color w:val="000000"/>
          <w:sz w:val="22"/>
        </w:rPr>
        <w:t>25%</w:t>
      </w:r>
      <w:r>
        <w:rPr>
          <w:rFonts w:hint="eastAsia"/>
          <w:color w:val="000000"/>
          <w:sz w:val="22"/>
        </w:rPr>
        <w:t>）、绿化（</w:t>
      </w:r>
      <w:r>
        <w:rPr>
          <w:rFonts w:hint="eastAsia"/>
          <w:color w:val="000000"/>
          <w:sz w:val="22"/>
        </w:rPr>
        <w:t>25%</w:t>
      </w:r>
      <w:r>
        <w:rPr>
          <w:rFonts w:hint="eastAsia"/>
          <w:color w:val="000000"/>
          <w:sz w:val="22"/>
        </w:rPr>
        <w:t>）、环卫（</w:t>
      </w:r>
      <w:r>
        <w:rPr>
          <w:rFonts w:hint="eastAsia"/>
          <w:color w:val="000000"/>
          <w:sz w:val="22"/>
        </w:rPr>
        <w:t>25%</w:t>
      </w:r>
      <w:r>
        <w:rPr>
          <w:rFonts w:hint="eastAsia"/>
          <w:color w:val="000000"/>
          <w:sz w:val="22"/>
        </w:rPr>
        <w:t>）四个条线的月度行业技术考核分数的加权平均值。行业技术考核严格按照行业规范要求和相应专业处室规定进行考核。其中∶</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市政条</w:t>
      </w:r>
      <w:proofErr w:type="gramStart"/>
      <w:r>
        <w:rPr>
          <w:rFonts w:hint="eastAsia"/>
          <w:color w:val="000000"/>
          <w:sz w:val="22"/>
        </w:rPr>
        <w:t>线行业</w:t>
      </w:r>
      <w:proofErr w:type="gramEnd"/>
      <w:r>
        <w:rPr>
          <w:rFonts w:hint="eastAsia"/>
          <w:color w:val="000000"/>
          <w:sz w:val="22"/>
        </w:rPr>
        <w:t>技术考核分数由道路养护评分标准（附件</w:t>
      </w:r>
      <w:r>
        <w:rPr>
          <w:rFonts w:hint="eastAsia"/>
          <w:color w:val="000000"/>
          <w:sz w:val="22"/>
        </w:rPr>
        <w:t>2</w:t>
      </w:r>
      <w:r>
        <w:rPr>
          <w:rFonts w:hint="eastAsia"/>
          <w:color w:val="000000"/>
          <w:sz w:val="22"/>
        </w:rPr>
        <w:t>表</w:t>
      </w:r>
      <w:r>
        <w:rPr>
          <w:rFonts w:hint="eastAsia"/>
          <w:color w:val="000000"/>
          <w:sz w:val="22"/>
        </w:rPr>
        <w:t>1</w:t>
      </w:r>
      <w:r>
        <w:rPr>
          <w:rFonts w:hint="eastAsia"/>
          <w:color w:val="000000"/>
          <w:sz w:val="22"/>
        </w:rPr>
        <w:t>）、桥梁养护评分标准（附件</w:t>
      </w:r>
      <w:r>
        <w:rPr>
          <w:rFonts w:hint="eastAsia"/>
          <w:color w:val="000000"/>
          <w:sz w:val="22"/>
        </w:rPr>
        <w:t>2</w:t>
      </w:r>
      <w:r>
        <w:rPr>
          <w:rFonts w:hint="eastAsia"/>
          <w:color w:val="000000"/>
          <w:sz w:val="22"/>
        </w:rPr>
        <w:t>表</w:t>
      </w:r>
      <w:r>
        <w:rPr>
          <w:rFonts w:hint="eastAsia"/>
          <w:color w:val="000000"/>
          <w:sz w:val="22"/>
        </w:rPr>
        <w:t>2</w:t>
      </w:r>
      <w:r>
        <w:rPr>
          <w:rFonts w:hint="eastAsia"/>
          <w:color w:val="000000"/>
          <w:sz w:val="22"/>
        </w:rPr>
        <w:t>）、市政小修及掘路修复评分标准（附件</w:t>
      </w:r>
      <w:r>
        <w:rPr>
          <w:rFonts w:hint="eastAsia"/>
          <w:color w:val="000000"/>
          <w:sz w:val="22"/>
        </w:rPr>
        <w:t>2</w:t>
      </w:r>
      <w:r>
        <w:rPr>
          <w:rFonts w:hint="eastAsia"/>
          <w:color w:val="000000"/>
          <w:sz w:val="22"/>
        </w:rPr>
        <w:t>表</w:t>
      </w:r>
      <w:r>
        <w:rPr>
          <w:rFonts w:hint="eastAsia"/>
          <w:color w:val="000000"/>
          <w:sz w:val="22"/>
        </w:rPr>
        <w:t>3</w:t>
      </w:r>
      <w:r>
        <w:rPr>
          <w:rFonts w:hint="eastAsia"/>
          <w:color w:val="000000"/>
          <w:sz w:val="22"/>
        </w:rPr>
        <w:t>）加权组成，三部分的分值均为</w:t>
      </w:r>
      <w:r>
        <w:rPr>
          <w:rFonts w:hint="eastAsia"/>
          <w:color w:val="000000"/>
          <w:sz w:val="22"/>
        </w:rPr>
        <w:t>100</w:t>
      </w:r>
      <w:r>
        <w:rPr>
          <w:rFonts w:hint="eastAsia"/>
          <w:color w:val="000000"/>
          <w:sz w:val="22"/>
        </w:rPr>
        <w:t>分，权重分别为</w:t>
      </w:r>
      <w:r>
        <w:rPr>
          <w:rFonts w:hint="eastAsia"/>
          <w:color w:val="000000"/>
          <w:sz w:val="22"/>
        </w:rPr>
        <w:t>0.48</w:t>
      </w:r>
      <w:r>
        <w:rPr>
          <w:rFonts w:hint="eastAsia"/>
          <w:color w:val="000000"/>
          <w:sz w:val="22"/>
        </w:rPr>
        <w:t>、</w:t>
      </w:r>
      <w:r>
        <w:rPr>
          <w:rFonts w:hint="eastAsia"/>
          <w:color w:val="000000"/>
          <w:sz w:val="22"/>
        </w:rPr>
        <w:t>0.04</w:t>
      </w:r>
      <w:r>
        <w:rPr>
          <w:rFonts w:hint="eastAsia"/>
          <w:color w:val="000000"/>
          <w:sz w:val="22"/>
        </w:rPr>
        <w:t>、</w:t>
      </w:r>
      <w:r>
        <w:rPr>
          <w:rFonts w:hint="eastAsia"/>
          <w:color w:val="000000"/>
          <w:sz w:val="22"/>
        </w:rPr>
        <w:t>0.48</w:t>
      </w:r>
      <w:r>
        <w:rPr>
          <w:rFonts w:hint="eastAsia"/>
          <w:color w:val="000000"/>
          <w:sz w:val="22"/>
        </w:rPr>
        <w:t>。市政小修及掘路修复由车行道和人行道两部分加权组成，两部分的分值均为</w:t>
      </w:r>
      <w:r>
        <w:rPr>
          <w:rFonts w:hint="eastAsia"/>
          <w:color w:val="000000"/>
          <w:sz w:val="22"/>
        </w:rPr>
        <w:t>100</w:t>
      </w:r>
      <w:r>
        <w:rPr>
          <w:rFonts w:hint="eastAsia"/>
          <w:color w:val="000000"/>
          <w:sz w:val="22"/>
        </w:rPr>
        <w:t>分，权重均为</w:t>
      </w:r>
      <w:r>
        <w:rPr>
          <w:rFonts w:hint="eastAsia"/>
          <w:color w:val="000000"/>
          <w:sz w:val="22"/>
        </w:rPr>
        <w:t>0.5</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排水条</w:t>
      </w:r>
      <w:proofErr w:type="gramStart"/>
      <w:r>
        <w:rPr>
          <w:rFonts w:hint="eastAsia"/>
          <w:color w:val="000000"/>
          <w:sz w:val="22"/>
        </w:rPr>
        <w:t>线行业</w:t>
      </w:r>
      <w:proofErr w:type="gramEnd"/>
      <w:r>
        <w:rPr>
          <w:rFonts w:hint="eastAsia"/>
          <w:color w:val="000000"/>
          <w:sz w:val="22"/>
        </w:rPr>
        <w:t>技术考核分数由排水管网养护评分标准计算得出（附件</w:t>
      </w:r>
      <w:r>
        <w:rPr>
          <w:rFonts w:hint="eastAsia"/>
          <w:color w:val="000000"/>
          <w:sz w:val="22"/>
        </w:rPr>
        <w:t>2</w:t>
      </w:r>
      <w:r>
        <w:rPr>
          <w:rFonts w:hint="eastAsia"/>
          <w:color w:val="000000"/>
          <w:sz w:val="22"/>
        </w:rPr>
        <w:t>表</w:t>
      </w:r>
      <w:r>
        <w:rPr>
          <w:rFonts w:hint="eastAsia"/>
          <w:color w:val="000000"/>
          <w:sz w:val="22"/>
        </w:rPr>
        <w:t>4</w:t>
      </w:r>
      <w:r>
        <w:rPr>
          <w:rFonts w:hint="eastAsia"/>
          <w:color w:val="000000"/>
          <w:sz w:val="22"/>
        </w:rPr>
        <w:t>），该分数由雨水井和污水井两部分加权组成，两部分的分值均为</w:t>
      </w:r>
      <w:r>
        <w:rPr>
          <w:rFonts w:hint="eastAsia"/>
          <w:color w:val="000000"/>
          <w:sz w:val="22"/>
        </w:rPr>
        <w:t>100</w:t>
      </w:r>
      <w:r>
        <w:rPr>
          <w:rFonts w:hint="eastAsia"/>
          <w:color w:val="000000"/>
          <w:sz w:val="22"/>
        </w:rPr>
        <w:t>分，权重均为</w:t>
      </w:r>
      <w:r>
        <w:rPr>
          <w:rFonts w:hint="eastAsia"/>
          <w:color w:val="000000"/>
          <w:sz w:val="22"/>
        </w:rPr>
        <w:t>0.5</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绿化条</w:t>
      </w:r>
      <w:proofErr w:type="gramStart"/>
      <w:r>
        <w:rPr>
          <w:rFonts w:hint="eastAsia"/>
          <w:color w:val="000000"/>
          <w:sz w:val="22"/>
        </w:rPr>
        <w:t>线行业</w:t>
      </w:r>
      <w:proofErr w:type="gramEnd"/>
      <w:r>
        <w:rPr>
          <w:rFonts w:hint="eastAsia"/>
          <w:color w:val="000000"/>
          <w:sz w:val="22"/>
        </w:rPr>
        <w:t>技术考核分数由园林绿化养护评分标准计算得出（附件</w:t>
      </w:r>
      <w:r>
        <w:rPr>
          <w:rFonts w:hint="eastAsia"/>
          <w:color w:val="000000"/>
          <w:sz w:val="22"/>
        </w:rPr>
        <w:t>2</w:t>
      </w:r>
      <w:r>
        <w:rPr>
          <w:rFonts w:hint="eastAsia"/>
          <w:color w:val="000000"/>
          <w:sz w:val="22"/>
        </w:rPr>
        <w:t>表</w:t>
      </w:r>
      <w:r>
        <w:rPr>
          <w:rFonts w:hint="eastAsia"/>
          <w:color w:val="000000"/>
          <w:sz w:val="22"/>
        </w:rPr>
        <w:t>5</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环卫条</w:t>
      </w:r>
      <w:proofErr w:type="gramStart"/>
      <w:r>
        <w:rPr>
          <w:rFonts w:hint="eastAsia"/>
          <w:color w:val="000000"/>
          <w:sz w:val="22"/>
        </w:rPr>
        <w:t>线行业</w:t>
      </w:r>
      <w:proofErr w:type="gramEnd"/>
      <w:r>
        <w:rPr>
          <w:rFonts w:hint="eastAsia"/>
          <w:color w:val="000000"/>
          <w:sz w:val="22"/>
        </w:rPr>
        <w:t>技术考核分数由道路保洁检查考核评分标准计算得出，其中日常保洁实效考核（附件</w:t>
      </w:r>
      <w:r>
        <w:rPr>
          <w:rFonts w:hint="eastAsia"/>
          <w:color w:val="000000"/>
          <w:sz w:val="22"/>
        </w:rPr>
        <w:t xml:space="preserve">2 </w:t>
      </w:r>
      <w:r>
        <w:rPr>
          <w:rFonts w:hint="eastAsia"/>
          <w:color w:val="000000"/>
          <w:sz w:val="22"/>
        </w:rPr>
        <w:t>表</w:t>
      </w:r>
      <w:r>
        <w:rPr>
          <w:rFonts w:hint="eastAsia"/>
          <w:color w:val="000000"/>
          <w:sz w:val="22"/>
        </w:rPr>
        <w:t>6</w:t>
      </w:r>
      <w:r>
        <w:rPr>
          <w:rFonts w:hint="eastAsia"/>
          <w:color w:val="000000"/>
          <w:sz w:val="22"/>
        </w:rPr>
        <w:t>）占</w:t>
      </w:r>
      <w:r>
        <w:rPr>
          <w:rFonts w:hint="eastAsia"/>
          <w:color w:val="000000"/>
          <w:sz w:val="22"/>
        </w:rPr>
        <w:t>60%</w:t>
      </w:r>
      <w:r>
        <w:rPr>
          <w:rFonts w:hint="eastAsia"/>
          <w:color w:val="000000"/>
          <w:sz w:val="22"/>
        </w:rPr>
        <w:t>、内部管理考核（附件</w:t>
      </w:r>
      <w:r>
        <w:rPr>
          <w:rFonts w:hint="eastAsia"/>
          <w:color w:val="000000"/>
          <w:sz w:val="22"/>
        </w:rPr>
        <w:t>2</w:t>
      </w:r>
      <w:r>
        <w:rPr>
          <w:rFonts w:hint="eastAsia"/>
          <w:color w:val="000000"/>
          <w:sz w:val="22"/>
        </w:rPr>
        <w:t>表</w:t>
      </w:r>
      <w:r>
        <w:rPr>
          <w:rFonts w:hint="eastAsia"/>
          <w:color w:val="000000"/>
          <w:sz w:val="22"/>
        </w:rPr>
        <w:t>7</w:t>
      </w:r>
      <w:r>
        <w:rPr>
          <w:rFonts w:hint="eastAsia"/>
          <w:color w:val="000000"/>
          <w:sz w:val="22"/>
        </w:rPr>
        <w:t>）占</w:t>
      </w:r>
      <w:r>
        <w:rPr>
          <w:rFonts w:hint="eastAsia"/>
          <w:color w:val="000000"/>
          <w:sz w:val="22"/>
        </w:rPr>
        <w:t>40%</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二类经费考核∶采用</w:t>
      </w:r>
      <w:r>
        <w:rPr>
          <w:rFonts w:hint="eastAsia"/>
          <w:color w:val="000000"/>
          <w:sz w:val="22"/>
        </w:rPr>
        <w:t>100</w:t>
      </w:r>
      <w:r>
        <w:rPr>
          <w:rFonts w:hint="eastAsia"/>
          <w:color w:val="000000"/>
          <w:sz w:val="22"/>
        </w:rPr>
        <w:t>分制，养护包件月度二类养护经费考核分数为市政（</w:t>
      </w:r>
      <w:r>
        <w:rPr>
          <w:rFonts w:hint="eastAsia"/>
          <w:color w:val="000000"/>
          <w:sz w:val="22"/>
        </w:rPr>
        <w:t>25%</w:t>
      </w:r>
      <w:r>
        <w:rPr>
          <w:rFonts w:hint="eastAsia"/>
          <w:color w:val="000000"/>
          <w:sz w:val="22"/>
        </w:rPr>
        <w:t>）、排水（</w:t>
      </w:r>
      <w:r>
        <w:rPr>
          <w:rFonts w:hint="eastAsia"/>
          <w:color w:val="000000"/>
          <w:sz w:val="22"/>
        </w:rPr>
        <w:t>25%</w:t>
      </w:r>
      <w:r>
        <w:rPr>
          <w:rFonts w:hint="eastAsia"/>
          <w:color w:val="000000"/>
          <w:sz w:val="22"/>
        </w:rPr>
        <w:t>）、绿化（</w:t>
      </w:r>
      <w:r>
        <w:rPr>
          <w:rFonts w:hint="eastAsia"/>
          <w:color w:val="000000"/>
          <w:sz w:val="22"/>
        </w:rPr>
        <w:t>25%</w:t>
      </w:r>
      <w:r>
        <w:rPr>
          <w:rFonts w:hint="eastAsia"/>
          <w:color w:val="000000"/>
          <w:sz w:val="22"/>
        </w:rPr>
        <w:t>）、环卫（</w:t>
      </w:r>
      <w:r>
        <w:rPr>
          <w:rFonts w:hint="eastAsia"/>
          <w:color w:val="000000"/>
          <w:sz w:val="22"/>
        </w:rPr>
        <w:t>25%</w:t>
      </w:r>
      <w:r>
        <w:rPr>
          <w:rFonts w:hint="eastAsia"/>
          <w:color w:val="000000"/>
          <w:sz w:val="22"/>
        </w:rPr>
        <w:t>）四个条线的月度二类经费考核分数的加权平均值。（相关表格详见附件</w:t>
      </w:r>
      <w:r>
        <w:rPr>
          <w:rFonts w:hint="eastAsia"/>
          <w:color w:val="000000"/>
          <w:sz w:val="22"/>
        </w:rPr>
        <w:t>2</w:t>
      </w:r>
      <w:r>
        <w:rPr>
          <w:rFonts w:hint="eastAsia"/>
          <w:color w:val="000000"/>
          <w:sz w:val="22"/>
        </w:rPr>
        <w:t>表</w:t>
      </w:r>
      <w:r>
        <w:rPr>
          <w:rFonts w:hint="eastAsia"/>
          <w:color w:val="000000"/>
          <w:sz w:val="22"/>
        </w:rPr>
        <w:t>8-</w:t>
      </w:r>
      <w:r>
        <w:rPr>
          <w:rFonts w:hint="eastAsia"/>
          <w:color w:val="000000"/>
          <w:sz w:val="22"/>
        </w:rPr>
        <w:t>表</w:t>
      </w:r>
      <w:r>
        <w:rPr>
          <w:rFonts w:hint="eastAsia"/>
          <w:color w:val="000000"/>
          <w:sz w:val="22"/>
        </w:rPr>
        <w:t>11</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计划内业及巡查质量考核∶采用</w:t>
      </w:r>
      <w:r>
        <w:rPr>
          <w:rFonts w:hint="eastAsia"/>
          <w:color w:val="000000"/>
          <w:sz w:val="22"/>
        </w:rPr>
        <w:t>100</w:t>
      </w:r>
      <w:r>
        <w:rPr>
          <w:rFonts w:hint="eastAsia"/>
          <w:color w:val="000000"/>
          <w:sz w:val="22"/>
        </w:rPr>
        <w:t>分制，该分数由巡查质量考核评分标准（附件</w:t>
      </w:r>
      <w:r>
        <w:rPr>
          <w:rFonts w:hint="eastAsia"/>
          <w:color w:val="000000"/>
          <w:sz w:val="22"/>
        </w:rPr>
        <w:t>1</w:t>
      </w:r>
      <w:r>
        <w:rPr>
          <w:rFonts w:hint="eastAsia"/>
          <w:color w:val="000000"/>
          <w:sz w:val="22"/>
        </w:rPr>
        <w:t>表</w:t>
      </w:r>
      <w:r>
        <w:rPr>
          <w:rFonts w:hint="eastAsia"/>
          <w:color w:val="000000"/>
          <w:sz w:val="22"/>
        </w:rPr>
        <w:t>3</w:t>
      </w:r>
      <w:r>
        <w:rPr>
          <w:rFonts w:hint="eastAsia"/>
          <w:color w:val="000000"/>
          <w:sz w:val="22"/>
        </w:rPr>
        <w:t>）和计划内业评分标准（附件</w:t>
      </w:r>
      <w:r>
        <w:rPr>
          <w:rFonts w:hint="eastAsia"/>
          <w:color w:val="000000"/>
          <w:sz w:val="22"/>
        </w:rPr>
        <w:t>1</w:t>
      </w:r>
      <w:r>
        <w:rPr>
          <w:rFonts w:hint="eastAsia"/>
          <w:color w:val="000000"/>
          <w:sz w:val="22"/>
        </w:rPr>
        <w:t>表</w:t>
      </w:r>
      <w:r>
        <w:rPr>
          <w:rFonts w:hint="eastAsia"/>
          <w:color w:val="000000"/>
          <w:sz w:val="22"/>
        </w:rPr>
        <w:t>4</w:t>
      </w:r>
      <w:r>
        <w:rPr>
          <w:rFonts w:hint="eastAsia"/>
          <w:color w:val="000000"/>
          <w:sz w:val="22"/>
        </w:rPr>
        <w:t>）加权计算得出。其中，巡查质量考核和计划内</w:t>
      </w:r>
      <w:proofErr w:type="gramStart"/>
      <w:r>
        <w:rPr>
          <w:rFonts w:hint="eastAsia"/>
          <w:color w:val="000000"/>
          <w:sz w:val="22"/>
        </w:rPr>
        <w:t>业考核</w:t>
      </w:r>
      <w:proofErr w:type="gramEnd"/>
      <w:r>
        <w:rPr>
          <w:rFonts w:hint="eastAsia"/>
          <w:color w:val="000000"/>
          <w:sz w:val="22"/>
        </w:rPr>
        <w:t>满分均为</w:t>
      </w:r>
      <w:r>
        <w:rPr>
          <w:rFonts w:hint="eastAsia"/>
          <w:color w:val="000000"/>
          <w:sz w:val="22"/>
        </w:rPr>
        <w:t>100</w:t>
      </w:r>
      <w:r>
        <w:rPr>
          <w:rFonts w:hint="eastAsia"/>
          <w:color w:val="000000"/>
          <w:sz w:val="22"/>
        </w:rPr>
        <w:t>分，权重均为</w:t>
      </w:r>
      <w:r>
        <w:rPr>
          <w:rFonts w:hint="eastAsia"/>
          <w:color w:val="000000"/>
          <w:sz w:val="22"/>
        </w:rPr>
        <w:t>0.5</w:t>
      </w:r>
      <w:r>
        <w:rPr>
          <w:rFonts w:hint="eastAsia"/>
          <w:color w:val="000000"/>
          <w:sz w:val="22"/>
        </w:rPr>
        <w:t>。计划内</w:t>
      </w:r>
      <w:proofErr w:type="gramStart"/>
      <w:r>
        <w:rPr>
          <w:rFonts w:hint="eastAsia"/>
          <w:color w:val="000000"/>
          <w:sz w:val="22"/>
        </w:rPr>
        <w:t>页考核</w:t>
      </w:r>
      <w:proofErr w:type="gramEnd"/>
      <w:r>
        <w:rPr>
          <w:rFonts w:hint="eastAsia"/>
          <w:color w:val="000000"/>
          <w:sz w:val="22"/>
        </w:rPr>
        <w:t>累计反映市政、排水、绿化、环卫四个行业当月计划内业完成情况，按评分标准扣完为止。巡查质量考核，累计反映养护包件道路、排水、绿化、环卫四个行业当月巡查质量，业务科室发现</w:t>
      </w:r>
      <w:r>
        <w:rPr>
          <w:rFonts w:hint="eastAsia"/>
          <w:color w:val="000000"/>
          <w:sz w:val="22"/>
        </w:rPr>
        <w:t>1</w:t>
      </w:r>
      <w:r>
        <w:rPr>
          <w:rFonts w:hint="eastAsia"/>
          <w:color w:val="000000"/>
          <w:sz w:val="22"/>
        </w:rPr>
        <w:t>次养护包件巡查不到位扣</w:t>
      </w:r>
      <w:r>
        <w:rPr>
          <w:rFonts w:hint="eastAsia"/>
          <w:color w:val="000000"/>
          <w:sz w:val="22"/>
        </w:rPr>
        <w:t>10</w:t>
      </w:r>
      <w:r>
        <w:rPr>
          <w:rFonts w:hint="eastAsia"/>
          <w:color w:val="000000"/>
          <w:sz w:val="22"/>
        </w:rPr>
        <w:t>分，甲方层面发现</w:t>
      </w:r>
      <w:r>
        <w:rPr>
          <w:rFonts w:hint="eastAsia"/>
          <w:color w:val="000000"/>
          <w:sz w:val="22"/>
        </w:rPr>
        <w:t>1</w:t>
      </w:r>
      <w:r>
        <w:rPr>
          <w:rFonts w:hint="eastAsia"/>
          <w:color w:val="000000"/>
          <w:sz w:val="22"/>
        </w:rPr>
        <w:t>次扣</w:t>
      </w:r>
      <w:r>
        <w:rPr>
          <w:rFonts w:hint="eastAsia"/>
          <w:color w:val="000000"/>
          <w:sz w:val="22"/>
        </w:rPr>
        <w:t>20</w:t>
      </w:r>
      <w:r>
        <w:rPr>
          <w:rFonts w:hint="eastAsia"/>
          <w:color w:val="000000"/>
          <w:sz w:val="22"/>
        </w:rPr>
        <w:t>分，局以上（包括局）层面发现</w:t>
      </w:r>
      <w:r>
        <w:rPr>
          <w:rFonts w:hint="eastAsia"/>
          <w:color w:val="000000"/>
          <w:sz w:val="22"/>
        </w:rPr>
        <w:t>1</w:t>
      </w:r>
      <w:r>
        <w:rPr>
          <w:rFonts w:hint="eastAsia"/>
          <w:color w:val="000000"/>
          <w:sz w:val="22"/>
        </w:rPr>
        <w:t>次扣</w:t>
      </w:r>
      <w:r>
        <w:rPr>
          <w:rFonts w:hint="eastAsia"/>
          <w:color w:val="000000"/>
          <w:sz w:val="22"/>
        </w:rPr>
        <w:t>30</w:t>
      </w:r>
      <w:r>
        <w:rPr>
          <w:rFonts w:hint="eastAsia"/>
          <w:color w:val="000000"/>
          <w:sz w:val="22"/>
        </w:rPr>
        <w:t>分，扣完为止。</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6.1.2</w:t>
      </w:r>
      <w:r>
        <w:rPr>
          <w:rFonts w:hint="eastAsia"/>
          <w:color w:val="000000"/>
          <w:sz w:val="22"/>
        </w:rPr>
        <w:t>集中考核</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集中考核满分</w:t>
      </w:r>
      <w:r>
        <w:rPr>
          <w:rFonts w:hint="eastAsia"/>
          <w:color w:val="000000"/>
          <w:sz w:val="22"/>
        </w:rPr>
        <w:t>100</w:t>
      </w:r>
      <w:r>
        <w:rPr>
          <w:rFonts w:hint="eastAsia"/>
          <w:color w:val="000000"/>
          <w:sz w:val="22"/>
        </w:rPr>
        <w:t>分。每次考核随机抽取检查路段，按照行业规范要求和相应专业处室规定进行考核，原则上各包件车行检查不少于</w:t>
      </w:r>
      <w:r>
        <w:rPr>
          <w:rFonts w:hint="eastAsia"/>
          <w:color w:val="000000"/>
          <w:sz w:val="22"/>
        </w:rPr>
        <w:t>5</w:t>
      </w:r>
      <w:r>
        <w:rPr>
          <w:rFonts w:hint="eastAsia"/>
          <w:color w:val="000000"/>
          <w:sz w:val="22"/>
        </w:rPr>
        <w:t>个路段（约</w:t>
      </w:r>
      <w:r>
        <w:rPr>
          <w:rFonts w:hint="eastAsia"/>
          <w:color w:val="000000"/>
          <w:sz w:val="22"/>
        </w:rPr>
        <w:t>1750</w:t>
      </w:r>
      <w:r>
        <w:rPr>
          <w:rFonts w:hint="eastAsia"/>
          <w:color w:val="000000"/>
          <w:sz w:val="22"/>
        </w:rPr>
        <w:t>米），步行检查不少于</w:t>
      </w:r>
      <w:r>
        <w:rPr>
          <w:rFonts w:hint="eastAsia"/>
          <w:color w:val="000000"/>
          <w:sz w:val="22"/>
        </w:rPr>
        <w:t>2</w:t>
      </w:r>
      <w:r>
        <w:rPr>
          <w:rFonts w:hint="eastAsia"/>
          <w:color w:val="000000"/>
          <w:sz w:val="22"/>
        </w:rPr>
        <w:t>个路段（约</w:t>
      </w:r>
      <w:r>
        <w:rPr>
          <w:rFonts w:hint="eastAsia"/>
          <w:color w:val="000000"/>
          <w:sz w:val="22"/>
        </w:rPr>
        <w:t>700</w:t>
      </w:r>
      <w:r>
        <w:rPr>
          <w:rFonts w:hint="eastAsia"/>
          <w:color w:val="000000"/>
          <w:sz w:val="22"/>
        </w:rPr>
        <w:t>米），步行检查包括下水道检查，每条步行检查路段应开井检查窨井不少于</w:t>
      </w:r>
      <w:r>
        <w:rPr>
          <w:rFonts w:hint="eastAsia"/>
          <w:color w:val="000000"/>
          <w:sz w:val="22"/>
        </w:rPr>
        <w:t>3</w:t>
      </w:r>
      <w:r>
        <w:rPr>
          <w:rFonts w:hint="eastAsia"/>
          <w:color w:val="000000"/>
          <w:sz w:val="22"/>
        </w:rPr>
        <w:t>个，进水口不少于</w:t>
      </w:r>
      <w:r>
        <w:rPr>
          <w:rFonts w:hint="eastAsia"/>
          <w:color w:val="000000"/>
          <w:sz w:val="22"/>
        </w:rPr>
        <w:t>5</w:t>
      </w:r>
      <w:r>
        <w:rPr>
          <w:rFonts w:hint="eastAsia"/>
          <w:color w:val="000000"/>
          <w:sz w:val="22"/>
        </w:rPr>
        <w:t>个。评分方法见《集中考核评分表》（附件</w:t>
      </w:r>
      <w:r>
        <w:rPr>
          <w:rFonts w:hint="eastAsia"/>
          <w:color w:val="000000"/>
          <w:sz w:val="22"/>
        </w:rPr>
        <w:t>1</w:t>
      </w:r>
      <w:r>
        <w:rPr>
          <w:rFonts w:hint="eastAsia"/>
          <w:color w:val="000000"/>
          <w:sz w:val="22"/>
        </w:rPr>
        <w:t>表</w:t>
      </w:r>
      <w:r>
        <w:rPr>
          <w:rFonts w:hint="eastAsia"/>
          <w:color w:val="000000"/>
          <w:sz w:val="22"/>
        </w:rPr>
        <w:t>5</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6.2 </w:t>
      </w:r>
      <w:r>
        <w:rPr>
          <w:rFonts w:hint="eastAsia"/>
          <w:color w:val="000000"/>
          <w:sz w:val="22"/>
        </w:rPr>
        <w:t>社会评价</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社会评价考核总分</w:t>
      </w:r>
      <w:r>
        <w:rPr>
          <w:rFonts w:hint="eastAsia"/>
          <w:color w:val="000000"/>
          <w:sz w:val="22"/>
        </w:rPr>
        <w:t>20</w:t>
      </w:r>
      <w:r>
        <w:rPr>
          <w:rFonts w:hint="eastAsia"/>
          <w:color w:val="000000"/>
          <w:sz w:val="22"/>
        </w:rPr>
        <w:t>分。其中本镇工单</w:t>
      </w:r>
      <w:proofErr w:type="gramStart"/>
      <w:r>
        <w:rPr>
          <w:rFonts w:hint="eastAsia"/>
          <w:color w:val="000000"/>
          <w:sz w:val="22"/>
        </w:rPr>
        <w:t>处置占</w:t>
      </w:r>
      <w:proofErr w:type="gramEnd"/>
      <w:r>
        <w:rPr>
          <w:rFonts w:hint="eastAsia"/>
          <w:color w:val="000000"/>
          <w:sz w:val="22"/>
        </w:rPr>
        <w:t>30%</w:t>
      </w:r>
      <w:r>
        <w:rPr>
          <w:rFonts w:hint="eastAsia"/>
          <w:color w:val="000000"/>
          <w:sz w:val="22"/>
        </w:rPr>
        <w:t>，</w:t>
      </w:r>
      <w:r>
        <w:rPr>
          <w:rFonts w:hint="eastAsia"/>
          <w:color w:val="000000"/>
          <w:sz w:val="22"/>
        </w:rPr>
        <w:t>6</w:t>
      </w:r>
      <w:r>
        <w:rPr>
          <w:rFonts w:hint="eastAsia"/>
          <w:color w:val="000000"/>
          <w:sz w:val="22"/>
        </w:rPr>
        <w:t>分</w:t>
      </w:r>
      <w:r>
        <w:rPr>
          <w:rFonts w:hint="eastAsia"/>
          <w:color w:val="000000"/>
          <w:sz w:val="22"/>
        </w:rPr>
        <w:t>;</w:t>
      </w:r>
      <w:r>
        <w:rPr>
          <w:rFonts w:hint="eastAsia"/>
          <w:color w:val="000000"/>
          <w:sz w:val="22"/>
        </w:rPr>
        <w:t>信访投诉和媒体</w:t>
      </w:r>
      <w:proofErr w:type="gramStart"/>
      <w:r>
        <w:rPr>
          <w:rFonts w:hint="eastAsia"/>
          <w:color w:val="000000"/>
          <w:sz w:val="22"/>
        </w:rPr>
        <w:t>曝光占</w:t>
      </w:r>
      <w:proofErr w:type="gramEnd"/>
      <w:r>
        <w:rPr>
          <w:rFonts w:hint="eastAsia"/>
          <w:color w:val="000000"/>
          <w:sz w:val="22"/>
        </w:rPr>
        <w:t>50%</w:t>
      </w:r>
      <w:r>
        <w:rPr>
          <w:rFonts w:hint="eastAsia"/>
          <w:color w:val="000000"/>
          <w:sz w:val="22"/>
        </w:rPr>
        <w:t>，</w:t>
      </w:r>
      <w:r>
        <w:rPr>
          <w:rFonts w:hint="eastAsia"/>
          <w:color w:val="000000"/>
          <w:sz w:val="22"/>
        </w:rPr>
        <w:t>10</w:t>
      </w:r>
      <w:r>
        <w:rPr>
          <w:rFonts w:hint="eastAsia"/>
          <w:color w:val="000000"/>
          <w:sz w:val="22"/>
        </w:rPr>
        <w:t>分</w:t>
      </w:r>
      <w:r>
        <w:rPr>
          <w:rFonts w:hint="eastAsia"/>
          <w:color w:val="000000"/>
          <w:sz w:val="22"/>
        </w:rPr>
        <w:t>;</w:t>
      </w:r>
      <w:r>
        <w:rPr>
          <w:rFonts w:hint="eastAsia"/>
          <w:color w:val="000000"/>
          <w:sz w:val="22"/>
        </w:rPr>
        <w:t>区级评价</w:t>
      </w:r>
      <w:proofErr w:type="gramStart"/>
      <w:r>
        <w:rPr>
          <w:rFonts w:hint="eastAsia"/>
          <w:color w:val="000000"/>
          <w:sz w:val="22"/>
        </w:rPr>
        <w:t>排名占</w:t>
      </w:r>
      <w:proofErr w:type="gramEnd"/>
      <w:r>
        <w:rPr>
          <w:rFonts w:hint="eastAsia"/>
          <w:color w:val="000000"/>
          <w:sz w:val="22"/>
        </w:rPr>
        <w:t>10%</w:t>
      </w:r>
      <w:r>
        <w:rPr>
          <w:rFonts w:hint="eastAsia"/>
          <w:color w:val="000000"/>
          <w:sz w:val="22"/>
        </w:rPr>
        <w:t>，</w:t>
      </w:r>
      <w:r>
        <w:rPr>
          <w:rFonts w:hint="eastAsia"/>
          <w:color w:val="000000"/>
          <w:sz w:val="22"/>
        </w:rPr>
        <w:t>2</w:t>
      </w:r>
      <w:r>
        <w:rPr>
          <w:rFonts w:hint="eastAsia"/>
          <w:color w:val="000000"/>
          <w:sz w:val="22"/>
        </w:rPr>
        <w:t>分</w:t>
      </w:r>
      <w:r>
        <w:rPr>
          <w:rFonts w:hint="eastAsia"/>
          <w:color w:val="000000"/>
          <w:sz w:val="22"/>
        </w:rPr>
        <w:t>;</w:t>
      </w:r>
      <w:r>
        <w:rPr>
          <w:rFonts w:hint="eastAsia"/>
          <w:color w:val="000000"/>
          <w:sz w:val="22"/>
        </w:rPr>
        <w:t>区月度市容环境管理实效检查</w:t>
      </w:r>
      <w:proofErr w:type="gramStart"/>
      <w:r>
        <w:rPr>
          <w:rFonts w:hint="eastAsia"/>
          <w:color w:val="000000"/>
          <w:sz w:val="22"/>
        </w:rPr>
        <w:t>排名占</w:t>
      </w:r>
      <w:proofErr w:type="gramEnd"/>
      <w:r>
        <w:rPr>
          <w:rFonts w:hint="eastAsia"/>
          <w:color w:val="000000"/>
          <w:sz w:val="22"/>
        </w:rPr>
        <w:t>10%</w:t>
      </w:r>
      <w:r>
        <w:rPr>
          <w:rFonts w:hint="eastAsia"/>
          <w:color w:val="000000"/>
          <w:sz w:val="22"/>
        </w:rPr>
        <w:t>，</w:t>
      </w:r>
      <w:r>
        <w:rPr>
          <w:rFonts w:hint="eastAsia"/>
          <w:color w:val="000000"/>
          <w:sz w:val="22"/>
        </w:rPr>
        <w:t>2</w:t>
      </w:r>
      <w:r>
        <w:rPr>
          <w:rFonts w:hint="eastAsia"/>
          <w:color w:val="000000"/>
          <w:sz w:val="22"/>
        </w:rPr>
        <w:t>分。按照以下标准扣分，扣完为止。</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lastRenderedPageBreak/>
        <w:t>6.2.1</w:t>
      </w:r>
      <w:r>
        <w:rPr>
          <w:rFonts w:hint="eastAsia"/>
          <w:color w:val="000000"/>
          <w:sz w:val="22"/>
        </w:rPr>
        <w:t>本镇工单处置。根据镇城运中心派遣的工单处置情况进行评价。因处置不及时造成工单超期的，每件扣除</w:t>
      </w:r>
      <w:r>
        <w:rPr>
          <w:rFonts w:hint="eastAsia"/>
          <w:color w:val="000000"/>
          <w:sz w:val="22"/>
        </w:rPr>
        <w:t>1</w:t>
      </w:r>
      <w:r>
        <w:rPr>
          <w:rFonts w:hint="eastAsia"/>
          <w:color w:val="000000"/>
          <w:sz w:val="22"/>
        </w:rPr>
        <w:t>分∶处置质量不佳造成工单退回返工的，每件扣除</w:t>
      </w:r>
      <w:r>
        <w:rPr>
          <w:rFonts w:hint="eastAsia"/>
          <w:color w:val="000000"/>
          <w:sz w:val="22"/>
        </w:rPr>
        <w:t>1</w:t>
      </w:r>
      <w:r>
        <w:rPr>
          <w:rFonts w:hint="eastAsia"/>
          <w:color w:val="000000"/>
          <w:sz w:val="22"/>
        </w:rPr>
        <w:t>分</w:t>
      </w:r>
      <w:r>
        <w:rPr>
          <w:rFonts w:hint="eastAsia"/>
          <w:color w:val="000000"/>
          <w:sz w:val="22"/>
        </w:rPr>
        <w:t>;</w:t>
      </w:r>
      <w:r>
        <w:rPr>
          <w:rFonts w:hint="eastAsia"/>
          <w:color w:val="000000"/>
          <w:sz w:val="22"/>
        </w:rPr>
        <w:t>处置不到位造成市民不满意或重复投诉的，每件扣除</w:t>
      </w:r>
      <w:r>
        <w:rPr>
          <w:rFonts w:hint="eastAsia"/>
          <w:color w:val="000000"/>
          <w:sz w:val="22"/>
        </w:rPr>
        <w:t>1</w:t>
      </w:r>
      <w:r>
        <w:rPr>
          <w:rFonts w:hint="eastAsia"/>
          <w:color w:val="000000"/>
          <w:sz w:val="22"/>
        </w:rPr>
        <w:t>分∶市、区督查回访不满意的，每件扣除</w:t>
      </w:r>
      <w:r>
        <w:rPr>
          <w:rFonts w:hint="eastAsia"/>
          <w:color w:val="000000"/>
          <w:sz w:val="22"/>
        </w:rPr>
        <w:t>2</w:t>
      </w:r>
      <w:r>
        <w:rPr>
          <w:rFonts w:hint="eastAsia"/>
          <w:color w:val="000000"/>
          <w:sz w:val="22"/>
        </w:rPr>
        <w:t>分。满分</w:t>
      </w:r>
      <w:r>
        <w:rPr>
          <w:rFonts w:hint="eastAsia"/>
          <w:color w:val="000000"/>
          <w:sz w:val="22"/>
        </w:rPr>
        <w:t>6</w:t>
      </w:r>
      <w:r>
        <w:rPr>
          <w:rFonts w:hint="eastAsia"/>
          <w:color w:val="000000"/>
          <w:sz w:val="22"/>
        </w:rPr>
        <w:t>分，扣完为止。</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6.2.2</w:t>
      </w:r>
      <w:r>
        <w:rPr>
          <w:rFonts w:hint="eastAsia"/>
          <w:color w:val="000000"/>
          <w:sz w:val="22"/>
        </w:rPr>
        <w:t>信访投诉和媒体曝光。信访投诉∶处置后市民满意的，每件扣除</w:t>
      </w:r>
      <w:r>
        <w:rPr>
          <w:rFonts w:hint="eastAsia"/>
          <w:color w:val="000000"/>
          <w:sz w:val="22"/>
        </w:rPr>
        <w:t>1</w:t>
      </w:r>
      <w:r>
        <w:rPr>
          <w:rFonts w:hint="eastAsia"/>
          <w:color w:val="000000"/>
          <w:sz w:val="22"/>
        </w:rPr>
        <w:t>分∶</w:t>
      </w:r>
      <w:r>
        <w:rPr>
          <w:rFonts w:hint="eastAsia"/>
          <w:color w:val="000000"/>
          <w:sz w:val="22"/>
        </w:rPr>
        <w:t xml:space="preserve"> </w:t>
      </w:r>
      <w:r>
        <w:rPr>
          <w:rFonts w:hint="eastAsia"/>
          <w:color w:val="000000"/>
          <w:sz w:val="22"/>
        </w:rPr>
        <w:t>处置后市民仍不满意的，每件扣除</w:t>
      </w:r>
      <w:r>
        <w:rPr>
          <w:rFonts w:hint="eastAsia"/>
          <w:color w:val="000000"/>
          <w:sz w:val="22"/>
        </w:rPr>
        <w:t>2</w:t>
      </w:r>
      <w:r>
        <w:rPr>
          <w:rFonts w:hint="eastAsia"/>
          <w:color w:val="000000"/>
          <w:sz w:val="22"/>
        </w:rPr>
        <w:t>分。媒体曝光∶区级媒体曝光，每件扣</w:t>
      </w:r>
      <w:r>
        <w:rPr>
          <w:rFonts w:hint="eastAsia"/>
          <w:color w:val="000000"/>
          <w:sz w:val="22"/>
        </w:rPr>
        <w:t>2</w:t>
      </w:r>
      <w:r>
        <w:rPr>
          <w:rFonts w:hint="eastAsia"/>
          <w:color w:val="000000"/>
          <w:sz w:val="22"/>
        </w:rPr>
        <w:t>分</w:t>
      </w:r>
      <w:r>
        <w:rPr>
          <w:rFonts w:hint="eastAsia"/>
          <w:color w:val="000000"/>
          <w:sz w:val="22"/>
        </w:rPr>
        <w:t xml:space="preserve">; </w:t>
      </w:r>
      <w:r>
        <w:rPr>
          <w:rFonts w:hint="eastAsia"/>
          <w:color w:val="000000"/>
          <w:sz w:val="22"/>
        </w:rPr>
        <w:t>市级媒体曝光，每件扣</w:t>
      </w:r>
      <w:r>
        <w:rPr>
          <w:rFonts w:hint="eastAsia"/>
          <w:color w:val="000000"/>
          <w:sz w:val="22"/>
        </w:rPr>
        <w:t>4</w:t>
      </w:r>
      <w:r>
        <w:rPr>
          <w:rFonts w:hint="eastAsia"/>
          <w:color w:val="000000"/>
          <w:sz w:val="22"/>
        </w:rPr>
        <w:t>分∶中央媒体曝光，扣</w:t>
      </w:r>
      <w:r>
        <w:rPr>
          <w:rFonts w:hint="eastAsia"/>
          <w:color w:val="000000"/>
          <w:sz w:val="22"/>
        </w:rPr>
        <w:t xml:space="preserve">6 </w:t>
      </w:r>
      <w:r>
        <w:rPr>
          <w:rFonts w:hint="eastAsia"/>
          <w:color w:val="000000"/>
          <w:sz w:val="22"/>
        </w:rPr>
        <w:t>分。满分</w:t>
      </w:r>
      <w:r>
        <w:rPr>
          <w:rFonts w:hint="eastAsia"/>
          <w:color w:val="000000"/>
          <w:sz w:val="22"/>
        </w:rPr>
        <w:t>10</w:t>
      </w:r>
      <w:r>
        <w:rPr>
          <w:rFonts w:hint="eastAsia"/>
          <w:color w:val="000000"/>
          <w:sz w:val="22"/>
        </w:rPr>
        <w:t>分，扣完为正。</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6.2.3</w:t>
      </w:r>
      <w:r>
        <w:rPr>
          <w:rFonts w:hint="eastAsia"/>
          <w:color w:val="000000"/>
          <w:sz w:val="22"/>
        </w:rPr>
        <w:t>区级评价排名。根据区级半年度的考核排名进行评价，分四档</w:t>
      </w:r>
      <w:r>
        <w:rPr>
          <w:rFonts w:hint="eastAsia"/>
          <w:color w:val="000000"/>
          <w:sz w:val="22"/>
        </w:rPr>
        <w:t>i</w:t>
      </w:r>
      <w:r>
        <w:rPr>
          <w:rFonts w:hint="eastAsia"/>
          <w:color w:val="000000"/>
          <w:sz w:val="22"/>
        </w:rPr>
        <w:t>∶优秀加</w:t>
      </w:r>
      <w:r>
        <w:rPr>
          <w:rFonts w:hint="eastAsia"/>
          <w:color w:val="000000"/>
          <w:sz w:val="22"/>
        </w:rPr>
        <w:t>2</w:t>
      </w:r>
      <w:r>
        <w:rPr>
          <w:rFonts w:hint="eastAsia"/>
          <w:color w:val="000000"/>
          <w:sz w:val="22"/>
        </w:rPr>
        <w:t>分、良好加</w:t>
      </w:r>
      <w:r>
        <w:rPr>
          <w:rFonts w:hint="eastAsia"/>
          <w:color w:val="000000"/>
          <w:sz w:val="22"/>
        </w:rPr>
        <w:t>1</w:t>
      </w:r>
      <w:r>
        <w:rPr>
          <w:rFonts w:hint="eastAsia"/>
          <w:color w:val="000000"/>
          <w:sz w:val="22"/>
        </w:rPr>
        <w:t>分、合格不扣分、不合格扣</w:t>
      </w:r>
      <w:r>
        <w:rPr>
          <w:rFonts w:hint="eastAsia"/>
          <w:color w:val="000000"/>
          <w:sz w:val="22"/>
        </w:rPr>
        <w:t>1</w:t>
      </w:r>
      <w:r>
        <w:rPr>
          <w:rFonts w:hint="eastAsia"/>
          <w:color w:val="000000"/>
          <w:sz w:val="22"/>
        </w:rPr>
        <w:t>分</w:t>
      </w:r>
      <w:r>
        <w:rPr>
          <w:rFonts w:hint="eastAsia"/>
          <w:color w:val="000000"/>
          <w:sz w:val="22"/>
        </w:rPr>
        <w:t>;</w:t>
      </w:r>
      <w:r>
        <w:rPr>
          <w:rFonts w:hint="eastAsia"/>
          <w:color w:val="000000"/>
          <w:sz w:val="22"/>
        </w:rPr>
        <w:t>区级半年度考核只有排名的，按名次分三档∶</w:t>
      </w:r>
      <w:r>
        <w:rPr>
          <w:rFonts w:hint="eastAsia"/>
          <w:color w:val="000000"/>
          <w:sz w:val="22"/>
        </w:rPr>
        <w:t>10</w:t>
      </w:r>
      <w:r>
        <w:rPr>
          <w:rFonts w:hint="eastAsia"/>
          <w:color w:val="000000"/>
          <w:sz w:val="22"/>
        </w:rPr>
        <w:t>名以上加</w:t>
      </w:r>
      <w:r>
        <w:rPr>
          <w:rFonts w:hint="eastAsia"/>
          <w:color w:val="000000"/>
          <w:sz w:val="22"/>
        </w:rPr>
        <w:t>2</w:t>
      </w:r>
      <w:r>
        <w:rPr>
          <w:rFonts w:hint="eastAsia"/>
          <w:color w:val="000000"/>
          <w:sz w:val="22"/>
        </w:rPr>
        <w:t>分、</w:t>
      </w:r>
      <w:r>
        <w:rPr>
          <w:rFonts w:hint="eastAsia"/>
          <w:color w:val="000000"/>
          <w:sz w:val="22"/>
        </w:rPr>
        <w:t>10</w:t>
      </w:r>
      <w:r>
        <w:rPr>
          <w:rFonts w:hint="eastAsia"/>
          <w:color w:val="000000"/>
          <w:sz w:val="22"/>
        </w:rPr>
        <w:t>名—</w:t>
      </w:r>
      <w:r>
        <w:rPr>
          <w:rFonts w:hint="eastAsia"/>
          <w:color w:val="000000"/>
          <w:sz w:val="22"/>
        </w:rPr>
        <w:t>20</w:t>
      </w:r>
      <w:r>
        <w:rPr>
          <w:rFonts w:hint="eastAsia"/>
          <w:color w:val="000000"/>
          <w:sz w:val="22"/>
        </w:rPr>
        <w:t>名不扣分、</w:t>
      </w:r>
      <w:r>
        <w:rPr>
          <w:rFonts w:hint="eastAsia"/>
          <w:color w:val="000000"/>
          <w:sz w:val="22"/>
        </w:rPr>
        <w:t>20</w:t>
      </w:r>
      <w:r>
        <w:rPr>
          <w:rFonts w:hint="eastAsia"/>
          <w:color w:val="000000"/>
          <w:sz w:val="22"/>
        </w:rPr>
        <w:t>名以下扣</w:t>
      </w:r>
      <w:r>
        <w:rPr>
          <w:rFonts w:hint="eastAsia"/>
          <w:color w:val="000000"/>
          <w:sz w:val="22"/>
        </w:rPr>
        <w:t>1</w:t>
      </w:r>
      <w:r>
        <w:rPr>
          <w:rFonts w:hint="eastAsia"/>
          <w:color w:val="000000"/>
          <w:sz w:val="22"/>
        </w:rPr>
        <w:t>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6.2.4</w:t>
      </w:r>
      <w:r>
        <w:rPr>
          <w:rFonts w:hint="eastAsia"/>
          <w:color w:val="000000"/>
          <w:sz w:val="22"/>
        </w:rPr>
        <w:t>区月度市容环境管理实效检查排名。根据每月区市容实效检查排名进行评价，分四档∶优秀加</w:t>
      </w:r>
      <w:r>
        <w:rPr>
          <w:rFonts w:hint="eastAsia"/>
          <w:color w:val="000000"/>
          <w:sz w:val="22"/>
        </w:rPr>
        <w:t>2</w:t>
      </w:r>
      <w:r>
        <w:rPr>
          <w:rFonts w:hint="eastAsia"/>
          <w:color w:val="000000"/>
          <w:sz w:val="22"/>
        </w:rPr>
        <w:t>分、良好加分、尚可不扣分、较差扣</w:t>
      </w:r>
      <w:r>
        <w:rPr>
          <w:rFonts w:hint="eastAsia"/>
          <w:color w:val="000000"/>
          <w:sz w:val="22"/>
        </w:rPr>
        <w:t>1</w:t>
      </w:r>
      <w:r>
        <w:rPr>
          <w:rFonts w:hint="eastAsia"/>
          <w:color w:val="000000"/>
          <w:sz w:val="22"/>
        </w:rPr>
        <w:t>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6.3 </w:t>
      </w:r>
      <w:r>
        <w:rPr>
          <w:rFonts w:hint="eastAsia"/>
          <w:color w:val="000000"/>
          <w:sz w:val="22"/>
        </w:rPr>
        <w:t>应急保障工作</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应急保障工作考核满分</w:t>
      </w:r>
      <w:r>
        <w:rPr>
          <w:rFonts w:hint="eastAsia"/>
          <w:color w:val="000000"/>
          <w:sz w:val="22"/>
        </w:rPr>
        <w:t>5</w:t>
      </w:r>
      <w:r>
        <w:rPr>
          <w:rFonts w:hint="eastAsia"/>
          <w:color w:val="000000"/>
          <w:sz w:val="22"/>
        </w:rPr>
        <w:t>分，按以下标准扣完为止。应急保障工作受到局层面表扬的加</w:t>
      </w:r>
      <w:r>
        <w:rPr>
          <w:rFonts w:hint="eastAsia"/>
          <w:color w:val="000000"/>
          <w:sz w:val="22"/>
        </w:rPr>
        <w:t>1</w:t>
      </w:r>
      <w:r>
        <w:rPr>
          <w:rFonts w:hint="eastAsia"/>
          <w:color w:val="000000"/>
          <w:sz w:val="22"/>
        </w:rPr>
        <w:t>分，受到市、区层面表扬的加</w:t>
      </w:r>
      <w:r>
        <w:rPr>
          <w:rFonts w:hint="eastAsia"/>
          <w:color w:val="000000"/>
          <w:sz w:val="22"/>
        </w:rPr>
        <w:t>2</w:t>
      </w:r>
      <w:r>
        <w:rPr>
          <w:rFonts w:hint="eastAsia"/>
          <w:color w:val="000000"/>
          <w:sz w:val="22"/>
        </w:rPr>
        <w:t>分。本项奖励加分，最多加</w:t>
      </w:r>
      <w:r>
        <w:rPr>
          <w:rFonts w:hint="eastAsia"/>
          <w:color w:val="000000"/>
          <w:sz w:val="22"/>
        </w:rPr>
        <w:t>2</w:t>
      </w:r>
      <w:r>
        <w:rPr>
          <w:rFonts w:hint="eastAsia"/>
          <w:color w:val="000000"/>
          <w:sz w:val="22"/>
        </w:rPr>
        <w:t>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6.3.1</w:t>
      </w:r>
      <w:r>
        <w:rPr>
          <w:rFonts w:hint="eastAsia"/>
          <w:color w:val="000000"/>
          <w:sz w:val="22"/>
        </w:rPr>
        <w:t>防台防汛期间，防台防汛物资、设施、人员不到位的，发现</w:t>
      </w:r>
      <w:r>
        <w:rPr>
          <w:rFonts w:hint="eastAsia"/>
          <w:color w:val="000000"/>
          <w:sz w:val="22"/>
        </w:rPr>
        <w:t>1</w:t>
      </w:r>
      <w:r>
        <w:rPr>
          <w:rFonts w:hint="eastAsia"/>
          <w:color w:val="000000"/>
          <w:sz w:val="22"/>
        </w:rPr>
        <w:t>次扣</w:t>
      </w:r>
      <w:r>
        <w:rPr>
          <w:rFonts w:hint="eastAsia"/>
          <w:color w:val="000000"/>
          <w:sz w:val="22"/>
        </w:rPr>
        <w:t>1</w:t>
      </w:r>
      <w:r>
        <w:rPr>
          <w:rFonts w:hint="eastAsia"/>
          <w:color w:val="000000"/>
          <w:sz w:val="22"/>
        </w:rPr>
        <w:t>分</w:t>
      </w:r>
      <w:r>
        <w:rPr>
          <w:rFonts w:hint="eastAsia"/>
          <w:color w:val="000000"/>
          <w:sz w:val="22"/>
        </w:rPr>
        <w:t xml:space="preserve">; </w:t>
      </w:r>
      <w:r>
        <w:rPr>
          <w:rFonts w:hint="eastAsia"/>
          <w:color w:val="000000"/>
          <w:sz w:val="22"/>
        </w:rPr>
        <w:t>整改不及时的，加扣</w:t>
      </w:r>
      <w:r>
        <w:rPr>
          <w:rFonts w:hint="eastAsia"/>
          <w:color w:val="000000"/>
          <w:sz w:val="22"/>
        </w:rPr>
        <w:t xml:space="preserve">1 </w:t>
      </w:r>
      <w:r>
        <w:rPr>
          <w:rFonts w:hint="eastAsia"/>
          <w:color w:val="000000"/>
          <w:sz w:val="22"/>
        </w:rPr>
        <w:t>分。防台防汛抢险不及时，出现</w:t>
      </w:r>
      <w:r>
        <w:rPr>
          <w:rFonts w:hint="eastAsia"/>
          <w:color w:val="000000"/>
          <w:sz w:val="22"/>
        </w:rPr>
        <w:t>1</w:t>
      </w:r>
      <w:r>
        <w:rPr>
          <w:rFonts w:hint="eastAsia"/>
          <w:color w:val="000000"/>
          <w:sz w:val="22"/>
        </w:rPr>
        <w:t>次扣</w:t>
      </w:r>
      <w:r>
        <w:rPr>
          <w:rFonts w:hint="eastAsia"/>
          <w:color w:val="000000"/>
          <w:sz w:val="22"/>
        </w:rPr>
        <w:t>1</w:t>
      </w:r>
      <w:r>
        <w:rPr>
          <w:rFonts w:hint="eastAsia"/>
          <w:color w:val="000000"/>
          <w:sz w:val="22"/>
        </w:rPr>
        <w:t>分∶</w:t>
      </w:r>
      <w:r>
        <w:rPr>
          <w:rFonts w:hint="eastAsia"/>
          <w:color w:val="000000"/>
          <w:sz w:val="22"/>
        </w:rPr>
        <w:t xml:space="preserve"> </w:t>
      </w:r>
      <w:r>
        <w:rPr>
          <w:rFonts w:hint="eastAsia"/>
          <w:color w:val="000000"/>
          <w:sz w:val="22"/>
        </w:rPr>
        <w:t>防台防汛抢险不到位，出现</w:t>
      </w:r>
      <w:r>
        <w:rPr>
          <w:rFonts w:hint="eastAsia"/>
          <w:color w:val="000000"/>
          <w:sz w:val="22"/>
        </w:rPr>
        <w:t>1</w:t>
      </w:r>
      <w:r>
        <w:rPr>
          <w:rFonts w:hint="eastAsia"/>
          <w:color w:val="000000"/>
          <w:sz w:val="22"/>
        </w:rPr>
        <w:t>次扣</w:t>
      </w:r>
      <w:r>
        <w:rPr>
          <w:rFonts w:hint="eastAsia"/>
          <w:color w:val="000000"/>
          <w:sz w:val="22"/>
        </w:rPr>
        <w:t>1</w:t>
      </w:r>
      <w:r>
        <w:rPr>
          <w:rFonts w:hint="eastAsia"/>
          <w:color w:val="000000"/>
          <w:sz w:val="22"/>
        </w:rPr>
        <w:t>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6.3.2</w:t>
      </w:r>
      <w:r>
        <w:rPr>
          <w:rFonts w:hint="eastAsia"/>
          <w:color w:val="000000"/>
          <w:sz w:val="22"/>
        </w:rPr>
        <w:t>对发生的突发事件（市政、水务、绿化、环卫）等应急处置措施不及时或不到位，出现</w:t>
      </w:r>
      <w:r>
        <w:rPr>
          <w:rFonts w:hint="eastAsia"/>
          <w:color w:val="000000"/>
          <w:sz w:val="22"/>
        </w:rPr>
        <w:t>1</w:t>
      </w:r>
      <w:r>
        <w:rPr>
          <w:rFonts w:hint="eastAsia"/>
          <w:color w:val="000000"/>
          <w:sz w:val="22"/>
        </w:rPr>
        <w:t>次扣</w:t>
      </w:r>
      <w:r>
        <w:rPr>
          <w:rFonts w:hint="eastAsia"/>
          <w:color w:val="000000"/>
          <w:sz w:val="22"/>
        </w:rPr>
        <w:t xml:space="preserve">1 </w:t>
      </w:r>
      <w:r>
        <w:rPr>
          <w:rFonts w:hint="eastAsia"/>
          <w:color w:val="000000"/>
          <w:sz w:val="22"/>
        </w:rPr>
        <w:t>分。</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6.3.3</w:t>
      </w:r>
      <w:r>
        <w:rPr>
          <w:rFonts w:hint="eastAsia"/>
          <w:color w:val="000000"/>
          <w:sz w:val="22"/>
        </w:rPr>
        <w:t>在重大活动保障期间，未能按要求完成任务，一次扣</w:t>
      </w:r>
      <w:r>
        <w:rPr>
          <w:rFonts w:hint="eastAsia"/>
          <w:color w:val="000000"/>
          <w:sz w:val="22"/>
        </w:rPr>
        <w:t>1</w:t>
      </w:r>
      <w:r>
        <w:rPr>
          <w:rFonts w:hint="eastAsia"/>
          <w:color w:val="000000"/>
          <w:sz w:val="22"/>
        </w:rPr>
        <w:t>分</w:t>
      </w:r>
      <w:r>
        <w:rPr>
          <w:rFonts w:hint="eastAsia"/>
          <w:color w:val="000000"/>
          <w:sz w:val="22"/>
        </w:rPr>
        <w:t xml:space="preserve">; </w:t>
      </w:r>
      <w:r>
        <w:rPr>
          <w:rFonts w:hint="eastAsia"/>
          <w:color w:val="000000"/>
          <w:sz w:val="22"/>
        </w:rPr>
        <w:t>造成不良影响的，一次扣</w:t>
      </w:r>
      <w:r>
        <w:rPr>
          <w:rFonts w:hint="eastAsia"/>
          <w:color w:val="000000"/>
          <w:sz w:val="22"/>
        </w:rPr>
        <w:t>2</w:t>
      </w:r>
      <w:r>
        <w:rPr>
          <w:rFonts w:hint="eastAsia"/>
          <w:color w:val="000000"/>
          <w:sz w:val="22"/>
        </w:rPr>
        <w:t>分。</w:t>
      </w:r>
      <w:r>
        <w:rPr>
          <w:rFonts w:hint="eastAsia"/>
          <w:color w:val="000000"/>
          <w:sz w:val="22"/>
        </w:rPr>
        <w:t xml:space="preserve">6.4 </w:t>
      </w:r>
      <w:r>
        <w:rPr>
          <w:rFonts w:hint="eastAsia"/>
          <w:color w:val="000000"/>
          <w:sz w:val="22"/>
        </w:rPr>
        <w:t>其他方面</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6.4.1</w:t>
      </w:r>
      <w:r>
        <w:rPr>
          <w:rFonts w:hint="eastAsia"/>
          <w:color w:val="000000"/>
          <w:sz w:val="22"/>
        </w:rPr>
        <w:t>安全文明规范作业考核。严格按照市、区行业要求进行外场作业，市政、水务、绿化、环卫各条线安全文明作业达不到相关行业规范要求的，发现</w:t>
      </w:r>
      <w:r>
        <w:rPr>
          <w:rFonts w:hint="eastAsia"/>
          <w:color w:val="000000"/>
          <w:sz w:val="22"/>
        </w:rPr>
        <w:t>1</w:t>
      </w:r>
      <w:r>
        <w:rPr>
          <w:rFonts w:hint="eastAsia"/>
          <w:color w:val="000000"/>
          <w:sz w:val="22"/>
        </w:rPr>
        <w:t>次扣</w:t>
      </w:r>
      <w:r>
        <w:rPr>
          <w:rFonts w:hint="eastAsia"/>
          <w:color w:val="000000"/>
          <w:sz w:val="22"/>
        </w:rPr>
        <w:t>1</w:t>
      </w:r>
      <w:r>
        <w:rPr>
          <w:rFonts w:hint="eastAsia"/>
          <w:color w:val="000000"/>
          <w:sz w:val="22"/>
        </w:rPr>
        <w:t>分</w:t>
      </w:r>
      <w:r>
        <w:rPr>
          <w:rFonts w:hint="eastAsia"/>
          <w:color w:val="000000"/>
          <w:sz w:val="22"/>
        </w:rPr>
        <w:t>;</w:t>
      </w:r>
      <w:r>
        <w:rPr>
          <w:rFonts w:hint="eastAsia"/>
          <w:color w:val="000000"/>
          <w:sz w:val="22"/>
        </w:rPr>
        <w:t>安全工作不到位，发生安全责任性事故的，发现</w:t>
      </w:r>
      <w:r>
        <w:rPr>
          <w:rFonts w:hint="eastAsia"/>
          <w:color w:val="000000"/>
          <w:sz w:val="22"/>
        </w:rPr>
        <w:t>1</w:t>
      </w:r>
      <w:r>
        <w:rPr>
          <w:rFonts w:hint="eastAsia"/>
          <w:color w:val="000000"/>
          <w:sz w:val="22"/>
        </w:rPr>
        <w:t>次扣</w:t>
      </w:r>
      <w:r>
        <w:rPr>
          <w:rFonts w:hint="eastAsia"/>
          <w:color w:val="000000"/>
          <w:sz w:val="22"/>
        </w:rPr>
        <w:t>2</w:t>
      </w:r>
      <w:r>
        <w:rPr>
          <w:rFonts w:hint="eastAsia"/>
          <w:color w:val="000000"/>
          <w:sz w:val="22"/>
        </w:rPr>
        <w:t>分，扣完为止。</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7.</w:t>
      </w:r>
      <w:r>
        <w:rPr>
          <w:rFonts w:hint="eastAsia"/>
          <w:color w:val="000000"/>
          <w:sz w:val="22"/>
        </w:rPr>
        <w:t>惩罚项目</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由于工作失职发生的责任性问题，将根据问题的严重程度和影响情况直接扣除发生问题包件的综合养护经费。</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7.1</w:t>
      </w:r>
      <w:r>
        <w:rPr>
          <w:rFonts w:hint="eastAsia"/>
          <w:color w:val="000000"/>
          <w:sz w:val="22"/>
        </w:rPr>
        <w:t>、对违法违规侵占、损坏直</w:t>
      </w:r>
      <w:proofErr w:type="gramStart"/>
      <w:r>
        <w:rPr>
          <w:rFonts w:hint="eastAsia"/>
          <w:color w:val="000000"/>
          <w:sz w:val="22"/>
        </w:rPr>
        <w:t>管设施</w:t>
      </w:r>
      <w:proofErr w:type="gramEnd"/>
      <w:r>
        <w:rPr>
          <w:rFonts w:hint="eastAsia"/>
          <w:color w:val="000000"/>
          <w:sz w:val="22"/>
        </w:rPr>
        <w:t>行为制止不力，不及时报案等，发现一次扣除养护包件当月综合养护经费的</w:t>
      </w:r>
      <w:r>
        <w:rPr>
          <w:rFonts w:hint="eastAsia"/>
          <w:color w:val="000000"/>
          <w:sz w:val="22"/>
        </w:rPr>
        <w:t xml:space="preserve"> 1%.</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7.2</w:t>
      </w:r>
      <w:r>
        <w:rPr>
          <w:rFonts w:hint="eastAsia"/>
          <w:color w:val="000000"/>
          <w:sz w:val="22"/>
        </w:rPr>
        <w:t>、重大活动保障不力，受到局以上批评或造成不良影响的，扣除相应包件当月综合养护经费的</w:t>
      </w:r>
      <w:r>
        <w:rPr>
          <w:rFonts w:hint="eastAsia"/>
          <w:color w:val="000000"/>
          <w:sz w:val="22"/>
        </w:rPr>
        <w:t xml:space="preserve"> 2%</w:t>
      </w:r>
      <w:r>
        <w:rPr>
          <w:rFonts w:hint="eastAsia"/>
          <w:color w:val="000000"/>
          <w:sz w:val="22"/>
        </w:rPr>
        <w:t>。</w:t>
      </w:r>
      <w:r>
        <w:rPr>
          <w:rFonts w:hint="eastAsia"/>
          <w:color w:val="000000"/>
          <w:sz w:val="22"/>
        </w:rPr>
        <w:t>7.3</w:t>
      </w:r>
      <w:r>
        <w:rPr>
          <w:rFonts w:hint="eastAsia"/>
          <w:color w:val="000000"/>
          <w:sz w:val="22"/>
        </w:rPr>
        <w:t>、发生重大媒体曝光的责任性事件或发生人员伤亡的安全生产事故并造成不良影响的，扣除相应养护包件当月综合养护经费的</w:t>
      </w:r>
      <w:r>
        <w:rPr>
          <w:rFonts w:hint="eastAsia"/>
          <w:color w:val="000000"/>
          <w:sz w:val="22"/>
        </w:rPr>
        <w:t xml:space="preserve"> 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8.</w:t>
      </w:r>
      <w:r>
        <w:rPr>
          <w:rFonts w:hint="eastAsia"/>
          <w:color w:val="000000"/>
          <w:sz w:val="22"/>
        </w:rPr>
        <w:t>经费核拨</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8.1</w:t>
      </w:r>
      <w:r>
        <w:rPr>
          <w:rFonts w:hint="eastAsia"/>
          <w:color w:val="000000"/>
          <w:sz w:val="22"/>
        </w:rPr>
        <w:t>考核结果与养护经费结算挂钩。考核实行百分制∶</w:t>
      </w:r>
      <w:r>
        <w:rPr>
          <w:rFonts w:hint="eastAsia"/>
          <w:color w:val="000000"/>
          <w:sz w:val="22"/>
        </w:rPr>
        <w:t xml:space="preserve"> 90</w:t>
      </w:r>
      <w:r>
        <w:rPr>
          <w:rFonts w:hint="eastAsia"/>
          <w:color w:val="000000"/>
          <w:sz w:val="22"/>
        </w:rPr>
        <w:t>分（含）以上为优秀，</w:t>
      </w:r>
      <w:r>
        <w:rPr>
          <w:rFonts w:hint="eastAsia"/>
          <w:color w:val="000000"/>
          <w:sz w:val="22"/>
        </w:rPr>
        <w:t>85</w:t>
      </w:r>
      <w:r>
        <w:rPr>
          <w:rFonts w:hint="eastAsia"/>
          <w:color w:val="000000"/>
          <w:sz w:val="22"/>
        </w:rPr>
        <w:t>分为合格，</w:t>
      </w:r>
      <w:r>
        <w:rPr>
          <w:rFonts w:hint="eastAsia"/>
          <w:color w:val="000000"/>
          <w:sz w:val="22"/>
        </w:rPr>
        <w:t>85</w:t>
      </w:r>
      <w:r>
        <w:rPr>
          <w:rFonts w:hint="eastAsia"/>
          <w:color w:val="000000"/>
          <w:sz w:val="22"/>
        </w:rPr>
        <w:t>分以下为不合格。</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月度考核总分在合格分以上的，核发当月养护经费</w:t>
      </w:r>
      <w:r>
        <w:rPr>
          <w:rFonts w:hint="eastAsia"/>
          <w:color w:val="000000"/>
          <w:sz w:val="22"/>
        </w:rPr>
        <w:t>;</w:t>
      </w:r>
      <w:r>
        <w:rPr>
          <w:rFonts w:hint="eastAsia"/>
          <w:color w:val="000000"/>
          <w:sz w:val="22"/>
        </w:rPr>
        <w:t>考核总分在合格分以下的，以合格分为基准，每低</w:t>
      </w:r>
      <w:r>
        <w:rPr>
          <w:rFonts w:hint="eastAsia"/>
          <w:color w:val="000000"/>
          <w:sz w:val="22"/>
        </w:rPr>
        <w:t>l</w:t>
      </w:r>
      <w:r>
        <w:rPr>
          <w:rFonts w:hint="eastAsia"/>
          <w:color w:val="000000"/>
          <w:sz w:val="22"/>
        </w:rPr>
        <w:t>分（小数点部分按去尾法取整）暂扣该养护包件月度综合养护经费的</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lastRenderedPageBreak/>
        <w:t>年度（半年度）考核优秀的，奖励年度（半年度）综合养护经费的</w:t>
      </w:r>
      <w:r>
        <w:rPr>
          <w:rFonts w:hint="eastAsia"/>
          <w:color w:val="000000"/>
          <w:sz w:val="22"/>
        </w:rPr>
        <w:t>2%</w:t>
      </w:r>
      <w:r>
        <w:rPr>
          <w:rFonts w:hint="eastAsia"/>
          <w:color w:val="000000"/>
          <w:sz w:val="22"/>
        </w:rPr>
        <w:t>∶年度（半年度）考核不合格的，暂扣年度（半年度）综合养护经费的</w:t>
      </w:r>
      <w:r>
        <w:rPr>
          <w:rFonts w:hint="eastAsia"/>
          <w:color w:val="000000"/>
          <w:sz w:val="22"/>
        </w:rPr>
        <w:t>10%</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8.2 </w:t>
      </w:r>
      <w:r>
        <w:rPr>
          <w:rFonts w:hint="eastAsia"/>
          <w:color w:val="000000"/>
          <w:sz w:val="22"/>
        </w:rPr>
        <w:t>市政、排水、绿化、环卫每个行业的技术考核成绩合格分为</w:t>
      </w:r>
      <w:r>
        <w:rPr>
          <w:rFonts w:hint="eastAsia"/>
          <w:color w:val="000000"/>
          <w:sz w:val="22"/>
        </w:rPr>
        <w:t>90</w:t>
      </w:r>
      <w:r>
        <w:rPr>
          <w:rFonts w:hint="eastAsia"/>
          <w:color w:val="000000"/>
          <w:sz w:val="22"/>
        </w:rPr>
        <w:t>分。合格分以下的，以合格分为基准，每低</w:t>
      </w:r>
      <w:r>
        <w:rPr>
          <w:rFonts w:hint="eastAsia"/>
          <w:color w:val="000000"/>
          <w:sz w:val="22"/>
        </w:rPr>
        <w:t>1</w:t>
      </w:r>
      <w:r>
        <w:rPr>
          <w:rFonts w:hint="eastAsia"/>
          <w:color w:val="000000"/>
          <w:sz w:val="22"/>
        </w:rPr>
        <w:t>分（小数点部分按去尾法取整）暂扣该包件月度相应行业养护经费的</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8.3</w:t>
      </w:r>
      <w:r>
        <w:rPr>
          <w:rFonts w:hint="eastAsia"/>
          <w:color w:val="000000"/>
          <w:sz w:val="22"/>
        </w:rPr>
        <w:t>考核暂扣养护经费的使用∶一</w:t>
      </w:r>
      <w:proofErr w:type="gramStart"/>
      <w:r>
        <w:rPr>
          <w:rFonts w:hint="eastAsia"/>
          <w:color w:val="000000"/>
          <w:sz w:val="22"/>
        </w:rPr>
        <w:t>是由航头</w:t>
      </w:r>
      <w:proofErr w:type="gramEnd"/>
      <w:r>
        <w:rPr>
          <w:rFonts w:hint="eastAsia"/>
          <w:color w:val="000000"/>
          <w:sz w:val="22"/>
        </w:rPr>
        <w:t>镇政府统筹使用，主要用于日常养护及二类养护项目欠缺部分</w:t>
      </w:r>
      <w:r>
        <w:rPr>
          <w:rFonts w:hint="eastAsia"/>
          <w:color w:val="000000"/>
          <w:sz w:val="22"/>
        </w:rPr>
        <w:t xml:space="preserve">; </w:t>
      </w:r>
      <w:r>
        <w:rPr>
          <w:rFonts w:hint="eastAsia"/>
          <w:color w:val="000000"/>
          <w:sz w:val="22"/>
        </w:rPr>
        <w:t>二是归还财政。</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9</w:t>
      </w:r>
      <w:r>
        <w:rPr>
          <w:rFonts w:hint="eastAsia"/>
          <w:color w:val="000000"/>
          <w:sz w:val="22"/>
        </w:rPr>
        <w:t>牌机制</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为体现优胜劣汰及综合养护充分市场化，对不合格单位采取退出机制。退出机制采取红、黄牌制度。</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 </w:t>
      </w:r>
      <w:r>
        <w:rPr>
          <w:rFonts w:hint="eastAsia"/>
          <w:color w:val="000000"/>
          <w:sz w:val="22"/>
        </w:rPr>
        <w:t>黄牌警告机制</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9.1.1 </w:t>
      </w:r>
      <w:r>
        <w:rPr>
          <w:rFonts w:hint="eastAsia"/>
          <w:color w:val="000000"/>
          <w:sz w:val="22"/>
        </w:rPr>
        <w:t>月度养护考核总分达不到合格分（</w:t>
      </w:r>
      <w:r>
        <w:rPr>
          <w:rFonts w:hint="eastAsia"/>
          <w:color w:val="000000"/>
          <w:sz w:val="22"/>
        </w:rPr>
        <w:t>85</w:t>
      </w:r>
      <w:r>
        <w:rPr>
          <w:rFonts w:hint="eastAsia"/>
          <w:color w:val="000000"/>
          <w:sz w:val="22"/>
        </w:rPr>
        <w:t>分），对相应养护包件予以黄牌警告，并按经费核拨中的要求暂扣该包件月度相应养护经费的</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9.1.2 </w:t>
      </w:r>
      <w:r>
        <w:rPr>
          <w:rFonts w:hint="eastAsia"/>
          <w:color w:val="000000"/>
          <w:sz w:val="22"/>
        </w:rPr>
        <w:t>市政、排水、绿化、环卫任</w:t>
      </w:r>
      <w:proofErr w:type="gramStart"/>
      <w:r>
        <w:rPr>
          <w:rFonts w:hint="eastAsia"/>
          <w:color w:val="000000"/>
          <w:sz w:val="22"/>
        </w:rPr>
        <w:t>一</w:t>
      </w:r>
      <w:proofErr w:type="gramEnd"/>
      <w:r>
        <w:rPr>
          <w:rFonts w:hint="eastAsia"/>
          <w:color w:val="000000"/>
          <w:sz w:val="22"/>
        </w:rPr>
        <w:t>行业技术考核分数达不到合格分的（</w:t>
      </w:r>
      <w:r>
        <w:rPr>
          <w:rFonts w:hint="eastAsia"/>
          <w:color w:val="000000"/>
          <w:sz w:val="22"/>
        </w:rPr>
        <w:t>90</w:t>
      </w:r>
      <w:r>
        <w:rPr>
          <w:rFonts w:hint="eastAsia"/>
          <w:color w:val="000000"/>
          <w:sz w:val="22"/>
        </w:rPr>
        <w:t>分），对相应养护包件予以黄牌警告，并按经费核拨中的要求暂扣该包件相应行业月度养护经费的</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9.1.3 </w:t>
      </w:r>
      <w:r>
        <w:rPr>
          <w:rFonts w:hint="eastAsia"/>
          <w:color w:val="000000"/>
          <w:sz w:val="22"/>
        </w:rPr>
        <w:t>养护作业单位须配备合同约定的机械设备，不得出现跨包件作业和机械设备缺少现象，发现一次予以黄牌警告，并暂扣该包件月度相应养护经费的</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9.1.4 </w:t>
      </w:r>
      <w:r>
        <w:rPr>
          <w:rFonts w:hint="eastAsia"/>
          <w:color w:val="000000"/>
          <w:sz w:val="22"/>
        </w:rPr>
        <w:t>养护作业单位须配备合同约定的项目核心管理人员和技术人员，发现缺少的，予以黄牌警告，并暂扣该包件月度相应养护经费的</w:t>
      </w:r>
      <w:r>
        <w:rPr>
          <w:rFonts w:hint="eastAsia"/>
          <w:color w:val="000000"/>
          <w:sz w:val="22"/>
        </w:rPr>
        <w:t>2%.</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9.1.5 </w:t>
      </w:r>
      <w:r>
        <w:rPr>
          <w:rFonts w:hint="eastAsia"/>
          <w:color w:val="000000"/>
          <w:sz w:val="22"/>
        </w:rPr>
        <w:t>养护公司在包件养护过程中擅自利用设施从事其它与养护无关的活动并不服从管理，造成一定负面影响的，如利用包件环卫设施有偿收运养护路段沿街商户垃圾等，予以黄牌警告，并暂扣该包件月度相应养护经费的</w:t>
      </w:r>
      <w:r>
        <w:rPr>
          <w:rFonts w:hint="eastAsia"/>
          <w:color w:val="000000"/>
          <w:sz w:val="22"/>
        </w:rPr>
        <w:t>2%</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 xml:space="preserve">9.1.6 </w:t>
      </w:r>
      <w:r>
        <w:rPr>
          <w:rFonts w:hint="eastAsia"/>
          <w:color w:val="000000"/>
          <w:sz w:val="22"/>
        </w:rPr>
        <w:t>养护包件年度内第二次被黄牌警告，翻倍扣除相应养护经费，</w:t>
      </w:r>
      <w:proofErr w:type="gramStart"/>
      <w:r>
        <w:rPr>
          <w:rFonts w:hint="eastAsia"/>
          <w:color w:val="000000"/>
          <w:sz w:val="22"/>
        </w:rPr>
        <w:t>即暂扣</w:t>
      </w:r>
      <w:proofErr w:type="gramEnd"/>
      <w:r>
        <w:rPr>
          <w:rFonts w:hint="eastAsia"/>
          <w:color w:val="000000"/>
          <w:sz w:val="22"/>
        </w:rPr>
        <w:t>该包件月度相应养护经费的</w:t>
      </w:r>
      <w:r>
        <w:rPr>
          <w:rFonts w:hint="eastAsia"/>
          <w:color w:val="000000"/>
          <w:sz w:val="22"/>
        </w:rPr>
        <w:t>4%</w:t>
      </w:r>
      <w:r>
        <w:rPr>
          <w:rFonts w:hint="eastAsia"/>
          <w:color w:val="000000"/>
          <w:sz w:val="22"/>
        </w:rPr>
        <w:t>。</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名词解释</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1</w:t>
      </w:r>
      <w:r>
        <w:rPr>
          <w:rFonts w:hint="eastAsia"/>
          <w:color w:val="000000"/>
          <w:sz w:val="22"/>
        </w:rPr>
        <w:t>、社会评价∶本办法所称社会评价指本镇工单处置、信访投诉和媒体曝光、区级评价排名、区月度市容环境管理实效检查排名。</w:t>
      </w:r>
    </w:p>
    <w:p w:rsidR="00D044B6" w:rsidRDefault="00D044B6" w:rsidP="00D044B6">
      <w:pPr>
        <w:adjustRightInd w:val="0"/>
        <w:snapToGrid w:val="0"/>
        <w:spacing w:line="300" w:lineRule="auto"/>
        <w:ind w:firstLineChars="200" w:firstLine="440"/>
        <w:rPr>
          <w:rFonts w:hint="eastAsia"/>
          <w:color w:val="000000"/>
          <w:sz w:val="22"/>
        </w:rPr>
      </w:pPr>
      <w:r>
        <w:rPr>
          <w:rFonts w:hint="eastAsia"/>
          <w:color w:val="000000"/>
          <w:sz w:val="22"/>
        </w:rPr>
        <w:t>2</w:t>
      </w:r>
      <w:r>
        <w:rPr>
          <w:rFonts w:hint="eastAsia"/>
          <w:color w:val="000000"/>
          <w:sz w:val="22"/>
        </w:rPr>
        <w:t>、社会责任∶</w:t>
      </w:r>
      <w:r>
        <w:rPr>
          <w:rFonts w:hint="eastAsia"/>
          <w:color w:val="000000"/>
          <w:sz w:val="22"/>
        </w:rPr>
        <w:t xml:space="preserve"> </w:t>
      </w:r>
      <w:r>
        <w:rPr>
          <w:rFonts w:hint="eastAsia"/>
          <w:color w:val="000000"/>
          <w:sz w:val="22"/>
        </w:rPr>
        <w:t>本办法所称社会责任指各类应急保障、重大活动保障及配合社区、街镇做好区域日常环境保障，解决居民急难愁问题。</w:t>
      </w:r>
    </w:p>
    <w:p w:rsidR="00D044B6" w:rsidRDefault="00D044B6" w:rsidP="00D044B6">
      <w:pPr>
        <w:tabs>
          <w:tab w:val="left" w:pos="3060"/>
        </w:tabs>
        <w:snapToGrid w:val="0"/>
        <w:spacing w:line="300" w:lineRule="auto"/>
        <w:ind w:firstLineChars="200" w:firstLine="440"/>
        <w:rPr>
          <w:rFonts w:hint="eastAsia"/>
          <w:color w:val="000000"/>
          <w:sz w:val="22"/>
        </w:rPr>
      </w:pPr>
      <w:r>
        <w:rPr>
          <w:rFonts w:hint="eastAsia"/>
          <w:color w:val="000000"/>
          <w:sz w:val="22"/>
        </w:rPr>
        <w:t>3</w:t>
      </w:r>
      <w:r>
        <w:rPr>
          <w:rFonts w:hint="eastAsia"/>
          <w:color w:val="000000"/>
          <w:sz w:val="22"/>
        </w:rPr>
        <w:t>、</w:t>
      </w:r>
      <w:r>
        <w:rPr>
          <w:rFonts w:hint="eastAsia"/>
          <w:color w:val="000000"/>
          <w:sz w:val="22"/>
        </w:rPr>
        <w:t xml:space="preserve"> </w:t>
      </w:r>
      <w:r>
        <w:rPr>
          <w:rFonts w:hint="eastAsia"/>
          <w:color w:val="000000"/>
          <w:sz w:val="22"/>
        </w:rPr>
        <w:t>二类养护经费∶根据</w:t>
      </w:r>
      <w:proofErr w:type="gramStart"/>
      <w:r>
        <w:rPr>
          <w:rFonts w:hint="eastAsia"/>
          <w:color w:val="000000"/>
          <w:sz w:val="22"/>
        </w:rPr>
        <w:t>局相关</w:t>
      </w:r>
      <w:proofErr w:type="gramEnd"/>
      <w:r>
        <w:rPr>
          <w:rFonts w:hint="eastAsia"/>
          <w:color w:val="000000"/>
          <w:sz w:val="22"/>
        </w:rPr>
        <w:t>行业《二类养护经费管理办法》等文件的要求，养护经费划分为一类养护经费、二类养护经费（市政含预养护经费）。城市道路市政、绿化和环卫设施日常养护发生的经费为一类养护经费。一类养护经费项目的养护数量、质量达到标准和要求的，原则上按月全额支付。二类养护经费根据实际发生的实物工作量，由城管</w:t>
      </w:r>
      <w:proofErr w:type="gramStart"/>
      <w:r>
        <w:rPr>
          <w:rFonts w:hint="eastAsia"/>
          <w:color w:val="000000"/>
          <w:sz w:val="22"/>
        </w:rPr>
        <w:t>署相关</w:t>
      </w:r>
      <w:proofErr w:type="gramEnd"/>
      <w:r>
        <w:rPr>
          <w:rFonts w:hint="eastAsia"/>
          <w:color w:val="000000"/>
          <w:sz w:val="22"/>
        </w:rPr>
        <w:t>科室审核，并报计财科后，按期、按时结算。</w:t>
      </w:r>
    </w:p>
    <w:p w:rsidR="00D044B6" w:rsidRPr="00B13EB3" w:rsidRDefault="00D044B6" w:rsidP="00D044B6">
      <w:pPr>
        <w:spacing w:line="300" w:lineRule="auto"/>
        <w:ind w:firstLineChars="50" w:firstLine="110"/>
        <w:rPr>
          <w:rFonts w:hint="eastAsia"/>
          <w:color w:val="000000"/>
          <w:sz w:val="22"/>
        </w:rPr>
      </w:pPr>
      <w:r w:rsidRPr="00B13EB3">
        <w:rPr>
          <w:rFonts w:hint="eastAsia"/>
          <w:color w:val="000000"/>
          <w:sz w:val="22"/>
        </w:rPr>
        <w:t>附表：考核评分表</w:t>
      </w:r>
    </w:p>
    <w:p w:rsidR="00D044B6" w:rsidRPr="00B13EB3" w:rsidRDefault="00D044B6" w:rsidP="00D044B6">
      <w:pPr>
        <w:autoSpaceDE w:val="0"/>
        <w:autoSpaceDN w:val="0"/>
        <w:spacing w:line="300" w:lineRule="auto"/>
        <w:ind w:firstLineChars="100" w:firstLine="221"/>
        <w:jc w:val="center"/>
        <w:rPr>
          <w:rFonts w:ascii="宋体" w:hAnsi="宋体"/>
          <w:b/>
          <w:color w:val="000000"/>
          <w:sz w:val="22"/>
        </w:rPr>
      </w:pPr>
      <w:r w:rsidRPr="00B13EB3">
        <w:rPr>
          <w:rFonts w:ascii="宋体" w:hAnsi="宋体" w:hint="eastAsia"/>
          <w:b/>
          <w:color w:val="000000"/>
          <w:sz w:val="22"/>
        </w:rPr>
        <w:t>镇级考核评分表</w:t>
      </w:r>
    </w:p>
    <w:tbl>
      <w:tblPr>
        <w:tblW w:w="9237" w:type="dxa"/>
        <w:jc w:val="center"/>
        <w:tblLayout w:type="fixed"/>
        <w:tblLook w:val="0000" w:firstRow="0" w:lastRow="0" w:firstColumn="0" w:lastColumn="0" w:noHBand="0" w:noVBand="0"/>
      </w:tblPr>
      <w:tblGrid>
        <w:gridCol w:w="514"/>
        <w:gridCol w:w="1076"/>
        <w:gridCol w:w="6033"/>
        <w:gridCol w:w="834"/>
        <w:gridCol w:w="780"/>
      </w:tblGrid>
      <w:tr w:rsidR="00D044B6" w:rsidRPr="00B13EB3" w:rsidTr="0062507B">
        <w:trPr>
          <w:trHeight w:val="543"/>
          <w:jc w:val="center"/>
        </w:trPr>
        <w:tc>
          <w:tcPr>
            <w:tcW w:w="514" w:type="dxa"/>
            <w:tcBorders>
              <w:top w:val="single" w:sz="4" w:space="0" w:color="auto"/>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序号</w:t>
            </w:r>
          </w:p>
        </w:tc>
        <w:tc>
          <w:tcPr>
            <w:tcW w:w="1076" w:type="dxa"/>
            <w:tcBorders>
              <w:top w:val="single" w:sz="4" w:space="0" w:color="auto"/>
              <w:left w:val="nil"/>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考核内容</w:t>
            </w:r>
          </w:p>
        </w:tc>
        <w:tc>
          <w:tcPr>
            <w:tcW w:w="6033" w:type="dxa"/>
            <w:tcBorders>
              <w:top w:val="single" w:sz="4" w:space="0" w:color="auto"/>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考核标准</w:t>
            </w:r>
          </w:p>
        </w:tc>
        <w:tc>
          <w:tcPr>
            <w:tcW w:w="834" w:type="dxa"/>
            <w:tcBorders>
              <w:top w:val="single" w:sz="4" w:space="0" w:color="auto"/>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标准分</w:t>
            </w:r>
          </w:p>
        </w:tc>
        <w:tc>
          <w:tcPr>
            <w:tcW w:w="780" w:type="dxa"/>
            <w:tcBorders>
              <w:top w:val="single" w:sz="4" w:space="0" w:color="auto"/>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得分</w:t>
            </w:r>
          </w:p>
        </w:tc>
      </w:tr>
      <w:tr w:rsidR="00D044B6" w:rsidRPr="00B13EB3" w:rsidTr="0062507B">
        <w:trPr>
          <w:trHeight w:val="298"/>
          <w:jc w:val="center"/>
        </w:trPr>
        <w:tc>
          <w:tcPr>
            <w:tcW w:w="514"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lastRenderedPageBreak/>
              <w:t>1</w:t>
            </w:r>
          </w:p>
        </w:tc>
        <w:tc>
          <w:tcPr>
            <w:tcW w:w="1076"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公厕</w:t>
            </w: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公厕内小便池、台盆等设施是否完好，正常使用，</w:t>
            </w:r>
            <w:r w:rsidRPr="00B13EB3">
              <w:rPr>
                <w:rFonts w:ascii="宋体" w:hAnsi="宋体" w:cs="宋体"/>
                <w:color w:val="000000"/>
                <w:kern w:val="0"/>
                <w:sz w:val="22"/>
              </w:rPr>
              <w:t xml:space="preserve"> </w:t>
            </w:r>
          </w:p>
        </w:tc>
        <w:tc>
          <w:tcPr>
            <w:tcW w:w="834"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10</w:t>
            </w:r>
          </w:p>
        </w:tc>
        <w:tc>
          <w:tcPr>
            <w:tcW w:w="780"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是否做到地面整洁无污物，立面是否有乱涂乱画污迹</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bottom"/>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是否做到空气流通，除臭</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bottom"/>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有人看管厕所，工作人员是否定时在岗，是否文明服务</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2</w:t>
            </w:r>
          </w:p>
        </w:tc>
        <w:tc>
          <w:tcPr>
            <w:tcW w:w="1076"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垃圾箱房</w:t>
            </w: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垃圾</w:t>
            </w:r>
            <w:proofErr w:type="gramStart"/>
            <w:r w:rsidRPr="00B13EB3">
              <w:rPr>
                <w:rFonts w:ascii="宋体" w:hAnsi="宋体" w:cs="宋体" w:hint="eastAsia"/>
                <w:color w:val="000000"/>
                <w:kern w:val="0"/>
                <w:sz w:val="22"/>
              </w:rPr>
              <w:t>房设施</w:t>
            </w:r>
            <w:proofErr w:type="gramEnd"/>
            <w:r w:rsidRPr="00B13EB3">
              <w:rPr>
                <w:rFonts w:ascii="宋体" w:hAnsi="宋体" w:cs="宋体" w:hint="eastAsia"/>
                <w:color w:val="000000"/>
                <w:kern w:val="0"/>
                <w:sz w:val="22"/>
              </w:rPr>
              <w:t>设备是否完好，是否正常使用，</w:t>
            </w:r>
          </w:p>
        </w:tc>
        <w:tc>
          <w:tcPr>
            <w:tcW w:w="834"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15</w:t>
            </w:r>
          </w:p>
        </w:tc>
        <w:tc>
          <w:tcPr>
            <w:tcW w:w="780"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操作看护人员是否文明规范操作</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垃圾收集容器摆放混乱，垃圾厢房内存在散落、存留垃圾和污水现象</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垃圾收集容器是否按规范标有四分类标识</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蚊蝇孳生季节，垃圾收集点是否定时喷洒消毒、灭蚊蝇药物</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565"/>
          <w:jc w:val="center"/>
        </w:trPr>
        <w:tc>
          <w:tcPr>
            <w:tcW w:w="514"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3</w:t>
            </w:r>
          </w:p>
        </w:tc>
        <w:tc>
          <w:tcPr>
            <w:tcW w:w="1076"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道路及果壳箱等附属设施</w:t>
            </w: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道路及沿线是否有暴露垃圾，垃圾滞留时间小于20分钟；窨井进水口是否清洁，无堵塞</w:t>
            </w:r>
          </w:p>
        </w:tc>
        <w:tc>
          <w:tcPr>
            <w:tcW w:w="834"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20</w:t>
            </w:r>
          </w:p>
        </w:tc>
        <w:tc>
          <w:tcPr>
            <w:tcW w:w="780"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565"/>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人行道侧石、行道树树穴内等无各类废弃物，无小包垃圾，见本色，无设摊污染、油污等</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附属设施无乱涂写、乱招贴、乱刻画等</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565"/>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废物箱箱门整洁无缺损，门关好，垃圾</w:t>
            </w:r>
            <w:proofErr w:type="gramStart"/>
            <w:r w:rsidRPr="00B13EB3">
              <w:rPr>
                <w:rFonts w:ascii="宋体" w:hAnsi="宋体" w:cs="宋体" w:hint="eastAsia"/>
                <w:color w:val="000000"/>
                <w:kern w:val="0"/>
                <w:sz w:val="22"/>
              </w:rPr>
              <w:t>不</w:t>
            </w:r>
            <w:proofErr w:type="gramEnd"/>
            <w:r w:rsidRPr="00B13EB3">
              <w:rPr>
                <w:rFonts w:ascii="宋体" w:hAnsi="宋体" w:cs="宋体" w:hint="eastAsia"/>
                <w:color w:val="000000"/>
                <w:kern w:val="0"/>
                <w:sz w:val="22"/>
              </w:rPr>
              <w:t>外溢；箱体外无污渍，标识清晰；</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565"/>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垃圾收集容器：垃圾倾倒后应将垃圾收集容器复位，摆放整齐，无洒落，容器内无留存垃圾及污水</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565"/>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保洁人员认真履行职责，工作期间不得聚众聊天（2人以上）、干私活的</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4</w:t>
            </w:r>
          </w:p>
        </w:tc>
        <w:tc>
          <w:tcPr>
            <w:tcW w:w="1076"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绿地</w:t>
            </w:r>
          </w:p>
        </w:tc>
        <w:tc>
          <w:tcPr>
            <w:tcW w:w="6033" w:type="dxa"/>
            <w:tcBorders>
              <w:top w:val="nil"/>
              <w:left w:val="nil"/>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无明显杂草</w:t>
            </w:r>
          </w:p>
        </w:tc>
        <w:tc>
          <w:tcPr>
            <w:tcW w:w="834" w:type="dxa"/>
            <w:vMerge w:val="restart"/>
            <w:tcBorders>
              <w:top w:val="single" w:sz="4" w:space="0" w:color="auto"/>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10</w:t>
            </w:r>
          </w:p>
        </w:tc>
        <w:tc>
          <w:tcPr>
            <w:tcW w:w="780" w:type="dxa"/>
            <w:vMerge w:val="restart"/>
            <w:tcBorders>
              <w:top w:val="single" w:sz="4" w:space="0" w:color="auto"/>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植物修剪规范、及时</w:t>
            </w:r>
          </w:p>
        </w:tc>
        <w:tc>
          <w:tcPr>
            <w:tcW w:w="834" w:type="dxa"/>
            <w:vMerge/>
            <w:tcBorders>
              <w:top w:val="single" w:sz="4" w:space="0" w:color="auto"/>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single" w:sz="4" w:space="0" w:color="auto"/>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土壤肥沃、</w:t>
            </w:r>
            <w:proofErr w:type="gramStart"/>
            <w:r w:rsidRPr="00B13EB3">
              <w:rPr>
                <w:rFonts w:ascii="宋体" w:hAnsi="宋体" w:cs="宋体" w:hint="eastAsia"/>
                <w:color w:val="000000"/>
                <w:kern w:val="0"/>
                <w:sz w:val="22"/>
              </w:rPr>
              <w:t>不</w:t>
            </w:r>
            <w:proofErr w:type="gramEnd"/>
            <w:r w:rsidRPr="00B13EB3">
              <w:rPr>
                <w:rFonts w:ascii="宋体" w:hAnsi="宋体" w:cs="宋体" w:hint="eastAsia"/>
                <w:color w:val="000000"/>
                <w:kern w:val="0"/>
                <w:sz w:val="22"/>
              </w:rPr>
              <w:t>板结、适时施肥、及时浇水</w:t>
            </w:r>
          </w:p>
        </w:tc>
        <w:tc>
          <w:tcPr>
            <w:tcW w:w="834" w:type="dxa"/>
            <w:vMerge/>
            <w:tcBorders>
              <w:top w:val="single" w:sz="4" w:space="0" w:color="auto"/>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single" w:sz="4" w:space="0" w:color="auto"/>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草坪草种纯、生长茂盛、修剪后平整、无枯黄、病虫害、</w:t>
            </w:r>
            <w:proofErr w:type="gramStart"/>
            <w:r w:rsidRPr="00B13EB3">
              <w:rPr>
                <w:rFonts w:ascii="宋体" w:hAnsi="宋体" w:cs="宋体" w:hint="eastAsia"/>
                <w:color w:val="000000"/>
                <w:kern w:val="0"/>
                <w:sz w:val="22"/>
              </w:rPr>
              <w:t>空秃</w:t>
            </w:r>
            <w:proofErr w:type="gramEnd"/>
          </w:p>
        </w:tc>
        <w:tc>
          <w:tcPr>
            <w:tcW w:w="834" w:type="dxa"/>
            <w:vMerge/>
            <w:tcBorders>
              <w:top w:val="single" w:sz="4" w:space="0" w:color="auto"/>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single" w:sz="4" w:space="0" w:color="auto"/>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5</w:t>
            </w:r>
          </w:p>
        </w:tc>
        <w:tc>
          <w:tcPr>
            <w:tcW w:w="1076"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桥梁</w:t>
            </w: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桥面平整，无裂缝沉降，</w:t>
            </w:r>
          </w:p>
        </w:tc>
        <w:tc>
          <w:tcPr>
            <w:tcW w:w="834"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10</w:t>
            </w:r>
          </w:p>
        </w:tc>
        <w:tc>
          <w:tcPr>
            <w:tcW w:w="780"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吨位牌完好，指示明显</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泄水孔畅通，泄水孔无堵塞，溢水，无破损，</w:t>
            </w:r>
            <w:proofErr w:type="gramStart"/>
            <w:r w:rsidRPr="00B13EB3">
              <w:rPr>
                <w:rFonts w:ascii="宋体" w:hAnsi="宋体" w:cs="宋体" w:hint="eastAsia"/>
                <w:color w:val="000000"/>
                <w:kern w:val="0"/>
                <w:sz w:val="22"/>
              </w:rPr>
              <w:t>引水槽无破损</w:t>
            </w:r>
            <w:proofErr w:type="gramEnd"/>
            <w:r w:rsidRPr="00B13EB3">
              <w:rPr>
                <w:rFonts w:ascii="宋体" w:hAnsi="宋体" w:cs="宋体" w:hint="eastAsia"/>
                <w:color w:val="000000"/>
                <w:kern w:val="0"/>
                <w:sz w:val="22"/>
              </w:rPr>
              <w:t>及堆物</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栏杆等附属设施完好</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6</w:t>
            </w:r>
          </w:p>
        </w:tc>
        <w:tc>
          <w:tcPr>
            <w:tcW w:w="1076"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雨污水设施设备</w:t>
            </w:r>
          </w:p>
        </w:tc>
        <w:tc>
          <w:tcPr>
            <w:tcW w:w="6033" w:type="dxa"/>
            <w:tcBorders>
              <w:top w:val="nil"/>
              <w:left w:val="nil"/>
              <w:bottom w:val="single" w:sz="4" w:space="0" w:color="auto"/>
              <w:right w:val="single" w:sz="4" w:space="0" w:color="auto"/>
            </w:tcBorders>
            <w:noWrap/>
            <w:vAlign w:val="bottom"/>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窨井盖框完好，无破损</w:t>
            </w:r>
          </w:p>
        </w:tc>
        <w:tc>
          <w:tcPr>
            <w:tcW w:w="834"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10</w:t>
            </w:r>
          </w:p>
        </w:tc>
        <w:tc>
          <w:tcPr>
            <w:tcW w:w="780"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bottom"/>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进水口通常，无杂物堵塞</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bottom"/>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进水口盖框完好无缺损</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val="restart"/>
            <w:tcBorders>
              <w:top w:val="nil"/>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7</w:t>
            </w:r>
          </w:p>
        </w:tc>
        <w:tc>
          <w:tcPr>
            <w:tcW w:w="1076" w:type="dxa"/>
            <w:vMerge w:val="restart"/>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应急处置</w:t>
            </w: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是否有应急队伍</w:t>
            </w:r>
          </w:p>
        </w:tc>
        <w:tc>
          <w:tcPr>
            <w:tcW w:w="834"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10</w:t>
            </w:r>
          </w:p>
        </w:tc>
        <w:tc>
          <w:tcPr>
            <w:tcW w:w="780" w:type="dxa"/>
            <w:vMerge w:val="restart"/>
            <w:tcBorders>
              <w:top w:val="nil"/>
              <w:left w:val="single" w:sz="4" w:space="0" w:color="auto"/>
              <w:bottom w:val="single" w:sz="4" w:space="0" w:color="000000"/>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应急响应是否及时</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298"/>
          <w:jc w:val="center"/>
        </w:trPr>
        <w:tc>
          <w:tcPr>
            <w:tcW w:w="514"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1076" w:type="dxa"/>
            <w:vMerge/>
            <w:tcBorders>
              <w:top w:val="nil"/>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6033" w:type="dxa"/>
            <w:tcBorders>
              <w:top w:val="nil"/>
              <w:left w:val="nil"/>
              <w:bottom w:val="single" w:sz="4" w:space="0" w:color="auto"/>
              <w:right w:val="single" w:sz="4" w:space="0" w:color="auto"/>
            </w:tcBorders>
            <w:noWrap/>
            <w:vAlign w:val="center"/>
          </w:tcPr>
          <w:p w:rsidR="00D044B6" w:rsidRPr="00B13EB3" w:rsidRDefault="00D044B6" w:rsidP="0062507B">
            <w:pPr>
              <w:widowControl/>
              <w:jc w:val="left"/>
              <w:rPr>
                <w:rFonts w:ascii="宋体" w:hAnsi="宋体" w:cs="宋体"/>
                <w:color w:val="000000"/>
                <w:kern w:val="0"/>
                <w:sz w:val="22"/>
              </w:rPr>
            </w:pPr>
            <w:r w:rsidRPr="00B13EB3">
              <w:rPr>
                <w:rFonts w:ascii="宋体" w:hAnsi="宋体" w:cs="宋体" w:hint="eastAsia"/>
                <w:color w:val="000000"/>
                <w:kern w:val="0"/>
                <w:sz w:val="22"/>
              </w:rPr>
              <w:t>应急处</w:t>
            </w:r>
            <w:proofErr w:type="gramStart"/>
            <w:r w:rsidRPr="00B13EB3">
              <w:rPr>
                <w:rFonts w:ascii="宋体" w:hAnsi="宋体" w:cs="宋体" w:hint="eastAsia"/>
                <w:color w:val="000000"/>
                <w:kern w:val="0"/>
                <w:sz w:val="22"/>
              </w:rPr>
              <w:t>突设备</w:t>
            </w:r>
            <w:proofErr w:type="gramEnd"/>
            <w:r w:rsidRPr="00B13EB3">
              <w:rPr>
                <w:rFonts w:ascii="宋体" w:hAnsi="宋体" w:cs="宋体" w:hint="eastAsia"/>
                <w:color w:val="000000"/>
                <w:kern w:val="0"/>
                <w:sz w:val="22"/>
              </w:rPr>
              <w:t>设施是否正常完好</w:t>
            </w:r>
          </w:p>
        </w:tc>
        <w:tc>
          <w:tcPr>
            <w:tcW w:w="834"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c>
          <w:tcPr>
            <w:tcW w:w="780" w:type="dxa"/>
            <w:vMerge/>
            <w:tcBorders>
              <w:top w:val="nil"/>
              <w:left w:val="single" w:sz="4" w:space="0" w:color="auto"/>
              <w:bottom w:val="single" w:sz="4" w:space="0" w:color="000000"/>
              <w:right w:val="single" w:sz="4" w:space="0" w:color="auto"/>
            </w:tcBorders>
            <w:vAlign w:val="center"/>
          </w:tcPr>
          <w:p w:rsidR="00D044B6" w:rsidRPr="00B13EB3" w:rsidRDefault="00D044B6" w:rsidP="0062507B">
            <w:pPr>
              <w:widowControl/>
              <w:jc w:val="left"/>
              <w:rPr>
                <w:rFonts w:ascii="宋体" w:hAnsi="宋体" w:cs="宋体"/>
                <w:color w:val="000000"/>
                <w:kern w:val="0"/>
                <w:sz w:val="22"/>
              </w:rPr>
            </w:pPr>
          </w:p>
        </w:tc>
      </w:tr>
      <w:tr w:rsidR="00D044B6" w:rsidRPr="00B13EB3" w:rsidTr="0062507B">
        <w:trPr>
          <w:trHeight w:val="445"/>
          <w:jc w:val="center"/>
        </w:trPr>
        <w:tc>
          <w:tcPr>
            <w:tcW w:w="514" w:type="dxa"/>
            <w:tcBorders>
              <w:top w:val="single" w:sz="4" w:space="0" w:color="auto"/>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8</w:t>
            </w:r>
          </w:p>
        </w:tc>
        <w:tc>
          <w:tcPr>
            <w:tcW w:w="1076" w:type="dxa"/>
            <w:tcBorders>
              <w:top w:val="single" w:sz="4" w:space="0" w:color="auto"/>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二类经费</w:t>
            </w:r>
          </w:p>
        </w:tc>
        <w:tc>
          <w:tcPr>
            <w:tcW w:w="6033" w:type="dxa"/>
            <w:tcBorders>
              <w:top w:val="single" w:sz="4" w:space="0" w:color="auto"/>
              <w:left w:val="single" w:sz="4" w:space="0" w:color="auto"/>
              <w:bottom w:val="single" w:sz="4" w:space="0" w:color="auto"/>
              <w:right w:val="single" w:sz="4" w:space="0" w:color="auto"/>
            </w:tcBorders>
            <w:vAlign w:val="center"/>
          </w:tcPr>
          <w:p w:rsidR="00D044B6" w:rsidRPr="00B13EB3" w:rsidRDefault="00D044B6" w:rsidP="0062507B">
            <w:pPr>
              <w:widowControl/>
              <w:rPr>
                <w:rFonts w:ascii="宋体" w:hAnsi="宋体" w:cs="宋体"/>
                <w:color w:val="000000"/>
                <w:kern w:val="0"/>
                <w:sz w:val="22"/>
              </w:rPr>
            </w:pPr>
            <w:r w:rsidRPr="00B13EB3">
              <w:rPr>
                <w:rFonts w:ascii="宋体" w:hAnsi="宋体" w:cs="宋体" w:hint="eastAsia"/>
                <w:color w:val="000000"/>
                <w:kern w:val="0"/>
                <w:sz w:val="22"/>
              </w:rPr>
              <w:t>对使用二类经费维修的项目检查不达标的酌情扣分</w:t>
            </w:r>
          </w:p>
        </w:tc>
        <w:tc>
          <w:tcPr>
            <w:tcW w:w="834" w:type="dxa"/>
            <w:tcBorders>
              <w:top w:val="nil"/>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5</w:t>
            </w:r>
          </w:p>
        </w:tc>
        <w:tc>
          <w:tcPr>
            <w:tcW w:w="780" w:type="dxa"/>
            <w:tcBorders>
              <w:top w:val="nil"/>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p>
        </w:tc>
      </w:tr>
      <w:tr w:rsidR="00D044B6" w:rsidRPr="00B13EB3" w:rsidTr="0062507B">
        <w:trPr>
          <w:trHeight w:val="445"/>
          <w:jc w:val="center"/>
        </w:trPr>
        <w:tc>
          <w:tcPr>
            <w:tcW w:w="514" w:type="dxa"/>
            <w:tcBorders>
              <w:top w:val="single" w:sz="4" w:space="0" w:color="auto"/>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hint="eastAsia"/>
                <w:color w:val="000000"/>
                <w:kern w:val="0"/>
                <w:sz w:val="22"/>
              </w:rPr>
            </w:pPr>
            <w:r w:rsidRPr="00B13EB3">
              <w:rPr>
                <w:rFonts w:ascii="宋体" w:hAnsi="宋体" w:cs="宋体" w:hint="eastAsia"/>
                <w:color w:val="000000"/>
                <w:kern w:val="0"/>
                <w:sz w:val="22"/>
              </w:rPr>
              <w:t>9</w:t>
            </w:r>
          </w:p>
        </w:tc>
        <w:tc>
          <w:tcPr>
            <w:tcW w:w="1076" w:type="dxa"/>
            <w:tcBorders>
              <w:top w:val="single" w:sz="4" w:space="0" w:color="auto"/>
              <w:left w:val="single" w:sz="4" w:space="0" w:color="auto"/>
              <w:bottom w:val="single" w:sz="4" w:space="0" w:color="auto"/>
              <w:right w:val="single" w:sz="4" w:space="0" w:color="auto"/>
            </w:tcBorders>
            <w:vAlign w:val="center"/>
          </w:tcPr>
          <w:p w:rsidR="00D044B6" w:rsidRPr="00B13EB3" w:rsidRDefault="00D044B6" w:rsidP="0062507B">
            <w:pPr>
              <w:widowControl/>
              <w:jc w:val="center"/>
              <w:rPr>
                <w:rFonts w:ascii="宋体" w:hAnsi="宋体" w:cs="宋体" w:hint="eastAsia"/>
                <w:color w:val="000000"/>
                <w:kern w:val="0"/>
                <w:sz w:val="22"/>
              </w:rPr>
            </w:pPr>
            <w:proofErr w:type="gramStart"/>
            <w:r w:rsidRPr="00B13EB3">
              <w:rPr>
                <w:rFonts w:ascii="宋体" w:hAnsi="宋体" w:cs="宋体" w:hint="eastAsia"/>
                <w:color w:val="000000"/>
                <w:kern w:val="0"/>
                <w:sz w:val="22"/>
              </w:rPr>
              <w:t>业内台</w:t>
            </w:r>
            <w:proofErr w:type="gramEnd"/>
            <w:r w:rsidRPr="00B13EB3">
              <w:rPr>
                <w:rFonts w:ascii="宋体" w:hAnsi="宋体" w:cs="宋体" w:hint="eastAsia"/>
                <w:color w:val="000000"/>
                <w:kern w:val="0"/>
                <w:sz w:val="22"/>
              </w:rPr>
              <w:t>账</w:t>
            </w:r>
          </w:p>
        </w:tc>
        <w:tc>
          <w:tcPr>
            <w:tcW w:w="6033" w:type="dxa"/>
            <w:tcBorders>
              <w:top w:val="single" w:sz="4" w:space="0" w:color="auto"/>
              <w:left w:val="single" w:sz="4" w:space="0" w:color="auto"/>
              <w:bottom w:val="single" w:sz="4" w:space="0" w:color="auto"/>
              <w:right w:val="single" w:sz="4" w:space="0" w:color="auto"/>
            </w:tcBorders>
            <w:vAlign w:val="center"/>
          </w:tcPr>
          <w:p w:rsidR="00D044B6" w:rsidRPr="00B13EB3" w:rsidRDefault="00D044B6" w:rsidP="0062507B">
            <w:pPr>
              <w:widowControl/>
              <w:jc w:val="left"/>
              <w:rPr>
                <w:rFonts w:ascii="宋体" w:hAnsi="宋体" w:cs="宋体" w:hint="eastAsia"/>
                <w:color w:val="000000"/>
                <w:kern w:val="0"/>
                <w:sz w:val="22"/>
              </w:rPr>
            </w:pPr>
            <w:r w:rsidRPr="00B13EB3">
              <w:rPr>
                <w:rFonts w:ascii="宋体" w:hAnsi="宋体" w:cs="宋体" w:hint="eastAsia"/>
                <w:color w:val="000000"/>
                <w:kern w:val="0"/>
                <w:sz w:val="22"/>
              </w:rPr>
              <w:t>台</w:t>
            </w:r>
            <w:proofErr w:type="gramStart"/>
            <w:r w:rsidRPr="00B13EB3">
              <w:rPr>
                <w:rFonts w:ascii="宋体" w:hAnsi="宋体" w:cs="宋体" w:hint="eastAsia"/>
                <w:color w:val="000000"/>
                <w:kern w:val="0"/>
                <w:sz w:val="22"/>
              </w:rPr>
              <w:t>账资料</w:t>
            </w:r>
            <w:proofErr w:type="gramEnd"/>
            <w:r w:rsidRPr="00B13EB3">
              <w:rPr>
                <w:rFonts w:ascii="宋体" w:hAnsi="宋体" w:cs="宋体" w:hint="eastAsia"/>
                <w:color w:val="000000"/>
                <w:kern w:val="0"/>
                <w:sz w:val="22"/>
              </w:rPr>
              <w:t>是否完备，是否符合申请审批流程，值班记录、巡查记录等</w:t>
            </w:r>
          </w:p>
        </w:tc>
        <w:tc>
          <w:tcPr>
            <w:tcW w:w="834" w:type="dxa"/>
            <w:tcBorders>
              <w:top w:val="nil"/>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hint="eastAsia"/>
                <w:color w:val="000000"/>
                <w:kern w:val="0"/>
                <w:sz w:val="22"/>
              </w:rPr>
            </w:pPr>
            <w:r w:rsidRPr="00B13EB3">
              <w:rPr>
                <w:rFonts w:ascii="宋体" w:hAnsi="宋体" w:cs="宋体" w:hint="eastAsia"/>
                <w:color w:val="000000"/>
                <w:kern w:val="0"/>
                <w:sz w:val="22"/>
              </w:rPr>
              <w:t>10</w:t>
            </w:r>
          </w:p>
        </w:tc>
        <w:tc>
          <w:tcPr>
            <w:tcW w:w="780" w:type="dxa"/>
            <w:tcBorders>
              <w:top w:val="nil"/>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hint="eastAsia"/>
                <w:color w:val="000000"/>
                <w:kern w:val="0"/>
                <w:sz w:val="22"/>
              </w:rPr>
            </w:pPr>
          </w:p>
        </w:tc>
      </w:tr>
      <w:tr w:rsidR="00D044B6" w:rsidRPr="00B13EB3" w:rsidTr="0062507B">
        <w:trPr>
          <w:trHeight w:val="475"/>
          <w:jc w:val="center"/>
        </w:trPr>
        <w:tc>
          <w:tcPr>
            <w:tcW w:w="7623" w:type="dxa"/>
            <w:gridSpan w:val="3"/>
            <w:tcBorders>
              <w:top w:val="single" w:sz="4" w:space="0" w:color="auto"/>
              <w:left w:val="single" w:sz="4" w:space="0" w:color="auto"/>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得分</w:t>
            </w:r>
          </w:p>
        </w:tc>
        <w:tc>
          <w:tcPr>
            <w:tcW w:w="834" w:type="dxa"/>
            <w:tcBorders>
              <w:top w:val="nil"/>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100分</w:t>
            </w:r>
          </w:p>
        </w:tc>
        <w:tc>
          <w:tcPr>
            <w:tcW w:w="780" w:type="dxa"/>
            <w:tcBorders>
              <w:top w:val="nil"/>
              <w:left w:val="nil"/>
              <w:bottom w:val="single" w:sz="4" w:space="0" w:color="auto"/>
              <w:right w:val="single" w:sz="4" w:space="0" w:color="auto"/>
            </w:tcBorders>
            <w:noWrap/>
            <w:vAlign w:val="center"/>
          </w:tcPr>
          <w:p w:rsidR="00D044B6" w:rsidRPr="00B13EB3" w:rsidRDefault="00D044B6" w:rsidP="0062507B">
            <w:pPr>
              <w:widowControl/>
              <w:jc w:val="center"/>
              <w:rPr>
                <w:rFonts w:ascii="宋体" w:hAnsi="宋体" w:cs="宋体"/>
                <w:color w:val="000000"/>
                <w:kern w:val="0"/>
                <w:sz w:val="22"/>
              </w:rPr>
            </w:pPr>
            <w:r w:rsidRPr="00B13EB3">
              <w:rPr>
                <w:rFonts w:ascii="宋体" w:hAnsi="宋体" w:cs="宋体" w:hint="eastAsia"/>
                <w:color w:val="000000"/>
                <w:kern w:val="0"/>
                <w:sz w:val="22"/>
              </w:rPr>
              <w:t xml:space="preserve">　</w:t>
            </w:r>
          </w:p>
        </w:tc>
      </w:tr>
    </w:tbl>
    <w:p w:rsidR="00D044B6" w:rsidRPr="00B13EB3" w:rsidRDefault="00D044B6" w:rsidP="00D044B6">
      <w:pPr>
        <w:autoSpaceDE w:val="0"/>
        <w:autoSpaceDN w:val="0"/>
        <w:spacing w:line="300" w:lineRule="auto"/>
        <w:jc w:val="left"/>
        <w:rPr>
          <w:rFonts w:ascii="宋体" w:hAnsi="宋体"/>
          <w:color w:val="000000"/>
          <w:sz w:val="22"/>
        </w:rPr>
      </w:pPr>
      <w:r w:rsidRPr="00B13EB3">
        <w:rPr>
          <w:rFonts w:ascii="宋体" w:hAnsi="宋体" w:hint="eastAsia"/>
          <w:color w:val="000000"/>
          <w:sz w:val="22"/>
        </w:rPr>
        <w:t>注：涉及表单内检查项，定量考核，按项目进行检查，每个不达标项，扣分1-2分，扣</w:t>
      </w:r>
      <w:r w:rsidRPr="00B13EB3">
        <w:rPr>
          <w:rFonts w:ascii="宋体" w:hAnsi="宋体" w:hint="eastAsia"/>
          <w:color w:val="000000"/>
          <w:sz w:val="22"/>
        </w:rPr>
        <w:lastRenderedPageBreak/>
        <w:t>完为止。</w:t>
      </w:r>
    </w:p>
    <w:p w:rsidR="00D044B6" w:rsidRDefault="00D044B6" w:rsidP="00D044B6">
      <w:pPr>
        <w:autoSpaceDE w:val="0"/>
        <w:autoSpaceDN w:val="0"/>
        <w:spacing w:line="300" w:lineRule="auto"/>
        <w:ind w:firstLineChars="200" w:firstLine="442"/>
        <w:jc w:val="center"/>
        <w:rPr>
          <w:rFonts w:ascii="宋体" w:hAnsi="宋体" w:hint="eastAsia"/>
          <w:b/>
          <w:color w:val="000000"/>
          <w:sz w:val="22"/>
        </w:rPr>
      </w:pPr>
    </w:p>
    <w:p w:rsidR="00D044B6" w:rsidRDefault="00D044B6" w:rsidP="00D044B6">
      <w:pPr>
        <w:autoSpaceDE w:val="0"/>
        <w:autoSpaceDN w:val="0"/>
        <w:spacing w:line="300" w:lineRule="auto"/>
        <w:ind w:firstLineChars="200" w:firstLine="442"/>
        <w:jc w:val="center"/>
        <w:rPr>
          <w:rFonts w:ascii="宋体" w:hAnsi="宋体" w:hint="eastAsia"/>
          <w:b/>
          <w:color w:val="000000"/>
          <w:sz w:val="22"/>
        </w:rPr>
      </w:pPr>
    </w:p>
    <w:p w:rsidR="00D044B6" w:rsidRDefault="00D044B6" w:rsidP="00D044B6">
      <w:pPr>
        <w:autoSpaceDE w:val="0"/>
        <w:autoSpaceDN w:val="0"/>
        <w:spacing w:line="300" w:lineRule="auto"/>
        <w:ind w:firstLineChars="200" w:firstLine="442"/>
        <w:jc w:val="center"/>
        <w:rPr>
          <w:rFonts w:ascii="宋体" w:hAnsi="宋体" w:hint="eastAsia"/>
          <w:b/>
          <w:color w:val="000000"/>
          <w:sz w:val="22"/>
        </w:rPr>
      </w:pPr>
    </w:p>
    <w:p w:rsidR="00D044B6" w:rsidRPr="00EA1A50" w:rsidRDefault="00D044B6" w:rsidP="00D044B6">
      <w:pPr>
        <w:autoSpaceDE w:val="0"/>
        <w:autoSpaceDN w:val="0"/>
        <w:spacing w:line="300" w:lineRule="auto"/>
        <w:ind w:firstLineChars="200" w:firstLine="442"/>
        <w:jc w:val="center"/>
        <w:rPr>
          <w:rFonts w:ascii="宋体" w:hAnsi="宋体"/>
          <w:b/>
          <w:color w:val="000000"/>
          <w:sz w:val="22"/>
        </w:rPr>
      </w:pPr>
      <w:r w:rsidRPr="00EA1A50">
        <w:rPr>
          <w:rFonts w:ascii="宋体" w:hAnsi="宋体" w:hint="eastAsia"/>
          <w:b/>
          <w:color w:val="000000"/>
          <w:sz w:val="22"/>
        </w:rPr>
        <w:t>村居综合养护评分表</w:t>
      </w:r>
    </w:p>
    <w:p w:rsidR="00D044B6" w:rsidRPr="00EA1A50" w:rsidRDefault="00D044B6" w:rsidP="00D044B6">
      <w:pPr>
        <w:spacing w:line="300" w:lineRule="auto"/>
        <w:ind w:firstLineChars="200" w:firstLine="440"/>
        <w:jc w:val="left"/>
        <w:rPr>
          <w:rFonts w:ascii="宋体" w:hAnsi="宋体"/>
          <w:color w:val="000000"/>
          <w:sz w:val="22"/>
        </w:rPr>
      </w:pPr>
      <w:r w:rsidRPr="00EA1A50">
        <w:rPr>
          <w:rFonts w:ascii="宋体" w:hAnsi="宋体" w:hint="eastAsia"/>
          <w:color w:val="000000"/>
          <w:sz w:val="22"/>
        </w:rPr>
        <w:t>村居及科室名称（盖章）：</w:t>
      </w:r>
      <w:r w:rsidRPr="00EA1A50">
        <w:rPr>
          <w:rFonts w:ascii="宋体" w:hAnsi="宋体"/>
          <w:color w:val="000000"/>
          <w:sz w:val="22"/>
        </w:rPr>
        <w:t xml:space="preserve">                  </w:t>
      </w:r>
      <w:r w:rsidRPr="00EA1A50">
        <w:rPr>
          <w:rFonts w:ascii="宋体" w:hAnsi="宋体" w:hint="eastAsia"/>
          <w:color w:val="000000"/>
          <w:sz w:val="22"/>
        </w:rPr>
        <w:t xml:space="preserve">                       </w:t>
      </w:r>
      <w:r w:rsidRPr="00EA1A50">
        <w:rPr>
          <w:rFonts w:ascii="宋体" w:hAnsi="宋体"/>
          <w:color w:val="000000"/>
          <w:sz w:val="22"/>
        </w:rPr>
        <w:t xml:space="preserve">   </w:t>
      </w:r>
      <w:r w:rsidRPr="00EA1A50">
        <w:rPr>
          <w:rFonts w:ascii="宋体" w:hAnsi="宋体" w:hint="eastAsia"/>
          <w:color w:val="000000"/>
          <w:sz w:val="22"/>
        </w:rPr>
        <w:t>年</w:t>
      </w:r>
      <w:r w:rsidRPr="00EA1A50">
        <w:rPr>
          <w:rFonts w:ascii="宋体" w:hAnsi="宋体"/>
          <w:color w:val="000000"/>
          <w:sz w:val="22"/>
        </w:rPr>
        <w:t xml:space="preserve">     </w:t>
      </w:r>
      <w:r w:rsidRPr="00EA1A50">
        <w:rPr>
          <w:rFonts w:ascii="宋体" w:hAnsi="宋体" w:hint="eastAsia"/>
          <w:color w:val="000000"/>
          <w:sz w:val="22"/>
        </w:rPr>
        <w:t>月</w:t>
      </w:r>
    </w:p>
    <w:tbl>
      <w:tblPr>
        <w:tblW w:w="8748" w:type="dxa"/>
        <w:jc w:val="center"/>
        <w:tblLook w:val="0000" w:firstRow="0" w:lastRow="0" w:firstColumn="0" w:lastColumn="0" w:noHBand="0" w:noVBand="0"/>
      </w:tblPr>
      <w:tblGrid>
        <w:gridCol w:w="1377"/>
        <w:gridCol w:w="5245"/>
        <w:gridCol w:w="1275"/>
        <w:gridCol w:w="851"/>
      </w:tblGrid>
      <w:tr w:rsidR="00D044B6" w:rsidRPr="00EA1A50" w:rsidTr="0062507B">
        <w:trPr>
          <w:trHeight w:val="406"/>
          <w:jc w:val="center"/>
        </w:trPr>
        <w:tc>
          <w:tcPr>
            <w:tcW w:w="8748" w:type="dxa"/>
            <w:gridSpan w:val="4"/>
            <w:tcBorders>
              <w:top w:val="nil"/>
              <w:left w:val="nil"/>
              <w:bottom w:val="nil"/>
              <w:right w:val="nil"/>
            </w:tcBorders>
            <w:noWrap/>
            <w:vAlign w:val="center"/>
          </w:tcPr>
          <w:p w:rsidR="00D044B6" w:rsidRPr="00EA1A50" w:rsidRDefault="00D044B6" w:rsidP="0062507B">
            <w:pPr>
              <w:widowControl/>
              <w:jc w:val="center"/>
              <w:rPr>
                <w:rFonts w:ascii="宋体" w:hAnsi="宋体" w:cs="宋体"/>
                <w:color w:val="000000"/>
                <w:kern w:val="0"/>
                <w:sz w:val="22"/>
              </w:rPr>
            </w:pPr>
          </w:p>
        </w:tc>
      </w:tr>
      <w:tr w:rsidR="00D044B6" w:rsidRPr="00EA1A50" w:rsidTr="0062507B">
        <w:trPr>
          <w:trHeight w:val="310"/>
          <w:jc w:val="center"/>
        </w:trPr>
        <w:tc>
          <w:tcPr>
            <w:tcW w:w="1377" w:type="dxa"/>
            <w:tcBorders>
              <w:top w:val="single" w:sz="4" w:space="0" w:color="auto"/>
              <w:left w:val="single" w:sz="4" w:space="0" w:color="auto"/>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序号</w:t>
            </w:r>
          </w:p>
        </w:tc>
        <w:tc>
          <w:tcPr>
            <w:tcW w:w="5245" w:type="dxa"/>
            <w:tcBorders>
              <w:top w:val="single" w:sz="4" w:space="0" w:color="auto"/>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评分标准</w:t>
            </w:r>
          </w:p>
        </w:tc>
        <w:tc>
          <w:tcPr>
            <w:tcW w:w="1275" w:type="dxa"/>
            <w:tcBorders>
              <w:top w:val="single" w:sz="4" w:space="0" w:color="auto"/>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标准分</w:t>
            </w:r>
          </w:p>
        </w:tc>
        <w:tc>
          <w:tcPr>
            <w:tcW w:w="851" w:type="dxa"/>
            <w:tcBorders>
              <w:top w:val="single" w:sz="4" w:space="0" w:color="auto"/>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得分</w:t>
            </w:r>
          </w:p>
        </w:tc>
      </w:tr>
      <w:tr w:rsidR="00D044B6" w:rsidRPr="00EA1A50" w:rsidTr="0062507B">
        <w:trPr>
          <w:trHeight w:val="967"/>
          <w:jc w:val="center"/>
        </w:trPr>
        <w:tc>
          <w:tcPr>
            <w:tcW w:w="1377" w:type="dxa"/>
            <w:tcBorders>
              <w:top w:val="nil"/>
              <w:left w:val="single" w:sz="4" w:space="0" w:color="auto"/>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1</w:t>
            </w:r>
          </w:p>
        </w:tc>
        <w:tc>
          <w:tcPr>
            <w:tcW w:w="5245" w:type="dxa"/>
            <w:tcBorders>
              <w:top w:val="nil"/>
              <w:left w:val="nil"/>
              <w:bottom w:val="single" w:sz="4" w:space="0" w:color="auto"/>
              <w:right w:val="single" w:sz="4" w:space="0" w:color="auto"/>
            </w:tcBorders>
            <w:vAlign w:val="center"/>
          </w:tcPr>
          <w:p w:rsidR="00D044B6" w:rsidRPr="00EA1A50" w:rsidRDefault="00D044B6" w:rsidP="0062507B">
            <w:pPr>
              <w:widowControl/>
              <w:jc w:val="left"/>
              <w:rPr>
                <w:rFonts w:ascii="宋体" w:hAnsi="宋体" w:cs="宋体"/>
                <w:color w:val="000000"/>
                <w:kern w:val="0"/>
                <w:sz w:val="22"/>
              </w:rPr>
            </w:pPr>
            <w:r w:rsidRPr="00EA1A50">
              <w:rPr>
                <w:rFonts w:ascii="宋体" w:hAnsi="宋体" w:cs="宋体" w:hint="eastAsia"/>
                <w:color w:val="000000"/>
                <w:kern w:val="0"/>
                <w:sz w:val="22"/>
              </w:rPr>
              <w:t>村居网格内所管辖包件道路保洁情况（如是否定时保洁，道路清洁情况等）</w:t>
            </w:r>
          </w:p>
        </w:tc>
        <w:tc>
          <w:tcPr>
            <w:tcW w:w="1275"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20分</w:t>
            </w:r>
          </w:p>
        </w:tc>
        <w:tc>
          <w:tcPr>
            <w:tcW w:w="851"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 xml:space="preserve">　</w:t>
            </w:r>
          </w:p>
        </w:tc>
      </w:tr>
      <w:tr w:rsidR="00D044B6" w:rsidRPr="00EA1A50" w:rsidTr="0062507B">
        <w:trPr>
          <w:trHeight w:val="943"/>
          <w:jc w:val="center"/>
        </w:trPr>
        <w:tc>
          <w:tcPr>
            <w:tcW w:w="1377" w:type="dxa"/>
            <w:tcBorders>
              <w:top w:val="nil"/>
              <w:left w:val="single" w:sz="4" w:space="0" w:color="auto"/>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2</w:t>
            </w:r>
          </w:p>
        </w:tc>
        <w:tc>
          <w:tcPr>
            <w:tcW w:w="5245" w:type="dxa"/>
            <w:tcBorders>
              <w:top w:val="nil"/>
              <w:left w:val="nil"/>
              <w:bottom w:val="single" w:sz="4" w:space="0" w:color="auto"/>
              <w:right w:val="single" w:sz="4" w:space="0" w:color="auto"/>
            </w:tcBorders>
            <w:vAlign w:val="center"/>
          </w:tcPr>
          <w:p w:rsidR="00D044B6" w:rsidRPr="00EA1A50" w:rsidRDefault="00D044B6" w:rsidP="0062507B">
            <w:pPr>
              <w:widowControl/>
              <w:jc w:val="left"/>
              <w:rPr>
                <w:rFonts w:ascii="宋体" w:hAnsi="宋体" w:cs="宋体"/>
                <w:color w:val="000000"/>
                <w:kern w:val="0"/>
                <w:sz w:val="22"/>
              </w:rPr>
            </w:pPr>
            <w:r w:rsidRPr="00EA1A50">
              <w:rPr>
                <w:rFonts w:ascii="宋体" w:hAnsi="宋体" w:cs="宋体" w:hint="eastAsia"/>
                <w:color w:val="000000"/>
                <w:kern w:val="0"/>
                <w:sz w:val="22"/>
              </w:rPr>
              <w:t>村居网格内所管辖包件暴露垃圾清运情况（如是否有暴露垃圾，垃圾是否及时清运等）</w:t>
            </w:r>
          </w:p>
        </w:tc>
        <w:tc>
          <w:tcPr>
            <w:tcW w:w="1275"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20分</w:t>
            </w:r>
          </w:p>
        </w:tc>
        <w:tc>
          <w:tcPr>
            <w:tcW w:w="851"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 xml:space="preserve">　</w:t>
            </w:r>
          </w:p>
        </w:tc>
      </w:tr>
      <w:tr w:rsidR="00D044B6" w:rsidRPr="00EA1A50" w:rsidTr="0062507B">
        <w:trPr>
          <w:trHeight w:val="1158"/>
          <w:jc w:val="center"/>
        </w:trPr>
        <w:tc>
          <w:tcPr>
            <w:tcW w:w="1377" w:type="dxa"/>
            <w:tcBorders>
              <w:top w:val="nil"/>
              <w:left w:val="single" w:sz="4" w:space="0" w:color="auto"/>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3</w:t>
            </w:r>
          </w:p>
        </w:tc>
        <w:tc>
          <w:tcPr>
            <w:tcW w:w="5245" w:type="dxa"/>
            <w:tcBorders>
              <w:top w:val="nil"/>
              <w:left w:val="nil"/>
              <w:bottom w:val="single" w:sz="4" w:space="0" w:color="auto"/>
              <w:right w:val="single" w:sz="4" w:space="0" w:color="auto"/>
            </w:tcBorders>
            <w:vAlign w:val="center"/>
          </w:tcPr>
          <w:p w:rsidR="00D044B6" w:rsidRPr="00EA1A50" w:rsidRDefault="00D044B6" w:rsidP="0062507B">
            <w:pPr>
              <w:widowControl/>
              <w:jc w:val="left"/>
              <w:rPr>
                <w:rFonts w:ascii="宋体" w:hAnsi="宋体" w:cs="宋体"/>
                <w:color w:val="000000"/>
                <w:kern w:val="0"/>
                <w:sz w:val="22"/>
              </w:rPr>
            </w:pPr>
            <w:r w:rsidRPr="00EA1A50">
              <w:rPr>
                <w:rFonts w:ascii="宋体" w:hAnsi="宋体" w:cs="宋体" w:hint="eastAsia"/>
                <w:color w:val="000000"/>
                <w:kern w:val="0"/>
                <w:sz w:val="22"/>
              </w:rPr>
              <w:t>村居网格内环卫设施清洁使用情况（如果壳箱、垃圾桶等是否有大量破损，是否更新，环卫设施设备是否完好、是否定期清洁等）</w:t>
            </w:r>
          </w:p>
        </w:tc>
        <w:tc>
          <w:tcPr>
            <w:tcW w:w="1275"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20分</w:t>
            </w:r>
          </w:p>
        </w:tc>
        <w:tc>
          <w:tcPr>
            <w:tcW w:w="851"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 xml:space="preserve">　</w:t>
            </w:r>
          </w:p>
        </w:tc>
      </w:tr>
      <w:tr w:rsidR="00D044B6" w:rsidRPr="00EA1A50" w:rsidTr="0062507B">
        <w:trPr>
          <w:trHeight w:val="740"/>
          <w:jc w:val="center"/>
        </w:trPr>
        <w:tc>
          <w:tcPr>
            <w:tcW w:w="1377" w:type="dxa"/>
            <w:tcBorders>
              <w:top w:val="nil"/>
              <w:left w:val="single" w:sz="4" w:space="0" w:color="auto"/>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4</w:t>
            </w:r>
          </w:p>
        </w:tc>
        <w:tc>
          <w:tcPr>
            <w:tcW w:w="5245" w:type="dxa"/>
            <w:tcBorders>
              <w:top w:val="nil"/>
              <w:left w:val="nil"/>
              <w:bottom w:val="single" w:sz="4" w:space="0" w:color="auto"/>
              <w:right w:val="single" w:sz="4" w:space="0" w:color="auto"/>
            </w:tcBorders>
            <w:vAlign w:val="center"/>
          </w:tcPr>
          <w:p w:rsidR="00D044B6" w:rsidRPr="00EA1A50" w:rsidRDefault="00D044B6" w:rsidP="0062507B">
            <w:pPr>
              <w:widowControl/>
              <w:jc w:val="left"/>
              <w:rPr>
                <w:rFonts w:ascii="宋体" w:hAnsi="宋体" w:cs="宋体"/>
                <w:color w:val="000000"/>
                <w:kern w:val="0"/>
                <w:sz w:val="22"/>
              </w:rPr>
            </w:pPr>
            <w:r w:rsidRPr="00EA1A50">
              <w:rPr>
                <w:rFonts w:ascii="宋体" w:hAnsi="宋体" w:cs="宋体" w:hint="eastAsia"/>
                <w:color w:val="000000"/>
                <w:kern w:val="0"/>
                <w:sz w:val="22"/>
              </w:rPr>
              <w:t>村居网格内道路沿线绿化、林带等保洁情况（如是否有暴露垃圾，杂草是否修剪等）</w:t>
            </w:r>
          </w:p>
        </w:tc>
        <w:tc>
          <w:tcPr>
            <w:tcW w:w="1275"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20分</w:t>
            </w:r>
          </w:p>
        </w:tc>
        <w:tc>
          <w:tcPr>
            <w:tcW w:w="851"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 xml:space="preserve">　</w:t>
            </w:r>
          </w:p>
        </w:tc>
      </w:tr>
      <w:tr w:rsidR="00D044B6" w:rsidRPr="00EA1A50" w:rsidTr="0062507B">
        <w:trPr>
          <w:trHeight w:val="740"/>
          <w:jc w:val="center"/>
        </w:trPr>
        <w:tc>
          <w:tcPr>
            <w:tcW w:w="1377" w:type="dxa"/>
            <w:tcBorders>
              <w:top w:val="nil"/>
              <w:left w:val="single" w:sz="4" w:space="0" w:color="auto"/>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5</w:t>
            </w:r>
          </w:p>
        </w:tc>
        <w:tc>
          <w:tcPr>
            <w:tcW w:w="5245" w:type="dxa"/>
            <w:tcBorders>
              <w:top w:val="nil"/>
              <w:left w:val="nil"/>
              <w:bottom w:val="single" w:sz="4" w:space="0" w:color="auto"/>
              <w:right w:val="single" w:sz="4" w:space="0" w:color="auto"/>
            </w:tcBorders>
            <w:vAlign w:val="center"/>
          </w:tcPr>
          <w:p w:rsidR="00D044B6" w:rsidRPr="00EA1A50" w:rsidRDefault="00D044B6" w:rsidP="0062507B">
            <w:pPr>
              <w:widowControl/>
              <w:jc w:val="left"/>
              <w:rPr>
                <w:rFonts w:ascii="宋体" w:hAnsi="宋体" w:cs="宋体"/>
                <w:color w:val="000000"/>
                <w:kern w:val="0"/>
                <w:sz w:val="22"/>
              </w:rPr>
            </w:pPr>
            <w:r w:rsidRPr="00EA1A50">
              <w:rPr>
                <w:rFonts w:ascii="宋体" w:hAnsi="宋体" w:cs="宋体" w:hint="eastAsia"/>
                <w:color w:val="000000"/>
                <w:kern w:val="0"/>
                <w:sz w:val="22"/>
              </w:rPr>
              <w:t>村居网格指挥长指令执行情况（如是否听从指挥长指挥，响应是否及时，事件及工</w:t>
            </w:r>
            <w:proofErr w:type="gramStart"/>
            <w:r w:rsidRPr="00EA1A50">
              <w:rPr>
                <w:rFonts w:ascii="宋体" w:hAnsi="宋体" w:cs="宋体" w:hint="eastAsia"/>
                <w:color w:val="000000"/>
                <w:kern w:val="0"/>
                <w:sz w:val="22"/>
              </w:rPr>
              <w:t>单完成</w:t>
            </w:r>
            <w:proofErr w:type="gramEnd"/>
            <w:r w:rsidRPr="00EA1A50">
              <w:rPr>
                <w:rFonts w:ascii="宋体" w:hAnsi="宋体" w:cs="宋体" w:hint="eastAsia"/>
                <w:color w:val="000000"/>
                <w:kern w:val="0"/>
                <w:sz w:val="22"/>
              </w:rPr>
              <w:t>情况等）</w:t>
            </w:r>
          </w:p>
        </w:tc>
        <w:tc>
          <w:tcPr>
            <w:tcW w:w="1275"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20分</w:t>
            </w:r>
          </w:p>
        </w:tc>
        <w:tc>
          <w:tcPr>
            <w:tcW w:w="851"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 xml:space="preserve">　</w:t>
            </w:r>
          </w:p>
        </w:tc>
      </w:tr>
      <w:tr w:rsidR="00D044B6" w:rsidRPr="00EA1A50" w:rsidTr="0062507B">
        <w:trPr>
          <w:trHeight w:val="430"/>
          <w:jc w:val="center"/>
        </w:trPr>
        <w:tc>
          <w:tcPr>
            <w:tcW w:w="6622" w:type="dxa"/>
            <w:gridSpan w:val="2"/>
            <w:tcBorders>
              <w:top w:val="single" w:sz="4" w:space="0" w:color="auto"/>
              <w:left w:val="single" w:sz="4" w:space="0" w:color="auto"/>
              <w:bottom w:val="single" w:sz="4" w:space="0" w:color="auto"/>
              <w:right w:val="single" w:sz="4" w:space="0" w:color="auto"/>
            </w:tcBorders>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得分</w:t>
            </w:r>
          </w:p>
        </w:tc>
        <w:tc>
          <w:tcPr>
            <w:tcW w:w="1275"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100分</w:t>
            </w:r>
          </w:p>
        </w:tc>
        <w:tc>
          <w:tcPr>
            <w:tcW w:w="851" w:type="dxa"/>
            <w:tcBorders>
              <w:top w:val="nil"/>
              <w:left w:val="nil"/>
              <w:bottom w:val="single" w:sz="4" w:space="0" w:color="auto"/>
              <w:right w:val="single" w:sz="4" w:space="0" w:color="auto"/>
            </w:tcBorders>
            <w:noWrap/>
            <w:vAlign w:val="center"/>
          </w:tcPr>
          <w:p w:rsidR="00D044B6" w:rsidRPr="00EA1A50" w:rsidRDefault="00D044B6" w:rsidP="0062507B">
            <w:pPr>
              <w:widowControl/>
              <w:jc w:val="center"/>
              <w:rPr>
                <w:rFonts w:ascii="宋体" w:hAnsi="宋体" w:cs="宋体"/>
                <w:color w:val="000000"/>
                <w:kern w:val="0"/>
                <w:sz w:val="22"/>
              </w:rPr>
            </w:pPr>
            <w:r w:rsidRPr="00EA1A50">
              <w:rPr>
                <w:rFonts w:ascii="宋体" w:hAnsi="宋体" w:cs="宋体" w:hint="eastAsia"/>
                <w:color w:val="000000"/>
                <w:kern w:val="0"/>
                <w:sz w:val="22"/>
              </w:rPr>
              <w:t xml:space="preserve">　</w:t>
            </w:r>
          </w:p>
        </w:tc>
      </w:tr>
    </w:tbl>
    <w:p w:rsidR="00D044B6" w:rsidRPr="00E27243" w:rsidRDefault="00D044B6" w:rsidP="00D044B6">
      <w:pPr>
        <w:tabs>
          <w:tab w:val="left" w:pos="3060"/>
        </w:tabs>
        <w:snapToGrid w:val="0"/>
        <w:spacing w:line="300" w:lineRule="auto"/>
        <w:ind w:firstLineChars="200" w:firstLine="440"/>
        <w:rPr>
          <w:sz w:val="22"/>
        </w:rPr>
      </w:pPr>
      <w:r w:rsidRPr="00EA1A50">
        <w:rPr>
          <w:rFonts w:ascii="宋体" w:hAnsi="宋体" w:hint="eastAsia"/>
          <w:color w:val="000000"/>
          <w:sz w:val="22"/>
        </w:rPr>
        <w:t>注：此项为定性考核，主要考核养护单位与属地村居配合度，每个不达标项考核扣分5分，扣完为止</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53" w:name="_Toc460922294"/>
      <w:bookmarkStart w:id="54" w:name="_Toc463690207"/>
      <w:bookmarkStart w:id="55" w:name="_Toc18592549"/>
      <w:r w:rsidRPr="006C5E30">
        <w:rPr>
          <w:b/>
          <w:color w:val="000000"/>
          <w:sz w:val="22"/>
        </w:rPr>
        <w:t xml:space="preserve">14 </w:t>
      </w:r>
      <w:r w:rsidRPr="006C5E30">
        <w:rPr>
          <w:b/>
          <w:color w:val="000000"/>
          <w:sz w:val="22"/>
        </w:rPr>
        <w:t>内业资料编制管理要求</w:t>
      </w:r>
      <w:bookmarkEnd w:id="53"/>
      <w:bookmarkEnd w:id="54"/>
      <w:bookmarkEnd w:id="55"/>
    </w:p>
    <w:p w:rsidR="00D044B6" w:rsidRPr="00664B74" w:rsidRDefault="00D044B6" w:rsidP="00D044B6">
      <w:pPr>
        <w:adjustRightInd w:val="0"/>
        <w:snapToGrid w:val="0"/>
        <w:spacing w:line="300" w:lineRule="auto"/>
        <w:ind w:firstLineChars="196" w:firstLine="431"/>
        <w:jc w:val="left"/>
        <w:rPr>
          <w:bCs/>
          <w:color w:val="000000"/>
          <w:sz w:val="22"/>
        </w:rPr>
      </w:pPr>
      <w:r w:rsidRPr="00664B74">
        <w:rPr>
          <w:bCs/>
          <w:color w:val="000000"/>
          <w:sz w:val="22"/>
        </w:rPr>
        <w:t xml:space="preserve">14.1 </w:t>
      </w:r>
      <w:r w:rsidRPr="00664B74">
        <w:rPr>
          <w:rFonts w:hint="eastAsia"/>
          <w:bCs/>
          <w:color w:val="000000"/>
          <w:sz w:val="22"/>
        </w:rPr>
        <w:t>中标人</w:t>
      </w:r>
      <w:r w:rsidRPr="00664B74">
        <w:rPr>
          <w:bCs/>
          <w:color w:val="000000"/>
          <w:sz w:val="22"/>
        </w:rPr>
        <w:t>应努力提高技术管理水平，配合</w:t>
      </w:r>
      <w:r w:rsidRPr="00664B74">
        <w:rPr>
          <w:rFonts w:hint="eastAsia"/>
          <w:bCs/>
          <w:color w:val="000000"/>
          <w:sz w:val="22"/>
        </w:rPr>
        <w:t>采购人</w:t>
      </w:r>
      <w:r w:rsidRPr="00664B74">
        <w:rPr>
          <w:bCs/>
          <w:color w:val="000000"/>
          <w:sz w:val="22"/>
        </w:rPr>
        <w:t>做好设施基础资料数据的采集和各类设施管理系统的推广应用。</w:t>
      </w:r>
    </w:p>
    <w:p w:rsidR="00D044B6" w:rsidRPr="00664B74" w:rsidRDefault="00D044B6" w:rsidP="00D044B6">
      <w:pPr>
        <w:adjustRightInd w:val="0"/>
        <w:snapToGrid w:val="0"/>
        <w:spacing w:line="300" w:lineRule="auto"/>
        <w:ind w:firstLineChars="196" w:firstLine="431"/>
        <w:jc w:val="left"/>
        <w:rPr>
          <w:bCs/>
          <w:color w:val="000000"/>
          <w:sz w:val="22"/>
        </w:rPr>
      </w:pPr>
      <w:r w:rsidRPr="00664B74">
        <w:rPr>
          <w:bCs/>
          <w:color w:val="000000"/>
          <w:sz w:val="22"/>
        </w:rPr>
        <w:t xml:space="preserve">14.2 </w:t>
      </w:r>
      <w:r w:rsidRPr="00664B74">
        <w:rPr>
          <w:rFonts w:hint="eastAsia"/>
          <w:bCs/>
          <w:color w:val="000000"/>
          <w:sz w:val="22"/>
        </w:rPr>
        <w:t>中标人</w:t>
      </w:r>
      <w:r w:rsidRPr="00664B74">
        <w:rPr>
          <w:bCs/>
          <w:color w:val="000000"/>
          <w:sz w:val="22"/>
        </w:rPr>
        <w:t>应根据</w:t>
      </w:r>
      <w:r w:rsidRPr="00664B74">
        <w:rPr>
          <w:rFonts w:hint="eastAsia"/>
          <w:bCs/>
          <w:color w:val="000000"/>
          <w:sz w:val="22"/>
        </w:rPr>
        <w:t>采购人</w:t>
      </w:r>
      <w:r w:rsidRPr="00664B74">
        <w:rPr>
          <w:bCs/>
          <w:color w:val="000000"/>
          <w:sz w:val="22"/>
        </w:rPr>
        <w:t>提供的资料，通过调查建立设施量清单及养护工作台帐，格式由</w:t>
      </w:r>
      <w:r w:rsidRPr="00664B74">
        <w:rPr>
          <w:rFonts w:hint="eastAsia"/>
          <w:bCs/>
          <w:color w:val="000000"/>
          <w:sz w:val="22"/>
        </w:rPr>
        <w:t>采购人</w:t>
      </w:r>
      <w:r w:rsidRPr="00664B74">
        <w:rPr>
          <w:bCs/>
          <w:color w:val="000000"/>
          <w:sz w:val="22"/>
        </w:rPr>
        <w:t>统一规定；</w:t>
      </w:r>
      <w:r w:rsidRPr="00664B74">
        <w:rPr>
          <w:bCs/>
          <w:color w:val="000000"/>
          <w:sz w:val="22"/>
        </w:rPr>
        <w:t xml:space="preserve"> </w:t>
      </w:r>
    </w:p>
    <w:p w:rsidR="00D044B6" w:rsidRDefault="00D044B6" w:rsidP="00D044B6">
      <w:pPr>
        <w:adjustRightInd w:val="0"/>
        <w:snapToGrid w:val="0"/>
        <w:spacing w:line="300" w:lineRule="auto"/>
        <w:ind w:firstLineChars="196" w:firstLine="431"/>
        <w:jc w:val="left"/>
        <w:rPr>
          <w:rFonts w:hint="eastAsia"/>
          <w:bCs/>
          <w:color w:val="000000"/>
          <w:sz w:val="22"/>
        </w:rPr>
      </w:pPr>
      <w:r w:rsidRPr="00664B74">
        <w:rPr>
          <w:bCs/>
          <w:color w:val="000000"/>
          <w:sz w:val="22"/>
        </w:rPr>
        <w:t xml:space="preserve">14.3 </w:t>
      </w:r>
      <w:r w:rsidRPr="00664B74">
        <w:rPr>
          <w:bCs/>
          <w:color w:val="000000"/>
          <w:sz w:val="22"/>
        </w:rPr>
        <w:t>配备专职的内业资料员，收集、整理、编制以及上报各类养护维修资料，资料要求真实反映供应商的全部养护维修作业实施及管理状况，内容完整准确，上报准时</w:t>
      </w:r>
      <w:r w:rsidRPr="00664B74">
        <w:rPr>
          <w:rFonts w:hint="eastAsia"/>
          <w:bCs/>
          <w:color w:val="000000"/>
          <w:sz w:val="22"/>
        </w:rPr>
        <w:t>。</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14.4</w:t>
      </w:r>
      <w:r w:rsidRPr="0048540D">
        <w:rPr>
          <w:rFonts w:hint="eastAsia"/>
          <w:bCs/>
          <w:color w:val="000000"/>
          <w:sz w:val="22"/>
        </w:rPr>
        <w:t>养护管理内业资料具体内容包括：</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14.4.1</w:t>
      </w:r>
      <w:r w:rsidRPr="0048540D">
        <w:rPr>
          <w:rFonts w:hint="eastAsia"/>
          <w:bCs/>
          <w:color w:val="000000"/>
          <w:sz w:val="22"/>
        </w:rPr>
        <w:t>管理资料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Pr>
          <w:rFonts w:hint="eastAsia"/>
          <w:bCs/>
          <w:color w:val="000000"/>
          <w:sz w:val="22"/>
        </w:rPr>
        <w:t>1</w:t>
      </w:r>
      <w:r w:rsidRPr="0048540D">
        <w:rPr>
          <w:rFonts w:hint="eastAsia"/>
          <w:bCs/>
          <w:color w:val="000000"/>
          <w:sz w:val="22"/>
        </w:rPr>
        <w:t>）内业资料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w:t>
      </w:r>
      <w:r w:rsidRPr="0048540D">
        <w:rPr>
          <w:rFonts w:hint="eastAsia"/>
          <w:bCs/>
          <w:color w:val="000000"/>
          <w:sz w:val="22"/>
        </w:rPr>
        <w:t>）日常养护日记（含工、料、机汇总数）</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2</w:t>
      </w:r>
      <w:r w:rsidRPr="0048540D">
        <w:rPr>
          <w:rFonts w:hint="eastAsia"/>
          <w:bCs/>
          <w:color w:val="000000"/>
          <w:sz w:val="22"/>
        </w:rPr>
        <w:t>）当班（电话）记录</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3</w:t>
      </w:r>
      <w:r w:rsidRPr="0048540D">
        <w:rPr>
          <w:rFonts w:hint="eastAsia"/>
          <w:bCs/>
          <w:color w:val="000000"/>
          <w:sz w:val="22"/>
        </w:rPr>
        <w:t>）设备量情况汇总表</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lastRenderedPageBreak/>
        <w:t>4</w:t>
      </w:r>
      <w:r w:rsidRPr="0048540D">
        <w:rPr>
          <w:rFonts w:hint="eastAsia"/>
          <w:bCs/>
          <w:color w:val="000000"/>
          <w:sz w:val="22"/>
        </w:rPr>
        <w:t>）养护设备、人员配置情况表</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5</w:t>
      </w:r>
      <w:r w:rsidRPr="0048540D">
        <w:rPr>
          <w:rFonts w:hint="eastAsia"/>
          <w:bCs/>
          <w:color w:val="000000"/>
          <w:sz w:val="22"/>
        </w:rPr>
        <w:t>）综合养护计划及执行情况表（市政、排水、绿化、环卫）</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6</w:t>
      </w:r>
      <w:r w:rsidRPr="0048540D">
        <w:rPr>
          <w:rFonts w:hint="eastAsia"/>
          <w:bCs/>
          <w:color w:val="000000"/>
          <w:sz w:val="22"/>
        </w:rPr>
        <w:t>）作业安全技术交底记录</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7</w:t>
      </w:r>
      <w:r w:rsidRPr="0048540D">
        <w:rPr>
          <w:rFonts w:hint="eastAsia"/>
          <w:bCs/>
          <w:color w:val="000000"/>
          <w:sz w:val="22"/>
        </w:rPr>
        <w:t>）巡查检查记录</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8</w:t>
      </w:r>
      <w:r w:rsidRPr="0048540D">
        <w:rPr>
          <w:rFonts w:hint="eastAsia"/>
          <w:bCs/>
          <w:color w:val="000000"/>
          <w:sz w:val="22"/>
        </w:rPr>
        <w:t>）工作总结</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9</w:t>
      </w:r>
      <w:r w:rsidRPr="0048540D">
        <w:rPr>
          <w:rFonts w:hint="eastAsia"/>
          <w:bCs/>
          <w:color w:val="000000"/>
          <w:sz w:val="22"/>
        </w:rPr>
        <w:t>）安全学习记录</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10</w:t>
      </w:r>
      <w:r w:rsidRPr="0048540D">
        <w:rPr>
          <w:rFonts w:hint="eastAsia"/>
          <w:bCs/>
          <w:color w:val="000000"/>
          <w:sz w:val="22"/>
        </w:rPr>
        <w:t>）各项应急预案</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Pr>
          <w:rFonts w:hint="eastAsia"/>
          <w:bCs/>
          <w:color w:val="000000"/>
          <w:sz w:val="22"/>
        </w:rPr>
        <w:t>2</w:t>
      </w:r>
      <w:r w:rsidRPr="0048540D">
        <w:rPr>
          <w:rFonts w:hint="eastAsia"/>
          <w:bCs/>
          <w:color w:val="000000"/>
          <w:sz w:val="22"/>
        </w:rPr>
        <w:t>）上墙图表</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w:t>
      </w:r>
      <w:r w:rsidRPr="0048540D">
        <w:rPr>
          <w:rFonts w:hint="eastAsia"/>
          <w:bCs/>
          <w:color w:val="000000"/>
          <w:sz w:val="22"/>
        </w:rPr>
        <w:t>）养护标段示意图</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2</w:t>
      </w:r>
      <w:r w:rsidRPr="0048540D">
        <w:rPr>
          <w:rFonts w:hint="eastAsia"/>
          <w:bCs/>
          <w:color w:val="000000"/>
          <w:sz w:val="22"/>
        </w:rPr>
        <w:t>）日常养护管理网络图</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3</w:t>
      </w:r>
      <w:r w:rsidRPr="0048540D">
        <w:rPr>
          <w:rFonts w:hint="eastAsia"/>
          <w:bCs/>
          <w:color w:val="000000"/>
          <w:sz w:val="22"/>
        </w:rPr>
        <w:t>）安全管理网络图</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4</w:t>
      </w:r>
      <w:r w:rsidRPr="0048540D">
        <w:rPr>
          <w:rFonts w:hint="eastAsia"/>
          <w:bCs/>
          <w:color w:val="000000"/>
          <w:sz w:val="22"/>
        </w:rPr>
        <w:t>）防台防汛网络图</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5</w:t>
      </w:r>
      <w:r w:rsidRPr="0048540D">
        <w:rPr>
          <w:rFonts w:hint="eastAsia"/>
          <w:bCs/>
          <w:color w:val="000000"/>
          <w:sz w:val="22"/>
        </w:rPr>
        <w:t>）节日值班网络图</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6</w:t>
      </w:r>
      <w:r w:rsidRPr="0048540D">
        <w:rPr>
          <w:rFonts w:hint="eastAsia"/>
          <w:bCs/>
          <w:color w:val="000000"/>
          <w:sz w:val="22"/>
        </w:rPr>
        <w:t>）养护作业联系网络图</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Pr>
          <w:rFonts w:hint="eastAsia"/>
          <w:bCs/>
          <w:color w:val="000000"/>
          <w:sz w:val="22"/>
        </w:rPr>
        <w:t>3</w:t>
      </w:r>
      <w:r w:rsidRPr="0048540D">
        <w:rPr>
          <w:rFonts w:hint="eastAsia"/>
          <w:bCs/>
          <w:color w:val="000000"/>
          <w:sz w:val="22"/>
        </w:rPr>
        <w:t>）岗位职责</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w:t>
      </w:r>
      <w:r w:rsidRPr="0048540D">
        <w:rPr>
          <w:rFonts w:hint="eastAsia"/>
          <w:bCs/>
          <w:color w:val="000000"/>
          <w:sz w:val="22"/>
        </w:rPr>
        <w:t>）项目部管理岗位职责</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2</w:t>
      </w:r>
      <w:r w:rsidRPr="0048540D">
        <w:rPr>
          <w:rFonts w:hint="eastAsia"/>
          <w:bCs/>
          <w:color w:val="000000"/>
          <w:sz w:val="22"/>
        </w:rPr>
        <w:t>）巡查检查制度</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3</w:t>
      </w:r>
      <w:r w:rsidRPr="0048540D">
        <w:rPr>
          <w:rFonts w:hint="eastAsia"/>
          <w:bCs/>
          <w:color w:val="000000"/>
          <w:sz w:val="22"/>
        </w:rPr>
        <w:t>）道班安全生产劳动保护制度</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4</w:t>
      </w:r>
      <w:r w:rsidRPr="0048540D">
        <w:rPr>
          <w:rFonts w:hint="eastAsia"/>
          <w:bCs/>
          <w:color w:val="000000"/>
          <w:sz w:val="22"/>
        </w:rPr>
        <w:t>）内业资料统计制度</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（其他制度按需再制作）</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14.4.2</w:t>
      </w:r>
      <w:r w:rsidRPr="0048540D">
        <w:rPr>
          <w:rFonts w:hint="eastAsia"/>
          <w:bCs/>
          <w:color w:val="000000"/>
          <w:sz w:val="22"/>
        </w:rPr>
        <w:t>桥梁资料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1</w:t>
      </w:r>
      <w:r w:rsidRPr="0048540D">
        <w:rPr>
          <w:rFonts w:hint="eastAsia"/>
          <w:bCs/>
          <w:color w:val="000000"/>
          <w:sz w:val="22"/>
        </w:rPr>
        <w:t>）桥梁卡片</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2</w:t>
      </w:r>
      <w:r w:rsidRPr="0048540D">
        <w:rPr>
          <w:rFonts w:hint="eastAsia"/>
          <w:bCs/>
          <w:color w:val="000000"/>
          <w:sz w:val="22"/>
        </w:rPr>
        <w:t>）桥梁经常性检查表</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3</w:t>
      </w:r>
      <w:r w:rsidRPr="0048540D">
        <w:rPr>
          <w:rFonts w:hint="eastAsia"/>
          <w:bCs/>
          <w:color w:val="000000"/>
          <w:sz w:val="22"/>
        </w:rPr>
        <w:t>）桥梁定期检查表（包括桥梁技术状况评定）</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4</w:t>
      </w:r>
      <w:r w:rsidRPr="0048540D">
        <w:rPr>
          <w:rFonts w:hint="eastAsia"/>
          <w:bCs/>
          <w:color w:val="000000"/>
          <w:sz w:val="22"/>
        </w:rPr>
        <w:t>）桥梁定期检查维修措施</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5</w:t>
      </w:r>
      <w:r w:rsidRPr="0048540D">
        <w:rPr>
          <w:rFonts w:hint="eastAsia"/>
          <w:bCs/>
          <w:color w:val="000000"/>
          <w:sz w:val="22"/>
        </w:rPr>
        <w:t>）桥梁安全状况月度报告</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14.4.3</w:t>
      </w:r>
      <w:r w:rsidRPr="0048540D">
        <w:rPr>
          <w:rFonts w:hint="eastAsia"/>
          <w:bCs/>
          <w:color w:val="000000"/>
          <w:sz w:val="22"/>
        </w:rPr>
        <w:t>绿化报表资料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w:t>
      </w:r>
      <w:r w:rsidRPr="0048540D">
        <w:rPr>
          <w:rFonts w:hint="eastAsia"/>
          <w:bCs/>
          <w:color w:val="000000"/>
          <w:sz w:val="22"/>
        </w:rPr>
        <w:t>行道树记录表（每年</w:t>
      </w:r>
      <w:r w:rsidRPr="0048540D">
        <w:rPr>
          <w:rFonts w:hint="eastAsia"/>
          <w:bCs/>
          <w:color w:val="000000"/>
          <w:sz w:val="22"/>
        </w:rPr>
        <w:t xml:space="preserve"> 10 </w:t>
      </w:r>
      <w:r w:rsidRPr="0048540D">
        <w:rPr>
          <w:rFonts w:hint="eastAsia"/>
          <w:bCs/>
          <w:color w:val="000000"/>
          <w:sz w:val="22"/>
        </w:rPr>
        <w:t>月）</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(2)</w:t>
      </w:r>
      <w:r w:rsidRPr="0048540D">
        <w:rPr>
          <w:rFonts w:hint="eastAsia"/>
          <w:bCs/>
          <w:color w:val="000000"/>
          <w:sz w:val="22"/>
        </w:rPr>
        <w:t>行道树消减记录报表（每年</w:t>
      </w:r>
      <w:r w:rsidRPr="0048540D">
        <w:rPr>
          <w:rFonts w:hint="eastAsia"/>
          <w:bCs/>
          <w:color w:val="000000"/>
          <w:sz w:val="22"/>
        </w:rPr>
        <w:t xml:space="preserve"> 3</w:t>
      </w:r>
      <w:r w:rsidRPr="0048540D">
        <w:rPr>
          <w:rFonts w:hint="eastAsia"/>
          <w:bCs/>
          <w:color w:val="000000"/>
          <w:sz w:val="22"/>
        </w:rPr>
        <w:t>、</w:t>
      </w:r>
      <w:r w:rsidRPr="0048540D">
        <w:rPr>
          <w:rFonts w:hint="eastAsia"/>
          <w:bCs/>
          <w:color w:val="000000"/>
          <w:sz w:val="22"/>
        </w:rPr>
        <w:t>6</w:t>
      </w:r>
      <w:r w:rsidRPr="0048540D">
        <w:rPr>
          <w:rFonts w:hint="eastAsia"/>
          <w:bCs/>
          <w:color w:val="000000"/>
          <w:sz w:val="22"/>
        </w:rPr>
        <w:t>、</w:t>
      </w:r>
      <w:r w:rsidRPr="0048540D">
        <w:rPr>
          <w:rFonts w:hint="eastAsia"/>
          <w:bCs/>
          <w:color w:val="000000"/>
          <w:sz w:val="22"/>
        </w:rPr>
        <w:t>9</w:t>
      </w:r>
      <w:r w:rsidRPr="0048540D">
        <w:rPr>
          <w:rFonts w:hint="eastAsia"/>
          <w:bCs/>
          <w:color w:val="000000"/>
          <w:sz w:val="22"/>
        </w:rPr>
        <w:t>、</w:t>
      </w:r>
      <w:r w:rsidRPr="0048540D">
        <w:rPr>
          <w:rFonts w:hint="eastAsia"/>
          <w:bCs/>
          <w:color w:val="000000"/>
          <w:sz w:val="22"/>
        </w:rPr>
        <w:t xml:space="preserve">12 </w:t>
      </w:r>
      <w:r w:rsidRPr="0048540D">
        <w:rPr>
          <w:rFonts w:hint="eastAsia"/>
          <w:bCs/>
          <w:color w:val="000000"/>
          <w:sz w:val="22"/>
        </w:rPr>
        <w:t>月）</w:t>
      </w:r>
      <w:r w:rsidRPr="0048540D">
        <w:rPr>
          <w:rFonts w:hint="eastAsia"/>
          <w:bCs/>
          <w:color w:val="000000"/>
          <w:sz w:val="22"/>
        </w:rPr>
        <w:t xml:space="preserve"> (3)</w:t>
      </w:r>
      <w:r w:rsidRPr="0048540D">
        <w:rPr>
          <w:rFonts w:hint="eastAsia"/>
          <w:bCs/>
          <w:color w:val="000000"/>
          <w:sz w:val="22"/>
        </w:rPr>
        <w:t>病虫害观测及防治记录表（月报）</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(4)</w:t>
      </w:r>
      <w:r w:rsidRPr="0048540D">
        <w:rPr>
          <w:rFonts w:hint="eastAsia"/>
          <w:bCs/>
          <w:color w:val="000000"/>
          <w:sz w:val="22"/>
        </w:rPr>
        <w:t>药剂肥料配备及使用情况表（每年</w:t>
      </w:r>
      <w:r w:rsidRPr="0048540D">
        <w:rPr>
          <w:rFonts w:hint="eastAsia"/>
          <w:bCs/>
          <w:color w:val="000000"/>
          <w:sz w:val="22"/>
        </w:rPr>
        <w:t xml:space="preserve"> 3</w:t>
      </w:r>
      <w:r w:rsidRPr="0048540D">
        <w:rPr>
          <w:rFonts w:hint="eastAsia"/>
          <w:bCs/>
          <w:color w:val="000000"/>
          <w:sz w:val="22"/>
        </w:rPr>
        <w:t>、</w:t>
      </w:r>
      <w:r w:rsidRPr="0048540D">
        <w:rPr>
          <w:rFonts w:hint="eastAsia"/>
          <w:bCs/>
          <w:color w:val="000000"/>
          <w:sz w:val="22"/>
        </w:rPr>
        <w:t>6</w:t>
      </w:r>
      <w:r w:rsidRPr="0048540D">
        <w:rPr>
          <w:rFonts w:hint="eastAsia"/>
          <w:bCs/>
          <w:color w:val="000000"/>
          <w:sz w:val="22"/>
        </w:rPr>
        <w:t>、</w:t>
      </w:r>
      <w:r w:rsidRPr="0048540D">
        <w:rPr>
          <w:rFonts w:hint="eastAsia"/>
          <w:bCs/>
          <w:color w:val="000000"/>
          <w:sz w:val="22"/>
        </w:rPr>
        <w:t>9</w:t>
      </w:r>
      <w:r w:rsidRPr="0048540D">
        <w:rPr>
          <w:rFonts w:hint="eastAsia"/>
          <w:bCs/>
          <w:color w:val="000000"/>
          <w:sz w:val="22"/>
        </w:rPr>
        <w:t>、</w:t>
      </w:r>
      <w:r w:rsidRPr="0048540D">
        <w:rPr>
          <w:rFonts w:hint="eastAsia"/>
          <w:bCs/>
          <w:color w:val="000000"/>
          <w:sz w:val="22"/>
        </w:rPr>
        <w:t xml:space="preserve">12 </w:t>
      </w:r>
      <w:r w:rsidRPr="0048540D">
        <w:rPr>
          <w:rFonts w:hint="eastAsia"/>
          <w:bCs/>
          <w:color w:val="000000"/>
          <w:sz w:val="22"/>
        </w:rPr>
        <w:t>月）</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(5)</w:t>
      </w:r>
      <w:r w:rsidRPr="0048540D">
        <w:rPr>
          <w:rFonts w:hint="eastAsia"/>
          <w:bCs/>
          <w:color w:val="000000"/>
          <w:sz w:val="22"/>
        </w:rPr>
        <w:t>绿化情况年度统计表（每年</w:t>
      </w:r>
      <w:r w:rsidRPr="0048540D">
        <w:rPr>
          <w:rFonts w:hint="eastAsia"/>
          <w:bCs/>
          <w:color w:val="000000"/>
          <w:sz w:val="22"/>
        </w:rPr>
        <w:t xml:space="preserve"> 10 </w:t>
      </w:r>
      <w:r w:rsidRPr="0048540D">
        <w:rPr>
          <w:rFonts w:hint="eastAsia"/>
          <w:bCs/>
          <w:color w:val="000000"/>
          <w:sz w:val="22"/>
        </w:rPr>
        <w:t>月）</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(6)</w:t>
      </w:r>
      <w:r w:rsidRPr="0048540D">
        <w:rPr>
          <w:rFonts w:hint="eastAsia"/>
          <w:bCs/>
          <w:color w:val="000000"/>
          <w:sz w:val="22"/>
        </w:rPr>
        <w:t>绿化设备量汇总表（每年</w:t>
      </w:r>
      <w:r w:rsidRPr="0048540D">
        <w:rPr>
          <w:rFonts w:hint="eastAsia"/>
          <w:bCs/>
          <w:color w:val="000000"/>
          <w:sz w:val="22"/>
        </w:rPr>
        <w:t xml:space="preserve"> 10 </w:t>
      </w:r>
      <w:r w:rsidRPr="0048540D">
        <w:rPr>
          <w:rFonts w:hint="eastAsia"/>
          <w:bCs/>
          <w:color w:val="000000"/>
          <w:sz w:val="22"/>
        </w:rPr>
        <w:t>月）</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14.4.4</w:t>
      </w:r>
      <w:r w:rsidRPr="0048540D">
        <w:rPr>
          <w:rFonts w:hint="eastAsia"/>
          <w:bCs/>
          <w:color w:val="000000"/>
          <w:sz w:val="22"/>
        </w:rPr>
        <w:t>应急处置资料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1</w:t>
      </w:r>
      <w:r w:rsidRPr="0048540D">
        <w:rPr>
          <w:rFonts w:hint="eastAsia"/>
          <w:bCs/>
          <w:color w:val="000000"/>
          <w:sz w:val="22"/>
        </w:rPr>
        <w:t>）城市道路灾害性天气、突发事件应急处置管理资料，包含应急预案、组织机构网络</w:t>
      </w:r>
      <w:r w:rsidRPr="0048540D">
        <w:rPr>
          <w:rFonts w:hint="eastAsia"/>
          <w:bCs/>
          <w:color w:val="000000"/>
          <w:sz w:val="22"/>
        </w:rPr>
        <w:t xml:space="preserve"> </w:t>
      </w:r>
      <w:r w:rsidRPr="0048540D">
        <w:rPr>
          <w:rFonts w:hint="eastAsia"/>
          <w:bCs/>
          <w:color w:val="000000"/>
          <w:sz w:val="22"/>
        </w:rPr>
        <w:t>、工作检查、灾情处理、工作小结等</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2</w:t>
      </w:r>
      <w:r w:rsidRPr="0048540D">
        <w:rPr>
          <w:rFonts w:hint="eastAsia"/>
          <w:bCs/>
          <w:color w:val="000000"/>
          <w:sz w:val="22"/>
        </w:rPr>
        <w:t>）应急演练资料，包括演练方案、总结评估等。</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3</w:t>
      </w:r>
      <w:r w:rsidRPr="0048540D">
        <w:rPr>
          <w:rFonts w:hint="eastAsia"/>
          <w:bCs/>
          <w:color w:val="000000"/>
          <w:sz w:val="22"/>
        </w:rPr>
        <w:t>）应急物资和应急设备使用情况。</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 xml:space="preserve">12.4.5 </w:t>
      </w:r>
      <w:r w:rsidRPr="0048540D">
        <w:rPr>
          <w:rFonts w:hint="eastAsia"/>
          <w:bCs/>
          <w:color w:val="000000"/>
          <w:sz w:val="22"/>
        </w:rPr>
        <w:t>安全文明施工资料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lastRenderedPageBreak/>
        <w:t>（</w:t>
      </w:r>
      <w:r w:rsidRPr="0048540D">
        <w:rPr>
          <w:rFonts w:hint="eastAsia"/>
          <w:bCs/>
          <w:color w:val="000000"/>
          <w:sz w:val="22"/>
        </w:rPr>
        <w:t>1</w:t>
      </w:r>
      <w:r w:rsidRPr="0048540D">
        <w:rPr>
          <w:rFonts w:hint="eastAsia"/>
          <w:bCs/>
          <w:color w:val="000000"/>
          <w:sz w:val="22"/>
        </w:rPr>
        <w:t>）安全生产</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2</w:t>
      </w:r>
      <w:r w:rsidRPr="0048540D">
        <w:rPr>
          <w:rFonts w:hint="eastAsia"/>
          <w:bCs/>
          <w:color w:val="000000"/>
          <w:sz w:val="22"/>
        </w:rPr>
        <w:t>）安全报表安全规章（制度、责任制、各工种安全操作规程）</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3</w:t>
      </w:r>
      <w:r w:rsidRPr="0048540D">
        <w:rPr>
          <w:rFonts w:hint="eastAsia"/>
          <w:bCs/>
          <w:color w:val="000000"/>
          <w:sz w:val="22"/>
        </w:rPr>
        <w:t>）安全网络、协议</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4</w:t>
      </w:r>
      <w:r w:rsidRPr="0048540D">
        <w:rPr>
          <w:rFonts w:hint="eastAsia"/>
          <w:bCs/>
          <w:color w:val="000000"/>
          <w:sz w:val="22"/>
        </w:rPr>
        <w:t>）人员证书</w:t>
      </w:r>
      <w:r w:rsidRPr="0048540D">
        <w:rPr>
          <w:rFonts w:hint="eastAsia"/>
          <w:bCs/>
          <w:color w:val="000000"/>
          <w:sz w:val="22"/>
        </w:rPr>
        <w:t xml:space="preserve"> 1</w:t>
      </w:r>
      <w:r w:rsidRPr="0048540D">
        <w:rPr>
          <w:rFonts w:hint="eastAsia"/>
          <w:bCs/>
          <w:color w:val="000000"/>
          <w:sz w:val="22"/>
        </w:rPr>
        <w:t>（花名册、身份证、劳动合同、三级教育卡、保险资料）</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5</w:t>
      </w:r>
      <w:r w:rsidRPr="0048540D">
        <w:rPr>
          <w:rFonts w:hint="eastAsia"/>
          <w:bCs/>
          <w:color w:val="000000"/>
          <w:sz w:val="22"/>
        </w:rPr>
        <w:t>）人员证书</w:t>
      </w:r>
      <w:r w:rsidRPr="0048540D">
        <w:rPr>
          <w:rFonts w:hint="eastAsia"/>
          <w:bCs/>
          <w:color w:val="000000"/>
          <w:sz w:val="22"/>
        </w:rPr>
        <w:t xml:space="preserve"> 2</w:t>
      </w:r>
      <w:r w:rsidRPr="0048540D">
        <w:rPr>
          <w:rFonts w:hint="eastAsia"/>
          <w:bCs/>
          <w:color w:val="000000"/>
          <w:sz w:val="22"/>
        </w:rPr>
        <w:t>（三类人员安全证书、特殊工种上岗证书）</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6</w:t>
      </w:r>
      <w:r w:rsidRPr="0048540D">
        <w:rPr>
          <w:rFonts w:hint="eastAsia"/>
          <w:bCs/>
          <w:color w:val="000000"/>
          <w:sz w:val="22"/>
        </w:rPr>
        <w:t>）安全措施设计</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7</w:t>
      </w:r>
      <w:r w:rsidRPr="0048540D">
        <w:rPr>
          <w:rFonts w:hint="eastAsia"/>
          <w:bCs/>
          <w:color w:val="000000"/>
          <w:sz w:val="22"/>
        </w:rPr>
        <w:t>）安全教育（每</w:t>
      </w:r>
      <w:proofErr w:type="gramStart"/>
      <w:r w:rsidRPr="0048540D">
        <w:rPr>
          <w:rFonts w:hint="eastAsia"/>
          <w:bCs/>
          <w:color w:val="000000"/>
          <w:sz w:val="22"/>
        </w:rPr>
        <w:t>周安全</w:t>
      </w:r>
      <w:proofErr w:type="gramEnd"/>
      <w:r w:rsidRPr="0048540D">
        <w:rPr>
          <w:rFonts w:hint="eastAsia"/>
          <w:bCs/>
          <w:color w:val="000000"/>
          <w:sz w:val="22"/>
        </w:rPr>
        <w:t>学习、每日安全交底）</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8</w:t>
      </w:r>
      <w:r w:rsidRPr="0048540D">
        <w:rPr>
          <w:rFonts w:hint="eastAsia"/>
          <w:bCs/>
          <w:color w:val="000000"/>
          <w:sz w:val="22"/>
        </w:rPr>
        <w:t>）安全检查</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9</w:t>
      </w:r>
      <w:r w:rsidRPr="0048540D">
        <w:rPr>
          <w:rFonts w:hint="eastAsia"/>
          <w:bCs/>
          <w:color w:val="000000"/>
          <w:sz w:val="22"/>
        </w:rPr>
        <w:t>）消防危险品（消防平面图、消防设备量登记表、危险品台帐）</w:t>
      </w:r>
    </w:p>
    <w:p w:rsidR="00D044B6" w:rsidRPr="0048540D" w:rsidRDefault="00D044B6" w:rsidP="00D044B6">
      <w:pPr>
        <w:adjustRightInd w:val="0"/>
        <w:snapToGrid w:val="0"/>
        <w:spacing w:line="300" w:lineRule="auto"/>
        <w:ind w:firstLineChars="196" w:firstLine="431"/>
        <w:jc w:val="left"/>
        <w:rPr>
          <w:rFonts w:hint="eastAsia"/>
          <w:bCs/>
          <w:color w:val="000000"/>
          <w:sz w:val="22"/>
        </w:rPr>
      </w:pPr>
      <w:r w:rsidRPr="0048540D">
        <w:rPr>
          <w:rFonts w:hint="eastAsia"/>
          <w:bCs/>
          <w:color w:val="000000"/>
          <w:sz w:val="22"/>
        </w:rPr>
        <w:t>（</w:t>
      </w:r>
      <w:r w:rsidRPr="0048540D">
        <w:rPr>
          <w:rFonts w:hint="eastAsia"/>
          <w:bCs/>
          <w:color w:val="000000"/>
          <w:sz w:val="22"/>
        </w:rPr>
        <w:t>10</w:t>
      </w:r>
      <w:r w:rsidRPr="0048540D">
        <w:rPr>
          <w:rFonts w:hint="eastAsia"/>
          <w:bCs/>
          <w:color w:val="000000"/>
          <w:sz w:val="22"/>
        </w:rPr>
        <w:t>）文明施工规划总结（竞赛计划、创建网络、措施、制度、宣传资料、推进四新、）</w:t>
      </w:r>
    </w:p>
    <w:p w:rsidR="00D044B6" w:rsidRPr="0048540D" w:rsidRDefault="00D044B6" w:rsidP="00D044B6">
      <w:pPr>
        <w:adjustRightInd w:val="0"/>
        <w:snapToGrid w:val="0"/>
        <w:spacing w:line="300" w:lineRule="auto"/>
        <w:ind w:firstLineChars="196" w:firstLine="431"/>
        <w:jc w:val="left"/>
        <w:rPr>
          <w:bCs/>
          <w:color w:val="000000"/>
          <w:sz w:val="22"/>
        </w:rPr>
      </w:pPr>
      <w:r w:rsidRPr="0048540D">
        <w:rPr>
          <w:rFonts w:hint="eastAsia"/>
          <w:bCs/>
          <w:color w:val="000000"/>
          <w:sz w:val="22"/>
        </w:rPr>
        <w:t>（</w:t>
      </w:r>
      <w:r w:rsidRPr="0048540D">
        <w:rPr>
          <w:rFonts w:hint="eastAsia"/>
          <w:bCs/>
          <w:color w:val="000000"/>
          <w:sz w:val="22"/>
        </w:rPr>
        <w:t>1</w:t>
      </w:r>
      <w:r>
        <w:rPr>
          <w:rFonts w:hint="eastAsia"/>
          <w:bCs/>
          <w:color w:val="000000"/>
          <w:sz w:val="22"/>
        </w:rPr>
        <w:t>1</w:t>
      </w:r>
      <w:r w:rsidRPr="0048540D">
        <w:rPr>
          <w:rFonts w:hint="eastAsia"/>
          <w:bCs/>
          <w:color w:val="000000"/>
          <w:sz w:val="22"/>
        </w:rPr>
        <w:t>）文明施工检查</w:t>
      </w:r>
    </w:p>
    <w:p w:rsidR="00D044B6" w:rsidRPr="006C5E30" w:rsidRDefault="00D044B6" w:rsidP="00D044B6">
      <w:pPr>
        <w:adjustRightInd w:val="0"/>
        <w:snapToGrid w:val="0"/>
        <w:spacing w:line="300" w:lineRule="auto"/>
        <w:ind w:firstLineChars="196" w:firstLine="433"/>
        <w:jc w:val="left"/>
        <w:outlineLvl w:val="2"/>
        <w:rPr>
          <w:b/>
          <w:color w:val="0000FF"/>
          <w:sz w:val="22"/>
        </w:rPr>
      </w:pPr>
      <w:bookmarkStart w:id="56" w:name="_Toc18592550"/>
      <w:r w:rsidRPr="006C5E30">
        <w:rPr>
          <w:b/>
          <w:color w:val="0000FF"/>
          <w:sz w:val="22"/>
        </w:rPr>
        <w:t xml:space="preserve">15 </w:t>
      </w:r>
      <w:r w:rsidRPr="006C5E30">
        <w:rPr>
          <w:b/>
          <w:color w:val="0000FF"/>
          <w:sz w:val="22"/>
        </w:rPr>
        <w:t>经费管理办法</w:t>
      </w:r>
      <w:bookmarkEnd w:id="56"/>
    </w:p>
    <w:p w:rsidR="00D044B6" w:rsidRPr="006C5E30" w:rsidRDefault="00D044B6" w:rsidP="00D044B6">
      <w:pPr>
        <w:adjustRightInd w:val="0"/>
        <w:snapToGrid w:val="0"/>
        <w:spacing w:line="300" w:lineRule="auto"/>
        <w:ind w:firstLineChars="196" w:firstLine="431"/>
        <w:jc w:val="left"/>
        <w:rPr>
          <w:bCs/>
          <w:color w:val="0000FF"/>
          <w:sz w:val="22"/>
        </w:rPr>
      </w:pPr>
      <w:r w:rsidRPr="006C5E30">
        <w:rPr>
          <w:bCs/>
          <w:color w:val="0000FF"/>
          <w:sz w:val="22"/>
        </w:rPr>
        <w:t>15.1</w:t>
      </w:r>
      <w:r>
        <w:rPr>
          <w:bCs/>
          <w:color w:val="000000"/>
          <w:sz w:val="22"/>
        </w:rPr>
        <w:t xml:space="preserve">15.1 </w:t>
      </w:r>
      <w:r>
        <w:rPr>
          <w:bCs/>
          <w:color w:val="000000"/>
          <w:sz w:val="22"/>
        </w:rPr>
        <w:t>本项目合同经费的管理参照</w:t>
      </w:r>
      <w:r>
        <w:rPr>
          <w:rFonts w:hint="eastAsia"/>
          <w:bCs/>
          <w:color w:val="000000"/>
          <w:sz w:val="22"/>
        </w:rPr>
        <w:t>《航头镇养护一体化考核办法》</w:t>
      </w:r>
      <w:r>
        <w:rPr>
          <w:bCs/>
          <w:color w:val="000000"/>
          <w:sz w:val="22"/>
        </w:rPr>
        <w:t>执行。</w:t>
      </w:r>
      <w:r>
        <w:rPr>
          <w:bCs/>
          <w:color w:val="000000"/>
          <w:sz w:val="22"/>
        </w:rPr>
        <w:t xml:space="preserve"> </w:t>
      </w:r>
      <w:r w:rsidRPr="006C5E30">
        <w:rPr>
          <w:bCs/>
          <w:color w:val="0000FF"/>
          <w:sz w:val="22"/>
        </w:rPr>
        <w:t xml:space="preserve">    </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57" w:name="_Toc18592551"/>
      <w:r w:rsidRPr="006C5E30">
        <w:rPr>
          <w:b/>
          <w:color w:val="000000"/>
          <w:sz w:val="22"/>
        </w:rPr>
        <w:t xml:space="preserve">16 </w:t>
      </w:r>
      <w:r w:rsidRPr="006C5E30">
        <w:rPr>
          <w:b/>
          <w:color w:val="000000"/>
          <w:sz w:val="22"/>
        </w:rPr>
        <w:t>现场组织</w:t>
      </w:r>
      <w:bookmarkEnd w:id="57"/>
    </w:p>
    <w:p w:rsidR="00D044B6" w:rsidRPr="006C5E30" w:rsidRDefault="00D044B6" w:rsidP="00D044B6">
      <w:pPr>
        <w:adjustRightInd w:val="0"/>
        <w:snapToGrid w:val="0"/>
        <w:spacing w:line="300" w:lineRule="auto"/>
        <w:ind w:firstLineChars="196" w:firstLine="590"/>
        <w:jc w:val="center"/>
        <w:outlineLvl w:val="1"/>
        <w:rPr>
          <w:rFonts w:eastAsia="黑体"/>
          <w:b/>
          <w:color w:val="000000"/>
          <w:sz w:val="30"/>
          <w:szCs w:val="30"/>
        </w:rPr>
      </w:pPr>
      <w:bookmarkStart w:id="58" w:name="_Toc18592552"/>
      <w:r w:rsidRPr="006C5E30">
        <w:rPr>
          <w:rFonts w:eastAsia="黑体"/>
          <w:b/>
          <w:color w:val="000000"/>
          <w:sz w:val="30"/>
          <w:szCs w:val="30"/>
        </w:rPr>
        <w:t>四、投标报价须知</w:t>
      </w:r>
      <w:bookmarkEnd w:id="58"/>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59" w:name="_Toc18592553"/>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sidRPr="006C5E30">
        <w:rPr>
          <w:b/>
          <w:color w:val="000000"/>
          <w:sz w:val="22"/>
        </w:rPr>
        <w:t xml:space="preserve">17 </w:t>
      </w:r>
      <w:r w:rsidRPr="006C5E30">
        <w:rPr>
          <w:b/>
          <w:color w:val="000000"/>
          <w:sz w:val="22"/>
        </w:rPr>
        <w:t>投标报价依据</w:t>
      </w:r>
      <w:bookmarkEnd w:id="59"/>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17.1 </w:t>
      </w:r>
      <w:r w:rsidRPr="006C5E30">
        <w:rPr>
          <w:color w:val="000000"/>
          <w:sz w:val="22"/>
        </w:rPr>
        <w:t>投标报价计算依据包</w:t>
      </w:r>
      <w:r w:rsidRPr="006C5E30">
        <w:rPr>
          <w:sz w:val="22"/>
        </w:rPr>
        <w:t>括技术规范、本</w:t>
      </w:r>
      <w:r w:rsidRPr="006C5E30">
        <w:rPr>
          <w:color w:val="000000"/>
          <w:sz w:val="22"/>
        </w:rPr>
        <w:t>项目的招标文件（包括提供的附件）、招标文件答疑或修改的补充文书、设施量清单、项目现场条件等。</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17.2 </w:t>
      </w:r>
      <w:r w:rsidRPr="006C5E30">
        <w:rPr>
          <w:color w:val="000000"/>
          <w:sz w:val="22"/>
        </w:rPr>
        <w:t>招标文件明确的养护范围、养护内容、养护期限、养护质量要求、养护标准及考核要求等。</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17.3 </w:t>
      </w:r>
      <w:r w:rsidRPr="006C5E30">
        <w:rPr>
          <w:color w:val="000000"/>
          <w:sz w:val="22"/>
        </w:rPr>
        <w:t>各投标人可以参考以上资料进行投标，也可结合自身企业实力、行业标准、市场行情等内容综合考虑后进行报价。</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17.4 </w:t>
      </w:r>
      <w:r w:rsidRPr="006C5E30">
        <w:rPr>
          <w:color w:val="000000"/>
          <w:sz w:val="22"/>
        </w:rPr>
        <w:t>设施量清单</w:t>
      </w:r>
    </w:p>
    <w:p w:rsidR="00D044B6" w:rsidRPr="006C5E30" w:rsidRDefault="00D044B6" w:rsidP="00D044B6">
      <w:pPr>
        <w:snapToGrid w:val="0"/>
        <w:spacing w:line="300" w:lineRule="auto"/>
        <w:ind w:firstLineChars="200" w:firstLine="440"/>
        <w:jc w:val="left"/>
        <w:rPr>
          <w:rFonts w:eastAsia="仿宋_GB2312"/>
          <w:color w:val="0000FF"/>
          <w:sz w:val="24"/>
        </w:rPr>
      </w:pPr>
      <w:r w:rsidRPr="006C5E30">
        <w:rPr>
          <w:color w:val="0000FF"/>
          <w:sz w:val="22"/>
        </w:rPr>
        <w:t xml:space="preserve">17.4.1 </w:t>
      </w:r>
      <w:r w:rsidRPr="006C5E30">
        <w:rPr>
          <w:color w:val="0000FF"/>
          <w:sz w:val="22"/>
        </w:rPr>
        <w:t>本次招标设施量清单中所列设施量是经项目主管部门核定的当年计划养护设施量，只作为投标的共同基础，不能作为最终结算与支付的依据。</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17.4.2 </w:t>
      </w:r>
      <w:r w:rsidRPr="006C5E30">
        <w:rPr>
          <w:color w:val="000000"/>
          <w:sz w:val="22"/>
        </w:rPr>
        <w:t>设施量清单应与投标人须知、合同条件、项目质量标准和要求等文件结合起来理解或解释。</w:t>
      </w:r>
    </w:p>
    <w:p w:rsidR="00D044B6" w:rsidRDefault="00D044B6" w:rsidP="00D044B6">
      <w:pPr>
        <w:snapToGrid w:val="0"/>
        <w:spacing w:line="300" w:lineRule="auto"/>
        <w:ind w:firstLineChars="200" w:firstLine="440"/>
        <w:jc w:val="left"/>
        <w:rPr>
          <w:rFonts w:hint="eastAsia"/>
          <w:bCs/>
          <w:sz w:val="22"/>
        </w:rPr>
      </w:pPr>
      <w:r w:rsidRPr="006C5E30">
        <w:rPr>
          <w:color w:val="000000"/>
          <w:sz w:val="22"/>
        </w:rPr>
        <w:t xml:space="preserve">17.4.3 </w:t>
      </w:r>
      <w:r w:rsidRPr="006C5E30">
        <w:rPr>
          <w:bCs/>
          <w:sz w:val="22"/>
        </w:rPr>
        <w:t>采购人提供的设施量清单是截至上一年年底的数据，与目前的实际数据可能存在小的出入，各投标人应自行认真踏勘现场。投标人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投标人所报的日常养护维修及运行管理费用。</w:t>
      </w:r>
    </w:p>
    <w:p w:rsidR="00D044B6" w:rsidRPr="006C5E30" w:rsidRDefault="00D044B6" w:rsidP="00D044B6">
      <w:pPr>
        <w:tabs>
          <w:tab w:val="left" w:pos="3060"/>
        </w:tabs>
        <w:snapToGrid w:val="0"/>
        <w:spacing w:line="300" w:lineRule="auto"/>
        <w:ind w:firstLineChars="200" w:firstLine="440"/>
        <w:rPr>
          <w:sz w:val="22"/>
        </w:rPr>
      </w:pPr>
      <w:r w:rsidRPr="006C5E30">
        <w:rPr>
          <w:bCs/>
          <w:sz w:val="22"/>
        </w:rPr>
        <w:t xml:space="preserve">17.4.4 </w:t>
      </w:r>
      <w:r w:rsidRPr="006C5E30">
        <w:rPr>
          <w:sz w:val="22"/>
        </w:rPr>
        <w:t>设施量清单中给出了各细目设施量，其中</w:t>
      </w:r>
      <w:r>
        <w:rPr>
          <w:rFonts w:ascii="宋体" w:hAnsi="宋体" w:cs="宋体" w:hint="eastAsia"/>
          <w:sz w:val="22"/>
        </w:rPr>
        <w:t>一</w:t>
      </w:r>
      <w:r w:rsidRPr="006C5E30">
        <w:rPr>
          <w:sz w:val="22"/>
        </w:rPr>
        <w:t>类项目设施量为包干设施量，投标人除特别注明以外，均指实际养护期和招标期限相同。</w:t>
      </w:r>
    </w:p>
    <w:p w:rsidR="00D044B6" w:rsidRPr="006C5E30" w:rsidRDefault="00D044B6" w:rsidP="00D044B6">
      <w:pPr>
        <w:snapToGrid w:val="0"/>
        <w:spacing w:line="300" w:lineRule="auto"/>
        <w:ind w:firstLineChars="200" w:firstLine="440"/>
        <w:jc w:val="left"/>
        <w:rPr>
          <w:bCs/>
          <w:sz w:val="22"/>
        </w:rPr>
      </w:pPr>
      <w:r w:rsidRPr="006C5E30">
        <w:rPr>
          <w:sz w:val="22"/>
        </w:rPr>
        <w:t xml:space="preserve">17.4.5 </w:t>
      </w:r>
      <w:r w:rsidRPr="006C5E30">
        <w:rPr>
          <w:sz w:val="22"/>
        </w:rPr>
        <w:t>各细目设施量中</w:t>
      </w:r>
      <w:r>
        <w:rPr>
          <w:rFonts w:ascii="宋体" w:hAnsi="宋体" w:cs="宋体" w:hint="eastAsia"/>
          <w:sz w:val="22"/>
        </w:rPr>
        <w:t>二</w:t>
      </w:r>
      <w:r w:rsidRPr="006C5E30">
        <w:rPr>
          <w:sz w:val="22"/>
        </w:rPr>
        <w:t>类项目是每年（一个整年度）的暂定工程量，投标单价应按照实际单价进行投标。</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60" w:name="_Toc18592554"/>
      <w:r w:rsidRPr="006C5E30">
        <w:rPr>
          <w:b/>
          <w:color w:val="000000"/>
          <w:sz w:val="22"/>
        </w:rPr>
        <w:lastRenderedPageBreak/>
        <w:t xml:space="preserve">18 </w:t>
      </w:r>
      <w:r w:rsidRPr="006C5E30">
        <w:rPr>
          <w:b/>
          <w:color w:val="000000"/>
          <w:sz w:val="22"/>
        </w:rPr>
        <w:t>投标报价内容</w:t>
      </w:r>
      <w:bookmarkEnd w:id="60"/>
    </w:p>
    <w:p w:rsidR="00D044B6" w:rsidRPr="006C5E30" w:rsidRDefault="00D044B6" w:rsidP="00D044B6">
      <w:pPr>
        <w:tabs>
          <w:tab w:val="left" w:pos="3060"/>
        </w:tabs>
        <w:snapToGrid w:val="0"/>
        <w:spacing w:line="300" w:lineRule="auto"/>
        <w:ind w:firstLineChars="200" w:firstLine="440"/>
        <w:rPr>
          <w:bCs/>
          <w:sz w:val="22"/>
        </w:rPr>
      </w:pPr>
      <w:r w:rsidRPr="006C5E30">
        <w:rPr>
          <w:bCs/>
          <w:sz w:val="22"/>
        </w:rPr>
        <w:t xml:space="preserve">18.1 </w:t>
      </w:r>
      <w:r w:rsidRPr="006C5E30">
        <w:rPr>
          <w:bCs/>
          <w:sz w:val="22"/>
        </w:rPr>
        <w:t>投标报价包括项目招标范围内确定的工作内容，并达到养护、运行管理、维修技术（标准）要求所需的劳务、材料、机械、质检</w:t>
      </w:r>
      <w:r w:rsidRPr="006C5E30">
        <w:rPr>
          <w:bCs/>
          <w:sz w:val="22"/>
        </w:rPr>
        <w:t>(</w:t>
      </w:r>
      <w:r w:rsidRPr="006C5E30">
        <w:rPr>
          <w:bCs/>
          <w:sz w:val="22"/>
        </w:rPr>
        <w:t>自检</w:t>
      </w:r>
      <w:r w:rsidRPr="006C5E30">
        <w:rPr>
          <w:bCs/>
          <w:sz w:val="22"/>
        </w:rPr>
        <w:t>)</w:t>
      </w:r>
      <w:r w:rsidRPr="006C5E30">
        <w:rPr>
          <w:bCs/>
          <w:sz w:val="22"/>
        </w:rPr>
        <w:t>、缺陷修复、管理、利润等费用，以及合同明示或暗示的所有责任、义务和一般风险等费用。投标人用于本合同工程的各类设备的提供、运输、拆卸、拼装、折旧等支付的费用，已包括在设施量清单的单价与投标总价之中。按照养护作业的特点和性质，投标总价分为一类经费、二类经费。</w:t>
      </w:r>
    </w:p>
    <w:p w:rsidR="00D044B6" w:rsidRPr="006C5E30" w:rsidRDefault="00D044B6" w:rsidP="00D044B6">
      <w:pPr>
        <w:tabs>
          <w:tab w:val="left" w:pos="3060"/>
        </w:tabs>
        <w:snapToGrid w:val="0"/>
        <w:spacing w:line="300" w:lineRule="auto"/>
        <w:ind w:firstLineChars="200" w:firstLine="440"/>
        <w:rPr>
          <w:bCs/>
          <w:sz w:val="22"/>
        </w:rPr>
      </w:pPr>
      <w:r w:rsidRPr="006C5E30">
        <w:rPr>
          <w:bCs/>
          <w:sz w:val="22"/>
        </w:rPr>
        <w:t xml:space="preserve">18.1.1 </w:t>
      </w:r>
      <w:r w:rsidRPr="006C5E30">
        <w:rPr>
          <w:sz w:val="22"/>
        </w:rPr>
        <w:t>一类经费是指完成设施量清单中明确的</w:t>
      </w:r>
      <w:r>
        <w:rPr>
          <w:rFonts w:hint="eastAsia"/>
          <w:sz w:val="22"/>
        </w:rPr>
        <w:t>一</w:t>
      </w:r>
      <w:r w:rsidRPr="006C5E30">
        <w:rPr>
          <w:sz w:val="22"/>
        </w:rPr>
        <w:t>类项目</w:t>
      </w:r>
      <w:r>
        <w:rPr>
          <w:rFonts w:hint="eastAsia"/>
          <w:sz w:val="22"/>
        </w:rPr>
        <w:t>（日常养护）</w:t>
      </w:r>
      <w:r w:rsidRPr="006C5E30">
        <w:rPr>
          <w:sz w:val="22"/>
        </w:rPr>
        <w:t>设施量，并达到养护、运行管理、维修技术（标准）要求所发生的费用，由投标人根据市场价格、自身实力在投标时自由竞价。一类经费为</w:t>
      </w:r>
      <w:r w:rsidRPr="006C5E30">
        <w:rPr>
          <w:color w:val="0000FF"/>
          <w:sz w:val="22"/>
        </w:rPr>
        <w:t>总价</w:t>
      </w:r>
      <w:r w:rsidRPr="006C5E30">
        <w:rPr>
          <w:sz w:val="22"/>
        </w:rPr>
        <w:t>包干（如考核不合格可按考核办法进行处罚并扣除），除遇不可抗力因素、采购人要求的变更以及招标文件或合同中另有约定的除外，不做任何调整。采购人不会因承包人在投标报价时的遗漏和疏忽而调整一类经费，也不能免除承包人在日常养护维修及运行管理费用规定内容和范围内的任何责任。</w:t>
      </w:r>
    </w:p>
    <w:p w:rsidR="00D044B6" w:rsidRPr="006C5E30" w:rsidRDefault="00D044B6" w:rsidP="00D044B6">
      <w:pPr>
        <w:tabs>
          <w:tab w:val="left" w:pos="3060"/>
        </w:tabs>
        <w:snapToGrid w:val="0"/>
        <w:spacing w:line="300" w:lineRule="auto"/>
        <w:ind w:firstLineChars="200" w:firstLine="440"/>
        <w:rPr>
          <w:sz w:val="22"/>
        </w:rPr>
      </w:pPr>
      <w:r w:rsidRPr="006C5E30">
        <w:rPr>
          <w:bCs/>
          <w:sz w:val="22"/>
        </w:rPr>
        <w:t xml:space="preserve">18.1.2 </w:t>
      </w:r>
      <w:r w:rsidRPr="006C5E30">
        <w:rPr>
          <w:sz w:val="22"/>
        </w:rPr>
        <w:t>二类经费是指对完成设施量清单中</w:t>
      </w:r>
      <w:r>
        <w:rPr>
          <w:rFonts w:hint="eastAsia"/>
          <w:sz w:val="22"/>
        </w:rPr>
        <w:t>二</w:t>
      </w:r>
      <w:r w:rsidRPr="006C5E30">
        <w:rPr>
          <w:sz w:val="22"/>
        </w:rPr>
        <w:t>类项目</w:t>
      </w:r>
      <w:r>
        <w:rPr>
          <w:rFonts w:hint="eastAsia"/>
          <w:sz w:val="22"/>
        </w:rPr>
        <w:t>（专项养护）</w:t>
      </w:r>
      <w:r w:rsidRPr="006C5E30">
        <w:rPr>
          <w:sz w:val="22"/>
        </w:rPr>
        <w:t>，并达到质量标准所发生的费用，该部分费用将根据实际发生情况按实结算。</w:t>
      </w:r>
    </w:p>
    <w:p w:rsidR="00D044B6" w:rsidRPr="006C5E30" w:rsidRDefault="00D044B6" w:rsidP="00D044B6">
      <w:pPr>
        <w:snapToGrid w:val="0"/>
        <w:spacing w:line="300" w:lineRule="auto"/>
        <w:ind w:firstLineChars="200" w:firstLine="440"/>
        <w:jc w:val="left"/>
        <w:rPr>
          <w:color w:val="000000"/>
          <w:sz w:val="22"/>
        </w:rPr>
      </w:pPr>
      <w:r w:rsidRPr="006C5E30">
        <w:rPr>
          <w:color w:val="000000"/>
          <w:sz w:val="22"/>
        </w:rPr>
        <w:t xml:space="preserve">18.2 </w:t>
      </w:r>
      <w:r w:rsidRPr="006C5E30">
        <w:rPr>
          <w:color w:val="000000"/>
          <w:sz w:val="22"/>
        </w:rPr>
        <w:t>投标报价中投标人应考虑本项目可能存在的风险因素。投标报价应将所有工作内容考虑在内，如有漏项或缺项，均属于投标人的风险</w:t>
      </w:r>
      <w:r w:rsidRPr="006C5E30">
        <w:rPr>
          <w:sz w:val="22"/>
        </w:rPr>
        <w:t>，其费用视作已分配在报价明细表内单价或总价之中</w:t>
      </w:r>
      <w:r w:rsidRPr="006C5E30">
        <w:rPr>
          <w:color w:val="000000"/>
          <w:sz w:val="22"/>
        </w:rPr>
        <w:t>。投标人应逐项计算并填写单价、合计价和总价。</w:t>
      </w:r>
    </w:p>
    <w:p w:rsidR="00D044B6" w:rsidRPr="006C5E30" w:rsidRDefault="00D044B6" w:rsidP="00D044B6">
      <w:pPr>
        <w:snapToGrid w:val="0"/>
        <w:spacing w:line="300" w:lineRule="auto"/>
        <w:ind w:firstLineChars="200" w:firstLine="440"/>
        <w:jc w:val="left"/>
        <w:rPr>
          <w:color w:val="FF0000"/>
          <w:sz w:val="22"/>
        </w:rPr>
      </w:pPr>
      <w:r w:rsidRPr="006C5E30">
        <w:rPr>
          <w:color w:val="000000"/>
          <w:sz w:val="22"/>
        </w:rPr>
        <w:t xml:space="preserve">18.3 </w:t>
      </w:r>
      <w:r w:rsidRPr="006C5E30">
        <w:rPr>
          <w:color w:val="000000"/>
          <w:sz w:val="22"/>
        </w:rPr>
        <w:t>在项目实施期内，对于政策调整因素、主材、人工价格上涨以及可能存在的其它任何风险因素，投标人应自行考虑，在合同履约期内，中标单价和结算下浮率（即投标报价下浮率）不作调整，如合同另有约定除外。投标报价中投标人应考虑本项目可能存在的风险因素。</w:t>
      </w:r>
    </w:p>
    <w:p w:rsidR="00D044B6" w:rsidRPr="006C5E30" w:rsidRDefault="00D044B6" w:rsidP="00D044B6">
      <w:pPr>
        <w:snapToGrid w:val="0"/>
        <w:spacing w:line="300" w:lineRule="auto"/>
        <w:ind w:firstLineChars="200" w:firstLine="440"/>
        <w:jc w:val="left"/>
        <w:rPr>
          <w:sz w:val="22"/>
        </w:rPr>
      </w:pPr>
      <w:r w:rsidRPr="006C5E30">
        <w:rPr>
          <w:color w:val="000000"/>
          <w:sz w:val="22"/>
        </w:rPr>
        <w:t>18.4</w:t>
      </w:r>
      <w:r w:rsidRPr="006C5E30">
        <w:rPr>
          <w:sz w:val="22"/>
        </w:rPr>
        <w:t>投标人只需在《开标一览表》中报出对应服务期限的投标价格即可。</w:t>
      </w:r>
    </w:p>
    <w:p w:rsidR="00D044B6" w:rsidRPr="006C5E30" w:rsidRDefault="00D044B6" w:rsidP="00D044B6">
      <w:pPr>
        <w:adjustRightInd w:val="0"/>
        <w:snapToGrid w:val="0"/>
        <w:spacing w:line="300" w:lineRule="auto"/>
        <w:ind w:firstLineChars="196" w:firstLine="433"/>
        <w:jc w:val="left"/>
        <w:outlineLvl w:val="2"/>
        <w:rPr>
          <w:b/>
          <w:color w:val="000000"/>
          <w:sz w:val="22"/>
        </w:rPr>
      </w:pPr>
      <w:bookmarkStart w:id="61" w:name="_Toc18592555"/>
      <w:r w:rsidRPr="006C5E30">
        <w:rPr>
          <w:b/>
          <w:color w:val="000000"/>
          <w:sz w:val="22"/>
        </w:rPr>
        <w:t xml:space="preserve">19 </w:t>
      </w:r>
      <w:r w:rsidRPr="006C5E30">
        <w:rPr>
          <w:b/>
          <w:color w:val="000000"/>
          <w:sz w:val="22"/>
        </w:rPr>
        <w:t>投标报价控制性条款</w:t>
      </w:r>
      <w:bookmarkEnd w:id="61"/>
    </w:p>
    <w:p w:rsidR="00D044B6" w:rsidRPr="006C5E30" w:rsidRDefault="00D044B6" w:rsidP="00D044B6">
      <w:pPr>
        <w:snapToGrid w:val="0"/>
        <w:spacing w:line="300" w:lineRule="auto"/>
        <w:ind w:firstLineChars="200" w:firstLine="440"/>
        <w:jc w:val="left"/>
        <w:rPr>
          <w:sz w:val="22"/>
        </w:rPr>
      </w:pPr>
      <w:r w:rsidRPr="006C5E30">
        <w:rPr>
          <w:sz w:val="22"/>
        </w:rPr>
        <w:t xml:space="preserve">19.1 </w:t>
      </w:r>
      <w:r w:rsidRPr="006C5E30">
        <w:rPr>
          <w:sz w:val="22"/>
        </w:rPr>
        <w:t>投标报价不得超过公布的预算金额或最高限价，其中各包件或各分项报价（如有要求）均不得超过对应的预算金额或最高限价。</w:t>
      </w:r>
    </w:p>
    <w:p w:rsidR="00D044B6" w:rsidRPr="006C5E30" w:rsidRDefault="00D044B6" w:rsidP="00D044B6">
      <w:pPr>
        <w:snapToGrid w:val="0"/>
        <w:spacing w:line="300" w:lineRule="auto"/>
        <w:ind w:firstLineChars="200" w:firstLine="440"/>
        <w:jc w:val="left"/>
        <w:rPr>
          <w:sz w:val="22"/>
        </w:rPr>
      </w:pPr>
      <w:r w:rsidRPr="006C5E30">
        <w:rPr>
          <w:sz w:val="22"/>
        </w:rPr>
        <w:t xml:space="preserve">19.2 </w:t>
      </w:r>
      <w:r w:rsidRPr="006C5E30">
        <w:rPr>
          <w:sz w:val="22"/>
        </w:rPr>
        <w:t>本项目只允许有一个报价，任何有选择的报价将不予接受。</w:t>
      </w:r>
    </w:p>
    <w:p w:rsidR="00D044B6" w:rsidRPr="006C5E30" w:rsidRDefault="00D044B6" w:rsidP="00D044B6">
      <w:pPr>
        <w:snapToGrid w:val="0"/>
        <w:spacing w:line="300" w:lineRule="auto"/>
        <w:ind w:firstLineChars="200" w:firstLine="440"/>
        <w:jc w:val="left"/>
        <w:rPr>
          <w:sz w:val="22"/>
        </w:rPr>
      </w:pPr>
      <w:r w:rsidRPr="006C5E30">
        <w:rPr>
          <w:sz w:val="22"/>
        </w:rPr>
        <w:t xml:space="preserve">19.3 </w:t>
      </w:r>
      <w:r w:rsidRPr="006C5E30">
        <w:rPr>
          <w:sz w:val="22"/>
        </w:rPr>
        <w:t>投标人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D044B6" w:rsidRPr="006C5E30" w:rsidRDefault="00D044B6" w:rsidP="00D044B6">
      <w:pPr>
        <w:snapToGrid w:val="0"/>
        <w:spacing w:line="300" w:lineRule="auto"/>
        <w:ind w:firstLineChars="200" w:firstLine="440"/>
        <w:jc w:val="left"/>
        <w:rPr>
          <w:sz w:val="22"/>
        </w:rPr>
      </w:pPr>
      <w:r w:rsidRPr="006C5E30">
        <w:rPr>
          <w:sz w:val="22"/>
        </w:rPr>
        <w:t xml:space="preserve">19.4 </w:t>
      </w:r>
      <w:r w:rsidRPr="006C5E30">
        <w:rPr>
          <w:sz w:val="22"/>
        </w:rPr>
        <w:t>经评标委员会审定，投标报价存在下列情形之一的，该投标文件作无效标处理：</w:t>
      </w:r>
    </w:p>
    <w:p w:rsidR="00D044B6" w:rsidRPr="006C5E30" w:rsidRDefault="00D044B6" w:rsidP="00D044B6">
      <w:pPr>
        <w:snapToGrid w:val="0"/>
        <w:spacing w:line="300" w:lineRule="auto"/>
        <w:ind w:firstLineChars="200" w:firstLine="440"/>
        <w:jc w:val="left"/>
        <w:rPr>
          <w:sz w:val="22"/>
        </w:rPr>
      </w:pPr>
      <w:r w:rsidRPr="006C5E30">
        <w:rPr>
          <w:sz w:val="22"/>
        </w:rPr>
        <w:t xml:space="preserve">19.4.1 </w:t>
      </w:r>
      <w:r w:rsidRPr="006C5E30">
        <w:rPr>
          <w:sz w:val="22"/>
        </w:rPr>
        <w:t>投标报价中缩减设施量清单中工作量的；</w:t>
      </w:r>
    </w:p>
    <w:p w:rsidR="00D044B6" w:rsidRPr="006C5E30" w:rsidRDefault="00D044B6" w:rsidP="00D044B6">
      <w:pPr>
        <w:snapToGrid w:val="0"/>
        <w:spacing w:line="300" w:lineRule="auto"/>
        <w:ind w:firstLineChars="200" w:firstLine="440"/>
        <w:jc w:val="left"/>
        <w:rPr>
          <w:sz w:val="22"/>
        </w:rPr>
      </w:pPr>
      <w:r w:rsidRPr="006C5E30">
        <w:rPr>
          <w:sz w:val="22"/>
        </w:rPr>
        <w:t xml:space="preserve">19.4.2 </w:t>
      </w:r>
      <w:r w:rsidRPr="006C5E30">
        <w:rPr>
          <w:sz w:val="22"/>
        </w:rPr>
        <w:t>投标报价和技术方案明显不相符的。</w:t>
      </w:r>
    </w:p>
    <w:p w:rsidR="00D044B6" w:rsidRPr="006C5E30" w:rsidRDefault="00D044B6" w:rsidP="00D044B6">
      <w:pPr>
        <w:adjustRightInd w:val="0"/>
        <w:snapToGrid w:val="0"/>
        <w:spacing w:line="300" w:lineRule="auto"/>
        <w:ind w:firstLineChars="196" w:firstLine="590"/>
        <w:jc w:val="center"/>
        <w:outlineLvl w:val="1"/>
        <w:rPr>
          <w:rFonts w:eastAsia="黑体"/>
          <w:b/>
          <w:color w:val="000000"/>
          <w:sz w:val="30"/>
          <w:szCs w:val="30"/>
        </w:rPr>
      </w:pPr>
      <w:bookmarkStart w:id="62" w:name="_Toc481849902"/>
      <w:bookmarkStart w:id="63" w:name="_Toc486604818"/>
      <w:bookmarkStart w:id="64" w:name="_Toc18592556"/>
      <w:r w:rsidRPr="006C5E30">
        <w:rPr>
          <w:rFonts w:eastAsia="黑体"/>
          <w:b/>
          <w:color w:val="000000"/>
          <w:sz w:val="30"/>
          <w:szCs w:val="30"/>
        </w:rPr>
        <w:t>五、政府采购政策</w:t>
      </w:r>
      <w:bookmarkEnd w:id="64"/>
    </w:p>
    <w:p w:rsidR="00D044B6" w:rsidRPr="006C5E30" w:rsidRDefault="00D044B6" w:rsidP="00D044B6">
      <w:pPr>
        <w:adjustRightInd w:val="0"/>
        <w:snapToGrid w:val="0"/>
        <w:spacing w:line="300" w:lineRule="auto"/>
        <w:ind w:firstLineChars="200" w:firstLine="442"/>
        <w:outlineLvl w:val="2"/>
        <w:rPr>
          <w:b/>
          <w:sz w:val="22"/>
        </w:rPr>
      </w:pPr>
      <w:bookmarkStart w:id="65" w:name="_Toc481849905"/>
      <w:bookmarkStart w:id="66" w:name="_Toc486604821"/>
      <w:bookmarkStart w:id="67" w:name="_Toc18592557"/>
      <w:bookmarkEnd w:id="62"/>
      <w:bookmarkEnd w:id="63"/>
      <w:r w:rsidRPr="006C5E30">
        <w:rPr>
          <w:b/>
          <w:sz w:val="22"/>
        </w:rPr>
        <w:t>20</w:t>
      </w:r>
      <w:r w:rsidRPr="006C5E30">
        <w:rPr>
          <w:b/>
          <w:sz w:val="22"/>
        </w:rPr>
        <w:t>促进中小企业发展</w:t>
      </w:r>
      <w:bookmarkEnd w:id="67"/>
    </w:p>
    <w:p w:rsidR="00D044B6" w:rsidRPr="006C5E30" w:rsidRDefault="00D044B6" w:rsidP="00D044B6">
      <w:pPr>
        <w:tabs>
          <w:tab w:val="left" w:pos="3060"/>
        </w:tabs>
        <w:adjustRightInd w:val="0"/>
        <w:snapToGrid w:val="0"/>
        <w:spacing w:line="300" w:lineRule="auto"/>
        <w:ind w:firstLineChars="200" w:firstLine="442"/>
        <w:rPr>
          <w:sz w:val="22"/>
        </w:rPr>
      </w:pPr>
      <w:r w:rsidRPr="006C5E30">
        <w:rPr>
          <w:rFonts w:ascii="宋体" w:hAnsi="宋体" w:cs="宋体" w:hint="eastAsia"/>
          <w:b/>
          <w:bCs/>
          <w:kern w:val="0"/>
          <w:sz w:val="22"/>
        </w:rPr>
        <w:t>★</w:t>
      </w:r>
      <w:r w:rsidRPr="006C5E30">
        <w:rPr>
          <w:sz w:val="22"/>
        </w:rPr>
        <w:t>20</w:t>
      </w:r>
      <w:r w:rsidRPr="006C5E30">
        <w:rPr>
          <w:bCs/>
          <w:sz w:val="22"/>
        </w:rPr>
        <w:t>.1</w:t>
      </w:r>
      <w:r w:rsidRPr="006C5E30">
        <w:rPr>
          <w:sz w:val="22"/>
        </w:rPr>
        <w:t>中小企业（含中型、小型、微型企业，下同）的划定按照《中小企业划型标准规定》（工信部联企业【</w:t>
      </w:r>
      <w:r w:rsidRPr="006C5E30">
        <w:rPr>
          <w:sz w:val="22"/>
        </w:rPr>
        <w:t>2011</w:t>
      </w:r>
      <w:r w:rsidRPr="006C5E30">
        <w:rPr>
          <w:sz w:val="22"/>
        </w:rPr>
        <w:t>】</w:t>
      </w:r>
      <w:r w:rsidRPr="006C5E30">
        <w:rPr>
          <w:sz w:val="22"/>
        </w:rPr>
        <w:t>300</w:t>
      </w:r>
      <w:r w:rsidRPr="006C5E30">
        <w:rPr>
          <w:sz w:val="22"/>
        </w:rPr>
        <w:t>号）执行，参加投标的中小企业应当提供《中小企业声明函》（具体格式见</w:t>
      </w:r>
      <w:r w:rsidRPr="006C5E30">
        <w:rPr>
          <w:sz w:val="22"/>
        </w:rPr>
        <w:t>“</w:t>
      </w:r>
      <w:r w:rsidRPr="006C5E30">
        <w:rPr>
          <w:sz w:val="22"/>
        </w:rPr>
        <w:t>响应文件格式</w:t>
      </w:r>
      <w:r w:rsidRPr="006C5E30">
        <w:rPr>
          <w:sz w:val="22"/>
        </w:rPr>
        <w:t>”</w:t>
      </w:r>
      <w:r w:rsidRPr="006C5E30">
        <w:rPr>
          <w:sz w:val="22"/>
        </w:rPr>
        <w:t>），反之，视作非中、小微企业，不具备参与</w:t>
      </w:r>
      <w:r w:rsidRPr="006C5E30">
        <w:rPr>
          <w:sz w:val="22"/>
        </w:rPr>
        <w:lastRenderedPageBreak/>
        <w:t>投标资格。如项目允许联合体参与竞争的，则联合体中各方均应为中小企业，并按本款要求提供《中小企业声明函》。</w:t>
      </w:r>
    </w:p>
    <w:p w:rsidR="00D044B6" w:rsidRPr="006C5E30" w:rsidRDefault="00D044B6" w:rsidP="00D044B6">
      <w:pPr>
        <w:adjustRightInd w:val="0"/>
        <w:snapToGrid w:val="0"/>
        <w:spacing w:line="300" w:lineRule="auto"/>
        <w:ind w:firstLineChars="200" w:firstLine="442"/>
        <w:rPr>
          <w:sz w:val="22"/>
        </w:rPr>
      </w:pPr>
      <w:r w:rsidRPr="006C5E30">
        <w:rPr>
          <w:rFonts w:ascii="宋体" w:hAnsi="宋体" w:cs="宋体" w:hint="eastAsia"/>
          <w:b/>
          <w:bCs/>
          <w:kern w:val="0"/>
          <w:sz w:val="22"/>
        </w:rPr>
        <w:t>★</w:t>
      </w:r>
      <w:r w:rsidRPr="006C5E30">
        <w:rPr>
          <w:sz w:val="22"/>
        </w:rPr>
        <w:t xml:space="preserve">20.2 </w:t>
      </w:r>
      <w:r w:rsidRPr="006C5E30">
        <w:rPr>
          <w:sz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Pr>
          <w:rFonts w:hint="eastAsia"/>
          <w:sz w:val="22"/>
        </w:rPr>
        <w:t>管理</w:t>
      </w:r>
      <w:r w:rsidRPr="006C5E30">
        <w:rPr>
          <w:sz w:val="22"/>
        </w:rPr>
        <w:t>办法》。</w:t>
      </w:r>
    </w:p>
    <w:p w:rsidR="00D044B6" w:rsidRPr="006C5E30" w:rsidRDefault="00D044B6" w:rsidP="00D044B6">
      <w:pPr>
        <w:adjustRightInd w:val="0"/>
        <w:snapToGrid w:val="0"/>
        <w:spacing w:line="300" w:lineRule="auto"/>
        <w:ind w:firstLineChars="200" w:firstLine="442"/>
        <w:rPr>
          <w:sz w:val="22"/>
        </w:rPr>
      </w:pPr>
      <w:r w:rsidRPr="006C5E30">
        <w:rPr>
          <w:rFonts w:ascii="宋体" w:hAnsi="宋体" w:cs="宋体" w:hint="eastAsia"/>
          <w:b/>
          <w:bCs/>
          <w:kern w:val="0"/>
          <w:sz w:val="22"/>
        </w:rPr>
        <w:t>★</w:t>
      </w:r>
      <w:r w:rsidRPr="006C5E30">
        <w:rPr>
          <w:sz w:val="22"/>
        </w:rPr>
        <w:t xml:space="preserve">20.3 </w:t>
      </w:r>
      <w:r w:rsidRPr="006C5E30">
        <w:rPr>
          <w:sz w:val="22"/>
        </w:rPr>
        <w:t>如项目允许联合体参与竞争的，组成联合体的中型企业和其他自然人、法人或者其他组织，与小型、微型企业之间不得存在投资关系。</w:t>
      </w:r>
    </w:p>
    <w:p w:rsidR="00D044B6" w:rsidRPr="006C5E30" w:rsidRDefault="00D044B6" w:rsidP="00D044B6">
      <w:pPr>
        <w:adjustRightInd w:val="0"/>
        <w:snapToGrid w:val="0"/>
        <w:spacing w:line="300" w:lineRule="auto"/>
        <w:ind w:firstLineChars="200" w:firstLine="442"/>
        <w:rPr>
          <w:sz w:val="22"/>
        </w:rPr>
      </w:pPr>
      <w:r w:rsidRPr="006C5E30">
        <w:rPr>
          <w:rFonts w:ascii="宋体" w:hAnsi="宋体" w:cs="宋体" w:hint="eastAsia"/>
          <w:b/>
          <w:bCs/>
          <w:kern w:val="0"/>
          <w:sz w:val="22"/>
        </w:rPr>
        <w:t>★</w:t>
      </w:r>
      <w:r w:rsidRPr="006C5E30">
        <w:rPr>
          <w:sz w:val="22"/>
        </w:rPr>
        <w:t>20.4</w:t>
      </w:r>
      <w:r w:rsidRPr="006C5E30">
        <w:rPr>
          <w:sz w:val="22"/>
        </w:rPr>
        <w:t>供应商如提供虚假材料以谋取成交的，按照《政府采购法》有关条款处理，并记入供应商诚信档案。</w:t>
      </w:r>
    </w:p>
    <w:p w:rsidR="00D044B6" w:rsidRPr="006C5E30" w:rsidRDefault="00D044B6" w:rsidP="00D044B6">
      <w:pPr>
        <w:snapToGrid w:val="0"/>
        <w:spacing w:line="360" w:lineRule="auto"/>
        <w:ind w:firstLineChars="200" w:firstLine="442"/>
        <w:outlineLvl w:val="2"/>
        <w:rPr>
          <w:b/>
          <w:sz w:val="22"/>
        </w:rPr>
      </w:pPr>
      <w:bookmarkStart w:id="68" w:name="_Toc481849904"/>
      <w:bookmarkStart w:id="69" w:name="_Toc486604820"/>
      <w:bookmarkStart w:id="70" w:name="_Toc18592558"/>
      <w:bookmarkEnd w:id="65"/>
      <w:bookmarkEnd w:id="66"/>
      <w:r w:rsidRPr="006C5E30">
        <w:rPr>
          <w:b/>
          <w:sz w:val="22"/>
        </w:rPr>
        <w:t xml:space="preserve">21 </w:t>
      </w:r>
      <w:bookmarkEnd w:id="68"/>
      <w:bookmarkEnd w:id="69"/>
      <w:r w:rsidRPr="006C5E30">
        <w:rPr>
          <w:b/>
          <w:sz w:val="22"/>
        </w:rPr>
        <w:t>促进残疾人就业</w:t>
      </w:r>
      <w:r w:rsidRPr="006C5E30">
        <w:rPr>
          <w:sz w:val="22"/>
        </w:rPr>
        <w:t>（注：仅残疾人福利单位适用）</w:t>
      </w:r>
      <w:bookmarkEnd w:id="70"/>
    </w:p>
    <w:p w:rsidR="00D044B6" w:rsidRPr="006C5E30" w:rsidRDefault="00D044B6" w:rsidP="00D044B6">
      <w:pPr>
        <w:snapToGrid w:val="0"/>
        <w:spacing w:line="360" w:lineRule="auto"/>
        <w:ind w:firstLineChars="200" w:firstLine="440"/>
        <w:rPr>
          <w:sz w:val="22"/>
        </w:rPr>
      </w:pPr>
      <w:r w:rsidRPr="006C5E30">
        <w:rPr>
          <w:sz w:val="22"/>
        </w:rPr>
        <w:t xml:space="preserve">21.1 </w:t>
      </w:r>
      <w:bookmarkStart w:id="71" w:name="sendNo"/>
      <w:r w:rsidRPr="006C5E30">
        <w:rPr>
          <w:sz w:val="22"/>
        </w:rPr>
        <w:t>符合财库</w:t>
      </w:r>
      <w:bookmarkEnd w:id="71"/>
      <w:r w:rsidRPr="006C5E30">
        <w:rPr>
          <w:sz w:val="22"/>
        </w:rPr>
        <w:t>【</w:t>
      </w:r>
      <w:r w:rsidRPr="006C5E30">
        <w:rPr>
          <w:sz w:val="22"/>
        </w:rPr>
        <w:t>2017</w:t>
      </w:r>
      <w:r w:rsidRPr="006C5E30">
        <w:rPr>
          <w:sz w:val="22"/>
        </w:rPr>
        <w:t>】</w:t>
      </w:r>
      <w:r w:rsidRPr="006C5E30">
        <w:rPr>
          <w:sz w:val="22"/>
        </w:rPr>
        <w:t>141</w:t>
      </w:r>
      <w:r w:rsidRPr="006C5E30">
        <w:rPr>
          <w:sz w:val="22"/>
        </w:rPr>
        <w:t>号文中所示条件的残疾人福利性单位视同小型、微型企业，享受促进中小企业发展的政府采购政策。残疾人福利性单位属于小型、微型企业的，不重复享受政策。</w:t>
      </w:r>
    </w:p>
    <w:p w:rsidR="00C86D0D" w:rsidRDefault="00D044B6" w:rsidP="00D044B6">
      <w:r w:rsidRPr="006C5E30">
        <w:rPr>
          <w:sz w:val="22"/>
        </w:rPr>
        <w:t xml:space="preserve">21.2 </w:t>
      </w:r>
      <w:r w:rsidRPr="006C5E30">
        <w:rPr>
          <w:sz w:val="22"/>
        </w:rPr>
        <w:t>残疾人福利性单位在参加政府采购活动时，</w:t>
      </w:r>
      <w:proofErr w:type="gramStart"/>
      <w:r w:rsidRPr="006C5E30">
        <w:rPr>
          <w:sz w:val="22"/>
        </w:rPr>
        <w:t>应当按财库</w:t>
      </w:r>
      <w:proofErr w:type="gramEnd"/>
      <w:r w:rsidRPr="006C5E30">
        <w:rPr>
          <w:sz w:val="22"/>
        </w:rPr>
        <w:t>【</w:t>
      </w:r>
      <w:r w:rsidRPr="006C5E30">
        <w:rPr>
          <w:sz w:val="22"/>
        </w:rPr>
        <w:t>2017</w:t>
      </w:r>
      <w:r w:rsidRPr="006C5E30">
        <w:rPr>
          <w:sz w:val="22"/>
        </w:rPr>
        <w:t>】</w:t>
      </w:r>
      <w:r w:rsidRPr="006C5E30">
        <w:rPr>
          <w:sz w:val="22"/>
        </w:rPr>
        <w:t>141</w:t>
      </w:r>
      <w:r w:rsidRPr="006C5E30">
        <w:rPr>
          <w:sz w:val="22"/>
        </w:rPr>
        <w:t>号规定的《残疾人福利性单位声明函》（具体格式详见</w:t>
      </w:r>
      <w:r w:rsidRPr="006C5E30">
        <w:rPr>
          <w:sz w:val="22"/>
        </w:rPr>
        <w:t>“</w:t>
      </w:r>
      <w:r w:rsidRPr="006C5E30">
        <w:rPr>
          <w:sz w:val="22"/>
        </w:rPr>
        <w:t>投标文件格式</w:t>
      </w:r>
      <w:r w:rsidRPr="006C5E30">
        <w:rPr>
          <w:sz w:val="22"/>
        </w:rPr>
        <w:t>”</w:t>
      </w:r>
      <w:r w:rsidRPr="006C5E30">
        <w:rPr>
          <w:sz w:val="22"/>
        </w:rPr>
        <w:t>），并对声明的真实性负责。</w:t>
      </w:r>
    </w:p>
    <w:sectPr w:rsidR="00C86D0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60F2" w:rsidRDefault="00CD60F2" w:rsidP="00D044B6">
      <w:r>
        <w:separator/>
      </w:r>
    </w:p>
  </w:endnote>
  <w:endnote w:type="continuationSeparator" w:id="0">
    <w:p w:rsidR="00CD60F2" w:rsidRDefault="00CD60F2" w:rsidP="00D04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隶书">
    <w:panose1 w:val="02010509060101010101"/>
    <w:charset w:val="86"/>
    <w:family w:val="modern"/>
    <w:pitch w:val="fixed"/>
    <w:sig w:usb0="00000001" w:usb1="080E0000" w:usb2="00000010" w:usb3="00000000" w:csb0="00040000"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 w:name="Century">
    <w:panose1 w:val="0204060405050502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楷体_GB2312">
    <w:altName w:val="楷体"/>
    <w:charset w:val="86"/>
    <w:family w:val="modern"/>
    <w:pitch w:val="fixed"/>
    <w:sig w:usb0="00000001" w:usb1="080E0000" w:usb2="00000010" w:usb3="00000000" w:csb0="00040000" w:csb1="00000000"/>
  </w:font>
  <w:font w:name="Futura Lt">
    <w:altName w:val="Courier New"/>
    <w:charset w:val="00"/>
    <w:family w:val="auto"/>
    <w:pitch w:val="default"/>
    <w:sig w:usb0="80000067" w:usb1="00000000" w:usb2="00000000" w:usb3="00000000" w:csb0="000001FB" w:csb1="00000000"/>
  </w:font>
  <w:font w:name="Tahoma">
    <w:panose1 w:val="020B0604030504040204"/>
    <w:charset w:val="00"/>
    <w:family w:val="swiss"/>
    <w:pitch w:val="variable"/>
    <w:sig w:usb0="E1002EFF" w:usb1="C000605B" w:usb2="00000029" w:usb3="00000000" w:csb0="000101FF" w:csb1="00000000"/>
  </w:font>
  <w:font w:name="华文中宋">
    <w:panose1 w:val="02010600040101010101"/>
    <w:charset w:val="86"/>
    <w:family w:val="auto"/>
    <w:pitch w:val="variable"/>
    <w:sig w:usb0="00000287" w:usb1="080F0000" w:usb2="00000010" w:usb3="00000000" w:csb0="0004009F"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方正姚体">
    <w:panose1 w:val="02010601030101010101"/>
    <w:charset w:val="86"/>
    <w:family w:val="auto"/>
    <w:pitch w:val="variable"/>
    <w:sig w:usb0="00000003" w:usb1="080E0000" w:usb2="00000010" w:usb3="00000000" w:csb0="00040000"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幼圆">
    <w:panose1 w:val="02010509060101010101"/>
    <w:charset w:val="86"/>
    <w:family w:val="modern"/>
    <w:pitch w:val="fixed"/>
    <w:sig w:usb0="00000001" w:usb1="080E0000" w:usb2="00000010" w:usb3="00000000" w:csb0="00040000" w:csb1="00000000"/>
  </w:font>
  <w:font w:name="Garamond">
    <w:panose1 w:val="02020404030301010803"/>
    <w:charset w:val="00"/>
    <w:family w:val="roman"/>
    <w:pitch w:val="variable"/>
    <w:sig w:usb0="00000287" w:usb1="00000000" w:usb2="00000000" w:usb3="00000000" w:csb0="0000009F" w:csb1="00000000"/>
  </w:font>
  <w:font w:name="华文行楷">
    <w:panose1 w:val="02010800040101010101"/>
    <w:charset w:val="86"/>
    <w:family w:val="auto"/>
    <w:pitch w:val="variable"/>
    <w:sig w:usb0="00000001" w:usb1="080F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楷体">
    <w:panose1 w:val="02010609060101010101"/>
    <w:charset w:val="86"/>
    <w:family w:val="modern"/>
    <w:pitch w:val="fixed"/>
    <w:sig w:usb0="800002BF" w:usb1="38CF7CFA" w:usb2="00000016" w:usb3="00000000" w:csb0="00040001" w:csb1="00000000"/>
  </w:font>
  <w:font w:name="Latha">
    <w:panose1 w:val="020B0604020202020204"/>
    <w:charset w:val="00"/>
    <w:family w:val="swiss"/>
    <w:pitch w:val="variable"/>
    <w:sig w:usb0="001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ˎ̥">
    <w:altName w:val="Times New Roman"/>
    <w:charset w:val="00"/>
    <w:family w:val="modern"/>
    <w:pitch w:val="default"/>
    <w:sig w:usb0="00000000" w:usb1="00000000" w:usb2="00000000" w:usb3="00000000" w:csb0="00040001" w:csb1="00000000"/>
  </w:font>
  <w:font w:name="Calibri Light">
    <w:charset w:val="00"/>
    <w:family w:val="swiss"/>
    <w:pitch w:val="variable"/>
    <w:sig w:usb0="A00002EF" w:usb1="4000207B" w:usb2="00000000" w:usb3="00000000" w:csb0="0000019F" w:csb1="00000000"/>
  </w:font>
  <w:font w:name="华文仿宋">
    <w:panose1 w:val="02010600040101010101"/>
    <w:charset w:val="86"/>
    <w:family w:val="auto"/>
    <w:pitch w:val="variable"/>
    <w:sig w:usb0="00000287" w:usb1="080F0000" w:usb2="00000010" w:usb3="00000000" w:csb0="0004009F" w:csb1="00000000"/>
  </w:font>
  <w:font w:name="方正仿宋_GB2312">
    <w:altName w:val="仿宋"/>
    <w:charset w:val="86"/>
    <w:family w:val="auto"/>
    <w:pitch w:val="default"/>
    <w:sig w:usb0="A00002BF" w:usb1="184F6CFA" w:usb2="00000012"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60F2" w:rsidRDefault="00CD60F2" w:rsidP="00D044B6">
      <w:r>
        <w:separator/>
      </w:r>
    </w:p>
  </w:footnote>
  <w:footnote w:type="continuationSeparator" w:id="0">
    <w:p w:rsidR="00CD60F2" w:rsidRDefault="00CD60F2" w:rsidP="00D044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FFFF7E"/>
    <w:lvl w:ilvl="0">
      <w:start w:val="1"/>
      <w:numFmt w:val="decimal"/>
      <w:pStyle w:val="3"/>
      <w:lvlText w:val="%1."/>
      <w:lvlJc w:val="left"/>
      <w:pPr>
        <w:tabs>
          <w:tab w:val="num" w:pos="1200"/>
        </w:tabs>
        <w:ind w:left="1200" w:hanging="360"/>
      </w:pPr>
    </w:lvl>
  </w:abstractNum>
  <w:abstractNum w:abstractNumId="1">
    <w:nsid w:val="FFFFFF80"/>
    <w:multiLevelType w:val="singleLevel"/>
    <w:tmpl w:val="FFFFFF80"/>
    <w:lvl w:ilvl="0">
      <w:start w:val="1"/>
      <w:numFmt w:val="bullet"/>
      <w:pStyle w:val="5"/>
      <w:lvlText w:val=""/>
      <w:lvlJc w:val="left"/>
      <w:pPr>
        <w:tabs>
          <w:tab w:val="num" w:pos="2182"/>
        </w:tabs>
        <w:ind w:left="2182" w:hanging="360"/>
      </w:pPr>
      <w:rPr>
        <w:rFonts w:ascii="Wingdings" w:hAnsi="Wingdings" w:hint="default"/>
      </w:rPr>
    </w:lvl>
  </w:abstractNum>
  <w:abstractNum w:abstractNumId="2">
    <w:nsid w:val="FFFFFF81"/>
    <w:multiLevelType w:val="singleLevel"/>
    <w:tmpl w:val="FFFFFF81"/>
    <w:lvl w:ilvl="0">
      <w:start w:val="1"/>
      <w:numFmt w:val="bullet"/>
      <w:pStyle w:val="4"/>
      <w:lvlText w:val=""/>
      <w:lvlJc w:val="left"/>
      <w:pPr>
        <w:tabs>
          <w:tab w:val="num" w:pos="1620"/>
        </w:tabs>
        <w:ind w:left="1620" w:hanging="360"/>
      </w:pPr>
      <w:rPr>
        <w:rFonts w:ascii="Wingdings" w:hAnsi="Wingdings" w:hint="default"/>
      </w:rPr>
    </w:lvl>
  </w:abstractNum>
  <w:abstractNum w:abstractNumId="3">
    <w:nsid w:val="0000001F"/>
    <w:multiLevelType w:val="multilevel"/>
    <w:tmpl w:val="0000001F"/>
    <w:lvl w:ilvl="0">
      <w:start w:val="1"/>
      <w:numFmt w:val="decimal"/>
      <w:pStyle w:val="a"/>
      <w:lvlText w:val="图%1."/>
      <w:lvlJc w:val="left"/>
      <w:pPr>
        <w:tabs>
          <w:tab w:val="num" w:pos="420"/>
        </w:tabs>
        <w:ind w:left="420" w:hanging="420"/>
      </w:pPr>
      <w:rPr>
        <w:rFonts w:hint="eastAsia"/>
        <w:lang w:val="en-US"/>
      </w:rPr>
    </w:lvl>
    <w:lvl w:ilvl="1">
      <w:start w:val="1"/>
      <w:numFmt w:val="lowerLetter"/>
      <w:lvlText w:val="%2)"/>
      <w:lvlJc w:val="left"/>
      <w:pPr>
        <w:tabs>
          <w:tab w:val="num" w:pos="840"/>
        </w:tabs>
        <w:ind w:left="840" w:hanging="420"/>
      </w:pPr>
    </w:lvl>
    <w:lvl w:ilvl="2">
      <w:start w:val="1"/>
      <w:numFmt w:val="decimal"/>
      <w:lvlText w:val="%3）"/>
      <w:lvlJc w:val="left"/>
      <w:pPr>
        <w:tabs>
          <w:tab w:val="num" w:pos="1200"/>
        </w:tabs>
        <w:ind w:left="1200" w:hanging="360"/>
      </w:pPr>
      <w:rPr>
        <w:rFonts w:ascii="宋体" w:hAnsi="宋体" w:hint="default"/>
      </w:rPr>
    </w:lvl>
    <w:lvl w:ilvl="3">
      <w:start w:val="1"/>
      <w:numFmt w:val="decimalFullWidth"/>
      <w:lvlText w:val="%4．"/>
      <w:lvlJc w:val="left"/>
      <w:pPr>
        <w:tabs>
          <w:tab w:val="num" w:pos="1620"/>
        </w:tabs>
        <w:ind w:left="1620" w:hanging="360"/>
      </w:pPr>
      <w:rPr>
        <w:rFonts w:hint="default"/>
      </w:r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00000024"/>
    <w:multiLevelType w:val="multilevel"/>
    <w:tmpl w:val="00000024"/>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pStyle w:val="3Arial11"/>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5">
    <w:nsid w:val="009B6D4D"/>
    <w:multiLevelType w:val="multilevel"/>
    <w:tmpl w:val="009B6D4D"/>
    <w:lvl w:ilvl="0">
      <w:start w:val="1"/>
      <w:numFmt w:val="bullet"/>
      <w:lvlText w:val=""/>
      <w:lvlJc w:val="left"/>
      <w:pPr>
        <w:tabs>
          <w:tab w:val="num" w:pos="780"/>
        </w:tabs>
        <w:ind w:left="780" w:hanging="420"/>
      </w:pPr>
      <w:rPr>
        <w:rFonts w:ascii="Wingdings" w:hAnsi="Wingdings" w:hint="default"/>
      </w:rPr>
    </w:lvl>
    <w:lvl w:ilvl="1">
      <w:start w:val="1"/>
      <w:numFmt w:val="bullet"/>
      <w:lvlText w:val=""/>
      <w:lvlJc w:val="left"/>
      <w:pPr>
        <w:tabs>
          <w:tab w:val="num" w:pos="1200"/>
        </w:tabs>
        <w:ind w:left="1200" w:hanging="420"/>
      </w:pPr>
      <w:rPr>
        <w:rFonts w:ascii="Wingdings" w:hAnsi="Wingdings" w:hint="default"/>
      </w:rPr>
    </w:lvl>
    <w:lvl w:ilvl="2">
      <w:start w:val="1"/>
      <w:numFmt w:val="lowerRoman"/>
      <w:lvlText w:val="%3."/>
      <w:lvlJc w:val="right"/>
      <w:pPr>
        <w:tabs>
          <w:tab w:val="num" w:pos="1620"/>
        </w:tabs>
        <w:ind w:left="1620" w:hanging="420"/>
      </w:pPr>
    </w:lvl>
    <w:lvl w:ilvl="3">
      <w:start w:val="1"/>
      <w:numFmt w:val="decimal"/>
      <w:pStyle w:val="405"/>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abstractNum w:abstractNumId="6">
    <w:nsid w:val="0140280B"/>
    <w:multiLevelType w:val="multilevel"/>
    <w:tmpl w:val="0140280B"/>
    <w:lvl w:ilvl="0">
      <w:start w:val="1"/>
      <w:numFmt w:val="bullet"/>
      <w:lvlText w:val=""/>
      <w:lvlJc w:val="left"/>
      <w:pPr>
        <w:tabs>
          <w:tab w:val="num" w:pos="1260"/>
        </w:tabs>
        <w:ind w:left="1260" w:hanging="420"/>
      </w:pPr>
      <w:rPr>
        <w:rFonts w:ascii="Wingdings" w:hAnsi="Wingdings" w:hint="default"/>
      </w:rPr>
    </w:lvl>
    <w:lvl w:ilvl="1">
      <w:start w:val="1"/>
      <w:numFmt w:val="bullet"/>
      <w:pStyle w:val="S4-I-U-L15-No-dot"/>
      <w:lvlText w:val=""/>
      <w:lvlJc w:val="left"/>
      <w:pPr>
        <w:tabs>
          <w:tab w:val="num" w:pos="1680"/>
        </w:tabs>
        <w:ind w:left="1680" w:hanging="420"/>
      </w:pPr>
      <w:rPr>
        <w:rFonts w:ascii="Wingdings" w:hAnsi="Wingdings" w:hint="default"/>
        <w:color w:val="000000"/>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7">
    <w:nsid w:val="01EE354D"/>
    <w:multiLevelType w:val="multilevel"/>
    <w:tmpl w:val="01EE354D"/>
    <w:lvl w:ilvl="0">
      <w:start w:val="1"/>
      <w:numFmt w:val="decimal"/>
      <w:pStyle w:val="a0"/>
      <w:lvlText w:val="%1."/>
      <w:lvlJc w:val="left"/>
      <w:pPr>
        <w:ind w:left="420" w:hanging="420"/>
      </w:pPr>
      <w:rPr>
        <w:rFonts w:hint="eastAsia"/>
      </w:rPr>
    </w:lvl>
    <w:lvl w:ilvl="1">
      <w:start w:val="1"/>
      <w:numFmt w:val="lowerLetter"/>
      <w:pStyle w:val="a1"/>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8">
    <w:nsid w:val="05CA3611"/>
    <w:multiLevelType w:val="multilevel"/>
    <w:tmpl w:val="05CA3611"/>
    <w:lvl w:ilvl="0" w:tentative="1">
      <w:start w:val="9"/>
      <w:numFmt w:val="decimal"/>
      <w:lvlText w:val="%1"/>
      <w:lvlJc w:val="left"/>
      <w:pPr>
        <w:tabs>
          <w:tab w:val="left" w:pos="510"/>
        </w:tabs>
        <w:ind w:left="510" w:hanging="510"/>
      </w:pPr>
      <w:rPr>
        <w:rFonts w:hint="default"/>
      </w:rPr>
    </w:lvl>
    <w:lvl w:ilvl="1" w:tentative="1">
      <w:start w:val="1"/>
      <w:numFmt w:val="decimal"/>
      <w:lvlText w:val="%1-%2"/>
      <w:lvlJc w:val="left"/>
      <w:pPr>
        <w:tabs>
          <w:tab w:val="left" w:pos="510"/>
        </w:tabs>
        <w:ind w:left="510" w:hanging="510"/>
      </w:pPr>
      <w:rPr>
        <w:rFonts w:hint="default"/>
      </w:rPr>
    </w:lvl>
    <w:lvl w:ilvl="2" w:tentative="1">
      <w:start w:val="1"/>
      <w:numFmt w:val="decimal"/>
      <w:lvlText w:val="%1-%2.%3"/>
      <w:lvlJc w:val="left"/>
      <w:pPr>
        <w:tabs>
          <w:tab w:val="left" w:pos="720"/>
        </w:tabs>
        <w:ind w:left="720" w:hanging="720"/>
      </w:pPr>
      <w:rPr>
        <w:rFonts w:hint="default"/>
      </w:rPr>
    </w:lvl>
    <w:lvl w:ilvl="3" w:tentative="1">
      <w:start w:val="1"/>
      <w:numFmt w:val="decimal"/>
      <w:lvlText w:val="%1-%2.%3.%4"/>
      <w:lvlJc w:val="left"/>
      <w:pPr>
        <w:tabs>
          <w:tab w:val="left" w:pos="720"/>
        </w:tabs>
        <w:ind w:left="720" w:hanging="720"/>
      </w:pPr>
      <w:rPr>
        <w:rFonts w:hint="default"/>
      </w:rPr>
    </w:lvl>
    <w:lvl w:ilvl="4">
      <w:start w:val="1"/>
      <w:numFmt w:val="decimal"/>
      <w:pStyle w:val="50"/>
      <w:lvlText w:val="%1-%2.%3.%4.%5"/>
      <w:lvlJc w:val="left"/>
      <w:pPr>
        <w:tabs>
          <w:tab w:val="left" w:pos="1080"/>
        </w:tabs>
        <w:ind w:left="1080" w:hanging="1080"/>
      </w:pPr>
      <w:rPr>
        <w:rFonts w:hint="default"/>
      </w:rPr>
    </w:lvl>
    <w:lvl w:ilvl="5" w:tentative="1">
      <w:start w:val="1"/>
      <w:numFmt w:val="decimal"/>
      <w:pStyle w:val="6"/>
      <w:lvlText w:val="%1-%2.%3.%4.%5.%6"/>
      <w:lvlJc w:val="left"/>
      <w:pPr>
        <w:tabs>
          <w:tab w:val="left" w:pos="1080"/>
        </w:tabs>
        <w:ind w:left="1080" w:hanging="1080"/>
      </w:pPr>
      <w:rPr>
        <w:rFonts w:hint="default"/>
      </w:rPr>
    </w:lvl>
    <w:lvl w:ilvl="6" w:tentative="1">
      <w:start w:val="1"/>
      <w:numFmt w:val="decimal"/>
      <w:pStyle w:val="7"/>
      <w:lvlText w:val="%1-%2.%3.%4.%5.%6.%7"/>
      <w:lvlJc w:val="left"/>
      <w:pPr>
        <w:tabs>
          <w:tab w:val="left" w:pos="1080"/>
        </w:tabs>
        <w:ind w:left="1080" w:hanging="1080"/>
      </w:pPr>
      <w:rPr>
        <w:rFonts w:hint="default"/>
      </w:rPr>
    </w:lvl>
    <w:lvl w:ilvl="7" w:tentative="1">
      <w:start w:val="1"/>
      <w:numFmt w:val="decimal"/>
      <w:pStyle w:val="8"/>
      <w:lvlText w:val="%1-%2.%3.%4.%5.%6.%7.%8"/>
      <w:lvlJc w:val="left"/>
      <w:pPr>
        <w:tabs>
          <w:tab w:val="left" w:pos="1440"/>
        </w:tabs>
        <w:ind w:left="1440" w:hanging="1440"/>
      </w:pPr>
      <w:rPr>
        <w:rFonts w:hint="default"/>
      </w:rPr>
    </w:lvl>
    <w:lvl w:ilvl="8" w:tentative="1">
      <w:start w:val="1"/>
      <w:numFmt w:val="decimal"/>
      <w:pStyle w:val="9"/>
      <w:lvlText w:val="%1-%2.%3.%4.%5.%6.%7.%8.%9"/>
      <w:lvlJc w:val="left"/>
      <w:pPr>
        <w:tabs>
          <w:tab w:val="left" w:pos="1440"/>
        </w:tabs>
        <w:ind w:left="1440" w:hanging="1440"/>
      </w:pPr>
      <w:rPr>
        <w:rFonts w:hint="default"/>
      </w:rPr>
    </w:lvl>
  </w:abstractNum>
  <w:abstractNum w:abstractNumId="9">
    <w:nsid w:val="13D91EA9"/>
    <w:multiLevelType w:val="multilevel"/>
    <w:tmpl w:val="13D91EA9"/>
    <w:lvl w:ilvl="0">
      <w:start w:val="1"/>
      <w:numFmt w:val="decimal"/>
      <w:pStyle w:val="ZJGIS-"/>
      <w:lvlText w:val="%1."/>
      <w:lvlJc w:val="left"/>
      <w:pPr>
        <w:ind w:left="425" w:hanging="425"/>
      </w:pPr>
    </w:lvl>
    <w:lvl w:ilvl="1">
      <w:start w:val="1"/>
      <w:numFmt w:val="decimal"/>
      <w:pStyle w:val="ZJGIS-0"/>
      <w:lvlText w:val="%1.%2."/>
      <w:lvlJc w:val="left"/>
      <w:pPr>
        <w:ind w:left="567" w:hanging="567"/>
      </w:pPr>
    </w:lvl>
    <w:lvl w:ilvl="2">
      <w:start w:val="1"/>
      <w:numFmt w:val="decimal"/>
      <w:pStyle w:val="ZJGIS-1"/>
      <w:lvlText w:val="%1.%2.%3."/>
      <w:lvlJc w:val="left"/>
      <w:pPr>
        <w:ind w:left="709" w:hanging="709"/>
      </w:pPr>
    </w:lvl>
    <w:lvl w:ilvl="3">
      <w:start w:val="1"/>
      <w:numFmt w:val="decimal"/>
      <w:pStyle w:val="ZJGIS-2"/>
      <w:lvlText w:val="%1.%2.%3.%4."/>
      <w:lvlJc w:val="left"/>
      <w:pPr>
        <w:ind w:left="851" w:hanging="851"/>
      </w:pPr>
    </w:lvl>
    <w:lvl w:ilvl="4">
      <w:start w:val="1"/>
      <w:numFmt w:val="decimal"/>
      <w:pStyle w:val="ZJGIS-3"/>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0">
    <w:nsid w:val="18A777E8"/>
    <w:multiLevelType w:val="multilevel"/>
    <w:tmpl w:val="18A777E8"/>
    <w:lvl w:ilvl="0">
      <w:start w:val="1"/>
      <w:numFmt w:val="decimal"/>
      <w:pStyle w:val="a2"/>
      <w:suff w:val="nothing"/>
      <w:lvlText w:val="%1."/>
      <w:lvlJc w:val="left"/>
      <w:pPr>
        <w:ind w:left="0" w:firstLine="0"/>
      </w:pPr>
      <w:rPr>
        <w:rFonts w:hint="eastAsia"/>
        <w:b/>
        <w:i w:val="0"/>
        <w:sz w:val="32"/>
        <w:szCs w:val="32"/>
      </w:rPr>
    </w:lvl>
    <w:lvl w:ilvl="1">
      <w:numFmt w:val="decimal"/>
      <w:pStyle w:val="4051"/>
      <w:suff w:val="nothing"/>
      <w:lvlText w:val="%1.%2."/>
      <w:lvlJc w:val="left"/>
      <w:pPr>
        <w:ind w:left="380" w:hanging="380"/>
      </w:pPr>
      <w:rPr>
        <w:rFonts w:hint="eastAsia"/>
        <w:b/>
        <w:i w:val="0"/>
        <w:sz w:val="28"/>
        <w:szCs w:val="28"/>
      </w:rPr>
    </w:lvl>
    <w:lvl w:ilvl="2">
      <w:start w:val="1"/>
      <w:numFmt w:val="decimal"/>
      <w:pStyle w:val="a3"/>
      <w:suff w:val="nothing"/>
      <w:lvlText w:val="%1.%2.%3."/>
      <w:lvlJc w:val="left"/>
      <w:pPr>
        <w:ind w:left="0" w:firstLine="0"/>
      </w:pPr>
      <w:rPr>
        <w:rFonts w:hint="eastAsia"/>
        <w:b/>
        <w:i w:val="0"/>
        <w:sz w:val="24"/>
        <w:szCs w:val="24"/>
      </w:rPr>
    </w:lvl>
    <w:lvl w:ilvl="3">
      <w:start w:val="1"/>
      <w:numFmt w:val="decimal"/>
      <w:pStyle w:val="4ChapterXXX051"/>
      <w:suff w:val="nothing"/>
      <w:lvlText w:val="%1.%2.%3.%4."/>
      <w:lvlJc w:val="left"/>
      <w:pPr>
        <w:ind w:left="0" w:firstLine="0"/>
      </w:pPr>
      <w:rPr>
        <w:rFonts w:hint="eastAsia"/>
        <w:b/>
        <w:i w:val="0"/>
        <w:sz w:val="21"/>
        <w:szCs w:val="21"/>
      </w:rPr>
    </w:lvl>
    <w:lvl w:ilvl="4">
      <w:start w:val="1"/>
      <w:numFmt w:val="decimal"/>
      <w:lvlText w:val="%1.%2.%3.%4.%5."/>
      <w:lvlJc w:val="left"/>
      <w:pPr>
        <w:tabs>
          <w:tab w:val="num" w:pos="9067"/>
        </w:tabs>
        <w:ind w:left="9067" w:hanging="992"/>
      </w:pPr>
      <w:rPr>
        <w:rFonts w:hint="eastAsia"/>
      </w:rPr>
    </w:lvl>
    <w:lvl w:ilvl="5">
      <w:start w:val="1"/>
      <w:numFmt w:val="decimal"/>
      <w:lvlText w:val="%1.%2.%3.%4.%5.%6."/>
      <w:lvlJc w:val="left"/>
      <w:pPr>
        <w:tabs>
          <w:tab w:val="num" w:pos="9209"/>
        </w:tabs>
        <w:ind w:left="9209" w:hanging="1134"/>
      </w:pPr>
      <w:rPr>
        <w:rFonts w:hint="eastAsia"/>
      </w:rPr>
    </w:lvl>
    <w:lvl w:ilvl="6">
      <w:start w:val="1"/>
      <w:numFmt w:val="decimal"/>
      <w:lvlText w:val="%1.%2.%3.%4.%5.%6.%7."/>
      <w:lvlJc w:val="left"/>
      <w:pPr>
        <w:tabs>
          <w:tab w:val="num" w:pos="9351"/>
        </w:tabs>
        <w:ind w:left="9351" w:hanging="1276"/>
      </w:pPr>
      <w:rPr>
        <w:rFonts w:hint="eastAsia"/>
      </w:rPr>
    </w:lvl>
    <w:lvl w:ilvl="7">
      <w:start w:val="1"/>
      <w:numFmt w:val="decimal"/>
      <w:lvlText w:val="%1.%2.%3.%4.%5.%6.%7.%8."/>
      <w:lvlJc w:val="left"/>
      <w:pPr>
        <w:tabs>
          <w:tab w:val="num" w:pos="9493"/>
        </w:tabs>
        <w:ind w:left="9493" w:hanging="1418"/>
      </w:pPr>
      <w:rPr>
        <w:rFonts w:hint="eastAsia"/>
      </w:rPr>
    </w:lvl>
    <w:lvl w:ilvl="8">
      <w:start w:val="1"/>
      <w:numFmt w:val="decimal"/>
      <w:lvlText w:val="%1.%2.%3.%4.%5.%6.%7.%8.%9."/>
      <w:lvlJc w:val="left"/>
      <w:pPr>
        <w:tabs>
          <w:tab w:val="num" w:pos="9634"/>
        </w:tabs>
        <w:ind w:left="9634" w:hanging="1559"/>
      </w:pPr>
      <w:rPr>
        <w:rFonts w:hint="eastAsia"/>
      </w:rPr>
    </w:lvl>
  </w:abstractNum>
  <w:abstractNum w:abstractNumId="11">
    <w:nsid w:val="1B31B48B"/>
    <w:multiLevelType w:val="singleLevel"/>
    <w:tmpl w:val="1B31B48B"/>
    <w:lvl w:ilvl="0">
      <w:start w:val="1"/>
      <w:numFmt w:val="decimal"/>
      <w:suff w:val="nothing"/>
      <w:lvlText w:val="%1、"/>
      <w:lvlJc w:val="left"/>
    </w:lvl>
  </w:abstractNum>
  <w:abstractNum w:abstractNumId="12">
    <w:nsid w:val="1B9E447F"/>
    <w:multiLevelType w:val="multilevel"/>
    <w:tmpl w:val="1B9E447F"/>
    <w:lvl w:ilvl="0">
      <w:start w:val="1"/>
      <w:numFmt w:val="bullet"/>
      <w:pStyle w:val="a4"/>
      <w:lvlText w:val=""/>
      <w:lvlJc w:val="left"/>
      <w:pPr>
        <w:tabs>
          <w:tab w:val="num" w:pos="482"/>
        </w:tabs>
        <w:ind w:left="482" w:hanging="482"/>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3">
    <w:nsid w:val="20DB3338"/>
    <w:multiLevelType w:val="multilevel"/>
    <w:tmpl w:val="20DB3338"/>
    <w:lvl w:ilvl="0">
      <w:start w:val="4"/>
      <w:numFmt w:val="decimal"/>
      <w:lvlText w:val="%1．"/>
      <w:lvlJc w:val="left"/>
      <w:pPr>
        <w:tabs>
          <w:tab w:val="num" w:pos="360"/>
        </w:tabs>
        <w:ind w:left="360" w:hanging="360"/>
      </w:pPr>
      <w:rPr>
        <w:rFonts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37"/>
      <w:numFmt w:val="decimal"/>
      <w:lvlText w:val="%4）"/>
      <w:lvlJc w:val="left"/>
      <w:pPr>
        <w:tabs>
          <w:tab w:val="num" w:pos="2100"/>
        </w:tabs>
        <w:ind w:left="2100" w:hanging="840"/>
      </w:pPr>
      <w:rPr>
        <w:rFonts w:hint="eastAsia"/>
      </w:rPr>
    </w:lvl>
    <w:lvl w:ilvl="4">
      <w:start w:val="1"/>
      <w:numFmt w:val="decimal"/>
      <w:pStyle w:val="FigureDescription"/>
      <w:lvlText w:val="%5．"/>
      <w:lvlJc w:val="left"/>
      <w:pPr>
        <w:tabs>
          <w:tab w:val="num" w:pos="2040"/>
        </w:tabs>
        <w:ind w:left="2040" w:hanging="360"/>
      </w:pPr>
      <w:rPr>
        <w:rFonts w:hint="eastAsia"/>
      </w:r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4">
    <w:nsid w:val="2213619F"/>
    <w:multiLevelType w:val="multilevel"/>
    <w:tmpl w:val="2213619F"/>
    <w:lvl w:ilvl="0">
      <w:start w:val="1"/>
      <w:numFmt w:val="decimal"/>
      <w:pStyle w:val="a5"/>
      <w:lvlText w:val="[%1]."/>
      <w:lvlJc w:val="left"/>
      <w:pPr>
        <w:tabs>
          <w:tab w:val="num" w:pos="420"/>
        </w:tabs>
        <w:ind w:left="420" w:hanging="420"/>
      </w:pPr>
      <w:rPr>
        <w:rFonts w:hint="eastAsia"/>
      </w:rPr>
    </w:lvl>
    <w:lvl w:ilvl="1">
      <w:start w:val="1"/>
      <w:numFmt w:val="bullet"/>
      <w:lvlText w:val=""/>
      <w:lvlJc w:val="left"/>
      <w:pPr>
        <w:tabs>
          <w:tab w:val="num" w:pos="420"/>
        </w:tabs>
        <w:ind w:left="420" w:hanging="420"/>
      </w:pPr>
      <w:rPr>
        <w:rFonts w:ascii="Wingdings" w:hAnsi="Wingdings" w:hint="default"/>
      </w:rPr>
    </w:lvl>
    <w:lvl w:ilvl="2">
      <w:start w:val="1"/>
      <w:numFmt w:val="lowerRoman"/>
      <w:lvlText w:val="%3."/>
      <w:lvlJc w:val="right"/>
      <w:pPr>
        <w:tabs>
          <w:tab w:val="num" w:pos="840"/>
        </w:tabs>
        <w:ind w:left="840" w:hanging="420"/>
      </w:pPr>
    </w:lvl>
    <w:lvl w:ilvl="3">
      <w:start w:val="1"/>
      <w:numFmt w:val="decimal"/>
      <w:lvlText w:val="%4."/>
      <w:lvlJc w:val="left"/>
      <w:pPr>
        <w:tabs>
          <w:tab w:val="num" w:pos="1260"/>
        </w:tabs>
        <w:ind w:left="1260" w:hanging="420"/>
      </w:pPr>
    </w:lvl>
    <w:lvl w:ilvl="4">
      <w:start w:val="1"/>
      <w:numFmt w:val="lowerLetter"/>
      <w:lvlText w:val="%5)"/>
      <w:lvlJc w:val="left"/>
      <w:pPr>
        <w:tabs>
          <w:tab w:val="num" w:pos="1680"/>
        </w:tabs>
        <w:ind w:left="1680" w:hanging="420"/>
      </w:pPr>
    </w:lvl>
    <w:lvl w:ilvl="5">
      <w:start w:val="1"/>
      <w:numFmt w:val="lowerRoman"/>
      <w:lvlText w:val="%6."/>
      <w:lvlJc w:val="right"/>
      <w:pPr>
        <w:tabs>
          <w:tab w:val="num" w:pos="2100"/>
        </w:tabs>
        <w:ind w:left="2100" w:hanging="420"/>
      </w:pPr>
    </w:lvl>
    <w:lvl w:ilvl="6">
      <w:start w:val="1"/>
      <w:numFmt w:val="decimal"/>
      <w:lvlText w:val="%7."/>
      <w:lvlJc w:val="left"/>
      <w:pPr>
        <w:tabs>
          <w:tab w:val="num" w:pos="2520"/>
        </w:tabs>
        <w:ind w:left="2520" w:hanging="420"/>
      </w:pPr>
    </w:lvl>
    <w:lvl w:ilvl="7">
      <w:start w:val="1"/>
      <w:numFmt w:val="lowerLetter"/>
      <w:lvlText w:val="%8)"/>
      <w:lvlJc w:val="left"/>
      <w:pPr>
        <w:tabs>
          <w:tab w:val="num" w:pos="2940"/>
        </w:tabs>
        <w:ind w:left="2940" w:hanging="420"/>
      </w:pPr>
    </w:lvl>
    <w:lvl w:ilvl="8">
      <w:start w:val="1"/>
      <w:numFmt w:val="lowerRoman"/>
      <w:lvlText w:val="%9."/>
      <w:lvlJc w:val="right"/>
      <w:pPr>
        <w:tabs>
          <w:tab w:val="num" w:pos="3360"/>
        </w:tabs>
        <w:ind w:left="3360" w:hanging="420"/>
      </w:pPr>
    </w:lvl>
  </w:abstractNum>
  <w:abstractNum w:abstractNumId="15">
    <w:nsid w:val="27F10E20"/>
    <w:multiLevelType w:val="multilevel"/>
    <w:tmpl w:val="27F10E20"/>
    <w:lvl w:ilvl="0">
      <w:start w:val="1"/>
      <w:numFmt w:val="chineseCountingThousand"/>
      <w:pStyle w:val="20015"/>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6">
    <w:nsid w:val="2CA02289"/>
    <w:multiLevelType w:val="hybridMultilevel"/>
    <w:tmpl w:val="A57E6B04"/>
    <w:lvl w:ilvl="0" w:tplc="0E286AC0">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35B05358"/>
    <w:multiLevelType w:val="multilevel"/>
    <w:tmpl w:val="35B05358"/>
    <w:lvl w:ilvl="0">
      <w:start w:val="1"/>
      <w:numFmt w:val="bullet"/>
      <w:pStyle w:val="2"/>
      <w:lvlText w:val=""/>
      <w:lvlJc w:val="left"/>
      <w:pPr>
        <w:tabs>
          <w:tab w:val="num" w:pos="420"/>
        </w:tabs>
        <w:ind w:left="420" w:hanging="420"/>
      </w:pPr>
      <w:rPr>
        <w:rFonts w:ascii="Wingdings" w:hAnsi="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36E406B1"/>
    <w:multiLevelType w:val="multilevel"/>
    <w:tmpl w:val="36E406B1"/>
    <w:lvl w:ilvl="0">
      <w:start w:val="1"/>
      <w:numFmt w:val="bullet"/>
      <w:pStyle w:val="a6"/>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pStyle w:val="a7"/>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9">
    <w:nsid w:val="3A3A027A"/>
    <w:multiLevelType w:val="multilevel"/>
    <w:tmpl w:val="3A3A027A"/>
    <w:lvl w:ilvl="0">
      <w:start w:val="1"/>
      <w:numFmt w:val="decimal"/>
      <w:lvlText w:val="%1"/>
      <w:lvlJc w:val="left"/>
      <w:pPr>
        <w:tabs>
          <w:tab w:val="num" w:pos="0"/>
        </w:tabs>
        <w:ind w:left="0" w:hanging="425"/>
      </w:pPr>
      <w:rPr>
        <w:rFonts w:hint="eastAsia"/>
      </w:rPr>
    </w:lvl>
    <w:lvl w:ilvl="1">
      <w:start w:val="1"/>
      <w:numFmt w:val="decimal"/>
      <w:pStyle w:val="20"/>
      <w:lvlText w:val="%1.%2"/>
      <w:lvlJc w:val="left"/>
      <w:pPr>
        <w:tabs>
          <w:tab w:val="num" w:pos="567"/>
        </w:tabs>
        <w:ind w:left="567" w:hanging="567"/>
      </w:pPr>
      <w:rPr>
        <w:rFonts w:hint="eastAsia"/>
      </w:rPr>
    </w:lvl>
    <w:lvl w:ilvl="2">
      <w:start w:val="1"/>
      <w:numFmt w:val="decimal"/>
      <w:lvlText w:val="%1.%2.%3"/>
      <w:lvlJc w:val="left"/>
      <w:pPr>
        <w:tabs>
          <w:tab w:val="num" w:pos="993"/>
        </w:tabs>
        <w:ind w:left="993" w:hanging="567"/>
      </w:pPr>
      <w:rPr>
        <w:rFonts w:hint="eastAsia"/>
      </w:rPr>
    </w:lvl>
    <w:lvl w:ilvl="3">
      <w:start w:val="1"/>
      <w:numFmt w:val="decimal"/>
      <w:lvlText w:val="%1.%2.%3.%4"/>
      <w:lvlJc w:val="left"/>
      <w:pPr>
        <w:tabs>
          <w:tab w:val="num" w:pos="1931"/>
        </w:tabs>
        <w:ind w:left="1559" w:hanging="708"/>
      </w:pPr>
      <w:rPr>
        <w:rFonts w:hint="eastAsia"/>
      </w:rPr>
    </w:lvl>
    <w:lvl w:ilvl="4">
      <w:start w:val="1"/>
      <w:numFmt w:val="decimal"/>
      <w:lvlText w:val="%1.%2.%3.%4.%5"/>
      <w:lvlJc w:val="left"/>
      <w:pPr>
        <w:tabs>
          <w:tab w:val="num" w:pos="2356"/>
        </w:tabs>
        <w:ind w:left="2126" w:hanging="850"/>
      </w:pPr>
      <w:rPr>
        <w:rFonts w:hint="eastAsia"/>
      </w:rPr>
    </w:lvl>
    <w:lvl w:ilvl="5">
      <w:start w:val="1"/>
      <w:numFmt w:val="decimal"/>
      <w:lvlText w:val="%1.%2.%3.%4.%5.%6"/>
      <w:lvlJc w:val="left"/>
      <w:pPr>
        <w:tabs>
          <w:tab w:val="num" w:pos="3141"/>
        </w:tabs>
        <w:ind w:left="2835" w:hanging="1134"/>
      </w:pPr>
      <w:rPr>
        <w:rFonts w:hint="eastAsia"/>
      </w:rPr>
    </w:lvl>
    <w:lvl w:ilvl="6">
      <w:start w:val="1"/>
      <w:numFmt w:val="decimal"/>
      <w:lvlText w:val="%1.%2.%3.%4.%5.%6.%7"/>
      <w:lvlJc w:val="left"/>
      <w:pPr>
        <w:tabs>
          <w:tab w:val="num" w:pos="3566"/>
        </w:tabs>
        <w:ind w:left="3402" w:hanging="1276"/>
      </w:pPr>
      <w:rPr>
        <w:rFonts w:hint="eastAsia"/>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0">
    <w:nsid w:val="3BF7310C"/>
    <w:multiLevelType w:val="hybridMultilevel"/>
    <w:tmpl w:val="C9263954"/>
    <w:lvl w:ilvl="0" w:tplc="07140C0E">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3CFD7D5B"/>
    <w:multiLevelType w:val="multilevel"/>
    <w:tmpl w:val="3CFD7D5B"/>
    <w:lvl w:ilvl="0">
      <w:start w:val="1"/>
      <w:numFmt w:val="chineseCountingThousand"/>
      <w:pStyle w:val="-"/>
      <w:lvlText w:val="(%1)"/>
      <w:lvlJc w:val="left"/>
      <w:pPr>
        <w:ind w:left="980" w:hanging="420"/>
      </w:pPr>
      <w:rPr>
        <w:rFonts w:cs="Times New Roman"/>
      </w:rPr>
    </w:lvl>
    <w:lvl w:ilvl="1">
      <w:start w:val="1"/>
      <w:numFmt w:val="lowerLetter"/>
      <w:lvlText w:val="%2)"/>
      <w:lvlJc w:val="left"/>
      <w:pPr>
        <w:ind w:left="1400" w:hanging="420"/>
      </w:pPr>
      <w:rPr>
        <w:rFonts w:cs="Times New Roman"/>
      </w:rPr>
    </w:lvl>
    <w:lvl w:ilvl="2">
      <w:start w:val="1"/>
      <w:numFmt w:val="lowerRoman"/>
      <w:lvlText w:val="%3."/>
      <w:lvlJc w:val="right"/>
      <w:pPr>
        <w:ind w:left="1820" w:hanging="420"/>
      </w:pPr>
      <w:rPr>
        <w:rFonts w:cs="Times New Roman"/>
      </w:rPr>
    </w:lvl>
    <w:lvl w:ilvl="3">
      <w:start w:val="1"/>
      <w:numFmt w:val="decimal"/>
      <w:lvlText w:val="%4."/>
      <w:lvlJc w:val="left"/>
      <w:pPr>
        <w:ind w:left="2240" w:hanging="420"/>
      </w:pPr>
      <w:rPr>
        <w:rFonts w:cs="Times New Roman"/>
      </w:rPr>
    </w:lvl>
    <w:lvl w:ilvl="4">
      <w:start w:val="1"/>
      <w:numFmt w:val="lowerLetter"/>
      <w:lvlText w:val="%5)"/>
      <w:lvlJc w:val="left"/>
      <w:pPr>
        <w:ind w:left="2660" w:hanging="420"/>
      </w:pPr>
      <w:rPr>
        <w:rFonts w:cs="Times New Roman"/>
      </w:rPr>
    </w:lvl>
    <w:lvl w:ilvl="5">
      <w:start w:val="1"/>
      <w:numFmt w:val="lowerRoman"/>
      <w:lvlText w:val="%6."/>
      <w:lvlJc w:val="right"/>
      <w:pPr>
        <w:ind w:left="3080" w:hanging="420"/>
      </w:pPr>
      <w:rPr>
        <w:rFonts w:cs="Times New Roman"/>
      </w:rPr>
    </w:lvl>
    <w:lvl w:ilvl="6">
      <w:start w:val="1"/>
      <w:numFmt w:val="decimal"/>
      <w:lvlText w:val="%7."/>
      <w:lvlJc w:val="left"/>
      <w:pPr>
        <w:ind w:left="3500" w:hanging="420"/>
      </w:pPr>
      <w:rPr>
        <w:rFonts w:cs="Times New Roman"/>
      </w:rPr>
    </w:lvl>
    <w:lvl w:ilvl="7">
      <w:start w:val="1"/>
      <w:numFmt w:val="lowerLetter"/>
      <w:lvlText w:val="%8)"/>
      <w:lvlJc w:val="left"/>
      <w:pPr>
        <w:ind w:left="3920" w:hanging="420"/>
      </w:pPr>
      <w:rPr>
        <w:rFonts w:cs="Times New Roman"/>
      </w:rPr>
    </w:lvl>
    <w:lvl w:ilvl="8">
      <w:start w:val="1"/>
      <w:numFmt w:val="lowerRoman"/>
      <w:lvlText w:val="%9."/>
      <w:lvlJc w:val="right"/>
      <w:pPr>
        <w:ind w:left="4340" w:hanging="420"/>
      </w:pPr>
      <w:rPr>
        <w:rFonts w:cs="Times New Roman"/>
      </w:rPr>
    </w:lvl>
  </w:abstractNum>
  <w:abstractNum w:abstractNumId="22">
    <w:nsid w:val="3DE776FB"/>
    <w:multiLevelType w:val="multilevel"/>
    <w:tmpl w:val="3DE776FB"/>
    <w:lvl w:ilvl="0">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23">
    <w:nsid w:val="3E1A3692"/>
    <w:multiLevelType w:val="multilevel"/>
    <w:tmpl w:val="3E1A3692"/>
    <w:lvl w:ilvl="0">
      <w:start w:val="1"/>
      <w:numFmt w:val="chineseCountingThousand"/>
      <w:pStyle w:val="GP1"/>
      <w:suff w:val="space"/>
      <w:lvlText w:val="%1."/>
      <w:lvlJc w:val="left"/>
      <w:rPr>
        <w:rFonts w:cs="Times New Roman" w:hint="eastAsia"/>
      </w:rPr>
    </w:lvl>
    <w:lvl w:ilvl="1">
      <w:start w:val="1"/>
      <w:numFmt w:val="chineseCountingThousand"/>
      <w:pStyle w:val="GP10"/>
      <w:suff w:val="space"/>
      <w:lvlText w:val="(%2)"/>
      <w:lvlJc w:val="left"/>
      <w:rPr>
        <w:rFonts w:cs="Times New Roman" w:hint="eastAsia"/>
      </w:rPr>
    </w:lvl>
    <w:lvl w:ilvl="2">
      <w:start w:val="1"/>
      <w:numFmt w:val="decimal"/>
      <w:pStyle w:val="GP2"/>
      <w:suff w:val="space"/>
      <w:lvlText w:val="%3."/>
      <w:lvlJc w:val="left"/>
      <w:pPr>
        <w:ind w:firstLine="284"/>
      </w:pPr>
      <w:rPr>
        <w:rFonts w:cs="Times New Roman" w:hint="eastAsia"/>
      </w:rPr>
    </w:lvl>
    <w:lvl w:ilvl="3">
      <w:start w:val="1"/>
      <w:numFmt w:val="decimal"/>
      <w:pStyle w:val="GP3"/>
      <w:suff w:val="space"/>
      <w:lvlText w:val="(%4)"/>
      <w:lvlJc w:val="left"/>
      <w:pPr>
        <w:ind w:firstLine="284"/>
      </w:pPr>
      <w:rPr>
        <w:rFonts w:cs="Times New Roman" w:hint="eastAsia"/>
      </w:rPr>
    </w:lvl>
    <w:lvl w:ilvl="4">
      <w:start w:val="1"/>
      <w:numFmt w:val="decimal"/>
      <w:pStyle w:val="GP11"/>
      <w:suff w:val="space"/>
      <w:lvlText w:val="%5)"/>
      <w:lvlJc w:val="left"/>
      <w:pPr>
        <w:ind w:firstLine="454"/>
      </w:pPr>
      <w:rPr>
        <w:rFonts w:cs="Times New Roman" w:hint="eastAsia"/>
      </w:rPr>
    </w:lvl>
    <w:lvl w:ilvl="5">
      <w:start w:val="1"/>
      <w:numFmt w:val="lowerRoman"/>
      <w:lvlText w:val="%6."/>
      <w:lvlJc w:val="right"/>
      <w:pPr>
        <w:ind w:left="2520" w:hanging="420"/>
      </w:pPr>
      <w:rPr>
        <w:rFonts w:cs="Times New Roman" w:hint="eastAsia"/>
      </w:rPr>
    </w:lvl>
    <w:lvl w:ilvl="6">
      <w:start w:val="1"/>
      <w:numFmt w:val="decimal"/>
      <w:lvlText w:val="%7."/>
      <w:lvlJc w:val="left"/>
      <w:pPr>
        <w:ind w:left="2940" w:hanging="420"/>
      </w:pPr>
      <w:rPr>
        <w:rFonts w:cs="Times New Roman" w:hint="eastAsia"/>
      </w:rPr>
    </w:lvl>
    <w:lvl w:ilvl="7">
      <w:start w:val="1"/>
      <w:numFmt w:val="lowerLetter"/>
      <w:lvlText w:val="%8)"/>
      <w:lvlJc w:val="left"/>
      <w:pPr>
        <w:ind w:left="3360" w:hanging="420"/>
      </w:pPr>
      <w:rPr>
        <w:rFonts w:cs="Times New Roman" w:hint="eastAsia"/>
      </w:rPr>
    </w:lvl>
    <w:lvl w:ilvl="8">
      <w:start w:val="1"/>
      <w:numFmt w:val="lowerRoman"/>
      <w:lvlText w:val="%9."/>
      <w:lvlJc w:val="right"/>
      <w:pPr>
        <w:ind w:left="3780" w:hanging="420"/>
      </w:pPr>
      <w:rPr>
        <w:rFonts w:cs="Times New Roman" w:hint="eastAsia"/>
      </w:rPr>
    </w:lvl>
  </w:abstractNum>
  <w:abstractNum w:abstractNumId="24">
    <w:nsid w:val="3E783C9B"/>
    <w:multiLevelType w:val="hybridMultilevel"/>
    <w:tmpl w:val="5B4CDC4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nsid w:val="4AF31D51"/>
    <w:multiLevelType w:val="multilevel"/>
    <w:tmpl w:val="4AF31D51"/>
    <w:lvl w:ilvl="0">
      <w:start w:val="1"/>
      <w:numFmt w:val="bullet"/>
      <w:pStyle w:val="1"/>
      <w:lvlText w:val=""/>
      <w:lvlJc w:val="left"/>
      <w:pPr>
        <w:tabs>
          <w:tab w:val="num" w:pos="987"/>
        </w:tabs>
        <w:ind w:left="987" w:hanging="420"/>
      </w:pPr>
      <w:rPr>
        <w:rFonts w:ascii="Wingdings" w:hAnsi="Wingdings" w:hint="default"/>
      </w:rPr>
    </w:lvl>
    <w:lvl w:ilvl="1">
      <w:start w:val="1"/>
      <w:numFmt w:val="bullet"/>
      <w:lvlText w:val=""/>
      <w:lvlJc w:val="left"/>
      <w:pPr>
        <w:tabs>
          <w:tab w:val="num" w:pos="1407"/>
        </w:tabs>
        <w:ind w:left="1407" w:hanging="420"/>
      </w:pPr>
      <w:rPr>
        <w:rFonts w:ascii="Wingdings" w:hAnsi="Wingdings" w:hint="default"/>
      </w:rPr>
    </w:lvl>
    <w:lvl w:ilvl="2">
      <w:start w:val="1"/>
      <w:numFmt w:val="bullet"/>
      <w:lvlText w:val=""/>
      <w:lvlJc w:val="left"/>
      <w:pPr>
        <w:tabs>
          <w:tab w:val="num" w:pos="1827"/>
        </w:tabs>
        <w:ind w:left="1827" w:hanging="420"/>
      </w:pPr>
      <w:rPr>
        <w:rFonts w:ascii="Wingdings" w:hAnsi="Wingdings" w:hint="default"/>
      </w:rPr>
    </w:lvl>
    <w:lvl w:ilvl="3">
      <w:start w:val="1"/>
      <w:numFmt w:val="bullet"/>
      <w:lvlText w:val=""/>
      <w:lvlJc w:val="left"/>
      <w:pPr>
        <w:tabs>
          <w:tab w:val="num" w:pos="2247"/>
        </w:tabs>
        <w:ind w:left="2247" w:hanging="420"/>
      </w:pPr>
      <w:rPr>
        <w:rFonts w:ascii="Wingdings" w:hAnsi="Wingdings" w:hint="default"/>
      </w:rPr>
    </w:lvl>
    <w:lvl w:ilvl="4">
      <w:start w:val="1"/>
      <w:numFmt w:val="bullet"/>
      <w:lvlText w:val=""/>
      <w:lvlJc w:val="left"/>
      <w:pPr>
        <w:tabs>
          <w:tab w:val="num" w:pos="2667"/>
        </w:tabs>
        <w:ind w:left="2667" w:hanging="420"/>
      </w:pPr>
      <w:rPr>
        <w:rFonts w:ascii="Wingdings" w:hAnsi="Wingdings" w:hint="default"/>
      </w:rPr>
    </w:lvl>
    <w:lvl w:ilvl="5">
      <w:start w:val="1"/>
      <w:numFmt w:val="bullet"/>
      <w:lvlText w:val=""/>
      <w:lvlJc w:val="left"/>
      <w:pPr>
        <w:tabs>
          <w:tab w:val="num" w:pos="3087"/>
        </w:tabs>
        <w:ind w:left="3087" w:hanging="420"/>
      </w:pPr>
      <w:rPr>
        <w:rFonts w:ascii="Wingdings" w:hAnsi="Wingdings" w:hint="default"/>
      </w:rPr>
    </w:lvl>
    <w:lvl w:ilvl="6">
      <w:start w:val="1"/>
      <w:numFmt w:val="bullet"/>
      <w:lvlText w:val=""/>
      <w:lvlJc w:val="left"/>
      <w:pPr>
        <w:tabs>
          <w:tab w:val="num" w:pos="3507"/>
        </w:tabs>
        <w:ind w:left="3507" w:hanging="420"/>
      </w:pPr>
      <w:rPr>
        <w:rFonts w:ascii="Wingdings" w:hAnsi="Wingdings" w:hint="default"/>
      </w:rPr>
    </w:lvl>
    <w:lvl w:ilvl="7">
      <w:start w:val="1"/>
      <w:numFmt w:val="bullet"/>
      <w:lvlText w:val=""/>
      <w:lvlJc w:val="left"/>
      <w:pPr>
        <w:tabs>
          <w:tab w:val="num" w:pos="3927"/>
        </w:tabs>
        <w:ind w:left="3927" w:hanging="420"/>
      </w:pPr>
      <w:rPr>
        <w:rFonts w:ascii="Wingdings" w:hAnsi="Wingdings" w:hint="default"/>
      </w:rPr>
    </w:lvl>
    <w:lvl w:ilvl="8">
      <w:start w:val="1"/>
      <w:numFmt w:val="bullet"/>
      <w:lvlText w:val=""/>
      <w:lvlJc w:val="left"/>
      <w:pPr>
        <w:tabs>
          <w:tab w:val="num" w:pos="4347"/>
        </w:tabs>
        <w:ind w:left="4347" w:hanging="420"/>
      </w:pPr>
      <w:rPr>
        <w:rFonts w:ascii="Wingdings" w:hAnsi="Wingdings" w:hint="default"/>
      </w:rPr>
    </w:lvl>
  </w:abstractNum>
  <w:abstractNum w:abstractNumId="26">
    <w:nsid w:val="4B9D13A2"/>
    <w:multiLevelType w:val="multilevel"/>
    <w:tmpl w:val="4B9D13A2"/>
    <w:lvl w:ilvl="0">
      <w:start w:val="1"/>
      <w:numFmt w:val="bullet"/>
      <w:pStyle w:val="a8"/>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7">
    <w:nsid w:val="4C07666A"/>
    <w:multiLevelType w:val="hybridMultilevel"/>
    <w:tmpl w:val="BADC0BEC"/>
    <w:lvl w:ilvl="0" w:tplc="4CFCB9AC">
      <w:start w:val="1"/>
      <w:numFmt w:val="decimal"/>
      <w:lvlText w:val="%1、"/>
      <w:lvlJc w:val="left"/>
      <w:pPr>
        <w:ind w:left="360" w:hanging="360"/>
      </w:pPr>
      <w:rPr>
        <w:rFonts w:hint="default"/>
      </w:rPr>
    </w:lvl>
    <w:lvl w:ilvl="1" w:tplc="805261E0" w:tentative="1">
      <w:start w:val="1"/>
      <w:numFmt w:val="lowerLetter"/>
      <w:lvlText w:val="%2)"/>
      <w:lvlJc w:val="left"/>
      <w:pPr>
        <w:ind w:left="840" w:hanging="420"/>
      </w:pPr>
    </w:lvl>
    <w:lvl w:ilvl="2" w:tplc="2736D0CC" w:tentative="1">
      <w:start w:val="1"/>
      <w:numFmt w:val="lowerRoman"/>
      <w:lvlText w:val="%3."/>
      <w:lvlJc w:val="right"/>
      <w:pPr>
        <w:ind w:left="1260" w:hanging="420"/>
      </w:pPr>
    </w:lvl>
    <w:lvl w:ilvl="3" w:tplc="B6AA238A" w:tentative="1">
      <w:start w:val="1"/>
      <w:numFmt w:val="decimal"/>
      <w:lvlText w:val="%4."/>
      <w:lvlJc w:val="left"/>
      <w:pPr>
        <w:ind w:left="1680" w:hanging="420"/>
      </w:pPr>
    </w:lvl>
    <w:lvl w:ilvl="4" w:tplc="C3AAD0B4" w:tentative="1">
      <w:start w:val="1"/>
      <w:numFmt w:val="lowerLetter"/>
      <w:lvlText w:val="%5)"/>
      <w:lvlJc w:val="left"/>
      <w:pPr>
        <w:ind w:left="2100" w:hanging="420"/>
      </w:pPr>
    </w:lvl>
    <w:lvl w:ilvl="5" w:tplc="49A6B9E0" w:tentative="1">
      <w:start w:val="1"/>
      <w:numFmt w:val="lowerRoman"/>
      <w:lvlText w:val="%6."/>
      <w:lvlJc w:val="right"/>
      <w:pPr>
        <w:ind w:left="2520" w:hanging="420"/>
      </w:pPr>
    </w:lvl>
    <w:lvl w:ilvl="6" w:tplc="4D1E0788" w:tentative="1">
      <w:start w:val="1"/>
      <w:numFmt w:val="decimal"/>
      <w:lvlText w:val="%7."/>
      <w:lvlJc w:val="left"/>
      <w:pPr>
        <w:ind w:left="2940" w:hanging="420"/>
      </w:pPr>
    </w:lvl>
    <w:lvl w:ilvl="7" w:tplc="35B25F34" w:tentative="1">
      <w:start w:val="1"/>
      <w:numFmt w:val="lowerLetter"/>
      <w:lvlText w:val="%8)"/>
      <w:lvlJc w:val="left"/>
      <w:pPr>
        <w:ind w:left="3360" w:hanging="420"/>
      </w:pPr>
    </w:lvl>
    <w:lvl w:ilvl="8" w:tplc="EC087D3A" w:tentative="1">
      <w:start w:val="1"/>
      <w:numFmt w:val="lowerRoman"/>
      <w:lvlText w:val="%9."/>
      <w:lvlJc w:val="right"/>
      <w:pPr>
        <w:ind w:left="3780" w:hanging="420"/>
      </w:pPr>
    </w:lvl>
  </w:abstractNum>
  <w:abstractNum w:abstractNumId="28">
    <w:nsid w:val="4E7107F0"/>
    <w:multiLevelType w:val="multilevel"/>
    <w:tmpl w:val="4E7107F0"/>
    <w:lvl w:ilvl="0">
      <w:start w:val="1"/>
      <w:numFmt w:val="bullet"/>
      <w:pStyle w:val="40"/>
      <w:lvlText w:val=""/>
      <w:lvlJc w:val="left"/>
      <w:pPr>
        <w:tabs>
          <w:tab w:val="num"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29">
    <w:nsid w:val="53FBF147"/>
    <w:multiLevelType w:val="singleLevel"/>
    <w:tmpl w:val="53FBF147"/>
    <w:lvl w:ilvl="0">
      <w:start w:val="6"/>
      <w:numFmt w:val="decimal"/>
      <w:suff w:val="nothing"/>
      <w:lvlText w:val="（%1）"/>
      <w:lvlJc w:val="left"/>
      <w:pPr>
        <w:ind w:left="0" w:firstLine="0"/>
      </w:pPr>
    </w:lvl>
  </w:abstractNum>
  <w:abstractNum w:abstractNumId="30">
    <w:nsid w:val="54267737"/>
    <w:multiLevelType w:val="multilevel"/>
    <w:tmpl w:val="54267737"/>
    <w:lvl w:ilvl="0">
      <w:start w:val="1"/>
      <w:numFmt w:val="bullet"/>
      <w:pStyle w:val="Bullet2"/>
      <w:lvlText w:val=""/>
      <w:lvlJc w:val="left"/>
      <w:pPr>
        <w:tabs>
          <w:tab w:val="num" w:pos="397"/>
        </w:tabs>
        <w:ind w:left="397" w:hanging="397"/>
      </w:pPr>
      <w:rPr>
        <w:rFonts w:ascii="Wingdings" w:hAnsi="Wingdings" w:hint="default"/>
        <w:sz w:val="15"/>
        <w:szCs w:val="15"/>
      </w:rPr>
    </w:lvl>
    <w:lvl w:ilvl="1">
      <w:start w:val="1"/>
      <w:numFmt w:val="bullet"/>
      <w:lvlText w:val=""/>
      <w:lvlJc w:val="left"/>
      <w:pPr>
        <w:tabs>
          <w:tab w:val="num" w:pos="-2846"/>
        </w:tabs>
        <w:ind w:left="-2846" w:hanging="420"/>
      </w:pPr>
      <w:rPr>
        <w:rFonts w:ascii="Wingdings" w:hAnsi="Wingdings" w:hint="default"/>
      </w:rPr>
    </w:lvl>
    <w:lvl w:ilvl="2">
      <w:start w:val="1"/>
      <w:numFmt w:val="bullet"/>
      <w:lvlText w:val=""/>
      <w:lvlJc w:val="left"/>
      <w:pPr>
        <w:tabs>
          <w:tab w:val="num" w:pos="-2426"/>
        </w:tabs>
        <w:ind w:left="-2426" w:hanging="420"/>
      </w:pPr>
      <w:rPr>
        <w:rFonts w:ascii="Wingdings" w:hAnsi="Wingdings" w:hint="default"/>
      </w:rPr>
    </w:lvl>
    <w:lvl w:ilvl="3">
      <w:start w:val="1"/>
      <w:numFmt w:val="bullet"/>
      <w:lvlText w:val=""/>
      <w:lvlJc w:val="left"/>
      <w:pPr>
        <w:tabs>
          <w:tab w:val="num" w:pos="-2006"/>
        </w:tabs>
        <w:ind w:left="-2006" w:hanging="420"/>
      </w:pPr>
      <w:rPr>
        <w:rFonts w:ascii="Wingdings" w:hAnsi="Wingdings" w:hint="default"/>
      </w:rPr>
    </w:lvl>
    <w:lvl w:ilvl="4">
      <w:start w:val="1"/>
      <w:numFmt w:val="bullet"/>
      <w:lvlText w:val=""/>
      <w:lvlJc w:val="left"/>
      <w:pPr>
        <w:tabs>
          <w:tab w:val="num" w:pos="-1586"/>
        </w:tabs>
        <w:ind w:left="-1586" w:hanging="420"/>
      </w:pPr>
      <w:rPr>
        <w:rFonts w:ascii="Wingdings" w:hAnsi="Wingdings" w:hint="default"/>
      </w:rPr>
    </w:lvl>
    <w:lvl w:ilvl="5">
      <w:start w:val="1"/>
      <w:numFmt w:val="bullet"/>
      <w:lvlText w:val=""/>
      <w:lvlJc w:val="left"/>
      <w:pPr>
        <w:tabs>
          <w:tab w:val="num" w:pos="-1166"/>
        </w:tabs>
        <w:ind w:left="-1166" w:hanging="420"/>
      </w:pPr>
      <w:rPr>
        <w:rFonts w:ascii="Wingdings" w:hAnsi="Wingdings" w:hint="default"/>
      </w:rPr>
    </w:lvl>
    <w:lvl w:ilvl="6">
      <w:start w:val="1"/>
      <w:numFmt w:val="bullet"/>
      <w:lvlText w:val=""/>
      <w:lvlJc w:val="left"/>
      <w:pPr>
        <w:tabs>
          <w:tab w:val="num" w:pos="-746"/>
        </w:tabs>
        <w:ind w:left="-746" w:hanging="420"/>
      </w:pPr>
      <w:rPr>
        <w:rFonts w:ascii="Wingdings" w:hAnsi="Wingdings" w:hint="default"/>
      </w:rPr>
    </w:lvl>
    <w:lvl w:ilvl="7">
      <w:start w:val="1"/>
      <w:numFmt w:val="bullet"/>
      <w:lvlText w:val=""/>
      <w:lvlJc w:val="left"/>
      <w:pPr>
        <w:tabs>
          <w:tab w:val="num" w:pos="-326"/>
        </w:tabs>
        <w:ind w:left="-326" w:hanging="420"/>
      </w:pPr>
      <w:rPr>
        <w:rFonts w:ascii="Wingdings" w:hAnsi="Wingdings" w:hint="default"/>
      </w:rPr>
    </w:lvl>
    <w:lvl w:ilvl="8">
      <w:start w:val="1"/>
      <w:numFmt w:val="bullet"/>
      <w:lvlText w:val=""/>
      <w:lvlJc w:val="left"/>
      <w:pPr>
        <w:tabs>
          <w:tab w:val="num" w:pos="94"/>
        </w:tabs>
        <w:ind w:left="94" w:hanging="420"/>
      </w:pPr>
      <w:rPr>
        <w:rFonts w:ascii="Wingdings" w:hAnsi="Wingdings" w:hint="default"/>
      </w:rPr>
    </w:lvl>
  </w:abstractNum>
  <w:abstractNum w:abstractNumId="31">
    <w:nsid w:val="54F403B5"/>
    <w:multiLevelType w:val="singleLevel"/>
    <w:tmpl w:val="54F403B5"/>
    <w:lvl w:ilvl="0">
      <w:start w:val="1"/>
      <w:numFmt w:val="chineseCounting"/>
      <w:suff w:val="nothing"/>
      <w:lvlText w:val="%1、"/>
      <w:lvlJc w:val="left"/>
      <w:pPr>
        <w:ind w:left="0" w:firstLine="0"/>
      </w:pPr>
    </w:lvl>
  </w:abstractNum>
  <w:abstractNum w:abstractNumId="32">
    <w:nsid w:val="557FD3DA"/>
    <w:multiLevelType w:val="singleLevel"/>
    <w:tmpl w:val="557FD3DA"/>
    <w:lvl w:ilvl="0">
      <w:start w:val="3"/>
      <w:numFmt w:val="chineseCounting"/>
      <w:suff w:val="nothing"/>
      <w:lvlText w:val="%1、"/>
      <w:lvlJc w:val="left"/>
      <w:pPr>
        <w:ind w:left="0" w:firstLine="0"/>
      </w:pPr>
    </w:lvl>
  </w:abstractNum>
  <w:abstractNum w:abstractNumId="33">
    <w:nsid w:val="56C87F2F"/>
    <w:multiLevelType w:val="multilevel"/>
    <w:tmpl w:val="56C87F2F"/>
    <w:lvl w:ilvl="0">
      <w:start w:val="1"/>
      <w:numFmt w:val="decimal"/>
      <w:lvlText w:val="第 %1 部分."/>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pStyle w:val="51"/>
      <w:lvlText w:val="%1.%2.%3.%4.%5"/>
      <w:lvlJc w:val="left"/>
      <w:pPr>
        <w:ind w:left="1984" w:hanging="850"/>
      </w:pPr>
    </w:lvl>
    <w:lvl w:ilvl="5">
      <w:start w:val="1"/>
      <w:numFmt w:val="decimal"/>
      <w:lvlText w:val="%1.%2.%3.%4.%5.%6"/>
      <w:lvlJc w:val="left"/>
      <w:pPr>
        <w:ind w:left="2694"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34">
    <w:nsid w:val="58783974"/>
    <w:multiLevelType w:val="hybridMultilevel"/>
    <w:tmpl w:val="9014E65E"/>
    <w:lvl w:ilvl="0" w:tplc="0409000B">
      <w:start w:val="1"/>
      <w:numFmt w:val="bullet"/>
      <w:lvlText w:val=""/>
      <w:lvlJc w:val="left"/>
      <w:pPr>
        <w:ind w:left="420" w:hanging="420"/>
      </w:pPr>
      <w:rPr>
        <w:rFonts w:ascii="Wingdings" w:hAnsi="Wingdings" w:cs="Wingdings" w:hint="default"/>
      </w:rPr>
    </w:lvl>
    <w:lvl w:ilvl="1" w:tplc="04090003">
      <w:start w:val="1"/>
      <w:numFmt w:val="bullet"/>
      <w:lvlText w:val=""/>
      <w:lvlJc w:val="left"/>
      <w:pPr>
        <w:ind w:left="840" w:hanging="420"/>
      </w:pPr>
      <w:rPr>
        <w:rFonts w:ascii="Wingdings" w:hAnsi="Wingdings" w:cs="Wingdings" w:hint="default"/>
      </w:rPr>
    </w:lvl>
    <w:lvl w:ilvl="2" w:tplc="04090005">
      <w:start w:val="1"/>
      <w:numFmt w:val="bullet"/>
      <w:lvlText w:val=""/>
      <w:lvlJc w:val="left"/>
      <w:pPr>
        <w:ind w:left="1260" w:hanging="420"/>
      </w:pPr>
      <w:rPr>
        <w:rFonts w:ascii="Wingdings" w:hAnsi="Wingdings" w:cs="Wingdings" w:hint="default"/>
      </w:rPr>
    </w:lvl>
    <w:lvl w:ilvl="3" w:tplc="04090001">
      <w:start w:val="1"/>
      <w:numFmt w:val="bullet"/>
      <w:lvlText w:val=""/>
      <w:lvlJc w:val="left"/>
      <w:pPr>
        <w:ind w:left="1680" w:hanging="420"/>
      </w:pPr>
      <w:rPr>
        <w:rFonts w:ascii="Wingdings" w:hAnsi="Wingdings" w:cs="Wingdings" w:hint="default"/>
      </w:rPr>
    </w:lvl>
    <w:lvl w:ilvl="4" w:tplc="04090003">
      <w:start w:val="1"/>
      <w:numFmt w:val="bullet"/>
      <w:lvlText w:val=""/>
      <w:lvlJc w:val="left"/>
      <w:pPr>
        <w:ind w:left="2100" w:hanging="420"/>
      </w:pPr>
      <w:rPr>
        <w:rFonts w:ascii="Wingdings" w:hAnsi="Wingdings" w:cs="Wingdings" w:hint="default"/>
      </w:rPr>
    </w:lvl>
    <w:lvl w:ilvl="5" w:tplc="04090005">
      <w:start w:val="1"/>
      <w:numFmt w:val="bullet"/>
      <w:lvlText w:val=""/>
      <w:lvlJc w:val="left"/>
      <w:pPr>
        <w:ind w:left="2520" w:hanging="420"/>
      </w:pPr>
      <w:rPr>
        <w:rFonts w:ascii="Wingdings" w:hAnsi="Wingdings" w:cs="Wingdings" w:hint="default"/>
      </w:rPr>
    </w:lvl>
    <w:lvl w:ilvl="6" w:tplc="04090001">
      <w:start w:val="1"/>
      <w:numFmt w:val="bullet"/>
      <w:lvlText w:val=""/>
      <w:lvlJc w:val="left"/>
      <w:pPr>
        <w:ind w:left="2940" w:hanging="420"/>
      </w:pPr>
      <w:rPr>
        <w:rFonts w:ascii="Wingdings" w:hAnsi="Wingdings" w:cs="Wingdings" w:hint="default"/>
      </w:rPr>
    </w:lvl>
    <w:lvl w:ilvl="7" w:tplc="04090003">
      <w:start w:val="1"/>
      <w:numFmt w:val="bullet"/>
      <w:lvlText w:val=""/>
      <w:lvlJc w:val="left"/>
      <w:pPr>
        <w:ind w:left="3360" w:hanging="420"/>
      </w:pPr>
      <w:rPr>
        <w:rFonts w:ascii="Wingdings" w:hAnsi="Wingdings" w:cs="Wingdings" w:hint="default"/>
      </w:rPr>
    </w:lvl>
    <w:lvl w:ilvl="8" w:tplc="04090005">
      <w:start w:val="1"/>
      <w:numFmt w:val="bullet"/>
      <w:lvlText w:val=""/>
      <w:lvlJc w:val="left"/>
      <w:pPr>
        <w:ind w:left="3780" w:hanging="420"/>
      </w:pPr>
      <w:rPr>
        <w:rFonts w:ascii="Wingdings" w:hAnsi="Wingdings" w:cs="Wingdings" w:hint="default"/>
      </w:rPr>
    </w:lvl>
  </w:abstractNum>
  <w:abstractNum w:abstractNumId="35">
    <w:nsid w:val="58E8074C"/>
    <w:multiLevelType w:val="multilevel"/>
    <w:tmpl w:val="58E8074C"/>
    <w:lvl w:ilvl="0">
      <w:start w:val="1"/>
      <w:numFmt w:val="decimal"/>
      <w:pStyle w:val="-1"/>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36">
    <w:nsid w:val="67403E98"/>
    <w:multiLevelType w:val="singleLevel"/>
    <w:tmpl w:val="67403E98"/>
    <w:lvl w:ilvl="0">
      <w:start w:val="1"/>
      <w:numFmt w:val="bullet"/>
      <w:pStyle w:val="a9"/>
      <w:lvlText w:val=""/>
      <w:lvlJc w:val="left"/>
      <w:pPr>
        <w:tabs>
          <w:tab w:val="num" w:pos="360"/>
        </w:tabs>
        <w:ind w:left="360" w:hanging="360"/>
      </w:pPr>
      <w:rPr>
        <w:rFonts w:ascii="Symbol" w:hAnsi="Symbol" w:hint="default"/>
      </w:rPr>
    </w:lvl>
  </w:abstractNum>
  <w:abstractNum w:abstractNumId="37">
    <w:nsid w:val="698619EB"/>
    <w:multiLevelType w:val="multilevel"/>
    <w:tmpl w:val="698619EB"/>
    <w:lvl w:ilvl="0">
      <w:start w:val="1"/>
      <w:numFmt w:val="decimal"/>
      <w:pStyle w:val="10"/>
      <w:lvlText w:val="（%1）"/>
      <w:lvlJc w:val="left"/>
      <w:pPr>
        <w:ind w:left="2760" w:hanging="420"/>
      </w:pPr>
      <w:rPr>
        <w:rFonts w:cs="Times New Roman" w:hint="default"/>
        <w:spacing w:val="0"/>
        <w:position w:val="0"/>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38">
    <w:nsid w:val="6F5005DB"/>
    <w:multiLevelType w:val="singleLevel"/>
    <w:tmpl w:val="6F5005DB"/>
    <w:lvl w:ilvl="0">
      <w:start w:val="2"/>
      <w:numFmt w:val="decimal"/>
      <w:lvlText w:val="%1."/>
      <w:lvlJc w:val="left"/>
      <w:pPr>
        <w:tabs>
          <w:tab w:val="num" w:pos="312"/>
        </w:tabs>
      </w:pPr>
    </w:lvl>
  </w:abstractNum>
  <w:abstractNum w:abstractNumId="39">
    <w:nsid w:val="76D52E27"/>
    <w:multiLevelType w:val="multilevel"/>
    <w:tmpl w:val="76D52E27"/>
    <w:lvl w:ilvl="0">
      <w:start w:val="1"/>
      <w:numFmt w:val="bullet"/>
      <w:pStyle w:val="FA"/>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40">
    <w:nsid w:val="7755585C"/>
    <w:multiLevelType w:val="multilevel"/>
    <w:tmpl w:val="7755585C"/>
    <w:lvl w:ilvl="0">
      <w:start w:val="1"/>
      <w:numFmt w:val="bullet"/>
      <w:pStyle w:val="ItemListinTable"/>
      <w:lvlText w:val=""/>
      <w:lvlJc w:val="left"/>
      <w:pPr>
        <w:tabs>
          <w:tab w:val="num" w:pos="284"/>
        </w:tabs>
        <w:ind w:left="284" w:hanging="284"/>
      </w:pPr>
      <w:rPr>
        <w:rFonts w:ascii="Wingdings" w:hAnsi="Wingdings" w:hint="default"/>
        <w:color w:val="auto"/>
        <w:sz w:val="13"/>
        <w:u w:val="none"/>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1">
    <w:nsid w:val="7AFC909C"/>
    <w:multiLevelType w:val="singleLevel"/>
    <w:tmpl w:val="7AFC909C"/>
    <w:lvl w:ilvl="0">
      <w:start w:val="2"/>
      <w:numFmt w:val="chineseCounting"/>
      <w:suff w:val="nothing"/>
      <w:lvlText w:val="%1、"/>
      <w:lvlJc w:val="left"/>
      <w:rPr>
        <w:rFonts w:hint="eastAsia"/>
      </w:rPr>
    </w:lvl>
  </w:abstractNum>
  <w:abstractNum w:abstractNumId="42">
    <w:nsid w:val="7DD36BED"/>
    <w:multiLevelType w:val="hybridMultilevel"/>
    <w:tmpl w:val="5F7C7EFA"/>
    <w:lvl w:ilvl="0" w:tplc="D7F0C8A8">
      <w:start w:val="1"/>
      <w:numFmt w:val="decimal"/>
      <w:lvlText w:val="%1、"/>
      <w:lvlJc w:val="left"/>
      <w:pPr>
        <w:ind w:left="360" w:hanging="360"/>
      </w:pPr>
      <w:rPr>
        <w:rFonts w:hAnsi="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num>
  <w:num w:numId="4">
    <w:abstractNumId w:val="1"/>
  </w:num>
  <w:num w:numId="5">
    <w:abstractNumId w:val="9"/>
  </w:num>
  <w:num w:numId="6">
    <w:abstractNumId w:val="0"/>
  </w:num>
  <w:num w:numId="7">
    <w:abstractNumId w:val="28"/>
  </w:num>
  <w:num w:numId="8">
    <w:abstractNumId w:val="14"/>
  </w:num>
  <w:num w:numId="9">
    <w:abstractNumId w:val="35"/>
  </w:num>
  <w:num w:numId="10">
    <w:abstractNumId w:val="23"/>
  </w:num>
  <w:num w:numId="11">
    <w:abstractNumId w:val="18"/>
  </w:num>
  <w:num w:numId="12">
    <w:abstractNumId w:val="4"/>
  </w:num>
  <w:num w:numId="13">
    <w:abstractNumId w:val="30"/>
  </w:num>
  <w:num w:numId="14">
    <w:abstractNumId w:val="5"/>
  </w:num>
  <w:num w:numId="15">
    <w:abstractNumId w:val="6"/>
  </w:num>
  <w:num w:numId="16">
    <w:abstractNumId w:val="15"/>
  </w:num>
  <w:num w:numId="17">
    <w:abstractNumId w:val="13"/>
  </w:num>
  <w:num w:numId="18">
    <w:abstractNumId w:val="40"/>
  </w:num>
  <w:num w:numId="19">
    <w:abstractNumId w:val="37"/>
    <w:lvlOverride w:ilvl="0">
      <w:startOverride w:val="1"/>
    </w:lvlOverride>
  </w:num>
  <w:num w:numId="20">
    <w:abstractNumId w:val="25"/>
  </w:num>
  <w:num w:numId="21">
    <w:abstractNumId w:val="7"/>
  </w:num>
  <w:num w:numId="22">
    <w:abstractNumId w:val="21"/>
  </w:num>
  <w:num w:numId="23">
    <w:abstractNumId w:val="39"/>
  </w:num>
  <w:num w:numId="24">
    <w:abstractNumId w:val="3"/>
  </w:num>
  <w:num w:numId="25">
    <w:abstractNumId w:val="36"/>
  </w:num>
  <w:num w:numId="26">
    <w:abstractNumId w:val="26"/>
  </w:num>
  <w:num w:numId="27">
    <w:abstractNumId w:val="12"/>
  </w:num>
  <w:num w:numId="28">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num>
  <w:num w:numId="30">
    <w:abstractNumId w:val="31"/>
    <w:lvlOverride w:ilvl="0">
      <w:startOverride w:val="1"/>
    </w:lvlOverride>
  </w:num>
  <w:num w:numId="31">
    <w:abstractNumId w:val="32"/>
    <w:lvlOverride w:ilvl="0">
      <w:startOverride w:val="3"/>
    </w:lvlOverride>
  </w:num>
  <w:num w:numId="32">
    <w:abstractNumId w:val="8"/>
  </w:num>
  <w:num w:numId="33">
    <w:abstractNumId w:val="22"/>
  </w:num>
  <w:num w:numId="34">
    <w:abstractNumId w:val="27"/>
  </w:num>
  <w:num w:numId="35">
    <w:abstractNumId w:val="20"/>
  </w:num>
  <w:num w:numId="36">
    <w:abstractNumId w:val="24"/>
  </w:num>
  <w:num w:numId="37">
    <w:abstractNumId w:val="42"/>
  </w:num>
  <w:num w:numId="38">
    <w:abstractNumId w:val="34"/>
  </w:num>
  <w:num w:numId="39">
    <w:abstractNumId w:val="16"/>
  </w:num>
  <w:num w:numId="40">
    <w:abstractNumId w:val="38"/>
  </w:num>
  <w:num w:numId="41">
    <w:abstractNumId w:val="41"/>
  </w:num>
  <w:num w:numId="42">
    <w:abstractNumId w:val="29"/>
  </w:num>
  <w:num w:numId="4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85E"/>
    <w:rsid w:val="0040585E"/>
    <w:rsid w:val="00C86D0D"/>
    <w:rsid w:val="00CD60F2"/>
    <w:rsid w:val="00D044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table of figures" w:uiPriority="0"/>
    <w:lsdException w:name="page number" w:uiPriority="0"/>
    <w:lsdException w:name="endnote text" w:uiPriority="0"/>
    <w:lsdException w:name="table of authorities" w:uiPriority="0"/>
    <w:lsdException w:name="List" w:uiPriority="0"/>
    <w:lsdException w:name="List Bullet" w:uiPriority="0"/>
    <w:lsdException w:name="List Number" w:uiPriority="0"/>
    <w:lsdException w:name="List 2"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lsdException w:name="Date" w:uiPriority="0" w:qFormat="1"/>
    <w:lsdException w:name="Body Text First Indent" w:uiPriority="0"/>
    <w:lsdException w:name="Body Text First Indent 2" w:uiPriority="0"/>
    <w:lsdException w:name="Note Heading" w:uiPriority="0"/>
    <w:lsdException w:name="Body Text 2" w:uiPriority="0" w:qFormat="1"/>
    <w:lsdException w:name="Body Text 3" w:uiPriority="0" w:qFormat="1"/>
    <w:lsdException w:name="Body Text Indent 2" w:uiPriority="0"/>
    <w:lsdException w:name="Body Text Indent 3" w:uiPriority="0"/>
    <w:lsdException w:name="Hyperlink"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HTML Top of Form" w:uiPriority="0"/>
    <w:lsdException w:name="HTML Bottom of Form" w:uiPriority="0"/>
    <w:lsdException w:name="Normal (Web)" w:qFormat="1"/>
    <w:lsdException w:name="HTML Preformatted" w:qFormat="1"/>
    <w:lsdException w:name="annotation subject" w:qFormat="1"/>
    <w:lsdException w:name="Table Simple 1" w:uiPriority="0"/>
    <w:lsdException w:name="Table Grid 1" w:uiPriority="0"/>
    <w:lsdException w:name="Balloon Text" w:uiPriority="0" w:qFormat="1"/>
    <w:lsdException w:name="Table Grid" w:semiHidden="0" w:uiPriority="59" w:unhideWhenUsed="0" w:qFormat="1"/>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0"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D044B6"/>
    <w:pPr>
      <w:widowControl w:val="0"/>
      <w:jc w:val="both"/>
    </w:pPr>
    <w:rPr>
      <w:rFonts w:ascii="Calibri" w:eastAsia="宋体" w:hAnsi="Calibri" w:cs="Times New Roman"/>
    </w:rPr>
  </w:style>
  <w:style w:type="paragraph" w:styleId="11">
    <w:name w:val="heading 1"/>
    <w:basedOn w:val="aa"/>
    <w:next w:val="aa"/>
    <w:link w:val="1Char"/>
    <w:qFormat/>
    <w:rsid w:val="00D044B6"/>
    <w:pPr>
      <w:autoSpaceDE w:val="0"/>
      <w:autoSpaceDN w:val="0"/>
      <w:adjustRightInd w:val="0"/>
      <w:spacing w:line="360" w:lineRule="auto"/>
      <w:jc w:val="center"/>
      <w:outlineLvl w:val="0"/>
    </w:pPr>
    <w:rPr>
      <w:rFonts w:eastAsia="隶书"/>
      <w:b/>
      <w:bCs/>
      <w:kern w:val="0"/>
      <w:sz w:val="36"/>
      <w:szCs w:val="36"/>
    </w:rPr>
  </w:style>
  <w:style w:type="paragraph" w:styleId="21">
    <w:name w:val="heading 2"/>
    <w:basedOn w:val="aa"/>
    <w:next w:val="aa"/>
    <w:link w:val="2Char1"/>
    <w:qFormat/>
    <w:rsid w:val="00D044B6"/>
    <w:pPr>
      <w:keepNext/>
      <w:keepLines/>
      <w:spacing w:before="260" w:after="260" w:line="416" w:lineRule="auto"/>
      <w:outlineLvl w:val="1"/>
    </w:pPr>
    <w:rPr>
      <w:rFonts w:ascii="Arial" w:eastAsia="黑体" w:hAnsi="Arial"/>
      <w:b/>
      <w:bCs/>
      <w:sz w:val="32"/>
      <w:szCs w:val="32"/>
    </w:rPr>
  </w:style>
  <w:style w:type="paragraph" w:styleId="30">
    <w:name w:val="heading 3"/>
    <w:basedOn w:val="aa"/>
    <w:next w:val="aa"/>
    <w:link w:val="3Char"/>
    <w:qFormat/>
    <w:rsid w:val="00D044B6"/>
    <w:pPr>
      <w:keepNext/>
      <w:keepLines/>
      <w:spacing w:before="260" w:after="260" w:line="416" w:lineRule="auto"/>
      <w:outlineLvl w:val="2"/>
    </w:pPr>
    <w:rPr>
      <w:b/>
      <w:bCs/>
      <w:sz w:val="32"/>
      <w:szCs w:val="32"/>
    </w:rPr>
  </w:style>
  <w:style w:type="paragraph" w:styleId="41">
    <w:name w:val="heading 4"/>
    <w:basedOn w:val="aa"/>
    <w:next w:val="aa"/>
    <w:link w:val="4Char"/>
    <w:qFormat/>
    <w:rsid w:val="00D044B6"/>
    <w:pPr>
      <w:keepNext/>
      <w:keepLines/>
      <w:spacing w:before="280" w:after="290" w:line="376" w:lineRule="auto"/>
      <w:outlineLvl w:val="3"/>
    </w:pPr>
    <w:rPr>
      <w:rFonts w:ascii="Arial" w:eastAsia="黑体" w:hAnsi="Arial"/>
      <w:b/>
      <w:bCs/>
      <w:sz w:val="28"/>
      <w:szCs w:val="28"/>
    </w:rPr>
  </w:style>
  <w:style w:type="paragraph" w:styleId="50">
    <w:name w:val="heading 5"/>
    <w:basedOn w:val="aa"/>
    <w:next w:val="aa"/>
    <w:link w:val="5Char"/>
    <w:qFormat/>
    <w:rsid w:val="00D044B6"/>
    <w:pPr>
      <w:keepNext/>
      <w:keepLines/>
      <w:numPr>
        <w:ilvl w:val="4"/>
        <w:numId w:val="32"/>
      </w:numPr>
      <w:tabs>
        <w:tab w:val="clear" w:pos="1080"/>
        <w:tab w:val="left" w:pos="992"/>
      </w:tabs>
      <w:spacing w:before="280" w:after="290" w:line="376" w:lineRule="auto"/>
      <w:ind w:left="992" w:hanging="992"/>
      <w:outlineLvl w:val="4"/>
    </w:pPr>
    <w:rPr>
      <w:b/>
      <w:bCs/>
      <w:sz w:val="28"/>
      <w:szCs w:val="28"/>
      <w:lang w:val="x-none" w:eastAsia="x-none"/>
    </w:rPr>
  </w:style>
  <w:style w:type="paragraph" w:styleId="6">
    <w:name w:val="heading 6"/>
    <w:basedOn w:val="aa"/>
    <w:next w:val="aa"/>
    <w:link w:val="6Char"/>
    <w:qFormat/>
    <w:rsid w:val="00D044B6"/>
    <w:pPr>
      <w:keepNext/>
      <w:keepLines/>
      <w:numPr>
        <w:ilvl w:val="5"/>
        <w:numId w:val="32"/>
      </w:numPr>
      <w:tabs>
        <w:tab w:val="clear" w:pos="1080"/>
      </w:tabs>
      <w:spacing w:before="240" w:after="64" w:line="320" w:lineRule="auto"/>
      <w:ind w:left="0" w:firstLine="0"/>
      <w:outlineLvl w:val="5"/>
    </w:pPr>
    <w:rPr>
      <w:rFonts w:ascii="Arial" w:eastAsia="黑体" w:hAnsi="Arial"/>
      <w:b/>
      <w:bCs/>
      <w:sz w:val="24"/>
      <w:szCs w:val="24"/>
    </w:rPr>
  </w:style>
  <w:style w:type="paragraph" w:styleId="7">
    <w:name w:val="heading 7"/>
    <w:basedOn w:val="aa"/>
    <w:next w:val="aa"/>
    <w:link w:val="7Char"/>
    <w:qFormat/>
    <w:rsid w:val="00D044B6"/>
    <w:pPr>
      <w:keepNext/>
      <w:keepLines/>
      <w:numPr>
        <w:ilvl w:val="6"/>
        <w:numId w:val="32"/>
      </w:numPr>
      <w:tabs>
        <w:tab w:val="clear" w:pos="1080"/>
        <w:tab w:val="left" w:pos="0"/>
      </w:tabs>
      <w:spacing w:before="240" w:after="64" w:line="320" w:lineRule="auto"/>
      <w:ind w:left="1296" w:hanging="1296"/>
      <w:outlineLvl w:val="6"/>
    </w:pPr>
    <w:rPr>
      <w:b/>
      <w:bCs/>
      <w:sz w:val="24"/>
      <w:szCs w:val="24"/>
    </w:rPr>
  </w:style>
  <w:style w:type="paragraph" w:styleId="8">
    <w:name w:val="heading 8"/>
    <w:basedOn w:val="aa"/>
    <w:next w:val="aa"/>
    <w:link w:val="8Char"/>
    <w:qFormat/>
    <w:rsid w:val="00D044B6"/>
    <w:pPr>
      <w:keepNext/>
      <w:keepLines/>
      <w:numPr>
        <w:ilvl w:val="7"/>
        <w:numId w:val="32"/>
      </w:numPr>
      <w:tabs>
        <w:tab w:val="clear" w:pos="1440"/>
        <w:tab w:val="left" w:pos="0"/>
      </w:tabs>
      <w:spacing w:before="240" w:after="64" w:line="320" w:lineRule="auto"/>
      <w:outlineLvl w:val="7"/>
    </w:pPr>
    <w:rPr>
      <w:rFonts w:ascii="Cambria" w:hAnsi="Cambria"/>
      <w:sz w:val="24"/>
      <w:szCs w:val="24"/>
    </w:rPr>
  </w:style>
  <w:style w:type="paragraph" w:styleId="9">
    <w:name w:val="heading 9"/>
    <w:basedOn w:val="aa"/>
    <w:next w:val="aa"/>
    <w:link w:val="9Char"/>
    <w:qFormat/>
    <w:rsid w:val="00D044B6"/>
    <w:pPr>
      <w:keepNext/>
      <w:keepLines/>
      <w:numPr>
        <w:ilvl w:val="8"/>
        <w:numId w:val="32"/>
      </w:numPr>
      <w:tabs>
        <w:tab w:val="clear" w:pos="1440"/>
        <w:tab w:val="left" w:pos="0"/>
      </w:tabs>
      <w:spacing w:before="240" w:after="64" w:line="320" w:lineRule="auto"/>
      <w:ind w:left="1584" w:hanging="1584"/>
      <w:outlineLvl w:val="8"/>
    </w:pPr>
    <w:rPr>
      <w:rFonts w:ascii="Cambria" w:hAnsi="Cambria"/>
      <w:szCs w:val="21"/>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styleId="ae">
    <w:name w:val="header"/>
    <w:basedOn w:val="aa"/>
    <w:link w:val="Char"/>
    <w:unhideWhenUsed/>
    <w:qFormat/>
    <w:rsid w:val="00D044B6"/>
    <w:pPr>
      <w:pBdr>
        <w:bottom w:val="single" w:sz="6" w:space="1" w:color="auto"/>
      </w:pBdr>
      <w:tabs>
        <w:tab w:val="center" w:pos="4153"/>
        <w:tab w:val="right" w:pos="8306"/>
      </w:tabs>
      <w:snapToGrid w:val="0"/>
      <w:jc w:val="center"/>
    </w:pPr>
    <w:rPr>
      <w:sz w:val="18"/>
      <w:szCs w:val="18"/>
    </w:rPr>
  </w:style>
  <w:style w:type="character" w:customStyle="1" w:styleId="Char">
    <w:name w:val="页眉 Char"/>
    <w:aliases w:val="h Char2,Ò³Ã¼ Char1,header odd Char1,En-tête 1.1 Char2,En-tête 1.11 Char2,正文页眉 Char"/>
    <w:basedOn w:val="ab"/>
    <w:link w:val="ae"/>
    <w:rsid w:val="00D044B6"/>
    <w:rPr>
      <w:sz w:val="18"/>
      <w:szCs w:val="18"/>
    </w:rPr>
  </w:style>
  <w:style w:type="paragraph" w:styleId="af">
    <w:name w:val="footer"/>
    <w:basedOn w:val="aa"/>
    <w:link w:val="Char0"/>
    <w:uiPriority w:val="99"/>
    <w:unhideWhenUsed/>
    <w:qFormat/>
    <w:rsid w:val="00D044B6"/>
    <w:pPr>
      <w:tabs>
        <w:tab w:val="center" w:pos="4153"/>
        <w:tab w:val="right" w:pos="8306"/>
      </w:tabs>
      <w:snapToGrid w:val="0"/>
      <w:jc w:val="left"/>
    </w:pPr>
    <w:rPr>
      <w:sz w:val="18"/>
      <w:szCs w:val="18"/>
    </w:rPr>
  </w:style>
  <w:style w:type="character" w:customStyle="1" w:styleId="Char0">
    <w:name w:val="页脚 Char"/>
    <w:aliases w:val="Footer-Even Char,封面 Char"/>
    <w:basedOn w:val="ab"/>
    <w:link w:val="af"/>
    <w:uiPriority w:val="99"/>
    <w:rsid w:val="00D044B6"/>
    <w:rPr>
      <w:sz w:val="18"/>
      <w:szCs w:val="18"/>
    </w:rPr>
  </w:style>
  <w:style w:type="character" w:customStyle="1" w:styleId="1Char">
    <w:name w:val="标题 1 Char"/>
    <w:basedOn w:val="ab"/>
    <w:link w:val="11"/>
    <w:rsid w:val="00D044B6"/>
    <w:rPr>
      <w:rFonts w:ascii="Calibri" w:eastAsia="隶书" w:hAnsi="Calibri" w:cs="Times New Roman"/>
      <w:b/>
      <w:bCs/>
      <w:kern w:val="0"/>
      <w:sz w:val="36"/>
      <w:szCs w:val="36"/>
    </w:rPr>
  </w:style>
  <w:style w:type="character" w:customStyle="1" w:styleId="2Char">
    <w:name w:val="标题 2 Char"/>
    <w:aliases w:val="标题 2-1 Char Char,H2 Char1,h2 Char1,Heading 2 Hidden Char1,Heading 2 CCBS Char1,heading 2 Char1,第一章 标题 2 Char1,ISO1 Char1,2nd level Char1,2 Char1,l2 Char1,DO NOT USE_h2 Char1,chn Char1,Chapter Number/Appendix Letter Char1,sect 1.2 Char1"/>
    <w:basedOn w:val="ab"/>
    <w:rsid w:val="00D044B6"/>
    <w:rPr>
      <w:rFonts w:asciiTheme="majorHAnsi" w:eastAsiaTheme="majorEastAsia" w:hAnsiTheme="majorHAnsi" w:cstheme="majorBidi"/>
      <w:b/>
      <w:bCs/>
      <w:sz w:val="32"/>
      <w:szCs w:val="32"/>
    </w:rPr>
  </w:style>
  <w:style w:type="character" w:customStyle="1" w:styleId="3Char">
    <w:name w:val="标题 3 Char"/>
    <w:basedOn w:val="ab"/>
    <w:link w:val="30"/>
    <w:qFormat/>
    <w:rsid w:val="00D044B6"/>
    <w:rPr>
      <w:rFonts w:ascii="Calibri" w:eastAsia="宋体" w:hAnsi="Calibri" w:cs="Times New Roman"/>
      <w:b/>
      <w:bCs/>
      <w:sz w:val="32"/>
      <w:szCs w:val="32"/>
    </w:rPr>
  </w:style>
  <w:style w:type="character" w:customStyle="1" w:styleId="4Char">
    <w:name w:val="标题 4 Char"/>
    <w:basedOn w:val="ab"/>
    <w:link w:val="41"/>
    <w:rsid w:val="00D044B6"/>
    <w:rPr>
      <w:rFonts w:ascii="Arial" w:eastAsia="黑体" w:hAnsi="Arial" w:cs="Times New Roman"/>
      <w:b/>
      <w:bCs/>
      <w:sz w:val="28"/>
      <w:szCs w:val="28"/>
    </w:rPr>
  </w:style>
  <w:style w:type="character" w:customStyle="1" w:styleId="5Char">
    <w:name w:val="标题 5 Char"/>
    <w:basedOn w:val="ab"/>
    <w:link w:val="50"/>
    <w:qFormat/>
    <w:rsid w:val="00D044B6"/>
    <w:rPr>
      <w:rFonts w:ascii="Calibri" w:eastAsia="宋体" w:hAnsi="Calibri" w:cs="Times New Roman"/>
      <w:b/>
      <w:bCs/>
      <w:sz w:val="28"/>
      <w:szCs w:val="28"/>
      <w:lang w:val="x-none" w:eastAsia="x-none"/>
    </w:rPr>
  </w:style>
  <w:style w:type="character" w:customStyle="1" w:styleId="6Char">
    <w:name w:val="标题 6 Char"/>
    <w:basedOn w:val="ab"/>
    <w:link w:val="6"/>
    <w:rsid w:val="00D044B6"/>
    <w:rPr>
      <w:rFonts w:ascii="Arial" w:eastAsia="黑体" w:hAnsi="Arial" w:cs="Times New Roman"/>
      <w:b/>
      <w:bCs/>
      <w:sz w:val="24"/>
      <w:szCs w:val="24"/>
    </w:rPr>
  </w:style>
  <w:style w:type="character" w:customStyle="1" w:styleId="7Char">
    <w:name w:val="标题 7 Char"/>
    <w:basedOn w:val="ab"/>
    <w:link w:val="7"/>
    <w:rsid w:val="00D044B6"/>
    <w:rPr>
      <w:rFonts w:ascii="Calibri" w:eastAsia="宋体" w:hAnsi="Calibri" w:cs="Times New Roman"/>
      <w:b/>
      <w:bCs/>
      <w:sz w:val="24"/>
      <w:szCs w:val="24"/>
    </w:rPr>
  </w:style>
  <w:style w:type="character" w:customStyle="1" w:styleId="8Char">
    <w:name w:val="标题 8 Char"/>
    <w:basedOn w:val="ab"/>
    <w:link w:val="8"/>
    <w:rsid w:val="00D044B6"/>
    <w:rPr>
      <w:rFonts w:ascii="Cambria" w:eastAsia="宋体" w:hAnsi="Cambria" w:cs="Times New Roman"/>
      <w:sz w:val="24"/>
      <w:szCs w:val="24"/>
    </w:rPr>
  </w:style>
  <w:style w:type="character" w:customStyle="1" w:styleId="9Char">
    <w:name w:val="标题 9 Char"/>
    <w:basedOn w:val="ab"/>
    <w:link w:val="9"/>
    <w:rsid w:val="00D044B6"/>
    <w:rPr>
      <w:rFonts w:ascii="Cambria" w:eastAsia="宋体" w:hAnsi="Cambria" w:cs="Times New Roman"/>
      <w:szCs w:val="21"/>
    </w:rPr>
  </w:style>
  <w:style w:type="character" w:styleId="af0">
    <w:name w:val="footnote reference"/>
    <w:uiPriority w:val="99"/>
    <w:unhideWhenUsed/>
    <w:rsid w:val="00D044B6"/>
    <w:rPr>
      <w:vertAlign w:val="superscript"/>
    </w:rPr>
  </w:style>
  <w:style w:type="character" w:styleId="af1">
    <w:name w:val="Emphasis"/>
    <w:qFormat/>
    <w:rsid w:val="00D044B6"/>
    <w:rPr>
      <w:b w:val="0"/>
      <w:bCs w:val="0"/>
      <w:i w:val="0"/>
      <w:iCs w:val="0"/>
      <w:color w:val="CC0033"/>
    </w:rPr>
  </w:style>
  <w:style w:type="character" w:styleId="af2">
    <w:name w:val="annotation reference"/>
    <w:uiPriority w:val="99"/>
    <w:rsid w:val="00D044B6"/>
    <w:rPr>
      <w:sz w:val="21"/>
      <w:szCs w:val="21"/>
    </w:rPr>
  </w:style>
  <w:style w:type="character" w:styleId="af3">
    <w:name w:val="page number"/>
    <w:basedOn w:val="ab"/>
    <w:rsid w:val="00D044B6"/>
  </w:style>
  <w:style w:type="character" w:styleId="af4">
    <w:name w:val="Strong"/>
    <w:uiPriority w:val="22"/>
    <w:qFormat/>
    <w:rsid w:val="00D044B6"/>
    <w:rPr>
      <w:b/>
      <w:bCs/>
    </w:rPr>
  </w:style>
  <w:style w:type="character" w:styleId="af5">
    <w:name w:val="Hyperlink"/>
    <w:aliases w:val="超级链接"/>
    <w:uiPriority w:val="99"/>
    <w:qFormat/>
    <w:rsid w:val="00D044B6"/>
    <w:rPr>
      <w:color w:val="0000FF"/>
      <w:u w:val="single"/>
    </w:rPr>
  </w:style>
  <w:style w:type="paragraph" w:styleId="af6">
    <w:next w:val="af7"/>
    <w:rsid w:val="00D044B6"/>
    <w:pPr>
      <w:widowControl w:val="0"/>
      <w:jc w:val="both"/>
    </w:pPr>
    <w:rPr>
      <w:rFonts w:ascii="Calibri" w:eastAsia="宋体" w:hAnsi="Calibri" w:cs="Times New Roman"/>
    </w:rPr>
  </w:style>
  <w:style w:type="character" w:customStyle="1" w:styleId="ca-8">
    <w:name w:val="ca-8"/>
    <w:basedOn w:val="ab"/>
    <w:rsid w:val="00D044B6"/>
  </w:style>
  <w:style w:type="character" w:customStyle="1" w:styleId="Char1">
    <w:name w:val="题注 Char"/>
    <w:link w:val="af8"/>
    <w:rsid w:val="00D044B6"/>
    <w:rPr>
      <w:rFonts w:ascii="Arial" w:eastAsia="黑体" w:hAnsi="Arial" w:cs="Arial"/>
    </w:rPr>
  </w:style>
  <w:style w:type="character" w:customStyle="1" w:styleId="2CharChar">
    <w:name w:val="正文2 Char Char"/>
    <w:link w:val="22"/>
    <w:rsid w:val="00D044B6"/>
    <w:rPr>
      <w:rFonts w:ascii="Times New Roman" w:hAnsi="Times New Roman"/>
      <w:sz w:val="24"/>
    </w:rPr>
  </w:style>
  <w:style w:type="character" w:customStyle="1" w:styleId="Char2">
    <w:name w:val="新昌正文 Char"/>
    <w:link w:val="af9"/>
    <w:rsid w:val="00D044B6"/>
    <w:rPr>
      <w:rFonts w:ascii="Times New Roman" w:hAnsi="宋体"/>
      <w:sz w:val="24"/>
      <w:szCs w:val="24"/>
    </w:rPr>
  </w:style>
  <w:style w:type="character" w:customStyle="1" w:styleId="085CharChar">
    <w:name w:val="样式 首行缩进:  0.85 厘米 Char Char"/>
    <w:rsid w:val="00D044B6"/>
    <w:rPr>
      <w:rFonts w:eastAsia="宋体" w:cs="宋体"/>
      <w:kern w:val="2"/>
      <w:sz w:val="24"/>
      <w:lang w:val="en-US" w:eastAsia="zh-CN" w:bidi="ar-SA"/>
    </w:rPr>
  </w:style>
  <w:style w:type="character" w:customStyle="1" w:styleId="Char10">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D044B6"/>
    <w:rPr>
      <w:rFonts w:eastAsia="宋体"/>
      <w:kern w:val="2"/>
      <w:sz w:val="24"/>
      <w:lang w:val="en-US" w:eastAsia="zh-CN"/>
    </w:rPr>
  </w:style>
  <w:style w:type="character" w:customStyle="1" w:styleId="AC0">
    <w:name w:val="A C"/>
    <w:rsid w:val="00D044B6"/>
    <w:rPr>
      <w:rFonts w:ascii="仿宋_GB2312"/>
      <w:bCs/>
      <w:iCs/>
      <w:sz w:val="24"/>
    </w:rPr>
  </w:style>
  <w:style w:type="character" w:customStyle="1" w:styleId="Char11">
    <w:name w:val="大汉方案正文 Char1"/>
    <w:link w:val="afa"/>
    <w:rsid w:val="00D044B6"/>
    <w:rPr>
      <w:rFonts w:ascii="Arial" w:eastAsia="宋体" w:hAnsi="Arial"/>
      <w:sz w:val="24"/>
      <w:szCs w:val="24"/>
    </w:rPr>
  </w:style>
  <w:style w:type="character" w:customStyle="1" w:styleId="1CharChar">
    <w:name w:val="正 文 1 Char Char"/>
    <w:rsid w:val="00D044B6"/>
    <w:rPr>
      <w:rFonts w:ascii="宋体" w:eastAsia="宋体" w:hAnsi="Courier New"/>
      <w:kern w:val="2"/>
      <w:sz w:val="21"/>
      <w:lang w:val="en-US" w:eastAsia="zh-CN" w:bidi="ar-SA"/>
    </w:rPr>
  </w:style>
  <w:style w:type="character" w:customStyle="1" w:styleId="CharChar6">
    <w:name w:val="Char Char6"/>
    <w:rsid w:val="00D044B6"/>
    <w:rPr>
      <w:rFonts w:ascii="Calibri" w:eastAsia="宋体" w:hAnsi="Calibri"/>
      <w:b/>
      <w:bCs/>
      <w:kern w:val="2"/>
      <w:sz w:val="28"/>
      <w:szCs w:val="28"/>
      <w:lang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rsid w:val="00D044B6"/>
    <w:rPr>
      <w:rFonts w:cs="Times New Roman"/>
      <w:b/>
      <w:bCs/>
      <w:kern w:val="44"/>
      <w:sz w:val="44"/>
      <w:szCs w:val="44"/>
    </w:rPr>
  </w:style>
  <w:style w:type="character" w:customStyle="1" w:styleId="Char3">
    <w:name w:val="仙居正文 Char"/>
    <w:link w:val="afb"/>
    <w:rsid w:val="00D044B6"/>
    <w:rPr>
      <w:rFonts w:ascii="宋体" w:hAnsi="宋体"/>
      <w:sz w:val="24"/>
      <w:szCs w:val="24"/>
    </w:rPr>
  </w:style>
  <w:style w:type="character" w:customStyle="1" w:styleId="tw4winJump">
    <w:name w:val="tw4winJump"/>
    <w:rsid w:val="00D044B6"/>
    <w:rPr>
      <w:rFonts w:ascii="Courier New" w:hAnsi="Courier New"/>
      <w:color w:val="008080"/>
    </w:rPr>
  </w:style>
  <w:style w:type="character" w:customStyle="1" w:styleId="unnamed1">
    <w:name w:val="unnamed1"/>
    <w:basedOn w:val="ab"/>
    <w:rsid w:val="00D044B6"/>
  </w:style>
  <w:style w:type="character" w:customStyle="1" w:styleId="-Char">
    <w:name w:val="样式(-) Char"/>
    <w:link w:val="-"/>
    <w:locked/>
    <w:rsid w:val="00D044B6"/>
    <w:rPr>
      <w:rFonts w:eastAsia="仿宋"/>
      <w:b/>
      <w:sz w:val="28"/>
      <w:szCs w:val="21"/>
    </w:rPr>
  </w:style>
  <w:style w:type="character" w:customStyle="1" w:styleId="Char20">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D044B6"/>
    <w:rPr>
      <w:rFonts w:eastAsia="宋体"/>
      <w:kern w:val="2"/>
      <w:sz w:val="21"/>
      <w:lang w:val="en-US" w:eastAsia="zh-CN" w:bidi="ar-SA"/>
    </w:rPr>
  </w:style>
  <w:style w:type="character" w:customStyle="1" w:styleId="CharChar">
    <w:name w:val="表格中文字 Char Char"/>
    <w:rsid w:val="00D044B6"/>
    <w:rPr>
      <w:rFonts w:ascii="新宋体" w:eastAsia="新宋体" w:hAnsi="新宋体"/>
      <w:sz w:val="24"/>
      <w:szCs w:val="24"/>
      <w:lang w:bidi="ar-SA"/>
    </w:rPr>
  </w:style>
  <w:style w:type="character" w:customStyle="1" w:styleId="Char4">
    <w:name w:val="称呼 Char"/>
    <w:link w:val="afc"/>
    <w:rsid w:val="00D044B6"/>
    <w:rPr>
      <w:rFonts w:ascii="宋体" w:hAnsi="Times New Roman"/>
      <w:b/>
      <w:sz w:val="28"/>
    </w:rPr>
  </w:style>
  <w:style w:type="character" w:customStyle="1" w:styleId="Char5">
    <w:name w:val="文档结构图 Char"/>
    <w:link w:val="afd"/>
    <w:rsid w:val="00D044B6"/>
    <w:rPr>
      <w:rFonts w:ascii="宋体"/>
      <w:sz w:val="18"/>
      <w:szCs w:val="18"/>
    </w:rPr>
  </w:style>
  <w:style w:type="character" w:customStyle="1" w:styleId="ca-7">
    <w:name w:val="ca-7"/>
    <w:basedOn w:val="ab"/>
    <w:rsid w:val="00D044B6"/>
  </w:style>
  <w:style w:type="character" w:customStyle="1" w:styleId="afe">
    <w:name w:val="公司一级标题"/>
    <w:rsid w:val="00D044B6"/>
    <w:rPr>
      <w:rFonts w:ascii="黑体" w:eastAsia="黑体" w:hAnsi="黑体"/>
      <w:color w:val="333300"/>
      <w:sz w:val="30"/>
    </w:rPr>
  </w:style>
  <w:style w:type="character" w:customStyle="1" w:styleId="aChar">
    <w:name w:val="a Char"/>
    <w:link w:val="aff"/>
    <w:rsid w:val="00D044B6"/>
    <w:rPr>
      <w:rFonts w:ascii="宋体" w:eastAsia="仿宋_GB2312" w:hAnsi="宋体"/>
      <w:sz w:val="24"/>
    </w:rPr>
  </w:style>
  <w:style w:type="character" w:customStyle="1" w:styleId="headline-content2">
    <w:name w:val="headline-content2"/>
    <w:basedOn w:val="ab"/>
    <w:rsid w:val="00D044B6"/>
  </w:style>
  <w:style w:type="character" w:customStyle="1" w:styleId="HTMLChar">
    <w:name w:val="HTML 预设格式 Char"/>
    <w:link w:val="HTML"/>
    <w:uiPriority w:val="99"/>
    <w:qFormat/>
    <w:rsid w:val="00D044B6"/>
    <w:rPr>
      <w:rFonts w:ascii="Courier New" w:hAnsi="Courier New" w:cs="Courier New"/>
    </w:rPr>
  </w:style>
  <w:style w:type="character" w:customStyle="1" w:styleId="tw4winTerm">
    <w:name w:val="tw4winTerm"/>
    <w:rsid w:val="00D044B6"/>
    <w:rPr>
      <w:color w:val="0000FF"/>
    </w:rPr>
  </w:style>
  <w:style w:type="character" w:customStyle="1" w:styleId="2Char0">
    <w:name w:val="正文样式_首行缩进2字符 Char"/>
    <w:link w:val="23"/>
    <w:rsid w:val="00D044B6"/>
    <w:rPr>
      <w:sz w:val="24"/>
      <w:szCs w:val="24"/>
    </w:rPr>
  </w:style>
  <w:style w:type="character" w:customStyle="1" w:styleId="4CharChar">
    <w:name w:val="正文4 Char Char"/>
    <w:rsid w:val="00D044B6"/>
    <w:rPr>
      <w:rFonts w:ascii="Calibri" w:eastAsia="宋体" w:hAnsi="Calibri"/>
      <w:kern w:val="2"/>
      <w:sz w:val="24"/>
      <w:szCs w:val="24"/>
      <w:lang w:bidi="ar-SA"/>
    </w:rPr>
  </w:style>
  <w:style w:type="character" w:customStyle="1" w:styleId="BodyText2CharChar">
    <w:name w:val="BodyText 2 Char Char"/>
    <w:link w:val="BodyText2"/>
    <w:rsid w:val="00D044B6"/>
    <w:rPr>
      <w:snapToGrid w:val="0"/>
      <w:sz w:val="24"/>
    </w:rPr>
  </w:style>
  <w:style w:type="character" w:customStyle="1" w:styleId="tw4winInternal">
    <w:name w:val="tw4winInternal"/>
    <w:rsid w:val="00D044B6"/>
    <w:rPr>
      <w:rFonts w:ascii="Courier New" w:hAnsi="Courier New"/>
      <w:color w:val="FF0000"/>
    </w:rPr>
  </w:style>
  <w:style w:type="character" w:customStyle="1" w:styleId="ZChar">
    <w:name w:val="Z图表 Char"/>
    <w:link w:val="Z"/>
    <w:rsid w:val="00D044B6"/>
    <w:rPr>
      <w:rFonts w:ascii="Times New Roman" w:eastAsia="黑体" w:hAnsi="Times New Roman"/>
      <w:sz w:val="24"/>
      <w:szCs w:val="24"/>
    </w:rPr>
  </w:style>
  <w:style w:type="character" w:customStyle="1" w:styleId="4-dyfChar">
    <w:name w:val="标题4-dyf Char"/>
    <w:link w:val="4-dyf"/>
    <w:rsid w:val="00D044B6"/>
    <w:rPr>
      <w:rFonts w:ascii="Cambria" w:eastAsia="宋体" w:hAnsi="Cambria"/>
      <w:b/>
      <w:bCs/>
      <w:color w:val="000000"/>
      <w:szCs w:val="21"/>
    </w:rPr>
  </w:style>
  <w:style w:type="character" w:customStyle="1" w:styleId="Char6">
    <w:name w:val="无间隔 Char"/>
    <w:link w:val="12"/>
    <w:rsid w:val="00D044B6"/>
    <w:rPr>
      <w:rFonts w:ascii="Times New Roman" w:eastAsia="Times New Roman" w:hAnsi="Times New Roman"/>
      <w:sz w:val="22"/>
    </w:rPr>
  </w:style>
  <w:style w:type="character" w:customStyle="1" w:styleId="ZJGISChar">
    <w:name w:val="ZJGIS图表 Char"/>
    <w:link w:val="ZJGIS"/>
    <w:rsid w:val="00D044B6"/>
    <w:rPr>
      <w:rFonts w:ascii="Times New Roman" w:eastAsia="黑体" w:hAnsi="Times New Roman"/>
      <w:color w:val="000000"/>
      <w:sz w:val="24"/>
      <w:szCs w:val="24"/>
    </w:rPr>
  </w:style>
  <w:style w:type="character" w:customStyle="1" w:styleId="H1Char2">
    <w:name w:val="H1 Char2"/>
    <w:aliases w:val="Heading 0 Char2,h1 Char2,1 Char2,1. Char2,PIM 1 Char2,section Char2,heading 1.1 Char2,L1 Char2,dd heading 1 Char2,dh1 Char2,SITA Char2,Section Head Char2,Header1 Char2,章节 Char2,Level 1 Topic Heading Char2,Level 1 Head Char2,H11 Char2,H12 Char2"/>
    <w:rsid w:val="00D044B6"/>
    <w:rPr>
      <w:rFonts w:eastAsia="隶书"/>
      <w:b/>
      <w:bCs/>
      <w:sz w:val="36"/>
      <w:szCs w:val="36"/>
      <w:lang w:val="en-US" w:eastAsia="zh-CN" w:bidi="ar-SA"/>
    </w:rPr>
  </w:style>
  <w:style w:type="character" w:customStyle="1" w:styleId="info4">
    <w:name w:val="info4"/>
    <w:basedOn w:val="ab"/>
    <w:rsid w:val="00D044B6"/>
  </w:style>
  <w:style w:type="character" w:customStyle="1" w:styleId="content">
    <w:name w:val="content"/>
    <w:basedOn w:val="ab"/>
    <w:rsid w:val="00D044B6"/>
  </w:style>
  <w:style w:type="character" w:customStyle="1" w:styleId="CharChar2">
    <w:name w:val="普通文字 Char Char2"/>
    <w:aliases w:val="纯文本 Char Char Char1,纯文本 Char Char2,普通文字 Char Char Char2,普通文字 Char Char Char Char2,普通文字 Char Char Char Char Char Char1,普通文字 Char Char Char Char1,普通文字 Char2,小 Char1,Texte Char1,正 文 1 Char1,0921 Char1"/>
    <w:rsid w:val="00D044B6"/>
    <w:rPr>
      <w:rFonts w:ascii="宋体" w:eastAsia="宋体" w:hAnsi="Courier New"/>
      <w:sz w:val="21"/>
      <w:lang w:val="en-US" w:eastAsia="zh-CN" w:bidi="ar-SA"/>
    </w:rPr>
  </w:style>
  <w:style w:type="character" w:customStyle="1" w:styleId="1CharChar0">
    <w:name w:val="列表1 Char Char"/>
    <w:link w:val="13"/>
    <w:rsid w:val="00D044B6"/>
    <w:rPr>
      <w:rFonts w:ascii="Century" w:hAnsi="Century"/>
      <w:szCs w:val="21"/>
    </w:rPr>
  </w:style>
  <w:style w:type="character" w:customStyle="1" w:styleId="Head2">
    <w:name w:val="Head 2"/>
    <w:aliases w:val="Level 2 Head,2.标题 2,Fab-2"/>
    <w:rsid w:val="00D044B6"/>
    <w:rPr>
      <w:rFonts w:ascii="仿宋_GB2312"/>
      <w:bCs/>
      <w:iCs/>
      <w:sz w:val="24"/>
    </w:rPr>
  </w:style>
  <w:style w:type="character" w:customStyle="1" w:styleId="ZJChar">
    <w:name w:val="ZJ正文 Char"/>
    <w:link w:val="ZJ"/>
    <w:rsid w:val="00D044B6"/>
    <w:rPr>
      <w:rFonts w:ascii="Times New Roman" w:hAnsi="Times New Roman"/>
      <w:sz w:val="24"/>
      <w:szCs w:val="24"/>
    </w:rPr>
  </w:style>
  <w:style w:type="character" w:customStyle="1" w:styleId="ttag">
    <w:name w:val="t_tag"/>
    <w:basedOn w:val="ab"/>
    <w:rsid w:val="00D044B6"/>
  </w:style>
  <w:style w:type="character" w:customStyle="1" w:styleId="p71">
    <w:name w:val="p71"/>
    <w:rsid w:val="00D044B6"/>
    <w:rPr>
      <w:sz w:val="21"/>
    </w:rPr>
  </w:style>
  <w:style w:type="character" w:customStyle="1" w:styleId="Char12">
    <w:name w:val="文档结构图 Char1"/>
    <w:rsid w:val="00D044B6"/>
    <w:rPr>
      <w:rFonts w:ascii="宋体" w:eastAsia="宋体" w:hAnsi="Courier New"/>
      <w:sz w:val="21"/>
      <w:lang w:val="en-US" w:eastAsia="zh-CN" w:bidi="ar-SA"/>
    </w:rPr>
  </w:style>
  <w:style w:type="character" w:customStyle="1" w:styleId="aff0">
    <w:name w:val="样式 小四"/>
    <w:rsid w:val="00D044B6"/>
    <w:rPr>
      <w:sz w:val="21"/>
    </w:rPr>
  </w:style>
  <w:style w:type="character" w:customStyle="1" w:styleId="CharChar0">
    <w:name w:val="页眉 Char Char"/>
    <w:rsid w:val="00D044B6"/>
    <w:rPr>
      <w:kern w:val="2"/>
      <w:sz w:val="18"/>
      <w:szCs w:val="18"/>
      <w:lang w:bidi="ar-SA"/>
    </w:rPr>
  </w:style>
  <w:style w:type="character" w:customStyle="1" w:styleId="font9blackline14">
    <w:name w:val="font9_black_line14"/>
    <w:basedOn w:val="ab"/>
    <w:rsid w:val="00D044B6"/>
  </w:style>
  <w:style w:type="character" w:customStyle="1" w:styleId="Char7">
    <w:name w:val="粘贴正文 Char"/>
    <w:link w:val="aff1"/>
    <w:rsid w:val="00D044B6"/>
    <w:rPr>
      <w:rFonts w:ascii="Times New Roman" w:hAnsi="Times New Roman"/>
      <w:sz w:val="24"/>
      <w:szCs w:val="21"/>
    </w:rPr>
  </w:style>
  <w:style w:type="character" w:customStyle="1" w:styleId="tpccontent1">
    <w:name w:val="tpc_content1"/>
    <w:rsid w:val="00D044B6"/>
    <w:rPr>
      <w:sz w:val="20"/>
      <w:szCs w:val="20"/>
    </w:rPr>
  </w:style>
  <w:style w:type="character" w:customStyle="1" w:styleId="CharChar7">
    <w:name w:val="Char Char7"/>
    <w:rsid w:val="00D044B6"/>
    <w:rPr>
      <w:rFonts w:eastAsia="宋体"/>
      <w:b/>
      <w:kern w:val="2"/>
      <w:sz w:val="32"/>
      <w:lang w:bidi="ar-SA"/>
    </w:rPr>
  </w:style>
  <w:style w:type="character" w:customStyle="1" w:styleId="Heading2Char">
    <w:name w:val="Heading 2 Char"/>
    <w:rsid w:val="00D044B6"/>
    <w:rPr>
      <w:rFonts w:ascii="Cambria" w:eastAsia="宋体" w:hAnsi="Cambria" w:cs="Cambria"/>
      <w:b/>
      <w:bCs/>
      <w:sz w:val="32"/>
      <w:szCs w:val="32"/>
      <w:lang w:val="en-US" w:eastAsia="zh-CN" w:bidi="ar-SA"/>
    </w:rPr>
  </w:style>
  <w:style w:type="character" w:customStyle="1" w:styleId="maywed421">
    <w:name w:val="maywed421"/>
    <w:rsid w:val="00D044B6"/>
    <w:rPr>
      <w:strike w:val="0"/>
      <w:dstrike w:val="0"/>
      <w:color w:val="366FB6"/>
      <w:u w:val="none"/>
    </w:rPr>
  </w:style>
  <w:style w:type="character" w:customStyle="1" w:styleId="Char8">
    <w:name w:val="表格抬头 Char"/>
    <w:link w:val="aff2"/>
    <w:locked/>
    <w:rsid w:val="00D044B6"/>
    <w:rPr>
      <w:rFonts w:ascii="黑体" w:eastAsia="黑体"/>
      <w:b/>
    </w:rPr>
  </w:style>
  <w:style w:type="character" w:customStyle="1" w:styleId="greyfont1">
    <w:name w:val="greyfont1"/>
    <w:rsid w:val="00D044B6"/>
    <w:rPr>
      <w:b/>
      <w:bCs/>
      <w:color w:val="666666"/>
    </w:rPr>
  </w:style>
  <w:style w:type="character" w:customStyle="1" w:styleId="pt91">
    <w:name w:val="pt91"/>
    <w:rsid w:val="00D044B6"/>
    <w:rPr>
      <w:rFonts w:hint="default"/>
      <w:spacing w:val="240"/>
      <w:sz w:val="18"/>
      <w:szCs w:val="18"/>
    </w:rPr>
  </w:style>
  <w:style w:type="character" w:customStyle="1" w:styleId="title14">
    <w:name w:val="title14"/>
    <w:basedOn w:val="ab"/>
    <w:rsid w:val="00D044B6"/>
  </w:style>
  <w:style w:type="character" w:customStyle="1" w:styleId="410">
    <w:name w:val="样式41"/>
    <w:rsid w:val="00D044B6"/>
    <w:rPr>
      <w:color w:val="3366CC"/>
      <w:sz w:val="21"/>
      <w:szCs w:val="21"/>
    </w:rPr>
  </w:style>
  <w:style w:type="character" w:customStyle="1" w:styleId="sChar">
    <w:name w:val="正文s Char"/>
    <w:link w:val="s"/>
    <w:rsid w:val="00D044B6"/>
    <w:rPr>
      <w:rFonts w:ascii="Arial" w:hAnsi="Arial"/>
    </w:rPr>
  </w:style>
  <w:style w:type="character" w:customStyle="1" w:styleId="-3Char1">
    <w:name w:val="浅色网格 - 强调文字颜色 3 Char1"/>
    <w:link w:val="-31"/>
    <w:rsid w:val="00D044B6"/>
    <w:rPr>
      <w:rFonts w:eastAsia="宋体"/>
      <w:szCs w:val="24"/>
    </w:rPr>
  </w:style>
  <w:style w:type="character" w:customStyle="1" w:styleId="b1101bChar">
    <w:name w:val="b11_01b Char"/>
    <w:link w:val="b1101b"/>
    <w:rsid w:val="00D044B6"/>
    <w:rPr>
      <w:rFonts w:ascii="Verdana" w:eastAsia="宋体" w:hAnsi="Verdana"/>
      <w:b/>
      <w:bCs/>
      <w:color w:val="4A82CA"/>
      <w:sz w:val="17"/>
      <w:szCs w:val="17"/>
    </w:rPr>
  </w:style>
  <w:style w:type="character" w:customStyle="1" w:styleId="Char9">
    <w:name w:val="列出段落 Char"/>
    <w:link w:val="aff3"/>
    <w:uiPriority w:val="34"/>
    <w:qFormat/>
    <w:rsid w:val="00D044B6"/>
  </w:style>
  <w:style w:type="character" w:customStyle="1" w:styleId="para">
    <w:name w:val="para"/>
    <w:basedOn w:val="ab"/>
    <w:rsid w:val="00D044B6"/>
  </w:style>
  <w:style w:type="character" w:customStyle="1" w:styleId="1CharChar1">
    <w:name w:val="文档正文1 Char Char"/>
    <w:rsid w:val="00D044B6"/>
    <w:rPr>
      <w:rFonts w:ascii="仿宋_GB2312" w:eastAsia="仿宋_GB2312" w:hAnsi="仿宋"/>
      <w:kern w:val="2"/>
      <w:sz w:val="30"/>
      <w:szCs w:val="30"/>
      <w:lang w:bidi="ar-SA"/>
    </w:rPr>
  </w:style>
  <w:style w:type="character" w:customStyle="1" w:styleId="Chara">
    <w:name w:val="脚注文本 Char"/>
    <w:link w:val="aff4"/>
    <w:rsid w:val="00D044B6"/>
    <w:rPr>
      <w:sz w:val="18"/>
      <w:szCs w:val="18"/>
    </w:rPr>
  </w:style>
  <w:style w:type="character" w:customStyle="1" w:styleId="Charb">
    <w:name w:val="加重文字 Char"/>
    <w:link w:val="aff5"/>
    <w:locked/>
    <w:rsid w:val="00D044B6"/>
    <w:rPr>
      <w:b/>
      <w:bCs/>
      <w:sz w:val="24"/>
      <w:szCs w:val="24"/>
      <w:u w:val="thick"/>
    </w:rPr>
  </w:style>
  <w:style w:type="character" w:customStyle="1" w:styleId="H1Char3">
    <w:name w:val="H1 Char3"/>
    <w:aliases w:val="Heading 0 Char3,h1 Char3,1 Char3,1. Char3,PIM 1 Char3,section Char3,heading 1.1 Char3,L1 Char3,dd heading 1 Char3,dh1 Char3,SITA Char3,Section Head Char3,Header1 Char3,章节 Char3,Level 1 Topic Heading Char3,Level 1 Head Char3,H11 Char3,H12 Char3"/>
    <w:rsid w:val="00D044B6"/>
    <w:rPr>
      <w:rFonts w:eastAsia="隶书"/>
      <w:b/>
      <w:bCs/>
      <w:sz w:val="36"/>
      <w:szCs w:val="36"/>
      <w:lang w:val="en-US" w:eastAsia="zh-CN" w:bidi="ar-SA"/>
    </w:rPr>
  </w:style>
  <w:style w:type="character" w:customStyle="1" w:styleId="Charc">
    <w:name w:val="尾注文本 Char"/>
    <w:link w:val="a2"/>
    <w:rsid w:val="00D044B6"/>
    <w:rPr>
      <w:rFonts w:ascii="宋体" w:eastAsia="宋体"/>
      <w:snapToGrid w:val="0"/>
    </w:rPr>
  </w:style>
  <w:style w:type="character" w:customStyle="1" w:styleId="style181">
    <w:name w:val="style181"/>
    <w:rsid w:val="00D044B6"/>
    <w:rPr>
      <w:rFonts w:ascii="Arial" w:hAnsi="Arial" w:cs="Arial" w:hint="default"/>
      <w:color w:val="000000"/>
      <w:sz w:val="18"/>
      <w:szCs w:val="18"/>
    </w:rPr>
  </w:style>
  <w:style w:type="character" w:customStyle="1" w:styleId="Char21">
    <w:name w:val="吉奥正文 Char2"/>
    <w:link w:val="aff6"/>
    <w:rsid w:val="00D044B6"/>
    <w:rPr>
      <w:rFonts w:ascii="Times New Roman" w:eastAsia="仿宋_GB2312" w:hAnsi="Times New Roman"/>
      <w:sz w:val="24"/>
    </w:rPr>
  </w:style>
  <w:style w:type="character" w:customStyle="1" w:styleId="flname7">
    <w:name w:val="flname7"/>
    <w:basedOn w:val="ab"/>
    <w:rsid w:val="00D044B6"/>
  </w:style>
  <w:style w:type="character" w:customStyle="1" w:styleId="headeroddCharChar1">
    <w:name w:val="header odd Char Char1"/>
    <w:rsid w:val="00D044B6"/>
    <w:rPr>
      <w:rFonts w:eastAsia="宋体"/>
      <w:kern w:val="2"/>
      <w:sz w:val="18"/>
      <w:szCs w:val="18"/>
      <w:lang w:val="en-US" w:eastAsia="zh-CN" w:bidi="ar-SA"/>
    </w:rPr>
  </w:style>
  <w:style w:type="character" w:customStyle="1" w:styleId="CharChar1">
    <w:name w:val="一级标题 Char Char"/>
    <w:rsid w:val="00D044B6"/>
    <w:rPr>
      <w:rFonts w:eastAsia="仿宋"/>
      <w:b/>
      <w:kern w:val="44"/>
      <w:sz w:val="28"/>
      <w:lang w:val="en-US" w:eastAsia="zh-CN" w:bidi="ar-SA"/>
    </w:rPr>
  </w:style>
  <w:style w:type="character" w:customStyle="1" w:styleId="CharChar12">
    <w:name w:val="Char Char12"/>
    <w:rsid w:val="00D044B6"/>
    <w:rPr>
      <w:rFonts w:ascii="宋体" w:eastAsia="宋体" w:hAnsi="Courier New" w:cs="Times New Roman"/>
      <w:spacing w:val="-4"/>
      <w:sz w:val="18"/>
      <w:szCs w:val="20"/>
    </w:rPr>
  </w:style>
  <w:style w:type="character" w:customStyle="1" w:styleId="Chard">
    <w:name w:val="标题 Char"/>
    <w:link w:val="aff7"/>
    <w:rsid w:val="00D044B6"/>
    <w:rPr>
      <w:rFonts w:ascii="Arial" w:hAnsi="Arial" w:cs="Arial"/>
      <w:b/>
      <w:bCs/>
      <w:sz w:val="32"/>
      <w:szCs w:val="32"/>
    </w:rPr>
  </w:style>
  <w:style w:type="character" w:customStyle="1" w:styleId="huide001">
    <w:name w:val="huide001"/>
    <w:rsid w:val="00D044B6"/>
    <w:rPr>
      <w:rFonts w:ascii="Arial" w:hAnsi="Arial" w:cs="Arial" w:hint="default"/>
      <w:color w:val="666666"/>
      <w:sz w:val="18"/>
      <w:szCs w:val="18"/>
    </w:rPr>
  </w:style>
  <w:style w:type="character" w:customStyle="1" w:styleId="TitleChar">
    <w:name w:val="Title Char"/>
    <w:rsid w:val="00D044B6"/>
    <w:rPr>
      <w:rFonts w:ascii="Cambria" w:eastAsia="宋体" w:hAnsi="Cambria" w:cs="Cambria"/>
      <w:b/>
      <w:bCs/>
      <w:sz w:val="32"/>
      <w:szCs w:val="32"/>
      <w:lang w:val="en-US" w:eastAsia="zh-CN" w:bidi="ar-SA"/>
    </w:rPr>
  </w:style>
  <w:style w:type="character" w:customStyle="1" w:styleId="textshow1">
    <w:name w:val="text_show1"/>
    <w:rsid w:val="00D044B6"/>
    <w:rPr>
      <w:strike w:val="0"/>
      <w:dstrike w:val="0"/>
      <w:color w:val="000000"/>
      <w:sz w:val="21"/>
      <w:szCs w:val="21"/>
      <w:u w:val="none"/>
    </w:rPr>
  </w:style>
  <w:style w:type="character" w:customStyle="1" w:styleId="Chare">
    <w:name w:val="标准文本 Char"/>
    <w:link w:val="aff8"/>
    <w:locked/>
    <w:rsid w:val="00D044B6"/>
    <w:rPr>
      <w:sz w:val="24"/>
      <w:szCs w:val="24"/>
    </w:rPr>
  </w:style>
  <w:style w:type="character" w:customStyle="1" w:styleId="CharChar4">
    <w:name w:val="Char Char4"/>
    <w:rsid w:val="00D044B6"/>
    <w:rPr>
      <w:rFonts w:ascii="Calibri" w:eastAsia="宋体" w:hAnsi="Calibri"/>
      <w:sz w:val="18"/>
      <w:szCs w:val="18"/>
      <w:lang w:bidi="ar-SA"/>
    </w:rPr>
  </w:style>
  <w:style w:type="character" w:customStyle="1" w:styleId="CharChar141">
    <w:name w:val="Char Char141"/>
    <w:rsid w:val="00D044B6"/>
    <w:rPr>
      <w:rFonts w:ascii="楷体_GB2312" w:eastAsia="楷体_GB2312"/>
      <w:kern w:val="2"/>
      <w:sz w:val="32"/>
      <w:lang w:val="en-US" w:eastAsia="zh-CN" w:bidi="ar-SA"/>
    </w:rPr>
  </w:style>
  <w:style w:type="character" w:customStyle="1" w:styleId="HeaderChar">
    <w:name w:val="Header Char"/>
    <w:semiHidden/>
    <w:locked/>
    <w:rsid w:val="00D044B6"/>
    <w:rPr>
      <w:rFonts w:ascii="Times New Roman" w:eastAsia="宋体" w:hAnsi="Times New Roman" w:cs="Times New Roman"/>
      <w:sz w:val="18"/>
      <w:szCs w:val="18"/>
    </w:rPr>
  </w:style>
  <w:style w:type="character" w:customStyle="1" w:styleId="p21">
    <w:name w:val="p21"/>
    <w:rsid w:val="00D044B6"/>
    <w:rPr>
      <w:rFonts w:ascii="Arial" w:hAnsi="Arial" w:hint="default"/>
      <w:strike w:val="0"/>
      <w:dstrike w:val="0"/>
      <w:color w:val="333333"/>
      <w:sz w:val="18"/>
      <w:u w:val="none"/>
    </w:rPr>
  </w:style>
  <w:style w:type="character" w:customStyle="1" w:styleId="FooterChar">
    <w:name w:val="Footer Char"/>
    <w:semiHidden/>
    <w:locked/>
    <w:rsid w:val="00D044B6"/>
    <w:rPr>
      <w:rFonts w:ascii="Times New Roman" w:eastAsia="宋体" w:hAnsi="Times New Roman" w:cs="Times New Roman"/>
      <w:sz w:val="18"/>
      <w:szCs w:val="18"/>
    </w:rPr>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D044B6"/>
    <w:rPr>
      <w:rFonts w:eastAsia="宋体"/>
      <w:kern w:val="2"/>
      <w:sz w:val="21"/>
      <w:szCs w:val="24"/>
      <w:lang w:val="en-US" w:eastAsia="zh-CN" w:bidi="ar-SA"/>
    </w:rPr>
  </w:style>
  <w:style w:type="character" w:customStyle="1" w:styleId="CharChar8">
    <w:name w:val="Char Char8"/>
    <w:rsid w:val="00D044B6"/>
    <w:rPr>
      <w:rFonts w:ascii="Arial" w:eastAsia="黑体" w:hAnsi="Arial"/>
      <w:b/>
      <w:bCs/>
      <w:kern w:val="2"/>
      <w:sz w:val="32"/>
      <w:szCs w:val="32"/>
      <w:lang w:val="en-US" w:eastAsia="zh-CN" w:bidi="ar-SA"/>
    </w:rPr>
  </w:style>
  <w:style w:type="character" w:customStyle="1" w:styleId="ListParagraphChar">
    <w:name w:val="List Paragraph Char"/>
    <w:link w:val="14"/>
    <w:locked/>
    <w:rsid w:val="00D044B6"/>
    <w:rPr>
      <w:rFonts w:ascii="Times New Roman" w:hAnsi="Times New Roman"/>
      <w:szCs w:val="24"/>
    </w:rPr>
  </w:style>
  <w:style w:type="character" w:customStyle="1" w:styleId="BalloonTextChar">
    <w:name w:val="Balloon Text Char"/>
    <w:semiHidden/>
    <w:locked/>
    <w:rsid w:val="00D044B6"/>
    <w:rPr>
      <w:rFonts w:ascii="Times New Roman" w:eastAsia="宋体" w:hAnsi="Times New Roman" w:cs="Times New Roman"/>
      <w:sz w:val="18"/>
      <w:szCs w:val="18"/>
    </w:rPr>
  </w:style>
  <w:style w:type="character" w:styleId="aff9">
    <w:name w:val="Book Title"/>
    <w:uiPriority w:val="33"/>
    <w:qFormat/>
    <w:rsid w:val="00D044B6"/>
    <w:rPr>
      <w:b/>
      <w:bCs/>
      <w:smallCaps/>
      <w:spacing w:val="5"/>
    </w:rPr>
  </w:style>
  <w:style w:type="character" w:customStyle="1" w:styleId="tw4winMark">
    <w:name w:val="tw4winMark"/>
    <w:rsid w:val="00D044B6"/>
    <w:rPr>
      <w:rFonts w:ascii="Courier New" w:hAnsi="Courier New"/>
      <w:vanish/>
      <w:color w:val="800080"/>
      <w:vertAlign w:val="subscript"/>
    </w:rPr>
  </w:style>
  <w:style w:type="character" w:customStyle="1" w:styleId="ItemListinTableCharChar">
    <w:name w:val="Item List in Table Char Char"/>
    <w:link w:val="ItemListinTable"/>
    <w:locked/>
    <w:rsid w:val="00D044B6"/>
    <w:rPr>
      <w:rFonts w:ascii="Arial" w:hAnsi="Arial"/>
      <w:sz w:val="18"/>
      <w:szCs w:val="18"/>
    </w:rPr>
  </w:style>
  <w:style w:type="character" w:customStyle="1" w:styleId="CharChar20">
    <w:name w:val="Char Char2"/>
    <w:rsid w:val="00D044B6"/>
    <w:rPr>
      <w:rFonts w:ascii="宋体" w:eastAsia="宋体" w:hAnsi="Courier New"/>
      <w:sz w:val="21"/>
      <w:lang w:val="en-US" w:eastAsia="zh-CN" w:bidi="ar-SA"/>
    </w:rPr>
  </w:style>
  <w:style w:type="character" w:customStyle="1" w:styleId="Charf">
    <w:name w:val="正文文本 Char"/>
    <w:rsid w:val="00D044B6"/>
    <w:rPr>
      <w:rFonts w:eastAsia="宋体"/>
      <w:kern w:val="2"/>
      <w:sz w:val="28"/>
      <w:szCs w:val="24"/>
      <w:lang w:val="en-US" w:eastAsia="zh-CN" w:bidi="ar-SA"/>
    </w:rPr>
  </w:style>
  <w:style w:type="character" w:customStyle="1" w:styleId="paragraph1CharChar">
    <w:name w:val="paragraph1 Char Char"/>
    <w:rsid w:val="00D044B6"/>
    <w:rPr>
      <w:rFonts w:eastAsia="楷体_GB2312"/>
      <w:kern w:val="2"/>
      <w:sz w:val="24"/>
      <w:lang w:val="en-US" w:eastAsia="zh-CN" w:bidi="ar-SA"/>
    </w:rPr>
  </w:style>
  <w:style w:type="character" w:customStyle="1" w:styleId="Charf0">
    <w:name w:val="正文首行缩进 Char"/>
    <w:link w:val="affa"/>
    <w:rsid w:val="00D044B6"/>
    <w:rPr>
      <w:rFonts w:ascii="Calibri" w:eastAsia="宋体" w:hAnsi="Calibri"/>
    </w:rPr>
  </w:style>
  <w:style w:type="character" w:customStyle="1" w:styleId="grame">
    <w:name w:val="grame"/>
    <w:basedOn w:val="ab"/>
    <w:qFormat/>
    <w:rsid w:val="00D044B6"/>
  </w:style>
  <w:style w:type="character" w:customStyle="1" w:styleId="CharChar5">
    <w:name w:val="Char Char5"/>
    <w:rsid w:val="00D044B6"/>
    <w:rPr>
      <w:rFonts w:ascii="Calibri" w:eastAsia="宋体" w:hAnsi="Calibri"/>
      <w:sz w:val="18"/>
      <w:szCs w:val="18"/>
      <w:lang w:bidi="ar-SA"/>
    </w:rPr>
  </w:style>
  <w:style w:type="character" w:customStyle="1" w:styleId="fontdz1">
    <w:name w:val="fontdz1"/>
    <w:rsid w:val="00D044B6"/>
    <w:rPr>
      <w:sz w:val="18"/>
      <w:szCs w:val="18"/>
    </w:rPr>
  </w:style>
  <w:style w:type="character" w:customStyle="1" w:styleId="Charf1">
    <w:name w:val="自定义正文 Char"/>
    <w:link w:val="affb"/>
    <w:rsid w:val="00D044B6"/>
    <w:rPr>
      <w:rFonts w:ascii="仿宋_GB2312" w:eastAsia="仿宋_GB2312"/>
      <w:sz w:val="28"/>
      <w:szCs w:val="24"/>
    </w:rPr>
  </w:style>
  <w:style w:type="character" w:customStyle="1" w:styleId="Charf2">
    <w:name w:val="公文正文 Char"/>
    <w:link w:val="affc"/>
    <w:rsid w:val="00D044B6"/>
    <w:rPr>
      <w:rFonts w:ascii="仿宋_GB2312" w:eastAsia="仿宋_GB2312"/>
      <w:sz w:val="24"/>
      <w:szCs w:val="24"/>
    </w:rPr>
  </w:style>
  <w:style w:type="character" w:customStyle="1" w:styleId="CharChar14">
    <w:name w:val="Char Char14"/>
    <w:rsid w:val="00D044B6"/>
    <w:rPr>
      <w:rFonts w:ascii="Calibri" w:eastAsia="宋体" w:hAnsi="Calibri" w:cs="Times New Roman"/>
      <w:b/>
      <w:bCs/>
      <w:sz w:val="28"/>
      <w:szCs w:val="28"/>
    </w:rPr>
  </w:style>
  <w:style w:type="character" w:customStyle="1" w:styleId="1CharChar2">
    <w:name w:val="列表1、 Char Char"/>
    <w:rsid w:val="00D044B6"/>
    <w:rPr>
      <w:rFonts w:ascii="仿宋" w:eastAsia="仿宋" w:hAnsi="仿宋"/>
      <w:kern w:val="2"/>
      <w:sz w:val="28"/>
      <w:szCs w:val="21"/>
      <w:lang w:bidi="ar-SA"/>
    </w:rPr>
  </w:style>
  <w:style w:type="character" w:customStyle="1" w:styleId="Charf3">
    <w:name w:val="批注文字 Char"/>
    <w:uiPriority w:val="99"/>
    <w:rsid w:val="00D044B6"/>
    <w:rPr>
      <w:kern w:val="2"/>
      <w:sz w:val="21"/>
      <w:szCs w:val="22"/>
    </w:rPr>
  </w:style>
  <w:style w:type="character" w:customStyle="1" w:styleId="Charf4">
    <w:name w:val="批注主题 Char"/>
    <w:link w:val="15"/>
    <w:uiPriority w:val="99"/>
    <w:rsid w:val="00D044B6"/>
    <w:rPr>
      <w:b/>
      <w:bCs/>
    </w:rPr>
  </w:style>
  <w:style w:type="character" w:customStyle="1" w:styleId="Charf5">
    <w:name w:val="表名 Char"/>
    <w:rsid w:val="00D044B6"/>
    <w:rPr>
      <w:rFonts w:ascii="Arial" w:eastAsia="黑体" w:hAnsi="Arial"/>
      <w:sz w:val="24"/>
      <w:szCs w:val="24"/>
    </w:rPr>
  </w:style>
  <w:style w:type="character" w:customStyle="1" w:styleId="ZJChar0">
    <w:name w:val="ZJ图表 Char"/>
    <w:link w:val="ZJ0"/>
    <w:rsid w:val="00D044B6"/>
    <w:rPr>
      <w:rFonts w:ascii="Times New Roman" w:eastAsia="黑体" w:hAnsi="Times New Roman"/>
      <w:color w:val="000000"/>
      <w:sz w:val="24"/>
      <w:szCs w:val="24"/>
    </w:rPr>
  </w:style>
  <w:style w:type="character" w:customStyle="1" w:styleId="hChar">
    <w:name w:val="h Char"/>
    <w:aliases w:val="En-tête 1.1 Char,En-tête 1.11 Char,Ò³Ã¼ Char Char"/>
    <w:rsid w:val="00D044B6"/>
    <w:rPr>
      <w:rFonts w:ascii="Calibri" w:eastAsia="宋体" w:hAnsi="Calibri" w:cs="Times New Roman"/>
      <w:sz w:val="18"/>
      <w:szCs w:val="18"/>
    </w:rPr>
  </w:style>
  <w:style w:type="character" w:customStyle="1" w:styleId="2Char1">
    <w:name w:val="标题 2 Char1"/>
    <w:link w:val="21"/>
    <w:rsid w:val="00D044B6"/>
    <w:rPr>
      <w:rFonts w:ascii="Arial" w:eastAsia="黑体" w:hAnsi="Arial" w:cs="Times New Roman"/>
      <w:b/>
      <w:bCs/>
      <w:sz w:val="32"/>
      <w:szCs w:val="32"/>
    </w:rPr>
  </w:style>
  <w:style w:type="character" w:customStyle="1" w:styleId="z-Char">
    <w:name w:val="z-窗体底端 Char"/>
    <w:link w:val="z-"/>
    <w:rsid w:val="00D044B6"/>
    <w:rPr>
      <w:rFonts w:ascii="Arial" w:hAnsi="Arial" w:cs="Arial"/>
      <w:vanish/>
      <w:sz w:val="16"/>
      <w:szCs w:val="16"/>
    </w:rPr>
  </w:style>
  <w:style w:type="character" w:customStyle="1" w:styleId="titlesubblue1">
    <w:name w:val="title_sub_blue1"/>
    <w:rsid w:val="00D044B6"/>
    <w:rPr>
      <w:rFonts w:ascii="Arial" w:hAnsi="Arial" w:hint="default"/>
      <w:b/>
      <w:strike w:val="0"/>
      <w:dstrike w:val="0"/>
      <w:color w:val="16344F"/>
      <w:spacing w:val="15"/>
      <w:sz w:val="18"/>
      <w:u w:val="none"/>
    </w:rPr>
  </w:style>
  <w:style w:type="character" w:customStyle="1" w:styleId="CharChar3">
    <w:name w:val="二级标题 Char Char"/>
    <w:rsid w:val="00D044B6"/>
    <w:rPr>
      <w:rFonts w:eastAsia="仿宋"/>
      <w:b/>
      <w:sz w:val="28"/>
      <w:lang w:val="en-US" w:eastAsia="zh-CN" w:bidi="ar-SA"/>
    </w:rPr>
  </w:style>
  <w:style w:type="character" w:styleId="affd">
    <w:name w:val="Intense Reference"/>
    <w:qFormat/>
    <w:rsid w:val="00D044B6"/>
    <w:rPr>
      <w:b/>
      <w:sz w:val="24"/>
      <w:u w:val="single"/>
    </w:rPr>
  </w:style>
  <w:style w:type="character" w:customStyle="1" w:styleId="3Char0">
    <w:name w:val="正文文本 3 Char"/>
    <w:link w:val="31"/>
    <w:rsid w:val="00D044B6"/>
    <w:rPr>
      <w:rFonts w:ascii="Times New Roman" w:eastAsia="仿宋_GB2312" w:hAnsi="宋体"/>
      <w:b/>
      <w:bCs/>
      <w:sz w:val="24"/>
    </w:rPr>
  </w:style>
  <w:style w:type="character" w:customStyle="1" w:styleId="110">
    <w:name w:val="中等深浅网格 11"/>
    <w:semiHidden/>
    <w:rsid w:val="00D044B6"/>
    <w:rPr>
      <w:color w:val="808080"/>
    </w:rPr>
  </w:style>
  <w:style w:type="character" w:customStyle="1" w:styleId="CharChar9">
    <w:name w:val="Char Char9"/>
    <w:rsid w:val="00D044B6"/>
    <w:rPr>
      <w:rFonts w:eastAsia="宋体"/>
      <w:b/>
      <w:kern w:val="44"/>
      <w:sz w:val="44"/>
      <w:lang w:bidi="ar-SA"/>
    </w:rPr>
  </w:style>
  <w:style w:type="character" w:customStyle="1" w:styleId="Char13">
    <w:name w:val="正文文本缩进 Char1"/>
    <w:uiPriority w:val="99"/>
    <w:rsid w:val="00D044B6"/>
    <w:rPr>
      <w:rFonts w:ascii="Times New Roman" w:eastAsia="宋体" w:hAnsi="Times New Roman" w:cs="Times New Roman"/>
      <w:sz w:val="28"/>
      <w:szCs w:val="20"/>
    </w:rPr>
  </w:style>
  <w:style w:type="character" w:customStyle="1" w:styleId="NormalIndentChar1Char1Char2CharCharCharCharCharCharCharCharCharCharCharCharCharChar">
    <w:name w:val="Normal Indent Char1 Char1 Char2 Char Char Char Char Char Char Char Char Char Char Char Char Char Char"/>
    <w:rsid w:val="00D044B6"/>
    <w:rPr>
      <w:rFonts w:eastAsia="仿宋_GB2312"/>
      <w:kern w:val="2"/>
      <w:sz w:val="22"/>
      <w:szCs w:val="24"/>
      <w:lang w:val="en-US" w:eastAsia="zh-CN" w:bidi="ar-SA"/>
    </w:rPr>
  </w:style>
  <w:style w:type="character" w:customStyle="1" w:styleId="Charf6">
    <w:name w:val="大标题 Char"/>
    <w:link w:val="affe"/>
    <w:rsid w:val="00D044B6"/>
    <w:rPr>
      <w:b/>
      <w:sz w:val="28"/>
    </w:rPr>
  </w:style>
  <w:style w:type="character" w:customStyle="1" w:styleId="4CharChar0">
    <w:name w:val="样式4 Char Char"/>
    <w:rsid w:val="00D044B6"/>
    <w:rPr>
      <w:rFonts w:ascii="Calibri" w:eastAsia="宋体" w:hAnsi="Calibri"/>
      <w:kern w:val="2"/>
      <w:sz w:val="24"/>
      <w:szCs w:val="22"/>
      <w:lang w:val="en-US" w:eastAsia="zh-CN" w:bidi="ar-SA"/>
    </w:rPr>
  </w:style>
  <w:style w:type="character" w:customStyle="1" w:styleId="Charf7">
    <w:name w:val="正文文本缩进 Char"/>
    <w:rsid w:val="00D044B6"/>
    <w:rPr>
      <w:rFonts w:ascii="宋体" w:eastAsia="宋体" w:hAnsi="Courier New"/>
      <w:spacing w:val="-4"/>
      <w:kern w:val="2"/>
      <w:sz w:val="18"/>
      <w:lang w:val="en-US" w:eastAsia="zh-CN" w:bidi="ar-SA"/>
    </w:rPr>
  </w:style>
  <w:style w:type="character" w:customStyle="1" w:styleId="2CharChar0">
    <w:name w:val="正文（首行缩进2字符） Char Char"/>
    <w:link w:val="24"/>
    <w:rsid w:val="00D044B6"/>
    <w:rPr>
      <w:szCs w:val="21"/>
    </w:rPr>
  </w:style>
  <w:style w:type="character" w:customStyle="1" w:styleId="tw4winPopup">
    <w:name w:val="tw4winPopup"/>
    <w:rsid w:val="00D044B6"/>
    <w:rPr>
      <w:rFonts w:ascii="Courier New" w:hAnsi="Courier New"/>
      <w:color w:val="008000"/>
    </w:rPr>
  </w:style>
  <w:style w:type="character" w:customStyle="1" w:styleId="Char14">
    <w:name w:val="页脚 Char1"/>
    <w:uiPriority w:val="99"/>
    <w:rsid w:val="00D044B6"/>
    <w:rPr>
      <w:kern w:val="2"/>
      <w:sz w:val="18"/>
      <w:szCs w:val="18"/>
    </w:rPr>
  </w:style>
  <w:style w:type="character" w:customStyle="1" w:styleId="-3Char">
    <w:name w:val="浅色网格 - 强调文字颜色 3 Char"/>
    <w:locked/>
    <w:rsid w:val="00D044B6"/>
    <w:rPr>
      <w:rFonts w:ascii="Calibri" w:eastAsia="宋体" w:hAnsi="Calibri" w:cs="Times New Roman"/>
    </w:rPr>
  </w:style>
  <w:style w:type="character" w:customStyle="1" w:styleId="CharChar21">
    <w:name w:val="Char Char21"/>
    <w:rsid w:val="00D044B6"/>
    <w:rPr>
      <w:rFonts w:ascii="宋体" w:eastAsia="宋体" w:hAnsi="Courier New"/>
      <w:sz w:val="21"/>
      <w:lang w:val="en-US" w:eastAsia="zh-CN" w:bidi="ar-SA"/>
    </w:rPr>
  </w:style>
  <w:style w:type="character" w:customStyle="1" w:styleId="H2Char3">
    <w:name w:val="H2 Char3"/>
    <w:aliases w:val="Heading 2 Hidden Char3,Heading 2 CCBS Char3,heading 2 Char3,2nd level Char2,h2 Char3,2 Char2,Header 2 Char2,l2 Char2,Titre2 Char2,Head 2 Char2,Underrubrik1 Char2,prop2 Char2,heading 2+ Indent: Left 0.25 in Char2,标题 new2 Char2,第一章 标题 2 Char2"/>
    <w:rsid w:val="00D044B6"/>
    <w:rPr>
      <w:rFonts w:ascii="Arial" w:eastAsia="黑体" w:hAnsi="Arial"/>
      <w:b/>
      <w:bCs/>
      <w:kern w:val="2"/>
      <w:sz w:val="32"/>
      <w:szCs w:val="32"/>
      <w:lang w:val="en-US" w:eastAsia="zh-CN" w:bidi="ar-SA"/>
    </w:rPr>
  </w:style>
  <w:style w:type="character" w:customStyle="1" w:styleId="Charf8">
    <w:name w:val="新昌图表 Char"/>
    <w:link w:val="afff"/>
    <w:rsid w:val="00D044B6"/>
    <w:rPr>
      <w:rFonts w:ascii="Times New Roman" w:eastAsia="黑体" w:hAnsi="Times New Roman"/>
      <w:color w:val="000000"/>
      <w:sz w:val="24"/>
      <w:szCs w:val="24"/>
    </w:rPr>
  </w:style>
  <w:style w:type="character" w:customStyle="1" w:styleId="tw4winError">
    <w:name w:val="tw4winError"/>
    <w:rsid w:val="00D044B6"/>
    <w:rPr>
      <w:rFonts w:ascii="Courier New" w:hAnsi="Courier New"/>
      <w:color w:val="00FF00"/>
      <w:sz w:val="40"/>
    </w:rPr>
  </w:style>
  <w:style w:type="character" w:customStyle="1" w:styleId="4Char0">
    <w:name w:val="正文4 Char"/>
    <w:link w:val="40"/>
    <w:rsid w:val="00D044B6"/>
    <w:rPr>
      <w:rFonts w:ascii="Calibri" w:eastAsia="宋体" w:hAnsi="Calibri"/>
      <w:sz w:val="24"/>
      <w:szCs w:val="24"/>
    </w:rPr>
  </w:style>
  <w:style w:type="character" w:customStyle="1" w:styleId="z-Char0">
    <w:name w:val="z-窗体顶端 Char"/>
    <w:link w:val="z-0"/>
    <w:rsid w:val="00D044B6"/>
    <w:rPr>
      <w:rFonts w:ascii="Arial" w:hAnsi="Arial" w:cs="Arial"/>
      <w:vanish/>
      <w:sz w:val="16"/>
      <w:szCs w:val="16"/>
    </w:rPr>
  </w:style>
  <w:style w:type="character" w:customStyle="1" w:styleId="Charf9">
    <w:name w:val="衢州正文 Char"/>
    <w:link w:val="afff0"/>
    <w:rsid w:val="00D044B6"/>
    <w:rPr>
      <w:rFonts w:ascii="Times New Roman" w:hAnsi="宋体"/>
      <w:sz w:val="24"/>
      <w:szCs w:val="24"/>
    </w:rPr>
  </w:style>
  <w:style w:type="character" w:customStyle="1" w:styleId="CharChara">
    <w:name w:val="公文正文 Char Char"/>
    <w:rsid w:val="00D044B6"/>
    <w:rPr>
      <w:rFonts w:ascii="仿宋_GB2312" w:eastAsia="仿宋_GB2312"/>
      <w:kern w:val="2"/>
      <w:sz w:val="24"/>
      <w:szCs w:val="24"/>
      <w:lang w:val="en-US" w:eastAsia="zh-CN" w:bidi="ar-SA"/>
    </w:rPr>
  </w:style>
  <w:style w:type="character" w:customStyle="1" w:styleId="css21">
    <w:name w:val="css21"/>
    <w:rsid w:val="00D044B6"/>
    <w:rPr>
      <w:sz w:val="18"/>
    </w:rPr>
  </w:style>
  <w:style w:type="character" w:customStyle="1" w:styleId="-CharChar">
    <w:name w:val="样式(-) Char Char"/>
    <w:rsid w:val="00D044B6"/>
    <w:rPr>
      <w:rFonts w:ascii="Calibri" w:eastAsia="仿宋" w:hAnsi="Calibri"/>
      <w:b/>
      <w:kern w:val="2"/>
      <w:sz w:val="28"/>
      <w:szCs w:val="21"/>
      <w:lang w:bidi="ar-SA"/>
    </w:rPr>
  </w:style>
  <w:style w:type="character" w:customStyle="1" w:styleId="1Char0">
    <w:name w:val="列表1、 Char"/>
    <w:link w:val="10"/>
    <w:locked/>
    <w:rsid w:val="00D044B6"/>
    <w:rPr>
      <w:rFonts w:ascii="仿宋" w:eastAsia="仿宋" w:hAnsi="仿宋"/>
      <w:sz w:val="28"/>
      <w:szCs w:val="21"/>
    </w:rPr>
  </w:style>
  <w:style w:type="character" w:customStyle="1" w:styleId="btChar2">
    <w:name w:val="bt Char2"/>
    <w:aliases w:val="Body Text(ch) Char2, ändrad Char2, ändrad Char Char1,正文文字(ALT+W) Char1,body text Char2,ändrad Char2,EHPT Char2,Body Text2 Char2,正文文字 Char1 Char1,Body Text(ch) Char Char1,body text Char Char1,bt Char Char1,ändrad Char Char1,无缩 Char"/>
    <w:rsid w:val="00D044B6"/>
    <w:rPr>
      <w:rFonts w:eastAsia="宋体"/>
      <w:kern w:val="2"/>
      <w:sz w:val="28"/>
      <w:szCs w:val="24"/>
      <w:lang w:val="en-US" w:eastAsia="zh-CN" w:bidi="ar-SA"/>
    </w:rPr>
  </w:style>
  <w:style w:type="character" w:customStyle="1" w:styleId="news1">
    <w:name w:val="news1"/>
    <w:rsid w:val="00D044B6"/>
    <w:rPr>
      <w:rFonts w:ascii="Times New Roman" w:hAnsi="Times New Roman" w:cs="Times New Roman" w:hint="default"/>
      <w:sz w:val="21"/>
      <w:szCs w:val="21"/>
    </w:rPr>
  </w:style>
  <w:style w:type="character" w:customStyle="1" w:styleId="Charfa">
    <w:name w:val="正文文字 Char"/>
    <w:aliases w:val="bt Char Char Char,居中 Char,楷体粗正文文字 Char,Body Text 1 Char,NoticeText-List Char,contents Char,Bodytext Char,AvtalBrödtext Char,AvtalBrodtext Char,andrad Char,Body Text Char1 Char,body indent Char,bt Char,Body3 Char, ändrad Char,ändrad Char"/>
    <w:rsid w:val="00D044B6"/>
    <w:rPr>
      <w:rFonts w:ascii="Arial" w:eastAsia="宋体" w:hAnsi="Arial"/>
      <w:kern w:val="2"/>
      <w:sz w:val="24"/>
      <w:lang w:val="en-US" w:eastAsia="zh-CN"/>
    </w:rPr>
  </w:style>
  <w:style w:type="character" w:customStyle="1" w:styleId="CharCharb">
    <w:name w:val="大标题 Char Char"/>
    <w:rsid w:val="00D044B6"/>
    <w:rPr>
      <w:b/>
      <w:sz w:val="28"/>
      <w:lang w:val="en-US" w:eastAsia="zh-CN" w:bidi="ar-SA"/>
    </w:rPr>
  </w:style>
  <w:style w:type="character" w:customStyle="1" w:styleId="Charfb">
    <w:name w:val="华电 正文 Char"/>
    <w:link w:val="afff1"/>
    <w:rsid w:val="00D044B6"/>
    <w:rPr>
      <w:rFonts w:ascii="宋体" w:eastAsia="宋体" w:hAnsi="宋体"/>
      <w:sz w:val="22"/>
    </w:rPr>
  </w:style>
  <w:style w:type="character" w:customStyle="1" w:styleId="Charfc">
    <w:name w:val="标准正文格式 Char"/>
    <w:link w:val="afff2"/>
    <w:rsid w:val="00D044B6"/>
    <w:rPr>
      <w:rFonts w:ascii="宋体" w:eastAsia="仿宋_GB2312" w:cs="宋体"/>
      <w:color w:val="000000"/>
      <w:sz w:val="24"/>
    </w:rPr>
  </w:style>
  <w:style w:type="character" w:customStyle="1" w:styleId="3Char1">
    <w:name w:val="标题 3 Char1"/>
    <w:aliases w:val="BOD 0 Char1,Level 3 Head Char2,H3 Char2,Heading 3 - old Char2,level_3 Char2,PIM 3 Char2,h3 Char2,sect1.2.3 Char2,sect1.2.31 Char1,sect1.2.32 Char1,sect1.2.311 Char1,sect1.2.33 Char1,sect1.2.312 Char1,Bold Head Char2,bh Char2,L3 Char1,3 Char2"/>
    <w:rsid w:val="00D044B6"/>
    <w:rPr>
      <w:rFonts w:ascii="Calibri" w:eastAsia="宋体" w:hAnsi="Calibri"/>
      <w:b/>
      <w:bCs/>
      <w:kern w:val="2"/>
      <w:sz w:val="32"/>
      <w:szCs w:val="32"/>
      <w:lang w:val="en-US" w:eastAsia="zh-CN" w:bidi="ar-SA"/>
    </w:rPr>
  </w:style>
  <w:style w:type="character" w:customStyle="1" w:styleId="IndentNormalChar">
    <w:name w:val="Indent Normal Char"/>
    <w:link w:val="IndentNormal"/>
    <w:rsid w:val="00D044B6"/>
  </w:style>
  <w:style w:type="character" w:customStyle="1" w:styleId="2Char2">
    <w:name w:val="正文文本缩进 2 Char"/>
    <w:link w:val="25"/>
    <w:rsid w:val="00D044B6"/>
    <w:rPr>
      <w:rFonts w:ascii="仿宋_GB2312" w:hAnsi="宋体" w:cs="Arial"/>
      <w:b/>
      <w:bCs/>
      <w:color w:val="000000"/>
      <w:sz w:val="24"/>
      <w:szCs w:val="24"/>
    </w:rPr>
  </w:style>
  <w:style w:type="character" w:customStyle="1" w:styleId="line1">
    <w:name w:val="line1"/>
    <w:rsid w:val="00D044B6"/>
    <w:rPr>
      <w:strike w:val="0"/>
      <w:dstrike w:val="0"/>
      <w:spacing w:val="360"/>
      <w:u w:val="none"/>
    </w:rPr>
  </w:style>
  <w:style w:type="character" w:customStyle="1" w:styleId="pointnormal1">
    <w:name w:val="point_normal1"/>
    <w:rsid w:val="00D044B6"/>
    <w:rPr>
      <w:rFonts w:ascii="Arial" w:hAnsi="Arial" w:cs="Arial" w:hint="default"/>
      <w:sz w:val="18"/>
      <w:szCs w:val="18"/>
    </w:rPr>
  </w:style>
  <w:style w:type="character" w:customStyle="1" w:styleId="unnamed11">
    <w:name w:val="unnamed11"/>
    <w:rsid w:val="00D044B6"/>
    <w:rPr>
      <w:color w:val="000000"/>
      <w:sz w:val="20"/>
      <w:szCs w:val="20"/>
    </w:rPr>
  </w:style>
  <w:style w:type="character" w:customStyle="1" w:styleId="Charfd">
    <w:name w:val="模板正文 Char"/>
    <w:link w:val="afff3"/>
    <w:rsid w:val="00D044B6"/>
    <w:rPr>
      <w:rFonts w:ascii="Arial" w:hAnsi="Arial"/>
      <w:szCs w:val="21"/>
    </w:rPr>
  </w:style>
  <w:style w:type="character" w:customStyle="1" w:styleId="BodyTextChar1">
    <w:name w:val="*Body Text Char1"/>
    <w:link w:val="BodyText"/>
    <w:rsid w:val="00D044B6"/>
    <w:rPr>
      <w:rFonts w:ascii="Futura Lt" w:hAnsi="Futura Lt" w:cs="Futura Lt"/>
      <w:szCs w:val="21"/>
      <w:lang w:eastAsia="en-US"/>
    </w:rPr>
  </w:style>
  <w:style w:type="character" w:customStyle="1" w:styleId="14black1">
    <w:name w:val="14_black1"/>
    <w:rsid w:val="00D044B6"/>
    <w:rPr>
      <w:i w:val="0"/>
      <w:color w:val="000000"/>
      <w:sz w:val="21"/>
    </w:rPr>
  </w:style>
  <w:style w:type="character" w:customStyle="1" w:styleId="16">
    <w:name w:val="样式 小四1"/>
    <w:rsid w:val="00D044B6"/>
    <w:rPr>
      <w:rFonts w:ascii="Tahoma" w:eastAsia="仿宋_GB2312" w:hAnsi="Tahoma"/>
      <w:kern w:val="2"/>
      <w:sz w:val="24"/>
      <w:lang w:val="en-US" w:eastAsia="zh-CN" w:bidi="ar-SA"/>
    </w:rPr>
  </w:style>
  <w:style w:type="character" w:customStyle="1" w:styleId="CharChar30">
    <w:name w:val="Char Char3"/>
    <w:rsid w:val="00D044B6"/>
    <w:rPr>
      <w:rFonts w:ascii="Arial" w:eastAsia="黑体" w:hAnsi="Arial"/>
      <w:b/>
      <w:kern w:val="2"/>
      <w:sz w:val="32"/>
      <w:lang w:val="en-US" w:eastAsia="zh-CN" w:bidi="ar-SA"/>
    </w:rPr>
  </w:style>
  <w:style w:type="character" w:customStyle="1" w:styleId="style51">
    <w:name w:val="style51"/>
    <w:rsid w:val="00D044B6"/>
    <w:rPr>
      <w:rFonts w:ascii="宋体" w:eastAsia="宋体" w:hAnsi="宋体" w:hint="eastAsia"/>
      <w:strike w:val="0"/>
      <w:dstrike w:val="0"/>
      <w:color w:val="333333"/>
      <w:sz w:val="23"/>
      <w:szCs w:val="23"/>
      <w:u w:val="none"/>
    </w:rPr>
  </w:style>
  <w:style w:type="character" w:customStyle="1" w:styleId="font3">
    <w:name w:val="font3"/>
    <w:basedOn w:val="ab"/>
    <w:rsid w:val="00D044B6"/>
  </w:style>
  <w:style w:type="character" w:customStyle="1" w:styleId="4Char1">
    <w:name w:val="样式4 Char"/>
    <w:link w:val="42"/>
    <w:rsid w:val="00D044B6"/>
    <w:rPr>
      <w:rFonts w:ascii="Calibri" w:eastAsia="宋体" w:hAnsi="Calibri"/>
      <w:sz w:val="24"/>
    </w:rPr>
  </w:style>
  <w:style w:type="character" w:customStyle="1" w:styleId="2Char3">
    <w:name w:val="样式 正文缩进 + 首行缩进:  2 字符 Char"/>
    <w:link w:val="26"/>
    <w:rsid w:val="00D044B6"/>
    <w:rPr>
      <w:rFonts w:ascii="Times New Roman" w:hAnsi="Times New Roman"/>
      <w:sz w:val="24"/>
    </w:rPr>
  </w:style>
  <w:style w:type="character" w:customStyle="1" w:styleId="inf1">
    <w:name w:val="inf1"/>
    <w:rsid w:val="00D044B6"/>
    <w:rPr>
      <w:rFonts w:ascii="宋体" w:eastAsia="宋体" w:hAnsi="宋体" w:hint="eastAsia"/>
      <w:color w:val="000000"/>
      <w:sz w:val="20"/>
      <w:szCs w:val="20"/>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D044B6"/>
    <w:rPr>
      <w:rFonts w:ascii="Times New Roman" w:hAnsi="Times New Roman"/>
      <w:b/>
      <w:bCs/>
      <w:kern w:val="2"/>
      <w:sz w:val="32"/>
      <w:szCs w:val="32"/>
    </w:rPr>
  </w:style>
  <w:style w:type="character" w:customStyle="1" w:styleId="apple-style-span">
    <w:name w:val="apple-style-span"/>
    <w:basedOn w:val="ab"/>
    <w:rsid w:val="00D044B6"/>
  </w:style>
  <w:style w:type="character" w:customStyle="1" w:styleId="Charfe">
    <w:name w:val="批注框文本 Char"/>
    <w:link w:val="afff4"/>
    <w:rsid w:val="00D044B6"/>
    <w:rPr>
      <w:sz w:val="18"/>
      <w:szCs w:val="18"/>
    </w:rPr>
  </w:style>
  <w:style w:type="character" w:customStyle="1" w:styleId="085Char">
    <w:name w:val="样式 首行缩进:  0.85 厘米 Char"/>
    <w:link w:val="085"/>
    <w:rsid w:val="00D044B6"/>
    <w:rPr>
      <w:rFonts w:eastAsia="宋体" w:cs="宋体"/>
      <w:sz w:val="24"/>
    </w:rPr>
  </w:style>
  <w:style w:type="character" w:customStyle="1" w:styleId="style31">
    <w:name w:val="style31"/>
    <w:rsid w:val="00D044B6"/>
    <w:rPr>
      <w:color w:val="666666"/>
    </w:rPr>
  </w:style>
  <w:style w:type="character" w:customStyle="1" w:styleId="Charff">
    <w:name w:val="_正文段落 Char"/>
    <w:link w:val="afff5"/>
    <w:rsid w:val="00D044B6"/>
    <w:rPr>
      <w:rFonts w:ascii="Times New Roman" w:hAnsi="Times New Roman"/>
      <w:szCs w:val="24"/>
    </w:rPr>
  </w:style>
  <w:style w:type="character" w:customStyle="1" w:styleId="list">
    <w:name w:val="list"/>
    <w:basedOn w:val="ab"/>
    <w:rsid w:val="00D044B6"/>
  </w:style>
  <w:style w:type="character" w:customStyle="1" w:styleId="afff6">
    <w:name w:val="数据小节格式"/>
    <w:rsid w:val="00D044B6"/>
    <w:rPr>
      <w:rFonts w:ascii="新宋体" w:eastAsia="华文中宋" w:hAnsi="新宋体"/>
      <w:b/>
      <w:bCs/>
      <w:sz w:val="27"/>
      <w:szCs w:val="26"/>
      <w:shd w:val="clear" w:color="auto" w:fill="auto"/>
    </w:rPr>
  </w:style>
  <w:style w:type="character" w:customStyle="1" w:styleId="CharCharc">
    <w:name w:val="自定义正文 Char Char"/>
    <w:rsid w:val="00D044B6"/>
    <w:rPr>
      <w:rFonts w:eastAsia="宋体"/>
      <w:kern w:val="2"/>
      <w:sz w:val="24"/>
      <w:szCs w:val="24"/>
      <w:lang w:val="en-US" w:eastAsia="zh-CN" w:bidi="ar-SA"/>
    </w:rPr>
  </w:style>
  <w:style w:type="character" w:customStyle="1" w:styleId="apple-converted-space">
    <w:name w:val="apple-converted-space"/>
    <w:rsid w:val="00D044B6"/>
  </w:style>
  <w:style w:type="character" w:customStyle="1" w:styleId="Charff0">
    <w:name w:val="表格文字 Char"/>
    <w:link w:val="afff7"/>
    <w:rsid w:val="00D044B6"/>
    <w:rPr>
      <w:rFonts w:ascii="Times New Roman" w:hAnsi="Times New Roman"/>
      <w:sz w:val="18"/>
      <w:szCs w:val="24"/>
    </w:rPr>
  </w:style>
  <w:style w:type="character" w:customStyle="1" w:styleId="3Char2">
    <w:name w:val="正文文本缩进 3 Char"/>
    <w:link w:val="32"/>
    <w:rsid w:val="00D044B6"/>
    <w:rPr>
      <w:rFonts w:ascii="仿宋_GB2312" w:eastAsia="仿宋_GB2312" w:hAnsi="宋体"/>
      <w:color w:val="000000"/>
      <w:sz w:val="24"/>
      <w:szCs w:val="24"/>
    </w:rPr>
  </w:style>
  <w:style w:type="character" w:customStyle="1" w:styleId="Charff1">
    <w:name w:val="我的正文 Char"/>
    <w:link w:val="afff8"/>
    <w:rsid w:val="00D044B6"/>
    <w:rPr>
      <w:rFonts w:eastAsia="仿宋_GB2312" w:cs="宋体"/>
      <w:sz w:val="24"/>
    </w:rPr>
  </w:style>
  <w:style w:type="character" w:customStyle="1" w:styleId="7Char0">
    <w:name w:val="7.表小四 Char"/>
    <w:link w:val="70"/>
    <w:rsid w:val="00D044B6"/>
    <w:rPr>
      <w:rFonts w:ascii="宋体" w:eastAsia="宋体" w:hAnsi="宋体"/>
      <w:sz w:val="24"/>
      <w:szCs w:val="24"/>
    </w:rPr>
  </w:style>
  <w:style w:type="character" w:customStyle="1" w:styleId="1CharChar3">
    <w:name w:val="标题 1 Char Char"/>
    <w:rsid w:val="00D044B6"/>
    <w:rPr>
      <w:rFonts w:eastAsia="宋体"/>
      <w:b/>
      <w:spacing w:val="-2"/>
      <w:sz w:val="24"/>
      <w:lang w:val="en-US" w:eastAsia="zh-CN" w:bidi="ar-SA"/>
    </w:rPr>
  </w:style>
  <w:style w:type="character" w:customStyle="1" w:styleId="b1101bCharChar">
    <w:name w:val="b11_01b Char Char"/>
    <w:rsid w:val="00D044B6"/>
    <w:rPr>
      <w:rFonts w:ascii="Verdana" w:eastAsia="宋体" w:hAnsi="Verdana"/>
      <w:b/>
      <w:bCs/>
      <w:color w:val="4A82CA"/>
      <w:sz w:val="17"/>
      <w:szCs w:val="17"/>
      <w:lang w:val="en-US" w:eastAsia="zh-CN" w:bidi="ar-SA"/>
    </w:rPr>
  </w:style>
  <w:style w:type="character" w:customStyle="1" w:styleId="Charff2">
    <w:name w:val="方案正文 Char"/>
    <w:link w:val="afff9"/>
    <w:rsid w:val="00D044B6"/>
    <w:rPr>
      <w:rFonts w:ascii="Calibri" w:eastAsia="仿宋_GB2312" w:hAnsi="Calibri"/>
      <w:sz w:val="32"/>
      <w:szCs w:val="24"/>
    </w:rPr>
  </w:style>
  <w:style w:type="character" w:customStyle="1" w:styleId="CharChard">
    <w:name w:val="标准正文格式 Char Char"/>
    <w:rsid w:val="00D044B6"/>
    <w:rPr>
      <w:rFonts w:ascii="宋体" w:eastAsia="仿宋_GB2312" w:cs="宋体"/>
      <w:color w:val="000000"/>
      <w:sz w:val="24"/>
      <w:lang w:val="en-US" w:eastAsia="zh-CN" w:bidi="ar-SA"/>
    </w:rPr>
  </w:style>
  <w:style w:type="character" w:customStyle="1" w:styleId="CharChare">
    <w:name w:val="页脚 Char Char"/>
    <w:rsid w:val="00D044B6"/>
    <w:rPr>
      <w:kern w:val="2"/>
      <w:sz w:val="18"/>
      <w:szCs w:val="18"/>
      <w:lang w:bidi="ar-SA"/>
    </w:rPr>
  </w:style>
  <w:style w:type="character" w:customStyle="1" w:styleId="Charff3">
    <w:name w:val="投标正文 Char"/>
    <w:link w:val="afffa"/>
    <w:rsid w:val="00D044B6"/>
    <w:rPr>
      <w:rFonts w:ascii="宋体" w:eastAsia="宋体" w:hAnsi="宋体"/>
      <w:sz w:val="24"/>
      <w:szCs w:val="24"/>
    </w:rPr>
  </w:style>
  <w:style w:type="character" w:customStyle="1" w:styleId="CharCharf">
    <w:name w:val="封面日期 Char Char"/>
    <w:rsid w:val="00D044B6"/>
    <w:rPr>
      <w:rFonts w:eastAsia="楷体_GB2312"/>
      <w:kern w:val="2"/>
      <w:sz w:val="32"/>
      <w:lang w:val="en-US" w:eastAsia="zh-CN" w:bidi="ar-SA"/>
    </w:rPr>
  </w:style>
  <w:style w:type="character" w:customStyle="1" w:styleId="0Char">
    <w:name w:val="正文0缩进 Char"/>
    <w:link w:val="0"/>
    <w:rsid w:val="00D044B6"/>
    <w:rPr>
      <w:rFonts w:ascii="宋体" w:hAnsi="宋体"/>
      <w:sz w:val="24"/>
      <w:szCs w:val="24"/>
    </w:rPr>
  </w:style>
  <w:style w:type="character" w:customStyle="1" w:styleId="2Char4">
    <w:name w:val="正文首行缩进 2 Char"/>
    <w:link w:val="220"/>
    <w:rsid w:val="00D044B6"/>
    <w:rPr>
      <w:rFonts w:eastAsia="仿宋"/>
      <w:sz w:val="24"/>
      <w:szCs w:val="24"/>
    </w:rPr>
  </w:style>
  <w:style w:type="character" w:customStyle="1" w:styleId="Charff4">
    <w:name w:val="表格中文字 Char"/>
    <w:link w:val="afffb"/>
    <w:rsid w:val="00D044B6"/>
    <w:rPr>
      <w:rFonts w:ascii="新宋体" w:eastAsia="新宋体" w:hAnsi="新宋体"/>
      <w:sz w:val="24"/>
      <w:szCs w:val="24"/>
    </w:rPr>
  </w:style>
  <w:style w:type="character" w:styleId="afffc">
    <w:name w:val="Placeholder Text"/>
    <w:rsid w:val="00D044B6"/>
    <w:rPr>
      <w:color w:val="808080"/>
    </w:rPr>
  </w:style>
  <w:style w:type="character" w:customStyle="1" w:styleId="4-dyfCharChar">
    <w:name w:val="标题4-dyf Char Char"/>
    <w:rsid w:val="00D044B6"/>
    <w:rPr>
      <w:rFonts w:ascii="Cambria" w:eastAsia="宋体" w:hAnsi="Cambria"/>
      <w:b/>
      <w:bCs/>
      <w:color w:val="000000"/>
      <w:kern w:val="2"/>
      <w:sz w:val="21"/>
      <w:szCs w:val="21"/>
      <w:lang w:val="en-US" w:eastAsia="zh-CN" w:bidi="ar-SA"/>
    </w:rPr>
  </w:style>
  <w:style w:type="character" w:customStyle="1" w:styleId="CharChar10">
    <w:name w:val="封面日期 Char Char1"/>
    <w:rsid w:val="00D044B6"/>
    <w:rPr>
      <w:rFonts w:ascii="Calibri" w:eastAsia="楷体_GB2312" w:hAnsi="Calibri"/>
      <w:kern w:val="2"/>
      <w:sz w:val="32"/>
      <w:lang w:val="en-US" w:eastAsia="zh-CN" w:bidi="ar-SA"/>
    </w:rPr>
  </w:style>
  <w:style w:type="character" w:customStyle="1" w:styleId="viewdoctitle">
    <w:name w:val="viewdoctitle"/>
    <w:basedOn w:val="ab"/>
    <w:rsid w:val="00D044B6"/>
  </w:style>
  <w:style w:type="character" w:customStyle="1" w:styleId="black10">
    <w:name w:val="black10"/>
    <w:basedOn w:val="ab"/>
    <w:rsid w:val="00D044B6"/>
  </w:style>
  <w:style w:type="character" w:customStyle="1" w:styleId="CharCharf0">
    <w:name w:val="段 Char Char"/>
    <w:link w:val="afffd"/>
    <w:rsid w:val="00D044B6"/>
    <w:rPr>
      <w:rFonts w:ascii="宋体" w:hAnsi="Times New Roman"/>
    </w:rPr>
  </w:style>
  <w:style w:type="character" w:customStyle="1" w:styleId="f9">
    <w:name w:val="f9"/>
    <w:basedOn w:val="ab"/>
    <w:rsid w:val="00D044B6"/>
  </w:style>
  <w:style w:type="character" w:customStyle="1" w:styleId="ZJGIS-Char">
    <w:name w:val="ZJGIS-四级标题 Char"/>
    <w:link w:val="ZJGIS-2"/>
    <w:rsid w:val="00D044B6"/>
    <w:rPr>
      <w:rFonts w:ascii="Arial" w:eastAsia="仿宋_GB2312" w:hAnsi="Arial"/>
      <w:b/>
      <w:bCs/>
      <w:sz w:val="28"/>
      <w:szCs w:val="28"/>
    </w:rPr>
  </w:style>
  <w:style w:type="character" w:styleId="afffe">
    <w:name w:val="Subtle Reference"/>
    <w:uiPriority w:val="31"/>
    <w:qFormat/>
    <w:rsid w:val="00D044B6"/>
    <w:rPr>
      <w:smallCaps/>
      <w:color w:val="C0504D"/>
      <w:u w:val="single"/>
    </w:rPr>
  </w:style>
  <w:style w:type="character" w:customStyle="1" w:styleId="22Char">
    <w:name w:val="样式 样式 正文首行缩进 + 首行缩进:  2 字符 + 首行缩进:  2 字符 Char"/>
    <w:link w:val="221"/>
    <w:rsid w:val="00D044B6"/>
    <w:rPr>
      <w:rFonts w:cs="宋体"/>
      <w:sz w:val="24"/>
    </w:rPr>
  </w:style>
  <w:style w:type="character" w:customStyle="1" w:styleId="btitlenamewangputoptitle">
    <w:name w:val="b titlename wangputoptitle"/>
    <w:basedOn w:val="ab"/>
    <w:rsid w:val="00D044B6"/>
  </w:style>
  <w:style w:type="character" w:customStyle="1" w:styleId="tw4winExternal">
    <w:name w:val="tw4winExternal"/>
    <w:rsid w:val="00D044B6"/>
    <w:rPr>
      <w:rFonts w:ascii="Courier New" w:hAnsi="Courier New"/>
      <w:color w:val="808080"/>
    </w:rPr>
  </w:style>
  <w:style w:type="character" w:customStyle="1" w:styleId="glossaryitem">
    <w:name w:val="glossaryitem"/>
    <w:rsid w:val="00D044B6"/>
    <w:rPr>
      <w:strike w:val="0"/>
      <w:dstrike w:val="0"/>
      <w:u w:val="none"/>
    </w:rPr>
  </w:style>
  <w:style w:type="character" w:customStyle="1" w:styleId="titleemph1">
    <w:name w:val="title_emph1"/>
    <w:rsid w:val="00D044B6"/>
    <w:rPr>
      <w:rFonts w:ascii="Arial" w:hAnsi="Arial" w:cs="Arial" w:hint="default"/>
      <w:b/>
      <w:bCs/>
      <w:sz w:val="18"/>
      <w:szCs w:val="18"/>
    </w:rPr>
  </w:style>
  <w:style w:type="character" w:customStyle="1" w:styleId="CharChar11">
    <w:name w:val="Char Char1"/>
    <w:rsid w:val="00D044B6"/>
    <w:rPr>
      <w:kern w:val="2"/>
      <w:sz w:val="18"/>
      <w:szCs w:val="18"/>
    </w:rPr>
  </w:style>
  <w:style w:type="character" w:customStyle="1" w:styleId="Charff5">
    <w:name w:val="正文段落 Char"/>
    <w:link w:val="affff"/>
    <w:rsid w:val="00D044B6"/>
    <w:rPr>
      <w:rFonts w:ascii="Times New Roman" w:hAnsi="Times New Roman"/>
      <w:sz w:val="24"/>
    </w:rPr>
  </w:style>
  <w:style w:type="character" w:customStyle="1" w:styleId="paramname2">
    <w:name w:val="paramname2"/>
    <w:basedOn w:val="ab"/>
    <w:rsid w:val="00D044B6"/>
  </w:style>
  <w:style w:type="character" w:customStyle="1" w:styleId="2Char5">
    <w:name w:val="样式 首行缩进:  2 字符 Char"/>
    <w:link w:val="2"/>
    <w:rsid w:val="00D044B6"/>
    <w:rPr>
      <w:rFonts w:ascii="宋体" w:eastAsia="宋体" w:hAnsi="宋体"/>
      <w:bCs/>
      <w:color w:val="000000"/>
      <w:sz w:val="24"/>
      <w:szCs w:val="24"/>
    </w:rPr>
  </w:style>
  <w:style w:type="character" w:customStyle="1" w:styleId="h4Char2">
    <w:name w:val="h4 Char2"/>
    <w:aliases w:val="H4 Char2,PIM 4 Char2,l4 Char2,sect 1.2.3.4 Char2,Ref Heading 1 Char2,rh1 Char2,Heading sql Char2,h41 Char2,h42 Char2,h43 Char2,h411 Char2,h44 Char2,h412 Char2,h45 Char2,h413 Char2,h46 Char2,h414 Char2,h47 Char2,h48 Char2,h415 Char2,h49 Char2"/>
    <w:rsid w:val="00D044B6"/>
    <w:rPr>
      <w:rFonts w:ascii="Arial" w:eastAsia="黑体" w:hAnsi="Arial"/>
      <w:b/>
      <w:bCs/>
      <w:kern w:val="2"/>
      <w:sz w:val="28"/>
      <w:szCs w:val="28"/>
      <w:lang w:val="en-US" w:eastAsia="zh-CN" w:bidi="ar-SA"/>
    </w:rPr>
  </w:style>
  <w:style w:type="character" w:customStyle="1" w:styleId="CharCharChar">
    <w:name w:val="大汉方案正文 Char Char Char"/>
    <w:link w:val="Charff6"/>
    <w:rsid w:val="00D044B6"/>
    <w:rPr>
      <w:rFonts w:ascii="Arial" w:eastAsia="宋体" w:hAnsi="Arial"/>
      <w:sz w:val="24"/>
      <w:szCs w:val="24"/>
    </w:rPr>
  </w:style>
  <w:style w:type="character" w:customStyle="1" w:styleId="CharCharf1">
    <w:name w:val="表格正文 Char Char"/>
    <w:link w:val="affff0"/>
    <w:rsid w:val="00D044B6"/>
    <w:rPr>
      <w:rFonts w:ascii="Times New Roman" w:eastAsia="仿宋_GB2312" w:hAnsi="Times New Roman"/>
      <w:szCs w:val="21"/>
    </w:rPr>
  </w:style>
  <w:style w:type="character" w:customStyle="1" w:styleId="tyChar2">
    <w:name w:val="正文标准样式ty Char2"/>
    <w:link w:val="ty"/>
    <w:rsid w:val="00D044B6"/>
    <w:rPr>
      <w:rFonts w:eastAsia="宋体" w:cs="宋体"/>
      <w:sz w:val="24"/>
    </w:rPr>
  </w:style>
  <w:style w:type="character" w:customStyle="1" w:styleId="CharChar13">
    <w:name w:val="Char Char13"/>
    <w:rsid w:val="00D044B6"/>
    <w:rPr>
      <w:rFonts w:ascii="Calibri" w:eastAsia="宋体" w:hAnsi="Calibri" w:cs="Times New Roman"/>
      <w:sz w:val="18"/>
      <w:szCs w:val="18"/>
    </w:rPr>
  </w:style>
  <w:style w:type="character" w:customStyle="1" w:styleId="Charff7">
    <w:name w:val="吉奥表格正文 Char"/>
    <w:link w:val="affff1"/>
    <w:rsid w:val="00D044B6"/>
    <w:rPr>
      <w:rFonts w:ascii="Times New Roman" w:eastAsia="仿宋_GB2312" w:hAnsi="Times New Roman"/>
      <w:szCs w:val="21"/>
    </w:rPr>
  </w:style>
  <w:style w:type="character" w:customStyle="1" w:styleId="SymcParaChar">
    <w:name w:val="+SymcPara Char"/>
    <w:link w:val="SymcPara"/>
    <w:locked/>
    <w:rsid w:val="00D044B6"/>
    <w:rPr>
      <w:rFonts w:ascii="宋体" w:hAnsi="宋体" w:cs="Arial"/>
      <w:lang w:eastAsia="en-US"/>
    </w:rPr>
  </w:style>
  <w:style w:type="character" w:customStyle="1" w:styleId="aCharChar">
    <w:name w:val="a Char Char"/>
    <w:rsid w:val="00D044B6"/>
    <w:rPr>
      <w:rFonts w:ascii="宋体" w:eastAsia="仿宋_GB2312" w:hAnsi="宋体"/>
      <w:sz w:val="24"/>
      <w:lang w:val="en-US" w:eastAsia="zh-CN" w:bidi="ar-SA"/>
    </w:rPr>
  </w:style>
  <w:style w:type="character" w:customStyle="1" w:styleId="7CharChar">
    <w:name w:val="7.表小四 Char Char"/>
    <w:rsid w:val="00D044B6"/>
    <w:rPr>
      <w:rFonts w:ascii="宋体" w:eastAsia="宋体" w:hAnsi="宋体"/>
      <w:kern w:val="2"/>
      <w:sz w:val="24"/>
      <w:szCs w:val="24"/>
      <w:lang w:val="en-US" w:eastAsia="zh-CN" w:bidi="ar-SA"/>
    </w:rPr>
  </w:style>
  <w:style w:type="character" w:customStyle="1" w:styleId="ca-16">
    <w:name w:val="ca-16"/>
    <w:basedOn w:val="ab"/>
    <w:rsid w:val="00D044B6"/>
  </w:style>
  <w:style w:type="character" w:customStyle="1" w:styleId="Charff8">
    <w:name w:val="副标题 Char"/>
    <w:link w:val="affff2"/>
    <w:rsid w:val="00D044B6"/>
    <w:rPr>
      <w:rFonts w:ascii="Times New Roman" w:eastAsia="Times New Roman" w:hAnsi="Times New Roman"/>
      <w:sz w:val="18"/>
      <w:szCs w:val="18"/>
    </w:rPr>
  </w:style>
  <w:style w:type="character" w:customStyle="1" w:styleId="Charff9">
    <w:name w:val="正文（缩进） Char"/>
    <w:link w:val="affff3"/>
    <w:rsid w:val="00D044B6"/>
    <w:rPr>
      <w:sz w:val="24"/>
      <w:szCs w:val="24"/>
    </w:rPr>
  </w:style>
  <w:style w:type="character" w:customStyle="1" w:styleId="1Char2">
    <w:name w:val="文档正文1 Char"/>
    <w:link w:val="17"/>
    <w:rsid w:val="00D044B6"/>
    <w:rPr>
      <w:rFonts w:ascii="仿宋_GB2312" w:eastAsia="仿宋_GB2312" w:hAnsi="仿宋"/>
      <w:sz w:val="30"/>
      <w:szCs w:val="30"/>
    </w:rPr>
  </w:style>
  <w:style w:type="character" w:customStyle="1" w:styleId="Charffa">
    <w:name w:val="正文缩进 Char"/>
    <w:aliases w:val="正文非缩进 Char,特点 Char,缩进 Char,ALT+Z Char,四号 Char,正文对齐 Char,正文不缩进 Char,样式3 Char,段1 Char,首行缩进 Char,标题四 Char,正文双线 Char,正文非缩进 Char Char Char,标题4 Char Char,正文编号 Char,水上软件 Char,Body Text(ch) Char,PI Char"/>
    <w:link w:val="affff4"/>
    <w:qFormat/>
    <w:rsid w:val="00D044B6"/>
    <w:rPr>
      <w:rFonts w:eastAsia="宋体"/>
    </w:rPr>
  </w:style>
  <w:style w:type="character" w:customStyle="1" w:styleId="IndentNormalCharChar">
    <w:name w:val="Indent Normal Char Char"/>
    <w:rsid w:val="00D044B6"/>
    <w:rPr>
      <w:kern w:val="2"/>
      <w:sz w:val="21"/>
      <w:lang w:bidi="ar-SA"/>
    </w:rPr>
  </w:style>
  <w:style w:type="character" w:customStyle="1" w:styleId="4Char10">
    <w:name w:val="标题 4 Char1"/>
    <w:aliases w:val="H4 Char1,heading 4 Char1,h4 Char1,PIM 4 Char1,bullet Char1,bl Char1,bb Char1,H41 Char1,H42 Char1,H43 Char1,H44 Char1,H45 Char1,H46 Char1,H47 Char1,H48 Char1,H49 Char1,H410 Char1,H411 Char1,H421 Char1,H431 Char1,H441 Char1,H451 Char1,H491 Char"/>
    <w:rsid w:val="00D044B6"/>
    <w:rPr>
      <w:rFonts w:ascii="Cambria" w:eastAsia="宋体" w:hAnsi="Cambria" w:cs="Times New Roman"/>
      <w:b/>
      <w:bCs/>
      <w:kern w:val="2"/>
      <w:sz w:val="28"/>
      <w:szCs w:val="28"/>
    </w:rPr>
  </w:style>
  <w:style w:type="character" w:customStyle="1" w:styleId="CharCharf2">
    <w:name w:val="列出段落 Char Char"/>
    <w:rsid w:val="00D044B6"/>
    <w:rPr>
      <w:rFonts w:ascii="Calibri" w:eastAsia="宋体" w:hAnsi="Calibri"/>
      <w:kern w:val="2"/>
      <w:sz w:val="21"/>
      <w:szCs w:val="24"/>
      <w:lang w:val="en-US" w:eastAsia="zh-CN" w:bidi="ar-SA"/>
    </w:rPr>
  </w:style>
  <w:style w:type="character" w:customStyle="1" w:styleId="mark8">
    <w:name w:val="mark8"/>
    <w:rsid w:val="00D044B6"/>
    <w:rPr>
      <w:b/>
      <w:bCs/>
      <w:sz w:val="21"/>
      <w:szCs w:val="21"/>
    </w:rPr>
  </w:style>
  <w:style w:type="character" w:customStyle="1" w:styleId="paragraph1Char">
    <w:name w:val="paragraph1 Char"/>
    <w:link w:val="paragraph1"/>
    <w:rsid w:val="00D044B6"/>
    <w:rPr>
      <w:rFonts w:eastAsia="楷体_GB2312"/>
      <w:sz w:val="24"/>
    </w:rPr>
  </w:style>
  <w:style w:type="character" w:customStyle="1" w:styleId="Char15">
    <w:name w:val="页眉 Char1"/>
    <w:uiPriority w:val="99"/>
    <w:rsid w:val="00D044B6"/>
    <w:rPr>
      <w:kern w:val="2"/>
      <w:sz w:val="18"/>
      <w:szCs w:val="18"/>
    </w:rPr>
  </w:style>
  <w:style w:type="character" w:customStyle="1" w:styleId="Charffb">
    <w:name w:val="纯文本 Char"/>
    <w:aliases w:val="普通文字 Char Char3,纯文本 Char Char Char2,普通文字 Char Char Char3,普通文字 Char Char Char Char3,普通文字 Char3,小 Char2,Texte Char2,正 文 1 Char2,0921 Char2,普通文字1 Char1,普通文字2 Char1,普通文字3 Char1,普通文字4 Char1,普通文字5 Char1,普通文字6 Char1,普通文字11 Char1,普通文字21 Char1,文字缩进 Char"/>
    <w:link w:val="affff5"/>
    <w:qFormat/>
    <w:rsid w:val="00D044B6"/>
    <w:rPr>
      <w:rFonts w:ascii="宋体" w:hAnsi="Courier New"/>
      <w:sz w:val="24"/>
      <w:szCs w:val="24"/>
    </w:rPr>
  </w:style>
  <w:style w:type="character" w:customStyle="1" w:styleId="3CharCharCharChar">
    <w:name w:val="样式 样式3 + 宋体 五号 Char Char Char Char"/>
    <w:rsid w:val="00D044B6"/>
    <w:rPr>
      <w:rFonts w:ascii="宋体" w:eastAsia="宋体" w:hAnsi="宋体" w:hint="eastAsia"/>
      <w:b/>
      <w:bCs/>
      <w:kern w:val="2"/>
      <w:sz w:val="21"/>
      <w:szCs w:val="24"/>
      <w:lang w:val="en-US" w:eastAsia="zh-CN" w:bidi="ar-SA"/>
    </w:rPr>
  </w:style>
  <w:style w:type="character" w:customStyle="1" w:styleId="Charffc">
    <w:name w:val="日期 Char"/>
    <w:aliases w:val="封面日期 Char"/>
    <w:link w:val="affff6"/>
    <w:rsid w:val="00D044B6"/>
    <w:rPr>
      <w:rFonts w:eastAsia="楷体_GB2312"/>
      <w:sz w:val="32"/>
    </w:rPr>
  </w:style>
  <w:style w:type="character" w:customStyle="1" w:styleId="2Char6">
    <w:name w:val="正文文本 2 Char"/>
    <w:aliases w:val="正文文字 2 Char"/>
    <w:link w:val="27"/>
    <w:rsid w:val="00D044B6"/>
    <w:rPr>
      <w:rFonts w:ascii="宋体" w:eastAsia="宋体" w:hAnsi="宋体"/>
      <w:color w:val="000000"/>
      <w:sz w:val="24"/>
      <w:szCs w:val="24"/>
    </w:rPr>
  </w:style>
  <w:style w:type="character" w:customStyle="1" w:styleId="mark">
    <w:name w:val="mark"/>
    <w:rsid w:val="00D044B6"/>
    <w:rPr>
      <w:rFonts w:cs="Times New Roman"/>
    </w:rPr>
  </w:style>
  <w:style w:type="character" w:customStyle="1" w:styleId="Char2Char">
    <w:name w:val="Char2 Char"/>
    <w:aliases w:val="正文缩进两字符 Char"/>
    <w:rsid w:val="00D044B6"/>
    <w:rPr>
      <w:rFonts w:ascii="Verdana" w:eastAsia="宋体" w:hAnsi="宋体" w:cs="Times New Roman"/>
      <w:sz w:val="28"/>
      <w:szCs w:val="28"/>
    </w:rPr>
  </w:style>
  <w:style w:type="character" w:customStyle="1" w:styleId="2Char7">
    <w:name w:val="正文 首行缩进:  2 字符 Char"/>
    <w:link w:val="28"/>
    <w:rsid w:val="00D044B6"/>
    <w:rPr>
      <w:rFonts w:cs="宋体"/>
      <w:sz w:val="24"/>
    </w:rPr>
  </w:style>
  <w:style w:type="character" w:customStyle="1" w:styleId="paramname3">
    <w:name w:val="paramname3"/>
    <w:rsid w:val="00D044B6"/>
    <w:rPr>
      <w:color w:val="999999"/>
    </w:rPr>
  </w:style>
  <w:style w:type="character" w:customStyle="1" w:styleId="CharCharf3">
    <w:name w:val="华电 正文 Char Char"/>
    <w:rsid w:val="00D044B6"/>
    <w:rPr>
      <w:rFonts w:ascii="宋体" w:eastAsia="宋体" w:hAnsi="宋体"/>
      <w:sz w:val="22"/>
      <w:lang w:bidi="ar-SA"/>
    </w:rPr>
  </w:style>
  <w:style w:type="character" w:customStyle="1" w:styleId="CharCharf4">
    <w:name w:val="Char Char"/>
    <w:rsid w:val="00D044B6"/>
    <w:rPr>
      <w:rFonts w:ascii="Arial" w:eastAsia="黑体" w:hAnsi="Arial"/>
      <w:b/>
      <w:bCs/>
      <w:kern w:val="2"/>
      <w:sz w:val="28"/>
      <w:szCs w:val="28"/>
      <w:lang w:val="en-US" w:eastAsia="zh-CN" w:bidi="ar-SA"/>
    </w:rPr>
  </w:style>
  <w:style w:type="paragraph" w:customStyle="1" w:styleId="affff7">
    <w:name w:val="表文字"/>
    <w:link w:val="CharCharf5"/>
    <w:qFormat/>
    <w:rsid w:val="00D044B6"/>
    <w:rPr>
      <w:rFonts w:ascii="宋体" w:eastAsia="宋体" w:hAnsi="Times New Roman" w:cs="Times New Roman"/>
      <w:sz w:val="20"/>
      <w:szCs w:val="20"/>
    </w:rPr>
  </w:style>
  <w:style w:type="paragraph" w:customStyle="1" w:styleId="2ChapterXXStatementh22Header2l2Level2Headhea">
    <w:name w:val="样式 标题 2Chapter X.X. Statementh22Header 2l2Level 2 Headhea..."/>
    <w:basedOn w:val="21"/>
    <w:rsid w:val="00D044B6"/>
    <w:pPr>
      <w:keepLines w:val="0"/>
      <w:spacing w:before="120" w:afterLines="50" w:line="240" w:lineRule="auto"/>
      <w:jc w:val="left"/>
    </w:pPr>
    <w:rPr>
      <w:rFonts w:ascii="宋体" w:eastAsia="宋体" w:hAnsi="Times New Roman" w:cs="宋体"/>
      <w:snapToGrid w:val="0"/>
      <w:kern w:val="0"/>
      <w:sz w:val="24"/>
      <w:szCs w:val="24"/>
    </w:rPr>
  </w:style>
  <w:style w:type="paragraph" w:styleId="4">
    <w:name w:val="List Bullet 4"/>
    <w:basedOn w:val="aa"/>
    <w:rsid w:val="00D044B6"/>
    <w:pPr>
      <w:numPr>
        <w:numId w:val="1"/>
      </w:numPr>
      <w:tabs>
        <w:tab w:val="left" w:pos="1620"/>
      </w:tabs>
    </w:pPr>
    <w:rPr>
      <w:rFonts w:ascii="Times New Roman" w:hAnsi="Times New Roman"/>
      <w:szCs w:val="24"/>
    </w:rPr>
  </w:style>
  <w:style w:type="paragraph" w:customStyle="1" w:styleId="33">
    <w:name w:val="正文3"/>
    <w:basedOn w:val="aa"/>
    <w:rsid w:val="00D044B6"/>
    <w:pPr>
      <w:spacing w:beforeLines="50" w:afterLines="50" w:line="360" w:lineRule="auto"/>
      <w:ind w:leftChars="200" w:left="300" w:hangingChars="100" w:hanging="100"/>
    </w:pPr>
    <w:rPr>
      <w:rFonts w:ascii="Book Antiqua" w:hAnsi="Book Antiqua"/>
      <w:sz w:val="24"/>
      <w:szCs w:val="21"/>
    </w:rPr>
  </w:style>
  <w:style w:type="paragraph" w:customStyle="1" w:styleId="CharCharCharCharCharChar">
    <w:name w:val="Char Char Char Char Char Char"/>
    <w:basedOn w:val="aa"/>
    <w:rsid w:val="00D044B6"/>
    <w:pPr>
      <w:widowControl/>
      <w:spacing w:after="160" w:line="240" w:lineRule="exact"/>
      <w:jc w:val="left"/>
    </w:pPr>
    <w:rPr>
      <w:rFonts w:ascii="Verdana" w:hAnsi="Verdana"/>
      <w:kern w:val="0"/>
      <w:sz w:val="20"/>
      <w:szCs w:val="20"/>
      <w:lang w:eastAsia="en-US"/>
    </w:rPr>
  </w:style>
  <w:style w:type="paragraph" w:styleId="af8">
    <w:name w:val="caption"/>
    <w:basedOn w:val="aa"/>
    <w:next w:val="aa"/>
    <w:link w:val="Char1"/>
    <w:qFormat/>
    <w:rsid w:val="00D044B6"/>
    <w:pPr>
      <w:spacing w:before="152" w:after="160"/>
    </w:pPr>
    <w:rPr>
      <w:rFonts w:ascii="Arial" w:eastAsia="黑体" w:hAnsi="Arial" w:cs="Arial"/>
    </w:rPr>
  </w:style>
  <w:style w:type="paragraph" w:customStyle="1" w:styleId="affff8">
    <w:name w:val="沈标题四"/>
    <w:basedOn w:val="41"/>
    <w:next w:val="aa"/>
    <w:rsid w:val="00D044B6"/>
    <w:pPr>
      <w:keepNext w:val="0"/>
      <w:keepLines w:val="0"/>
      <w:numPr>
        <w:ilvl w:val="3"/>
      </w:numPr>
      <w:tabs>
        <w:tab w:val="left" w:pos="864"/>
      </w:tabs>
      <w:spacing w:line="377" w:lineRule="auto"/>
      <w:ind w:left="864" w:hanging="864"/>
    </w:pPr>
    <w:rPr>
      <w:rFonts w:ascii="Arial Narrow" w:eastAsia="方正姚体" w:hAnsi="Arial Narrow"/>
      <w:b w:val="0"/>
      <w:sz w:val="24"/>
      <w:szCs w:val="24"/>
    </w:rPr>
  </w:style>
  <w:style w:type="paragraph" w:styleId="HTML">
    <w:name w:val="HTML Preformatted"/>
    <w:basedOn w:val="aa"/>
    <w:link w:val="HTMLChar"/>
    <w:uiPriority w:val="99"/>
    <w:qFormat/>
    <w:rsid w:val="00D044B6"/>
    <w:rPr>
      <w:rFonts w:ascii="Courier New" w:eastAsiaTheme="minorEastAsia" w:hAnsi="Courier New" w:cs="Courier New"/>
    </w:rPr>
  </w:style>
  <w:style w:type="character" w:customStyle="1" w:styleId="HTMLChar1">
    <w:name w:val="HTML 预设格式 Char1"/>
    <w:basedOn w:val="ab"/>
    <w:uiPriority w:val="99"/>
    <w:semiHidden/>
    <w:rsid w:val="00D044B6"/>
    <w:rPr>
      <w:rFonts w:ascii="Courier New" w:eastAsia="宋体" w:hAnsi="Courier New" w:cs="Courier New"/>
      <w:sz w:val="20"/>
      <w:szCs w:val="20"/>
    </w:rPr>
  </w:style>
  <w:style w:type="paragraph" w:customStyle="1" w:styleId="InfoBlue">
    <w:name w:val="InfoBlue"/>
    <w:basedOn w:val="aa"/>
    <w:next w:val="affff9"/>
    <w:rsid w:val="00D044B6"/>
    <w:pPr>
      <w:spacing w:afterLines="50"/>
      <w:ind w:left="720"/>
      <w:jc w:val="left"/>
    </w:pPr>
    <w:rPr>
      <w:rFonts w:ascii="宋体" w:hAnsi="Times New Roman"/>
      <w:i/>
      <w:snapToGrid w:val="0"/>
      <w:color w:val="0000FF"/>
      <w:kern w:val="0"/>
      <w:szCs w:val="20"/>
    </w:rPr>
  </w:style>
  <w:style w:type="paragraph" w:customStyle="1" w:styleId="29">
    <w:name w:val="正文缩进2字符"/>
    <w:basedOn w:val="0"/>
    <w:qFormat/>
    <w:rsid w:val="00D044B6"/>
    <w:pPr>
      <w:ind w:firstLineChars="200" w:firstLine="480"/>
    </w:pPr>
  </w:style>
  <w:style w:type="paragraph" w:styleId="afff4">
    <w:name w:val="Balloon Text"/>
    <w:basedOn w:val="aa"/>
    <w:link w:val="Charfe"/>
    <w:qFormat/>
    <w:rsid w:val="00D044B6"/>
    <w:rPr>
      <w:rFonts w:asciiTheme="minorHAnsi" w:eastAsiaTheme="minorEastAsia" w:hAnsiTheme="minorHAnsi" w:cstheme="minorBidi"/>
      <w:sz w:val="18"/>
      <w:szCs w:val="18"/>
    </w:rPr>
  </w:style>
  <w:style w:type="character" w:customStyle="1" w:styleId="Char16">
    <w:name w:val="批注框文本 Char1"/>
    <w:basedOn w:val="ab"/>
    <w:uiPriority w:val="99"/>
    <w:semiHidden/>
    <w:rsid w:val="00D044B6"/>
    <w:rPr>
      <w:rFonts w:ascii="Calibri" w:eastAsia="宋体" w:hAnsi="Calibri" w:cs="Times New Roman"/>
      <w:sz w:val="18"/>
      <w:szCs w:val="18"/>
    </w:rPr>
  </w:style>
  <w:style w:type="paragraph" w:customStyle="1" w:styleId="affffa">
    <w:name w:val="正文段"/>
    <w:basedOn w:val="aa"/>
    <w:rsid w:val="00D044B6"/>
    <w:pPr>
      <w:widowControl/>
      <w:snapToGrid w:val="0"/>
      <w:spacing w:afterLines="50"/>
      <w:ind w:firstLineChars="200" w:firstLine="200"/>
    </w:pPr>
    <w:rPr>
      <w:rFonts w:ascii="Times New Roman" w:hAnsi="Times New Roman"/>
      <w:kern w:val="0"/>
      <w:sz w:val="24"/>
      <w:szCs w:val="20"/>
    </w:rPr>
  </w:style>
  <w:style w:type="paragraph" w:customStyle="1" w:styleId="GB2312152">
    <w:name w:val="样式 仿宋_GB2312 (符号) 宋体 四号 行距: 1.5 倍行距 首行缩进:  2 字符"/>
    <w:basedOn w:val="aa"/>
    <w:rsid w:val="00D044B6"/>
    <w:pPr>
      <w:spacing w:line="360" w:lineRule="auto"/>
      <w:ind w:firstLineChars="200" w:firstLine="560"/>
    </w:pPr>
    <w:rPr>
      <w:rFonts w:ascii="仿宋" w:eastAsia="仿宋" w:hAnsi="宋体" w:cs="宋体"/>
      <w:sz w:val="28"/>
      <w:szCs w:val="20"/>
    </w:rPr>
  </w:style>
  <w:style w:type="paragraph" w:customStyle="1" w:styleId="msolistparagraph0">
    <w:name w:val="msolistparagraph"/>
    <w:basedOn w:val="aa"/>
    <w:rsid w:val="00D044B6"/>
    <w:pPr>
      <w:ind w:firstLineChars="200" w:firstLine="420"/>
    </w:pPr>
  </w:style>
  <w:style w:type="paragraph" w:customStyle="1" w:styleId="150">
    <w:name w:val="15"/>
    <w:basedOn w:val="aa"/>
    <w:rsid w:val="00D044B6"/>
    <w:pPr>
      <w:widowControl/>
      <w:spacing w:line="312" w:lineRule="auto"/>
      <w:ind w:firstLine="202"/>
    </w:pPr>
    <w:rPr>
      <w:rFonts w:ascii="Times New Roman" w:hAnsi="Times New Roman"/>
      <w:kern w:val="0"/>
      <w:sz w:val="24"/>
      <w:szCs w:val="24"/>
    </w:rPr>
  </w:style>
  <w:style w:type="paragraph" w:customStyle="1" w:styleId="affffb">
    <w:name w:val="表格中序号"/>
    <w:basedOn w:val="aa"/>
    <w:rsid w:val="00D044B6"/>
    <w:pPr>
      <w:spacing w:line="288" w:lineRule="auto"/>
      <w:jc w:val="center"/>
    </w:pPr>
    <w:rPr>
      <w:rFonts w:ascii="新宋体" w:eastAsia="新宋体" w:hAnsi="Times New Roman"/>
      <w:sz w:val="24"/>
      <w:szCs w:val="24"/>
    </w:rPr>
  </w:style>
  <w:style w:type="paragraph" w:customStyle="1" w:styleId="xl76">
    <w:name w:val="xl76"/>
    <w:basedOn w:val="aa"/>
    <w:rsid w:val="00D044B6"/>
    <w:pPr>
      <w:widowControl/>
      <w:pBdr>
        <w:bottom w:val="single" w:sz="12" w:space="0" w:color="000000"/>
      </w:pBdr>
      <w:spacing w:before="100" w:beforeAutospacing="1" w:after="100" w:afterAutospacing="1"/>
      <w:jc w:val="center"/>
    </w:pPr>
    <w:rPr>
      <w:rFonts w:ascii="黑体" w:eastAsia="黑体" w:hAnsi="宋体" w:cs="宋体"/>
      <w:kern w:val="0"/>
      <w:sz w:val="24"/>
      <w:szCs w:val="24"/>
    </w:rPr>
  </w:style>
  <w:style w:type="paragraph" w:customStyle="1" w:styleId="Bullet1">
    <w:name w:val="Bullet1"/>
    <w:basedOn w:val="aa"/>
    <w:rsid w:val="00D044B6"/>
    <w:pPr>
      <w:spacing w:afterLines="50"/>
      <w:ind w:left="720" w:hanging="432"/>
      <w:jc w:val="left"/>
    </w:pPr>
    <w:rPr>
      <w:rFonts w:ascii="宋体" w:hAnsi="Times New Roman"/>
      <w:snapToGrid w:val="0"/>
      <w:kern w:val="0"/>
      <w:szCs w:val="20"/>
    </w:rPr>
  </w:style>
  <w:style w:type="paragraph" w:customStyle="1" w:styleId="S4-I-L15-U">
    <w:name w:val="S4-I-L15-U"/>
    <w:basedOn w:val="aa"/>
    <w:rsid w:val="00D044B6"/>
    <w:pPr>
      <w:spacing w:line="360" w:lineRule="auto"/>
    </w:pPr>
    <w:rPr>
      <w:rFonts w:ascii="Times New Roman" w:hAnsi="Times New Roman"/>
      <w:b/>
      <w:i/>
      <w:sz w:val="24"/>
      <w:szCs w:val="24"/>
      <w:u w:val="single"/>
    </w:rPr>
  </w:style>
  <w:style w:type="paragraph" w:customStyle="1" w:styleId="xl101">
    <w:name w:val="xl10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ew">
    <w:name w:val="正文文本 New"/>
    <w:basedOn w:val="aa"/>
    <w:rsid w:val="00D044B6"/>
    <w:pPr>
      <w:spacing w:after="120"/>
    </w:pPr>
    <w:rPr>
      <w:rFonts w:ascii="Times New Roman" w:hAnsi="Times New Roman"/>
      <w:sz w:val="28"/>
      <w:szCs w:val="24"/>
    </w:rPr>
  </w:style>
  <w:style w:type="paragraph" w:styleId="27">
    <w:name w:val="Body Text 2"/>
    <w:aliases w:val="正文文字 2"/>
    <w:basedOn w:val="aa"/>
    <w:link w:val="2Char6"/>
    <w:qFormat/>
    <w:rsid w:val="00D044B6"/>
    <w:pPr>
      <w:widowControl/>
      <w:snapToGrid w:val="0"/>
      <w:spacing w:before="50" w:afterLines="50" w:line="400" w:lineRule="exact"/>
      <w:jc w:val="left"/>
    </w:pPr>
    <w:rPr>
      <w:rFonts w:ascii="宋体" w:hAnsi="宋体" w:cstheme="minorBidi"/>
      <w:color w:val="000000"/>
      <w:sz w:val="24"/>
      <w:szCs w:val="24"/>
    </w:rPr>
  </w:style>
  <w:style w:type="character" w:customStyle="1" w:styleId="2Char10">
    <w:name w:val="正文文本 2 Char1"/>
    <w:basedOn w:val="ab"/>
    <w:uiPriority w:val="99"/>
    <w:semiHidden/>
    <w:rsid w:val="00D044B6"/>
    <w:rPr>
      <w:rFonts w:ascii="Calibri" w:eastAsia="宋体" w:hAnsi="Calibri" w:cs="Times New Roman"/>
    </w:rPr>
  </w:style>
  <w:style w:type="paragraph" w:customStyle="1" w:styleId="ZJ0">
    <w:name w:val="ZJ图表"/>
    <w:basedOn w:val="7"/>
    <w:link w:val="ZJChar0"/>
    <w:qFormat/>
    <w:rsid w:val="00D044B6"/>
    <w:pPr>
      <w:keepNext w:val="0"/>
      <w:keepLines w:val="0"/>
      <w:tabs>
        <w:tab w:val="clear" w:pos="0"/>
      </w:tabs>
      <w:spacing w:beforeLines="50" w:afterLines="50" w:line="240" w:lineRule="auto"/>
      <w:ind w:left="0" w:firstLine="0"/>
      <w:jc w:val="center"/>
      <w:outlineLvl w:val="9"/>
    </w:pPr>
    <w:rPr>
      <w:rFonts w:ascii="Times New Roman" w:eastAsia="黑体" w:hAnsi="Times New Roman" w:cstheme="minorBidi"/>
      <w:b w:val="0"/>
      <w:bCs w:val="0"/>
      <w:color w:val="000000"/>
    </w:rPr>
  </w:style>
  <w:style w:type="paragraph" w:styleId="2a">
    <w:name w:val="toc 2"/>
    <w:basedOn w:val="aa"/>
    <w:next w:val="aa"/>
    <w:uiPriority w:val="39"/>
    <w:qFormat/>
    <w:rsid w:val="00D044B6"/>
    <w:pPr>
      <w:widowControl/>
      <w:tabs>
        <w:tab w:val="right" w:leader="dot" w:pos="8302"/>
      </w:tabs>
      <w:spacing w:line="240" w:lineRule="atLeast"/>
      <w:ind w:leftChars="68" w:left="420" w:hangingChars="115" w:hanging="277"/>
      <w:jc w:val="left"/>
    </w:pPr>
    <w:rPr>
      <w:rFonts w:ascii="Times New Roman" w:hAnsi="Times New Roman"/>
      <w:szCs w:val="24"/>
    </w:rPr>
  </w:style>
  <w:style w:type="paragraph" w:customStyle="1" w:styleId="xl70">
    <w:name w:val="xl70"/>
    <w:basedOn w:val="aa"/>
    <w:rsid w:val="00D044B6"/>
    <w:pPr>
      <w:widowControl/>
      <w:pBdr>
        <w:bottom w:val="single" w:sz="8" w:space="0" w:color="000000"/>
        <w:right w:val="single" w:sz="8" w:space="0" w:color="000000"/>
      </w:pBdr>
      <w:spacing w:before="100" w:beforeAutospacing="1" w:after="100" w:afterAutospacing="1"/>
      <w:jc w:val="center"/>
    </w:pPr>
    <w:rPr>
      <w:rFonts w:ascii="Times New Roman" w:hAnsi="Times New Roman"/>
      <w:kern w:val="0"/>
      <w:sz w:val="20"/>
      <w:szCs w:val="20"/>
    </w:rPr>
  </w:style>
  <w:style w:type="paragraph" w:styleId="2b">
    <w:name w:val="List 2"/>
    <w:basedOn w:val="aa"/>
    <w:rsid w:val="00D044B6"/>
    <w:pPr>
      <w:ind w:leftChars="200" w:left="100" w:hangingChars="200" w:hanging="200"/>
    </w:pPr>
    <w:rPr>
      <w:rFonts w:ascii="Times New Roman" w:hAnsi="Times New Roman"/>
      <w:sz w:val="28"/>
      <w:szCs w:val="24"/>
    </w:rPr>
  </w:style>
  <w:style w:type="paragraph" w:customStyle="1" w:styleId="affffc">
    <w:name w:val="内文正文"/>
    <w:basedOn w:val="aa"/>
    <w:rsid w:val="00D044B6"/>
    <w:pPr>
      <w:adjustRightInd w:val="0"/>
      <w:snapToGrid w:val="0"/>
      <w:spacing w:line="400" w:lineRule="atLeast"/>
      <w:ind w:firstLineChars="200" w:firstLine="200"/>
    </w:pPr>
    <w:rPr>
      <w:rFonts w:ascii="宋体" w:hAnsi="Times New Roman"/>
      <w:szCs w:val="24"/>
    </w:rPr>
  </w:style>
  <w:style w:type="paragraph" w:customStyle="1" w:styleId="18">
    <w:name w:val="正文文本缩进1"/>
    <w:basedOn w:val="aa"/>
    <w:rsid w:val="00D044B6"/>
    <w:pPr>
      <w:spacing w:after="120"/>
      <w:ind w:leftChars="200" w:left="420"/>
    </w:pPr>
    <w:rPr>
      <w:rFonts w:cs="黑体"/>
    </w:rPr>
  </w:style>
  <w:style w:type="paragraph" w:styleId="affff4">
    <w:name w:val="Normal Indent"/>
    <w:aliases w:val="表正文,正文非缩进,特点,缩进,ALT+Z,标题4,四号,正文对齐,正文不缩进,样式3,段1,标题四,正文双线,Normal Indent Char,正文非缩进 Char Char,标题4 Char,正文编号,水上软件,Body Text(ch),PI,正文普通文字,正文缩进 Char Char Char,正文（首行缩进两字） Char Char Char,正文缩进 Char Char Char Char Char Char Char Char,首行缩进两字"/>
    <w:basedOn w:val="aa"/>
    <w:link w:val="Charffa"/>
    <w:qFormat/>
    <w:rsid w:val="00D044B6"/>
    <w:pPr>
      <w:ind w:firstLine="420"/>
    </w:pPr>
    <w:rPr>
      <w:rFonts w:asciiTheme="minorHAnsi" w:hAnsiTheme="minorHAnsi" w:cstheme="minorBidi"/>
    </w:rPr>
  </w:style>
  <w:style w:type="paragraph" w:customStyle="1" w:styleId="tab02">
    <w:name w:val="tab0/2"/>
    <w:basedOn w:val="aa"/>
    <w:rsid w:val="00D044B6"/>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2c">
    <w:name w:val="日期2"/>
    <w:basedOn w:val="aa"/>
    <w:next w:val="aa"/>
    <w:rsid w:val="00D044B6"/>
    <w:pPr>
      <w:adjustRightInd w:val="0"/>
      <w:spacing w:line="312" w:lineRule="atLeast"/>
      <w:textAlignment w:val="baseline"/>
    </w:pPr>
    <w:rPr>
      <w:rFonts w:ascii="Times New Roman" w:hAnsi="Times New Roman"/>
      <w:kern w:val="0"/>
      <w:sz w:val="24"/>
      <w:szCs w:val="20"/>
    </w:rPr>
  </w:style>
  <w:style w:type="paragraph" w:customStyle="1" w:styleId="affffd">
    <w:name w:val="正文居中_加粗"/>
    <w:basedOn w:val="aa"/>
    <w:qFormat/>
    <w:rsid w:val="00D044B6"/>
    <w:pPr>
      <w:spacing w:line="360" w:lineRule="auto"/>
      <w:jc w:val="center"/>
    </w:pPr>
    <w:rPr>
      <w:rFonts w:ascii="宋体" w:hAnsi="宋体"/>
      <w:b/>
      <w:sz w:val="24"/>
      <w:szCs w:val="24"/>
    </w:rPr>
  </w:style>
  <w:style w:type="paragraph" w:styleId="affffe">
    <w:name w:val="annotation text"/>
    <w:basedOn w:val="aa"/>
    <w:link w:val="Char17"/>
    <w:uiPriority w:val="99"/>
    <w:unhideWhenUsed/>
    <w:qFormat/>
    <w:rsid w:val="00D044B6"/>
    <w:pPr>
      <w:jc w:val="left"/>
    </w:pPr>
  </w:style>
  <w:style w:type="character" w:customStyle="1" w:styleId="Char17">
    <w:name w:val="批注文字 Char1"/>
    <w:basedOn w:val="ab"/>
    <w:link w:val="affffe"/>
    <w:uiPriority w:val="99"/>
    <w:semiHidden/>
    <w:rsid w:val="00D044B6"/>
    <w:rPr>
      <w:rFonts w:ascii="Calibri" w:eastAsia="宋体" w:hAnsi="Calibri" w:cs="Times New Roman"/>
    </w:rPr>
  </w:style>
  <w:style w:type="paragraph" w:styleId="afffff">
    <w:name w:val="annotation subject"/>
    <w:basedOn w:val="affffe"/>
    <w:next w:val="affffe"/>
    <w:link w:val="Char18"/>
    <w:uiPriority w:val="99"/>
    <w:qFormat/>
    <w:rsid w:val="00D044B6"/>
    <w:rPr>
      <w:b/>
      <w:bCs/>
      <w:lang w:val="x-none" w:eastAsia="x-none"/>
    </w:rPr>
  </w:style>
  <w:style w:type="character" w:customStyle="1" w:styleId="Char18">
    <w:name w:val="批注主题 Char1"/>
    <w:basedOn w:val="Char17"/>
    <w:link w:val="afffff"/>
    <w:uiPriority w:val="99"/>
    <w:rsid w:val="00D044B6"/>
    <w:rPr>
      <w:rFonts w:ascii="Calibri" w:eastAsia="宋体" w:hAnsi="Calibri" w:cs="Times New Roman"/>
      <w:b/>
      <w:bCs/>
      <w:lang w:val="x-none" w:eastAsia="x-none"/>
    </w:rPr>
  </w:style>
  <w:style w:type="paragraph" w:customStyle="1" w:styleId="Charffd">
    <w:name w:val="Char"/>
    <w:basedOn w:val="aa"/>
    <w:rsid w:val="00D044B6"/>
    <w:rPr>
      <w:rFonts w:ascii="仿宋_GB2312" w:eastAsia="仿宋_GB2312" w:hAnsi="Times New Roman"/>
      <w:b/>
      <w:sz w:val="32"/>
      <w:szCs w:val="32"/>
    </w:rPr>
  </w:style>
  <w:style w:type="paragraph" w:customStyle="1" w:styleId="font11">
    <w:name w:val="font11"/>
    <w:basedOn w:val="aa"/>
    <w:rsid w:val="00D044B6"/>
    <w:pPr>
      <w:widowControl/>
      <w:spacing w:before="100" w:beforeAutospacing="1" w:after="100" w:afterAutospacing="1"/>
      <w:jc w:val="left"/>
    </w:pPr>
    <w:rPr>
      <w:rFonts w:ascii="宋体" w:hAnsi="宋体" w:cs="宋体"/>
      <w:color w:val="333333"/>
      <w:kern w:val="0"/>
      <w:sz w:val="20"/>
      <w:szCs w:val="20"/>
    </w:rPr>
  </w:style>
  <w:style w:type="paragraph" w:customStyle="1" w:styleId="afffff0">
    <w:name w:val="正文居中"/>
    <w:rsid w:val="00D044B6"/>
    <w:pPr>
      <w:widowControl w:val="0"/>
      <w:spacing w:line="240" w:lineRule="exact"/>
      <w:ind w:leftChars="-50" w:left="-105" w:rightChars="-50" w:right="-105"/>
      <w:jc w:val="center"/>
    </w:pPr>
    <w:rPr>
      <w:rFonts w:ascii="Times New Roman" w:eastAsia="宋体" w:hAnsi="Times New Roman" w:cs="Times New Roman"/>
      <w:bCs/>
      <w:kern w:val="0"/>
      <w:sz w:val="18"/>
      <w:szCs w:val="18"/>
    </w:rPr>
  </w:style>
  <w:style w:type="paragraph" w:customStyle="1" w:styleId="aff6">
    <w:name w:val="吉奥正文"/>
    <w:basedOn w:val="aa"/>
    <w:link w:val="Char21"/>
    <w:rsid w:val="00D044B6"/>
    <w:pPr>
      <w:adjustRightInd w:val="0"/>
      <w:snapToGrid w:val="0"/>
      <w:spacing w:before="120" w:line="360" w:lineRule="auto"/>
      <w:ind w:firstLineChars="200" w:firstLine="480"/>
      <w:textAlignment w:val="baseline"/>
    </w:pPr>
    <w:rPr>
      <w:rFonts w:ascii="Times New Roman" w:eastAsia="仿宋_GB2312" w:hAnsi="Times New Roman" w:cstheme="minorBidi"/>
      <w:sz w:val="24"/>
    </w:rPr>
  </w:style>
  <w:style w:type="paragraph" w:customStyle="1" w:styleId="23">
    <w:name w:val="正文样式_首行缩进2字符"/>
    <w:basedOn w:val="aa"/>
    <w:link w:val="2Char0"/>
    <w:qFormat/>
    <w:rsid w:val="00D044B6"/>
    <w:pPr>
      <w:spacing w:line="360" w:lineRule="auto"/>
      <w:ind w:firstLineChars="200" w:firstLine="480"/>
    </w:pPr>
    <w:rPr>
      <w:rFonts w:asciiTheme="minorHAnsi" w:eastAsiaTheme="minorEastAsia" w:hAnsiTheme="minorHAnsi" w:cstheme="minorBidi"/>
      <w:sz w:val="24"/>
      <w:szCs w:val="24"/>
    </w:rPr>
  </w:style>
  <w:style w:type="paragraph" w:customStyle="1" w:styleId="BodyText">
    <w:name w:val="*Body Text"/>
    <w:link w:val="BodyTextChar1"/>
    <w:rsid w:val="00D044B6"/>
    <w:pPr>
      <w:spacing w:line="360" w:lineRule="auto"/>
    </w:pPr>
    <w:rPr>
      <w:rFonts w:ascii="Futura Lt" w:hAnsi="Futura Lt" w:cs="Futura Lt"/>
      <w:szCs w:val="21"/>
      <w:lang w:eastAsia="en-US"/>
    </w:rPr>
  </w:style>
  <w:style w:type="paragraph" w:styleId="aff7">
    <w:name w:val="Title"/>
    <w:basedOn w:val="aa"/>
    <w:link w:val="Chard"/>
    <w:qFormat/>
    <w:rsid w:val="00D044B6"/>
    <w:pPr>
      <w:spacing w:before="240" w:after="60"/>
      <w:jc w:val="center"/>
      <w:outlineLvl w:val="0"/>
    </w:pPr>
    <w:rPr>
      <w:rFonts w:ascii="Arial" w:eastAsiaTheme="minorEastAsia" w:hAnsi="Arial" w:cs="Arial"/>
      <w:b/>
      <w:bCs/>
      <w:sz w:val="32"/>
      <w:szCs w:val="32"/>
    </w:rPr>
  </w:style>
  <w:style w:type="character" w:customStyle="1" w:styleId="Char19">
    <w:name w:val="标题 Char1"/>
    <w:basedOn w:val="ab"/>
    <w:uiPriority w:val="10"/>
    <w:rsid w:val="00D044B6"/>
    <w:rPr>
      <w:rFonts w:asciiTheme="majorHAnsi" w:eastAsia="宋体" w:hAnsiTheme="majorHAnsi" w:cstheme="majorBidi"/>
      <w:b/>
      <w:bCs/>
      <w:sz w:val="32"/>
      <w:szCs w:val="32"/>
    </w:rPr>
  </w:style>
  <w:style w:type="paragraph" w:customStyle="1" w:styleId="affff0">
    <w:name w:val="表格正文"/>
    <w:basedOn w:val="aa"/>
    <w:link w:val="CharCharf1"/>
    <w:rsid w:val="00D044B6"/>
    <w:pPr>
      <w:spacing w:beforeLines="10" w:afterLines="10" w:line="360" w:lineRule="atLeast"/>
      <w:textAlignment w:val="center"/>
    </w:pPr>
    <w:rPr>
      <w:rFonts w:ascii="Times New Roman" w:eastAsia="仿宋_GB2312" w:hAnsi="Times New Roman" w:cstheme="minorBidi"/>
      <w:szCs w:val="21"/>
    </w:rPr>
  </w:style>
  <w:style w:type="paragraph" w:customStyle="1" w:styleId="afffff1">
    <w:name w:val="图表"/>
    <w:basedOn w:val="aa"/>
    <w:rsid w:val="00D044B6"/>
    <w:pPr>
      <w:adjustRightInd w:val="0"/>
      <w:snapToGrid w:val="0"/>
      <w:jc w:val="center"/>
    </w:pPr>
    <w:rPr>
      <w:rFonts w:ascii="宋体" w:hAnsi="宋体"/>
      <w:szCs w:val="21"/>
    </w:rPr>
  </w:style>
  <w:style w:type="paragraph" w:customStyle="1" w:styleId="afffff2">
    <w:name w:val="正文浙江中烟安全"/>
    <w:basedOn w:val="aa"/>
    <w:rsid w:val="00D044B6"/>
    <w:pPr>
      <w:spacing w:before="120" w:line="360" w:lineRule="auto"/>
      <w:ind w:firstLineChars="200" w:firstLine="200"/>
    </w:pPr>
    <w:rPr>
      <w:rFonts w:ascii="Times New Roman" w:hAnsi="Times New Roman"/>
      <w:kern w:val="0"/>
      <w:sz w:val="24"/>
      <w:szCs w:val="24"/>
    </w:rPr>
  </w:style>
  <w:style w:type="paragraph" w:customStyle="1" w:styleId="afffff3">
    <w:name w:val="封面标准文稿编辑信息"/>
    <w:rsid w:val="00D044B6"/>
    <w:pPr>
      <w:spacing w:before="180" w:line="180" w:lineRule="exact"/>
      <w:jc w:val="center"/>
    </w:pPr>
    <w:rPr>
      <w:rFonts w:ascii="宋体" w:eastAsia="宋体" w:hAnsi="Times New Roman" w:cs="Times New Roman"/>
      <w:kern w:val="0"/>
      <w:szCs w:val="20"/>
    </w:rPr>
  </w:style>
  <w:style w:type="paragraph" w:customStyle="1" w:styleId="af17cgridlangnp1033langf">
    <w:name w:val="af17cgridlangnp1033langf"/>
    <w:rsid w:val="00D044B6"/>
    <w:pPr>
      <w:widowControl w:val="0"/>
      <w:autoSpaceDE w:val="0"/>
      <w:autoSpaceDN w:val="0"/>
      <w:adjustRightInd w:val="0"/>
      <w:spacing w:before="156" w:line="360" w:lineRule="atLeast"/>
      <w:ind w:left="567" w:firstLine="510"/>
      <w:jc w:val="both"/>
    </w:pPr>
    <w:rPr>
      <w:rFonts w:ascii="Times New Roman" w:eastAsia="宋体" w:hAnsi="Times New Roman" w:cs="Times New Roman"/>
      <w:kern w:val="0"/>
      <w:sz w:val="20"/>
      <w:szCs w:val="20"/>
    </w:rPr>
  </w:style>
  <w:style w:type="paragraph" w:styleId="afffff4">
    <w:name w:val="table of figures"/>
    <w:basedOn w:val="aa"/>
    <w:next w:val="aa"/>
    <w:rsid w:val="00D044B6"/>
    <w:pPr>
      <w:tabs>
        <w:tab w:val="left" w:pos="1270"/>
      </w:tabs>
      <w:spacing w:line="360" w:lineRule="auto"/>
      <w:ind w:left="1270" w:hanging="420"/>
      <w:jc w:val="left"/>
    </w:pPr>
    <w:rPr>
      <w:rFonts w:ascii="Times New Roman" w:hAnsi="Times New Roman"/>
      <w:smallCaps/>
      <w:sz w:val="20"/>
      <w:szCs w:val="20"/>
    </w:rPr>
  </w:style>
  <w:style w:type="paragraph" w:customStyle="1" w:styleId="GB2312015GB">
    <w:name w:val="样式 样式 正文文本缩进 + 仿宋_GB2312 小四 首行缩进:  0 厘米 行距: 1.5 倍行距 + (中文) 仿宋_GB..."/>
    <w:basedOn w:val="GB2312015"/>
    <w:rsid w:val="00D044B6"/>
    <w:pPr>
      <w:ind w:firstLineChars="200" w:firstLine="480"/>
    </w:pPr>
  </w:style>
  <w:style w:type="paragraph" w:customStyle="1" w:styleId="xl86">
    <w:name w:val="xl86"/>
    <w:basedOn w:val="aa"/>
    <w:rsid w:val="00D044B6"/>
    <w:pPr>
      <w:widowControl/>
      <w:pBdr>
        <w:top w:val="single" w:sz="4" w:space="0" w:color="000000"/>
        <w:left w:val="single" w:sz="4" w:space="0" w:color="000000"/>
        <w:right w:val="single" w:sz="4" w:space="0" w:color="00000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afffff5">
    <w:name w:val="正文样式加粗"/>
    <w:basedOn w:val="23"/>
    <w:qFormat/>
    <w:rsid w:val="00D044B6"/>
    <w:pPr>
      <w:ind w:firstLine="562"/>
    </w:pPr>
    <w:rPr>
      <w:rFonts w:ascii="仿宋_GB2312" w:eastAsia="仿宋_GB2312"/>
      <w:b/>
      <w:sz w:val="28"/>
      <w:szCs w:val="28"/>
    </w:rPr>
  </w:style>
  <w:style w:type="paragraph" w:customStyle="1" w:styleId="afffff6">
    <w:name w:val="图名"/>
    <w:basedOn w:val="af8"/>
    <w:qFormat/>
    <w:rsid w:val="00D044B6"/>
    <w:pPr>
      <w:spacing w:beforeLines="50" w:afterLines="50"/>
      <w:jc w:val="center"/>
    </w:pPr>
    <w:rPr>
      <w:rFonts w:ascii="Times New Roman" w:hAnsi="Times New Roman"/>
      <w:kern w:val="0"/>
      <w:sz w:val="24"/>
      <w:szCs w:val="24"/>
    </w:rPr>
  </w:style>
  <w:style w:type="paragraph" w:styleId="afc">
    <w:name w:val="Salutation"/>
    <w:basedOn w:val="aa"/>
    <w:next w:val="aa"/>
    <w:link w:val="Char4"/>
    <w:rsid w:val="00D044B6"/>
    <w:rPr>
      <w:rFonts w:ascii="宋体" w:eastAsiaTheme="minorEastAsia" w:hAnsi="Times New Roman" w:cstheme="minorBidi"/>
      <w:b/>
      <w:sz w:val="28"/>
    </w:rPr>
  </w:style>
  <w:style w:type="character" w:customStyle="1" w:styleId="Char1a">
    <w:name w:val="称呼 Char1"/>
    <w:basedOn w:val="ab"/>
    <w:uiPriority w:val="99"/>
    <w:semiHidden/>
    <w:rsid w:val="00D044B6"/>
    <w:rPr>
      <w:rFonts w:ascii="Calibri" w:eastAsia="宋体" w:hAnsi="Calibri" w:cs="Times New Roman"/>
    </w:rPr>
  </w:style>
  <w:style w:type="paragraph" w:styleId="aff4">
    <w:name w:val="footnote text"/>
    <w:basedOn w:val="aa"/>
    <w:link w:val="Chara"/>
    <w:unhideWhenUsed/>
    <w:qFormat/>
    <w:rsid w:val="00D044B6"/>
    <w:pPr>
      <w:snapToGrid w:val="0"/>
      <w:jc w:val="left"/>
    </w:pPr>
    <w:rPr>
      <w:rFonts w:asciiTheme="minorHAnsi" w:eastAsiaTheme="minorEastAsia" w:hAnsiTheme="minorHAnsi" w:cstheme="minorBidi"/>
      <w:sz w:val="18"/>
      <w:szCs w:val="18"/>
    </w:rPr>
  </w:style>
  <w:style w:type="character" w:customStyle="1" w:styleId="Char1b">
    <w:name w:val="脚注文本 Char1"/>
    <w:basedOn w:val="ab"/>
    <w:rsid w:val="00D044B6"/>
    <w:rPr>
      <w:rFonts w:ascii="Calibri" w:eastAsia="宋体" w:hAnsi="Calibri" w:cs="Times New Roman"/>
      <w:sz w:val="18"/>
      <w:szCs w:val="18"/>
    </w:rPr>
  </w:style>
  <w:style w:type="paragraph" w:customStyle="1" w:styleId="28">
    <w:name w:val="正文 首行缩进:  2 字符"/>
    <w:basedOn w:val="aa"/>
    <w:next w:val="aa"/>
    <w:link w:val="2Char7"/>
    <w:rsid w:val="00D044B6"/>
    <w:pPr>
      <w:spacing w:line="360" w:lineRule="auto"/>
      <w:ind w:firstLineChars="200" w:firstLine="480"/>
      <w:jc w:val="left"/>
    </w:pPr>
    <w:rPr>
      <w:rFonts w:asciiTheme="minorHAnsi" w:eastAsiaTheme="minorEastAsia" w:hAnsiTheme="minorHAnsi" w:cs="宋体"/>
      <w:sz w:val="24"/>
    </w:rPr>
  </w:style>
  <w:style w:type="paragraph" w:styleId="afffff7">
    <w:name w:val="List"/>
    <w:basedOn w:val="aa"/>
    <w:rsid w:val="00D044B6"/>
    <w:pPr>
      <w:ind w:left="200" w:hangingChars="200" w:hanging="200"/>
    </w:pPr>
    <w:rPr>
      <w:rFonts w:ascii="Times New Roman" w:hAnsi="Times New Roman"/>
      <w:sz w:val="28"/>
      <w:szCs w:val="24"/>
    </w:rPr>
  </w:style>
  <w:style w:type="paragraph" w:styleId="afffff8">
    <w:name w:val="No Spacing"/>
    <w:uiPriority w:val="1"/>
    <w:qFormat/>
    <w:rsid w:val="00D044B6"/>
    <w:pPr>
      <w:widowControl w:val="0"/>
      <w:jc w:val="both"/>
    </w:pPr>
    <w:rPr>
      <w:rFonts w:ascii="Times New Roman" w:eastAsia="宋体" w:hAnsi="Times New Roman" w:cs="Times New Roman"/>
      <w:szCs w:val="24"/>
    </w:rPr>
  </w:style>
  <w:style w:type="paragraph" w:customStyle="1" w:styleId="xl68">
    <w:name w:val="xl68"/>
    <w:basedOn w:val="aa"/>
    <w:rsid w:val="00D044B6"/>
    <w:pPr>
      <w:widowControl/>
      <w:pBdr>
        <w:left w:val="single" w:sz="12" w:space="23"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xl74">
    <w:name w:val="xl74"/>
    <w:basedOn w:val="aa"/>
    <w:rsid w:val="00D044B6"/>
    <w:pPr>
      <w:widowControl/>
      <w:pBdr>
        <w:top w:val="single" w:sz="12" w:space="0" w:color="000000"/>
        <w:left w:val="single" w:sz="8" w:space="0" w:color="000000"/>
        <w:right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PlainText1">
    <w:name w:val="Plain Text1"/>
    <w:basedOn w:val="aa"/>
    <w:rsid w:val="00D044B6"/>
    <w:pPr>
      <w:autoSpaceDE w:val="0"/>
      <w:autoSpaceDN w:val="0"/>
      <w:adjustRightInd w:val="0"/>
      <w:spacing w:line="360" w:lineRule="auto"/>
    </w:pPr>
    <w:rPr>
      <w:rFonts w:ascii="宋体" w:hAnsi="宋体" w:hint="eastAsia"/>
      <w:sz w:val="24"/>
      <w:szCs w:val="20"/>
    </w:rPr>
  </w:style>
  <w:style w:type="paragraph" w:customStyle="1" w:styleId="xl102">
    <w:name w:val="xl10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c">
    <w:name w:val="公文正文"/>
    <w:basedOn w:val="aa"/>
    <w:link w:val="Charf2"/>
    <w:rsid w:val="00D044B6"/>
    <w:pPr>
      <w:spacing w:before="156" w:line="360" w:lineRule="auto"/>
      <w:ind w:firstLineChars="200" w:firstLine="360"/>
    </w:pPr>
    <w:rPr>
      <w:rFonts w:ascii="仿宋_GB2312" w:eastAsia="仿宋_GB2312" w:hAnsiTheme="minorHAnsi" w:cstheme="minorBidi"/>
      <w:sz w:val="24"/>
      <w:szCs w:val="24"/>
    </w:rPr>
  </w:style>
  <w:style w:type="paragraph" w:styleId="43">
    <w:name w:val="toc 4"/>
    <w:basedOn w:val="aa"/>
    <w:next w:val="aa"/>
    <w:uiPriority w:val="39"/>
    <w:unhideWhenUsed/>
    <w:rsid w:val="00D044B6"/>
    <w:pPr>
      <w:ind w:leftChars="600" w:left="1260"/>
    </w:pPr>
  </w:style>
  <w:style w:type="paragraph" w:customStyle="1" w:styleId="xl64">
    <w:name w:val="xl64"/>
    <w:basedOn w:val="aa"/>
    <w:rsid w:val="00D044B6"/>
    <w:pPr>
      <w:widowControl/>
      <w:pBdr>
        <w:bottom w:val="single" w:sz="8" w:space="0" w:color="000000"/>
        <w:right w:val="single" w:sz="8" w:space="0" w:color="00000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afffff9">
    <w:name w:val="标准书脚_奇数页"/>
    <w:rsid w:val="00D044B6"/>
    <w:pPr>
      <w:spacing w:before="120"/>
      <w:jc w:val="right"/>
    </w:pPr>
    <w:rPr>
      <w:rFonts w:ascii="Times New Roman" w:eastAsia="宋体" w:hAnsi="Times New Roman" w:cs="Times New Roman"/>
      <w:kern w:val="0"/>
      <w:sz w:val="18"/>
      <w:szCs w:val="20"/>
    </w:rPr>
  </w:style>
  <w:style w:type="paragraph" w:styleId="25">
    <w:name w:val="Body Text Indent 2"/>
    <w:basedOn w:val="aa"/>
    <w:link w:val="2Char2"/>
    <w:rsid w:val="00D044B6"/>
    <w:pPr>
      <w:snapToGrid w:val="0"/>
      <w:ind w:firstLineChars="225" w:firstLine="542"/>
    </w:pPr>
    <w:rPr>
      <w:rFonts w:ascii="仿宋_GB2312" w:eastAsiaTheme="minorEastAsia" w:hAnsi="宋体" w:cs="Arial"/>
      <w:b/>
      <w:bCs/>
      <w:color w:val="000000"/>
      <w:sz w:val="24"/>
      <w:szCs w:val="24"/>
    </w:rPr>
  </w:style>
  <w:style w:type="character" w:customStyle="1" w:styleId="2Char11">
    <w:name w:val="正文文本缩进 2 Char1"/>
    <w:basedOn w:val="ab"/>
    <w:uiPriority w:val="99"/>
    <w:semiHidden/>
    <w:rsid w:val="00D044B6"/>
    <w:rPr>
      <w:rFonts w:ascii="Calibri" w:eastAsia="宋体" w:hAnsi="Calibri" w:cs="Times New Roman"/>
    </w:rPr>
  </w:style>
  <w:style w:type="paragraph" w:customStyle="1" w:styleId="Charffe">
    <w:name w:val="文档正文 Char"/>
    <w:basedOn w:val="aa"/>
    <w:rsid w:val="00D044B6"/>
    <w:pPr>
      <w:adjustRightInd w:val="0"/>
      <w:spacing w:line="500" w:lineRule="atLeast"/>
      <w:ind w:firstLine="567"/>
    </w:pPr>
    <w:rPr>
      <w:rFonts w:ascii="仿宋_GB2312" w:eastAsia="仿宋_GB2312" w:hAnsi="Times New Roman" w:hint="eastAsia"/>
      <w:sz w:val="28"/>
      <w:szCs w:val="24"/>
    </w:rPr>
  </w:style>
  <w:style w:type="paragraph" w:customStyle="1" w:styleId="IndentNormal">
    <w:name w:val="Indent Normal"/>
    <w:basedOn w:val="aa"/>
    <w:link w:val="IndentNormalChar"/>
    <w:rsid w:val="00D044B6"/>
    <w:pPr>
      <w:ind w:firstLine="420"/>
    </w:pPr>
    <w:rPr>
      <w:rFonts w:asciiTheme="minorHAnsi" w:eastAsiaTheme="minorEastAsia" w:hAnsiTheme="minorHAnsi" w:cstheme="minorBidi"/>
    </w:rPr>
  </w:style>
  <w:style w:type="paragraph" w:customStyle="1" w:styleId="Proposalsbody">
    <w:name w:val="Proposals body"/>
    <w:basedOn w:val="aa"/>
    <w:next w:val="aa"/>
    <w:rsid w:val="00D044B6"/>
    <w:pPr>
      <w:widowControl/>
      <w:spacing w:line="360" w:lineRule="auto"/>
      <w:jc w:val="left"/>
    </w:pPr>
    <w:rPr>
      <w:rFonts w:ascii="宋体" w:hAnsi="Times New Roman"/>
      <w:snapToGrid w:val="0"/>
      <w:color w:val="000000"/>
      <w:kern w:val="0"/>
      <w:sz w:val="24"/>
      <w:szCs w:val="20"/>
    </w:rPr>
  </w:style>
  <w:style w:type="paragraph" w:customStyle="1" w:styleId="afffffa">
    <w:name w:val="新昌图表样式"/>
    <w:basedOn w:val="af8"/>
    <w:qFormat/>
    <w:rsid w:val="00D044B6"/>
    <w:pPr>
      <w:spacing w:beforeLines="50" w:afterLines="50"/>
      <w:jc w:val="center"/>
    </w:pPr>
    <w:rPr>
      <w:rFonts w:ascii="黑体"/>
      <w:kern w:val="0"/>
      <w:sz w:val="24"/>
      <w:szCs w:val="24"/>
    </w:rPr>
  </w:style>
  <w:style w:type="paragraph" w:styleId="affff5">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Char2,正文缩进两字符,纯文本 Char Char Char Char Char Char Char Char Char Char Char Char Char,文字缩进"/>
    <w:basedOn w:val="aa"/>
    <w:link w:val="Charffb"/>
    <w:qFormat/>
    <w:rsid w:val="00D044B6"/>
    <w:pPr>
      <w:spacing w:beforeLines="50" w:afterLines="50" w:line="400" w:lineRule="exact"/>
    </w:pPr>
    <w:rPr>
      <w:rFonts w:ascii="宋体" w:eastAsiaTheme="minorEastAsia" w:hAnsi="Courier New" w:cstheme="minorBidi"/>
      <w:sz w:val="24"/>
      <w:szCs w:val="24"/>
    </w:rPr>
  </w:style>
  <w:style w:type="character" w:customStyle="1" w:styleId="Char1c">
    <w:name w:val="纯文本 Char1"/>
    <w:aliases w:val="普通文字 Char Char1,纯文本 Char Char Char,纯文本 Char Char1,普通文字 Char Char Char1,普通文字 Char Char Char Char,普通文字 Char1,小 Char,Texte Char,正 文 1 Char,0921 Char,普通文字1 Char,普通文字2 Char,普通文字3 Char,普通文字4 Char,普通文字5 Char,普通文字6 Char,普通文字11 Char,普通文字21 Char,纯文本 Char2"/>
    <w:basedOn w:val="ab"/>
    <w:rsid w:val="00D044B6"/>
    <w:rPr>
      <w:rFonts w:ascii="宋体" w:eastAsia="宋体" w:hAnsi="Courier New" w:cs="Courier New"/>
      <w:szCs w:val="21"/>
    </w:rPr>
  </w:style>
  <w:style w:type="paragraph" w:customStyle="1" w:styleId="CharCharChar0">
    <w:name w:val="Char Char Char"/>
    <w:basedOn w:val="aa"/>
    <w:rsid w:val="00D044B6"/>
    <w:rPr>
      <w:rFonts w:ascii="Tahoma" w:hAnsi="Tahoma"/>
      <w:sz w:val="24"/>
      <w:szCs w:val="20"/>
    </w:rPr>
  </w:style>
  <w:style w:type="paragraph" w:customStyle="1" w:styleId="4051">
    <w:name w:val="样式 样式 标题 4 + 段后: 0.5 行1"/>
    <w:basedOn w:val="405"/>
    <w:next w:val="a2"/>
    <w:rsid w:val="00D044B6"/>
    <w:pPr>
      <w:numPr>
        <w:ilvl w:val="1"/>
        <w:numId w:val="2"/>
      </w:numPr>
      <w:spacing w:after="120"/>
      <w:ind w:left="0" w:firstLine="0"/>
    </w:pPr>
  </w:style>
  <w:style w:type="paragraph" w:styleId="90">
    <w:name w:val="toc 9"/>
    <w:basedOn w:val="aa"/>
    <w:next w:val="aa"/>
    <w:uiPriority w:val="39"/>
    <w:rsid w:val="00D044B6"/>
    <w:pPr>
      <w:ind w:left="1680"/>
      <w:jc w:val="left"/>
    </w:pPr>
    <w:rPr>
      <w:rFonts w:ascii="Times New Roman" w:hAnsi="Times New Roman"/>
      <w:sz w:val="18"/>
      <w:szCs w:val="18"/>
    </w:rPr>
  </w:style>
  <w:style w:type="paragraph" w:customStyle="1" w:styleId="2d">
    <w:name w:val="金保标题2"/>
    <w:basedOn w:val="21"/>
    <w:next w:val="aa"/>
    <w:rsid w:val="00D044B6"/>
    <w:pPr>
      <w:tabs>
        <w:tab w:val="left" w:pos="709"/>
      </w:tabs>
      <w:spacing w:line="360" w:lineRule="auto"/>
    </w:pPr>
    <w:rPr>
      <w:rFonts w:ascii="Times New Roman" w:hAnsi="Times New Roman"/>
      <w:kern w:val="0"/>
      <w:sz w:val="28"/>
      <w:szCs w:val="28"/>
    </w:rPr>
  </w:style>
  <w:style w:type="paragraph" w:customStyle="1" w:styleId="xl81">
    <w:name w:val="xl8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fb">
    <w:name w:val="贷方"/>
    <w:basedOn w:val="aa"/>
    <w:rsid w:val="00D044B6"/>
    <w:pPr>
      <w:ind w:leftChars="900" w:left="1890"/>
    </w:pPr>
    <w:rPr>
      <w:rFonts w:ascii="Times New Roman" w:hAnsi="Times New Roman"/>
      <w:sz w:val="24"/>
      <w:szCs w:val="24"/>
    </w:rPr>
  </w:style>
  <w:style w:type="paragraph" w:customStyle="1" w:styleId="linyang-">
    <w:name w:val="linyang-正文"/>
    <w:basedOn w:val="aa"/>
    <w:rsid w:val="00D044B6"/>
    <w:pPr>
      <w:spacing w:before="120" w:after="120" w:line="400" w:lineRule="exact"/>
      <w:ind w:firstLineChars="200" w:firstLine="200"/>
    </w:pPr>
    <w:rPr>
      <w:rFonts w:ascii="Times New Roman" w:hAnsi="Times New Roman"/>
      <w:sz w:val="24"/>
      <w:szCs w:val="24"/>
    </w:rPr>
  </w:style>
  <w:style w:type="paragraph" w:customStyle="1" w:styleId="20">
    <w:name w:val="标题2"/>
    <w:basedOn w:val="21"/>
    <w:next w:val="30"/>
    <w:rsid w:val="00D044B6"/>
    <w:pPr>
      <w:numPr>
        <w:ilvl w:val="1"/>
        <w:numId w:val="3"/>
      </w:numPr>
      <w:tabs>
        <w:tab w:val="left" w:pos="567"/>
      </w:tabs>
      <w:spacing w:beforeLines="100" w:afterLines="100" w:line="360" w:lineRule="auto"/>
    </w:pPr>
    <w:rPr>
      <w:rFonts w:ascii="Times New Roman" w:hAnsi="Times New Roman"/>
      <w:sz w:val="30"/>
    </w:rPr>
  </w:style>
  <w:style w:type="paragraph" w:styleId="5">
    <w:name w:val="List Bullet 5"/>
    <w:basedOn w:val="aa"/>
    <w:rsid w:val="00D044B6"/>
    <w:pPr>
      <w:numPr>
        <w:numId w:val="4"/>
      </w:numPr>
      <w:tabs>
        <w:tab w:val="left" w:pos="2182"/>
      </w:tabs>
    </w:pPr>
    <w:rPr>
      <w:rFonts w:ascii="Times New Roman" w:hAnsi="Times New Roman"/>
      <w:szCs w:val="24"/>
    </w:rPr>
  </w:style>
  <w:style w:type="paragraph" w:customStyle="1" w:styleId="15">
    <w:name w:val="批注主题1"/>
    <w:basedOn w:val="affffe"/>
    <w:next w:val="affffe"/>
    <w:link w:val="Charf4"/>
    <w:uiPriority w:val="99"/>
    <w:rsid w:val="00D044B6"/>
    <w:rPr>
      <w:rFonts w:asciiTheme="minorHAnsi" w:eastAsiaTheme="minorEastAsia" w:hAnsiTheme="minorHAnsi" w:cstheme="minorBidi"/>
      <w:b/>
      <w:bCs/>
    </w:rPr>
  </w:style>
  <w:style w:type="paragraph" w:styleId="34">
    <w:name w:val="toc 3"/>
    <w:basedOn w:val="aa"/>
    <w:next w:val="aa"/>
    <w:uiPriority w:val="39"/>
    <w:unhideWhenUsed/>
    <w:qFormat/>
    <w:rsid w:val="00D044B6"/>
    <w:pPr>
      <w:ind w:leftChars="400" w:left="840"/>
    </w:pPr>
  </w:style>
  <w:style w:type="paragraph" w:customStyle="1" w:styleId="afb">
    <w:name w:val="仙居正文"/>
    <w:basedOn w:val="aa"/>
    <w:link w:val="Char3"/>
    <w:qFormat/>
    <w:rsid w:val="00D044B6"/>
    <w:pPr>
      <w:spacing w:line="360" w:lineRule="auto"/>
      <w:ind w:firstLineChars="200" w:firstLine="480"/>
    </w:pPr>
    <w:rPr>
      <w:rFonts w:ascii="宋体" w:eastAsiaTheme="minorEastAsia" w:hAnsi="宋体" w:cstheme="minorBidi"/>
      <w:sz w:val="24"/>
      <w:szCs w:val="24"/>
    </w:rPr>
  </w:style>
  <w:style w:type="paragraph" w:customStyle="1" w:styleId="text">
    <w:name w:val="text"/>
    <w:basedOn w:val="aa"/>
    <w:rsid w:val="00D044B6"/>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19">
    <w:name w:val="正文1"/>
    <w:basedOn w:val="afd"/>
    <w:next w:val="aa"/>
    <w:rsid w:val="00D044B6"/>
    <w:pPr>
      <w:shd w:val="clear" w:color="auto" w:fill="000080"/>
    </w:pPr>
    <w:rPr>
      <w:rFonts w:ascii="Tahoma" w:hAnsi="Tahoma" w:cs="Tahoma"/>
      <w:kern w:val="0"/>
      <w:szCs w:val="24"/>
    </w:rPr>
  </w:style>
  <w:style w:type="paragraph" w:customStyle="1" w:styleId="xl96">
    <w:name w:val="xl9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b">
    <w:name w:val="自定义正文"/>
    <w:basedOn w:val="aa"/>
    <w:link w:val="Charf1"/>
    <w:rsid w:val="00D044B6"/>
    <w:pPr>
      <w:spacing w:before="120" w:after="120" w:line="480" w:lineRule="exact"/>
      <w:ind w:firstLineChars="200" w:firstLine="200"/>
      <w:jc w:val="left"/>
    </w:pPr>
    <w:rPr>
      <w:rFonts w:ascii="仿宋_GB2312" w:eastAsia="仿宋_GB2312" w:hAnsiTheme="minorHAnsi" w:cstheme="minorBidi"/>
      <w:sz w:val="28"/>
      <w:szCs w:val="24"/>
    </w:rPr>
  </w:style>
  <w:style w:type="paragraph" w:styleId="affff9">
    <w:name w:val="Body Text"/>
    <w:basedOn w:val="aa"/>
    <w:link w:val="Char1d"/>
    <w:unhideWhenUsed/>
    <w:qFormat/>
    <w:rsid w:val="00D044B6"/>
    <w:pPr>
      <w:spacing w:after="120"/>
    </w:pPr>
  </w:style>
  <w:style w:type="character" w:customStyle="1" w:styleId="Char1d">
    <w:name w:val="正文文本 Char1"/>
    <w:basedOn w:val="ab"/>
    <w:link w:val="affff9"/>
    <w:uiPriority w:val="99"/>
    <w:semiHidden/>
    <w:rsid w:val="00D044B6"/>
    <w:rPr>
      <w:rFonts w:ascii="Calibri" w:eastAsia="宋体" w:hAnsi="Calibri" w:cs="Times New Roman"/>
    </w:rPr>
  </w:style>
  <w:style w:type="paragraph" w:styleId="affa">
    <w:name w:val="Body Text First Indent"/>
    <w:basedOn w:val="affff9"/>
    <w:link w:val="Charf0"/>
    <w:rsid w:val="00D044B6"/>
    <w:pPr>
      <w:ind w:firstLineChars="100" w:firstLine="420"/>
    </w:pPr>
    <w:rPr>
      <w:rFonts w:cstheme="minorBidi"/>
    </w:rPr>
  </w:style>
  <w:style w:type="character" w:customStyle="1" w:styleId="Char1e">
    <w:name w:val="正文首行缩进 Char1"/>
    <w:basedOn w:val="Char1d"/>
    <w:uiPriority w:val="99"/>
    <w:semiHidden/>
    <w:rsid w:val="00D044B6"/>
    <w:rPr>
      <w:rFonts w:ascii="Calibri" w:eastAsia="宋体" w:hAnsi="Calibri" w:cs="Times New Roman"/>
    </w:rPr>
  </w:style>
  <w:style w:type="paragraph" w:styleId="afffffc">
    <w:name w:val="List Bullet"/>
    <w:basedOn w:val="aa"/>
    <w:rsid w:val="00D044B6"/>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customStyle="1" w:styleId="afa">
    <w:name w:val="大汉方案正文"/>
    <w:basedOn w:val="aa"/>
    <w:link w:val="Char11"/>
    <w:rsid w:val="00D044B6"/>
    <w:pPr>
      <w:spacing w:line="360" w:lineRule="auto"/>
      <w:ind w:firstLineChars="200" w:firstLine="200"/>
    </w:pPr>
    <w:rPr>
      <w:rFonts w:ascii="Arial" w:hAnsi="Arial" w:cstheme="minorBidi"/>
      <w:sz w:val="24"/>
      <w:szCs w:val="24"/>
    </w:rPr>
  </w:style>
  <w:style w:type="paragraph" w:customStyle="1" w:styleId="xl82">
    <w:name w:val="xl8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styleId="35">
    <w:name w:val="List 3"/>
    <w:basedOn w:val="aa"/>
    <w:rsid w:val="00D044B6"/>
    <w:pPr>
      <w:ind w:leftChars="400" w:left="100" w:hangingChars="200" w:hanging="200"/>
    </w:pPr>
    <w:rPr>
      <w:rFonts w:ascii="Times New Roman" w:hAnsi="Times New Roman"/>
      <w:szCs w:val="20"/>
    </w:rPr>
  </w:style>
  <w:style w:type="paragraph" w:customStyle="1" w:styleId="xl124">
    <w:name w:val="xl12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afffffd">
    <w:name w:val="小标题"/>
    <w:basedOn w:val="affff9"/>
    <w:rsid w:val="00D044B6"/>
    <w:pPr>
      <w:tabs>
        <w:tab w:val="left" w:pos="840"/>
      </w:tabs>
      <w:spacing w:before="60" w:after="60" w:line="360" w:lineRule="auto"/>
      <w:ind w:left="840" w:hanging="420"/>
    </w:pPr>
    <w:rPr>
      <w:rFonts w:eastAsia="黑体"/>
      <w:sz w:val="24"/>
      <w:szCs w:val="20"/>
    </w:rPr>
  </w:style>
  <w:style w:type="paragraph" w:customStyle="1" w:styleId="afffffe">
    <w:name w:val="五号正文项目（标准）"/>
    <w:basedOn w:val="aa"/>
    <w:rsid w:val="00D044B6"/>
    <w:pPr>
      <w:tabs>
        <w:tab w:val="left" w:pos="900"/>
      </w:tabs>
      <w:spacing w:line="400" w:lineRule="exact"/>
      <w:ind w:left="900" w:hanging="540"/>
      <w:jc w:val="left"/>
    </w:pPr>
    <w:rPr>
      <w:rFonts w:ascii="宋体" w:hAnsi="宋体"/>
      <w:color w:val="000000"/>
      <w:szCs w:val="20"/>
    </w:rPr>
  </w:style>
  <w:style w:type="paragraph" w:customStyle="1" w:styleId="pbullet2cmt">
    <w:name w:val="pbullet2cmt"/>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xl100">
    <w:name w:val="xl100"/>
    <w:basedOn w:val="aa"/>
    <w:rsid w:val="00D044B6"/>
    <w:pPr>
      <w:widowControl/>
      <w:spacing w:before="100" w:beforeAutospacing="1" w:after="100" w:afterAutospacing="1"/>
    </w:pPr>
    <w:rPr>
      <w:rFonts w:ascii="宋体" w:hAnsi="宋体" w:cs="宋体"/>
      <w:color w:val="000000"/>
      <w:kern w:val="0"/>
      <w:szCs w:val="21"/>
    </w:rPr>
  </w:style>
  <w:style w:type="paragraph" w:customStyle="1" w:styleId="S4-L15-C">
    <w:name w:val="S4-L15-C"/>
    <w:basedOn w:val="aa"/>
    <w:rsid w:val="00D044B6"/>
    <w:pPr>
      <w:spacing w:after="120" w:line="360" w:lineRule="auto"/>
      <w:jc w:val="center"/>
    </w:pPr>
    <w:rPr>
      <w:rFonts w:ascii="Times New Roman" w:hAnsi="Times New Roman"/>
      <w:szCs w:val="21"/>
    </w:rPr>
  </w:style>
  <w:style w:type="paragraph" w:customStyle="1" w:styleId="P2">
    <w:name w:val="P2"/>
    <w:basedOn w:val="aa"/>
    <w:rsid w:val="00D044B6"/>
    <w:pPr>
      <w:widowControl/>
      <w:spacing w:before="240" w:line="240" w:lineRule="atLeast"/>
      <w:ind w:left="578"/>
      <w:jc w:val="left"/>
    </w:pPr>
    <w:rPr>
      <w:rFonts w:ascii="Times New Roman" w:hAnsi="Times New Roman"/>
      <w:b/>
      <w:kern w:val="0"/>
      <w:szCs w:val="21"/>
      <w:lang w:val="en-AU" w:eastAsia="en-US"/>
    </w:rPr>
  </w:style>
  <w:style w:type="paragraph" w:styleId="71">
    <w:name w:val="toc 7"/>
    <w:basedOn w:val="aa"/>
    <w:next w:val="aa"/>
    <w:uiPriority w:val="39"/>
    <w:rsid w:val="00D044B6"/>
    <w:pPr>
      <w:ind w:left="1260"/>
      <w:jc w:val="left"/>
    </w:pPr>
    <w:rPr>
      <w:rFonts w:ascii="Times New Roman" w:hAnsi="Times New Roman"/>
      <w:sz w:val="18"/>
      <w:szCs w:val="18"/>
    </w:rPr>
  </w:style>
  <w:style w:type="paragraph" w:customStyle="1" w:styleId="f65656512">
    <w:name w:val="f656565_12"/>
    <w:basedOn w:val="aa"/>
    <w:rsid w:val="00D044B6"/>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1a">
    <w:name w:val="标题1"/>
    <w:basedOn w:val="affff5"/>
    <w:rsid w:val="00D044B6"/>
    <w:pPr>
      <w:spacing w:beforeLines="0" w:afterLines="0" w:line="360" w:lineRule="auto"/>
    </w:pPr>
    <w:rPr>
      <w:b/>
      <w:sz w:val="30"/>
      <w:szCs w:val="20"/>
    </w:rPr>
  </w:style>
  <w:style w:type="paragraph" w:styleId="affff2">
    <w:name w:val="Subtitle"/>
    <w:basedOn w:val="aa"/>
    <w:link w:val="Charff8"/>
    <w:qFormat/>
    <w:rsid w:val="00D044B6"/>
    <w:pPr>
      <w:spacing w:afterLines="50"/>
      <w:jc w:val="center"/>
    </w:pPr>
    <w:rPr>
      <w:rFonts w:ascii="Times New Roman" w:eastAsia="Times New Roman" w:hAnsi="Times New Roman" w:cstheme="minorBidi"/>
      <w:sz w:val="18"/>
      <w:szCs w:val="18"/>
    </w:rPr>
  </w:style>
  <w:style w:type="character" w:customStyle="1" w:styleId="Char1f">
    <w:name w:val="副标题 Char1"/>
    <w:basedOn w:val="ab"/>
    <w:uiPriority w:val="11"/>
    <w:rsid w:val="00D044B6"/>
    <w:rPr>
      <w:rFonts w:asciiTheme="majorHAnsi" w:eastAsia="宋体" w:hAnsiTheme="majorHAnsi" w:cstheme="majorBidi"/>
      <w:b/>
      <w:bCs/>
      <w:kern w:val="28"/>
      <w:sz w:val="32"/>
      <w:szCs w:val="32"/>
    </w:rPr>
  </w:style>
  <w:style w:type="paragraph" w:customStyle="1" w:styleId="Normal0">
    <w:name w:val="Normal0"/>
    <w:rsid w:val="00D044B6"/>
    <w:rPr>
      <w:rFonts w:ascii="Times New Roman" w:eastAsia="宋体" w:hAnsi="Times New Roman" w:cs="Times New Roman"/>
      <w:kern w:val="0"/>
      <w:sz w:val="20"/>
      <w:szCs w:val="20"/>
      <w:lang w:eastAsia="en-US"/>
    </w:rPr>
  </w:style>
  <w:style w:type="paragraph" w:customStyle="1" w:styleId="Char60">
    <w:name w:val="Char6"/>
    <w:basedOn w:val="aa"/>
    <w:rsid w:val="00D044B6"/>
    <w:pPr>
      <w:tabs>
        <w:tab w:val="left" w:pos="432"/>
      </w:tabs>
      <w:ind w:left="432" w:hanging="432"/>
    </w:pPr>
    <w:rPr>
      <w:rFonts w:ascii="Times New Roman" w:hAnsi="Times New Roman"/>
      <w:sz w:val="24"/>
      <w:szCs w:val="24"/>
    </w:rPr>
  </w:style>
  <w:style w:type="paragraph" w:styleId="60">
    <w:name w:val="toc 6"/>
    <w:basedOn w:val="aa"/>
    <w:next w:val="aa"/>
    <w:uiPriority w:val="39"/>
    <w:rsid w:val="00D044B6"/>
    <w:pPr>
      <w:ind w:left="1050"/>
      <w:jc w:val="left"/>
    </w:pPr>
    <w:rPr>
      <w:rFonts w:ascii="Times New Roman" w:hAnsi="Times New Roman"/>
      <w:sz w:val="18"/>
      <w:szCs w:val="18"/>
    </w:rPr>
  </w:style>
  <w:style w:type="paragraph" w:customStyle="1" w:styleId="afff2">
    <w:name w:val="标准正文格式"/>
    <w:basedOn w:val="aa"/>
    <w:link w:val="Charfc"/>
    <w:qFormat/>
    <w:rsid w:val="00D044B6"/>
    <w:pPr>
      <w:widowControl/>
      <w:adjustRightInd w:val="0"/>
      <w:spacing w:before="60" w:after="120" w:line="360" w:lineRule="auto"/>
      <w:ind w:firstLineChars="200" w:firstLine="200"/>
      <w:textAlignment w:val="baseline"/>
    </w:pPr>
    <w:rPr>
      <w:rFonts w:ascii="宋体" w:eastAsia="仿宋_GB2312" w:hAnsiTheme="minorHAnsi" w:cs="宋体"/>
      <w:color w:val="000000"/>
      <w:sz w:val="24"/>
    </w:rPr>
  </w:style>
  <w:style w:type="paragraph" w:customStyle="1" w:styleId="3A-3sect123h3H3level3PIM3Level3HeadHeading">
    <w:name w:val="样式 标题 3(A-3)sect1.2.3h3H3level_3PIM 3Level 3 HeadHeading..."/>
    <w:basedOn w:val="30"/>
    <w:rsid w:val="00D044B6"/>
    <w:pPr>
      <w:numPr>
        <w:ilvl w:val="2"/>
      </w:numPr>
    </w:pPr>
    <w:rPr>
      <w:rFonts w:ascii="Arial" w:hAnsi="Arial"/>
      <w:sz w:val="30"/>
    </w:rPr>
  </w:style>
  <w:style w:type="paragraph" w:customStyle="1" w:styleId="afffb">
    <w:name w:val="表格中文字"/>
    <w:basedOn w:val="aa"/>
    <w:link w:val="Charff4"/>
    <w:rsid w:val="00D044B6"/>
    <w:pPr>
      <w:spacing w:line="288" w:lineRule="auto"/>
    </w:pPr>
    <w:rPr>
      <w:rFonts w:ascii="新宋体" w:eastAsia="新宋体" w:hAnsi="新宋体" w:cstheme="minorBidi"/>
      <w:sz w:val="24"/>
      <w:szCs w:val="24"/>
    </w:rPr>
  </w:style>
  <w:style w:type="paragraph" w:customStyle="1" w:styleId="36">
    <w:name w:val="书籍标题3"/>
    <w:basedOn w:val="aa"/>
    <w:rsid w:val="00D044B6"/>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Char1f0">
    <w:name w:val="Char1"/>
    <w:basedOn w:val="aa"/>
    <w:rsid w:val="00D044B6"/>
    <w:pPr>
      <w:spacing w:beforeLines="20" w:afterLines="20"/>
    </w:pPr>
    <w:rPr>
      <w:rFonts w:ascii="楷体_GB2312" w:eastAsia="楷体_GB2312" w:hAnsi="宋体" w:cs="Arial"/>
      <w:kern w:val="0"/>
      <w:sz w:val="24"/>
      <w:szCs w:val="24"/>
    </w:rPr>
  </w:style>
  <w:style w:type="paragraph" w:styleId="1b">
    <w:name w:val="toc 1"/>
    <w:basedOn w:val="aa"/>
    <w:next w:val="aa"/>
    <w:uiPriority w:val="39"/>
    <w:qFormat/>
    <w:rsid w:val="00D044B6"/>
    <w:pPr>
      <w:spacing w:before="240" w:after="240"/>
    </w:pPr>
    <w:rPr>
      <w:rFonts w:ascii="Times New Roman" w:eastAsia="仿宋" w:hAnsi="Times New Roman"/>
      <w:sz w:val="36"/>
      <w:szCs w:val="24"/>
    </w:rPr>
  </w:style>
  <w:style w:type="paragraph" w:customStyle="1" w:styleId="xl90">
    <w:name w:val="xl9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flType">
    <w:name w:val="flType"/>
    <w:basedOn w:val="aa"/>
    <w:qFormat/>
    <w:rsid w:val="00D044B6"/>
    <w:pPr>
      <w:adjustRightInd w:val="0"/>
      <w:spacing w:before="560" w:after="120" w:line="360" w:lineRule="atLeast"/>
      <w:jc w:val="center"/>
      <w:textAlignment w:val="baseline"/>
    </w:pPr>
    <w:rPr>
      <w:rFonts w:ascii="Arial" w:eastAsia="黑体" w:hAnsi="Times New Roman"/>
      <w:kern w:val="0"/>
      <w:sz w:val="28"/>
      <w:szCs w:val="20"/>
    </w:rPr>
  </w:style>
  <w:style w:type="paragraph" w:customStyle="1" w:styleId="msoaccenttext3">
    <w:name w:val="msoaccenttext3"/>
    <w:rsid w:val="00D044B6"/>
    <w:rPr>
      <w:rFonts w:ascii="Century Schoolbook" w:eastAsia="宋体" w:hAnsi="Century Schoolbook" w:cs="宋体"/>
      <w:color w:val="FFFFFF"/>
      <w:kern w:val="28"/>
      <w:sz w:val="13"/>
      <w:szCs w:val="13"/>
    </w:rPr>
  </w:style>
  <w:style w:type="paragraph" w:customStyle="1" w:styleId="1c">
    <w:name w:val="正文缩进1"/>
    <w:basedOn w:val="aa"/>
    <w:rsid w:val="00D044B6"/>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affffff">
    <w:name w:val="文档正文"/>
    <w:basedOn w:val="aa"/>
    <w:rsid w:val="00D044B6"/>
    <w:pPr>
      <w:adjustRightInd w:val="0"/>
      <w:spacing w:line="440" w:lineRule="exact"/>
      <w:ind w:firstLine="567"/>
      <w:textAlignment w:val="baseline"/>
    </w:pPr>
    <w:rPr>
      <w:rFonts w:ascii="Arial Narrow" w:hAnsi="Arial Narrow"/>
      <w:kern w:val="0"/>
      <w:sz w:val="24"/>
      <w:szCs w:val="24"/>
    </w:rPr>
  </w:style>
  <w:style w:type="paragraph" w:styleId="affffff0">
    <w:name w:val="Body Text Indent"/>
    <w:basedOn w:val="aa"/>
    <w:link w:val="Char22"/>
    <w:unhideWhenUsed/>
    <w:qFormat/>
    <w:rsid w:val="00D044B6"/>
    <w:pPr>
      <w:spacing w:after="120"/>
      <w:ind w:leftChars="200" w:left="420"/>
    </w:pPr>
  </w:style>
  <w:style w:type="character" w:customStyle="1" w:styleId="Char22">
    <w:name w:val="正文文本缩进 Char2"/>
    <w:basedOn w:val="ab"/>
    <w:link w:val="affffff0"/>
    <w:uiPriority w:val="99"/>
    <w:semiHidden/>
    <w:rsid w:val="00D044B6"/>
    <w:rPr>
      <w:rFonts w:ascii="Calibri" w:eastAsia="宋体" w:hAnsi="Calibri" w:cs="Times New Roman"/>
    </w:rPr>
  </w:style>
  <w:style w:type="paragraph" w:styleId="2e">
    <w:name w:val="Body Text First Indent 2"/>
    <w:basedOn w:val="affffff0"/>
    <w:link w:val="2Char12"/>
    <w:rsid w:val="00D044B6"/>
    <w:pPr>
      <w:ind w:firstLineChars="200" w:firstLine="420"/>
    </w:pPr>
    <w:rPr>
      <w:rFonts w:ascii="Times New Roman" w:hAnsi="Times New Roman"/>
      <w:szCs w:val="20"/>
    </w:rPr>
  </w:style>
  <w:style w:type="character" w:customStyle="1" w:styleId="2Char12">
    <w:name w:val="正文首行缩进 2 Char1"/>
    <w:basedOn w:val="Char22"/>
    <w:link w:val="2e"/>
    <w:rsid w:val="00D044B6"/>
    <w:rPr>
      <w:rFonts w:ascii="Times New Roman" w:eastAsia="宋体" w:hAnsi="Times New Roman" w:cs="Times New Roman"/>
      <w:szCs w:val="20"/>
    </w:rPr>
  </w:style>
  <w:style w:type="paragraph" w:customStyle="1" w:styleId="CharCharCharChar2">
    <w:name w:val="Char Char Char Char2"/>
    <w:basedOn w:val="aa"/>
    <w:rsid w:val="00D044B6"/>
    <w:pPr>
      <w:widowControl/>
      <w:spacing w:after="160" w:line="240" w:lineRule="exact"/>
      <w:jc w:val="left"/>
    </w:pPr>
    <w:rPr>
      <w:rFonts w:ascii="Verdana" w:eastAsia="仿宋_GB2312" w:hAnsi="Verdana"/>
      <w:kern w:val="0"/>
      <w:sz w:val="24"/>
      <w:szCs w:val="20"/>
      <w:lang w:eastAsia="en-US"/>
    </w:rPr>
  </w:style>
  <w:style w:type="paragraph" w:customStyle="1" w:styleId="Web">
    <w:name w:val="普通 (Web)"/>
    <w:basedOn w:val="aa"/>
    <w:rsid w:val="00D044B6"/>
    <w:pPr>
      <w:widowControl/>
      <w:spacing w:before="100" w:beforeAutospacing="1" w:after="100" w:afterAutospacing="1"/>
      <w:jc w:val="left"/>
    </w:pPr>
    <w:rPr>
      <w:rFonts w:ascii="宋体" w:hAnsi="宋体"/>
      <w:kern w:val="0"/>
      <w:sz w:val="24"/>
      <w:szCs w:val="20"/>
    </w:rPr>
  </w:style>
  <w:style w:type="paragraph" w:customStyle="1" w:styleId="xl107">
    <w:name w:val="xl107"/>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ormalIndent1">
    <w:name w:val="Normal Indent1"/>
    <w:basedOn w:val="aa"/>
    <w:rsid w:val="00D044B6"/>
    <w:pPr>
      <w:ind w:firstLine="420"/>
    </w:pPr>
    <w:rPr>
      <w:rFonts w:ascii="Times New Roman" w:hAnsi="Times New Roman"/>
      <w:szCs w:val="20"/>
    </w:rPr>
  </w:style>
  <w:style w:type="paragraph" w:customStyle="1" w:styleId="pa-17">
    <w:name w:val="pa-17"/>
    <w:basedOn w:val="aa"/>
    <w:rsid w:val="00D044B6"/>
    <w:pPr>
      <w:widowControl/>
      <w:spacing w:before="150" w:after="150"/>
      <w:jc w:val="left"/>
    </w:pPr>
    <w:rPr>
      <w:rFonts w:ascii="宋体" w:hAnsi="宋体" w:cs="宋体"/>
      <w:kern w:val="0"/>
      <w:sz w:val="24"/>
      <w:szCs w:val="24"/>
    </w:rPr>
  </w:style>
  <w:style w:type="paragraph" w:styleId="31">
    <w:name w:val="Body Text 3"/>
    <w:basedOn w:val="aa"/>
    <w:link w:val="3Char0"/>
    <w:qFormat/>
    <w:rsid w:val="00D044B6"/>
    <w:pPr>
      <w:snapToGrid w:val="0"/>
      <w:spacing w:before="50" w:after="50"/>
    </w:pPr>
    <w:rPr>
      <w:rFonts w:ascii="Times New Roman" w:eastAsia="仿宋_GB2312" w:hAnsi="宋体" w:cstheme="minorBidi"/>
      <w:b/>
      <w:bCs/>
      <w:sz w:val="24"/>
    </w:rPr>
  </w:style>
  <w:style w:type="character" w:customStyle="1" w:styleId="3Char10">
    <w:name w:val="正文文本 3 Char1"/>
    <w:basedOn w:val="ab"/>
    <w:uiPriority w:val="99"/>
    <w:semiHidden/>
    <w:rsid w:val="00D044B6"/>
    <w:rPr>
      <w:rFonts w:ascii="Calibri" w:eastAsia="宋体" w:hAnsi="Calibri" w:cs="Times New Roman"/>
      <w:sz w:val="16"/>
      <w:szCs w:val="16"/>
    </w:rPr>
  </w:style>
  <w:style w:type="paragraph" w:customStyle="1" w:styleId="CharCharf6">
    <w:name w:val="小四 段落 宋体 Char Char"/>
    <w:basedOn w:val="aa"/>
    <w:rsid w:val="00D044B6"/>
    <w:pPr>
      <w:spacing w:line="360" w:lineRule="auto"/>
      <w:ind w:firstLineChars="200" w:firstLine="480"/>
    </w:pPr>
    <w:rPr>
      <w:rFonts w:ascii="宋体" w:hAnsi="宋体"/>
      <w:sz w:val="24"/>
      <w:szCs w:val="24"/>
    </w:rPr>
  </w:style>
  <w:style w:type="paragraph" w:customStyle="1" w:styleId="Char90">
    <w:name w:val="Char9"/>
    <w:basedOn w:val="aa"/>
    <w:rsid w:val="00D044B6"/>
    <w:pPr>
      <w:adjustRightInd w:val="0"/>
      <w:textAlignment w:val="baseline"/>
    </w:pPr>
    <w:rPr>
      <w:rFonts w:ascii="Tahoma" w:hAnsi="Tahoma"/>
      <w:sz w:val="24"/>
      <w:szCs w:val="20"/>
    </w:rPr>
  </w:style>
  <w:style w:type="paragraph" w:customStyle="1" w:styleId="12111ALTZPI2">
    <w:name w:val="样式 正文缩进正文（首行缩进两字）四号四号1四号2四号11特点正文非缩进段1ALT+ZPI正文文字首行缩进...2"/>
    <w:basedOn w:val="affff4"/>
    <w:rsid w:val="00D044B6"/>
    <w:pPr>
      <w:spacing w:beforeLines="50" w:line="360" w:lineRule="exact"/>
      <w:ind w:firstLineChars="200" w:firstLine="200"/>
    </w:pPr>
    <w:rPr>
      <w:rFonts w:ascii="宋体" w:hAnsi="Times New Roman" w:cs="宋体"/>
      <w:bCs/>
      <w:kern w:val="0"/>
      <w:sz w:val="24"/>
    </w:rPr>
  </w:style>
  <w:style w:type="paragraph" w:customStyle="1" w:styleId="xl89">
    <w:name w:val="xl8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d">
    <w:name w:val="最新标题1"/>
    <w:basedOn w:val="1e"/>
    <w:next w:val="2f"/>
    <w:rsid w:val="00D044B6"/>
    <w:pPr>
      <w:spacing w:after="120"/>
    </w:pPr>
    <w:rPr>
      <w:bCs/>
    </w:rPr>
  </w:style>
  <w:style w:type="paragraph" w:customStyle="1" w:styleId="affffff1">
    <w:name w:val="缺省文本"/>
    <w:basedOn w:val="aa"/>
    <w:rsid w:val="00D044B6"/>
    <w:pPr>
      <w:autoSpaceDE w:val="0"/>
      <w:autoSpaceDN w:val="0"/>
      <w:adjustRightInd w:val="0"/>
      <w:jc w:val="left"/>
    </w:pPr>
    <w:rPr>
      <w:rFonts w:ascii="Times New Roman" w:hAnsi="Times New Roman"/>
      <w:kern w:val="0"/>
      <w:sz w:val="24"/>
      <w:szCs w:val="20"/>
    </w:rPr>
  </w:style>
  <w:style w:type="paragraph" w:styleId="32">
    <w:name w:val="Body Text Indent 3"/>
    <w:basedOn w:val="aa"/>
    <w:link w:val="3Char2"/>
    <w:rsid w:val="00D044B6"/>
    <w:pPr>
      <w:snapToGrid w:val="0"/>
      <w:ind w:firstLineChars="200" w:firstLine="480"/>
      <w:jc w:val="left"/>
    </w:pPr>
    <w:rPr>
      <w:rFonts w:ascii="仿宋_GB2312" w:eastAsia="仿宋_GB2312" w:hAnsi="宋体" w:cstheme="minorBidi"/>
      <w:color w:val="000000"/>
      <w:sz w:val="24"/>
      <w:szCs w:val="24"/>
    </w:rPr>
  </w:style>
  <w:style w:type="character" w:customStyle="1" w:styleId="3Char11">
    <w:name w:val="正文文本缩进 3 Char1"/>
    <w:basedOn w:val="ab"/>
    <w:uiPriority w:val="99"/>
    <w:semiHidden/>
    <w:rsid w:val="00D044B6"/>
    <w:rPr>
      <w:rFonts w:ascii="Calibri" w:eastAsia="宋体" w:hAnsi="Calibri" w:cs="Times New Roman"/>
      <w:sz w:val="16"/>
      <w:szCs w:val="16"/>
    </w:rPr>
  </w:style>
  <w:style w:type="paragraph" w:customStyle="1" w:styleId="Style1481">
    <w:name w:val="_Style 1481"/>
    <w:next w:val="aa"/>
    <w:uiPriority w:val="99"/>
    <w:rsid w:val="00D044B6"/>
    <w:pPr>
      <w:widowControl w:val="0"/>
      <w:jc w:val="both"/>
    </w:pPr>
    <w:rPr>
      <w:rFonts w:ascii="Calibri" w:eastAsia="宋体" w:hAnsi="Calibri" w:cs="Times New Roman"/>
    </w:rPr>
  </w:style>
  <w:style w:type="paragraph" w:customStyle="1" w:styleId="ZJGIS-2">
    <w:name w:val="ZJGIS-四级标题"/>
    <w:basedOn w:val="41"/>
    <w:link w:val="ZJGIS-Char"/>
    <w:qFormat/>
    <w:rsid w:val="00D044B6"/>
    <w:pPr>
      <w:numPr>
        <w:ilvl w:val="3"/>
        <w:numId w:val="5"/>
      </w:numPr>
      <w:spacing w:before="120" w:after="120" w:line="240" w:lineRule="auto"/>
    </w:pPr>
    <w:rPr>
      <w:rFonts w:eastAsia="仿宋_GB2312" w:cstheme="minorBidi"/>
    </w:rPr>
  </w:style>
  <w:style w:type="paragraph" w:customStyle="1" w:styleId="100">
    <w:name w:val="样式 标题 1 + 左侧:  0 厘米 首行缩进:  0 厘米"/>
    <w:basedOn w:val="11"/>
    <w:rsid w:val="00D044B6"/>
    <w:pPr>
      <w:keepNext/>
      <w:keepLines/>
      <w:autoSpaceDE/>
      <w:autoSpaceDN/>
      <w:adjustRightInd/>
      <w:spacing w:after="120"/>
      <w:jc w:val="both"/>
    </w:pPr>
    <w:rPr>
      <w:rFonts w:ascii="黑体" w:eastAsia="黑体" w:cs="宋体"/>
      <w:kern w:val="44"/>
    </w:rPr>
  </w:style>
  <w:style w:type="paragraph" w:customStyle="1" w:styleId="Paragraph10">
    <w:name w:val="Paragraph1"/>
    <w:basedOn w:val="aa"/>
    <w:rsid w:val="00D044B6"/>
    <w:pPr>
      <w:spacing w:before="80" w:afterLines="50"/>
    </w:pPr>
    <w:rPr>
      <w:rFonts w:ascii="宋体" w:hAnsi="Times New Roman"/>
      <w:snapToGrid w:val="0"/>
      <w:kern w:val="0"/>
      <w:szCs w:val="20"/>
    </w:rPr>
  </w:style>
  <w:style w:type="paragraph" w:customStyle="1" w:styleId="affe">
    <w:name w:val="大标题"/>
    <w:next w:val="aa"/>
    <w:link w:val="Charf6"/>
    <w:rsid w:val="00D044B6"/>
    <w:pPr>
      <w:spacing w:before="120" w:after="120" w:line="360" w:lineRule="auto"/>
    </w:pPr>
    <w:rPr>
      <w:b/>
      <w:sz w:val="28"/>
    </w:rPr>
  </w:style>
  <w:style w:type="paragraph" w:styleId="affff6">
    <w:name w:val="Date"/>
    <w:aliases w:val="封面日期"/>
    <w:basedOn w:val="aa"/>
    <w:next w:val="aa"/>
    <w:link w:val="Charffc"/>
    <w:qFormat/>
    <w:rsid w:val="00D044B6"/>
    <w:pPr>
      <w:ind w:leftChars="2500" w:left="2500"/>
    </w:pPr>
    <w:rPr>
      <w:rFonts w:asciiTheme="minorHAnsi" w:eastAsia="楷体_GB2312" w:hAnsiTheme="minorHAnsi" w:cstheme="minorBidi"/>
      <w:sz w:val="32"/>
    </w:rPr>
  </w:style>
  <w:style w:type="character" w:customStyle="1" w:styleId="Char1f1">
    <w:name w:val="日期 Char1"/>
    <w:basedOn w:val="ab"/>
    <w:uiPriority w:val="99"/>
    <w:semiHidden/>
    <w:rsid w:val="00D044B6"/>
    <w:rPr>
      <w:rFonts w:ascii="Calibri" w:eastAsia="宋体" w:hAnsi="Calibri" w:cs="Times New Roman"/>
    </w:rPr>
  </w:style>
  <w:style w:type="paragraph" w:customStyle="1" w:styleId="44">
    <w:name w:val="4"/>
    <w:basedOn w:val="aa"/>
    <w:rsid w:val="00D044B6"/>
  </w:style>
  <w:style w:type="paragraph" w:customStyle="1" w:styleId="ZJGIS-">
    <w:name w:val="ZJGIS-一级标题"/>
    <w:basedOn w:val="11"/>
    <w:qFormat/>
    <w:rsid w:val="00D044B6"/>
    <w:pPr>
      <w:keepNext/>
      <w:keepLines/>
      <w:numPr>
        <w:numId w:val="5"/>
      </w:numPr>
      <w:autoSpaceDE/>
      <w:autoSpaceDN/>
      <w:adjustRightInd/>
      <w:spacing w:before="60" w:after="60" w:line="240" w:lineRule="auto"/>
      <w:jc w:val="both"/>
    </w:pPr>
    <w:rPr>
      <w:rFonts w:ascii="Times New Roman" w:eastAsia="华文中宋" w:hAnsi="Times New Roman"/>
      <w:kern w:val="44"/>
      <w:sz w:val="32"/>
      <w:szCs w:val="32"/>
    </w:rPr>
  </w:style>
  <w:style w:type="paragraph" w:customStyle="1" w:styleId="2-21">
    <w:name w:val="中等深浅列表 2 - 强调文字颜色 21"/>
    <w:uiPriority w:val="99"/>
    <w:semiHidden/>
    <w:rsid w:val="00D044B6"/>
    <w:rPr>
      <w:rFonts w:ascii="Calibri" w:eastAsia="宋体" w:hAnsi="Calibri" w:cs="Times New Roman"/>
    </w:rPr>
  </w:style>
  <w:style w:type="paragraph" w:styleId="3">
    <w:name w:val="List Number 3"/>
    <w:basedOn w:val="aa"/>
    <w:rsid w:val="00D044B6"/>
    <w:pPr>
      <w:numPr>
        <w:numId w:val="6"/>
      </w:numPr>
      <w:tabs>
        <w:tab w:val="left" w:pos="1200"/>
      </w:tabs>
    </w:pPr>
    <w:rPr>
      <w:rFonts w:ascii="Times New Roman" w:hAnsi="Times New Roman"/>
      <w:szCs w:val="24"/>
    </w:rPr>
  </w:style>
  <w:style w:type="paragraph" w:customStyle="1" w:styleId="1e">
    <w:name w:val="样式 标题1"/>
    <w:basedOn w:val="105"/>
    <w:next w:val="2f"/>
    <w:rsid w:val="00D044B6"/>
    <w:pPr>
      <w:tabs>
        <w:tab w:val="left" w:pos="1140"/>
      </w:tabs>
      <w:spacing w:after="50"/>
      <w:ind w:left="1140" w:hanging="720"/>
    </w:pPr>
    <w:rPr>
      <w:bCs w:val="0"/>
      <w:sz w:val="32"/>
    </w:rPr>
  </w:style>
  <w:style w:type="paragraph" w:customStyle="1" w:styleId="xl77">
    <w:name w:val="xl77"/>
    <w:basedOn w:val="aa"/>
    <w:qFormat/>
    <w:rsid w:val="00D044B6"/>
    <w:pPr>
      <w:widowControl/>
      <w:pBdr>
        <w:top w:val="single" w:sz="12" w:space="0" w:color="000000"/>
        <w:lef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2">
    <w:name w:val="文本"/>
    <w:rsid w:val="00D044B6"/>
    <w:pPr>
      <w:spacing w:line="360" w:lineRule="auto"/>
      <w:ind w:firstLineChars="200" w:firstLine="200"/>
    </w:pPr>
    <w:rPr>
      <w:rFonts w:ascii="Times New Roman" w:eastAsia="宋体" w:hAnsi="Times New Roman" w:cs="Times New Roman"/>
      <w:szCs w:val="24"/>
    </w:rPr>
  </w:style>
  <w:style w:type="paragraph" w:customStyle="1" w:styleId="xl104">
    <w:name w:val="xl10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1CharChar">
    <w:name w:val="Char Char Char Char1 Char Char"/>
    <w:basedOn w:val="aa"/>
    <w:rsid w:val="00D044B6"/>
    <w:pPr>
      <w:widowControl/>
      <w:spacing w:after="160" w:line="240" w:lineRule="exact"/>
      <w:jc w:val="left"/>
    </w:pPr>
    <w:rPr>
      <w:rFonts w:ascii="Verdana" w:hAnsi="Verdana"/>
      <w:kern w:val="0"/>
      <w:sz w:val="20"/>
      <w:szCs w:val="20"/>
      <w:lang w:eastAsia="en-US"/>
    </w:rPr>
  </w:style>
  <w:style w:type="paragraph" w:customStyle="1" w:styleId="f1">
    <w:name w:val="f1"/>
    <w:basedOn w:val="aa"/>
    <w:rsid w:val="00D044B6"/>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aff2">
    <w:name w:val="表格抬头"/>
    <w:basedOn w:val="aa"/>
    <w:link w:val="Char8"/>
    <w:rsid w:val="00D044B6"/>
    <w:pPr>
      <w:jc w:val="center"/>
    </w:pPr>
    <w:rPr>
      <w:rFonts w:ascii="黑体" w:eastAsia="黑体" w:hAnsiTheme="minorHAnsi" w:cstheme="minorBidi"/>
      <w:b/>
    </w:rPr>
  </w:style>
  <w:style w:type="paragraph" w:customStyle="1" w:styleId="40">
    <w:name w:val="正文4"/>
    <w:basedOn w:val="aa"/>
    <w:link w:val="4Char0"/>
    <w:rsid w:val="00D044B6"/>
    <w:pPr>
      <w:numPr>
        <w:numId w:val="7"/>
      </w:numPr>
      <w:tabs>
        <w:tab w:val="left" w:pos="520"/>
      </w:tabs>
      <w:spacing w:before="60" w:after="60" w:line="360" w:lineRule="auto"/>
      <w:ind w:firstLine="0"/>
    </w:pPr>
    <w:rPr>
      <w:rFonts w:cstheme="minorBidi"/>
      <w:sz w:val="24"/>
      <w:szCs w:val="24"/>
    </w:rPr>
  </w:style>
  <w:style w:type="paragraph" w:styleId="afd">
    <w:name w:val="Document Map"/>
    <w:basedOn w:val="aa"/>
    <w:link w:val="Char5"/>
    <w:qFormat/>
    <w:rsid w:val="00D044B6"/>
    <w:rPr>
      <w:rFonts w:ascii="宋体" w:eastAsiaTheme="minorEastAsia" w:hAnsiTheme="minorHAnsi" w:cstheme="minorBidi"/>
      <w:sz w:val="18"/>
      <w:szCs w:val="18"/>
    </w:rPr>
  </w:style>
  <w:style w:type="character" w:customStyle="1" w:styleId="Char23">
    <w:name w:val="文档结构图 Char2"/>
    <w:basedOn w:val="ab"/>
    <w:uiPriority w:val="99"/>
    <w:semiHidden/>
    <w:rsid w:val="00D044B6"/>
    <w:rPr>
      <w:rFonts w:ascii="宋体" w:eastAsia="宋体" w:hAnsi="Calibri" w:cs="Times New Roman"/>
      <w:sz w:val="18"/>
      <w:szCs w:val="18"/>
    </w:rPr>
  </w:style>
  <w:style w:type="paragraph" w:styleId="a2">
    <w:name w:val="endnote text"/>
    <w:basedOn w:val="aa"/>
    <w:link w:val="Charc"/>
    <w:rsid w:val="00D044B6"/>
    <w:pPr>
      <w:numPr>
        <w:numId w:val="2"/>
      </w:numPr>
      <w:snapToGrid w:val="0"/>
      <w:spacing w:afterLines="50"/>
      <w:jc w:val="left"/>
    </w:pPr>
    <w:rPr>
      <w:rFonts w:ascii="宋体" w:hAnsiTheme="minorHAnsi" w:cstheme="minorBidi"/>
      <w:snapToGrid w:val="0"/>
    </w:rPr>
  </w:style>
  <w:style w:type="character" w:customStyle="1" w:styleId="Char1f2">
    <w:name w:val="尾注文本 Char1"/>
    <w:basedOn w:val="ab"/>
    <w:uiPriority w:val="99"/>
    <w:semiHidden/>
    <w:rsid w:val="00D044B6"/>
    <w:rPr>
      <w:rFonts w:ascii="Calibri" w:eastAsia="宋体" w:hAnsi="Calibri" w:cs="Times New Roman"/>
    </w:rPr>
  </w:style>
  <w:style w:type="paragraph" w:customStyle="1" w:styleId="CharChar1CharCharCharCharCharCharCharCharCharCharCharCharChar">
    <w:name w:val="Char Char1 Char Char Char Char Char Char Char Char Char Char Char Char Char"/>
    <w:basedOn w:val="aa"/>
    <w:rsid w:val="00D044B6"/>
    <w:pPr>
      <w:widowControl/>
      <w:spacing w:after="160" w:line="240" w:lineRule="exact"/>
      <w:jc w:val="left"/>
    </w:pPr>
    <w:rPr>
      <w:rFonts w:ascii="Verdana" w:hAnsi="Verdana"/>
      <w:kern w:val="0"/>
      <w:sz w:val="20"/>
      <w:szCs w:val="20"/>
      <w:lang w:eastAsia="en-US"/>
    </w:rPr>
  </w:style>
  <w:style w:type="paragraph" w:customStyle="1" w:styleId="Char40">
    <w:name w:val="Char4"/>
    <w:basedOn w:val="aa"/>
    <w:rsid w:val="00D044B6"/>
    <w:pPr>
      <w:tabs>
        <w:tab w:val="left" w:pos="432"/>
      </w:tabs>
      <w:ind w:left="432" w:hanging="432"/>
    </w:pPr>
    <w:rPr>
      <w:rFonts w:ascii="Times New Roman" w:hAnsi="Times New Roman"/>
      <w:sz w:val="24"/>
      <w:szCs w:val="24"/>
    </w:rPr>
  </w:style>
  <w:style w:type="paragraph" w:customStyle="1" w:styleId="tabletext">
    <w:name w:val="tabletext"/>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affffff3">
    <w:name w:val="章正文"/>
    <w:basedOn w:val="aa"/>
    <w:rsid w:val="00D044B6"/>
    <w:pPr>
      <w:spacing w:beforeLines="50" w:after="120" w:line="300" w:lineRule="auto"/>
      <w:ind w:firstLine="480"/>
    </w:pPr>
    <w:rPr>
      <w:rFonts w:ascii="Helvetica" w:hAnsi="Helvetica"/>
      <w:kern w:val="0"/>
      <w:sz w:val="24"/>
      <w:szCs w:val="24"/>
    </w:rPr>
  </w:style>
  <w:style w:type="paragraph" w:styleId="80">
    <w:name w:val="toc 8"/>
    <w:basedOn w:val="aa"/>
    <w:next w:val="aa"/>
    <w:uiPriority w:val="39"/>
    <w:rsid w:val="00D044B6"/>
    <w:pPr>
      <w:spacing w:afterLines="50"/>
      <w:ind w:left="1470"/>
      <w:jc w:val="left"/>
    </w:pPr>
    <w:rPr>
      <w:rFonts w:ascii="Times New Roman" w:hAnsi="Times New Roman"/>
      <w:snapToGrid w:val="0"/>
      <w:kern w:val="0"/>
      <w:sz w:val="18"/>
      <w:szCs w:val="18"/>
    </w:rPr>
  </w:style>
  <w:style w:type="paragraph" w:customStyle="1" w:styleId="Charff6">
    <w:name w:val="大汉方案正文 Char"/>
    <w:basedOn w:val="aa"/>
    <w:link w:val="CharCharChar"/>
    <w:rsid w:val="00D044B6"/>
    <w:pPr>
      <w:spacing w:line="360" w:lineRule="auto"/>
      <w:ind w:firstLineChars="200" w:firstLine="200"/>
    </w:pPr>
    <w:rPr>
      <w:rFonts w:ascii="Arial" w:hAnsi="Arial" w:cstheme="minorBidi"/>
      <w:sz w:val="24"/>
      <w:szCs w:val="24"/>
    </w:rPr>
  </w:style>
  <w:style w:type="paragraph" w:customStyle="1" w:styleId="xl94">
    <w:name w:val="xl94"/>
    <w:basedOn w:val="aa"/>
    <w:rsid w:val="00D044B6"/>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styleId="2f0">
    <w:name w:val="List Number 2"/>
    <w:basedOn w:val="aa"/>
    <w:rsid w:val="00D044B6"/>
    <w:pPr>
      <w:tabs>
        <w:tab w:val="left" w:pos="432"/>
        <w:tab w:val="left" w:pos="567"/>
      </w:tabs>
      <w:ind w:left="432" w:hanging="432"/>
    </w:pPr>
    <w:rPr>
      <w:rFonts w:ascii="Times New Roman" w:hAnsi="Times New Roman"/>
      <w:sz w:val="28"/>
      <w:szCs w:val="20"/>
    </w:rPr>
  </w:style>
  <w:style w:type="paragraph" w:customStyle="1" w:styleId="affffff4">
    <w:name w:val="正文首行缩进两字"/>
    <w:rsid w:val="00D044B6"/>
    <w:pPr>
      <w:tabs>
        <w:tab w:val="left" w:pos="840"/>
      </w:tabs>
      <w:spacing w:afterLines="50" w:line="360" w:lineRule="auto"/>
      <w:ind w:right="240"/>
      <w:jc w:val="both"/>
    </w:pPr>
    <w:rPr>
      <w:rFonts w:ascii="Times New Roman" w:eastAsia="宋体" w:hAnsi="Times New Roman" w:cs="Times New Roman"/>
      <w:kern w:val="0"/>
      <w:szCs w:val="21"/>
    </w:rPr>
  </w:style>
  <w:style w:type="paragraph" w:customStyle="1" w:styleId="xl110">
    <w:name w:val="xl11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a">
    <w:name w:val="投标正文"/>
    <w:basedOn w:val="aa"/>
    <w:link w:val="Charff3"/>
    <w:qFormat/>
    <w:rsid w:val="00D044B6"/>
    <w:pPr>
      <w:adjustRightInd w:val="0"/>
      <w:snapToGrid w:val="0"/>
      <w:spacing w:line="360" w:lineRule="auto"/>
      <w:ind w:firstLineChars="200" w:firstLine="480"/>
    </w:pPr>
    <w:rPr>
      <w:rFonts w:ascii="宋体" w:hAnsi="宋体" w:cstheme="minorBidi"/>
      <w:sz w:val="24"/>
      <w:szCs w:val="24"/>
    </w:rPr>
  </w:style>
  <w:style w:type="paragraph" w:customStyle="1" w:styleId="image">
    <w:name w:val="image"/>
    <w:basedOn w:val="aa"/>
    <w:rsid w:val="00D044B6"/>
    <w:pPr>
      <w:widowControl/>
      <w:spacing w:before="360" w:after="360"/>
      <w:jc w:val="center"/>
    </w:pPr>
    <w:rPr>
      <w:rFonts w:ascii="宋体" w:hAnsi="宋体" w:cs="宋体"/>
      <w:kern w:val="0"/>
      <w:sz w:val="24"/>
      <w:szCs w:val="24"/>
    </w:rPr>
  </w:style>
  <w:style w:type="paragraph" w:customStyle="1" w:styleId="pbulletcmt">
    <w:name w:val="pbulletcmt"/>
    <w:basedOn w:val="aa"/>
    <w:rsid w:val="00D044B6"/>
    <w:pPr>
      <w:widowControl/>
      <w:spacing w:before="100" w:beforeAutospacing="1" w:after="100" w:afterAutospacing="1"/>
      <w:jc w:val="left"/>
    </w:pPr>
    <w:rPr>
      <w:rFonts w:ascii="Times New Roman" w:eastAsia="Times New Roman" w:hAnsi="Times New Roman"/>
      <w:kern w:val="0"/>
      <w:sz w:val="24"/>
      <w:szCs w:val="24"/>
    </w:rPr>
  </w:style>
  <w:style w:type="paragraph" w:styleId="1f">
    <w:name w:val="index 1"/>
    <w:basedOn w:val="aa"/>
    <w:next w:val="aa"/>
    <w:rsid w:val="00D044B6"/>
    <w:rPr>
      <w:rFonts w:ascii="Times New Roman" w:hAnsi="Times New Roman"/>
      <w:szCs w:val="20"/>
    </w:rPr>
  </w:style>
  <w:style w:type="paragraph" w:customStyle="1" w:styleId="Paragraph2">
    <w:name w:val="Paragraph2"/>
    <w:basedOn w:val="aa"/>
    <w:rsid w:val="00D044B6"/>
    <w:pPr>
      <w:spacing w:before="80" w:afterLines="50"/>
      <w:ind w:left="720"/>
    </w:pPr>
    <w:rPr>
      <w:rFonts w:ascii="宋体" w:hAnsi="Times New Roman"/>
      <w:snapToGrid w:val="0"/>
      <w:color w:val="000000"/>
      <w:kern w:val="0"/>
      <w:szCs w:val="20"/>
      <w:lang w:val="en-AU"/>
    </w:rPr>
  </w:style>
  <w:style w:type="paragraph" w:styleId="aff3">
    <w:name w:val="List Paragraph"/>
    <w:basedOn w:val="aa"/>
    <w:link w:val="Char9"/>
    <w:uiPriority w:val="34"/>
    <w:qFormat/>
    <w:rsid w:val="00D044B6"/>
    <w:pPr>
      <w:ind w:firstLineChars="200" w:firstLine="420"/>
    </w:pPr>
    <w:rPr>
      <w:rFonts w:asciiTheme="minorHAnsi" w:eastAsiaTheme="minorEastAsia" w:hAnsiTheme="minorHAnsi" w:cstheme="minorBidi"/>
    </w:rPr>
  </w:style>
  <w:style w:type="paragraph" w:customStyle="1" w:styleId="afff0">
    <w:name w:val="衢州正文"/>
    <w:basedOn w:val="aa"/>
    <w:link w:val="Charf9"/>
    <w:qFormat/>
    <w:rsid w:val="00D044B6"/>
    <w:pPr>
      <w:spacing w:line="360" w:lineRule="auto"/>
      <w:ind w:firstLineChars="200" w:firstLine="480"/>
    </w:pPr>
    <w:rPr>
      <w:rFonts w:ascii="Times New Roman" w:eastAsiaTheme="minorEastAsia" w:hAnsi="宋体" w:cstheme="minorBidi"/>
      <w:sz w:val="24"/>
      <w:szCs w:val="24"/>
    </w:rPr>
  </w:style>
  <w:style w:type="paragraph" w:customStyle="1" w:styleId="ZJGIS">
    <w:name w:val="ZJGIS图表"/>
    <w:basedOn w:val="aa"/>
    <w:link w:val="ZJGISChar"/>
    <w:qFormat/>
    <w:rsid w:val="00D044B6"/>
    <w:pPr>
      <w:jc w:val="center"/>
    </w:pPr>
    <w:rPr>
      <w:rFonts w:ascii="Times New Roman" w:eastAsia="黑体" w:hAnsi="Times New Roman" w:cstheme="minorBidi"/>
      <w:color w:val="000000"/>
      <w:sz w:val="24"/>
      <w:szCs w:val="24"/>
    </w:rPr>
  </w:style>
  <w:style w:type="paragraph" w:styleId="affffff5">
    <w:name w:val="Normal (Web)"/>
    <w:basedOn w:val="aa"/>
    <w:uiPriority w:val="99"/>
    <w:unhideWhenUsed/>
    <w:qFormat/>
    <w:rsid w:val="00D044B6"/>
    <w:pPr>
      <w:widowControl/>
      <w:spacing w:before="100" w:beforeAutospacing="1" w:after="100" w:afterAutospacing="1"/>
      <w:jc w:val="left"/>
    </w:pPr>
    <w:rPr>
      <w:rFonts w:ascii="宋体" w:hAnsi="宋体" w:cs="宋体"/>
      <w:kern w:val="0"/>
      <w:sz w:val="24"/>
      <w:szCs w:val="24"/>
    </w:rPr>
  </w:style>
  <w:style w:type="paragraph" w:customStyle="1" w:styleId="affffff6">
    <w:name w:val="技术方案正文样式"/>
    <w:basedOn w:val="aa"/>
    <w:uiPriority w:val="99"/>
    <w:rsid w:val="00D044B6"/>
    <w:pPr>
      <w:autoSpaceDE w:val="0"/>
      <w:autoSpaceDN w:val="0"/>
      <w:adjustRightInd w:val="0"/>
      <w:spacing w:line="400" w:lineRule="exact"/>
      <w:ind w:firstLineChars="200" w:firstLine="480"/>
    </w:pPr>
    <w:rPr>
      <w:rFonts w:ascii="宋体" w:hAnsi="宋体" w:cs="宋体"/>
      <w:sz w:val="24"/>
      <w:szCs w:val="24"/>
    </w:rPr>
  </w:style>
  <w:style w:type="paragraph" w:styleId="affffff7">
    <w:name w:val="List Number"/>
    <w:basedOn w:val="aa"/>
    <w:rsid w:val="00D044B6"/>
    <w:pPr>
      <w:widowControl/>
      <w:tabs>
        <w:tab w:val="left" w:pos="454"/>
        <w:tab w:val="left" w:pos="720"/>
      </w:tabs>
      <w:spacing w:afterLines="50"/>
      <w:ind w:left="454" w:hanging="284"/>
      <w:jc w:val="left"/>
    </w:pPr>
    <w:rPr>
      <w:rFonts w:ascii="Times New Roman" w:hAnsi="Times New Roman"/>
      <w:kern w:val="0"/>
      <w:sz w:val="24"/>
      <w:szCs w:val="20"/>
    </w:rPr>
  </w:style>
  <w:style w:type="paragraph" w:styleId="52">
    <w:name w:val="toc 5"/>
    <w:basedOn w:val="aa"/>
    <w:next w:val="aa"/>
    <w:uiPriority w:val="39"/>
    <w:rsid w:val="00D044B6"/>
    <w:pPr>
      <w:spacing w:afterLines="50"/>
      <w:ind w:left="840"/>
      <w:jc w:val="left"/>
    </w:pPr>
    <w:rPr>
      <w:rFonts w:ascii="Times New Roman" w:hAnsi="Times New Roman"/>
      <w:snapToGrid w:val="0"/>
      <w:kern w:val="0"/>
      <w:sz w:val="18"/>
      <w:szCs w:val="18"/>
    </w:rPr>
  </w:style>
  <w:style w:type="paragraph" w:customStyle="1" w:styleId="xl84">
    <w:name w:val="xl8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3">
    <w:name w:val="xl113"/>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19"/>
      <w:szCs w:val="19"/>
    </w:rPr>
  </w:style>
  <w:style w:type="paragraph" w:styleId="2f1">
    <w:name w:val="List Bullet 2"/>
    <w:basedOn w:val="aa"/>
    <w:rsid w:val="00D044B6"/>
    <w:pPr>
      <w:tabs>
        <w:tab w:val="left" w:pos="780"/>
      </w:tabs>
      <w:ind w:leftChars="200" w:left="780" w:hangingChars="200" w:hanging="360"/>
    </w:pPr>
    <w:rPr>
      <w:rFonts w:ascii="Times New Roman" w:hAnsi="Times New Roman"/>
      <w:szCs w:val="24"/>
    </w:rPr>
  </w:style>
  <w:style w:type="paragraph" w:customStyle="1" w:styleId="pt9">
    <w:name w:val="pt9"/>
    <w:basedOn w:val="aa"/>
    <w:rsid w:val="00D044B6"/>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CharChar1CharCharCharChar1CharCharChar">
    <w:name w:val="Char Char1 Char Char Char Char1 Char Char Char"/>
    <w:basedOn w:val="aa"/>
    <w:rsid w:val="00D044B6"/>
    <w:pPr>
      <w:adjustRightInd w:val="0"/>
      <w:spacing w:line="360" w:lineRule="atLeast"/>
      <w:textAlignment w:val="baseline"/>
    </w:pPr>
    <w:rPr>
      <w:rFonts w:ascii="Tahoma" w:hAnsi="Tahoma"/>
      <w:sz w:val="24"/>
      <w:szCs w:val="20"/>
    </w:rPr>
  </w:style>
  <w:style w:type="paragraph" w:styleId="a5">
    <w:name w:val="table of authorities"/>
    <w:basedOn w:val="aa"/>
    <w:next w:val="aa"/>
    <w:rsid w:val="00D044B6"/>
    <w:pPr>
      <w:numPr>
        <w:numId w:val="8"/>
      </w:numPr>
      <w:tabs>
        <w:tab w:val="left" w:pos="420"/>
      </w:tabs>
      <w:ind w:leftChars="200" w:left="200"/>
    </w:pPr>
    <w:rPr>
      <w:rFonts w:ascii="Times New Roman" w:hAnsi="Times New Roman"/>
      <w:sz w:val="18"/>
      <w:szCs w:val="24"/>
    </w:rPr>
  </w:style>
  <w:style w:type="paragraph" w:customStyle="1" w:styleId="affffff8">
    <w:name w:val="圆点"/>
    <w:basedOn w:val="aa"/>
    <w:rsid w:val="00D044B6"/>
    <w:pPr>
      <w:spacing w:beforeLines="50" w:afterLines="50" w:line="360" w:lineRule="auto"/>
      <w:ind w:firstLineChars="200" w:firstLine="480"/>
    </w:pPr>
    <w:rPr>
      <w:rFonts w:ascii="仿宋_GB2312" w:eastAsia="仿宋_GB2312" w:hAnsi="Times New Roman"/>
      <w:sz w:val="24"/>
      <w:szCs w:val="24"/>
    </w:rPr>
  </w:style>
  <w:style w:type="paragraph" w:customStyle="1" w:styleId="Char70">
    <w:name w:val="Char7"/>
    <w:basedOn w:val="aa"/>
    <w:rsid w:val="00D044B6"/>
    <w:pPr>
      <w:tabs>
        <w:tab w:val="left" w:pos="432"/>
      </w:tabs>
      <w:ind w:left="432" w:hanging="432"/>
    </w:pPr>
    <w:rPr>
      <w:rFonts w:ascii="Times New Roman" w:hAnsi="Times New Roman"/>
      <w:sz w:val="24"/>
      <w:szCs w:val="24"/>
    </w:rPr>
  </w:style>
  <w:style w:type="paragraph" w:customStyle="1" w:styleId="40505">
    <w:name w:val="样式 样式 标题 4 + 段后: 0.5 行 + 段后: 0.5 行"/>
    <w:basedOn w:val="405"/>
    <w:rsid w:val="00D044B6"/>
    <w:pPr>
      <w:numPr>
        <w:numId w:val="0"/>
      </w:numPr>
      <w:tabs>
        <w:tab w:val="left" w:pos="864"/>
        <w:tab w:val="left" w:pos="2040"/>
      </w:tabs>
      <w:ind w:left="864" w:hanging="864"/>
    </w:pPr>
  </w:style>
  <w:style w:type="paragraph" w:customStyle="1" w:styleId="11CharCharCharCharCharCharCharCharCharCharCharCharCharCharCharCharChar">
    <w:name w:val="样式 标题 1 + 五号1 Char Char Char Char Char Char Char Char Char Char Char Char Char Char Char Char Char"/>
    <w:basedOn w:val="11"/>
    <w:rsid w:val="00D044B6"/>
    <w:pPr>
      <w:keepNext/>
      <w:keepLines/>
      <w:autoSpaceDE/>
      <w:autoSpaceDN/>
      <w:adjustRightInd/>
      <w:spacing w:line="480" w:lineRule="auto"/>
      <w:jc w:val="both"/>
    </w:pPr>
    <w:rPr>
      <w:rFonts w:eastAsia="宋体"/>
      <w:kern w:val="44"/>
      <w:sz w:val="21"/>
      <w:szCs w:val="44"/>
    </w:rPr>
  </w:style>
  <w:style w:type="paragraph" w:customStyle="1" w:styleId="Style148">
    <w:name w:val="_Style 148"/>
    <w:next w:val="aa"/>
    <w:uiPriority w:val="99"/>
    <w:rsid w:val="00D044B6"/>
    <w:pPr>
      <w:widowControl w:val="0"/>
      <w:jc w:val="both"/>
    </w:pPr>
    <w:rPr>
      <w:rFonts w:ascii="Calibri" w:eastAsia="宋体" w:hAnsi="Calibri" w:cs="Times New Roman"/>
    </w:rPr>
  </w:style>
  <w:style w:type="paragraph" w:customStyle="1" w:styleId="CharChar1Char">
    <w:name w:val="Char Char1 Char"/>
    <w:basedOn w:val="aa"/>
    <w:rsid w:val="00D044B6"/>
    <w:rPr>
      <w:rFonts w:ascii="仿宋_GB2312" w:eastAsia="仿宋_GB2312" w:hAnsi="Times New Roman"/>
      <w:b/>
      <w:sz w:val="32"/>
      <w:szCs w:val="32"/>
    </w:rPr>
  </w:style>
  <w:style w:type="paragraph" w:customStyle="1" w:styleId="aff5">
    <w:name w:val="加重文字"/>
    <w:basedOn w:val="aff8"/>
    <w:link w:val="Charb"/>
    <w:rsid w:val="00D044B6"/>
    <w:pPr>
      <w:ind w:firstLineChars="0" w:firstLine="0"/>
    </w:pPr>
    <w:rPr>
      <w:b/>
      <w:bCs/>
      <w:u w:val="thick"/>
    </w:rPr>
  </w:style>
  <w:style w:type="paragraph" w:customStyle="1" w:styleId="61">
    <w:name w:val="样式6"/>
    <w:basedOn w:val="aa"/>
    <w:rsid w:val="00D044B6"/>
    <w:pPr>
      <w:adjustRightInd w:val="0"/>
      <w:spacing w:beforeLines="50" w:afterLines="50"/>
      <w:ind w:firstLine="669"/>
      <w:textAlignment w:val="baseline"/>
    </w:pPr>
    <w:rPr>
      <w:rFonts w:ascii="宋体" w:hAnsi="宋体"/>
      <w:kern w:val="0"/>
      <w:sz w:val="28"/>
      <w:szCs w:val="20"/>
    </w:rPr>
  </w:style>
  <w:style w:type="paragraph" w:customStyle="1" w:styleId="affffff9">
    <w:name w:val="段落文字"/>
    <w:basedOn w:val="affa"/>
    <w:rsid w:val="00D044B6"/>
    <w:pPr>
      <w:spacing w:after="60"/>
      <w:ind w:left="420" w:firstLineChars="200" w:firstLine="200"/>
    </w:pPr>
    <w:rPr>
      <w:rFonts w:ascii="Times New Roman" w:hAnsi="Times New Roman"/>
      <w:szCs w:val="24"/>
    </w:rPr>
  </w:style>
  <w:style w:type="paragraph" w:customStyle="1" w:styleId="xl114">
    <w:name w:val="xl114"/>
    <w:basedOn w:val="aa"/>
    <w:rsid w:val="00D044B6"/>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1">
    <w:name w:val="正文-带编号1)"/>
    <w:basedOn w:val="aa"/>
    <w:rsid w:val="00D044B6"/>
    <w:pPr>
      <w:numPr>
        <w:numId w:val="9"/>
      </w:numPr>
      <w:spacing w:line="400" w:lineRule="exact"/>
    </w:pPr>
    <w:rPr>
      <w:rFonts w:ascii="Arial" w:hAnsi="Arial"/>
      <w:szCs w:val="24"/>
    </w:rPr>
  </w:style>
  <w:style w:type="paragraph" w:customStyle="1" w:styleId="GP2">
    <w:name w:val="GP有序编号2级"/>
    <w:basedOn w:val="aa"/>
    <w:rsid w:val="00D044B6"/>
    <w:pPr>
      <w:numPr>
        <w:ilvl w:val="2"/>
        <w:numId w:val="10"/>
      </w:numPr>
      <w:tabs>
        <w:tab w:val="left" w:pos="903"/>
      </w:tabs>
      <w:spacing w:line="360" w:lineRule="auto"/>
      <w:ind w:left="947" w:hanging="420"/>
      <w:jc w:val="left"/>
    </w:pPr>
    <w:rPr>
      <w:rFonts w:ascii="Times New Roman" w:hAnsi="Times New Roman"/>
      <w:sz w:val="24"/>
      <w:szCs w:val="21"/>
    </w:rPr>
  </w:style>
  <w:style w:type="paragraph" w:customStyle="1" w:styleId="NewNewNewNewNewNew">
    <w:name w:val="正文 New New New New New New"/>
    <w:rsid w:val="00D044B6"/>
    <w:pPr>
      <w:widowControl w:val="0"/>
      <w:jc w:val="both"/>
    </w:pPr>
    <w:rPr>
      <w:rFonts w:ascii="Times New Roman" w:eastAsia="宋体" w:hAnsi="Times New Roman" w:cs="Times New Roman"/>
    </w:rPr>
  </w:style>
  <w:style w:type="paragraph" w:customStyle="1" w:styleId="3ChapterXXX">
    <w:name w:val="样式 标题 3Chapter X.X.X"/>
    <w:basedOn w:val="3ChapterXXX0505051"/>
    <w:rsid w:val="00D044B6"/>
    <w:pPr>
      <w:spacing w:after="120"/>
    </w:pPr>
  </w:style>
  <w:style w:type="paragraph" w:customStyle="1" w:styleId="xl63">
    <w:name w:val="xl63"/>
    <w:basedOn w:val="aa"/>
    <w:rsid w:val="00D044B6"/>
    <w:pPr>
      <w:widowControl/>
      <w:pBdr>
        <w:bottom w:val="single" w:sz="8" w:space="0" w:color="000000"/>
        <w:right w:val="single" w:sz="8" w:space="0" w:color="000000"/>
      </w:pBdr>
      <w:spacing w:before="100" w:beforeAutospacing="1" w:after="100" w:afterAutospacing="1"/>
      <w:jc w:val="center"/>
    </w:pPr>
    <w:rPr>
      <w:rFonts w:ascii="Times New Roman" w:hAnsi="Times New Roman"/>
      <w:kern w:val="0"/>
      <w:sz w:val="20"/>
      <w:szCs w:val="20"/>
    </w:rPr>
  </w:style>
  <w:style w:type="paragraph" w:customStyle="1" w:styleId="P1">
    <w:name w:val="P1"/>
    <w:basedOn w:val="aa"/>
    <w:rsid w:val="00D044B6"/>
    <w:pPr>
      <w:widowControl/>
      <w:spacing w:before="240" w:line="240" w:lineRule="atLeast"/>
      <w:jc w:val="left"/>
    </w:pPr>
    <w:rPr>
      <w:rFonts w:ascii="Times New Roman" w:hAnsi="Times New Roman"/>
      <w:b/>
      <w:kern w:val="0"/>
      <w:szCs w:val="21"/>
      <w:lang w:val="en-AU" w:eastAsia="en-US"/>
    </w:rPr>
  </w:style>
  <w:style w:type="paragraph" w:customStyle="1" w:styleId="font14">
    <w:name w:val="font14"/>
    <w:basedOn w:val="aa"/>
    <w:rsid w:val="00D044B6"/>
    <w:pPr>
      <w:widowControl/>
      <w:spacing w:before="100" w:beforeAutospacing="1" w:after="100" w:afterAutospacing="1"/>
      <w:jc w:val="left"/>
    </w:pPr>
    <w:rPr>
      <w:rFonts w:ascii="宋体" w:hAnsi="宋体" w:cs="宋体"/>
      <w:kern w:val="0"/>
      <w:sz w:val="20"/>
      <w:szCs w:val="20"/>
    </w:rPr>
  </w:style>
  <w:style w:type="paragraph" w:customStyle="1" w:styleId="aspnumfaautoadjustrightr">
    <w:name w:val="aspnumfaautoadjustrightr"/>
    <w:rsid w:val="00D044B6"/>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affffffa">
    <w:name w:val="段(正文）"/>
    <w:rsid w:val="00D044B6"/>
    <w:pPr>
      <w:autoSpaceDE w:val="0"/>
      <w:autoSpaceDN w:val="0"/>
      <w:ind w:firstLine="420"/>
      <w:jc w:val="both"/>
    </w:pPr>
    <w:rPr>
      <w:rFonts w:ascii="宋体" w:eastAsia="宋体" w:hAnsi="Times New Roman" w:cs="Times New Roman"/>
      <w:kern w:val="0"/>
      <w:szCs w:val="20"/>
    </w:rPr>
  </w:style>
  <w:style w:type="paragraph" w:customStyle="1" w:styleId="22">
    <w:name w:val="正文2"/>
    <w:basedOn w:val="aa"/>
    <w:link w:val="2CharChar"/>
    <w:rsid w:val="00D044B6"/>
    <w:pPr>
      <w:spacing w:before="156" w:line="360" w:lineRule="auto"/>
      <w:ind w:firstLineChars="200" w:firstLine="510"/>
    </w:pPr>
    <w:rPr>
      <w:rFonts w:ascii="Times New Roman" w:eastAsiaTheme="minorEastAsia" w:hAnsi="Times New Roman" w:cstheme="minorBidi"/>
      <w:sz w:val="24"/>
    </w:rPr>
  </w:style>
  <w:style w:type="paragraph" w:customStyle="1" w:styleId="S4-L15-No">
    <w:name w:val="S4-L15-No"/>
    <w:basedOn w:val="S4-L15"/>
    <w:rsid w:val="00D044B6"/>
    <w:pPr>
      <w:tabs>
        <w:tab w:val="left" w:pos="720"/>
      </w:tabs>
      <w:ind w:hanging="720"/>
    </w:pPr>
  </w:style>
  <w:style w:type="paragraph" w:customStyle="1" w:styleId="a10">
    <w:name w:val="a1"/>
    <w:basedOn w:val="aa"/>
    <w:rsid w:val="00D044B6"/>
    <w:pPr>
      <w:widowControl/>
      <w:spacing w:before="100" w:beforeAutospacing="1" w:after="100" w:afterAutospacing="1"/>
      <w:jc w:val="left"/>
    </w:pPr>
    <w:rPr>
      <w:rFonts w:ascii="宋体" w:hAnsi="宋体"/>
      <w:kern w:val="0"/>
      <w:sz w:val="24"/>
      <w:szCs w:val="24"/>
    </w:rPr>
  </w:style>
  <w:style w:type="paragraph" w:customStyle="1" w:styleId="CharCharCharCharCharCharCharCharCharChar">
    <w:name w:val="Char Char Char Char Char Char Char Char Char Char"/>
    <w:basedOn w:val="aa"/>
    <w:rsid w:val="00D044B6"/>
    <w:pPr>
      <w:tabs>
        <w:tab w:val="left" w:pos="360"/>
      </w:tabs>
      <w:ind w:left="480" w:hangingChars="200" w:hanging="480"/>
    </w:pPr>
    <w:rPr>
      <w:rFonts w:ascii="仿宋_GB2312" w:eastAsia="仿宋_GB2312" w:hAnsi="Times New Roman"/>
      <w:b/>
      <w:sz w:val="24"/>
      <w:szCs w:val="24"/>
    </w:rPr>
  </w:style>
  <w:style w:type="paragraph" w:customStyle="1" w:styleId="3ChapterXXX0505051">
    <w:name w:val="标题 3Chapter X.X.X. + 段后: 0.5 行 + 段后: 0.5 行 + 段后: 0.5 行1"/>
    <w:basedOn w:val="3ChapterXXX0505"/>
    <w:rsid w:val="00D044B6"/>
  </w:style>
  <w:style w:type="paragraph" w:customStyle="1" w:styleId="a6">
    <w:name w:val="红日标题"/>
    <w:basedOn w:val="aff7"/>
    <w:next w:val="aa"/>
    <w:rsid w:val="00D044B6"/>
    <w:pPr>
      <w:pageBreakBefore/>
      <w:widowControl/>
      <w:numPr>
        <w:numId w:val="11"/>
      </w:numPr>
      <w:spacing w:line="276" w:lineRule="auto"/>
      <w:jc w:val="left"/>
    </w:pPr>
    <w:rPr>
      <w:caps/>
      <w:color w:val="4F81BD"/>
      <w:spacing w:val="10"/>
      <w:kern w:val="28"/>
      <w:sz w:val="36"/>
      <w:szCs w:val="36"/>
      <w:lang w:eastAsia="en-US" w:bidi="en-US"/>
    </w:rPr>
  </w:style>
  <w:style w:type="paragraph" w:customStyle="1" w:styleId="affffffb">
    <w:name w:val="二级项目符号"/>
    <w:basedOn w:val="aa"/>
    <w:rsid w:val="00D044B6"/>
    <w:pPr>
      <w:widowControl/>
      <w:tabs>
        <w:tab w:val="left" w:pos="964"/>
      </w:tabs>
      <w:spacing w:line="360" w:lineRule="auto"/>
      <w:ind w:left="964" w:hanging="482"/>
    </w:pPr>
    <w:rPr>
      <w:rFonts w:ascii="Times New Roman" w:hAnsi="Times New Roman"/>
      <w:kern w:val="0"/>
      <w:sz w:val="24"/>
      <w:szCs w:val="20"/>
    </w:rPr>
  </w:style>
  <w:style w:type="paragraph" w:customStyle="1" w:styleId="3Arial11">
    <w:name w:val="样式 书籍标题3 + Arial 段前: 1 行 段后: 1 行"/>
    <w:basedOn w:val="aa"/>
    <w:rsid w:val="00D044B6"/>
    <w:pPr>
      <w:numPr>
        <w:ilvl w:val="2"/>
        <w:numId w:val="12"/>
      </w:numPr>
      <w:tabs>
        <w:tab w:val="left" w:pos="1260"/>
      </w:tabs>
      <w:spacing w:beforeLines="100" w:afterLines="100"/>
      <w:jc w:val="left"/>
      <w:outlineLvl w:val="2"/>
    </w:pPr>
    <w:rPr>
      <w:rFonts w:ascii="Arial" w:hAnsi="Arial"/>
      <w:b/>
      <w:bCs/>
      <w:spacing w:val="20"/>
      <w:sz w:val="28"/>
      <w:szCs w:val="28"/>
    </w:rPr>
  </w:style>
  <w:style w:type="paragraph" w:customStyle="1" w:styleId="CharChar12CharCharCharChar">
    <w:name w:val="Char Char12 Char Char Char Char"/>
    <w:basedOn w:val="aa"/>
    <w:rsid w:val="00D044B6"/>
    <w:pPr>
      <w:tabs>
        <w:tab w:val="left" w:pos="432"/>
      </w:tabs>
      <w:ind w:left="432" w:hanging="432"/>
    </w:pPr>
    <w:rPr>
      <w:rFonts w:ascii="Tahoma" w:hAnsi="Tahoma"/>
      <w:sz w:val="24"/>
      <w:szCs w:val="20"/>
    </w:rPr>
  </w:style>
  <w:style w:type="paragraph" w:customStyle="1" w:styleId="Bullet20">
    <w:name w:val="Bullet2"/>
    <w:basedOn w:val="aa"/>
    <w:rsid w:val="00D044B6"/>
    <w:pPr>
      <w:spacing w:afterLines="50"/>
      <w:ind w:left="1440" w:hanging="360"/>
      <w:jc w:val="left"/>
    </w:pPr>
    <w:rPr>
      <w:rFonts w:ascii="宋体" w:hAnsi="Times New Roman"/>
      <w:snapToGrid w:val="0"/>
      <w:color w:val="000080"/>
      <w:kern w:val="0"/>
      <w:szCs w:val="20"/>
    </w:rPr>
  </w:style>
  <w:style w:type="paragraph" w:customStyle="1" w:styleId="3ChapterXXX0505">
    <w:name w:val="样式 样式 标题 3Chapter X.X.X. + 段后: 0.5 行 + 段后: 0.5 行"/>
    <w:basedOn w:val="3ChapterXXX05"/>
    <w:rsid w:val="00D044B6"/>
  </w:style>
  <w:style w:type="paragraph" w:customStyle="1" w:styleId="affffffc">
    <w:name w:val="样式"/>
    <w:basedOn w:val="aa"/>
    <w:rsid w:val="00D044B6"/>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3ChapterXXX05">
    <w:name w:val="样式 标题 3Chapter X.X.X. + 段后: 0.5 行"/>
    <w:basedOn w:val="30"/>
    <w:rsid w:val="00D044B6"/>
    <w:pPr>
      <w:keepLines w:val="0"/>
      <w:spacing w:before="120" w:afterLines="50" w:line="240" w:lineRule="auto"/>
      <w:jc w:val="left"/>
    </w:pPr>
    <w:rPr>
      <w:rFonts w:ascii="宋体" w:cs="宋体"/>
      <w:snapToGrid w:val="0"/>
      <w:kern w:val="0"/>
      <w:sz w:val="24"/>
      <w:szCs w:val="20"/>
    </w:rPr>
  </w:style>
  <w:style w:type="paragraph" w:customStyle="1" w:styleId="GP3">
    <w:name w:val="GP有序编号3级"/>
    <w:basedOn w:val="aa"/>
    <w:rsid w:val="00D044B6"/>
    <w:pPr>
      <w:numPr>
        <w:ilvl w:val="3"/>
        <w:numId w:val="10"/>
      </w:numPr>
      <w:spacing w:line="360" w:lineRule="auto"/>
      <w:ind w:left="1320" w:hanging="420"/>
      <w:jc w:val="left"/>
    </w:pPr>
    <w:rPr>
      <w:rFonts w:ascii="Times New Roman" w:hAnsi="Times New Roman"/>
      <w:sz w:val="24"/>
      <w:szCs w:val="21"/>
    </w:rPr>
  </w:style>
  <w:style w:type="paragraph" w:customStyle="1" w:styleId="152">
    <w:name w:val="样式 样式 小四 行距: 1.5 倍行距 首行缩进:  2 字符 + +中文正文"/>
    <w:basedOn w:val="aa"/>
    <w:rsid w:val="00D044B6"/>
    <w:pPr>
      <w:spacing w:line="360" w:lineRule="auto"/>
      <w:ind w:firstLineChars="200" w:firstLine="480"/>
    </w:pPr>
    <w:rPr>
      <w:rFonts w:ascii="宋体" w:hAnsi="宋体" w:cs="宋体"/>
      <w:sz w:val="24"/>
      <w:szCs w:val="20"/>
    </w:rPr>
  </w:style>
  <w:style w:type="paragraph" w:customStyle="1" w:styleId="12">
    <w:name w:val="无间隔1"/>
    <w:link w:val="Char6"/>
    <w:rsid w:val="00D044B6"/>
    <w:rPr>
      <w:rFonts w:ascii="Times New Roman" w:eastAsia="Times New Roman" w:hAnsi="Times New Roman"/>
      <w:sz w:val="22"/>
    </w:rPr>
  </w:style>
  <w:style w:type="paragraph" w:customStyle="1" w:styleId="affffffd">
    <w:name w:val="文本框内文字"/>
    <w:basedOn w:val="aa"/>
    <w:rsid w:val="00D044B6"/>
    <w:pPr>
      <w:spacing w:line="0" w:lineRule="atLeast"/>
    </w:pPr>
    <w:rPr>
      <w:rFonts w:ascii="Times New Roman" w:eastAsia="仿宋_GB2312" w:hAnsi="Times New Roman"/>
      <w:sz w:val="22"/>
      <w:szCs w:val="24"/>
    </w:rPr>
  </w:style>
  <w:style w:type="paragraph" w:customStyle="1" w:styleId="Char30">
    <w:name w:val="Char3"/>
    <w:basedOn w:val="aa"/>
    <w:rsid w:val="00D044B6"/>
    <w:rPr>
      <w:rFonts w:ascii="仿宋_GB2312" w:eastAsia="仿宋_GB2312" w:hAnsi="Times New Roman"/>
      <w:b/>
      <w:sz w:val="32"/>
      <w:szCs w:val="20"/>
    </w:rPr>
  </w:style>
  <w:style w:type="paragraph" w:customStyle="1" w:styleId="affffffe">
    <w:name w:val="此正文"/>
    <w:basedOn w:val="aa"/>
    <w:rsid w:val="00D044B6"/>
    <w:pPr>
      <w:spacing w:line="360" w:lineRule="auto"/>
      <w:ind w:firstLineChars="200" w:firstLine="200"/>
    </w:pPr>
    <w:rPr>
      <w:rFonts w:ascii="Times New Roman" w:hAnsi="Times New Roman"/>
      <w:sz w:val="24"/>
      <w:szCs w:val="24"/>
    </w:rPr>
  </w:style>
  <w:style w:type="paragraph" w:customStyle="1" w:styleId="Style13">
    <w:name w:val="_Style 13"/>
    <w:basedOn w:val="aa"/>
    <w:rsid w:val="00D044B6"/>
    <w:pPr>
      <w:tabs>
        <w:tab w:val="left" w:pos="360"/>
      </w:tabs>
      <w:ind w:firstLineChars="150" w:firstLine="420"/>
    </w:pPr>
    <w:rPr>
      <w:rFonts w:ascii="Times New Roman" w:hAnsi="Times New Roman"/>
      <w:szCs w:val="20"/>
    </w:rPr>
  </w:style>
  <w:style w:type="paragraph" w:customStyle="1" w:styleId="Bullet2">
    <w:name w:val="Bullet 2"/>
    <w:basedOn w:val="affff9"/>
    <w:rsid w:val="00D044B6"/>
    <w:pPr>
      <w:numPr>
        <w:numId w:val="13"/>
      </w:numPr>
      <w:tabs>
        <w:tab w:val="left" w:pos="397"/>
      </w:tabs>
      <w:spacing w:beforeLines="10" w:afterLines="10" w:line="264" w:lineRule="auto"/>
    </w:pPr>
    <w:rPr>
      <w:rFonts w:ascii="Arial" w:hAnsi="Arial"/>
      <w:szCs w:val="21"/>
    </w:rPr>
  </w:style>
  <w:style w:type="paragraph" w:customStyle="1" w:styleId="ParaCharCharCharChar">
    <w:name w:val="默认段落字体 Para Char Char Char Char"/>
    <w:basedOn w:val="aa"/>
    <w:rsid w:val="00D044B6"/>
    <w:pPr>
      <w:adjustRightInd w:val="0"/>
      <w:spacing w:line="360" w:lineRule="auto"/>
    </w:pPr>
    <w:rPr>
      <w:rFonts w:ascii="Times New Roman" w:hAnsi="Times New Roman"/>
      <w:kern w:val="0"/>
      <w:sz w:val="24"/>
      <w:szCs w:val="20"/>
    </w:rPr>
  </w:style>
  <w:style w:type="paragraph" w:customStyle="1" w:styleId="105">
    <w:name w:val="样式 标题 1 + 段后: 0.5 行"/>
    <w:basedOn w:val="11"/>
    <w:rsid w:val="00D044B6"/>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contentarticle">
    <w:name w:val="contentarticle"/>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affff3">
    <w:name w:val="正文（缩进）"/>
    <w:basedOn w:val="aa"/>
    <w:link w:val="Charff9"/>
    <w:rsid w:val="00D044B6"/>
    <w:pPr>
      <w:spacing w:beforeLines="50" w:afterLines="50" w:line="360" w:lineRule="auto"/>
      <w:ind w:firstLineChars="200" w:firstLine="480"/>
    </w:pPr>
    <w:rPr>
      <w:rFonts w:asciiTheme="minorHAnsi" w:eastAsiaTheme="minorEastAsia" w:hAnsiTheme="minorHAnsi" w:cstheme="minorBidi"/>
      <w:sz w:val="24"/>
      <w:szCs w:val="24"/>
    </w:rPr>
  </w:style>
  <w:style w:type="paragraph" w:customStyle="1" w:styleId="4ChapterXXXX051">
    <w:name w:val="样式 标题 4Chapter X.X.X.X. + 段后: 0.5 行1"/>
    <w:basedOn w:val="405"/>
    <w:rsid w:val="00D044B6"/>
    <w:pPr>
      <w:numPr>
        <w:numId w:val="0"/>
      </w:numPr>
      <w:tabs>
        <w:tab w:val="left" w:pos="864"/>
        <w:tab w:val="left" w:pos="2040"/>
      </w:tabs>
      <w:spacing w:after="120"/>
      <w:ind w:left="864" w:hanging="864"/>
    </w:pPr>
  </w:style>
  <w:style w:type="paragraph" w:customStyle="1" w:styleId="085">
    <w:name w:val="样式 首行缩进:  0.85 厘米"/>
    <w:basedOn w:val="aa"/>
    <w:link w:val="085Char"/>
    <w:rsid w:val="00D044B6"/>
    <w:pPr>
      <w:spacing w:line="360" w:lineRule="auto"/>
      <w:ind w:firstLine="480"/>
    </w:pPr>
    <w:rPr>
      <w:rFonts w:asciiTheme="minorHAnsi" w:hAnsiTheme="minorHAnsi" w:cs="宋体"/>
      <w:sz w:val="24"/>
    </w:rPr>
  </w:style>
  <w:style w:type="paragraph" w:customStyle="1" w:styleId="font9">
    <w:name w:val="font9"/>
    <w:basedOn w:val="aa"/>
    <w:rsid w:val="00D044B6"/>
    <w:pPr>
      <w:widowControl/>
      <w:spacing w:before="100" w:beforeAutospacing="1" w:after="100" w:afterAutospacing="1"/>
      <w:jc w:val="left"/>
    </w:pPr>
    <w:rPr>
      <w:rFonts w:ascii="宋体" w:hAnsi="宋体" w:cs="宋体"/>
      <w:color w:val="000000"/>
      <w:kern w:val="0"/>
      <w:sz w:val="20"/>
      <w:szCs w:val="20"/>
    </w:rPr>
  </w:style>
  <w:style w:type="paragraph" w:customStyle="1" w:styleId="afffffff">
    <w:name w:val="图样式"/>
    <w:basedOn w:val="aa"/>
    <w:rsid w:val="00D044B6"/>
    <w:pPr>
      <w:keepNext/>
      <w:widowControl/>
      <w:spacing w:before="80" w:after="80"/>
      <w:jc w:val="center"/>
    </w:pPr>
    <w:rPr>
      <w:rFonts w:ascii="Times New Roman" w:hAnsi="Times New Roman"/>
      <w:szCs w:val="20"/>
    </w:rPr>
  </w:style>
  <w:style w:type="paragraph" w:customStyle="1" w:styleId="S4-L15">
    <w:name w:val="S4-L15"/>
    <w:basedOn w:val="aa"/>
    <w:rsid w:val="00D044B6"/>
    <w:pPr>
      <w:spacing w:after="120" w:line="360" w:lineRule="auto"/>
      <w:ind w:left="720" w:firstLine="392"/>
    </w:pPr>
    <w:rPr>
      <w:rFonts w:ascii="Times New Roman" w:hAnsi="Times New Roman"/>
      <w:szCs w:val="21"/>
      <w:lang w:val="fr-FR"/>
    </w:rPr>
  </w:style>
  <w:style w:type="paragraph" w:customStyle="1" w:styleId="xl73">
    <w:name w:val="xl73"/>
    <w:basedOn w:val="aa"/>
    <w:rsid w:val="00D044B6"/>
    <w:pPr>
      <w:widowControl/>
      <w:pBdr>
        <w:left w:val="single" w:sz="12" w:space="0" w:color="000000"/>
        <w:bottom w:val="single" w:sz="8"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ParaCharCharCharCharCharCharCharCharCharChar">
    <w:name w:val="默认段落字体 Para Char Char Char Char Char Char Char Char Char Char"/>
    <w:basedOn w:val="aa"/>
    <w:rsid w:val="00D044B6"/>
    <w:rPr>
      <w:rFonts w:ascii="Tahoma" w:hAnsi="Tahoma"/>
      <w:sz w:val="24"/>
      <w:szCs w:val="20"/>
    </w:rPr>
  </w:style>
  <w:style w:type="paragraph" w:customStyle="1" w:styleId="afffffff0">
    <w:name w:val="页面边线"/>
    <w:basedOn w:val="aa"/>
    <w:rsid w:val="00D044B6"/>
    <w:pPr>
      <w:adjustRightInd w:val="0"/>
      <w:spacing w:line="360" w:lineRule="atLeast"/>
      <w:textAlignment w:val="baseline"/>
    </w:pPr>
    <w:rPr>
      <w:rFonts w:ascii="Century" w:hAnsi="Century"/>
      <w:kern w:val="0"/>
      <w:szCs w:val="20"/>
      <w:lang w:eastAsia="ja-JP"/>
    </w:rPr>
  </w:style>
  <w:style w:type="paragraph" w:customStyle="1" w:styleId="2f2">
    <w:name w:val="样式2"/>
    <w:basedOn w:val="21"/>
    <w:rsid w:val="00D044B6"/>
    <w:pPr>
      <w:tabs>
        <w:tab w:val="left" w:pos="576"/>
      </w:tabs>
      <w:spacing w:before="0" w:after="0" w:line="415" w:lineRule="auto"/>
      <w:ind w:left="576" w:hanging="576"/>
    </w:pPr>
    <w:rPr>
      <w:rFonts w:ascii="宋体" w:eastAsia="仿宋_GB2312" w:hAnsi="宋体"/>
      <w:bCs w:val="0"/>
      <w:szCs w:val="20"/>
    </w:rPr>
  </w:style>
  <w:style w:type="paragraph" w:customStyle="1" w:styleId="ZJ">
    <w:name w:val="ZJ正文"/>
    <w:basedOn w:val="aa"/>
    <w:link w:val="ZJChar"/>
    <w:qFormat/>
    <w:rsid w:val="00D044B6"/>
    <w:pPr>
      <w:spacing w:line="360" w:lineRule="auto"/>
      <w:ind w:firstLineChars="200" w:firstLine="480"/>
    </w:pPr>
    <w:rPr>
      <w:rFonts w:ascii="Times New Roman" w:eastAsiaTheme="minorEastAsia" w:hAnsi="Times New Roman" w:cstheme="minorBidi"/>
      <w:sz w:val="24"/>
      <w:szCs w:val="24"/>
    </w:rPr>
  </w:style>
  <w:style w:type="paragraph" w:customStyle="1" w:styleId="xl91">
    <w:name w:val="xl9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14">
    <w:name w:val="列出段落1"/>
    <w:basedOn w:val="aa"/>
    <w:link w:val="ListParagraphChar"/>
    <w:qFormat/>
    <w:rsid w:val="00D044B6"/>
    <w:pPr>
      <w:ind w:firstLineChars="200" w:firstLine="420"/>
    </w:pPr>
    <w:rPr>
      <w:rFonts w:ascii="Times New Roman" w:eastAsiaTheme="minorEastAsia" w:hAnsi="Times New Roman" w:cstheme="minorBidi"/>
      <w:szCs w:val="24"/>
    </w:rPr>
  </w:style>
  <w:style w:type="paragraph" w:customStyle="1" w:styleId="200">
    <w:name w:val="样式 模板正文 + 左侧:  2 字符 段前: 0 磅 行距: 单倍行距"/>
    <w:basedOn w:val="aa"/>
    <w:rsid w:val="00D044B6"/>
    <w:pPr>
      <w:wordWrap w:val="0"/>
      <w:spacing w:before="120" w:line="320" w:lineRule="exact"/>
      <w:ind w:firstLineChars="200" w:firstLine="200"/>
    </w:pPr>
    <w:rPr>
      <w:rFonts w:ascii="Arial" w:hAnsi="Arial"/>
      <w:szCs w:val="20"/>
    </w:rPr>
  </w:style>
  <w:style w:type="paragraph" w:customStyle="1" w:styleId="Style118">
    <w:name w:val="_Style 118"/>
    <w:basedOn w:val="aa"/>
    <w:rsid w:val="00D044B6"/>
  </w:style>
  <w:style w:type="paragraph" w:customStyle="1" w:styleId="L1">
    <w:name w:val="标准有序列表（L1）"/>
    <w:basedOn w:val="affff4"/>
    <w:rsid w:val="00D044B6"/>
    <w:pPr>
      <w:tabs>
        <w:tab w:val="left" w:pos="0"/>
      </w:tabs>
      <w:spacing w:line="360" w:lineRule="auto"/>
      <w:ind w:firstLine="0"/>
    </w:pPr>
    <w:rPr>
      <w:rFonts w:ascii="黑体" w:eastAsia="黑体"/>
      <w:color w:val="000000"/>
      <w:sz w:val="24"/>
    </w:rPr>
  </w:style>
  <w:style w:type="paragraph" w:customStyle="1" w:styleId="afffffff1">
    <w:name w:val="封面公司名称中文"/>
    <w:basedOn w:val="aa"/>
    <w:next w:val="aa"/>
    <w:rsid w:val="00D044B6"/>
    <w:pPr>
      <w:jc w:val="center"/>
    </w:pPr>
    <w:rPr>
      <w:rFonts w:ascii="Times New Roman" w:eastAsia="幼圆" w:hAnsi="Times New Roman" w:cs="宋体"/>
      <w:b/>
      <w:sz w:val="28"/>
      <w:szCs w:val="28"/>
    </w:rPr>
  </w:style>
  <w:style w:type="paragraph" w:customStyle="1" w:styleId="2f3">
    <w:name w:val="样式 标题 2"/>
    <w:basedOn w:val="21"/>
    <w:next w:val="37"/>
    <w:rsid w:val="00D044B6"/>
    <w:pPr>
      <w:keepLines w:val="0"/>
      <w:spacing w:before="120" w:afterLines="50" w:line="240" w:lineRule="auto"/>
      <w:ind w:left="380" w:hanging="380"/>
      <w:jc w:val="left"/>
    </w:pPr>
    <w:rPr>
      <w:rFonts w:ascii="宋体" w:eastAsia="宋体" w:hAnsi="Times New Roman" w:cs="宋体"/>
      <w:snapToGrid w:val="0"/>
      <w:kern w:val="0"/>
      <w:sz w:val="28"/>
      <w:szCs w:val="20"/>
    </w:rPr>
  </w:style>
  <w:style w:type="paragraph" w:customStyle="1" w:styleId="Style11811">
    <w:name w:val="_Style 11811"/>
    <w:basedOn w:val="aa"/>
    <w:rsid w:val="00D044B6"/>
  </w:style>
  <w:style w:type="paragraph" w:customStyle="1" w:styleId="CharCharCharCharCharCharCharChar">
    <w:name w:val="Char Char Char Char Char Char Char Char"/>
    <w:basedOn w:val="aa"/>
    <w:rsid w:val="00D044B6"/>
    <w:pPr>
      <w:tabs>
        <w:tab w:val="left" w:pos="360"/>
      </w:tabs>
    </w:pPr>
    <w:rPr>
      <w:rFonts w:ascii="Times New Roman" w:hAnsi="Times New Roman"/>
      <w:sz w:val="24"/>
      <w:szCs w:val="24"/>
    </w:rPr>
  </w:style>
  <w:style w:type="paragraph" w:customStyle="1" w:styleId="xl66">
    <w:name w:val="xl66"/>
    <w:basedOn w:val="aa"/>
    <w:rsid w:val="00D044B6"/>
    <w:pPr>
      <w:widowControl/>
      <w:pBdr>
        <w:left w:val="single" w:sz="12" w:space="23" w:color="000000"/>
        <w:bottom w:val="single" w:sz="8" w:space="0"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CharCharChar2">
    <w:name w:val="Char Char Char2"/>
    <w:basedOn w:val="aa"/>
    <w:rsid w:val="00D044B6"/>
    <w:rPr>
      <w:rFonts w:ascii="Times New Roman" w:eastAsia="仿宋_GB2312" w:hAnsi="Times New Roman" w:cs="宋体"/>
      <w:sz w:val="24"/>
      <w:szCs w:val="20"/>
    </w:rPr>
  </w:style>
  <w:style w:type="paragraph" w:customStyle="1" w:styleId="1520">
    <w:name w:val="样式 小四 行距: 1.5 倍行距 首行缩进:  2 字符"/>
    <w:basedOn w:val="aa"/>
    <w:rsid w:val="00D044B6"/>
    <w:pPr>
      <w:spacing w:line="360" w:lineRule="auto"/>
      <w:ind w:firstLineChars="200" w:firstLine="480"/>
    </w:pPr>
    <w:rPr>
      <w:rFonts w:ascii="Times New Roman" w:hAnsi="Times New Roman" w:cs="宋体"/>
      <w:sz w:val="24"/>
      <w:szCs w:val="20"/>
    </w:rPr>
  </w:style>
  <w:style w:type="paragraph" w:customStyle="1" w:styleId="afffffff2">
    <w:name w:val="表内文字"/>
    <w:basedOn w:val="aa"/>
    <w:link w:val="Charfff"/>
    <w:qFormat/>
    <w:rsid w:val="00D044B6"/>
    <w:pPr>
      <w:tabs>
        <w:tab w:val="left" w:pos="1418"/>
      </w:tabs>
      <w:spacing w:line="360" w:lineRule="auto"/>
      <w:jc w:val="center"/>
    </w:pPr>
    <w:rPr>
      <w:rFonts w:ascii="仿宋_GB2312" w:eastAsia="仿宋_GB2312" w:hAnsi="Times New Roman"/>
      <w:spacing w:val="-20"/>
      <w:kern w:val="0"/>
      <w:sz w:val="24"/>
      <w:szCs w:val="24"/>
    </w:rPr>
  </w:style>
  <w:style w:type="paragraph" w:customStyle="1" w:styleId="1f0">
    <w:name w:val="普通(网站)1"/>
    <w:basedOn w:val="aa"/>
    <w:rsid w:val="00D044B6"/>
    <w:pPr>
      <w:widowControl/>
      <w:spacing w:before="100" w:beforeAutospacing="1" w:after="100" w:afterAutospacing="1"/>
      <w:jc w:val="left"/>
    </w:pPr>
    <w:rPr>
      <w:rFonts w:ascii="宋体" w:hAnsi="宋体" w:hint="eastAsia"/>
      <w:color w:val="000000"/>
      <w:sz w:val="24"/>
    </w:rPr>
  </w:style>
  <w:style w:type="paragraph" w:customStyle="1" w:styleId="xl69">
    <w:name w:val="xl69"/>
    <w:basedOn w:val="aa"/>
    <w:rsid w:val="00D044B6"/>
    <w:pPr>
      <w:widowControl/>
      <w:pBdr>
        <w:bottom w:val="single" w:sz="8" w:space="0" w:color="000000"/>
        <w:right w:val="single" w:sz="8" w:space="0" w:color="00000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ListParagraph1">
    <w:name w:val="List Paragraph1"/>
    <w:basedOn w:val="aa"/>
    <w:rsid w:val="00D044B6"/>
    <w:pPr>
      <w:ind w:firstLineChars="200" w:firstLine="420"/>
    </w:pPr>
    <w:rPr>
      <w:szCs w:val="24"/>
    </w:rPr>
  </w:style>
  <w:style w:type="paragraph" w:customStyle="1" w:styleId="45">
    <w:name w:val="样式 标题 4"/>
    <w:basedOn w:val="4ChapterXXXX051"/>
    <w:next w:val="a3"/>
    <w:rsid w:val="00D044B6"/>
    <w:pPr>
      <w:numPr>
        <w:ilvl w:val="0"/>
      </w:numPr>
      <w:tabs>
        <w:tab w:val="left" w:pos="2100"/>
      </w:tabs>
      <w:spacing w:after="50"/>
      <w:ind w:left="2100" w:hanging="420"/>
    </w:pPr>
  </w:style>
  <w:style w:type="paragraph" w:customStyle="1" w:styleId="26">
    <w:name w:val="样式 正文缩进 + 首行缩进:  2 字符"/>
    <w:basedOn w:val="affff4"/>
    <w:link w:val="2Char3"/>
    <w:rsid w:val="00D044B6"/>
    <w:pPr>
      <w:spacing w:line="360" w:lineRule="auto"/>
      <w:ind w:firstLineChars="200" w:firstLine="200"/>
    </w:pPr>
    <w:rPr>
      <w:rFonts w:ascii="Times New Roman" w:eastAsiaTheme="minorEastAsia" w:hAnsi="Times New Roman"/>
      <w:sz w:val="24"/>
    </w:rPr>
  </w:style>
  <w:style w:type="paragraph" w:customStyle="1" w:styleId="2f4">
    <w:name w:val="样式 标题 2 + 五号"/>
    <w:basedOn w:val="21"/>
    <w:rsid w:val="00D044B6"/>
    <w:pPr>
      <w:spacing w:before="0" w:after="0" w:line="240" w:lineRule="auto"/>
    </w:pPr>
    <w:rPr>
      <w:rFonts w:ascii="宋体" w:eastAsia="宋体" w:hAnsi="宋体"/>
      <w:sz w:val="21"/>
    </w:rPr>
  </w:style>
  <w:style w:type="paragraph" w:customStyle="1" w:styleId="xl99">
    <w:name w:val="xl9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0515">
    <w:name w:val="样式 正文（首行缩进两字） + 首行缩进:  2 字符 段后: 0.5 行 行距: 1.5 倍行距"/>
    <w:basedOn w:val="affff4"/>
    <w:rsid w:val="00D044B6"/>
    <w:pPr>
      <w:spacing w:line="360" w:lineRule="auto"/>
    </w:pPr>
    <w:rPr>
      <w:sz w:val="24"/>
      <w:szCs w:val="24"/>
    </w:rPr>
  </w:style>
  <w:style w:type="paragraph" w:customStyle="1" w:styleId="Style-">
    <w:name w:val="Style-正文"/>
    <w:basedOn w:val="aa"/>
    <w:rsid w:val="00D044B6"/>
    <w:pPr>
      <w:spacing w:line="360" w:lineRule="auto"/>
      <w:ind w:firstLine="420"/>
    </w:pPr>
    <w:rPr>
      <w:rFonts w:ascii="宋体" w:hAnsi="宋体"/>
      <w:sz w:val="24"/>
      <w:szCs w:val="24"/>
    </w:rPr>
  </w:style>
  <w:style w:type="paragraph" w:customStyle="1" w:styleId="Charfff0">
    <w:name w:val="金保文档标准正文 Char"/>
    <w:basedOn w:val="aa"/>
    <w:rsid w:val="00D044B6"/>
    <w:pPr>
      <w:tabs>
        <w:tab w:val="left" w:pos="1500"/>
      </w:tabs>
      <w:spacing w:line="360" w:lineRule="auto"/>
      <w:ind w:left="1500" w:hanging="420"/>
      <w:jc w:val="left"/>
    </w:pPr>
    <w:rPr>
      <w:rFonts w:ascii="Times New Roman" w:hAnsi="Times New Roman"/>
      <w:color w:val="000000"/>
      <w:sz w:val="24"/>
      <w:szCs w:val="24"/>
    </w:rPr>
  </w:style>
  <w:style w:type="paragraph" w:customStyle="1" w:styleId="405">
    <w:name w:val="样式 标题 4 + 段后: 0.5 行"/>
    <w:basedOn w:val="41"/>
    <w:rsid w:val="00D044B6"/>
    <w:pPr>
      <w:keepLines w:val="0"/>
      <w:numPr>
        <w:ilvl w:val="3"/>
        <w:numId w:val="14"/>
      </w:numPr>
      <w:tabs>
        <w:tab w:val="left" w:pos="2040"/>
      </w:tabs>
      <w:spacing w:before="120" w:afterLines="50" w:line="240" w:lineRule="auto"/>
      <w:jc w:val="left"/>
    </w:pPr>
    <w:rPr>
      <w:rFonts w:ascii="宋体" w:eastAsia="宋体" w:hAnsi="Times New Roman" w:cs="宋体"/>
      <w:snapToGrid w:val="0"/>
      <w:kern w:val="0"/>
      <w:sz w:val="21"/>
      <w:szCs w:val="20"/>
    </w:rPr>
  </w:style>
  <w:style w:type="paragraph" w:customStyle="1" w:styleId="a3">
    <w:name w:val="样式 正文"/>
    <w:basedOn w:val="aa"/>
    <w:next w:val="aa"/>
    <w:rsid w:val="00D044B6"/>
    <w:pPr>
      <w:numPr>
        <w:ilvl w:val="2"/>
        <w:numId w:val="2"/>
      </w:numPr>
      <w:spacing w:afterLines="50"/>
      <w:jc w:val="left"/>
    </w:pPr>
    <w:rPr>
      <w:rFonts w:ascii="宋体" w:hAnsi="Times New Roman" w:cs="宋体"/>
      <w:snapToGrid w:val="0"/>
      <w:kern w:val="0"/>
      <w:szCs w:val="20"/>
    </w:rPr>
  </w:style>
  <w:style w:type="paragraph" w:customStyle="1" w:styleId="62">
    <w:name w:val="标题6"/>
    <w:basedOn w:val="aa"/>
    <w:next w:val="11"/>
    <w:rsid w:val="00D044B6"/>
    <w:pPr>
      <w:widowControl/>
      <w:snapToGrid w:val="0"/>
      <w:spacing w:beforeLines="50" w:afterLines="50" w:line="520" w:lineRule="atLeast"/>
      <w:ind w:firstLineChars="200" w:firstLine="200"/>
    </w:pPr>
    <w:rPr>
      <w:rFonts w:ascii="Times New Roman" w:hAnsi="Times New Roman" w:cs="Arial"/>
      <w:b/>
      <w:sz w:val="24"/>
      <w:szCs w:val="24"/>
    </w:rPr>
  </w:style>
  <w:style w:type="paragraph" w:customStyle="1" w:styleId="ParaCharCharChar">
    <w:name w:val="默认段落字体 Para Char Char Char"/>
    <w:basedOn w:val="aa"/>
    <w:rsid w:val="00D044B6"/>
    <w:rPr>
      <w:rFonts w:ascii="Times New Roman" w:hAnsi="Times New Roman"/>
      <w:szCs w:val="24"/>
    </w:rPr>
  </w:style>
  <w:style w:type="paragraph" w:customStyle="1" w:styleId="1f1">
    <w:name w:val="样式 标题 1 + 五号"/>
    <w:basedOn w:val="11"/>
    <w:rsid w:val="00D044B6"/>
    <w:pPr>
      <w:keepNext/>
      <w:keepLines/>
      <w:autoSpaceDE/>
      <w:autoSpaceDN/>
      <w:adjustRightInd/>
      <w:spacing w:line="240" w:lineRule="auto"/>
    </w:pPr>
    <w:rPr>
      <w:rFonts w:eastAsia="宋体"/>
      <w:kern w:val="44"/>
      <w:sz w:val="32"/>
      <w:szCs w:val="32"/>
    </w:rPr>
  </w:style>
  <w:style w:type="paragraph" w:customStyle="1" w:styleId="xl119">
    <w:name w:val="xl119"/>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1f2">
    <w:name w:val="纯文本1"/>
    <w:basedOn w:val="aa"/>
    <w:rsid w:val="00D044B6"/>
    <w:rPr>
      <w:rFonts w:ascii="宋体" w:hAnsi="Courier New"/>
      <w:szCs w:val="20"/>
    </w:rPr>
  </w:style>
  <w:style w:type="paragraph" w:customStyle="1" w:styleId="S4-I-U-L15-No-dot">
    <w:name w:val="S4-I-U-L15-No-dot"/>
    <w:basedOn w:val="aa"/>
    <w:rsid w:val="00D044B6"/>
    <w:pPr>
      <w:numPr>
        <w:ilvl w:val="1"/>
        <w:numId w:val="15"/>
      </w:numPr>
      <w:tabs>
        <w:tab w:val="clear" w:pos="1680"/>
        <w:tab w:val="left" w:pos="1112"/>
      </w:tabs>
      <w:spacing w:after="120" w:line="360" w:lineRule="auto"/>
      <w:ind w:left="1112"/>
    </w:pPr>
    <w:rPr>
      <w:rFonts w:ascii="Times New Roman" w:hAnsi="Times New Roman"/>
      <w:i/>
      <w:sz w:val="24"/>
      <w:szCs w:val="24"/>
      <w:u w:val="single"/>
    </w:rPr>
  </w:style>
  <w:style w:type="paragraph" w:customStyle="1" w:styleId="GB2312015">
    <w:name w:val="样式 正文文本缩进 + 仿宋_GB2312 小四 首行缩进:  0 厘米 行距: 1.5 倍行距"/>
    <w:basedOn w:val="affffff0"/>
    <w:rsid w:val="00D044B6"/>
    <w:pPr>
      <w:spacing w:after="0" w:line="360" w:lineRule="auto"/>
      <w:ind w:leftChars="0" w:left="0"/>
    </w:pPr>
    <w:rPr>
      <w:rFonts w:ascii="仿宋_GB2312" w:eastAsia="新宋体" w:hAnsi="Times New Roman"/>
      <w:sz w:val="24"/>
      <w:szCs w:val="20"/>
    </w:rPr>
  </w:style>
  <w:style w:type="paragraph" w:styleId="TOC">
    <w:name w:val="TOC Heading"/>
    <w:basedOn w:val="11"/>
    <w:next w:val="aa"/>
    <w:uiPriority w:val="39"/>
    <w:qFormat/>
    <w:rsid w:val="00D044B6"/>
    <w:pPr>
      <w:keepNext/>
      <w:keepLines/>
      <w:widowControl/>
      <w:autoSpaceDE/>
      <w:autoSpaceDN/>
      <w:adjustRightInd/>
      <w:spacing w:before="480" w:line="276" w:lineRule="auto"/>
      <w:jc w:val="left"/>
      <w:outlineLvl w:val="9"/>
    </w:pPr>
    <w:rPr>
      <w:rFonts w:ascii="Cambria" w:eastAsia="宋体" w:hAnsi="Cambria"/>
      <w:color w:val="365F91"/>
      <w:sz w:val="28"/>
      <w:szCs w:val="28"/>
    </w:rPr>
  </w:style>
  <w:style w:type="paragraph" w:customStyle="1" w:styleId="xl92">
    <w:name w:val="xl9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1">
    <w:name w:val="吉奥表格正文"/>
    <w:basedOn w:val="aa"/>
    <w:link w:val="Charff7"/>
    <w:rsid w:val="00D044B6"/>
    <w:pPr>
      <w:spacing w:beforeLines="10" w:afterLines="10" w:line="360" w:lineRule="atLeast"/>
      <w:textAlignment w:val="center"/>
    </w:pPr>
    <w:rPr>
      <w:rFonts w:ascii="Times New Roman" w:eastAsia="仿宋_GB2312" w:hAnsi="Times New Roman" w:cstheme="minorBidi"/>
      <w:szCs w:val="21"/>
    </w:rPr>
  </w:style>
  <w:style w:type="paragraph" w:customStyle="1" w:styleId="ParaCharCharCharCharCharCharCharCharChar1CharCharCharChar">
    <w:name w:val="默认段落字体 Para Char Char Char Char Char Char Char Char Char1 Char Char Char Char"/>
    <w:basedOn w:val="aa"/>
    <w:rsid w:val="00D044B6"/>
    <w:rPr>
      <w:rFonts w:ascii="Tahoma" w:hAnsi="Tahoma"/>
      <w:sz w:val="24"/>
      <w:szCs w:val="20"/>
    </w:rPr>
  </w:style>
  <w:style w:type="paragraph" w:customStyle="1" w:styleId="3CharCharChar">
    <w:name w:val="样式 样式3 + 宋体 五号 Char Char Char"/>
    <w:basedOn w:val="aa"/>
    <w:rsid w:val="00D044B6"/>
    <w:pPr>
      <w:keepNext/>
      <w:keepLines/>
      <w:tabs>
        <w:tab w:val="left" w:pos="1050"/>
      </w:tabs>
      <w:ind w:left="1050" w:hanging="450"/>
      <w:jc w:val="left"/>
      <w:outlineLvl w:val="7"/>
    </w:pPr>
    <w:rPr>
      <w:rFonts w:ascii="宋体" w:hAnsi="宋体"/>
      <w:b/>
      <w:bCs/>
      <w:szCs w:val="24"/>
    </w:rPr>
  </w:style>
  <w:style w:type="paragraph" w:customStyle="1" w:styleId="3ChapterXXX050505">
    <w:name w:val="样式 样式 样式 标题 3Chapter X.X.X. + 段后: 0.5 行 + 段后: 0.5 行 + 段后: 0.5 行"/>
    <w:basedOn w:val="3ChapterXXX0505"/>
    <w:rsid w:val="00D044B6"/>
    <w:pPr>
      <w:spacing w:after="120"/>
    </w:pPr>
  </w:style>
  <w:style w:type="paragraph" w:customStyle="1" w:styleId="20015">
    <w:name w:val="样式 标题 2 + 宋体 小四 段前: 0 磅 段后: 0 磅 行距: 1.5 倍行距"/>
    <w:basedOn w:val="21"/>
    <w:rsid w:val="00D044B6"/>
    <w:pPr>
      <w:numPr>
        <w:numId w:val="16"/>
      </w:numPr>
      <w:tabs>
        <w:tab w:val="left" w:pos="420"/>
      </w:tabs>
      <w:spacing w:before="0" w:after="0" w:line="360" w:lineRule="auto"/>
    </w:pPr>
    <w:rPr>
      <w:rFonts w:ascii="宋体" w:eastAsia="宋体" w:hAnsi="宋体" w:cs="宋体"/>
      <w:sz w:val="24"/>
      <w:szCs w:val="20"/>
    </w:rPr>
  </w:style>
  <w:style w:type="paragraph" w:customStyle="1" w:styleId="Char3CharCharChar">
    <w:name w:val="Char3 Char Char Char"/>
    <w:basedOn w:val="aa"/>
    <w:rsid w:val="00D044B6"/>
    <w:pPr>
      <w:widowControl/>
      <w:spacing w:after="160" w:line="240" w:lineRule="exact"/>
      <w:jc w:val="left"/>
    </w:pPr>
    <w:rPr>
      <w:rFonts w:ascii="Times New Roman" w:hAnsi="Times New Roman"/>
      <w:szCs w:val="20"/>
    </w:rPr>
  </w:style>
  <w:style w:type="paragraph" w:customStyle="1" w:styleId="37">
    <w:name w:val="最新标题3"/>
    <w:basedOn w:val="38"/>
    <w:next w:val="46"/>
    <w:rsid w:val="00D044B6"/>
    <w:pPr>
      <w:spacing w:after="120"/>
    </w:pPr>
  </w:style>
  <w:style w:type="paragraph" w:customStyle="1" w:styleId="afffffff3">
    <w:name w:val="二级标题"/>
    <w:basedOn w:val="21"/>
    <w:qFormat/>
    <w:rsid w:val="00D044B6"/>
    <w:pPr>
      <w:tabs>
        <w:tab w:val="left" w:pos="1116"/>
      </w:tabs>
      <w:ind w:left="1116" w:hanging="576"/>
    </w:pPr>
    <w:rPr>
      <w:rFonts w:ascii="黑体" w:hAnsi="Cambria"/>
      <w:kern w:val="0"/>
    </w:rPr>
  </w:style>
  <w:style w:type="paragraph" w:customStyle="1" w:styleId="1f3">
    <w:name w:val="文档结构图1"/>
    <w:basedOn w:val="aa"/>
    <w:rsid w:val="00D044B6"/>
    <w:rPr>
      <w:rFonts w:ascii="宋体"/>
      <w:kern w:val="0"/>
      <w:sz w:val="18"/>
      <w:szCs w:val="18"/>
    </w:rPr>
  </w:style>
  <w:style w:type="paragraph" w:customStyle="1" w:styleId="xl88">
    <w:name w:val="xl88"/>
    <w:basedOn w:val="aa"/>
    <w:rsid w:val="00D044B6"/>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CharCharCharCharCharCharChar">
    <w:name w:val="Char Char Char Char Char Char Char"/>
    <w:basedOn w:val="aa"/>
    <w:rsid w:val="00D044B6"/>
    <w:pPr>
      <w:tabs>
        <w:tab w:val="left" w:pos="432"/>
      </w:tabs>
      <w:ind w:left="432" w:hanging="432"/>
    </w:pPr>
    <w:rPr>
      <w:rFonts w:ascii="Tahoma" w:hAnsi="Tahoma"/>
      <w:sz w:val="24"/>
      <w:szCs w:val="20"/>
    </w:rPr>
  </w:style>
  <w:style w:type="paragraph" w:customStyle="1" w:styleId="NewNew">
    <w:name w:val="正文文本 New New"/>
    <w:basedOn w:val="NewNewNewNewNewNew"/>
    <w:rsid w:val="00D044B6"/>
    <w:pPr>
      <w:spacing w:after="120"/>
    </w:pPr>
    <w:rPr>
      <w:sz w:val="28"/>
      <w:szCs w:val="24"/>
    </w:rPr>
  </w:style>
  <w:style w:type="paragraph" w:customStyle="1" w:styleId="xl118">
    <w:name w:val="xl118"/>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aff8">
    <w:name w:val="标准文本"/>
    <w:basedOn w:val="aa"/>
    <w:link w:val="Chare"/>
    <w:rsid w:val="00D044B6"/>
    <w:pPr>
      <w:spacing w:line="360" w:lineRule="auto"/>
      <w:ind w:firstLineChars="200" w:firstLine="480"/>
    </w:pPr>
    <w:rPr>
      <w:rFonts w:asciiTheme="minorHAnsi" w:eastAsiaTheme="minorEastAsia" w:hAnsiTheme="minorHAnsi" w:cstheme="minorBidi"/>
      <w:sz w:val="24"/>
      <w:szCs w:val="24"/>
    </w:rPr>
  </w:style>
  <w:style w:type="paragraph" w:customStyle="1" w:styleId="Table">
    <w:name w:val="Table"/>
    <w:basedOn w:val="aa"/>
    <w:rsid w:val="00D044B6"/>
    <w:pPr>
      <w:widowControl/>
      <w:spacing w:before="40" w:after="40"/>
      <w:jc w:val="left"/>
    </w:pPr>
    <w:rPr>
      <w:rFonts w:ascii="Arial" w:eastAsia="Times New Roman" w:hAnsi="Arial"/>
      <w:kern w:val="0"/>
      <w:sz w:val="20"/>
      <w:szCs w:val="20"/>
      <w:lang w:val="en-GB" w:eastAsia="en-US"/>
    </w:rPr>
  </w:style>
  <w:style w:type="paragraph" w:customStyle="1" w:styleId="xl103">
    <w:name w:val="xl103"/>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Cs w:val="21"/>
    </w:rPr>
  </w:style>
  <w:style w:type="paragraph" w:customStyle="1" w:styleId="Normal">
    <w:name w:val="[Normal]"/>
    <w:rsid w:val="00D044B6"/>
    <w:rPr>
      <w:rFonts w:ascii="宋体" w:eastAsia="宋体" w:hAnsi="宋体" w:cs="Times New Roman"/>
      <w:kern w:val="0"/>
      <w:sz w:val="24"/>
      <w:szCs w:val="20"/>
      <w:lang w:val="zh-CN"/>
    </w:rPr>
  </w:style>
  <w:style w:type="paragraph" w:customStyle="1" w:styleId="SZF">
    <w:name w:val="SZF表"/>
    <w:basedOn w:val="SZF0"/>
    <w:rsid w:val="00D044B6"/>
    <w:rPr>
      <w:rFonts w:ascii="宋体" w:hAnsi="宋体"/>
      <w:bCs/>
      <w:szCs w:val="21"/>
    </w:rPr>
  </w:style>
  <w:style w:type="paragraph" w:customStyle="1" w:styleId="FigureDescription">
    <w:name w:val="Figure Description"/>
    <w:next w:val="aa"/>
    <w:rsid w:val="00D044B6"/>
    <w:pPr>
      <w:numPr>
        <w:ilvl w:val="4"/>
        <w:numId w:val="17"/>
      </w:numPr>
      <w:tabs>
        <w:tab w:val="clear" w:pos="2040"/>
      </w:tabs>
      <w:snapToGrid w:val="0"/>
      <w:spacing w:before="80" w:after="320"/>
      <w:ind w:left="1701" w:firstLine="0"/>
      <w:jc w:val="center"/>
    </w:pPr>
    <w:rPr>
      <w:rFonts w:ascii="Arial" w:eastAsia="黑体" w:hAnsi="Arial" w:cs="Times New Roman"/>
      <w:kern w:val="0"/>
      <w:sz w:val="18"/>
      <w:szCs w:val="20"/>
      <w:lang w:eastAsia="en-US"/>
    </w:rPr>
  </w:style>
  <w:style w:type="paragraph" w:customStyle="1" w:styleId="xl93">
    <w:name w:val="xl93"/>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ItemListinTable">
    <w:name w:val="Item List in Table"/>
    <w:link w:val="ItemListinTableCharChar"/>
    <w:rsid w:val="00D044B6"/>
    <w:pPr>
      <w:numPr>
        <w:numId w:val="18"/>
      </w:numPr>
      <w:tabs>
        <w:tab w:val="left" w:pos="284"/>
      </w:tabs>
      <w:spacing w:before="40" w:after="40"/>
      <w:jc w:val="both"/>
    </w:pPr>
    <w:rPr>
      <w:rFonts w:ascii="Arial" w:hAnsi="Arial"/>
      <w:sz w:val="18"/>
      <w:szCs w:val="18"/>
    </w:rPr>
  </w:style>
  <w:style w:type="paragraph" w:customStyle="1" w:styleId="Char1CharCharChar1">
    <w:name w:val="Char1 Char Char Char1"/>
    <w:basedOn w:val="aa"/>
    <w:rsid w:val="00D044B6"/>
    <w:rPr>
      <w:rFonts w:ascii="Tahoma" w:hAnsi="Tahoma"/>
      <w:sz w:val="24"/>
      <w:szCs w:val="20"/>
    </w:rPr>
  </w:style>
  <w:style w:type="paragraph" w:customStyle="1" w:styleId="2f5">
    <w:name w:val="文档结构图2"/>
    <w:basedOn w:val="aa"/>
    <w:rsid w:val="00D044B6"/>
    <w:rPr>
      <w:rFonts w:ascii="宋体"/>
      <w:kern w:val="0"/>
      <w:sz w:val="18"/>
      <w:szCs w:val="18"/>
    </w:rPr>
  </w:style>
  <w:style w:type="paragraph" w:customStyle="1" w:styleId="xl72">
    <w:name w:val="xl72"/>
    <w:basedOn w:val="aa"/>
    <w:rsid w:val="00D044B6"/>
    <w:pPr>
      <w:widowControl/>
      <w:pBdr>
        <w:top w:val="single" w:sz="12" w:space="0" w:color="000000"/>
        <w:left w:val="single" w:sz="12"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GB2312015GBCharChar">
    <w:name w:val="样式 样式 正文文本缩进 + 仿宋_GB2312 小四 首行缩进:  0 厘米 行距: 1.5 倍行距 + (中文) 仿宋_GB... Char Char"/>
    <w:basedOn w:val="GB2312015"/>
    <w:rsid w:val="00D044B6"/>
    <w:pPr>
      <w:ind w:firstLineChars="200" w:firstLine="480"/>
    </w:pPr>
  </w:style>
  <w:style w:type="paragraph" w:customStyle="1" w:styleId="afffffff4">
    <w:name w:val="大汉正文"/>
    <w:basedOn w:val="aa"/>
    <w:rsid w:val="00D044B6"/>
    <w:pPr>
      <w:spacing w:line="360" w:lineRule="auto"/>
      <w:ind w:firstLineChars="200" w:firstLine="200"/>
      <w:jc w:val="left"/>
    </w:pPr>
    <w:rPr>
      <w:rFonts w:ascii="宋体" w:hAnsi="Times New Roman"/>
      <w:kern w:val="0"/>
      <w:sz w:val="24"/>
      <w:szCs w:val="24"/>
    </w:rPr>
  </w:style>
  <w:style w:type="paragraph" w:customStyle="1" w:styleId="TableMedium">
    <w:name w:val="Table_Medium"/>
    <w:basedOn w:val="Table"/>
    <w:rsid w:val="00D044B6"/>
    <w:rPr>
      <w:sz w:val="18"/>
    </w:rPr>
  </w:style>
  <w:style w:type="paragraph" w:customStyle="1" w:styleId="IBM">
    <w:name w:val="IBM 正文"/>
    <w:basedOn w:val="aa"/>
    <w:rsid w:val="00D044B6"/>
    <w:pPr>
      <w:spacing w:line="360" w:lineRule="atLeast"/>
    </w:pPr>
    <w:rPr>
      <w:rFonts w:ascii="Times New Roman" w:hAnsi="Times New Roman"/>
      <w:sz w:val="24"/>
      <w:szCs w:val="20"/>
    </w:rPr>
  </w:style>
  <w:style w:type="paragraph" w:customStyle="1" w:styleId="BodyText2">
    <w:name w:val="BodyText 2"/>
    <w:basedOn w:val="aa"/>
    <w:link w:val="BodyText2CharChar"/>
    <w:rsid w:val="00D044B6"/>
    <w:pPr>
      <w:widowControl/>
      <w:spacing w:before="120"/>
      <w:ind w:left="994"/>
    </w:pPr>
    <w:rPr>
      <w:rFonts w:asciiTheme="minorHAnsi" w:eastAsiaTheme="minorEastAsia" w:hAnsiTheme="minorHAnsi" w:cstheme="minorBidi"/>
      <w:snapToGrid w:val="0"/>
      <w:sz w:val="24"/>
    </w:rPr>
  </w:style>
  <w:style w:type="paragraph" w:customStyle="1" w:styleId="CharChar1Char1">
    <w:name w:val="Char Char1 Char1"/>
    <w:basedOn w:val="aa"/>
    <w:rsid w:val="00D044B6"/>
    <w:rPr>
      <w:rFonts w:ascii="仿宋_GB2312" w:eastAsia="仿宋_GB2312" w:hAnsi="Times New Roman"/>
      <w:b/>
      <w:sz w:val="32"/>
      <w:szCs w:val="32"/>
    </w:rPr>
  </w:style>
  <w:style w:type="paragraph" w:customStyle="1" w:styleId="xl121">
    <w:name w:val="xl12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1f4">
    <w:name w:val="页眉1"/>
    <w:basedOn w:val="aa"/>
    <w:rsid w:val="00D044B6"/>
    <w:pPr>
      <w:widowControl/>
      <w:spacing w:before="150" w:after="150" w:line="320" w:lineRule="atLeast"/>
      <w:jc w:val="left"/>
    </w:pPr>
    <w:rPr>
      <w:rFonts w:ascii="宋体" w:hAnsi="宋体" w:cs="宋体"/>
      <w:color w:val="003399"/>
      <w:kern w:val="0"/>
      <w:sz w:val="30"/>
      <w:szCs w:val="30"/>
    </w:rPr>
  </w:style>
  <w:style w:type="paragraph" w:customStyle="1" w:styleId="CharCharCharCharCharCharCharCharCharCharCharCharChar">
    <w:name w:val="Char Char Char Char Char Char Char Char Char Char Char Char Char"/>
    <w:basedOn w:val="aa"/>
    <w:rsid w:val="00D044B6"/>
    <w:pPr>
      <w:tabs>
        <w:tab w:val="left" w:pos="432"/>
      </w:tabs>
      <w:ind w:left="432" w:hanging="432"/>
    </w:pPr>
    <w:rPr>
      <w:rFonts w:ascii="Tahoma" w:hAnsi="Tahoma"/>
      <w:sz w:val="24"/>
      <w:szCs w:val="20"/>
    </w:rPr>
  </w:style>
  <w:style w:type="paragraph" w:customStyle="1" w:styleId="Tabletext0">
    <w:name w:val="Tabletext"/>
    <w:basedOn w:val="aa"/>
    <w:rsid w:val="00D044B6"/>
    <w:pPr>
      <w:keepLines/>
      <w:spacing w:afterLines="50"/>
      <w:jc w:val="left"/>
    </w:pPr>
    <w:rPr>
      <w:rFonts w:ascii="宋体" w:hAnsi="Times New Roman"/>
      <w:snapToGrid w:val="0"/>
      <w:kern w:val="0"/>
      <w:szCs w:val="20"/>
    </w:rPr>
  </w:style>
  <w:style w:type="paragraph" w:customStyle="1" w:styleId="10">
    <w:name w:val="列表1、"/>
    <w:basedOn w:val="-31"/>
    <w:link w:val="1Char0"/>
    <w:rsid w:val="00D044B6"/>
    <w:pPr>
      <w:numPr>
        <w:numId w:val="19"/>
      </w:numPr>
      <w:tabs>
        <w:tab w:val="left" w:pos="1276"/>
      </w:tabs>
      <w:spacing w:line="360" w:lineRule="auto"/>
      <w:ind w:left="987" w:firstLineChars="0" w:firstLine="0"/>
      <w:jc w:val="left"/>
    </w:pPr>
    <w:rPr>
      <w:rFonts w:ascii="仿宋" w:eastAsia="仿宋" w:hAnsi="仿宋"/>
      <w:sz w:val="28"/>
      <w:szCs w:val="21"/>
    </w:rPr>
  </w:style>
  <w:style w:type="paragraph" w:customStyle="1" w:styleId="P3">
    <w:name w:val="P3"/>
    <w:basedOn w:val="aa"/>
    <w:rsid w:val="00D044B6"/>
    <w:pPr>
      <w:widowControl/>
      <w:spacing w:before="240" w:line="240" w:lineRule="atLeast"/>
      <w:ind w:left="1152"/>
      <w:jc w:val="left"/>
    </w:pPr>
    <w:rPr>
      <w:rFonts w:ascii="Times New Roman" w:hAnsi="Times New Roman"/>
      <w:b/>
      <w:kern w:val="0"/>
      <w:szCs w:val="21"/>
      <w:lang w:val="en-AU" w:eastAsia="en-US"/>
    </w:rPr>
  </w:style>
  <w:style w:type="paragraph" w:customStyle="1" w:styleId="39">
    <w:name w:val="标准标题3"/>
    <w:basedOn w:val="30"/>
    <w:rsid w:val="00D044B6"/>
    <w:pPr>
      <w:tabs>
        <w:tab w:val="left" w:pos="1050"/>
      </w:tabs>
      <w:spacing w:line="240" w:lineRule="auto"/>
      <w:ind w:leftChars="-258" w:left="-258"/>
    </w:pPr>
    <w:rPr>
      <w:rFonts w:eastAsia="仿宋_GB2312"/>
      <w:sz w:val="28"/>
    </w:rPr>
  </w:style>
  <w:style w:type="paragraph" w:customStyle="1" w:styleId="mt">
    <w:name w:val="大表 mt"/>
    <w:basedOn w:val="aa"/>
    <w:rsid w:val="00D044B6"/>
    <w:pPr>
      <w:widowControl/>
      <w:jc w:val="left"/>
    </w:pPr>
    <w:rPr>
      <w:rFonts w:ascii="宋体" w:hAnsi="宋体" w:cs="宋体"/>
      <w:kern w:val="0"/>
      <w:szCs w:val="21"/>
    </w:rPr>
  </w:style>
  <w:style w:type="paragraph" w:customStyle="1" w:styleId="afffffff5">
    <w:name w:val="段落正文"/>
    <w:basedOn w:val="aa"/>
    <w:rsid w:val="00D044B6"/>
    <w:pPr>
      <w:spacing w:line="360" w:lineRule="auto"/>
      <w:ind w:firstLineChars="200" w:firstLine="560"/>
    </w:pPr>
    <w:rPr>
      <w:rFonts w:ascii="Times New Roman" w:hAnsi="Times New Roman"/>
      <w:sz w:val="28"/>
      <w:szCs w:val="28"/>
    </w:rPr>
  </w:style>
  <w:style w:type="paragraph" w:customStyle="1" w:styleId="footnote">
    <w:name w:val="footnote"/>
    <w:basedOn w:val="aa"/>
    <w:rsid w:val="00D044B6"/>
    <w:pPr>
      <w:widowControl/>
      <w:spacing w:before="100" w:beforeAutospacing="1" w:after="100" w:afterAutospacing="1"/>
      <w:jc w:val="left"/>
    </w:pPr>
    <w:rPr>
      <w:rFonts w:ascii="宋体" w:hAnsi="宋体"/>
      <w:kern w:val="0"/>
      <w:sz w:val="24"/>
      <w:szCs w:val="20"/>
    </w:rPr>
  </w:style>
  <w:style w:type="paragraph" w:customStyle="1" w:styleId="afffffff6">
    <w:name w:val="小四正文"/>
    <w:basedOn w:val="aa"/>
    <w:rsid w:val="00D044B6"/>
    <w:pPr>
      <w:spacing w:line="360" w:lineRule="auto"/>
      <w:ind w:firstLineChars="200" w:firstLine="200"/>
    </w:pPr>
    <w:rPr>
      <w:rFonts w:ascii="Times New Roman" w:eastAsia="仿宋_GB2312" w:hAnsi="Times New Roman" w:cs="宋体"/>
      <w:sz w:val="24"/>
      <w:szCs w:val="24"/>
    </w:rPr>
  </w:style>
  <w:style w:type="paragraph" w:customStyle="1" w:styleId="1">
    <w:name w:val="正文居中标题1"/>
    <w:basedOn w:val="aa"/>
    <w:rsid w:val="00D044B6"/>
    <w:pPr>
      <w:numPr>
        <w:numId w:val="20"/>
      </w:numPr>
      <w:tabs>
        <w:tab w:val="clear" w:pos="987"/>
      </w:tabs>
      <w:spacing w:before="100" w:beforeAutospacing="1" w:after="100" w:afterAutospacing="1"/>
      <w:ind w:left="0" w:firstLine="0"/>
      <w:jc w:val="center"/>
    </w:pPr>
    <w:rPr>
      <w:rFonts w:ascii="Times New Roman" w:eastAsia="隶书" w:hAnsi="Times New Roman"/>
      <w:b/>
      <w:bCs/>
      <w:sz w:val="84"/>
      <w:szCs w:val="24"/>
    </w:rPr>
  </w:style>
  <w:style w:type="paragraph" w:customStyle="1" w:styleId="Table-ColHead">
    <w:name w:val="Table - Col. Head"/>
    <w:basedOn w:val="aa"/>
    <w:rsid w:val="00D044B6"/>
    <w:pPr>
      <w:keepNext/>
      <w:widowControl/>
      <w:spacing w:before="60" w:afterLines="50"/>
      <w:jc w:val="left"/>
    </w:pPr>
    <w:rPr>
      <w:rFonts w:ascii="Arial" w:hAnsi="Arial"/>
      <w:b/>
      <w:kern w:val="0"/>
      <w:sz w:val="18"/>
      <w:szCs w:val="20"/>
      <w:lang w:eastAsia="en-US"/>
    </w:rPr>
  </w:style>
  <w:style w:type="paragraph" w:customStyle="1" w:styleId="afff3">
    <w:name w:val="模板正文"/>
    <w:basedOn w:val="aa"/>
    <w:link w:val="Charfd"/>
    <w:rsid w:val="00D044B6"/>
    <w:pPr>
      <w:wordWrap w:val="0"/>
      <w:spacing w:before="120" w:line="320" w:lineRule="exact"/>
      <w:ind w:leftChars="200" w:left="200" w:firstLineChars="200" w:firstLine="200"/>
    </w:pPr>
    <w:rPr>
      <w:rFonts w:ascii="Arial" w:eastAsiaTheme="minorEastAsia" w:hAnsi="Arial" w:cstheme="minorBidi"/>
      <w:szCs w:val="21"/>
    </w:rPr>
  </w:style>
  <w:style w:type="paragraph" w:customStyle="1" w:styleId="b1101b">
    <w:name w:val="b11_01b"/>
    <w:basedOn w:val="aa"/>
    <w:next w:val="aa"/>
    <w:link w:val="b1101bChar"/>
    <w:rsid w:val="00D044B6"/>
    <w:pPr>
      <w:widowControl/>
      <w:spacing w:before="100" w:beforeAutospacing="1" w:after="100" w:afterAutospacing="1" w:line="384" w:lineRule="auto"/>
      <w:jc w:val="left"/>
    </w:pPr>
    <w:rPr>
      <w:rFonts w:ascii="Verdana" w:hAnsi="Verdana" w:cstheme="minorBidi"/>
      <w:b/>
      <w:bCs/>
      <w:color w:val="4A82CA"/>
      <w:sz w:val="17"/>
      <w:szCs w:val="17"/>
    </w:rPr>
  </w:style>
  <w:style w:type="paragraph" w:customStyle="1" w:styleId="CharCharCharChar">
    <w:name w:val="Char Char Char Char"/>
    <w:basedOn w:val="aa"/>
    <w:rsid w:val="00D044B6"/>
    <w:pPr>
      <w:widowControl/>
      <w:spacing w:after="160" w:line="240" w:lineRule="exact"/>
      <w:jc w:val="left"/>
    </w:pPr>
    <w:rPr>
      <w:rFonts w:ascii="Arial" w:eastAsia="Times New Roman" w:hAnsi="Arial" w:cs="Verdana"/>
      <w:b/>
      <w:kern w:val="0"/>
      <w:sz w:val="24"/>
      <w:szCs w:val="20"/>
      <w:lang w:eastAsia="en-US"/>
    </w:rPr>
  </w:style>
  <w:style w:type="paragraph" w:customStyle="1" w:styleId="afffffff7">
    <w:name w:val="样式 正文段落 + 四号"/>
    <w:basedOn w:val="affff"/>
    <w:rsid w:val="00D044B6"/>
    <w:pPr>
      <w:spacing w:line="360" w:lineRule="auto"/>
      <w:ind w:firstLine="0"/>
    </w:pPr>
    <w:rPr>
      <w:rFonts w:ascii="宋体" w:hAnsi="宋体" w:cs="宋体"/>
      <w:kern w:val="0"/>
    </w:rPr>
  </w:style>
  <w:style w:type="paragraph" w:customStyle="1" w:styleId="graytext">
    <w:name w:val="graytext"/>
    <w:basedOn w:val="aa"/>
    <w:rsid w:val="00D044B6"/>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24">
    <w:name w:val="正文（首行缩进2字符）"/>
    <w:basedOn w:val="aa"/>
    <w:link w:val="2CharChar0"/>
    <w:rsid w:val="00D044B6"/>
    <w:pPr>
      <w:spacing w:line="360" w:lineRule="auto"/>
      <w:ind w:firstLineChars="200" w:firstLine="420"/>
    </w:pPr>
    <w:rPr>
      <w:rFonts w:asciiTheme="minorHAnsi" w:eastAsiaTheme="minorEastAsia" w:hAnsiTheme="minorHAnsi" w:cstheme="minorBidi"/>
      <w:szCs w:val="21"/>
    </w:rPr>
  </w:style>
  <w:style w:type="paragraph" w:customStyle="1" w:styleId="afffffff8">
    <w:name w:val="正文小四"/>
    <w:basedOn w:val="aa"/>
    <w:rsid w:val="00D044B6"/>
    <w:pPr>
      <w:tabs>
        <w:tab w:val="left" w:pos="720"/>
      </w:tabs>
      <w:spacing w:line="360" w:lineRule="auto"/>
      <w:ind w:rightChars="100" w:right="210" w:firstLineChars="150" w:firstLine="360"/>
      <w:jc w:val="center"/>
    </w:pPr>
    <w:rPr>
      <w:rFonts w:ascii="Times New Roman" w:hAnsi="Times New Roman"/>
      <w:sz w:val="24"/>
      <w:szCs w:val="24"/>
    </w:rPr>
  </w:style>
  <w:style w:type="paragraph" w:customStyle="1" w:styleId="CharChar3CharCharCharChar">
    <w:name w:val="Char Char3 Char Char Char Char"/>
    <w:basedOn w:val="aa"/>
    <w:rsid w:val="00D044B6"/>
    <w:pPr>
      <w:widowControl/>
      <w:spacing w:after="160" w:line="360" w:lineRule="auto"/>
      <w:jc w:val="left"/>
    </w:pPr>
    <w:rPr>
      <w:rFonts w:ascii="Verdana" w:hAnsi="Verdana"/>
      <w:kern w:val="0"/>
      <w:sz w:val="24"/>
      <w:szCs w:val="20"/>
      <w:lang w:eastAsia="en-US"/>
    </w:rPr>
  </w:style>
  <w:style w:type="paragraph" w:customStyle="1" w:styleId="aff">
    <w:name w:val="a"/>
    <w:basedOn w:val="aa"/>
    <w:link w:val="aChar"/>
    <w:rsid w:val="00D044B6"/>
    <w:pPr>
      <w:widowControl/>
      <w:spacing w:before="100" w:beforeAutospacing="1" w:after="100" w:afterAutospacing="1"/>
      <w:jc w:val="left"/>
    </w:pPr>
    <w:rPr>
      <w:rFonts w:ascii="宋体" w:eastAsia="仿宋_GB2312" w:hAnsi="宋体" w:cstheme="minorBidi"/>
      <w:sz w:val="24"/>
    </w:rPr>
  </w:style>
  <w:style w:type="paragraph" w:customStyle="1" w:styleId="font10">
    <w:name w:val="font10"/>
    <w:basedOn w:val="aa"/>
    <w:rsid w:val="00D044B6"/>
    <w:pPr>
      <w:widowControl/>
      <w:spacing w:before="100" w:beforeAutospacing="1" w:after="100" w:afterAutospacing="1"/>
      <w:jc w:val="left"/>
    </w:pPr>
    <w:rPr>
      <w:rFonts w:ascii="Arial" w:hAnsi="Arial" w:cs="Arial"/>
      <w:color w:val="333333"/>
      <w:kern w:val="0"/>
      <w:sz w:val="20"/>
      <w:szCs w:val="20"/>
    </w:rPr>
  </w:style>
  <w:style w:type="paragraph" w:customStyle="1" w:styleId="CharChar1CharCharCharCharCharCharCharCharCharCharCharCharCharChar">
    <w:name w:val="Char Char1 Char Char Char Char Char Char Char Char Char Char Char Char Char Char"/>
    <w:basedOn w:val="aa"/>
    <w:rsid w:val="00D044B6"/>
    <w:pPr>
      <w:widowControl/>
      <w:spacing w:after="160" w:line="240" w:lineRule="exact"/>
      <w:jc w:val="left"/>
    </w:pPr>
    <w:rPr>
      <w:rFonts w:ascii="Times New Roman" w:hAnsi="Times New Roman"/>
      <w:szCs w:val="20"/>
    </w:rPr>
  </w:style>
  <w:style w:type="paragraph" w:customStyle="1" w:styleId="font5">
    <w:name w:val="font5"/>
    <w:basedOn w:val="aa"/>
    <w:rsid w:val="00D044B6"/>
    <w:pPr>
      <w:widowControl/>
      <w:spacing w:before="100" w:beforeAutospacing="1" w:after="100" w:afterAutospacing="1"/>
      <w:jc w:val="left"/>
    </w:pPr>
    <w:rPr>
      <w:rFonts w:ascii="宋体" w:hAnsi="宋体" w:hint="eastAsia"/>
      <w:kern w:val="0"/>
      <w:sz w:val="18"/>
      <w:szCs w:val="18"/>
    </w:rPr>
  </w:style>
  <w:style w:type="paragraph" w:customStyle="1" w:styleId="xl120">
    <w:name w:val="xl120"/>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p0">
    <w:name w:val="p0"/>
    <w:basedOn w:val="aa"/>
    <w:rsid w:val="00D044B6"/>
    <w:pPr>
      <w:widowControl/>
      <w:spacing w:before="100" w:beforeAutospacing="1" w:after="100" w:afterAutospacing="1"/>
      <w:jc w:val="left"/>
    </w:pPr>
    <w:rPr>
      <w:rFonts w:ascii="宋体" w:hAnsi="宋体"/>
      <w:kern w:val="0"/>
      <w:sz w:val="24"/>
      <w:szCs w:val="20"/>
    </w:rPr>
  </w:style>
  <w:style w:type="paragraph" w:customStyle="1" w:styleId="15225">
    <w:name w:val="样式 小四 行距: 1.5 倍行距 首行缩进:  2.25 字符"/>
    <w:basedOn w:val="aa"/>
    <w:rsid w:val="00D044B6"/>
    <w:pPr>
      <w:tabs>
        <w:tab w:val="left" w:pos="360"/>
        <w:tab w:val="left" w:pos="704"/>
      </w:tabs>
      <w:spacing w:line="360" w:lineRule="auto"/>
    </w:pPr>
    <w:rPr>
      <w:rFonts w:ascii="宋体" w:hAnsi="宋体"/>
      <w:spacing w:val="-8"/>
      <w:sz w:val="24"/>
      <w:szCs w:val="20"/>
    </w:rPr>
  </w:style>
  <w:style w:type="paragraph" w:customStyle="1" w:styleId="afffffff9">
    <w:name w:val="规范正文"/>
    <w:basedOn w:val="aa"/>
    <w:rsid w:val="00D044B6"/>
    <w:pPr>
      <w:adjustRightInd w:val="0"/>
      <w:spacing w:line="360" w:lineRule="auto"/>
      <w:ind w:left="480"/>
      <w:jc w:val="left"/>
      <w:textAlignment w:val="baseline"/>
    </w:pPr>
    <w:rPr>
      <w:rFonts w:ascii="Times New Roman" w:hAnsi="Times New Roman"/>
      <w:kern w:val="0"/>
      <w:sz w:val="24"/>
      <w:szCs w:val="20"/>
    </w:rPr>
  </w:style>
  <w:style w:type="paragraph" w:customStyle="1" w:styleId="afff8">
    <w:name w:val="我的正文"/>
    <w:basedOn w:val="aa"/>
    <w:link w:val="Charff1"/>
    <w:rsid w:val="00D044B6"/>
    <w:pPr>
      <w:spacing w:afterLines="100" w:line="360" w:lineRule="auto"/>
      <w:ind w:firstLineChars="200" w:firstLine="480"/>
    </w:pPr>
    <w:rPr>
      <w:rFonts w:asciiTheme="minorHAnsi" w:eastAsia="仿宋_GB2312" w:hAnsiTheme="minorHAnsi" w:cs="宋体"/>
      <w:sz w:val="24"/>
    </w:rPr>
  </w:style>
  <w:style w:type="paragraph" w:customStyle="1" w:styleId="afffffffa">
    <w:name w:val="丽天正文"/>
    <w:basedOn w:val="aa"/>
    <w:rsid w:val="00D044B6"/>
    <w:pPr>
      <w:spacing w:line="540" w:lineRule="exact"/>
      <w:ind w:firstLineChars="200" w:firstLine="560"/>
    </w:pPr>
    <w:rPr>
      <w:rFonts w:ascii="宋体" w:hAnsi="宋体"/>
      <w:color w:val="000000"/>
      <w:sz w:val="28"/>
      <w:szCs w:val="28"/>
    </w:rPr>
  </w:style>
  <w:style w:type="paragraph" w:customStyle="1" w:styleId="4ChapterXXX05105">
    <w:name w:val="样式 标题 4Chapter X.X.X. + 段后: 0.5 行1 + 段后: 0.5 行"/>
    <w:basedOn w:val="4ChapterXXX051"/>
    <w:rsid w:val="00D044B6"/>
    <w:pPr>
      <w:numPr>
        <w:numId w:val="0"/>
      </w:numPr>
      <w:tabs>
        <w:tab w:val="left" w:pos="864"/>
      </w:tabs>
      <w:ind w:left="425" w:hanging="425"/>
    </w:pPr>
    <w:rPr>
      <w:szCs w:val="21"/>
    </w:rPr>
  </w:style>
  <w:style w:type="paragraph" w:customStyle="1" w:styleId="5H5ITTt5PAPicoSection5H5-Heading5h5l5heading51">
    <w:name w:val="样式 标题 5H5ITT t5PA Pico Section5H5-Heading 5h5l5heading5...1"/>
    <w:basedOn w:val="50"/>
    <w:rsid w:val="00D044B6"/>
    <w:pPr>
      <w:widowControl/>
      <w:tabs>
        <w:tab w:val="clear" w:pos="992"/>
        <w:tab w:val="left" w:pos="1800"/>
      </w:tabs>
      <w:spacing w:before="0" w:after="0" w:line="360" w:lineRule="auto"/>
      <w:ind w:left="346" w:firstLine="0"/>
      <w:jc w:val="left"/>
    </w:pPr>
    <w:rPr>
      <w:rFonts w:ascii="宋体" w:hAnsi="宋体"/>
      <w:bCs w:val="0"/>
      <w:spacing w:val="-2"/>
      <w:kern w:val="28"/>
      <w:sz w:val="30"/>
      <w:szCs w:val="30"/>
    </w:rPr>
  </w:style>
  <w:style w:type="paragraph" w:customStyle="1" w:styleId="xl105">
    <w:name w:val="xl10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f5">
    <w:name w:val="标准标题1"/>
    <w:basedOn w:val="11"/>
    <w:rsid w:val="00D044B6"/>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xl80">
    <w:name w:val="xl8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PDGInstructions">
    <w:name w:val="PDGInstructions"/>
    <w:basedOn w:val="aa"/>
    <w:rsid w:val="00D044B6"/>
    <w:pPr>
      <w:widowControl/>
      <w:spacing w:before="60" w:after="60"/>
      <w:ind w:right="360"/>
      <w:jc w:val="left"/>
    </w:pPr>
    <w:rPr>
      <w:rFonts w:ascii="Garamond" w:hAnsi="Garamond"/>
      <w:color w:val="FF0000"/>
      <w:kern w:val="0"/>
      <w:sz w:val="24"/>
      <w:szCs w:val="20"/>
      <w:lang w:eastAsia="en-US"/>
    </w:rPr>
  </w:style>
  <w:style w:type="paragraph" w:customStyle="1" w:styleId="210">
    <w:name w:val="正文文本 21"/>
    <w:basedOn w:val="aa"/>
    <w:rsid w:val="00D044B6"/>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font8">
    <w:name w:val="font8"/>
    <w:basedOn w:val="aa"/>
    <w:rsid w:val="00D044B6"/>
    <w:pPr>
      <w:widowControl/>
      <w:spacing w:before="100" w:beforeAutospacing="1" w:after="100" w:afterAutospacing="1"/>
      <w:jc w:val="left"/>
    </w:pPr>
    <w:rPr>
      <w:rFonts w:ascii="宋体" w:hAnsi="宋体" w:cs="宋体"/>
      <w:color w:val="000000"/>
      <w:kern w:val="0"/>
      <w:szCs w:val="21"/>
    </w:rPr>
  </w:style>
  <w:style w:type="paragraph" w:customStyle="1" w:styleId="Afffffffb">
    <w:name w:val="A正文小四"/>
    <w:basedOn w:val="aa"/>
    <w:qFormat/>
    <w:rsid w:val="00D044B6"/>
    <w:pPr>
      <w:spacing w:line="360" w:lineRule="auto"/>
      <w:ind w:firstLineChars="200" w:firstLine="200"/>
    </w:pPr>
    <w:rPr>
      <w:rFonts w:ascii="Times New Roman" w:hAnsi="Times New Roman"/>
      <w:sz w:val="24"/>
      <w:szCs w:val="24"/>
    </w:rPr>
  </w:style>
  <w:style w:type="paragraph" w:customStyle="1" w:styleId="xl111">
    <w:name w:val="xl11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Cs w:val="21"/>
    </w:rPr>
  </w:style>
  <w:style w:type="paragraph" w:customStyle="1" w:styleId="2f">
    <w:name w:val="最新标题2"/>
    <w:basedOn w:val="2f3"/>
    <w:next w:val="37"/>
    <w:rsid w:val="00D044B6"/>
    <w:pPr>
      <w:spacing w:after="120"/>
    </w:pPr>
  </w:style>
  <w:style w:type="paragraph" w:customStyle="1" w:styleId="111">
    <w:name w:val="列出段落11"/>
    <w:basedOn w:val="aa"/>
    <w:uiPriority w:val="34"/>
    <w:qFormat/>
    <w:rsid w:val="00D044B6"/>
    <w:pPr>
      <w:ind w:firstLineChars="200" w:firstLine="420"/>
    </w:pPr>
  </w:style>
  <w:style w:type="paragraph" w:customStyle="1" w:styleId="xl109">
    <w:name w:val="xl10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0">
    <w:name w:val="列表（编号一级）（绿盟科技）"/>
    <w:basedOn w:val="aa"/>
    <w:qFormat/>
    <w:rsid w:val="00D044B6"/>
    <w:pPr>
      <w:widowControl/>
      <w:numPr>
        <w:numId w:val="21"/>
      </w:numPr>
      <w:spacing w:beforeLines="25" w:line="300" w:lineRule="auto"/>
      <w:jc w:val="left"/>
    </w:pPr>
    <w:rPr>
      <w:rFonts w:ascii="Arial" w:hAnsi="Arial"/>
      <w:kern w:val="0"/>
      <w:szCs w:val="21"/>
    </w:rPr>
  </w:style>
  <w:style w:type="paragraph" w:customStyle="1" w:styleId="afffffffc">
    <w:name w:val="强调点"/>
    <w:basedOn w:val="aa"/>
    <w:rsid w:val="00D044B6"/>
    <w:pPr>
      <w:autoSpaceDE w:val="0"/>
      <w:autoSpaceDN w:val="0"/>
      <w:adjustRightInd w:val="0"/>
      <w:spacing w:beforeLines="50" w:afterLines="50"/>
      <w:jc w:val="left"/>
    </w:pPr>
    <w:rPr>
      <w:rFonts w:ascii="黑体" w:eastAsia="华文行楷" w:hAnsi="Arial Unicode MS" w:cs="Arial"/>
      <w:kern w:val="0"/>
      <w:szCs w:val="56"/>
    </w:rPr>
  </w:style>
  <w:style w:type="paragraph" w:customStyle="1" w:styleId="38">
    <w:name w:val="样式 标题 3"/>
    <w:basedOn w:val="30"/>
    <w:next w:val="46"/>
    <w:rsid w:val="00D044B6"/>
    <w:pPr>
      <w:keepLines w:val="0"/>
      <w:spacing w:before="120" w:afterLines="50" w:line="240" w:lineRule="auto"/>
      <w:jc w:val="left"/>
    </w:pPr>
    <w:rPr>
      <w:rFonts w:ascii="宋体" w:cs="宋体"/>
      <w:snapToGrid w:val="0"/>
      <w:kern w:val="0"/>
      <w:sz w:val="24"/>
      <w:szCs w:val="20"/>
    </w:rPr>
  </w:style>
  <w:style w:type="paragraph" w:customStyle="1" w:styleId="xl123">
    <w:name w:val="xl123"/>
    <w:basedOn w:val="aa"/>
    <w:rsid w:val="00D044B6"/>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42">
    <w:name w:val="样式4"/>
    <w:basedOn w:val="aa"/>
    <w:link w:val="4Char1"/>
    <w:qFormat/>
    <w:rsid w:val="00D044B6"/>
    <w:pPr>
      <w:spacing w:line="360" w:lineRule="auto"/>
    </w:pPr>
    <w:rPr>
      <w:rFonts w:cstheme="minorBidi"/>
      <w:sz w:val="24"/>
    </w:rPr>
  </w:style>
  <w:style w:type="paragraph" w:customStyle="1" w:styleId="46">
    <w:name w:val="最新标题4"/>
    <w:basedOn w:val="45"/>
    <w:next w:val="aa"/>
    <w:rsid w:val="00D044B6"/>
    <w:pPr>
      <w:tabs>
        <w:tab w:val="clear" w:pos="2100"/>
      </w:tabs>
      <w:spacing w:after="120"/>
      <w:ind w:left="0" w:firstLine="0"/>
    </w:pPr>
  </w:style>
  <w:style w:type="paragraph" w:customStyle="1" w:styleId="xl78">
    <w:name w:val="xl78"/>
    <w:basedOn w:val="aa"/>
    <w:rsid w:val="00D044B6"/>
    <w:pPr>
      <w:widowControl/>
      <w:pBdr>
        <w:top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styleId="z-">
    <w:name w:val="HTML Bottom of Form"/>
    <w:basedOn w:val="aa"/>
    <w:next w:val="aa"/>
    <w:link w:val="z-Char"/>
    <w:rsid w:val="00D044B6"/>
    <w:pPr>
      <w:widowControl/>
      <w:pBdr>
        <w:top w:val="single" w:sz="6" w:space="1" w:color="auto"/>
      </w:pBdr>
      <w:jc w:val="center"/>
    </w:pPr>
    <w:rPr>
      <w:rFonts w:ascii="Arial" w:eastAsiaTheme="minorEastAsia" w:hAnsi="Arial" w:cs="Arial"/>
      <w:vanish/>
      <w:sz w:val="16"/>
      <w:szCs w:val="16"/>
    </w:rPr>
  </w:style>
  <w:style w:type="character" w:customStyle="1" w:styleId="z-Char1">
    <w:name w:val="z-窗体底端 Char1"/>
    <w:basedOn w:val="ab"/>
    <w:uiPriority w:val="99"/>
    <w:semiHidden/>
    <w:rsid w:val="00D044B6"/>
    <w:rPr>
      <w:rFonts w:ascii="Arial" w:eastAsia="宋体" w:hAnsi="Arial" w:cs="Arial"/>
      <w:vanish/>
      <w:sz w:val="16"/>
      <w:szCs w:val="16"/>
    </w:rPr>
  </w:style>
  <w:style w:type="paragraph" w:customStyle="1" w:styleId="afffffffd">
    <w:name w:val="表格内容"/>
    <w:basedOn w:val="affff9"/>
    <w:rsid w:val="00D044B6"/>
    <w:pPr>
      <w:suppressLineNumbers/>
      <w:suppressAutoHyphens/>
    </w:pPr>
    <w:rPr>
      <w:kern w:val="1"/>
      <w:szCs w:val="24"/>
      <w:lang w:eastAsia="ar-SA"/>
    </w:rPr>
  </w:style>
  <w:style w:type="paragraph" w:customStyle="1" w:styleId="47">
    <w:name w:val="样式　标题4"/>
    <w:basedOn w:val="4ChapterXXX051"/>
    <w:next w:val="aa"/>
    <w:rsid w:val="00D044B6"/>
    <w:pPr>
      <w:numPr>
        <w:ilvl w:val="0"/>
        <w:numId w:val="0"/>
      </w:numPr>
      <w:ind w:left="425" w:hanging="425"/>
    </w:pPr>
  </w:style>
  <w:style w:type="paragraph" w:customStyle="1" w:styleId="Char2CharCharChar">
    <w:name w:val="Char2 Char Char Char"/>
    <w:basedOn w:val="aa"/>
    <w:rsid w:val="00D044B6"/>
    <w:rPr>
      <w:rFonts w:ascii="仿宋_GB2312" w:eastAsia="仿宋_GB2312" w:hAnsi="Times New Roman"/>
      <w:b/>
      <w:sz w:val="32"/>
      <w:szCs w:val="32"/>
    </w:rPr>
  </w:style>
  <w:style w:type="paragraph" w:customStyle="1" w:styleId="Paragraph4">
    <w:name w:val="Paragraph4"/>
    <w:basedOn w:val="aa"/>
    <w:rsid w:val="00D044B6"/>
    <w:pPr>
      <w:spacing w:before="80" w:afterLines="50"/>
      <w:ind w:left="2250"/>
    </w:pPr>
    <w:rPr>
      <w:rFonts w:ascii="宋体" w:hAnsi="Times New Roman"/>
      <w:snapToGrid w:val="0"/>
      <w:kern w:val="0"/>
      <w:szCs w:val="20"/>
    </w:rPr>
  </w:style>
  <w:style w:type="paragraph" w:customStyle="1" w:styleId="xl87">
    <w:name w:val="xl87"/>
    <w:basedOn w:val="aa"/>
    <w:rsid w:val="00D044B6"/>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3a">
    <w:name w:val="标题 3 （加黑）"/>
    <w:basedOn w:val="30"/>
    <w:rsid w:val="00D044B6"/>
    <w:pPr>
      <w:keepNext w:val="0"/>
      <w:spacing w:before="120" w:after="120" w:line="413" w:lineRule="auto"/>
      <w:ind w:left="354" w:hangingChars="150" w:hanging="354"/>
    </w:pPr>
    <w:rPr>
      <w:rFonts w:ascii="Times New Roman" w:hAnsi="Times New Roman"/>
      <w:bCs w:val="0"/>
      <w:sz w:val="24"/>
      <w:szCs w:val="20"/>
    </w:rPr>
  </w:style>
  <w:style w:type="paragraph" w:customStyle="1" w:styleId="-">
    <w:name w:val="样式(-)"/>
    <w:basedOn w:val="-31"/>
    <w:link w:val="-Char"/>
    <w:rsid w:val="00D044B6"/>
    <w:pPr>
      <w:numPr>
        <w:numId w:val="22"/>
      </w:numPr>
      <w:spacing w:line="360" w:lineRule="auto"/>
      <w:ind w:firstLineChars="0" w:firstLine="0"/>
      <w:jc w:val="left"/>
    </w:pPr>
    <w:rPr>
      <w:rFonts w:eastAsia="仿宋"/>
      <w:b/>
      <w:sz w:val="28"/>
      <w:szCs w:val="21"/>
    </w:rPr>
  </w:style>
  <w:style w:type="paragraph" w:customStyle="1" w:styleId="af9">
    <w:name w:val="新昌正文"/>
    <w:basedOn w:val="aa"/>
    <w:link w:val="Char2"/>
    <w:qFormat/>
    <w:rsid w:val="00D044B6"/>
    <w:pPr>
      <w:spacing w:line="360" w:lineRule="auto"/>
      <w:ind w:firstLineChars="200" w:firstLine="480"/>
    </w:pPr>
    <w:rPr>
      <w:rFonts w:ascii="Times New Roman" w:eastAsiaTheme="minorEastAsia" w:hAnsi="宋体" w:cstheme="minorBidi"/>
      <w:sz w:val="24"/>
      <w:szCs w:val="24"/>
    </w:rPr>
  </w:style>
  <w:style w:type="paragraph" w:customStyle="1" w:styleId="afffffffe">
    <w:name w:val="吉奥表头文字"/>
    <w:basedOn w:val="aa"/>
    <w:rsid w:val="00D044B6"/>
    <w:pPr>
      <w:adjustRightInd w:val="0"/>
      <w:snapToGrid w:val="0"/>
      <w:spacing w:line="360" w:lineRule="atLeast"/>
      <w:jc w:val="center"/>
      <w:textAlignment w:val="baseline"/>
    </w:pPr>
    <w:rPr>
      <w:rFonts w:ascii="Times New Roman" w:eastAsia="仿宋_GB2312" w:hAnsi="Times New Roman"/>
      <w:b/>
      <w:szCs w:val="21"/>
    </w:rPr>
  </w:style>
  <w:style w:type="paragraph" w:customStyle="1" w:styleId="ParaChar">
    <w:name w:val="默认段落字体 Para Char"/>
    <w:basedOn w:val="aa"/>
    <w:rsid w:val="00D044B6"/>
    <w:pPr>
      <w:adjustRightInd w:val="0"/>
      <w:spacing w:line="360" w:lineRule="auto"/>
      <w:ind w:firstLine="480"/>
    </w:pPr>
    <w:rPr>
      <w:rFonts w:ascii="宋体" w:hAnsi="宋体"/>
      <w:kern w:val="0"/>
      <w:sz w:val="24"/>
      <w:szCs w:val="20"/>
    </w:rPr>
  </w:style>
  <w:style w:type="paragraph" w:customStyle="1" w:styleId="xl108">
    <w:name w:val="xl108"/>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1">
    <w:name w:val="Char Char Char Char1"/>
    <w:basedOn w:val="aa"/>
    <w:rsid w:val="00D044B6"/>
    <w:pPr>
      <w:widowControl/>
      <w:spacing w:after="160" w:line="240" w:lineRule="exact"/>
      <w:jc w:val="left"/>
    </w:pPr>
    <w:rPr>
      <w:rFonts w:ascii="Arial" w:eastAsia="Times New Roman" w:hAnsi="Arial" w:cs="Verdana"/>
      <w:b/>
      <w:kern w:val="0"/>
      <w:sz w:val="24"/>
      <w:szCs w:val="20"/>
      <w:lang w:eastAsia="en-US"/>
    </w:rPr>
  </w:style>
  <w:style w:type="paragraph" w:customStyle="1" w:styleId="paragraph1">
    <w:name w:val="paragraph1"/>
    <w:basedOn w:val="aa"/>
    <w:link w:val="paragraph1Char"/>
    <w:rsid w:val="00D044B6"/>
    <w:pPr>
      <w:spacing w:afterLines="30" w:line="360" w:lineRule="auto"/>
      <w:ind w:firstLineChars="200" w:firstLine="420"/>
    </w:pPr>
    <w:rPr>
      <w:rFonts w:asciiTheme="minorHAnsi" w:eastAsia="楷体_GB2312" w:hAnsiTheme="minorHAnsi" w:cstheme="minorBidi"/>
      <w:sz w:val="24"/>
    </w:rPr>
  </w:style>
  <w:style w:type="paragraph" w:customStyle="1" w:styleId="Bullet">
    <w:name w:val="Bullet"/>
    <w:basedOn w:val="aa"/>
    <w:rsid w:val="00D044B6"/>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Default">
    <w:name w:val="Default"/>
    <w:rsid w:val="00D044B6"/>
    <w:pPr>
      <w:widowControl w:val="0"/>
      <w:autoSpaceDE w:val="0"/>
      <w:autoSpaceDN w:val="0"/>
      <w:adjustRightInd w:val="0"/>
    </w:pPr>
    <w:rPr>
      <w:rFonts w:ascii="楷体" w:eastAsia="楷体" w:hAnsi="Calibri" w:cs="楷体"/>
      <w:color w:val="000000"/>
      <w:kern w:val="0"/>
      <w:sz w:val="24"/>
      <w:szCs w:val="24"/>
    </w:rPr>
  </w:style>
  <w:style w:type="paragraph" w:customStyle="1" w:styleId="SZF0">
    <w:name w:val="SZF图"/>
    <w:basedOn w:val="aa"/>
    <w:rsid w:val="00D044B6"/>
    <w:pPr>
      <w:spacing w:beforeLines="50" w:afterLines="50" w:line="360" w:lineRule="auto"/>
      <w:jc w:val="center"/>
    </w:pPr>
    <w:rPr>
      <w:rFonts w:ascii="Times New Roman" w:hAnsi="Times New Roman"/>
      <w:b/>
      <w:szCs w:val="24"/>
    </w:rPr>
  </w:style>
  <w:style w:type="paragraph" w:customStyle="1" w:styleId="Char1CharCharChar">
    <w:name w:val="Char1 Char Char Char"/>
    <w:basedOn w:val="aa"/>
    <w:rsid w:val="00D044B6"/>
    <w:rPr>
      <w:rFonts w:ascii="Tahoma" w:hAnsi="Tahoma"/>
      <w:sz w:val="24"/>
      <w:szCs w:val="20"/>
    </w:rPr>
  </w:style>
  <w:style w:type="paragraph" w:customStyle="1" w:styleId="1f6">
    <w:name w:val="样式1"/>
    <w:basedOn w:val="aa"/>
    <w:rsid w:val="00D044B6"/>
    <w:pPr>
      <w:pBdr>
        <w:bottom w:val="single" w:sz="4" w:space="1" w:color="auto"/>
      </w:pBdr>
    </w:pPr>
    <w:rPr>
      <w:rFonts w:ascii="Times New Roman" w:hAnsi="Times New Roman"/>
      <w:szCs w:val="24"/>
    </w:rPr>
  </w:style>
  <w:style w:type="paragraph" w:customStyle="1" w:styleId="font7">
    <w:name w:val="font7"/>
    <w:basedOn w:val="aa"/>
    <w:rsid w:val="00D044B6"/>
    <w:pPr>
      <w:widowControl/>
      <w:spacing w:before="100" w:beforeAutospacing="1" w:after="100" w:afterAutospacing="1"/>
      <w:jc w:val="left"/>
    </w:pPr>
    <w:rPr>
      <w:rFonts w:ascii="宋体" w:hAnsi="宋体" w:cs="宋体"/>
      <w:kern w:val="0"/>
      <w:sz w:val="18"/>
      <w:szCs w:val="18"/>
    </w:rPr>
  </w:style>
  <w:style w:type="paragraph" w:customStyle="1" w:styleId="2f6">
    <w:name w:val="要点2"/>
    <w:basedOn w:val="aa"/>
    <w:rsid w:val="00D044B6"/>
    <w:pPr>
      <w:spacing w:line="360" w:lineRule="auto"/>
      <w:ind w:left="420" w:hanging="420"/>
    </w:pPr>
    <w:rPr>
      <w:rFonts w:ascii="Times New Roman" w:hAnsi="Times New Roman"/>
      <w:b/>
      <w:shadow/>
      <w:szCs w:val="21"/>
      <w:shd w:val="pct10" w:color="auto" w:fill="FFFFFF"/>
    </w:rPr>
  </w:style>
  <w:style w:type="paragraph" w:customStyle="1" w:styleId="Table-Text">
    <w:name w:val="Table - Text"/>
    <w:basedOn w:val="aa"/>
    <w:rsid w:val="00D044B6"/>
    <w:pPr>
      <w:widowControl/>
      <w:spacing w:before="60" w:afterLines="50"/>
      <w:jc w:val="left"/>
    </w:pPr>
    <w:rPr>
      <w:rFonts w:ascii="Times New Roman" w:hAnsi="Times New Roman"/>
      <w:kern w:val="0"/>
      <w:szCs w:val="20"/>
      <w:lang w:eastAsia="en-US"/>
    </w:rPr>
  </w:style>
  <w:style w:type="paragraph" w:customStyle="1" w:styleId="affff">
    <w:name w:val="正文段落"/>
    <w:basedOn w:val="aa"/>
    <w:link w:val="Charff5"/>
    <w:rsid w:val="00D044B6"/>
    <w:pPr>
      <w:spacing w:line="300" w:lineRule="auto"/>
      <w:ind w:firstLine="510"/>
    </w:pPr>
    <w:rPr>
      <w:rFonts w:ascii="Times New Roman" w:eastAsiaTheme="minorEastAsia" w:hAnsi="Times New Roman" w:cstheme="minorBidi"/>
      <w:sz w:val="24"/>
    </w:rPr>
  </w:style>
  <w:style w:type="paragraph" w:customStyle="1" w:styleId="17">
    <w:name w:val="文档正文1"/>
    <w:basedOn w:val="aa"/>
    <w:link w:val="1Char2"/>
    <w:qFormat/>
    <w:rsid w:val="00D044B6"/>
    <w:pPr>
      <w:spacing w:line="360" w:lineRule="auto"/>
      <w:ind w:firstLine="600"/>
    </w:pPr>
    <w:rPr>
      <w:rFonts w:ascii="仿宋_GB2312" w:eastAsia="仿宋_GB2312" w:hAnsi="仿宋" w:cstheme="minorBidi"/>
      <w:sz w:val="30"/>
      <w:szCs w:val="30"/>
    </w:rPr>
  </w:style>
  <w:style w:type="paragraph" w:customStyle="1" w:styleId="ItemList">
    <w:name w:val="Item List"/>
    <w:rsid w:val="00D044B6"/>
    <w:pPr>
      <w:tabs>
        <w:tab w:val="left" w:pos="2126"/>
      </w:tabs>
      <w:spacing w:line="300" w:lineRule="auto"/>
      <w:ind w:left="2126" w:hanging="425"/>
      <w:jc w:val="both"/>
    </w:pPr>
    <w:rPr>
      <w:rFonts w:ascii="Arial" w:eastAsia="宋体" w:hAnsi="Arial" w:cs="Times New Roman"/>
      <w:kern w:val="0"/>
      <w:szCs w:val="20"/>
      <w:lang w:eastAsia="en-US"/>
    </w:rPr>
  </w:style>
  <w:style w:type="paragraph" w:customStyle="1" w:styleId="affffffff">
    <w:name w:val="样式 模板描述"/>
    <w:basedOn w:val="aa"/>
    <w:next w:val="a3"/>
    <w:rsid w:val="00D044B6"/>
    <w:pPr>
      <w:spacing w:afterLines="50"/>
      <w:jc w:val="left"/>
    </w:pPr>
    <w:rPr>
      <w:rFonts w:ascii="宋体" w:hAnsi="Times New Roman" w:cs="宋体"/>
      <w:i/>
      <w:iCs/>
      <w:snapToGrid w:val="0"/>
      <w:color w:val="0000FF"/>
      <w:kern w:val="0"/>
      <w:szCs w:val="21"/>
    </w:rPr>
  </w:style>
  <w:style w:type="paragraph" w:customStyle="1" w:styleId="MainTitle">
    <w:name w:val="Main Title"/>
    <w:basedOn w:val="aa"/>
    <w:rsid w:val="00D044B6"/>
    <w:pPr>
      <w:spacing w:before="480" w:afterLines="50"/>
      <w:jc w:val="center"/>
    </w:pPr>
    <w:rPr>
      <w:rFonts w:ascii="宋体" w:hAnsi="Times New Roman"/>
      <w:b/>
      <w:snapToGrid w:val="0"/>
      <w:kern w:val="28"/>
      <w:sz w:val="32"/>
      <w:szCs w:val="20"/>
    </w:rPr>
  </w:style>
  <w:style w:type="paragraph" w:customStyle="1" w:styleId="font12">
    <w:name w:val="font12"/>
    <w:basedOn w:val="aa"/>
    <w:rsid w:val="00D044B6"/>
    <w:pPr>
      <w:widowControl/>
      <w:spacing w:before="100" w:beforeAutospacing="1" w:after="100" w:afterAutospacing="1"/>
      <w:jc w:val="left"/>
    </w:pPr>
    <w:rPr>
      <w:rFonts w:ascii="宋体" w:hAnsi="宋体" w:cs="宋体"/>
      <w:color w:val="333333"/>
      <w:kern w:val="0"/>
      <w:sz w:val="22"/>
    </w:rPr>
  </w:style>
  <w:style w:type="paragraph" w:customStyle="1" w:styleId="font6">
    <w:name w:val="font6"/>
    <w:basedOn w:val="aa"/>
    <w:rsid w:val="00D044B6"/>
    <w:pPr>
      <w:widowControl/>
      <w:spacing w:before="100" w:beforeAutospacing="1" w:after="100" w:afterAutospacing="1"/>
      <w:jc w:val="left"/>
    </w:pPr>
    <w:rPr>
      <w:rFonts w:ascii="宋体" w:hAnsi="宋体" w:cs="宋体"/>
      <w:kern w:val="0"/>
      <w:sz w:val="20"/>
      <w:szCs w:val="20"/>
    </w:rPr>
  </w:style>
  <w:style w:type="paragraph" w:customStyle="1" w:styleId="xl106">
    <w:name w:val="xl10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ffff0">
    <w:name w:val="标书_正文"/>
    <w:basedOn w:val="aa"/>
    <w:rsid w:val="00D044B6"/>
    <w:pPr>
      <w:spacing w:line="360" w:lineRule="auto"/>
    </w:pPr>
    <w:rPr>
      <w:rFonts w:ascii="宋体" w:hAnsi="Times New Roman"/>
      <w:b/>
      <w:kern w:val="0"/>
      <w:sz w:val="32"/>
      <w:szCs w:val="32"/>
    </w:rPr>
  </w:style>
  <w:style w:type="paragraph" w:customStyle="1" w:styleId="GB231215">
    <w:name w:val="样式 正文段落 + (西文) 仿宋_GB2312 行距: 1.5 倍行距"/>
    <w:basedOn w:val="affff"/>
    <w:rsid w:val="00D044B6"/>
    <w:pPr>
      <w:spacing w:line="360" w:lineRule="auto"/>
      <w:ind w:firstLineChars="200" w:firstLine="560"/>
    </w:pPr>
    <w:rPr>
      <w:rFonts w:ascii="仿宋" w:eastAsia="仿宋" w:hAnsi="宋体" w:cs="宋体"/>
      <w:kern w:val="0"/>
      <w:sz w:val="28"/>
    </w:rPr>
  </w:style>
  <w:style w:type="paragraph" w:customStyle="1" w:styleId="05">
    <w:name w:val="样式 三号 加粗 段后: 0.5 行"/>
    <w:basedOn w:val="aa"/>
    <w:rsid w:val="00D044B6"/>
    <w:pPr>
      <w:spacing w:afterLines="50"/>
      <w:jc w:val="left"/>
    </w:pPr>
    <w:rPr>
      <w:rFonts w:ascii="宋体" w:hAnsi="Times New Roman" w:cs="宋体"/>
      <w:b/>
      <w:bCs/>
      <w:snapToGrid w:val="0"/>
      <w:kern w:val="0"/>
      <w:sz w:val="32"/>
      <w:szCs w:val="20"/>
    </w:rPr>
  </w:style>
  <w:style w:type="paragraph" w:customStyle="1" w:styleId="Blockquote">
    <w:name w:val="Blockquote"/>
    <w:basedOn w:val="aa"/>
    <w:rsid w:val="00D044B6"/>
    <w:pPr>
      <w:widowControl/>
      <w:spacing w:before="100" w:afterLines="50"/>
      <w:ind w:left="360" w:right="360"/>
      <w:jc w:val="left"/>
    </w:pPr>
    <w:rPr>
      <w:rFonts w:ascii="宋体" w:hAnsi="Times New Roman"/>
      <w:snapToGrid w:val="0"/>
      <w:kern w:val="0"/>
      <w:sz w:val="24"/>
      <w:szCs w:val="20"/>
      <w:lang w:val="en-CA"/>
    </w:rPr>
  </w:style>
  <w:style w:type="paragraph" w:customStyle="1" w:styleId="-31">
    <w:name w:val="浅色网格 - 强调文字颜色 31"/>
    <w:basedOn w:val="aa"/>
    <w:link w:val="-3Char1"/>
    <w:qFormat/>
    <w:rsid w:val="00D044B6"/>
    <w:pPr>
      <w:ind w:firstLineChars="200" w:firstLine="420"/>
    </w:pPr>
    <w:rPr>
      <w:rFonts w:asciiTheme="minorHAnsi" w:hAnsiTheme="minorHAnsi" w:cstheme="minorBidi"/>
      <w:szCs w:val="24"/>
    </w:rPr>
  </w:style>
  <w:style w:type="paragraph" w:customStyle="1" w:styleId="GP10">
    <w:name w:val="GP有序编号1级"/>
    <w:basedOn w:val="aa"/>
    <w:rsid w:val="00D044B6"/>
    <w:pPr>
      <w:numPr>
        <w:ilvl w:val="1"/>
        <w:numId w:val="10"/>
      </w:numPr>
      <w:tabs>
        <w:tab w:val="left" w:pos="903"/>
      </w:tabs>
      <w:spacing w:line="360" w:lineRule="auto"/>
      <w:ind w:left="900" w:hanging="420"/>
      <w:jc w:val="left"/>
    </w:pPr>
    <w:rPr>
      <w:rFonts w:ascii="Times New Roman" w:hAnsi="Times New Roman"/>
      <w:sz w:val="24"/>
      <w:szCs w:val="21"/>
    </w:rPr>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fff5"/>
    <w:rsid w:val="00D044B6"/>
    <w:pPr>
      <w:spacing w:beforeLines="0" w:afterLines="0" w:line="360" w:lineRule="auto"/>
      <w:jc w:val="left"/>
    </w:pPr>
    <w:rPr>
      <w:rFonts w:eastAsia="仿宋_GB2312" w:cs="Arial"/>
      <w:sz w:val="28"/>
      <w:szCs w:val="20"/>
    </w:rPr>
  </w:style>
  <w:style w:type="paragraph" w:customStyle="1" w:styleId="0">
    <w:name w:val="正文0缩进"/>
    <w:basedOn w:val="aa"/>
    <w:link w:val="0Char"/>
    <w:qFormat/>
    <w:rsid w:val="00D044B6"/>
    <w:pPr>
      <w:spacing w:line="360" w:lineRule="auto"/>
    </w:pPr>
    <w:rPr>
      <w:rFonts w:ascii="宋体" w:eastAsiaTheme="minorEastAsia" w:hAnsi="宋体" w:cstheme="minorBidi"/>
      <w:sz w:val="24"/>
      <w:szCs w:val="24"/>
    </w:rPr>
  </w:style>
  <w:style w:type="paragraph" w:customStyle="1" w:styleId="msoaccenttext2">
    <w:name w:val="msoaccenttext2"/>
    <w:rsid w:val="00D044B6"/>
    <w:rPr>
      <w:rFonts w:ascii="Century Schoolbook" w:eastAsia="宋体" w:hAnsi="Century Schoolbook" w:cs="宋体"/>
      <w:color w:val="000000"/>
      <w:kern w:val="28"/>
      <w:sz w:val="15"/>
      <w:szCs w:val="15"/>
    </w:rPr>
  </w:style>
  <w:style w:type="paragraph" w:customStyle="1" w:styleId="afff5">
    <w:name w:val="_正文段落"/>
    <w:basedOn w:val="aa"/>
    <w:link w:val="Charff"/>
    <w:rsid w:val="00D044B6"/>
    <w:pPr>
      <w:spacing w:beforeLines="15" w:afterLines="15" w:line="360" w:lineRule="auto"/>
      <w:ind w:firstLineChars="200" w:firstLine="200"/>
    </w:pPr>
    <w:rPr>
      <w:rFonts w:ascii="Times New Roman" w:eastAsiaTheme="minorEastAsia" w:hAnsi="Times New Roman" w:cstheme="minorBidi"/>
      <w:szCs w:val="24"/>
    </w:rPr>
  </w:style>
  <w:style w:type="paragraph" w:customStyle="1" w:styleId="FA">
    <w:name w:val="FA正文+标号"/>
    <w:basedOn w:val="aa"/>
    <w:rsid w:val="00D044B6"/>
    <w:pPr>
      <w:numPr>
        <w:numId w:val="23"/>
      </w:numPr>
      <w:tabs>
        <w:tab w:val="clear" w:pos="840"/>
        <w:tab w:val="left" w:pos="3375"/>
      </w:tabs>
      <w:spacing w:line="400" w:lineRule="exact"/>
      <w:ind w:left="0" w:firstLine="0"/>
    </w:pPr>
    <w:rPr>
      <w:rFonts w:ascii="仿宋_GB2312" w:eastAsia="仿宋_GB2312" w:hAnsi="宋体"/>
      <w:sz w:val="24"/>
      <w:szCs w:val="24"/>
    </w:rPr>
  </w:style>
  <w:style w:type="paragraph" w:customStyle="1" w:styleId="xl95">
    <w:name w:val="xl9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3ChapterXXX051">
    <w:name w:val="样式 标题 3Chapter X.X.X. + 段后: 0.5 行1"/>
    <w:basedOn w:val="30"/>
    <w:next w:val="aa"/>
    <w:rsid w:val="00D044B6"/>
    <w:pPr>
      <w:keepLines w:val="0"/>
      <w:spacing w:before="120" w:afterLines="50" w:line="240" w:lineRule="auto"/>
      <w:jc w:val="left"/>
    </w:pPr>
    <w:rPr>
      <w:rFonts w:ascii="宋体" w:cs="宋体"/>
      <w:snapToGrid w:val="0"/>
      <w:kern w:val="0"/>
      <w:sz w:val="24"/>
      <w:szCs w:val="20"/>
    </w:rPr>
  </w:style>
  <w:style w:type="paragraph" w:customStyle="1" w:styleId="4ChapterXXX051">
    <w:name w:val="样式 标题 4Chapter X.X.X. + 段后: 0.5 行1"/>
    <w:basedOn w:val="41"/>
    <w:next w:val="41"/>
    <w:rsid w:val="00D044B6"/>
    <w:pPr>
      <w:keepLines w:val="0"/>
      <w:numPr>
        <w:ilvl w:val="3"/>
        <w:numId w:val="2"/>
      </w:numPr>
      <w:spacing w:before="120" w:afterLines="50" w:line="240" w:lineRule="auto"/>
      <w:ind w:left="425" w:hanging="425"/>
      <w:jc w:val="left"/>
    </w:pPr>
    <w:rPr>
      <w:rFonts w:ascii="宋体" w:eastAsia="宋体" w:hAnsi="Times New Roman" w:cs="宋体"/>
      <w:snapToGrid w:val="0"/>
      <w:kern w:val="0"/>
      <w:sz w:val="21"/>
      <w:szCs w:val="20"/>
    </w:rPr>
  </w:style>
  <w:style w:type="paragraph" w:customStyle="1" w:styleId="afffd">
    <w:name w:val="段"/>
    <w:link w:val="CharCharf0"/>
    <w:rsid w:val="00D044B6"/>
    <w:pPr>
      <w:autoSpaceDE w:val="0"/>
      <w:autoSpaceDN w:val="0"/>
      <w:ind w:firstLineChars="200" w:firstLine="200"/>
      <w:jc w:val="both"/>
    </w:pPr>
    <w:rPr>
      <w:rFonts w:ascii="宋体" w:hAnsi="Times New Roman"/>
    </w:rPr>
  </w:style>
  <w:style w:type="paragraph" w:customStyle="1" w:styleId="affffffff1">
    <w:name w:val="公司名"/>
    <w:basedOn w:val="aa"/>
    <w:next w:val="aa"/>
    <w:rsid w:val="00D044B6"/>
    <w:pPr>
      <w:widowControl/>
      <w:spacing w:before="420" w:after="60" w:line="320" w:lineRule="exact"/>
      <w:jc w:val="left"/>
    </w:pPr>
    <w:rPr>
      <w:rFonts w:ascii="Garamond" w:hAnsi="Garamond"/>
      <w:caps/>
      <w:kern w:val="36"/>
      <w:sz w:val="38"/>
      <w:szCs w:val="20"/>
      <w:lang w:bidi="he-IL"/>
    </w:rPr>
  </w:style>
  <w:style w:type="paragraph" w:customStyle="1" w:styleId="xl67">
    <w:name w:val="xl67"/>
    <w:basedOn w:val="aa"/>
    <w:rsid w:val="00D044B6"/>
    <w:pPr>
      <w:widowControl/>
      <w:pBdr>
        <w:left w:val="single" w:sz="12" w:space="0" w:color="000000"/>
        <w:bottom w:val="single" w:sz="8" w:space="0" w:color="000000"/>
        <w:right w:val="single" w:sz="8" w:space="0" w:color="000000"/>
      </w:pBdr>
      <w:spacing w:before="100" w:beforeAutospacing="1" w:after="100" w:afterAutospacing="1"/>
      <w:jc w:val="left"/>
    </w:pPr>
    <w:rPr>
      <w:rFonts w:ascii="黑体" w:eastAsia="黑体" w:hAnsi="宋体" w:cs="宋体"/>
      <w:b/>
      <w:bCs/>
      <w:kern w:val="0"/>
      <w:sz w:val="20"/>
      <w:szCs w:val="20"/>
    </w:rPr>
  </w:style>
  <w:style w:type="paragraph" w:customStyle="1" w:styleId="1f7">
    <w:name w:val="正文样式1"/>
    <w:basedOn w:val="aa"/>
    <w:rsid w:val="00D044B6"/>
    <w:pPr>
      <w:spacing w:line="360" w:lineRule="auto"/>
      <w:ind w:firstLineChars="200" w:firstLine="200"/>
    </w:pPr>
    <w:rPr>
      <w:rFonts w:ascii="Times New Roman" w:hAnsi="Times New Roman" w:cs="宋体"/>
      <w:sz w:val="24"/>
      <w:szCs w:val="20"/>
    </w:rPr>
  </w:style>
  <w:style w:type="paragraph" w:customStyle="1" w:styleId="modselection1">
    <w:name w:val="mod_selection1"/>
    <w:basedOn w:val="aa"/>
    <w:rsid w:val="00D044B6"/>
    <w:pPr>
      <w:widowControl/>
      <w:ind w:left="75"/>
      <w:jc w:val="left"/>
    </w:pPr>
    <w:rPr>
      <w:rFonts w:ascii="Arial" w:hAnsi="Arial" w:cs="Arial"/>
      <w:b/>
      <w:bCs/>
      <w:kern w:val="0"/>
      <w:sz w:val="20"/>
      <w:szCs w:val="20"/>
    </w:rPr>
  </w:style>
  <w:style w:type="paragraph" w:customStyle="1" w:styleId="afff">
    <w:name w:val="新昌图表"/>
    <w:basedOn w:val="aa"/>
    <w:link w:val="Charf8"/>
    <w:qFormat/>
    <w:rsid w:val="00D044B6"/>
    <w:pPr>
      <w:jc w:val="center"/>
    </w:pPr>
    <w:rPr>
      <w:rFonts w:ascii="Times New Roman" w:eastAsia="黑体" w:hAnsi="Times New Roman" w:cstheme="minorBidi"/>
      <w:color w:val="000000"/>
      <w:sz w:val="24"/>
      <w:szCs w:val="24"/>
    </w:rPr>
  </w:style>
  <w:style w:type="paragraph" w:customStyle="1" w:styleId="itemlist0">
    <w:name w:val="itemlist"/>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Char50">
    <w:name w:val="Char5"/>
    <w:basedOn w:val="aa"/>
    <w:rsid w:val="00D044B6"/>
    <w:pPr>
      <w:tabs>
        <w:tab w:val="left" w:pos="432"/>
      </w:tabs>
      <w:ind w:left="432" w:hanging="432"/>
    </w:pPr>
    <w:rPr>
      <w:rFonts w:ascii="Times New Roman" w:hAnsi="Times New Roman"/>
      <w:sz w:val="24"/>
      <w:szCs w:val="24"/>
    </w:rPr>
  </w:style>
  <w:style w:type="paragraph" w:customStyle="1" w:styleId="affffffff2">
    <w:name w:val="二级."/>
    <w:basedOn w:val="21"/>
    <w:rsid w:val="00D044B6"/>
    <w:pPr>
      <w:tabs>
        <w:tab w:val="left" w:pos="0"/>
      </w:tabs>
      <w:spacing w:before="0" w:after="0" w:line="528" w:lineRule="auto"/>
      <w:ind w:left="181" w:hanging="181"/>
    </w:pPr>
    <w:rPr>
      <w:bCs w:val="0"/>
      <w:kern w:val="0"/>
      <w:sz w:val="36"/>
      <w:szCs w:val="20"/>
    </w:rPr>
  </w:style>
  <w:style w:type="paragraph" w:customStyle="1" w:styleId="affffffff3">
    <w:name w:val="标准小四"/>
    <w:basedOn w:val="aa"/>
    <w:rsid w:val="00D044B6"/>
    <w:pPr>
      <w:spacing w:line="360" w:lineRule="auto"/>
      <w:ind w:firstLineChars="200" w:firstLine="480"/>
    </w:pPr>
    <w:rPr>
      <w:rFonts w:ascii="Arial" w:hAnsi="Arial"/>
      <w:sz w:val="24"/>
      <w:szCs w:val="21"/>
    </w:rPr>
  </w:style>
  <w:style w:type="paragraph" w:customStyle="1" w:styleId="xl65">
    <w:name w:val="xl65"/>
    <w:basedOn w:val="aa"/>
    <w:rsid w:val="00D044B6"/>
    <w:pPr>
      <w:widowControl/>
      <w:pBdr>
        <w:left w:val="single" w:sz="12" w:space="23" w:color="000000"/>
        <w:bottom w:val="single" w:sz="12" w:space="0"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xl112">
    <w:name w:val="xl11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2f7">
    <w:name w:val="列出段落2"/>
    <w:basedOn w:val="aa"/>
    <w:uiPriority w:val="34"/>
    <w:qFormat/>
    <w:rsid w:val="00D044B6"/>
    <w:pPr>
      <w:ind w:firstLineChars="200" w:firstLine="420"/>
    </w:pPr>
    <w:rPr>
      <w:szCs w:val="24"/>
    </w:rPr>
  </w:style>
  <w:style w:type="paragraph" w:customStyle="1" w:styleId="211">
    <w:name w:val="正文首行缩进 21"/>
    <w:basedOn w:val="18"/>
    <w:rsid w:val="00D044B6"/>
    <w:pPr>
      <w:adjustRightInd w:val="0"/>
      <w:spacing w:line="360" w:lineRule="auto"/>
      <w:ind w:firstLineChars="200" w:firstLine="420"/>
      <w:textAlignment w:val="baseline"/>
    </w:pPr>
    <w:rPr>
      <w:rFonts w:eastAsia="仿宋" w:cs="Times New Roman"/>
      <w:kern w:val="0"/>
      <w:sz w:val="24"/>
      <w:szCs w:val="24"/>
    </w:rPr>
  </w:style>
  <w:style w:type="paragraph" w:customStyle="1" w:styleId="psubhead2cmt">
    <w:name w:val="psubhead2cmt"/>
    <w:basedOn w:val="aa"/>
    <w:rsid w:val="00D044B6"/>
    <w:pPr>
      <w:widowControl/>
      <w:spacing w:before="100" w:beforeAutospacing="1" w:after="100" w:afterAutospacing="1"/>
      <w:jc w:val="left"/>
    </w:pPr>
    <w:rPr>
      <w:rFonts w:ascii="Times New Roman" w:eastAsia="Times New Roman" w:hAnsi="Times New Roman"/>
      <w:kern w:val="0"/>
      <w:sz w:val="24"/>
      <w:szCs w:val="24"/>
    </w:rPr>
  </w:style>
  <w:style w:type="paragraph" w:customStyle="1" w:styleId="TableDescription">
    <w:name w:val="Table Description"/>
    <w:next w:val="aa"/>
    <w:rsid w:val="00D044B6"/>
    <w:pPr>
      <w:keepNext/>
      <w:snapToGrid w:val="0"/>
      <w:spacing w:before="160" w:after="80"/>
      <w:ind w:left="1701"/>
      <w:jc w:val="center"/>
    </w:pPr>
    <w:rPr>
      <w:rFonts w:ascii="Arial" w:eastAsia="黑体" w:hAnsi="Arial" w:cs="Times New Roman"/>
      <w:kern w:val="0"/>
      <w:sz w:val="18"/>
      <w:szCs w:val="20"/>
      <w:lang w:eastAsia="en-US"/>
    </w:rPr>
  </w:style>
  <w:style w:type="paragraph" w:styleId="z-0">
    <w:name w:val="HTML Top of Form"/>
    <w:basedOn w:val="aa"/>
    <w:next w:val="aa"/>
    <w:link w:val="z-Char0"/>
    <w:rsid w:val="00D044B6"/>
    <w:pPr>
      <w:widowControl/>
      <w:pBdr>
        <w:bottom w:val="single" w:sz="6" w:space="1" w:color="auto"/>
      </w:pBdr>
      <w:jc w:val="center"/>
    </w:pPr>
    <w:rPr>
      <w:rFonts w:ascii="Arial" w:eastAsiaTheme="minorEastAsia" w:hAnsi="Arial" w:cs="Arial"/>
      <w:vanish/>
      <w:sz w:val="16"/>
      <w:szCs w:val="16"/>
    </w:rPr>
  </w:style>
  <w:style w:type="character" w:customStyle="1" w:styleId="z-Char10">
    <w:name w:val="z-窗体顶端 Char1"/>
    <w:basedOn w:val="ab"/>
    <w:uiPriority w:val="99"/>
    <w:semiHidden/>
    <w:rsid w:val="00D044B6"/>
    <w:rPr>
      <w:rFonts w:ascii="Arial" w:eastAsia="宋体" w:hAnsi="Arial" w:cs="Arial"/>
      <w:vanish/>
      <w:sz w:val="16"/>
      <w:szCs w:val="16"/>
    </w:rPr>
  </w:style>
  <w:style w:type="paragraph" w:customStyle="1" w:styleId="affffffff4">
    <w:name w:val="表格内文"/>
    <w:rsid w:val="00D044B6"/>
    <w:pPr>
      <w:widowControl w:val="0"/>
      <w:spacing w:line="360" w:lineRule="auto"/>
      <w:jc w:val="both"/>
    </w:pPr>
    <w:rPr>
      <w:rFonts w:ascii="宋体" w:eastAsia="宋体" w:hAnsi="Times New Roman" w:cs="宋体"/>
      <w:color w:val="000000"/>
      <w:szCs w:val="20"/>
    </w:rPr>
  </w:style>
  <w:style w:type="paragraph" w:customStyle="1" w:styleId="1f8">
    <w:name w:val="日期1"/>
    <w:basedOn w:val="aa"/>
    <w:next w:val="aa"/>
    <w:rsid w:val="00D044B6"/>
    <w:pPr>
      <w:adjustRightInd w:val="0"/>
      <w:spacing w:line="312" w:lineRule="atLeast"/>
      <w:textAlignment w:val="baseline"/>
    </w:pPr>
    <w:rPr>
      <w:rFonts w:ascii="Times New Roman" w:hAnsi="Times New Roman"/>
      <w:kern w:val="0"/>
      <w:sz w:val="24"/>
      <w:szCs w:val="20"/>
    </w:rPr>
  </w:style>
  <w:style w:type="paragraph" w:customStyle="1" w:styleId="p15">
    <w:name w:val="p15"/>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70">
    <w:name w:val="7.表小四"/>
    <w:basedOn w:val="aa"/>
    <w:link w:val="7Char0"/>
    <w:qFormat/>
    <w:rsid w:val="00D044B6"/>
    <w:pPr>
      <w:spacing w:beforeLines="50" w:afterLines="50"/>
    </w:pPr>
    <w:rPr>
      <w:rFonts w:ascii="宋体" w:hAnsi="宋体" w:cstheme="minorBidi"/>
      <w:sz w:val="24"/>
      <w:szCs w:val="24"/>
    </w:rPr>
  </w:style>
  <w:style w:type="paragraph" w:customStyle="1" w:styleId="affffffff5">
    <w:name w:val="左对齐的表内文字"/>
    <w:basedOn w:val="aa"/>
    <w:rsid w:val="00D044B6"/>
    <w:rPr>
      <w:rFonts w:ascii="Times New Roman" w:eastAsia="仿宋_GB2312" w:hAnsi="Times New Roman" w:cs="宋体"/>
      <w:szCs w:val="20"/>
    </w:rPr>
  </w:style>
  <w:style w:type="paragraph" w:customStyle="1" w:styleId="2ChapterXXStatementh22Header2l2Level2Headhea1">
    <w:name w:val="样式 标题 2Chapter X.X. Statementh22Header 2l2Level 2 Headhea...1"/>
    <w:basedOn w:val="30"/>
    <w:rsid w:val="00D044B6"/>
    <w:pPr>
      <w:keepLines w:val="0"/>
      <w:spacing w:before="120" w:afterLines="50" w:line="240" w:lineRule="auto"/>
      <w:jc w:val="left"/>
    </w:pPr>
    <w:rPr>
      <w:rFonts w:ascii="宋体" w:cs="宋体"/>
      <w:snapToGrid w:val="0"/>
      <w:kern w:val="0"/>
      <w:sz w:val="24"/>
      <w:szCs w:val="20"/>
    </w:rPr>
  </w:style>
  <w:style w:type="paragraph" w:customStyle="1" w:styleId="Arial085">
    <w:name w:val="样式 Arial 小四 首行缩进:  0.85 厘米"/>
    <w:basedOn w:val="aa"/>
    <w:rsid w:val="00D044B6"/>
    <w:pPr>
      <w:spacing w:line="360" w:lineRule="auto"/>
      <w:ind w:leftChars="-1" w:left="-2" w:firstLineChars="228" w:firstLine="479"/>
    </w:pPr>
    <w:rPr>
      <w:rFonts w:ascii="Times New Roman" w:hAnsi="Arial" w:cs="宋体"/>
      <w:szCs w:val="21"/>
    </w:rPr>
  </w:style>
  <w:style w:type="paragraph" w:customStyle="1" w:styleId="1050">
    <w:name w:val="样式 左侧:  1 厘米 段后: 0.5 行"/>
    <w:basedOn w:val="aa"/>
    <w:rsid w:val="00D044B6"/>
    <w:pPr>
      <w:spacing w:afterLines="50"/>
      <w:ind w:firstLine="425"/>
      <w:jc w:val="left"/>
    </w:pPr>
    <w:rPr>
      <w:rFonts w:ascii="宋体" w:hAnsi="Times New Roman" w:cs="宋体"/>
      <w:snapToGrid w:val="0"/>
      <w:kern w:val="0"/>
      <w:szCs w:val="20"/>
    </w:rPr>
  </w:style>
  <w:style w:type="paragraph" w:customStyle="1" w:styleId="a7">
    <w:name w:val="首行缩进"/>
    <w:basedOn w:val="aa"/>
    <w:rsid w:val="00D044B6"/>
    <w:pPr>
      <w:widowControl/>
      <w:numPr>
        <w:ilvl w:val="6"/>
        <w:numId w:val="11"/>
      </w:numPr>
      <w:tabs>
        <w:tab w:val="left" w:pos="822"/>
      </w:tabs>
      <w:snapToGrid w:val="0"/>
      <w:spacing w:before="40" w:after="40" w:line="300" w:lineRule="atLeast"/>
    </w:pPr>
    <w:rPr>
      <w:rFonts w:ascii="Arial" w:hAnsi="Arial"/>
      <w:kern w:val="0"/>
      <w:szCs w:val="20"/>
    </w:rPr>
  </w:style>
  <w:style w:type="paragraph" w:customStyle="1" w:styleId="51515157">
    <w:name w:val="样式 标题 5 + 五号 居中 段前: 1.5 磅 段后: 1.5 磅 行距: 多倍行距 1.57 字行"/>
    <w:basedOn w:val="50"/>
    <w:rsid w:val="00D044B6"/>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xl28">
    <w:name w:val="xl28"/>
    <w:basedOn w:val="aa"/>
    <w:rsid w:val="00D044B6"/>
    <w:pPr>
      <w:widowControl/>
      <w:spacing w:before="100" w:beforeAutospacing="1" w:after="100" w:afterAutospacing="1"/>
      <w:jc w:val="center"/>
    </w:pPr>
    <w:rPr>
      <w:rFonts w:ascii="Arial Unicode MS" w:eastAsia="Arial Unicode MS" w:hAnsi="Arial Unicode MS"/>
      <w:kern w:val="0"/>
      <w:sz w:val="24"/>
      <w:szCs w:val="24"/>
    </w:rPr>
  </w:style>
  <w:style w:type="paragraph" w:customStyle="1" w:styleId="a">
    <w:name w:val="插图"/>
    <w:next w:val="affa"/>
    <w:rsid w:val="00D044B6"/>
    <w:pPr>
      <w:numPr>
        <w:numId w:val="24"/>
      </w:numPr>
      <w:tabs>
        <w:tab w:val="left" w:pos="420"/>
      </w:tabs>
      <w:jc w:val="center"/>
    </w:pPr>
    <w:rPr>
      <w:rFonts w:ascii="Tahoma" w:eastAsia="楷体_GB2312" w:hAnsi="Tahoma" w:cs="Times New Roman"/>
      <w:szCs w:val="24"/>
    </w:rPr>
  </w:style>
  <w:style w:type="paragraph" w:customStyle="1" w:styleId="2f8">
    <w:name w:val="无间隔2"/>
    <w:rsid w:val="00D044B6"/>
    <w:rPr>
      <w:rFonts w:ascii="Times New Roman" w:eastAsia="Times New Roman" w:hAnsi="Times New Roman" w:cs="Times New Roman"/>
      <w:sz w:val="22"/>
    </w:rPr>
  </w:style>
  <w:style w:type="paragraph" w:customStyle="1" w:styleId="S4-B-L15">
    <w:name w:val="S4-B-L15"/>
    <w:basedOn w:val="aa"/>
    <w:rsid w:val="00D044B6"/>
    <w:pPr>
      <w:spacing w:line="360" w:lineRule="auto"/>
    </w:pPr>
    <w:rPr>
      <w:rFonts w:ascii="Times New Roman" w:hAnsi="Times New Roman"/>
      <w:b/>
      <w:bCs/>
      <w:sz w:val="24"/>
      <w:szCs w:val="24"/>
    </w:rPr>
  </w:style>
  <w:style w:type="paragraph" w:customStyle="1" w:styleId="GP1">
    <w:name w:val="GP标题1"/>
    <w:basedOn w:val="aa"/>
    <w:next w:val="aa"/>
    <w:rsid w:val="00D044B6"/>
    <w:pPr>
      <w:numPr>
        <w:numId w:val="10"/>
      </w:numPr>
      <w:spacing w:beforeLines="100" w:afterLines="100" w:line="360" w:lineRule="auto"/>
      <w:jc w:val="center"/>
      <w:outlineLvl w:val="0"/>
    </w:pPr>
    <w:rPr>
      <w:rFonts w:ascii="黑体" w:eastAsia="黑体" w:hAnsi="黑体"/>
      <w:b/>
      <w:sz w:val="36"/>
      <w:szCs w:val="21"/>
    </w:rPr>
  </w:style>
  <w:style w:type="paragraph" w:customStyle="1" w:styleId="Char110">
    <w:name w:val="Char11"/>
    <w:basedOn w:val="aa"/>
    <w:rsid w:val="00D044B6"/>
    <w:pPr>
      <w:spacing w:beforeLines="20" w:afterLines="20"/>
    </w:pPr>
    <w:rPr>
      <w:rFonts w:ascii="楷体_GB2312" w:eastAsia="楷体_GB2312" w:hAnsi="宋体" w:cs="Arial"/>
      <w:kern w:val="0"/>
      <w:sz w:val="24"/>
      <w:szCs w:val="24"/>
    </w:rPr>
  </w:style>
  <w:style w:type="paragraph" w:customStyle="1" w:styleId="212">
    <w:name w:val="正文文本缩进 21"/>
    <w:basedOn w:val="aa"/>
    <w:rsid w:val="00D044B6"/>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a1">
    <w:name w:val="列表（编号二级）（绿盟科技）"/>
    <w:basedOn w:val="a0"/>
    <w:qFormat/>
    <w:rsid w:val="00D044B6"/>
    <w:pPr>
      <w:numPr>
        <w:ilvl w:val="1"/>
      </w:numPr>
      <w:spacing w:beforeLines="0"/>
      <w:ind w:left="1260"/>
    </w:pPr>
  </w:style>
  <w:style w:type="paragraph" w:customStyle="1" w:styleId="huide00">
    <w:name w:val="huide00"/>
    <w:basedOn w:val="aa"/>
    <w:rsid w:val="00D044B6"/>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xl117">
    <w:name w:val="xl117"/>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s">
    <w:name w:val="正文s"/>
    <w:basedOn w:val="aa"/>
    <w:link w:val="sChar"/>
    <w:rsid w:val="00D044B6"/>
    <w:pPr>
      <w:spacing w:beforeLines="50" w:line="360" w:lineRule="exact"/>
      <w:ind w:left="420"/>
    </w:pPr>
    <w:rPr>
      <w:rFonts w:ascii="Arial" w:eastAsiaTheme="minorEastAsia" w:hAnsi="Arial" w:cstheme="minorBidi"/>
    </w:rPr>
  </w:style>
  <w:style w:type="paragraph" w:customStyle="1" w:styleId="221">
    <w:name w:val="样式 样式 正文首行缩进 + 首行缩进:  2 字符 + 首行缩进:  2 字符"/>
    <w:basedOn w:val="aa"/>
    <w:link w:val="22Char"/>
    <w:rsid w:val="00D044B6"/>
    <w:pPr>
      <w:spacing w:line="440" w:lineRule="exact"/>
      <w:ind w:firstLineChars="200" w:firstLine="200"/>
    </w:pPr>
    <w:rPr>
      <w:rFonts w:asciiTheme="minorHAnsi" w:eastAsiaTheme="minorEastAsia" w:hAnsiTheme="minorHAnsi" w:cs="宋体"/>
      <w:sz w:val="24"/>
    </w:rPr>
  </w:style>
  <w:style w:type="paragraph" w:customStyle="1" w:styleId="Paragraph3">
    <w:name w:val="Paragraph3"/>
    <w:basedOn w:val="aa"/>
    <w:rsid w:val="00D044B6"/>
    <w:pPr>
      <w:spacing w:before="80" w:afterLines="50"/>
      <w:ind w:left="1530"/>
    </w:pPr>
    <w:rPr>
      <w:rFonts w:ascii="宋体" w:hAnsi="Times New Roman"/>
      <w:snapToGrid w:val="0"/>
      <w:kern w:val="0"/>
      <w:szCs w:val="20"/>
    </w:rPr>
  </w:style>
  <w:style w:type="paragraph" w:customStyle="1" w:styleId="affffffff6">
    <w:name w:val="正文样式"/>
    <w:basedOn w:val="aa"/>
    <w:rsid w:val="00D044B6"/>
    <w:pPr>
      <w:spacing w:line="360" w:lineRule="auto"/>
      <w:ind w:firstLineChars="200" w:firstLine="200"/>
    </w:pPr>
    <w:rPr>
      <w:rFonts w:ascii="宋体" w:hAnsi="Times New Roman"/>
      <w:sz w:val="24"/>
      <w:szCs w:val="24"/>
    </w:rPr>
  </w:style>
  <w:style w:type="paragraph" w:customStyle="1" w:styleId="xl97">
    <w:name w:val="xl97"/>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f9">
    <w:name w:val="标书_标题2"/>
    <w:basedOn w:val="21"/>
    <w:rsid w:val="00D044B6"/>
    <w:pPr>
      <w:spacing w:after="0" w:line="415" w:lineRule="auto"/>
    </w:pPr>
    <w:rPr>
      <w:sz w:val="28"/>
      <w:szCs w:val="20"/>
    </w:rPr>
  </w:style>
  <w:style w:type="paragraph" w:customStyle="1" w:styleId="a9">
    <w:name w:val="表格标题"/>
    <w:basedOn w:val="afffffffd"/>
    <w:rsid w:val="00D044B6"/>
    <w:pPr>
      <w:numPr>
        <w:numId w:val="25"/>
      </w:numPr>
      <w:tabs>
        <w:tab w:val="clear" w:pos="360"/>
      </w:tabs>
      <w:ind w:left="0" w:firstLine="0"/>
      <w:jc w:val="center"/>
    </w:pPr>
    <w:rPr>
      <w:b/>
      <w:bCs/>
      <w:i/>
      <w:iCs/>
    </w:rPr>
  </w:style>
  <w:style w:type="paragraph" w:customStyle="1" w:styleId="Style1181">
    <w:name w:val="_Style 1181"/>
    <w:basedOn w:val="aa"/>
    <w:rsid w:val="00D044B6"/>
  </w:style>
  <w:style w:type="paragraph" w:customStyle="1" w:styleId="SymcPara">
    <w:name w:val="+SymcPara"/>
    <w:link w:val="SymcParaChar"/>
    <w:qFormat/>
    <w:rsid w:val="00D044B6"/>
    <w:pPr>
      <w:overflowPunct w:val="0"/>
      <w:autoSpaceDE w:val="0"/>
      <w:autoSpaceDN w:val="0"/>
      <w:adjustRightInd w:val="0"/>
      <w:spacing w:after="200"/>
      <w:textAlignment w:val="baseline"/>
    </w:pPr>
    <w:rPr>
      <w:rFonts w:ascii="宋体" w:hAnsi="宋体" w:cs="Arial"/>
      <w:lang w:eastAsia="en-US"/>
    </w:rPr>
  </w:style>
  <w:style w:type="paragraph" w:customStyle="1" w:styleId="ZJGIS-1">
    <w:name w:val="ZJGIS-三级标题"/>
    <w:basedOn w:val="30"/>
    <w:qFormat/>
    <w:rsid w:val="00D044B6"/>
    <w:pPr>
      <w:numPr>
        <w:ilvl w:val="2"/>
        <w:numId w:val="5"/>
      </w:numPr>
      <w:spacing w:before="120" w:after="120" w:line="240" w:lineRule="auto"/>
    </w:pPr>
    <w:rPr>
      <w:rFonts w:ascii="Times New Roman" w:eastAsia="黑体" w:hAnsi="Times New Roman"/>
      <w:sz w:val="28"/>
      <w:szCs w:val="28"/>
    </w:rPr>
  </w:style>
  <w:style w:type="paragraph" w:customStyle="1" w:styleId="aff1">
    <w:name w:val="粘贴正文"/>
    <w:link w:val="Char7"/>
    <w:qFormat/>
    <w:rsid w:val="00D044B6"/>
    <w:pPr>
      <w:spacing w:line="360" w:lineRule="auto"/>
      <w:ind w:right="210" w:firstLine="480"/>
      <w:jc w:val="both"/>
    </w:pPr>
    <w:rPr>
      <w:rFonts w:ascii="Times New Roman" w:hAnsi="Times New Roman"/>
      <w:sz w:val="24"/>
      <w:szCs w:val="21"/>
    </w:rPr>
  </w:style>
  <w:style w:type="paragraph" w:customStyle="1" w:styleId="ty">
    <w:name w:val="正文标准样式ty"/>
    <w:basedOn w:val="aa"/>
    <w:link w:val="tyChar2"/>
    <w:rsid w:val="00D044B6"/>
    <w:pPr>
      <w:spacing w:line="360" w:lineRule="auto"/>
      <w:ind w:firstLineChars="200" w:firstLine="480"/>
    </w:pPr>
    <w:rPr>
      <w:rFonts w:asciiTheme="minorHAnsi" w:hAnsiTheme="minorHAnsi" w:cs="宋体"/>
      <w:sz w:val="24"/>
    </w:rPr>
  </w:style>
  <w:style w:type="paragraph" w:customStyle="1" w:styleId="xl115">
    <w:name w:val="xl11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TableContents">
    <w:name w:val="Table Contents"/>
    <w:basedOn w:val="aa"/>
    <w:rsid w:val="00D044B6"/>
    <w:pPr>
      <w:suppressAutoHyphens/>
      <w:autoSpaceDE w:val="0"/>
      <w:spacing w:after="120"/>
      <w:jc w:val="left"/>
    </w:pPr>
    <w:rPr>
      <w:rFonts w:ascii="Helvetica" w:hAnsi="Helvetica"/>
      <w:kern w:val="1"/>
      <w:sz w:val="20"/>
      <w:szCs w:val="20"/>
    </w:rPr>
  </w:style>
  <w:style w:type="paragraph" w:customStyle="1" w:styleId="72">
    <w:name w:val="样式7"/>
    <w:basedOn w:val="aa"/>
    <w:rsid w:val="00D044B6"/>
    <w:pPr>
      <w:adjustRightInd w:val="0"/>
      <w:spacing w:beforeLines="50" w:afterLines="50" w:line="360" w:lineRule="auto"/>
      <w:ind w:firstLine="669"/>
      <w:textAlignment w:val="baseline"/>
    </w:pPr>
    <w:rPr>
      <w:rFonts w:ascii="宋体" w:hAnsi="宋体"/>
      <w:kern w:val="0"/>
      <w:sz w:val="28"/>
      <w:szCs w:val="20"/>
    </w:rPr>
  </w:style>
  <w:style w:type="paragraph" w:customStyle="1" w:styleId="a8">
    <w:name w:val="列表内容"/>
    <w:basedOn w:val="aa"/>
    <w:next w:val="aa"/>
    <w:rsid w:val="00D044B6"/>
    <w:pPr>
      <w:widowControl/>
      <w:numPr>
        <w:numId w:val="26"/>
      </w:numPr>
      <w:tabs>
        <w:tab w:val="left" w:pos="840"/>
      </w:tabs>
      <w:jc w:val="left"/>
    </w:pPr>
    <w:rPr>
      <w:rFonts w:ascii="Times New Roman" w:hAnsi="Times New Roman"/>
      <w:kern w:val="0"/>
      <w:sz w:val="18"/>
      <w:szCs w:val="24"/>
    </w:rPr>
  </w:style>
  <w:style w:type="paragraph" w:customStyle="1" w:styleId="074">
    <w:name w:val="正文样式 首行缩进:  0.74 厘米"/>
    <w:basedOn w:val="aa"/>
    <w:rsid w:val="00D044B6"/>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a4">
    <w:name w:val="一级项目符号"/>
    <w:basedOn w:val="aa"/>
    <w:rsid w:val="00D044B6"/>
    <w:pPr>
      <w:widowControl/>
      <w:numPr>
        <w:numId w:val="27"/>
      </w:numPr>
      <w:tabs>
        <w:tab w:val="left" w:pos="482"/>
      </w:tabs>
      <w:spacing w:line="360" w:lineRule="auto"/>
    </w:pPr>
    <w:rPr>
      <w:rFonts w:ascii="Times New Roman" w:hAnsi="Times New Roman"/>
      <w:kern w:val="0"/>
      <w:sz w:val="24"/>
      <w:szCs w:val="20"/>
    </w:rPr>
  </w:style>
  <w:style w:type="paragraph" w:customStyle="1" w:styleId="pa-30">
    <w:name w:val="pa-30"/>
    <w:basedOn w:val="aa"/>
    <w:rsid w:val="00D044B6"/>
    <w:pPr>
      <w:widowControl/>
      <w:spacing w:before="150" w:after="150"/>
      <w:jc w:val="left"/>
    </w:pPr>
    <w:rPr>
      <w:rFonts w:ascii="宋体" w:hAnsi="宋体" w:cs="宋体"/>
      <w:kern w:val="0"/>
      <w:sz w:val="24"/>
      <w:szCs w:val="24"/>
    </w:rPr>
  </w:style>
  <w:style w:type="paragraph" w:customStyle="1" w:styleId="affffffff7">
    <w:name w:val="表格_内容"/>
    <w:basedOn w:val="aa"/>
    <w:qFormat/>
    <w:rsid w:val="00D044B6"/>
    <w:rPr>
      <w:rFonts w:ascii="宋体" w:hAnsi="宋体"/>
      <w:szCs w:val="21"/>
    </w:rPr>
  </w:style>
  <w:style w:type="paragraph" w:customStyle="1" w:styleId="MMTitle">
    <w:name w:val="MM Title"/>
    <w:basedOn w:val="aff7"/>
    <w:rsid w:val="00D044B6"/>
    <w:rPr>
      <w:rFonts w:ascii="Calibri" w:hAnsi="Calibri"/>
      <w:b w:val="0"/>
      <w:sz w:val="18"/>
    </w:rPr>
  </w:style>
  <w:style w:type="paragraph" w:customStyle="1" w:styleId="02024">
    <w:name w:val="样式 正文 段落文字 + 宋体 小四 左侧:  0 厘米 首行缩进:  2 字符 段后: 0 磅 行距: 固定值 24..."/>
    <w:basedOn w:val="aa"/>
    <w:rsid w:val="00D044B6"/>
    <w:pPr>
      <w:spacing w:line="480" w:lineRule="exact"/>
      <w:ind w:firstLineChars="200" w:firstLine="480"/>
    </w:pPr>
    <w:rPr>
      <w:rFonts w:ascii="宋体" w:hAnsi="宋体" w:cs="宋体"/>
      <w:sz w:val="24"/>
      <w:szCs w:val="20"/>
    </w:rPr>
  </w:style>
  <w:style w:type="paragraph" w:customStyle="1" w:styleId="xl79">
    <w:name w:val="xl79"/>
    <w:basedOn w:val="aa"/>
    <w:rsid w:val="00D044B6"/>
    <w:pPr>
      <w:widowControl/>
      <w:pBdr>
        <w:top w:val="single" w:sz="12"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ff8">
    <w:name w:val="表格"/>
    <w:basedOn w:val="aa"/>
    <w:rsid w:val="00D044B6"/>
    <w:pPr>
      <w:adjustRightInd w:val="0"/>
      <w:spacing w:beforeLines="25" w:afterLines="25"/>
      <w:textAlignment w:val="baseline"/>
    </w:pPr>
    <w:rPr>
      <w:rFonts w:ascii="Arial" w:eastAsia="仿宋_GB2312" w:hAnsi="Arial"/>
      <w:kern w:val="0"/>
      <w:sz w:val="24"/>
      <w:szCs w:val="28"/>
    </w:rPr>
  </w:style>
  <w:style w:type="paragraph" w:styleId="affffffff9">
    <w:name w:val="Revision"/>
    <w:uiPriority w:val="99"/>
    <w:rsid w:val="00D044B6"/>
    <w:rPr>
      <w:rFonts w:ascii="Calibri" w:eastAsia="宋体" w:hAnsi="Calibri" w:cs="Times New Roman"/>
    </w:rPr>
  </w:style>
  <w:style w:type="paragraph" w:customStyle="1" w:styleId="1f9">
    <w:name w:val="封面1级标题"/>
    <w:basedOn w:val="aa"/>
    <w:next w:val="aa"/>
    <w:rsid w:val="00D044B6"/>
    <w:pPr>
      <w:spacing w:beforeLines="800"/>
      <w:jc w:val="center"/>
    </w:pPr>
    <w:rPr>
      <w:rFonts w:ascii="Arial" w:eastAsia="黑体" w:hAnsi="Arial" w:cs="宋体"/>
      <w:b/>
      <w:sz w:val="72"/>
      <w:szCs w:val="72"/>
    </w:rPr>
  </w:style>
  <w:style w:type="paragraph" w:customStyle="1" w:styleId="2">
    <w:name w:val="样式 首行缩进:  2 字符"/>
    <w:basedOn w:val="aa"/>
    <w:link w:val="2Char5"/>
    <w:rsid w:val="00D044B6"/>
    <w:pPr>
      <w:widowControl/>
      <w:numPr>
        <w:numId w:val="28"/>
      </w:numPr>
      <w:tabs>
        <w:tab w:val="left" w:pos="420"/>
      </w:tabs>
    </w:pPr>
    <w:rPr>
      <w:rFonts w:ascii="宋体" w:hAnsi="宋体" w:cstheme="minorBidi"/>
      <w:bCs/>
      <w:color w:val="000000"/>
      <w:sz w:val="24"/>
      <w:szCs w:val="24"/>
    </w:rPr>
  </w:style>
  <w:style w:type="paragraph" w:customStyle="1" w:styleId="xl122">
    <w:name w:val="xl122"/>
    <w:basedOn w:val="aa"/>
    <w:rsid w:val="00D044B6"/>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affffffffa">
    <w:name w:val="表格标题栏"/>
    <w:basedOn w:val="aa"/>
    <w:rsid w:val="00D044B6"/>
    <w:pPr>
      <w:shd w:val="pct5" w:color="auto" w:fill="auto"/>
      <w:jc w:val="center"/>
      <w:textAlignment w:val="center"/>
    </w:pPr>
    <w:rPr>
      <w:rFonts w:ascii="新宋体" w:eastAsia="华文中宋" w:hAnsi="新宋体"/>
      <w:b/>
      <w:sz w:val="28"/>
      <w:szCs w:val="28"/>
    </w:rPr>
  </w:style>
  <w:style w:type="paragraph" w:customStyle="1" w:styleId="afff7">
    <w:name w:val="表格文字"/>
    <w:basedOn w:val="aa"/>
    <w:link w:val="Charff0"/>
    <w:rsid w:val="00D044B6"/>
    <w:pPr>
      <w:jc w:val="left"/>
      <w:textAlignment w:val="top"/>
    </w:pPr>
    <w:rPr>
      <w:rFonts w:ascii="Times New Roman" w:eastAsiaTheme="minorEastAsia" w:hAnsi="Times New Roman" w:cstheme="minorBidi"/>
      <w:sz w:val="18"/>
      <w:szCs w:val="24"/>
    </w:rPr>
  </w:style>
  <w:style w:type="paragraph" w:customStyle="1" w:styleId="51">
    <w:name w:val="5级"/>
    <w:basedOn w:val="aa"/>
    <w:next w:val="affff4"/>
    <w:rsid w:val="00D044B6"/>
    <w:pPr>
      <w:numPr>
        <w:ilvl w:val="4"/>
        <w:numId w:val="29"/>
      </w:numPr>
    </w:pPr>
    <w:rPr>
      <w:rFonts w:eastAsia="黑体"/>
      <w:kern w:val="0"/>
      <w:sz w:val="24"/>
      <w:szCs w:val="20"/>
    </w:rPr>
  </w:style>
  <w:style w:type="paragraph" w:customStyle="1" w:styleId="Body">
    <w:name w:val="Body"/>
    <w:basedOn w:val="aa"/>
    <w:rsid w:val="00D044B6"/>
    <w:pPr>
      <w:widowControl/>
      <w:spacing w:before="120" w:afterLines="50"/>
    </w:pPr>
    <w:rPr>
      <w:rFonts w:ascii="宋体" w:hAnsi="Times New Roman"/>
      <w:snapToGrid w:val="0"/>
      <w:kern w:val="0"/>
      <w:szCs w:val="20"/>
    </w:rPr>
  </w:style>
  <w:style w:type="paragraph" w:customStyle="1" w:styleId="2fa">
    <w:name w:val="标准标题2"/>
    <w:basedOn w:val="21"/>
    <w:rsid w:val="00D044B6"/>
    <w:pPr>
      <w:spacing w:line="360" w:lineRule="auto"/>
    </w:pPr>
    <w:rPr>
      <w:rFonts w:eastAsia="仿宋_GB2312"/>
      <w:bCs w:val="0"/>
      <w:sz w:val="28"/>
    </w:rPr>
  </w:style>
  <w:style w:type="paragraph" w:customStyle="1" w:styleId="xl83">
    <w:name w:val="xl83"/>
    <w:basedOn w:val="aa"/>
    <w:rsid w:val="00D044B6"/>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dyf">
    <w:name w:val="标题4-dyf"/>
    <w:basedOn w:val="41"/>
    <w:link w:val="4-dyfChar"/>
    <w:qFormat/>
    <w:rsid w:val="00D044B6"/>
    <w:pPr>
      <w:tabs>
        <w:tab w:val="left" w:pos="851"/>
      </w:tabs>
      <w:spacing w:line="376" w:lineRule="atLeast"/>
      <w:ind w:left="851" w:hanging="851"/>
    </w:pPr>
    <w:rPr>
      <w:rFonts w:ascii="Cambria" w:eastAsia="宋体" w:hAnsi="Cambria" w:cstheme="minorBidi"/>
      <w:color w:val="000000"/>
      <w:sz w:val="21"/>
      <w:szCs w:val="21"/>
    </w:rPr>
  </w:style>
  <w:style w:type="paragraph" w:customStyle="1" w:styleId="img">
    <w:name w:val="img"/>
    <w:basedOn w:val="aa"/>
    <w:rsid w:val="00D044B6"/>
    <w:pPr>
      <w:widowControl/>
      <w:spacing w:before="100" w:beforeAutospacing="1" w:after="100" w:afterAutospacing="1"/>
      <w:jc w:val="center"/>
    </w:pPr>
    <w:rPr>
      <w:rFonts w:ascii="宋体" w:hAnsi="宋体" w:cs="宋体"/>
      <w:kern w:val="0"/>
      <w:sz w:val="24"/>
      <w:szCs w:val="24"/>
    </w:rPr>
  </w:style>
  <w:style w:type="paragraph" w:customStyle="1" w:styleId="xl98">
    <w:name w:val="xl98"/>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ffffb">
    <w:name w:val="一"/>
    <w:basedOn w:val="aff3"/>
    <w:rsid w:val="00D044B6"/>
    <w:pPr>
      <w:widowControl/>
      <w:spacing w:line="560" w:lineRule="exact"/>
      <w:ind w:left="720" w:firstLineChars="0" w:firstLine="0"/>
      <w:jc w:val="left"/>
      <w:outlineLvl w:val="0"/>
    </w:pPr>
    <w:rPr>
      <w:rFonts w:ascii="宋体" w:hAnsi="宋体"/>
      <w:b/>
      <w:bCs/>
      <w:sz w:val="30"/>
      <w:szCs w:val="30"/>
    </w:rPr>
  </w:style>
  <w:style w:type="paragraph" w:customStyle="1" w:styleId="font13">
    <w:name w:val="font13"/>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xl116">
    <w:name w:val="xl11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4"/>
      <w:szCs w:val="24"/>
    </w:rPr>
  </w:style>
  <w:style w:type="paragraph" w:customStyle="1" w:styleId="3h33rdlevelHeading3-oldH3Fab-3level3PIM3Leve">
    <w:name w:val="样式 标题 3h33rd levelHeading 3 - oldH3Fab-3level_3PIM 3Leve..."/>
    <w:basedOn w:val="30"/>
    <w:rsid w:val="00D044B6"/>
    <w:pPr>
      <w:widowControl/>
      <w:spacing w:before="0" w:after="0" w:line="360" w:lineRule="auto"/>
      <w:jc w:val="left"/>
    </w:pPr>
    <w:rPr>
      <w:rFonts w:ascii="宋体" w:hAnsi="宋体" w:cs="宋体"/>
      <w:bCs w:val="0"/>
      <w:color w:val="000000"/>
      <w:spacing w:val="-5"/>
      <w:kern w:val="28"/>
      <w:sz w:val="30"/>
      <w:szCs w:val="30"/>
    </w:rPr>
  </w:style>
  <w:style w:type="paragraph" w:customStyle="1" w:styleId="151">
    <w:name w:val="样式 四号 行距: 1.5 倍行距"/>
    <w:basedOn w:val="aa"/>
    <w:rsid w:val="00D044B6"/>
    <w:pPr>
      <w:spacing w:line="312" w:lineRule="auto"/>
      <w:ind w:firstLineChars="202" w:firstLine="202"/>
    </w:pPr>
    <w:rPr>
      <w:rFonts w:ascii="Times New Roman" w:hAnsi="Times New Roman" w:cs="宋体"/>
      <w:sz w:val="24"/>
      <w:szCs w:val="20"/>
    </w:rPr>
  </w:style>
  <w:style w:type="paragraph" w:customStyle="1" w:styleId="-310">
    <w:name w:val="浅色列表 - 强调文字颜色 31"/>
    <w:uiPriority w:val="71"/>
    <w:rsid w:val="00D044B6"/>
    <w:rPr>
      <w:rFonts w:ascii="Calibri" w:eastAsia="宋体" w:hAnsi="Calibri" w:cs="Times New Roman"/>
    </w:rPr>
  </w:style>
  <w:style w:type="paragraph" w:customStyle="1" w:styleId="Style164">
    <w:name w:val="_Style 164"/>
    <w:basedOn w:val="aa"/>
    <w:rsid w:val="00D044B6"/>
    <w:rPr>
      <w:rFonts w:ascii="Times New Roman" w:hAnsi="Times New Roman"/>
      <w:szCs w:val="20"/>
    </w:rPr>
  </w:style>
  <w:style w:type="paragraph" w:customStyle="1" w:styleId="GP11">
    <w:name w:val="GP公文标题1"/>
    <w:basedOn w:val="aa"/>
    <w:next w:val="aa"/>
    <w:rsid w:val="00D044B6"/>
    <w:pPr>
      <w:numPr>
        <w:ilvl w:val="4"/>
        <w:numId w:val="10"/>
      </w:numPr>
      <w:spacing w:beforeLines="100" w:afterLines="100" w:line="360" w:lineRule="auto"/>
      <w:ind w:firstLine="0"/>
      <w:jc w:val="left"/>
      <w:outlineLvl w:val="0"/>
    </w:pPr>
    <w:rPr>
      <w:rFonts w:ascii="Times New Roman" w:eastAsia="仿宋_GB2312" w:hAnsi="Times New Roman"/>
      <w:b/>
      <w:sz w:val="36"/>
      <w:szCs w:val="21"/>
    </w:rPr>
  </w:style>
  <w:style w:type="paragraph" w:customStyle="1" w:styleId="paracharcharcharcharcharcharcharcharchar1charcharcharchar0">
    <w:name w:val="paracharcharcharcharcharcharcharcharchar1charcharcharchar"/>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Z">
    <w:name w:val="Z图表"/>
    <w:basedOn w:val="af8"/>
    <w:link w:val="ZChar"/>
    <w:qFormat/>
    <w:rsid w:val="00D044B6"/>
    <w:pPr>
      <w:spacing w:beforeLines="50" w:afterLines="50"/>
      <w:jc w:val="center"/>
    </w:pPr>
    <w:rPr>
      <w:rFonts w:ascii="Times New Roman" w:hAnsi="Times New Roman" w:cstheme="minorBidi"/>
      <w:sz w:val="24"/>
      <w:szCs w:val="24"/>
    </w:rPr>
  </w:style>
  <w:style w:type="paragraph" w:customStyle="1" w:styleId="CharCharCharCharCharCharChar1">
    <w:name w:val="Char Char Char Char Char Char Char1"/>
    <w:basedOn w:val="aa"/>
    <w:rsid w:val="00D044B6"/>
    <w:pPr>
      <w:tabs>
        <w:tab w:val="left" w:pos="432"/>
      </w:tabs>
      <w:ind w:left="432" w:hanging="432"/>
    </w:pPr>
    <w:rPr>
      <w:rFonts w:ascii="Tahoma" w:hAnsi="Tahoma"/>
      <w:sz w:val="24"/>
      <w:szCs w:val="20"/>
    </w:rPr>
  </w:style>
  <w:style w:type="paragraph" w:customStyle="1" w:styleId="TableText1">
    <w:name w:val="Table Text"/>
    <w:basedOn w:val="aa"/>
    <w:rsid w:val="00D044B6"/>
    <w:pPr>
      <w:widowControl/>
      <w:spacing w:before="60" w:after="60"/>
      <w:jc w:val="left"/>
    </w:pPr>
    <w:rPr>
      <w:rFonts w:ascii="Times New Roman" w:hAnsi="Times New Roman"/>
      <w:kern w:val="0"/>
      <w:sz w:val="24"/>
      <w:szCs w:val="24"/>
    </w:rPr>
  </w:style>
  <w:style w:type="paragraph" w:customStyle="1" w:styleId="button">
    <w:name w:val="button"/>
    <w:basedOn w:val="aa"/>
    <w:rsid w:val="00D044B6"/>
    <w:pPr>
      <w:widowControl/>
      <w:spacing w:before="100" w:beforeAutospacing="1" w:after="100" w:afterAutospacing="1"/>
      <w:jc w:val="left"/>
    </w:pPr>
    <w:rPr>
      <w:rFonts w:ascii="Arial Unicode MS" w:hAnsi="Arial Unicode MS"/>
      <w:color w:val="000000"/>
      <w:kern w:val="0"/>
      <w:sz w:val="24"/>
      <w:szCs w:val="24"/>
    </w:rPr>
  </w:style>
  <w:style w:type="paragraph" w:customStyle="1" w:styleId="xl85">
    <w:name w:val="xl8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5">
    <w:name w:val="xl75"/>
    <w:basedOn w:val="aa"/>
    <w:rsid w:val="00D044B6"/>
    <w:pPr>
      <w:widowControl/>
      <w:pBdr>
        <w:left w:val="single" w:sz="8" w:space="0" w:color="000000"/>
        <w:bottom w:val="single" w:sz="8" w:space="0" w:color="000000"/>
        <w:right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1fa">
    <w:name w:val="彩色列表1"/>
    <w:basedOn w:val="aa"/>
    <w:rsid w:val="00D044B6"/>
    <w:pPr>
      <w:tabs>
        <w:tab w:val="left" w:pos="1200"/>
      </w:tabs>
      <w:ind w:left="1200" w:hanging="360"/>
    </w:pPr>
  </w:style>
  <w:style w:type="paragraph" w:customStyle="1" w:styleId="2fb">
    <w:name w:val="封面2级标题"/>
    <w:basedOn w:val="aa"/>
    <w:next w:val="afff3"/>
    <w:rsid w:val="00D044B6"/>
    <w:pPr>
      <w:adjustRightInd w:val="0"/>
      <w:snapToGrid w:val="0"/>
      <w:spacing w:before="120" w:line="360" w:lineRule="auto"/>
      <w:jc w:val="center"/>
      <w:textAlignment w:val="baseline"/>
    </w:pPr>
    <w:rPr>
      <w:rFonts w:ascii="Arial" w:hAnsi="Arial" w:cs="宋体"/>
      <w:b/>
      <w:bCs/>
      <w:sz w:val="36"/>
      <w:szCs w:val="20"/>
    </w:rPr>
  </w:style>
  <w:style w:type="paragraph" w:customStyle="1" w:styleId="afff1">
    <w:name w:val="华电 正文"/>
    <w:basedOn w:val="aa"/>
    <w:link w:val="Charfb"/>
    <w:rsid w:val="00D044B6"/>
    <w:pPr>
      <w:widowControl/>
      <w:spacing w:line="360" w:lineRule="auto"/>
      <w:ind w:firstLineChars="200" w:firstLine="440"/>
      <w:jc w:val="left"/>
    </w:pPr>
    <w:rPr>
      <w:rFonts w:ascii="宋体" w:hAnsi="宋体" w:cstheme="minorBidi"/>
      <w:sz w:val="22"/>
    </w:rPr>
  </w:style>
  <w:style w:type="paragraph" w:customStyle="1" w:styleId="220">
    <w:name w:val="正文首行缩进 22"/>
    <w:basedOn w:val="18"/>
    <w:link w:val="2Char4"/>
    <w:rsid w:val="00D044B6"/>
    <w:pPr>
      <w:adjustRightInd w:val="0"/>
      <w:spacing w:line="360" w:lineRule="auto"/>
      <w:ind w:firstLineChars="200" w:firstLine="420"/>
      <w:textAlignment w:val="baseline"/>
    </w:pPr>
    <w:rPr>
      <w:rFonts w:asciiTheme="minorHAnsi" w:eastAsia="仿宋" w:hAnsiTheme="minorHAnsi" w:cstheme="minorBidi"/>
      <w:sz w:val="24"/>
      <w:szCs w:val="24"/>
    </w:rPr>
  </w:style>
  <w:style w:type="paragraph" w:customStyle="1" w:styleId="-11">
    <w:name w:val="彩色列表 - 强调文字颜色 11"/>
    <w:basedOn w:val="aa"/>
    <w:uiPriority w:val="34"/>
    <w:qFormat/>
    <w:rsid w:val="00D044B6"/>
    <w:pPr>
      <w:ind w:firstLineChars="200" w:firstLine="420"/>
    </w:pPr>
  </w:style>
  <w:style w:type="paragraph" w:customStyle="1" w:styleId="3ChapterXXX050">
    <w:name w:val="样式 标题 3Chapter X.X.X. + 五号 段后: 0.5 行"/>
    <w:basedOn w:val="30"/>
    <w:rsid w:val="00D044B6"/>
    <w:pPr>
      <w:keepLines w:val="0"/>
      <w:spacing w:before="120" w:afterLines="50" w:line="240" w:lineRule="auto"/>
      <w:jc w:val="left"/>
    </w:pPr>
    <w:rPr>
      <w:rFonts w:ascii="宋体" w:cs="宋体"/>
      <w:snapToGrid w:val="0"/>
      <w:kern w:val="0"/>
      <w:sz w:val="21"/>
      <w:szCs w:val="20"/>
    </w:rPr>
  </w:style>
  <w:style w:type="paragraph" w:customStyle="1" w:styleId="ZJGIS-0">
    <w:name w:val="ZJGIS-二级标题"/>
    <w:basedOn w:val="21"/>
    <w:qFormat/>
    <w:rsid w:val="00D044B6"/>
    <w:pPr>
      <w:numPr>
        <w:ilvl w:val="1"/>
        <w:numId w:val="5"/>
      </w:numPr>
      <w:spacing w:before="240" w:after="240" w:line="240" w:lineRule="auto"/>
    </w:pPr>
    <w:rPr>
      <w:rFonts w:ascii="Times New Roman" w:eastAsia="楷体_GB2312" w:hAnsi="Times New Roman"/>
      <w:sz w:val="30"/>
      <w:szCs w:val="30"/>
    </w:rPr>
  </w:style>
  <w:style w:type="paragraph" w:customStyle="1" w:styleId="pa-7">
    <w:name w:val="pa-7"/>
    <w:basedOn w:val="aa"/>
    <w:rsid w:val="00D044B6"/>
    <w:pPr>
      <w:widowControl/>
      <w:spacing w:before="150" w:after="150"/>
      <w:jc w:val="left"/>
    </w:pPr>
    <w:rPr>
      <w:rFonts w:ascii="宋体" w:hAnsi="宋体" w:cs="宋体"/>
      <w:kern w:val="0"/>
      <w:sz w:val="24"/>
      <w:szCs w:val="24"/>
    </w:rPr>
  </w:style>
  <w:style w:type="paragraph" w:customStyle="1" w:styleId="affffffffc">
    <w:name w:val="注意事项"/>
    <w:basedOn w:val="aa"/>
    <w:rsid w:val="00D044B6"/>
    <w:pPr>
      <w:spacing w:beforeLines="50" w:afterLines="50" w:line="360" w:lineRule="auto"/>
      <w:ind w:firstLineChars="200" w:firstLine="600"/>
    </w:pPr>
    <w:rPr>
      <w:rFonts w:ascii="仿宋_GB2312" w:eastAsia="仿宋_GB2312" w:hAnsi="Times New Roman" w:cs="Latha"/>
      <w:bCs/>
      <w:color w:val="000000"/>
      <w:sz w:val="30"/>
      <w:szCs w:val="30"/>
    </w:rPr>
  </w:style>
  <w:style w:type="paragraph" w:customStyle="1" w:styleId="affffffffd">
    <w:name w:val="标书正文格式"/>
    <w:rsid w:val="00D044B6"/>
    <w:pPr>
      <w:spacing w:line="360" w:lineRule="auto"/>
      <w:ind w:firstLineChars="200" w:firstLine="480"/>
    </w:pPr>
    <w:rPr>
      <w:rFonts w:ascii="Times New Roman" w:eastAsia="楷体_GB2312" w:hAnsi="Times New Roman" w:cs="Times New Roman"/>
      <w:sz w:val="24"/>
      <w:szCs w:val="24"/>
    </w:rPr>
  </w:style>
  <w:style w:type="paragraph" w:customStyle="1" w:styleId="13">
    <w:name w:val="列表1"/>
    <w:basedOn w:val="aa"/>
    <w:link w:val="1CharChar0"/>
    <w:rsid w:val="00D044B6"/>
    <w:pPr>
      <w:tabs>
        <w:tab w:val="left" w:pos="840"/>
      </w:tabs>
      <w:spacing w:line="360" w:lineRule="auto"/>
      <w:ind w:left="840" w:hanging="420"/>
      <w:jc w:val="left"/>
    </w:pPr>
    <w:rPr>
      <w:rFonts w:ascii="Century" w:eastAsiaTheme="minorEastAsia" w:hAnsi="Century" w:cstheme="minorBidi"/>
      <w:szCs w:val="21"/>
    </w:rPr>
  </w:style>
  <w:style w:type="paragraph" w:customStyle="1" w:styleId="CM12">
    <w:name w:val="CM12"/>
    <w:basedOn w:val="Default"/>
    <w:next w:val="Default"/>
    <w:rsid w:val="00D044B6"/>
    <w:pPr>
      <w:spacing w:line="468" w:lineRule="atLeast"/>
    </w:pPr>
    <w:rPr>
      <w:rFonts w:ascii="宋体" w:eastAsia="宋体" w:hAnsi="Times New Roman" w:cs="Times New Roman"/>
      <w:color w:val="auto"/>
    </w:rPr>
  </w:style>
  <w:style w:type="paragraph" w:customStyle="1" w:styleId="GB2312125">
    <w:name w:val="样式 楷体_GB2312 四号 行距: 多倍行距 1.25 字行"/>
    <w:basedOn w:val="aa"/>
    <w:rsid w:val="00D044B6"/>
    <w:pPr>
      <w:tabs>
        <w:tab w:val="left" w:pos="6384"/>
      </w:tabs>
      <w:adjustRightInd w:val="0"/>
      <w:snapToGrid w:val="0"/>
      <w:spacing w:line="324" w:lineRule="auto"/>
      <w:ind w:firstLineChars="200" w:firstLine="560"/>
    </w:pPr>
    <w:rPr>
      <w:rFonts w:ascii="Times New Roman" w:eastAsia="楷体_GB2312" w:hAnsi="Times New Roman" w:cs="宋体"/>
      <w:snapToGrid w:val="0"/>
      <w:kern w:val="0"/>
      <w:sz w:val="28"/>
      <w:szCs w:val="20"/>
    </w:rPr>
  </w:style>
  <w:style w:type="paragraph" w:customStyle="1" w:styleId="affffffffe">
    <w:name w:val="四级"/>
    <w:basedOn w:val="41"/>
    <w:rsid w:val="00D044B6"/>
    <w:pPr>
      <w:numPr>
        <w:ilvl w:val="3"/>
      </w:numPr>
      <w:tabs>
        <w:tab w:val="left" w:pos="284"/>
      </w:tabs>
      <w:spacing w:before="160" w:after="170" w:line="240" w:lineRule="auto"/>
      <w:ind w:left="828" w:hanging="544"/>
    </w:pPr>
    <w:rPr>
      <w:bCs w:val="0"/>
      <w:sz w:val="30"/>
      <w:szCs w:val="20"/>
    </w:rPr>
  </w:style>
  <w:style w:type="paragraph" w:customStyle="1" w:styleId="CharCharChar1Char">
    <w:name w:val="Char Char Char1 Char"/>
    <w:basedOn w:val="aa"/>
    <w:rsid w:val="00D044B6"/>
    <w:pPr>
      <w:widowControl/>
      <w:spacing w:after="160" w:line="240" w:lineRule="exact"/>
      <w:jc w:val="left"/>
    </w:pPr>
    <w:rPr>
      <w:rFonts w:ascii="Verdana" w:eastAsia="仿宋_GB2312" w:hAnsi="Verdana"/>
      <w:kern w:val="0"/>
      <w:sz w:val="24"/>
      <w:szCs w:val="20"/>
      <w:lang w:eastAsia="en-US"/>
    </w:rPr>
  </w:style>
  <w:style w:type="paragraph" w:customStyle="1" w:styleId="afffffffff">
    <w:name w:val="图表引用"/>
    <w:basedOn w:val="aa"/>
    <w:qFormat/>
    <w:rsid w:val="00D044B6"/>
    <w:pPr>
      <w:spacing w:line="360" w:lineRule="auto"/>
      <w:jc w:val="center"/>
    </w:pPr>
    <w:rPr>
      <w:rFonts w:ascii="仿宋_GB2312" w:eastAsia="仿宋_GB2312"/>
      <w:b/>
      <w:sz w:val="24"/>
      <w:szCs w:val="28"/>
    </w:rPr>
  </w:style>
  <w:style w:type="paragraph" w:customStyle="1" w:styleId="00">
    <w:name w:val="样式 正文段落 + 首行缩进:  0 字符"/>
    <w:basedOn w:val="affff"/>
    <w:rsid w:val="00D044B6"/>
    <w:pPr>
      <w:spacing w:line="360" w:lineRule="auto"/>
      <w:ind w:firstLine="0"/>
    </w:pPr>
    <w:rPr>
      <w:rFonts w:ascii="宋体" w:hAnsi="宋体" w:cs="宋体"/>
      <w:kern w:val="0"/>
    </w:rPr>
  </w:style>
  <w:style w:type="paragraph" w:customStyle="1" w:styleId="Char80">
    <w:name w:val="Char8"/>
    <w:basedOn w:val="aa"/>
    <w:rsid w:val="00D044B6"/>
    <w:pPr>
      <w:tabs>
        <w:tab w:val="left" w:pos="432"/>
      </w:tabs>
      <w:ind w:left="432" w:hanging="432"/>
    </w:pPr>
    <w:rPr>
      <w:rFonts w:ascii="Times New Roman" w:hAnsi="Times New Roman"/>
      <w:sz w:val="24"/>
      <w:szCs w:val="24"/>
    </w:rPr>
  </w:style>
  <w:style w:type="paragraph" w:customStyle="1" w:styleId="CharCharChar1">
    <w:name w:val="Char Char Char1"/>
    <w:basedOn w:val="aa"/>
    <w:rsid w:val="00D044B6"/>
    <w:rPr>
      <w:rFonts w:ascii="Times New Roman" w:eastAsia="仿宋_GB2312" w:hAnsi="Times New Roman" w:cs="宋体"/>
      <w:sz w:val="24"/>
      <w:szCs w:val="20"/>
    </w:rPr>
  </w:style>
  <w:style w:type="paragraph" w:customStyle="1" w:styleId="ZJGIS-3">
    <w:name w:val="ZJGIS-五级标题"/>
    <w:basedOn w:val="50"/>
    <w:qFormat/>
    <w:rsid w:val="00D044B6"/>
    <w:pPr>
      <w:numPr>
        <w:numId w:val="5"/>
      </w:numPr>
      <w:spacing w:before="120" w:after="120" w:line="240" w:lineRule="auto"/>
    </w:pPr>
    <w:rPr>
      <w:rFonts w:ascii="Times New Roman" w:hAnsi="Times New Roman"/>
      <w:sz w:val="24"/>
      <w:szCs w:val="24"/>
    </w:rPr>
  </w:style>
  <w:style w:type="paragraph" w:customStyle="1" w:styleId="xl26">
    <w:name w:val="xl2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kern w:val="0"/>
      <w:sz w:val="22"/>
    </w:rPr>
  </w:style>
  <w:style w:type="paragraph" w:customStyle="1" w:styleId="ZJGIS0">
    <w:name w:val="ZJGIS表格表头"/>
    <w:basedOn w:val="aa"/>
    <w:qFormat/>
    <w:rsid w:val="00D044B6"/>
    <w:pPr>
      <w:jc w:val="center"/>
    </w:pPr>
    <w:rPr>
      <w:rFonts w:ascii="Arial" w:eastAsia="黑体" w:hAnsi="Arial"/>
      <w:b/>
    </w:rPr>
  </w:style>
  <w:style w:type="paragraph" w:customStyle="1" w:styleId="afffffffff0">
    <w:name w:val="吉奥封面(黑体小初)"/>
    <w:basedOn w:val="aff6"/>
    <w:rsid w:val="00D044B6"/>
    <w:pPr>
      <w:spacing w:before="480"/>
      <w:ind w:firstLineChars="0" w:firstLine="0"/>
      <w:jc w:val="center"/>
    </w:pPr>
    <w:rPr>
      <w:rFonts w:eastAsia="黑体"/>
      <w:sz w:val="72"/>
      <w:szCs w:val="72"/>
    </w:rPr>
  </w:style>
  <w:style w:type="paragraph" w:customStyle="1" w:styleId="321">
    <w:name w:val="样式 标题 3 + 首行缩进:  2 字符1"/>
    <w:basedOn w:val="30"/>
    <w:rsid w:val="00D044B6"/>
    <w:pPr>
      <w:spacing w:line="360" w:lineRule="auto"/>
    </w:pPr>
    <w:rPr>
      <w:rFonts w:ascii="Times New Roman" w:hAnsi="Times New Roman" w:cs="宋体"/>
      <w:szCs w:val="20"/>
    </w:rPr>
  </w:style>
  <w:style w:type="paragraph" w:customStyle="1" w:styleId="afff9">
    <w:name w:val="方案正文"/>
    <w:basedOn w:val="aa"/>
    <w:link w:val="Charff2"/>
    <w:qFormat/>
    <w:rsid w:val="00D044B6"/>
    <w:pPr>
      <w:adjustRightInd w:val="0"/>
      <w:snapToGrid w:val="0"/>
      <w:spacing w:line="560" w:lineRule="exact"/>
      <w:ind w:firstLineChars="200" w:firstLine="200"/>
    </w:pPr>
    <w:rPr>
      <w:rFonts w:eastAsia="仿宋_GB2312" w:cstheme="minorBidi"/>
      <w:sz w:val="32"/>
      <w:szCs w:val="24"/>
    </w:rPr>
  </w:style>
  <w:style w:type="table" w:styleId="afffffffff1">
    <w:name w:val="Table Grid"/>
    <w:basedOn w:val="ac"/>
    <w:uiPriority w:val="59"/>
    <w:qFormat/>
    <w:rsid w:val="00D044B6"/>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b">
    <w:name w:val="Table Simple 1"/>
    <w:basedOn w:val="ac"/>
    <w:rsid w:val="00D044B6"/>
    <w:pPr>
      <w:widowControl w:val="0"/>
      <w:jc w:val="both"/>
    </w:pPr>
    <w:rPr>
      <w:rFonts w:ascii="Times New Roman" w:eastAsia="宋体" w:hAnsi="Times New Roman" w:cs="Times New Roman"/>
      <w:kern w:val="0"/>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styleId="1fc">
    <w:name w:val="Table Grid 1"/>
    <w:basedOn w:val="ac"/>
    <w:rsid w:val="00D044B6"/>
    <w:pPr>
      <w:widowControl w:val="0"/>
      <w:jc w:val="both"/>
    </w:pPr>
    <w:rPr>
      <w:rFonts w:ascii="Times New Roman" w:eastAsia="宋体" w:hAnsi="Times New Roman" w:cs="Times New Roman"/>
      <w:kern w:val="0"/>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5">
    <w:name w:val="Light List Accent 5"/>
    <w:basedOn w:val="ac"/>
    <w:rsid w:val="00D044B6"/>
    <w:rPr>
      <w:rFonts w:ascii="Calibri" w:eastAsia="宋体" w:hAnsi="Calibri" w:cs="Times New Roman"/>
      <w:kern w:val="0"/>
      <w:sz w:val="20"/>
      <w:szCs w:val="2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BBB59"/>
          <w:left w:val="single" w:sz="8" w:space="0" w:color="9BBB59"/>
          <w:bottom w:val="single" w:sz="18" w:space="0" w:color="9BBB59"/>
          <w:right w:val="single" w:sz="8" w:space="0" w:color="9BBB59"/>
          <w:insideH w:val="nil"/>
          <w:insideV w:val="single" w:sz="8" w:space="0" w:color="9BBB59"/>
          <w:tl2br w:val="nil"/>
          <w:tr2bl w:val="nil"/>
        </w:tcBorders>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insideH w:val="nil"/>
          <w:insideV w:val="single" w:sz="8" w:space="0" w:color="9BBB59"/>
          <w:tl2br w:val="nil"/>
          <w:tr2bl w:val="nil"/>
        </w:tcBorders>
      </w:tcPr>
    </w:tblStylePr>
    <w:tblStylePr w:type="firstCol">
      <w:rPr>
        <w:b/>
        <w:bCs/>
      </w:rPr>
    </w:tblStylePr>
    <w:tblStylePr w:type="lastCol">
      <w:rPr>
        <w:b/>
        <w:bCs/>
      </w:rPr>
      <w:tblPr/>
      <w:tcPr>
        <w:tcBorders>
          <w:top w:val="single" w:sz="8" w:space="0" w:color="9BBB59"/>
          <w:left w:val="single" w:sz="8" w:space="0" w:color="9BBB59"/>
          <w:bottom w:val="single" w:sz="8" w:space="0" w:color="9BBB59"/>
          <w:right w:val="single" w:sz="8" w:space="0" w:color="9BBB59"/>
          <w:insideH w:val="nil"/>
          <w:insideV w:val="nil"/>
          <w:tl2br w:val="nil"/>
          <w:tr2bl w:val="nil"/>
        </w:tcBorders>
      </w:tcPr>
    </w:tblStylePr>
    <w:tblStylePr w:type="band1Vert">
      <w:tblPr/>
      <w:tcPr>
        <w:tcBorders>
          <w:top w:val="single" w:sz="8" w:space="0" w:color="9BBB59"/>
          <w:left w:val="single" w:sz="8" w:space="0" w:color="9BBB59"/>
          <w:bottom w:val="single" w:sz="8" w:space="0" w:color="9BBB59"/>
          <w:right w:val="single" w:sz="8" w:space="0" w:color="9BBB59"/>
          <w:insideH w:val="nil"/>
          <w:insideV w:val="nil"/>
          <w:tl2br w:val="nil"/>
          <w:tr2bl w:val="nil"/>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H w:val="nil"/>
          <w:insideV w:val="single" w:sz="8" w:space="0" w:color="9BBB59"/>
          <w:tl2br w:val="nil"/>
          <w:tr2bl w:val="nil"/>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H w:val="nil"/>
          <w:insideV w:val="single" w:sz="8" w:space="0" w:color="9BBB59"/>
          <w:tl2br w:val="nil"/>
          <w:tr2bl w:val="nil"/>
        </w:tcBorders>
      </w:tcPr>
    </w:tblStylePr>
  </w:style>
  <w:style w:type="character" w:customStyle="1" w:styleId="Charfff1">
    <w:name w:val="一级标题 Char"/>
    <w:link w:val="afffffffff2"/>
    <w:locked/>
    <w:rsid w:val="00D044B6"/>
    <w:rPr>
      <w:rFonts w:ascii="宋体" w:hAnsi="宋体"/>
      <w:b/>
      <w:sz w:val="36"/>
      <w:szCs w:val="36"/>
    </w:rPr>
  </w:style>
  <w:style w:type="paragraph" w:customStyle="1" w:styleId="afffffffff2">
    <w:name w:val="一级标题"/>
    <w:basedOn w:val="affff5"/>
    <w:link w:val="Charfff1"/>
    <w:qFormat/>
    <w:rsid w:val="00D044B6"/>
    <w:pPr>
      <w:spacing w:line="360" w:lineRule="auto"/>
      <w:jc w:val="center"/>
    </w:pPr>
    <w:rPr>
      <w:rFonts w:hAnsi="宋体"/>
      <w:b/>
      <w:sz w:val="36"/>
      <w:szCs w:val="36"/>
    </w:rPr>
  </w:style>
  <w:style w:type="paragraph" w:customStyle="1" w:styleId="Normal1">
    <w:name w:val="Normal"/>
    <w:rsid w:val="00D044B6"/>
    <w:pPr>
      <w:widowControl w:val="0"/>
      <w:jc w:val="both"/>
    </w:pPr>
    <w:rPr>
      <w:rFonts w:ascii="Times New Roman" w:eastAsia="宋体" w:hAnsi="Times New Roman" w:cs="Times New Roman"/>
      <w:szCs w:val="20"/>
    </w:rPr>
  </w:style>
  <w:style w:type="paragraph" w:customStyle="1" w:styleId="PlainText">
    <w:name w:val="Plain Text"/>
    <w:basedOn w:val="Normal1"/>
    <w:rsid w:val="00D044B6"/>
    <w:pPr>
      <w:widowControl/>
      <w:jc w:val="left"/>
    </w:pPr>
    <w:rPr>
      <w:rFonts w:ascii="宋体" w:hAnsi="Courier New"/>
    </w:rPr>
  </w:style>
  <w:style w:type="paragraph" w:styleId="afffffffff3">
    <w:name w:val="Note Heading"/>
    <w:basedOn w:val="aa"/>
    <w:next w:val="aa"/>
    <w:link w:val="Charfff2"/>
    <w:rsid w:val="00D044B6"/>
    <w:pPr>
      <w:jc w:val="center"/>
    </w:pPr>
    <w:rPr>
      <w:rFonts w:ascii="Times New Roman" w:hAnsi="Times New Roman"/>
      <w:szCs w:val="20"/>
      <w:lang w:val="x-none" w:eastAsia="x-none"/>
    </w:rPr>
  </w:style>
  <w:style w:type="character" w:customStyle="1" w:styleId="Charfff2">
    <w:name w:val="注释标题 Char"/>
    <w:basedOn w:val="ab"/>
    <w:link w:val="afffffffff3"/>
    <w:rsid w:val="00D044B6"/>
    <w:rPr>
      <w:rFonts w:ascii="Times New Roman" w:eastAsia="宋体" w:hAnsi="Times New Roman" w:cs="Times New Roman"/>
      <w:szCs w:val="20"/>
      <w:lang w:val="x-none" w:eastAsia="x-none"/>
    </w:rPr>
  </w:style>
  <w:style w:type="paragraph" w:styleId="3b">
    <w:name w:val="List Bullet 3"/>
    <w:basedOn w:val="aa"/>
    <w:rsid w:val="00D044B6"/>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character" w:customStyle="1" w:styleId="font12-blue-bold1">
    <w:name w:val="font12-blue-bold1"/>
    <w:rsid w:val="00D044B6"/>
    <w:rPr>
      <w:b/>
      <w:bCs/>
      <w:color w:val="0249A5"/>
      <w:sz w:val="18"/>
      <w:szCs w:val="18"/>
      <w:u w:val="none"/>
    </w:rPr>
  </w:style>
  <w:style w:type="character" w:customStyle="1" w:styleId="Charfff3">
    <w:name w:val="表正文 Char"/>
    <w:aliases w:val="正文缩进 Char1,正文缩进 Char Char"/>
    <w:rsid w:val="00D044B6"/>
    <w:rPr>
      <w:rFonts w:eastAsia="宋体"/>
      <w:kern w:val="2"/>
      <w:sz w:val="24"/>
      <w:lang w:val="en-US" w:eastAsia="zh-CN" w:bidi="ar-SA"/>
    </w:rPr>
  </w:style>
  <w:style w:type="character" w:customStyle="1" w:styleId="160">
    <w:name w:val="16"/>
    <w:rsid w:val="00D044B6"/>
    <w:rPr>
      <w:rFonts w:ascii="Times New Roman" w:hAnsi="Times New Roman" w:cs="Times New Roman" w:hint="default"/>
      <w:color w:val="0000FF"/>
      <w:sz w:val="20"/>
      <w:szCs w:val="20"/>
      <w:u w:val="single"/>
    </w:rPr>
  </w:style>
  <w:style w:type="character" w:customStyle="1" w:styleId="black1">
    <w:name w:val="black1"/>
    <w:rsid w:val="00D044B6"/>
    <w:rPr>
      <w:rFonts w:ascii="ˎ̥" w:hAnsi="ˎ̥" w:hint="default"/>
      <w:color w:val="333333"/>
      <w:sz w:val="18"/>
      <w:szCs w:val="18"/>
      <w:u w:val="none"/>
    </w:rPr>
  </w:style>
  <w:style w:type="character" w:customStyle="1" w:styleId="SubtitleChar">
    <w:name w:val="Subtitle Char"/>
    <w:locked/>
    <w:rsid w:val="00D044B6"/>
    <w:rPr>
      <w:rFonts w:ascii="Calibri Light" w:eastAsia="宋体" w:hAnsi="Calibri Light" w:cs="Times New Roman"/>
      <w:b/>
      <w:bCs/>
      <w:kern w:val="28"/>
      <w:sz w:val="32"/>
      <w:szCs w:val="32"/>
      <w:lang w:eastAsia="en-US"/>
    </w:rPr>
  </w:style>
  <w:style w:type="character" w:customStyle="1" w:styleId="solutioncontent1">
    <w:name w:val="solutioncontent1"/>
    <w:rsid w:val="00D044B6"/>
    <w:rPr>
      <w:rFonts w:cs="Times New Roman"/>
      <w:color w:val="333333"/>
      <w:sz w:val="15"/>
      <w:szCs w:val="15"/>
    </w:rPr>
  </w:style>
  <w:style w:type="paragraph" w:customStyle="1" w:styleId="xl57">
    <w:name w:val="xl57"/>
    <w:basedOn w:val="aa"/>
    <w:rsid w:val="00D044B6"/>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8">
    <w:name w:val="xl48"/>
    <w:basedOn w:val="aa"/>
    <w:rsid w:val="00D044B6"/>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a"/>
    <w:rsid w:val="00D044B6"/>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a"/>
    <w:rsid w:val="00D044B6"/>
    <w:pPr>
      <w:adjustRightInd w:val="0"/>
      <w:spacing w:before="320" w:after="160" w:line="360" w:lineRule="atLeast"/>
      <w:jc w:val="center"/>
    </w:pPr>
    <w:rPr>
      <w:rFonts w:ascii="Arial" w:eastAsia="黑体" w:hAnsi="Times New Roman"/>
      <w:kern w:val="0"/>
      <w:sz w:val="32"/>
      <w:szCs w:val="20"/>
    </w:rPr>
  </w:style>
  <w:style w:type="paragraph" w:customStyle="1" w:styleId="170">
    <w:name w:val="17"/>
    <w:basedOn w:val="aa"/>
    <w:rsid w:val="00D044B6"/>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xl45">
    <w:name w:val="xl45"/>
    <w:basedOn w:val="aa"/>
    <w:rsid w:val="00D044B6"/>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6">
    <w:name w:val="xl4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fd">
    <w:name w:val="附录标题1"/>
    <w:basedOn w:val="11"/>
    <w:next w:val="aa"/>
    <w:rsid w:val="00D044B6"/>
    <w:pPr>
      <w:keepNext/>
      <w:keepLines/>
      <w:pageBreakBefore/>
      <w:pBdr>
        <w:bottom w:val="single" w:sz="18" w:space="1" w:color="C0C0C0"/>
      </w:pBdr>
      <w:tabs>
        <w:tab w:val="left" w:pos="360"/>
      </w:tabs>
      <w:autoSpaceDE/>
      <w:autoSpaceDN/>
      <w:snapToGrid w:val="0"/>
      <w:spacing w:before="340" w:after="330" w:line="578" w:lineRule="auto"/>
      <w:ind w:left="576" w:rightChars="20" w:right="42" w:hanging="576"/>
      <w:jc w:val="both"/>
    </w:pPr>
    <w:rPr>
      <w:rFonts w:ascii="宋体" w:eastAsia="黑体" w:hAnsi="Garamond"/>
      <w:color w:val="000000"/>
      <w:kern w:val="44"/>
      <w:sz w:val="40"/>
      <w:szCs w:val="24"/>
      <w:lang w:val="x-none" w:eastAsia="x-none"/>
    </w:rPr>
  </w:style>
  <w:style w:type="paragraph" w:customStyle="1" w:styleId="xl71">
    <w:name w:val="xl7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fffffff4">
    <w:name w:val="缩进正文"/>
    <w:basedOn w:val="aa"/>
    <w:qFormat/>
    <w:rsid w:val="00D044B6"/>
    <w:pPr>
      <w:spacing w:beforeLines="25" w:afterLines="25" w:line="360" w:lineRule="auto"/>
      <w:ind w:firstLineChars="200" w:firstLine="480"/>
    </w:pPr>
    <w:rPr>
      <w:rFonts w:ascii="Times New Roman" w:hAnsi="Times New Roman"/>
      <w:sz w:val="24"/>
      <w:szCs w:val="21"/>
    </w:rPr>
  </w:style>
  <w:style w:type="paragraph" w:customStyle="1" w:styleId="xl43">
    <w:name w:val="xl43"/>
    <w:basedOn w:val="aa"/>
    <w:rsid w:val="00D044B6"/>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fc">
    <w:name w:val="样式 正文文本缩进 + 段前: 2 字符"/>
    <w:basedOn w:val="aa"/>
    <w:rsid w:val="00D044B6"/>
    <w:pPr>
      <w:ind w:leftChars="200" w:left="420"/>
      <w:jc w:val="left"/>
    </w:pPr>
    <w:rPr>
      <w:rFonts w:ascii="Times New Roman" w:hAnsi="Times New Roman"/>
      <w:sz w:val="28"/>
      <w:szCs w:val="24"/>
      <w:lang w:eastAsia="zh-TW"/>
    </w:rPr>
  </w:style>
  <w:style w:type="paragraph" w:customStyle="1" w:styleId="afffffffff5">
    <w:name w:val="全文标题"/>
    <w:next w:val="aa"/>
    <w:rsid w:val="00D044B6"/>
    <w:pPr>
      <w:jc w:val="center"/>
    </w:pPr>
    <w:rPr>
      <w:rFonts w:ascii="Arial" w:eastAsia="黑体" w:hAnsi="Arial" w:cs="Arial"/>
      <w:bCs/>
      <w:sz w:val="52"/>
      <w:szCs w:val="32"/>
    </w:rPr>
  </w:style>
  <w:style w:type="paragraph" w:customStyle="1" w:styleId="xl38">
    <w:name w:val="xl38"/>
    <w:basedOn w:val="aa"/>
    <w:rsid w:val="00D044B6"/>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2">
    <w:name w:val="xl3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9">
    <w:name w:val="xl39"/>
    <w:basedOn w:val="aa"/>
    <w:rsid w:val="00D044B6"/>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1fe">
    <w:name w:val="1"/>
    <w:basedOn w:val="aa"/>
    <w:rsid w:val="00D044B6"/>
    <w:pPr>
      <w:spacing w:afterLines="50" w:line="360" w:lineRule="auto"/>
    </w:pPr>
    <w:rPr>
      <w:rFonts w:ascii="仿宋_GB2312" w:eastAsia="仿宋_GB2312" w:hAnsi="宋体"/>
      <w:sz w:val="24"/>
      <w:szCs w:val="24"/>
    </w:rPr>
  </w:style>
  <w:style w:type="paragraph" w:customStyle="1" w:styleId="222">
    <w:name w:val="22"/>
    <w:basedOn w:val="aa"/>
    <w:rsid w:val="00D044B6"/>
    <w:pPr>
      <w:widowControl/>
      <w:snapToGrid w:val="0"/>
      <w:spacing w:before="100" w:beforeAutospacing="1" w:after="100" w:afterAutospacing="1"/>
    </w:pPr>
    <w:rPr>
      <w:rFonts w:ascii="Times New Roman" w:eastAsia="Arial Unicode MS" w:hAnsi="Times New Roman"/>
      <w:kern w:val="0"/>
      <w:szCs w:val="21"/>
    </w:rPr>
  </w:style>
  <w:style w:type="paragraph" w:customStyle="1" w:styleId="font15">
    <w:name w:val="font15"/>
    <w:basedOn w:val="aa"/>
    <w:rsid w:val="00D044B6"/>
    <w:pPr>
      <w:widowControl/>
      <w:spacing w:before="100" w:beforeAutospacing="1" w:after="100" w:afterAutospacing="1"/>
      <w:jc w:val="left"/>
    </w:pPr>
    <w:rPr>
      <w:rFonts w:ascii="宋体" w:hAnsi="宋体" w:cs="宋体"/>
      <w:kern w:val="0"/>
      <w:sz w:val="18"/>
      <w:szCs w:val="18"/>
    </w:rPr>
  </w:style>
  <w:style w:type="paragraph" w:customStyle="1" w:styleId="213">
    <w:name w:val="21"/>
    <w:basedOn w:val="aa"/>
    <w:rsid w:val="00D044B6"/>
    <w:pPr>
      <w:widowControl/>
      <w:snapToGrid w:val="0"/>
      <w:spacing w:before="100" w:beforeAutospacing="1" w:after="100" w:afterAutospacing="1"/>
    </w:pPr>
    <w:rPr>
      <w:rFonts w:ascii="Times New Roman" w:eastAsia="Arial Unicode MS" w:hAnsi="Times New Roman"/>
      <w:kern w:val="0"/>
      <w:szCs w:val="21"/>
    </w:rPr>
  </w:style>
  <w:style w:type="paragraph" w:customStyle="1" w:styleId="xl42">
    <w:name w:val="xl42"/>
    <w:basedOn w:val="aa"/>
    <w:rsid w:val="00D044B6"/>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9">
    <w:name w:val="xl59"/>
    <w:basedOn w:val="aa"/>
    <w:rsid w:val="00D044B6"/>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56">
    <w:name w:val="xl56"/>
    <w:basedOn w:val="aa"/>
    <w:rsid w:val="00D044B6"/>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xl44">
    <w:name w:val="xl44"/>
    <w:basedOn w:val="aa"/>
    <w:rsid w:val="00D044B6"/>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fffffff6">
    <w:name w:val="四号　首行缩进"/>
    <w:basedOn w:val="aa"/>
    <w:rsid w:val="00D044B6"/>
    <w:pPr>
      <w:spacing w:line="360" w:lineRule="auto"/>
    </w:pPr>
    <w:rPr>
      <w:rFonts w:ascii="宋体" w:hAnsi="宋体"/>
      <w:bCs/>
      <w:szCs w:val="21"/>
    </w:rPr>
  </w:style>
  <w:style w:type="paragraph" w:customStyle="1" w:styleId="Char1CharCharCharCharCharCharCharCharChar">
    <w:name w:val="Char1 Char Char Char Char Char Char Char Char Char"/>
    <w:basedOn w:val="aa"/>
    <w:rsid w:val="00D044B6"/>
    <w:rPr>
      <w:rFonts w:ascii="Tahoma" w:hAnsi="Tahoma"/>
      <w:sz w:val="24"/>
      <w:szCs w:val="20"/>
    </w:rPr>
  </w:style>
  <w:style w:type="paragraph" w:customStyle="1" w:styleId="afffffffff7">
    <w:name w:val="图例编号"/>
    <w:basedOn w:val="affa"/>
    <w:next w:val="affa"/>
    <w:rsid w:val="00D044B6"/>
    <w:pPr>
      <w:spacing w:line="300" w:lineRule="auto"/>
      <w:ind w:firstLineChars="0" w:firstLine="510"/>
    </w:pPr>
    <w:rPr>
      <w:rFonts w:ascii="Times New Roman" w:hAnsi="Times New Roman"/>
      <w:sz w:val="24"/>
      <w:szCs w:val="20"/>
      <w:lang w:val="x-none" w:eastAsia="x-none"/>
    </w:rPr>
  </w:style>
  <w:style w:type="paragraph" w:customStyle="1" w:styleId="3c">
    <w:name w:val="表格3"/>
    <w:basedOn w:val="aa"/>
    <w:rsid w:val="00D044B6"/>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xl24">
    <w:name w:val="xl2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58">
    <w:name w:val="xl58"/>
    <w:basedOn w:val="aa"/>
    <w:rsid w:val="00D044B6"/>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fffffff8">
    <w:name w:val="文档编号"/>
    <w:basedOn w:val="aa"/>
    <w:next w:val="aa"/>
    <w:rsid w:val="00D044B6"/>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190">
    <w:name w:val="19"/>
    <w:basedOn w:val="aa"/>
    <w:rsid w:val="00D044B6"/>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230">
    <w:name w:val="23"/>
    <w:basedOn w:val="aa"/>
    <w:rsid w:val="00D044B6"/>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xl49">
    <w:name w:val="xl49"/>
    <w:basedOn w:val="aa"/>
    <w:rsid w:val="00D044B6"/>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6">
    <w:name w:val="xl36"/>
    <w:basedOn w:val="aa"/>
    <w:rsid w:val="00D044B6"/>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afffffffff9">
    <w:name w:val="文字列表"/>
    <w:basedOn w:val="affa"/>
    <w:rsid w:val="00D044B6"/>
    <w:pPr>
      <w:spacing w:line="300" w:lineRule="auto"/>
      <w:ind w:firstLineChars="0" w:firstLine="510"/>
    </w:pPr>
    <w:rPr>
      <w:rFonts w:ascii="Times New Roman" w:hAnsi="Times New Roman"/>
      <w:sz w:val="24"/>
      <w:szCs w:val="20"/>
      <w:lang w:val="x-none" w:eastAsia="x-none"/>
    </w:rPr>
  </w:style>
  <w:style w:type="paragraph" w:customStyle="1" w:styleId="01">
    <w:name w:val="0"/>
    <w:basedOn w:val="aa"/>
    <w:rsid w:val="00D044B6"/>
    <w:pPr>
      <w:widowControl/>
      <w:snapToGrid w:val="0"/>
    </w:pPr>
    <w:rPr>
      <w:rFonts w:ascii="Times New Roman" w:eastAsia="Arial Unicode MS" w:hAnsi="Times New Roman"/>
      <w:kern w:val="0"/>
      <w:szCs w:val="21"/>
    </w:rPr>
  </w:style>
  <w:style w:type="paragraph" w:customStyle="1" w:styleId="xl50">
    <w:name w:val="xl50"/>
    <w:basedOn w:val="aa"/>
    <w:rsid w:val="00D044B6"/>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27">
    <w:name w:val="xl27"/>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01">
    <w:name w:val="20"/>
    <w:basedOn w:val="aa"/>
    <w:rsid w:val="00D044B6"/>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xl55">
    <w:name w:val="xl5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0">
    <w:name w:val="24"/>
    <w:basedOn w:val="aa"/>
    <w:rsid w:val="00D044B6"/>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afffffffffa">
    <w:name w:val="一般正文"/>
    <w:basedOn w:val="aa"/>
    <w:rsid w:val="00D044B6"/>
    <w:pPr>
      <w:spacing w:line="360" w:lineRule="auto"/>
      <w:ind w:firstLineChars="200" w:firstLine="480"/>
    </w:pPr>
    <w:rPr>
      <w:rFonts w:ascii="Times New Roman" w:hAnsi="Times New Roman" w:cs="宋体"/>
      <w:sz w:val="24"/>
      <w:szCs w:val="20"/>
    </w:rPr>
  </w:style>
  <w:style w:type="paragraph" w:customStyle="1" w:styleId="CharCharCharCharCharCharCharCharCharCharCharCharCharCharCharChar">
    <w:name w:val="Char Char Char Char Char Char Char Char Char Char Char Char Char Char Char Char"/>
    <w:basedOn w:val="aa"/>
    <w:rsid w:val="00D044B6"/>
    <w:pPr>
      <w:tabs>
        <w:tab w:val="left" w:pos="360"/>
      </w:tabs>
    </w:pPr>
    <w:rPr>
      <w:rFonts w:ascii="Times New Roman" w:hAnsi="Times New Roman"/>
      <w:sz w:val="24"/>
      <w:szCs w:val="24"/>
    </w:rPr>
  </w:style>
  <w:style w:type="paragraph" w:customStyle="1" w:styleId="xl25">
    <w:name w:val="xl2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0">
    <w:name w:val="xl3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2">
    <w:name w:val="xl5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fffffffb">
    <w:name w:val="点点"/>
    <w:basedOn w:val="aa"/>
    <w:rsid w:val="00D044B6"/>
    <w:pPr>
      <w:tabs>
        <w:tab w:val="left" w:pos="360"/>
      </w:tabs>
      <w:spacing w:before="120" w:after="120" w:line="360" w:lineRule="auto"/>
      <w:ind w:firstLine="539"/>
    </w:pPr>
    <w:rPr>
      <w:rFonts w:ascii="Arial Narrow" w:eastAsia="楷体_GB2312" w:hAnsi="Arial Narrow"/>
      <w:sz w:val="24"/>
      <w:szCs w:val="20"/>
    </w:rPr>
  </w:style>
  <w:style w:type="paragraph" w:customStyle="1" w:styleId="xl54">
    <w:name w:val="xl54"/>
    <w:basedOn w:val="aa"/>
    <w:rsid w:val="00D044B6"/>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3">
    <w:name w:val="xl33"/>
    <w:basedOn w:val="aa"/>
    <w:rsid w:val="00D044B6"/>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
    <w:name w:val="font1"/>
    <w:basedOn w:val="aa"/>
    <w:rsid w:val="00D044B6"/>
    <w:pPr>
      <w:widowControl/>
      <w:spacing w:before="100" w:beforeAutospacing="1" w:after="100" w:afterAutospacing="1"/>
      <w:jc w:val="left"/>
    </w:pPr>
    <w:rPr>
      <w:rFonts w:ascii="宋体" w:hAnsi="宋体" w:hint="eastAsia"/>
      <w:kern w:val="0"/>
      <w:sz w:val="24"/>
      <w:szCs w:val="24"/>
    </w:rPr>
  </w:style>
  <w:style w:type="paragraph" w:customStyle="1" w:styleId="180">
    <w:name w:val="18"/>
    <w:basedOn w:val="aa"/>
    <w:rsid w:val="00D044B6"/>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xl41">
    <w:name w:val="xl41"/>
    <w:basedOn w:val="aa"/>
    <w:rsid w:val="00D044B6"/>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4">
    <w:name w:val="xl34"/>
    <w:basedOn w:val="aa"/>
    <w:rsid w:val="00D044B6"/>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0">
    <w:name w:val="彩色列表 - 着色 1"/>
    <w:basedOn w:val="aa"/>
    <w:uiPriority w:val="34"/>
    <w:qFormat/>
    <w:rsid w:val="00D044B6"/>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47">
    <w:name w:val="xl47"/>
    <w:basedOn w:val="aa"/>
    <w:rsid w:val="00D044B6"/>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Style4">
    <w:name w:val="Style4"/>
    <w:basedOn w:val="41"/>
    <w:rsid w:val="00D044B6"/>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a"/>
    <w:rsid w:val="00D044B6"/>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9c">
    <w:name w:val="9c"/>
    <w:basedOn w:val="aa"/>
    <w:rsid w:val="00D044B6"/>
    <w:pPr>
      <w:widowControl/>
      <w:spacing w:before="240" w:afterLines="50" w:line="360" w:lineRule="auto"/>
      <w:ind w:left="119"/>
      <w:jc w:val="left"/>
    </w:pPr>
    <w:rPr>
      <w:rFonts w:ascii="Arial" w:hAnsi="Arial" w:cs="Arial"/>
      <w:b/>
      <w:bCs/>
      <w:color w:val="99CCCC"/>
      <w:kern w:val="0"/>
      <w:sz w:val="24"/>
      <w:szCs w:val="24"/>
    </w:rPr>
  </w:style>
  <w:style w:type="paragraph" w:customStyle="1" w:styleId="xl29">
    <w:name w:val="xl2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31">
    <w:name w:val="xl31"/>
    <w:basedOn w:val="aa"/>
    <w:rsid w:val="00D044B6"/>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7">
    <w:name w:val="xl37"/>
    <w:basedOn w:val="aa"/>
    <w:rsid w:val="00D044B6"/>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1">
    <w:name w:val="xl5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53">
    <w:name w:val="xl53"/>
    <w:basedOn w:val="aa"/>
    <w:rsid w:val="00D044B6"/>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character" w:customStyle="1" w:styleId="hCharChar">
    <w:name w:val="h Char Char"/>
    <w:rsid w:val="00D044B6"/>
    <w:rPr>
      <w:kern w:val="2"/>
      <w:sz w:val="18"/>
    </w:rPr>
  </w:style>
  <w:style w:type="character" w:customStyle="1" w:styleId="msoins0">
    <w:name w:val="msoins"/>
    <w:basedOn w:val="ab"/>
    <w:rsid w:val="00D044B6"/>
  </w:style>
  <w:style w:type="paragraph" w:customStyle="1" w:styleId="p18">
    <w:name w:val="p18"/>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p17">
    <w:name w:val="p17"/>
    <w:basedOn w:val="aa"/>
    <w:rsid w:val="00D044B6"/>
    <w:pPr>
      <w:widowControl/>
    </w:pPr>
    <w:rPr>
      <w:rFonts w:ascii="Times New Roman" w:hAnsi="Times New Roman"/>
      <w:kern w:val="0"/>
      <w:szCs w:val="21"/>
    </w:rPr>
  </w:style>
  <w:style w:type="paragraph" w:customStyle="1" w:styleId="TOC1">
    <w:name w:val="TOC 标题1"/>
    <w:basedOn w:val="11"/>
    <w:next w:val="aa"/>
    <w:uiPriority w:val="39"/>
    <w:unhideWhenUsed/>
    <w:qFormat/>
    <w:rsid w:val="00D044B6"/>
    <w:pPr>
      <w:keepNext/>
      <w:keepLines/>
      <w:widowControl/>
      <w:autoSpaceDE/>
      <w:autoSpaceDN/>
      <w:adjustRightInd/>
      <w:spacing w:before="480" w:line="276" w:lineRule="auto"/>
      <w:jc w:val="left"/>
      <w:outlineLvl w:val="9"/>
    </w:pPr>
    <w:rPr>
      <w:rFonts w:ascii="Cambria" w:eastAsia="宋体" w:hAnsi="Cambria"/>
      <w:color w:val="365F91"/>
      <w:sz w:val="28"/>
      <w:szCs w:val="28"/>
      <w:lang w:val="x-none" w:eastAsia="x-none"/>
    </w:rPr>
  </w:style>
  <w:style w:type="paragraph" w:customStyle="1" w:styleId="1ff">
    <w:name w:val="引用1"/>
    <w:basedOn w:val="aa"/>
    <w:next w:val="aa"/>
    <w:link w:val="Char1f3"/>
    <w:qFormat/>
    <w:rsid w:val="00D044B6"/>
    <w:pPr>
      <w:widowControl/>
      <w:spacing w:after="200" w:line="276" w:lineRule="auto"/>
      <w:jc w:val="left"/>
    </w:pPr>
    <w:rPr>
      <w:i/>
      <w:iCs/>
      <w:color w:val="000000"/>
      <w:kern w:val="0"/>
      <w:sz w:val="22"/>
      <w:lang w:val="x-none" w:eastAsia="en-US" w:bidi="en-US"/>
    </w:rPr>
  </w:style>
  <w:style w:type="character" w:customStyle="1" w:styleId="Char1f3">
    <w:name w:val="引用 Char1"/>
    <w:link w:val="1ff"/>
    <w:locked/>
    <w:rsid w:val="00D044B6"/>
    <w:rPr>
      <w:rFonts w:ascii="Calibri" w:eastAsia="宋体" w:hAnsi="Calibri" w:cs="Times New Roman"/>
      <w:i/>
      <w:iCs/>
      <w:color w:val="000000"/>
      <w:kern w:val="0"/>
      <w:sz w:val="22"/>
      <w:lang w:val="x-none" w:eastAsia="en-US" w:bidi="en-US"/>
    </w:rPr>
  </w:style>
  <w:style w:type="character" w:customStyle="1" w:styleId="Charfff4">
    <w:name w:val="引用 Char"/>
    <w:rsid w:val="00D044B6"/>
    <w:rPr>
      <w:i/>
      <w:iCs/>
      <w:color w:val="000000"/>
      <w:kern w:val="2"/>
      <w:sz w:val="21"/>
    </w:rPr>
  </w:style>
  <w:style w:type="paragraph" w:customStyle="1" w:styleId="1ff0">
    <w:name w:val="明显引用1"/>
    <w:basedOn w:val="aa"/>
    <w:next w:val="aa"/>
    <w:link w:val="Char1f4"/>
    <w:qFormat/>
    <w:rsid w:val="00D044B6"/>
    <w:pPr>
      <w:widowControl/>
      <w:pBdr>
        <w:bottom w:val="single" w:sz="4" w:space="4" w:color="4F81BD"/>
      </w:pBdr>
      <w:spacing w:before="200" w:after="280" w:line="276" w:lineRule="auto"/>
      <w:ind w:left="936" w:right="936"/>
      <w:jc w:val="left"/>
    </w:pPr>
    <w:rPr>
      <w:b/>
      <w:bCs/>
      <w:i/>
      <w:iCs/>
      <w:color w:val="4F81BD"/>
      <w:kern w:val="0"/>
      <w:sz w:val="22"/>
      <w:lang w:val="x-none" w:eastAsia="en-US" w:bidi="en-US"/>
    </w:rPr>
  </w:style>
  <w:style w:type="character" w:customStyle="1" w:styleId="Char1f4">
    <w:name w:val="明显引用 Char1"/>
    <w:link w:val="1ff0"/>
    <w:locked/>
    <w:rsid w:val="00D044B6"/>
    <w:rPr>
      <w:rFonts w:ascii="Calibri" w:eastAsia="宋体" w:hAnsi="Calibri" w:cs="Times New Roman"/>
      <w:b/>
      <w:bCs/>
      <w:i/>
      <w:iCs/>
      <w:color w:val="4F81BD"/>
      <w:kern w:val="0"/>
      <w:sz w:val="22"/>
      <w:lang w:val="x-none" w:eastAsia="en-US" w:bidi="en-US"/>
    </w:rPr>
  </w:style>
  <w:style w:type="character" w:customStyle="1" w:styleId="Charfff5">
    <w:name w:val="明显引用 Char"/>
    <w:rsid w:val="00D044B6"/>
    <w:rPr>
      <w:b/>
      <w:bCs/>
      <w:i/>
      <w:iCs/>
      <w:color w:val="4F81BD"/>
      <w:kern w:val="2"/>
      <w:sz w:val="21"/>
    </w:rPr>
  </w:style>
  <w:style w:type="character" w:customStyle="1" w:styleId="CharCharf7">
    <w:name w:val="+正文 Char Char"/>
    <w:link w:val="CharCharChar3"/>
    <w:locked/>
    <w:rsid w:val="00D044B6"/>
    <w:rPr>
      <w:rFonts w:ascii="楷体_GB2312" w:eastAsia="楷体_GB2312"/>
      <w:sz w:val="24"/>
    </w:rPr>
  </w:style>
  <w:style w:type="paragraph" w:customStyle="1" w:styleId="CharCharChar3">
    <w:name w:val="+正文 Char Char Char"/>
    <w:basedOn w:val="aa"/>
    <w:link w:val="CharCharf7"/>
    <w:qFormat/>
    <w:rsid w:val="00D044B6"/>
    <w:pPr>
      <w:spacing w:line="360" w:lineRule="auto"/>
      <w:ind w:firstLineChars="200" w:firstLine="200"/>
    </w:pPr>
    <w:rPr>
      <w:rFonts w:ascii="楷体_GB2312" w:eastAsia="楷体_GB2312" w:hAnsiTheme="minorHAnsi" w:cstheme="minorBidi"/>
      <w:sz w:val="24"/>
    </w:rPr>
  </w:style>
  <w:style w:type="character" w:customStyle="1" w:styleId="CharChar2CharCharChar">
    <w:name w:val="+正文 Char Char2 Char Char Char"/>
    <w:link w:val="CharChar2Char"/>
    <w:locked/>
    <w:rsid w:val="00D044B6"/>
    <w:rPr>
      <w:rFonts w:ascii="宋体" w:hAnsi="宋体"/>
      <w:sz w:val="24"/>
    </w:rPr>
  </w:style>
  <w:style w:type="paragraph" w:customStyle="1" w:styleId="CharChar2Char">
    <w:name w:val="+正文 Char Char2 Char"/>
    <w:basedOn w:val="aa"/>
    <w:link w:val="CharChar2CharCharChar"/>
    <w:qFormat/>
    <w:rsid w:val="00D044B6"/>
    <w:pPr>
      <w:spacing w:line="360" w:lineRule="auto"/>
      <w:ind w:firstLineChars="200" w:firstLine="200"/>
    </w:pPr>
    <w:rPr>
      <w:rFonts w:ascii="宋体" w:eastAsiaTheme="minorEastAsia" w:hAnsi="宋体" w:cstheme="minorBidi"/>
      <w:sz w:val="24"/>
    </w:rPr>
  </w:style>
  <w:style w:type="character" w:customStyle="1" w:styleId="CharChar5CharCharChar">
    <w:name w:val="+正文 Char Char5 Char Char Char"/>
    <w:link w:val="CharChar5Char"/>
    <w:locked/>
    <w:rsid w:val="00D044B6"/>
    <w:rPr>
      <w:rFonts w:ascii="宋体" w:hAnsi="宋体"/>
      <w:sz w:val="24"/>
    </w:rPr>
  </w:style>
  <w:style w:type="paragraph" w:customStyle="1" w:styleId="CharChar5Char">
    <w:name w:val="+正文 Char Char5 Char"/>
    <w:basedOn w:val="aa"/>
    <w:link w:val="CharChar5CharCharChar"/>
    <w:qFormat/>
    <w:rsid w:val="00D044B6"/>
    <w:pPr>
      <w:spacing w:line="360" w:lineRule="auto"/>
      <w:ind w:firstLineChars="200" w:firstLine="200"/>
    </w:pPr>
    <w:rPr>
      <w:rFonts w:ascii="宋体" w:eastAsiaTheme="minorEastAsia" w:hAnsi="宋体" w:cstheme="minorBidi"/>
      <w:sz w:val="24"/>
    </w:rPr>
  </w:style>
  <w:style w:type="character" w:customStyle="1" w:styleId="CharChar3CharCharCharChar0">
    <w:name w:val="+正文 Char Char3 Char Char Char Char"/>
    <w:link w:val="CharChar3CharChar"/>
    <w:locked/>
    <w:rsid w:val="00D044B6"/>
    <w:rPr>
      <w:rFonts w:ascii="宋体" w:hAnsi="宋体"/>
      <w:sz w:val="24"/>
    </w:rPr>
  </w:style>
  <w:style w:type="paragraph" w:customStyle="1" w:styleId="CharChar3CharChar">
    <w:name w:val="+正文 Char Char3 Char Char"/>
    <w:basedOn w:val="aa"/>
    <w:link w:val="CharChar3CharCharCharChar0"/>
    <w:qFormat/>
    <w:rsid w:val="00D044B6"/>
    <w:pPr>
      <w:spacing w:line="360" w:lineRule="auto"/>
      <w:ind w:firstLineChars="200" w:firstLine="200"/>
    </w:pPr>
    <w:rPr>
      <w:rFonts w:ascii="宋体" w:eastAsiaTheme="minorEastAsia" w:hAnsi="宋体" w:cstheme="minorBidi"/>
      <w:sz w:val="24"/>
    </w:rPr>
  </w:style>
  <w:style w:type="character" w:customStyle="1" w:styleId="1CharCharCharCharChar">
    <w:name w:val="+列表1 Char Char Char Char Char"/>
    <w:link w:val="1CharCharChar"/>
    <w:locked/>
    <w:rsid w:val="00D044B6"/>
    <w:rPr>
      <w:rFonts w:ascii="宋体" w:hAnsi="宋体"/>
    </w:rPr>
  </w:style>
  <w:style w:type="paragraph" w:customStyle="1" w:styleId="1CharCharChar">
    <w:name w:val="+列表1 Char Char Char"/>
    <w:basedOn w:val="aa"/>
    <w:link w:val="1CharCharCharCharChar"/>
    <w:qFormat/>
    <w:rsid w:val="00D044B6"/>
    <w:pPr>
      <w:jc w:val="center"/>
    </w:pPr>
    <w:rPr>
      <w:rFonts w:ascii="宋体" w:eastAsiaTheme="minorEastAsia" w:hAnsi="宋体" w:cstheme="minorBidi"/>
    </w:rPr>
  </w:style>
  <w:style w:type="character" w:customStyle="1" w:styleId="Char2CharChar">
    <w:name w:val="+正文 Char2 Char Char"/>
    <w:link w:val="Char24"/>
    <w:locked/>
    <w:rsid w:val="00D044B6"/>
    <w:rPr>
      <w:rFonts w:ascii="宋体" w:hAnsi="宋体"/>
      <w:sz w:val="24"/>
    </w:rPr>
  </w:style>
  <w:style w:type="paragraph" w:customStyle="1" w:styleId="Char24">
    <w:name w:val="+正文 Char2"/>
    <w:basedOn w:val="aa"/>
    <w:link w:val="Char2CharChar"/>
    <w:qFormat/>
    <w:rsid w:val="00D044B6"/>
    <w:pPr>
      <w:spacing w:line="360" w:lineRule="auto"/>
      <w:ind w:firstLineChars="200" w:firstLine="200"/>
    </w:pPr>
    <w:rPr>
      <w:rFonts w:ascii="宋体" w:eastAsiaTheme="minorEastAsia" w:hAnsi="宋体" w:cstheme="minorBidi"/>
      <w:sz w:val="24"/>
    </w:rPr>
  </w:style>
  <w:style w:type="character" w:customStyle="1" w:styleId="CharCharf5">
    <w:name w:val="表文字 Char Char"/>
    <w:link w:val="affff7"/>
    <w:locked/>
    <w:rsid w:val="00D044B6"/>
    <w:rPr>
      <w:rFonts w:ascii="宋体" w:eastAsia="宋体" w:hAnsi="Times New Roman" w:cs="Times New Roman"/>
      <w:sz w:val="20"/>
      <w:szCs w:val="20"/>
    </w:rPr>
  </w:style>
  <w:style w:type="character" w:customStyle="1" w:styleId="Char41">
    <w:name w:val="+正文 Char4"/>
    <w:link w:val="afffffffffc"/>
    <w:uiPriority w:val="99"/>
    <w:qFormat/>
    <w:locked/>
    <w:rsid w:val="00D044B6"/>
    <w:rPr>
      <w:rFonts w:ascii="宋体" w:hAnsi="宋体"/>
      <w:sz w:val="24"/>
    </w:rPr>
  </w:style>
  <w:style w:type="paragraph" w:customStyle="1" w:styleId="afffffffffc">
    <w:name w:val="+正文"/>
    <w:basedOn w:val="aa"/>
    <w:link w:val="Char41"/>
    <w:uiPriority w:val="99"/>
    <w:qFormat/>
    <w:rsid w:val="00D044B6"/>
    <w:pPr>
      <w:spacing w:line="360" w:lineRule="auto"/>
      <w:ind w:firstLineChars="200" w:firstLine="200"/>
    </w:pPr>
    <w:rPr>
      <w:rFonts w:ascii="宋体" w:eastAsiaTheme="minorEastAsia" w:hAnsi="宋体" w:cstheme="minorBidi"/>
      <w:sz w:val="24"/>
    </w:rPr>
  </w:style>
  <w:style w:type="character" w:customStyle="1" w:styleId="Char5CharCharCharCharChar">
    <w:name w:val="+正文 Char5 Char Char Char Char Char"/>
    <w:link w:val="Char5CharCharChar"/>
    <w:locked/>
    <w:rsid w:val="00D044B6"/>
    <w:rPr>
      <w:rFonts w:ascii="宋体" w:hAnsi="宋体"/>
      <w:sz w:val="24"/>
    </w:rPr>
  </w:style>
  <w:style w:type="paragraph" w:customStyle="1" w:styleId="Char5CharCharChar">
    <w:name w:val="+正文 Char5 Char Char Char"/>
    <w:basedOn w:val="aa"/>
    <w:link w:val="Char5CharCharCharCharChar"/>
    <w:qFormat/>
    <w:rsid w:val="00D044B6"/>
    <w:pPr>
      <w:spacing w:line="360" w:lineRule="auto"/>
      <w:ind w:firstLineChars="200" w:firstLine="200"/>
    </w:pPr>
    <w:rPr>
      <w:rFonts w:ascii="宋体" w:eastAsiaTheme="minorEastAsia" w:hAnsi="宋体" w:cstheme="minorBidi"/>
      <w:sz w:val="24"/>
    </w:rPr>
  </w:style>
  <w:style w:type="paragraph" w:customStyle="1" w:styleId="1Char3">
    <w:name w:val="+1. Char"/>
    <w:basedOn w:val="aa"/>
    <w:link w:val="1CharCharChar0"/>
    <w:rsid w:val="00D044B6"/>
    <w:rPr>
      <w:rFonts w:ascii="Times New Roman" w:hAnsi="Times New Roman"/>
      <w:szCs w:val="20"/>
      <w:lang w:val="x-none" w:eastAsia="x-none"/>
    </w:rPr>
  </w:style>
  <w:style w:type="character" w:customStyle="1" w:styleId="1CharCharChar0">
    <w:name w:val="+1. Char Char Char"/>
    <w:link w:val="1Char3"/>
    <w:locked/>
    <w:rsid w:val="00D044B6"/>
    <w:rPr>
      <w:rFonts w:ascii="Times New Roman" w:eastAsia="宋体" w:hAnsi="Times New Roman" w:cs="Times New Roman"/>
      <w:szCs w:val="20"/>
      <w:lang w:val="x-none" w:eastAsia="x-none"/>
    </w:rPr>
  </w:style>
  <w:style w:type="paragraph" w:customStyle="1" w:styleId="afffffffffd">
    <w:name w:val="标准款样式"/>
    <w:basedOn w:val="aa"/>
    <w:link w:val="Charfff6"/>
    <w:autoRedefine/>
    <w:rsid w:val="00D044B6"/>
    <w:rPr>
      <w:rFonts w:ascii="黑体" w:hAnsi="宋体"/>
      <w:szCs w:val="20"/>
      <w:lang w:val="x-none" w:eastAsia="x-none"/>
    </w:rPr>
  </w:style>
  <w:style w:type="character" w:customStyle="1" w:styleId="Charfff6">
    <w:name w:val="标准款样式 Char"/>
    <w:link w:val="afffffffffd"/>
    <w:rsid w:val="00D044B6"/>
    <w:rPr>
      <w:rFonts w:ascii="黑体" w:eastAsia="宋体" w:hAnsi="宋体" w:cs="Times New Roman"/>
      <w:szCs w:val="20"/>
      <w:lang w:val="x-none" w:eastAsia="x-none"/>
    </w:rPr>
  </w:style>
  <w:style w:type="paragraph" w:customStyle="1" w:styleId="afffffffffe">
    <w:name w:val="标准次分项"/>
    <w:basedOn w:val="aa"/>
    <w:autoRedefine/>
    <w:rsid w:val="00D044B6"/>
    <w:pPr>
      <w:jc w:val="left"/>
    </w:pPr>
    <w:rPr>
      <w:rFonts w:ascii="宋体" w:hAnsi="宋体"/>
      <w:szCs w:val="21"/>
    </w:rPr>
  </w:style>
  <w:style w:type="character" w:customStyle="1" w:styleId="Charfff7">
    <w:name w:val="段 Char"/>
    <w:rsid w:val="00D044B6"/>
    <w:rPr>
      <w:rFonts w:ascii="宋体"/>
      <w:noProof/>
      <w:sz w:val="21"/>
      <w:lang w:val="en-US" w:eastAsia="zh-CN" w:bidi="ar-SA"/>
    </w:rPr>
  </w:style>
  <w:style w:type="character" w:customStyle="1" w:styleId="Char1f5">
    <w:name w:val="注释标题 Char1"/>
    <w:basedOn w:val="ab"/>
    <w:uiPriority w:val="99"/>
    <w:semiHidden/>
    <w:qFormat/>
    <w:rsid w:val="00D044B6"/>
  </w:style>
  <w:style w:type="paragraph" w:customStyle="1" w:styleId="-110">
    <w:name w:val="彩色列表 - 着色 11"/>
    <w:basedOn w:val="aa"/>
    <w:uiPriority w:val="34"/>
    <w:qFormat/>
    <w:rsid w:val="00D044B6"/>
    <w:pPr>
      <w:autoSpaceDE w:val="0"/>
      <w:autoSpaceDN w:val="0"/>
      <w:adjustRightInd w:val="0"/>
      <w:ind w:firstLineChars="200" w:firstLine="420"/>
      <w:jc w:val="left"/>
      <w:textAlignment w:val="baseline"/>
    </w:pPr>
    <w:rPr>
      <w:rFonts w:ascii="宋体" w:hAnsi="Times New Roman"/>
      <w:kern w:val="0"/>
      <w:sz w:val="34"/>
      <w:szCs w:val="20"/>
    </w:rPr>
  </w:style>
  <w:style w:type="character" w:customStyle="1" w:styleId="navname">
    <w:name w:val="navname"/>
    <w:basedOn w:val="ab"/>
    <w:rsid w:val="00D044B6"/>
  </w:style>
  <w:style w:type="table" w:customStyle="1" w:styleId="TableNormal">
    <w:name w:val="Table Normal"/>
    <w:unhideWhenUsed/>
    <w:qFormat/>
    <w:rsid w:val="00D044B6"/>
    <w:rPr>
      <w:rFonts w:ascii="Times New Roman" w:eastAsia="宋体" w:hAnsi="Times New Roman" w:cs="Times New Roman"/>
      <w:kern w:val="0"/>
      <w:sz w:val="20"/>
      <w:szCs w:val="20"/>
    </w:rPr>
    <w:tblPr>
      <w:tblCellMar>
        <w:top w:w="0" w:type="dxa"/>
        <w:left w:w="0" w:type="dxa"/>
        <w:bottom w:w="0" w:type="dxa"/>
        <w:right w:w="0" w:type="dxa"/>
      </w:tblCellMar>
    </w:tblPr>
  </w:style>
  <w:style w:type="paragraph" w:customStyle="1" w:styleId="TableParagraph">
    <w:name w:val="Table Paragraph"/>
    <w:basedOn w:val="aa"/>
    <w:uiPriority w:val="1"/>
    <w:qFormat/>
    <w:rsid w:val="00D044B6"/>
    <w:rPr>
      <w:szCs w:val="24"/>
    </w:rPr>
  </w:style>
  <w:style w:type="character" w:customStyle="1" w:styleId="font31">
    <w:name w:val="font31"/>
    <w:rsid w:val="00D044B6"/>
    <w:rPr>
      <w:rFonts w:ascii="宋体" w:eastAsia="宋体" w:hAnsi="宋体" w:cs="宋体" w:hint="eastAsia"/>
      <w:i w:val="0"/>
      <w:iCs w:val="0"/>
      <w:color w:val="000000"/>
      <w:sz w:val="20"/>
      <w:szCs w:val="20"/>
      <w:u w:val="none"/>
    </w:rPr>
  </w:style>
  <w:style w:type="character" w:customStyle="1" w:styleId="font51">
    <w:name w:val="font51"/>
    <w:rsid w:val="00D044B6"/>
    <w:rPr>
      <w:rFonts w:ascii="宋体" w:eastAsia="宋体" w:hAnsi="宋体" w:cs="宋体" w:hint="eastAsia"/>
      <w:i w:val="0"/>
      <w:iCs w:val="0"/>
      <w:color w:val="000000"/>
      <w:sz w:val="20"/>
      <w:szCs w:val="20"/>
      <w:u w:val="none"/>
    </w:rPr>
  </w:style>
  <w:style w:type="character" w:customStyle="1" w:styleId="font21">
    <w:name w:val="font21"/>
    <w:rsid w:val="00D044B6"/>
    <w:rPr>
      <w:rFonts w:ascii="宋体" w:eastAsia="宋体" w:hAnsi="宋体" w:cs="宋体" w:hint="eastAsia"/>
      <w:i w:val="0"/>
      <w:iCs w:val="0"/>
      <w:color w:val="000000"/>
      <w:sz w:val="20"/>
      <w:szCs w:val="20"/>
      <w:u w:val="none"/>
      <w:vertAlign w:val="superscript"/>
    </w:rPr>
  </w:style>
  <w:style w:type="character" w:customStyle="1" w:styleId="font01">
    <w:name w:val="font01"/>
    <w:rsid w:val="00D044B6"/>
    <w:rPr>
      <w:rFonts w:ascii="宋体" w:eastAsia="宋体" w:hAnsi="宋体" w:cs="宋体" w:hint="eastAsia"/>
      <w:i w:val="0"/>
      <w:iCs w:val="0"/>
      <w:color w:val="000000"/>
      <w:sz w:val="20"/>
      <w:szCs w:val="20"/>
      <w:u w:val="none"/>
      <w:vertAlign w:val="superscript"/>
    </w:rPr>
  </w:style>
  <w:style w:type="character" w:customStyle="1" w:styleId="font61">
    <w:name w:val="font61"/>
    <w:rsid w:val="00D044B6"/>
    <w:rPr>
      <w:rFonts w:ascii="Times New Roman" w:hAnsi="Times New Roman" w:cs="Times New Roman" w:hint="default"/>
      <w:i w:val="0"/>
      <w:color w:val="000000"/>
      <w:sz w:val="20"/>
      <w:szCs w:val="20"/>
      <w:u w:val="none"/>
    </w:rPr>
  </w:style>
  <w:style w:type="character" w:customStyle="1" w:styleId="Charfff">
    <w:name w:val="表内文字 Char"/>
    <w:link w:val="afffffff2"/>
    <w:qFormat/>
    <w:rsid w:val="00D044B6"/>
    <w:rPr>
      <w:rFonts w:ascii="仿宋_GB2312" w:eastAsia="仿宋_GB2312" w:hAnsi="Times New Roman" w:cs="Times New Roman"/>
      <w:spacing w:val="-20"/>
      <w:kern w:val="0"/>
      <w:sz w:val="24"/>
      <w:szCs w:val="24"/>
    </w:rPr>
  </w:style>
  <w:style w:type="character" w:customStyle="1" w:styleId="font81">
    <w:name w:val="font81"/>
    <w:rsid w:val="00D044B6"/>
    <w:rPr>
      <w:rFonts w:ascii="宋体" w:eastAsia="宋体" w:hAnsi="宋体" w:cs="宋体" w:hint="eastAsia"/>
      <w:i w:val="0"/>
      <w:color w:val="000000"/>
      <w:sz w:val="22"/>
      <w:szCs w:val="22"/>
      <w:u w:val="none"/>
      <w:vertAlign w:val="superscript"/>
    </w:rPr>
  </w:style>
  <w:style w:type="character" w:customStyle="1" w:styleId="font121">
    <w:name w:val="font121"/>
    <w:rsid w:val="00D044B6"/>
    <w:rPr>
      <w:rFonts w:ascii="宋体" w:eastAsia="宋体" w:hAnsi="宋体" w:cs="宋体" w:hint="eastAsia"/>
      <w:i w:val="0"/>
      <w:color w:val="000000"/>
      <w:sz w:val="20"/>
      <w:szCs w:val="20"/>
      <w:u w:val="none"/>
    </w:rPr>
  </w:style>
  <w:style w:type="character" w:customStyle="1" w:styleId="font41">
    <w:name w:val="font41"/>
    <w:qFormat/>
    <w:rsid w:val="00D044B6"/>
    <w:rPr>
      <w:rFonts w:ascii="Times New Roman" w:hAnsi="Times New Roman" w:cs="Times New Roman" w:hint="default"/>
      <w:b/>
      <w:color w:val="000000"/>
      <w:sz w:val="20"/>
      <w:szCs w:val="20"/>
      <w:u w:val="none"/>
    </w:rPr>
  </w:style>
  <w:style w:type="paragraph" w:customStyle="1" w:styleId="CM15">
    <w:name w:val="CM15"/>
    <w:basedOn w:val="Default"/>
    <w:next w:val="Default"/>
    <w:rsid w:val="00D044B6"/>
    <w:pPr>
      <w:spacing w:after="280"/>
    </w:pPr>
    <w:rPr>
      <w:rFonts w:ascii="宋体" w:eastAsia="宋体" w:hAnsi="Times New Roman" w:cs="Times New Roman"/>
      <w:color w:val="auto"/>
    </w:rPr>
  </w:style>
  <w:style w:type="character" w:styleId="af7">
    <w:name w:val="FollowedHyperlink"/>
    <w:basedOn w:val="ab"/>
    <w:uiPriority w:val="99"/>
    <w:semiHidden/>
    <w:unhideWhenUsed/>
    <w:rsid w:val="00D044B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table of figures" w:uiPriority="0"/>
    <w:lsdException w:name="page number" w:uiPriority="0"/>
    <w:lsdException w:name="endnote text" w:uiPriority="0"/>
    <w:lsdException w:name="table of authorities" w:uiPriority="0"/>
    <w:lsdException w:name="List" w:uiPriority="0"/>
    <w:lsdException w:name="List Bullet" w:uiPriority="0"/>
    <w:lsdException w:name="List Number" w:uiPriority="0"/>
    <w:lsdException w:name="List 2"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lsdException w:name="Date" w:uiPriority="0" w:qFormat="1"/>
    <w:lsdException w:name="Body Text First Indent" w:uiPriority="0"/>
    <w:lsdException w:name="Body Text First Indent 2" w:uiPriority="0"/>
    <w:lsdException w:name="Note Heading" w:uiPriority="0"/>
    <w:lsdException w:name="Body Text 2" w:uiPriority="0" w:qFormat="1"/>
    <w:lsdException w:name="Body Text 3" w:uiPriority="0" w:qFormat="1"/>
    <w:lsdException w:name="Body Text Indent 2" w:uiPriority="0"/>
    <w:lsdException w:name="Body Text Indent 3" w:uiPriority="0"/>
    <w:lsdException w:name="Hyperlink"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HTML Top of Form" w:uiPriority="0"/>
    <w:lsdException w:name="HTML Bottom of Form" w:uiPriority="0"/>
    <w:lsdException w:name="Normal (Web)" w:qFormat="1"/>
    <w:lsdException w:name="HTML Preformatted" w:qFormat="1"/>
    <w:lsdException w:name="annotation subject" w:qFormat="1"/>
    <w:lsdException w:name="Table Simple 1" w:uiPriority="0"/>
    <w:lsdException w:name="Table Grid 1" w:uiPriority="0"/>
    <w:lsdException w:name="Balloon Text" w:uiPriority="0" w:qFormat="1"/>
    <w:lsdException w:name="Table Grid" w:semiHidden="0" w:uiPriority="59" w:unhideWhenUsed="0" w:qFormat="1"/>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0"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D044B6"/>
    <w:pPr>
      <w:widowControl w:val="0"/>
      <w:jc w:val="both"/>
    </w:pPr>
    <w:rPr>
      <w:rFonts w:ascii="Calibri" w:eastAsia="宋体" w:hAnsi="Calibri" w:cs="Times New Roman"/>
    </w:rPr>
  </w:style>
  <w:style w:type="paragraph" w:styleId="11">
    <w:name w:val="heading 1"/>
    <w:basedOn w:val="aa"/>
    <w:next w:val="aa"/>
    <w:link w:val="1Char"/>
    <w:qFormat/>
    <w:rsid w:val="00D044B6"/>
    <w:pPr>
      <w:autoSpaceDE w:val="0"/>
      <w:autoSpaceDN w:val="0"/>
      <w:adjustRightInd w:val="0"/>
      <w:spacing w:line="360" w:lineRule="auto"/>
      <w:jc w:val="center"/>
      <w:outlineLvl w:val="0"/>
    </w:pPr>
    <w:rPr>
      <w:rFonts w:eastAsia="隶书"/>
      <w:b/>
      <w:bCs/>
      <w:kern w:val="0"/>
      <w:sz w:val="36"/>
      <w:szCs w:val="36"/>
    </w:rPr>
  </w:style>
  <w:style w:type="paragraph" w:styleId="21">
    <w:name w:val="heading 2"/>
    <w:basedOn w:val="aa"/>
    <w:next w:val="aa"/>
    <w:link w:val="2Char1"/>
    <w:qFormat/>
    <w:rsid w:val="00D044B6"/>
    <w:pPr>
      <w:keepNext/>
      <w:keepLines/>
      <w:spacing w:before="260" w:after="260" w:line="416" w:lineRule="auto"/>
      <w:outlineLvl w:val="1"/>
    </w:pPr>
    <w:rPr>
      <w:rFonts w:ascii="Arial" w:eastAsia="黑体" w:hAnsi="Arial"/>
      <w:b/>
      <w:bCs/>
      <w:sz w:val="32"/>
      <w:szCs w:val="32"/>
    </w:rPr>
  </w:style>
  <w:style w:type="paragraph" w:styleId="30">
    <w:name w:val="heading 3"/>
    <w:basedOn w:val="aa"/>
    <w:next w:val="aa"/>
    <w:link w:val="3Char"/>
    <w:qFormat/>
    <w:rsid w:val="00D044B6"/>
    <w:pPr>
      <w:keepNext/>
      <w:keepLines/>
      <w:spacing w:before="260" w:after="260" w:line="416" w:lineRule="auto"/>
      <w:outlineLvl w:val="2"/>
    </w:pPr>
    <w:rPr>
      <w:b/>
      <w:bCs/>
      <w:sz w:val="32"/>
      <w:szCs w:val="32"/>
    </w:rPr>
  </w:style>
  <w:style w:type="paragraph" w:styleId="41">
    <w:name w:val="heading 4"/>
    <w:basedOn w:val="aa"/>
    <w:next w:val="aa"/>
    <w:link w:val="4Char"/>
    <w:qFormat/>
    <w:rsid w:val="00D044B6"/>
    <w:pPr>
      <w:keepNext/>
      <w:keepLines/>
      <w:spacing w:before="280" w:after="290" w:line="376" w:lineRule="auto"/>
      <w:outlineLvl w:val="3"/>
    </w:pPr>
    <w:rPr>
      <w:rFonts w:ascii="Arial" w:eastAsia="黑体" w:hAnsi="Arial"/>
      <w:b/>
      <w:bCs/>
      <w:sz w:val="28"/>
      <w:szCs w:val="28"/>
    </w:rPr>
  </w:style>
  <w:style w:type="paragraph" w:styleId="50">
    <w:name w:val="heading 5"/>
    <w:basedOn w:val="aa"/>
    <w:next w:val="aa"/>
    <w:link w:val="5Char"/>
    <w:qFormat/>
    <w:rsid w:val="00D044B6"/>
    <w:pPr>
      <w:keepNext/>
      <w:keepLines/>
      <w:numPr>
        <w:ilvl w:val="4"/>
        <w:numId w:val="32"/>
      </w:numPr>
      <w:tabs>
        <w:tab w:val="clear" w:pos="1080"/>
        <w:tab w:val="left" w:pos="992"/>
      </w:tabs>
      <w:spacing w:before="280" w:after="290" w:line="376" w:lineRule="auto"/>
      <w:ind w:left="992" w:hanging="992"/>
      <w:outlineLvl w:val="4"/>
    </w:pPr>
    <w:rPr>
      <w:b/>
      <w:bCs/>
      <w:sz w:val="28"/>
      <w:szCs w:val="28"/>
      <w:lang w:val="x-none" w:eastAsia="x-none"/>
    </w:rPr>
  </w:style>
  <w:style w:type="paragraph" w:styleId="6">
    <w:name w:val="heading 6"/>
    <w:basedOn w:val="aa"/>
    <w:next w:val="aa"/>
    <w:link w:val="6Char"/>
    <w:qFormat/>
    <w:rsid w:val="00D044B6"/>
    <w:pPr>
      <w:keepNext/>
      <w:keepLines/>
      <w:numPr>
        <w:ilvl w:val="5"/>
        <w:numId w:val="32"/>
      </w:numPr>
      <w:tabs>
        <w:tab w:val="clear" w:pos="1080"/>
      </w:tabs>
      <w:spacing w:before="240" w:after="64" w:line="320" w:lineRule="auto"/>
      <w:ind w:left="0" w:firstLine="0"/>
      <w:outlineLvl w:val="5"/>
    </w:pPr>
    <w:rPr>
      <w:rFonts w:ascii="Arial" w:eastAsia="黑体" w:hAnsi="Arial"/>
      <w:b/>
      <w:bCs/>
      <w:sz w:val="24"/>
      <w:szCs w:val="24"/>
    </w:rPr>
  </w:style>
  <w:style w:type="paragraph" w:styleId="7">
    <w:name w:val="heading 7"/>
    <w:basedOn w:val="aa"/>
    <w:next w:val="aa"/>
    <w:link w:val="7Char"/>
    <w:qFormat/>
    <w:rsid w:val="00D044B6"/>
    <w:pPr>
      <w:keepNext/>
      <w:keepLines/>
      <w:numPr>
        <w:ilvl w:val="6"/>
        <w:numId w:val="32"/>
      </w:numPr>
      <w:tabs>
        <w:tab w:val="clear" w:pos="1080"/>
        <w:tab w:val="left" w:pos="0"/>
      </w:tabs>
      <w:spacing w:before="240" w:after="64" w:line="320" w:lineRule="auto"/>
      <w:ind w:left="1296" w:hanging="1296"/>
      <w:outlineLvl w:val="6"/>
    </w:pPr>
    <w:rPr>
      <w:b/>
      <w:bCs/>
      <w:sz w:val="24"/>
      <w:szCs w:val="24"/>
    </w:rPr>
  </w:style>
  <w:style w:type="paragraph" w:styleId="8">
    <w:name w:val="heading 8"/>
    <w:basedOn w:val="aa"/>
    <w:next w:val="aa"/>
    <w:link w:val="8Char"/>
    <w:qFormat/>
    <w:rsid w:val="00D044B6"/>
    <w:pPr>
      <w:keepNext/>
      <w:keepLines/>
      <w:numPr>
        <w:ilvl w:val="7"/>
        <w:numId w:val="32"/>
      </w:numPr>
      <w:tabs>
        <w:tab w:val="clear" w:pos="1440"/>
        <w:tab w:val="left" w:pos="0"/>
      </w:tabs>
      <w:spacing w:before="240" w:after="64" w:line="320" w:lineRule="auto"/>
      <w:outlineLvl w:val="7"/>
    </w:pPr>
    <w:rPr>
      <w:rFonts w:ascii="Cambria" w:hAnsi="Cambria"/>
      <w:sz w:val="24"/>
      <w:szCs w:val="24"/>
    </w:rPr>
  </w:style>
  <w:style w:type="paragraph" w:styleId="9">
    <w:name w:val="heading 9"/>
    <w:basedOn w:val="aa"/>
    <w:next w:val="aa"/>
    <w:link w:val="9Char"/>
    <w:qFormat/>
    <w:rsid w:val="00D044B6"/>
    <w:pPr>
      <w:keepNext/>
      <w:keepLines/>
      <w:numPr>
        <w:ilvl w:val="8"/>
        <w:numId w:val="32"/>
      </w:numPr>
      <w:tabs>
        <w:tab w:val="clear" w:pos="1440"/>
        <w:tab w:val="left" w:pos="0"/>
      </w:tabs>
      <w:spacing w:before="240" w:after="64" w:line="320" w:lineRule="auto"/>
      <w:ind w:left="1584" w:hanging="1584"/>
      <w:outlineLvl w:val="8"/>
    </w:pPr>
    <w:rPr>
      <w:rFonts w:ascii="Cambria" w:hAnsi="Cambria"/>
      <w:szCs w:val="21"/>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styleId="ae">
    <w:name w:val="header"/>
    <w:basedOn w:val="aa"/>
    <w:link w:val="Char"/>
    <w:unhideWhenUsed/>
    <w:qFormat/>
    <w:rsid w:val="00D044B6"/>
    <w:pPr>
      <w:pBdr>
        <w:bottom w:val="single" w:sz="6" w:space="1" w:color="auto"/>
      </w:pBdr>
      <w:tabs>
        <w:tab w:val="center" w:pos="4153"/>
        <w:tab w:val="right" w:pos="8306"/>
      </w:tabs>
      <w:snapToGrid w:val="0"/>
      <w:jc w:val="center"/>
    </w:pPr>
    <w:rPr>
      <w:sz w:val="18"/>
      <w:szCs w:val="18"/>
    </w:rPr>
  </w:style>
  <w:style w:type="character" w:customStyle="1" w:styleId="Char">
    <w:name w:val="页眉 Char"/>
    <w:aliases w:val="h Char2,Ò³Ã¼ Char1,header odd Char1,En-tête 1.1 Char2,En-tête 1.11 Char2,正文页眉 Char"/>
    <w:basedOn w:val="ab"/>
    <w:link w:val="ae"/>
    <w:rsid w:val="00D044B6"/>
    <w:rPr>
      <w:sz w:val="18"/>
      <w:szCs w:val="18"/>
    </w:rPr>
  </w:style>
  <w:style w:type="paragraph" w:styleId="af">
    <w:name w:val="footer"/>
    <w:basedOn w:val="aa"/>
    <w:link w:val="Char0"/>
    <w:uiPriority w:val="99"/>
    <w:unhideWhenUsed/>
    <w:qFormat/>
    <w:rsid w:val="00D044B6"/>
    <w:pPr>
      <w:tabs>
        <w:tab w:val="center" w:pos="4153"/>
        <w:tab w:val="right" w:pos="8306"/>
      </w:tabs>
      <w:snapToGrid w:val="0"/>
      <w:jc w:val="left"/>
    </w:pPr>
    <w:rPr>
      <w:sz w:val="18"/>
      <w:szCs w:val="18"/>
    </w:rPr>
  </w:style>
  <w:style w:type="character" w:customStyle="1" w:styleId="Char0">
    <w:name w:val="页脚 Char"/>
    <w:aliases w:val="Footer-Even Char,封面 Char"/>
    <w:basedOn w:val="ab"/>
    <w:link w:val="af"/>
    <w:uiPriority w:val="99"/>
    <w:rsid w:val="00D044B6"/>
    <w:rPr>
      <w:sz w:val="18"/>
      <w:szCs w:val="18"/>
    </w:rPr>
  </w:style>
  <w:style w:type="character" w:customStyle="1" w:styleId="1Char">
    <w:name w:val="标题 1 Char"/>
    <w:basedOn w:val="ab"/>
    <w:link w:val="11"/>
    <w:rsid w:val="00D044B6"/>
    <w:rPr>
      <w:rFonts w:ascii="Calibri" w:eastAsia="隶书" w:hAnsi="Calibri" w:cs="Times New Roman"/>
      <w:b/>
      <w:bCs/>
      <w:kern w:val="0"/>
      <w:sz w:val="36"/>
      <w:szCs w:val="36"/>
    </w:rPr>
  </w:style>
  <w:style w:type="character" w:customStyle="1" w:styleId="2Char">
    <w:name w:val="标题 2 Char"/>
    <w:aliases w:val="标题 2-1 Char Char,H2 Char1,h2 Char1,Heading 2 Hidden Char1,Heading 2 CCBS Char1,heading 2 Char1,第一章 标题 2 Char1,ISO1 Char1,2nd level Char1,2 Char1,l2 Char1,DO NOT USE_h2 Char1,chn Char1,Chapter Number/Appendix Letter Char1,sect 1.2 Char1"/>
    <w:basedOn w:val="ab"/>
    <w:rsid w:val="00D044B6"/>
    <w:rPr>
      <w:rFonts w:asciiTheme="majorHAnsi" w:eastAsiaTheme="majorEastAsia" w:hAnsiTheme="majorHAnsi" w:cstheme="majorBidi"/>
      <w:b/>
      <w:bCs/>
      <w:sz w:val="32"/>
      <w:szCs w:val="32"/>
    </w:rPr>
  </w:style>
  <w:style w:type="character" w:customStyle="1" w:styleId="3Char">
    <w:name w:val="标题 3 Char"/>
    <w:basedOn w:val="ab"/>
    <w:link w:val="30"/>
    <w:qFormat/>
    <w:rsid w:val="00D044B6"/>
    <w:rPr>
      <w:rFonts w:ascii="Calibri" w:eastAsia="宋体" w:hAnsi="Calibri" w:cs="Times New Roman"/>
      <w:b/>
      <w:bCs/>
      <w:sz w:val="32"/>
      <w:szCs w:val="32"/>
    </w:rPr>
  </w:style>
  <w:style w:type="character" w:customStyle="1" w:styleId="4Char">
    <w:name w:val="标题 4 Char"/>
    <w:basedOn w:val="ab"/>
    <w:link w:val="41"/>
    <w:rsid w:val="00D044B6"/>
    <w:rPr>
      <w:rFonts w:ascii="Arial" w:eastAsia="黑体" w:hAnsi="Arial" w:cs="Times New Roman"/>
      <w:b/>
      <w:bCs/>
      <w:sz w:val="28"/>
      <w:szCs w:val="28"/>
    </w:rPr>
  </w:style>
  <w:style w:type="character" w:customStyle="1" w:styleId="5Char">
    <w:name w:val="标题 5 Char"/>
    <w:basedOn w:val="ab"/>
    <w:link w:val="50"/>
    <w:qFormat/>
    <w:rsid w:val="00D044B6"/>
    <w:rPr>
      <w:rFonts w:ascii="Calibri" w:eastAsia="宋体" w:hAnsi="Calibri" w:cs="Times New Roman"/>
      <w:b/>
      <w:bCs/>
      <w:sz w:val="28"/>
      <w:szCs w:val="28"/>
      <w:lang w:val="x-none" w:eastAsia="x-none"/>
    </w:rPr>
  </w:style>
  <w:style w:type="character" w:customStyle="1" w:styleId="6Char">
    <w:name w:val="标题 6 Char"/>
    <w:basedOn w:val="ab"/>
    <w:link w:val="6"/>
    <w:rsid w:val="00D044B6"/>
    <w:rPr>
      <w:rFonts w:ascii="Arial" w:eastAsia="黑体" w:hAnsi="Arial" w:cs="Times New Roman"/>
      <w:b/>
      <w:bCs/>
      <w:sz w:val="24"/>
      <w:szCs w:val="24"/>
    </w:rPr>
  </w:style>
  <w:style w:type="character" w:customStyle="1" w:styleId="7Char">
    <w:name w:val="标题 7 Char"/>
    <w:basedOn w:val="ab"/>
    <w:link w:val="7"/>
    <w:rsid w:val="00D044B6"/>
    <w:rPr>
      <w:rFonts w:ascii="Calibri" w:eastAsia="宋体" w:hAnsi="Calibri" w:cs="Times New Roman"/>
      <w:b/>
      <w:bCs/>
      <w:sz w:val="24"/>
      <w:szCs w:val="24"/>
    </w:rPr>
  </w:style>
  <w:style w:type="character" w:customStyle="1" w:styleId="8Char">
    <w:name w:val="标题 8 Char"/>
    <w:basedOn w:val="ab"/>
    <w:link w:val="8"/>
    <w:rsid w:val="00D044B6"/>
    <w:rPr>
      <w:rFonts w:ascii="Cambria" w:eastAsia="宋体" w:hAnsi="Cambria" w:cs="Times New Roman"/>
      <w:sz w:val="24"/>
      <w:szCs w:val="24"/>
    </w:rPr>
  </w:style>
  <w:style w:type="character" w:customStyle="1" w:styleId="9Char">
    <w:name w:val="标题 9 Char"/>
    <w:basedOn w:val="ab"/>
    <w:link w:val="9"/>
    <w:rsid w:val="00D044B6"/>
    <w:rPr>
      <w:rFonts w:ascii="Cambria" w:eastAsia="宋体" w:hAnsi="Cambria" w:cs="Times New Roman"/>
      <w:szCs w:val="21"/>
    </w:rPr>
  </w:style>
  <w:style w:type="character" w:styleId="af0">
    <w:name w:val="footnote reference"/>
    <w:uiPriority w:val="99"/>
    <w:unhideWhenUsed/>
    <w:rsid w:val="00D044B6"/>
    <w:rPr>
      <w:vertAlign w:val="superscript"/>
    </w:rPr>
  </w:style>
  <w:style w:type="character" w:styleId="af1">
    <w:name w:val="Emphasis"/>
    <w:qFormat/>
    <w:rsid w:val="00D044B6"/>
    <w:rPr>
      <w:b w:val="0"/>
      <w:bCs w:val="0"/>
      <w:i w:val="0"/>
      <w:iCs w:val="0"/>
      <w:color w:val="CC0033"/>
    </w:rPr>
  </w:style>
  <w:style w:type="character" w:styleId="af2">
    <w:name w:val="annotation reference"/>
    <w:uiPriority w:val="99"/>
    <w:rsid w:val="00D044B6"/>
    <w:rPr>
      <w:sz w:val="21"/>
      <w:szCs w:val="21"/>
    </w:rPr>
  </w:style>
  <w:style w:type="character" w:styleId="af3">
    <w:name w:val="page number"/>
    <w:basedOn w:val="ab"/>
    <w:rsid w:val="00D044B6"/>
  </w:style>
  <w:style w:type="character" w:styleId="af4">
    <w:name w:val="Strong"/>
    <w:uiPriority w:val="22"/>
    <w:qFormat/>
    <w:rsid w:val="00D044B6"/>
    <w:rPr>
      <w:b/>
      <w:bCs/>
    </w:rPr>
  </w:style>
  <w:style w:type="character" w:styleId="af5">
    <w:name w:val="Hyperlink"/>
    <w:aliases w:val="超级链接"/>
    <w:uiPriority w:val="99"/>
    <w:qFormat/>
    <w:rsid w:val="00D044B6"/>
    <w:rPr>
      <w:color w:val="0000FF"/>
      <w:u w:val="single"/>
    </w:rPr>
  </w:style>
  <w:style w:type="paragraph" w:styleId="af6">
    <w:next w:val="af7"/>
    <w:rsid w:val="00D044B6"/>
    <w:pPr>
      <w:widowControl w:val="0"/>
      <w:jc w:val="both"/>
    </w:pPr>
    <w:rPr>
      <w:rFonts w:ascii="Calibri" w:eastAsia="宋体" w:hAnsi="Calibri" w:cs="Times New Roman"/>
    </w:rPr>
  </w:style>
  <w:style w:type="character" w:customStyle="1" w:styleId="ca-8">
    <w:name w:val="ca-8"/>
    <w:basedOn w:val="ab"/>
    <w:rsid w:val="00D044B6"/>
  </w:style>
  <w:style w:type="character" w:customStyle="1" w:styleId="Char1">
    <w:name w:val="题注 Char"/>
    <w:link w:val="af8"/>
    <w:rsid w:val="00D044B6"/>
    <w:rPr>
      <w:rFonts w:ascii="Arial" w:eastAsia="黑体" w:hAnsi="Arial" w:cs="Arial"/>
    </w:rPr>
  </w:style>
  <w:style w:type="character" w:customStyle="1" w:styleId="2CharChar">
    <w:name w:val="正文2 Char Char"/>
    <w:link w:val="22"/>
    <w:rsid w:val="00D044B6"/>
    <w:rPr>
      <w:rFonts w:ascii="Times New Roman" w:hAnsi="Times New Roman"/>
      <w:sz w:val="24"/>
    </w:rPr>
  </w:style>
  <w:style w:type="character" w:customStyle="1" w:styleId="Char2">
    <w:name w:val="新昌正文 Char"/>
    <w:link w:val="af9"/>
    <w:rsid w:val="00D044B6"/>
    <w:rPr>
      <w:rFonts w:ascii="Times New Roman" w:hAnsi="宋体"/>
      <w:sz w:val="24"/>
      <w:szCs w:val="24"/>
    </w:rPr>
  </w:style>
  <w:style w:type="character" w:customStyle="1" w:styleId="085CharChar">
    <w:name w:val="样式 首行缩进:  0.85 厘米 Char Char"/>
    <w:rsid w:val="00D044B6"/>
    <w:rPr>
      <w:rFonts w:eastAsia="宋体" w:cs="宋体"/>
      <w:kern w:val="2"/>
      <w:sz w:val="24"/>
      <w:lang w:val="en-US" w:eastAsia="zh-CN" w:bidi="ar-SA"/>
    </w:rPr>
  </w:style>
  <w:style w:type="character" w:customStyle="1" w:styleId="Char10">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D044B6"/>
    <w:rPr>
      <w:rFonts w:eastAsia="宋体"/>
      <w:kern w:val="2"/>
      <w:sz w:val="24"/>
      <w:lang w:val="en-US" w:eastAsia="zh-CN"/>
    </w:rPr>
  </w:style>
  <w:style w:type="character" w:customStyle="1" w:styleId="AC0">
    <w:name w:val="A C"/>
    <w:rsid w:val="00D044B6"/>
    <w:rPr>
      <w:rFonts w:ascii="仿宋_GB2312"/>
      <w:bCs/>
      <w:iCs/>
      <w:sz w:val="24"/>
    </w:rPr>
  </w:style>
  <w:style w:type="character" w:customStyle="1" w:styleId="Char11">
    <w:name w:val="大汉方案正文 Char1"/>
    <w:link w:val="afa"/>
    <w:rsid w:val="00D044B6"/>
    <w:rPr>
      <w:rFonts w:ascii="Arial" w:eastAsia="宋体" w:hAnsi="Arial"/>
      <w:sz w:val="24"/>
      <w:szCs w:val="24"/>
    </w:rPr>
  </w:style>
  <w:style w:type="character" w:customStyle="1" w:styleId="1CharChar">
    <w:name w:val="正 文 1 Char Char"/>
    <w:rsid w:val="00D044B6"/>
    <w:rPr>
      <w:rFonts w:ascii="宋体" w:eastAsia="宋体" w:hAnsi="Courier New"/>
      <w:kern w:val="2"/>
      <w:sz w:val="21"/>
      <w:lang w:val="en-US" w:eastAsia="zh-CN" w:bidi="ar-SA"/>
    </w:rPr>
  </w:style>
  <w:style w:type="character" w:customStyle="1" w:styleId="CharChar6">
    <w:name w:val="Char Char6"/>
    <w:rsid w:val="00D044B6"/>
    <w:rPr>
      <w:rFonts w:ascii="Calibri" w:eastAsia="宋体" w:hAnsi="Calibri"/>
      <w:b/>
      <w:bCs/>
      <w:kern w:val="2"/>
      <w:sz w:val="28"/>
      <w:szCs w:val="28"/>
      <w:lang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rsid w:val="00D044B6"/>
    <w:rPr>
      <w:rFonts w:cs="Times New Roman"/>
      <w:b/>
      <w:bCs/>
      <w:kern w:val="44"/>
      <w:sz w:val="44"/>
      <w:szCs w:val="44"/>
    </w:rPr>
  </w:style>
  <w:style w:type="character" w:customStyle="1" w:styleId="Char3">
    <w:name w:val="仙居正文 Char"/>
    <w:link w:val="afb"/>
    <w:rsid w:val="00D044B6"/>
    <w:rPr>
      <w:rFonts w:ascii="宋体" w:hAnsi="宋体"/>
      <w:sz w:val="24"/>
      <w:szCs w:val="24"/>
    </w:rPr>
  </w:style>
  <w:style w:type="character" w:customStyle="1" w:styleId="tw4winJump">
    <w:name w:val="tw4winJump"/>
    <w:rsid w:val="00D044B6"/>
    <w:rPr>
      <w:rFonts w:ascii="Courier New" w:hAnsi="Courier New"/>
      <w:color w:val="008080"/>
    </w:rPr>
  </w:style>
  <w:style w:type="character" w:customStyle="1" w:styleId="unnamed1">
    <w:name w:val="unnamed1"/>
    <w:basedOn w:val="ab"/>
    <w:rsid w:val="00D044B6"/>
  </w:style>
  <w:style w:type="character" w:customStyle="1" w:styleId="-Char">
    <w:name w:val="样式(-) Char"/>
    <w:link w:val="-"/>
    <w:locked/>
    <w:rsid w:val="00D044B6"/>
    <w:rPr>
      <w:rFonts w:eastAsia="仿宋"/>
      <w:b/>
      <w:sz w:val="28"/>
      <w:szCs w:val="21"/>
    </w:rPr>
  </w:style>
  <w:style w:type="character" w:customStyle="1" w:styleId="Char20">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D044B6"/>
    <w:rPr>
      <w:rFonts w:eastAsia="宋体"/>
      <w:kern w:val="2"/>
      <w:sz w:val="21"/>
      <w:lang w:val="en-US" w:eastAsia="zh-CN" w:bidi="ar-SA"/>
    </w:rPr>
  </w:style>
  <w:style w:type="character" w:customStyle="1" w:styleId="CharChar">
    <w:name w:val="表格中文字 Char Char"/>
    <w:rsid w:val="00D044B6"/>
    <w:rPr>
      <w:rFonts w:ascii="新宋体" w:eastAsia="新宋体" w:hAnsi="新宋体"/>
      <w:sz w:val="24"/>
      <w:szCs w:val="24"/>
      <w:lang w:bidi="ar-SA"/>
    </w:rPr>
  </w:style>
  <w:style w:type="character" w:customStyle="1" w:styleId="Char4">
    <w:name w:val="称呼 Char"/>
    <w:link w:val="afc"/>
    <w:rsid w:val="00D044B6"/>
    <w:rPr>
      <w:rFonts w:ascii="宋体" w:hAnsi="Times New Roman"/>
      <w:b/>
      <w:sz w:val="28"/>
    </w:rPr>
  </w:style>
  <w:style w:type="character" w:customStyle="1" w:styleId="Char5">
    <w:name w:val="文档结构图 Char"/>
    <w:link w:val="afd"/>
    <w:rsid w:val="00D044B6"/>
    <w:rPr>
      <w:rFonts w:ascii="宋体"/>
      <w:sz w:val="18"/>
      <w:szCs w:val="18"/>
    </w:rPr>
  </w:style>
  <w:style w:type="character" w:customStyle="1" w:styleId="ca-7">
    <w:name w:val="ca-7"/>
    <w:basedOn w:val="ab"/>
    <w:rsid w:val="00D044B6"/>
  </w:style>
  <w:style w:type="character" w:customStyle="1" w:styleId="afe">
    <w:name w:val="公司一级标题"/>
    <w:rsid w:val="00D044B6"/>
    <w:rPr>
      <w:rFonts w:ascii="黑体" w:eastAsia="黑体" w:hAnsi="黑体"/>
      <w:color w:val="333300"/>
      <w:sz w:val="30"/>
    </w:rPr>
  </w:style>
  <w:style w:type="character" w:customStyle="1" w:styleId="aChar">
    <w:name w:val="a Char"/>
    <w:link w:val="aff"/>
    <w:rsid w:val="00D044B6"/>
    <w:rPr>
      <w:rFonts w:ascii="宋体" w:eastAsia="仿宋_GB2312" w:hAnsi="宋体"/>
      <w:sz w:val="24"/>
    </w:rPr>
  </w:style>
  <w:style w:type="character" w:customStyle="1" w:styleId="headline-content2">
    <w:name w:val="headline-content2"/>
    <w:basedOn w:val="ab"/>
    <w:rsid w:val="00D044B6"/>
  </w:style>
  <w:style w:type="character" w:customStyle="1" w:styleId="HTMLChar">
    <w:name w:val="HTML 预设格式 Char"/>
    <w:link w:val="HTML"/>
    <w:uiPriority w:val="99"/>
    <w:qFormat/>
    <w:rsid w:val="00D044B6"/>
    <w:rPr>
      <w:rFonts w:ascii="Courier New" w:hAnsi="Courier New" w:cs="Courier New"/>
    </w:rPr>
  </w:style>
  <w:style w:type="character" w:customStyle="1" w:styleId="tw4winTerm">
    <w:name w:val="tw4winTerm"/>
    <w:rsid w:val="00D044B6"/>
    <w:rPr>
      <w:color w:val="0000FF"/>
    </w:rPr>
  </w:style>
  <w:style w:type="character" w:customStyle="1" w:styleId="2Char0">
    <w:name w:val="正文样式_首行缩进2字符 Char"/>
    <w:link w:val="23"/>
    <w:rsid w:val="00D044B6"/>
    <w:rPr>
      <w:sz w:val="24"/>
      <w:szCs w:val="24"/>
    </w:rPr>
  </w:style>
  <w:style w:type="character" w:customStyle="1" w:styleId="4CharChar">
    <w:name w:val="正文4 Char Char"/>
    <w:rsid w:val="00D044B6"/>
    <w:rPr>
      <w:rFonts w:ascii="Calibri" w:eastAsia="宋体" w:hAnsi="Calibri"/>
      <w:kern w:val="2"/>
      <w:sz w:val="24"/>
      <w:szCs w:val="24"/>
      <w:lang w:bidi="ar-SA"/>
    </w:rPr>
  </w:style>
  <w:style w:type="character" w:customStyle="1" w:styleId="BodyText2CharChar">
    <w:name w:val="BodyText 2 Char Char"/>
    <w:link w:val="BodyText2"/>
    <w:rsid w:val="00D044B6"/>
    <w:rPr>
      <w:snapToGrid w:val="0"/>
      <w:sz w:val="24"/>
    </w:rPr>
  </w:style>
  <w:style w:type="character" w:customStyle="1" w:styleId="tw4winInternal">
    <w:name w:val="tw4winInternal"/>
    <w:rsid w:val="00D044B6"/>
    <w:rPr>
      <w:rFonts w:ascii="Courier New" w:hAnsi="Courier New"/>
      <w:color w:val="FF0000"/>
    </w:rPr>
  </w:style>
  <w:style w:type="character" w:customStyle="1" w:styleId="ZChar">
    <w:name w:val="Z图表 Char"/>
    <w:link w:val="Z"/>
    <w:rsid w:val="00D044B6"/>
    <w:rPr>
      <w:rFonts w:ascii="Times New Roman" w:eastAsia="黑体" w:hAnsi="Times New Roman"/>
      <w:sz w:val="24"/>
      <w:szCs w:val="24"/>
    </w:rPr>
  </w:style>
  <w:style w:type="character" w:customStyle="1" w:styleId="4-dyfChar">
    <w:name w:val="标题4-dyf Char"/>
    <w:link w:val="4-dyf"/>
    <w:rsid w:val="00D044B6"/>
    <w:rPr>
      <w:rFonts w:ascii="Cambria" w:eastAsia="宋体" w:hAnsi="Cambria"/>
      <w:b/>
      <w:bCs/>
      <w:color w:val="000000"/>
      <w:szCs w:val="21"/>
    </w:rPr>
  </w:style>
  <w:style w:type="character" w:customStyle="1" w:styleId="Char6">
    <w:name w:val="无间隔 Char"/>
    <w:link w:val="12"/>
    <w:rsid w:val="00D044B6"/>
    <w:rPr>
      <w:rFonts w:ascii="Times New Roman" w:eastAsia="Times New Roman" w:hAnsi="Times New Roman"/>
      <w:sz w:val="22"/>
    </w:rPr>
  </w:style>
  <w:style w:type="character" w:customStyle="1" w:styleId="ZJGISChar">
    <w:name w:val="ZJGIS图表 Char"/>
    <w:link w:val="ZJGIS"/>
    <w:rsid w:val="00D044B6"/>
    <w:rPr>
      <w:rFonts w:ascii="Times New Roman" w:eastAsia="黑体" w:hAnsi="Times New Roman"/>
      <w:color w:val="000000"/>
      <w:sz w:val="24"/>
      <w:szCs w:val="24"/>
    </w:rPr>
  </w:style>
  <w:style w:type="character" w:customStyle="1" w:styleId="H1Char2">
    <w:name w:val="H1 Char2"/>
    <w:aliases w:val="Heading 0 Char2,h1 Char2,1 Char2,1. Char2,PIM 1 Char2,section Char2,heading 1.1 Char2,L1 Char2,dd heading 1 Char2,dh1 Char2,SITA Char2,Section Head Char2,Header1 Char2,章节 Char2,Level 1 Topic Heading Char2,Level 1 Head Char2,H11 Char2,H12 Char2"/>
    <w:rsid w:val="00D044B6"/>
    <w:rPr>
      <w:rFonts w:eastAsia="隶书"/>
      <w:b/>
      <w:bCs/>
      <w:sz w:val="36"/>
      <w:szCs w:val="36"/>
      <w:lang w:val="en-US" w:eastAsia="zh-CN" w:bidi="ar-SA"/>
    </w:rPr>
  </w:style>
  <w:style w:type="character" w:customStyle="1" w:styleId="info4">
    <w:name w:val="info4"/>
    <w:basedOn w:val="ab"/>
    <w:rsid w:val="00D044B6"/>
  </w:style>
  <w:style w:type="character" w:customStyle="1" w:styleId="content">
    <w:name w:val="content"/>
    <w:basedOn w:val="ab"/>
    <w:rsid w:val="00D044B6"/>
  </w:style>
  <w:style w:type="character" w:customStyle="1" w:styleId="CharChar2">
    <w:name w:val="普通文字 Char Char2"/>
    <w:aliases w:val="纯文本 Char Char Char1,纯文本 Char Char2,普通文字 Char Char Char2,普通文字 Char Char Char Char2,普通文字 Char Char Char Char Char Char1,普通文字 Char Char Char Char1,普通文字 Char2,小 Char1,Texte Char1,正 文 1 Char1,0921 Char1"/>
    <w:rsid w:val="00D044B6"/>
    <w:rPr>
      <w:rFonts w:ascii="宋体" w:eastAsia="宋体" w:hAnsi="Courier New"/>
      <w:sz w:val="21"/>
      <w:lang w:val="en-US" w:eastAsia="zh-CN" w:bidi="ar-SA"/>
    </w:rPr>
  </w:style>
  <w:style w:type="character" w:customStyle="1" w:styleId="1CharChar0">
    <w:name w:val="列表1 Char Char"/>
    <w:link w:val="13"/>
    <w:rsid w:val="00D044B6"/>
    <w:rPr>
      <w:rFonts w:ascii="Century" w:hAnsi="Century"/>
      <w:szCs w:val="21"/>
    </w:rPr>
  </w:style>
  <w:style w:type="character" w:customStyle="1" w:styleId="Head2">
    <w:name w:val="Head 2"/>
    <w:aliases w:val="Level 2 Head,2.标题 2,Fab-2"/>
    <w:rsid w:val="00D044B6"/>
    <w:rPr>
      <w:rFonts w:ascii="仿宋_GB2312"/>
      <w:bCs/>
      <w:iCs/>
      <w:sz w:val="24"/>
    </w:rPr>
  </w:style>
  <w:style w:type="character" w:customStyle="1" w:styleId="ZJChar">
    <w:name w:val="ZJ正文 Char"/>
    <w:link w:val="ZJ"/>
    <w:rsid w:val="00D044B6"/>
    <w:rPr>
      <w:rFonts w:ascii="Times New Roman" w:hAnsi="Times New Roman"/>
      <w:sz w:val="24"/>
      <w:szCs w:val="24"/>
    </w:rPr>
  </w:style>
  <w:style w:type="character" w:customStyle="1" w:styleId="ttag">
    <w:name w:val="t_tag"/>
    <w:basedOn w:val="ab"/>
    <w:rsid w:val="00D044B6"/>
  </w:style>
  <w:style w:type="character" w:customStyle="1" w:styleId="p71">
    <w:name w:val="p71"/>
    <w:rsid w:val="00D044B6"/>
    <w:rPr>
      <w:sz w:val="21"/>
    </w:rPr>
  </w:style>
  <w:style w:type="character" w:customStyle="1" w:styleId="Char12">
    <w:name w:val="文档结构图 Char1"/>
    <w:rsid w:val="00D044B6"/>
    <w:rPr>
      <w:rFonts w:ascii="宋体" w:eastAsia="宋体" w:hAnsi="Courier New"/>
      <w:sz w:val="21"/>
      <w:lang w:val="en-US" w:eastAsia="zh-CN" w:bidi="ar-SA"/>
    </w:rPr>
  </w:style>
  <w:style w:type="character" w:customStyle="1" w:styleId="aff0">
    <w:name w:val="样式 小四"/>
    <w:rsid w:val="00D044B6"/>
    <w:rPr>
      <w:sz w:val="21"/>
    </w:rPr>
  </w:style>
  <w:style w:type="character" w:customStyle="1" w:styleId="CharChar0">
    <w:name w:val="页眉 Char Char"/>
    <w:rsid w:val="00D044B6"/>
    <w:rPr>
      <w:kern w:val="2"/>
      <w:sz w:val="18"/>
      <w:szCs w:val="18"/>
      <w:lang w:bidi="ar-SA"/>
    </w:rPr>
  </w:style>
  <w:style w:type="character" w:customStyle="1" w:styleId="font9blackline14">
    <w:name w:val="font9_black_line14"/>
    <w:basedOn w:val="ab"/>
    <w:rsid w:val="00D044B6"/>
  </w:style>
  <w:style w:type="character" w:customStyle="1" w:styleId="Char7">
    <w:name w:val="粘贴正文 Char"/>
    <w:link w:val="aff1"/>
    <w:rsid w:val="00D044B6"/>
    <w:rPr>
      <w:rFonts w:ascii="Times New Roman" w:hAnsi="Times New Roman"/>
      <w:sz w:val="24"/>
      <w:szCs w:val="21"/>
    </w:rPr>
  </w:style>
  <w:style w:type="character" w:customStyle="1" w:styleId="tpccontent1">
    <w:name w:val="tpc_content1"/>
    <w:rsid w:val="00D044B6"/>
    <w:rPr>
      <w:sz w:val="20"/>
      <w:szCs w:val="20"/>
    </w:rPr>
  </w:style>
  <w:style w:type="character" w:customStyle="1" w:styleId="CharChar7">
    <w:name w:val="Char Char7"/>
    <w:rsid w:val="00D044B6"/>
    <w:rPr>
      <w:rFonts w:eastAsia="宋体"/>
      <w:b/>
      <w:kern w:val="2"/>
      <w:sz w:val="32"/>
      <w:lang w:bidi="ar-SA"/>
    </w:rPr>
  </w:style>
  <w:style w:type="character" w:customStyle="1" w:styleId="Heading2Char">
    <w:name w:val="Heading 2 Char"/>
    <w:rsid w:val="00D044B6"/>
    <w:rPr>
      <w:rFonts w:ascii="Cambria" w:eastAsia="宋体" w:hAnsi="Cambria" w:cs="Cambria"/>
      <w:b/>
      <w:bCs/>
      <w:sz w:val="32"/>
      <w:szCs w:val="32"/>
      <w:lang w:val="en-US" w:eastAsia="zh-CN" w:bidi="ar-SA"/>
    </w:rPr>
  </w:style>
  <w:style w:type="character" w:customStyle="1" w:styleId="maywed421">
    <w:name w:val="maywed421"/>
    <w:rsid w:val="00D044B6"/>
    <w:rPr>
      <w:strike w:val="0"/>
      <w:dstrike w:val="0"/>
      <w:color w:val="366FB6"/>
      <w:u w:val="none"/>
    </w:rPr>
  </w:style>
  <w:style w:type="character" w:customStyle="1" w:styleId="Char8">
    <w:name w:val="表格抬头 Char"/>
    <w:link w:val="aff2"/>
    <w:locked/>
    <w:rsid w:val="00D044B6"/>
    <w:rPr>
      <w:rFonts w:ascii="黑体" w:eastAsia="黑体"/>
      <w:b/>
    </w:rPr>
  </w:style>
  <w:style w:type="character" w:customStyle="1" w:styleId="greyfont1">
    <w:name w:val="greyfont1"/>
    <w:rsid w:val="00D044B6"/>
    <w:rPr>
      <w:b/>
      <w:bCs/>
      <w:color w:val="666666"/>
    </w:rPr>
  </w:style>
  <w:style w:type="character" w:customStyle="1" w:styleId="pt91">
    <w:name w:val="pt91"/>
    <w:rsid w:val="00D044B6"/>
    <w:rPr>
      <w:rFonts w:hint="default"/>
      <w:spacing w:val="240"/>
      <w:sz w:val="18"/>
      <w:szCs w:val="18"/>
    </w:rPr>
  </w:style>
  <w:style w:type="character" w:customStyle="1" w:styleId="title14">
    <w:name w:val="title14"/>
    <w:basedOn w:val="ab"/>
    <w:rsid w:val="00D044B6"/>
  </w:style>
  <w:style w:type="character" w:customStyle="1" w:styleId="410">
    <w:name w:val="样式41"/>
    <w:rsid w:val="00D044B6"/>
    <w:rPr>
      <w:color w:val="3366CC"/>
      <w:sz w:val="21"/>
      <w:szCs w:val="21"/>
    </w:rPr>
  </w:style>
  <w:style w:type="character" w:customStyle="1" w:styleId="sChar">
    <w:name w:val="正文s Char"/>
    <w:link w:val="s"/>
    <w:rsid w:val="00D044B6"/>
    <w:rPr>
      <w:rFonts w:ascii="Arial" w:hAnsi="Arial"/>
    </w:rPr>
  </w:style>
  <w:style w:type="character" w:customStyle="1" w:styleId="-3Char1">
    <w:name w:val="浅色网格 - 强调文字颜色 3 Char1"/>
    <w:link w:val="-31"/>
    <w:rsid w:val="00D044B6"/>
    <w:rPr>
      <w:rFonts w:eastAsia="宋体"/>
      <w:szCs w:val="24"/>
    </w:rPr>
  </w:style>
  <w:style w:type="character" w:customStyle="1" w:styleId="b1101bChar">
    <w:name w:val="b11_01b Char"/>
    <w:link w:val="b1101b"/>
    <w:rsid w:val="00D044B6"/>
    <w:rPr>
      <w:rFonts w:ascii="Verdana" w:eastAsia="宋体" w:hAnsi="Verdana"/>
      <w:b/>
      <w:bCs/>
      <w:color w:val="4A82CA"/>
      <w:sz w:val="17"/>
      <w:szCs w:val="17"/>
    </w:rPr>
  </w:style>
  <w:style w:type="character" w:customStyle="1" w:styleId="Char9">
    <w:name w:val="列出段落 Char"/>
    <w:link w:val="aff3"/>
    <w:uiPriority w:val="34"/>
    <w:qFormat/>
    <w:rsid w:val="00D044B6"/>
  </w:style>
  <w:style w:type="character" w:customStyle="1" w:styleId="para">
    <w:name w:val="para"/>
    <w:basedOn w:val="ab"/>
    <w:rsid w:val="00D044B6"/>
  </w:style>
  <w:style w:type="character" w:customStyle="1" w:styleId="1CharChar1">
    <w:name w:val="文档正文1 Char Char"/>
    <w:rsid w:val="00D044B6"/>
    <w:rPr>
      <w:rFonts w:ascii="仿宋_GB2312" w:eastAsia="仿宋_GB2312" w:hAnsi="仿宋"/>
      <w:kern w:val="2"/>
      <w:sz w:val="30"/>
      <w:szCs w:val="30"/>
      <w:lang w:bidi="ar-SA"/>
    </w:rPr>
  </w:style>
  <w:style w:type="character" w:customStyle="1" w:styleId="Chara">
    <w:name w:val="脚注文本 Char"/>
    <w:link w:val="aff4"/>
    <w:rsid w:val="00D044B6"/>
    <w:rPr>
      <w:sz w:val="18"/>
      <w:szCs w:val="18"/>
    </w:rPr>
  </w:style>
  <w:style w:type="character" w:customStyle="1" w:styleId="Charb">
    <w:name w:val="加重文字 Char"/>
    <w:link w:val="aff5"/>
    <w:locked/>
    <w:rsid w:val="00D044B6"/>
    <w:rPr>
      <w:b/>
      <w:bCs/>
      <w:sz w:val="24"/>
      <w:szCs w:val="24"/>
      <w:u w:val="thick"/>
    </w:rPr>
  </w:style>
  <w:style w:type="character" w:customStyle="1" w:styleId="H1Char3">
    <w:name w:val="H1 Char3"/>
    <w:aliases w:val="Heading 0 Char3,h1 Char3,1 Char3,1. Char3,PIM 1 Char3,section Char3,heading 1.1 Char3,L1 Char3,dd heading 1 Char3,dh1 Char3,SITA Char3,Section Head Char3,Header1 Char3,章节 Char3,Level 1 Topic Heading Char3,Level 1 Head Char3,H11 Char3,H12 Char3"/>
    <w:rsid w:val="00D044B6"/>
    <w:rPr>
      <w:rFonts w:eastAsia="隶书"/>
      <w:b/>
      <w:bCs/>
      <w:sz w:val="36"/>
      <w:szCs w:val="36"/>
      <w:lang w:val="en-US" w:eastAsia="zh-CN" w:bidi="ar-SA"/>
    </w:rPr>
  </w:style>
  <w:style w:type="character" w:customStyle="1" w:styleId="Charc">
    <w:name w:val="尾注文本 Char"/>
    <w:link w:val="a2"/>
    <w:rsid w:val="00D044B6"/>
    <w:rPr>
      <w:rFonts w:ascii="宋体" w:eastAsia="宋体"/>
      <w:snapToGrid w:val="0"/>
    </w:rPr>
  </w:style>
  <w:style w:type="character" w:customStyle="1" w:styleId="style181">
    <w:name w:val="style181"/>
    <w:rsid w:val="00D044B6"/>
    <w:rPr>
      <w:rFonts w:ascii="Arial" w:hAnsi="Arial" w:cs="Arial" w:hint="default"/>
      <w:color w:val="000000"/>
      <w:sz w:val="18"/>
      <w:szCs w:val="18"/>
    </w:rPr>
  </w:style>
  <w:style w:type="character" w:customStyle="1" w:styleId="Char21">
    <w:name w:val="吉奥正文 Char2"/>
    <w:link w:val="aff6"/>
    <w:rsid w:val="00D044B6"/>
    <w:rPr>
      <w:rFonts w:ascii="Times New Roman" w:eastAsia="仿宋_GB2312" w:hAnsi="Times New Roman"/>
      <w:sz w:val="24"/>
    </w:rPr>
  </w:style>
  <w:style w:type="character" w:customStyle="1" w:styleId="flname7">
    <w:name w:val="flname7"/>
    <w:basedOn w:val="ab"/>
    <w:rsid w:val="00D044B6"/>
  </w:style>
  <w:style w:type="character" w:customStyle="1" w:styleId="headeroddCharChar1">
    <w:name w:val="header odd Char Char1"/>
    <w:rsid w:val="00D044B6"/>
    <w:rPr>
      <w:rFonts w:eastAsia="宋体"/>
      <w:kern w:val="2"/>
      <w:sz w:val="18"/>
      <w:szCs w:val="18"/>
      <w:lang w:val="en-US" w:eastAsia="zh-CN" w:bidi="ar-SA"/>
    </w:rPr>
  </w:style>
  <w:style w:type="character" w:customStyle="1" w:styleId="CharChar1">
    <w:name w:val="一级标题 Char Char"/>
    <w:rsid w:val="00D044B6"/>
    <w:rPr>
      <w:rFonts w:eastAsia="仿宋"/>
      <w:b/>
      <w:kern w:val="44"/>
      <w:sz w:val="28"/>
      <w:lang w:val="en-US" w:eastAsia="zh-CN" w:bidi="ar-SA"/>
    </w:rPr>
  </w:style>
  <w:style w:type="character" w:customStyle="1" w:styleId="CharChar12">
    <w:name w:val="Char Char12"/>
    <w:rsid w:val="00D044B6"/>
    <w:rPr>
      <w:rFonts w:ascii="宋体" w:eastAsia="宋体" w:hAnsi="Courier New" w:cs="Times New Roman"/>
      <w:spacing w:val="-4"/>
      <w:sz w:val="18"/>
      <w:szCs w:val="20"/>
    </w:rPr>
  </w:style>
  <w:style w:type="character" w:customStyle="1" w:styleId="Chard">
    <w:name w:val="标题 Char"/>
    <w:link w:val="aff7"/>
    <w:rsid w:val="00D044B6"/>
    <w:rPr>
      <w:rFonts w:ascii="Arial" w:hAnsi="Arial" w:cs="Arial"/>
      <w:b/>
      <w:bCs/>
      <w:sz w:val="32"/>
      <w:szCs w:val="32"/>
    </w:rPr>
  </w:style>
  <w:style w:type="character" w:customStyle="1" w:styleId="huide001">
    <w:name w:val="huide001"/>
    <w:rsid w:val="00D044B6"/>
    <w:rPr>
      <w:rFonts w:ascii="Arial" w:hAnsi="Arial" w:cs="Arial" w:hint="default"/>
      <w:color w:val="666666"/>
      <w:sz w:val="18"/>
      <w:szCs w:val="18"/>
    </w:rPr>
  </w:style>
  <w:style w:type="character" w:customStyle="1" w:styleId="TitleChar">
    <w:name w:val="Title Char"/>
    <w:rsid w:val="00D044B6"/>
    <w:rPr>
      <w:rFonts w:ascii="Cambria" w:eastAsia="宋体" w:hAnsi="Cambria" w:cs="Cambria"/>
      <w:b/>
      <w:bCs/>
      <w:sz w:val="32"/>
      <w:szCs w:val="32"/>
      <w:lang w:val="en-US" w:eastAsia="zh-CN" w:bidi="ar-SA"/>
    </w:rPr>
  </w:style>
  <w:style w:type="character" w:customStyle="1" w:styleId="textshow1">
    <w:name w:val="text_show1"/>
    <w:rsid w:val="00D044B6"/>
    <w:rPr>
      <w:strike w:val="0"/>
      <w:dstrike w:val="0"/>
      <w:color w:val="000000"/>
      <w:sz w:val="21"/>
      <w:szCs w:val="21"/>
      <w:u w:val="none"/>
    </w:rPr>
  </w:style>
  <w:style w:type="character" w:customStyle="1" w:styleId="Chare">
    <w:name w:val="标准文本 Char"/>
    <w:link w:val="aff8"/>
    <w:locked/>
    <w:rsid w:val="00D044B6"/>
    <w:rPr>
      <w:sz w:val="24"/>
      <w:szCs w:val="24"/>
    </w:rPr>
  </w:style>
  <w:style w:type="character" w:customStyle="1" w:styleId="CharChar4">
    <w:name w:val="Char Char4"/>
    <w:rsid w:val="00D044B6"/>
    <w:rPr>
      <w:rFonts w:ascii="Calibri" w:eastAsia="宋体" w:hAnsi="Calibri"/>
      <w:sz w:val="18"/>
      <w:szCs w:val="18"/>
      <w:lang w:bidi="ar-SA"/>
    </w:rPr>
  </w:style>
  <w:style w:type="character" w:customStyle="1" w:styleId="CharChar141">
    <w:name w:val="Char Char141"/>
    <w:rsid w:val="00D044B6"/>
    <w:rPr>
      <w:rFonts w:ascii="楷体_GB2312" w:eastAsia="楷体_GB2312"/>
      <w:kern w:val="2"/>
      <w:sz w:val="32"/>
      <w:lang w:val="en-US" w:eastAsia="zh-CN" w:bidi="ar-SA"/>
    </w:rPr>
  </w:style>
  <w:style w:type="character" w:customStyle="1" w:styleId="HeaderChar">
    <w:name w:val="Header Char"/>
    <w:semiHidden/>
    <w:locked/>
    <w:rsid w:val="00D044B6"/>
    <w:rPr>
      <w:rFonts w:ascii="Times New Roman" w:eastAsia="宋体" w:hAnsi="Times New Roman" w:cs="Times New Roman"/>
      <w:sz w:val="18"/>
      <w:szCs w:val="18"/>
    </w:rPr>
  </w:style>
  <w:style w:type="character" w:customStyle="1" w:styleId="p21">
    <w:name w:val="p21"/>
    <w:rsid w:val="00D044B6"/>
    <w:rPr>
      <w:rFonts w:ascii="Arial" w:hAnsi="Arial" w:hint="default"/>
      <w:strike w:val="0"/>
      <w:dstrike w:val="0"/>
      <w:color w:val="333333"/>
      <w:sz w:val="18"/>
      <w:u w:val="none"/>
    </w:rPr>
  </w:style>
  <w:style w:type="character" w:customStyle="1" w:styleId="FooterChar">
    <w:name w:val="Footer Char"/>
    <w:semiHidden/>
    <w:locked/>
    <w:rsid w:val="00D044B6"/>
    <w:rPr>
      <w:rFonts w:ascii="Times New Roman" w:eastAsia="宋体" w:hAnsi="Times New Roman" w:cs="Times New Roman"/>
      <w:sz w:val="18"/>
      <w:szCs w:val="18"/>
    </w:rPr>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D044B6"/>
    <w:rPr>
      <w:rFonts w:eastAsia="宋体"/>
      <w:kern w:val="2"/>
      <w:sz w:val="21"/>
      <w:szCs w:val="24"/>
      <w:lang w:val="en-US" w:eastAsia="zh-CN" w:bidi="ar-SA"/>
    </w:rPr>
  </w:style>
  <w:style w:type="character" w:customStyle="1" w:styleId="CharChar8">
    <w:name w:val="Char Char8"/>
    <w:rsid w:val="00D044B6"/>
    <w:rPr>
      <w:rFonts w:ascii="Arial" w:eastAsia="黑体" w:hAnsi="Arial"/>
      <w:b/>
      <w:bCs/>
      <w:kern w:val="2"/>
      <w:sz w:val="32"/>
      <w:szCs w:val="32"/>
      <w:lang w:val="en-US" w:eastAsia="zh-CN" w:bidi="ar-SA"/>
    </w:rPr>
  </w:style>
  <w:style w:type="character" w:customStyle="1" w:styleId="ListParagraphChar">
    <w:name w:val="List Paragraph Char"/>
    <w:link w:val="14"/>
    <w:locked/>
    <w:rsid w:val="00D044B6"/>
    <w:rPr>
      <w:rFonts w:ascii="Times New Roman" w:hAnsi="Times New Roman"/>
      <w:szCs w:val="24"/>
    </w:rPr>
  </w:style>
  <w:style w:type="character" w:customStyle="1" w:styleId="BalloonTextChar">
    <w:name w:val="Balloon Text Char"/>
    <w:semiHidden/>
    <w:locked/>
    <w:rsid w:val="00D044B6"/>
    <w:rPr>
      <w:rFonts w:ascii="Times New Roman" w:eastAsia="宋体" w:hAnsi="Times New Roman" w:cs="Times New Roman"/>
      <w:sz w:val="18"/>
      <w:szCs w:val="18"/>
    </w:rPr>
  </w:style>
  <w:style w:type="character" w:styleId="aff9">
    <w:name w:val="Book Title"/>
    <w:uiPriority w:val="33"/>
    <w:qFormat/>
    <w:rsid w:val="00D044B6"/>
    <w:rPr>
      <w:b/>
      <w:bCs/>
      <w:smallCaps/>
      <w:spacing w:val="5"/>
    </w:rPr>
  </w:style>
  <w:style w:type="character" w:customStyle="1" w:styleId="tw4winMark">
    <w:name w:val="tw4winMark"/>
    <w:rsid w:val="00D044B6"/>
    <w:rPr>
      <w:rFonts w:ascii="Courier New" w:hAnsi="Courier New"/>
      <w:vanish/>
      <w:color w:val="800080"/>
      <w:vertAlign w:val="subscript"/>
    </w:rPr>
  </w:style>
  <w:style w:type="character" w:customStyle="1" w:styleId="ItemListinTableCharChar">
    <w:name w:val="Item List in Table Char Char"/>
    <w:link w:val="ItemListinTable"/>
    <w:locked/>
    <w:rsid w:val="00D044B6"/>
    <w:rPr>
      <w:rFonts w:ascii="Arial" w:hAnsi="Arial"/>
      <w:sz w:val="18"/>
      <w:szCs w:val="18"/>
    </w:rPr>
  </w:style>
  <w:style w:type="character" w:customStyle="1" w:styleId="CharChar20">
    <w:name w:val="Char Char2"/>
    <w:rsid w:val="00D044B6"/>
    <w:rPr>
      <w:rFonts w:ascii="宋体" w:eastAsia="宋体" w:hAnsi="Courier New"/>
      <w:sz w:val="21"/>
      <w:lang w:val="en-US" w:eastAsia="zh-CN" w:bidi="ar-SA"/>
    </w:rPr>
  </w:style>
  <w:style w:type="character" w:customStyle="1" w:styleId="Charf">
    <w:name w:val="正文文本 Char"/>
    <w:rsid w:val="00D044B6"/>
    <w:rPr>
      <w:rFonts w:eastAsia="宋体"/>
      <w:kern w:val="2"/>
      <w:sz w:val="28"/>
      <w:szCs w:val="24"/>
      <w:lang w:val="en-US" w:eastAsia="zh-CN" w:bidi="ar-SA"/>
    </w:rPr>
  </w:style>
  <w:style w:type="character" w:customStyle="1" w:styleId="paragraph1CharChar">
    <w:name w:val="paragraph1 Char Char"/>
    <w:rsid w:val="00D044B6"/>
    <w:rPr>
      <w:rFonts w:eastAsia="楷体_GB2312"/>
      <w:kern w:val="2"/>
      <w:sz w:val="24"/>
      <w:lang w:val="en-US" w:eastAsia="zh-CN" w:bidi="ar-SA"/>
    </w:rPr>
  </w:style>
  <w:style w:type="character" w:customStyle="1" w:styleId="Charf0">
    <w:name w:val="正文首行缩进 Char"/>
    <w:link w:val="affa"/>
    <w:rsid w:val="00D044B6"/>
    <w:rPr>
      <w:rFonts w:ascii="Calibri" w:eastAsia="宋体" w:hAnsi="Calibri"/>
    </w:rPr>
  </w:style>
  <w:style w:type="character" w:customStyle="1" w:styleId="grame">
    <w:name w:val="grame"/>
    <w:basedOn w:val="ab"/>
    <w:qFormat/>
    <w:rsid w:val="00D044B6"/>
  </w:style>
  <w:style w:type="character" w:customStyle="1" w:styleId="CharChar5">
    <w:name w:val="Char Char5"/>
    <w:rsid w:val="00D044B6"/>
    <w:rPr>
      <w:rFonts w:ascii="Calibri" w:eastAsia="宋体" w:hAnsi="Calibri"/>
      <w:sz w:val="18"/>
      <w:szCs w:val="18"/>
      <w:lang w:bidi="ar-SA"/>
    </w:rPr>
  </w:style>
  <w:style w:type="character" w:customStyle="1" w:styleId="fontdz1">
    <w:name w:val="fontdz1"/>
    <w:rsid w:val="00D044B6"/>
    <w:rPr>
      <w:sz w:val="18"/>
      <w:szCs w:val="18"/>
    </w:rPr>
  </w:style>
  <w:style w:type="character" w:customStyle="1" w:styleId="Charf1">
    <w:name w:val="自定义正文 Char"/>
    <w:link w:val="affb"/>
    <w:rsid w:val="00D044B6"/>
    <w:rPr>
      <w:rFonts w:ascii="仿宋_GB2312" w:eastAsia="仿宋_GB2312"/>
      <w:sz w:val="28"/>
      <w:szCs w:val="24"/>
    </w:rPr>
  </w:style>
  <w:style w:type="character" w:customStyle="1" w:styleId="Charf2">
    <w:name w:val="公文正文 Char"/>
    <w:link w:val="affc"/>
    <w:rsid w:val="00D044B6"/>
    <w:rPr>
      <w:rFonts w:ascii="仿宋_GB2312" w:eastAsia="仿宋_GB2312"/>
      <w:sz w:val="24"/>
      <w:szCs w:val="24"/>
    </w:rPr>
  </w:style>
  <w:style w:type="character" w:customStyle="1" w:styleId="CharChar14">
    <w:name w:val="Char Char14"/>
    <w:rsid w:val="00D044B6"/>
    <w:rPr>
      <w:rFonts w:ascii="Calibri" w:eastAsia="宋体" w:hAnsi="Calibri" w:cs="Times New Roman"/>
      <w:b/>
      <w:bCs/>
      <w:sz w:val="28"/>
      <w:szCs w:val="28"/>
    </w:rPr>
  </w:style>
  <w:style w:type="character" w:customStyle="1" w:styleId="1CharChar2">
    <w:name w:val="列表1、 Char Char"/>
    <w:rsid w:val="00D044B6"/>
    <w:rPr>
      <w:rFonts w:ascii="仿宋" w:eastAsia="仿宋" w:hAnsi="仿宋"/>
      <w:kern w:val="2"/>
      <w:sz w:val="28"/>
      <w:szCs w:val="21"/>
      <w:lang w:bidi="ar-SA"/>
    </w:rPr>
  </w:style>
  <w:style w:type="character" w:customStyle="1" w:styleId="Charf3">
    <w:name w:val="批注文字 Char"/>
    <w:uiPriority w:val="99"/>
    <w:rsid w:val="00D044B6"/>
    <w:rPr>
      <w:kern w:val="2"/>
      <w:sz w:val="21"/>
      <w:szCs w:val="22"/>
    </w:rPr>
  </w:style>
  <w:style w:type="character" w:customStyle="1" w:styleId="Charf4">
    <w:name w:val="批注主题 Char"/>
    <w:link w:val="15"/>
    <w:uiPriority w:val="99"/>
    <w:rsid w:val="00D044B6"/>
    <w:rPr>
      <w:b/>
      <w:bCs/>
    </w:rPr>
  </w:style>
  <w:style w:type="character" w:customStyle="1" w:styleId="Charf5">
    <w:name w:val="表名 Char"/>
    <w:rsid w:val="00D044B6"/>
    <w:rPr>
      <w:rFonts w:ascii="Arial" w:eastAsia="黑体" w:hAnsi="Arial"/>
      <w:sz w:val="24"/>
      <w:szCs w:val="24"/>
    </w:rPr>
  </w:style>
  <w:style w:type="character" w:customStyle="1" w:styleId="ZJChar0">
    <w:name w:val="ZJ图表 Char"/>
    <w:link w:val="ZJ0"/>
    <w:rsid w:val="00D044B6"/>
    <w:rPr>
      <w:rFonts w:ascii="Times New Roman" w:eastAsia="黑体" w:hAnsi="Times New Roman"/>
      <w:color w:val="000000"/>
      <w:sz w:val="24"/>
      <w:szCs w:val="24"/>
    </w:rPr>
  </w:style>
  <w:style w:type="character" w:customStyle="1" w:styleId="hChar">
    <w:name w:val="h Char"/>
    <w:aliases w:val="En-tête 1.1 Char,En-tête 1.11 Char,Ò³Ã¼ Char Char"/>
    <w:rsid w:val="00D044B6"/>
    <w:rPr>
      <w:rFonts w:ascii="Calibri" w:eastAsia="宋体" w:hAnsi="Calibri" w:cs="Times New Roman"/>
      <w:sz w:val="18"/>
      <w:szCs w:val="18"/>
    </w:rPr>
  </w:style>
  <w:style w:type="character" w:customStyle="1" w:styleId="2Char1">
    <w:name w:val="标题 2 Char1"/>
    <w:link w:val="21"/>
    <w:rsid w:val="00D044B6"/>
    <w:rPr>
      <w:rFonts w:ascii="Arial" w:eastAsia="黑体" w:hAnsi="Arial" w:cs="Times New Roman"/>
      <w:b/>
      <w:bCs/>
      <w:sz w:val="32"/>
      <w:szCs w:val="32"/>
    </w:rPr>
  </w:style>
  <w:style w:type="character" w:customStyle="1" w:styleId="z-Char">
    <w:name w:val="z-窗体底端 Char"/>
    <w:link w:val="z-"/>
    <w:rsid w:val="00D044B6"/>
    <w:rPr>
      <w:rFonts w:ascii="Arial" w:hAnsi="Arial" w:cs="Arial"/>
      <w:vanish/>
      <w:sz w:val="16"/>
      <w:szCs w:val="16"/>
    </w:rPr>
  </w:style>
  <w:style w:type="character" w:customStyle="1" w:styleId="titlesubblue1">
    <w:name w:val="title_sub_blue1"/>
    <w:rsid w:val="00D044B6"/>
    <w:rPr>
      <w:rFonts w:ascii="Arial" w:hAnsi="Arial" w:hint="default"/>
      <w:b/>
      <w:strike w:val="0"/>
      <w:dstrike w:val="0"/>
      <w:color w:val="16344F"/>
      <w:spacing w:val="15"/>
      <w:sz w:val="18"/>
      <w:u w:val="none"/>
    </w:rPr>
  </w:style>
  <w:style w:type="character" w:customStyle="1" w:styleId="CharChar3">
    <w:name w:val="二级标题 Char Char"/>
    <w:rsid w:val="00D044B6"/>
    <w:rPr>
      <w:rFonts w:eastAsia="仿宋"/>
      <w:b/>
      <w:sz w:val="28"/>
      <w:lang w:val="en-US" w:eastAsia="zh-CN" w:bidi="ar-SA"/>
    </w:rPr>
  </w:style>
  <w:style w:type="character" w:styleId="affd">
    <w:name w:val="Intense Reference"/>
    <w:qFormat/>
    <w:rsid w:val="00D044B6"/>
    <w:rPr>
      <w:b/>
      <w:sz w:val="24"/>
      <w:u w:val="single"/>
    </w:rPr>
  </w:style>
  <w:style w:type="character" w:customStyle="1" w:styleId="3Char0">
    <w:name w:val="正文文本 3 Char"/>
    <w:link w:val="31"/>
    <w:rsid w:val="00D044B6"/>
    <w:rPr>
      <w:rFonts w:ascii="Times New Roman" w:eastAsia="仿宋_GB2312" w:hAnsi="宋体"/>
      <w:b/>
      <w:bCs/>
      <w:sz w:val="24"/>
    </w:rPr>
  </w:style>
  <w:style w:type="character" w:customStyle="1" w:styleId="110">
    <w:name w:val="中等深浅网格 11"/>
    <w:semiHidden/>
    <w:rsid w:val="00D044B6"/>
    <w:rPr>
      <w:color w:val="808080"/>
    </w:rPr>
  </w:style>
  <w:style w:type="character" w:customStyle="1" w:styleId="CharChar9">
    <w:name w:val="Char Char9"/>
    <w:rsid w:val="00D044B6"/>
    <w:rPr>
      <w:rFonts w:eastAsia="宋体"/>
      <w:b/>
      <w:kern w:val="44"/>
      <w:sz w:val="44"/>
      <w:lang w:bidi="ar-SA"/>
    </w:rPr>
  </w:style>
  <w:style w:type="character" w:customStyle="1" w:styleId="Char13">
    <w:name w:val="正文文本缩进 Char1"/>
    <w:uiPriority w:val="99"/>
    <w:rsid w:val="00D044B6"/>
    <w:rPr>
      <w:rFonts w:ascii="Times New Roman" w:eastAsia="宋体" w:hAnsi="Times New Roman" w:cs="Times New Roman"/>
      <w:sz w:val="28"/>
      <w:szCs w:val="20"/>
    </w:rPr>
  </w:style>
  <w:style w:type="character" w:customStyle="1" w:styleId="NormalIndentChar1Char1Char2CharCharCharCharCharCharCharCharCharCharCharCharCharChar">
    <w:name w:val="Normal Indent Char1 Char1 Char2 Char Char Char Char Char Char Char Char Char Char Char Char Char Char"/>
    <w:rsid w:val="00D044B6"/>
    <w:rPr>
      <w:rFonts w:eastAsia="仿宋_GB2312"/>
      <w:kern w:val="2"/>
      <w:sz w:val="22"/>
      <w:szCs w:val="24"/>
      <w:lang w:val="en-US" w:eastAsia="zh-CN" w:bidi="ar-SA"/>
    </w:rPr>
  </w:style>
  <w:style w:type="character" w:customStyle="1" w:styleId="Charf6">
    <w:name w:val="大标题 Char"/>
    <w:link w:val="affe"/>
    <w:rsid w:val="00D044B6"/>
    <w:rPr>
      <w:b/>
      <w:sz w:val="28"/>
    </w:rPr>
  </w:style>
  <w:style w:type="character" w:customStyle="1" w:styleId="4CharChar0">
    <w:name w:val="样式4 Char Char"/>
    <w:rsid w:val="00D044B6"/>
    <w:rPr>
      <w:rFonts w:ascii="Calibri" w:eastAsia="宋体" w:hAnsi="Calibri"/>
      <w:kern w:val="2"/>
      <w:sz w:val="24"/>
      <w:szCs w:val="22"/>
      <w:lang w:val="en-US" w:eastAsia="zh-CN" w:bidi="ar-SA"/>
    </w:rPr>
  </w:style>
  <w:style w:type="character" w:customStyle="1" w:styleId="Charf7">
    <w:name w:val="正文文本缩进 Char"/>
    <w:rsid w:val="00D044B6"/>
    <w:rPr>
      <w:rFonts w:ascii="宋体" w:eastAsia="宋体" w:hAnsi="Courier New"/>
      <w:spacing w:val="-4"/>
      <w:kern w:val="2"/>
      <w:sz w:val="18"/>
      <w:lang w:val="en-US" w:eastAsia="zh-CN" w:bidi="ar-SA"/>
    </w:rPr>
  </w:style>
  <w:style w:type="character" w:customStyle="1" w:styleId="2CharChar0">
    <w:name w:val="正文（首行缩进2字符） Char Char"/>
    <w:link w:val="24"/>
    <w:rsid w:val="00D044B6"/>
    <w:rPr>
      <w:szCs w:val="21"/>
    </w:rPr>
  </w:style>
  <w:style w:type="character" w:customStyle="1" w:styleId="tw4winPopup">
    <w:name w:val="tw4winPopup"/>
    <w:rsid w:val="00D044B6"/>
    <w:rPr>
      <w:rFonts w:ascii="Courier New" w:hAnsi="Courier New"/>
      <w:color w:val="008000"/>
    </w:rPr>
  </w:style>
  <w:style w:type="character" w:customStyle="1" w:styleId="Char14">
    <w:name w:val="页脚 Char1"/>
    <w:uiPriority w:val="99"/>
    <w:rsid w:val="00D044B6"/>
    <w:rPr>
      <w:kern w:val="2"/>
      <w:sz w:val="18"/>
      <w:szCs w:val="18"/>
    </w:rPr>
  </w:style>
  <w:style w:type="character" w:customStyle="1" w:styleId="-3Char">
    <w:name w:val="浅色网格 - 强调文字颜色 3 Char"/>
    <w:locked/>
    <w:rsid w:val="00D044B6"/>
    <w:rPr>
      <w:rFonts w:ascii="Calibri" w:eastAsia="宋体" w:hAnsi="Calibri" w:cs="Times New Roman"/>
    </w:rPr>
  </w:style>
  <w:style w:type="character" w:customStyle="1" w:styleId="CharChar21">
    <w:name w:val="Char Char21"/>
    <w:rsid w:val="00D044B6"/>
    <w:rPr>
      <w:rFonts w:ascii="宋体" w:eastAsia="宋体" w:hAnsi="Courier New"/>
      <w:sz w:val="21"/>
      <w:lang w:val="en-US" w:eastAsia="zh-CN" w:bidi="ar-SA"/>
    </w:rPr>
  </w:style>
  <w:style w:type="character" w:customStyle="1" w:styleId="H2Char3">
    <w:name w:val="H2 Char3"/>
    <w:aliases w:val="Heading 2 Hidden Char3,Heading 2 CCBS Char3,heading 2 Char3,2nd level Char2,h2 Char3,2 Char2,Header 2 Char2,l2 Char2,Titre2 Char2,Head 2 Char2,Underrubrik1 Char2,prop2 Char2,heading 2+ Indent: Left 0.25 in Char2,标题 new2 Char2,第一章 标题 2 Char2"/>
    <w:rsid w:val="00D044B6"/>
    <w:rPr>
      <w:rFonts w:ascii="Arial" w:eastAsia="黑体" w:hAnsi="Arial"/>
      <w:b/>
      <w:bCs/>
      <w:kern w:val="2"/>
      <w:sz w:val="32"/>
      <w:szCs w:val="32"/>
      <w:lang w:val="en-US" w:eastAsia="zh-CN" w:bidi="ar-SA"/>
    </w:rPr>
  </w:style>
  <w:style w:type="character" w:customStyle="1" w:styleId="Charf8">
    <w:name w:val="新昌图表 Char"/>
    <w:link w:val="afff"/>
    <w:rsid w:val="00D044B6"/>
    <w:rPr>
      <w:rFonts w:ascii="Times New Roman" w:eastAsia="黑体" w:hAnsi="Times New Roman"/>
      <w:color w:val="000000"/>
      <w:sz w:val="24"/>
      <w:szCs w:val="24"/>
    </w:rPr>
  </w:style>
  <w:style w:type="character" w:customStyle="1" w:styleId="tw4winError">
    <w:name w:val="tw4winError"/>
    <w:rsid w:val="00D044B6"/>
    <w:rPr>
      <w:rFonts w:ascii="Courier New" w:hAnsi="Courier New"/>
      <w:color w:val="00FF00"/>
      <w:sz w:val="40"/>
    </w:rPr>
  </w:style>
  <w:style w:type="character" w:customStyle="1" w:styleId="4Char0">
    <w:name w:val="正文4 Char"/>
    <w:link w:val="40"/>
    <w:rsid w:val="00D044B6"/>
    <w:rPr>
      <w:rFonts w:ascii="Calibri" w:eastAsia="宋体" w:hAnsi="Calibri"/>
      <w:sz w:val="24"/>
      <w:szCs w:val="24"/>
    </w:rPr>
  </w:style>
  <w:style w:type="character" w:customStyle="1" w:styleId="z-Char0">
    <w:name w:val="z-窗体顶端 Char"/>
    <w:link w:val="z-0"/>
    <w:rsid w:val="00D044B6"/>
    <w:rPr>
      <w:rFonts w:ascii="Arial" w:hAnsi="Arial" w:cs="Arial"/>
      <w:vanish/>
      <w:sz w:val="16"/>
      <w:szCs w:val="16"/>
    </w:rPr>
  </w:style>
  <w:style w:type="character" w:customStyle="1" w:styleId="Charf9">
    <w:name w:val="衢州正文 Char"/>
    <w:link w:val="afff0"/>
    <w:rsid w:val="00D044B6"/>
    <w:rPr>
      <w:rFonts w:ascii="Times New Roman" w:hAnsi="宋体"/>
      <w:sz w:val="24"/>
      <w:szCs w:val="24"/>
    </w:rPr>
  </w:style>
  <w:style w:type="character" w:customStyle="1" w:styleId="CharChara">
    <w:name w:val="公文正文 Char Char"/>
    <w:rsid w:val="00D044B6"/>
    <w:rPr>
      <w:rFonts w:ascii="仿宋_GB2312" w:eastAsia="仿宋_GB2312"/>
      <w:kern w:val="2"/>
      <w:sz w:val="24"/>
      <w:szCs w:val="24"/>
      <w:lang w:val="en-US" w:eastAsia="zh-CN" w:bidi="ar-SA"/>
    </w:rPr>
  </w:style>
  <w:style w:type="character" w:customStyle="1" w:styleId="css21">
    <w:name w:val="css21"/>
    <w:rsid w:val="00D044B6"/>
    <w:rPr>
      <w:sz w:val="18"/>
    </w:rPr>
  </w:style>
  <w:style w:type="character" w:customStyle="1" w:styleId="-CharChar">
    <w:name w:val="样式(-) Char Char"/>
    <w:rsid w:val="00D044B6"/>
    <w:rPr>
      <w:rFonts w:ascii="Calibri" w:eastAsia="仿宋" w:hAnsi="Calibri"/>
      <w:b/>
      <w:kern w:val="2"/>
      <w:sz w:val="28"/>
      <w:szCs w:val="21"/>
      <w:lang w:bidi="ar-SA"/>
    </w:rPr>
  </w:style>
  <w:style w:type="character" w:customStyle="1" w:styleId="1Char0">
    <w:name w:val="列表1、 Char"/>
    <w:link w:val="10"/>
    <w:locked/>
    <w:rsid w:val="00D044B6"/>
    <w:rPr>
      <w:rFonts w:ascii="仿宋" w:eastAsia="仿宋" w:hAnsi="仿宋"/>
      <w:sz w:val="28"/>
      <w:szCs w:val="21"/>
    </w:rPr>
  </w:style>
  <w:style w:type="character" w:customStyle="1" w:styleId="btChar2">
    <w:name w:val="bt Char2"/>
    <w:aliases w:val="Body Text(ch) Char2, ändrad Char2, ändrad Char Char1,正文文字(ALT+W) Char1,body text Char2,ändrad Char2,EHPT Char2,Body Text2 Char2,正文文字 Char1 Char1,Body Text(ch) Char Char1,body text Char Char1,bt Char Char1,ändrad Char Char1,无缩 Char"/>
    <w:rsid w:val="00D044B6"/>
    <w:rPr>
      <w:rFonts w:eastAsia="宋体"/>
      <w:kern w:val="2"/>
      <w:sz w:val="28"/>
      <w:szCs w:val="24"/>
      <w:lang w:val="en-US" w:eastAsia="zh-CN" w:bidi="ar-SA"/>
    </w:rPr>
  </w:style>
  <w:style w:type="character" w:customStyle="1" w:styleId="news1">
    <w:name w:val="news1"/>
    <w:rsid w:val="00D044B6"/>
    <w:rPr>
      <w:rFonts w:ascii="Times New Roman" w:hAnsi="Times New Roman" w:cs="Times New Roman" w:hint="default"/>
      <w:sz w:val="21"/>
      <w:szCs w:val="21"/>
    </w:rPr>
  </w:style>
  <w:style w:type="character" w:customStyle="1" w:styleId="Charfa">
    <w:name w:val="正文文字 Char"/>
    <w:aliases w:val="bt Char Char Char,居中 Char,楷体粗正文文字 Char,Body Text 1 Char,NoticeText-List Char,contents Char,Bodytext Char,AvtalBrödtext Char,AvtalBrodtext Char,andrad Char,Body Text Char1 Char,body indent Char,bt Char,Body3 Char, ändrad Char,ändrad Char"/>
    <w:rsid w:val="00D044B6"/>
    <w:rPr>
      <w:rFonts w:ascii="Arial" w:eastAsia="宋体" w:hAnsi="Arial"/>
      <w:kern w:val="2"/>
      <w:sz w:val="24"/>
      <w:lang w:val="en-US" w:eastAsia="zh-CN"/>
    </w:rPr>
  </w:style>
  <w:style w:type="character" w:customStyle="1" w:styleId="CharCharb">
    <w:name w:val="大标题 Char Char"/>
    <w:rsid w:val="00D044B6"/>
    <w:rPr>
      <w:b/>
      <w:sz w:val="28"/>
      <w:lang w:val="en-US" w:eastAsia="zh-CN" w:bidi="ar-SA"/>
    </w:rPr>
  </w:style>
  <w:style w:type="character" w:customStyle="1" w:styleId="Charfb">
    <w:name w:val="华电 正文 Char"/>
    <w:link w:val="afff1"/>
    <w:rsid w:val="00D044B6"/>
    <w:rPr>
      <w:rFonts w:ascii="宋体" w:eastAsia="宋体" w:hAnsi="宋体"/>
      <w:sz w:val="22"/>
    </w:rPr>
  </w:style>
  <w:style w:type="character" w:customStyle="1" w:styleId="Charfc">
    <w:name w:val="标准正文格式 Char"/>
    <w:link w:val="afff2"/>
    <w:rsid w:val="00D044B6"/>
    <w:rPr>
      <w:rFonts w:ascii="宋体" w:eastAsia="仿宋_GB2312" w:cs="宋体"/>
      <w:color w:val="000000"/>
      <w:sz w:val="24"/>
    </w:rPr>
  </w:style>
  <w:style w:type="character" w:customStyle="1" w:styleId="3Char1">
    <w:name w:val="标题 3 Char1"/>
    <w:aliases w:val="BOD 0 Char1,Level 3 Head Char2,H3 Char2,Heading 3 - old Char2,level_3 Char2,PIM 3 Char2,h3 Char2,sect1.2.3 Char2,sect1.2.31 Char1,sect1.2.32 Char1,sect1.2.311 Char1,sect1.2.33 Char1,sect1.2.312 Char1,Bold Head Char2,bh Char2,L3 Char1,3 Char2"/>
    <w:rsid w:val="00D044B6"/>
    <w:rPr>
      <w:rFonts w:ascii="Calibri" w:eastAsia="宋体" w:hAnsi="Calibri"/>
      <w:b/>
      <w:bCs/>
      <w:kern w:val="2"/>
      <w:sz w:val="32"/>
      <w:szCs w:val="32"/>
      <w:lang w:val="en-US" w:eastAsia="zh-CN" w:bidi="ar-SA"/>
    </w:rPr>
  </w:style>
  <w:style w:type="character" w:customStyle="1" w:styleId="IndentNormalChar">
    <w:name w:val="Indent Normal Char"/>
    <w:link w:val="IndentNormal"/>
    <w:rsid w:val="00D044B6"/>
  </w:style>
  <w:style w:type="character" w:customStyle="1" w:styleId="2Char2">
    <w:name w:val="正文文本缩进 2 Char"/>
    <w:link w:val="25"/>
    <w:rsid w:val="00D044B6"/>
    <w:rPr>
      <w:rFonts w:ascii="仿宋_GB2312" w:hAnsi="宋体" w:cs="Arial"/>
      <w:b/>
      <w:bCs/>
      <w:color w:val="000000"/>
      <w:sz w:val="24"/>
      <w:szCs w:val="24"/>
    </w:rPr>
  </w:style>
  <w:style w:type="character" w:customStyle="1" w:styleId="line1">
    <w:name w:val="line1"/>
    <w:rsid w:val="00D044B6"/>
    <w:rPr>
      <w:strike w:val="0"/>
      <w:dstrike w:val="0"/>
      <w:spacing w:val="360"/>
      <w:u w:val="none"/>
    </w:rPr>
  </w:style>
  <w:style w:type="character" w:customStyle="1" w:styleId="pointnormal1">
    <w:name w:val="point_normal1"/>
    <w:rsid w:val="00D044B6"/>
    <w:rPr>
      <w:rFonts w:ascii="Arial" w:hAnsi="Arial" w:cs="Arial" w:hint="default"/>
      <w:sz w:val="18"/>
      <w:szCs w:val="18"/>
    </w:rPr>
  </w:style>
  <w:style w:type="character" w:customStyle="1" w:styleId="unnamed11">
    <w:name w:val="unnamed11"/>
    <w:rsid w:val="00D044B6"/>
    <w:rPr>
      <w:color w:val="000000"/>
      <w:sz w:val="20"/>
      <w:szCs w:val="20"/>
    </w:rPr>
  </w:style>
  <w:style w:type="character" w:customStyle="1" w:styleId="Charfd">
    <w:name w:val="模板正文 Char"/>
    <w:link w:val="afff3"/>
    <w:rsid w:val="00D044B6"/>
    <w:rPr>
      <w:rFonts w:ascii="Arial" w:hAnsi="Arial"/>
      <w:szCs w:val="21"/>
    </w:rPr>
  </w:style>
  <w:style w:type="character" w:customStyle="1" w:styleId="BodyTextChar1">
    <w:name w:val="*Body Text Char1"/>
    <w:link w:val="BodyText"/>
    <w:rsid w:val="00D044B6"/>
    <w:rPr>
      <w:rFonts w:ascii="Futura Lt" w:hAnsi="Futura Lt" w:cs="Futura Lt"/>
      <w:szCs w:val="21"/>
      <w:lang w:eastAsia="en-US"/>
    </w:rPr>
  </w:style>
  <w:style w:type="character" w:customStyle="1" w:styleId="14black1">
    <w:name w:val="14_black1"/>
    <w:rsid w:val="00D044B6"/>
    <w:rPr>
      <w:i w:val="0"/>
      <w:color w:val="000000"/>
      <w:sz w:val="21"/>
    </w:rPr>
  </w:style>
  <w:style w:type="character" w:customStyle="1" w:styleId="16">
    <w:name w:val="样式 小四1"/>
    <w:rsid w:val="00D044B6"/>
    <w:rPr>
      <w:rFonts w:ascii="Tahoma" w:eastAsia="仿宋_GB2312" w:hAnsi="Tahoma"/>
      <w:kern w:val="2"/>
      <w:sz w:val="24"/>
      <w:lang w:val="en-US" w:eastAsia="zh-CN" w:bidi="ar-SA"/>
    </w:rPr>
  </w:style>
  <w:style w:type="character" w:customStyle="1" w:styleId="CharChar30">
    <w:name w:val="Char Char3"/>
    <w:rsid w:val="00D044B6"/>
    <w:rPr>
      <w:rFonts w:ascii="Arial" w:eastAsia="黑体" w:hAnsi="Arial"/>
      <w:b/>
      <w:kern w:val="2"/>
      <w:sz w:val="32"/>
      <w:lang w:val="en-US" w:eastAsia="zh-CN" w:bidi="ar-SA"/>
    </w:rPr>
  </w:style>
  <w:style w:type="character" w:customStyle="1" w:styleId="style51">
    <w:name w:val="style51"/>
    <w:rsid w:val="00D044B6"/>
    <w:rPr>
      <w:rFonts w:ascii="宋体" w:eastAsia="宋体" w:hAnsi="宋体" w:hint="eastAsia"/>
      <w:strike w:val="0"/>
      <w:dstrike w:val="0"/>
      <w:color w:val="333333"/>
      <w:sz w:val="23"/>
      <w:szCs w:val="23"/>
      <w:u w:val="none"/>
    </w:rPr>
  </w:style>
  <w:style w:type="character" w:customStyle="1" w:styleId="font3">
    <w:name w:val="font3"/>
    <w:basedOn w:val="ab"/>
    <w:rsid w:val="00D044B6"/>
  </w:style>
  <w:style w:type="character" w:customStyle="1" w:styleId="4Char1">
    <w:name w:val="样式4 Char"/>
    <w:link w:val="42"/>
    <w:rsid w:val="00D044B6"/>
    <w:rPr>
      <w:rFonts w:ascii="Calibri" w:eastAsia="宋体" w:hAnsi="Calibri"/>
      <w:sz w:val="24"/>
    </w:rPr>
  </w:style>
  <w:style w:type="character" w:customStyle="1" w:styleId="2Char3">
    <w:name w:val="样式 正文缩进 + 首行缩进:  2 字符 Char"/>
    <w:link w:val="26"/>
    <w:rsid w:val="00D044B6"/>
    <w:rPr>
      <w:rFonts w:ascii="Times New Roman" w:hAnsi="Times New Roman"/>
      <w:sz w:val="24"/>
    </w:rPr>
  </w:style>
  <w:style w:type="character" w:customStyle="1" w:styleId="inf1">
    <w:name w:val="inf1"/>
    <w:rsid w:val="00D044B6"/>
    <w:rPr>
      <w:rFonts w:ascii="宋体" w:eastAsia="宋体" w:hAnsi="宋体" w:hint="eastAsia"/>
      <w:color w:val="000000"/>
      <w:sz w:val="20"/>
      <w:szCs w:val="20"/>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D044B6"/>
    <w:rPr>
      <w:rFonts w:ascii="Times New Roman" w:hAnsi="Times New Roman"/>
      <w:b/>
      <w:bCs/>
      <w:kern w:val="2"/>
      <w:sz w:val="32"/>
      <w:szCs w:val="32"/>
    </w:rPr>
  </w:style>
  <w:style w:type="character" w:customStyle="1" w:styleId="apple-style-span">
    <w:name w:val="apple-style-span"/>
    <w:basedOn w:val="ab"/>
    <w:rsid w:val="00D044B6"/>
  </w:style>
  <w:style w:type="character" w:customStyle="1" w:styleId="Charfe">
    <w:name w:val="批注框文本 Char"/>
    <w:link w:val="afff4"/>
    <w:rsid w:val="00D044B6"/>
    <w:rPr>
      <w:sz w:val="18"/>
      <w:szCs w:val="18"/>
    </w:rPr>
  </w:style>
  <w:style w:type="character" w:customStyle="1" w:styleId="085Char">
    <w:name w:val="样式 首行缩进:  0.85 厘米 Char"/>
    <w:link w:val="085"/>
    <w:rsid w:val="00D044B6"/>
    <w:rPr>
      <w:rFonts w:eastAsia="宋体" w:cs="宋体"/>
      <w:sz w:val="24"/>
    </w:rPr>
  </w:style>
  <w:style w:type="character" w:customStyle="1" w:styleId="style31">
    <w:name w:val="style31"/>
    <w:rsid w:val="00D044B6"/>
    <w:rPr>
      <w:color w:val="666666"/>
    </w:rPr>
  </w:style>
  <w:style w:type="character" w:customStyle="1" w:styleId="Charff">
    <w:name w:val="_正文段落 Char"/>
    <w:link w:val="afff5"/>
    <w:rsid w:val="00D044B6"/>
    <w:rPr>
      <w:rFonts w:ascii="Times New Roman" w:hAnsi="Times New Roman"/>
      <w:szCs w:val="24"/>
    </w:rPr>
  </w:style>
  <w:style w:type="character" w:customStyle="1" w:styleId="list">
    <w:name w:val="list"/>
    <w:basedOn w:val="ab"/>
    <w:rsid w:val="00D044B6"/>
  </w:style>
  <w:style w:type="character" w:customStyle="1" w:styleId="afff6">
    <w:name w:val="数据小节格式"/>
    <w:rsid w:val="00D044B6"/>
    <w:rPr>
      <w:rFonts w:ascii="新宋体" w:eastAsia="华文中宋" w:hAnsi="新宋体"/>
      <w:b/>
      <w:bCs/>
      <w:sz w:val="27"/>
      <w:szCs w:val="26"/>
      <w:shd w:val="clear" w:color="auto" w:fill="auto"/>
    </w:rPr>
  </w:style>
  <w:style w:type="character" w:customStyle="1" w:styleId="CharCharc">
    <w:name w:val="自定义正文 Char Char"/>
    <w:rsid w:val="00D044B6"/>
    <w:rPr>
      <w:rFonts w:eastAsia="宋体"/>
      <w:kern w:val="2"/>
      <w:sz w:val="24"/>
      <w:szCs w:val="24"/>
      <w:lang w:val="en-US" w:eastAsia="zh-CN" w:bidi="ar-SA"/>
    </w:rPr>
  </w:style>
  <w:style w:type="character" w:customStyle="1" w:styleId="apple-converted-space">
    <w:name w:val="apple-converted-space"/>
    <w:rsid w:val="00D044B6"/>
  </w:style>
  <w:style w:type="character" w:customStyle="1" w:styleId="Charff0">
    <w:name w:val="表格文字 Char"/>
    <w:link w:val="afff7"/>
    <w:rsid w:val="00D044B6"/>
    <w:rPr>
      <w:rFonts w:ascii="Times New Roman" w:hAnsi="Times New Roman"/>
      <w:sz w:val="18"/>
      <w:szCs w:val="24"/>
    </w:rPr>
  </w:style>
  <w:style w:type="character" w:customStyle="1" w:styleId="3Char2">
    <w:name w:val="正文文本缩进 3 Char"/>
    <w:link w:val="32"/>
    <w:rsid w:val="00D044B6"/>
    <w:rPr>
      <w:rFonts w:ascii="仿宋_GB2312" w:eastAsia="仿宋_GB2312" w:hAnsi="宋体"/>
      <w:color w:val="000000"/>
      <w:sz w:val="24"/>
      <w:szCs w:val="24"/>
    </w:rPr>
  </w:style>
  <w:style w:type="character" w:customStyle="1" w:styleId="Charff1">
    <w:name w:val="我的正文 Char"/>
    <w:link w:val="afff8"/>
    <w:rsid w:val="00D044B6"/>
    <w:rPr>
      <w:rFonts w:eastAsia="仿宋_GB2312" w:cs="宋体"/>
      <w:sz w:val="24"/>
    </w:rPr>
  </w:style>
  <w:style w:type="character" w:customStyle="1" w:styleId="7Char0">
    <w:name w:val="7.表小四 Char"/>
    <w:link w:val="70"/>
    <w:rsid w:val="00D044B6"/>
    <w:rPr>
      <w:rFonts w:ascii="宋体" w:eastAsia="宋体" w:hAnsi="宋体"/>
      <w:sz w:val="24"/>
      <w:szCs w:val="24"/>
    </w:rPr>
  </w:style>
  <w:style w:type="character" w:customStyle="1" w:styleId="1CharChar3">
    <w:name w:val="标题 1 Char Char"/>
    <w:rsid w:val="00D044B6"/>
    <w:rPr>
      <w:rFonts w:eastAsia="宋体"/>
      <w:b/>
      <w:spacing w:val="-2"/>
      <w:sz w:val="24"/>
      <w:lang w:val="en-US" w:eastAsia="zh-CN" w:bidi="ar-SA"/>
    </w:rPr>
  </w:style>
  <w:style w:type="character" w:customStyle="1" w:styleId="b1101bCharChar">
    <w:name w:val="b11_01b Char Char"/>
    <w:rsid w:val="00D044B6"/>
    <w:rPr>
      <w:rFonts w:ascii="Verdana" w:eastAsia="宋体" w:hAnsi="Verdana"/>
      <w:b/>
      <w:bCs/>
      <w:color w:val="4A82CA"/>
      <w:sz w:val="17"/>
      <w:szCs w:val="17"/>
      <w:lang w:val="en-US" w:eastAsia="zh-CN" w:bidi="ar-SA"/>
    </w:rPr>
  </w:style>
  <w:style w:type="character" w:customStyle="1" w:styleId="Charff2">
    <w:name w:val="方案正文 Char"/>
    <w:link w:val="afff9"/>
    <w:rsid w:val="00D044B6"/>
    <w:rPr>
      <w:rFonts w:ascii="Calibri" w:eastAsia="仿宋_GB2312" w:hAnsi="Calibri"/>
      <w:sz w:val="32"/>
      <w:szCs w:val="24"/>
    </w:rPr>
  </w:style>
  <w:style w:type="character" w:customStyle="1" w:styleId="CharChard">
    <w:name w:val="标准正文格式 Char Char"/>
    <w:rsid w:val="00D044B6"/>
    <w:rPr>
      <w:rFonts w:ascii="宋体" w:eastAsia="仿宋_GB2312" w:cs="宋体"/>
      <w:color w:val="000000"/>
      <w:sz w:val="24"/>
      <w:lang w:val="en-US" w:eastAsia="zh-CN" w:bidi="ar-SA"/>
    </w:rPr>
  </w:style>
  <w:style w:type="character" w:customStyle="1" w:styleId="CharChare">
    <w:name w:val="页脚 Char Char"/>
    <w:rsid w:val="00D044B6"/>
    <w:rPr>
      <w:kern w:val="2"/>
      <w:sz w:val="18"/>
      <w:szCs w:val="18"/>
      <w:lang w:bidi="ar-SA"/>
    </w:rPr>
  </w:style>
  <w:style w:type="character" w:customStyle="1" w:styleId="Charff3">
    <w:name w:val="投标正文 Char"/>
    <w:link w:val="afffa"/>
    <w:rsid w:val="00D044B6"/>
    <w:rPr>
      <w:rFonts w:ascii="宋体" w:eastAsia="宋体" w:hAnsi="宋体"/>
      <w:sz w:val="24"/>
      <w:szCs w:val="24"/>
    </w:rPr>
  </w:style>
  <w:style w:type="character" w:customStyle="1" w:styleId="CharCharf">
    <w:name w:val="封面日期 Char Char"/>
    <w:rsid w:val="00D044B6"/>
    <w:rPr>
      <w:rFonts w:eastAsia="楷体_GB2312"/>
      <w:kern w:val="2"/>
      <w:sz w:val="32"/>
      <w:lang w:val="en-US" w:eastAsia="zh-CN" w:bidi="ar-SA"/>
    </w:rPr>
  </w:style>
  <w:style w:type="character" w:customStyle="1" w:styleId="0Char">
    <w:name w:val="正文0缩进 Char"/>
    <w:link w:val="0"/>
    <w:rsid w:val="00D044B6"/>
    <w:rPr>
      <w:rFonts w:ascii="宋体" w:hAnsi="宋体"/>
      <w:sz w:val="24"/>
      <w:szCs w:val="24"/>
    </w:rPr>
  </w:style>
  <w:style w:type="character" w:customStyle="1" w:styleId="2Char4">
    <w:name w:val="正文首行缩进 2 Char"/>
    <w:link w:val="220"/>
    <w:rsid w:val="00D044B6"/>
    <w:rPr>
      <w:rFonts w:eastAsia="仿宋"/>
      <w:sz w:val="24"/>
      <w:szCs w:val="24"/>
    </w:rPr>
  </w:style>
  <w:style w:type="character" w:customStyle="1" w:styleId="Charff4">
    <w:name w:val="表格中文字 Char"/>
    <w:link w:val="afffb"/>
    <w:rsid w:val="00D044B6"/>
    <w:rPr>
      <w:rFonts w:ascii="新宋体" w:eastAsia="新宋体" w:hAnsi="新宋体"/>
      <w:sz w:val="24"/>
      <w:szCs w:val="24"/>
    </w:rPr>
  </w:style>
  <w:style w:type="character" w:styleId="afffc">
    <w:name w:val="Placeholder Text"/>
    <w:rsid w:val="00D044B6"/>
    <w:rPr>
      <w:color w:val="808080"/>
    </w:rPr>
  </w:style>
  <w:style w:type="character" w:customStyle="1" w:styleId="4-dyfCharChar">
    <w:name w:val="标题4-dyf Char Char"/>
    <w:rsid w:val="00D044B6"/>
    <w:rPr>
      <w:rFonts w:ascii="Cambria" w:eastAsia="宋体" w:hAnsi="Cambria"/>
      <w:b/>
      <w:bCs/>
      <w:color w:val="000000"/>
      <w:kern w:val="2"/>
      <w:sz w:val="21"/>
      <w:szCs w:val="21"/>
      <w:lang w:val="en-US" w:eastAsia="zh-CN" w:bidi="ar-SA"/>
    </w:rPr>
  </w:style>
  <w:style w:type="character" w:customStyle="1" w:styleId="CharChar10">
    <w:name w:val="封面日期 Char Char1"/>
    <w:rsid w:val="00D044B6"/>
    <w:rPr>
      <w:rFonts w:ascii="Calibri" w:eastAsia="楷体_GB2312" w:hAnsi="Calibri"/>
      <w:kern w:val="2"/>
      <w:sz w:val="32"/>
      <w:lang w:val="en-US" w:eastAsia="zh-CN" w:bidi="ar-SA"/>
    </w:rPr>
  </w:style>
  <w:style w:type="character" w:customStyle="1" w:styleId="viewdoctitle">
    <w:name w:val="viewdoctitle"/>
    <w:basedOn w:val="ab"/>
    <w:rsid w:val="00D044B6"/>
  </w:style>
  <w:style w:type="character" w:customStyle="1" w:styleId="black10">
    <w:name w:val="black10"/>
    <w:basedOn w:val="ab"/>
    <w:rsid w:val="00D044B6"/>
  </w:style>
  <w:style w:type="character" w:customStyle="1" w:styleId="CharCharf0">
    <w:name w:val="段 Char Char"/>
    <w:link w:val="afffd"/>
    <w:rsid w:val="00D044B6"/>
    <w:rPr>
      <w:rFonts w:ascii="宋体" w:hAnsi="Times New Roman"/>
    </w:rPr>
  </w:style>
  <w:style w:type="character" w:customStyle="1" w:styleId="f9">
    <w:name w:val="f9"/>
    <w:basedOn w:val="ab"/>
    <w:rsid w:val="00D044B6"/>
  </w:style>
  <w:style w:type="character" w:customStyle="1" w:styleId="ZJGIS-Char">
    <w:name w:val="ZJGIS-四级标题 Char"/>
    <w:link w:val="ZJGIS-2"/>
    <w:rsid w:val="00D044B6"/>
    <w:rPr>
      <w:rFonts w:ascii="Arial" w:eastAsia="仿宋_GB2312" w:hAnsi="Arial"/>
      <w:b/>
      <w:bCs/>
      <w:sz w:val="28"/>
      <w:szCs w:val="28"/>
    </w:rPr>
  </w:style>
  <w:style w:type="character" w:styleId="afffe">
    <w:name w:val="Subtle Reference"/>
    <w:uiPriority w:val="31"/>
    <w:qFormat/>
    <w:rsid w:val="00D044B6"/>
    <w:rPr>
      <w:smallCaps/>
      <w:color w:val="C0504D"/>
      <w:u w:val="single"/>
    </w:rPr>
  </w:style>
  <w:style w:type="character" w:customStyle="1" w:styleId="22Char">
    <w:name w:val="样式 样式 正文首行缩进 + 首行缩进:  2 字符 + 首行缩进:  2 字符 Char"/>
    <w:link w:val="221"/>
    <w:rsid w:val="00D044B6"/>
    <w:rPr>
      <w:rFonts w:cs="宋体"/>
      <w:sz w:val="24"/>
    </w:rPr>
  </w:style>
  <w:style w:type="character" w:customStyle="1" w:styleId="btitlenamewangputoptitle">
    <w:name w:val="b titlename wangputoptitle"/>
    <w:basedOn w:val="ab"/>
    <w:rsid w:val="00D044B6"/>
  </w:style>
  <w:style w:type="character" w:customStyle="1" w:styleId="tw4winExternal">
    <w:name w:val="tw4winExternal"/>
    <w:rsid w:val="00D044B6"/>
    <w:rPr>
      <w:rFonts w:ascii="Courier New" w:hAnsi="Courier New"/>
      <w:color w:val="808080"/>
    </w:rPr>
  </w:style>
  <w:style w:type="character" w:customStyle="1" w:styleId="glossaryitem">
    <w:name w:val="glossaryitem"/>
    <w:rsid w:val="00D044B6"/>
    <w:rPr>
      <w:strike w:val="0"/>
      <w:dstrike w:val="0"/>
      <w:u w:val="none"/>
    </w:rPr>
  </w:style>
  <w:style w:type="character" w:customStyle="1" w:styleId="titleemph1">
    <w:name w:val="title_emph1"/>
    <w:rsid w:val="00D044B6"/>
    <w:rPr>
      <w:rFonts w:ascii="Arial" w:hAnsi="Arial" w:cs="Arial" w:hint="default"/>
      <w:b/>
      <w:bCs/>
      <w:sz w:val="18"/>
      <w:szCs w:val="18"/>
    </w:rPr>
  </w:style>
  <w:style w:type="character" w:customStyle="1" w:styleId="CharChar11">
    <w:name w:val="Char Char1"/>
    <w:rsid w:val="00D044B6"/>
    <w:rPr>
      <w:kern w:val="2"/>
      <w:sz w:val="18"/>
      <w:szCs w:val="18"/>
    </w:rPr>
  </w:style>
  <w:style w:type="character" w:customStyle="1" w:styleId="Charff5">
    <w:name w:val="正文段落 Char"/>
    <w:link w:val="affff"/>
    <w:rsid w:val="00D044B6"/>
    <w:rPr>
      <w:rFonts w:ascii="Times New Roman" w:hAnsi="Times New Roman"/>
      <w:sz w:val="24"/>
    </w:rPr>
  </w:style>
  <w:style w:type="character" w:customStyle="1" w:styleId="paramname2">
    <w:name w:val="paramname2"/>
    <w:basedOn w:val="ab"/>
    <w:rsid w:val="00D044B6"/>
  </w:style>
  <w:style w:type="character" w:customStyle="1" w:styleId="2Char5">
    <w:name w:val="样式 首行缩进:  2 字符 Char"/>
    <w:link w:val="2"/>
    <w:rsid w:val="00D044B6"/>
    <w:rPr>
      <w:rFonts w:ascii="宋体" w:eastAsia="宋体" w:hAnsi="宋体"/>
      <w:bCs/>
      <w:color w:val="000000"/>
      <w:sz w:val="24"/>
      <w:szCs w:val="24"/>
    </w:rPr>
  </w:style>
  <w:style w:type="character" w:customStyle="1" w:styleId="h4Char2">
    <w:name w:val="h4 Char2"/>
    <w:aliases w:val="H4 Char2,PIM 4 Char2,l4 Char2,sect 1.2.3.4 Char2,Ref Heading 1 Char2,rh1 Char2,Heading sql Char2,h41 Char2,h42 Char2,h43 Char2,h411 Char2,h44 Char2,h412 Char2,h45 Char2,h413 Char2,h46 Char2,h414 Char2,h47 Char2,h48 Char2,h415 Char2,h49 Char2"/>
    <w:rsid w:val="00D044B6"/>
    <w:rPr>
      <w:rFonts w:ascii="Arial" w:eastAsia="黑体" w:hAnsi="Arial"/>
      <w:b/>
      <w:bCs/>
      <w:kern w:val="2"/>
      <w:sz w:val="28"/>
      <w:szCs w:val="28"/>
      <w:lang w:val="en-US" w:eastAsia="zh-CN" w:bidi="ar-SA"/>
    </w:rPr>
  </w:style>
  <w:style w:type="character" w:customStyle="1" w:styleId="CharCharChar">
    <w:name w:val="大汉方案正文 Char Char Char"/>
    <w:link w:val="Charff6"/>
    <w:rsid w:val="00D044B6"/>
    <w:rPr>
      <w:rFonts w:ascii="Arial" w:eastAsia="宋体" w:hAnsi="Arial"/>
      <w:sz w:val="24"/>
      <w:szCs w:val="24"/>
    </w:rPr>
  </w:style>
  <w:style w:type="character" w:customStyle="1" w:styleId="CharCharf1">
    <w:name w:val="表格正文 Char Char"/>
    <w:link w:val="affff0"/>
    <w:rsid w:val="00D044B6"/>
    <w:rPr>
      <w:rFonts w:ascii="Times New Roman" w:eastAsia="仿宋_GB2312" w:hAnsi="Times New Roman"/>
      <w:szCs w:val="21"/>
    </w:rPr>
  </w:style>
  <w:style w:type="character" w:customStyle="1" w:styleId="tyChar2">
    <w:name w:val="正文标准样式ty Char2"/>
    <w:link w:val="ty"/>
    <w:rsid w:val="00D044B6"/>
    <w:rPr>
      <w:rFonts w:eastAsia="宋体" w:cs="宋体"/>
      <w:sz w:val="24"/>
    </w:rPr>
  </w:style>
  <w:style w:type="character" w:customStyle="1" w:styleId="CharChar13">
    <w:name w:val="Char Char13"/>
    <w:rsid w:val="00D044B6"/>
    <w:rPr>
      <w:rFonts w:ascii="Calibri" w:eastAsia="宋体" w:hAnsi="Calibri" w:cs="Times New Roman"/>
      <w:sz w:val="18"/>
      <w:szCs w:val="18"/>
    </w:rPr>
  </w:style>
  <w:style w:type="character" w:customStyle="1" w:styleId="Charff7">
    <w:name w:val="吉奥表格正文 Char"/>
    <w:link w:val="affff1"/>
    <w:rsid w:val="00D044B6"/>
    <w:rPr>
      <w:rFonts w:ascii="Times New Roman" w:eastAsia="仿宋_GB2312" w:hAnsi="Times New Roman"/>
      <w:szCs w:val="21"/>
    </w:rPr>
  </w:style>
  <w:style w:type="character" w:customStyle="1" w:styleId="SymcParaChar">
    <w:name w:val="+SymcPara Char"/>
    <w:link w:val="SymcPara"/>
    <w:locked/>
    <w:rsid w:val="00D044B6"/>
    <w:rPr>
      <w:rFonts w:ascii="宋体" w:hAnsi="宋体" w:cs="Arial"/>
      <w:lang w:eastAsia="en-US"/>
    </w:rPr>
  </w:style>
  <w:style w:type="character" w:customStyle="1" w:styleId="aCharChar">
    <w:name w:val="a Char Char"/>
    <w:rsid w:val="00D044B6"/>
    <w:rPr>
      <w:rFonts w:ascii="宋体" w:eastAsia="仿宋_GB2312" w:hAnsi="宋体"/>
      <w:sz w:val="24"/>
      <w:lang w:val="en-US" w:eastAsia="zh-CN" w:bidi="ar-SA"/>
    </w:rPr>
  </w:style>
  <w:style w:type="character" w:customStyle="1" w:styleId="7CharChar">
    <w:name w:val="7.表小四 Char Char"/>
    <w:rsid w:val="00D044B6"/>
    <w:rPr>
      <w:rFonts w:ascii="宋体" w:eastAsia="宋体" w:hAnsi="宋体"/>
      <w:kern w:val="2"/>
      <w:sz w:val="24"/>
      <w:szCs w:val="24"/>
      <w:lang w:val="en-US" w:eastAsia="zh-CN" w:bidi="ar-SA"/>
    </w:rPr>
  </w:style>
  <w:style w:type="character" w:customStyle="1" w:styleId="ca-16">
    <w:name w:val="ca-16"/>
    <w:basedOn w:val="ab"/>
    <w:rsid w:val="00D044B6"/>
  </w:style>
  <w:style w:type="character" w:customStyle="1" w:styleId="Charff8">
    <w:name w:val="副标题 Char"/>
    <w:link w:val="affff2"/>
    <w:rsid w:val="00D044B6"/>
    <w:rPr>
      <w:rFonts w:ascii="Times New Roman" w:eastAsia="Times New Roman" w:hAnsi="Times New Roman"/>
      <w:sz w:val="18"/>
      <w:szCs w:val="18"/>
    </w:rPr>
  </w:style>
  <w:style w:type="character" w:customStyle="1" w:styleId="Charff9">
    <w:name w:val="正文（缩进） Char"/>
    <w:link w:val="affff3"/>
    <w:rsid w:val="00D044B6"/>
    <w:rPr>
      <w:sz w:val="24"/>
      <w:szCs w:val="24"/>
    </w:rPr>
  </w:style>
  <w:style w:type="character" w:customStyle="1" w:styleId="1Char2">
    <w:name w:val="文档正文1 Char"/>
    <w:link w:val="17"/>
    <w:rsid w:val="00D044B6"/>
    <w:rPr>
      <w:rFonts w:ascii="仿宋_GB2312" w:eastAsia="仿宋_GB2312" w:hAnsi="仿宋"/>
      <w:sz w:val="30"/>
      <w:szCs w:val="30"/>
    </w:rPr>
  </w:style>
  <w:style w:type="character" w:customStyle="1" w:styleId="Charffa">
    <w:name w:val="正文缩进 Char"/>
    <w:aliases w:val="正文非缩进 Char,特点 Char,缩进 Char,ALT+Z Char,四号 Char,正文对齐 Char,正文不缩进 Char,样式3 Char,段1 Char,首行缩进 Char,标题四 Char,正文双线 Char,正文非缩进 Char Char Char,标题4 Char Char,正文编号 Char,水上软件 Char,Body Text(ch) Char,PI Char"/>
    <w:link w:val="affff4"/>
    <w:qFormat/>
    <w:rsid w:val="00D044B6"/>
    <w:rPr>
      <w:rFonts w:eastAsia="宋体"/>
    </w:rPr>
  </w:style>
  <w:style w:type="character" w:customStyle="1" w:styleId="IndentNormalCharChar">
    <w:name w:val="Indent Normal Char Char"/>
    <w:rsid w:val="00D044B6"/>
    <w:rPr>
      <w:kern w:val="2"/>
      <w:sz w:val="21"/>
      <w:lang w:bidi="ar-SA"/>
    </w:rPr>
  </w:style>
  <w:style w:type="character" w:customStyle="1" w:styleId="4Char10">
    <w:name w:val="标题 4 Char1"/>
    <w:aliases w:val="H4 Char1,heading 4 Char1,h4 Char1,PIM 4 Char1,bullet Char1,bl Char1,bb Char1,H41 Char1,H42 Char1,H43 Char1,H44 Char1,H45 Char1,H46 Char1,H47 Char1,H48 Char1,H49 Char1,H410 Char1,H411 Char1,H421 Char1,H431 Char1,H441 Char1,H451 Char1,H491 Char"/>
    <w:rsid w:val="00D044B6"/>
    <w:rPr>
      <w:rFonts w:ascii="Cambria" w:eastAsia="宋体" w:hAnsi="Cambria" w:cs="Times New Roman"/>
      <w:b/>
      <w:bCs/>
      <w:kern w:val="2"/>
      <w:sz w:val="28"/>
      <w:szCs w:val="28"/>
    </w:rPr>
  </w:style>
  <w:style w:type="character" w:customStyle="1" w:styleId="CharCharf2">
    <w:name w:val="列出段落 Char Char"/>
    <w:rsid w:val="00D044B6"/>
    <w:rPr>
      <w:rFonts w:ascii="Calibri" w:eastAsia="宋体" w:hAnsi="Calibri"/>
      <w:kern w:val="2"/>
      <w:sz w:val="21"/>
      <w:szCs w:val="24"/>
      <w:lang w:val="en-US" w:eastAsia="zh-CN" w:bidi="ar-SA"/>
    </w:rPr>
  </w:style>
  <w:style w:type="character" w:customStyle="1" w:styleId="mark8">
    <w:name w:val="mark8"/>
    <w:rsid w:val="00D044B6"/>
    <w:rPr>
      <w:b/>
      <w:bCs/>
      <w:sz w:val="21"/>
      <w:szCs w:val="21"/>
    </w:rPr>
  </w:style>
  <w:style w:type="character" w:customStyle="1" w:styleId="paragraph1Char">
    <w:name w:val="paragraph1 Char"/>
    <w:link w:val="paragraph1"/>
    <w:rsid w:val="00D044B6"/>
    <w:rPr>
      <w:rFonts w:eastAsia="楷体_GB2312"/>
      <w:sz w:val="24"/>
    </w:rPr>
  </w:style>
  <w:style w:type="character" w:customStyle="1" w:styleId="Char15">
    <w:name w:val="页眉 Char1"/>
    <w:uiPriority w:val="99"/>
    <w:rsid w:val="00D044B6"/>
    <w:rPr>
      <w:kern w:val="2"/>
      <w:sz w:val="18"/>
      <w:szCs w:val="18"/>
    </w:rPr>
  </w:style>
  <w:style w:type="character" w:customStyle="1" w:styleId="Charffb">
    <w:name w:val="纯文本 Char"/>
    <w:aliases w:val="普通文字 Char Char3,纯文本 Char Char Char2,普通文字 Char Char Char3,普通文字 Char Char Char Char3,普通文字 Char3,小 Char2,Texte Char2,正 文 1 Char2,0921 Char2,普通文字1 Char1,普通文字2 Char1,普通文字3 Char1,普通文字4 Char1,普通文字5 Char1,普通文字6 Char1,普通文字11 Char1,普通文字21 Char1,文字缩进 Char"/>
    <w:link w:val="affff5"/>
    <w:qFormat/>
    <w:rsid w:val="00D044B6"/>
    <w:rPr>
      <w:rFonts w:ascii="宋体" w:hAnsi="Courier New"/>
      <w:sz w:val="24"/>
      <w:szCs w:val="24"/>
    </w:rPr>
  </w:style>
  <w:style w:type="character" w:customStyle="1" w:styleId="3CharCharCharChar">
    <w:name w:val="样式 样式3 + 宋体 五号 Char Char Char Char"/>
    <w:rsid w:val="00D044B6"/>
    <w:rPr>
      <w:rFonts w:ascii="宋体" w:eastAsia="宋体" w:hAnsi="宋体" w:hint="eastAsia"/>
      <w:b/>
      <w:bCs/>
      <w:kern w:val="2"/>
      <w:sz w:val="21"/>
      <w:szCs w:val="24"/>
      <w:lang w:val="en-US" w:eastAsia="zh-CN" w:bidi="ar-SA"/>
    </w:rPr>
  </w:style>
  <w:style w:type="character" w:customStyle="1" w:styleId="Charffc">
    <w:name w:val="日期 Char"/>
    <w:aliases w:val="封面日期 Char"/>
    <w:link w:val="affff6"/>
    <w:rsid w:val="00D044B6"/>
    <w:rPr>
      <w:rFonts w:eastAsia="楷体_GB2312"/>
      <w:sz w:val="32"/>
    </w:rPr>
  </w:style>
  <w:style w:type="character" w:customStyle="1" w:styleId="2Char6">
    <w:name w:val="正文文本 2 Char"/>
    <w:aliases w:val="正文文字 2 Char"/>
    <w:link w:val="27"/>
    <w:rsid w:val="00D044B6"/>
    <w:rPr>
      <w:rFonts w:ascii="宋体" w:eastAsia="宋体" w:hAnsi="宋体"/>
      <w:color w:val="000000"/>
      <w:sz w:val="24"/>
      <w:szCs w:val="24"/>
    </w:rPr>
  </w:style>
  <w:style w:type="character" w:customStyle="1" w:styleId="mark">
    <w:name w:val="mark"/>
    <w:rsid w:val="00D044B6"/>
    <w:rPr>
      <w:rFonts w:cs="Times New Roman"/>
    </w:rPr>
  </w:style>
  <w:style w:type="character" w:customStyle="1" w:styleId="Char2Char">
    <w:name w:val="Char2 Char"/>
    <w:aliases w:val="正文缩进两字符 Char"/>
    <w:rsid w:val="00D044B6"/>
    <w:rPr>
      <w:rFonts w:ascii="Verdana" w:eastAsia="宋体" w:hAnsi="宋体" w:cs="Times New Roman"/>
      <w:sz w:val="28"/>
      <w:szCs w:val="28"/>
    </w:rPr>
  </w:style>
  <w:style w:type="character" w:customStyle="1" w:styleId="2Char7">
    <w:name w:val="正文 首行缩进:  2 字符 Char"/>
    <w:link w:val="28"/>
    <w:rsid w:val="00D044B6"/>
    <w:rPr>
      <w:rFonts w:cs="宋体"/>
      <w:sz w:val="24"/>
    </w:rPr>
  </w:style>
  <w:style w:type="character" w:customStyle="1" w:styleId="paramname3">
    <w:name w:val="paramname3"/>
    <w:rsid w:val="00D044B6"/>
    <w:rPr>
      <w:color w:val="999999"/>
    </w:rPr>
  </w:style>
  <w:style w:type="character" w:customStyle="1" w:styleId="CharCharf3">
    <w:name w:val="华电 正文 Char Char"/>
    <w:rsid w:val="00D044B6"/>
    <w:rPr>
      <w:rFonts w:ascii="宋体" w:eastAsia="宋体" w:hAnsi="宋体"/>
      <w:sz w:val="22"/>
      <w:lang w:bidi="ar-SA"/>
    </w:rPr>
  </w:style>
  <w:style w:type="character" w:customStyle="1" w:styleId="CharCharf4">
    <w:name w:val="Char Char"/>
    <w:rsid w:val="00D044B6"/>
    <w:rPr>
      <w:rFonts w:ascii="Arial" w:eastAsia="黑体" w:hAnsi="Arial"/>
      <w:b/>
      <w:bCs/>
      <w:kern w:val="2"/>
      <w:sz w:val="28"/>
      <w:szCs w:val="28"/>
      <w:lang w:val="en-US" w:eastAsia="zh-CN" w:bidi="ar-SA"/>
    </w:rPr>
  </w:style>
  <w:style w:type="paragraph" w:customStyle="1" w:styleId="affff7">
    <w:name w:val="表文字"/>
    <w:link w:val="CharCharf5"/>
    <w:qFormat/>
    <w:rsid w:val="00D044B6"/>
    <w:rPr>
      <w:rFonts w:ascii="宋体" w:eastAsia="宋体" w:hAnsi="Times New Roman" w:cs="Times New Roman"/>
      <w:sz w:val="20"/>
      <w:szCs w:val="20"/>
    </w:rPr>
  </w:style>
  <w:style w:type="paragraph" w:customStyle="1" w:styleId="2ChapterXXStatementh22Header2l2Level2Headhea">
    <w:name w:val="样式 标题 2Chapter X.X. Statementh22Header 2l2Level 2 Headhea..."/>
    <w:basedOn w:val="21"/>
    <w:rsid w:val="00D044B6"/>
    <w:pPr>
      <w:keepLines w:val="0"/>
      <w:spacing w:before="120" w:afterLines="50" w:line="240" w:lineRule="auto"/>
      <w:jc w:val="left"/>
    </w:pPr>
    <w:rPr>
      <w:rFonts w:ascii="宋体" w:eastAsia="宋体" w:hAnsi="Times New Roman" w:cs="宋体"/>
      <w:snapToGrid w:val="0"/>
      <w:kern w:val="0"/>
      <w:sz w:val="24"/>
      <w:szCs w:val="24"/>
    </w:rPr>
  </w:style>
  <w:style w:type="paragraph" w:styleId="4">
    <w:name w:val="List Bullet 4"/>
    <w:basedOn w:val="aa"/>
    <w:rsid w:val="00D044B6"/>
    <w:pPr>
      <w:numPr>
        <w:numId w:val="1"/>
      </w:numPr>
      <w:tabs>
        <w:tab w:val="left" w:pos="1620"/>
      </w:tabs>
    </w:pPr>
    <w:rPr>
      <w:rFonts w:ascii="Times New Roman" w:hAnsi="Times New Roman"/>
      <w:szCs w:val="24"/>
    </w:rPr>
  </w:style>
  <w:style w:type="paragraph" w:customStyle="1" w:styleId="33">
    <w:name w:val="正文3"/>
    <w:basedOn w:val="aa"/>
    <w:rsid w:val="00D044B6"/>
    <w:pPr>
      <w:spacing w:beforeLines="50" w:afterLines="50" w:line="360" w:lineRule="auto"/>
      <w:ind w:leftChars="200" w:left="300" w:hangingChars="100" w:hanging="100"/>
    </w:pPr>
    <w:rPr>
      <w:rFonts w:ascii="Book Antiqua" w:hAnsi="Book Antiqua"/>
      <w:sz w:val="24"/>
      <w:szCs w:val="21"/>
    </w:rPr>
  </w:style>
  <w:style w:type="paragraph" w:customStyle="1" w:styleId="CharCharCharCharCharChar">
    <w:name w:val="Char Char Char Char Char Char"/>
    <w:basedOn w:val="aa"/>
    <w:rsid w:val="00D044B6"/>
    <w:pPr>
      <w:widowControl/>
      <w:spacing w:after="160" w:line="240" w:lineRule="exact"/>
      <w:jc w:val="left"/>
    </w:pPr>
    <w:rPr>
      <w:rFonts w:ascii="Verdana" w:hAnsi="Verdana"/>
      <w:kern w:val="0"/>
      <w:sz w:val="20"/>
      <w:szCs w:val="20"/>
      <w:lang w:eastAsia="en-US"/>
    </w:rPr>
  </w:style>
  <w:style w:type="paragraph" w:styleId="af8">
    <w:name w:val="caption"/>
    <w:basedOn w:val="aa"/>
    <w:next w:val="aa"/>
    <w:link w:val="Char1"/>
    <w:qFormat/>
    <w:rsid w:val="00D044B6"/>
    <w:pPr>
      <w:spacing w:before="152" w:after="160"/>
    </w:pPr>
    <w:rPr>
      <w:rFonts w:ascii="Arial" w:eastAsia="黑体" w:hAnsi="Arial" w:cs="Arial"/>
    </w:rPr>
  </w:style>
  <w:style w:type="paragraph" w:customStyle="1" w:styleId="affff8">
    <w:name w:val="沈标题四"/>
    <w:basedOn w:val="41"/>
    <w:next w:val="aa"/>
    <w:rsid w:val="00D044B6"/>
    <w:pPr>
      <w:keepNext w:val="0"/>
      <w:keepLines w:val="0"/>
      <w:numPr>
        <w:ilvl w:val="3"/>
      </w:numPr>
      <w:tabs>
        <w:tab w:val="left" w:pos="864"/>
      </w:tabs>
      <w:spacing w:line="377" w:lineRule="auto"/>
      <w:ind w:left="864" w:hanging="864"/>
    </w:pPr>
    <w:rPr>
      <w:rFonts w:ascii="Arial Narrow" w:eastAsia="方正姚体" w:hAnsi="Arial Narrow"/>
      <w:b w:val="0"/>
      <w:sz w:val="24"/>
      <w:szCs w:val="24"/>
    </w:rPr>
  </w:style>
  <w:style w:type="paragraph" w:styleId="HTML">
    <w:name w:val="HTML Preformatted"/>
    <w:basedOn w:val="aa"/>
    <w:link w:val="HTMLChar"/>
    <w:uiPriority w:val="99"/>
    <w:qFormat/>
    <w:rsid w:val="00D044B6"/>
    <w:rPr>
      <w:rFonts w:ascii="Courier New" w:eastAsiaTheme="minorEastAsia" w:hAnsi="Courier New" w:cs="Courier New"/>
    </w:rPr>
  </w:style>
  <w:style w:type="character" w:customStyle="1" w:styleId="HTMLChar1">
    <w:name w:val="HTML 预设格式 Char1"/>
    <w:basedOn w:val="ab"/>
    <w:uiPriority w:val="99"/>
    <w:semiHidden/>
    <w:rsid w:val="00D044B6"/>
    <w:rPr>
      <w:rFonts w:ascii="Courier New" w:eastAsia="宋体" w:hAnsi="Courier New" w:cs="Courier New"/>
      <w:sz w:val="20"/>
      <w:szCs w:val="20"/>
    </w:rPr>
  </w:style>
  <w:style w:type="paragraph" w:customStyle="1" w:styleId="InfoBlue">
    <w:name w:val="InfoBlue"/>
    <w:basedOn w:val="aa"/>
    <w:next w:val="affff9"/>
    <w:rsid w:val="00D044B6"/>
    <w:pPr>
      <w:spacing w:afterLines="50"/>
      <w:ind w:left="720"/>
      <w:jc w:val="left"/>
    </w:pPr>
    <w:rPr>
      <w:rFonts w:ascii="宋体" w:hAnsi="Times New Roman"/>
      <w:i/>
      <w:snapToGrid w:val="0"/>
      <w:color w:val="0000FF"/>
      <w:kern w:val="0"/>
      <w:szCs w:val="20"/>
    </w:rPr>
  </w:style>
  <w:style w:type="paragraph" w:customStyle="1" w:styleId="29">
    <w:name w:val="正文缩进2字符"/>
    <w:basedOn w:val="0"/>
    <w:qFormat/>
    <w:rsid w:val="00D044B6"/>
    <w:pPr>
      <w:ind w:firstLineChars="200" w:firstLine="480"/>
    </w:pPr>
  </w:style>
  <w:style w:type="paragraph" w:styleId="afff4">
    <w:name w:val="Balloon Text"/>
    <w:basedOn w:val="aa"/>
    <w:link w:val="Charfe"/>
    <w:qFormat/>
    <w:rsid w:val="00D044B6"/>
    <w:rPr>
      <w:rFonts w:asciiTheme="minorHAnsi" w:eastAsiaTheme="minorEastAsia" w:hAnsiTheme="minorHAnsi" w:cstheme="minorBidi"/>
      <w:sz w:val="18"/>
      <w:szCs w:val="18"/>
    </w:rPr>
  </w:style>
  <w:style w:type="character" w:customStyle="1" w:styleId="Char16">
    <w:name w:val="批注框文本 Char1"/>
    <w:basedOn w:val="ab"/>
    <w:uiPriority w:val="99"/>
    <w:semiHidden/>
    <w:rsid w:val="00D044B6"/>
    <w:rPr>
      <w:rFonts w:ascii="Calibri" w:eastAsia="宋体" w:hAnsi="Calibri" w:cs="Times New Roman"/>
      <w:sz w:val="18"/>
      <w:szCs w:val="18"/>
    </w:rPr>
  </w:style>
  <w:style w:type="paragraph" w:customStyle="1" w:styleId="affffa">
    <w:name w:val="正文段"/>
    <w:basedOn w:val="aa"/>
    <w:rsid w:val="00D044B6"/>
    <w:pPr>
      <w:widowControl/>
      <w:snapToGrid w:val="0"/>
      <w:spacing w:afterLines="50"/>
      <w:ind w:firstLineChars="200" w:firstLine="200"/>
    </w:pPr>
    <w:rPr>
      <w:rFonts w:ascii="Times New Roman" w:hAnsi="Times New Roman"/>
      <w:kern w:val="0"/>
      <w:sz w:val="24"/>
      <w:szCs w:val="20"/>
    </w:rPr>
  </w:style>
  <w:style w:type="paragraph" w:customStyle="1" w:styleId="GB2312152">
    <w:name w:val="样式 仿宋_GB2312 (符号) 宋体 四号 行距: 1.5 倍行距 首行缩进:  2 字符"/>
    <w:basedOn w:val="aa"/>
    <w:rsid w:val="00D044B6"/>
    <w:pPr>
      <w:spacing w:line="360" w:lineRule="auto"/>
      <w:ind w:firstLineChars="200" w:firstLine="560"/>
    </w:pPr>
    <w:rPr>
      <w:rFonts w:ascii="仿宋" w:eastAsia="仿宋" w:hAnsi="宋体" w:cs="宋体"/>
      <w:sz w:val="28"/>
      <w:szCs w:val="20"/>
    </w:rPr>
  </w:style>
  <w:style w:type="paragraph" w:customStyle="1" w:styleId="msolistparagraph0">
    <w:name w:val="msolistparagraph"/>
    <w:basedOn w:val="aa"/>
    <w:rsid w:val="00D044B6"/>
    <w:pPr>
      <w:ind w:firstLineChars="200" w:firstLine="420"/>
    </w:pPr>
  </w:style>
  <w:style w:type="paragraph" w:customStyle="1" w:styleId="150">
    <w:name w:val="15"/>
    <w:basedOn w:val="aa"/>
    <w:rsid w:val="00D044B6"/>
    <w:pPr>
      <w:widowControl/>
      <w:spacing w:line="312" w:lineRule="auto"/>
      <w:ind w:firstLine="202"/>
    </w:pPr>
    <w:rPr>
      <w:rFonts w:ascii="Times New Roman" w:hAnsi="Times New Roman"/>
      <w:kern w:val="0"/>
      <w:sz w:val="24"/>
      <w:szCs w:val="24"/>
    </w:rPr>
  </w:style>
  <w:style w:type="paragraph" w:customStyle="1" w:styleId="affffb">
    <w:name w:val="表格中序号"/>
    <w:basedOn w:val="aa"/>
    <w:rsid w:val="00D044B6"/>
    <w:pPr>
      <w:spacing w:line="288" w:lineRule="auto"/>
      <w:jc w:val="center"/>
    </w:pPr>
    <w:rPr>
      <w:rFonts w:ascii="新宋体" w:eastAsia="新宋体" w:hAnsi="Times New Roman"/>
      <w:sz w:val="24"/>
      <w:szCs w:val="24"/>
    </w:rPr>
  </w:style>
  <w:style w:type="paragraph" w:customStyle="1" w:styleId="xl76">
    <w:name w:val="xl76"/>
    <w:basedOn w:val="aa"/>
    <w:rsid w:val="00D044B6"/>
    <w:pPr>
      <w:widowControl/>
      <w:pBdr>
        <w:bottom w:val="single" w:sz="12" w:space="0" w:color="000000"/>
      </w:pBdr>
      <w:spacing w:before="100" w:beforeAutospacing="1" w:after="100" w:afterAutospacing="1"/>
      <w:jc w:val="center"/>
    </w:pPr>
    <w:rPr>
      <w:rFonts w:ascii="黑体" w:eastAsia="黑体" w:hAnsi="宋体" w:cs="宋体"/>
      <w:kern w:val="0"/>
      <w:sz w:val="24"/>
      <w:szCs w:val="24"/>
    </w:rPr>
  </w:style>
  <w:style w:type="paragraph" w:customStyle="1" w:styleId="Bullet1">
    <w:name w:val="Bullet1"/>
    <w:basedOn w:val="aa"/>
    <w:rsid w:val="00D044B6"/>
    <w:pPr>
      <w:spacing w:afterLines="50"/>
      <w:ind w:left="720" w:hanging="432"/>
      <w:jc w:val="left"/>
    </w:pPr>
    <w:rPr>
      <w:rFonts w:ascii="宋体" w:hAnsi="Times New Roman"/>
      <w:snapToGrid w:val="0"/>
      <w:kern w:val="0"/>
      <w:szCs w:val="20"/>
    </w:rPr>
  </w:style>
  <w:style w:type="paragraph" w:customStyle="1" w:styleId="S4-I-L15-U">
    <w:name w:val="S4-I-L15-U"/>
    <w:basedOn w:val="aa"/>
    <w:rsid w:val="00D044B6"/>
    <w:pPr>
      <w:spacing w:line="360" w:lineRule="auto"/>
    </w:pPr>
    <w:rPr>
      <w:rFonts w:ascii="Times New Roman" w:hAnsi="Times New Roman"/>
      <w:b/>
      <w:i/>
      <w:sz w:val="24"/>
      <w:szCs w:val="24"/>
      <w:u w:val="single"/>
    </w:rPr>
  </w:style>
  <w:style w:type="paragraph" w:customStyle="1" w:styleId="xl101">
    <w:name w:val="xl10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ew">
    <w:name w:val="正文文本 New"/>
    <w:basedOn w:val="aa"/>
    <w:rsid w:val="00D044B6"/>
    <w:pPr>
      <w:spacing w:after="120"/>
    </w:pPr>
    <w:rPr>
      <w:rFonts w:ascii="Times New Roman" w:hAnsi="Times New Roman"/>
      <w:sz w:val="28"/>
      <w:szCs w:val="24"/>
    </w:rPr>
  </w:style>
  <w:style w:type="paragraph" w:styleId="27">
    <w:name w:val="Body Text 2"/>
    <w:aliases w:val="正文文字 2"/>
    <w:basedOn w:val="aa"/>
    <w:link w:val="2Char6"/>
    <w:qFormat/>
    <w:rsid w:val="00D044B6"/>
    <w:pPr>
      <w:widowControl/>
      <w:snapToGrid w:val="0"/>
      <w:spacing w:before="50" w:afterLines="50" w:line="400" w:lineRule="exact"/>
      <w:jc w:val="left"/>
    </w:pPr>
    <w:rPr>
      <w:rFonts w:ascii="宋体" w:hAnsi="宋体" w:cstheme="minorBidi"/>
      <w:color w:val="000000"/>
      <w:sz w:val="24"/>
      <w:szCs w:val="24"/>
    </w:rPr>
  </w:style>
  <w:style w:type="character" w:customStyle="1" w:styleId="2Char10">
    <w:name w:val="正文文本 2 Char1"/>
    <w:basedOn w:val="ab"/>
    <w:uiPriority w:val="99"/>
    <w:semiHidden/>
    <w:rsid w:val="00D044B6"/>
    <w:rPr>
      <w:rFonts w:ascii="Calibri" w:eastAsia="宋体" w:hAnsi="Calibri" w:cs="Times New Roman"/>
    </w:rPr>
  </w:style>
  <w:style w:type="paragraph" w:customStyle="1" w:styleId="ZJ0">
    <w:name w:val="ZJ图表"/>
    <w:basedOn w:val="7"/>
    <w:link w:val="ZJChar0"/>
    <w:qFormat/>
    <w:rsid w:val="00D044B6"/>
    <w:pPr>
      <w:keepNext w:val="0"/>
      <w:keepLines w:val="0"/>
      <w:tabs>
        <w:tab w:val="clear" w:pos="0"/>
      </w:tabs>
      <w:spacing w:beforeLines="50" w:afterLines="50" w:line="240" w:lineRule="auto"/>
      <w:ind w:left="0" w:firstLine="0"/>
      <w:jc w:val="center"/>
      <w:outlineLvl w:val="9"/>
    </w:pPr>
    <w:rPr>
      <w:rFonts w:ascii="Times New Roman" w:eastAsia="黑体" w:hAnsi="Times New Roman" w:cstheme="minorBidi"/>
      <w:b w:val="0"/>
      <w:bCs w:val="0"/>
      <w:color w:val="000000"/>
    </w:rPr>
  </w:style>
  <w:style w:type="paragraph" w:styleId="2a">
    <w:name w:val="toc 2"/>
    <w:basedOn w:val="aa"/>
    <w:next w:val="aa"/>
    <w:uiPriority w:val="39"/>
    <w:qFormat/>
    <w:rsid w:val="00D044B6"/>
    <w:pPr>
      <w:widowControl/>
      <w:tabs>
        <w:tab w:val="right" w:leader="dot" w:pos="8302"/>
      </w:tabs>
      <w:spacing w:line="240" w:lineRule="atLeast"/>
      <w:ind w:leftChars="68" w:left="420" w:hangingChars="115" w:hanging="277"/>
      <w:jc w:val="left"/>
    </w:pPr>
    <w:rPr>
      <w:rFonts w:ascii="Times New Roman" w:hAnsi="Times New Roman"/>
      <w:szCs w:val="24"/>
    </w:rPr>
  </w:style>
  <w:style w:type="paragraph" w:customStyle="1" w:styleId="xl70">
    <w:name w:val="xl70"/>
    <w:basedOn w:val="aa"/>
    <w:rsid w:val="00D044B6"/>
    <w:pPr>
      <w:widowControl/>
      <w:pBdr>
        <w:bottom w:val="single" w:sz="8" w:space="0" w:color="000000"/>
        <w:right w:val="single" w:sz="8" w:space="0" w:color="000000"/>
      </w:pBdr>
      <w:spacing w:before="100" w:beforeAutospacing="1" w:after="100" w:afterAutospacing="1"/>
      <w:jc w:val="center"/>
    </w:pPr>
    <w:rPr>
      <w:rFonts w:ascii="Times New Roman" w:hAnsi="Times New Roman"/>
      <w:kern w:val="0"/>
      <w:sz w:val="20"/>
      <w:szCs w:val="20"/>
    </w:rPr>
  </w:style>
  <w:style w:type="paragraph" w:styleId="2b">
    <w:name w:val="List 2"/>
    <w:basedOn w:val="aa"/>
    <w:rsid w:val="00D044B6"/>
    <w:pPr>
      <w:ind w:leftChars="200" w:left="100" w:hangingChars="200" w:hanging="200"/>
    </w:pPr>
    <w:rPr>
      <w:rFonts w:ascii="Times New Roman" w:hAnsi="Times New Roman"/>
      <w:sz w:val="28"/>
      <w:szCs w:val="24"/>
    </w:rPr>
  </w:style>
  <w:style w:type="paragraph" w:customStyle="1" w:styleId="affffc">
    <w:name w:val="内文正文"/>
    <w:basedOn w:val="aa"/>
    <w:rsid w:val="00D044B6"/>
    <w:pPr>
      <w:adjustRightInd w:val="0"/>
      <w:snapToGrid w:val="0"/>
      <w:spacing w:line="400" w:lineRule="atLeast"/>
      <w:ind w:firstLineChars="200" w:firstLine="200"/>
    </w:pPr>
    <w:rPr>
      <w:rFonts w:ascii="宋体" w:hAnsi="Times New Roman"/>
      <w:szCs w:val="24"/>
    </w:rPr>
  </w:style>
  <w:style w:type="paragraph" w:customStyle="1" w:styleId="18">
    <w:name w:val="正文文本缩进1"/>
    <w:basedOn w:val="aa"/>
    <w:rsid w:val="00D044B6"/>
    <w:pPr>
      <w:spacing w:after="120"/>
      <w:ind w:leftChars="200" w:left="420"/>
    </w:pPr>
    <w:rPr>
      <w:rFonts w:cs="黑体"/>
    </w:rPr>
  </w:style>
  <w:style w:type="paragraph" w:styleId="affff4">
    <w:name w:val="Normal Indent"/>
    <w:aliases w:val="表正文,正文非缩进,特点,缩进,ALT+Z,标题4,四号,正文对齐,正文不缩进,样式3,段1,标题四,正文双线,Normal Indent Char,正文非缩进 Char Char,标题4 Char,正文编号,水上软件,Body Text(ch),PI,正文普通文字,正文缩进 Char Char Char,正文（首行缩进两字） Char Char Char,正文缩进 Char Char Char Char Char Char Char Char,首行缩进两字"/>
    <w:basedOn w:val="aa"/>
    <w:link w:val="Charffa"/>
    <w:qFormat/>
    <w:rsid w:val="00D044B6"/>
    <w:pPr>
      <w:ind w:firstLine="420"/>
    </w:pPr>
    <w:rPr>
      <w:rFonts w:asciiTheme="minorHAnsi" w:hAnsiTheme="minorHAnsi" w:cstheme="minorBidi"/>
    </w:rPr>
  </w:style>
  <w:style w:type="paragraph" w:customStyle="1" w:styleId="tab02">
    <w:name w:val="tab0/2"/>
    <w:basedOn w:val="aa"/>
    <w:rsid w:val="00D044B6"/>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2c">
    <w:name w:val="日期2"/>
    <w:basedOn w:val="aa"/>
    <w:next w:val="aa"/>
    <w:rsid w:val="00D044B6"/>
    <w:pPr>
      <w:adjustRightInd w:val="0"/>
      <w:spacing w:line="312" w:lineRule="atLeast"/>
      <w:textAlignment w:val="baseline"/>
    </w:pPr>
    <w:rPr>
      <w:rFonts w:ascii="Times New Roman" w:hAnsi="Times New Roman"/>
      <w:kern w:val="0"/>
      <w:sz w:val="24"/>
      <w:szCs w:val="20"/>
    </w:rPr>
  </w:style>
  <w:style w:type="paragraph" w:customStyle="1" w:styleId="affffd">
    <w:name w:val="正文居中_加粗"/>
    <w:basedOn w:val="aa"/>
    <w:qFormat/>
    <w:rsid w:val="00D044B6"/>
    <w:pPr>
      <w:spacing w:line="360" w:lineRule="auto"/>
      <w:jc w:val="center"/>
    </w:pPr>
    <w:rPr>
      <w:rFonts w:ascii="宋体" w:hAnsi="宋体"/>
      <w:b/>
      <w:sz w:val="24"/>
      <w:szCs w:val="24"/>
    </w:rPr>
  </w:style>
  <w:style w:type="paragraph" w:styleId="affffe">
    <w:name w:val="annotation text"/>
    <w:basedOn w:val="aa"/>
    <w:link w:val="Char17"/>
    <w:uiPriority w:val="99"/>
    <w:unhideWhenUsed/>
    <w:qFormat/>
    <w:rsid w:val="00D044B6"/>
    <w:pPr>
      <w:jc w:val="left"/>
    </w:pPr>
  </w:style>
  <w:style w:type="character" w:customStyle="1" w:styleId="Char17">
    <w:name w:val="批注文字 Char1"/>
    <w:basedOn w:val="ab"/>
    <w:link w:val="affffe"/>
    <w:uiPriority w:val="99"/>
    <w:semiHidden/>
    <w:rsid w:val="00D044B6"/>
    <w:rPr>
      <w:rFonts w:ascii="Calibri" w:eastAsia="宋体" w:hAnsi="Calibri" w:cs="Times New Roman"/>
    </w:rPr>
  </w:style>
  <w:style w:type="paragraph" w:styleId="afffff">
    <w:name w:val="annotation subject"/>
    <w:basedOn w:val="affffe"/>
    <w:next w:val="affffe"/>
    <w:link w:val="Char18"/>
    <w:uiPriority w:val="99"/>
    <w:qFormat/>
    <w:rsid w:val="00D044B6"/>
    <w:rPr>
      <w:b/>
      <w:bCs/>
      <w:lang w:val="x-none" w:eastAsia="x-none"/>
    </w:rPr>
  </w:style>
  <w:style w:type="character" w:customStyle="1" w:styleId="Char18">
    <w:name w:val="批注主题 Char1"/>
    <w:basedOn w:val="Char17"/>
    <w:link w:val="afffff"/>
    <w:uiPriority w:val="99"/>
    <w:rsid w:val="00D044B6"/>
    <w:rPr>
      <w:rFonts w:ascii="Calibri" w:eastAsia="宋体" w:hAnsi="Calibri" w:cs="Times New Roman"/>
      <w:b/>
      <w:bCs/>
      <w:lang w:val="x-none" w:eastAsia="x-none"/>
    </w:rPr>
  </w:style>
  <w:style w:type="paragraph" w:customStyle="1" w:styleId="Charffd">
    <w:name w:val="Char"/>
    <w:basedOn w:val="aa"/>
    <w:rsid w:val="00D044B6"/>
    <w:rPr>
      <w:rFonts w:ascii="仿宋_GB2312" w:eastAsia="仿宋_GB2312" w:hAnsi="Times New Roman"/>
      <w:b/>
      <w:sz w:val="32"/>
      <w:szCs w:val="32"/>
    </w:rPr>
  </w:style>
  <w:style w:type="paragraph" w:customStyle="1" w:styleId="font11">
    <w:name w:val="font11"/>
    <w:basedOn w:val="aa"/>
    <w:rsid w:val="00D044B6"/>
    <w:pPr>
      <w:widowControl/>
      <w:spacing w:before="100" w:beforeAutospacing="1" w:after="100" w:afterAutospacing="1"/>
      <w:jc w:val="left"/>
    </w:pPr>
    <w:rPr>
      <w:rFonts w:ascii="宋体" w:hAnsi="宋体" w:cs="宋体"/>
      <w:color w:val="333333"/>
      <w:kern w:val="0"/>
      <w:sz w:val="20"/>
      <w:szCs w:val="20"/>
    </w:rPr>
  </w:style>
  <w:style w:type="paragraph" w:customStyle="1" w:styleId="afffff0">
    <w:name w:val="正文居中"/>
    <w:rsid w:val="00D044B6"/>
    <w:pPr>
      <w:widowControl w:val="0"/>
      <w:spacing w:line="240" w:lineRule="exact"/>
      <w:ind w:leftChars="-50" w:left="-105" w:rightChars="-50" w:right="-105"/>
      <w:jc w:val="center"/>
    </w:pPr>
    <w:rPr>
      <w:rFonts w:ascii="Times New Roman" w:eastAsia="宋体" w:hAnsi="Times New Roman" w:cs="Times New Roman"/>
      <w:bCs/>
      <w:kern w:val="0"/>
      <w:sz w:val="18"/>
      <w:szCs w:val="18"/>
    </w:rPr>
  </w:style>
  <w:style w:type="paragraph" w:customStyle="1" w:styleId="aff6">
    <w:name w:val="吉奥正文"/>
    <w:basedOn w:val="aa"/>
    <w:link w:val="Char21"/>
    <w:rsid w:val="00D044B6"/>
    <w:pPr>
      <w:adjustRightInd w:val="0"/>
      <w:snapToGrid w:val="0"/>
      <w:spacing w:before="120" w:line="360" w:lineRule="auto"/>
      <w:ind w:firstLineChars="200" w:firstLine="480"/>
      <w:textAlignment w:val="baseline"/>
    </w:pPr>
    <w:rPr>
      <w:rFonts w:ascii="Times New Roman" w:eastAsia="仿宋_GB2312" w:hAnsi="Times New Roman" w:cstheme="minorBidi"/>
      <w:sz w:val="24"/>
    </w:rPr>
  </w:style>
  <w:style w:type="paragraph" w:customStyle="1" w:styleId="23">
    <w:name w:val="正文样式_首行缩进2字符"/>
    <w:basedOn w:val="aa"/>
    <w:link w:val="2Char0"/>
    <w:qFormat/>
    <w:rsid w:val="00D044B6"/>
    <w:pPr>
      <w:spacing w:line="360" w:lineRule="auto"/>
      <w:ind w:firstLineChars="200" w:firstLine="480"/>
    </w:pPr>
    <w:rPr>
      <w:rFonts w:asciiTheme="minorHAnsi" w:eastAsiaTheme="minorEastAsia" w:hAnsiTheme="minorHAnsi" w:cstheme="minorBidi"/>
      <w:sz w:val="24"/>
      <w:szCs w:val="24"/>
    </w:rPr>
  </w:style>
  <w:style w:type="paragraph" w:customStyle="1" w:styleId="BodyText">
    <w:name w:val="*Body Text"/>
    <w:link w:val="BodyTextChar1"/>
    <w:rsid w:val="00D044B6"/>
    <w:pPr>
      <w:spacing w:line="360" w:lineRule="auto"/>
    </w:pPr>
    <w:rPr>
      <w:rFonts w:ascii="Futura Lt" w:hAnsi="Futura Lt" w:cs="Futura Lt"/>
      <w:szCs w:val="21"/>
      <w:lang w:eastAsia="en-US"/>
    </w:rPr>
  </w:style>
  <w:style w:type="paragraph" w:styleId="aff7">
    <w:name w:val="Title"/>
    <w:basedOn w:val="aa"/>
    <w:link w:val="Chard"/>
    <w:qFormat/>
    <w:rsid w:val="00D044B6"/>
    <w:pPr>
      <w:spacing w:before="240" w:after="60"/>
      <w:jc w:val="center"/>
      <w:outlineLvl w:val="0"/>
    </w:pPr>
    <w:rPr>
      <w:rFonts w:ascii="Arial" w:eastAsiaTheme="minorEastAsia" w:hAnsi="Arial" w:cs="Arial"/>
      <w:b/>
      <w:bCs/>
      <w:sz w:val="32"/>
      <w:szCs w:val="32"/>
    </w:rPr>
  </w:style>
  <w:style w:type="character" w:customStyle="1" w:styleId="Char19">
    <w:name w:val="标题 Char1"/>
    <w:basedOn w:val="ab"/>
    <w:uiPriority w:val="10"/>
    <w:rsid w:val="00D044B6"/>
    <w:rPr>
      <w:rFonts w:asciiTheme="majorHAnsi" w:eastAsia="宋体" w:hAnsiTheme="majorHAnsi" w:cstheme="majorBidi"/>
      <w:b/>
      <w:bCs/>
      <w:sz w:val="32"/>
      <w:szCs w:val="32"/>
    </w:rPr>
  </w:style>
  <w:style w:type="paragraph" w:customStyle="1" w:styleId="affff0">
    <w:name w:val="表格正文"/>
    <w:basedOn w:val="aa"/>
    <w:link w:val="CharCharf1"/>
    <w:rsid w:val="00D044B6"/>
    <w:pPr>
      <w:spacing w:beforeLines="10" w:afterLines="10" w:line="360" w:lineRule="atLeast"/>
      <w:textAlignment w:val="center"/>
    </w:pPr>
    <w:rPr>
      <w:rFonts w:ascii="Times New Roman" w:eastAsia="仿宋_GB2312" w:hAnsi="Times New Roman" w:cstheme="minorBidi"/>
      <w:szCs w:val="21"/>
    </w:rPr>
  </w:style>
  <w:style w:type="paragraph" w:customStyle="1" w:styleId="afffff1">
    <w:name w:val="图表"/>
    <w:basedOn w:val="aa"/>
    <w:rsid w:val="00D044B6"/>
    <w:pPr>
      <w:adjustRightInd w:val="0"/>
      <w:snapToGrid w:val="0"/>
      <w:jc w:val="center"/>
    </w:pPr>
    <w:rPr>
      <w:rFonts w:ascii="宋体" w:hAnsi="宋体"/>
      <w:szCs w:val="21"/>
    </w:rPr>
  </w:style>
  <w:style w:type="paragraph" w:customStyle="1" w:styleId="afffff2">
    <w:name w:val="正文浙江中烟安全"/>
    <w:basedOn w:val="aa"/>
    <w:rsid w:val="00D044B6"/>
    <w:pPr>
      <w:spacing w:before="120" w:line="360" w:lineRule="auto"/>
      <w:ind w:firstLineChars="200" w:firstLine="200"/>
    </w:pPr>
    <w:rPr>
      <w:rFonts w:ascii="Times New Roman" w:hAnsi="Times New Roman"/>
      <w:kern w:val="0"/>
      <w:sz w:val="24"/>
      <w:szCs w:val="24"/>
    </w:rPr>
  </w:style>
  <w:style w:type="paragraph" w:customStyle="1" w:styleId="afffff3">
    <w:name w:val="封面标准文稿编辑信息"/>
    <w:rsid w:val="00D044B6"/>
    <w:pPr>
      <w:spacing w:before="180" w:line="180" w:lineRule="exact"/>
      <w:jc w:val="center"/>
    </w:pPr>
    <w:rPr>
      <w:rFonts w:ascii="宋体" w:eastAsia="宋体" w:hAnsi="Times New Roman" w:cs="Times New Roman"/>
      <w:kern w:val="0"/>
      <w:szCs w:val="20"/>
    </w:rPr>
  </w:style>
  <w:style w:type="paragraph" w:customStyle="1" w:styleId="af17cgridlangnp1033langf">
    <w:name w:val="af17cgridlangnp1033langf"/>
    <w:rsid w:val="00D044B6"/>
    <w:pPr>
      <w:widowControl w:val="0"/>
      <w:autoSpaceDE w:val="0"/>
      <w:autoSpaceDN w:val="0"/>
      <w:adjustRightInd w:val="0"/>
      <w:spacing w:before="156" w:line="360" w:lineRule="atLeast"/>
      <w:ind w:left="567" w:firstLine="510"/>
      <w:jc w:val="both"/>
    </w:pPr>
    <w:rPr>
      <w:rFonts w:ascii="Times New Roman" w:eastAsia="宋体" w:hAnsi="Times New Roman" w:cs="Times New Roman"/>
      <w:kern w:val="0"/>
      <w:sz w:val="20"/>
      <w:szCs w:val="20"/>
    </w:rPr>
  </w:style>
  <w:style w:type="paragraph" w:styleId="afffff4">
    <w:name w:val="table of figures"/>
    <w:basedOn w:val="aa"/>
    <w:next w:val="aa"/>
    <w:rsid w:val="00D044B6"/>
    <w:pPr>
      <w:tabs>
        <w:tab w:val="left" w:pos="1270"/>
      </w:tabs>
      <w:spacing w:line="360" w:lineRule="auto"/>
      <w:ind w:left="1270" w:hanging="420"/>
      <w:jc w:val="left"/>
    </w:pPr>
    <w:rPr>
      <w:rFonts w:ascii="Times New Roman" w:hAnsi="Times New Roman"/>
      <w:smallCaps/>
      <w:sz w:val="20"/>
      <w:szCs w:val="20"/>
    </w:rPr>
  </w:style>
  <w:style w:type="paragraph" w:customStyle="1" w:styleId="GB2312015GB">
    <w:name w:val="样式 样式 正文文本缩进 + 仿宋_GB2312 小四 首行缩进:  0 厘米 行距: 1.5 倍行距 + (中文) 仿宋_GB..."/>
    <w:basedOn w:val="GB2312015"/>
    <w:rsid w:val="00D044B6"/>
    <w:pPr>
      <w:ind w:firstLineChars="200" w:firstLine="480"/>
    </w:pPr>
  </w:style>
  <w:style w:type="paragraph" w:customStyle="1" w:styleId="xl86">
    <w:name w:val="xl86"/>
    <w:basedOn w:val="aa"/>
    <w:rsid w:val="00D044B6"/>
    <w:pPr>
      <w:widowControl/>
      <w:pBdr>
        <w:top w:val="single" w:sz="4" w:space="0" w:color="000000"/>
        <w:left w:val="single" w:sz="4" w:space="0" w:color="000000"/>
        <w:right w:val="single" w:sz="4" w:space="0" w:color="00000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afffff5">
    <w:name w:val="正文样式加粗"/>
    <w:basedOn w:val="23"/>
    <w:qFormat/>
    <w:rsid w:val="00D044B6"/>
    <w:pPr>
      <w:ind w:firstLine="562"/>
    </w:pPr>
    <w:rPr>
      <w:rFonts w:ascii="仿宋_GB2312" w:eastAsia="仿宋_GB2312"/>
      <w:b/>
      <w:sz w:val="28"/>
      <w:szCs w:val="28"/>
    </w:rPr>
  </w:style>
  <w:style w:type="paragraph" w:customStyle="1" w:styleId="afffff6">
    <w:name w:val="图名"/>
    <w:basedOn w:val="af8"/>
    <w:qFormat/>
    <w:rsid w:val="00D044B6"/>
    <w:pPr>
      <w:spacing w:beforeLines="50" w:afterLines="50"/>
      <w:jc w:val="center"/>
    </w:pPr>
    <w:rPr>
      <w:rFonts w:ascii="Times New Roman" w:hAnsi="Times New Roman"/>
      <w:kern w:val="0"/>
      <w:sz w:val="24"/>
      <w:szCs w:val="24"/>
    </w:rPr>
  </w:style>
  <w:style w:type="paragraph" w:styleId="afc">
    <w:name w:val="Salutation"/>
    <w:basedOn w:val="aa"/>
    <w:next w:val="aa"/>
    <w:link w:val="Char4"/>
    <w:rsid w:val="00D044B6"/>
    <w:rPr>
      <w:rFonts w:ascii="宋体" w:eastAsiaTheme="minorEastAsia" w:hAnsi="Times New Roman" w:cstheme="minorBidi"/>
      <w:b/>
      <w:sz w:val="28"/>
    </w:rPr>
  </w:style>
  <w:style w:type="character" w:customStyle="1" w:styleId="Char1a">
    <w:name w:val="称呼 Char1"/>
    <w:basedOn w:val="ab"/>
    <w:uiPriority w:val="99"/>
    <w:semiHidden/>
    <w:rsid w:val="00D044B6"/>
    <w:rPr>
      <w:rFonts w:ascii="Calibri" w:eastAsia="宋体" w:hAnsi="Calibri" w:cs="Times New Roman"/>
    </w:rPr>
  </w:style>
  <w:style w:type="paragraph" w:styleId="aff4">
    <w:name w:val="footnote text"/>
    <w:basedOn w:val="aa"/>
    <w:link w:val="Chara"/>
    <w:unhideWhenUsed/>
    <w:qFormat/>
    <w:rsid w:val="00D044B6"/>
    <w:pPr>
      <w:snapToGrid w:val="0"/>
      <w:jc w:val="left"/>
    </w:pPr>
    <w:rPr>
      <w:rFonts w:asciiTheme="minorHAnsi" w:eastAsiaTheme="minorEastAsia" w:hAnsiTheme="minorHAnsi" w:cstheme="minorBidi"/>
      <w:sz w:val="18"/>
      <w:szCs w:val="18"/>
    </w:rPr>
  </w:style>
  <w:style w:type="character" w:customStyle="1" w:styleId="Char1b">
    <w:name w:val="脚注文本 Char1"/>
    <w:basedOn w:val="ab"/>
    <w:rsid w:val="00D044B6"/>
    <w:rPr>
      <w:rFonts w:ascii="Calibri" w:eastAsia="宋体" w:hAnsi="Calibri" w:cs="Times New Roman"/>
      <w:sz w:val="18"/>
      <w:szCs w:val="18"/>
    </w:rPr>
  </w:style>
  <w:style w:type="paragraph" w:customStyle="1" w:styleId="28">
    <w:name w:val="正文 首行缩进:  2 字符"/>
    <w:basedOn w:val="aa"/>
    <w:next w:val="aa"/>
    <w:link w:val="2Char7"/>
    <w:rsid w:val="00D044B6"/>
    <w:pPr>
      <w:spacing w:line="360" w:lineRule="auto"/>
      <w:ind w:firstLineChars="200" w:firstLine="480"/>
      <w:jc w:val="left"/>
    </w:pPr>
    <w:rPr>
      <w:rFonts w:asciiTheme="minorHAnsi" w:eastAsiaTheme="minorEastAsia" w:hAnsiTheme="minorHAnsi" w:cs="宋体"/>
      <w:sz w:val="24"/>
    </w:rPr>
  </w:style>
  <w:style w:type="paragraph" w:styleId="afffff7">
    <w:name w:val="List"/>
    <w:basedOn w:val="aa"/>
    <w:rsid w:val="00D044B6"/>
    <w:pPr>
      <w:ind w:left="200" w:hangingChars="200" w:hanging="200"/>
    </w:pPr>
    <w:rPr>
      <w:rFonts w:ascii="Times New Roman" w:hAnsi="Times New Roman"/>
      <w:sz w:val="28"/>
      <w:szCs w:val="24"/>
    </w:rPr>
  </w:style>
  <w:style w:type="paragraph" w:styleId="afffff8">
    <w:name w:val="No Spacing"/>
    <w:uiPriority w:val="1"/>
    <w:qFormat/>
    <w:rsid w:val="00D044B6"/>
    <w:pPr>
      <w:widowControl w:val="0"/>
      <w:jc w:val="both"/>
    </w:pPr>
    <w:rPr>
      <w:rFonts w:ascii="Times New Roman" w:eastAsia="宋体" w:hAnsi="Times New Roman" w:cs="Times New Roman"/>
      <w:szCs w:val="24"/>
    </w:rPr>
  </w:style>
  <w:style w:type="paragraph" w:customStyle="1" w:styleId="xl68">
    <w:name w:val="xl68"/>
    <w:basedOn w:val="aa"/>
    <w:rsid w:val="00D044B6"/>
    <w:pPr>
      <w:widowControl/>
      <w:pBdr>
        <w:left w:val="single" w:sz="12" w:space="23"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xl74">
    <w:name w:val="xl74"/>
    <w:basedOn w:val="aa"/>
    <w:rsid w:val="00D044B6"/>
    <w:pPr>
      <w:widowControl/>
      <w:pBdr>
        <w:top w:val="single" w:sz="12" w:space="0" w:color="000000"/>
        <w:left w:val="single" w:sz="8" w:space="0" w:color="000000"/>
        <w:right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PlainText1">
    <w:name w:val="Plain Text1"/>
    <w:basedOn w:val="aa"/>
    <w:rsid w:val="00D044B6"/>
    <w:pPr>
      <w:autoSpaceDE w:val="0"/>
      <w:autoSpaceDN w:val="0"/>
      <w:adjustRightInd w:val="0"/>
      <w:spacing w:line="360" w:lineRule="auto"/>
    </w:pPr>
    <w:rPr>
      <w:rFonts w:ascii="宋体" w:hAnsi="宋体" w:hint="eastAsia"/>
      <w:sz w:val="24"/>
      <w:szCs w:val="20"/>
    </w:rPr>
  </w:style>
  <w:style w:type="paragraph" w:customStyle="1" w:styleId="xl102">
    <w:name w:val="xl10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c">
    <w:name w:val="公文正文"/>
    <w:basedOn w:val="aa"/>
    <w:link w:val="Charf2"/>
    <w:rsid w:val="00D044B6"/>
    <w:pPr>
      <w:spacing w:before="156" w:line="360" w:lineRule="auto"/>
      <w:ind w:firstLineChars="200" w:firstLine="360"/>
    </w:pPr>
    <w:rPr>
      <w:rFonts w:ascii="仿宋_GB2312" w:eastAsia="仿宋_GB2312" w:hAnsiTheme="minorHAnsi" w:cstheme="minorBidi"/>
      <w:sz w:val="24"/>
      <w:szCs w:val="24"/>
    </w:rPr>
  </w:style>
  <w:style w:type="paragraph" w:styleId="43">
    <w:name w:val="toc 4"/>
    <w:basedOn w:val="aa"/>
    <w:next w:val="aa"/>
    <w:uiPriority w:val="39"/>
    <w:unhideWhenUsed/>
    <w:rsid w:val="00D044B6"/>
    <w:pPr>
      <w:ind w:leftChars="600" w:left="1260"/>
    </w:pPr>
  </w:style>
  <w:style w:type="paragraph" w:customStyle="1" w:styleId="xl64">
    <w:name w:val="xl64"/>
    <w:basedOn w:val="aa"/>
    <w:rsid w:val="00D044B6"/>
    <w:pPr>
      <w:widowControl/>
      <w:pBdr>
        <w:bottom w:val="single" w:sz="8" w:space="0" w:color="000000"/>
        <w:right w:val="single" w:sz="8" w:space="0" w:color="00000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afffff9">
    <w:name w:val="标准书脚_奇数页"/>
    <w:rsid w:val="00D044B6"/>
    <w:pPr>
      <w:spacing w:before="120"/>
      <w:jc w:val="right"/>
    </w:pPr>
    <w:rPr>
      <w:rFonts w:ascii="Times New Roman" w:eastAsia="宋体" w:hAnsi="Times New Roman" w:cs="Times New Roman"/>
      <w:kern w:val="0"/>
      <w:sz w:val="18"/>
      <w:szCs w:val="20"/>
    </w:rPr>
  </w:style>
  <w:style w:type="paragraph" w:styleId="25">
    <w:name w:val="Body Text Indent 2"/>
    <w:basedOn w:val="aa"/>
    <w:link w:val="2Char2"/>
    <w:rsid w:val="00D044B6"/>
    <w:pPr>
      <w:snapToGrid w:val="0"/>
      <w:ind w:firstLineChars="225" w:firstLine="542"/>
    </w:pPr>
    <w:rPr>
      <w:rFonts w:ascii="仿宋_GB2312" w:eastAsiaTheme="minorEastAsia" w:hAnsi="宋体" w:cs="Arial"/>
      <w:b/>
      <w:bCs/>
      <w:color w:val="000000"/>
      <w:sz w:val="24"/>
      <w:szCs w:val="24"/>
    </w:rPr>
  </w:style>
  <w:style w:type="character" w:customStyle="1" w:styleId="2Char11">
    <w:name w:val="正文文本缩进 2 Char1"/>
    <w:basedOn w:val="ab"/>
    <w:uiPriority w:val="99"/>
    <w:semiHidden/>
    <w:rsid w:val="00D044B6"/>
    <w:rPr>
      <w:rFonts w:ascii="Calibri" w:eastAsia="宋体" w:hAnsi="Calibri" w:cs="Times New Roman"/>
    </w:rPr>
  </w:style>
  <w:style w:type="paragraph" w:customStyle="1" w:styleId="Charffe">
    <w:name w:val="文档正文 Char"/>
    <w:basedOn w:val="aa"/>
    <w:rsid w:val="00D044B6"/>
    <w:pPr>
      <w:adjustRightInd w:val="0"/>
      <w:spacing w:line="500" w:lineRule="atLeast"/>
      <w:ind w:firstLine="567"/>
    </w:pPr>
    <w:rPr>
      <w:rFonts w:ascii="仿宋_GB2312" w:eastAsia="仿宋_GB2312" w:hAnsi="Times New Roman" w:hint="eastAsia"/>
      <w:sz w:val="28"/>
      <w:szCs w:val="24"/>
    </w:rPr>
  </w:style>
  <w:style w:type="paragraph" w:customStyle="1" w:styleId="IndentNormal">
    <w:name w:val="Indent Normal"/>
    <w:basedOn w:val="aa"/>
    <w:link w:val="IndentNormalChar"/>
    <w:rsid w:val="00D044B6"/>
    <w:pPr>
      <w:ind w:firstLine="420"/>
    </w:pPr>
    <w:rPr>
      <w:rFonts w:asciiTheme="minorHAnsi" w:eastAsiaTheme="minorEastAsia" w:hAnsiTheme="minorHAnsi" w:cstheme="minorBidi"/>
    </w:rPr>
  </w:style>
  <w:style w:type="paragraph" w:customStyle="1" w:styleId="Proposalsbody">
    <w:name w:val="Proposals body"/>
    <w:basedOn w:val="aa"/>
    <w:next w:val="aa"/>
    <w:rsid w:val="00D044B6"/>
    <w:pPr>
      <w:widowControl/>
      <w:spacing w:line="360" w:lineRule="auto"/>
      <w:jc w:val="left"/>
    </w:pPr>
    <w:rPr>
      <w:rFonts w:ascii="宋体" w:hAnsi="Times New Roman"/>
      <w:snapToGrid w:val="0"/>
      <w:color w:val="000000"/>
      <w:kern w:val="0"/>
      <w:sz w:val="24"/>
      <w:szCs w:val="20"/>
    </w:rPr>
  </w:style>
  <w:style w:type="paragraph" w:customStyle="1" w:styleId="afffffa">
    <w:name w:val="新昌图表样式"/>
    <w:basedOn w:val="af8"/>
    <w:qFormat/>
    <w:rsid w:val="00D044B6"/>
    <w:pPr>
      <w:spacing w:beforeLines="50" w:afterLines="50"/>
      <w:jc w:val="center"/>
    </w:pPr>
    <w:rPr>
      <w:rFonts w:ascii="黑体"/>
      <w:kern w:val="0"/>
      <w:sz w:val="24"/>
      <w:szCs w:val="24"/>
    </w:rPr>
  </w:style>
  <w:style w:type="paragraph" w:styleId="affff5">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Char2,正文缩进两字符,纯文本 Char Char Char Char Char Char Char Char Char Char Char Char Char,文字缩进"/>
    <w:basedOn w:val="aa"/>
    <w:link w:val="Charffb"/>
    <w:qFormat/>
    <w:rsid w:val="00D044B6"/>
    <w:pPr>
      <w:spacing w:beforeLines="50" w:afterLines="50" w:line="400" w:lineRule="exact"/>
    </w:pPr>
    <w:rPr>
      <w:rFonts w:ascii="宋体" w:eastAsiaTheme="minorEastAsia" w:hAnsi="Courier New" w:cstheme="minorBidi"/>
      <w:sz w:val="24"/>
      <w:szCs w:val="24"/>
    </w:rPr>
  </w:style>
  <w:style w:type="character" w:customStyle="1" w:styleId="Char1c">
    <w:name w:val="纯文本 Char1"/>
    <w:aliases w:val="普通文字 Char Char1,纯文本 Char Char Char,纯文本 Char Char1,普通文字 Char Char Char1,普通文字 Char Char Char Char,普通文字 Char1,小 Char,Texte Char,正 文 1 Char,0921 Char,普通文字1 Char,普通文字2 Char,普通文字3 Char,普通文字4 Char,普通文字5 Char,普通文字6 Char,普通文字11 Char,普通文字21 Char,纯文本 Char2"/>
    <w:basedOn w:val="ab"/>
    <w:rsid w:val="00D044B6"/>
    <w:rPr>
      <w:rFonts w:ascii="宋体" w:eastAsia="宋体" w:hAnsi="Courier New" w:cs="Courier New"/>
      <w:szCs w:val="21"/>
    </w:rPr>
  </w:style>
  <w:style w:type="paragraph" w:customStyle="1" w:styleId="CharCharChar0">
    <w:name w:val="Char Char Char"/>
    <w:basedOn w:val="aa"/>
    <w:rsid w:val="00D044B6"/>
    <w:rPr>
      <w:rFonts w:ascii="Tahoma" w:hAnsi="Tahoma"/>
      <w:sz w:val="24"/>
      <w:szCs w:val="20"/>
    </w:rPr>
  </w:style>
  <w:style w:type="paragraph" w:customStyle="1" w:styleId="4051">
    <w:name w:val="样式 样式 标题 4 + 段后: 0.5 行1"/>
    <w:basedOn w:val="405"/>
    <w:next w:val="a2"/>
    <w:rsid w:val="00D044B6"/>
    <w:pPr>
      <w:numPr>
        <w:ilvl w:val="1"/>
        <w:numId w:val="2"/>
      </w:numPr>
      <w:spacing w:after="120"/>
      <w:ind w:left="0" w:firstLine="0"/>
    </w:pPr>
  </w:style>
  <w:style w:type="paragraph" w:styleId="90">
    <w:name w:val="toc 9"/>
    <w:basedOn w:val="aa"/>
    <w:next w:val="aa"/>
    <w:uiPriority w:val="39"/>
    <w:rsid w:val="00D044B6"/>
    <w:pPr>
      <w:ind w:left="1680"/>
      <w:jc w:val="left"/>
    </w:pPr>
    <w:rPr>
      <w:rFonts w:ascii="Times New Roman" w:hAnsi="Times New Roman"/>
      <w:sz w:val="18"/>
      <w:szCs w:val="18"/>
    </w:rPr>
  </w:style>
  <w:style w:type="paragraph" w:customStyle="1" w:styleId="2d">
    <w:name w:val="金保标题2"/>
    <w:basedOn w:val="21"/>
    <w:next w:val="aa"/>
    <w:rsid w:val="00D044B6"/>
    <w:pPr>
      <w:tabs>
        <w:tab w:val="left" w:pos="709"/>
      </w:tabs>
      <w:spacing w:line="360" w:lineRule="auto"/>
    </w:pPr>
    <w:rPr>
      <w:rFonts w:ascii="Times New Roman" w:hAnsi="Times New Roman"/>
      <w:kern w:val="0"/>
      <w:sz w:val="28"/>
      <w:szCs w:val="28"/>
    </w:rPr>
  </w:style>
  <w:style w:type="paragraph" w:customStyle="1" w:styleId="xl81">
    <w:name w:val="xl8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fb">
    <w:name w:val="贷方"/>
    <w:basedOn w:val="aa"/>
    <w:rsid w:val="00D044B6"/>
    <w:pPr>
      <w:ind w:leftChars="900" w:left="1890"/>
    </w:pPr>
    <w:rPr>
      <w:rFonts w:ascii="Times New Roman" w:hAnsi="Times New Roman"/>
      <w:sz w:val="24"/>
      <w:szCs w:val="24"/>
    </w:rPr>
  </w:style>
  <w:style w:type="paragraph" w:customStyle="1" w:styleId="linyang-">
    <w:name w:val="linyang-正文"/>
    <w:basedOn w:val="aa"/>
    <w:rsid w:val="00D044B6"/>
    <w:pPr>
      <w:spacing w:before="120" w:after="120" w:line="400" w:lineRule="exact"/>
      <w:ind w:firstLineChars="200" w:firstLine="200"/>
    </w:pPr>
    <w:rPr>
      <w:rFonts w:ascii="Times New Roman" w:hAnsi="Times New Roman"/>
      <w:sz w:val="24"/>
      <w:szCs w:val="24"/>
    </w:rPr>
  </w:style>
  <w:style w:type="paragraph" w:customStyle="1" w:styleId="20">
    <w:name w:val="标题2"/>
    <w:basedOn w:val="21"/>
    <w:next w:val="30"/>
    <w:rsid w:val="00D044B6"/>
    <w:pPr>
      <w:numPr>
        <w:ilvl w:val="1"/>
        <w:numId w:val="3"/>
      </w:numPr>
      <w:tabs>
        <w:tab w:val="left" w:pos="567"/>
      </w:tabs>
      <w:spacing w:beforeLines="100" w:afterLines="100" w:line="360" w:lineRule="auto"/>
    </w:pPr>
    <w:rPr>
      <w:rFonts w:ascii="Times New Roman" w:hAnsi="Times New Roman"/>
      <w:sz w:val="30"/>
    </w:rPr>
  </w:style>
  <w:style w:type="paragraph" w:styleId="5">
    <w:name w:val="List Bullet 5"/>
    <w:basedOn w:val="aa"/>
    <w:rsid w:val="00D044B6"/>
    <w:pPr>
      <w:numPr>
        <w:numId w:val="4"/>
      </w:numPr>
      <w:tabs>
        <w:tab w:val="left" w:pos="2182"/>
      </w:tabs>
    </w:pPr>
    <w:rPr>
      <w:rFonts w:ascii="Times New Roman" w:hAnsi="Times New Roman"/>
      <w:szCs w:val="24"/>
    </w:rPr>
  </w:style>
  <w:style w:type="paragraph" w:customStyle="1" w:styleId="15">
    <w:name w:val="批注主题1"/>
    <w:basedOn w:val="affffe"/>
    <w:next w:val="affffe"/>
    <w:link w:val="Charf4"/>
    <w:uiPriority w:val="99"/>
    <w:rsid w:val="00D044B6"/>
    <w:rPr>
      <w:rFonts w:asciiTheme="minorHAnsi" w:eastAsiaTheme="minorEastAsia" w:hAnsiTheme="minorHAnsi" w:cstheme="minorBidi"/>
      <w:b/>
      <w:bCs/>
    </w:rPr>
  </w:style>
  <w:style w:type="paragraph" w:styleId="34">
    <w:name w:val="toc 3"/>
    <w:basedOn w:val="aa"/>
    <w:next w:val="aa"/>
    <w:uiPriority w:val="39"/>
    <w:unhideWhenUsed/>
    <w:qFormat/>
    <w:rsid w:val="00D044B6"/>
    <w:pPr>
      <w:ind w:leftChars="400" w:left="840"/>
    </w:pPr>
  </w:style>
  <w:style w:type="paragraph" w:customStyle="1" w:styleId="afb">
    <w:name w:val="仙居正文"/>
    <w:basedOn w:val="aa"/>
    <w:link w:val="Char3"/>
    <w:qFormat/>
    <w:rsid w:val="00D044B6"/>
    <w:pPr>
      <w:spacing w:line="360" w:lineRule="auto"/>
      <w:ind w:firstLineChars="200" w:firstLine="480"/>
    </w:pPr>
    <w:rPr>
      <w:rFonts w:ascii="宋体" w:eastAsiaTheme="minorEastAsia" w:hAnsi="宋体" w:cstheme="minorBidi"/>
      <w:sz w:val="24"/>
      <w:szCs w:val="24"/>
    </w:rPr>
  </w:style>
  <w:style w:type="paragraph" w:customStyle="1" w:styleId="text">
    <w:name w:val="text"/>
    <w:basedOn w:val="aa"/>
    <w:rsid w:val="00D044B6"/>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19">
    <w:name w:val="正文1"/>
    <w:basedOn w:val="afd"/>
    <w:next w:val="aa"/>
    <w:rsid w:val="00D044B6"/>
    <w:pPr>
      <w:shd w:val="clear" w:color="auto" w:fill="000080"/>
    </w:pPr>
    <w:rPr>
      <w:rFonts w:ascii="Tahoma" w:hAnsi="Tahoma" w:cs="Tahoma"/>
      <w:kern w:val="0"/>
      <w:szCs w:val="24"/>
    </w:rPr>
  </w:style>
  <w:style w:type="paragraph" w:customStyle="1" w:styleId="xl96">
    <w:name w:val="xl9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b">
    <w:name w:val="自定义正文"/>
    <w:basedOn w:val="aa"/>
    <w:link w:val="Charf1"/>
    <w:rsid w:val="00D044B6"/>
    <w:pPr>
      <w:spacing w:before="120" w:after="120" w:line="480" w:lineRule="exact"/>
      <w:ind w:firstLineChars="200" w:firstLine="200"/>
      <w:jc w:val="left"/>
    </w:pPr>
    <w:rPr>
      <w:rFonts w:ascii="仿宋_GB2312" w:eastAsia="仿宋_GB2312" w:hAnsiTheme="minorHAnsi" w:cstheme="minorBidi"/>
      <w:sz w:val="28"/>
      <w:szCs w:val="24"/>
    </w:rPr>
  </w:style>
  <w:style w:type="paragraph" w:styleId="affff9">
    <w:name w:val="Body Text"/>
    <w:basedOn w:val="aa"/>
    <w:link w:val="Char1d"/>
    <w:unhideWhenUsed/>
    <w:qFormat/>
    <w:rsid w:val="00D044B6"/>
    <w:pPr>
      <w:spacing w:after="120"/>
    </w:pPr>
  </w:style>
  <w:style w:type="character" w:customStyle="1" w:styleId="Char1d">
    <w:name w:val="正文文本 Char1"/>
    <w:basedOn w:val="ab"/>
    <w:link w:val="affff9"/>
    <w:uiPriority w:val="99"/>
    <w:semiHidden/>
    <w:rsid w:val="00D044B6"/>
    <w:rPr>
      <w:rFonts w:ascii="Calibri" w:eastAsia="宋体" w:hAnsi="Calibri" w:cs="Times New Roman"/>
    </w:rPr>
  </w:style>
  <w:style w:type="paragraph" w:styleId="affa">
    <w:name w:val="Body Text First Indent"/>
    <w:basedOn w:val="affff9"/>
    <w:link w:val="Charf0"/>
    <w:rsid w:val="00D044B6"/>
    <w:pPr>
      <w:ind w:firstLineChars="100" w:firstLine="420"/>
    </w:pPr>
    <w:rPr>
      <w:rFonts w:cstheme="minorBidi"/>
    </w:rPr>
  </w:style>
  <w:style w:type="character" w:customStyle="1" w:styleId="Char1e">
    <w:name w:val="正文首行缩进 Char1"/>
    <w:basedOn w:val="Char1d"/>
    <w:uiPriority w:val="99"/>
    <w:semiHidden/>
    <w:rsid w:val="00D044B6"/>
    <w:rPr>
      <w:rFonts w:ascii="Calibri" w:eastAsia="宋体" w:hAnsi="Calibri" w:cs="Times New Roman"/>
    </w:rPr>
  </w:style>
  <w:style w:type="paragraph" w:styleId="afffffc">
    <w:name w:val="List Bullet"/>
    <w:basedOn w:val="aa"/>
    <w:rsid w:val="00D044B6"/>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customStyle="1" w:styleId="afa">
    <w:name w:val="大汉方案正文"/>
    <w:basedOn w:val="aa"/>
    <w:link w:val="Char11"/>
    <w:rsid w:val="00D044B6"/>
    <w:pPr>
      <w:spacing w:line="360" w:lineRule="auto"/>
      <w:ind w:firstLineChars="200" w:firstLine="200"/>
    </w:pPr>
    <w:rPr>
      <w:rFonts w:ascii="Arial" w:hAnsi="Arial" w:cstheme="minorBidi"/>
      <w:sz w:val="24"/>
      <w:szCs w:val="24"/>
    </w:rPr>
  </w:style>
  <w:style w:type="paragraph" w:customStyle="1" w:styleId="xl82">
    <w:name w:val="xl8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styleId="35">
    <w:name w:val="List 3"/>
    <w:basedOn w:val="aa"/>
    <w:rsid w:val="00D044B6"/>
    <w:pPr>
      <w:ind w:leftChars="400" w:left="100" w:hangingChars="200" w:hanging="200"/>
    </w:pPr>
    <w:rPr>
      <w:rFonts w:ascii="Times New Roman" w:hAnsi="Times New Roman"/>
      <w:szCs w:val="20"/>
    </w:rPr>
  </w:style>
  <w:style w:type="paragraph" w:customStyle="1" w:styleId="xl124">
    <w:name w:val="xl12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afffffd">
    <w:name w:val="小标题"/>
    <w:basedOn w:val="affff9"/>
    <w:rsid w:val="00D044B6"/>
    <w:pPr>
      <w:tabs>
        <w:tab w:val="left" w:pos="840"/>
      </w:tabs>
      <w:spacing w:before="60" w:after="60" w:line="360" w:lineRule="auto"/>
      <w:ind w:left="840" w:hanging="420"/>
    </w:pPr>
    <w:rPr>
      <w:rFonts w:eastAsia="黑体"/>
      <w:sz w:val="24"/>
      <w:szCs w:val="20"/>
    </w:rPr>
  </w:style>
  <w:style w:type="paragraph" w:customStyle="1" w:styleId="afffffe">
    <w:name w:val="五号正文项目（标准）"/>
    <w:basedOn w:val="aa"/>
    <w:rsid w:val="00D044B6"/>
    <w:pPr>
      <w:tabs>
        <w:tab w:val="left" w:pos="900"/>
      </w:tabs>
      <w:spacing w:line="400" w:lineRule="exact"/>
      <w:ind w:left="900" w:hanging="540"/>
      <w:jc w:val="left"/>
    </w:pPr>
    <w:rPr>
      <w:rFonts w:ascii="宋体" w:hAnsi="宋体"/>
      <w:color w:val="000000"/>
      <w:szCs w:val="20"/>
    </w:rPr>
  </w:style>
  <w:style w:type="paragraph" w:customStyle="1" w:styleId="pbullet2cmt">
    <w:name w:val="pbullet2cmt"/>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xl100">
    <w:name w:val="xl100"/>
    <w:basedOn w:val="aa"/>
    <w:rsid w:val="00D044B6"/>
    <w:pPr>
      <w:widowControl/>
      <w:spacing w:before="100" w:beforeAutospacing="1" w:after="100" w:afterAutospacing="1"/>
    </w:pPr>
    <w:rPr>
      <w:rFonts w:ascii="宋体" w:hAnsi="宋体" w:cs="宋体"/>
      <w:color w:val="000000"/>
      <w:kern w:val="0"/>
      <w:szCs w:val="21"/>
    </w:rPr>
  </w:style>
  <w:style w:type="paragraph" w:customStyle="1" w:styleId="S4-L15-C">
    <w:name w:val="S4-L15-C"/>
    <w:basedOn w:val="aa"/>
    <w:rsid w:val="00D044B6"/>
    <w:pPr>
      <w:spacing w:after="120" w:line="360" w:lineRule="auto"/>
      <w:jc w:val="center"/>
    </w:pPr>
    <w:rPr>
      <w:rFonts w:ascii="Times New Roman" w:hAnsi="Times New Roman"/>
      <w:szCs w:val="21"/>
    </w:rPr>
  </w:style>
  <w:style w:type="paragraph" w:customStyle="1" w:styleId="P2">
    <w:name w:val="P2"/>
    <w:basedOn w:val="aa"/>
    <w:rsid w:val="00D044B6"/>
    <w:pPr>
      <w:widowControl/>
      <w:spacing w:before="240" w:line="240" w:lineRule="atLeast"/>
      <w:ind w:left="578"/>
      <w:jc w:val="left"/>
    </w:pPr>
    <w:rPr>
      <w:rFonts w:ascii="Times New Roman" w:hAnsi="Times New Roman"/>
      <w:b/>
      <w:kern w:val="0"/>
      <w:szCs w:val="21"/>
      <w:lang w:val="en-AU" w:eastAsia="en-US"/>
    </w:rPr>
  </w:style>
  <w:style w:type="paragraph" w:styleId="71">
    <w:name w:val="toc 7"/>
    <w:basedOn w:val="aa"/>
    <w:next w:val="aa"/>
    <w:uiPriority w:val="39"/>
    <w:rsid w:val="00D044B6"/>
    <w:pPr>
      <w:ind w:left="1260"/>
      <w:jc w:val="left"/>
    </w:pPr>
    <w:rPr>
      <w:rFonts w:ascii="Times New Roman" w:hAnsi="Times New Roman"/>
      <w:sz w:val="18"/>
      <w:szCs w:val="18"/>
    </w:rPr>
  </w:style>
  <w:style w:type="paragraph" w:customStyle="1" w:styleId="f65656512">
    <w:name w:val="f656565_12"/>
    <w:basedOn w:val="aa"/>
    <w:rsid w:val="00D044B6"/>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1a">
    <w:name w:val="标题1"/>
    <w:basedOn w:val="affff5"/>
    <w:rsid w:val="00D044B6"/>
    <w:pPr>
      <w:spacing w:beforeLines="0" w:afterLines="0" w:line="360" w:lineRule="auto"/>
    </w:pPr>
    <w:rPr>
      <w:b/>
      <w:sz w:val="30"/>
      <w:szCs w:val="20"/>
    </w:rPr>
  </w:style>
  <w:style w:type="paragraph" w:styleId="affff2">
    <w:name w:val="Subtitle"/>
    <w:basedOn w:val="aa"/>
    <w:link w:val="Charff8"/>
    <w:qFormat/>
    <w:rsid w:val="00D044B6"/>
    <w:pPr>
      <w:spacing w:afterLines="50"/>
      <w:jc w:val="center"/>
    </w:pPr>
    <w:rPr>
      <w:rFonts w:ascii="Times New Roman" w:eastAsia="Times New Roman" w:hAnsi="Times New Roman" w:cstheme="minorBidi"/>
      <w:sz w:val="18"/>
      <w:szCs w:val="18"/>
    </w:rPr>
  </w:style>
  <w:style w:type="character" w:customStyle="1" w:styleId="Char1f">
    <w:name w:val="副标题 Char1"/>
    <w:basedOn w:val="ab"/>
    <w:uiPriority w:val="11"/>
    <w:rsid w:val="00D044B6"/>
    <w:rPr>
      <w:rFonts w:asciiTheme="majorHAnsi" w:eastAsia="宋体" w:hAnsiTheme="majorHAnsi" w:cstheme="majorBidi"/>
      <w:b/>
      <w:bCs/>
      <w:kern w:val="28"/>
      <w:sz w:val="32"/>
      <w:szCs w:val="32"/>
    </w:rPr>
  </w:style>
  <w:style w:type="paragraph" w:customStyle="1" w:styleId="Normal0">
    <w:name w:val="Normal0"/>
    <w:rsid w:val="00D044B6"/>
    <w:rPr>
      <w:rFonts w:ascii="Times New Roman" w:eastAsia="宋体" w:hAnsi="Times New Roman" w:cs="Times New Roman"/>
      <w:kern w:val="0"/>
      <w:sz w:val="20"/>
      <w:szCs w:val="20"/>
      <w:lang w:eastAsia="en-US"/>
    </w:rPr>
  </w:style>
  <w:style w:type="paragraph" w:customStyle="1" w:styleId="Char60">
    <w:name w:val="Char6"/>
    <w:basedOn w:val="aa"/>
    <w:rsid w:val="00D044B6"/>
    <w:pPr>
      <w:tabs>
        <w:tab w:val="left" w:pos="432"/>
      </w:tabs>
      <w:ind w:left="432" w:hanging="432"/>
    </w:pPr>
    <w:rPr>
      <w:rFonts w:ascii="Times New Roman" w:hAnsi="Times New Roman"/>
      <w:sz w:val="24"/>
      <w:szCs w:val="24"/>
    </w:rPr>
  </w:style>
  <w:style w:type="paragraph" w:styleId="60">
    <w:name w:val="toc 6"/>
    <w:basedOn w:val="aa"/>
    <w:next w:val="aa"/>
    <w:uiPriority w:val="39"/>
    <w:rsid w:val="00D044B6"/>
    <w:pPr>
      <w:ind w:left="1050"/>
      <w:jc w:val="left"/>
    </w:pPr>
    <w:rPr>
      <w:rFonts w:ascii="Times New Roman" w:hAnsi="Times New Roman"/>
      <w:sz w:val="18"/>
      <w:szCs w:val="18"/>
    </w:rPr>
  </w:style>
  <w:style w:type="paragraph" w:customStyle="1" w:styleId="afff2">
    <w:name w:val="标准正文格式"/>
    <w:basedOn w:val="aa"/>
    <w:link w:val="Charfc"/>
    <w:qFormat/>
    <w:rsid w:val="00D044B6"/>
    <w:pPr>
      <w:widowControl/>
      <w:adjustRightInd w:val="0"/>
      <w:spacing w:before="60" w:after="120" w:line="360" w:lineRule="auto"/>
      <w:ind w:firstLineChars="200" w:firstLine="200"/>
      <w:textAlignment w:val="baseline"/>
    </w:pPr>
    <w:rPr>
      <w:rFonts w:ascii="宋体" w:eastAsia="仿宋_GB2312" w:hAnsiTheme="minorHAnsi" w:cs="宋体"/>
      <w:color w:val="000000"/>
      <w:sz w:val="24"/>
    </w:rPr>
  </w:style>
  <w:style w:type="paragraph" w:customStyle="1" w:styleId="3A-3sect123h3H3level3PIM3Level3HeadHeading">
    <w:name w:val="样式 标题 3(A-3)sect1.2.3h3H3level_3PIM 3Level 3 HeadHeading..."/>
    <w:basedOn w:val="30"/>
    <w:rsid w:val="00D044B6"/>
    <w:pPr>
      <w:numPr>
        <w:ilvl w:val="2"/>
      </w:numPr>
    </w:pPr>
    <w:rPr>
      <w:rFonts w:ascii="Arial" w:hAnsi="Arial"/>
      <w:sz w:val="30"/>
    </w:rPr>
  </w:style>
  <w:style w:type="paragraph" w:customStyle="1" w:styleId="afffb">
    <w:name w:val="表格中文字"/>
    <w:basedOn w:val="aa"/>
    <w:link w:val="Charff4"/>
    <w:rsid w:val="00D044B6"/>
    <w:pPr>
      <w:spacing w:line="288" w:lineRule="auto"/>
    </w:pPr>
    <w:rPr>
      <w:rFonts w:ascii="新宋体" w:eastAsia="新宋体" w:hAnsi="新宋体" w:cstheme="minorBidi"/>
      <w:sz w:val="24"/>
      <w:szCs w:val="24"/>
    </w:rPr>
  </w:style>
  <w:style w:type="paragraph" w:customStyle="1" w:styleId="36">
    <w:name w:val="书籍标题3"/>
    <w:basedOn w:val="aa"/>
    <w:rsid w:val="00D044B6"/>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Char1f0">
    <w:name w:val="Char1"/>
    <w:basedOn w:val="aa"/>
    <w:rsid w:val="00D044B6"/>
    <w:pPr>
      <w:spacing w:beforeLines="20" w:afterLines="20"/>
    </w:pPr>
    <w:rPr>
      <w:rFonts w:ascii="楷体_GB2312" w:eastAsia="楷体_GB2312" w:hAnsi="宋体" w:cs="Arial"/>
      <w:kern w:val="0"/>
      <w:sz w:val="24"/>
      <w:szCs w:val="24"/>
    </w:rPr>
  </w:style>
  <w:style w:type="paragraph" w:styleId="1b">
    <w:name w:val="toc 1"/>
    <w:basedOn w:val="aa"/>
    <w:next w:val="aa"/>
    <w:uiPriority w:val="39"/>
    <w:qFormat/>
    <w:rsid w:val="00D044B6"/>
    <w:pPr>
      <w:spacing w:before="240" w:after="240"/>
    </w:pPr>
    <w:rPr>
      <w:rFonts w:ascii="Times New Roman" w:eastAsia="仿宋" w:hAnsi="Times New Roman"/>
      <w:sz w:val="36"/>
      <w:szCs w:val="24"/>
    </w:rPr>
  </w:style>
  <w:style w:type="paragraph" w:customStyle="1" w:styleId="xl90">
    <w:name w:val="xl9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flType">
    <w:name w:val="flType"/>
    <w:basedOn w:val="aa"/>
    <w:qFormat/>
    <w:rsid w:val="00D044B6"/>
    <w:pPr>
      <w:adjustRightInd w:val="0"/>
      <w:spacing w:before="560" w:after="120" w:line="360" w:lineRule="atLeast"/>
      <w:jc w:val="center"/>
      <w:textAlignment w:val="baseline"/>
    </w:pPr>
    <w:rPr>
      <w:rFonts w:ascii="Arial" w:eastAsia="黑体" w:hAnsi="Times New Roman"/>
      <w:kern w:val="0"/>
      <w:sz w:val="28"/>
      <w:szCs w:val="20"/>
    </w:rPr>
  </w:style>
  <w:style w:type="paragraph" w:customStyle="1" w:styleId="msoaccenttext3">
    <w:name w:val="msoaccenttext3"/>
    <w:rsid w:val="00D044B6"/>
    <w:rPr>
      <w:rFonts w:ascii="Century Schoolbook" w:eastAsia="宋体" w:hAnsi="Century Schoolbook" w:cs="宋体"/>
      <w:color w:val="FFFFFF"/>
      <w:kern w:val="28"/>
      <w:sz w:val="13"/>
      <w:szCs w:val="13"/>
    </w:rPr>
  </w:style>
  <w:style w:type="paragraph" w:customStyle="1" w:styleId="1c">
    <w:name w:val="正文缩进1"/>
    <w:basedOn w:val="aa"/>
    <w:rsid w:val="00D044B6"/>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affffff">
    <w:name w:val="文档正文"/>
    <w:basedOn w:val="aa"/>
    <w:rsid w:val="00D044B6"/>
    <w:pPr>
      <w:adjustRightInd w:val="0"/>
      <w:spacing w:line="440" w:lineRule="exact"/>
      <w:ind w:firstLine="567"/>
      <w:textAlignment w:val="baseline"/>
    </w:pPr>
    <w:rPr>
      <w:rFonts w:ascii="Arial Narrow" w:hAnsi="Arial Narrow"/>
      <w:kern w:val="0"/>
      <w:sz w:val="24"/>
      <w:szCs w:val="24"/>
    </w:rPr>
  </w:style>
  <w:style w:type="paragraph" w:styleId="affffff0">
    <w:name w:val="Body Text Indent"/>
    <w:basedOn w:val="aa"/>
    <w:link w:val="Char22"/>
    <w:unhideWhenUsed/>
    <w:qFormat/>
    <w:rsid w:val="00D044B6"/>
    <w:pPr>
      <w:spacing w:after="120"/>
      <w:ind w:leftChars="200" w:left="420"/>
    </w:pPr>
  </w:style>
  <w:style w:type="character" w:customStyle="1" w:styleId="Char22">
    <w:name w:val="正文文本缩进 Char2"/>
    <w:basedOn w:val="ab"/>
    <w:link w:val="affffff0"/>
    <w:uiPriority w:val="99"/>
    <w:semiHidden/>
    <w:rsid w:val="00D044B6"/>
    <w:rPr>
      <w:rFonts w:ascii="Calibri" w:eastAsia="宋体" w:hAnsi="Calibri" w:cs="Times New Roman"/>
    </w:rPr>
  </w:style>
  <w:style w:type="paragraph" w:styleId="2e">
    <w:name w:val="Body Text First Indent 2"/>
    <w:basedOn w:val="affffff0"/>
    <w:link w:val="2Char12"/>
    <w:rsid w:val="00D044B6"/>
    <w:pPr>
      <w:ind w:firstLineChars="200" w:firstLine="420"/>
    </w:pPr>
    <w:rPr>
      <w:rFonts w:ascii="Times New Roman" w:hAnsi="Times New Roman"/>
      <w:szCs w:val="20"/>
    </w:rPr>
  </w:style>
  <w:style w:type="character" w:customStyle="1" w:styleId="2Char12">
    <w:name w:val="正文首行缩进 2 Char1"/>
    <w:basedOn w:val="Char22"/>
    <w:link w:val="2e"/>
    <w:rsid w:val="00D044B6"/>
    <w:rPr>
      <w:rFonts w:ascii="Times New Roman" w:eastAsia="宋体" w:hAnsi="Times New Roman" w:cs="Times New Roman"/>
      <w:szCs w:val="20"/>
    </w:rPr>
  </w:style>
  <w:style w:type="paragraph" w:customStyle="1" w:styleId="CharCharCharChar2">
    <w:name w:val="Char Char Char Char2"/>
    <w:basedOn w:val="aa"/>
    <w:rsid w:val="00D044B6"/>
    <w:pPr>
      <w:widowControl/>
      <w:spacing w:after="160" w:line="240" w:lineRule="exact"/>
      <w:jc w:val="left"/>
    </w:pPr>
    <w:rPr>
      <w:rFonts w:ascii="Verdana" w:eastAsia="仿宋_GB2312" w:hAnsi="Verdana"/>
      <w:kern w:val="0"/>
      <w:sz w:val="24"/>
      <w:szCs w:val="20"/>
      <w:lang w:eastAsia="en-US"/>
    </w:rPr>
  </w:style>
  <w:style w:type="paragraph" w:customStyle="1" w:styleId="Web">
    <w:name w:val="普通 (Web)"/>
    <w:basedOn w:val="aa"/>
    <w:rsid w:val="00D044B6"/>
    <w:pPr>
      <w:widowControl/>
      <w:spacing w:before="100" w:beforeAutospacing="1" w:after="100" w:afterAutospacing="1"/>
      <w:jc w:val="left"/>
    </w:pPr>
    <w:rPr>
      <w:rFonts w:ascii="宋体" w:hAnsi="宋体"/>
      <w:kern w:val="0"/>
      <w:sz w:val="24"/>
      <w:szCs w:val="20"/>
    </w:rPr>
  </w:style>
  <w:style w:type="paragraph" w:customStyle="1" w:styleId="xl107">
    <w:name w:val="xl107"/>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ormalIndent1">
    <w:name w:val="Normal Indent1"/>
    <w:basedOn w:val="aa"/>
    <w:rsid w:val="00D044B6"/>
    <w:pPr>
      <w:ind w:firstLine="420"/>
    </w:pPr>
    <w:rPr>
      <w:rFonts w:ascii="Times New Roman" w:hAnsi="Times New Roman"/>
      <w:szCs w:val="20"/>
    </w:rPr>
  </w:style>
  <w:style w:type="paragraph" w:customStyle="1" w:styleId="pa-17">
    <w:name w:val="pa-17"/>
    <w:basedOn w:val="aa"/>
    <w:rsid w:val="00D044B6"/>
    <w:pPr>
      <w:widowControl/>
      <w:spacing w:before="150" w:after="150"/>
      <w:jc w:val="left"/>
    </w:pPr>
    <w:rPr>
      <w:rFonts w:ascii="宋体" w:hAnsi="宋体" w:cs="宋体"/>
      <w:kern w:val="0"/>
      <w:sz w:val="24"/>
      <w:szCs w:val="24"/>
    </w:rPr>
  </w:style>
  <w:style w:type="paragraph" w:styleId="31">
    <w:name w:val="Body Text 3"/>
    <w:basedOn w:val="aa"/>
    <w:link w:val="3Char0"/>
    <w:qFormat/>
    <w:rsid w:val="00D044B6"/>
    <w:pPr>
      <w:snapToGrid w:val="0"/>
      <w:spacing w:before="50" w:after="50"/>
    </w:pPr>
    <w:rPr>
      <w:rFonts w:ascii="Times New Roman" w:eastAsia="仿宋_GB2312" w:hAnsi="宋体" w:cstheme="minorBidi"/>
      <w:b/>
      <w:bCs/>
      <w:sz w:val="24"/>
    </w:rPr>
  </w:style>
  <w:style w:type="character" w:customStyle="1" w:styleId="3Char10">
    <w:name w:val="正文文本 3 Char1"/>
    <w:basedOn w:val="ab"/>
    <w:uiPriority w:val="99"/>
    <w:semiHidden/>
    <w:rsid w:val="00D044B6"/>
    <w:rPr>
      <w:rFonts w:ascii="Calibri" w:eastAsia="宋体" w:hAnsi="Calibri" w:cs="Times New Roman"/>
      <w:sz w:val="16"/>
      <w:szCs w:val="16"/>
    </w:rPr>
  </w:style>
  <w:style w:type="paragraph" w:customStyle="1" w:styleId="CharCharf6">
    <w:name w:val="小四 段落 宋体 Char Char"/>
    <w:basedOn w:val="aa"/>
    <w:rsid w:val="00D044B6"/>
    <w:pPr>
      <w:spacing w:line="360" w:lineRule="auto"/>
      <w:ind w:firstLineChars="200" w:firstLine="480"/>
    </w:pPr>
    <w:rPr>
      <w:rFonts w:ascii="宋体" w:hAnsi="宋体"/>
      <w:sz w:val="24"/>
      <w:szCs w:val="24"/>
    </w:rPr>
  </w:style>
  <w:style w:type="paragraph" w:customStyle="1" w:styleId="Char90">
    <w:name w:val="Char9"/>
    <w:basedOn w:val="aa"/>
    <w:rsid w:val="00D044B6"/>
    <w:pPr>
      <w:adjustRightInd w:val="0"/>
      <w:textAlignment w:val="baseline"/>
    </w:pPr>
    <w:rPr>
      <w:rFonts w:ascii="Tahoma" w:hAnsi="Tahoma"/>
      <w:sz w:val="24"/>
      <w:szCs w:val="20"/>
    </w:rPr>
  </w:style>
  <w:style w:type="paragraph" w:customStyle="1" w:styleId="12111ALTZPI2">
    <w:name w:val="样式 正文缩进正文（首行缩进两字）四号四号1四号2四号11特点正文非缩进段1ALT+ZPI正文文字首行缩进...2"/>
    <w:basedOn w:val="affff4"/>
    <w:rsid w:val="00D044B6"/>
    <w:pPr>
      <w:spacing w:beforeLines="50" w:line="360" w:lineRule="exact"/>
      <w:ind w:firstLineChars="200" w:firstLine="200"/>
    </w:pPr>
    <w:rPr>
      <w:rFonts w:ascii="宋体" w:hAnsi="Times New Roman" w:cs="宋体"/>
      <w:bCs/>
      <w:kern w:val="0"/>
      <w:sz w:val="24"/>
    </w:rPr>
  </w:style>
  <w:style w:type="paragraph" w:customStyle="1" w:styleId="xl89">
    <w:name w:val="xl8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d">
    <w:name w:val="最新标题1"/>
    <w:basedOn w:val="1e"/>
    <w:next w:val="2f"/>
    <w:rsid w:val="00D044B6"/>
    <w:pPr>
      <w:spacing w:after="120"/>
    </w:pPr>
    <w:rPr>
      <w:bCs/>
    </w:rPr>
  </w:style>
  <w:style w:type="paragraph" w:customStyle="1" w:styleId="affffff1">
    <w:name w:val="缺省文本"/>
    <w:basedOn w:val="aa"/>
    <w:rsid w:val="00D044B6"/>
    <w:pPr>
      <w:autoSpaceDE w:val="0"/>
      <w:autoSpaceDN w:val="0"/>
      <w:adjustRightInd w:val="0"/>
      <w:jc w:val="left"/>
    </w:pPr>
    <w:rPr>
      <w:rFonts w:ascii="Times New Roman" w:hAnsi="Times New Roman"/>
      <w:kern w:val="0"/>
      <w:sz w:val="24"/>
      <w:szCs w:val="20"/>
    </w:rPr>
  </w:style>
  <w:style w:type="paragraph" w:styleId="32">
    <w:name w:val="Body Text Indent 3"/>
    <w:basedOn w:val="aa"/>
    <w:link w:val="3Char2"/>
    <w:rsid w:val="00D044B6"/>
    <w:pPr>
      <w:snapToGrid w:val="0"/>
      <w:ind w:firstLineChars="200" w:firstLine="480"/>
      <w:jc w:val="left"/>
    </w:pPr>
    <w:rPr>
      <w:rFonts w:ascii="仿宋_GB2312" w:eastAsia="仿宋_GB2312" w:hAnsi="宋体" w:cstheme="minorBidi"/>
      <w:color w:val="000000"/>
      <w:sz w:val="24"/>
      <w:szCs w:val="24"/>
    </w:rPr>
  </w:style>
  <w:style w:type="character" w:customStyle="1" w:styleId="3Char11">
    <w:name w:val="正文文本缩进 3 Char1"/>
    <w:basedOn w:val="ab"/>
    <w:uiPriority w:val="99"/>
    <w:semiHidden/>
    <w:rsid w:val="00D044B6"/>
    <w:rPr>
      <w:rFonts w:ascii="Calibri" w:eastAsia="宋体" w:hAnsi="Calibri" w:cs="Times New Roman"/>
      <w:sz w:val="16"/>
      <w:szCs w:val="16"/>
    </w:rPr>
  </w:style>
  <w:style w:type="paragraph" w:customStyle="1" w:styleId="Style1481">
    <w:name w:val="_Style 1481"/>
    <w:next w:val="aa"/>
    <w:uiPriority w:val="99"/>
    <w:rsid w:val="00D044B6"/>
    <w:pPr>
      <w:widowControl w:val="0"/>
      <w:jc w:val="both"/>
    </w:pPr>
    <w:rPr>
      <w:rFonts w:ascii="Calibri" w:eastAsia="宋体" w:hAnsi="Calibri" w:cs="Times New Roman"/>
    </w:rPr>
  </w:style>
  <w:style w:type="paragraph" w:customStyle="1" w:styleId="ZJGIS-2">
    <w:name w:val="ZJGIS-四级标题"/>
    <w:basedOn w:val="41"/>
    <w:link w:val="ZJGIS-Char"/>
    <w:qFormat/>
    <w:rsid w:val="00D044B6"/>
    <w:pPr>
      <w:numPr>
        <w:ilvl w:val="3"/>
        <w:numId w:val="5"/>
      </w:numPr>
      <w:spacing w:before="120" w:after="120" w:line="240" w:lineRule="auto"/>
    </w:pPr>
    <w:rPr>
      <w:rFonts w:eastAsia="仿宋_GB2312" w:cstheme="minorBidi"/>
    </w:rPr>
  </w:style>
  <w:style w:type="paragraph" w:customStyle="1" w:styleId="100">
    <w:name w:val="样式 标题 1 + 左侧:  0 厘米 首行缩进:  0 厘米"/>
    <w:basedOn w:val="11"/>
    <w:rsid w:val="00D044B6"/>
    <w:pPr>
      <w:keepNext/>
      <w:keepLines/>
      <w:autoSpaceDE/>
      <w:autoSpaceDN/>
      <w:adjustRightInd/>
      <w:spacing w:after="120"/>
      <w:jc w:val="both"/>
    </w:pPr>
    <w:rPr>
      <w:rFonts w:ascii="黑体" w:eastAsia="黑体" w:cs="宋体"/>
      <w:kern w:val="44"/>
    </w:rPr>
  </w:style>
  <w:style w:type="paragraph" w:customStyle="1" w:styleId="Paragraph10">
    <w:name w:val="Paragraph1"/>
    <w:basedOn w:val="aa"/>
    <w:rsid w:val="00D044B6"/>
    <w:pPr>
      <w:spacing w:before="80" w:afterLines="50"/>
    </w:pPr>
    <w:rPr>
      <w:rFonts w:ascii="宋体" w:hAnsi="Times New Roman"/>
      <w:snapToGrid w:val="0"/>
      <w:kern w:val="0"/>
      <w:szCs w:val="20"/>
    </w:rPr>
  </w:style>
  <w:style w:type="paragraph" w:customStyle="1" w:styleId="affe">
    <w:name w:val="大标题"/>
    <w:next w:val="aa"/>
    <w:link w:val="Charf6"/>
    <w:rsid w:val="00D044B6"/>
    <w:pPr>
      <w:spacing w:before="120" w:after="120" w:line="360" w:lineRule="auto"/>
    </w:pPr>
    <w:rPr>
      <w:b/>
      <w:sz w:val="28"/>
    </w:rPr>
  </w:style>
  <w:style w:type="paragraph" w:styleId="affff6">
    <w:name w:val="Date"/>
    <w:aliases w:val="封面日期"/>
    <w:basedOn w:val="aa"/>
    <w:next w:val="aa"/>
    <w:link w:val="Charffc"/>
    <w:qFormat/>
    <w:rsid w:val="00D044B6"/>
    <w:pPr>
      <w:ind w:leftChars="2500" w:left="2500"/>
    </w:pPr>
    <w:rPr>
      <w:rFonts w:asciiTheme="minorHAnsi" w:eastAsia="楷体_GB2312" w:hAnsiTheme="minorHAnsi" w:cstheme="minorBidi"/>
      <w:sz w:val="32"/>
    </w:rPr>
  </w:style>
  <w:style w:type="character" w:customStyle="1" w:styleId="Char1f1">
    <w:name w:val="日期 Char1"/>
    <w:basedOn w:val="ab"/>
    <w:uiPriority w:val="99"/>
    <w:semiHidden/>
    <w:rsid w:val="00D044B6"/>
    <w:rPr>
      <w:rFonts w:ascii="Calibri" w:eastAsia="宋体" w:hAnsi="Calibri" w:cs="Times New Roman"/>
    </w:rPr>
  </w:style>
  <w:style w:type="paragraph" w:customStyle="1" w:styleId="44">
    <w:name w:val="4"/>
    <w:basedOn w:val="aa"/>
    <w:rsid w:val="00D044B6"/>
  </w:style>
  <w:style w:type="paragraph" w:customStyle="1" w:styleId="ZJGIS-">
    <w:name w:val="ZJGIS-一级标题"/>
    <w:basedOn w:val="11"/>
    <w:qFormat/>
    <w:rsid w:val="00D044B6"/>
    <w:pPr>
      <w:keepNext/>
      <w:keepLines/>
      <w:numPr>
        <w:numId w:val="5"/>
      </w:numPr>
      <w:autoSpaceDE/>
      <w:autoSpaceDN/>
      <w:adjustRightInd/>
      <w:spacing w:before="60" w:after="60" w:line="240" w:lineRule="auto"/>
      <w:jc w:val="both"/>
    </w:pPr>
    <w:rPr>
      <w:rFonts w:ascii="Times New Roman" w:eastAsia="华文中宋" w:hAnsi="Times New Roman"/>
      <w:kern w:val="44"/>
      <w:sz w:val="32"/>
      <w:szCs w:val="32"/>
    </w:rPr>
  </w:style>
  <w:style w:type="paragraph" w:customStyle="1" w:styleId="2-21">
    <w:name w:val="中等深浅列表 2 - 强调文字颜色 21"/>
    <w:uiPriority w:val="99"/>
    <w:semiHidden/>
    <w:rsid w:val="00D044B6"/>
    <w:rPr>
      <w:rFonts w:ascii="Calibri" w:eastAsia="宋体" w:hAnsi="Calibri" w:cs="Times New Roman"/>
    </w:rPr>
  </w:style>
  <w:style w:type="paragraph" w:styleId="3">
    <w:name w:val="List Number 3"/>
    <w:basedOn w:val="aa"/>
    <w:rsid w:val="00D044B6"/>
    <w:pPr>
      <w:numPr>
        <w:numId w:val="6"/>
      </w:numPr>
      <w:tabs>
        <w:tab w:val="left" w:pos="1200"/>
      </w:tabs>
    </w:pPr>
    <w:rPr>
      <w:rFonts w:ascii="Times New Roman" w:hAnsi="Times New Roman"/>
      <w:szCs w:val="24"/>
    </w:rPr>
  </w:style>
  <w:style w:type="paragraph" w:customStyle="1" w:styleId="1e">
    <w:name w:val="样式 标题1"/>
    <w:basedOn w:val="105"/>
    <w:next w:val="2f"/>
    <w:rsid w:val="00D044B6"/>
    <w:pPr>
      <w:tabs>
        <w:tab w:val="left" w:pos="1140"/>
      </w:tabs>
      <w:spacing w:after="50"/>
      <w:ind w:left="1140" w:hanging="720"/>
    </w:pPr>
    <w:rPr>
      <w:bCs w:val="0"/>
      <w:sz w:val="32"/>
    </w:rPr>
  </w:style>
  <w:style w:type="paragraph" w:customStyle="1" w:styleId="xl77">
    <w:name w:val="xl77"/>
    <w:basedOn w:val="aa"/>
    <w:qFormat/>
    <w:rsid w:val="00D044B6"/>
    <w:pPr>
      <w:widowControl/>
      <w:pBdr>
        <w:top w:val="single" w:sz="12" w:space="0" w:color="000000"/>
        <w:lef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2">
    <w:name w:val="文本"/>
    <w:rsid w:val="00D044B6"/>
    <w:pPr>
      <w:spacing w:line="360" w:lineRule="auto"/>
      <w:ind w:firstLineChars="200" w:firstLine="200"/>
    </w:pPr>
    <w:rPr>
      <w:rFonts w:ascii="Times New Roman" w:eastAsia="宋体" w:hAnsi="Times New Roman" w:cs="Times New Roman"/>
      <w:szCs w:val="24"/>
    </w:rPr>
  </w:style>
  <w:style w:type="paragraph" w:customStyle="1" w:styleId="xl104">
    <w:name w:val="xl10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1CharChar">
    <w:name w:val="Char Char Char Char1 Char Char"/>
    <w:basedOn w:val="aa"/>
    <w:rsid w:val="00D044B6"/>
    <w:pPr>
      <w:widowControl/>
      <w:spacing w:after="160" w:line="240" w:lineRule="exact"/>
      <w:jc w:val="left"/>
    </w:pPr>
    <w:rPr>
      <w:rFonts w:ascii="Verdana" w:hAnsi="Verdana"/>
      <w:kern w:val="0"/>
      <w:sz w:val="20"/>
      <w:szCs w:val="20"/>
      <w:lang w:eastAsia="en-US"/>
    </w:rPr>
  </w:style>
  <w:style w:type="paragraph" w:customStyle="1" w:styleId="f1">
    <w:name w:val="f1"/>
    <w:basedOn w:val="aa"/>
    <w:rsid w:val="00D044B6"/>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aff2">
    <w:name w:val="表格抬头"/>
    <w:basedOn w:val="aa"/>
    <w:link w:val="Char8"/>
    <w:rsid w:val="00D044B6"/>
    <w:pPr>
      <w:jc w:val="center"/>
    </w:pPr>
    <w:rPr>
      <w:rFonts w:ascii="黑体" w:eastAsia="黑体" w:hAnsiTheme="minorHAnsi" w:cstheme="minorBidi"/>
      <w:b/>
    </w:rPr>
  </w:style>
  <w:style w:type="paragraph" w:customStyle="1" w:styleId="40">
    <w:name w:val="正文4"/>
    <w:basedOn w:val="aa"/>
    <w:link w:val="4Char0"/>
    <w:rsid w:val="00D044B6"/>
    <w:pPr>
      <w:numPr>
        <w:numId w:val="7"/>
      </w:numPr>
      <w:tabs>
        <w:tab w:val="left" w:pos="520"/>
      </w:tabs>
      <w:spacing w:before="60" w:after="60" w:line="360" w:lineRule="auto"/>
      <w:ind w:firstLine="0"/>
    </w:pPr>
    <w:rPr>
      <w:rFonts w:cstheme="minorBidi"/>
      <w:sz w:val="24"/>
      <w:szCs w:val="24"/>
    </w:rPr>
  </w:style>
  <w:style w:type="paragraph" w:styleId="afd">
    <w:name w:val="Document Map"/>
    <w:basedOn w:val="aa"/>
    <w:link w:val="Char5"/>
    <w:qFormat/>
    <w:rsid w:val="00D044B6"/>
    <w:rPr>
      <w:rFonts w:ascii="宋体" w:eastAsiaTheme="minorEastAsia" w:hAnsiTheme="minorHAnsi" w:cstheme="minorBidi"/>
      <w:sz w:val="18"/>
      <w:szCs w:val="18"/>
    </w:rPr>
  </w:style>
  <w:style w:type="character" w:customStyle="1" w:styleId="Char23">
    <w:name w:val="文档结构图 Char2"/>
    <w:basedOn w:val="ab"/>
    <w:uiPriority w:val="99"/>
    <w:semiHidden/>
    <w:rsid w:val="00D044B6"/>
    <w:rPr>
      <w:rFonts w:ascii="宋体" w:eastAsia="宋体" w:hAnsi="Calibri" w:cs="Times New Roman"/>
      <w:sz w:val="18"/>
      <w:szCs w:val="18"/>
    </w:rPr>
  </w:style>
  <w:style w:type="paragraph" w:styleId="a2">
    <w:name w:val="endnote text"/>
    <w:basedOn w:val="aa"/>
    <w:link w:val="Charc"/>
    <w:rsid w:val="00D044B6"/>
    <w:pPr>
      <w:numPr>
        <w:numId w:val="2"/>
      </w:numPr>
      <w:snapToGrid w:val="0"/>
      <w:spacing w:afterLines="50"/>
      <w:jc w:val="left"/>
    </w:pPr>
    <w:rPr>
      <w:rFonts w:ascii="宋体" w:hAnsiTheme="minorHAnsi" w:cstheme="minorBidi"/>
      <w:snapToGrid w:val="0"/>
    </w:rPr>
  </w:style>
  <w:style w:type="character" w:customStyle="1" w:styleId="Char1f2">
    <w:name w:val="尾注文本 Char1"/>
    <w:basedOn w:val="ab"/>
    <w:uiPriority w:val="99"/>
    <w:semiHidden/>
    <w:rsid w:val="00D044B6"/>
    <w:rPr>
      <w:rFonts w:ascii="Calibri" w:eastAsia="宋体" w:hAnsi="Calibri" w:cs="Times New Roman"/>
    </w:rPr>
  </w:style>
  <w:style w:type="paragraph" w:customStyle="1" w:styleId="CharChar1CharCharCharCharCharCharCharCharCharCharCharCharChar">
    <w:name w:val="Char Char1 Char Char Char Char Char Char Char Char Char Char Char Char Char"/>
    <w:basedOn w:val="aa"/>
    <w:rsid w:val="00D044B6"/>
    <w:pPr>
      <w:widowControl/>
      <w:spacing w:after="160" w:line="240" w:lineRule="exact"/>
      <w:jc w:val="left"/>
    </w:pPr>
    <w:rPr>
      <w:rFonts w:ascii="Verdana" w:hAnsi="Verdana"/>
      <w:kern w:val="0"/>
      <w:sz w:val="20"/>
      <w:szCs w:val="20"/>
      <w:lang w:eastAsia="en-US"/>
    </w:rPr>
  </w:style>
  <w:style w:type="paragraph" w:customStyle="1" w:styleId="Char40">
    <w:name w:val="Char4"/>
    <w:basedOn w:val="aa"/>
    <w:rsid w:val="00D044B6"/>
    <w:pPr>
      <w:tabs>
        <w:tab w:val="left" w:pos="432"/>
      </w:tabs>
      <w:ind w:left="432" w:hanging="432"/>
    </w:pPr>
    <w:rPr>
      <w:rFonts w:ascii="Times New Roman" w:hAnsi="Times New Roman"/>
      <w:sz w:val="24"/>
      <w:szCs w:val="24"/>
    </w:rPr>
  </w:style>
  <w:style w:type="paragraph" w:customStyle="1" w:styleId="tabletext">
    <w:name w:val="tabletext"/>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affffff3">
    <w:name w:val="章正文"/>
    <w:basedOn w:val="aa"/>
    <w:rsid w:val="00D044B6"/>
    <w:pPr>
      <w:spacing w:beforeLines="50" w:after="120" w:line="300" w:lineRule="auto"/>
      <w:ind w:firstLine="480"/>
    </w:pPr>
    <w:rPr>
      <w:rFonts w:ascii="Helvetica" w:hAnsi="Helvetica"/>
      <w:kern w:val="0"/>
      <w:sz w:val="24"/>
      <w:szCs w:val="24"/>
    </w:rPr>
  </w:style>
  <w:style w:type="paragraph" w:styleId="80">
    <w:name w:val="toc 8"/>
    <w:basedOn w:val="aa"/>
    <w:next w:val="aa"/>
    <w:uiPriority w:val="39"/>
    <w:rsid w:val="00D044B6"/>
    <w:pPr>
      <w:spacing w:afterLines="50"/>
      <w:ind w:left="1470"/>
      <w:jc w:val="left"/>
    </w:pPr>
    <w:rPr>
      <w:rFonts w:ascii="Times New Roman" w:hAnsi="Times New Roman"/>
      <w:snapToGrid w:val="0"/>
      <w:kern w:val="0"/>
      <w:sz w:val="18"/>
      <w:szCs w:val="18"/>
    </w:rPr>
  </w:style>
  <w:style w:type="paragraph" w:customStyle="1" w:styleId="Charff6">
    <w:name w:val="大汉方案正文 Char"/>
    <w:basedOn w:val="aa"/>
    <w:link w:val="CharCharChar"/>
    <w:rsid w:val="00D044B6"/>
    <w:pPr>
      <w:spacing w:line="360" w:lineRule="auto"/>
      <w:ind w:firstLineChars="200" w:firstLine="200"/>
    </w:pPr>
    <w:rPr>
      <w:rFonts w:ascii="Arial" w:hAnsi="Arial" w:cstheme="minorBidi"/>
      <w:sz w:val="24"/>
      <w:szCs w:val="24"/>
    </w:rPr>
  </w:style>
  <w:style w:type="paragraph" w:customStyle="1" w:styleId="xl94">
    <w:name w:val="xl94"/>
    <w:basedOn w:val="aa"/>
    <w:rsid w:val="00D044B6"/>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styleId="2f0">
    <w:name w:val="List Number 2"/>
    <w:basedOn w:val="aa"/>
    <w:rsid w:val="00D044B6"/>
    <w:pPr>
      <w:tabs>
        <w:tab w:val="left" w:pos="432"/>
        <w:tab w:val="left" w:pos="567"/>
      </w:tabs>
      <w:ind w:left="432" w:hanging="432"/>
    </w:pPr>
    <w:rPr>
      <w:rFonts w:ascii="Times New Roman" w:hAnsi="Times New Roman"/>
      <w:sz w:val="28"/>
      <w:szCs w:val="20"/>
    </w:rPr>
  </w:style>
  <w:style w:type="paragraph" w:customStyle="1" w:styleId="affffff4">
    <w:name w:val="正文首行缩进两字"/>
    <w:rsid w:val="00D044B6"/>
    <w:pPr>
      <w:tabs>
        <w:tab w:val="left" w:pos="840"/>
      </w:tabs>
      <w:spacing w:afterLines="50" w:line="360" w:lineRule="auto"/>
      <w:ind w:right="240"/>
      <w:jc w:val="both"/>
    </w:pPr>
    <w:rPr>
      <w:rFonts w:ascii="Times New Roman" w:eastAsia="宋体" w:hAnsi="Times New Roman" w:cs="Times New Roman"/>
      <w:kern w:val="0"/>
      <w:szCs w:val="21"/>
    </w:rPr>
  </w:style>
  <w:style w:type="paragraph" w:customStyle="1" w:styleId="xl110">
    <w:name w:val="xl11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a">
    <w:name w:val="投标正文"/>
    <w:basedOn w:val="aa"/>
    <w:link w:val="Charff3"/>
    <w:qFormat/>
    <w:rsid w:val="00D044B6"/>
    <w:pPr>
      <w:adjustRightInd w:val="0"/>
      <w:snapToGrid w:val="0"/>
      <w:spacing w:line="360" w:lineRule="auto"/>
      <w:ind w:firstLineChars="200" w:firstLine="480"/>
    </w:pPr>
    <w:rPr>
      <w:rFonts w:ascii="宋体" w:hAnsi="宋体" w:cstheme="minorBidi"/>
      <w:sz w:val="24"/>
      <w:szCs w:val="24"/>
    </w:rPr>
  </w:style>
  <w:style w:type="paragraph" w:customStyle="1" w:styleId="image">
    <w:name w:val="image"/>
    <w:basedOn w:val="aa"/>
    <w:rsid w:val="00D044B6"/>
    <w:pPr>
      <w:widowControl/>
      <w:spacing w:before="360" w:after="360"/>
      <w:jc w:val="center"/>
    </w:pPr>
    <w:rPr>
      <w:rFonts w:ascii="宋体" w:hAnsi="宋体" w:cs="宋体"/>
      <w:kern w:val="0"/>
      <w:sz w:val="24"/>
      <w:szCs w:val="24"/>
    </w:rPr>
  </w:style>
  <w:style w:type="paragraph" w:customStyle="1" w:styleId="pbulletcmt">
    <w:name w:val="pbulletcmt"/>
    <w:basedOn w:val="aa"/>
    <w:rsid w:val="00D044B6"/>
    <w:pPr>
      <w:widowControl/>
      <w:spacing w:before="100" w:beforeAutospacing="1" w:after="100" w:afterAutospacing="1"/>
      <w:jc w:val="left"/>
    </w:pPr>
    <w:rPr>
      <w:rFonts w:ascii="Times New Roman" w:eastAsia="Times New Roman" w:hAnsi="Times New Roman"/>
      <w:kern w:val="0"/>
      <w:sz w:val="24"/>
      <w:szCs w:val="24"/>
    </w:rPr>
  </w:style>
  <w:style w:type="paragraph" w:styleId="1f">
    <w:name w:val="index 1"/>
    <w:basedOn w:val="aa"/>
    <w:next w:val="aa"/>
    <w:rsid w:val="00D044B6"/>
    <w:rPr>
      <w:rFonts w:ascii="Times New Roman" w:hAnsi="Times New Roman"/>
      <w:szCs w:val="20"/>
    </w:rPr>
  </w:style>
  <w:style w:type="paragraph" w:customStyle="1" w:styleId="Paragraph2">
    <w:name w:val="Paragraph2"/>
    <w:basedOn w:val="aa"/>
    <w:rsid w:val="00D044B6"/>
    <w:pPr>
      <w:spacing w:before="80" w:afterLines="50"/>
      <w:ind w:left="720"/>
    </w:pPr>
    <w:rPr>
      <w:rFonts w:ascii="宋体" w:hAnsi="Times New Roman"/>
      <w:snapToGrid w:val="0"/>
      <w:color w:val="000000"/>
      <w:kern w:val="0"/>
      <w:szCs w:val="20"/>
      <w:lang w:val="en-AU"/>
    </w:rPr>
  </w:style>
  <w:style w:type="paragraph" w:styleId="aff3">
    <w:name w:val="List Paragraph"/>
    <w:basedOn w:val="aa"/>
    <w:link w:val="Char9"/>
    <w:uiPriority w:val="34"/>
    <w:qFormat/>
    <w:rsid w:val="00D044B6"/>
    <w:pPr>
      <w:ind w:firstLineChars="200" w:firstLine="420"/>
    </w:pPr>
    <w:rPr>
      <w:rFonts w:asciiTheme="minorHAnsi" w:eastAsiaTheme="minorEastAsia" w:hAnsiTheme="minorHAnsi" w:cstheme="minorBidi"/>
    </w:rPr>
  </w:style>
  <w:style w:type="paragraph" w:customStyle="1" w:styleId="afff0">
    <w:name w:val="衢州正文"/>
    <w:basedOn w:val="aa"/>
    <w:link w:val="Charf9"/>
    <w:qFormat/>
    <w:rsid w:val="00D044B6"/>
    <w:pPr>
      <w:spacing w:line="360" w:lineRule="auto"/>
      <w:ind w:firstLineChars="200" w:firstLine="480"/>
    </w:pPr>
    <w:rPr>
      <w:rFonts w:ascii="Times New Roman" w:eastAsiaTheme="minorEastAsia" w:hAnsi="宋体" w:cstheme="minorBidi"/>
      <w:sz w:val="24"/>
      <w:szCs w:val="24"/>
    </w:rPr>
  </w:style>
  <w:style w:type="paragraph" w:customStyle="1" w:styleId="ZJGIS">
    <w:name w:val="ZJGIS图表"/>
    <w:basedOn w:val="aa"/>
    <w:link w:val="ZJGISChar"/>
    <w:qFormat/>
    <w:rsid w:val="00D044B6"/>
    <w:pPr>
      <w:jc w:val="center"/>
    </w:pPr>
    <w:rPr>
      <w:rFonts w:ascii="Times New Roman" w:eastAsia="黑体" w:hAnsi="Times New Roman" w:cstheme="minorBidi"/>
      <w:color w:val="000000"/>
      <w:sz w:val="24"/>
      <w:szCs w:val="24"/>
    </w:rPr>
  </w:style>
  <w:style w:type="paragraph" w:styleId="affffff5">
    <w:name w:val="Normal (Web)"/>
    <w:basedOn w:val="aa"/>
    <w:uiPriority w:val="99"/>
    <w:unhideWhenUsed/>
    <w:qFormat/>
    <w:rsid w:val="00D044B6"/>
    <w:pPr>
      <w:widowControl/>
      <w:spacing w:before="100" w:beforeAutospacing="1" w:after="100" w:afterAutospacing="1"/>
      <w:jc w:val="left"/>
    </w:pPr>
    <w:rPr>
      <w:rFonts w:ascii="宋体" w:hAnsi="宋体" w:cs="宋体"/>
      <w:kern w:val="0"/>
      <w:sz w:val="24"/>
      <w:szCs w:val="24"/>
    </w:rPr>
  </w:style>
  <w:style w:type="paragraph" w:customStyle="1" w:styleId="affffff6">
    <w:name w:val="技术方案正文样式"/>
    <w:basedOn w:val="aa"/>
    <w:uiPriority w:val="99"/>
    <w:rsid w:val="00D044B6"/>
    <w:pPr>
      <w:autoSpaceDE w:val="0"/>
      <w:autoSpaceDN w:val="0"/>
      <w:adjustRightInd w:val="0"/>
      <w:spacing w:line="400" w:lineRule="exact"/>
      <w:ind w:firstLineChars="200" w:firstLine="480"/>
    </w:pPr>
    <w:rPr>
      <w:rFonts w:ascii="宋体" w:hAnsi="宋体" w:cs="宋体"/>
      <w:sz w:val="24"/>
      <w:szCs w:val="24"/>
    </w:rPr>
  </w:style>
  <w:style w:type="paragraph" w:styleId="affffff7">
    <w:name w:val="List Number"/>
    <w:basedOn w:val="aa"/>
    <w:rsid w:val="00D044B6"/>
    <w:pPr>
      <w:widowControl/>
      <w:tabs>
        <w:tab w:val="left" w:pos="454"/>
        <w:tab w:val="left" w:pos="720"/>
      </w:tabs>
      <w:spacing w:afterLines="50"/>
      <w:ind w:left="454" w:hanging="284"/>
      <w:jc w:val="left"/>
    </w:pPr>
    <w:rPr>
      <w:rFonts w:ascii="Times New Roman" w:hAnsi="Times New Roman"/>
      <w:kern w:val="0"/>
      <w:sz w:val="24"/>
      <w:szCs w:val="20"/>
    </w:rPr>
  </w:style>
  <w:style w:type="paragraph" w:styleId="52">
    <w:name w:val="toc 5"/>
    <w:basedOn w:val="aa"/>
    <w:next w:val="aa"/>
    <w:uiPriority w:val="39"/>
    <w:rsid w:val="00D044B6"/>
    <w:pPr>
      <w:spacing w:afterLines="50"/>
      <w:ind w:left="840"/>
      <w:jc w:val="left"/>
    </w:pPr>
    <w:rPr>
      <w:rFonts w:ascii="Times New Roman" w:hAnsi="Times New Roman"/>
      <w:snapToGrid w:val="0"/>
      <w:kern w:val="0"/>
      <w:sz w:val="18"/>
      <w:szCs w:val="18"/>
    </w:rPr>
  </w:style>
  <w:style w:type="paragraph" w:customStyle="1" w:styleId="xl84">
    <w:name w:val="xl8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3">
    <w:name w:val="xl113"/>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19"/>
      <w:szCs w:val="19"/>
    </w:rPr>
  </w:style>
  <w:style w:type="paragraph" w:styleId="2f1">
    <w:name w:val="List Bullet 2"/>
    <w:basedOn w:val="aa"/>
    <w:rsid w:val="00D044B6"/>
    <w:pPr>
      <w:tabs>
        <w:tab w:val="left" w:pos="780"/>
      </w:tabs>
      <w:ind w:leftChars="200" w:left="780" w:hangingChars="200" w:hanging="360"/>
    </w:pPr>
    <w:rPr>
      <w:rFonts w:ascii="Times New Roman" w:hAnsi="Times New Roman"/>
      <w:szCs w:val="24"/>
    </w:rPr>
  </w:style>
  <w:style w:type="paragraph" w:customStyle="1" w:styleId="pt9">
    <w:name w:val="pt9"/>
    <w:basedOn w:val="aa"/>
    <w:rsid w:val="00D044B6"/>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CharChar1CharCharCharChar1CharCharChar">
    <w:name w:val="Char Char1 Char Char Char Char1 Char Char Char"/>
    <w:basedOn w:val="aa"/>
    <w:rsid w:val="00D044B6"/>
    <w:pPr>
      <w:adjustRightInd w:val="0"/>
      <w:spacing w:line="360" w:lineRule="atLeast"/>
      <w:textAlignment w:val="baseline"/>
    </w:pPr>
    <w:rPr>
      <w:rFonts w:ascii="Tahoma" w:hAnsi="Tahoma"/>
      <w:sz w:val="24"/>
      <w:szCs w:val="20"/>
    </w:rPr>
  </w:style>
  <w:style w:type="paragraph" w:styleId="a5">
    <w:name w:val="table of authorities"/>
    <w:basedOn w:val="aa"/>
    <w:next w:val="aa"/>
    <w:rsid w:val="00D044B6"/>
    <w:pPr>
      <w:numPr>
        <w:numId w:val="8"/>
      </w:numPr>
      <w:tabs>
        <w:tab w:val="left" w:pos="420"/>
      </w:tabs>
      <w:ind w:leftChars="200" w:left="200"/>
    </w:pPr>
    <w:rPr>
      <w:rFonts w:ascii="Times New Roman" w:hAnsi="Times New Roman"/>
      <w:sz w:val="18"/>
      <w:szCs w:val="24"/>
    </w:rPr>
  </w:style>
  <w:style w:type="paragraph" w:customStyle="1" w:styleId="affffff8">
    <w:name w:val="圆点"/>
    <w:basedOn w:val="aa"/>
    <w:rsid w:val="00D044B6"/>
    <w:pPr>
      <w:spacing w:beforeLines="50" w:afterLines="50" w:line="360" w:lineRule="auto"/>
      <w:ind w:firstLineChars="200" w:firstLine="480"/>
    </w:pPr>
    <w:rPr>
      <w:rFonts w:ascii="仿宋_GB2312" w:eastAsia="仿宋_GB2312" w:hAnsi="Times New Roman"/>
      <w:sz w:val="24"/>
      <w:szCs w:val="24"/>
    </w:rPr>
  </w:style>
  <w:style w:type="paragraph" w:customStyle="1" w:styleId="Char70">
    <w:name w:val="Char7"/>
    <w:basedOn w:val="aa"/>
    <w:rsid w:val="00D044B6"/>
    <w:pPr>
      <w:tabs>
        <w:tab w:val="left" w:pos="432"/>
      </w:tabs>
      <w:ind w:left="432" w:hanging="432"/>
    </w:pPr>
    <w:rPr>
      <w:rFonts w:ascii="Times New Roman" w:hAnsi="Times New Roman"/>
      <w:sz w:val="24"/>
      <w:szCs w:val="24"/>
    </w:rPr>
  </w:style>
  <w:style w:type="paragraph" w:customStyle="1" w:styleId="40505">
    <w:name w:val="样式 样式 标题 4 + 段后: 0.5 行 + 段后: 0.5 行"/>
    <w:basedOn w:val="405"/>
    <w:rsid w:val="00D044B6"/>
    <w:pPr>
      <w:numPr>
        <w:numId w:val="0"/>
      </w:numPr>
      <w:tabs>
        <w:tab w:val="left" w:pos="864"/>
        <w:tab w:val="left" w:pos="2040"/>
      </w:tabs>
      <w:ind w:left="864" w:hanging="864"/>
    </w:pPr>
  </w:style>
  <w:style w:type="paragraph" w:customStyle="1" w:styleId="11CharCharCharCharCharCharCharCharCharCharCharCharCharCharCharCharChar">
    <w:name w:val="样式 标题 1 + 五号1 Char Char Char Char Char Char Char Char Char Char Char Char Char Char Char Char Char"/>
    <w:basedOn w:val="11"/>
    <w:rsid w:val="00D044B6"/>
    <w:pPr>
      <w:keepNext/>
      <w:keepLines/>
      <w:autoSpaceDE/>
      <w:autoSpaceDN/>
      <w:adjustRightInd/>
      <w:spacing w:line="480" w:lineRule="auto"/>
      <w:jc w:val="both"/>
    </w:pPr>
    <w:rPr>
      <w:rFonts w:eastAsia="宋体"/>
      <w:kern w:val="44"/>
      <w:sz w:val="21"/>
      <w:szCs w:val="44"/>
    </w:rPr>
  </w:style>
  <w:style w:type="paragraph" w:customStyle="1" w:styleId="Style148">
    <w:name w:val="_Style 148"/>
    <w:next w:val="aa"/>
    <w:uiPriority w:val="99"/>
    <w:rsid w:val="00D044B6"/>
    <w:pPr>
      <w:widowControl w:val="0"/>
      <w:jc w:val="both"/>
    </w:pPr>
    <w:rPr>
      <w:rFonts w:ascii="Calibri" w:eastAsia="宋体" w:hAnsi="Calibri" w:cs="Times New Roman"/>
    </w:rPr>
  </w:style>
  <w:style w:type="paragraph" w:customStyle="1" w:styleId="CharChar1Char">
    <w:name w:val="Char Char1 Char"/>
    <w:basedOn w:val="aa"/>
    <w:rsid w:val="00D044B6"/>
    <w:rPr>
      <w:rFonts w:ascii="仿宋_GB2312" w:eastAsia="仿宋_GB2312" w:hAnsi="Times New Roman"/>
      <w:b/>
      <w:sz w:val="32"/>
      <w:szCs w:val="32"/>
    </w:rPr>
  </w:style>
  <w:style w:type="paragraph" w:customStyle="1" w:styleId="aff5">
    <w:name w:val="加重文字"/>
    <w:basedOn w:val="aff8"/>
    <w:link w:val="Charb"/>
    <w:rsid w:val="00D044B6"/>
    <w:pPr>
      <w:ind w:firstLineChars="0" w:firstLine="0"/>
    </w:pPr>
    <w:rPr>
      <w:b/>
      <w:bCs/>
      <w:u w:val="thick"/>
    </w:rPr>
  </w:style>
  <w:style w:type="paragraph" w:customStyle="1" w:styleId="61">
    <w:name w:val="样式6"/>
    <w:basedOn w:val="aa"/>
    <w:rsid w:val="00D044B6"/>
    <w:pPr>
      <w:adjustRightInd w:val="0"/>
      <w:spacing w:beforeLines="50" w:afterLines="50"/>
      <w:ind w:firstLine="669"/>
      <w:textAlignment w:val="baseline"/>
    </w:pPr>
    <w:rPr>
      <w:rFonts w:ascii="宋体" w:hAnsi="宋体"/>
      <w:kern w:val="0"/>
      <w:sz w:val="28"/>
      <w:szCs w:val="20"/>
    </w:rPr>
  </w:style>
  <w:style w:type="paragraph" w:customStyle="1" w:styleId="affffff9">
    <w:name w:val="段落文字"/>
    <w:basedOn w:val="affa"/>
    <w:rsid w:val="00D044B6"/>
    <w:pPr>
      <w:spacing w:after="60"/>
      <w:ind w:left="420" w:firstLineChars="200" w:firstLine="200"/>
    </w:pPr>
    <w:rPr>
      <w:rFonts w:ascii="Times New Roman" w:hAnsi="Times New Roman"/>
      <w:szCs w:val="24"/>
    </w:rPr>
  </w:style>
  <w:style w:type="paragraph" w:customStyle="1" w:styleId="xl114">
    <w:name w:val="xl114"/>
    <w:basedOn w:val="aa"/>
    <w:rsid w:val="00D044B6"/>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1">
    <w:name w:val="正文-带编号1)"/>
    <w:basedOn w:val="aa"/>
    <w:rsid w:val="00D044B6"/>
    <w:pPr>
      <w:numPr>
        <w:numId w:val="9"/>
      </w:numPr>
      <w:spacing w:line="400" w:lineRule="exact"/>
    </w:pPr>
    <w:rPr>
      <w:rFonts w:ascii="Arial" w:hAnsi="Arial"/>
      <w:szCs w:val="24"/>
    </w:rPr>
  </w:style>
  <w:style w:type="paragraph" w:customStyle="1" w:styleId="GP2">
    <w:name w:val="GP有序编号2级"/>
    <w:basedOn w:val="aa"/>
    <w:rsid w:val="00D044B6"/>
    <w:pPr>
      <w:numPr>
        <w:ilvl w:val="2"/>
        <w:numId w:val="10"/>
      </w:numPr>
      <w:tabs>
        <w:tab w:val="left" w:pos="903"/>
      </w:tabs>
      <w:spacing w:line="360" w:lineRule="auto"/>
      <w:ind w:left="947" w:hanging="420"/>
      <w:jc w:val="left"/>
    </w:pPr>
    <w:rPr>
      <w:rFonts w:ascii="Times New Roman" w:hAnsi="Times New Roman"/>
      <w:sz w:val="24"/>
      <w:szCs w:val="21"/>
    </w:rPr>
  </w:style>
  <w:style w:type="paragraph" w:customStyle="1" w:styleId="NewNewNewNewNewNew">
    <w:name w:val="正文 New New New New New New"/>
    <w:rsid w:val="00D044B6"/>
    <w:pPr>
      <w:widowControl w:val="0"/>
      <w:jc w:val="both"/>
    </w:pPr>
    <w:rPr>
      <w:rFonts w:ascii="Times New Roman" w:eastAsia="宋体" w:hAnsi="Times New Roman" w:cs="Times New Roman"/>
    </w:rPr>
  </w:style>
  <w:style w:type="paragraph" w:customStyle="1" w:styleId="3ChapterXXX">
    <w:name w:val="样式 标题 3Chapter X.X.X"/>
    <w:basedOn w:val="3ChapterXXX0505051"/>
    <w:rsid w:val="00D044B6"/>
    <w:pPr>
      <w:spacing w:after="120"/>
    </w:pPr>
  </w:style>
  <w:style w:type="paragraph" w:customStyle="1" w:styleId="xl63">
    <w:name w:val="xl63"/>
    <w:basedOn w:val="aa"/>
    <w:rsid w:val="00D044B6"/>
    <w:pPr>
      <w:widowControl/>
      <w:pBdr>
        <w:bottom w:val="single" w:sz="8" w:space="0" w:color="000000"/>
        <w:right w:val="single" w:sz="8" w:space="0" w:color="000000"/>
      </w:pBdr>
      <w:spacing w:before="100" w:beforeAutospacing="1" w:after="100" w:afterAutospacing="1"/>
      <w:jc w:val="center"/>
    </w:pPr>
    <w:rPr>
      <w:rFonts w:ascii="Times New Roman" w:hAnsi="Times New Roman"/>
      <w:kern w:val="0"/>
      <w:sz w:val="20"/>
      <w:szCs w:val="20"/>
    </w:rPr>
  </w:style>
  <w:style w:type="paragraph" w:customStyle="1" w:styleId="P1">
    <w:name w:val="P1"/>
    <w:basedOn w:val="aa"/>
    <w:rsid w:val="00D044B6"/>
    <w:pPr>
      <w:widowControl/>
      <w:spacing w:before="240" w:line="240" w:lineRule="atLeast"/>
      <w:jc w:val="left"/>
    </w:pPr>
    <w:rPr>
      <w:rFonts w:ascii="Times New Roman" w:hAnsi="Times New Roman"/>
      <w:b/>
      <w:kern w:val="0"/>
      <w:szCs w:val="21"/>
      <w:lang w:val="en-AU" w:eastAsia="en-US"/>
    </w:rPr>
  </w:style>
  <w:style w:type="paragraph" w:customStyle="1" w:styleId="font14">
    <w:name w:val="font14"/>
    <w:basedOn w:val="aa"/>
    <w:rsid w:val="00D044B6"/>
    <w:pPr>
      <w:widowControl/>
      <w:spacing w:before="100" w:beforeAutospacing="1" w:after="100" w:afterAutospacing="1"/>
      <w:jc w:val="left"/>
    </w:pPr>
    <w:rPr>
      <w:rFonts w:ascii="宋体" w:hAnsi="宋体" w:cs="宋体"/>
      <w:kern w:val="0"/>
      <w:sz w:val="20"/>
      <w:szCs w:val="20"/>
    </w:rPr>
  </w:style>
  <w:style w:type="paragraph" w:customStyle="1" w:styleId="aspnumfaautoadjustrightr">
    <w:name w:val="aspnumfaautoadjustrightr"/>
    <w:rsid w:val="00D044B6"/>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affffffa">
    <w:name w:val="段(正文）"/>
    <w:rsid w:val="00D044B6"/>
    <w:pPr>
      <w:autoSpaceDE w:val="0"/>
      <w:autoSpaceDN w:val="0"/>
      <w:ind w:firstLine="420"/>
      <w:jc w:val="both"/>
    </w:pPr>
    <w:rPr>
      <w:rFonts w:ascii="宋体" w:eastAsia="宋体" w:hAnsi="Times New Roman" w:cs="Times New Roman"/>
      <w:kern w:val="0"/>
      <w:szCs w:val="20"/>
    </w:rPr>
  </w:style>
  <w:style w:type="paragraph" w:customStyle="1" w:styleId="22">
    <w:name w:val="正文2"/>
    <w:basedOn w:val="aa"/>
    <w:link w:val="2CharChar"/>
    <w:rsid w:val="00D044B6"/>
    <w:pPr>
      <w:spacing w:before="156" w:line="360" w:lineRule="auto"/>
      <w:ind w:firstLineChars="200" w:firstLine="510"/>
    </w:pPr>
    <w:rPr>
      <w:rFonts w:ascii="Times New Roman" w:eastAsiaTheme="minorEastAsia" w:hAnsi="Times New Roman" w:cstheme="minorBidi"/>
      <w:sz w:val="24"/>
    </w:rPr>
  </w:style>
  <w:style w:type="paragraph" w:customStyle="1" w:styleId="S4-L15-No">
    <w:name w:val="S4-L15-No"/>
    <w:basedOn w:val="S4-L15"/>
    <w:rsid w:val="00D044B6"/>
    <w:pPr>
      <w:tabs>
        <w:tab w:val="left" w:pos="720"/>
      </w:tabs>
      <w:ind w:hanging="720"/>
    </w:pPr>
  </w:style>
  <w:style w:type="paragraph" w:customStyle="1" w:styleId="a10">
    <w:name w:val="a1"/>
    <w:basedOn w:val="aa"/>
    <w:rsid w:val="00D044B6"/>
    <w:pPr>
      <w:widowControl/>
      <w:spacing w:before="100" w:beforeAutospacing="1" w:after="100" w:afterAutospacing="1"/>
      <w:jc w:val="left"/>
    </w:pPr>
    <w:rPr>
      <w:rFonts w:ascii="宋体" w:hAnsi="宋体"/>
      <w:kern w:val="0"/>
      <w:sz w:val="24"/>
      <w:szCs w:val="24"/>
    </w:rPr>
  </w:style>
  <w:style w:type="paragraph" w:customStyle="1" w:styleId="CharCharCharCharCharCharCharCharCharChar">
    <w:name w:val="Char Char Char Char Char Char Char Char Char Char"/>
    <w:basedOn w:val="aa"/>
    <w:rsid w:val="00D044B6"/>
    <w:pPr>
      <w:tabs>
        <w:tab w:val="left" w:pos="360"/>
      </w:tabs>
      <w:ind w:left="480" w:hangingChars="200" w:hanging="480"/>
    </w:pPr>
    <w:rPr>
      <w:rFonts w:ascii="仿宋_GB2312" w:eastAsia="仿宋_GB2312" w:hAnsi="Times New Roman"/>
      <w:b/>
      <w:sz w:val="24"/>
      <w:szCs w:val="24"/>
    </w:rPr>
  </w:style>
  <w:style w:type="paragraph" w:customStyle="1" w:styleId="3ChapterXXX0505051">
    <w:name w:val="标题 3Chapter X.X.X. + 段后: 0.5 行 + 段后: 0.5 行 + 段后: 0.5 行1"/>
    <w:basedOn w:val="3ChapterXXX0505"/>
    <w:rsid w:val="00D044B6"/>
  </w:style>
  <w:style w:type="paragraph" w:customStyle="1" w:styleId="a6">
    <w:name w:val="红日标题"/>
    <w:basedOn w:val="aff7"/>
    <w:next w:val="aa"/>
    <w:rsid w:val="00D044B6"/>
    <w:pPr>
      <w:pageBreakBefore/>
      <w:widowControl/>
      <w:numPr>
        <w:numId w:val="11"/>
      </w:numPr>
      <w:spacing w:line="276" w:lineRule="auto"/>
      <w:jc w:val="left"/>
    </w:pPr>
    <w:rPr>
      <w:caps/>
      <w:color w:val="4F81BD"/>
      <w:spacing w:val="10"/>
      <w:kern w:val="28"/>
      <w:sz w:val="36"/>
      <w:szCs w:val="36"/>
      <w:lang w:eastAsia="en-US" w:bidi="en-US"/>
    </w:rPr>
  </w:style>
  <w:style w:type="paragraph" w:customStyle="1" w:styleId="affffffb">
    <w:name w:val="二级项目符号"/>
    <w:basedOn w:val="aa"/>
    <w:rsid w:val="00D044B6"/>
    <w:pPr>
      <w:widowControl/>
      <w:tabs>
        <w:tab w:val="left" w:pos="964"/>
      </w:tabs>
      <w:spacing w:line="360" w:lineRule="auto"/>
      <w:ind w:left="964" w:hanging="482"/>
    </w:pPr>
    <w:rPr>
      <w:rFonts w:ascii="Times New Roman" w:hAnsi="Times New Roman"/>
      <w:kern w:val="0"/>
      <w:sz w:val="24"/>
      <w:szCs w:val="20"/>
    </w:rPr>
  </w:style>
  <w:style w:type="paragraph" w:customStyle="1" w:styleId="3Arial11">
    <w:name w:val="样式 书籍标题3 + Arial 段前: 1 行 段后: 1 行"/>
    <w:basedOn w:val="aa"/>
    <w:rsid w:val="00D044B6"/>
    <w:pPr>
      <w:numPr>
        <w:ilvl w:val="2"/>
        <w:numId w:val="12"/>
      </w:numPr>
      <w:tabs>
        <w:tab w:val="left" w:pos="1260"/>
      </w:tabs>
      <w:spacing w:beforeLines="100" w:afterLines="100"/>
      <w:jc w:val="left"/>
      <w:outlineLvl w:val="2"/>
    </w:pPr>
    <w:rPr>
      <w:rFonts w:ascii="Arial" w:hAnsi="Arial"/>
      <w:b/>
      <w:bCs/>
      <w:spacing w:val="20"/>
      <w:sz w:val="28"/>
      <w:szCs w:val="28"/>
    </w:rPr>
  </w:style>
  <w:style w:type="paragraph" w:customStyle="1" w:styleId="CharChar12CharCharCharChar">
    <w:name w:val="Char Char12 Char Char Char Char"/>
    <w:basedOn w:val="aa"/>
    <w:rsid w:val="00D044B6"/>
    <w:pPr>
      <w:tabs>
        <w:tab w:val="left" w:pos="432"/>
      </w:tabs>
      <w:ind w:left="432" w:hanging="432"/>
    </w:pPr>
    <w:rPr>
      <w:rFonts w:ascii="Tahoma" w:hAnsi="Tahoma"/>
      <w:sz w:val="24"/>
      <w:szCs w:val="20"/>
    </w:rPr>
  </w:style>
  <w:style w:type="paragraph" w:customStyle="1" w:styleId="Bullet20">
    <w:name w:val="Bullet2"/>
    <w:basedOn w:val="aa"/>
    <w:rsid w:val="00D044B6"/>
    <w:pPr>
      <w:spacing w:afterLines="50"/>
      <w:ind w:left="1440" w:hanging="360"/>
      <w:jc w:val="left"/>
    </w:pPr>
    <w:rPr>
      <w:rFonts w:ascii="宋体" w:hAnsi="Times New Roman"/>
      <w:snapToGrid w:val="0"/>
      <w:color w:val="000080"/>
      <w:kern w:val="0"/>
      <w:szCs w:val="20"/>
    </w:rPr>
  </w:style>
  <w:style w:type="paragraph" w:customStyle="1" w:styleId="3ChapterXXX0505">
    <w:name w:val="样式 样式 标题 3Chapter X.X.X. + 段后: 0.5 行 + 段后: 0.5 行"/>
    <w:basedOn w:val="3ChapterXXX05"/>
    <w:rsid w:val="00D044B6"/>
  </w:style>
  <w:style w:type="paragraph" w:customStyle="1" w:styleId="affffffc">
    <w:name w:val="样式"/>
    <w:basedOn w:val="aa"/>
    <w:rsid w:val="00D044B6"/>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3ChapterXXX05">
    <w:name w:val="样式 标题 3Chapter X.X.X. + 段后: 0.5 行"/>
    <w:basedOn w:val="30"/>
    <w:rsid w:val="00D044B6"/>
    <w:pPr>
      <w:keepLines w:val="0"/>
      <w:spacing w:before="120" w:afterLines="50" w:line="240" w:lineRule="auto"/>
      <w:jc w:val="left"/>
    </w:pPr>
    <w:rPr>
      <w:rFonts w:ascii="宋体" w:cs="宋体"/>
      <w:snapToGrid w:val="0"/>
      <w:kern w:val="0"/>
      <w:sz w:val="24"/>
      <w:szCs w:val="20"/>
    </w:rPr>
  </w:style>
  <w:style w:type="paragraph" w:customStyle="1" w:styleId="GP3">
    <w:name w:val="GP有序编号3级"/>
    <w:basedOn w:val="aa"/>
    <w:rsid w:val="00D044B6"/>
    <w:pPr>
      <w:numPr>
        <w:ilvl w:val="3"/>
        <w:numId w:val="10"/>
      </w:numPr>
      <w:spacing w:line="360" w:lineRule="auto"/>
      <w:ind w:left="1320" w:hanging="420"/>
      <w:jc w:val="left"/>
    </w:pPr>
    <w:rPr>
      <w:rFonts w:ascii="Times New Roman" w:hAnsi="Times New Roman"/>
      <w:sz w:val="24"/>
      <w:szCs w:val="21"/>
    </w:rPr>
  </w:style>
  <w:style w:type="paragraph" w:customStyle="1" w:styleId="152">
    <w:name w:val="样式 样式 小四 行距: 1.5 倍行距 首行缩进:  2 字符 + +中文正文"/>
    <w:basedOn w:val="aa"/>
    <w:rsid w:val="00D044B6"/>
    <w:pPr>
      <w:spacing w:line="360" w:lineRule="auto"/>
      <w:ind w:firstLineChars="200" w:firstLine="480"/>
    </w:pPr>
    <w:rPr>
      <w:rFonts w:ascii="宋体" w:hAnsi="宋体" w:cs="宋体"/>
      <w:sz w:val="24"/>
      <w:szCs w:val="20"/>
    </w:rPr>
  </w:style>
  <w:style w:type="paragraph" w:customStyle="1" w:styleId="12">
    <w:name w:val="无间隔1"/>
    <w:link w:val="Char6"/>
    <w:rsid w:val="00D044B6"/>
    <w:rPr>
      <w:rFonts w:ascii="Times New Roman" w:eastAsia="Times New Roman" w:hAnsi="Times New Roman"/>
      <w:sz w:val="22"/>
    </w:rPr>
  </w:style>
  <w:style w:type="paragraph" w:customStyle="1" w:styleId="affffffd">
    <w:name w:val="文本框内文字"/>
    <w:basedOn w:val="aa"/>
    <w:rsid w:val="00D044B6"/>
    <w:pPr>
      <w:spacing w:line="0" w:lineRule="atLeast"/>
    </w:pPr>
    <w:rPr>
      <w:rFonts w:ascii="Times New Roman" w:eastAsia="仿宋_GB2312" w:hAnsi="Times New Roman"/>
      <w:sz w:val="22"/>
      <w:szCs w:val="24"/>
    </w:rPr>
  </w:style>
  <w:style w:type="paragraph" w:customStyle="1" w:styleId="Char30">
    <w:name w:val="Char3"/>
    <w:basedOn w:val="aa"/>
    <w:rsid w:val="00D044B6"/>
    <w:rPr>
      <w:rFonts w:ascii="仿宋_GB2312" w:eastAsia="仿宋_GB2312" w:hAnsi="Times New Roman"/>
      <w:b/>
      <w:sz w:val="32"/>
      <w:szCs w:val="20"/>
    </w:rPr>
  </w:style>
  <w:style w:type="paragraph" w:customStyle="1" w:styleId="affffffe">
    <w:name w:val="此正文"/>
    <w:basedOn w:val="aa"/>
    <w:rsid w:val="00D044B6"/>
    <w:pPr>
      <w:spacing w:line="360" w:lineRule="auto"/>
      <w:ind w:firstLineChars="200" w:firstLine="200"/>
    </w:pPr>
    <w:rPr>
      <w:rFonts w:ascii="Times New Roman" w:hAnsi="Times New Roman"/>
      <w:sz w:val="24"/>
      <w:szCs w:val="24"/>
    </w:rPr>
  </w:style>
  <w:style w:type="paragraph" w:customStyle="1" w:styleId="Style13">
    <w:name w:val="_Style 13"/>
    <w:basedOn w:val="aa"/>
    <w:rsid w:val="00D044B6"/>
    <w:pPr>
      <w:tabs>
        <w:tab w:val="left" w:pos="360"/>
      </w:tabs>
      <w:ind w:firstLineChars="150" w:firstLine="420"/>
    </w:pPr>
    <w:rPr>
      <w:rFonts w:ascii="Times New Roman" w:hAnsi="Times New Roman"/>
      <w:szCs w:val="20"/>
    </w:rPr>
  </w:style>
  <w:style w:type="paragraph" w:customStyle="1" w:styleId="Bullet2">
    <w:name w:val="Bullet 2"/>
    <w:basedOn w:val="affff9"/>
    <w:rsid w:val="00D044B6"/>
    <w:pPr>
      <w:numPr>
        <w:numId w:val="13"/>
      </w:numPr>
      <w:tabs>
        <w:tab w:val="left" w:pos="397"/>
      </w:tabs>
      <w:spacing w:beforeLines="10" w:afterLines="10" w:line="264" w:lineRule="auto"/>
    </w:pPr>
    <w:rPr>
      <w:rFonts w:ascii="Arial" w:hAnsi="Arial"/>
      <w:szCs w:val="21"/>
    </w:rPr>
  </w:style>
  <w:style w:type="paragraph" w:customStyle="1" w:styleId="ParaCharCharCharChar">
    <w:name w:val="默认段落字体 Para Char Char Char Char"/>
    <w:basedOn w:val="aa"/>
    <w:rsid w:val="00D044B6"/>
    <w:pPr>
      <w:adjustRightInd w:val="0"/>
      <w:spacing w:line="360" w:lineRule="auto"/>
    </w:pPr>
    <w:rPr>
      <w:rFonts w:ascii="Times New Roman" w:hAnsi="Times New Roman"/>
      <w:kern w:val="0"/>
      <w:sz w:val="24"/>
      <w:szCs w:val="20"/>
    </w:rPr>
  </w:style>
  <w:style w:type="paragraph" w:customStyle="1" w:styleId="105">
    <w:name w:val="样式 标题 1 + 段后: 0.5 行"/>
    <w:basedOn w:val="11"/>
    <w:rsid w:val="00D044B6"/>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contentarticle">
    <w:name w:val="contentarticle"/>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affff3">
    <w:name w:val="正文（缩进）"/>
    <w:basedOn w:val="aa"/>
    <w:link w:val="Charff9"/>
    <w:rsid w:val="00D044B6"/>
    <w:pPr>
      <w:spacing w:beforeLines="50" w:afterLines="50" w:line="360" w:lineRule="auto"/>
      <w:ind w:firstLineChars="200" w:firstLine="480"/>
    </w:pPr>
    <w:rPr>
      <w:rFonts w:asciiTheme="minorHAnsi" w:eastAsiaTheme="minorEastAsia" w:hAnsiTheme="minorHAnsi" w:cstheme="minorBidi"/>
      <w:sz w:val="24"/>
      <w:szCs w:val="24"/>
    </w:rPr>
  </w:style>
  <w:style w:type="paragraph" w:customStyle="1" w:styleId="4ChapterXXXX051">
    <w:name w:val="样式 标题 4Chapter X.X.X.X. + 段后: 0.5 行1"/>
    <w:basedOn w:val="405"/>
    <w:rsid w:val="00D044B6"/>
    <w:pPr>
      <w:numPr>
        <w:numId w:val="0"/>
      </w:numPr>
      <w:tabs>
        <w:tab w:val="left" w:pos="864"/>
        <w:tab w:val="left" w:pos="2040"/>
      </w:tabs>
      <w:spacing w:after="120"/>
      <w:ind w:left="864" w:hanging="864"/>
    </w:pPr>
  </w:style>
  <w:style w:type="paragraph" w:customStyle="1" w:styleId="085">
    <w:name w:val="样式 首行缩进:  0.85 厘米"/>
    <w:basedOn w:val="aa"/>
    <w:link w:val="085Char"/>
    <w:rsid w:val="00D044B6"/>
    <w:pPr>
      <w:spacing w:line="360" w:lineRule="auto"/>
      <w:ind w:firstLine="480"/>
    </w:pPr>
    <w:rPr>
      <w:rFonts w:asciiTheme="minorHAnsi" w:hAnsiTheme="minorHAnsi" w:cs="宋体"/>
      <w:sz w:val="24"/>
    </w:rPr>
  </w:style>
  <w:style w:type="paragraph" w:customStyle="1" w:styleId="font9">
    <w:name w:val="font9"/>
    <w:basedOn w:val="aa"/>
    <w:rsid w:val="00D044B6"/>
    <w:pPr>
      <w:widowControl/>
      <w:spacing w:before="100" w:beforeAutospacing="1" w:after="100" w:afterAutospacing="1"/>
      <w:jc w:val="left"/>
    </w:pPr>
    <w:rPr>
      <w:rFonts w:ascii="宋体" w:hAnsi="宋体" w:cs="宋体"/>
      <w:color w:val="000000"/>
      <w:kern w:val="0"/>
      <w:sz w:val="20"/>
      <w:szCs w:val="20"/>
    </w:rPr>
  </w:style>
  <w:style w:type="paragraph" w:customStyle="1" w:styleId="afffffff">
    <w:name w:val="图样式"/>
    <w:basedOn w:val="aa"/>
    <w:rsid w:val="00D044B6"/>
    <w:pPr>
      <w:keepNext/>
      <w:widowControl/>
      <w:spacing w:before="80" w:after="80"/>
      <w:jc w:val="center"/>
    </w:pPr>
    <w:rPr>
      <w:rFonts w:ascii="Times New Roman" w:hAnsi="Times New Roman"/>
      <w:szCs w:val="20"/>
    </w:rPr>
  </w:style>
  <w:style w:type="paragraph" w:customStyle="1" w:styleId="S4-L15">
    <w:name w:val="S4-L15"/>
    <w:basedOn w:val="aa"/>
    <w:rsid w:val="00D044B6"/>
    <w:pPr>
      <w:spacing w:after="120" w:line="360" w:lineRule="auto"/>
      <w:ind w:left="720" w:firstLine="392"/>
    </w:pPr>
    <w:rPr>
      <w:rFonts w:ascii="Times New Roman" w:hAnsi="Times New Roman"/>
      <w:szCs w:val="21"/>
      <w:lang w:val="fr-FR"/>
    </w:rPr>
  </w:style>
  <w:style w:type="paragraph" w:customStyle="1" w:styleId="xl73">
    <w:name w:val="xl73"/>
    <w:basedOn w:val="aa"/>
    <w:rsid w:val="00D044B6"/>
    <w:pPr>
      <w:widowControl/>
      <w:pBdr>
        <w:left w:val="single" w:sz="12" w:space="0" w:color="000000"/>
        <w:bottom w:val="single" w:sz="8"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ParaCharCharCharCharCharCharCharCharCharChar">
    <w:name w:val="默认段落字体 Para Char Char Char Char Char Char Char Char Char Char"/>
    <w:basedOn w:val="aa"/>
    <w:rsid w:val="00D044B6"/>
    <w:rPr>
      <w:rFonts w:ascii="Tahoma" w:hAnsi="Tahoma"/>
      <w:sz w:val="24"/>
      <w:szCs w:val="20"/>
    </w:rPr>
  </w:style>
  <w:style w:type="paragraph" w:customStyle="1" w:styleId="afffffff0">
    <w:name w:val="页面边线"/>
    <w:basedOn w:val="aa"/>
    <w:rsid w:val="00D044B6"/>
    <w:pPr>
      <w:adjustRightInd w:val="0"/>
      <w:spacing w:line="360" w:lineRule="atLeast"/>
      <w:textAlignment w:val="baseline"/>
    </w:pPr>
    <w:rPr>
      <w:rFonts w:ascii="Century" w:hAnsi="Century"/>
      <w:kern w:val="0"/>
      <w:szCs w:val="20"/>
      <w:lang w:eastAsia="ja-JP"/>
    </w:rPr>
  </w:style>
  <w:style w:type="paragraph" w:customStyle="1" w:styleId="2f2">
    <w:name w:val="样式2"/>
    <w:basedOn w:val="21"/>
    <w:rsid w:val="00D044B6"/>
    <w:pPr>
      <w:tabs>
        <w:tab w:val="left" w:pos="576"/>
      </w:tabs>
      <w:spacing w:before="0" w:after="0" w:line="415" w:lineRule="auto"/>
      <w:ind w:left="576" w:hanging="576"/>
    </w:pPr>
    <w:rPr>
      <w:rFonts w:ascii="宋体" w:eastAsia="仿宋_GB2312" w:hAnsi="宋体"/>
      <w:bCs w:val="0"/>
      <w:szCs w:val="20"/>
    </w:rPr>
  </w:style>
  <w:style w:type="paragraph" w:customStyle="1" w:styleId="ZJ">
    <w:name w:val="ZJ正文"/>
    <w:basedOn w:val="aa"/>
    <w:link w:val="ZJChar"/>
    <w:qFormat/>
    <w:rsid w:val="00D044B6"/>
    <w:pPr>
      <w:spacing w:line="360" w:lineRule="auto"/>
      <w:ind w:firstLineChars="200" w:firstLine="480"/>
    </w:pPr>
    <w:rPr>
      <w:rFonts w:ascii="Times New Roman" w:eastAsiaTheme="minorEastAsia" w:hAnsi="Times New Roman" w:cstheme="minorBidi"/>
      <w:sz w:val="24"/>
      <w:szCs w:val="24"/>
    </w:rPr>
  </w:style>
  <w:style w:type="paragraph" w:customStyle="1" w:styleId="xl91">
    <w:name w:val="xl9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14">
    <w:name w:val="列出段落1"/>
    <w:basedOn w:val="aa"/>
    <w:link w:val="ListParagraphChar"/>
    <w:qFormat/>
    <w:rsid w:val="00D044B6"/>
    <w:pPr>
      <w:ind w:firstLineChars="200" w:firstLine="420"/>
    </w:pPr>
    <w:rPr>
      <w:rFonts w:ascii="Times New Roman" w:eastAsiaTheme="minorEastAsia" w:hAnsi="Times New Roman" w:cstheme="minorBidi"/>
      <w:szCs w:val="24"/>
    </w:rPr>
  </w:style>
  <w:style w:type="paragraph" w:customStyle="1" w:styleId="200">
    <w:name w:val="样式 模板正文 + 左侧:  2 字符 段前: 0 磅 行距: 单倍行距"/>
    <w:basedOn w:val="aa"/>
    <w:rsid w:val="00D044B6"/>
    <w:pPr>
      <w:wordWrap w:val="0"/>
      <w:spacing w:before="120" w:line="320" w:lineRule="exact"/>
      <w:ind w:firstLineChars="200" w:firstLine="200"/>
    </w:pPr>
    <w:rPr>
      <w:rFonts w:ascii="Arial" w:hAnsi="Arial"/>
      <w:szCs w:val="20"/>
    </w:rPr>
  </w:style>
  <w:style w:type="paragraph" w:customStyle="1" w:styleId="Style118">
    <w:name w:val="_Style 118"/>
    <w:basedOn w:val="aa"/>
    <w:rsid w:val="00D044B6"/>
  </w:style>
  <w:style w:type="paragraph" w:customStyle="1" w:styleId="L1">
    <w:name w:val="标准有序列表（L1）"/>
    <w:basedOn w:val="affff4"/>
    <w:rsid w:val="00D044B6"/>
    <w:pPr>
      <w:tabs>
        <w:tab w:val="left" w:pos="0"/>
      </w:tabs>
      <w:spacing w:line="360" w:lineRule="auto"/>
      <w:ind w:firstLine="0"/>
    </w:pPr>
    <w:rPr>
      <w:rFonts w:ascii="黑体" w:eastAsia="黑体"/>
      <w:color w:val="000000"/>
      <w:sz w:val="24"/>
    </w:rPr>
  </w:style>
  <w:style w:type="paragraph" w:customStyle="1" w:styleId="afffffff1">
    <w:name w:val="封面公司名称中文"/>
    <w:basedOn w:val="aa"/>
    <w:next w:val="aa"/>
    <w:rsid w:val="00D044B6"/>
    <w:pPr>
      <w:jc w:val="center"/>
    </w:pPr>
    <w:rPr>
      <w:rFonts w:ascii="Times New Roman" w:eastAsia="幼圆" w:hAnsi="Times New Roman" w:cs="宋体"/>
      <w:b/>
      <w:sz w:val="28"/>
      <w:szCs w:val="28"/>
    </w:rPr>
  </w:style>
  <w:style w:type="paragraph" w:customStyle="1" w:styleId="2f3">
    <w:name w:val="样式 标题 2"/>
    <w:basedOn w:val="21"/>
    <w:next w:val="37"/>
    <w:rsid w:val="00D044B6"/>
    <w:pPr>
      <w:keepLines w:val="0"/>
      <w:spacing w:before="120" w:afterLines="50" w:line="240" w:lineRule="auto"/>
      <w:ind w:left="380" w:hanging="380"/>
      <w:jc w:val="left"/>
    </w:pPr>
    <w:rPr>
      <w:rFonts w:ascii="宋体" w:eastAsia="宋体" w:hAnsi="Times New Roman" w:cs="宋体"/>
      <w:snapToGrid w:val="0"/>
      <w:kern w:val="0"/>
      <w:sz w:val="28"/>
      <w:szCs w:val="20"/>
    </w:rPr>
  </w:style>
  <w:style w:type="paragraph" w:customStyle="1" w:styleId="Style11811">
    <w:name w:val="_Style 11811"/>
    <w:basedOn w:val="aa"/>
    <w:rsid w:val="00D044B6"/>
  </w:style>
  <w:style w:type="paragraph" w:customStyle="1" w:styleId="CharCharCharCharCharCharCharChar">
    <w:name w:val="Char Char Char Char Char Char Char Char"/>
    <w:basedOn w:val="aa"/>
    <w:rsid w:val="00D044B6"/>
    <w:pPr>
      <w:tabs>
        <w:tab w:val="left" w:pos="360"/>
      </w:tabs>
    </w:pPr>
    <w:rPr>
      <w:rFonts w:ascii="Times New Roman" w:hAnsi="Times New Roman"/>
      <w:sz w:val="24"/>
      <w:szCs w:val="24"/>
    </w:rPr>
  </w:style>
  <w:style w:type="paragraph" w:customStyle="1" w:styleId="xl66">
    <w:name w:val="xl66"/>
    <w:basedOn w:val="aa"/>
    <w:rsid w:val="00D044B6"/>
    <w:pPr>
      <w:widowControl/>
      <w:pBdr>
        <w:left w:val="single" w:sz="12" w:space="23" w:color="000000"/>
        <w:bottom w:val="single" w:sz="8" w:space="0"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CharCharChar2">
    <w:name w:val="Char Char Char2"/>
    <w:basedOn w:val="aa"/>
    <w:rsid w:val="00D044B6"/>
    <w:rPr>
      <w:rFonts w:ascii="Times New Roman" w:eastAsia="仿宋_GB2312" w:hAnsi="Times New Roman" w:cs="宋体"/>
      <w:sz w:val="24"/>
      <w:szCs w:val="20"/>
    </w:rPr>
  </w:style>
  <w:style w:type="paragraph" w:customStyle="1" w:styleId="1520">
    <w:name w:val="样式 小四 行距: 1.5 倍行距 首行缩进:  2 字符"/>
    <w:basedOn w:val="aa"/>
    <w:rsid w:val="00D044B6"/>
    <w:pPr>
      <w:spacing w:line="360" w:lineRule="auto"/>
      <w:ind w:firstLineChars="200" w:firstLine="480"/>
    </w:pPr>
    <w:rPr>
      <w:rFonts w:ascii="Times New Roman" w:hAnsi="Times New Roman" w:cs="宋体"/>
      <w:sz w:val="24"/>
      <w:szCs w:val="20"/>
    </w:rPr>
  </w:style>
  <w:style w:type="paragraph" w:customStyle="1" w:styleId="afffffff2">
    <w:name w:val="表内文字"/>
    <w:basedOn w:val="aa"/>
    <w:link w:val="Charfff"/>
    <w:qFormat/>
    <w:rsid w:val="00D044B6"/>
    <w:pPr>
      <w:tabs>
        <w:tab w:val="left" w:pos="1418"/>
      </w:tabs>
      <w:spacing w:line="360" w:lineRule="auto"/>
      <w:jc w:val="center"/>
    </w:pPr>
    <w:rPr>
      <w:rFonts w:ascii="仿宋_GB2312" w:eastAsia="仿宋_GB2312" w:hAnsi="Times New Roman"/>
      <w:spacing w:val="-20"/>
      <w:kern w:val="0"/>
      <w:sz w:val="24"/>
      <w:szCs w:val="24"/>
    </w:rPr>
  </w:style>
  <w:style w:type="paragraph" w:customStyle="1" w:styleId="1f0">
    <w:name w:val="普通(网站)1"/>
    <w:basedOn w:val="aa"/>
    <w:rsid w:val="00D044B6"/>
    <w:pPr>
      <w:widowControl/>
      <w:spacing w:before="100" w:beforeAutospacing="1" w:after="100" w:afterAutospacing="1"/>
      <w:jc w:val="left"/>
    </w:pPr>
    <w:rPr>
      <w:rFonts w:ascii="宋体" w:hAnsi="宋体" w:hint="eastAsia"/>
      <w:color w:val="000000"/>
      <w:sz w:val="24"/>
    </w:rPr>
  </w:style>
  <w:style w:type="paragraph" w:customStyle="1" w:styleId="xl69">
    <w:name w:val="xl69"/>
    <w:basedOn w:val="aa"/>
    <w:rsid w:val="00D044B6"/>
    <w:pPr>
      <w:widowControl/>
      <w:pBdr>
        <w:bottom w:val="single" w:sz="8" w:space="0" w:color="000000"/>
        <w:right w:val="single" w:sz="8" w:space="0" w:color="00000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ListParagraph1">
    <w:name w:val="List Paragraph1"/>
    <w:basedOn w:val="aa"/>
    <w:rsid w:val="00D044B6"/>
    <w:pPr>
      <w:ind w:firstLineChars="200" w:firstLine="420"/>
    </w:pPr>
    <w:rPr>
      <w:szCs w:val="24"/>
    </w:rPr>
  </w:style>
  <w:style w:type="paragraph" w:customStyle="1" w:styleId="45">
    <w:name w:val="样式 标题 4"/>
    <w:basedOn w:val="4ChapterXXXX051"/>
    <w:next w:val="a3"/>
    <w:rsid w:val="00D044B6"/>
    <w:pPr>
      <w:numPr>
        <w:ilvl w:val="0"/>
      </w:numPr>
      <w:tabs>
        <w:tab w:val="left" w:pos="2100"/>
      </w:tabs>
      <w:spacing w:after="50"/>
      <w:ind w:left="2100" w:hanging="420"/>
    </w:pPr>
  </w:style>
  <w:style w:type="paragraph" w:customStyle="1" w:styleId="26">
    <w:name w:val="样式 正文缩进 + 首行缩进:  2 字符"/>
    <w:basedOn w:val="affff4"/>
    <w:link w:val="2Char3"/>
    <w:rsid w:val="00D044B6"/>
    <w:pPr>
      <w:spacing w:line="360" w:lineRule="auto"/>
      <w:ind w:firstLineChars="200" w:firstLine="200"/>
    </w:pPr>
    <w:rPr>
      <w:rFonts w:ascii="Times New Roman" w:eastAsiaTheme="minorEastAsia" w:hAnsi="Times New Roman"/>
      <w:sz w:val="24"/>
    </w:rPr>
  </w:style>
  <w:style w:type="paragraph" w:customStyle="1" w:styleId="2f4">
    <w:name w:val="样式 标题 2 + 五号"/>
    <w:basedOn w:val="21"/>
    <w:rsid w:val="00D044B6"/>
    <w:pPr>
      <w:spacing w:before="0" w:after="0" w:line="240" w:lineRule="auto"/>
    </w:pPr>
    <w:rPr>
      <w:rFonts w:ascii="宋体" w:eastAsia="宋体" w:hAnsi="宋体"/>
      <w:sz w:val="21"/>
    </w:rPr>
  </w:style>
  <w:style w:type="paragraph" w:customStyle="1" w:styleId="xl99">
    <w:name w:val="xl9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0515">
    <w:name w:val="样式 正文（首行缩进两字） + 首行缩进:  2 字符 段后: 0.5 行 行距: 1.5 倍行距"/>
    <w:basedOn w:val="affff4"/>
    <w:rsid w:val="00D044B6"/>
    <w:pPr>
      <w:spacing w:line="360" w:lineRule="auto"/>
    </w:pPr>
    <w:rPr>
      <w:sz w:val="24"/>
      <w:szCs w:val="24"/>
    </w:rPr>
  </w:style>
  <w:style w:type="paragraph" w:customStyle="1" w:styleId="Style-">
    <w:name w:val="Style-正文"/>
    <w:basedOn w:val="aa"/>
    <w:rsid w:val="00D044B6"/>
    <w:pPr>
      <w:spacing w:line="360" w:lineRule="auto"/>
      <w:ind w:firstLine="420"/>
    </w:pPr>
    <w:rPr>
      <w:rFonts w:ascii="宋体" w:hAnsi="宋体"/>
      <w:sz w:val="24"/>
      <w:szCs w:val="24"/>
    </w:rPr>
  </w:style>
  <w:style w:type="paragraph" w:customStyle="1" w:styleId="Charfff0">
    <w:name w:val="金保文档标准正文 Char"/>
    <w:basedOn w:val="aa"/>
    <w:rsid w:val="00D044B6"/>
    <w:pPr>
      <w:tabs>
        <w:tab w:val="left" w:pos="1500"/>
      </w:tabs>
      <w:spacing w:line="360" w:lineRule="auto"/>
      <w:ind w:left="1500" w:hanging="420"/>
      <w:jc w:val="left"/>
    </w:pPr>
    <w:rPr>
      <w:rFonts w:ascii="Times New Roman" w:hAnsi="Times New Roman"/>
      <w:color w:val="000000"/>
      <w:sz w:val="24"/>
      <w:szCs w:val="24"/>
    </w:rPr>
  </w:style>
  <w:style w:type="paragraph" w:customStyle="1" w:styleId="405">
    <w:name w:val="样式 标题 4 + 段后: 0.5 行"/>
    <w:basedOn w:val="41"/>
    <w:rsid w:val="00D044B6"/>
    <w:pPr>
      <w:keepLines w:val="0"/>
      <w:numPr>
        <w:ilvl w:val="3"/>
        <w:numId w:val="14"/>
      </w:numPr>
      <w:tabs>
        <w:tab w:val="left" w:pos="2040"/>
      </w:tabs>
      <w:spacing w:before="120" w:afterLines="50" w:line="240" w:lineRule="auto"/>
      <w:jc w:val="left"/>
    </w:pPr>
    <w:rPr>
      <w:rFonts w:ascii="宋体" w:eastAsia="宋体" w:hAnsi="Times New Roman" w:cs="宋体"/>
      <w:snapToGrid w:val="0"/>
      <w:kern w:val="0"/>
      <w:sz w:val="21"/>
      <w:szCs w:val="20"/>
    </w:rPr>
  </w:style>
  <w:style w:type="paragraph" w:customStyle="1" w:styleId="a3">
    <w:name w:val="样式 正文"/>
    <w:basedOn w:val="aa"/>
    <w:next w:val="aa"/>
    <w:rsid w:val="00D044B6"/>
    <w:pPr>
      <w:numPr>
        <w:ilvl w:val="2"/>
        <w:numId w:val="2"/>
      </w:numPr>
      <w:spacing w:afterLines="50"/>
      <w:jc w:val="left"/>
    </w:pPr>
    <w:rPr>
      <w:rFonts w:ascii="宋体" w:hAnsi="Times New Roman" w:cs="宋体"/>
      <w:snapToGrid w:val="0"/>
      <w:kern w:val="0"/>
      <w:szCs w:val="20"/>
    </w:rPr>
  </w:style>
  <w:style w:type="paragraph" w:customStyle="1" w:styleId="62">
    <w:name w:val="标题6"/>
    <w:basedOn w:val="aa"/>
    <w:next w:val="11"/>
    <w:rsid w:val="00D044B6"/>
    <w:pPr>
      <w:widowControl/>
      <w:snapToGrid w:val="0"/>
      <w:spacing w:beforeLines="50" w:afterLines="50" w:line="520" w:lineRule="atLeast"/>
      <w:ind w:firstLineChars="200" w:firstLine="200"/>
    </w:pPr>
    <w:rPr>
      <w:rFonts w:ascii="Times New Roman" w:hAnsi="Times New Roman" w:cs="Arial"/>
      <w:b/>
      <w:sz w:val="24"/>
      <w:szCs w:val="24"/>
    </w:rPr>
  </w:style>
  <w:style w:type="paragraph" w:customStyle="1" w:styleId="ParaCharCharChar">
    <w:name w:val="默认段落字体 Para Char Char Char"/>
    <w:basedOn w:val="aa"/>
    <w:rsid w:val="00D044B6"/>
    <w:rPr>
      <w:rFonts w:ascii="Times New Roman" w:hAnsi="Times New Roman"/>
      <w:szCs w:val="24"/>
    </w:rPr>
  </w:style>
  <w:style w:type="paragraph" w:customStyle="1" w:styleId="1f1">
    <w:name w:val="样式 标题 1 + 五号"/>
    <w:basedOn w:val="11"/>
    <w:rsid w:val="00D044B6"/>
    <w:pPr>
      <w:keepNext/>
      <w:keepLines/>
      <w:autoSpaceDE/>
      <w:autoSpaceDN/>
      <w:adjustRightInd/>
      <w:spacing w:line="240" w:lineRule="auto"/>
    </w:pPr>
    <w:rPr>
      <w:rFonts w:eastAsia="宋体"/>
      <w:kern w:val="44"/>
      <w:sz w:val="32"/>
      <w:szCs w:val="32"/>
    </w:rPr>
  </w:style>
  <w:style w:type="paragraph" w:customStyle="1" w:styleId="xl119">
    <w:name w:val="xl119"/>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1f2">
    <w:name w:val="纯文本1"/>
    <w:basedOn w:val="aa"/>
    <w:rsid w:val="00D044B6"/>
    <w:rPr>
      <w:rFonts w:ascii="宋体" w:hAnsi="Courier New"/>
      <w:szCs w:val="20"/>
    </w:rPr>
  </w:style>
  <w:style w:type="paragraph" w:customStyle="1" w:styleId="S4-I-U-L15-No-dot">
    <w:name w:val="S4-I-U-L15-No-dot"/>
    <w:basedOn w:val="aa"/>
    <w:rsid w:val="00D044B6"/>
    <w:pPr>
      <w:numPr>
        <w:ilvl w:val="1"/>
        <w:numId w:val="15"/>
      </w:numPr>
      <w:tabs>
        <w:tab w:val="clear" w:pos="1680"/>
        <w:tab w:val="left" w:pos="1112"/>
      </w:tabs>
      <w:spacing w:after="120" w:line="360" w:lineRule="auto"/>
      <w:ind w:left="1112"/>
    </w:pPr>
    <w:rPr>
      <w:rFonts w:ascii="Times New Roman" w:hAnsi="Times New Roman"/>
      <w:i/>
      <w:sz w:val="24"/>
      <w:szCs w:val="24"/>
      <w:u w:val="single"/>
    </w:rPr>
  </w:style>
  <w:style w:type="paragraph" w:customStyle="1" w:styleId="GB2312015">
    <w:name w:val="样式 正文文本缩进 + 仿宋_GB2312 小四 首行缩进:  0 厘米 行距: 1.5 倍行距"/>
    <w:basedOn w:val="affffff0"/>
    <w:rsid w:val="00D044B6"/>
    <w:pPr>
      <w:spacing w:after="0" w:line="360" w:lineRule="auto"/>
      <w:ind w:leftChars="0" w:left="0"/>
    </w:pPr>
    <w:rPr>
      <w:rFonts w:ascii="仿宋_GB2312" w:eastAsia="新宋体" w:hAnsi="Times New Roman"/>
      <w:sz w:val="24"/>
      <w:szCs w:val="20"/>
    </w:rPr>
  </w:style>
  <w:style w:type="paragraph" w:styleId="TOC">
    <w:name w:val="TOC Heading"/>
    <w:basedOn w:val="11"/>
    <w:next w:val="aa"/>
    <w:uiPriority w:val="39"/>
    <w:qFormat/>
    <w:rsid w:val="00D044B6"/>
    <w:pPr>
      <w:keepNext/>
      <w:keepLines/>
      <w:widowControl/>
      <w:autoSpaceDE/>
      <w:autoSpaceDN/>
      <w:adjustRightInd/>
      <w:spacing w:before="480" w:line="276" w:lineRule="auto"/>
      <w:jc w:val="left"/>
      <w:outlineLvl w:val="9"/>
    </w:pPr>
    <w:rPr>
      <w:rFonts w:ascii="Cambria" w:eastAsia="宋体" w:hAnsi="Cambria"/>
      <w:color w:val="365F91"/>
      <w:sz w:val="28"/>
      <w:szCs w:val="28"/>
    </w:rPr>
  </w:style>
  <w:style w:type="paragraph" w:customStyle="1" w:styleId="xl92">
    <w:name w:val="xl9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1">
    <w:name w:val="吉奥表格正文"/>
    <w:basedOn w:val="aa"/>
    <w:link w:val="Charff7"/>
    <w:rsid w:val="00D044B6"/>
    <w:pPr>
      <w:spacing w:beforeLines="10" w:afterLines="10" w:line="360" w:lineRule="atLeast"/>
      <w:textAlignment w:val="center"/>
    </w:pPr>
    <w:rPr>
      <w:rFonts w:ascii="Times New Roman" w:eastAsia="仿宋_GB2312" w:hAnsi="Times New Roman" w:cstheme="minorBidi"/>
      <w:szCs w:val="21"/>
    </w:rPr>
  </w:style>
  <w:style w:type="paragraph" w:customStyle="1" w:styleId="ParaCharCharCharCharCharCharCharCharChar1CharCharCharChar">
    <w:name w:val="默认段落字体 Para Char Char Char Char Char Char Char Char Char1 Char Char Char Char"/>
    <w:basedOn w:val="aa"/>
    <w:rsid w:val="00D044B6"/>
    <w:rPr>
      <w:rFonts w:ascii="Tahoma" w:hAnsi="Tahoma"/>
      <w:sz w:val="24"/>
      <w:szCs w:val="20"/>
    </w:rPr>
  </w:style>
  <w:style w:type="paragraph" w:customStyle="1" w:styleId="3CharCharChar">
    <w:name w:val="样式 样式3 + 宋体 五号 Char Char Char"/>
    <w:basedOn w:val="aa"/>
    <w:rsid w:val="00D044B6"/>
    <w:pPr>
      <w:keepNext/>
      <w:keepLines/>
      <w:tabs>
        <w:tab w:val="left" w:pos="1050"/>
      </w:tabs>
      <w:ind w:left="1050" w:hanging="450"/>
      <w:jc w:val="left"/>
      <w:outlineLvl w:val="7"/>
    </w:pPr>
    <w:rPr>
      <w:rFonts w:ascii="宋体" w:hAnsi="宋体"/>
      <w:b/>
      <w:bCs/>
      <w:szCs w:val="24"/>
    </w:rPr>
  </w:style>
  <w:style w:type="paragraph" w:customStyle="1" w:styleId="3ChapterXXX050505">
    <w:name w:val="样式 样式 样式 标题 3Chapter X.X.X. + 段后: 0.5 行 + 段后: 0.5 行 + 段后: 0.5 行"/>
    <w:basedOn w:val="3ChapterXXX0505"/>
    <w:rsid w:val="00D044B6"/>
    <w:pPr>
      <w:spacing w:after="120"/>
    </w:pPr>
  </w:style>
  <w:style w:type="paragraph" w:customStyle="1" w:styleId="20015">
    <w:name w:val="样式 标题 2 + 宋体 小四 段前: 0 磅 段后: 0 磅 行距: 1.5 倍行距"/>
    <w:basedOn w:val="21"/>
    <w:rsid w:val="00D044B6"/>
    <w:pPr>
      <w:numPr>
        <w:numId w:val="16"/>
      </w:numPr>
      <w:tabs>
        <w:tab w:val="left" w:pos="420"/>
      </w:tabs>
      <w:spacing w:before="0" w:after="0" w:line="360" w:lineRule="auto"/>
    </w:pPr>
    <w:rPr>
      <w:rFonts w:ascii="宋体" w:eastAsia="宋体" w:hAnsi="宋体" w:cs="宋体"/>
      <w:sz w:val="24"/>
      <w:szCs w:val="20"/>
    </w:rPr>
  </w:style>
  <w:style w:type="paragraph" w:customStyle="1" w:styleId="Char3CharCharChar">
    <w:name w:val="Char3 Char Char Char"/>
    <w:basedOn w:val="aa"/>
    <w:rsid w:val="00D044B6"/>
    <w:pPr>
      <w:widowControl/>
      <w:spacing w:after="160" w:line="240" w:lineRule="exact"/>
      <w:jc w:val="left"/>
    </w:pPr>
    <w:rPr>
      <w:rFonts w:ascii="Times New Roman" w:hAnsi="Times New Roman"/>
      <w:szCs w:val="20"/>
    </w:rPr>
  </w:style>
  <w:style w:type="paragraph" w:customStyle="1" w:styleId="37">
    <w:name w:val="最新标题3"/>
    <w:basedOn w:val="38"/>
    <w:next w:val="46"/>
    <w:rsid w:val="00D044B6"/>
    <w:pPr>
      <w:spacing w:after="120"/>
    </w:pPr>
  </w:style>
  <w:style w:type="paragraph" w:customStyle="1" w:styleId="afffffff3">
    <w:name w:val="二级标题"/>
    <w:basedOn w:val="21"/>
    <w:qFormat/>
    <w:rsid w:val="00D044B6"/>
    <w:pPr>
      <w:tabs>
        <w:tab w:val="left" w:pos="1116"/>
      </w:tabs>
      <w:ind w:left="1116" w:hanging="576"/>
    </w:pPr>
    <w:rPr>
      <w:rFonts w:ascii="黑体" w:hAnsi="Cambria"/>
      <w:kern w:val="0"/>
    </w:rPr>
  </w:style>
  <w:style w:type="paragraph" w:customStyle="1" w:styleId="1f3">
    <w:name w:val="文档结构图1"/>
    <w:basedOn w:val="aa"/>
    <w:rsid w:val="00D044B6"/>
    <w:rPr>
      <w:rFonts w:ascii="宋体"/>
      <w:kern w:val="0"/>
      <w:sz w:val="18"/>
      <w:szCs w:val="18"/>
    </w:rPr>
  </w:style>
  <w:style w:type="paragraph" w:customStyle="1" w:styleId="xl88">
    <w:name w:val="xl88"/>
    <w:basedOn w:val="aa"/>
    <w:rsid w:val="00D044B6"/>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CharCharCharCharCharCharChar">
    <w:name w:val="Char Char Char Char Char Char Char"/>
    <w:basedOn w:val="aa"/>
    <w:rsid w:val="00D044B6"/>
    <w:pPr>
      <w:tabs>
        <w:tab w:val="left" w:pos="432"/>
      </w:tabs>
      <w:ind w:left="432" w:hanging="432"/>
    </w:pPr>
    <w:rPr>
      <w:rFonts w:ascii="Tahoma" w:hAnsi="Tahoma"/>
      <w:sz w:val="24"/>
      <w:szCs w:val="20"/>
    </w:rPr>
  </w:style>
  <w:style w:type="paragraph" w:customStyle="1" w:styleId="NewNew">
    <w:name w:val="正文文本 New New"/>
    <w:basedOn w:val="NewNewNewNewNewNew"/>
    <w:rsid w:val="00D044B6"/>
    <w:pPr>
      <w:spacing w:after="120"/>
    </w:pPr>
    <w:rPr>
      <w:sz w:val="28"/>
      <w:szCs w:val="24"/>
    </w:rPr>
  </w:style>
  <w:style w:type="paragraph" w:customStyle="1" w:styleId="xl118">
    <w:name w:val="xl118"/>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aff8">
    <w:name w:val="标准文本"/>
    <w:basedOn w:val="aa"/>
    <w:link w:val="Chare"/>
    <w:rsid w:val="00D044B6"/>
    <w:pPr>
      <w:spacing w:line="360" w:lineRule="auto"/>
      <w:ind w:firstLineChars="200" w:firstLine="480"/>
    </w:pPr>
    <w:rPr>
      <w:rFonts w:asciiTheme="minorHAnsi" w:eastAsiaTheme="minorEastAsia" w:hAnsiTheme="minorHAnsi" w:cstheme="minorBidi"/>
      <w:sz w:val="24"/>
      <w:szCs w:val="24"/>
    </w:rPr>
  </w:style>
  <w:style w:type="paragraph" w:customStyle="1" w:styleId="Table">
    <w:name w:val="Table"/>
    <w:basedOn w:val="aa"/>
    <w:rsid w:val="00D044B6"/>
    <w:pPr>
      <w:widowControl/>
      <w:spacing w:before="40" w:after="40"/>
      <w:jc w:val="left"/>
    </w:pPr>
    <w:rPr>
      <w:rFonts w:ascii="Arial" w:eastAsia="Times New Roman" w:hAnsi="Arial"/>
      <w:kern w:val="0"/>
      <w:sz w:val="20"/>
      <w:szCs w:val="20"/>
      <w:lang w:val="en-GB" w:eastAsia="en-US"/>
    </w:rPr>
  </w:style>
  <w:style w:type="paragraph" w:customStyle="1" w:styleId="xl103">
    <w:name w:val="xl103"/>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Cs w:val="21"/>
    </w:rPr>
  </w:style>
  <w:style w:type="paragraph" w:customStyle="1" w:styleId="Normal">
    <w:name w:val="[Normal]"/>
    <w:rsid w:val="00D044B6"/>
    <w:rPr>
      <w:rFonts w:ascii="宋体" w:eastAsia="宋体" w:hAnsi="宋体" w:cs="Times New Roman"/>
      <w:kern w:val="0"/>
      <w:sz w:val="24"/>
      <w:szCs w:val="20"/>
      <w:lang w:val="zh-CN"/>
    </w:rPr>
  </w:style>
  <w:style w:type="paragraph" w:customStyle="1" w:styleId="SZF">
    <w:name w:val="SZF表"/>
    <w:basedOn w:val="SZF0"/>
    <w:rsid w:val="00D044B6"/>
    <w:rPr>
      <w:rFonts w:ascii="宋体" w:hAnsi="宋体"/>
      <w:bCs/>
      <w:szCs w:val="21"/>
    </w:rPr>
  </w:style>
  <w:style w:type="paragraph" w:customStyle="1" w:styleId="FigureDescription">
    <w:name w:val="Figure Description"/>
    <w:next w:val="aa"/>
    <w:rsid w:val="00D044B6"/>
    <w:pPr>
      <w:numPr>
        <w:ilvl w:val="4"/>
        <w:numId w:val="17"/>
      </w:numPr>
      <w:tabs>
        <w:tab w:val="clear" w:pos="2040"/>
      </w:tabs>
      <w:snapToGrid w:val="0"/>
      <w:spacing w:before="80" w:after="320"/>
      <w:ind w:left="1701" w:firstLine="0"/>
      <w:jc w:val="center"/>
    </w:pPr>
    <w:rPr>
      <w:rFonts w:ascii="Arial" w:eastAsia="黑体" w:hAnsi="Arial" w:cs="Times New Roman"/>
      <w:kern w:val="0"/>
      <w:sz w:val="18"/>
      <w:szCs w:val="20"/>
      <w:lang w:eastAsia="en-US"/>
    </w:rPr>
  </w:style>
  <w:style w:type="paragraph" w:customStyle="1" w:styleId="xl93">
    <w:name w:val="xl93"/>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ItemListinTable">
    <w:name w:val="Item List in Table"/>
    <w:link w:val="ItemListinTableCharChar"/>
    <w:rsid w:val="00D044B6"/>
    <w:pPr>
      <w:numPr>
        <w:numId w:val="18"/>
      </w:numPr>
      <w:tabs>
        <w:tab w:val="left" w:pos="284"/>
      </w:tabs>
      <w:spacing w:before="40" w:after="40"/>
      <w:jc w:val="both"/>
    </w:pPr>
    <w:rPr>
      <w:rFonts w:ascii="Arial" w:hAnsi="Arial"/>
      <w:sz w:val="18"/>
      <w:szCs w:val="18"/>
    </w:rPr>
  </w:style>
  <w:style w:type="paragraph" w:customStyle="1" w:styleId="Char1CharCharChar1">
    <w:name w:val="Char1 Char Char Char1"/>
    <w:basedOn w:val="aa"/>
    <w:rsid w:val="00D044B6"/>
    <w:rPr>
      <w:rFonts w:ascii="Tahoma" w:hAnsi="Tahoma"/>
      <w:sz w:val="24"/>
      <w:szCs w:val="20"/>
    </w:rPr>
  </w:style>
  <w:style w:type="paragraph" w:customStyle="1" w:styleId="2f5">
    <w:name w:val="文档结构图2"/>
    <w:basedOn w:val="aa"/>
    <w:rsid w:val="00D044B6"/>
    <w:rPr>
      <w:rFonts w:ascii="宋体"/>
      <w:kern w:val="0"/>
      <w:sz w:val="18"/>
      <w:szCs w:val="18"/>
    </w:rPr>
  </w:style>
  <w:style w:type="paragraph" w:customStyle="1" w:styleId="xl72">
    <w:name w:val="xl72"/>
    <w:basedOn w:val="aa"/>
    <w:rsid w:val="00D044B6"/>
    <w:pPr>
      <w:widowControl/>
      <w:pBdr>
        <w:top w:val="single" w:sz="12" w:space="0" w:color="000000"/>
        <w:left w:val="single" w:sz="12"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GB2312015GBCharChar">
    <w:name w:val="样式 样式 正文文本缩进 + 仿宋_GB2312 小四 首行缩进:  0 厘米 行距: 1.5 倍行距 + (中文) 仿宋_GB... Char Char"/>
    <w:basedOn w:val="GB2312015"/>
    <w:rsid w:val="00D044B6"/>
    <w:pPr>
      <w:ind w:firstLineChars="200" w:firstLine="480"/>
    </w:pPr>
  </w:style>
  <w:style w:type="paragraph" w:customStyle="1" w:styleId="afffffff4">
    <w:name w:val="大汉正文"/>
    <w:basedOn w:val="aa"/>
    <w:rsid w:val="00D044B6"/>
    <w:pPr>
      <w:spacing w:line="360" w:lineRule="auto"/>
      <w:ind w:firstLineChars="200" w:firstLine="200"/>
      <w:jc w:val="left"/>
    </w:pPr>
    <w:rPr>
      <w:rFonts w:ascii="宋体" w:hAnsi="Times New Roman"/>
      <w:kern w:val="0"/>
      <w:sz w:val="24"/>
      <w:szCs w:val="24"/>
    </w:rPr>
  </w:style>
  <w:style w:type="paragraph" w:customStyle="1" w:styleId="TableMedium">
    <w:name w:val="Table_Medium"/>
    <w:basedOn w:val="Table"/>
    <w:rsid w:val="00D044B6"/>
    <w:rPr>
      <w:sz w:val="18"/>
    </w:rPr>
  </w:style>
  <w:style w:type="paragraph" w:customStyle="1" w:styleId="IBM">
    <w:name w:val="IBM 正文"/>
    <w:basedOn w:val="aa"/>
    <w:rsid w:val="00D044B6"/>
    <w:pPr>
      <w:spacing w:line="360" w:lineRule="atLeast"/>
    </w:pPr>
    <w:rPr>
      <w:rFonts w:ascii="Times New Roman" w:hAnsi="Times New Roman"/>
      <w:sz w:val="24"/>
      <w:szCs w:val="20"/>
    </w:rPr>
  </w:style>
  <w:style w:type="paragraph" w:customStyle="1" w:styleId="BodyText2">
    <w:name w:val="BodyText 2"/>
    <w:basedOn w:val="aa"/>
    <w:link w:val="BodyText2CharChar"/>
    <w:rsid w:val="00D044B6"/>
    <w:pPr>
      <w:widowControl/>
      <w:spacing w:before="120"/>
      <w:ind w:left="994"/>
    </w:pPr>
    <w:rPr>
      <w:rFonts w:asciiTheme="minorHAnsi" w:eastAsiaTheme="minorEastAsia" w:hAnsiTheme="minorHAnsi" w:cstheme="minorBidi"/>
      <w:snapToGrid w:val="0"/>
      <w:sz w:val="24"/>
    </w:rPr>
  </w:style>
  <w:style w:type="paragraph" w:customStyle="1" w:styleId="CharChar1Char1">
    <w:name w:val="Char Char1 Char1"/>
    <w:basedOn w:val="aa"/>
    <w:rsid w:val="00D044B6"/>
    <w:rPr>
      <w:rFonts w:ascii="仿宋_GB2312" w:eastAsia="仿宋_GB2312" w:hAnsi="Times New Roman"/>
      <w:b/>
      <w:sz w:val="32"/>
      <w:szCs w:val="32"/>
    </w:rPr>
  </w:style>
  <w:style w:type="paragraph" w:customStyle="1" w:styleId="xl121">
    <w:name w:val="xl12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1f4">
    <w:name w:val="页眉1"/>
    <w:basedOn w:val="aa"/>
    <w:rsid w:val="00D044B6"/>
    <w:pPr>
      <w:widowControl/>
      <w:spacing w:before="150" w:after="150" w:line="320" w:lineRule="atLeast"/>
      <w:jc w:val="left"/>
    </w:pPr>
    <w:rPr>
      <w:rFonts w:ascii="宋体" w:hAnsi="宋体" w:cs="宋体"/>
      <w:color w:val="003399"/>
      <w:kern w:val="0"/>
      <w:sz w:val="30"/>
      <w:szCs w:val="30"/>
    </w:rPr>
  </w:style>
  <w:style w:type="paragraph" w:customStyle="1" w:styleId="CharCharCharCharCharCharCharCharCharCharCharCharChar">
    <w:name w:val="Char Char Char Char Char Char Char Char Char Char Char Char Char"/>
    <w:basedOn w:val="aa"/>
    <w:rsid w:val="00D044B6"/>
    <w:pPr>
      <w:tabs>
        <w:tab w:val="left" w:pos="432"/>
      </w:tabs>
      <w:ind w:left="432" w:hanging="432"/>
    </w:pPr>
    <w:rPr>
      <w:rFonts w:ascii="Tahoma" w:hAnsi="Tahoma"/>
      <w:sz w:val="24"/>
      <w:szCs w:val="20"/>
    </w:rPr>
  </w:style>
  <w:style w:type="paragraph" w:customStyle="1" w:styleId="Tabletext0">
    <w:name w:val="Tabletext"/>
    <w:basedOn w:val="aa"/>
    <w:rsid w:val="00D044B6"/>
    <w:pPr>
      <w:keepLines/>
      <w:spacing w:afterLines="50"/>
      <w:jc w:val="left"/>
    </w:pPr>
    <w:rPr>
      <w:rFonts w:ascii="宋体" w:hAnsi="Times New Roman"/>
      <w:snapToGrid w:val="0"/>
      <w:kern w:val="0"/>
      <w:szCs w:val="20"/>
    </w:rPr>
  </w:style>
  <w:style w:type="paragraph" w:customStyle="1" w:styleId="10">
    <w:name w:val="列表1、"/>
    <w:basedOn w:val="-31"/>
    <w:link w:val="1Char0"/>
    <w:rsid w:val="00D044B6"/>
    <w:pPr>
      <w:numPr>
        <w:numId w:val="19"/>
      </w:numPr>
      <w:tabs>
        <w:tab w:val="left" w:pos="1276"/>
      </w:tabs>
      <w:spacing w:line="360" w:lineRule="auto"/>
      <w:ind w:left="987" w:firstLineChars="0" w:firstLine="0"/>
      <w:jc w:val="left"/>
    </w:pPr>
    <w:rPr>
      <w:rFonts w:ascii="仿宋" w:eastAsia="仿宋" w:hAnsi="仿宋"/>
      <w:sz w:val="28"/>
      <w:szCs w:val="21"/>
    </w:rPr>
  </w:style>
  <w:style w:type="paragraph" w:customStyle="1" w:styleId="P3">
    <w:name w:val="P3"/>
    <w:basedOn w:val="aa"/>
    <w:rsid w:val="00D044B6"/>
    <w:pPr>
      <w:widowControl/>
      <w:spacing w:before="240" w:line="240" w:lineRule="atLeast"/>
      <w:ind w:left="1152"/>
      <w:jc w:val="left"/>
    </w:pPr>
    <w:rPr>
      <w:rFonts w:ascii="Times New Roman" w:hAnsi="Times New Roman"/>
      <w:b/>
      <w:kern w:val="0"/>
      <w:szCs w:val="21"/>
      <w:lang w:val="en-AU" w:eastAsia="en-US"/>
    </w:rPr>
  </w:style>
  <w:style w:type="paragraph" w:customStyle="1" w:styleId="39">
    <w:name w:val="标准标题3"/>
    <w:basedOn w:val="30"/>
    <w:rsid w:val="00D044B6"/>
    <w:pPr>
      <w:tabs>
        <w:tab w:val="left" w:pos="1050"/>
      </w:tabs>
      <w:spacing w:line="240" w:lineRule="auto"/>
      <w:ind w:leftChars="-258" w:left="-258"/>
    </w:pPr>
    <w:rPr>
      <w:rFonts w:eastAsia="仿宋_GB2312"/>
      <w:sz w:val="28"/>
    </w:rPr>
  </w:style>
  <w:style w:type="paragraph" w:customStyle="1" w:styleId="mt">
    <w:name w:val="大表 mt"/>
    <w:basedOn w:val="aa"/>
    <w:rsid w:val="00D044B6"/>
    <w:pPr>
      <w:widowControl/>
      <w:jc w:val="left"/>
    </w:pPr>
    <w:rPr>
      <w:rFonts w:ascii="宋体" w:hAnsi="宋体" w:cs="宋体"/>
      <w:kern w:val="0"/>
      <w:szCs w:val="21"/>
    </w:rPr>
  </w:style>
  <w:style w:type="paragraph" w:customStyle="1" w:styleId="afffffff5">
    <w:name w:val="段落正文"/>
    <w:basedOn w:val="aa"/>
    <w:rsid w:val="00D044B6"/>
    <w:pPr>
      <w:spacing w:line="360" w:lineRule="auto"/>
      <w:ind w:firstLineChars="200" w:firstLine="560"/>
    </w:pPr>
    <w:rPr>
      <w:rFonts w:ascii="Times New Roman" w:hAnsi="Times New Roman"/>
      <w:sz w:val="28"/>
      <w:szCs w:val="28"/>
    </w:rPr>
  </w:style>
  <w:style w:type="paragraph" w:customStyle="1" w:styleId="footnote">
    <w:name w:val="footnote"/>
    <w:basedOn w:val="aa"/>
    <w:rsid w:val="00D044B6"/>
    <w:pPr>
      <w:widowControl/>
      <w:spacing w:before="100" w:beforeAutospacing="1" w:after="100" w:afterAutospacing="1"/>
      <w:jc w:val="left"/>
    </w:pPr>
    <w:rPr>
      <w:rFonts w:ascii="宋体" w:hAnsi="宋体"/>
      <w:kern w:val="0"/>
      <w:sz w:val="24"/>
      <w:szCs w:val="20"/>
    </w:rPr>
  </w:style>
  <w:style w:type="paragraph" w:customStyle="1" w:styleId="afffffff6">
    <w:name w:val="小四正文"/>
    <w:basedOn w:val="aa"/>
    <w:rsid w:val="00D044B6"/>
    <w:pPr>
      <w:spacing w:line="360" w:lineRule="auto"/>
      <w:ind w:firstLineChars="200" w:firstLine="200"/>
    </w:pPr>
    <w:rPr>
      <w:rFonts w:ascii="Times New Roman" w:eastAsia="仿宋_GB2312" w:hAnsi="Times New Roman" w:cs="宋体"/>
      <w:sz w:val="24"/>
      <w:szCs w:val="24"/>
    </w:rPr>
  </w:style>
  <w:style w:type="paragraph" w:customStyle="1" w:styleId="1">
    <w:name w:val="正文居中标题1"/>
    <w:basedOn w:val="aa"/>
    <w:rsid w:val="00D044B6"/>
    <w:pPr>
      <w:numPr>
        <w:numId w:val="20"/>
      </w:numPr>
      <w:tabs>
        <w:tab w:val="clear" w:pos="987"/>
      </w:tabs>
      <w:spacing w:before="100" w:beforeAutospacing="1" w:after="100" w:afterAutospacing="1"/>
      <w:ind w:left="0" w:firstLine="0"/>
      <w:jc w:val="center"/>
    </w:pPr>
    <w:rPr>
      <w:rFonts w:ascii="Times New Roman" w:eastAsia="隶书" w:hAnsi="Times New Roman"/>
      <w:b/>
      <w:bCs/>
      <w:sz w:val="84"/>
      <w:szCs w:val="24"/>
    </w:rPr>
  </w:style>
  <w:style w:type="paragraph" w:customStyle="1" w:styleId="Table-ColHead">
    <w:name w:val="Table - Col. Head"/>
    <w:basedOn w:val="aa"/>
    <w:rsid w:val="00D044B6"/>
    <w:pPr>
      <w:keepNext/>
      <w:widowControl/>
      <w:spacing w:before="60" w:afterLines="50"/>
      <w:jc w:val="left"/>
    </w:pPr>
    <w:rPr>
      <w:rFonts w:ascii="Arial" w:hAnsi="Arial"/>
      <w:b/>
      <w:kern w:val="0"/>
      <w:sz w:val="18"/>
      <w:szCs w:val="20"/>
      <w:lang w:eastAsia="en-US"/>
    </w:rPr>
  </w:style>
  <w:style w:type="paragraph" w:customStyle="1" w:styleId="afff3">
    <w:name w:val="模板正文"/>
    <w:basedOn w:val="aa"/>
    <w:link w:val="Charfd"/>
    <w:rsid w:val="00D044B6"/>
    <w:pPr>
      <w:wordWrap w:val="0"/>
      <w:spacing w:before="120" w:line="320" w:lineRule="exact"/>
      <w:ind w:leftChars="200" w:left="200" w:firstLineChars="200" w:firstLine="200"/>
    </w:pPr>
    <w:rPr>
      <w:rFonts w:ascii="Arial" w:eastAsiaTheme="minorEastAsia" w:hAnsi="Arial" w:cstheme="minorBidi"/>
      <w:szCs w:val="21"/>
    </w:rPr>
  </w:style>
  <w:style w:type="paragraph" w:customStyle="1" w:styleId="b1101b">
    <w:name w:val="b11_01b"/>
    <w:basedOn w:val="aa"/>
    <w:next w:val="aa"/>
    <w:link w:val="b1101bChar"/>
    <w:rsid w:val="00D044B6"/>
    <w:pPr>
      <w:widowControl/>
      <w:spacing w:before="100" w:beforeAutospacing="1" w:after="100" w:afterAutospacing="1" w:line="384" w:lineRule="auto"/>
      <w:jc w:val="left"/>
    </w:pPr>
    <w:rPr>
      <w:rFonts w:ascii="Verdana" w:hAnsi="Verdana" w:cstheme="minorBidi"/>
      <w:b/>
      <w:bCs/>
      <w:color w:val="4A82CA"/>
      <w:sz w:val="17"/>
      <w:szCs w:val="17"/>
    </w:rPr>
  </w:style>
  <w:style w:type="paragraph" w:customStyle="1" w:styleId="CharCharCharChar">
    <w:name w:val="Char Char Char Char"/>
    <w:basedOn w:val="aa"/>
    <w:rsid w:val="00D044B6"/>
    <w:pPr>
      <w:widowControl/>
      <w:spacing w:after="160" w:line="240" w:lineRule="exact"/>
      <w:jc w:val="left"/>
    </w:pPr>
    <w:rPr>
      <w:rFonts w:ascii="Arial" w:eastAsia="Times New Roman" w:hAnsi="Arial" w:cs="Verdana"/>
      <w:b/>
      <w:kern w:val="0"/>
      <w:sz w:val="24"/>
      <w:szCs w:val="20"/>
      <w:lang w:eastAsia="en-US"/>
    </w:rPr>
  </w:style>
  <w:style w:type="paragraph" w:customStyle="1" w:styleId="afffffff7">
    <w:name w:val="样式 正文段落 + 四号"/>
    <w:basedOn w:val="affff"/>
    <w:rsid w:val="00D044B6"/>
    <w:pPr>
      <w:spacing w:line="360" w:lineRule="auto"/>
      <w:ind w:firstLine="0"/>
    </w:pPr>
    <w:rPr>
      <w:rFonts w:ascii="宋体" w:hAnsi="宋体" w:cs="宋体"/>
      <w:kern w:val="0"/>
    </w:rPr>
  </w:style>
  <w:style w:type="paragraph" w:customStyle="1" w:styleId="graytext">
    <w:name w:val="graytext"/>
    <w:basedOn w:val="aa"/>
    <w:rsid w:val="00D044B6"/>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24">
    <w:name w:val="正文（首行缩进2字符）"/>
    <w:basedOn w:val="aa"/>
    <w:link w:val="2CharChar0"/>
    <w:rsid w:val="00D044B6"/>
    <w:pPr>
      <w:spacing w:line="360" w:lineRule="auto"/>
      <w:ind w:firstLineChars="200" w:firstLine="420"/>
    </w:pPr>
    <w:rPr>
      <w:rFonts w:asciiTheme="minorHAnsi" w:eastAsiaTheme="minorEastAsia" w:hAnsiTheme="minorHAnsi" w:cstheme="minorBidi"/>
      <w:szCs w:val="21"/>
    </w:rPr>
  </w:style>
  <w:style w:type="paragraph" w:customStyle="1" w:styleId="afffffff8">
    <w:name w:val="正文小四"/>
    <w:basedOn w:val="aa"/>
    <w:rsid w:val="00D044B6"/>
    <w:pPr>
      <w:tabs>
        <w:tab w:val="left" w:pos="720"/>
      </w:tabs>
      <w:spacing w:line="360" w:lineRule="auto"/>
      <w:ind w:rightChars="100" w:right="210" w:firstLineChars="150" w:firstLine="360"/>
      <w:jc w:val="center"/>
    </w:pPr>
    <w:rPr>
      <w:rFonts w:ascii="Times New Roman" w:hAnsi="Times New Roman"/>
      <w:sz w:val="24"/>
      <w:szCs w:val="24"/>
    </w:rPr>
  </w:style>
  <w:style w:type="paragraph" w:customStyle="1" w:styleId="CharChar3CharCharCharChar">
    <w:name w:val="Char Char3 Char Char Char Char"/>
    <w:basedOn w:val="aa"/>
    <w:rsid w:val="00D044B6"/>
    <w:pPr>
      <w:widowControl/>
      <w:spacing w:after="160" w:line="360" w:lineRule="auto"/>
      <w:jc w:val="left"/>
    </w:pPr>
    <w:rPr>
      <w:rFonts w:ascii="Verdana" w:hAnsi="Verdana"/>
      <w:kern w:val="0"/>
      <w:sz w:val="24"/>
      <w:szCs w:val="20"/>
      <w:lang w:eastAsia="en-US"/>
    </w:rPr>
  </w:style>
  <w:style w:type="paragraph" w:customStyle="1" w:styleId="aff">
    <w:name w:val="a"/>
    <w:basedOn w:val="aa"/>
    <w:link w:val="aChar"/>
    <w:rsid w:val="00D044B6"/>
    <w:pPr>
      <w:widowControl/>
      <w:spacing w:before="100" w:beforeAutospacing="1" w:after="100" w:afterAutospacing="1"/>
      <w:jc w:val="left"/>
    </w:pPr>
    <w:rPr>
      <w:rFonts w:ascii="宋体" w:eastAsia="仿宋_GB2312" w:hAnsi="宋体" w:cstheme="minorBidi"/>
      <w:sz w:val="24"/>
    </w:rPr>
  </w:style>
  <w:style w:type="paragraph" w:customStyle="1" w:styleId="font10">
    <w:name w:val="font10"/>
    <w:basedOn w:val="aa"/>
    <w:rsid w:val="00D044B6"/>
    <w:pPr>
      <w:widowControl/>
      <w:spacing w:before="100" w:beforeAutospacing="1" w:after="100" w:afterAutospacing="1"/>
      <w:jc w:val="left"/>
    </w:pPr>
    <w:rPr>
      <w:rFonts w:ascii="Arial" w:hAnsi="Arial" w:cs="Arial"/>
      <w:color w:val="333333"/>
      <w:kern w:val="0"/>
      <w:sz w:val="20"/>
      <w:szCs w:val="20"/>
    </w:rPr>
  </w:style>
  <w:style w:type="paragraph" w:customStyle="1" w:styleId="CharChar1CharCharCharCharCharCharCharCharCharCharCharCharCharChar">
    <w:name w:val="Char Char1 Char Char Char Char Char Char Char Char Char Char Char Char Char Char"/>
    <w:basedOn w:val="aa"/>
    <w:rsid w:val="00D044B6"/>
    <w:pPr>
      <w:widowControl/>
      <w:spacing w:after="160" w:line="240" w:lineRule="exact"/>
      <w:jc w:val="left"/>
    </w:pPr>
    <w:rPr>
      <w:rFonts w:ascii="Times New Roman" w:hAnsi="Times New Roman"/>
      <w:szCs w:val="20"/>
    </w:rPr>
  </w:style>
  <w:style w:type="paragraph" w:customStyle="1" w:styleId="font5">
    <w:name w:val="font5"/>
    <w:basedOn w:val="aa"/>
    <w:rsid w:val="00D044B6"/>
    <w:pPr>
      <w:widowControl/>
      <w:spacing w:before="100" w:beforeAutospacing="1" w:after="100" w:afterAutospacing="1"/>
      <w:jc w:val="left"/>
    </w:pPr>
    <w:rPr>
      <w:rFonts w:ascii="宋体" w:hAnsi="宋体" w:hint="eastAsia"/>
      <w:kern w:val="0"/>
      <w:sz w:val="18"/>
      <w:szCs w:val="18"/>
    </w:rPr>
  </w:style>
  <w:style w:type="paragraph" w:customStyle="1" w:styleId="xl120">
    <w:name w:val="xl120"/>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p0">
    <w:name w:val="p0"/>
    <w:basedOn w:val="aa"/>
    <w:rsid w:val="00D044B6"/>
    <w:pPr>
      <w:widowControl/>
      <w:spacing w:before="100" w:beforeAutospacing="1" w:after="100" w:afterAutospacing="1"/>
      <w:jc w:val="left"/>
    </w:pPr>
    <w:rPr>
      <w:rFonts w:ascii="宋体" w:hAnsi="宋体"/>
      <w:kern w:val="0"/>
      <w:sz w:val="24"/>
      <w:szCs w:val="20"/>
    </w:rPr>
  </w:style>
  <w:style w:type="paragraph" w:customStyle="1" w:styleId="15225">
    <w:name w:val="样式 小四 行距: 1.5 倍行距 首行缩进:  2.25 字符"/>
    <w:basedOn w:val="aa"/>
    <w:rsid w:val="00D044B6"/>
    <w:pPr>
      <w:tabs>
        <w:tab w:val="left" w:pos="360"/>
        <w:tab w:val="left" w:pos="704"/>
      </w:tabs>
      <w:spacing w:line="360" w:lineRule="auto"/>
    </w:pPr>
    <w:rPr>
      <w:rFonts w:ascii="宋体" w:hAnsi="宋体"/>
      <w:spacing w:val="-8"/>
      <w:sz w:val="24"/>
      <w:szCs w:val="20"/>
    </w:rPr>
  </w:style>
  <w:style w:type="paragraph" w:customStyle="1" w:styleId="afffffff9">
    <w:name w:val="规范正文"/>
    <w:basedOn w:val="aa"/>
    <w:rsid w:val="00D044B6"/>
    <w:pPr>
      <w:adjustRightInd w:val="0"/>
      <w:spacing w:line="360" w:lineRule="auto"/>
      <w:ind w:left="480"/>
      <w:jc w:val="left"/>
      <w:textAlignment w:val="baseline"/>
    </w:pPr>
    <w:rPr>
      <w:rFonts w:ascii="Times New Roman" w:hAnsi="Times New Roman"/>
      <w:kern w:val="0"/>
      <w:sz w:val="24"/>
      <w:szCs w:val="20"/>
    </w:rPr>
  </w:style>
  <w:style w:type="paragraph" w:customStyle="1" w:styleId="afff8">
    <w:name w:val="我的正文"/>
    <w:basedOn w:val="aa"/>
    <w:link w:val="Charff1"/>
    <w:rsid w:val="00D044B6"/>
    <w:pPr>
      <w:spacing w:afterLines="100" w:line="360" w:lineRule="auto"/>
      <w:ind w:firstLineChars="200" w:firstLine="480"/>
    </w:pPr>
    <w:rPr>
      <w:rFonts w:asciiTheme="minorHAnsi" w:eastAsia="仿宋_GB2312" w:hAnsiTheme="minorHAnsi" w:cs="宋体"/>
      <w:sz w:val="24"/>
    </w:rPr>
  </w:style>
  <w:style w:type="paragraph" w:customStyle="1" w:styleId="afffffffa">
    <w:name w:val="丽天正文"/>
    <w:basedOn w:val="aa"/>
    <w:rsid w:val="00D044B6"/>
    <w:pPr>
      <w:spacing w:line="540" w:lineRule="exact"/>
      <w:ind w:firstLineChars="200" w:firstLine="560"/>
    </w:pPr>
    <w:rPr>
      <w:rFonts w:ascii="宋体" w:hAnsi="宋体"/>
      <w:color w:val="000000"/>
      <w:sz w:val="28"/>
      <w:szCs w:val="28"/>
    </w:rPr>
  </w:style>
  <w:style w:type="paragraph" w:customStyle="1" w:styleId="4ChapterXXX05105">
    <w:name w:val="样式 标题 4Chapter X.X.X. + 段后: 0.5 行1 + 段后: 0.5 行"/>
    <w:basedOn w:val="4ChapterXXX051"/>
    <w:rsid w:val="00D044B6"/>
    <w:pPr>
      <w:numPr>
        <w:numId w:val="0"/>
      </w:numPr>
      <w:tabs>
        <w:tab w:val="left" w:pos="864"/>
      </w:tabs>
      <w:ind w:left="425" w:hanging="425"/>
    </w:pPr>
    <w:rPr>
      <w:szCs w:val="21"/>
    </w:rPr>
  </w:style>
  <w:style w:type="paragraph" w:customStyle="1" w:styleId="5H5ITTt5PAPicoSection5H5-Heading5h5l5heading51">
    <w:name w:val="样式 标题 5H5ITT t5PA Pico Section5H5-Heading 5h5l5heading5...1"/>
    <w:basedOn w:val="50"/>
    <w:rsid w:val="00D044B6"/>
    <w:pPr>
      <w:widowControl/>
      <w:tabs>
        <w:tab w:val="clear" w:pos="992"/>
        <w:tab w:val="left" w:pos="1800"/>
      </w:tabs>
      <w:spacing w:before="0" w:after="0" w:line="360" w:lineRule="auto"/>
      <w:ind w:left="346" w:firstLine="0"/>
      <w:jc w:val="left"/>
    </w:pPr>
    <w:rPr>
      <w:rFonts w:ascii="宋体" w:hAnsi="宋体"/>
      <w:bCs w:val="0"/>
      <w:spacing w:val="-2"/>
      <w:kern w:val="28"/>
      <w:sz w:val="30"/>
      <w:szCs w:val="30"/>
    </w:rPr>
  </w:style>
  <w:style w:type="paragraph" w:customStyle="1" w:styleId="xl105">
    <w:name w:val="xl10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f5">
    <w:name w:val="标准标题1"/>
    <w:basedOn w:val="11"/>
    <w:rsid w:val="00D044B6"/>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xl80">
    <w:name w:val="xl8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PDGInstructions">
    <w:name w:val="PDGInstructions"/>
    <w:basedOn w:val="aa"/>
    <w:rsid w:val="00D044B6"/>
    <w:pPr>
      <w:widowControl/>
      <w:spacing w:before="60" w:after="60"/>
      <w:ind w:right="360"/>
      <w:jc w:val="left"/>
    </w:pPr>
    <w:rPr>
      <w:rFonts w:ascii="Garamond" w:hAnsi="Garamond"/>
      <w:color w:val="FF0000"/>
      <w:kern w:val="0"/>
      <w:sz w:val="24"/>
      <w:szCs w:val="20"/>
      <w:lang w:eastAsia="en-US"/>
    </w:rPr>
  </w:style>
  <w:style w:type="paragraph" w:customStyle="1" w:styleId="210">
    <w:name w:val="正文文本 21"/>
    <w:basedOn w:val="aa"/>
    <w:rsid w:val="00D044B6"/>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font8">
    <w:name w:val="font8"/>
    <w:basedOn w:val="aa"/>
    <w:rsid w:val="00D044B6"/>
    <w:pPr>
      <w:widowControl/>
      <w:spacing w:before="100" w:beforeAutospacing="1" w:after="100" w:afterAutospacing="1"/>
      <w:jc w:val="left"/>
    </w:pPr>
    <w:rPr>
      <w:rFonts w:ascii="宋体" w:hAnsi="宋体" w:cs="宋体"/>
      <w:color w:val="000000"/>
      <w:kern w:val="0"/>
      <w:szCs w:val="21"/>
    </w:rPr>
  </w:style>
  <w:style w:type="paragraph" w:customStyle="1" w:styleId="Afffffffb">
    <w:name w:val="A正文小四"/>
    <w:basedOn w:val="aa"/>
    <w:qFormat/>
    <w:rsid w:val="00D044B6"/>
    <w:pPr>
      <w:spacing w:line="360" w:lineRule="auto"/>
      <w:ind w:firstLineChars="200" w:firstLine="200"/>
    </w:pPr>
    <w:rPr>
      <w:rFonts w:ascii="Times New Roman" w:hAnsi="Times New Roman"/>
      <w:sz w:val="24"/>
      <w:szCs w:val="24"/>
    </w:rPr>
  </w:style>
  <w:style w:type="paragraph" w:customStyle="1" w:styleId="xl111">
    <w:name w:val="xl11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Cs w:val="21"/>
    </w:rPr>
  </w:style>
  <w:style w:type="paragraph" w:customStyle="1" w:styleId="2f">
    <w:name w:val="最新标题2"/>
    <w:basedOn w:val="2f3"/>
    <w:next w:val="37"/>
    <w:rsid w:val="00D044B6"/>
    <w:pPr>
      <w:spacing w:after="120"/>
    </w:pPr>
  </w:style>
  <w:style w:type="paragraph" w:customStyle="1" w:styleId="111">
    <w:name w:val="列出段落11"/>
    <w:basedOn w:val="aa"/>
    <w:uiPriority w:val="34"/>
    <w:qFormat/>
    <w:rsid w:val="00D044B6"/>
    <w:pPr>
      <w:ind w:firstLineChars="200" w:firstLine="420"/>
    </w:pPr>
  </w:style>
  <w:style w:type="paragraph" w:customStyle="1" w:styleId="xl109">
    <w:name w:val="xl10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0">
    <w:name w:val="列表（编号一级）（绿盟科技）"/>
    <w:basedOn w:val="aa"/>
    <w:qFormat/>
    <w:rsid w:val="00D044B6"/>
    <w:pPr>
      <w:widowControl/>
      <w:numPr>
        <w:numId w:val="21"/>
      </w:numPr>
      <w:spacing w:beforeLines="25" w:line="300" w:lineRule="auto"/>
      <w:jc w:val="left"/>
    </w:pPr>
    <w:rPr>
      <w:rFonts w:ascii="Arial" w:hAnsi="Arial"/>
      <w:kern w:val="0"/>
      <w:szCs w:val="21"/>
    </w:rPr>
  </w:style>
  <w:style w:type="paragraph" w:customStyle="1" w:styleId="afffffffc">
    <w:name w:val="强调点"/>
    <w:basedOn w:val="aa"/>
    <w:rsid w:val="00D044B6"/>
    <w:pPr>
      <w:autoSpaceDE w:val="0"/>
      <w:autoSpaceDN w:val="0"/>
      <w:adjustRightInd w:val="0"/>
      <w:spacing w:beforeLines="50" w:afterLines="50"/>
      <w:jc w:val="left"/>
    </w:pPr>
    <w:rPr>
      <w:rFonts w:ascii="黑体" w:eastAsia="华文行楷" w:hAnsi="Arial Unicode MS" w:cs="Arial"/>
      <w:kern w:val="0"/>
      <w:szCs w:val="56"/>
    </w:rPr>
  </w:style>
  <w:style w:type="paragraph" w:customStyle="1" w:styleId="38">
    <w:name w:val="样式 标题 3"/>
    <w:basedOn w:val="30"/>
    <w:next w:val="46"/>
    <w:rsid w:val="00D044B6"/>
    <w:pPr>
      <w:keepLines w:val="0"/>
      <w:spacing w:before="120" w:afterLines="50" w:line="240" w:lineRule="auto"/>
      <w:jc w:val="left"/>
    </w:pPr>
    <w:rPr>
      <w:rFonts w:ascii="宋体" w:cs="宋体"/>
      <w:snapToGrid w:val="0"/>
      <w:kern w:val="0"/>
      <w:sz w:val="24"/>
      <w:szCs w:val="20"/>
    </w:rPr>
  </w:style>
  <w:style w:type="paragraph" w:customStyle="1" w:styleId="xl123">
    <w:name w:val="xl123"/>
    <w:basedOn w:val="aa"/>
    <w:rsid w:val="00D044B6"/>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42">
    <w:name w:val="样式4"/>
    <w:basedOn w:val="aa"/>
    <w:link w:val="4Char1"/>
    <w:qFormat/>
    <w:rsid w:val="00D044B6"/>
    <w:pPr>
      <w:spacing w:line="360" w:lineRule="auto"/>
    </w:pPr>
    <w:rPr>
      <w:rFonts w:cstheme="minorBidi"/>
      <w:sz w:val="24"/>
    </w:rPr>
  </w:style>
  <w:style w:type="paragraph" w:customStyle="1" w:styleId="46">
    <w:name w:val="最新标题4"/>
    <w:basedOn w:val="45"/>
    <w:next w:val="aa"/>
    <w:rsid w:val="00D044B6"/>
    <w:pPr>
      <w:tabs>
        <w:tab w:val="clear" w:pos="2100"/>
      </w:tabs>
      <w:spacing w:after="120"/>
      <w:ind w:left="0" w:firstLine="0"/>
    </w:pPr>
  </w:style>
  <w:style w:type="paragraph" w:customStyle="1" w:styleId="xl78">
    <w:name w:val="xl78"/>
    <w:basedOn w:val="aa"/>
    <w:rsid w:val="00D044B6"/>
    <w:pPr>
      <w:widowControl/>
      <w:pBdr>
        <w:top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styleId="z-">
    <w:name w:val="HTML Bottom of Form"/>
    <w:basedOn w:val="aa"/>
    <w:next w:val="aa"/>
    <w:link w:val="z-Char"/>
    <w:rsid w:val="00D044B6"/>
    <w:pPr>
      <w:widowControl/>
      <w:pBdr>
        <w:top w:val="single" w:sz="6" w:space="1" w:color="auto"/>
      </w:pBdr>
      <w:jc w:val="center"/>
    </w:pPr>
    <w:rPr>
      <w:rFonts w:ascii="Arial" w:eastAsiaTheme="minorEastAsia" w:hAnsi="Arial" w:cs="Arial"/>
      <w:vanish/>
      <w:sz w:val="16"/>
      <w:szCs w:val="16"/>
    </w:rPr>
  </w:style>
  <w:style w:type="character" w:customStyle="1" w:styleId="z-Char1">
    <w:name w:val="z-窗体底端 Char1"/>
    <w:basedOn w:val="ab"/>
    <w:uiPriority w:val="99"/>
    <w:semiHidden/>
    <w:rsid w:val="00D044B6"/>
    <w:rPr>
      <w:rFonts w:ascii="Arial" w:eastAsia="宋体" w:hAnsi="Arial" w:cs="Arial"/>
      <w:vanish/>
      <w:sz w:val="16"/>
      <w:szCs w:val="16"/>
    </w:rPr>
  </w:style>
  <w:style w:type="paragraph" w:customStyle="1" w:styleId="afffffffd">
    <w:name w:val="表格内容"/>
    <w:basedOn w:val="affff9"/>
    <w:rsid w:val="00D044B6"/>
    <w:pPr>
      <w:suppressLineNumbers/>
      <w:suppressAutoHyphens/>
    </w:pPr>
    <w:rPr>
      <w:kern w:val="1"/>
      <w:szCs w:val="24"/>
      <w:lang w:eastAsia="ar-SA"/>
    </w:rPr>
  </w:style>
  <w:style w:type="paragraph" w:customStyle="1" w:styleId="47">
    <w:name w:val="样式　标题4"/>
    <w:basedOn w:val="4ChapterXXX051"/>
    <w:next w:val="aa"/>
    <w:rsid w:val="00D044B6"/>
    <w:pPr>
      <w:numPr>
        <w:ilvl w:val="0"/>
        <w:numId w:val="0"/>
      </w:numPr>
      <w:ind w:left="425" w:hanging="425"/>
    </w:pPr>
  </w:style>
  <w:style w:type="paragraph" w:customStyle="1" w:styleId="Char2CharCharChar">
    <w:name w:val="Char2 Char Char Char"/>
    <w:basedOn w:val="aa"/>
    <w:rsid w:val="00D044B6"/>
    <w:rPr>
      <w:rFonts w:ascii="仿宋_GB2312" w:eastAsia="仿宋_GB2312" w:hAnsi="Times New Roman"/>
      <w:b/>
      <w:sz w:val="32"/>
      <w:szCs w:val="32"/>
    </w:rPr>
  </w:style>
  <w:style w:type="paragraph" w:customStyle="1" w:styleId="Paragraph4">
    <w:name w:val="Paragraph4"/>
    <w:basedOn w:val="aa"/>
    <w:rsid w:val="00D044B6"/>
    <w:pPr>
      <w:spacing w:before="80" w:afterLines="50"/>
      <w:ind w:left="2250"/>
    </w:pPr>
    <w:rPr>
      <w:rFonts w:ascii="宋体" w:hAnsi="Times New Roman"/>
      <w:snapToGrid w:val="0"/>
      <w:kern w:val="0"/>
      <w:szCs w:val="20"/>
    </w:rPr>
  </w:style>
  <w:style w:type="paragraph" w:customStyle="1" w:styleId="xl87">
    <w:name w:val="xl87"/>
    <w:basedOn w:val="aa"/>
    <w:rsid w:val="00D044B6"/>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3a">
    <w:name w:val="标题 3 （加黑）"/>
    <w:basedOn w:val="30"/>
    <w:rsid w:val="00D044B6"/>
    <w:pPr>
      <w:keepNext w:val="0"/>
      <w:spacing w:before="120" w:after="120" w:line="413" w:lineRule="auto"/>
      <w:ind w:left="354" w:hangingChars="150" w:hanging="354"/>
    </w:pPr>
    <w:rPr>
      <w:rFonts w:ascii="Times New Roman" w:hAnsi="Times New Roman"/>
      <w:bCs w:val="0"/>
      <w:sz w:val="24"/>
      <w:szCs w:val="20"/>
    </w:rPr>
  </w:style>
  <w:style w:type="paragraph" w:customStyle="1" w:styleId="-">
    <w:name w:val="样式(-)"/>
    <w:basedOn w:val="-31"/>
    <w:link w:val="-Char"/>
    <w:rsid w:val="00D044B6"/>
    <w:pPr>
      <w:numPr>
        <w:numId w:val="22"/>
      </w:numPr>
      <w:spacing w:line="360" w:lineRule="auto"/>
      <w:ind w:firstLineChars="0" w:firstLine="0"/>
      <w:jc w:val="left"/>
    </w:pPr>
    <w:rPr>
      <w:rFonts w:eastAsia="仿宋"/>
      <w:b/>
      <w:sz w:val="28"/>
      <w:szCs w:val="21"/>
    </w:rPr>
  </w:style>
  <w:style w:type="paragraph" w:customStyle="1" w:styleId="af9">
    <w:name w:val="新昌正文"/>
    <w:basedOn w:val="aa"/>
    <w:link w:val="Char2"/>
    <w:qFormat/>
    <w:rsid w:val="00D044B6"/>
    <w:pPr>
      <w:spacing w:line="360" w:lineRule="auto"/>
      <w:ind w:firstLineChars="200" w:firstLine="480"/>
    </w:pPr>
    <w:rPr>
      <w:rFonts w:ascii="Times New Roman" w:eastAsiaTheme="minorEastAsia" w:hAnsi="宋体" w:cstheme="minorBidi"/>
      <w:sz w:val="24"/>
      <w:szCs w:val="24"/>
    </w:rPr>
  </w:style>
  <w:style w:type="paragraph" w:customStyle="1" w:styleId="afffffffe">
    <w:name w:val="吉奥表头文字"/>
    <w:basedOn w:val="aa"/>
    <w:rsid w:val="00D044B6"/>
    <w:pPr>
      <w:adjustRightInd w:val="0"/>
      <w:snapToGrid w:val="0"/>
      <w:spacing w:line="360" w:lineRule="atLeast"/>
      <w:jc w:val="center"/>
      <w:textAlignment w:val="baseline"/>
    </w:pPr>
    <w:rPr>
      <w:rFonts w:ascii="Times New Roman" w:eastAsia="仿宋_GB2312" w:hAnsi="Times New Roman"/>
      <w:b/>
      <w:szCs w:val="21"/>
    </w:rPr>
  </w:style>
  <w:style w:type="paragraph" w:customStyle="1" w:styleId="ParaChar">
    <w:name w:val="默认段落字体 Para Char"/>
    <w:basedOn w:val="aa"/>
    <w:rsid w:val="00D044B6"/>
    <w:pPr>
      <w:adjustRightInd w:val="0"/>
      <w:spacing w:line="360" w:lineRule="auto"/>
      <w:ind w:firstLine="480"/>
    </w:pPr>
    <w:rPr>
      <w:rFonts w:ascii="宋体" w:hAnsi="宋体"/>
      <w:kern w:val="0"/>
      <w:sz w:val="24"/>
      <w:szCs w:val="20"/>
    </w:rPr>
  </w:style>
  <w:style w:type="paragraph" w:customStyle="1" w:styleId="xl108">
    <w:name w:val="xl108"/>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1">
    <w:name w:val="Char Char Char Char1"/>
    <w:basedOn w:val="aa"/>
    <w:rsid w:val="00D044B6"/>
    <w:pPr>
      <w:widowControl/>
      <w:spacing w:after="160" w:line="240" w:lineRule="exact"/>
      <w:jc w:val="left"/>
    </w:pPr>
    <w:rPr>
      <w:rFonts w:ascii="Arial" w:eastAsia="Times New Roman" w:hAnsi="Arial" w:cs="Verdana"/>
      <w:b/>
      <w:kern w:val="0"/>
      <w:sz w:val="24"/>
      <w:szCs w:val="20"/>
      <w:lang w:eastAsia="en-US"/>
    </w:rPr>
  </w:style>
  <w:style w:type="paragraph" w:customStyle="1" w:styleId="paragraph1">
    <w:name w:val="paragraph1"/>
    <w:basedOn w:val="aa"/>
    <w:link w:val="paragraph1Char"/>
    <w:rsid w:val="00D044B6"/>
    <w:pPr>
      <w:spacing w:afterLines="30" w:line="360" w:lineRule="auto"/>
      <w:ind w:firstLineChars="200" w:firstLine="420"/>
    </w:pPr>
    <w:rPr>
      <w:rFonts w:asciiTheme="minorHAnsi" w:eastAsia="楷体_GB2312" w:hAnsiTheme="minorHAnsi" w:cstheme="minorBidi"/>
      <w:sz w:val="24"/>
    </w:rPr>
  </w:style>
  <w:style w:type="paragraph" w:customStyle="1" w:styleId="Bullet">
    <w:name w:val="Bullet"/>
    <w:basedOn w:val="aa"/>
    <w:rsid w:val="00D044B6"/>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Default">
    <w:name w:val="Default"/>
    <w:rsid w:val="00D044B6"/>
    <w:pPr>
      <w:widowControl w:val="0"/>
      <w:autoSpaceDE w:val="0"/>
      <w:autoSpaceDN w:val="0"/>
      <w:adjustRightInd w:val="0"/>
    </w:pPr>
    <w:rPr>
      <w:rFonts w:ascii="楷体" w:eastAsia="楷体" w:hAnsi="Calibri" w:cs="楷体"/>
      <w:color w:val="000000"/>
      <w:kern w:val="0"/>
      <w:sz w:val="24"/>
      <w:szCs w:val="24"/>
    </w:rPr>
  </w:style>
  <w:style w:type="paragraph" w:customStyle="1" w:styleId="SZF0">
    <w:name w:val="SZF图"/>
    <w:basedOn w:val="aa"/>
    <w:rsid w:val="00D044B6"/>
    <w:pPr>
      <w:spacing w:beforeLines="50" w:afterLines="50" w:line="360" w:lineRule="auto"/>
      <w:jc w:val="center"/>
    </w:pPr>
    <w:rPr>
      <w:rFonts w:ascii="Times New Roman" w:hAnsi="Times New Roman"/>
      <w:b/>
      <w:szCs w:val="24"/>
    </w:rPr>
  </w:style>
  <w:style w:type="paragraph" w:customStyle="1" w:styleId="Char1CharCharChar">
    <w:name w:val="Char1 Char Char Char"/>
    <w:basedOn w:val="aa"/>
    <w:rsid w:val="00D044B6"/>
    <w:rPr>
      <w:rFonts w:ascii="Tahoma" w:hAnsi="Tahoma"/>
      <w:sz w:val="24"/>
      <w:szCs w:val="20"/>
    </w:rPr>
  </w:style>
  <w:style w:type="paragraph" w:customStyle="1" w:styleId="1f6">
    <w:name w:val="样式1"/>
    <w:basedOn w:val="aa"/>
    <w:rsid w:val="00D044B6"/>
    <w:pPr>
      <w:pBdr>
        <w:bottom w:val="single" w:sz="4" w:space="1" w:color="auto"/>
      </w:pBdr>
    </w:pPr>
    <w:rPr>
      <w:rFonts w:ascii="Times New Roman" w:hAnsi="Times New Roman"/>
      <w:szCs w:val="24"/>
    </w:rPr>
  </w:style>
  <w:style w:type="paragraph" w:customStyle="1" w:styleId="font7">
    <w:name w:val="font7"/>
    <w:basedOn w:val="aa"/>
    <w:rsid w:val="00D044B6"/>
    <w:pPr>
      <w:widowControl/>
      <w:spacing w:before="100" w:beforeAutospacing="1" w:after="100" w:afterAutospacing="1"/>
      <w:jc w:val="left"/>
    </w:pPr>
    <w:rPr>
      <w:rFonts w:ascii="宋体" w:hAnsi="宋体" w:cs="宋体"/>
      <w:kern w:val="0"/>
      <w:sz w:val="18"/>
      <w:szCs w:val="18"/>
    </w:rPr>
  </w:style>
  <w:style w:type="paragraph" w:customStyle="1" w:styleId="2f6">
    <w:name w:val="要点2"/>
    <w:basedOn w:val="aa"/>
    <w:rsid w:val="00D044B6"/>
    <w:pPr>
      <w:spacing w:line="360" w:lineRule="auto"/>
      <w:ind w:left="420" w:hanging="420"/>
    </w:pPr>
    <w:rPr>
      <w:rFonts w:ascii="Times New Roman" w:hAnsi="Times New Roman"/>
      <w:b/>
      <w:shadow/>
      <w:szCs w:val="21"/>
      <w:shd w:val="pct10" w:color="auto" w:fill="FFFFFF"/>
    </w:rPr>
  </w:style>
  <w:style w:type="paragraph" w:customStyle="1" w:styleId="Table-Text">
    <w:name w:val="Table - Text"/>
    <w:basedOn w:val="aa"/>
    <w:rsid w:val="00D044B6"/>
    <w:pPr>
      <w:widowControl/>
      <w:spacing w:before="60" w:afterLines="50"/>
      <w:jc w:val="left"/>
    </w:pPr>
    <w:rPr>
      <w:rFonts w:ascii="Times New Roman" w:hAnsi="Times New Roman"/>
      <w:kern w:val="0"/>
      <w:szCs w:val="20"/>
      <w:lang w:eastAsia="en-US"/>
    </w:rPr>
  </w:style>
  <w:style w:type="paragraph" w:customStyle="1" w:styleId="affff">
    <w:name w:val="正文段落"/>
    <w:basedOn w:val="aa"/>
    <w:link w:val="Charff5"/>
    <w:rsid w:val="00D044B6"/>
    <w:pPr>
      <w:spacing w:line="300" w:lineRule="auto"/>
      <w:ind w:firstLine="510"/>
    </w:pPr>
    <w:rPr>
      <w:rFonts w:ascii="Times New Roman" w:eastAsiaTheme="minorEastAsia" w:hAnsi="Times New Roman" w:cstheme="minorBidi"/>
      <w:sz w:val="24"/>
    </w:rPr>
  </w:style>
  <w:style w:type="paragraph" w:customStyle="1" w:styleId="17">
    <w:name w:val="文档正文1"/>
    <w:basedOn w:val="aa"/>
    <w:link w:val="1Char2"/>
    <w:qFormat/>
    <w:rsid w:val="00D044B6"/>
    <w:pPr>
      <w:spacing w:line="360" w:lineRule="auto"/>
      <w:ind w:firstLine="600"/>
    </w:pPr>
    <w:rPr>
      <w:rFonts w:ascii="仿宋_GB2312" w:eastAsia="仿宋_GB2312" w:hAnsi="仿宋" w:cstheme="minorBidi"/>
      <w:sz w:val="30"/>
      <w:szCs w:val="30"/>
    </w:rPr>
  </w:style>
  <w:style w:type="paragraph" w:customStyle="1" w:styleId="ItemList">
    <w:name w:val="Item List"/>
    <w:rsid w:val="00D044B6"/>
    <w:pPr>
      <w:tabs>
        <w:tab w:val="left" w:pos="2126"/>
      </w:tabs>
      <w:spacing w:line="300" w:lineRule="auto"/>
      <w:ind w:left="2126" w:hanging="425"/>
      <w:jc w:val="both"/>
    </w:pPr>
    <w:rPr>
      <w:rFonts w:ascii="Arial" w:eastAsia="宋体" w:hAnsi="Arial" w:cs="Times New Roman"/>
      <w:kern w:val="0"/>
      <w:szCs w:val="20"/>
      <w:lang w:eastAsia="en-US"/>
    </w:rPr>
  </w:style>
  <w:style w:type="paragraph" w:customStyle="1" w:styleId="affffffff">
    <w:name w:val="样式 模板描述"/>
    <w:basedOn w:val="aa"/>
    <w:next w:val="a3"/>
    <w:rsid w:val="00D044B6"/>
    <w:pPr>
      <w:spacing w:afterLines="50"/>
      <w:jc w:val="left"/>
    </w:pPr>
    <w:rPr>
      <w:rFonts w:ascii="宋体" w:hAnsi="Times New Roman" w:cs="宋体"/>
      <w:i/>
      <w:iCs/>
      <w:snapToGrid w:val="0"/>
      <w:color w:val="0000FF"/>
      <w:kern w:val="0"/>
      <w:szCs w:val="21"/>
    </w:rPr>
  </w:style>
  <w:style w:type="paragraph" w:customStyle="1" w:styleId="MainTitle">
    <w:name w:val="Main Title"/>
    <w:basedOn w:val="aa"/>
    <w:rsid w:val="00D044B6"/>
    <w:pPr>
      <w:spacing w:before="480" w:afterLines="50"/>
      <w:jc w:val="center"/>
    </w:pPr>
    <w:rPr>
      <w:rFonts w:ascii="宋体" w:hAnsi="Times New Roman"/>
      <w:b/>
      <w:snapToGrid w:val="0"/>
      <w:kern w:val="28"/>
      <w:sz w:val="32"/>
      <w:szCs w:val="20"/>
    </w:rPr>
  </w:style>
  <w:style w:type="paragraph" w:customStyle="1" w:styleId="font12">
    <w:name w:val="font12"/>
    <w:basedOn w:val="aa"/>
    <w:rsid w:val="00D044B6"/>
    <w:pPr>
      <w:widowControl/>
      <w:spacing w:before="100" w:beforeAutospacing="1" w:after="100" w:afterAutospacing="1"/>
      <w:jc w:val="left"/>
    </w:pPr>
    <w:rPr>
      <w:rFonts w:ascii="宋体" w:hAnsi="宋体" w:cs="宋体"/>
      <w:color w:val="333333"/>
      <w:kern w:val="0"/>
      <w:sz w:val="22"/>
    </w:rPr>
  </w:style>
  <w:style w:type="paragraph" w:customStyle="1" w:styleId="font6">
    <w:name w:val="font6"/>
    <w:basedOn w:val="aa"/>
    <w:rsid w:val="00D044B6"/>
    <w:pPr>
      <w:widowControl/>
      <w:spacing w:before="100" w:beforeAutospacing="1" w:after="100" w:afterAutospacing="1"/>
      <w:jc w:val="left"/>
    </w:pPr>
    <w:rPr>
      <w:rFonts w:ascii="宋体" w:hAnsi="宋体" w:cs="宋体"/>
      <w:kern w:val="0"/>
      <w:sz w:val="20"/>
      <w:szCs w:val="20"/>
    </w:rPr>
  </w:style>
  <w:style w:type="paragraph" w:customStyle="1" w:styleId="xl106">
    <w:name w:val="xl10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ffff0">
    <w:name w:val="标书_正文"/>
    <w:basedOn w:val="aa"/>
    <w:rsid w:val="00D044B6"/>
    <w:pPr>
      <w:spacing w:line="360" w:lineRule="auto"/>
    </w:pPr>
    <w:rPr>
      <w:rFonts w:ascii="宋体" w:hAnsi="Times New Roman"/>
      <w:b/>
      <w:kern w:val="0"/>
      <w:sz w:val="32"/>
      <w:szCs w:val="32"/>
    </w:rPr>
  </w:style>
  <w:style w:type="paragraph" w:customStyle="1" w:styleId="GB231215">
    <w:name w:val="样式 正文段落 + (西文) 仿宋_GB2312 行距: 1.5 倍行距"/>
    <w:basedOn w:val="affff"/>
    <w:rsid w:val="00D044B6"/>
    <w:pPr>
      <w:spacing w:line="360" w:lineRule="auto"/>
      <w:ind w:firstLineChars="200" w:firstLine="560"/>
    </w:pPr>
    <w:rPr>
      <w:rFonts w:ascii="仿宋" w:eastAsia="仿宋" w:hAnsi="宋体" w:cs="宋体"/>
      <w:kern w:val="0"/>
      <w:sz w:val="28"/>
    </w:rPr>
  </w:style>
  <w:style w:type="paragraph" w:customStyle="1" w:styleId="05">
    <w:name w:val="样式 三号 加粗 段后: 0.5 行"/>
    <w:basedOn w:val="aa"/>
    <w:rsid w:val="00D044B6"/>
    <w:pPr>
      <w:spacing w:afterLines="50"/>
      <w:jc w:val="left"/>
    </w:pPr>
    <w:rPr>
      <w:rFonts w:ascii="宋体" w:hAnsi="Times New Roman" w:cs="宋体"/>
      <w:b/>
      <w:bCs/>
      <w:snapToGrid w:val="0"/>
      <w:kern w:val="0"/>
      <w:sz w:val="32"/>
      <w:szCs w:val="20"/>
    </w:rPr>
  </w:style>
  <w:style w:type="paragraph" w:customStyle="1" w:styleId="Blockquote">
    <w:name w:val="Blockquote"/>
    <w:basedOn w:val="aa"/>
    <w:rsid w:val="00D044B6"/>
    <w:pPr>
      <w:widowControl/>
      <w:spacing w:before="100" w:afterLines="50"/>
      <w:ind w:left="360" w:right="360"/>
      <w:jc w:val="left"/>
    </w:pPr>
    <w:rPr>
      <w:rFonts w:ascii="宋体" w:hAnsi="Times New Roman"/>
      <w:snapToGrid w:val="0"/>
      <w:kern w:val="0"/>
      <w:sz w:val="24"/>
      <w:szCs w:val="20"/>
      <w:lang w:val="en-CA"/>
    </w:rPr>
  </w:style>
  <w:style w:type="paragraph" w:customStyle="1" w:styleId="-31">
    <w:name w:val="浅色网格 - 强调文字颜色 31"/>
    <w:basedOn w:val="aa"/>
    <w:link w:val="-3Char1"/>
    <w:qFormat/>
    <w:rsid w:val="00D044B6"/>
    <w:pPr>
      <w:ind w:firstLineChars="200" w:firstLine="420"/>
    </w:pPr>
    <w:rPr>
      <w:rFonts w:asciiTheme="minorHAnsi" w:hAnsiTheme="minorHAnsi" w:cstheme="minorBidi"/>
      <w:szCs w:val="24"/>
    </w:rPr>
  </w:style>
  <w:style w:type="paragraph" w:customStyle="1" w:styleId="GP10">
    <w:name w:val="GP有序编号1级"/>
    <w:basedOn w:val="aa"/>
    <w:rsid w:val="00D044B6"/>
    <w:pPr>
      <w:numPr>
        <w:ilvl w:val="1"/>
        <w:numId w:val="10"/>
      </w:numPr>
      <w:tabs>
        <w:tab w:val="left" w:pos="903"/>
      </w:tabs>
      <w:spacing w:line="360" w:lineRule="auto"/>
      <w:ind w:left="900" w:hanging="420"/>
      <w:jc w:val="left"/>
    </w:pPr>
    <w:rPr>
      <w:rFonts w:ascii="Times New Roman" w:hAnsi="Times New Roman"/>
      <w:sz w:val="24"/>
      <w:szCs w:val="21"/>
    </w:rPr>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fff5"/>
    <w:rsid w:val="00D044B6"/>
    <w:pPr>
      <w:spacing w:beforeLines="0" w:afterLines="0" w:line="360" w:lineRule="auto"/>
      <w:jc w:val="left"/>
    </w:pPr>
    <w:rPr>
      <w:rFonts w:eastAsia="仿宋_GB2312" w:cs="Arial"/>
      <w:sz w:val="28"/>
      <w:szCs w:val="20"/>
    </w:rPr>
  </w:style>
  <w:style w:type="paragraph" w:customStyle="1" w:styleId="0">
    <w:name w:val="正文0缩进"/>
    <w:basedOn w:val="aa"/>
    <w:link w:val="0Char"/>
    <w:qFormat/>
    <w:rsid w:val="00D044B6"/>
    <w:pPr>
      <w:spacing w:line="360" w:lineRule="auto"/>
    </w:pPr>
    <w:rPr>
      <w:rFonts w:ascii="宋体" w:eastAsiaTheme="minorEastAsia" w:hAnsi="宋体" w:cstheme="minorBidi"/>
      <w:sz w:val="24"/>
      <w:szCs w:val="24"/>
    </w:rPr>
  </w:style>
  <w:style w:type="paragraph" w:customStyle="1" w:styleId="msoaccenttext2">
    <w:name w:val="msoaccenttext2"/>
    <w:rsid w:val="00D044B6"/>
    <w:rPr>
      <w:rFonts w:ascii="Century Schoolbook" w:eastAsia="宋体" w:hAnsi="Century Schoolbook" w:cs="宋体"/>
      <w:color w:val="000000"/>
      <w:kern w:val="28"/>
      <w:sz w:val="15"/>
      <w:szCs w:val="15"/>
    </w:rPr>
  </w:style>
  <w:style w:type="paragraph" w:customStyle="1" w:styleId="afff5">
    <w:name w:val="_正文段落"/>
    <w:basedOn w:val="aa"/>
    <w:link w:val="Charff"/>
    <w:rsid w:val="00D044B6"/>
    <w:pPr>
      <w:spacing w:beforeLines="15" w:afterLines="15" w:line="360" w:lineRule="auto"/>
      <w:ind w:firstLineChars="200" w:firstLine="200"/>
    </w:pPr>
    <w:rPr>
      <w:rFonts w:ascii="Times New Roman" w:eastAsiaTheme="minorEastAsia" w:hAnsi="Times New Roman" w:cstheme="minorBidi"/>
      <w:szCs w:val="24"/>
    </w:rPr>
  </w:style>
  <w:style w:type="paragraph" w:customStyle="1" w:styleId="FA">
    <w:name w:val="FA正文+标号"/>
    <w:basedOn w:val="aa"/>
    <w:rsid w:val="00D044B6"/>
    <w:pPr>
      <w:numPr>
        <w:numId w:val="23"/>
      </w:numPr>
      <w:tabs>
        <w:tab w:val="clear" w:pos="840"/>
        <w:tab w:val="left" w:pos="3375"/>
      </w:tabs>
      <w:spacing w:line="400" w:lineRule="exact"/>
      <w:ind w:left="0" w:firstLine="0"/>
    </w:pPr>
    <w:rPr>
      <w:rFonts w:ascii="仿宋_GB2312" w:eastAsia="仿宋_GB2312" w:hAnsi="宋体"/>
      <w:sz w:val="24"/>
      <w:szCs w:val="24"/>
    </w:rPr>
  </w:style>
  <w:style w:type="paragraph" w:customStyle="1" w:styleId="xl95">
    <w:name w:val="xl9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3ChapterXXX051">
    <w:name w:val="样式 标题 3Chapter X.X.X. + 段后: 0.5 行1"/>
    <w:basedOn w:val="30"/>
    <w:next w:val="aa"/>
    <w:rsid w:val="00D044B6"/>
    <w:pPr>
      <w:keepLines w:val="0"/>
      <w:spacing w:before="120" w:afterLines="50" w:line="240" w:lineRule="auto"/>
      <w:jc w:val="left"/>
    </w:pPr>
    <w:rPr>
      <w:rFonts w:ascii="宋体" w:cs="宋体"/>
      <w:snapToGrid w:val="0"/>
      <w:kern w:val="0"/>
      <w:sz w:val="24"/>
      <w:szCs w:val="20"/>
    </w:rPr>
  </w:style>
  <w:style w:type="paragraph" w:customStyle="1" w:styleId="4ChapterXXX051">
    <w:name w:val="样式 标题 4Chapter X.X.X. + 段后: 0.5 行1"/>
    <w:basedOn w:val="41"/>
    <w:next w:val="41"/>
    <w:rsid w:val="00D044B6"/>
    <w:pPr>
      <w:keepLines w:val="0"/>
      <w:numPr>
        <w:ilvl w:val="3"/>
        <w:numId w:val="2"/>
      </w:numPr>
      <w:spacing w:before="120" w:afterLines="50" w:line="240" w:lineRule="auto"/>
      <w:ind w:left="425" w:hanging="425"/>
      <w:jc w:val="left"/>
    </w:pPr>
    <w:rPr>
      <w:rFonts w:ascii="宋体" w:eastAsia="宋体" w:hAnsi="Times New Roman" w:cs="宋体"/>
      <w:snapToGrid w:val="0"/>
      <w:kern w:val="0"/>
      <w:sz w:val="21"/>
      <w:szCs w:val="20"/>
    </w:rPr>
  </w:style>
  <w:style w:type="paragraph" w:customStyle="1" w:styleId="afffd">
    <w:name w:val="段"/>
    <w:link w:val="CharCharf0"/>
    <w:rsid w:val="00D044B6"/>
    <w:pPr>
      <w:autoSpaceDE w:val="0"/>
      <w:autoSpaceDN w:val="0"/>
      <w:ind w:firstLineChars="200" w:firstLine="200"/>
      <w:jc w:val="both"/>
    </w:pPr>
    <w:rPr>
      <w:rFonts w:ascii="宋体" w:hAnsi="Times New Roman"/>
    </w:rPr>
  </w:style>
  <w:style w:type="paragraph" w:customStyle="1" w:styleId="affffffff1">
    <w:name w:val="公司名"/>
    <w:basedOn w:val="aa"/>
    <w:next w:val="aa"/>
    <w:rsid w:val="00D044B6"/>
    <w:pPr>
      <w:widowControl/>
      <w:spacing w:before="420" w:after="60" w:line="320" w:lineRule="exact"/>
      <w:jc w:val="left"/>
    </w:pPr>
    <w:rPr>
      <w:rFonts w:ascii="Garamond" w:hAnsi="Garamond"/>
      <w:caps/>
      <w:kern w:val="36"/>
      <w:sz w:val="38"/>
      <w:szCs w:val="20"/>
      <w:lang w:bidi="he-IL"/>
    </w:rPr>
  </w:style>
  <w:style w:type="paragraph" w:customStyle="1" w:styleId="xl67">
    <w:name w:val="xl67"/>
    <w:basedOn w:val="aa"/>
    <w:rsid w:val="00D044B6"/>
    <w:pPr>
      <w:widowControl/>
      <w:pBdr>
        <w:left w:val="single" w:sz="12" w:space="0" w:color="000000"/>
        <w:bottom w:val="single" w:sz="8" w:space="0" w:color="000000"/>
        <w:right w:val="single" w:sz="8" w:space="0" w:color="000000"/>
      </w:pBdr>
      <w:spacing w:before="100" w:beforeAutospacing="1" w:after="100" w:afterAutospacing="1"/>
      <w:jc w:val="left"/>
    </w:pPr>
    <w:rPr>
      <w:rFonts w:ascii="黑体" w:eastAsia="黑体" w:hAnsi="宋体" w:cs="宋体"/>
      <w:b/>
      <w:bCs/>
      <w:kern w:val="0"/>
      <w:sz w:val="20"/>
      <w:szCs w:val="20"/>
    </w:rPr>
  </w:style>
  <w:style w:type="paragraph" w:customStyle="1" w:styleId="1f7">
    <w:name w:val="正文样式1"/>
    <w:basedOn w:val="aa"/>
    <w:rsid w:val="00D044B6"/>
    <w:pPr>
      <w:spacing w:line="360" w:lineRule="auto"/>
      <w:ind w:firstLineChars="200" w:firstLine="200"/>
    </w:pPr>
    <w:rPr>
      <w:rFonts w:ascii="Times New Roman" w:hAnsi="Times New Roman" w:cs="宋体"/>
      <w:sz w:val="24"/>
      <w:szCs w:val="20"/>
    </w:rPr>
  </w:style>
  <w:style w:type="paragraph" w:customStyle="1" w:styleId="modselection1">
    <w:name w:val="mod_selection1"/>
    <w:basedOn w:val="aa"/>
    <w:rsid w:val="00D044B6"/>
    <w:pPr>
      <w:widowControl/>
      <w:ind w:left="75"/>
      <w:jc w:val="left"/>
    </w:pPr>
    <w:rPr>
      <w:rFonts w:ascii="Arial" w:hAnsi="Arial" w:cs="Arial"/>
      <w:b/>
      <w:bCs/>
      <w:kern w:val="0"/>
      <w:sz w:val="20"/>
      <w:szCs w:val="20"/>
    </w:rPr>
  </w:style>
  <w:style w:type="paragraph" w:customStyle="1" w:styleId="afff">
    <w:name w:val="新昌图表"/>
    <w:basedOn w:val="aa"/>
    <w:link w:val="Charf8"/>
    <w:qFormat/>
    <w:rsid w:val="00D044B6"/>
    <w:pPr>
      <w:jc w:val="center"/>
    </w:pPr>
    <w:rPr>
      <w:rFonts w:ascii="Times New Roman" w:eastAsia="黑体" w:hAnsi="Times New Roman" w:cstheme="minorBidi"/>
      <w:color w:val="000000"/>
      <w:sz w:val="24"/>
      <w:szCs w:val="24"/>
    </w:rPr>
  </w:style>
  <w:style w:type="paragraph" w:customStyle="1" w:styleId="itemlist0">
    <w:name w:val="itemlist"/>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Char50">
    <w:name w:val="Char5"/>
    <w:basedOn w:val="aa"/>
    <w:rsid w:val="00D044B6"/>
    <w:pPr>
      <w:tabs>
        <w:tab w:val="left" w:pos="432"/>
      </w:tabs>
      <w:ind w:left="432" w:hanging="432"/>
    </w:pPr>
    <w:rPr>
      <w:rFonts w:ascii="Times New Roman" w:hAnsi="Times New Roman"/>
      <w:sz w:val="24"/>
      <w:szCs w:val="24"/>
    </w:rPr>
  </w:style>
  <w:style w:type="paragraph" w:customStyle="1" w:styleId="affffffff2">
    <w:name w:val="二级."/>
    <w:basedOn w:val="21"/>
    <w:rsid w:val="00D044B6"/>
    <w:pPr>
      <w:tabs>
        <w:tab w:val="left" w:pos="0"/>
      </w:tabs>
      <w:spacing w:before="0" w:after="0" w:line="528" w:lineRule="auto"/>
      <w:ind w:left="181" w:hanging="181"/>
    </w:pPr>
    <w:rPr>
      <w:bCs w:val="0"/>
      <w:kern w:val="0"/>
      <w:sz w:val="36"/>
      <w:szCs w:val="20"/>
    </w:rPr>
  </w:style>
  <w:style w:type="paragraph" w:customStyle="1" w:styleId="affffffff3">
    <w:name w:val="标准小四"/>
    <w:basedOn w:val="aa"/>
    <w:rsid w:val="00D044B6"/>
    <w:pPr>
      <w:spacing w:line="360" w:lineRule="auto"/>
      <w:ind w:firstLineChars="200" w:firstLine="480"/>
    </w:pPr>
    <w:rPr>
      <w:rFonts w:ascii="Arial" w:hAnsi="Arial"/>
      <w:sz w:val="24"/>
      <w:szCs w:val="21"/>
    </w:rPr>
  </w:style>
  <w:style w:type="paragraph" w:customStyle="1" w:styleId="xl65">
    <w:name w:val="xl65"/>
    <w:basedOn w:val="aa"/>
    <w:rsid w:val="00D044B6"/>
    <w:pPr>
      <w:widowControl/>
      <w:pBdr>
        <w:left w:val="single" w:sz="12" w:space="23" w:color="000000"/>
        <w:bottom w:val="single" w:sz="12" w:space="0"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xl112">
    <w:name w:val="xl11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2f7">
    <w:name w:val="列出段落2"/>
    <w:basedOn w:val="aa"/>
    <w:uiPriority w:val="34"/>
    <w:qFormat/>
    <w:rsid w:val="00D044B6"/>
    <w:pPr>
      <w:ind w:firstLineChars="200" w:firstLine="420"/>
    </w:pPr>
    <w:rPr>
      <w:szCs w:val="24"/>
    </w:rPr>
  </w:style>
  <w:style w:type="paragraph" w:customStyle="1" w:styleId="211">
    <w:name w:val="正文首行缩进 21"/>
    <w:basedOn w:val="18"/>
    <w:rsid w:val="00D044B6"/>
    <w:pPr>
      <w:adjustRightInd w:val="0"/>
      <w:spacing w:line="360" w:lineRule="auto"/>
      <w:ind w:firstLineChars="200" w:firstLine="420"/>
      <w:textAlignment w:val="baseline"/>
    </w:pPr>
    <w:rPr>
      <w:rFonts w:eastAsia="仿宋" w:cs="Times New Roman"/>
      <w:kern w:val="0"/>
      <w:sz w:val="24"/>
      <w:szCs w:val="24"/>
    </w:rPr>
  </w:style>
  <w:style w:type="paragraph" w:customStyle="1" w:styleId="psubhead2cmt">
    <w:name w:val="psubhead2cmt"/>
    <w:basedOn w:val="aa"/>
    <w:rsid w:val="00D044B6"/>
    <w:pPr>
      <w:widowControl/>
      <w:spacing w:before="100" w:beforeAutospacing="1" w:after="100" w:afterAutospacing="1"/>
      <w:jc w:val="left"/>
    </w:pPr>
    <w:rPr>
      <w:rFonts w:ascii="Times New Roman" w:eastAsia="Times New Roman" w:hAnsi="Times New Roman"/>
      <w:kern w:val="0"/>
      <w:sz w:val="24"/>
      <w:szCs w:val="24"/>
    </w:rPr>
  </w:style>
  <w:style w:type="paragraph" w:customStyle="1" w:styleId="TableDescription">
    <w:name w:val="Table Description"/>
    <w:next w:val="aa"/>
    <w:rsid w:val="00D044B6"/>
    <w:pPr>
      <w:keepNext/>
      <w:snapToGrid w:val="0"/>
      <w:spacing w:before="160" w:after="80"/>
      <w:ind w:left="1701"/>
      <w:jc w:val="center"/>
    </w:pPr>
    <w:rPr>
      <w:rFonts w:ascii="Arial" w:eastAsia="黑体" w:hAnsi="Arial" w:cs="Times New Roman"/>
      <w:kern w:val="0"/>
      <w:sz w:val="18"/>
      <w:szCs w:val="20"/>
      <w:lang w:eastAsia="en-US"/>
    </w:rPr>
  </w:style>
  <w:style w:type="paragraph" w:styleId="z-0">
    <w:name w:val="HTML Top of Form"/>
    <w:basedOn w:val="aa"/>
    <w:next w:val="aa"/>
    <w:link w:val="z-Char0"/>
    <w:rsid w:val="00D044B6"/>
    <w:pPr>
      <w:widowControl/>
      <w:pBdr>
        <w:bottom w:val="single" w:sz="6" w:space="1" w:color="auto"/>
      </w:pBdr>
      <w:jc w:val="center"/>
    </w:pPr>
    <w:rPr>
      <w:rFonts w:ascii="Arial" w:eastAsiaTheme="minorEastAsia" w:hAnsi="Arial" w:cs="Arial"/>
      <w:vanish/>
      <w:sz w:val="16"/>
      <w:szCs w:val="16"/>
    </w:rPr>
  </w:style>
  <w:style w:type="character" w:customStyle="1" w:styleId="z-Char10">
    <w:name w:val="z-窗体顶端 Char1"/>
    <w:basedOn w:val="ab"/>
    <w:uiPriority w:val="99"/>
    <w:semiHidden/>
    <w:rsid w:val="00D044B6"/>
    <w:rPr>
      <w:rFonts w:ascii="Arial" w:eastAsia="宋体" w:hAnsi="Arial" w:cs="Arial"/>
      <w:vanish/>
      <w:sz w:val="16"/>
      <w:szCs w:val="16"/>
    </w:rPr>
  </w:style>
  <w:style w:type="paragraph" w:customStyle="1" w:styleId="affffffff4">
    <w:name w:val="表格内文"/>
    <w:rsid w:val="00D044B6"/>
    <w:pPr>
      <w:widowControl w:val="0"/>
      <w:spacing w:line="360" w:lineRule="auto"/>
      <w:jc w:val="both"/>
    </w:pPr>
    <w:rPr>
      <w:rFonts w:ascii="宋体" w:eastAsia="宋体" w:hAnsi="Times New Roman" w:cs="宋体"/>
      <w:color w:val="000000"/>
      <w:szCs w:val="20"/>
    </w:rPr>
  </w:style>
  <w:style w:type="paragraph" w:customStyle="1" w:styleId="1f8">
    <w:name w:val="日期1"/>
    <w:basedOn w:val="aa"/>
    <w:next w:val="aa"/>
    <w:rsid w:val="00D044B6"/>
    <w:pPr>
      <w:adjustRightInd w:val="0"/>
      <w:spacing w:line="312" w:lineRule="atLeast"/>
      <w:textAlignment w:val="baseline"/>
    </w:pPr>
    <w:rPr>
      <w:rFonts w:ascii="Times New Roman" w:hAnsi="Times New Roman"/>
      <w:kern w:val="0"/>
      <w:sz w:val="24"/>
      <w:szCs w:val="20"/>
    </w:rPr>
  </w:style>
  <w:style w:type="paragraph" w:customStyle="1" w:styleId="p15">
    <w:name w:val="p15"/>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70">
    <w:name w:val="7.表小四"/>
    <w:basedOn w:val="aa"/>
    <w:link w:val="7Char0"/>
    <w:qFormat/>
    <w:rsid w:val="00D044B6"/>
    <w:pPr>
      <w:spacing w:beforeLines="50" w:afterLines="50"/>
    </w:pPr>
    <w:rPr>
      <w:rFonts w:ascii="宋体" w:hAnsi="宋体" w:cstheme="minorBidi"/>
      <w:sz w:val="24"/>
      <w:szCs w:val="24"/>
    </w:rPr>
  </w:style>
  <w:style w:type="paragraph" w:customStyle="1" w:styleId="affffffff5">
    <w:name w:val="左对齐的表内文字"/>
    <w:basedOn w:val="aa"/>
    <w:rsid w:val="00D044B6"/>
    <w:rPr>
      <w:rFonts w:ascii="Times New Roman" w:eastAsia="仿宋_GB2312" w:hAnsi="Times New Roman" w:cs="宋体"/>
      <w:szCs w:val="20"/>
    </w:rPr>
  </w:style>
  <w:style w:type="paragraph" w:customStyle="1" w:styleId="2ChapterXXStatementh22Header2l2Level2Headhea1">
    <w:name w:val="样式 标题 2Chapter X.X. Statementh22Header 2l2Level 2 Headhea...1"/>
    <w:basedOn w:val="30"/>
    <w:rsid w:val="00D044B6"/>
    <w:pPr>
      <w:keepLines w:val="0"/>
      <w:spacing w:before="120" w:afterLines="50" w:line="240" w:lineRule="auto"/>
      <w:jc w:val="left"/>
    </w:pPr>
    <w:rPr>
      <w:rFonts w:ascii="宋体" w:cs="宋体"/>
      <w:snapToGrid w:val="0"/>
      <w:kern w:val="0"/>
      <w:sz w:val="24"/>
      <w:szCs w:val="20"/>
    </w:rPr>
  </w:style>
  <w:style w:type="paragraph" w:customStyle="1" w:styleId="Arial085">
    <w:name w:val="样式 Arial 小四 首行缩进:  0.85 厘米"/>
    <w:basedOn w:val="aa"/>
    <w:rsid w:val="00D044B6"/>
    <w:pPr>
      <w:spacing w:line="360" w:lineRule="auto"/>
      <w:ind w:leftChars="-1" w:left="-2" w:firstLineChars="228" w:firstLine="479"/>
    </w:pPr>
    <w:rPr>
      <w:rFonts w:ascii="Times New Roman" w:hAnsi="Arial" w:cs="宋体"/>
      <w:szCs w:val="21"/>
    </w:rPr>
  </w:style>
  <w:style w:type="paragraph" w:customStyle="1" w:styleId="1050">
    <w:name w:val="样式 左侧:  1 厘米 段后: 0.5 行"/>
    <w:basedOn w:val="aa"/>
    <w:rsid w:val="00D044B6"/>
    <w:pPr>
      <w:spacing w:afterLines="50"/>
      <w:ind w:firstLine="425"/>
      <w:jc w:val="left"/>
    </w:pPr>
    <w:rPr>
      <w:rFonts w:ascii="宋体" w:hAnsi="Times New Roman" w:cs="宋体"/>
      <w:snapToGrid w:val="0"/>
      <w:kern w:val="0"/>
      <w:szCs w:val="20"/>
    </w:rPr>
  </w:style>
  <w:style w:type="paragraph" w:customStyle="1" w:styleId="a7">
    <w:name w:val="首行缩进"/>
    <w:basedOn w:val="aa"/>
    <w:rsid w:val="00D044B6"/>
    <w:pPr>
      <w:widowControl/>
      <w:numPr>
        <w:ilvl w:val="6"/>
        <w:numId w:val="11"/>
      </w:numPr>
      <w:tabs>
        <w:tab w:val="left" w:pos="822"/>
      </w:tabs>
      <w:snapToGrid w:val="0"/>
      <w:spacing w:before="40" w:after="40" w:line="300" w:lineRule="atLeast"/>
    </w:pPr>
    <w:rPr>
      <w:rFonts w:ascii="Arial" w:hAnsi="Arial"/>
      <w:kern w:val="0"/>
      <w:szCs w:val="20"/>
    </w:rPr>
  </w:style>
  <w:style w:type="paragraph" w:customStyle="1" w:styleId="51515157">
    <w:name w:val="样式 标题 5 + 五号 居中 段前: 1.5 磅 段后: 1.5 磅 行距: 多倍行距 1.57 字行"/>
    <w:basedOn w:val="50"/>
    <w:rsid w:val="00D044B6"/>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xl28">
    <w:name w:val="xl28"/>
    <w:basedOn w:val="aa"/>
    <w:rsid w:val="00D044B6"/>
    <w:pPr>
      <w:widowControl/>
      <w:spacing w:before="100" w:beforeAutospacing="1" w:after="100" w:afterAutospacing="1"/>
      <w:jc w:val="center"/>
    </w:pPr>
    <w:rPr>
      <w:rFonts w:ascii="Arial Unicode MS" w:eastAsia="Arial Unicode MS" w:hAnsi="Arial Unicode MS"/>
      <w:kern w:val="0"/>
      <w:sz w:val="24"/>
      <w:szCs w:val="24"/>
    </w:rPr>
  </w:style>
  <w:style w:type="paragraph" w:customStyle="1" w:styleId="a">
    <w:name w:val="插图"/>
    <w:next w:val="affa"/>
    <w:rsid w:val="00D044B6"/>
    <w:pPr>
      <w:numPr>
        <w:numId w:val="24"/>
      </w:numPr>
      <w:tabs>
        <w:tab w:val="left" w:pos="420"/>
      </w:tabs>
      <w:jc w:val="center"/>
    </w:pPr>
    <w:rPr>
      <w:rFonts w:ascii="Tahoma" w:eastAsia="楷体_GB2312" w:hAnsi="Tahoma" w:cs="Times New Roman"/>
      <w:szCs w:val="24"/>
    </w:rPr>
  </w:style>
  <w:style w:type="paragraph" w:customStyle="1" w:styleId="2f8">
    <w:name w:val="无间隔2"/>
    <w:rsid w:val="00D044B6"/>
    <w:rPr>
      <w:rFonts w:ascii="Times New Roman" w:eastAsia="Times New Roman" w:hAnsi="Times New Roman" w:cs="Times New Roman"/>
      <w:sz w:val="22"/>
    </w:rPr>
  </w:style>
  <w:style w:type="paragraph" w:customStyle="1" w:styleId="S4-B-L15">
    <w:name w:val="S4-B-L15"/>
    <w:basedOn w:val="aa"/>
    <w:rsid w:val="00D044B6"/>
    <w:pPr>
      <w:spacing w:line="360" w:lineRule="auto"/>
    </w:pPr>
    <w:rPr>
      <w:rFonts w:ascii="Times New Roman" w:hAnsi="Times New Roman"/>
      <w:b/>
      <w:bCs/>
      <w:sz w:val="24"/>
      <w:szCs w:val="24"/>
    </w:rPr>
  </w:style>
  <w:style w:type="paragraph" w:customStyle="1" w:styleId="GP1">
    <w:name w:val="GP标题1"/>
    <w:basedOn w:val="aa"/>
    <w:next w:val="aa"/>
    <w:rsid w:val="00D044B6"/>
    <w:pPr>
      <w:numPr>
        <w:numId w:val="10"/>
      </w:numPr>
      <w:spacing w:beforeLines="100" w:afterLines="100" w:line="360" w:lineRule="auto"/>
      <w:jc w:val="center"/>
      <w:outlineLvl w:val="0"/>
    </w:pPr>
    <w:rPr>
      <w:rFonts w:ascii="黑体" w:eastAsia="黑体" w:hAnsi="黑体"/>
      <w:b/>
      <w:sz w:val="36"/>
      <w:szCs w:val="21"/>
    </w:rPr>
  </w:style>
  <w:style w:type="paragraph" w:customStyle="1" w:styleId="Char110">
    <w:name w:val="Char11"/>
    <w:basedOn w:val="aa"/>
    <w:rsid w:val="00D044B6"/>
    <w:pPr>
      <w:spacing w:beforeLines="20" w:afterLines="20"/>
    </w:pPr>
    <w:rPr>
      <w:rFonts w:ascii="楷体_GB2312" w:eastAsia="楷体_GB2312" w:hAnsi="宋体" w:cs="Arial"/>
      <w:kern w:val="0"/>
      <w:sz w:val="24"/>
      <w:szCs w:val="24"/>
    </w:rPr>
  </w:style>
  <w:style w:type="paragraph" w:customStyle="1" w:styleId="212">
    <w:name w:val="正文文本缩进 21"/>
    <w:basedOn w:val="aa"/>
    <w:rsid w:val="00D044B6"/>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a1">
    <w:name w:val="列表（编号二级）（绿盟科技）"/>
    <w:basedOn w:val="a0"/>
    <w:qFormat/>
    <w:rsid w:val="00D044B6"/>
    <w:pPr>
      <w:numPr>
        <w:ilvl w:val="1"/>
      </w:numPr>
      <w:spacing w:beforeLines="0"/>
      <w:ind w:left="1260"/>
    </w:pPr>
  </w:style>
  <w:style w:type="paragraph" w:customStyle="1" w:styleId="huide00">
    <w:name w:val="huide00"/>
    <w:basedOn w:val="aa"/>
    <w:rsid w:val="00D044B6"/>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xl117">
    <w:name w:val="xl117"/>
    <w:basedOn w:val="aa"/>
    <w:rsid w:val="00D044B6"/>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s">
    <w:name w:val="正文s"/>
    <w:basedOn w:val="aa"/>
    <w:link w:val="sChar"/>
    <w:rsid w:val="00D044B6"/>
    <w:pPr>
      <w:spacing w:beforeLines="50" w:line="360" w:lineRule="exact"/>
      <w:ind w:left="420"/>
    </w:pPr>
    <w:rPr>
      <w:rFonts w:ascii="Arial" w:eastAsiaTheme="minorEastAsia" w:hAnsi="Arial" w:cstheme="minorBidi"/>
    </w:rPr>
  </w:style>
  <w:style w:type="paragraph" w:customStyle="1" w:styleId="221">
    <w:name w:val="样式 样式 正文首行缩进 + 首行缩进:  2 字符 + 首行缩进:  2 字符"/>
    <w:basedOn w:val="aa"/>
    <w:link w:val="22Char"/>
    <w:rsid w:val="00D044B6"/>
    <w:pPr>
      <w:spacing w:line="440" w:lineRule="exact"/>
      <w:ind w:firstLineChars="200" w:firstLine="200"/>
    </w:pPr>
    <w:rPr>
      <w:rFonts w:asciiTheme="minorHAnsi" w:eastAsiaTheme="minorEastAsia" w:hAnsiTheme="minorHAnsi" w:cs="宋体"/>
      <w:sz w:val="24"/>
    </w:rPr>
  </w:style>
  <w:style w:type="paragraph" w:customStyle="1" w:styleId="Paragraph3">
    <w:name w:val="Paragraph3"/>
    <w:basedOn w:val="aa"/>
    <w:rsid w:val="00D044B6"/>
    <w:pPr>
      <w:spacing w:before="80" w:afterLines="50"/>
      <w:ind w:left="1530"/>
    </w:pPr>
    <w:rPr>
      <w:rFonts w:ascii="宋体" w:hAnsi="Times New Roman"/>
      <w:snapToGrid w:val="0"/>
      <w:kern w:val="0"/>
      <w:szCs w:val="20"/>
    </w:rPr>
  </w:style>
  <w:style w:type="paragraph" w:customStyle="1" w:styleId="affffffff6">
    <w:name w:val="正文样式"/>
    <w:basedOn w:val="aa"/>
    <w:rsid w:val="00D044B6"/>
    <w:pPr>
      <w:spacing w:line="360" w:lineRule="auto"/>
      <w:ind w:firstLineChars="200" w:firstLine="200"/>
    </w:pPr>
    <w:rPr>
      <w:rFonts w:ascii="宋体" w:hAnsi="Times New Roman"/>
      <w:sz w:val="24"/>
      <w:szCs w:val="24"/>
    </w:rPr>
  </w:style>
  <w:style w:type="paragraph" w:customStyle="1" w:styleId="xl97">
    <w:name w:val="xl97"/>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f9">
    <w:name w:val="标书_标题2"/>
    <w:basedOn w:val="21"/>
    <w:rsid w:val="00D044B6"/>
    <w:pPr>
      <w:spacing w:after="0" w:line="415" w:lineRule="auto"/>
    </w:pPr>
    <w:rPr>
      <w:sz w:val="28"/>
      <w:szCs w:val="20"/>
    </w:rPr>
  </w:style>
  <w:style w:type="paragraph" w:customStyle="1" w:styleId="a9">
    <w:name w:val="表格标题"/>
    <w:basedOn w:val="afffffffd"/>
    <w:rsid w:val="00D044B6"/>
    <w:pPr>
      <w:numPr>
        <w:numId w:val="25"/>
      </w:numPr>
      <w:tabs>
        <w:tab w:val="clear" w:pos="360"/>
      </w:tabs>
      <w:ind w:left="0" w:firstLine="0"/>
      <w:jc w:val="center"/>
    </w:pPr>
    <w:rPr>
      <w:b/>
      <w:bCs/>
      <w:i/>
      <w:iCs/>
    </w:rPr>
  </w:style>
  <w:style w:type="paragraph" w:customStyle="1" w:styleId="Style1181">
    <w:name w:val="_Style 1181"/>
    <w:basedOn w:val="aa"/>
    <w:rsid w:val="00D044B6"/>
  </w:style>
  <w:style w:type="paragraph" w:customStyle="1" w:styleId="SymcPara">
    <w:name w:val="+SymcPara"/>
    <w:link w:val="SymcParaChar"/>
    <w:qFormat/>
    <w:rsid w:val="00D044B6"/>
    <w:pPr>
      <w:overflowPunct w:val="0"/>
      <w:autoSpaceDE w:val="0"/>
      <w:autoSpaceDN w:val="0"/>
      <w:adjustRightInd w:val="0"/>
      <w:spacing w:after="200"/>
      <w:textAlignment w:val="baseline"/>
    </w:pPr>
    <w:rPr>
      <w:rFonts w:ascii="宋体" w:hAnsi="宋体" w:cs="Arial"/>
      <w:lang w:eastAsia="en-US"/>
    </w:rPr>
  </w:style>
  <w:style w:type="paragraph" w:customStyle="1" w:styleId="ZJGIS-1">
    <w:name w:val="ZJGIS-三级标题"/>
    <w:basedOn w:val="30"/>
    <w:qFormat/>
    <w:rsid w:val="00D044B6"/>
    <w:pPr>
      <w:numPr>
        <w:ilvl w:val="2"/>
        <w:numId w:val="5"/>
      </w:numPr>
      <w:spacing w:before="120" w:after="120" w:line="240" w:lineRule="auto"/>
    </w:pPr>
    <w:rPr>
      <w:rFonts w:ascii="Times New Roman" w:eastAsia="黑体" w:hAnsi="Times New Roman"/>
      <w:sz w:val="28"/>
      <w:szCs w:val="28"/>
    </w:rPr>
  </w:style>
  <w:style w:type="paragraph" w:customStyle="1" w:styleId="aff1">
    <w:name w:val="粘贴正文"/>
    <w:link w:val="Char7"/>
    <w:qFormat/>
    <w:rsid w:val="00D044B6"/>
    <w:pPr>
      <w:spacing w:line="360" w:lineRule="auto"/>
      <w:ind w:right="210" w:firstLine="480"/>
      <w:jc w:val="both"/>
    </w:pPr>
    <w:rPr>
      <w:rFonts w:ascii="Times New Roman" w:hAnsi="Times New Roman"/>
      <w:sz w:val="24"/>
      <w:szCs w:val="21"/>
    </w:rPr>
  </w:style>
  <w:style w:type="paragraph" w:customStyle="1" w:styleId="ty">
    <w:name w:val="正文标准样式ty"/>
    <w:basedOn w:val="aa"/>
    <w:link w:val="tyChar2"/>
    <w:rsid w:val="00D044B6"/>
    <w:pPr>
      <w:spacing w:line="360" w:lineRule="auto"/>
      <w:ind w:firstLineChars="200" w:firstLine="480"/>
    </w:pPr>
    <w:rPr>
      <w:rFonts w:asciiTheme="minorHAnsi" w:hAnsiTheme="minorHAnsi" w:cs="宋体"/>
      <w:sz w:val="24"/>
    </w:rPr>
  </w:style>
  <w:style w:type="paragraph" w:customStyle="1" w:styleId="xl115">
    <w:name w:val="xl11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TableContents">
    <w:name w:val="Table Contents"/>
    <w:basedOn w:val="aa"/>
    <w:rsid w:val="00D044B6"/>
    <w:pPr>
      <w:suppressAutoHyphens/>
      <w:autoSpaceDE w:val="0"/>
      <w:spacing w:after="120"/>
      <w:jc w:val="left"/>
    </w:pPr>
    <w:rPr>
      <w:rFonts w:ascii="Helvetica" w:hAnsi="Helvetica"/>
      <w:kern w:val="1"/>
      <w:sz w:val="20"/>
      <w:szCs w:val="20"/>
    </w:rPr>
  </w:style>
  <w:style w:type="paragraph" w:customStyle="1" w:styleId="72">
    <w:name w:val="样式7"/>
    <w:basedOn w:val="aa"/>
    <w:rsid w:val="00D044B6"/>
    <w:pPr>
      <w:adjustRightInd w:val="0"/>
      <w:spacing w:beforeLines="50" w:afterLines="50" w:line="360" w:lineRule="auto"/>
      <w:ind w:firstLine="669"/>
      <w:textAlignment w:val="baseline"/>
    </w:pPr>
    <w:rPr>
      <w:rFonts w:ascii="宋体" w:hAnsi="宋体"/>
      <w:kern w:val="0"/>
      <w:sz w:val="28"/>
      <w:szCs w:val="20"/>
    </w:rPr>
  </w:style>
  <w:style w:type="paragraph" w:customStyle="1" w:styleId="a8">
    <w:name w:val="列表内容"/>
    <w:basedOn w:val="aa"/>
    <w:next w:val="aa"/>
    <w:rsid w:val="00D044B6"/>
    <w:pPr>
      <w:widowControl/>
      <w:numPr>
        <w:numId w:val="26"/>
      </w:numPr>
      <w:tabs>
        <w:tab w:val="left" w:pos="840"/>
      </w:tabs>
      <w:jc w:val="left"/>
    </w:pPr>
    <w:rPr>
      <w:rFonts w:ascii="Times New Roman" w:hAnsi="Times New Roman"/>
      <w:kern w:val="0"/>
      <w:sz w:val="18"/>
      <w:szCs w:val="24"/>
    </w:rPr>
  </w:style>
  <w:style w:type="paragraph" w:customStyle="1" w:styleId="074">
    <w:name w:val="正文样式 首行缩进:  0.74 厘米"/>
    <w:basedOn w:val="aa"/>
    <w:rsid w:val="00D044B6"/>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a4">
    <w:name w:val="一级项目符号"/>
    <w:basedOn w:val="aa"/>
    <w:rsid w:val="00D044B6"/>
    <w:pPr>
      <w:widowControl/>
      <w:numPr>
        <w:numId w:val="27"/>
      </w:numPr>
      <w:tabs>
        <w:tab w:val="left" w:pos="482"/>
      </w:tabs>
      <w:spacing w:line="360" w:lineRule="auto"/>
    </w:pPr>
    <w:rPr>
      <w:rFonts w:ascii="Times New Roman" w:hAnsi="Times New Roman"/>
      <w:kern w:val="0"/>
      <w:sz w:val="24"/>
      <w:szCs w:val="20"/>
    </w:rPr>
  </w:style>
  <w:style w:type="paragraph" w:customStyle="1" w:styleId="pa-30">
    <w:name w:val="pa-30"/>
    <w:basedOn w:val="aa"/>
    <w:rsid w:val="00D044B6"/>
    <w:pPr>
      <w:widowControl/>
      <w:spacing w:before="150" w:after="150"/>
      <w:jc w:val="left"/>
    </w:pPr>
    <w:rPr>
      <w:rFonts w:ascii="宋体" w:hAnsi="宋体" w:cs="宋体"/>
      <w:kern w:val="0"/>
      <w:sz w:val="24"/>
      <w:szCs w:val="24"/>
    </w:rPr>
  </w:style>
  <w:style w:type="paragraph" w:customStyle="1" w:styleId="affffffff7">
    <w:name w:val="表格_内容"/>
    <w:basedOn w:val="aa"/>
    <w:qFormat/>
    <w:rsid w:val="00D044B6"/>
    <w:rPr>
      <w:rFonts w:ascii="宋体" w:hAnsi="宋体"/>
      <w:szCs w:val="21"/>
    </w:rPr>
  </w:style>
  <w:style w:type="paragraph" w:customStyle="1" w:styleId="MMTitle">
    <w:name w:val="MM Title"/>
    <w:basedOn w:val="aff7"/>
    <w:rsid w:val="00D044B6"/>
    <w:rPr>
      <w:rFonts w:ascii="Calibri" w:hAnsi="Calibri"/>
      <w:b w:val="0"/>
      <w:sz w:val="18"/>
    </w:rPr>
  </w:style>
  <w:style w:type="paragraph" w:customStyle="1" w:styleId="02024">
    <w:name w:val="样式 正文 段落文字 + 宋体 小四 左侧:  0 厘米 首行缩进:  2 字符 段后: 0 磅 行距: 固定值 24..."/>
    <w:basedOn w:val="aa"/>
    <w:rsid w:val="00D044B6"/>
    <w:pPr>
      <w:spacing w:line="480" w:lineRule="exact"/>
      <w:ind w:firstLineChars="200" w:firstLine="480"/>
    </w:pPr>
    <w:rPr>
      <w:rFonts w:ascii="宋体" w:hAnsi="宋体" w:cs="宋体"/>
      <w:sz w:val="24"/>
      <w:szCs w:val="20"/>
    </w:rPr>
  </w:style>
  <w:style w:type="paragraph" w:customStyle="1" w:styleId="xl79">
    <w:name w:val="xl79"/>
    <w:basedOn w:val="aa"/>
    <w:rsid w:val="00D044B6"/>
    <w:pPr>
      <w:widowControl/>
      <w:pBdr>
        <w:top w:val="single" w:sz="12"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ff8">
    <w:name w:val="表格"/>
    <w:basedOn w:val="aa"/>
    <w:rsid w:val="00D044B6"/>
    <w:pPr>
      <w:adjustRightInd w:val="0"/>
      <w:spacing w:beforeLines="25" w:afterLines="25"/>
      <w:textAlignment w:val="baseline"/>
    </w:pPr>
    <w:rPr>
      <w:rFonts w:ascii="Arial" w:eastAsia="仿宋_GB2312" w:hAnsi="Arial"/>
      <w:kern w:val="0"/>
      <w:sz w:val="24"/>
      <w:szCs w:val="28"/>
    </w:rPr>
  </w:style>
  <w:style w:type="paragraph" w:styleId="affffffff9">
    <w:name w:val="Revision"/>
    <w:uiPriority w:val="99"/>
    <w:rsid w:val="00D044B6"/>
    <w:rPr>
      <w:rFonts w:ascii="Calibri" w:eastAsia="宋体" w:hAnsi="Calibri" w:cs="Times New Roman"/>
    </w:rPr>
  </w:style>
  <w:style w:type="paragraph" w:customStyle="1" w:styleId="1f9">
    <w:name w:val="封面1级标题"/>
    <w:basedOn w:val="aa"/>
    <w:next w:val="aa"/>
    <w:rsid w:val="00D044B6"/>
    <w:pPr>
      <w:spacing w:beforeLines="800"/>
      <w:jc w:val="center"/>
    </w:pPr>
    <w:rPr>
      <w:rFonts w:ascii="Arial" w:eastAsia="黑体" w:hAnsi="Arial" w:cs="宋体"/>
      <w:b/>
      <w:sz w:val="72"/>
      <w:szCs w:val="72"/>
    </w:rPr>
  </w:style>
  <w:style w:type="paragraph" w:customStyle="1" w:styleId="2">
    <w:name w:val="样式 首行缩进:  2 字符"/>
    <w:basedOn w:val="aa"/>
    <w:link w:val="2Char5"/>
    <w:rsid w:val="00D044B6"/>
    <w:pPr>
      <w:widowControl/>
      <w:numPr>
        <w:numId w:val="28"/>
      </w:numPr>
      <w:tabs>
        <w:tab w:val="left" w:pos="420"/>
      </w:tabs>
    </w:pPr>
    <w:rPr>
      <w:rFonts w:ascii="宋体" w:hAnsi="宋体" w:cstheme="minorBidi"/>
      <w:bCs/>
      <w:color w:val="000000"/>
      <w:sz w:val="24"/>
      <w:szCs w:val="24"/>
    </w:rPr>
  </w:style>
  <w:style w:type="paragraph" w:customStyle="1" w:styleId="xl122">
    <w:name w:val="xl122"/>
    <w:basedOn w:val="aa"/>
    <w:rsid w:val="00D044B6"/>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affffffffa">
    <w:name w:val="表格标题栏"/>
    <w:basedOn w:val="aa"/>
    <w:rsid w:val="00D044B6"/>
    <w:pPr>
      <w:shd w:val="pct5" w:color="auto" w:fill="auto"/>
      <w:jc w:val="center"/>
      <w:textAlignment w:val="center"/>
    </w:pPr>
    <w:rPr>
      <w:rFonts w:ascii="新宋体" w:eastAsia="华文中宋" w:hAnsi="新宋体"/>
      <w:b/>
      <w:sz w:val="28"/>
      <w:szCs w:val="28"/>
    </w:rPr>
  </w:style>
  <w:style w:type="paragraph" w:customStyle="1" w:styleId="afff7">
    <w:name w:val="表格文字"/>
    <w:basedOn w:val="aa"/>
    <w:link w:val="Charff0"/>
    <w:rsid w:val="00D044B6"/>
    <w:pPr>
      <w:jc w:val="left"/>
      <w:textAlignment w:val="top"/>
    </w:pPr>
    <w:rPr>
      <w:rFonts w:ascii="Times New Roman" w:eastAsiaTheme="minorEastAsia" w:hAnsi="Times New Roman" w:cstheme="minorBidi"/>
      <w:sz w:val="18"/>
      <w:szCs w:val="24"/>
    </w:rPr>
  </w:style>
  <w:style w:type="paragraph" w:customStyle="1" w:styleId="51">
    <w:name w:val="5级"/>
    <w:basedOn w:val="aa"/>
    <w:next w:val="affff4"/>
    <w:rsid w:val="00D044B6"/>
    <w:pPr>
      <w:numPr>
        <w:ilvl w:val="4"/>
        <w:numId w:val="29"/>
      </w:numPr>
    </w:pPr>
    <w:rPr>
      <w:rFonts w:eastAsia="黑体"/>
      <w:kern w:val="0"/>
      <w:sz w:val="24"/>
      <w:szCs w:val="20"/>
    </w:rPr>
  </w:style>
  <w:style w:type="paragraph" w:customStyle="1" w:styleId="Body">
    <w:name w:val="Body"/>
    <w:basedOn w:val="aa"/>
    <w:rsid w:val="00D044B6"/>
    <w:pPr>
      <w:widowControl/>
      <w:spacing w:before="120" w:afterLines="50"/>
    </w:pPr>
    <w:rPr>
      <w:rFonts w:ascii="宋体" w:hAnsi="Times New Roman"/>
      <w:snapToGrid w:val="0"/>
      <w:kern w:val="0"/>
      <w:szCs w:val="20"/>
    </w:rPr>
  </w:style>
  <w:style w:type="paragraph" w:customStyle="1" w:styleId="2fa">
    <w:name w:val="标准标题2"/>
    <w:basedOn w:val="21"/>
    <w:rsid w:val="00D044B6"/>
    <w:pPr>
      <w:spacing w:line="360" w:lineRule="auto"/>
    </w:pPr>
    <w:rPr>
      <w:rFonts w:eastAsia="仿宋_GB2312"/>
      <w:bCs w:val="0"/>
      <w:sz w:val="28"/>
    </w:rPr>
  </w:style>
  <w:style w:type="paragraph" w:customStyle="1" w:styleId="xl83">
    <w:name w:val="xl83"/>
    <w:basedOn w:val="aa"/>
    <w:rsid w:val="00D044B6"/>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dyf">
    <w:name w:val="标题4-dyf"/>
    <w:basedOn w:val="41"/>
    <w:link w:val="4-dyfChar"/>
    <w:qFormat/>
    <w:rsid w:val="00D044B6"/>
    <w:pPr>
      <w:tabs>
        <w:tab w:val="left" w:pos="851"/>
      </w:tabs>
      <w:spacing w:line="376" w:lineRule="atLeast"/>
      <w:ind w:left="851" w:hanging="851"/>
    </w:pPr>
    <w:rPr>
      <w:rFonts w:ascii="Cambria" w:eastAsia="宋体" w:hAnsi="Cambria" w:cstheme="minorBidi"/>
      <w:color w:val="000000"/>
      <w:sz w:val="21"/>
      <w:szCs w:val="21"/>
    </w:rPr>
  </w:style>
  <w:style w:type="paragraph" w:customStyle="1" w:styleId="img">
    <w:name w:val="img"/>
    <w:basedOn w:val="aa"/>
    <w:rsid w:val="00D044B6"/>
    <w:pPr>
      <w:widowControl/>
      <w:spacing w:before="100" w:beforeAutospacing="1" w:after="100" w:afterAutospacing="1"/>
      <w:jc w:val="center"/>
    </w:pPr>
    <w:rPr>
      <w:rFonts w:ascii="宋体" w:hAnsi="宋体" w:cs="宋体"/>
      <w:kern w:val="0"/>
      <w:sz w:val="24"/>
      <w:szCs w:val="24"/>
    </w:rPr>
  </w:style>
  <w:style w:type="paragraph" w:customStyle="1" w:styleId="xl98">
    <w:name w:val="xl98"/>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ffffb">
    <w:name w:val="一"/>
    <w:basedOn w:val="aff3"/>
    <w:rsid w:val="00D044B6"/>
    <w:pPr>
      <w:widowControl/>
      <w:spacing w:line="560" w:lineRule="exact"/>
      <w:ind w:left="720" w:firstLineChars="0" w:firstLine="0"/>
      <w:jc w:val="left"/>
      <w:outlineLvl w:val="0"/>
    </w:pPr>
    <w:rPr>
      <w:rFonts w:ascii="宋体" w:hAnsi="宋体"/>
      <w:b/>
      <w:bCs/>
      <w:sz w:val="30"/>
      <w:szCs w:val="30"/>
    </w:rPr>
  </w:style>
  <w:style w:type="paragraph" w:customStyle="1" w:styleId="font13">
    <w:name w:val="font13"/>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xl116">
    <w:name w:val="xl11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4"/>
      <w:szCs w:val="24"/>
    </w:rPr>
  </w:style>
  <w:style w:type="paragraph" w:customStyle="1" w:styleId="3h33rdlevelHeading3-oldH3Fab-3level3PIM3Leve">
    <w:name w:val="样式 标题 3h33rd levelHeading 3 - oldH3Fab-3level_3PIM 3Leve..."/>
    <w:basedOn w:val="30"/>
    <w:rsid w:val="00D044B6"/>
    <w:pPr>
      <w:widowControl/>
      <w:spacing w:before="0" w:after="0" w:line="360" w:lineRule="auto"/>
      <w:jc w:val="left"/>
    </w:pPr>
    <w:rPr>
      <w:rFonts w:ascii="宋体" w:hAnsi="宋体" w:cs="宋体"/>
      <w:bCs w:val="0"/>
      <w:color w:val="000000"/>
      <w:spacing w:val="-5"/>
      <w:kern w:val="28"/>
      <w:sz w:val="30"/>
      <w:szCs w:val="30"/>
    </w:rPr>
  </w:style>
  <w:style w:type="paragraph" w:customStyle="1" w:styleId="151">
    <w:name w:val="样式 四号 行距: 1.5 倍行距"/>
    <w:basedOn w:val="aa"/>
    <w:rsid w:val="00D044B6"/>
    <w:pPr>
      <w:spacing w:line="312" w:lineRule="auto"/>
      <w:ind w:firstLineChars="202" w:firstLine="202"/>
    </w:pPr>
    <w:rPr>
      <w:rFonts w:ascii="Times New Roman" w:hAnsi="Times New Roman" w:cs="宋体"/>
      <w:sz w:val="24"/>
      <w:szCs w:val="20"/>
    </w:rPr>
  </w:style>
  <w:style w:type="paragraph" w:customStyle="1" w:styleId="-310">
    <w:name w:val="浅色列表 - 强调文字颜色 31"/>
    <w:uiPriority w:val="71"/>
    <w:rsid w:val="00D044B6"/>
    <w:rPr>
      <w:rFonts w:ascii="Calibri" w:eastAsia="宋体" w:hAnsi="Calibri" w:cs="Times New Roman"/>
    </w:rPr>
  </w:style>
  <w:style w:type="paragraph" w:customStyle="1" w:styleId="Style164">
    <w:name w:val="_Style 164"/>
    <w:basedOn w:val="aa"/>
    <w:rsid w:val="00D044B6"/>
    <w:rPr>
      <w:rFonts w:ascii="Times New Roman" w:hAnsi="Times New Roman"/>
      <w:szCs w:val="20"/>
    </w:rPr>
  </w:style>
  <w:style w:type="paragraph" w:customStyle="1" w:styleId="GP11">
    <w:name w:val="GP公文标题1"/>
    <w:basedOn w:val="aa"/>
    <w:next w:val="aa"/>
    <w:rsid w:val="00D044B6"/>
    <w:pPr>
      <w:numPr>
        <w:ilvl w:val="4"/>
        <w:numId w:val="10"/>
      </w:numPr>
      <w:spacing w:beforeLines="100" w:afterLines="100" w:line="360" w:lineRule="auto"/>
      <w:ind w:firstLine="0"/>
      <w:jc w:val="left"/>
      <w:outlineLvl w:val="0"/>
    </w:pPr>
    <w:rPr>
      <w:rFonts w:ascii="Times New Roman" w:eastAsia="仿宋_GB2312" w:hAnsi="Times New Roman"/>
      <w:b/>
      <w:sz w:val="36"/>
      <w:szCs w:val="21"/>
    </w:rPr>
  </w:style>
  <w:style w:type="paragraph" w:customStyle="1" w:styleId="paracharcharcharcharcharcharcharcharchar1charcharcharchar0">
    <w:name w:val="paracharcharcharcharcharcharcharcharchar1charcharcharchar"/>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Z">
    <w:name w:val="Z图表"/>
    <w:basedOn w:val="af8"/>
    <w:link w:val="ZChar"/>
    <w:qFormat/>
    <w:rsid w:val="00D044B6"/>
    <w:pPr>
      <w:spacing w:beforeLines="50" w:afterLines="50"/>
      <w:jc w:val="center"/>
    </w:pPr>
    <w:rPr>
      <w:rFonts w:ascii="Times New Roman" w:hAnsi="Times New Roman" w:cstheme="minorBidi"/>
      <w:sz w:val="24"/>
      <w:szCs w:val="24"/>
    </w:rPr>
  </w:style>
  <w:style w:type="paragraph" w:customStyle="1" w:styleId="CharCharCharCharCharCharChar1">
    <w:name w:val="Char Char Char Char Char Char Char1"/>
    <w:basedOn w:val="aa"/>
    <w:rsid w:val="00D044B6"/>
    <w:pPr>
      <w:tabs>
        <w:tab w:val="left" w:pos="432"/>
      </w:tabs>
      <w:ind w:left="432" w:hanging="432"/>
    </w:pPr>
    <w:rPr>
      <w:rFonts w:ascii="Tahoma" w:hAnsi="Tahoma"/>
      <w:sz w:val="24"/>
      <w:szCs w:val="20"/>
    </w:rPr>
  </w:style>
  <w:style w:type="paragraph" w:customStyle="1" w:styleId="TableText1">
    <w:name w:val="Table Text"/>
    <w:basedOn w:val="aa"/>
    <w:rsid w:val="00D044B6"/>
    <w:pPr>
      <w:widowControl/>
      <w:spacing w:before="60" w:after="60"/>
      <w:jc w:val="left"/>
    </w:pPr>
    <w:rPr>
      <w:rFonts w:ascii="Times New Roman" w:hAnsi="Times New Roman"/>
      <w:kern w:val="0"/>
      <w:sz w:val="24"/>
      <w:szCs w:val="24"/>
    </w:rPr>
  </w:style>
  <w:style w:type="paragraph" w:customStyle="1" w:styleId="button">
    <w:name w:val="button"/>
    <w:basedOn w:val="aa"/>
    <w:rsid w:val="00D044B6"/>
    <w:pPr>
      <w:widowControl/>
      <w:spacing w:before="100" w:beforeAutospacing="1" w:after="100" w:afterAutospacing="1"/>
      <w:jc w:val="left"/>
    </w:pPr>
    <w:rPr>
      <w:rFonts w:ascii="Arial Unicode MS" w:hAnsi="Arial Unicode MS"/>
      <w:color w:val="000000"/>
      <w:kern w:val="0"/>
      <w:sz w:val="24"/>
      <w:szCs w:val="24"/>
    </w:rPr>
  </w:style>
  <w:style w:type="paragraph" w:customStyle="1" w:styleId="xl85">
    <w:name w:val="xl8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5">
    <w:name w:val="xl75"/>
    <w:basedOn w:val="aa"/>
    <w:rsid w:val="00D044B6"/>
    <w:pPr>
      <w:widowControl/>
      <w:pBdr>
        <w:left w:val="single" w:sz="8" w:space="0" w:color="000000"/>
        <w:bottom w:val="single" w:sz="8" w:space="0" w:color="000000"/>
        <w:right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1fa">
    <w:name w:val="彩色列表1"/>
    <w:basedOn w:val="aa"/>
    <w:rsid w:val="00D044B6"/>
    <w:pPr>
      <w:tabs>
        <w:tab w:val="left" w:pos="1200"/>
      </w:tabs>
      <w:ind w:left="1200" w:hanging="360"/>
    </w:pPr>
  </w:style>
  <w:style w:type="paragraph" w:customStyle="1" w:styleId="2fb">
    <w:name w:val="封面2级标题"/>
    <w:basedOn w:val="aa"/>
    <w:next w:val="afff3"/>
    <w:rsid w:val="00D044B6"/>
    <w:pPr>
      <w:adjustRightInd w:val="0"/>
      <w:snapToGrid w:val="0"/>
      <w:spacing w:before="120" w:line="360" w:lineRule="auto"/>
      <w:jc w:val="center"/>
      <w:textAlignment w:val="baseline"/>
    </w:pPr>
    <w:rPr>
      <w:rFonts w:ascii="Arial" w:hAnsi="Arial" w:cs="宋体"/>
      <w:b/>
      <w:bCs/>
      <w:sz w:val="36"/>
      <w:szCs w:val="20"/>
    </w:rPr>
  </w:style>
  <w:style w:type="paragraph" w:customStyle="1" w:styleId="afff1">
    <w:name w:val="华电 正文"/>
    <w:basedOn w:val="aa"/>
    <w:link w:val="Charfb"/>
    <w:rsid w:val="00D044B6"/>
    <w:pPr>
      <w:widowControl/>
      <w:spacing w:line="360" w:lineRule="auto"/>
      <w:ind w:firstLineChars="200" w:firstLine="440"/>
      <w:jc w:val="left"/>
    </w:pPr>
    <w:rPr>
      <w:rFonts w:ascii="宋体" w:hAnsi="宋体" w:cstheme="minorBidi"/>
      <w:sz w:val="22"/>
    </w:rPr>
  </w:style>
  <w:style w:type="paragraph" w:customStyle="1" w:styleId="220">
    <w:name w:val="正文首行缩进 22"/>
    <w:basedOn w:val="18"/>
    <w:link w:val="2Char4"/>
    <w:rsid w:val="00D044B6"/>
    <w:pPr>
      <w:adjustRightInd w:val="0"/>
      <w:spacing w:line="360" w:lineRule="auto"/>
      <w:ind w:firstLineChars="200" w:firstLine="420"/>
      <w:textAlignment w:val="baseline"/>
    </w:pPr>
    <w:rPr>
      <w:rFonts w:asciiTheme="minorHAnsi" w:eastAsia="仿宋" w:hAnsiTheme="minorHAnsi" w:cstheme="minorBidi"/>
      <w:sz w:val="24"/>
      <w:szCs w:val="24"/>
    </w:rPr>
  </w:style>
  <w:style w:type="paragraph" w:customStyle="1" w:styleId="-11">
    <w:name w:val="彩色列表 - 强调文字颜色 11"/>
    <w:basedOn w:val="aa"/>
    <w:uiPriority w:val="34"/>
    <w:qFormat/>
    <w:rsid w:val="00D044B6"/>
    <w:pPr>
      <w:ind w:firstLineChars="200" w:firstLine="420"/>
    </w:pPr>
  </w:style>
  <w:style w:type="paragraph" w:customStyle="1" w:styleId="3ChapterXXX050">
    <w:name w:val="样式 标题 3Chapter X.X.X. + 五号 段后: 0.5 行"/>
    <w:basedOn w:val="30"/>
    <w:rsid w:val="00D044B6"/>
    <w:pPr>
      <w:keepLines w:val="0"/>
      <w:spacing w:before="120" w:afterLines="50" w:line="240" w:lineRule="auto"/>
      <w:jc w:val="left"/>
    </w:pPr>
    <w:rPr>
      <w:rFonts w:ascii="宋体" w:cs="宋体"/>
      <w:snapToGrid w:val="0"/>
      <w:kern w:val="0"/>
      <w:sz w:val="21"/>
      <w:szCs w:val="20"/>
    </w:rPr>
  </w:style>
  <w:style w:type="paragraph" w:customStyle="1" w:styleId="ZJGIS-0">
    <w:name w:val="ZJGIS-二级标题"/>
    <w:basedOn w:val="21"/>
    <w:qFormat/>
    <w:rsid w:val="00D044B6"/>
    <w:pPr>
      <w:numPr>
        <w:ilvl w:val="1"/>
        <w:numId w:val="5"/>
      </w:numPr>
      <w:spacing w:before="240" w:after="240" w:line="240" w:lineRule="auto"/>
    </w:pPr>
    <w:rPr>
      <w:rFonts w:ascii="Times New Roman" w:eastAsia="楷体_GB2312" w:hAnsi="Times New Roman"/>
      <w:sz w:val="30"/>
      <w:szCs w:val="30"/>
    </w:rPr>
  </w:style>
  <w:style w:type="paragraph" w:customStyle="1" w:styleId="pa-7">
    <w:name w:val="pa-7"/>
    <w:basedOn w:val="aa"/>
    <w:rsid w:val="00D044B6"/>
    <w:pPr>
      <w:widowControl/>
      <w:spacing w:before="150" w:after="150"/>
      <w:jc w:val="left"/>
    </w:pPr>
    <w:rPr>
      <w:rFonts w:ascii="宋体" w:hAnsi="宋体" w:cs="宋体"/>
      <w:kern w:val="0"/>
      <w:sz w:val="24"/>
      <w:szCs w:val="24"/>
    </w:rPr>
  </w:style>
  <w:style w:type="paragraph" w:customStyle="1" w:styleId="affffffffc">
    <w:name w:val="注意事项"/>
    <w:basedOn w:val="aa"/>
    <w:rsid w:val="00D044B6"/>
    <w:pPr>
      <w:spacing w:beforeLines="50" w:afterLines="50" w:line="360" w:lineRule="auto"/>
      <w:ind w:firstLineChars="200" w:firstLine="600"/>
    </w:pPr>
    <w:rPr>
      <w:rFonts w:ascii="仿宋_GB2312" w:eastAsia="仿宋_GB2312" w:hAnsi="Times New Roman" w:cs="Latha"/>
      <w:bCs/>
      <w:color w:val="000000"/>
      <w:sz w:val="30"/>
      <w:szCs w:val="30"/>
    </w:rPr>
  </w:style>
  <w:style w:type="paragraph" w:customStyle="1" w:styleId="affffffffd">
    <w:name w:val="标书正文格式"/>
    <w:rsid w:val="00D044B6"/>
    <w:pPr>
      <w:spacing w:line="360" w:lineRule="auto"/>
      <w:ind w:firstLineChars="200" w:firstLine="480"/>
    </w:pPr>
    <w:rPr>
      <w:rFonts w:ascii="Times New Roman" w:eastAsia="楷体_GB2312" w:hAnsi="Times New Roman" w:cs="Times New Roman"/>
      <w:sz w:val="24"/>
      <w:szCs w:val="24"/>
    </w:rPr>
  </w:style>
  <w:style w:type="paragraph" w:customStyle="1" w:styleId="13">
    <w:name w:val="列表1"/>
    <w:basedOn w:val="aa"/>
    <w:link w:val="1CharChar0"/>
    <w:rsid w:val="00D044B6"/>
    <w:pPr>
      <w:tabs>
        <w:tab w:val="left" w:pos="840"/>
      </w:tabs>
      <w:spacing w:line="360" w:lineRule="auto"/>
      <w:ind w:left="840" w:hanging="420"/>
      <w:jc w:val="left"/>
    </w:pPr>
    <w:rPr>
      <w:rFonts w:ascii="Century" w:eastAsiaTheme="minorEastAsia" w:hAnsi="Century" w:cstheme="minorBidi"/>
      <w:szCs w:val="21"/>
    </w:rPr>
  </w:style>
  <w:style w:type="paragraph" w:customStyle="1" w:styleId="CM12">
    <w:name w:val="CM12"/>
    <w:basedOn w:val="Default"/>
    <w:next w:val="Default"/>
    <w:rsid w:val="00D044B6"/>
    <w:pPr>
      <w:spacing w:line="468" w:lineRule="atLeast"/>
    </w:pPr>
    <w:rPr>
      <w:rFonts w:ascii="宋体" w:eastAsia="宋体" w:hAnsi="Times New Roman" w:cs="Times New Roman"/>
      <w:color w:val="auto"/>
    </w:rPr>
  </w:style>
  <w:style w:type="paragraph" w:customStyle="1" w:styleId="GB2312125">
    <w:name w:val="样式 楷体_GB2312 四号 行距: 多倍行距 1.25 字行"/>
    <w:basedOn w:val="aa"/>
    <w:rsid w:val="00D044B6"/>
    <w:pPr>
      <w:tabs>
        <w:tab w:val="left" w:pos="6384"/>
      </w:tabs>
      <w:adjustRightInd w:val="0"/>
      <w:snapToGrid w:val="0"/>
      <w:spacing w:line="324" w:lineRule="auto"/>
      <w:ind w:firstLineChars="200" w:firstLine="560"/>
    </w:pPr>
    <w:rPr>
      <w:rFonts w:ascii="Times New Roman" w:eastAsia="楷体_GB2312" w:hAnsi="Times New Roman" w:cs="宋体"/>
      <w:snapToGrid w:val="0"/>
      <w:kern w:val="0"/>
      <w:sz w:val="28"/>
      <w:szCs w:val="20"/>
    </w:rPr>
  </w:style>
  <w:style w:type="paragraph" w:customStyle="1" w:styleId="affffffffe">
    <w:name w:val="四级"/>
    <w:basedOn w:val="41"/>
    <w:rsid w:val="00D044B6"/>
    <w:pPr>
      <w:numPr>
        <w:ilvl w:val="3"/>
      </w:numPr>
      <w:tabs>
        <w:tab w:val="left" w:pos="284"/>
      </w:tabs>
      <w:spacing w:before="160" w:after="170" w:line="240" w:lineRule="auto"/>
      <w:ind w:left="828" w:hanging="544"/>
    </w:pPr>
    <w:rPr>
      <w:bCs w:val="0"/>
      <w:sz w:val="30"/>
      <w:szCs w:val="20"/>
    </w:rPr>
  </w:style>
  <w:style w:type="paragraph" w:customStyle="1" w:styleId="CharCharChar1Char">
    <w:name w:val="Char Char Char1 Char"/>
    <w:basedOn w:val="aa"/>
    <w:rsid w:val="00D044B6"/>
    <w:pPr>
      <w:widowControl/>
      <w:spacing w:after="160" w:line="240" w:lineRule="exact"/>
      <w:jc w:val="left"/>
    </w:pPr>
    <w:rPr>
      <w:rFonts w:ascii="Verdana" w:eastAsia="仿宋_GB2312" w:hAnsi="Verdana"/>
      <w:kern w:val="0"/>
      <w:sz w:val="24"/>
      <w:szCs w:val="20"/>
      <w:lang w:eastAsia="en-US"/>
    </w:rPr>
  </w:style>
  <w:style w:type="paragraph" w:customStyle="1" w:styleId="afffffffff">
    <w:name w:val="图表引用"/>
    <w:basedOn w:val="aa"/>
    <w:qFormat/>
    <w:rsid w:val="00D044B6"/>
    <w:pPr>
      <w:spacing w:line="360" w:lineRule="auto"/>
      <w:jc w:val="center"/>
    </w:pPr>
    <w:rPr>
      <w:rFonts w:ascii="仿宋_GB2312" w:eastAsia="仿宋_GB2312"/>
      <w:b/>
      <w:sz w:val="24"/>
      <w:szCs w:val="28"/>
    </w:rPr>
  </w:style>
  <w:style w:type="paragraph" w:customStyle="1" w:styleId="00">
    <w:name w:val="样式 正文段落 + 首行缩进:  0 字符"/>
    <w:basedOn w:val="affff"/>
    <w:rsid w:val="00D044B6"/>
    <w:pPr>
      <w:spacing w:line="360" w:lineRule="auto"/>
      <w:ind w:firstLine="0"/>
    </w:pPr>
    <w:rPr>
      <w:rFonts w:ascii="宋体" w:hAnsi="宋体" w:cs="宋体"/>
      <w:kern w:val="0"/>
    </w:rPr>
  </w:style>
  <w:style w:type="paragraph" w:customStyle="1" w:styleId="Char80">
    <w:name w:val="Char8"/>
    <w:basedOn w:val="aa"/>
    <w:rsid w:val="00D044B6"/>
    <w:pPr>
      <w:tabs>
        <w:tab w:val="left" w:pos="432"/>
      </w:tabs>
      <w:ind w:left="432" w:hanging="432"/>
    </w:pPr>
    <w:rPr>
      <w:rFonts w:ascii="Times New Roman" w:hAnsi="Times New Roman"/>
      <w:sz w:val="24"/>
      <w:szCs w:val="24"/>
    </w:rPr>
  </w:style>
  <w:style w:type="paragraph" w:customStyle="1" w:styleId="CharCharChar1">
    <w:name w:val="Char Char Char1"/>
    <w:basedOn w:val="aa"/>
    <w:rsid w:val="00D044B6"/>
    <w:rPr>
      <w:rFonts w:ascii="Times New Roman" w:eastAsia="仿宋_GB2312" w:hAnsi="Times New Roman" w:cs="宋体"/>
      <w:sz w:val="24"/>
      <w:szCs w:val="20"/>
    </w:rPr>
  </w:style>
  <w:style w:type="paragraph" w:customStyle="1" w:styleId="ZJGIS-3">
    <w:name w:val="ZJGIS-五级标题"/>
    <w:basedOn w:val="50"/>
    <w:qFormat/>
    <w:rsid w:val="00D044B6"/>
    <w:pPr>
      <w:numPr>
        <w:numId w:val="5"/>
      </w:numPr>
      <w:spacing w:before="120" w:after="120" w:line="240" w:lineRule="auto"/>
    </w:pPr>
    <w:rPr>
      <w:rFonts w:ascii="Times New Roman" w:hAnsi="Times New Roman"/>
      <w:sz w:val="24"/>
      <w:szCs w:val="24"/>
    </w:rPr>
  </w:style>
  <w:style w:type="paragraph" w:customStyle="1" w:styleId="xl26">
    <w:name w:val="xl2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kern w:val="0"/>
      <w:sz w:val="22"/>
    </w:rPr>
  </w:style>
  <w:style w:type="paragraph" w:customStyle="1" w:styleId="ZJGIS0">
    <w:name w:val="ZJGIS表格表头"/>
    <w:basedOn w:val="aa"/>
    <w:qFormat/>
    <w:rsid w:val="00D044B6"/>
    <w:pPr>
      <w:jc w:val="center"/>
    </w:pPr>
    <w:rPr>
      <w:rFonts w:ascii="Arial" w:eastAsia="黑体" w:hAnsi="Arial"/>
      <w:b/>
    </w:rPr>
  </w:style>
  <w:style w:type="paragraph" w:customStyle="1" w:styleId="afffffffff0">
    <w:name w:val="吉奥封面(黑体小初)"/>
    <w:basedOn w:val="aff6"/>
    <w:rsid w:val="00D044B6"/>
    <w:pPr>
      <w:spacing w:before="480"/>
      <w:ind w:firstLineChars="0" w:firstLine="0"/>
      <w:jc w:val="center"/>
    </w:pPr>
    <w:rPr>
      <w:rFonts w:eastAsia="黑体"/>
      <w:sz w:val="72"/>
      <w:szCs w:val="72"/>
    </w:rPr>
  </w:style>
  <w:style w:type="paragraph" w:customStyle="1" w:styleId="321">
    <w:name w:val="样式 标题 3 + 首行缩进:  2 字符1"/>
    <w:basedOn w:val="30"/>
    <w:rsid w:val="00D044B6"/>
    <w:pPr>
      <w:spacing w:line="360" w:lineRule="auto"/>
    </w:pPr>
    <w:rPr>
      <w:rFonts w:ascii="Times New Roman" w:hAnsi="Times New Roman" w:cs="宋体"/>
      <w:szCs w:val="20"/>
    </w:rPr>
  </w:style>
  <w:style w:type="paragraph" w:customStyle="1" w:styleId="afff9">
    <w:name w:val="方案正文"/>
    <w:basedOn w:val="aa"/>
    <w:link w:val="Charff2"/>
    <w:qFormat/>
    <w:rsid w:val="00D044B6"/>
    <w:pPr>
      <w:adjustRightInd w:val="0"/>
      <w:snapToGrid w:val="0"/>
      <w:spacing w:line="560" w:lineRule="exact"/>
      <w:ind w:firstLineChars="200" w:firstLine="200"/>
    </w:pPr>
    <w:rPr>
      <w:rFonts w:eastAsia="仿宋_GB2312" w:cstheme="minorBidi"/>
      <w:sz w:val="32"/>
      <w:szCs w:val="24"/>
    </w:rPr>
  </w:style>
  <w:style w:type="table" w:styleId="afffffffff1">
    <w:name w:val="Table Grid"/>
    <w:basedOn w:val="ac"/>
    <w:uiPriority w:val="59"/>
    <w:qFormat/>
    <w:rsid w:val="00D044B6"/>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b">
    <w:name w:val="Table Simple 1"/>
    <w:basedOn w:val="ac"/>
    <w:rsid w:val="00D044B6"/>
    <w:pPr>
      <w:widowControl w:val="0"/>
      <w:jc w:val="both"/>
    </w:pPr>
    <w:rPr>
      <w:rFonts w:ascii="Times New Roman" w:eastAsia="宋体" w:hAnsi="Times New Roman" w:cs="Times New Roman"/>
      <w:kern w:val="0"/>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styleId="1fc">
    <w:name w:val="Table Grid 1"/>
    <w:basedOn w:val="ac"/>
    <w:rsid w:val="00D044B6"/>
    <w:pPr>
      <w:widowControl w:val="0"/>
      <w:jc w:val="both"/>
    </w:pPr>
    <w:rPr>
      <w:rFonts w:ascii="Times New Roman" w:eastAsia="宋体" w:hAnsi="Times New Roman" w:cs="Times New Roman"/>
      <w:kern w:val="0"/>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5">
    <w:name w:val="Light List Accent 5"/>
    <w:basedOn w:val="ac"/>
    <w:rsid w:val="00D044B6"/>
    <w:rPr>
      <w:rFonts w:ascii="Calibri" w:eastAsia="宋体" w:hAnsi="Calibri" w:cs="Times New Roman"/>
      <w:kern w:val="0"/>
      <w:sz w:val="20"/>
      <w:szCs w:val="2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BBB59"/>
          <w:left w:val="single" w:sz="8" w:space="0" w:color="9BBB59"/>
          <w:bottom w:val="single" w:sz="18" w:space="0" w:color="9BBB59"/>
          <w:right w:val="single" w:sz="8" w:space="0" w:color="9BBB59"/>
          <w:insideH w:val="nil"/>
          <w:insideV w:val="single" w:sz="8" w:space="0" w:color="9BBB59"/>
          <w:tl2br w:val="nil"/>
          <w:tr2bl w:val="nil"/>
        </w:tcBorders>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insideH w:val="nil"/>
          <w:insideV w:val="single" w:sz="8" w:space="0" w:color="9BBB59"/>
          <w:tl2br w:val="nil"/>
          <w:tr2bl w:val="nil"/>
        </w:tcBorders>
      </w:tcPr>
    </w:tblStylePr>
    <w:tblStylePr w:type="firstCol">
      <w:rPr>
        <w:b/>
        <w:bCs/>
      </w:rPr>
    </w:tblStylePr>
    <w:tblStylePr w:type="lastCol">
      <w:rPr>
        <w:b/>
        <w:bCs/>
      </w:rPr>
      <w:tblPr/>
      <w:tcPr>
        <w:tcBorders>
          <w:top w:val="single" w:sz="8" w:space="0" w:color="9BBB59"/>
          <w:left w:val="single" w:sz="8" w:space="0" w:color="9BBB59"/>
          <w:bottom w:val="single" w:sz="8" w:space="0" w:color="9BBB59"/>
          <w:right w:val="single" w:sz="8" w:space="0" w:color="9BBB59"/>
          <w:insideH w:val="nil"/>
          <w:insideV w:val="nil"/>
          <w:tl2br w:val="nil"/>
          <w:tr2bl w:val="nil"/>
        </w:tcBorders>
      </w:tcPr>
    </w:tblStylePr>
    <w:tblStylePr w:type="band1Vert">
      <w:tblPr/>
      <w:tcPr>
        <w:tcBorders>
          <w:top w:val="single" w:sz="8" w:space="0" w:color="9BBB59"/>
          <w:left w:val="single" w:sz="8" w:space="0" w:color="9BBB59"/>
          <w:bottom w:val="single" w:sz="8" w:space="0" w:color="9BBB59"/>
          <w:right w:val="single" w:sz="8" w:space="0" w:color="9BBB59"/>
          <w:insideH w:val="nil"/>
          <w:insideV w:val="nil"/>
          <w:tl2br w:val="nil"/>
          <w:tr2bl w:val="nil"/>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H w:val="nil"/>
          <w:insideV w:val="single" w:sz="8" w:space="0" w:color="9BBB59"/>
          <w:tl2br w:val="nil"/>
          <w:tr2bl w:val="nil"/>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H w:val="nil"/>
          <w:insideV w:val="single" w:sz="8" w:space="0" w:color="9BBB59"/>
          <w:tl2br w:val="nil"/>
          <w:tr2bl w:val="nil"/>
        </w:tcBorders>
      </w:tcPr>
    </w:tblStylePr>
  </w:style>
  <w:style w:type="character" w:customStyle="1" w:styleId="Charfff1">
    <w:name w:val="一级标题 Char"/>
    <w:link w:val="afffffffff2"/>
    <w:locked/>
    <w:rsid w:val="00D044B6"/>
    <w:rPr>
      <w:rFonts w:ascii="宋体" w:hAnsi="宋体"/>
      <w:b/>
      <w:sz w:val="36"/>
      <w:szCs w:val="36"/>
    </w:rPr>
  </w:style>
  <w:style w:type="paragraph" w:customStyle="1" w:styleId="afffffffff2">
    <w:name w:val="一级标题"/>
    <w:basedOn w:val="affff5"/>
    <w:link w:val="Charfff1"/>
    <w:qFormat/>
    <w:rsid w:val="00D044B6"/>
    <w:pPr>
      <w:spacing w:line="360" w:lineRule="auto"/>
      <w:jc w:val="center"/>
    </w:pPr>
    <w:rPr>
      <w:rFonts w:hAnsi="宋体"/>
      <w:b/>
      <w:sz w:val="36"/>
      <w:szCs w:val="36"/>
    </w:rPr>
  </w:style>
  <w:style w:type="paragraph" w:customStyle="1" w:styleId="Normal1">
    <w:name w:val="Normal"/>
    <w:rsid w:val="00D044B6"/>
    <w:pPr>
      <w:widowControl w:val="0"/>
      <w:jc w:val="both"/>
    </w:pPr>
    <w:rPr>
      <w:rFonts w:ascii="Times New Roman" w:eastAsia="宋体" w:hAnsi="Times New Roman" w:cs="Times New Roman"/>
      <w:szCs w:val="20"/>
    </w:rPr>
  </w:style>
  <w:style w:type="paragraph" w:customStyle="1" w:styleId="PlainText">
    <w:name w:val="Plain Text"/>
    <w:basedOn w:val="Normal1"/>
    <w:rsid w:val="00D044B6"/>
    <w:pPr>
      <w:widowControl/>
      <w:jc w:val="left"/>
    </w:pPr>
    <w:rPr>
      <w:rFonts w:ascii="宋体" w:hAnsi="Courier New"/>
    </w:rPr>
  </w:style>
  <w:style w:type="paragraph" w:styleId="afffffffff3">
    <w:name w:val="Note Heading"/>
    <w:basedOn w:val="aa"/>
    <w:next w:val="aa"/>
    <w:link w:val="Charfff2"/>
    <w:rsid w:val="00D044B6"/>
    <w:pPr>
      <w:jc w:val="center"/>
    </w:pPr>
    <w:rPr>
      <w:rFonts w:ascii="Times New Roman" w:hAnsi="Times New Roman"/>
      <w:szCs w:val="20"/>
      <w:lang w:val="x-none" w:eastAsia="x-none"/>
    </w:rPr>
  </w:style>
  <w:style w:type="character" w:customStyle="1" w:styleId="Charfff2">
    <w:name w:val="注释标题 Char"/>
    <w:basedOn w:val="ab"/>
    <w:link w:val="afffffffff3"/>
    <w:rsid w:val="00D044B6"/>
    <w:rPr>
      <w:rFonts w:ascii="Times New Roman" w:eastAsia="宋体" w:hAnsi="Times New Roman" w:cs="Times New Roman"/>
      <w:szCs w:val="20"/>
      <w:lang w:val="x-none" w:eastAsia="x-none"/>
    </w:rPr>
  </w:style>
  <w:style w:type="paragraph" w:styleId="3b">
    <w:name w:val="List Bullet 3"/>
    <w:basedOn w:val="aa"/>
    <w:rsid w:val="00D044B6"/>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character" w:customStyle="1" w:styleId="font12-blue-bold1">
    <w:name w:val="font12-blue-bold1"/>
    <w:rsid w:val="00D044B6"/>
    <w:rPr>
      <w:b/>
      <w:bCs/>
      <w:color w:val="0249A5"/>
      <w:sz w:val="18"/>
      <w:szCs w:val="18"/>
      <w:u w:val="none"/>
    </w:rPr>
  </w:style>
  <w:style w:type="character" w:customStyle="1" w:styleId="Charfff3">
    <w:name w:val="表正文 Char"/>
    <w:aliases w:val="正文缩进 Char1,正文缩进 Char Char"/>
    <w:rsid w:val="00D044B6"/>
    <w:rPr>
      <w:rFonts w:eastAsia="宋体"/>
      <w:kern w:val="2"/>
      <w:sz w:val="24"/>
      <w:lang w:val="en-US" w:eastAsia="zh-CN" w:bidi="ar-SA"/>
    </w:rPr>
  </w:style>
  <w:style w:type="character" w:customStyle="1" w:styleId="160">
    <w:name w:val="16"/>
    <w:rsid w:val="00D044B6"/>
    <w:rPr>
      <w:rFonts w:ascii="Times New Roman" w:hAnsi="Times New Roman" w:cs="Times New Roman" w:hint="default"/>
      <w:color w:val="0000FF"/>
      <w:sz w:val="20"/>
      <w:szCs w:val="20"/>
      <w:u w:val="single"/>
    </w:rPr>
  </w:style>
  <w:style w:type="character" w:customStyle="1" w:styleId="black1">
    <w:name w:val="black1"/>
    <w:rsid w:val="00D044B6"/>
    <w:rPr>
      <w:rFonts w:ascii="ˎ̥" w:hAnsi="ˎ̥" w:hint="default"/>
      <w:color w:val="333333"/>
      <w:sz w:val="18"/>
      <w:szCs w:val="18"/>
      <w:u w:val="none"/>
    </w:rPr>
  </w:style>
  <w:style w:type="character" w:customStyle="1" w:styleId="SubtitleChar">
    <w:name w:val="Subtitle Char"/>
    <w:locked/>
    <w:rsid w:val="00D044B6"/>
    <w:rPr>
      <w:rFonts w:ascii="Calibri Light" w:eastAsia="宋体" w:hAnsi="Calibri Light" w:cs="Times New Roman"/>
      <w:b/>
      <w:bCs/>
      <w:kern w:val="28"/>
      <w:sz w:val="32"/>
      <w:szCs w:val="32"/>
      <w:lang w:eastAsia="en-US"/>
    </w:rPr>
  </w:style>
  <w:style w:type="character" w:customStyle="1" w:styleId="solutioncontent1">
    <w:name w:val="solutioncontent1"/>
    <w:rsid w:val="00D044B6"/>
    <w:rPr>
      <w:rFonts w:cs="Times New Roman"/>
      <w:color w:val="333333"/>
      <w:sz w:val="15"/>
      <w:szCs w:val="15"/>
    </w:rPr>
  </w:style>
  <w:style w:type="paragraph" w:customStyle="1" w:styleId="xl57">
    <w:name w:val="xl57"/>
    <w:basedOn w:val="aa"/>
    <w:rsid w:val="00D044B6"/>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8">
    <w:name w:val="xl48"/>
    <w:basedOn w:val="aa"/>
    <w:rsid w:val="00D044B6"/>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a"/>
    <w:rsid w:val="00D044B6"/>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a"/>
    <w:rsid w:val="00D044B6"/>
    <w:pPr>
      <w:adjustRightInd w:val="0"/>
      <w:spacing w:before="320" w:after="160" w:line="360" w:lineRule="atLeast"/>
      <w:jc w:val="center"/>
    </w:pPr>
    <w:rPr>
      <w:rFonts w:ascii="Arial" w:eastAsia="黑体" w:hAnsi="Times New Roman"/>
      <w:kern w:val="0"/>
      <w:sz w:val="32"/>
      <w:szCs w:val="20"/>
    </w:rPr>
  </w:style>
  <w:style w:type="paragraph" w:customStyle="1" w:styleId="170">
    <w:name w:val="17"/>
    <w:basedOn w:val="aa"/>
    <w:rsid w:val="00D044B6"/>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xl45">
    <w:name w:val="xl45"/>
    <w:basedOn w:val="aa"/>
    <w:rsid w:val="00D044B6"/>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6">
    <w:name w:val="xl46"/>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fd">
    <w:name w:val="附录标题1"/>
    <w:basedOn w:val="11"/>
    <w:next w:val="aa"/>
    <w:rsid w:val="00D044B6"/>
    <w:pPr>
      <w:keepNext/>
      <w:keepLines/>
      <w:pageBreakBefore/>
      <w:pBdr>
        <w:bottom w:val="single" w:sz="18" w:space="1" w:color="C0C0C0"/>
      </w:pBdr>
      <w:tabs>
        <w:tab w:val="left" w:pos="360"/>
      </w:tabs>
      <w:autoSpaceDE/>
      <w:autoSpaceDN/>
      <w:snapToGrid w:val="0"/>
      <w:spacing w:before="340" w:after="330" w:line="578" w:lineRule="auto"/>
      <w:ind w:left="576" w:rightChars="20" w:right="42" w:hanging="576"/>
      <w:jc w:val="both"/>
    </w:pPr>
    <w:rPr>
      <w:rFonts w:ascii="宋体" w:eastAsia="黑体" w:hAnsi="Garamond"/>
      <w:color w:val="000000"/>
      <w:kern w:val="44"/>
      <w:sz w:val="40"/>
      <w:szCs w:val="24"/>
      <w:lang w:val="x-none" w:eastAsia="x-none"/>
    </w:rPr>
  </w:style>
  <w:style w:type="paragraph" w:customStyle="1" w:styleId="xl71">
    <w:name w:val="xl7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fffffff4">
    <w:name w:val="缩进正文"/>
    <w:basedOn w:val="aa"/>
    <w:qFormat/>
    <w:rsid w:val="00D044B6"/>
    <w:pPr>
      <w:spacing w:beforeLines="25" w:afterLines="25" w:line="360" w:lineRule="auto"/>
      <w:ind w:firstLineChars="200" w:firstLine="480"/>
    </w:pPr>
    <w:rPr>
      <w:rFonts w:ascii="Times New Roman" w:hAnsi="Times New Roman"/>
      <w:sz w:val="24"/>
      <w:szCs w:val="21"/>
    </w:rPr>
  </w:style>
  <w:style w:type="paragraph" w:customStyle="1" w:styleId="xl43">
    <w:name w:val="xl43"/>
    <w:basedOn w:val="aa"/>
    <w:rsid w:val="00D044B6"/>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fc">
    <w:name w:val="样式 正文文本缩进 + 段前: 2 字符"/>
    <w:basedOn w:val="aa"/>
    <w:rsid w:val="00D044B6"/>
    <w:pPr>
      <w:ind w:leftChars="200" w:left="420"/>
      <w:jc w:val="left"/>
    </w:pPr>
    <w:rPr>
      <w:rFonts w:ascii="Times New Roman" w:hAnsi="Times New Roman"/>
      <w:sz w:val="28"/>
      <w:szCs w:val="24"/>
      <w:lang w:eastAsia="zh-TW"/>
    </w:rPr>
  </w:style>
  <w:style w:type="paragraph" w:customStyle="1" w:styleId="afffffffff5">
    <w:name w:val="全文标题"/>
    <w:next w:val="aa"/>
    <w:rsid w:val="00D044B6"/>
    <w:pPr>
      <w:jc w:val="center"/>
    </w:pPr>
    <w:rPr>
      <w:rFonts w:ascii="Arial" w:eastAsia="黑体" w:hAnsi="Arial" w:cs="Arial"/>
      <w:bCs/>
      <w:sz w:val="52"/>
      <w:szCs w:val="32"/>
    </w:rPr>
  </w:style>
  <w:style w:type="paragraph" w:customStyle="1" w:styleId="xl38">
    <w:name w:val="xl38"/>
    <w:basedOn w:val="aa"/>
    <w:rsid w:val="00D044B6"/>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2">
    <w:name w:val="xl3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9">
    <w:name w:val="xl39"/>
    <w:basedOn w:val="aa"/>
    <w:rsid w:val="00D044B6"/>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1fe">
    <w:name w:val="1"/>
    <w:basedOn w:val="aa"/>
    <w:rsid w:val="00D044B6"/>
    <w:pPr>
      <w:spacing w:afterLines="50" w:line="360" w:lineRule="auto"/>
    </w:pPr>
    <w:rPr>
      <w:rFonts w:ascii="仿宋_GB2312" w:eastAsia="仿宋_GB2312" w:hAnsi="宋体"/>
      <w:sz w:val="24"/>
      <w:szCs w:val="24"/>
    </w:rPr>
  </w:style>
  <w:style w:type="paragraph" w:customStyle="1" w:styleId="222">
    <w:name w:val="22"/>
    <w:basedOn w:val="aa"/>
    <w:rsid w:val="00D044B6"/>
    <w:pPr>
      <w:widowControl/>
      <w:snapToGrid w:val="0"/>
      <w:spacing w:before="100" w:beforeAutospacing="1" w:after="100" w:afterAutospacing="1"/>
    </w:pPr>
    <w:rPr>
      <w:rFonts w:ascii="Times New Roman" w:eastAsia="Arial Unicode MS" w:hAnsi="Times New Roman"/>
      <w:kern w:val="0"/>
      <w:szCs w:val="21"/>
    </w:rPr>
  </w:style>
  <w:style w:type="paragraph" w:customStyle="1" w:styleId="font15">
    <w:name w:val="font15"/>
    <w:basedOn w:val="aa"/>
    <w:rsid w:val="00D044B6"/>
    <w:pPr>
      <w:widowControl/>
      <w:spacing w:before="100" w:beforeAutospacing="1" w:after="100" w:afterAutospacing="1"/>
      <w:jc w:val="left"/>
    </w:pPr>
    <w:rPr>
      <w:rFonts w:ascii="宋体" w:hAnsi="宋体" w:cs="宋体"/>
      <w:kern w:val="0"/>
      <w:sz w:val="18"/>
      <w:szCs w:val="18"/>
    </w:rPr>
  </w:style>
  <w:style w:type="paragraph" w:customStyle="1" w:styleId="213">
    <w:name w:val="21"/>
    <w:basedOn w:val="aa"/>
    <w:rsid w:val="00D044B6"/>
    <w:pPr>
      <w:widowControl/>
      <w:snapToGrid w:val="0"/>
      <w:spacing w:before="100" w:beforeAutospacing="1" w:after="100" w:afterAutospacing="1"/>
    </w:pPr>
    <w:rPr>
      <w:rFonts w:ascii="Times New Roman" w:eastAsia="Arial Unicode MS" w:hAnsi="Times New Roman"/>
      <w:kern w:val="0"/>
      <w:szCs w:val="21"/>
    </w:rPr>
  </w:style>
  <w:style w:type="paragraph" w:customStyle="1" w:styleId="xl42">
    <w:name w:val="xl42"/>
    <w:basedOn w:val="aa"/>
    <w:rsid w:val="00D044B6"/>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9">
    <w:name w:val="xl59"/>
    <w:basedOn w:val="aa"/>
    <w:rsid w:val="00D044B6"/>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56">
    <w:name w:val="xl56"/>
    <w:basedOn w:val="aa"/>
    <w:rsid w:val="00D044B6"/>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xl44">
    <w:name w:val="xl44"/>
    <w:basedOn w:val="aa"/>
    <w:rsid w:val="00D044B6"/>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fffffff6">
    <w:name w:val="四号　首行缩进"/>
    <w:basedOn w:val="aa"/>
    <w:rsid w:val="00D044B6"/>
    <w:pPr>
      <w:spacing w:line="360" w:lineRule="auto"/>
    </w:pPr>
    <w:rPr>
      <w:rFonts w:ascii="宋体" w:hAnsi="宋体"/>
      <w:bCs/>
      <w:szCs w:val="21"/>
    </w:rPr>
  </w:style>
  <w:style w:type="paragraph" w:customStyle="1" w:styleId="Char1CharCharCharCharCharCharCharCharChar">
    <w:name w:val="Char1 Char Char Char Char Char Char Char Char Char"/>
    <w:basedOn w:val="aa"/>
    <w:rsid w:val="00D044B6"/>
    <w:rPr>
      <w:rFonts w:ascii="Tahoma" w:hAnsi="Tahoma"/>
      <w:sz w:val="24"/>
      <w:szCs w:val="20"/>
    </w:rPr>
  </w:style>
  <w:style w:type="paragraph" w:customStyle="1" w:styleId="afffffffff7">
    <w:name w:val="图例编号"/>
    <w:basedOn w:val="affa"/>
    <w:next w:val="affa"/>
    <w:rsid w:val="00D044B6"/>
    <w:pPr>
      <w:spacing w:line="300" w:lineRule="auto"/>
      <w:ind w:firstLineChars="0" w:firstLine="510"/>
    </w:pPr>
    <w:rPr>
      <w:rFonts w:ascii="Times New Roman" w:hAnsi="Times New Roman"/>
      <w:sz w:val="24"/>
      <w:szCs w:val="20"/>
      <w:lang w:val="x-none" w:eastAsia="x-none"/>
    </w:rPr>
  </w:style>
  <w:style w:type="paragraph" w:customStyle="1" w:styleId="3c">
    <w:name w:val="表格3"/>
    <w:basedOn w:val="aa"/>
    <w:rsid w:val="00D044B6"/>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xl24">
    <w:name w:val="xl24"/>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58">
    <w:name w:val="xl58"/>
    <w:basedOn w:val="aa"/>
    <w:rsid w:val="00D044B6"/>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fffffff8">
    <w:name w:val="文档编号"/>
    <w:basedOn w:val="aa"/>
    <w:next w:val="aa"/>
    <w:rsid w:val="00D044B6"/>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190">
    <w:name w:val="19"/>
    <w:basedOn w:val="aa"/>
    <w:rsid w:val="00D044B6"/>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230">
    <w:name w:val="23"/>
    <w:basedOn w:val="aa"/>
    <w:rsid w:val="00D044B6"/>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xl49">
    <w:name w:val="xl49"/>
    <w:basedOn w:val="aa"/>
    <w:rsid w:val="00D044B6"/>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6">
    <w:name w:val="xl36"/>
    <w:basedOn w:val="aa"/>
    <w:rsid w:val="00D044B6"/>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afffffffff9">
    <w:name w:val="文字列表"/>
    <w:basedOn w:val="affa"/>
    <w:rsid w:val="00D044B6"/>
    <w:pPr>
      <w:spacing w:line="300" w:lineRule="auto"/>
      <w:ind w:firstLineChars="0" w:firstLine="510"/>
    </w:pPr>
    <w:rPr>
      <w:rFonts w:ascii="Times New Roman" w:hAnsi="Times New Roman"/>
      <w:sz w:val="24"/>
      <w:szCs w:val="20"/>
      <w:lang w:val="x-none" w:eastAsia="x-none"/>
    </w:rPr>
  </w:style>
  <w:style w:type="paragraph" w:customStyle="1" w:styleId="01">
    <w:name w:val="0"/>
    <w:basedOn w:val="aa"/>
    <w:rsid w:val="00D044B6"/>
    <w:pPr>
      <w:widowControl/>
      <w:snapToGrid w:val="0"/>
    </w:pPr>
    <w:rPr>
      <w:rFonts w:ascii="Times New Roman" w:eastAsia="Arial Unicode MS" w:hAnsi="Times New Roman"/>
      <w:kern w:val="0"/>
      <w:szCs w:val="21"/>
    </w:rPr>
  </w:style>
  <w:style w:type="paragraph" w:customStyle="1" w:styleId="xl50">
    <w:name w:val="xl50"/>
    <w:basedOn w:val="aa"/>
    <w:rsid w:val="00D044B6"/>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27">
    <w:name w:val="xl27"/>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01">
    <w:name w:val="20"/>
    <w:basedOn w:val="aa"/>
    <w:rsid w:val="00D044B6"/>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xl55">
    <w:name w:val="xl5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0">
    <w:name w:val="24"/>
    <w:basedOn w:val="aa"/>
    <w:rsid w:val="00D044B6"/>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afffffffffa">
    <w:name w:val="一般正文"/>
    <w:basedOn w:val="aa"/>
    <w:rsid w:val="00D044B6"/>
    <w:pPr>
      <w:spacing w:line="360" w:lineRule="auto"/>
      <w:ind w:firstLineChars="200" w:firstLine="480"/>
    </w:pPr>
    <w:rPr>
      <w:rFonts w:ascii="Times New Roman" w:hAnsi="Times New Roman" w:cs="宋体"/>
      <w:sz w:val="24"/>
      <w:szCs w:val="20"/>
    </w:rPr>
  </w:style>
  <w:style w:type="paragraph" w:customStyle="1" w:styleId="CharCharCharCharCharCharCharCharCharCharCharCharCharCharCharChar">
    <w:name w:val="Char Char Char Char Char Char Char Char Char Char Char Char Char Char Char Char"/>
    <w:basedOn w:val="aa"/>
    <w:rsid w:val="00D044B6"/>
    <w:pPr>
      <w:tabs>
        <w:tab w:val="left" w:pos="360"/>
      </w:tabs>
    </w:pPr>
    <w:rPr>
      <w:rFonts w:ascii="Times New Roman" w:hAnsi="Times New Roman"/>
      <w:sz w:val="24"/>
      <w:szCs w:val="24"/>
    </w:rPr>
  </w:style>
  <w:style w:type="paragraph" w:customStyle="1" w:styleId="xl25">
    <w:name w:val="xl25"/>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0">
    <w:name w:val="xl30"/>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2">
    <w:name w:val="xl52"/>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fffffffb">
    <w:name w:val="点点"/>
    <w:basedOn w:val="aa"/>
    <w:rsid w:val="00D044B6"/>
    <w:pPr>
      <w:tabs>
        <w:tab w:val="left" w:pos="360"/>
      </w:tabs>
      <w:spacing w:before="120" w:after="120" w:line="360" w:lineRule="auto"/>
      <w:ind w:firstLine="539"/>
    </w:pPr>
    <w:rPr>
      <w:rFonts w:ascii="Arial Narrow" w:eastAsia="楷体_GB2312" w:hAnsi="Arial Narrow"/>
      <w:sz w:val="24"/>
      <w:szCs w:val="20"/>
    </w:rPr>
  </w:style>
  <w:style w:type="paragraph" w:customStyle="1" w:styleId="xl54">
    <w:name w:val="xl54"/>
    <w:basedOn w:val="aa"/>
    <w:rsid w:val="00D044B6"/>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3">
    <w:name w:val="xl33"/>
    <w:basedOn w:val="aa"/>
    <w:rsid w:val="00D044B6"/>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
    <w:name w:val="font1"/>
    <w:basedOn w:val="aa"/>
    <w:rsid w:val="00D044B6"/>
    <w:pPr>
      <w:widowControl/>
      <w:spacing w:before="100" w:beforeAutospacing="1" w:after="100" w:afterAutospacing="1"/>
      <w:jc w:val="left"/>
    </w:pPr>
    <w:rPr>
      <w:rFonts w:ascii="宋体" w:hAnsi="宋体" w:hint="eastAsia"/>
      <w:kern w:val="0"/>
      <w:sz w:val="24"/>
      <w:szCs w:val="24"/>
    </w:rPr>
  </w:style>
  <w:style w:type="paragraph" w:customStyle="1" w:styleId="180">
    <w:name w:val="18"/>
    <w:basedOn w:val="aa"/>
    <w:rsid w:val="00D044B6"/>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xl41">
    <w:name w:val="xl41"/>
    <w:basedOn w:val="aa"/>
    <w:rsid w:val="00D044B6"/>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4">
    <w:name w:val="xl34"/>
    <w:basedOn w:val="aa"/>
    <w:rsid w:val="00D044B6"/>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0">
    <w:name w:val="彩色列表 - 着色 1"/>
    <w:basedOn w:val="aa"/>
    <w:uiPriority w:val="34"/>
    <w:qFormat/>
    <w:rsid w:val="00D044B6"/>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47">
    <w:name w:val="xl47"/>
    <w:basedOn w:val="aa"/>
    <w:rsid w:val="00D044B6"/>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Style4">
    <w:name w:val="Style4"/>
    <w:basedOn w:val="41"/>
    <w:rsid w:val="00D044B6"/>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a"/>
    <w:rsid w:val="00D044B6"/>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9c">
    <w:name w:val="9c"/>
    <w:basedOn w:val="aa"/>
    <w:rsid w:val="00D044B6"/>
    <w:pPr>
      <w:widowControl/>
      <w:spacing w:before="240" w:afterLines="50" w:line="360" w:lineRule="auto"/>
      <w:ind w:left="119"/>
      <w:jc w:val="left"/>
    </w:pPr>
    <w:rPr>
      <w:rFonts w:ascii="Arial" w:hAnsi="Arial" w:cs="Arial"/>
      <w:b/>
      <w:bCs/>
      <w:color w:val="99CCCC"/>
      <w:kern w:val="0"/>
      <w:sz w:val="24"/>
      <w:szCs w:val="24"/>
    </w:rPr>
  </w:style>
  <w:style w:type="paragraph" w:customStyle="1" w:styleId="xl29">
    <w:name w:val="xl29"/>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31">
    <w:name w:val="xl31"/>
    <w:basedOn w:val="aa"/>
    <w:rsid w:val="00D044B6"/>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7">
    <w:name w:val="xl37"/>
    <w:basedOn w:val="aa"/>
    <w:rsid w:val="00D044B6"/>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1">
    <w:name w:val="xl51"/>
    <w:basedOn w:val="aa"/>
    <w:rsid w:val="00D044B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53">
    <w:name w:val="xl53"/>
    <w:basedOn w:val="aa"/>
    <w:rsid w:val="00D044B6"/>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character" w:customStyle="1" w:styleId="hCharChar">
    <w:name w:val="h Char Char"/>
    <w:rsid w:val="00D044B6"/>
    <w:rPr>
      <w:kern w:val="2"/>
      <w:sz w:val="18"/>
    </w:rPr>
  </w:style>
  <w:style w:type="character" w:customStyle="1" w:styleId="msoins0">
    <w:name w:val="msoins"/>
    <w:basedOn w:val="ab"/>
    <w:rsid w:val="00D044B6"/>
  </w:style>
  <w:style w:type="paragraph" w:customStyle="1" w:styleId="p18">
    <w:name w:val="p18"/>
    <w:basedOn w:val="aa"/>
    <w:rsid w:val="00D044B6"/>
    <w:pPr>
      <w:widowControl/>
      <w:spacing w:before="100" w:beforeAutospacing="1" w:after="100" w:afterAutospacing="1"/>
      <w:jc w:val="left"/>
    </w:pPr>
    <w:rPr>
      <w:rFonts w:ascii="宋体" w:hAnsi="宋体" w:cs="宋体"/>
      <w:kern w:val="0"/>
      <w:sz w:val="24"/>
      <w:szCs w:val="24"/>
    </w:rPr>
  </w:style>
  <w:style w:type="paragraph" w:customStyle="1" w:styleId="p17">
    <w:name w:val="p17"/>
    <w:basedOn w:val="aa"/>
    <w:rsid w:val="00D044B6"/>
    <w:pPr>
      <w:widowControl/>
    </w:pPr>
    <w:rPr>
      <w:rFonts w:ascii="Times New Roman" w:hAnsi="Times New Roman"/>
      <w:kern w:val="0"/>
      <w:szCs w:val="21"/>
    </w:rPr>
  </w:style>
  <w:style w:type="paragraph" w:customStyle="1" w:styleId="TOC1">
    <w:name w:val="TOC 标题1"/>
    <w:basedOn w:val="11"/>
    <w:next w:val="aa"/>
    <w:uiPriority w:val="39"/>
    <w:unhideWhenUsed/>
    <w:qFormat/>
    <w:rsid w:val="00D044B6"/>
    <w:pPr>
      <w:keepNext/>
      <w:keepLines/>
      <w:widowControl/>
      <w:autoSpaceDE/>
      <w:autoSpaceDN/>
      <w:adjustRightInd/>
      <w:spacing w:before="480" w:line="276" w:lineRule="auto"/>
      <w:jc w:val="left"/>
      <w:outlineLvl w:val="9"/>
    </w:pPr>
    <w:rPr>
      <w:rFonts w:ascii="Cambria" w:eastAsia="宋体" w:hAnsi="Cambria"/>
      <w:color w:val="365F91"/>
      <w:sz w:val="28"/>
      <w:szCs w:val="28"/>
      <w:lang w:val="x-none" w:eastAsia="x-none"/>
    </w:rPr>
  </w:style>
  <w:style w:type="paragraph" w:customStyle="1" w:styleId="1ff">
    <w:name w:val="引用1"/>
    <w:basedOn w:val="aa"/>
    <w:next w:val="aa"/>
    <w:link w:val="Char1f3"/>
    <w:qFormat/>
    <w:rsid w:val="00D044B6"/>
    <w:pPr>
      <w:widowControl/>
      <w:spacing w:after="200" w:line="276" w:lineRule="auto"/>
      <w:jc w:val="left"/>
    </w:pPr>
    <w:rPr>
      <w:i/>
      <w:iCs/>
      <w:color w:val="000000"/>
      <w:kern w:val="0"/>
      <w:sz w:val="22"/>
      <w:lang w:val="x-none" w:eastAsia="en-US" w:bidi="en-US"/>
    </w:rPr>
  </w:style>
  <w:style w:type="character" w:customStyle="1" w:styleId="Char1f3">
    <w:name w:val="引用 Char1"/>
    <w:link w:val="1ff"/>
    <w:locked/>
    <w:rsid w:val="00D044B6"/>
    <w:rPr>
      <w:rFonts w:ascii="Calibri" w:eastAsia="宋体" w:hAnsi="Calibri" w:cs="Times New Roman"/>
      <w:i/>
      <w:iCs/>
      <w:color w:val="000000"/>
      <w:kern w:val="0"/>
      <w:sz w:val="22"/>
      <w:lang w:val="x-none" w:eastAsia="en-US" w:bidi="en-US"/>
    </w:rPr>
  </w:style>
  <w:style w:type="character" w:customStyle="1" w:styleId="Charfff4">
    <w:name w:val="引用 Char"/>
    <w:rsid w:val="00D044B6"/>
    <w:rPr>
      <w:i/>
      <w:iCs/>
      <w:color w:val="000000"/>
      <w:kern w:val="2"/>
      <w:sz w:val="21"/>
    </w:rPr>
  </w:style>
  <w:style w:type="paragraph" w:customStyle="1" w:styleId="1ff0">
    <w:name w:val="明显引用1"/>
    <w:basedOn w:val="aa"/>
    <w:next w:val="aa"/>
    <w:link w:val="Char1f4"/>
    <w:qFormat/>
    <w:rsid w:val="00D044B6"/>
    <w:pPr>
      <w:widowControl/>
      <w:pBdr>
        <w:bottom w:val="single" w:sz="4" w:space="4" w:color="4F81BD"/>
      </w:pBdr>
      <w:spacing w:before="200" w:after="280" w:line="276" w:lineRule="auto"/>
      <w:ind w:left="936" w:right="936"/>
      <w:jc w:val="left"/>
    </w:pPr>
    <w:rPr>
      <w:b/>
      <w:bCs/>
      <w:i/>
      <w:iCs/>
      <w:color w:val="4F81BD"/>
      <w:kern w:val="0"/>
      <w:sz w:val="22"/>
      <w:lang w:val="x-none" w:eastAsia="en-US" w:bidi="en-US"/>
    </w:rPr>
  </w:style>
  <w:style w:type="character" w:customStyle="1" w:styleId="Char1f4">
    <w:name w:val="明显引用 Char1"/>
    <w:link w:val="1ff0"/>
    <w:locked/>
    <w:rsid w:val="00D044B6"/>
    <w:rPr>
      <w:rFonts w:ascii="Calibri" w:eastAsia="宋体" w:hAnsi="Calibri" w:cs="Times New Roman"/>
      <w:b/>
      <w:bCs/>
      <w:i/>
      <w:iCs/>
      <w:color w:val="4F81BD"/>
      <w:kern w:val="0"/>
      <w:sz w:val="22"/>
      <w:lang w:val="x-none" w:eastAsia="en-US" w:bidi="en-US"/>
    </w:rPr>
  </w:style>
  <w:style w:type="character" w:customStyle="1" w:styleId="Charfff5">
    <w:name w:val="明显引用 Char"/>
    <w:rsid w:val="00D044B6"/>
    <w:rPr>
      <w:b/>
      <w:bCs/>
      <w:i/>
      <w:iCs/>
      <w:color w:val="4F81BD"/>
      <w:kern w:val="2"/>
      <w:sz w:val="21"/>
    </w:rPr>
  </w:style>
  <w:style w:type="character" w:customStyle="1" w:styleId="CharCharf7">
    <w:name w:val="+正文 Char Char"/>
    <w:link w:val="CharCharChar3"/>
    <w:locked/>
    <w:rsid w:val="00D044B6"/>
    <w:rPr>
      <w:rFonts w:ascii="楷体_GB2312" w:eastAsia="楷体_GB2312"/>
      <w:sz w:val="24"/>
    </w:rPr>
  </w:style>
  <w:style w:type="paragraph" w:customStyle="1" w:styleId="CharCharChar3">
    <w:name w:val="+正文 Char Char Char"/>
    <w:basedOn w:val="aa"/>
    <w:link w:val="CharCharf7"/>
    <w:qFormat/>
    <w:rsid w:val="00D044B6"/>
    <w:pPr>
      <w:spacing w:line="360" w:lineRule="auto"/>
      <w:ind w:firstLineChars="200" w:firstLine="200"/>
    </w:pPr>
    <w:rPr>
      <w:rFonts w:ascii="楷体_GB2312" w:eastAsia="楷体_GB2312" w:hAnsiTheme="minorHAnsi" w:cstheme="minorBidi"/>
      <w:sz w:val="24"/>
    </w:rPr>
  </w:style>
  <w:style w:type="character" w:customStyle="1" w:styleId="CharChar2CharCharChar">
    <w:name w:val="+正文 Char Char2 Char Char Char"/>
    <w:link w:val="CharChar2Char"/>
    <w:locked/>
    <w:rsid w:val="00D044B6"/>
    <w:rPr>
      <w:rFonts w:ascii="宋体" w:hAnsi="宋体"/>
      <w:sz w:val="24"/>
    </w:rPr>
  </w:style>
  <w:style w:type="paragraph" w:customStyle="1" w:styleId="CharChar2Char">
    <w:name w:val="+正文 Char Char2 Char"/>
    <w:basedOn w:val="aa"/>
    <w:link w:val="CharChar2CharCharChar"/>
    <w:qFormat/>
    <w:rsid w:val="00D044B6"/>
    <w:pPr>
      <w:spacing w:line="360" w:lineRule="auto"/>
      <w:ind w:firstLineChars="200" w:firstLine="200"/>
    </w:pPr>
    <w:rPr>
      <w:rFonts w:ascii="宋体" w:eastAsiaTheme="minorEastAsia" w:hAnsi="宋体" w:cstheme="minorBidi"/>
      <w:sz w:val="24"/>
    </w:rPr>
  </w:style>
  <w:style w:type="character" w:customStyle="1" w:styleId="CharChar5CharCharChar">
    <w:name w:val="+正文 Char Char5 Char Char Char"/>
    <w:link w:val="CharChar5Char"/>
    <w:locked/>
    <w:rsid w:val="00D044B6"/>
    <w:rPr>
      <w:rFonts w:ascii="宋体" w:hAnsi="宋体"/>
      <w:sz w:val="24"/>
    </w:rPr>
  </w:style>
  <w:style w:type="paragraph" w:customStyle="1" w:styleId="CharChar5Char">
    <w:name w:val="+正文 Char Char5 Char"/>
    <w:basedOn w:val="aa"/>
    <w:link w:val="CharChar5CharCharChar"/>
    <w:qFormat/>
    <w:rsid w:val="00D044B6"/>
    <w:pPr>
      <w:spacing w:line="360" w:lineRule="auto"/>
      <w:ind w:firstLineChars="200" w:firstLine="200"/>
    </w:pPr>
    <w:rPr>
      <w:rFonts w:ascii="宋体" w:eastAsiaTheme="minorEastAsia" w:hAnsi="宋体" w:cstheme="minorBidi"/>
      <w:sz w:val="24"/>
    </w:rPr>
  </w:style>
  <w:style w:type="character" w:customStyle="1" w:styleId="CharChar3CharCharCharChar0">
    <w:name w:val="+正文 Char Char3 Char Char Char Char"/>
    <w:link w:val="CharChar3CharChar"/>
    <w:locked/>
    <w:rsid w:val="00D044B6"/>
    <w:rPr>
      <w:rFonts w:ascii="宋体" w:hAnsi="宋体"/>
      <w:sz w:val="24"/>
    </w:rPr>
  </w:style>
  <w:style w:type="paragraph" w:customStyle="1" w:styleId="CharChar3CharChar">
    <w:name w:val="+正文 Char Char3 Char Char"/>
    <w:basedOn w:val="aa"/>
    <w:link w:val="CharChar3CharCharCharChar0"/>
    <w:qFormat/>
    <w:rsid w:val="00D044B6"/>
    <w:pPr>
      <w:spacing w:line="360" w:lineRule="auto"/>
      <w:ind w:firstLineChars="200" w:firstLine="200"/>
    </w:pPr>
    <w:rPr>
      <w:rFonts w:ascii="宋体" w:eastAsiaTheme="minorEastAsia" w:hAnsi="宋体" w:cstheme="minorBidi"/>
      <w:sz w:val="24"/>
    </w:rPr>
  </w:style>
  <w:style w:type="character" w:customStyle="1" w:styleId="1CharCharCharCharChar">
    <w:name w:val="+列表1 Char Char Char Char Char"/>
    <w:link w:val="1CharCharChar"/>
    <w:locked/>
    <w:rsid w:val="00D044B6"/>
    <w:rPr>
      <w:rFonts w:ascii="宋体" w:hAnsi="宋体"/>
    </w:rPr>
  </w:style>
  <w:style w:type="paragraph" w:customStyle="1" w:styleId="1CharCharChar">
    <w:name w:val="+列表1 Char Char Char"/>
    <w:basedOn w:val="aa"/>
    <w:link w:val="1CharCharCharCharChar"/>
    <w:qFormat/>
    <w:rsid w:val="00D044B6"/>
    <w:pPr>
      <w:jc w:val="center"/>
    </w:pPr>
    <w:rPr>
      <w:rFonts w:ascii="宋体" w:eastAsiaTheme="minorEastAsia" w:hAnsi="宋体" w:cstheme="minorBidi"/>
    </w:rPr>
  </w:style>
  <w:style w:type="character" w:customStyle="1" w:styleId="Char2CharChar">
    <w:name w:val="+正文 Char2 Char Char"/>
    <w:link w:val="Char24"/>
    <w:locked/>
    <w:rsid w:val="00D044B6"/>
    <w:rPr>
      <w:rFonts w:ascii="宋体" w:hAnsi="宋体"/>
      <w:sz w:val="24"/>
    </w:rPr>
  </w:style>
  <w:style w:type="paragraph" w:customStyle="1" w:styleId="Char24">
    <w:name w:val="+正文 Char2"/>
    <w:basedOn w:val="aa"/>
    <w:link w:val="Char2CharChar"/>
    <w:qFormat/>
    <w:rsid w:val="00D044B6"/>
    <w:pPr>
      <w:spacing w:line="360" w:lineRule="auto"/>
      <w:ind w:firstLineChars="200" w:firstLine="200"/>
    </w:pPr>
    <w:rPr>
      <w:rFonts w:ascii="宋体" w:eastAsiaTheme="minorEastAsia" w:hAnsi="宋体" w:cstheme="minorBidi"/>
      <w:sz w:val="24"/>
    </w:rPr>
  </w:style>
  <w:style w:type="character" w:customStyle="1" w:styleId="CharCharf5">
    <w:name w:val="表文字 Char Char"/>
    <w:link w:val="affff7"/>
    <w:locked/>
    <w:rsid w:val="00D044B6"/>
    <w:rPr>
      <w:rFonts w:ascii="宋体" w:eastAsia="宋体" w:hAnsi="Times New Roman" w:cs="Times New Roman"/>
      <w:sz w:val="20"/>
      <w:szCs w:val="20"/>
    </w:rPr>
  </w:style>
  <w:style w:type="character" w:customStyle="1" w:styleId="Char41">
    <w:name w:val="+正文 Char4"/>
    <w:link w:val="afffffffffc"/>
    <w:uiPriority w:val="99"/>
    <w:qFormat/>
    <w:locked/>
    <w:rsid w:val="00D044B6"/>
    <w:rPr>
      <w:rFonts w:ascii="宋体" w:hAnsi="宋体"/>
      <w:sz w:val="24"/>
    </w:rPr>
  </w:style>
  <w:style w:type="paragraph" w:customStyle="1" w:styleId="afffffffffc">
    <w:name w:val="+正文"/>
    <w:basedOn w:val="aa"/>
    <w:link w:val="Char41"/>
    <w:uiPriority w:val="99"/>
    <w:qFormat/>
    <w:rsid w:val="00D044B6"/>
    <w:pPr>
      <w:spacing w:line="360" w:lineRule="auto"/>
      <w:ind w:firstLineChars="200" w:firstLine="200"/>
    </w:pPr>
    <w:rPr>
      <w:rFonts w:ascii="宋体" w:eastAsiaTheme="minorEastAsia" w:hAnsi="宋体" w:cstheme="minorBidi"/>
      <w:sz w:val="24"/>
    </w:rPr>
  </w:style>
  <w:style w:type="character" w:customStyle="1" w:styleId="Char5CharCharCharCharChar">
    <w:name w:val="+正文 Char5 Char Char Char Char Char"/>
    <w:link w:val="Char5CharCharChar"/>
    <w:locked/>
    <w:rsid w:val="00D044B6"/>
    <w:rPr>
      <w:rFonts w:ascii="宋体" w:hAnsi="宋体"/>
      <w:sz w:val="24"/>
    </w:rPr>
  </w:style>
  <w:style w:type="paragraph" w:customStyle="1" w:styleId="Char5CharCharChar">
    <w:name w:val="+正文 Char5 Char Char Char"/>
    <w:basedOn w:val="aa"/>
    <w:link w:val="Char5CharCharCharCharChar"/>
    <w:qFormat/>
    <w:rsid w:val="00D044B6"/>
    <w:pPr>
      <w:spacing w:line="360" w:lineRule="auto"/>
      <w:ind w:firstLineChars="200" w:firstLine="200"/>
    </w:pPr>
    <w:rPr>
      <w:rFonts w:ascii="宋体" w:eastAsiaTheme="minorEastAsia" w:hAnsi="宋体" w:cstheme="minorBidi"/>
      <w:sz w:val="24"/>
    </w:rPr>
  </w:style>
  <w:style w:type="paragraph" w:customStyle="1" w:styleId="1Char3">
    <w:name w:val="+1. Char"/>
    <w:basedOn w:val="aa"/>
    <w:link w:val="1CharCharChar0"/>
    <w:rsid w:val="00D044B6"/>
    <w:rPr>
      <w:rFonts w:ascii="Times New Roman" w:hAnsi="Times New Roman"/>
      <w:szCs w:val="20"/>
      <w:lang w:val="x-none" w:eastAsia="x-none"/>
    </w:rPr>
  </w:style>
  <w:style w:type="character" w:customStyle="1" w:styleId="1CharCharChar0">
    <w:name w:val="+1. Char Char Char"/>
    <w:link w:val="1Char3"/>
    <w:locked/>
    <w:rsid w:val="00D044B6"/>
    <w:rPr>
      <w:rFonts w:ascii="Times New Roman" w:eastAsia="宋体" w:hAnsi="Times New Roman" w:cs="Times New Roman"/>
      <w:szCs w:val="20"/>
      <w:lang w:val="x-none" w:eastAsia="x-none"/>
    </w:rPr>
  </w:style>
  <w:style w:type="paragraph" w:customStyle="1" w:styleId="afffffffffd">
    <w:name w:val="标准款样式"/>
    <w:basedOn w:val="aa"/>
    <w:link w:val="Charfff6"/>
    <w:autoRedefine/>
    <w:rsid w:val="00D044B6"/>
    <w:rPr>
      <w:rFonts w:ascii="黑体" w:hAnsi="宋体"/>
      <w:szCs w:val="20"/>
      <w:lang w:val="x-none" w:eastAsia="x-none"/>
    </w:rPr>
  </w:style>
  <w:style w:type="character" w:customStyle="1" w:styleId="Charfff6">
    <w:name w:val="标准款样式 Char"/>
    <w:link w:val="afffffffffd"/>
    <w:rsid w:val="00D044B6"/>
    <w:rPr>
      <w:rFonts w:ascii="黑体" w:eastAsia="宋体" w:hAnsi="宋体" w:cs="Times New Roman"/>
      <w:szCs w:val="20"/>
      <w:lang w:val="x-none" w:eastAsia="x-none"/>
    </w:rPr>
  </w:style>
  <w:style w:type="paragraph" w:customStyle="1" w:styleId="afffffffffe">
    <w:name w:val="标准次分项"/>
    <w:basedOn w:val="aa"/>
    <w:autoRedefine/>
    <w:rsid w:val="00D044B6"/>
    <w:pPr>
      <w:jc w:val="left"/>
    </w:pPr>
    <w:rPr>
      <w:rFonts w:ascii="宋体" w:hAnsi="宋体"/>
      <w:szCs w:val="21"/>
    </w:rPr>
  </w:style>
  <w:style w:type="character" w:customStyle="1" w:styleId="Charfff7">
    <w:name w:val="段 Char"/>
    <w:rsid w:val="00D044B6"/>
    <w:rPr>
      <w:rFonts w:ascii="宋体"/>
      <w:noProof/>
      <w:sz w:val="21"/>
      <w:lang w:val="en-US" w:eastAsia="zh-CN" w:bidi="ar-SA"/>
    </w:rPr>
  </w:style>
  <w:style w:type="character" w:customStyle="1" w:styleId="Char1f5">
    <w:name w:val="注释标题 Char1"/>
    <w:basedOn w:val="ab"/>
    <w:uiPriority w:val="99"/>
    <w:semiHidden/>
    <w:qFormat/>
    <w:rsid w:val="00D044B6"/>
  </w:style>
  <w:style w:type="paragraph" w:customStyle="1" w:styleId="-110">
    <w:name w:val="彩色列表 - 着色 11"/>
    <w:basedOn w:val="aa"/>
    <w:uiPriority w:val="34"/>
    <w:qFormat/>
    <w:rsid w:val="00D044B6"/>
    <w:pPr>
      <w:autoSpaceDE w:val="0"/>
      <w:autoSpaceDN w:val="0"/>
      <w:adjustRightInd w:val="0"/>
      <w:ind w:firstLineChars="200" w:firstLine="420"/>
      <w:jc w:val="left"/>
      <w:textAlignment w:val="baseline"/>
    </w:pPr>
    <w:rPr>
      <w:rFonts w:ascii="宋体" w:hAnsi="Times New Roman"/>
      <w:kern w:val="0"/>
      <w:sz w:val="34"/>
      <w:szCs w:val="20"/>
    </w:rPr>
  </w:style>
  <w:style w:type="character" w:customStyle="1" w:styleId="navname">
    <w:name w:val="navname"/>
    <w:basedOn w:val="ab"/>
    <w:rsid w:val="00D044B6"/>
  </w:style>
  <w:style w:type="table" w:customStyle="1" w:styleId="TableNormal">
    <w:name w:val="Table Normal"/>
    <w:unhideWhenUsed/>
    <w:qFormat/>
    <w:rsid w:val="00D044B6"/>
    <w:rPr>
      <w:rFonts w:ascii="Times New Roman" w:eastAsia="宋体" w:hAnsi="Times New Roman" w:cs="Times New Roman"/>
      <w:kern w:val="0"/>
      <w:sz w:val="20"/>
      <w:szCs w:val="20"/>
    </w:rPr>
    <w:tblPr>
      <w:tblCellMar>
        <w:top w:w="0" w:type="dxa"/>
        <w:left w:w="0" w:type="dxa"/>
        <w:bottom w:w="0" w:type="dxa"/>
        <w:right w:w="0" w:type="dxa"/>
      </w:tblCellMar>
    </w:tblPr>
  </w:style>
  <w:style w:type="paragraph" w:customStyle="1" w:styleId="TableParagraph">
    <w:name w:val="Table Paragraph"/>
    <w:basedOn w:val="aa"/>
    <w:uiPriority w:val="1"/>
    <w:qFormat/>
    <w:rsid w:val="00D044B6"/>
    <w:rPr>
      <w:szCs w:val="24"/>
    </w:rPr>
  </w:style>
  <w:style w:type="character" w:customStyle="1" w:styleId="font31">
    <w:name w:val="font31"/>
    <w:rsid w:val="00D044B6"/>
    <w:rPr>
      <w:rFonts w:ascii="宋体" w:eastAsia="宋体" w:hAnsi="宋体" w:cs="宋体" w:hint="eastAsia"/>
      <w:i w:val="0"/>
      <w:iCs w:val="0"/>
      <w:color w:val="000000"/>
      <w:sz w:val="20"/>
      <w:szCs w:val="20"/>
      <w:u w:val="none"/>
    </w:rPr>
  </w:style>
  <w:style w:type="character" w:customStyle="1" w:styleId="font51">
    <w:name w:val="font51"/>
    <w:rsid w:val="00D044B6"/>
    <w:rPr>
      <w:rFonts w:ascii="宋体" w:eastAsia="宋体" w:hAnsi="宋体" w:cs="宋体" w:hint="eastAsia"/>
      <w:i w:val="0"/>
      <w:iCs w:val="0"/>
      <w:color w:val="000000"/>
      <w:sz w:val="20"/>
      <w:szCs w:val="20"/>
      <w:u w:val="none"/>
    </w:rPr>
  </w:style>
  <w:style w:type="character" w:customStyle="1" w:styleId="font21">
    <w:name w:val="font21"/>
    <w:rsid w:val="00D044B6"/>
    <w:rPr>
      <w:rFonts w:ascii="宋体" w:eastAsia="宋体" w:hAnsi="宋体" w:cs="宋体" w:hint="eastAsia"/>
      <w:i w:val="0"/>
      <w:iCs w:val="0"/>
      <w:color w:val="000000"/>
      <w:sz w:val="20"/>
      <w:szCs w:val="20"/>
      <w:u w:val="none"/>
      <w:vertAlign w:val="superscript"/>
    </w:rPr>
  </w:style>
  <w:style w:type="character" w:customStyle="1" w:styleId="font01">
    <w:name w:val="font01"/>
    <w:rsid w:val="00D044B6"/>
    <w:rPr>
      <w:rFonts w:ascii="宋体" w:eastAsia="宋体" w:hAnsi="宋体" w:cs="宋体" w:hint="eastAsia"/>
      <w:i w:val="0"/>
      <w:iCs w:val="0"/>
      <w:color w:val="000000"/>
      <w:sz w:val="20"/>
      <w:szCs w:val="20"/>
      <w:u w:val="none"/>
      <w:vertAlign w:val="superscript"/>
    </w:rPr>
  </w:style>
  <w:style w:type="character" w:customStyle="1" w:styleId="font61">
    <w:name w:val="font61"/>
    <w:rsid w:val="00D044B6"/>
    <w:rPr>
      <w:rFonts w:ascii="Times New Roman" w:hAnsi="Times New Roman" w:cs="Times New Roman" w:hint="default"/>
      <w:i w:val="0"/>
      <w:color w:val="000000"/>
      <w:sz w:val="20"/>
      <w:szCs w:val="20"/>
      <w:u w:val="none"/>
    </w:rPr>
  </w:style>
  <w:style w:type="character" w:customStyle="1" w:styleId="Charfff">
    <w:name w:val="表内文字 Char"/>
    <w:link w:val="afffffff2"/>
    <w:qFormat/>
    <w:rsid w:val="00D044B6"/>
    <w:rPr>
      <w:rFonts w:ascii="仿宋_GB2312" w:eastAsia="仿宋_GB2312" w:hAnsi="Times New Roman" w:cs="Times New Roman"/>
      <w:spacing w:val="-20"/>
      <w:kern w:val="0"/>
      <w:sz w:val="24"/>
      <w:szCs w:val="24"/>
    </w:rPr>
  </w:style>
  <w:style w:type="character" w:customStyle="1" w:styleId="font81">
    <w:name w:val="font81"/>
    <w:rsid w:val="00D044B6"/>
    <w:rPr>
      <w:rFonts w:ascii="宋体" w:eastAsia="宋体" w:hAnsi="宋体" w:cs="宋体" w:hint="eastAsia"/>
      <w:i w:val="0"/>
      <w:color w:val="000000"/>
      <w:sz w:val="22"/>
      <w:szCs w:val="22"/>
      <w:u w:val="none"/>
      <w:vertAlign w:val="superscript"/>
    </w:rPr>
  </w:style>
  <w:style w:type="character" w:customStyle="1" w:styleId="font121">
    <w:name w:val="font121"/>
    <w:rsid w:val="00D044B6"/>
    <w:rPr>
      <w:rFonts w:ascii="宋体" w:eastAsia="宋体" w:hAnsi="宋体" w:cs="宋体" w:hint="eastAsia"/>
      <w:i w:val="0"/>
      <w:color w:val="000000"/>
      <w:sz w:val="20"/>
      <w:szCs w:val="20"/>
      <w:u w:val="none"/>
    </w:rPr>
  </w:style>
  <w:style w:type="character" w:customStyle="1" w:styleId="font41">
    <w:name w:val="font41"/>
    <w:qFormat/>
    <w:rsid w:val="00D044B6"/>
    <w:rPr>
      <w:rFonts w:ascii="Times New Roman" w:hAnsi="Times New Roman" w:cs="Times New Roman" w:hint="default"/>
      <w:b/>
      <w:color w:val="000000"/>
      <w:sz w:val="20"/>
      <w:szCs w:val="20"/>
      <w:u w:val="none"/>
    </w:rPr>
  </w:style>
  <w:style w:type="paragraph" w:customStyle="1" w:styleId="CM15">
    <w:name w:val="CM15"/>
    <w:basedOn w:val="Default"/>
    <w:next w:val="Default"/>
    <w:rsid w:val="00D044B6"/>
    <w:pPr>
      <w:spacing w:after="280"/>
    </w:pPr>
    <w:rPr>
      <w:rFonts w:ascii="宋体" w:eastAsia="宋体" w:hAnsi="Times New Roman" w:cs="Times New Roman"/>
      <w:color w:val="auto"/>
    </w:rPr>
  </w:style>
  <w:style w:type="character" w:styleId="af7">
    <w:name w:val="FollowedHyperlink"/>
    <w:basedOn w:val="ab"/>
    <w:uiPriority w:val="99"/>
    <w:semiHidden/>
    <w:unhideWhenUsed/>
    <w:rsid w:val="00D044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45</Pages>
  <Words>17639</Words>
  <Characters>17993</Characters>
  <Application>Microsoft Office Word</Application>
  <DocSecurity>0</DocSecurity>
  <Lines>1384</Lines>
  <Paragraphs>1187</Paragraphs>
  <ScaleCrop>false</ScaleCrop>
  <Company>Microsoft</Company>
  <LinksUpToDate>false</LinksUpToDate>
  <CharactersWithSpaces>34445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2024-03-28T02:32:00Z</dcterms:created>
  <dcterms:modified xsi:type="dcterms:W3CDTF">2024-03-28T02:32:00Z</dcterms:modified>
</cp:coreProperties>
</file>