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6CF" w:rsidRDefault="00DD36CF" w:rsidP="00DD36CF">
      <w:pPr>
        <w:adjustRightInd w:val="0"/>
        <w:snapToGrid w:val="0"/>
        <w:spacing w:line="300" w:lineRule="auto"/>
        <w:jc w:val="center"/>
        <w:outlineLvl w:val="1"/>
        <w:rPr>
          <w:rFonts w:ascii="Times New Roman" w:hAnsi="宋体" w:hint="eastAsia"/>
          <w:color w:val="000000"/>
          <w:sz w:val="30"/>
          <w:szCs w:val="30"/>
        </w:rPr>
      </w:pPr>
      <w:bookmarkStart w:id="0" w:name="_Toc486947590"/>
      <w:bookmarkStart w:id="1" w:name="_Toc162530562"/>
      <w:bookmarkStart w:id="2" w:name="_GoBack"/>
      <w:r w:rsidRPr="00DD36CF">
        <w:rPr>
          <w:rFonts w:ascii="Times New Roman" w:hAnsi="宋体" w:hint="eastAsia"/>
          <w:color w:val="000000"/>
          <w:sz w:val="30"/>
          <w:szCs w:val="30"/>
        </w:rPr>
        <w:t>上海市南汇第四中学智慧校园建设</w:t>
      </w:r>
      <w:r w:rsidRPr="00DD36CF">
        <w:rPr>
          <w:rFonts w:ascii="Times New Roman" w:hAnsi="宋体" w:hint="eastAsia"/>
          <w:color w:val="000000"/>
          <w:sz w:val="30"/>
          <w:szCs w:val="30"/>
        </w:rPr>
        <w:t>采购需求</w:t>
      </w:r>
      <w:bookmarkEnd w:id="2"/>
    </w:p>
    <w:p w:rsidR="00DD36CF" w:rsidRDefault="00DD36CF" w:rsidP="00DD36CF">
      <w:pPr>
        <w:adjustRightInd w:val="0"/>
        <w:snapToGrid w:val="0"/>
        <w:spacing w:line="300" w:lineRule="auto"/>
        <w:jc w:val="center"/>
        <w:outlineLvl w:val="1"/>
        <w:rPr>
          <w:rFonts w:ascii="Times New Roman" w:hAnsi="Times New Roman"/>
          <w:color w:val="000000"/>
          <w:sz w:val="30"/>
          <w:szCs w:val="30"/>
        </w:rPr>
      </w:pPr>
      <w:r>
        <w:rPr>
          <w:rFonts w:ascii="Times New Roman" w:hAnsi="宋体"/>
          <w:color w:val="000000"/>
          <w:sz w:val="30"/>
          <w:szCs w:val="30"/>
        </w:rPr>
        <w:t>一、说明</w:t>
      </w:r>
      <w:bookmarkEnd w:id="0"/>
      <w:bookmarkEnd w:id="1"/>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3" w:name="_Toc486947591"/>
      <w:bookmarkStart w:id="4" w:name="_Toc162530563"/>
      <w:r>
        <w:rPr>
          <w:rFonts w:ascii="Times New Roman" w:hAnsi="Times New Roman"/>
          <w:b/>
          <w:color w:val="000000"/>
          <w:sz w:val="22"/>
        </w:rPr>
        <w:t xml:space="preserve">1 </w:t>
      </w:r>
      <w:r>
        <w:rPr>
          <w:rFonts w:ascii="Times New Roman" w:hAnsi="宋体"/>
          <w:b/>
          <w:color w:val="000000"/>
          <w:sz w:val="22"/>
        </w:rPr>
        <w:t>总则</w:t>
      </w:r>
      <w:bookmarkEnd w:id="3"/>
      <w:bookmarkEnd w:id="4"/>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宋体"/>
          <w:sz w:val="22"/>
        </w:rPr>
        <w:t>投标人应具备国家或行业管理部门规定的，在本市实施本项目所需的资格（资质）和相关手续（如果有），由此引起的所有有关事宜及费用由投标人自行负责。</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宋体"/>
          <w:sz w:val="22"/>
        </w:rPr>
        <w:t>投标人对所提供的系统应当享有合法的所有权，没有侵犯任何第三方的知识产权、技术秘密等权利，而且不存在任何抵押、留置、查封等产权瑕疵。</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宋体"/>
          <w:sz w:val="22"/>
        </w:rPr>
        <w:t>投标人提供的货物应当是全新的、未使用过的，货物和相关服务应当符合招标文件的要求，并且其质量完全符合国家标准、行业标准或地方标准。</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宋体" w:hAnsi="宋体"/>
          <w:sz w:val="22"/>
        </w:rPr>
        <w:t>★</w:t>
      </w:r>
      <w:r>
        <w:rPr>
          <w:rFonts w:ascii="Times New Roman" w:hAnsi="Times New Roman"/>
          <w:sz w:val="22"/>
        </w:rPr>
        <w:t>1.5</w:t>
      </w:r>
      <w:r>
        <w:rPr>
          <w:rFonts w:ascii="Times New Roman" w:hAnsi="宋体"/>
          <w:sz w:val="22"/>
        </w:rPr>
        <w:t>若本项目涉及国家强制认证产品（信息安全产品、</w:t>
      </w:r>
      <w:r>
        <w:rPr>
          <w:rFonts w:ascii="Times New Roman" w:hAnsi="Times New Roman"/>
          <w:sz w:val="22"/>
        </w:rPr>
        <w:t>3C</w:t>
      </w:r>
      <w:r>
        <w:rPr>
          <w:rFonts w:ascii="Times New Roman" w:hAnsi="宋体"/>
          <w:sz w:val="22"/>
        </w:rPr>
        <w:t>认证产品、强制节能产品、电信设备进网许可证等），则根据国家有关规定，投标人提供的产品必须满足强制认证要求。</w:t>
      </w:r>
      <w:r>
        <w:rPr>
          <w:rStyle w:val="CharCharf7"/>
          <w:rFonts w:hint="eastAsia"/>
          <w:highlight w:val="yellow"/>
        </w:rPr>
        <w:t>（详见第一章投标人须知及前附表21.3（9））</w:t>
      </w:r>
    </w:p>
    <w:p w:rsidR="00DD36CF" w:rsidRDefault="00DD36CF" w:rsidP="00DD36CF">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Pr>
          <w:rFonts w:ascii="Times New Roman" w:hAnsi="Times New Roman"/>
          <w:color w:val="FF0000"/>
          <w:sz w:val="22"/>
        </w:rPr>
        <w:t>1.6</w:t>
      </w:r>
      <w:r>
        <w:rPr>
          <w:rFonts w:hint="eastAsia"/>
          <w:color w:val="FF0000"/>
          <w:sz w:val="22"/>
        </w:rPr>
        <w:t>投标人提供的产品和服务必须符合国家强制性标准。</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宋体"/>
          <w:sz w:val="22"/>
        </w:rPr>
        <w:t>采购人在技术需求和图纸或图片（如果有）中指出的工艺、材料和货物的标准以及参照的技术参数或型号仅</w:t>
      </w:r>
      <w:proofErr w:type="gramStart"/>
      <w:r>
        <w:rPr>
          <w:rFonts w:ascii="Times New Roman" w:hAnsi="宋体"/>
          <w:sz w:val="22"/>
        </w:rPr>
        <w:t>起说明</w:t>
      </w:r>
      <w:proofErr w:type="gramEnd"/>
      <w:r>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 xml:space="preserve"> </w:t>
      </w:r>
      <w:r>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9</w:t>
      </w:r>
      <w:r>
        <w:rPr>
          <w:rFonts w:ascii="Times New Roman" w:hAnsi="Times New Roman"/>
          <w:sz w:val="22"/>
        </w:rPr>
        <w:t xml:space="preserve"> </w:t>
      </w:r>
      <w:r>
        <w:rPr>
          <w:rFonts w:ascii="Times New Roman" w:hAnsi="宋体"/>
          <w:sz w:val="22"/>
        </w:rPr>
        <w:t>投标人应根据本章节中详细技术规格要求，采用市场主流产品或按照要求提供定制产品参加竞标。同时，</w:t>
      </w:r>
      <w:r>
        <w:rPr>
          <w:rFonts w:ascii="Times New Roman" w:hAnsi="宋体"/>
          <w:b/>
          <w:color w:val="000000"/>
          <w:sz w:val="22"/>
        </w:rPr>
        <w:t>请投标人务必注意：无论是正偏离还是负偏离，都不得与招标要求相差太大，否则将可能影响投标人的得分</w:t>
      </w:r>
      <w:r>
        <w:rPr>
          <w:rFonts w:ascii="Times New Roman" w:hAnsi="宋体"/>
          <w:sz w:val="22"/>
        </w:rPr>
        <w:t>。一旦中标，投标人应按投标文件的承诺签订合同并提供相应的产品和服务。</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10</w:t>
      </w:r>
      <w:r>
        <w:rPr>
          <w:rFonts w:ascii="Times New Roman" w:hAnsi="宋体"/>
          <w:color w:val="000000"/>
          <w:sz w:val="22"/>
        </w:rPr>
        <w:t>本项目如涉及软件开发，则开发软件（包括软件、源程序、数据文件、文档、记录、工作日志、或其它和该合同有关的资料的）的</w:t>
      </w:r>
      <w:r>
        <w:rPr>
          <w:rFonts w:ascii="Times New Roman" w:hAnsi="宋体" w:hint="eastAsia"/>
          <w:color w:val="000000"/>
          <w:sz w:val="22"/>
        </w:rPr>
        <w:t>全部</w:t>
      </w:r>
      <w:r>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1.1</w:t>
      </w:r>
      <w:r>
        <w:rPr>
          <w:rFonts w:ascii="Times New Roman" w:hAnsi="Times New Roman" w:hint="eastAsia"/>
          <w:sz w:val="22"/>
        </w:rPr>
        <w:t>1</w:t>
      </w:r>
      <w:r>
        <w:rPr>
          <w:rFonts w:ascii="Times New Roman" w:hAnsi="Times New Roman" w:hint="eastAsia"/>
          <w:sz w:val="22"/>
        </w:rPr>
        <w:t>投标人认为招标文件（包括招标补充文件）存在排他性或歧视性条款，自收到招标文件之日或者招标文件公告期限届满之日起七个工作日内，以书面形式提出，并附相关证据。</w:t>
      </w:r>
    </w:p>
    <w:p w:rsidR="00DD36CF" w:rsidRDefault="00DD36CF" w:rsidP="00DD36CF">
      <w:pPr>
        <w:adjustRightInd w:val="0"/>
        <w:snapToGrid w:val="0"/>
        <w:spacing w:line="300" w:lineRule="auto"/>
        <w:ind w:firstLineChars="200" w:firstLine="440"/>
        <w:rPr>
          <w:rFonts w:ascii="Times New Roman" w:hAnsi="Times New Roman"/>
          <w:sz w:val="22"/>
        </w:rPr>
      </w:pPr>
    </w:p>
    <w:p w:rsidR="00DD36CF" w:rsidRDefault="00DD36CF" w:rsidP="00DD36CF">
      <w:pPr>
        <w:adjustRightInd w:val="0"/>
        <w:snapToGrid w:val="0"/>
        <w:spacing w:line="300" w:lineRule="auto"/>
        <w:jc w:val="center"/>
        <w:outlineLvl w:val="1"/>
        <w:rPr>
          <w:rFonts w:ascii="Times New Roman" w:hAnsi="Times New Roman"/>
          <w:color w:val="000000"/>
          <w:sz w:val="30"/>
          <w:szCs w:val="30"/>
        </w:rPr>
      </w:pPr>
      <w:bookmarkStart w:id="5" w:name="_Toc162530564"/>
      <w:r>
        <w:rPr>
          <w:rFonts w:ascii="Times New Roman" w:hAnsi="宋体"/>
          <w:color w:val="000000"/>
          <w:sz w:val="30"/>
          <w:szCs w:val="30"/>
        </w:rPr>
        <w:t>二、项目概况</w:t>
      </w:r>
      <w:bookmarkEnd w:id="5"/>
    </w:p>
    <w:p w:rsidR="00DD36CF" w:rsidRPr="00587C69" w:rsidRDefault="00DD36CF" w:rsidP="00DD36CF">
      <w:pPr>
        <w:adjustRightInd w:val="0"/>
        <w:snapToGrid w:val="0"/>
        <w:spacing w:line="300" w:lineRule="auto"/>
        <w:ind w:firstLineChars="200" w:firstLine="442"/>
        <w:outlineLvl w:val="2"/>
        <w:rPr>
          <w:rFonts w:ascii="Times New Roman" w:hAnsi="Times New Roman"/>
          <w:sz w:val="22"/>
        </w:rPr>
      </w:pPr>
      <w:bookmarkStart w:id="6" w:name="_Toc490037237"/>
      <w:bookmarkStart w:id="7" w:name="_Toc162530565"/>
      <w:r>
        <w:rPr>
          <w:rFonts w:ascii="Times New Roman" w:hAnsi="Times New Roman"/>
          <w:b/>
          <w:bCs/>
          <w:sz w:val="22"/>
        </w:rPr>
        <w:t>2</w:t>
      </w:r>
      <w:bookmarkEnd w:id="6"/>
      <w:bookmarkEnd w:id="7"/>
      <w:r w:rsidRPr="00587C69">
        <w:rPr>
          <w:rFonts w:ascii="Times New Roman" w:hAnsi="宋体"/>
          <w:b/>
          <w:bCs/>
          <w:sz w:val="22"/>
        </w:rPr>
        <w:t>项目名称：</w:t>
      </w:r>
      <w:r w:rsidRPr="00C3125F">
        <w:rPr>
          <w:rFonts w:ascii="Times New Roman" w:hAnsi="Times New Roman" w:hint="eastAsia"/>
          <w:sz w:val="22"/>
        </w:rPr>
        <w:t>上海市南汇第四中学智慧校园建设</w:t>
      </w:r>
    </w:p>
    <w:p w:rsidR="00DD36CF" w:rsidRPr="00587C69" w:rsidRDefault="00DD36CF" w:rsidP="00DD36CF">
      <w:pPr>
        <w:adjustRightInd w:val="0"/>
        <w:snapToGrid w:val="0"/>
        <w:spacing w:line="300" w:lineRule="auto"/>
        <w:ind w:firstLineChars="200" w:firstLine="442"/>
        <w:outlineLvl w:val="2"/>
        <w:rPr>
          <w:rFonts w:ascii="Times New Roman" w:hAnsi="Times New Roman"/>
          <w:sz w:val="22"/>
        </w:rPr>
      </w:pPr>
      <w:bookmarkStart w:id="8" w:name="_Toc162530566"/>
      <w:bookmarkStart w:id="9" w:name="_Toc490037238"/>
      <w:r>
        <w:rPr>
          <w:rFonts w:ascii="Times New Roman" w:hAnsi="Times New Roman"/>
          <w:b/>
          <w:bCs/>
          <w:sz w:val="22"/>
        </w:rPr>
        <w:lastRenderedPageBreak/>
        <w:t>3</w:t>
      </w:r>
      <w:r>
        <w:rPr>
          <w:rFonts w:ascii="Times New Roman" w:hAnsi="宋体"/>
          <w:b/>
          <w:bCs/>
          <w:sz w:val="22"/>
        </w:rPr>
        <w:t>项目地点</w:t>
      </w:r>
      <w:bookmarkEnd w:id="8"/>
      <w:bookmarkEnd w:id="9"/>
      <w:r>
        <w:rPr>
          <w:rFonts w:ascii="Times New Roman" w:hAnsi="宋体" w:hint="eastAsia"/>
          <w:b/>
          <w:bCs/>
          <w:sz w:val="22"/>
        </w:rPr>
        <w:t>：</w:t>
      </w:r>
      <w:r>
        <w:rPr>
          <w:rFonts w:hint="eastAsia"/>
          <w:kern w:val="0"/>
          <w:sz w:val="22"/>
        </w:rPr>
        <w:t>上海市浦东新区</w:t>
      </w:r>
      <w:r w:rsidRPr="00466EE0">
        <w:rPr>
          <w:rFonts w:hint="eastAsia"/>
          <w:kern w:val="0"/>
          <w:sz w:val="22"/>
        </w:rPr>
        <w:t>惠南镇沿河</w:t>
      </w:r>
      <w:proofErr w:type="gramStart"/>
      <w:r w:rsidRPr="00466EE0">
        <w:rPr>
          <w:rFonts w:hint="eastAsia"/>
          <w:kern w:val="0"/>
          <w:sz w:val="22"/>
        </w:rPr>
        <w:t>泾</w:t>
      </w:r>
      <w:proofErr w:type="gramEnd"/>
      <w:r w:rsidRPr="00466EE0">
        <w:rPr>
          <w:rFonts w:hint="eastAsia"/>
          <w:kern w:val="0"/>
          <w:sz w:val="22"/>
        </w:rPr>
        <w:t>南路</w:t>
      </w:r>
      <w:r w:rsidRPr="00466EE0">
        <w:rPr>
          <w:rFonts w:hint="eastAsia"/>
          <w:kern w:val="0"/>
          <w:sz w:val="22"/>
        </w:rPr>
        <w:t>18</w:t>
      </w:r>
      <w:r w:rsidRPr="00466EE0">
        <w:rPr>
          <w:rFonts w:hint="eastAsia"/>
          <w:kern w:val="0"/>
          <w:sz w:val="22"/>
        </w:rPr>
        <w:t>号</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10" w:name="_Toc490037239"/>
      <w:bookmarkStart w:id="11" w:name="_Toc162530567"/>
      <w:r>
        <w:rPr>
          <w:rFonts w:ascii="Times New Roman" w:hAnsi="Times New Roman"/>
          <w:b/>
          <w:color w:val="000000"/>
          <w:sz w:val="22"/>
        </w:rPr>
        <w:t xml:space="preserve">4 </w:t>
      </w:r>
      <w:r>
        <w:rPr>
          <w:rFonts w:ascii="Times New Roman" w:hAnsi="宋体"/>
          <w:b/>
          <w:color w:val="000000"/>
          <w:sz w:val="22"/>
        </w:rPr>
        <w:t>招标范围与内容</w:t>
      </w:r>
      <w:bookmarkEnd w:id="10"/>
      <w:bookmarkEnd w:id="11"/>
    </w:p>
    <w:p w:rsidR="00DD36CF" w:rsidRDefault="00DD36CF" w:rsidP="00DD36CF">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4.1 </w:t>
      </w:r>
      <w:r>
        <w:rPr>
          <w:rFonts w:ascii="Times New Roman" w:hAnsi="宋体"/>
          <w:color w:val="000000"/>
          <w:sz w:val="22"/>
        </w:rPr>
        <w:t>项目背景及现状</w:t>
      </w:r>
    </w:p>
    <w:p w:rsidR="00DD36CF" w:rsidRPr="003217EF" w:rsidRDefault="00DD36CF" w:rsidP="00DD36CF">
      <w:pPr>
        <w:adjustRightInd w:val="0"/>
        <w:snapToGrid w:val="0"/>
        <w:spacing w:line="300" w:lineRule="auto"/>
        <w:ind w:firstLineChars="200" w:firstLine="440"/>
        <w:jc w:val="left"/>
        <w:rPr>
          <w:rFonts w:ascii="宋体" w:hAnsi="宋体" w:cs="宋体"/>
          <w:sz w:val="22"/>
        </w:rPr>
      </w:pPr>
      <w:r w:rsidRPr="003217EF">
        <w:rPr>
          <w:rFonts w:ascii="宋体" w:hAnsi="宋体" w:cs="宋体" w:hint="eastAsia"/>
          <w:sz w:val="22"/>
        </w:rPr>
        <w:t>上海市南汇第四中学是于2008年9月成立的浦东新区一所公办初级中学。学校校风严谨，教风朴实。学校共有学生2365名，51个教学班级，在编在岗教职工147人。其中，中学高级教师21人，占教师人数的18.3%；区级学科骨干及以上教师14人，占教师人数的12.2%；中共党员教师51人，占教师人数的44.3%。教师平均年龄35.9岁，是一支敬业爱生、充满朝气的教师队伍。近年来，学校秉持“健康第一、和谐发展”的办学理念，确立“崇德尚智，始终如一”的校训，努力把</w:t>
      </w:r>
      <w:proofErr w:type="gramStart"/>
      <w:r w:rsidRPr="003217EF">
        <w:rPr>
          <w:rFonts w:ascii="宋体" w:hAnsi="宋体" w:cs="宋体" w:hint="eastAsia"/>
          <w:sz w:val="22"/>
        </w:rPr>
        <w:t>南汇四</w:t>
      </w:r>
      <w:proofErr w:type="gramEnd"/>
      <w:r w:rsidRPr="003217EF">
        <w:rPr>
          <w:rFonts w:ascii="宋体" w:hAnsi="宋体" w:cs="宋体" w:hint="eastAsia"/>
          <w:sz w:val="22"/>
        </w:rPr>
        <w:t>中办成“人文见长、全面发展、质量一流”的浦东新区优质学校。</w:t>
      </w:r>
    </w:p>
    <w:p w:rsidR="00DD36CF" w:rsidRPr="00587C69" w:rsidRDefault="00DD36CF" w:rsidP="00DD36CF">
      <w:pPr>
        <w:adjustRightInd w:val="0"/>
        <w:snapToGrid w:val="0"/>
        <w:spacing w:line="300" w:lineRule="auto"/>
        <w:ind w:firstLineChars="200" w:firstLine="440"/>
        <w:jc w:val="left"/>
        <w:rPr>
          <w:rFonts w:ascii="Times New Roman" w:hAnsi="Times New Roman"/>
          <w:color w:val="000000"/>
          <w:sz w:val="22"/>
        </w:rPr>
      </w:pPr>
      <w:r w:rsidRPr="003217EF">
        <w:rPr>
          <w:rFonts w:ascii="宋体" w:hAnsi="宋体" w:cs="宋体" w:hint="eastAsia"/>
          <w:sz w:val="22"/>
        </w:rPr>
        <w:t>随着组织管理、目标体系和主要举措不断丰富完善的同时，学校的信息化、数字化能力稍显薄弱，一方面在业务体系不断完善的前提下缺少用数字化解决协作管理的经验，另一方面在学生、教师和学校办学发展层面缺少用数据辅助决策的能力，在此背景下</w:t>
      </w:r>
      <w:proofErr w:type="gramStart"/>
      <w:r w:rsidRPr="003217EF">
        <w:rPr>
          <w:rFonts w:ascii="宋体" w:hAnsi="宋体" w:cs="宋体" w:hint="eastAsia"/>
          <w:sz w:val="22"/>
        </w:rPr>
        <w:t>南汇四</w:t>
      </w:r>
      <w:proofErr w:type="gramEnd"/>
      <w:r w:rsidRPr="003217EF">
        <w:rPr>
          <w:rFonts w:ascii="宋体" w:hAnsi="宋体" w:cs="宋体" w:hint="eastAsia"/>
          <w:sz w:val="22"/>
        </w:rPr>
        <w:t>中的数字化变革之路势在必行。</w:t>
      </w:r>
    </w:p>
    <w:p w:rsidR="00DD36CF" w:rsidRDefault="00DD36CF" w:rsidP="00DD36CF">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4.2 </w:t>
      </w:r>
      <w:r>
        <w:rPr>
          <w:rFonts w:ascii="Times New Roman" w:hAnsi="宋体"/>
          <w:color w:val="000000"/>
          <w:sz w:val="22"/>
        </w:rPr>
        <w:t>项目招标范围及内容</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sidRPr="00E71D99">
        <w:rPr>
          <w:rFonts w:ascii="Times New Roman" w:hAnsi="Times New Roman" w:hint="eastAsia"/>
          <w:bCs/>
          <w:sz w:val="22"/>
        </w:rPr>
        <w:t>本项目为</w:t>
      </w:r>
      <w:r w:rsidRPr="00C3125F">
        <w:rPr>
          <w:rFonts w:ascii="Times New Roman" w:hAnsi="Times New Roman" w:hint="eastAsia"/>
          <w:bCs/>
          <w:sz w:val="22"/>
        </w:rPr>
        <w:t>上海市南汇第四中学智慧校园建设</w:t>
      </w:r>
      <w:r w:rsidRPr="00E71D99">
        <w:rPr>
          <w:rFonts w:ascii="Times New Roman" w:hAnsi="Times New Roman" w:hint="eastAsia"/>
          <w:bCs/>
          <w:sz w:val="22"/>
        </w:rPr>
        <w:t>，</w:t>
      </w:r>
      <w:r>
        <w:rPr>
          <w:rFonts w:ascii="Times New Roman" w:hAnsi="Times New Roman" w:hint="eastAsia"/>
          <w:bCs/>
          <w:sz w:val="22"/>
        </w:rPr>
        <w:t>具体包括</w:t>
      </w:r>
      <w:r>
        <w:rPr>
          <w:rFonts w:ascii="宋体" w:hAnsi="宋体" w:cs="宋体" w:hint="eastAsia"/>
          <w:sz w:val="22"/>
        </w:rPr>
        <w:t>主要包括有</w:t>
      </w:r>
      <w:r w:rsidRPr="00332CC0">
        <w:rPr>
          <w:rFonts w:ascii="宋体" w:hAnsi="宋体" w:cs="宋体"/>
          <w:sz w:val="22"/>
        </w:rPr>
        <w:t>智慧书法教室</w:t>
      </w:r>
      <w:r>
        <w:rPr>
          <w:rFonts w:ascii="宋体" w:hAnsi="宋体" w:cs="宋体" w:hint="eastAsia"/>
          <w:sz w:val="22"/>
        </w:rPr>
        <w:t>、</w:t>
      </w:r>
      <w:r w:rsidRPr="00332CC0">
        <w:rPr>
          <w:rFonts w:ascii="宋体" w:hAnsi="宋体" w:cs="宋体"/>
          <w:sz w:val="22"/>
        </w:rPr>
        <w:t>终端1对1智慧课堂</w:t>
      </w:r>
      <w:r w:rsidRPr="00332CC0">
        <w:rPr>
          <w:rFonts w:ascii="宋体" w:hAnsi="宋体" w:cs="宋体" w:hint="eastAsia"/>
          <w:sz w:val="22"/>
        </w:rPr>
        <w:t>、</w:t>
      </w:r>
      <w:r w:rsidRPr="00332CC0">
        <w:rPr>
          <w:rFonts w:ascii="宋体" w:hAnsi="宋体" w:cs="宋体"/>
          <w:sz w:val="22"/>
        </w:rPr>
        <w:t>学生发展性评价</w:t>
      </w:r>
      <w:r w:rsidRPr="00332CC0">
        <w:rPr>
          <w:rFonts w:ascii="宋体" w:hAnsi="宋体" w:cs="宋体" w:hint="eastAsia"/>
          <w:sz w:val="22"/>
        </w:rPr>
        <w:t>以及</w:t>
      </w:r>
      <w:r w:rsidRPr="00332CC0">
        <w:rPr>
          <w:rFonts w:ascii="宋体" w:hAnsi="宋体" w:cs="宋体"/>
          <w:sz w:val="22"/>
        </w:rPr>
        <w:t>校级</w:t>
      </w:r>
      <w:r w:rsidRPr="00332CC0">
        <w:rPr>
          <w:rFonts w:ascii="宋体" w:hAnsi="宋体" w:cs="宋体" w:hint="eastAsia"/>
          <w:sz w:val="22"/>
        </w:rPr>
        <w:t>数据</w:t>
      </w:r>
      <w:r w:rsidRPr="00332CC0">
        <w:rPr>
          <w:rFonts w:ascii="宋体" w:hAnsi="宋体" w:cs="宋体"/>
          <w:sz w:val="22"/>
        </w:rPr>
        <w:t>融通与治理</w:t>
      </w:r>
      <w:r>
        <w:rPr>
          <w:rFonts w:ascii="宋体" w:hAnsi="宋体" w:cs="宋体" w:hint="eastAsia"/>
          <w:sz w:val="22"/>
        </w:rPr>
        <w:t>等四个方面的内容</w:t>
      </w:r>
      <w:r w:rsidRPr="00332CC0">
        <w:rPr>
          <w:rFonts w:ascii="宋体" w:hAnsi="宋体" w:cs="宋体" w:hint="eastAsia"/>
          <w:sz w:val="22"/>
        </w:rPr>
        <w:t>。</w:t>
      </w:r>
    </w:p>
    <w:p w:rsidR="00DD36CF" w:rsidRDefault="00DD36CF" w:rsidP="00DD36CF">
      <w:pPr>
        <w:adjustRightInd w:val="0"/>
        <w:snapToGrid w:val="0"/>
        <w:spacing w:line="300" w:lineRule="auto"/>
        <w:ind w:firstLineChars="200" w:firstLine="440"/>
        <w:jc w:val="left"/>
        <w:rPr>
          <w:rFonts w:ascii="Times New Roman" w:hAnsi="宋体"/>
          <w:color w:val="548DD4"/>
          <w:kern w:val="0"/>
          <w:sz w:val="22"/>
        </w:rPr>
      </w:pPr>
      <w:r>
        <w:rPr>
          <w:rFonts w:ascii="Times New Roman" w:hAnsi="Times New Roman"/>
          <w:color w:val="000000"/>
          <w:sz w:val="22"/>
        </w:rPr>
        <w:t>4.3</w:t>
      </w:r>
      <w:r>
        <w:rPr>
          <w:rFonts w:ascii="Times New Roman" w:hAnsi="宋体"/>
          <w:color w:val="000000"/>
          <w:sz w:val="22"/>
        </w:rPr>
        <w:t>本项目</w:t>
      </w:r>
      <w:r>
        <w:rPr>
          <w:rFonts w:ascii="Times New Roman" w:hAnsi="宋体"/>
          <w:sz w:val="22"/>
        </w:rPr>
        <w:t>工期</w:t>
      </w:r>
      <w:r>
        <w:rPr>
          <w:rFonts w:ascii="Times New Roman" w:hAnsi="宋体"/>
          <w:color w:val="000000"/>
          <w:sz w:val="22"/>
        </w:rPr>
        <w:t>为：</w:t>
      </w:r>
      <w:bookmarkStart w:id="12" w:name="_Toc162530568"/>
      <w:r>
        <w:rPr>
          <w:rFonts w:ascii="Times New Roman" w:hAnsi="宋体" w:hint="eastAsia"/>
          <w:color w:val="000000"/>
          <w:sz w:val="22"/>
        </w:rPr>
        <w:t>自合同签订起</w:t>
      </w:r>
      <w:r>
        <w:rPr>
          <w:rFonts w:ascii="Times New Roman" w:hAnsi="宋体" w:hint="eastAsia"/>
          <w:color w:val="000000"/>
          <w:sz w:val="22"/>
        </w:rPr>
        <w:t>1</w:t>
      </w:r>
      <w:r>
        <w:rPr>
          <w:rFonts w:ascii="Times New Roman" w:hAnsi="宋体" w:hint="eastAsia"/>
          <w:color w:val="000000"/>
          <w:sz w:val="22"/>
        </w:rPr>
        <w:t>年，其中建设完成交付</w:t>
      </w:r>
      <w:r>
        <w:rPr>
          <w:rFonts w:ascii="Times New Roman" w:hAnsi="宋体" w:hint="eastAsia"/>
          <w:color w:val="000000"/>
          <w:sz w:val="22"/>
        </w:rPr>
        <w:t>3</w:t>
      </w:r>
      <w:r>
        <w:rPr>
          <w:rFonts w:ascii="Times New Roman" w:hAnsi="宋体" w:hint="eastAsia"/>
          <w:color w:val="000000"/>
          <w:sz w:val="22"/>
        </w:rPr>
        <w:t>个月，质保服务期</w:t>
      </w:r>
      <w:r>
        <w:rPr>
          <w:rFonts w:ascii="Times New Roman" w:hAnsi="宋体" w:hint="eastAsia"/>
          <w:color w:val="000000"/>
          <w:sz w:val="22"/>
        </w:rPr>
        <w:t>9</w:t>
      </w:r>
      <w:r>
        <w:rPr>
          <w:rFonts w:ascii="Times New Roman" w:hAnsi="宋体" w:hint="eastAsia"/>
          <w:color w:val="000000"/>
          <w:sz w:val="22"/>
        </w:rPr>
        <w:t>个月，具体以合同签订日期为准</w:t>
      </w:r>
      <w:r w:rsidRPr="006B1714">
        <w:rPr>
          <w:rFonts w:ascii="Times New Roman" w:hAnsi="Times New Roman" w:hint="eastAsia"/>
          <w:color w:val="548DD4"/>
          <w:kern w:val="0"/>
          <w:sz w:val="22"/>
        </w:rPr>
        <w:t>。</w:t>
      </w:r>
    </w:p>
    <w:p w:rsidR="00DD36CF" w:rsidRDefault="00DD36CF" w:rsidP="00DD36CF">
      <w:pPr>
        <w:adjustRightInd w:val="0"/>
        <w:snapToGrid w:val="0"/>
        <w:spacing w:line="300" w:lineRule="auto"/>
        <w:ind w:firstLineChars="200" w:firstLine="442"/>
        <w:jc w:val="left"/>
        <w:rPr>
          <w:rFonts w:ascii="Times New Roman" w:hAnsi="Times New Roman"/>
          <w:b/>
          <w:color w:val="000000"/>
          <w:sz w:val="22"/>
        </w:rPr>
      </w:pPr>
      <w:r>
        <w:rPr>
          <w:rFonts w:ascii="Times New Roman" w:hAnsi="Times New Roman"/>
          <w:b/>
          <w:color w:val="000000"/>
          <w:sz w:val="22"/>
        </w:rPr>
        <w:t xml:space="preserve">5 </w:t>
      </w:r>
      <w:r>
        <w:rPr>
          <w:rFonts w:ascii="Times New Roman" w:hAnsi="宋体"/>
          <w:b/>
          <w:color w:val="000000"/>
          <w:sz w:val="22"/>
        </w:rPr>
        <w:t>承包方式</w:t>
      </w:r>
      <w:bookmarkEnd w:id="12"/>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宋体"/>
          <w:color w:val="000000"/>
          <w:sz w:val="22"/>
        </w:rPr>
        <w:t>依据本项目的招标范围和内容，中标人以包系统设计、包供货、包</w:t>
      </w:r>
      <w:r>
        <w:rPr>
          <w:rFonts w:ascii="Times New Roman" w:hAnsi="宋体" w:hint="eastAsia"/>
          <w:color w:val="000000"/>
          <w:sz w:val="22"/>
        </w:rPr>
        <w:t>安装</w:t>
      </w:r>
      <w:r>
        <w:rPr>
          <w:rFonts w:ascii="Times New Roman" w:hAnsi="宋体"/>
          <w:color w:val="000000"/>
          <w:sz w:val="22"/>
        </w:rPr>
        <w:t>集成调试、包质量、包安全的方式实施总承包。</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宋体"/>
          <w:color w:val="0000FF"/>
          <w:sz w:val="22"/>
        </w:rPr>
        <w:t>本项目不允许分包。</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13" w:name="_Toc162530569"/>
      <w:r>
        <w:rPr>
          <w:rFonts w:ascii="Times New Roman" w:hAnsi="Times New Roman"/>
          <w:b/>
          <w:color w:val="000000"/>
          <w:sz w:val="22"/>
        </w:rPr>
        <w:t xml:space="preserve">6 </w:t>
      </w:r>
      <w:r>
        <w:rPr>
          <w:rFonts w:ascii="Times New Roman" w:hAnsi="宋体"/>
          <w:b/>
          <w:color w:val="000000"/>
          <w:sz w:val="22"/>
        </w:rPr>
        <w:t>合同的签订</w:t>
      </w:r>
      <w:bookmarkEnd w:id="13"/>
    </w:p>
    <w:p w:rsidR="00DD36CF" w:rsidRDefault="00DD36CF" w:rsidP="00DD36CF">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宋体"/>
          <w:sz w:val="22"/>
        </w:rPr>
        <w:t>本项目合同的标的、价格、质量及验收标准、考核管理、履约期限等主要条款应当与招标文件和中标人投标文件的内容一致，并互相补充和解释。</w:t>
      </w:r>
    </w:p>
    <w:p w:rsidR="00DD36CF" w:rsidRDefault="00DD36CF" w:rsidP="00DD36CF">
      <w:pPr>
        <w:adjustRightInd w:val="0"/>
        <w:snapToGrid w:val="0"/>
        <w:spacing w:line="300" w:lineRule="auto"/>
        <w:ind w:firstLineChars="200" w:firstLine="442"/>
        <w:jc w:val="left"/>
        <w:outlineLvl w:val="2"/>
        <w:rPr>
          <w:rFonts w:ascii="Times New Roman" w:hAnsi="Times New Roman"/>
          <w:sz w:val="22"/>
        </w:rPr>
      </w:pPr>
      <w:bookmarkStart w:id="14" w:name="_Toc162530570"/>
      <w:r>
        <w:rPr>
          <w:rFonts w:ascii="Times New Roman" w:hAnsi="Times New Roman"/>
          <w:b/>
          <w:color w:val="000000"/>
          <w:sz w:val="22"/>
        </w:rPr>
        <w:t xml:space="preserve">7 </w:t>
      </w:r>
      <w:r>
        <w:rPr>
          <w:rFonts w:ascii="Times New Roman" w:hAnsi="宋体"/>
          <w:b/>
          <w:color w:val="000000"/>
          <w:sz w:val="22"/>
        </w:rPr>
        <w:t>结算原则和支付方式</w:t>
      </w:r>
      <w:bookmarkEnd w:id="14"/>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宋体"/>
          <w:color w:val="000000"/>
          <w:sz w:val="22"/>
        </w:rPr>
        <w:t>结算原则</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宋体"/>
          <w:color w:val="000000"/>
          <w:sz w:val="22"/>
        </w:rPr>
        <w:t>本项目合同结算价以审计价为准，中标人的中标单价不变，实际工作量以采购人或第三方按照招标文件规定的验收标准核定为准。</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宋体"/>
          <w:color w:val="000000"/>
          <w:sz w:val="22"/>
        </w:rPr>
        <w:t>发生设备维修的，如该设备尚在质保期内的，采购人</w:t>
      </w:r>
      <w:proofErr w:type="gramStart"/>
      <w:r>
        <w:rPr>
          <w:rFonts w:ascii="Times New Roman" w:hAnsi="宋体"/>
          <w:color w:val="000000"/>
          <w:sz w:val="22"/>
        </w:rPr>
        <w:t>不</w:t>
      </w:r>
      <w:proofErr w:type="gramEnd"/>
      <w:r>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DD36CF" w:rsidRDefault="00DD36CF" w:rsidP="00DD36CF">
      <w:pPr>
        <w:adjustRightInd w:val="0"/>
        <w:snapToGrid w:val="0"/>
        <w:spacing w:line="300" w:lineRule="auto"/>
        <w:ind w:firstLineChars="200" w:firstLine="440"/>
        <w:rPr>
          <w:rFonts w:ascii="Times New Roman" w:hAnsi="宋体"/>
          <w:sz w:val="22"/>
        </w:rPr>
      </w:pPr>
      <w:r>
        <w:rPr>
          <w:rFonts w:ascii="Times New Roman" w:hAnsi="Times New Roman"/>
          <w:sz w:val="22"/>
        </w:rPr>
        <w:t xml:space="preserve">7.2 </w:t>
      </w:r>
      <w:r>
        <w:rPr>
          <w:rFonts w:ascii="Times New Roman" w:hAnsi="宋体"/>
          <w:sz w:val="22"/>
        </w:rPr>
        <w:t>支付方式</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宋体"/>
          <w:sz w:val="22"/>
        </w:rPr>
        <w:t>本项目合同金额采用</w:t>
      </w:r>
      <w:r>
        <w:rPr>
          <w:rFonts w:ascii="Times New Roman" w:hAnsi="宋体"/>
          <w:b/>
          <w:bCs/>
          <w:color w:val="FF0000"/>
          <w:sz w:val="22"/>
          <w:u w:val="wavyHeavy"/>
        </w:rPr>
        <w:t>分期付款</w:t>
      </w:r>
      <w:r>
        <w:rPr>
          <w:rFonts w:ascii="Times New Roman" w:hAnsi="宋体"/>
          <w:sz w:val="22"/>
        </w:rPr>
        <w:t>方式，在采购人和中标人合同签订，按下款要求支付相应的合同款项。</w:t>
      </w:r>
    </w:p>
    <w:p w:rsidR="00DD36CF" w:rsidRDefault="00DD36CF" w:rsidP="00DD36CF">
      <w:pPr>
        <w:adjustRightInd w:val="0"/>
        <w:snapToGrid w:val="0"/>
        <w:spacing w:line="300" w:lineRule="auto"/>
        <w:ind w:firstLineChars="200" w:firstLine="440"/>
        <w:rPr>
          <w:rFonts w:ascii="Times New Roman" w:hAnsi="宋体"/>
          <w:sz w:val="22"/>
        </w:rPr>
      </w:pPr>
      <w:r>
        <w:rPr>
          <w:rFonts w:ascii="Times New Roman" w:hAnsi="Times New Roman"/>
          <w:sz w:val="22"/>
        </w:rPr>
        <w:t>7.2.2</w:t>
      </w:r>
      <w:r>
        <w:rPr>
          <w:rFonts w:ascii="Times New Roman" w:hAnsi="宋体"/>
          <w:sz w:val="22"/>
        </w:rPr>
        <w:t>分期付款的时间进度要求和支付比例具体如下：</w:t>
      </w:r>
    </w:p>
    <w:p w:rsidR="00DD36CF" w:rsidRDefault="00DD36CF" w:rsidP="00DD36CF">
      <w:pPr>
        <w:adjustRightInd w:val="0"/>
        <w:snapToGrid w:val="0"/>
        <w:spacing w:line="300" w:lineRule="auto"/>
        <w:ind w:firstLineChars="200" w:firstLine="440"/>
        <w:rPr>
          <w:rFonts w:ascii="Times New Roman" w:hAnsi="宋体"/>
          <w:sz w:val="22"/>
        </w:rPr>
      </w:pPr>
      <w:r>
        <w:rPr>
          <w:rFonts w:ascii="Times New Roman" w:hAnsi="宋体" w:hint="eastAsia"/>
          <w:sz w:val="22"/>
        </w:rPr>
        <w:t>（</w:t>
      </w:r>
      <w:r>
        <w:rPr>
          <w:rFonts w:ascii="Times New Roman" w:hAnsi="宋体" w:hint="eastAsia"/>
          <w:sz w:val="22"/>
        </w:rPr>
        <w:t>1</w:t>
      </w:r>
      <w:r>
        <w:rPr>
          <w:rFonts w:ascii="Times New Roman" w:hAnsi="宋体" w:hint="eastAsia"/>
          <w:sz w:val="22"/>
        </w:rPr>
        <w:t>）第一次支付。合同签订后收到符合要求的发票</w:t>
      </w:r>
      <w:r>
        <w:rPr>
          <w:rFonts w:ascii="Times New Roman" w:hAnsi="宋体" w:hint="eastAsia"/>
          <w:sz w:val="22"/>
        </w:rPr>
        <w:t>7</w:t>
      </w:r>
      <w:r>
        <w:rPr>
          <w:rFonts w:ascii="Times New Roman" w:hAnsi="宋体" w:hint="eastAsia"/>
          <w:sz w:val="22"/>
        </w:rPr>
        <w:t>日内，支付合同金额的</w:t>
      </w:r>
      <w:r>
        <w:rPr>
          <w:rFonts w:ascii="Times New Roman" w:hAnsi="宋体" w:hint="eastAsia"/>
          <w:sz w:val="22"/>
        </w:rPr>
        <w:t xml:space="preserve"> 30%</w:t>
      </w:r>
      <w:r>
        <w:rPr>
          <w:rFonts w:ascii="Times New Roman" w:hAnsi="宋体" w:hint="eastAsia"/>
          <w:sz w:val="22"/>
        </w:rPr>
        <w:t>；</w:t>
      </w:r>
    </w:p>
    <w:p w:rsidR="00DD36CF" w:rsidRDefault="00DD36CF" w:rsidP="00DD36CF">
      <w:pPr>
        <w:adjustRightInd w:val="0"/>
        <w:snapToGrid w:val="0"/>
        <w:spacing w:line="300" w:lineRule="auto"/>
        <w:ind w:firstLineChars="200" w:firstLine="440"/>
        <w:rPr>
          <w:rFonts w:ascii="Times New Roman" w:hAnsi="宋体"/>
          <w:sz w:val="22"/>
        </w:rPr>
      </w:pPr>
      <w:r>
        <w:rPr>
          <w:rFonts w:ascii="Times New Roman" w:hAnsi="宋体" w:hint="eastAsia"/>
          <w:sz w:val="22"/>
        </w:rPr>
        <w:lastRenderedPageBreak/>
        <w:t>（</w:t>
      </w:r>
      <w:r>
        <w:rPr>
          <w:rFonts w:ascii="Times New Roman" w:hAnsi="宋体" w:hint="eastAsia"/>
          <w:sz w:val="22"/>
        </w:rPr>
        <w:t>2</w:t>
      </w:r>
      <w:r>
        <w:rPr>
          <w:rFonts w:ascii="Times New Roman" w:hAnsi="宋体" w:hint="eastAsia"/>
          <w:sz w:val="22"/>
        </w:rPr>
        <w:t>）第二次支付。成交供应商在完成项目全部建设内容、调试合格，通过整体验，采购人收到符合要求的发票</w:t>
      </w:r>
      <w:r>
        <w:rPr>
          <w:rFonts w:ascii="Times New Roman" w:hAnsi="宋体" w:hint="eastAsia"/>
          <w:sz w:val="22"/>
        </w:rPr>
        <w:t>7</w:t>
      </w:r>
      <w:r>
        <w:rPr>
          <w:rFonts w:ascii="Times New Roman" w:hAnsi="宋体" w:hint="eastAsia"/>
          <w:sz w:val="22"/>
        </w:rPr>
        <w:t>日内，采购人向成交供应商支付合同金额的</w:t>
      </w:r>
      <w:r>
        <w:rPr>
          <w:rFonts w:ascii="Times New Roman" w:hAnsi="宋体" w:hint="eastAsia"/>
          <w:sz w:val="22"/>
        </w:rPr>
        <w:t xml:space="preserve"> 70%</w:t>
      </w:r>
      <w:r>
        <w:rPr>
          <w:rFonts w:ascii="Times New Roman" w:hAnsi="宋体" w:hint="eastAsia"/>
          <w:sz w:val="22"/>
        </w:rPr>
        <w:t>。</w:t>
      </w:r>
    </w:p>
    <w:p w:rsidR="00DD36CF" w:rsidRPr="00F65AA9" w:rsidRDefault="00DD36CF" w:rsidP="00DD36CF">
      <w:pPr>
        <w:adjustRightInd w:val="0"/>
        <w:snapToGrid w:val="0"/>
        <w:spacing w:line="300" w:lineRule="auto"/>
        <w:ind w:firstLineChars="200" w:firstLine="440"/>
        <w:rPr>
          <w:rFonts w:ascii="Times New Roman" w:hAnsi="Times New Roman"/>
          <w:sz w:val="22"/>
        </w:rPr>
      </w:pPr>
      <w:r w:rsidRPr="00F65AA9">
        <w:rPr>
          <w:rFonts w:ascii="Times New Roman" w:hAnsi="宋体" w:hint="eastAsia"/>
          <w:sz w:val="22"/>
        </w:rPr>
        <w:t>付款时间进度和支付比例以财政拨付资金为准。</w:t>
      </w:r>
    </w:p>
    <w:p w:rsidR="00DD36CF" w:rsidRPr="00F65AA9"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w:t>
      </w:r>
      <w:r w:rsidRPr="00F65AA9">
        <w:rPr>
          <w:rFonts w:ascii="Times New Roman" w:hAnsi="Times New Roman"/>
          <w:color w:val="000000"/>
          <w:sz w:val="22"/>
        </w:rPr>
        <w:t>.3</w:t>
      </w:r>
      <w:r>
        <w:rPr>
          <w:rFonts w:ascii="Times New Roman" w:hAnsi="Times New Roman" w:hint="eastAsia"/>
          <w:color w:val="000000"/>
          <w:sz w:val="22"/>
        </w:rPr>
        <w:t>中标人</w:t>
      </w:r>
      <w:r w:rsidRPr="00F65AA9">
        <w:rPr>
          <w:rFonts w:ascii="Times New Roman" w:hAnsi="Times New Roman"/>
          <w:color w:val="000000"/>
          <w:sz w:val="22"/>
        </w:rPr>
        <w:t>因自身原因造成返工的工作量，采购人将不予计量和支付。</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w:t>
      </w:r>
      <w:r w:rsidRPr="00F65AA9">
        <w:rPr>
          <w:rFonts w:ascii="Times New Roman" w:hAnsi="Times New Roman" w:hint="eastAsia"/>
          <w:color w:val="000000"/>
          <w:sz w:val="22"/>
        </w:rPr>
        <w:t>.4</w:t>
      </w:r>
      <w:r w:rsidRPr="00F65AA9">
        <w:rPr>
          <w:rFonts w:ascii="Times New Roman" w:hAnsi="Times New Roman" w:hint="eastAsia"/>
          <w:color w:val="00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F65AA9">
        <w:rPr>
          <w:rFonts w:ascii="Times New Roman" w:hAnsi="Times New Roman"/>
          <w:color w:val="000000"/>
          <w:sz w:val="22"/>
        </w:rPr>
        <w:t>1</w:t>
      </w:r>
      <w:r w:rsidRPr="00F65AA9">
        <w:rPr>
          <w:rFonts w:ascii="Times New Roman" w:hAnsi="Times New Roman" w:hint="eastAsia"/>
          <w:color w:val="000000"/>
          <w:sz w:val="22"/>
        </w:rPr>
        <w:t>年</w:t>
      </w:r>
      <w:proofErr w:type="gramStart"/>
      <w:r w:rsidRPr="00F65AA9">
        <w:rPr>
          <w:rFonts w:ascii="Times New Roman" w:hAnsi="Times New Roman" w:hint="eastAsia"/>
          <w:color w:val="000000"/>
          <w:sz w:val="22"/>
        </w:rPr>
        <w:t>期贷款市场</w:t>
      </w:r>
      <w:proofErr w:type="gramEnd"/>
      <w:r w:rsidRPr="00F65AA9">
        <w:rPr>
          <w:rFonts w:ascii="Times New Roman" w:hAnsi="Times New Roman" w:hint="eastAsia"/>
          <w:color w:val="000000"/>
          <w:sz w:val="22"/>
        </w:rPr>
        <w:t>报价利率。</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p>
    <w:p w:rsidR="00DD36CF" w:rsidRDefault="00DD36CF" w:rsidP="00DD36CF">
      <w:pPr>
        <w:adjustRightInd w:val="0"/>
        <w:snapToGrid w:val="0"/>
        <w:spacing w:line="300" w:lineRule="auto"/>
        <w:jc w:val="center"/>
        <w:outlineLvl w:val="1"/>
        <w:rPr>
          <w:rFonts w:ascii="Times New Roman" w:hAnsi="Times New Roman"/>
          <w:color w:val="000000"/>
          <w:sz w:val="30"/>
          <w:szCs w:val="30"/>
        </w:rPr>
      </w:pPr>
      <w:bookmarkStart w:id="15" w:name="_Toc162530571"/>
      <w:r>
        <w:rPr>
          <w:rFonts w:ascii="Times New Roman" w:hAnsi="宋体"/>
          <w:color w:val="000000"/>
          <w:sz w:val="30"/>
          <w:szCs w:val="30"/>
        </w:rPr>
        <w:t>三、技术质量要求</w:t>
      </w:r>
      <w:bookmarkEnd w:id="15"/>
    </w:p>
    <w:p w:rsidR="00DD36CF" w:rsidRDefault="00DD36CF" w:rsidP="00DD36CF">
      <w:pPr>
        <w:adjustRightInd w:val="0"/>
        <w:snapToGrid w:val="0"/>
        <w:spacing w:line="300" w:lineRule="auto"/>
        <w:ind w:firstLineChars="200" w:firstLine="442"/>
        <w:jc w:val="left"/>
        <w:outlineLvl w:val="2"/>
        <w:rPr>
          <w:rFonts w:ascii="Times New Roman" w:hAnsi="宋体"/>
          <w:b/>
          <w:color w:val="000000"/>
          <w:sz w:val="22"/>
        </w:rPr>
      </w:pPr>
      <w:bookmarkStart w:id="16" w:name="_Toc162530572"/>
      <w:r>
        <w:rPr>
          <w:rFonts w:ascii="Times New Roman" w:hAnsi="Times New Roman"/>
          <w:b/>
          <w:color w:val="000000"/>
          <w:sz w:val="22"/>
        </w:rPr>
        <w:t xml:space="preserve">8 </w:t>
      </w:r>
      <w:r>
        <w:rPr>
          <w:rFonts w:ascii="Times New Roman" w:hAnsi="宋体"/>
          <w:b/>
          <w:color w:val="000000"/>
          <w:sz w:val="22"/>
        </w:rPr>
        <w:t>适用技术规范和规范性文件</w:t>
      </w:r>
      <w:bookmarkEnd w:id="16"/>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信息安全管理体系要求</w:t>
      </w:r>
      <w:r w:rsidRPr="00E7761C">
        <w:rPr>
          <w:rFonts w:ascii="Times New Roman" w:hAnsi="Times New Roman" w:hint="eastAsia"/>
          <w:color w:val="000000"/>
          <w:sz w:val="22"/>
        </w:rPr>
        <w:t>GB/T 22080-2008</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信息安全管理实用规则</w:t>
      </w:r>
      <w:r w:rsidRPr="00E7761C">
        <w:rPr>
          <w:rFonts w:ascii="Times New Roman" w:hAnsi="Times New Roman" w:hint="eastAsia"/>
          <w:color w:val="000000"/>
          <w:sz w:val="22"/>
        </w:rPr>
        <w:t>GB/T 22081-2008</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基础教育教学资源元数据</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信息模型</w:t>
      </w:r>
      <w:r w:rsidRPr="00E7761C">
        <w:rPr>
          <w:rFonts w:ascii="Times New Roman" w:hAnsi="Times New Roman" w:hint="eastAsia"/>
          <w:color w:val="000000"/>
          <w:sz w:val="22"/>
        </w:rPr>
        <w:t>JY/T 0607-2017</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基础教育教学资源元数据</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实践指南</w:t>
      </w:r>
      <w:r w:rsidRPr="00E7761C">
        <w:rPr>
          <w:rFonts w:ascii="Times New Roman" w:hAnsi="Times New Roman" w:hint="eastAsia"/>
          <w:color w:val="000000"/>
          <w:sz w:val="22"/>
        </w:rPr>
        <w:t>JY/T 0610-2017</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教育管理基础代码</w:t>
      </w:r>
      <w:r w:rsidRPr="00E7761C">
        <w:rPr>
          <w:rFonts w:ascii="Times New Roman" w:hAnsi="Times New Roman" w:hint="eastAsia"/>
          <w:color w:val="000000"/>
          <w:sz w:val="22"/>
        </w:rPr>
        <w:t>JY/T 1001-2012</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教育管理基础信息</w:t>
      </w:r>
      <w:r w:rsidRPr="00E7761C">
        <w:rPr>
          <w:rFonts w:ascii="Times New Roman" w:hAnsi="Times New Roman" w:hint="eastAsia"/>
          <w:color w:val="000000"/>
          <w:sz w:val="22"/>
        </w:rPr>
        <w:t>JY/T 1002-2012</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普通中小学管理信息</w:t>
      </w:r>
      <w:r w:rsidRPr="00E7761C">
        <w:rPr>
          <w:rFonts w:ascii="Times New Roman" w:hAnsi="Times New Roman" w:hint="eastAsia"/>
          <w:color w:val="000000"/>
          <w:sz w:val="22"/>
        </w:rPr>
        <w:t>JY/T 1004-2012</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proofErr w:type="gramStart"/>
      <w:r w:rsidRPr="00E7761C">
        <w:rPr>
          <w:rFonts w:ascii="Times New Roman" w:hAnsi="Times New Roman" w:hint="eastAsia"/>
          <w:color w:val="000000"/>
          <w:sz w:val="22"/>
        </w:rPr>
        <w:t>—服务</w:t>
      </w:r>
      <w:proofErr w:type="gramEnd"/>
      <w:r w:rsidRPr="00E7761C">
        <w:rPr>
          <w:rFonts w:ascii="Times New Roman" w:hAnsi="Times New Roman" w:hint="eastAsia"/>
          <w:color w:val="000000"/>
          <w:sz w:val="22"/>
        </w:rPr>
        <w:t>管理－第</w:t>
      </w:r>
      <w:r w:rsidRPr="00E7761C">
        <w:rPr>
          <w:rFonts w:ascii="Times New Roman" w:hAnsi="Times New Roman" w:hint="eastAsia"/>
          <w:color w:val="000000"/>
          <w:sz w:val="22"/>
        </w:rPr>
        <w:t>1</w:t>
      </w:r>
      <w:r w:rsidRPr="00E7761C">
        <w:rPr>
          <w:rFonts w:ascii="Times New Roman" w:hAnsi="Times New Roman" w:hint="eastAsia"/>
          <w:color w:val="000000"/>
          <w:sz w:val="22"/>
        </w:rPr>
        <w:t>部分：管理体系</w:t>
      </w:r>
      <w:r w:rsidRPr="00E7761C">
        <w:rPr>
          <w:rFonts w:ascii="Times New Roman" w:hAnsi="Times New Roman" w:hint="eastAsia"/>
          <w:color w:val="000000"/>
          <w:sz w:val="22"/>
        </w:rPr>
        <w:t xml:space="preserve"> ISO/IEC 20000-1:2011</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proofErr w:type="gramStart"/>
      <w:r w:rsidRPr="00E7761C">
        <w:rPr>
          <w:rFonts w:ascii="Times New Roman" w:hAnsi="Times New Roman" w:hint="eastAsia"/>
          <w:color w:val="000000"/>
          <w:sz w:val="22"/>
        </w:rPr>
        <w:t>—服务</w:t>
      </w:r>
      <w:proofErr w:type="gramEnd"/>
      <w:r w:rsidRPr="00E7761C">
        <w:rPr>
          <w:rFonts w:ascii="Times New Roman" w:hAnsi="Times New Roman" w:hint="eastAsia"/>
          <w:color w:val="000000"/>
          <w:sz w:val="22"/>
        </w:rPr>
        <w:t>管理－第</w:t>
      </w:r>
      <w:r w:rsidRPr="00E7761C">
        <w:rPr>
          <w:rFonts w:ascii="Times New Roman" w:hAnsi="Times New Roman" w:hint="eastAsia"/>
          <w:color w:val="000000"/>
          <w:sz w:val="22"/>
        </w:rPr>
        <w:t>2</w:t>
      </w:r>
      <w:r w:rsidRPr="00E7761C">
        <w:rPr>
          <w:rFonts w:ascii="Times New Roman" w:hAnsi="Times New Roman" w:hint="eastAsia"/>
          <w:color w:val="000000"/>
          <w:sz w:val="22"/>
        </w:rPr>
        <w:t>部分：应用指南</w:t>
      </w:r>
      <w:r w:rsidRPr="00E7761C">
        <w:rPr>
          <w:rFonts w:ascii="Times New Roman" w:hAnsi="Times New Roman" w:hint="eastAsia"/>
          <w:color w:val="000000"/>
          <w:sz w:val="22"/>
        </w:rPr>
        <w:t xml:space="preserve"> ISO/IEC 20000-2:2012</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信息安全管理体系要求</w:t>
      </w:r>
      <w:r w:rsidRPr="00E7761C">
        <w:rPr>
          <w:rFonts w:ascii="Times New Roman" w:hAnsi="Times New Roman" w:hint="eastAsia"/>
          <w:color w:val="000000"/>
          <w:sz w:val="22"/>
        </w:rPr>
        <w:t>GB/T 22080-2008</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信息系统安全管理要求》</w:t>
      </w:r>
      <w:r w:rsidRPr="00E7761C">
        <w:rPr>
          <w:rFonts w:ascii="Times New Roman" w:hAnsi="Times New Roman" w:hint="eastAsia"/>
          <w:color w:val="000000"/>
          <w:sz w:val="22"/>
        </w:rPr>
        <w:t>CB/T20269-2006</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信息安全风险评估规范》</w:t>
      </w:r>
      <w:r w:rsidRPr="00E7761C">
        <w:rPr>
          <w:rFonts w:ascii="Times New Roman" w:hAnsi="Times New Roman" w:hint="eastAsia"/>
          <w:color w:val="000000"/>
          <w:sz w:val="22"/>
        </w:rPr>
        <w:t>GB/20984-2007</w:t>
      </w:r>
      <w:r w:rsidRPr="00E7761C">
        <w:rPr>
          <w:rFonts w:ascii="Times New Roman" w:hAnsi="Times New Roman" w:hint="eastAsia"/>
          <w:color w:val="000000"/>
          <w:sz w:val="22"/>
        </w:rPr>
        <w:t>；</w:t>
      </w:r>
    </w:p>
    <w:p w:rsidR="00DD36CF" w:rsidRPr="00E7761C" w:rsidRDefault="00DD36CF" w:rsidP="00DD36CF">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信息系统安全等级保护</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基本要求》</w:t>
      </w:r>
      <w:r w:rsidRPr="00E7761C">
        <w:rPr>
          <w:rFonts w:ascii="Times New Roman" w:hAnsi="Times New Roman" w:hint="eastAsia"/>
          <w:color w:val="000000"/>
          <w:sz w:val="22"/>
        </w:rPr>
        <w:t>GB/T22239-2008</w:t>
      </w:r>
      <w:r>
        <w:rPr>
          <w:rFonts w:ascii="Times New Roman" w:hAnsi="Times New Roman" w:hint="eastAsia"/>
          <w:color w:val="000000"/>
          <w:sz w:val="22"/>
        </w:rPr>
        <w:t>；</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17" w:name="_Toc162530573"/>
      <w:r>
        <w:rPr>
          <w:rFonts w:ascii="Times New Roman" w:hAnsi="Times New Roman"/>
          <w:b/>
          <w:color w:val="000000"/>
          <w:sz w:val="22"/>
        </w:rPr>
        <w:t xml:space="preserve">9 </w:t>
      </w:r>
      <w:r>
        <w:rPr>
          <w:rFonts w:ascii="Times New Roman" w:hAnsi="宋体"/>
          <w:b/>
          <w:color w:val="000000"/>
          <w:sz w:val="22"/>
        </w:rPr>
        <w:t>招标内容与质量要求</w:t>
      </w:r>
      <w:bookmarkEnd w:id="17"/>
    </w:p>
    <w:p w:rsidR="00DD36CF" w:rsidRDefault="00DD36CF" w:rsidP="00DD36CF">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9.1</w:t>
      </w:r>
      <w:r>
        <w:rPr>
          <w:rFonts w:ascii="Times New Roman" w:hAnsi="宋体"/>
          <w:color w:val="000000"/>
          <w:sz w:val="22"/>
        </w:rPr>
        <w:t>工作量清单</w:t>
      </w:r>
      <w:bookmarkStart w:id="18" w:name="_Hlk491536363"/>
    </w:p>
    <w:p w:rsidR="00DD36CF" w:rsidRDefault="00DD36CF" w:rsidP="00DD36CF">
      <w:pPr>
        <w:adjustRightInd w:val="0"/>
        <w:snapToGrid w:val="0"/>
        <w:spacing w:line="300" w:lineRule="auto"/>
        <w:ind w:firstLineChars="200" w:firstLine="442"/>
        <w:jc w:val="center"/>
        <w:rPr>
          <w:rFonts w:ascii="宋体" w:hAnsi="宋体"/>
          <w:b/>
          <w:sz w:val="22"/>
        </w:rPr>
      </w:pPr>
      <w:r w:rsidRPr="00E7761C">
        <w:rPr>
          <w:rFonts w:ascii="宋体" w:hAnsi="宋体"/>
          <w:b/>
          <w:sz w:val="22"/>
        </w:rPr>
        <w:t>服务内容一览表（工作量清单）</w:t>
      </w:r>
      <w:bookmarkEnd w:id="18"/>
    </w:p>
    <w:p w:rsidR="00DD36CF" w:rsidRDefault="00DD36CF" w:rsidP="00DD36CF">
      <w:pPr>
        <w:adjustRightInd w:val="0"/>
        <w:snapToGrid w:val="0"/>
        <w:spacing w:line="300" w:lineRule="auto"/>
        <w:ind w:firstLineChars="200" w:firstLine="442"/>
        <w:jc w:val="left"/>
        <w:rPr>
          <w:rFonts w:ascii="Times New Roman" w:hAnsi="宋体"/>
          <w:b/>
          <w:bCs/>
          <w:color w:val="FF0000"/>
          <w:sz w:val="22"/>
          <w:u w:val="wavyHeavy"/>
        </w:rPr>
      </w:pPr>
    </w:p>
    <w:tbl>
      <w:tblPr>
        <w:tblStyle w:val="TableNormal"/>
        <w:tblW w:w="0" w:type="auto"/>
        <w:jc w:val="center"/>
        <w:tblInd w:w="-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16"/>
        <w:gridCol w:w="2126"/>
        <w:gridCol w:w="567"/>
        <w:gridCol w:w="4253"/>
        <w:gridCol w:w="1276"/>
      </w:tblGrid>
      <w:tr w:rsidR="00DD36CF" w:rsidRPr="00332CC0" w:rsidTr="00855377">
        <w:trPr>
          <w:trHeight w:val="570"/>
          <w:jc w:val="center"/>
        </w:trPr>
        <w:tc>
          <w:tcPr>
            <w:tcW w:w="916" w:type="dxa"/>
          </w:tcPr>
          <w:p w:rsidR="00DD36CF" w:rsidRPr="00332CC0" w:rsidRDefault="00DD36CF" w:rsidP="00855377">
            <w:pPr>
              <w:pStyle w:val="TableParagraph"/>
              <w:spacing w:before="142" w:after="120"/>
              <w:jc w:val="center"/>
              <w:rPr>
                <w:rFonts w:ascii="宋体" w:hAnsi="宋体"/>
                <w:b/>
                <w:bCs/>
              </w:rPr>
            </w:pPr>
            <w:r w:rsidRPr="00332CC0">
              <w:rPr>
                <w:rFonts w:ascii="宋体" w:hAnsi="宋体"/>
                <w:b/>
                <w:bCs/>
              </w:rPr>
              <w:t>序号</w:t>
            </w:r>
          </w:p>
        </w:tc>
        <w:tc>
          <w:tcPr>
            <w:tcW w:w="2126" w:type="dxa"/>
          </w:tcPr>
          <w:p w:rsidR="00DD36CF" w:rsidRPr="00332CC0" w:rsidRDefault="00DD36CF" w:rsidP="00855377">
            <w:pPr>
              <w:pStyle w:val="TableParagraph"/>
              <w:spacing w:before="142" w:after="120"/>
              <w:ind w:left="518"/>
              <w:rPr>
                <w:rFonts w:ascii="宋体" w:hAnsi="宋体"/>
                <w:b/>
                <w:bCs/>
              </w:rPr>
            </w:pPr>
            <w:r w:rsidRPr="00332CC0">
              <w:rPr>
                <w:rFonts w:ascii="宋体" w:hAnsi="宋体"/>
                <w:b/>
                <w:bCs/>
              </w:rPr>
              <w:t>具体内容</w:t>
            </w:r>
          </w:p>
        </w:tc>
        <w:tc>
          <w:tcPr>
            <w:tcW w:w="567" w:type="dxa"/>
          </w:tcPr>
          <w:p w:rsidR="00DD36CF" w:rsidRPr="00332CC0" w:rsidRDefault="00DD36CF" w:rsidP="00855377">
            <w:pPr>
              <w:pStyle w:val="TableParagraph"/>
              <w:spacing w:after="120"/>
              <w:jc w:val="center"/>
              <w:rPr>
                <w:rFonts w:ascii="宋体" w:hAnsi="宋体"/>
                <w:b/>
                <w:bCs/>
              </w:rPr>
            </w:pPr>
            <w:r w:rsidRPr="00332CC0">
              <w:rPr>
                <w:rFonts w:ascii="宋体" w:hAnsi="宋体"/>
                <w:b/>
                <w:bCs/>
              </w:rPr>
              <w:t>数量</w:t>
            </w:r>
          </w:p>
          <w:p w:rsidR="00DD36CF" w:rsidRPr="00332CC0" w:rsidRDefault="00DD36CF" w:rsidP="00855377">
            <w:pPr>
              <w:pStyle w:val="TableParagraph"/>
              <w:spacing w:before="1" w:after="120"/>
              <w:jc w:val="center"/>
              <w:rPr>
                <w:rFonts w:ascii="宋体" w:hAnsi="宋体"/>
                <w:b/>
                <w:bCs/>
              </w:rPr>
            </w:pPr>
            <w:r w:rsidRPr="00332CC0">
              <w:rPr>
                <w:rFonts w:ascii="宋体" w:hAnsi="宋体"/>
                <w:b/>
                <w:bCs/>
              </w:rPr>
              <w:t>(套)</w:t>
            </w:r>
          </w:p>
        </w:tc>
        <w:tc>
          <w:tcPr>
            <w:tcW w:w="4253" w:type="dxa"/>
          </w:tcPr>
          <w:p w:rsidR="00DD36CF" w:rsidRPr="00332CC0" w:rsidRDefault="00DD36CF" w:rsidP="00855377">
            <w:pPr>
              <w:pStyle w:val="TableParagraph"/>
              <w:spacing w:before="142" w:after="120"/>
              <w:ind w:left="1692" w:right="1671"/>
              <w:jc w:val="center"/>
              <w:rPr>
                <w:rFonts w:ascii="宋体" w:hAnsi="宋体"/>
                <w:b/>
                <w:bCs/>
              </w:rPr>
            </w:pPr>
            <w:r w:rsidRPr="00332CC0">
              <w:rPr>
                <w:rFonts w:ascii="宋体" w:hAnsi="宋体"/>
                <w:b/>
                <w:bCs/>
              </w:rPr>
              <w:t>工期</w:t>
            </w:r>
          </w:p>
        </w:tc>
        <w:tc>
          <w:tcPr>
            <w:tcW w:w="1276" w:type="dxa"/>
          </w:tcPr>
          <w:p w:rsidR="00DD36CF" w:rsidRPr="00332CC0" w:rsidRDefault="00DD36CF" w:rsidP="00855377">
            <w:pPr>
              <w:pStyle w:val="TableParagraph"/>
              <w:spacing w:before="142" w:after="120"/>
              <w:ind w:left="368"/>
              <w:jc w:val="center"/>
              <w:rPr>
                <w:rFonts w:ascii="宋体" w:hAnsi="宋体"/>
                <w:b/>
                <w:bCs/>
              </w:rPr>
            </w:pPr>
            <w:r w:rsidRPr="00332CC0">
              <w:rPr>
                <w:rFonts w:ascii="宋体" w:hAnsi="宋体"/>
                <w:b/>
                <w:bCs/>
              </w:rPr>
              <w:t>备注</w:t>
            </w:r>
          </w:p>
        </w:tc>
      </w:tr>
      <w:tr w:rsidR="00DD36CF" w:rsidRPr="00332CC0" w:rsidTr="00855377">
        <w:trPr>
          <w:trHeight w:val="570"/>
          <w:jc w:val="center"/>
        </w:trPr>
        <w:tc>
          <w:tcPr>
            <w:tcW w:w="916" w:type="dxa"/>
          </w:tcPr>
          <w:p w:rsidR="00DD36CF" w:rsidRPr="00332CC0" w:rsidRDefault="00DD36CF" w:rsidP="00855377">
            <w:pPr>
              <w:jc w:val="center"/>
              <w:rPr>
                <w:rFonts w:ascii="宋体" w:hAnsi="宋体"/>
                <w:sz w:val="22"/>
              </w:rPr>
            </w:pPr>
            <w:r w:rsidRPr="00332CC0">
              <w:rPr>
                <w:rFonts w:ascii="宋体" w:hAnsi="宋体" w:hint="eastAsia"/>
                <w:sz w:val="22"/>
              </w:rPr>
              <w:t>1</w:t>
            </w:r>
          </w:p>
        </w:tc>
        <w:tc>
          <w:tcPr>
            <w:tcW w:w="2126" w:type="dxa"/>
          </w:tcPr>
          <w:p w:rsidR="00DD36CF" w:rsidRDefault="00DD36CF" w:rsidP="00855377">
            <w:pPr>
              <w:jc w:val="center"/>
              <w:rPr>
                <w:rFonts w:ascii="宋体" w:hAnsi="宋体"/>
              </w:rPr>
            </w:pPr>
            <w:r w:rsidRPr="00332CC0">
              <w:rPr>
                <w:rFonts w:ascii="宋体" w:hAnsi="宋体"/>
              </w:rPr>
              <w:t>实践育人</w:t>
            </w:r>
          </w:p>
          <w:p w:rsidR="00DD36CF" w:rsidRPr="00332CC0" w:rsidRDefault="00DD36CF" w:rsidP="00855377">
            <w:pPr>
              <w:jc w:val="center"/>
              <w:rPr>
                <w:rFonts w:ascii="宋体" w:hAnsi="宋体"/>
                <w:sz w:val="22"/>
              </w:rPr>
            </w:pPr>
            <w:r w:rsidRPr="00332CC0">
              <w:rPr>
                <w:rFonts w:ascii="宋体" w:hAnsi="宋体"/>
              </w:rPr>
              <w:t>-智慧书法教室</w:t>
            </w:r>
          </w:p>
        </w:tc>
        <w:tc>
          <w:tcPr>
            <w:tcW w:w="567" w:type="dxa"/>
          </w:tcPr>
          <w:p w:rsidR="00DD36CF" w:rsidRPr="00332CC0" w:rsidRDefault="00DD36CF" w:rsidP="00855377">
            <w:pPr>
              <w:jc w:val="center"/>
              <w:rPr>
                <w:rFonts w:ascii="宋体" w:hAnsi="宋体"/>
                <w:sz w:val="22"/>
              </w:rPr>
            </w:pPr>
            <w:r w:rsidRPr="00332CC0">
              <w:rPr>
                <w:rFonts w:ascii="宋体" w:hAnsi="宋体"/>
                <w:szCs w:val="21"/>
              </w:rPr>
              <w:t>1</w:t>
            </w:r>
          </w:p>
        </w:tc>
        <w:tc>
          <w:tcPr>
            <w:tcW w:w="4253" w:type="dxa"/>
          </w:tcPr>
          <w:p w:rsidR="00DD36CF" w:rsidRPr="00332CC0" w:rsidRDefault="00DD36CF" w:rsidP="00855377">
            <w:pPr>
              <w:jc w:val="center"/>
              <w:rPr>
                <w:rFonts w:ascii="宋体" w:hAnsi="宋体"/>
                <w:sz w:val="22"/>
              </w:rPr>
            </w:pPr>
            <w:r w:rsidRPr="00332CC0">
              <w:rPr>
                <w:rFonts w:ascii="宋体" w:hAnsi="宋体" w:cs="微软雅黑" w:hint="eastAsia"/>
                <w:sz w:val="22"/>
              </w:rPr>
              <w:t>项目总周期</w:t>
            </w:r>
            <w:r w:rsidRPr="00332CC0">
              <w:rPr>
                <w:rFonts w:ascii="宋体" w:hAnsi="宋体" w:hint="eastAsia"/>
                <w:sz w:val="22"/>
              </w:rPr>
              <w:t>1</w:t>
            </w:r>
            <w:r w:rsidRPr="00332CC0">
              <w:rPr>
                <w:rFonts w:ascii="宋体" w:hAnsi="宋体" w:cs="微软雅黑" w:hint="eastAsia"/>
                <w:sz w:val="22"/>
              </w:rPr>
              <w:t>年，自合同签订日期起前3个月为建设期，后9个月为服务期</w:t>
            </w:r>
          </w:p>
        </w:tc>
        <w:tc>
          <w:tcPr>
            <w:tcW w:w="1276" w:type="dxa"/>
          </w:tcPr>
          <w:p w:rsidR="00DD36CF" w:rsidRPr="00DE1FA8" w:rsidRDefault="00DD36CF" w:rsidP="00855377">
            <w:pPr>
              <w:jc w:val="center"/>
              <w:rPr>
                <w:rFonts w:ascii="宋体" w:hAnsi="宋体"/>
                <w:color w:val="000000"/>
                <w:sz w:val="22"/>
              </w:rPr>
            </w:pPr>
            <w:r w:rsidRPr="00DE1FA8">
              <w:rPr>
                <w:rFonts w:ascii="宋体" w:hAnsi="宋体"/>
                <w:color w:val="000000"/>
                <w:sz w:val="22"/>
              </w:rPr>
              <w:t>●核心工</w:t>
            </w:r>
          </w:p>
          <w:p w:rsidR="00DD36CF" w:rsidRPr="00DE1FA8" w:rsidRDefault="00DD36CF" w:rsidP="00855377">
            <w:pPr>
              <w:jc w:val="center"/>
              <w:rPr>
                <w:rFonts w:ascii="宋体" w:hAnsi="宋体"/>
                <w:color w:val="000000"/>
                <w:sz w:val="22"/>
              </w:rPr>
            </w:pPr>
            <w:r w:rsidRPr="00DE1FA8">
              <w:rPr>
                <w:rFonts w:ascii="宋体" w:hAnsi="宋体"/>
                <w:color w:val="000000"/>
                <w:sz w:val="22"/>
              </w:rPr>
              <w:t>作内容</w:t>
            </w:r>
          </w:p>
        </w:tc>
      </w:tr>
      <w:tr w:rsidR="00DD36CF" w:rsidRPr="00332CC0" w:rsidTr="00855377">
        <w:trPr>
          <w:trHeight w:val="570"/>
          <w:jc w:val="center"/>
        </w:trPr>
        <w:tc>
          <w:tcPr>
            <w:tcW w:w="916" w:type="dxa"/>
          </w:tcPr>
          <w:p w:rsidR="00DD36CF" w:rsidRPr="00332CC0" w:rsidRDefault="00DD36CF" w:rsidP="00855377">
            <w:pPr>
              <w:jc w:val="center"/>
              <w:rPr>
                <w:rFonts w:ascii="宋体" w:hAnsi="宋体"/>
                <w:sz w:val="22"/>
              </w:rPr>
            </w:pPr>
            <w:r w:rsidRPr="00332CC0">
              <w:rPr>
                <w:rFonts w:ascii="宋体" w:hAnsi="宋体" w:hint="eastAsia"/>
                <w:sz w:val="22"/>
              </w:rPr>
              <w:t>2</w:t>
            </w:r>
          </w:p>
        </w:tc>
        <w:tc>
          <w:tcPr>
            <w:tcW w:w="2126" w:type="dxa"/>
          </w:tcPr>
          <w:p w:rsidR="00DD36CF" w:rsidRDefault="00DD36CF" w:rsidP="00855377">
            <w:pPr>
              <w:jc w:val="center"/>
              <w:rPr>
                <w:rFonts w:ascii="宋体" w:hAnsi="宋体"/>
              </w:rPr>
            </w:pPr>
            <w:r w:rsidRPr="00332CC0">
              <w:rPr>
                <w:rFonts w:ascii="宋体" w:hAnsi="宋体" w:hint="eastAsia"/>
              </w:rPr>
              <w:t>教研育人</w:t>
            </w:r>
          </w:p>
          <w:p w:rsidR="00DD36CF" w:rsidRPr="00332CC0" w:rsidRDefault="00DD36CF" w:rsidP="00855377">
            <w:pPr>
              <w:jc w:val="center"/>
              <w:rPr>
                <w:rFonts w:ascii="宋体" w:hAnsi="宋体"/>
                <w:sz w:val="22"/>
              </w:rPr>
            </w:pPr>
            <w:r w:rsidRPr="00332CC0">
              <w:rPr>
                <w:rFonts w:ascii="宋体" w:hAnsi="宋体"/>
              </w:rPr>
              <w:t>-终端1对1智慧课堂</w:t>
            </w:r>
          </w:p>
        </w:tc>
        <w:tc>
          <w:tcPr>
            <w:tcW w:w="567" w:type="dxa"/>
          </w:tcPr>
          <w:p w:rsidR="00DD36CF" w:rsidRPr="00332CC0" w:rsidRDefault="00DD36CF" w:rsidP="00855377">
            <w:pPr>
              <w:jc w:val="center"/>
              <w:rPr>
                <w:rFonts w:ascii="宋体" w:hAnsi="宋体"/>
                <w:sz w:val="22"/>
              </w:rPr>
            </w:pPr>
            <w:r w:rsidRPr="00332CC0">
              <w:rPr>
                <w:rFonts w:ascii="宋体" w:hAnsi="宋体"/>
                <w:szCs w:val="21"/>
              </w:rPr>
              <w:t>2</w:t>
            </w:r>
          </w:p>
        </w:tc>
        <w:tc>
          <w:tcPr>
            <w:tcW w:w="4253" w:type="dxa"/>
          </w:tcPr>
          <w:p w:rsidR="00DD36CF" w:rsidRPr="00332CC0" w:rsidRDefault="00DD36CF" w:rsidP="00855377">
            <w:pPr>
              <w:jc w:val="center"/>
              <w:rPr>
                <w:rFonts w:ascii="宋体" w:hAnsi="宋体"/>
                <w:sz w:val="22"/>
              </w:rPr>
            </w:pPr>
            <w:r w:rsidRPr="00332CC0">
              <w:rPr>
                <w:rFonts w:ascii="宋体" w:hAnsi="宋体" w:cs="微软雅黑" w:hint="eastAsia"/>
                <w:sz w:val="22"/>
              </w:rPr>
              <w:t>项目总周期</w:t>
            </w:r>
            <w:r w:rsidRPr="00332CC0">
              <w:rPr>
                <w:rFonts w:ascii="宋体" w:hAnsi="宋体" w:hint="eastAsia"/>
                <w:sz w:val="22"/>
              </w:rPr>
              <w:t>1</w:t>
            </w:r>
            <w:r w:rsidRPr="00332CC0">
              <w:rPr>
                <w:rFonts w:ascii="宋体" w:hAnsi="宋体" w:cs="微软雅黑" w:hint="eastAsia"/>
                <w:sz w:val="22"/>
              </w:rPr>
              <w:t>年，自合同签订日期起前3个月为建设期，后9个月为服务期</w:t>
            </w:r>
          </w:p>
        </w:tc>
        <w:tc>
          <w:tcPr>
            <w:tcW w:w="1276" w:type="dxa"/>
          </w:tcPr>
          <w:p w:rsidR="00DD36CF" w:rsidRPr="00DE1FA8" w:rsidRDefault="00DD36CF" w:rsidP="00855377">
            <w:pPr>
              <w:jc w:val="center"/>
              <w:rPr>
                <w:rFonts w:ascii="宋体" w:hAnsi="宋体"/>
                <w:color w:val="000000"/>
                <w:sz w:val="22"/>
              </w:rPr>
            </w:pPr>
            <w:r w:rsidRPr="00DE1FA8">
              <w:rPr>
                <w:rFonts w:ascii="宋体" w:hAnsi="宋体"/>
                <w:color w:val="000000"/>
                <w:sz w:val="22"/>
              </w:rPr>
              <w:t>●核心工</w:t>
            </w:r>
          </w:p>
          <w:p w:rsidR="00DD36CF" w:rsidRPr="00DE1FA8" w:rsidRDefault="00DD36CF" w:rsidP="00855377">
            <w:pPr>
              <w:jc w:val="center"/>
              <w:rPr>
                <w:rFonts w:ascii="宋体" w:hAnsi="宋体"/>
                <w:color w:val="000000"/>
                <w:sz w:val="22"/>
              </w:rPr>
            </w:pPr>
            <w:r w:rsidRPr="00DE1FA8">
              <w:rPr>
                <w:rFonts w:ascii="宋体" w:hAnsi="宋体"/>
                <w:color w:val="000000"/>
                <w:sz w:val="22"/>
              </w:rPr>
              <w:t>作内容</w:t>
            </w:r>
          </w:p>
        </w:tc>
      </w:tr>
      <w:tr w:rsidR="00DD36CF" w:rsidRPr="00332CC0" w:rsidTr="00855377">
        <w:trPr>
          <w:trHeight w:val="572"/>
          <w:jc w:val="center"/>
        </w:trPr>
        <w:tc>
          <w:tcPr>
            <w:tcW w:w="916" w:type="dxa"/>
          </w:tcPr>
          <w:p w:rsidR="00DD36CF" w:rsidRPr="00332CC0" w:rsidRDefault="00DD36CF" w:rsidP="00855377">
            <w:pPr>
              <w:jc w:val="center"/>
              <w:rPr>
                <w:rFonts w:ascii="宋体" w:hAnsi="宋体"/>
                <w:sz w:val="22"/>
              </w:rPr>
            </w:pPr>
            <w:r w:rsidRPr="00332CC0">
              <w:rPr>
                <w:rFonts w:ascii="宋体" w:hAnsi="宋体" w:hint="eastAsia"/>
                <w:sz w:val="22"/>
              </w:rPr>
              <w:t>3</w:t>
            </w:r>
          </w:p>
        </w:tc>
        <w:tc>
          <w:tcPr>
            <w:tcW w:w="2126" w:type="dxa"/>
          </w:tcPr>
          <w:p w:rsidR="00DD36CF" w:rsidRDefault="00DD36CF" w:rsidP="00855377">
            <w:pPr>
              <w:jc w:val="center"/>
              <w:rPr>
                <w:rFonts w:ascii="宋体" w:hAnsi="宋体"/>
              </w:rPr>
            </w:pPr>
            <w:r w:rsidRPr="00332CC0">
              <w:rPr>
                <w:rFonts w:ascii="宋体" w:hAnsi="宋体"/>
              </w:rPr>
              <w:t>评价育人</w:t>
            </w:r>
          </w:p>
          <w:p w:rsidR="00DD36CF" w:rsidRPr="00332CC0" w:rsidRDefault="00DD36CF" w:rsidP="00855377">
            <w:pPr>
              <w:jc w:val="center"/>
              <w:rPr>
                <w:rFonts w:ascii="宋体" w:hAnsi="宋体"/>
                <w:sz w:val="22"/>
              </w:rPr>
            </w:pPr>
            <w:r w:rsidRPr="00332CC0">
              <w:rPr>
                <w:rFonts w:ascii="宋体" w:hAnsi="宋体"/>
              </w:rPr>
              <w:t>-学生发展性评价</w:t>
            </w:r>
          </w:p>
        </w:tc>
        <w:tc>
          <w:tcPr>
            <w:tcW w:w="567" w:type="dxa"/>
          </w:tcPr>
          <w:p w:rsidR="00DD36CF" w:rsidRPr="00332CC0" w:rsidRDefault="00DD36CF" w:rsidP="00855377">
            <w:pPr>
              <w:jc w:val="center"/>
              <w:rPr>
                <w:rFonts w:ascii="宋体" w:hAnsi="宋体"/>
                <w:sz w:val="22"/>
              </w:rPr>
            </w:pPr>
            <w:r w:rsidRPr="00332CC0">
              <w:rPr>
                <w:rFonts w:ascii="宋体" w:hAnsi="宋体" w:hint="eastAsia"/>
                <w:szCs w:val="21"/>
              </w:rPr>
              <w:t>1</w:t>
            </w:r>
          </w:p>
        </w:tc>
        <w:tc>
          <w:tcPr>
            <w:tcW w:w="4253" w:type="dxa"/>
          </w:tcPr>
          <w:p w:rsidR="00DD36CF" w:rsidRPr="00332CC0" w:rsidRDefault="00DD36CF" w:rsidP="00855377">
            <w:pPr>
              <w:jc w:val="center"/>
              <w:rPr>
                <w:rFonts w:ascii="宋体" w:hAnsi="宋体"/>
                <w:sz w:val="22"/>
              </w:rPr>
            </w:pPr>
            <w:r w:rsidRPr="00332CC0">
              <w:rPr>
                <w:rFonts w:ascii="宋体" w:hAnsi="宋体" w:cs="微软雅黑" w:hint="eastAsia"/>
                <w:sz w:val="22"/>
              </w:rPr>
              <w:t>项目总周期</w:t>
            </w:r>
            <w:r w:rsidRPr="00332CC0">
              <w:rPr>
                <w:rFonts w:ascii="宋体" w:hAnsi="宋体" w:hint="eastAsia"/>
                <w:sz w:val="22"/>
              </w:rPr>
              <w:t>1</w:t>
            </w:r>
            <w:r w:rsidRPr="00332CC0">
              <w:rPr>
                <w:rFonts w:ascii="宋体" w:hAnsi="宋体" w:cs="微软雅黑" w:hint="eastAsia"/>
                <w:sz w:val="22"/>
              </w:rPr>
              <w:t>年，自合同签订日期起前3个月为建设期，后9个月为服务期</w:t>
            </w:r>
          </w:p>
        </w:tc>
        <w:tc>
          <w:tcPr>
            <w:tcW w:w="1276" w:type="dxa"/>
          </w:tcPr>
          <w:p w:rsidR="00DD36CF" w:rsidRPr="00DE1FA8" w:rsidRDefault="00DD36CF" w:rsidP="00855377">
            <w:pPr>
              <w:jc w:val="center"/>
              <w:rPr>
                <w:rFonts w:ascii="宋体" w:hAnsi="宋体"/>
                <w:color w:val="000000"/>
                <w:sz w:val="22"/>
              </w:rPr>
            </w:pPr>
            <w:r w:rsidRPr="00DE1FA8">
              <w:rPr>
                <w:rFonts w:ascii="宋体" w:hAnsi="宋体"/>
                <w:color w:val="000000"/>
                <w:sz w:val="22"/>
              </w:rPr>
              <w:t>●核心工</w:t>
            </w:r>
          </w:p>
          <w:p w:rsidR="00DD36CF" w:rsidRPr="00DE1FA8" w:rsidRDefault="00DD36CF" w:rsidP="00855377">
            <w:pPr>
              <w:jc w:val="center"/>
              <w:rPr>
                <w:rFonts w:ascii="宋体" w:hAnsi="宋体"/>
                <w:color w:val="000000"/>
                <w:sz w:val="22"/>
              </w:rPr>
            </w:pPr>
            <w:r w:rsidRPr="00DE1FA8">
              <w:rPr>
                <w:rFonts w:ascii="宋体" w:hAnsi="宋体"/>
                <w:color w:val="000000"/>
                <w:sz w:val="22"/>
              </w:rPr>
              <w:t>作内容</w:t>
            </w:r>
          </w:p>
        </w:tc>
      </w:tr>
      <w:tr w:rsidR="00DD36CF" w:rsidRPr="00332CC0" w:rsidTr="00855377">
        <w:trPr>
          <w:trHeight w:val="571"/>
          <w:jc w:val="center"/>
        </w:trPr>
        <w:tc>
          <w:tcPr>
            <w:tcW w:w="916" w:type="dxa"/>
          </w:tcPr>
          <w:p w:rsidR="00DD36CF" w:rsidRPr="00332CC0" w:rsidRDefault="00DD36CF" w:rsidP="00855377">
            <w:pPr>
              <w:jc w:val="center"/>
              <w:rPr>
                <w:rFonts w:ascii="宋体" w:hAnsi="宋体"/>
                <w:sz w:val="22"/>
              </w:rPr>
            </w:pPr>
            <w:r w:rsidRPr="00332CC0">
              <w:rPr>
                <w:rFonts w:ascii="宋体" w:hAnsi="宋体" w:hint="eastAsia"/>
                <w:sz w:val="22"/>
              </w:rPr>
              <w:lastRenderedPageBreak/>
              <w:t>4</w:t>
            </w:r>
          </w:p>
        </w:tc>
        <w:tc>
          <w:tcPr>
            <w:tcW w:w="2126" w:type="dxa"/>
          </w:tcPr>
          <w:p w:rsidR="00DD36CF" w:rsidRDefault="00DD36CF" w:rsidP="00855377">
            <w:pPr>
              <w:jc w:val="center"/>
              <w:rPr>
                <w:rFonts w:ascii="宋体" w:hAnsi="宋体"/>
              </w:rPr>
            </w:pPr>
            <w:r w:rsidRPr="00332CC0">
              <w:rPr>
                <w:rFonts w:ascii="宋体" w:hAnsi="宋体"/>
              </w:rPr>
              <w:t>管理育人</w:t>
            </w:r>
          </w:p>
          <w:p w:rsidR="00DD36CF" w:rsidRPr="00332CC0" w:rsidRDefault="00DD36CF" w:rsidP="00855377">
            <w:pPr>
              <w:jc w:val="center"/>
              <w:rPr>
                <w:rFonts w:ascii="宋体" w:hAnsi="宋体"/>
                <w:sz w:val="22"/>
              </w:rPr>
            </w:pPr>
            <w:r w:rsidRPr="00332CC0">
              <w:rPr>
                <w:rFonts w:ascii="宋体" w:hAnsi="宋体"/>
              </w:rPr>
              <w:t>-校级</w:t>
            </w:r>
            <w:r w:rsidRPr="00332CC0">
              <w:rPr>
                <w:rFonts w:ascii="宋体" w:hAnsi="宋体" w:hint="eastAsia"/>
              </w:rPr>
              <w:t>数据</w:t>
            </w:r>
            <w:r w:rsidRPr="00332CC0">
              <w:rPr>
                <w:rFonts w:ascii="宋体" w:hAnsi="宋体"/>
              </w:rPr>
              <w:t>融通与治理</w:t>
            </w:r>
          </w:p>
        </w:tc>
        <w:tc>
          <w:tcPr>
            <w:tcW w:w="567" w:type="dxa"/>
          </w:tcPr>
          <w:p w:rsidR="00DD36CF" w:rsidRPr="00332CC0" w:rsidRDefault="00DD36CF" w:rsidP="00855377">
            <w:pPr>
              <w:jc w:val="center"/>
              <w:rPr>
                <w:rFonts w:ascii="宋体" w:hAnsi="宋体"/>
                <w:sz w:val="22"/>
              </w:rPr>
            </w:pPr>
            <w:r w:rsidRPr="00332CC0">
              <w:rPr>
                <w:rFonts w:ascii="宋体" w:hAnsi="宋体" w:hint="eastAsia"/>
                <w:szCs w:val="21"/>
              </w:rPr>
              <w:t>1</w:t>
            </w:r>
          </w:p>
        </w:tc>
        <w:tc>
          <w:tcPr>
            <w:tcW w:w="4253" w:type="dxa"/>
          </w:tcPr>
          <w:p w:rsidR="00DD36CF" w:rsidRPr="00332CC0" w:rsidRDefault="00DD36CF" w:rsidP="00855377">
            <w:pPr>
              <w:jc w:val="center"/>
              <w:rPr>
                <w:rFonts w:ascii="宋体" w:hAnsi="宋体"/>
                <w:sz w:val="22"/>
              </w:rPr>
            </w:pPr>
            <w:r w:rsidRPr="00332CC0">
              <w:rPr>
                <w:rFonts w:ascii="宋体" w:hAnsi="宋体" w:cs="微软雅黑" w:hint="eastAsia"/>
                <w:sz w:val="22"/>
              </w:rPr>
              <w:t>项目总周期</w:t>
            </w:r>
            <w:r w:rsidRPr="00332CC0">
              <w:rPr>
                <w:rFonts w:ascii="宋体" w:hAnsi="宋体" w:hint="eastAsia"/>
                <w:sz w:val="22"/>
              </w:rPr>
              <w:t>1</w:t>
            </w:r>
            <w:r w:rsidRPr="00332CC0">
              <w:rPr>
                <w:rFonts w:ascii="宋体" w:hAnsi="宋体" w:cs="微软雅黑" w:hint="eastAsia"/>
                <w:sz w:val="22"/>
              </w:rPr>
              <w:t>年，自合同签订日期起前3个月为建设期，后9个月为服务期</w:t>
            </w:r>
          </w:p>
        </w:tc>
        <w:tc>
          <w:tcPr>
            <w:tcW w:w="1276" w:type="dxa"/>
          </w:tcPr>
          <w:p w:rsidR="00DD36CF" w:rsidRPr="00DE1FA8" w:rsidRDefault="00DD36CF" w:rsidP="00855377">
            <w:pPr>
              <w:jc w:val="center"/>
              <w:rPr>
                <w:rFonts w:ascii="宋体" w:hAnsi="宋体"/>
                <w:color w:val="000000"/>
                <w:sz w:val="22"/>
              </w:rPr>
            </w:pPr>
            <w:r w:rsidRPr="00DE1FA8">
              <w:rPr>
                <w:rFonts w:ascii="宋体" w:hAnsi="宋体"/>
                <w:color w:val="000000"/>
                <w:sz w:val="22"/>
              </w:rPr>
              <w:t>●核心工</w:t>
            </w:r>
          </w:p>
          <w:p w:rsidR="00DD36CF" w:rsidRPr="00DE1FA8" w:rsidRDefault="00DD36CF" w:rsidP="00855377">
            <w:pPr>
              <w:jc w:val="center"/>
              <w:rPr>
                <w:rFonts w:ascii="宋体" w:hAnsi="宋体"/>
                <w:color w:val="000000"/>
                <w:sz w:val="22"/>
              </w:rPr>
            </w:pPr>
            <w:r w:rsidRPr="00DE1FA8">
              <w:rPr>
                <w:rFonts w:ascii="宋体" w:hAnsi="宋体"/>
                <w:color w:val="000000"/>
                <w:sz w:val="22"/>
              </w:rPr>
              <w:t>作内容</w:t>
            </w:r>
          </w:p>
        </w:tc>
      </w:tr>
    </w:tbl>
    <w:p w:rsidR="00DD36CF" w:rsidRDefault="00DD36CF" w:rsidP="00DD36CF">
      <w:pPr>
        <w:adjustRightInd w:val="0"/>
        <w:snapToGrid w:val="0"/>
        <w:spacing w:line="300" w:lineRule="auto"/>
        <w:ind w:leftChars="209" w:left="439"/>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说明：上表中所列为本次招标的主要工作内容，其中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标记的内容为本项目的核心工作内容，投标人不得减少核心工作内容数量。</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w:t>
      </w:r>
      <w:r>
        <w:rPr>
          <w:rFonts w:ascii="Times New Roman" w:hAnsi="Times New Roman" w:hint="eastAsia"/>
          <w:sz w:val="22"/>
        </w:rPr>
        <w:t>具体工作量清单</w:t>
      </w:r>
    </w:p>
    <w:tbl>
      <w:tblPr>
        <w:tblStyle w:val="TableNormal"/>
        <w:tblW w:w="499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5"/>
        <w:gridCol w:w="4159"/>
        <w:gridCol w:w="1821"/>
        <w:gridCol w:w="911"/>
        <w:gridCol w:w="772"/>
      </w:tblGrid>
      <w:tr w:rsidR="00DD36CF" w:rsidRPr="00332CC0" w:rsidTr="00855377">
        <w:trPr>
          <w:trHeight w:val="453"/>
        </w:trPr>
        <w:tc>
          <w:tcPr>
            <w:tcW w:w="701" w:type="dxa"/>
            <w:vAlign w:val="center"/>
          </w:tcPr>
          <w:p w:rsidR="00DD36CF" w:rsidRPr="00332CC0" w:rsidRDefault="00DD36CF" w:rsidP="00855377">
            <w:pPr>
              <w:jc w:val="center"/>
              <w:rPr>
                <w:rFonts w:ascii="宋体" w:hAnsi="宋体"/>
                <w:b/>
                <w:bCs/>
                <w:szCs w:val="21"/>
              </w:rPr>
            </w:pPr>
            <w:r w:rsidRPr="00332CC0">
              <w:rPr>
                <w:rFonts w:ascii="宋体" w:hAnsi="宋体"/>
                <w:b/>
                <w:bCs/>
                <w:szCs w:val="21"/>
              </w:rPr>
              <w:t>序号</w:t>
            </w:r>
          </w:p>
        </w:tc>
        <w:tc>
          <w:tcPr>
            <w:tcW w:w="4546" w:type="dxa"/>
            <w:vAlign w:val="center"/>
          </w:tcPr>
          <w:p w:rsidR="00DD36CF" w:rsidRPr="00332CC0" w:rsidRDefault="00DD36CF" w:rsidP="00855377">
            <w:pPr>
              <w:jc w:val="center"/>
              <w:rPr>
                <w:rFonts w:ascii="宋体" w:hAnsi="宋体"/>
                <w:b/>
                <w:bCs/>
                <w:szCs w:val="21"/>
              </w:rPr>
            </w:pPr>
            <w:r>
              <w:rPr>
                <w:rFonts w:ascii="宋体" w:hAnsi="宋体"/>
                <w:b/>
                <w:bCs/>
                <w:szCs w:val="21"/>
              </w:rPr>
              <w:t>名称</w:t>
            </w:r>
          </w:p>
        </w:tc>
        <w:tc>
          <w:tcPr>
            <w:tcW w:w="1989" w:type="dxa"/>
            <w:vAlign w:val="center"/>
          </w:tcPr>
          <w:p w:rsidR="00DD36CF" w:rsidRPr="00332CC0" w:rsidRDefault="00DD36CF" w:rsidP="00855377">
            <w:pPr>
              <w:jc w:val="center"/>
              <w:rPr>
                <w:rFonts w:ascii="宋体" w:hAnsi="宋体"/>
                <w:b/>
                <w:bCs/>
                <w:szCs w:val="21"/>
              </w:rPr>
            </w:pPr>
            <w:r w:rsidRPr="00332CC0">
              <w:rPr>
                <w:rFonts w:ascii="宋体" w:hAnsi="宋体"/>
                <w:b/>
                <w:bCs/>
                <w:szCs w:val="21"/>
              </w:rPr>
              <w:t>数量</w:t>
            </w:r>
          </w:p>
        </w:tc>
        <w:tc>
          <w:tcPr>
            <w:tcW w:w="994" w:type="dxa"/>
            <w:vAlign w:val="center"/>
          </w:tcPr>
          <w:p w:rsidR="00DD36CF" w:rsidRPr="00332CC0" w:rsidRDefault="00DD36CF" w:rsidP="00855377">
            <w:pPr>
              <w:jc w:val="center"/>
              <w:rPr>
                <w:rFonts w:ascii="宋体" w:hAnsi="宋体"/>
                <w:b/>
                <w:bCs/>
                <w:szCs w:val="21"/>
              </w:rPr>
            </w:pPr>
            <w:r w:rsidRPr="00332CC0">
              <w:rPr>
                <w:rFonts w:ascii="宋体" w:hAnsi="宋体"/>
                <w:b/>
                <w:bCs/>
                <w:szCs w:val="21"/>
              </w:rPr>
              <w:t>单位</w:t>
            </w:r>
          </w:p>
        </w:tc>
        <w:tc>
          <w:tcPr>
            <w:tcW w:w="842" w:type="dxa"/>
            <w:vAlign w:val="center"/>
          </w:tcPr>
          <w:p w:rsidR="00DD36CF" w:rsidRPr="00332CC0" w:rsidRDefault="00DD36CF" w:rsidP="00855377">
            <w:pPr>
              <w:jc w:val="center"/>
              <w:rPr>
                <w:rFonts w:ascii="宋体" w:hAnsi="宋体"/>
                <w:b/>
                <w:bCs/>
                <w:szCs w:val="21"/>
              </w:rPr>
            </w:pPr>
            <w:r w:rsidRPr="00332CC0">
              <w:rPr>
                <w:rFonts w:ascii="宋体" w:hAnsi="宋体"/>
                <w:b/>
                <w:bCs/>
                <w:szCs w:val="21"/>
              </w:rPr>
              <w:t>备注</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b/>
                <w:bCs/>
                <w:szCs w:val="21"/>
              </w:rPr>
            </w:pPr>
            <w:r w:rsidRPr="00332CC0">
              <w:rPr>
                <w:rFonts w:ascii="宋体" w:hAnsi="宋体" w:hint="eastAsia"/>
                <w:b/>
                <w:bCs/>
                <w:szCs w:val="21"/>
              </w:rPr>
              <w:t>1</w:t>
            </w:r>
          </w:p>
        </w:tc>
        <w:tc>
          <w:tcPr>
            <w:tcW w:w="8371" w:type="dxa"/>
            <w:gridSpan w:val="4"/>
            <w:vAlign w:val="center"/>
          </w:tcPr>
          <w:p w:rsidR="00DD36CF" w:rsidRPr="00332CC0" w:rsidRDefault="00DD36CF" w:rsidP="00855377">
            <w:pPr>
              <w:jc w:val="center"/>
              <w:rPr>
                <w:rFonts w:ascii="宋体" w:hAnsi="宋体"/>
                <w:b/>
                <w:bCs/>
                <w:szCs w:val="21"/>
              </w:rPr>
            </w:pPr>
            <w:r w:rsidRPr="00332CC0">
              <w:rPr>
                <w:rFonts w:ascii="宋体" w:hAnsi="宋体"/>
                <w:b/>
                <w:bCs/>
                <w:szCs w:val="21"/>
              </w:rPr>
              <w:t>实践育人-智慧书法教室</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r w:rsidRPr="00332CC0">
              <w:rPr>
                <w:rFonts w:ascii="宋体" w:hAnsi="宋体"/>
                <w:szCs w:val="21"/>
              </w:rPr>
              <w:t>.1</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交互式数字</w:t>
            </w:r>
            <w:proofErr w:type="gramStart"/>
            <w:r w:rsidRPr="00332CC0">
              <w:rPr>
                <w:rFonts w:ascii="宋体" w:hAnsi="宋体" w:hint="eastAsia"/>
                <w:szCs w:val="21"/>
              </w:rPr>
              <w:t>临摹台</w:t>
            </w:r>
            <w:proofErr w:type="gramEnd"/>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50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台</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2</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教师中控条案</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台</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3</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书法临摹桌</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25</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只</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4</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书画教学展示台</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台</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5</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多功能墨盒</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50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6</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中控系统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color w:val="000000"/>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7</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学生互动拍摄系统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8</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书法教学直播系统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9</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书法分组教学软件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0</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电子</w:t>
            </w:r>
            <w:proofErr w:type="gramStart"/>
            <w:r w:rsidRPr="00332CC0">
              <w:rPr>
                <w:rFonts w:ascii="宋体" w:hAnsi="宋体" w:hint="eastAsia"/>
                <w:szCs w:val="21"/>
              </w:rPr>
              <w:t>点签系统</w:t>
            </w:r>
            <w:proofErr w:type="gramEnd"/>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1</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书法字帖排版系统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2</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w:t>
            </w:r>
            <w:proofErr w:type="gramStart"/>
            <w:r w:rsidRPr="00332CC0">
              <w:rPr>
                <w:rFonts w:ascii="宋体" w:hAnsi="宋体" w:hint="eastAsia"/>
                <w:szCs w:val="21"/>
              </w:rPr>
              <w:t>集创系统</w:t>
            </w:r>
            <w:proofErr w:type="gramEnd"/>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3</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三笔字板书示范书写软件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4</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书法教学视频资源平台</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5</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书法教学查询系统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6</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书法课程讲义系统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7</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碑帖深度学习软件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8</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软笔书法Ai智能评价软件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w:t>
            </w:r>
            <w:r w:rsidRPr="00332CC0">
              <w:rPr>
                <w:rFonts w:ascii="宋体" w:hAnsi="宋体" w:hint="eastAsia"/>
                <w:szCs w:val="21"/>
              </w:rPr>
              <w:t>1</w:t>
            </w:r>
            <w:r w:rsidRPr="00332CC0">
              <w:rPr>
                <w:rFonts w:ascii="宋体" w:hAnsi="宋体"/>
                <w:szCs w:val="21"/>
              </w:rPr>
              <w:t>9</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作品虚拟展馆展示系统软件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1.20</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高</w:t>
            </w:r>
            <w:proofErr w:type="gramStart"/>
            <w:r w:rsidRPr="00332CC0">
              <w:rPr>
                <w:rFonts w:ascii="宋体" w:hAnsi="宋体" w:hint="eastAsia"/>
                <w:szCs w:val="21"/>
              </w:rPr>
              <w:t>清网络多</w:t>
            </w:r>
            <w:proofErr w:type="gramEnd"/>
            <w:r w:rsidRPr="00332CC0">
              <w:rPr>
                <w:rFonts w:ascii="宋体" w:hAnsi="宋体" w:hint="eastAsia"/>
                <w:szCs w:val="21"/>
              </w:rPr>
              <w:t>通道同步传输系统</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b/>
                <w:bCs/>
                <w:szCs w:val="21"/>
              </w:rPr>
            </w:pPr>
            <w:r w:rsidRPr="00332CC0">
              <w:rPr>
                <w:rFonts w:ascii="宋体" w:hAnsi="宋体" w:hint="eastAsia"/>
                <w:b/>
                <w:bCs/>
                <w:szCs w:val="21"/>
              </w:rPr>
              <w:t>2</w:t>
            </w:r>
          </w:p>
        </w:tc>
        <w:tc>
          <w:tcPr>
            <w:tcW w:w="8371" w:type="dxa"/>
            <w:gridSpan w:val="4"/>
            <w:vAlign w:val="center"/>
          </w:tcPr>
          <w:p w:rsidR="00DD36CF" w:rsidRPr="00332CC0" w:rsidRDefault="00DD36CF" w:rsidP="00855377">
            <w:pPr>
              <w:jc w:val="center"/>
              <w:rPr>
                <w:rFonts w:ascii="宋体" w:hAnsi="宋体"/>
                <w:b/>
                <w:bCs/>
                <w:szCs w:val="21"/>
              </w:rPr>
            </w:pPr>
            <w:r w:rsidRPr="00332CC0">
              <w:rPr>
                <w:rFonts w:ascii="宋体" w:hAnsi="宋体" w:hint="eastAsia"/>
                <w:b/>
                <w:bCs/>
                <w:szCs w:val="21"/>
              </w:rPr>
              <w:t>教研育人</w:t>
            </w:r>
            <w:r w:rsidRPr="00332CC0">
              <w:rPr>
                <w:rFonts w:ascii="宋体" w:hAnsi="宋体"/>
                <w:b/>
                <w:bCs/>
                <w:szCs w:val="21"/>
              </w:rPr>
              <w:t>-终端1对1智慧课堂</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.1</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学生学习终端</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100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台</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.2</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教师智能教学终端</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台</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.3</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高密度无线路由器</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lastRenderedPageBreak/>
              <w:t>2</w:t>
            </w:r>
            <w:r w:rsidRPr="00332CC0">
              <w:rPr>
                <w:rFonts w:ascii="宋体" w:hAnsi="宋体"/>
                <w:szCs w:val="21"/>
              </w:rPr>
              <w:t>.4</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移动充电设备</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硬件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.5</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教室端应用软件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szCs w:val="21"/>
              </w:rPr>
              <w:t>2</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.6</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教师端应用软件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r w:rsidRPr="00332CC0">
              <w:rPr>
                <w:rFonts w:ascii="宋体" w:hAnsi="宋体"/>
                <w:szCs w:val="21"/>
              </w:rPr>
              <w:t>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.7</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学生端应用软件</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szCs w:val="21"/>
              </w:rPr>
              <w:t>100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.8</w:t>
            </w:r>
          </w:p>
        </w:tc>
        <w:tc>
          <w:tcPr>
            <w:tcW w:w="4546" w:type="dxa"/>
            <w:vAlign w:val="center"/>
          </w:tcPr>
          <w:p w:rsidR="00DD36CF" w:rsidRPr="00332CC0" w:rsidRDefault="00DD36CF" w:rsidP="00855377">
            <w:pPr>
              <w:jc w:val="center"/>
              <w:rPr>
                <w:rFonts w:ascii="宋体" w:hAnsi="宋体"/>
                <w:szCs w:val="21"/>
              </w:rPr>
            </w:pPr>
            <w:proofErr w:type="gramStart"/>
            <w:r w:rsidRPr="00332CC0">
              <w:rPr>
                <w:rFonts w:ascii="宋体" w:hAnsi="宋体" w:hint="eastAsia"/>
                <w:szCs w:val="21"/>
              </w:rPr>
              <w:t>管控端应用软件</w:t>
            </w:r>
            <w:proofErr w:type="gramEnd"/>
          </w:p>
        </w:tc>
        <w:tc>
          <w:tcPr>
            <w:tcW w:w="1989" w:type="dxa"/>
            <w:vAlign w:val="center"/>
          </w:tcPr>
          <w:p w:rsidR="00DD36CF" w:rsidRPr="00332CC0" w:rsidRDefault="00DD36CF" w:rsidP="00855377">
            <w:pPr>
              <w:jc w:val="center"/>
              <w:rPr>
                <w:rFonts w:ascii="宋体" w:hAnsi="宋体"/>
                <w:szCs w:val="21"/>
              </w:rPr>
            </w:pPr>
            <w:r w:rsidRPr="00332CC0">
              <w:rPr>
                <w:rFonts w:ascii="宋体" w:hAnsi="宋体"/>
                <w:szCs w:val="21"/>
              </w:rPr>
              <w:t>100</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2</w:t>
            </w:r>
            <w:r w:rsidRPr="00332CC0">
              <w:rPr>
                <w:rFonts w:ascii="宋体" w:hAnsi="宋体"/>
                <w:szCs w:val="21"/>
              </w:rPr>
              <w:t>.9</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新媒体交互式学科动态资源库</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szCs w:val="21"/>
              </w:rPr>
              <w:t>2</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b/>
                <w:bCs/>
                <w:szCs w:val="21"/>
              </w:rPr>
            </w:pPr>
            <w:r w:rsidRPr="00332CC0">
              <w:rPr>
                <w:rFonts w:ascii="宋体" w:hAnsi="宋体" w:hint="eastAsia"/>
                <w:b/>
                <w:bCs/>
                <w:szCs w:val="21"/>
              </w:rPr>
              <w:t>3</w:t>
            </w:r>
          </w:p>
        </w:tc>
        <w:tc>
          <w:tcPr>
            <w:tcW w:w="8371" w:type="dxa"/>
            <w:gridSpan w:val="4"/>
            <w:vAlign w:val="center"/>
          </w:tcPr>
          <w:p w:rsidR="00DD36CF" w:rsidRPr="00332CC0" w:rsidRDefault="00DD36CF" w:rsidP="00855377">
            <w:pPr>
              <w:jc w:val="center"/>
              <w:rPr>
                <w:rFonts w:ascii="宋体" w:hAnsi="宋体"/>
                <w:b/>
                <w:bCs/>
                <w:szCs w:val="21"/>
              </w:rPr>
            </w:pPr>
            <w:r w:rsidRPr="00332CC0">
              <w:rPr>
                <w:rFonts w:ascii="宋体" w:hAnsi="宋体"/>
                <w:b/>
                <w:bCs/>
                <w:szCs w:val="21"/>
              </w:rPr>
              <w:t>评价育人-学生发展性评价</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.1</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班级画像</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.2</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学生画像</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.3</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核心素养</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.4</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成长报告</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.5</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成长轨迹</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.6</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班级管理</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.7</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学生管理</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3</w:t>
            </w:r>
            <w:r w:rsidRPr="00332CC0">
              <w:rPr>
                <w:rFonts w:ascii="宋体" w:hAnsi="宋体"/>
                <w:szCs w:val="21"/>
              </w:rPr>
              <w:t>.8</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教育活动</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b/>
                <w:bCs/>
                <w:szCs w:val="21"/>
              </w:rPr>
            </w:pPr>
            <w:r w:rsidRPr="00332CC0">
              <w:rPr>
                <w:rFonts w:ascii="宋体" w:hAnsi="宋体" w:hint="eastAsia"/>
                <w:b/>
                <w:bCs/>
                <w:szCs w:val="21"/>
              </w:rPr>
              <w:t>4</w:t>
            </w:r>
          </w:p>
        </w:tc>
        <w:tc>
          <w:tcPr>
            <w:tcW w:w="8371" w:type="dxa"/>
            <w:gridSpan w:val="4"/>
            <w:vAlign w:val="center"/>
          </w:tcPr>
          <w:p w:rsidR="00DD36CF" w:rsidRPr="00332CC0" w:rsidRDefault="00DD36CF" w:rsidP="00855377">
            <w:pPr>
              <w:jc w:val="center"/>
              <w:rPr>
                <w:rFonts w:ascii="宋体" w:hAnsi="宋体"/>
                <w:b/>
                <w:bCs/>
                <w:szCs w:val="21"/>
              </w:rPr>
            </w:pPr>
            <w:r w:rsidRPr="00332CC0">
              <w:rPr>
                <w:rFonts w:ascii="宋体" w:hAnsi="宋体"/>
                <w:b/>
                <w:bCs/>
                <w:szCs w:val="21"/>
              </w:rPr>
              <w:t>管理育人-校级</w:t>
            </w:r>
            <w:r w:rsidRPr="00332CC0">
              <w:rPr>
                <w:rFonts w:ascii="宋体" w:hAnsi="宋体" w:hint="eastAsia"/>
                <w:b/>
                <w:bCs/>
                <w:szCs w:val="21"/>
              </w:rPr>
              <w:t>数据</w:t>
            </w:r>
            <w:r w:rsidRPr="00332CC0">
              <w:rPr>
                <w:rFonts w:ascii="宋体" w:hAnsi="宋体"/>
                <w:b/>
                <w:bCs/>
                <w:szCs w:val="21"/>
              </w:rPr>
              <w:t>融通与治理</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4.1</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数据治理</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项</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4.2</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学校发展看板</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套</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4.3</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szCs w:val="21"/>
              </w:rPr>
              <w:t>数字基座对接服务</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项</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r w:rsidR="00DD36CF" w:rsidRPr="00332CC0" w:rsidTr="00855377">
        <w:trPr>
          <w:trHeight w:val="453"/>
        </w:trPr>
        <w:tc>
          <w:tcPr>
            <w:tcW w:w="701" w:type="dxa"/>
            <w:vAlign w:val="center"/>
          </w:tcPr>
          <w:p w:rsidR="00DD36CF" w:rsidRPr="00332CC0" w:rsidRDefault="00DD36CF" w:rsidP="00855377">
            <w:pPr>
              <w:jc w:val="center"/>
              <w:rPr>
                <w:rFonts w:ascii="宋体" w:hAnsi="宋体"/>
                <w:szCs w:val="21"/>
              </w:rPr>
            </w:pPr>
            <w:r w:rsidRPr="00332CC0">
              <w:rPr>
                <w:rFonts w:ascii="宋体" w:hAnsi="宋体"/>
                <w:szCs w:val="21"/>
              </w:rPr>
              <w:t>4.4</w:t>
            </w:r>
          </w:p>
        </w:tc>
        <w:tc>
          <w:tcPr>
            <w:tcW w:w="4546"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学校</w:t>
            </w:r>
            <w:proofErr w:type="gramStart"/>
            <w:r w:rsidRPr="00332CC0">
              <w:rPr>
                <w:rFonts w:ascii="宋体" w:hAnsi="宋体" w:hint="eastAsia"/>
                <w:szCs w:val="21"/>
              </w:rPr>
              <w:t>原应用</w:t>
            </w:r>
            <w:proofErr w:type="gramEnd"/>
            <w:r w:rsidRPr="00332CC0">
              <w:rPr>
                <w:rFonts w:ascii="宋体" w:hAnsi="宋体" w:hint="eastAsia"/>
                <w:szCs w:val="21"/>
              </w:rPr>
              <w:t>数据对接</w:t>
            </w:r>
          </w:p>
        </w:tc>
        <w:tc>
          <w:tcPr>
            <w:tcW w:w="1989"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1</w:t>
            </w:r>
          </w:p>
        </w:tc>
        <w:tc>
          <w:tcPr>
            <w:tcW w:w="994"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项</w:t>
            </w:r>
          </w:p>
        </w:tc>
        <w:tc>
          <w:tcPr>
            <w:tcW w:w="842" w:type="dxa"/>
            <w:vAlign w:val="center"/>
          </w:tcPr>
          <w:p w:rsidR="00DD36CF" w:rsidRPr="00332CC0" w:rsidRDefault="00DD36CF" w:rsidP="00855377">
            <w:pPr>
              <w:jc w:val="center"/>
              <w:rPr>
                <w:rFonts w:ascii="宋体" w:hAnsi="宋体"/>
                <w:szCs w:val="21"/>
              </w:rPr>
            </w:pPr>
            <w:r w:rsidRPr="00332CC0">
              <w:rPr>
                <w:rFonts w:ascii="宋体" w:hAnsi="宋体" w:hint="eastAsia"/>
                <w:szCs w:val="21"/>
              </w:rPr>
              <w:t>软件</w:t>
            </w:r>
          </w:p>
        </w:tc>
      </w:tr>
    </w:tbl>
    <w:p w:rsidR="00DD36CF" w:rsidRDefault="00DD36CF" w:rsidP="00DD36CF">
      <w:pPr>
        <w:adjustRightInd w:val="0"/>
        <w:snapToGrid w:val="0"/>
        <w:spacing w:line="300" w:lineRule="auto"/>
        <w:ind w:leftChars="209" w:left="439"/>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说明：上表中所列为本次招标的主要工作内容，投标人不得</w:t>
      </w:r>
      <w:proofErr w:type="gramStart"/>
      <w:r>
        <w:rPr>
          <w:rFonts w:ascii="Times New Roman" w:hAnsi="Times New Roman"/>
          <w:b/>
          <w:color w:val="0000FF"/>
          <w:sz w:val="22"/>
          <w:u w:val="single"/>
        </w:rPr>
        <w:t>减工作</w:t>
      </w:r>
      <w:proofErr w:type="gramEnd"/>
      <w:r>
        <w:rPr>
          <w:rFonts w:ascii="Times New Roman" w:hAnsi="Times New Roman"/>
          <w:b/>
          <w:color w:val="0000FF"/>
          <w:sz w:val="22"/>
          <w:u w:val="single"/>
        </w:rPr>
        <w:t>内容数量。</w:t>
      </w:r>
    </w:p>
    <w:p w:rsidR="00DD36CF" w:rsidRPr="00353F5B" w:rsidRDefault="00DD36CF" w:rsidP="00DD36CF">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w:t>
      </w:r>
      <w:r>
        <w:rPr>
          <w:rFonts w:ascii="Times New Roman" w:hAnsi="Times New Roman" w:hint="eastAsia"/>
          <w:sz w:val="22"/>
        </w:rPr>
        <w:t>3</w:t>
      </w:r>
      <w:r w:rsidRPr="00353F5B">
        <w:rPr>
          <w:rFonts w:ascii="Times New Roman" w:hAnsi="Times New Roman"/>
          <w:sz w:val="22"/>
        </w:rPr>
        <w:t>具体技术质量需求</w:t>
      </w:r>
    </w:p>
    <w:p w:rsidR="00DD36CF" w:rsidRDefault="00DD36CF" w:rsidP="00DD36CF">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w:t>
      </w:r>
      <w:r>
        <w:rPr>
          <w:rFonts w:ascii="Times New Roman" w:hAnsi="Times New Roman" w:hint="eastAsia"/>
          <w:sz w:val="22"/>
        </w:rPr>
        <w:t>3</w:t>
      </w:r>
      <w:r w:rsidRPr="00353F5B">
        <w:rPr>
          <w:rFonts w:ascii="Times New Roman" w:hAnsi="Times New Roman"/>
          <w:sz w:val="22"/>
        </w:rPr>
        <w:t>.1</w:t>
      </w:r>
      <w:r w:rsidRPr="00353F5B">
        <w:rPr>
          <w:rFonts w:ascii="Times New Roman" w:hAnsi="Times New Roman"/>
          <w:sz w:val="22"/>
        </w:rPr>
        <w:t>建设要求</w:t>
      </w:r>
    </w:p>
    <w:p w:rsidR="00DD36CF" w:rsidRPr="008B3A88" w:rsidRDefault="00DD36CF" w:rsidP="00DD36CF">
      <w:pPr>
        <w:suppressAutoHyphens/>
        <w:spacing w:line="360" w:lineRule="auto"/>
        <w:ind w:right="68" w:firstLineChars="200" w:firstLine="432"/>
        <w:rPr>
          <w:rFonts w:ascii="宋体" w:hAnsi="宋体" w:cs="宋体"/>
          <w:spacing w:val="-2"/>
          <w:sz w:val="22"/>
        </w:rPr>
      </w:pPr>
      <w:r>
        <w:rPr>
          <w:rFonts w:ascii="宋体" w:hAnsi="宋体" w:cs="宋体" w:hint="eastAsia"/>
          <w:spacing w:val="-2"/>
          <w:sz w:val="22"/>
        </w:rPr>
        <w:t>（1）</w:t>
      </w:r>
      <w:r w:rsidRPr="008B3A88">
        <w:rPr>
          <w:rFonts w:ascii="宋体" w:hAnsi="宋体" w:cs="宋体" w:hint="eastAsia"/>
          <w:spacing w:val="-2"/>
          <w:sz w:val="22"/>
        </w:rPr>
        <w:t>实践育人——智慧书法教室</w:t>
      </w:r>
    </w:p>
    <w:p w:rsidR="00DD36CF" w:rsidRPr="00332CC0" w:rsidRDefault="00DD36CF" w:rsidP="00DD36CF">
      <w:pPr>
        <w:spacing w:before="92" w:line="360" w:lineRule="auto"/>
        <w:ind w:left="21" w:right="66" w:firstLine="423"/>
        <w:rPr>
          <w:rFonts w:ascii="宋体" w:hAnsi="宋体" w:cs="宋体"/>
          <w:spacing w:val="-2"/>
          <w:sz w:val="22"/>
        </w:rPr>
      </w:pPr>
      <w:r w:rsidRPr="005A6C61">
        <w:rPr>
          <w:rFonts w:ascii="宋体" w:hAnsi="宋体" w:cs="宋体" w:hint="eastAsia"/>
          <w:spacing w:val="-2"/>
          <w:sz w:val="22"/>
        </w:rPr>
        <w:t>围绕“教室改造+互动教学系统+临摹资源”三个方面进行重点建设：教室改造包括交互式数字临摹台、教师中控条案、书法临摹桌、书画教学展示台等基础设施的改造；互动教学系统包括书法分组教学软件、书法字帖排版系统、</w:t>
      </w:r>
      <w:proofErr w:type="gramStart"/>
      <w:r w:rsidRPr="005A6C61">
        <w:rPr>
          <w:rFonts w:ascii="宋体" w:hAnsi="宋体" w:cs="宋体" w:hint="eastAsia"/>
          <w:spacing w:val="-2"/>
          <w:sz w:val="22"/>
        </w:rPr>
        <w:t>书法集创系统</w:t>
      </w:r>
      <w:proofErr w:type="gramEnd"/>
      <w:r w:rsidRPr="005A6C61">
        <w:rPr>
          <w:rFonts w:ascii="宋体" w:hAnsi="宋体" w:cs="宋体" w:hint="eastAsia"/>
          <w:spacing w:val="-2"/>
          <w:sz w:val="22"/>
        </w:rPr>
        <w:t>、软笔书法Ai智能评价软件；临摹资源包括书法教学查询系统、碑帖深度学习软件等应用。</w:t>
      </w:r>
    </w:p>
    <w:p w:rsidR="00DD36CF" w:rsidRPr="008B3A88" w:rsidRDefault="00DD36CF" w:rsidP="00DD36CF">
      <w:pPr>
        <w:suppressAutoHyphens/>
        <w:spacing w:line="360" w:lineRule="auto"/>
        <w:ind w:right="68" w:firstLineChars="200" w:firstLine="432"/>
        <w:rPr>
          <w:rFonts w:ascii="宋体" w:hAnsi="宋体" w:cs="宋体"/>
          <w:spacing w:val="-2"/>
          <w:sz w:val="22"/>
        </w:rPr>
      </w:pPr>
      <w:r>
        <w:rPr>
          <w:rFonts w:ascii="宋体" w:hAnsi="宋体" w:cs="宋体" w:hint="eastAsia"/>
          <w:spacing w:val="-2"/>
          <w:sz w:val="22"/>
        </w:rPr>
        <w:t>（2）</w:t>
      </w:r>
      <w:r w:rsidRPr="008B3A88">
        <w:rPr>
          <w:rFonts w:ascii="宋体" w:hAnsi="宋体" w:cs="宋体" w:hint="eastAsia"/>
          <w:spacing w:val="-2"/>
          <w:sz w:val="22"/>
        </w:rPr>
        <w:t>教研育人——终端1对1智慧课堂</w:t>
      </w:r>
    </w:p>
    <w:p w:rsidR="00DD36CF" w:rsidRDefault="00DD36CF" w:rsidP="00DD36CF">
      <w:pPr>
        <w:spacing w:before="92" w:line="360" w:lineRule="auto"/>
        <w:ind w:left="21" w:right="66" w:firstLine="423"/>
        <w:rPr>
          <w:rFonts w:ascii="宋体" w:hAnsi="宋体" w:cs="宋体"/>
          <w:spacing w:val="-2"/>
          <w:sz w:val="22"/>
        </w:rPr>
      </w:pPr>
      <w:r w:rsidRPr="005A6C61">
        <w:rPr>
          <w:rFonts w:ascii="宋体" w:hAnsi="宋体" w:cs="宋体" w:hint="eastAsia"/>
          <w:spacing w:val="-2"/>
          <w:sz w:val="22"/>
        </w:rPr>
        <w:t>建设终端1对1智慧课堂2间，围绕“终端应用+平台+资源”三个方面进行重点建</w:t>
      </w:r>
      <w:r w:rsidRPr="005A6C61">
        <w:rPr>
          <w:rFonts w:ascii="宋体" w:hAnsi="宋体" w:cs="宋体" w:hint="eastAsia"/>
          <w:spacing w:val="-2"/>
          <w:sz w:val="22"/>
        </w:rPr>
        <w:lastRenderedPageBreak/>
        <w:t>设：终端包括教室端应用、教师端应用和学生端应用，可实现覆盖课堂教学与互动反馈、教师备授课一体化应用、学生智能学习等教学全场景，平台包括课程资源与教学应用系统和过程性教学评价系统，资源包括新媒体交互式学科动态资源库，围绕课前、课中、课后打造全场景闭环应用，实现基于大数据的驱动的智能化精准教学，教师差异化教、学生个性化学。</w:t>
      </w:r>
    </w:p>
    <w:p w:rsidR="00DD36CF" w:rsidRPr="008B3A88" w:rsidRDefault="00DD36CF" w:rsidP="00DD36CF">
      <w:pPr>
        <w:suppressAutoHyphens/>
        <w:spacing w:line="360" w:lineRule="auto"/>
        <w:ind w:right="68" w:firstLineChars="200" w:firstLine="432"/>
        <w:rPr>
          <w:rFonts w:ascii="宋体" w:hAnsi="宋体" w:cs="宋体"/>
          <w:spacing w:val="-2"/>
          <w:sz w:val="22"/>
        </w:rPr>
      </w:pPr>
      <w:r>
        <w:rPr>
          <w:rFonts w:ascii="宋体" w:hAnsi="宋体" w:cs="宋体" w:hint="eastAsia"/>
          <w:spacing w:val="-2"/>
          <w:sz w:val="22"/>
        </w:rPr>
        <w:t>（3）</w:t>
      </w:r>
      <w:r w:rsidRPr="008B3A88">
        <w:rPr>
          <w:rFonts w:ascii="宋体" w:hAnsi="宋体" w:cs="宋体" w:hint="eastAsia"/>
          <w:spacing w:val="-2"/>
          <w:sz w:val="22"/>
        </w:rPr>
        <w:t>评价育人——学生发展性评价</w:t>
      </w:r>
    </w:p>
    <w:p w:rsidR="00DD36CF" w:rsidRPr="00332CC0" w:rsidRDefault="00DD36CF" w:rsidP="00DD36CF">
      <w:pPr>
        <w:spacing w:before="92" w:line="360" w:lineRule="auto"/>
        <w:ind w:left="21" w:right="66" w:firstLine="423"/>
        <w:rPr>
          <w:rFonts w:ascii="宋体" w:hAnsi="宋体" w:cs="宋体"/>
          <w:spacing w:val="-2"/>
          <w:sz w:val="22"/>
        </w:rPr>
      </w:pPr>
      <w:r w:rsidRPr="005A6C61">
        <w:rPr>
          <w:rFonts w:ascii="宋体" w:hAnsi="宋体" w:cs="宋体" w:hint="eastAsia"/>
          <w:spacing w:val="-2"/>
          <w:sz w:val="22"/>
        </w:rPr>
        <w:t>建设学生发展性评价系统1套。主要有学生信息管理、班级信息管理、学生成长动态、班级画像、学生画像、核心素养、成长报告、成长手册和成长足迹、教育活动等模块。通过评价系统对学生的个体和班级整体进行综合评估和跟踪。系统能够生成班级和学生的整体画像，包括构成、特点和基本情况，帮助教师进行班级管理决策。同时，系统也记录学生的个人信息、成绩、兴趣爱好等评价指标，并根据核心素养的定义和评价标准，收集和分析学生在思想品德、学业水平、身心健康等方面的表现数据。通过学生的综合评估报告、成长报告和成长轨迹展示，教师和家长能够更全面了解学生的特点、潜力和发展情况，为个性化教育提供参考，并</w:t>
      </w:r>
      <w:proofErr w:type="gramStart"/>
      <w:r w:rsidRPr="005A6C61">
        <w:rPr>
          <w:rFonts w:ascii="宋体" w:hAnsi="宋体" w:cs="宋体" w:hint="eastAsia"/>
          <w:spacing w:val="-2"/>
          <w:sz w:val="22"/>
        </w:rPr>
        <w:t>促进家</w:t>
      </w:r>
      <w:proofErr w:type="gramEnd"/>
      <w:r w:rsidRPr="005A6C61">
        <w:rPr>
          <w:rFonts w:ascii="宋体" w:hAnsi="宋体" w:cs="宋体" w:hint="eastAsia"/>
          <w:spacing w:val="-2"/>
          <w:sz w:val="22"/>
        </w:rPr>
        <w:t>校合作。此外，学生发展管理系统还提供班级管理、学生管理、教育活动等功能，确保学生的全面发展和健康成长。同时打造学校“三力”学生评价体系，以评促改，不断深化信息化应用，探索具有示范性、辐射性、可复制的学生综合评价模式。</w:t>
      </w:r>
    </w:p>
    <w:p w:rsidR="00DD36CF" w:rsidRPr="008B3A88" w:rsidRDefault="00DD36CF" w:rsidP="00DD36CF">
      <w:pPr>
        <w:suppressAutoHyphens/>
        <w:spacing w:line="360" w:lineRule="auto"/>
        <w:ind w:right="68" w:firstLineChars="200" w:firstLine="432"/>
        <w:rPr>
          <w:rFonts w:ascii="宋体" w:hAnsi="宋体" w:cs="宋体"/>
          <w:spacing w:val="-2"/>
          <w:sz w:val="22"/>
        </w:rPr>
      </w:pPr>
      <w:r>
        <w:rPr>
          <w:rFonts w:ascii="宋体" w:hAnsi="宋体" w:cs="宋体" w:hint="eastAsia"/>
          <w:spacing w:val="-2"/>
          <w:sz w:val="22"/>
        </w:rPr>
        <w:t>（4）</w:t>
      </w:r>
      <w:r w:rsidRPr="008B3A88">
        <w:rPr>
          <w:rFonts w:ascii="宋体" w:hAnsi="宋体" w:cs="宋体" w:hint="eastAsia"/>
          <w:spacing w:val="-2"/>
          <w:sz w:val="22"/>
        </w:rPr>
        <w:t>管理育人——数据融通与治理</w:t>
      </w:r>
    </w:p>
    <w:p w:rsidR="00DD36CF" w:rsidRPr="005A6C61" w:rsidRDefault="00DD36CF" w:rsidP="00DD36CF">
      <w:pPr>
        <w:spacing w:before="92" w:line="360" w:lineRule="auto"/>
        <w:ind w:left="21" w:right="66" w:firstLine="423"/>
        <w:rPr>
          <w:rFonts w:ascii="宋体" w:hAnsi="宋体" w:cs="宋体"/>
          <w:spacing w:val="-2"/>
          <w:sz w:val="22"/>
        </w:rPr>
      </w:pPr>
      <w:r w:rsidRPr="005A6C61">
        <w:rPr>
          <w:rFonts w:ascii="宋体" w:hAnsi="宋体" w:cs="宋体" w:hint="eastAsia"/>
          <w:spacing w:val="-2"/>
          <w:sz w:val="22"/>
        </w:rPr>
        <w:t>通过对接浦东新区教育数字基座，运用</w:t>
      </w:r>
      <w:proofErr w:type="gramStart"/>
      <w:r w:rsidRPr="005A6C61">
        <w:rPr>
          <w:rFonts w:ascii="宋体" w:hAnsi="宋体" w:cs="宋体" w:hint="eastAsia"/>
          <w:spacing w:val="-2"/>
          <w:sz w:val="22"/>
        </w:rPr>
        <w:t>基座五</w:t>
      </w:r>
      <w:proofErr w:type="gramEnd"/>
      <w:r w:rsidRPr="005A6C61">
        <w:rPr>
          <w:rFonts w:ascii="宋体" w:hAnsi="宋体" w:cs="宋体" w:hint="eastAsia"/>
          <w:spacing w:val="-2"/>
          <w:sz w:val="22"/>
        </w:rPr>
        <w:t>大中心能力，整合本次项目建设应用。实现“一校多区”数字化治理，通过“统一身份认证、统一数据管理、统一资源服务、统一桌面呈现”等应用场景完成数据融合与治理工作，建设学校发展看板用数据说话、用数据决策、用数据管理、用数据创新，促进师资队伍全面发展，推动新的教学模式创新；优化资源配置，增强教学管理服务的可及性；增强教育管理信息整合度，为教学管理决策提供保障，从而推动学校教育信息化的发展。</w:t>
      </w:r>
    </w:p>
    <w:p w:rsidR="00DD36CF" w:rsidRPr="008B3A88" w:rsidRDefault="00DD36CF" w:rsidP="00DD36CF">
      <w:pPr>
        <w:suppressAutoHyphens/>
        <w:spacing w:line="360" w:lineRule="auto"/>
        <w:ind w:right="68" w:firstLineChars="200" w:firstLine="432"/>
        <w:rPr>
          <w:rFonts w:ascii="宋体" w:hAnsi="宋体" w:cs="宋体"/>
          <w:spacing w:val="-2"/>
          <w:sz w:val="22"/>
        </w:rPr>
      </w:pPr>
      <w:r>
        <w:rPr>
          <w:rFonts w:ascii="宋体" w:hAnsi="宋体" w:cs="宋体" w:hint="eastAsia"/>
          <w:spacing w:val="-2"/>
          <w:sz w:val="22"/>
        </w:rPr>
        <w:t>（5）</w:t>
      </w:r>
      <w:r w:rsidRPr="008B3A88">
        <w:rPr>
          <w:rFonts w:ascii="宋体" w:hAnsi="宋体" w:cs="宋体" w:hint="eastAsia"/>
          <w:spacing w:val="-2"/>
          <w:sz w:val="22"/>
        </w:rPr>
        <w:t>对接浦东教育数字基座相关要求</w:t>
      </w:r>
    </w:p>
    <w:p w:rsidR="00DD36CF" w:rsidRPr="008B1701" w:rsidRDefault="00DD36CF" w:rsidP="00DD36CF">
      <w:pPr>
        <w:spacing w:before="92" w:line="360" w:lineRule="auto"/>
        <w:ind w:left="21" w:right="66" w:firstLine="423"/>
        <w:rPr>
          <w:rFonts w:ascii="宋体" w:hAnsi="宋体" w:cs="宋体"/>
          <w:spacing w:val="-2"/>
          <w:sz w:val="22"/>
        </w:rPr>
      </w:pPr>
      <w:r>
        <w:rPr>
          <w:rFonts w:ascii="宋体" w:hAnsi="宋体" w:cs="宋体" w:hint="eastAsia"/>
          <w:spacing w:val="-2"/>
          <w:sz w:val="22"/>
        </w:rPr>
        <w:t>上海市</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智慧校园建设项目需与浦东教育数字基座（包括区教育数字基座和学校数字基座）实现全面对接</w:t>
      </w:r>
      <w:r>
        <w:rPr>
          <w:rFonts w:ascii="宋体" w:hAnsi="宋体" w:cs="宋体" w:hint="eastAsia"/>
          <w:spacing w:val="-2"/>
          <w:sz w:val="22"/>
        </w:rPr>
        <w:t>，上海市</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智慧校园所涉及的应用软件系统应统一部署在区域建设的学校数字基座上，以实现资源的集中管理和优化配置。具体要求如下：</w:t>
      </w:r>
    </w:p>
    <w:p w:rsidR="00DD36CF" w:rsidRPr="008B1701" w:rsidRDefault="00DD36CF" w:rsidP="00DD36CF">
      <w:pPr>
        <w:spacing w:before="92" w:line="360" w:lineRule="auto"/>
        <w:ind w:left="21" w:right="66" w:firstLine="423"/>
        <w:rPr>
          <w:rFonts w:ascii="宋体" w:hAnsi="宋体" w:cs="宋体"/>
          <w:spacing w:val="-2"/>
          <w:sz w:val="22"/>
        </w:rPr>
      </w:pPr>
      <w:r w:rsidRPr="008B1701">
        <w:rPr>
          <w:rFonts w:ascii="宋体" w:hAnsi="宋体" w:cs="宋体" w:hint="eastAsia"/>
          <w:spacing w:val="-2"/>
          <w:sz w:val="22"/>
        </w:rPr>
        <w:t xml:space="preserve">统一身份认证: </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智慧校园的所有应用原则上应采用浦东教育数字基座提供</w:t>
      </w:r>
      <w:r w:rsidRPr="008B1701">
        <w:rPr>
          <w:rFonts w:ascii="宋体" w:hAnsi="宋体" w:cs="宋体" w:hint="eastAsia"/>
          <w:spacing w:val="-2"/>
          <w:sz w:val="22"/>
        </w:rPr>
        <w:lastRenderedPageBreak/>
        <w:t>的标准化数据如单位、教职工、学生等基础数据，应完成与浦东教育数字基座的统一身份认证与单点登录对接，提升用户体验。</w:t>
      </w:r>
    </w:p>
    <w:p w:rsidR="00DD36CF" w:rsidRPr="008B1701" w:rsidRDefault="00DD36CF" w:rsidP="00DD36CF">
      <w:pPr>
        <w:spacing w:before="92" w:line="360" w:lineRule="auto"/>
        <w:ind w:left="21" w:right="66" w:firstLine="423"/>
        <w:rPr>
          <w:rFonts w:ascii="宋体" w:hAnsi="宋体" w:cs="宋体"/>
          <w:spacing w:val="-2"/>
          <w:sz w:val="22"/>
        </w:rPr>
      </w:pPr>
      <w:r w:rsidRPr="008B1701">
        <w:rPr>
          <w:rFonts w:ascii="宋体" w:hAnsi="宋体" w:cs="宋体" w:hint="eastAsia"/>
          <w:spacing w:val="-2"/>
          <w:sz w:val="22"/>
        </w:rPr>
        <w:t>统一应用管理：</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智慧校园的所有应用原则上</w:t>
      </w:r>
      <w:r w:rsidRPr="008B1701">
        <w:rPr>
          <w:rFonts w:ascii="宋体" w:hAnsi="宋体" w:cs="宋体"/>
          <w:spacing w:val="-2"/>
          <w:sz w:val="22"/>
        </w:rPr>
        <w:t>应</w:t>
      </w:r>
      <w:r w:rsidRPr="008B1701">
        <w:rPr>
          <w:rFonts w:ascii="宋体" w:hAnsi="宋体" w:cs="宋体" w:hint="eastAsia"/>
          <w:spacing w:val="-2"/>
          <w:sz w:val="22"/>
        </w:rPr>
        <w:t>上架至浦东教育数字基座工作台，供区各教育组织单位和学校师生使用，促进教育资源的共享和协同。</w:t>
      </w:r>
    </w:p>
    <w:p w:rsidR="00DD36CF" w:rsidRPr="008B1701" w:rsidRDefault="00DD36CF" w:rsidP="00DD36CF">
      <w:pPr>
        <w:spacing w:before="92" w:line="360" w:lineRule="auto"/>
        <w:ind w:left="21" w:right="66" w:firstLine="423"/>
        <w:rPr>
          <w:rFonts w:ascii="宋体" w:hAnsi="宋体" w:cs="宋体"/>
          <w:spacing w:val="-2"/>
          <w:sz w:val="22"/>
        </w:rPr>
      </w:pPr>
      <w:r w:rsidRPr="008B1701">
        <w:rPr>
          <w:rFonts w:ascii="宋体" w:hAnsi="宋体" w:cs="宋体" w:hint="eastAsia"/>
          <w:spacing w:val="-2"/>
          <w:sz w:val="22"/>
        </w:rPr>
        <w:t>统一数据管理：</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智慧校园的所有应用数据原则上应遵循浦东教育数字基座的数据标准和规范，统一汇聚至浦东教育数字基座数据中心，完成智慧校园所有应用的数据融通和治理，确保数据的完整性和一致性。</w:t>
      </w:r>
    </w:p>
    <w:p w:rsidR="00DD36CF" w:rsidRPr="008B1701" w:rsidRDefault="00DD36CF" w:rsidP="00DD36CF">
      <w:pPr>
        <w:spacing w:before="92" w:line="360" w:lineRule="auto"/>
        <w:ind w:left="21" w:right="66" w:firstLine="423"/>
        <w:rPr>
          <w:rFonts w:ascii="宋体" w:hAnsi="宋体" w:cs="宋体"/>
          <w:spacing w:val="-2"/>
          <w:sz w:val="22"/>
        </w:rPr>
      </w:pPr>
      <w:r w:rsidRPr="008B1701">
        <w:rPr>
          <w:rFonts w:ascii="宋体" w:hAnsi="宋体" w:cs="宋体" w:hint="eastAsia"/>
          <w:spacing w:val="-2"/>
          <w:sz w:val="22"/>
        </w:rPr>
        <w:t>统一消息管理：</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智慧校园的所有应用原则上应</w:t>
      </w:r>
      <w:r w:rsidRPr="008B1701">
        <w:rPr>
          <w:rFonts w:ascii="宋体" w:hAnsi="宋体" w:cs="宋体"/>
          <w:spacing w:val="-2"/>
          <w:sz w:val="22"/>
        </w:rPr>
        <w:t>实现</w:t>
      </w:r>
      <w:r w:rsidRPr="008B1701">
        <w:rPr>
          <w:rFonts w:ascii="宋体" w:hAnsi="宋体" w:cs="宋体" w:hint="eastAsia"/>
          <w:spacing w:val="-2"/>
          <w:sz w:val="22"/>
        </w:rPr>
        <w:t>与浦东教育数字基座的</w:t>
      </w:r>
      <w:r w:rsidRPr="008B1701">
        <w:rPr>
          <w:rFonts w:ascii="宋体" w:hAnsi="宋体" w:cs="宋体"/>
          <w:spacing w:val="-2"/>
          <w:sz w:val="22"/>
        </w:rPr>
        <w:t>消息中心</w:t>
      </w:r>
      <w:r w:rsidRPr="008B1701">
        <w:rPr>
          <w:rFonts w:ascii="宋体" w:hAnsi="宋体" w:cs="宋体" w:hint="eastAsia"/>
          <w:spacing w:val="-2"/>
          <w:sz w:val="22"/>
        </w:rPr>
        <w:t>实现无缝对接，确保消息的及时传递和互通，提高信息交流的效率。</w:t>
      </w:r>
    </w:p>
    <w:p w:rsidR="00DD36CF" w:rsidRDefault="00DD36CF" w:rsidP="00DD36CF">
      <w:pPr>
        <w:spacing w:before="92" w:line="360" w:lineRule="auto"/>
        <w:ind w:left="21" w:right="66" w:firstLine="423"/>
        <w:rPr>
          <w:rFonts w:ascii="宋体" w:hAnsi="宋体" w:cs="宋体"/>
          <w:spacing w:val="-2"/>
          <w:sz w:val="22"/>
        </w:rPr>
      </w:pPr>
      <w:proofErr w:type="gramStart"/>
      <w:r w:rsidRPr="008B1701">
        <w:rPr>
          <w:rFonts w:ascii="宋体" w:hAnsi="宋体" w:cs="宋体" w:hint="eastAsia"/>
          <w:spacing w:val="-2"/>
          <w:sz w:val="22"/>
        </w:rPr>
        <w:t>统一物联管理</w:t>
      </w:r>
      <w:proofErr w:type="gramEnd"/>
      <w:r w:rsidRPr="008B1701">
        <w:rPr>
          <w:rFonts w:ascii="宋体" w:hAnsi="宋体" w:cs="宋体" w:hint="eastAsia"/>
          <w:spacing w:val="-2"/>
          <w:sz w:val="22"/>
        </w:rPr>
        <w:t>：若</w:t>
      </w:r>
      <w:proofErr w:type="gramStart"/>
      <w:r>
        <w:rPr>
          <w:rFonts w:ascii="宋体" w:hAnsi="宋体" w:cs="宋体" w:hint="eastAsia"/>
          <w:spacing w:val="-2"/>
          <w:sz w:val="22"/>
        </w:rPr>
        <w:t>南汇四</w:t>
      </w:r>
      <w:proofErr w:type="gramEnd"/>
      <w:r>
        <w:rPr>
          <w:rFonts w:ascii="宋体" w:hAnsi="宋体" w:cs="宋体" w:hint="eastAsia"/>
          <w:spacing w:val="-2"/>
          <w:sz w:val="22"/>
        </w:rPr>
        <w:t>中</w:t>
      </w:r>
      <w:r w:rsidRPr="008B1701">
        <w:rPr>
          <w:rFonts w:ascii="宋体" w:hAnsi="宋体" w:cs="宋体" w:hint="eastAsia"/>
          <w:spacing w:val="-2"/>
          <w:sz w:val="22"/>
        </w:rPr>
        <w:t>智慧校园</w:t>
      </w:r>
      <w:proofErr w:type="gramStart"/>
      <w:r w:rsidRPr="008B1701">
        <w:rPr>
          <w:rFonts w:ascii="宋体" w:hAnsi="宋体" w:cs="宋体" w:hint="eastAsia"/>
          <w:spacing w:val="-2"/>
          <w:sz w:val="22"/>
        </w:rPr>
        <w:t>包含物联应用</w:t>
      </w:r>
      <w:proofErr w:type="gramEnd"/>
      <w:r w:rsidRPr="008B1701">
        <w:rPr>
          <w:rFonts w:ascii="宋体" w:hAnsi="宋体" w:cs="宋体" w:hint="eastAsia"/>
          <w:spacing w:val="-2"/>
          <w:sz w:val="22"/>
        </w:rPr>
        <w:t>，则所有物</w:t>
      </w:r>
      <w:proofErr w:type="gramStart"/>
      <w:r w:rsidRPr="008B1701">
        <w:rPr>
          <w:rFonts w:ascii="宋体" w:hAnsi="宋体" w:cs="宋体" w:hint="eastAsia"/>
          <w:spacing w:val="-2"/>
          <w:sz w:val="22"/>
        </w:rPr>
        <w:t>联应用</w:t>
      </w:r>
      <w:proofErr w:type="gramEnd"/>
      <w:r w:rsidRPr="008B1701">
        <w:rPr>
          <w:rFonts w:ascii="宋体" w:hAnsi="宋体" w:cs="宋体" w:hint="eastAsia"/>
          <w:spacing w:val="-2"/>
          <w:sz w:val="22"/>
        </w:rPr>
        <w:t>数据原则上应实现</w:t>
      </w:r>
      <w:r w:rsidRPr="008B1701">
        <w:rPr>
          <w:rFonts w:ascii="宋体" w:hAnsi="宋体" w:cs="宋体"/>
          <w:spacing w:val="-2"/>
          <w:sz w:val="22"/>
        </w:rPr>
        <w:t>与</w:t>
      </w:r>
      <w:r w:rsidRPr="008B1701">
        <w:rPr>
          <w:rFonts w:ascii="宋体" w:hAnsi="宋体" w:cs="宋体" w:hint="eastAsia"/>
          <w:spacing w:val="-2"/>
          <w:sz w:val="22"/>
        </w:rPr>
        <w:t>浦东教育数字</w:t>
      </w:r>
      <w:proofErr w:type="gramStart"/>
      <w:r w:rsidRPr="008B1701">
        <w:rPr>
          <w:rFonts w:ascii="宋体" w:hAnsi="宋体" w:cs="宋体" w:hint="eastAsia"/>
          <w:spacing w:val="-2"/>
          <w:sz w:val="22"/>
        </w:rPr>
        <w:t>基座物联</w:t>
      </w:r>
      <w:proofErr w:type="gramEnd"/>
      <w:r w:rsidRPr="008B1701">
        <w:rPr>
          <w:rFonts w:ascii="宋体" w:hAnsi="宋体" w:cs="宋体" w:hint="eastAsia"/>
          <w:spacing w:val="-2"/>
          <w:sz w:val="22"/>
        </w:rPr>
        <w:t>中心的</w:t>
      </w:r>
      <w:r w:rsidRPr="008B1701">
        <w:rPr>
          <w:rFonts w:ascii="宋体" w:hAnsi="宋体" w:cs="宋体"/>
          <w:spacing w:val="-2"/>
          <w:sz w:val="22"/>
        </w:rPr>
        <w:t>数据对接</w:t>
      </w:r>
      <w:r w:rsidRPr="008B1701">
        <w:rPr>
          <w:rFonts w:ascii="宋体" w:hAnsi="宋体" w:cs="宋体" w:hint="eastAsia"/>
          <w:spacing w:val="-2"/>
          <w:sz w:val="22"/>
        </w:rPr>
        <w:t>，以及</w:t>
      </w:r>
      <w:proofErr w:type="gramStart"/>
      <w:r w:rsidRPr="008B1701">
        <w:rPr>
          <w:rFonts w:ascii="宋体" w:hAnsi="宋体" w:cs="宋体" w:hint="eastAsia"/>
          <w:spacing w:val="-2"/>
          <w:sz w:val="22"/>
        </w:rPr>
        <w:t>物联应用</w:t>
      </w:r>
      <w:proofErr w:type="gramEnd"/>
      <w:r w:rsidRPr="008B1701">
        <w:rPr>
          <w:rFonts w:ascii="宋体" w:hAnsi="宋体" w:cs="宋体" w:hint="eastAsia"/>
          <w:spacing w:val="-2"/>
          <w:sz w:val="22"/>
        </w:rPr>
        <w:t>的数据融通和分析，增强对智慧校园环境的可视化和智能化管理。</w:t>
      </w:r>
    </w:p>
    <w:p w:rsidR="00DD36CF" w:rsidRPr="00C77BEF" w:rsidRDefault="00DD36CF" w:rsidP="00DD36CF">
      <w:pPr>
        <w:suppressAutoHyphens/>
        <w:adjustRightInd w:val="0"/>
        <w:snapToGrid w:val="0"/>
        <w:spacing w:line="360" w:lineRule="auto"/>
        <w:ind w:firstLineChars="200" w:firstLine="432"/>
        <w:rPr>
          <w:rFonts w:ascii="宋体" w:hAnsi="宋体" w:cs="宋体"/>
          <w:spacing w:val="-2"/>
          <w:sz w:val="22"/>
        </w:rPr>
      </w:pPr>
      <w:r>
        <w:rPr>
          <w:rFonts w:ascii="宋体" w:hAnsi="宋体" w:cs="宋体" w:hint="eastAsia"/>
          <w:spacing w:val="-2"/>
          <w:sz w:val="22"/>
        </w:rPr>
        <w:t>（6）</w:t>
      </w:r>
      <w:r w:rsidRPr="00C77BEF">
        <w:rPr>
          <w:rFonts w:ascii="宋体" w:hAnsi="宋体" w:cs="宋体" w:hint="eastAsia"/>
          <w:spacing w:val="-2"/>
          <w:sz w:val="22"/>
        </w:rPr>
        <w:t>本项目需按照</w:t>
      </w:r>
      <w:proofErr w:type="gramStart"/>
      <w:r w:rsidRPr="00C77BEF">
        <w:rPr>
          <w:rFonts w:ascii="宋体" w:hAnsi="宋体" w:cs="宋体" w:hint="eastAsia"/>
          <w:spacing w:val="-2"/>
          <w:sz w:val="22"/>
        </w:rPr>
        <w:t>信创要求</w:t>
      </w:r>
      <w:proofErr w:type="gramEnd"/>
      <w:r w:rsidRPr="00C77BEF">
        <w:rPr>
          <w:rFonts w:ascii="宋体" w:hAnsi="宋体" w:cs="宋体" w:hint="eastAsia"/>
          <w:spacing w:val="-2"/>
          <w:sz w:val="22"/>
        </w:rPr>
        <w:t>进行建设与实施</w:t>
      </w:r>
    </w:p>
    <w:p w:rsidR="00DD36CF" w:rsidRPr="00353F5B" w:rsidRDefault="00DD36CF" w:rsidP="00DD36CF">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w:t>
      </w:r>
      <w:r>
        <w:rPr>
          <w:rFonts w:ascii="Times New Roman" w:hAnsi="Times New Roman" w:hint="eastAsia"/>
          <w:sz w:val="22"/>
        </w:rPr>
        <w:t>3</w:t>
      </w:r>
      <w:r w:rsidRPr="00353F5B">
        <w:rPr>
          <w:rFonts w:ascii="Times New Roman" w:hAnsi="Times New Roman"/>
          <w:sz w:val="22"/>
        </w:rPr>
        <w:t>.2</w:t>
      </w:r>
      <w:r w:rsidRPr="00353F5B">
        <w:rPr>
          <w:rFonts w:ascii="Times New Roman" w:hAnsi="Times New Roman"/>
          <w:sz w:val="22"/>
        </w:rPr>
        <w:t>整体架构概述</w:t>
      </w:r>
    </w:p>
    <w:p w:rsidR="00DD36CF" w:rsidRDefault="00DD36CF" w:rsidP="00DD36CF">
      <w:pPr>
        <w:adjustRightInd w:val="0"/>
        <w:snapToGrid w:val="0"/>
        <w:spacing w:line="300" w:lineRule="auto"/>
        <w:ind w:firstLineChars="200" w:firstLine="420"/>
        <w:jc w:val="center"/>
        <w:rPr>
          <w:rFonts w:ascii="Times New Roman" w:hAnsi="Times New Roman"/>
          <w:color w:val="000000"/>
          <w:sz w:val="22"/>
        </w:rPr>
      </w:pPr>
      <w:r>
        <w:rPr>
          <w:noProof/>
        </w:rPr>
        <w:drawing>
          <wp:inline distT="0" distB="0" distL="0" distR="0">
            <wp:extent cx="4572000" cy="34956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3495675"/>
                    </a:xfrm>
                    <a:prstGeom prst="rect">
                      <a:avLst/>
                    </a:prstGeom>
                    <a:noFill/>
                    <a:ln>
                      <a:noFill/>
                    </a:ln>
                  </pic:spPr>
                </pic:pic>
              </a:graphicData>
            </a:graphic>
          </wp:inline>
        </w:drawing>
      </w:r>
    </w:p>
    <w:p w:rsidR="00DD36CF" w:rsidRDefault="00DD36CF" w:rsidP="00DD36CF">
      <w:pPr>
        <w:adjustRightInd w:val="0"/>
        <w:snapToGrid w:val="0"/>
        <w:spacing w:line="300" w:lineRule="auto"/>
        <w:ind w:firstLineChars="200" w:firstLine="440"/>
        <w:jc w:val="center"/>
        <w:rPr>
          <w:rFonts w:ascii="Times New Roman" w:hAnsi="Times New Roman"/>
          <w:color w:val="000000"/>
          <w:sz w:val="22"/>
        </w:rPr>
      </w:pPr>
      <w:r>
        <w:rPr>
          <w:rFonts w:ascii="Times New Roman" w:hAnsi="Times New Roman"/>
          <w:color w:val="000000"/>
          <w:sz w:val="22"/>
        </w:rPr>
        <w:t>图</w:t>
      </w:r>
      <w:r>
        <w:rPr>
          <w:rFonts w:ascii="Times New Roman" w:hAnsi="Times New Roman" w:hint="eastAsia"/>
          <w:color w:val="000000"/>
          <w:sz w:val="22"/>
        </w:rPr>
        <w:t>：</w:t>
      </w:r>
      <w:proofErr w:type="gramStart"/>
      <w:r>
        <w:rPr>
          <w:rFonts w:ascii="Times New Roman" w:hAnsi="Times New Roman"/>
          <w:color w:val="000000"/>
          <w:sz w:val="22"/>
        </w:rPr>
        <w:t>南汇四</w:t>
      </w:r>
      <w:proofErr w:type="gramEnd"/>
      <w:r>
        <w:rPr>
          <w:rFonts w:ascii="Times New Roman" w:hAnsi="Times New Roman"/>
          <w:color w:val="000000"/>
          <w:sz w:val="22"/>
        </w:rPr>
        <w:t>中智慧校园整体架构示意图</w:t>
      </w:r>
    </w:p>
    <w:p w:rsidR="00DD36CF" w:rsidRPr="009D53F2" w:rsidRDefault="00DD36CF" w:rsidP="00DD36CF">
      <w:pPr>
        <w:spacing w:before="92" w:line="360" w:lineRule="auto"/>
        <w:ind w:left="21" w:right="66" w:firstLine="423"/>
        <w:rPr>
          <w:rFonts w:ascii="宋体" w:hAnsi="宋体" w:cs="宋体"/>
          <w:spacing w:val="-2"/>
          <w:sz w:val="22"/>
        </w:rPr>
      </w:pPr>
      <w:r w:rsidRPr="009D53F2">
        <w:rPr>
          <w:rFonts w:ascii="宋体" w:hAnsi="宋体" w:cs="宋体" w:hint="eastAsia"/>
          <w:spacing w:val="-2"/>
          <w:sz w:val="22"/>
        </w:rPr>
        <w:t>根据</w:t>
      </w:r>
      <w:r>
        <w:rPr>
          <w:rFonts w:ascii="宋体" w:hAnsi="宋体" w:cs="宋体" w:hint="eastAsia"/>
          <w:spacing w:val="-2"/>
          <w:sz w:val="22"/>
        </w:rPr>
        <w:t>我校教育信息化发展和</w:t>
      </w:r>
      <w:r w:rsidRPr="009D53F2">
        <w:rPr>
          <w:rFonts w:ascii="宋体" w:hAnsi="宋体" w:cs="宋体" w:hint="eastAsia"/>
          <w:spacing w:val="-2"/>
          <w:sz w:val="22"/>
        </w:rPr>
        <w:t>前期调研分析</w:t>
      </w:r>
      <w:r>
        <w:rPr>
          <w:rFonts w:ascii="宋体" w:hAnsi="宋体" w:cs="宋体" w:hint="eastAsia"/>
          <w:spacing w:val="-2"/>
          <w:sz w:val="22"/>
        </w:rPr>
        <w:t>，学校在本项目中所需的应用场景主要分为以下四类业务系统的建设：</w:t>
      </w:r>
    </w:p>
    <w:p w:rsidR="00DD36CF" w:rsidRPr="009D53F2" w:rsidRDefault="00DD36CF" w:rsidP="00DD36CF">
      <w:pPr>
        <w:spacing w:before="92" w:line="360" w:lineRule="auto"/>
        <w:ind w:left="21" w:right="66" w:firstLine="423"/>
        <w:rPr>
          <w:rFonts w:ascii="宋体" w:hAnsi="宋体" w:cs="宋体"/>
          <w:spacing w:val="-2"/>
          <w:sz w:val="22"/>
        </w:rPr>
      </w:pPr>
      <w:r w:rsidRPr="009D53F2">
        <w:rPr>
          <w:rFonts w:ascii="宋体" w:hAnsi="宋体" w:cs="宋体" w:hint="eastAsia"/>
          <w:spacing w:val="-2"/>
          <w:sz w:val="22"/>
        </w:rPr>
        <w:lastRenderedPageBreak/>
        <w:t>第一类：实践育人——面向智能化教学的应用系统建设。该业务主要通过建设终端1对1智慧课堂、智慧书法教室，基于课前、课中、课后的常态化教学应用与教学数据采集、分析，实现课堂教学变革。</w:t>
      </w:r>
    </w:p>
    <w:p w:rsidR="00DD36CF" w:rsidRPr="009D53F2" w:rsidRDefault="00DD36CF" w:rsidP="00DD36CF">
      <w:pPr>
        <w:spacing w:before="92" w:line="360" w:lineRule="auto"/>
        <w:ind w:left="21" w:right="66" w:firstLine="423"/>
        <w:rPr>
          <w:rFonts w:ascii="宋体" w:hAnsi="宋体" w:cs="宋体"/>
          <w:spacing w:val="-2"/>
          <w:sz w:val="22"/>
        </w:rPr>
      </w:pPr>
      <w:r w:rsidRPr="009D53F2">
        <w:rPr>
          <w:rFonts w:ascii="宋体" w:hAnsi="宋体" w:cs="宋体" w:hint="eastAsia"/>
          <w:spacing w:val="-2"/>
          <w:sz w:val="22"/>
        </w:rPr>
        <w:t>第二类：教研育人——面向教师智能化研修的应用系统建设。该业务主要通过终端1对1智慧课堂建设，通过备课助手、教学助手促进教师的信息化能力提升，赋能教学教研模式变革。</w:t>
      </w:r>
    </w:p>
    <w:p w:rsidR="00DD36CF" w:rsidRPr="009D53F2" w:rsidRDefault="00DD36CF" w:rsidP="00DD36CF">
      <w:pPr>
        <w:spacing w:before="92" w:line="360" w:lineRule="auto"/>
        <w:ind w:left="21" w:right="66" w:firstLine="423"/>
        <w:rPr>
          <w:rFonts w:ascii="宋体" w:hAnsi="宋体" w:cs="宋体"/>
          <w:spacing w:val="-2"/>
          <w:sz w:val="22"/>
        </w:rPr>
      </w:pPr>
      <w:r w:rsidRPr="009D53F2">
        <w:rPr>
          <w:rFonts w:ascii="宋体" w:hAnsi="宋体" w:cs="宋体" w:hint="eastAsia"/>
          <w:spacing w:val="-2"/>
          <w:sz w:val="22"/>
        </w:rPr>
        <w:t>第三类：评价育人——面向学生智能化评价的应用系统建设。该业务主要通过数据治理平台及师生评价工具的建设，以</w:t>
      </w:r>
      <w:proofErr w:type="gramStart"/>
      <w:r w:rsidRPr="009D53F2">
        <w:rPr>
          <w:rFonts w:ascii="宋体" w:hAnsi="宋体" w:cs="宋体" w:hint="eastAsia"/>
          <w:spacing w:val="-2"/>
          <w:sz w:val="22"/>
        </w:rPr>
        <w:t>“</w:t>
      </w:r>
      <w:proofErr w:type="gramEnd"/>
      <w:r w:rsidRPr="009D53F2">
        <w:rPr>
          <w:rFonts w:ascii="宋体" w:hAnsi="宋体" w:cs="宋体" w:hint="eastAsia"/>
          <w:spacing w:val="-2"/>
          <w:sz w:val="22"/>
        </w:rPr>
        <w:t>学科核心素养为依据、以“上海市学业质量绿色指标”为导向，融合学校特色伴随式获取学生在校期间德、智、体、美、</w:t>
      </w:r>
      <w:proofErr w:type="gramStart"/>
      <w:r w:rsidRPr="009D53F2">
        <w:rPr>
          <w:rFonts w:ascii="宋体" w:hAnsi="宋体" w:cs="宋体" w:hint="eastAsia"/>
          <w:spacing w:val="-2"/>
          <w:sz w:val="22"/>
        </w:rPr>
        <w:t>劳</w:t>
      </w:r>
      <w:proofErr w:type="gramEnd"/>
      <w:r w:rsidRPr="009D53F2">
        <w:rPr>
          <w:rFonts w:ascii="宋体" w:hAnsi="宋体" w:cs="宋体" w:hint="eastAsia"/>
          <w:spacing w:val="-2"/>
          <w:sz w:val="22"/>
        </w:rPr>
        <w:t>各个指标下的行为德育行规评价机制，表现和成长数据，构建具有南汇特色的综合素质评价指标体系，开展基于学生数字画像的综合素质评价。</w:t>
      </w:r>
    </w:p>
    <w:p w:rsidR="00DD36CF" w:rsidRDefault="00DD36CF" w:rsidP="00DD36CF">
      <w:pPr>
        <w:adjustRightInd w:val="0"/>
        <w:snapToGrid w:val="0"/>
        <w:spacing w:line="300" w:lineRule="auto"/>
        <w:ind w:firstLineChars="200" w:firstLine="432"/>
        <w:rPr>
          <w:rFonts w:ascii="宋体" w:hAnsi="宋体" w:cs="宋体"/>
          <w:spacing w:val="-2"/>
          <w:sz w:val="22"/>
        </w:rPr>
      </w:pPr>
      <w:r w:rsidRPr="009D53F2">
        <w:rPr>
          <w:rFonts w:ascii="宋体" w:hAnsi="宋体" w:cs="宋体" w:hint="eastAsia"/>
          <w:spacing w:val="-2"/>
          <w:sz w:val="22"/>
        </w:rPr>
        <w:t>第四类：管理育人——面向校园智能化管理的基础设施及系统建设。该业务主要校级数字基座融通与治理，对接浦东新区教育数字基座，运用</w:t>
      </w:r>
      <w:proofErr w:type="gramStart"/>
      <w:r w:rsidRPr="009D53F2">
        <w:rPr>
          <w:rFonts w:ascii="宋体" w:hAnsi="宋体" w:cs="宋体" w:hint="eastAsia"/>
          <w:spacing w:val="-2"/>
          <w:sz w:val="22"/>
        </w:rPr>
        <w:t>基座五</w:t>
      </w:r>
      <w:proofErr w:type="gramEnd"/>
      <w:r w:rsidRPr="009D53F2">
        <w:rPr>
          <w:rFonts w:ascii="宋体" w:hAnsi="宋体" w:cs="宋体" w:hint="eastAsia"/>
          <w:spacing w:val="-2"/>
          <w:sz w:val="22"/>
        </w:rPr>
        <w:t>大中心能力，整合本次项目建设应用。实现“一校多区”数字化治理，通过“统一身份认证、统一数据管理、统一资源服务、统一桌面呈现”等应用场景完成数据融合与治理工作，建设学校发展看板用数据说话、用数据决策、用数据管理、用数据创新，促进师资队伍全面发展，推动新的教学模式创新；优化资源配置，增强教学管理服务的可及性；增强教育管理信息整合度，为教学管理决策提供保障，从而推动学校教育信息化的发展。</w:t>
      </w:r>
    </w:p>
    <w:p w:rsidR="00DD36CF" w:rsidRPr="00353F5B"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19" w:name="_Toc174968130"/>
      <w:r w:rsidRPr="00353F5B">
        <w:rPr>
          <w:rFonts w:ascii="Times New Roman" w:hAnsi="Times New Roman"/>
          <w:b/>
          <w:color w:val="000000"/>
          <w:sz w:val="22"/>
        </w:rPr>
        <w:t xml:space="preserve">10 </w:t>
      </w:r>
      <w:r w:rsidRPr="00353F5B">
        <w:rPr>
          <w:rFonts w:ascii="Times New Roman" w:hAnsi="Times New Roman"/>
          <w:b/>
          <w:color w:val="000000"/>
          <w:sz w:val="22"/>
        </w:rPr>
        <w:t>技术指标要求</w:t>
      </w:r>
      <w:bookmarkEnd w:id="19"/>
    </w:p>
    <w:p w:rsidR="00DD36CF" w:rsidRDefault="00DD36CF" w:rsidP="00DD36CF">
      <w:pPr>
        <w:adjustRightInd w:val="0"/>
        <w:snapToGrid w:val="0"/>
        <w:spacing w:line="300" w:lineRule="auto"/>
        <w:ind w:firstLineChars="200" w:firstLine="440"/>
        <w:rPr>
          <w:rFonts w:ascii="Times New Roman" w:hAnsi="Times New Roman"/>
          <w:sz w:val="22"/>
        </w:rPr>
      </w:pPr>
      <w:r w:rsidRPr="005379BC">
        <w:rPr>
          <w:rFonts w:ascii="Times New Roman" w:hAnsi="Times New Roman"/>
          <w:sz w:val="22"/>
        </w:rPr>
        <w:t>10.1</w:t>
      </w:r>
      <w:r w:rsidRPr="005379BC">
        <w:rPr>
          <w:rFonts w:ascii="Times New Roman" w:hAnsi="Times New Roman"/>
          <w:sz w:val="22"/>
        </w:rPr>
        <w:t>系统功能与技术指标</w:t>
      </w:r>
    </w:p>
    <w:tbl>
      <w:tblPr>
        <w:tblpPr w:leftFromText="180" w:rightFromText="180" w:vertAnchor="text" w:tblpXSpec="center"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31"/>
        <w:gridCol w:w="1276"/>
        <w:gridCol w:w="3118"/>
        <w:gridCol w:w="2835"/>
      </w:tblGrid>
      <w:tr w:rsidR="00DD36CF" w:rsidRPr="009D53F2" w:rsidTr="00855377">
        <w:trPr>
          <w:trHeight w:val="625"/>
        </w:trPr>
        <w:tc>
          <w:tcPr>
            <w:tcW w:w="1526" w:type="dxa"/>
            <w:gridSpan w:val="2"/>
            <w:vAlign w:val="center"/>
          </w:tcPr>
          <w:p w:rsidR="00DD36CF" w:rsidRPr="009D53F2" w:rsidRDefault="00DD36CF" w:rsidP="00855377">
            <w:pPr>
              <w:widowControl/>
              <w:spacing w:line="360" w:lineRule="auto"/>
              <w:jc w:val="center"/>
              <w:rPr>
                <w:rFonts w:ascii="宋体" w:hAnsi="宋体"/>
                <w:szCs w:val="21"/>
              </w:rPr>
            </w:pPr>
            <w:r w:rsidRPr="009D53F2">
              <w:rPr>
                <w:rFonts w:ascii="宋体" w:hAnsi="宋体" w:cs="宋体" w:hint="eastAsia"/>
                <w:color w:val="000000"/>
                <w:kern w:val="0"/>
                <w:szCs w:val="21"/>
              </w:rPr>
              <w:t>项目名称</w:t>
            </w:r>
          </w:p>
        </w:tc>
        <w:tc>
          <w:tcPr>
            <w:tcW w:w="7229" w:type="dxa"/>
            <w:gridSpan w:val="3"/>
            <w:vAlign w:val="center"/>
          </w:tcPr>
          <w:p w:rsidR="00DD36CF" w:rsidRPr="009D53F2" w:rsidRDefault="00DD36CF" w:rsidP="00855377">
            <w:pPr>
              <w:spacing w:line="360" w:lineRule="auto"/>
              <w:rPr>
                <w:rFonts w:ascii="宋体" w:hAnsi="宋体"/>
                <w:color w:val="000000"/>
                <w:szCs w:val="21"/>
              </w:rPr>
            </w:pPr>
            <w:r w:rsidRPr="009D53F2">
              <w:rPr>
                <w:rFonts w:ascii="宋体" w:hAnsi="宋体" w:hint="eastAsia"/>
                <w:color w:val="000000"/>
                <w:szCs w:val="21"/>
              </w:rPr>
              <w:t>上海市南汇第四中学</w:t>
            </w:r>
            <w:r w:rsidRPr="009D53F2">
              <w:rPr>
                <w:rFonts w:ascii="宋体" w:hAnsi="宋体"/>
                <w:color w:val="000000"/>
                <w:szCs w:val="21"/>
              </w:rPr>
              <w:t>智慧校园</w:t>
            </w:r>
            <w:r w:rsidRPr="009D53F2">
              <w:rPr>
                <w:rFonts w:ascii="宋体" w:hAnsi="宋体" w:hint="eastAsia"/>
                <w:color w:val="000000"/>
                <w:szCs w:val="21"/>
              </w:rPr>
              <w:t>建设项目</w:t>
            </w:r>
          </w:p>
        </w:tc>
      </w:tr>
      <w:tr w:rsidR="00DD36CF" w:rsidRPr="009D53F2" w:rsidTr="00855377">
        <w:tc>
          <w:tcPr>
            <w:tcW w:w="1526" w:type="dxa"/>
            <w:gridSpan w:val="2"/>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总体目标</w:t>
            </w:r>
          </w:p>
        </w:tc>
        <w:tc>
          <w:tcPr>
            <w:tcW w:w="7229" w:type="dxa"/>
            <w:gridSpan w:val="3"/>
            <w:vAlign w:val="center"/>
          </w:tcPr>
          <w:p w:rsidR="00DD36CF" w:rsidRPr="009D53F2" w:rsidRDefault="00DD36CF" w:rsidP="00855377">
            <w:pPr>
              <w:spacing w:line="360" w:lineRule="auto"/>
              <w:rPr>
                <w:rFonts w:ascii="宋体" w:hAnsi="宋体"/>
                <w:color w:val="000000"/>
                <w:szCs w:val="21"/>
              </w:rPr>
            </w:pPr>
            <w:r w:rsidRPr="009D53F2">
              <w:rPr>
                <w:rFonts w:ascii="宋体" w:hAnsi="宋体" w:hint="eastAsia"/>
                <w:color w:val="000000"/>
                <w:szCs w:val="21"/>
              </w:rPr>
              <w:t>1.建设智能化教学环境，提供教学应用基础支撑</w:t>
            </w:r>
          </w:p>
          <w:p w:rsidR="00DD36CF" w:rsidRPr="009D53F2" w:rsidRDefault="00DD36CF" w:rsidP="00855377">
            <w:pPr>
              <w:spacing w:line="360" w:lineRule="auto"/>
              <w:rPr>
                <w:rFonts w:ascii="宋体" w:hAnsi="宋体"/>
                <w:color w:val="000000"/>
                <w:szCs w:val="21"/>
              </w:rPr>
            </w:pPr>
            <w:r w:rsidRPr="009D53F2">
              <w:rPr>
                <w:rFonts w:ascii="宋体" w:hAnsi="宋体" w:hint="eastAsia"/>
                <w:color w:val="000000"/>
                <w:szCs w:val="21"/>
              </w:rPr>
              <w:t>2.融合创新教育模式，探索科学教学范式</w:t>
            </w:r>
          </w:p>
          <w:p w:rsidR="00DD36CF" w:rsidRPr="009D53F2" w:rsidRDefault="00DD36CF" w:rsidP="00855377">
            <w:pPr>
              <w:spacing w:line="360" w:lineRule="auto"/>
              <w:rPr>
                <w:rFonts w:ascii="宋体" w:hAnsi="宋体"/>
                <w:color w:val="000000"/>
                <w:szCs w:val="21"/>
              </w:rPr>
            </w:pPr>
            <w:r w:rsidRPr="009D53F2">
              <w:rPr>
                <w:rFonts w:ascii="宋体" w:hAnsi="宋体" w:hint="eastAsia"/>
                <w:color w:val="000000"/>
                <w:szCs w:val="21"/>
              </w:rPr>
              <w:t>3.采集课堂教学行为数据，提供智能化精准教学服务</w:t>
            </w:r>
          </w:p>
        </w:tc>
      </w:tr>
      <w:tr w:rsidR="00DD36CF" w:rsidRPr="009D53F2" w:rsidTr="00855377">
        <w:trPr>
          <w:trHeight w:val="269"/>
        </w:trPr>
        <w:tc>
          <w:tcPr>
            <w:tcW w:w="795" w:type="dxa"/>
            <w:vMerge w:val="restart"/>
            <w:vAlign w:val="center"/>
          </w:tcPr>
          <w:p w:rsidR="00DD36CF" w:rsidRPr="009D53F2" w:rsidRDefault="00DD36CF" w:rsidP="00855377">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技术指标</w:t>
            </w:r>
          </w:p>
        </w:tc>
        <w:tc>
          <w:tcPr>
            <w:tcW w:w="731" w:type="dxa"/>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一级指标</w:t>
            </w:r>
          </w:p>
        </w:tc>
        <w:tc>
          <w:tcPr>
            <w:tcW w:w="1276" w:type="dxa"/>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二级指标</w:t>
            </w: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三级指标</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指标值</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restart"/>
            <w:vAlign w:val="center"/>
          </w:tcPr>
          <w:p w:rsidR="00DD36CF" w:rsidRPr="009D53F2" w:rsidRDefault="00DD36CF" w:rsidP="00855377">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系统性能</w:t>
            </w:r>
          </w:p>
        </w:tc>
        <w:tc>
          <w:tcPr>
            <w:tcW w:w="1276" w:type="dxa"/>
            <w:vMerge w:val="restart"/>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数量</w:t>
            </w:r>
          </w:p>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指标</w:t>
            </w: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教学应用覆盖教师数量</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不低于</w:t>
            </w:r>
            <w:r w:rsidRPr="009D53F2">
              <w:rPr>
                <w:rFonts w:ascii="宋体" w:hAnsi="宋体"/>
                <w:szCs w:val="21"/>
              </w:rPr>
              <w:t>10</w:t>
            </w:r>
            <w:r w:rsidRPr="009D53F2">
              <w:rPr>
                <w:rFonts w:ascii="宋体" w:hAnsi="宋体" w:hint="eastAsia"/>
                <w:szCs w:val="21"/>
              </w:rPr>
              <w:t>人</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学习应用覆盖学生数量</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不低于</w:t>
            </w:r>
            <w:r w:rsidRPr="009D53F2">
              <w:rPr>
                <w:rFonts w:ascii="宋体" w:hAnsi="宋体"/>
                <w:szCs w:val="21"/>
              </w:rPr>
              <w:t>100</w:t>
            </w:r>
            <w:r w:rsidRPr="009D53F2">
              <w:rPr>
                <w:rFonts w:ascii="宋体" w:hAnsi="宋体" w:hint="eastAsia"/>
                <w:szCs w:val="21"/>
              </w:rPr>
              <w:t>人</w:t>
            </w:r>
          </w:p>
        </w:tc>
      </w:tr>
      <w:tr w:rsidR="00DD36CF" w:rsidRPr="009D53F2" w:rsidTr="00855377">
        <w:trPr>
          <w:trHeight w:val="454"/>
        </w:trPr>
        <w:tc>
          <w:tcPr>
            <w:tcW w:w="795" w:type="dxa"/>
            <w:vMerge/>
            <w:vAlign w:val="center"/>
          </w:tcPr>
          <w:p w:rsidR="00DD36CF" w:rsidRPr="009D53F2" w:rsidRDefault="00DD36CF" w:rsidP="00855377">
            <w:pPr>
              <w:spacing w:line="360" w:lineRule="auto"/>
              <w:jc w:val="center"/>
              <w:rPr>
                <w:rFonts w:ascii="宋体" w:hAnsi="宋体"/>
                <w:szCs w:val="21"/>
              </w:rPr>
            </w:pPr>
          </w:p>
        </w:tc>
        <w:tc>
          <w:tcPr>
            <w:tcW w:w="731" w:type="dxa"/>
            <w:vMerge/>
            <w:vAlign w:val="center"/>
          </w:tcPr>
          <w:p w:rsidR="00DD36CF" w:rsidRPr="009D53F2" w:rsidRDefault="00DD36CF" w:rsidP="00855377">
            <w:pPr>
              <w:spacing w:line="360" w:lineRule="auto"/>
              <w:jc w:val="center"/>
              <w:rPr>
                <w:rFonts w:ascii="宋体" w:hAnsi="宋体"/>
                <w:szCs w:val="21"/>
              </w:rPr>
            </w:pPr>
          </w:p>
        </w:tc>
        <w:tc>
          <w:tcPr>
            <w:tcW w:w="1276" w:type="dxa"/>
            <w:vMerge/>
            <w:vAlign w:val="center"/>
          </w:tcPr>
          <w:p w:rsidR="00DD36CF" w:rsidRPr="009D53F2" w:rsidRDefault="00DD36CF" w:rsidP="00855377">
            <w:pPr>
              <w:spacing w:line="360" w:lineRule="auto"/>
              <w:jc w:val="center"/>
              <w:rPr>
                <w:rFonts w:ascii="宋体" w:hAnsi="宋体"/>
                <w:szCs w:val="21"/>
              </w:rPr>
            </w:pP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校本资源建设数量</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不低于</w:t>
            </w:r>
            <w:r w:rsidRPr="009D53F2">
              <w:rPr>
                <w:rFonts w:ascii="宋体" w:hAnsi="宋体"/>
                <w:szCs w:val="21"/>
              </w:rPr>
              <w:t>1000</w:t>
            </w:r>
            <w:r w:rsidRPr="009D53F2">
              <w:rPr>
                <w:rFonts w:ascii="宋体" w:hAnsi="宋体" w:hint="eastAsia"/>
                <w:szCs w:val="21"/>
              </w:rPr>
              <w:t>份</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restart"/>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color w:val="000000"/>
                <w:kern w:val="0"/>
                <w:szCs w:val="21"/>
              </w:rPr>
              <w:t>并发</w:t>
            </w:r>
          </w:p>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color w:val="000000"/>
                <w:kern w:val="0"/>
                <w:szCs w:val="21"/>
              </w:rPr>
              <w:t>指标</w:t>
            </w: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系统并发数</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不低于</w:t>
            </w:r>
            <w:r w:rsidRPr="009D53F2">
              <w:rPr>
                <w:rFonts w:ascii="宋体" w:hAnsi="宋体"/>
                <w:szCs w:val="21"/>
              </w:rPr>
              <w:t>1000</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系统访问量</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不小于</w:t>
            </w:r>
            <w:r w:rsidRPr="009D53F2">
              <w:rPr>
                <w:rFonts w:ascii="宋体" w:hAnsi="宋体"/>
                <w:szCs w:val="21"/>
              </w:rPr>
              <w:t>1</w:t>
            </w:r>
            <w:r w:rsidRPr="009D53F2">
              <w:rPr>
                <w:rFonts w:ascii="宋体" w:hAnsi="宋体" w:hint="eastAsia"/>
                <w:szCs w:val="21"/>
              </w:rPr>
              <w:t>0</w:t>
            </w:r>
            <w:r w:rsidRPr="009D53F2">
              <w:rPr>
                <w:rFonts w:ascii="宋体" w:hAnsi="宋体"/>
                <w:szCs w:val="21"/>
              </w:rPr>
              <w:t>0</w:t>
            </w:r>
            <w:r w:rsidRPr="009D53F2">
              <w:rPr>
                <w:rFonts w:ascii="宋体" w:hAnsi="宋体" w:hint="eastAsia"/>
                <w:szCs w:val="21"/>
              </w:rPr>
              <w:t>00次/年</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数据完整性</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不低于95%</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restart"/>
            <w:vAlign w:val="center"/>
          </w:tcPr>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时效</w:t>
            </w:r>
          </w:p>
          <w:p w:rsidR="00DD36CF" w:rsidRPr="009D53F2" w:rsidRDefault="00DD36CF" w:rsidP="00855377">
            <w:pPr>
              <w:widowControl/>
              <w:spacing w:line="360" w:lineRule="auto"/>
              <w:jc w:val="center"/>
              <w:rPr>
                <w:rFonts w:ascii="宋体" w:hAnsi="宋体" w:cs="宋体"/>
                <w:color w:val="000000"/>
                <w:kern w:val="0"/>
                <w:szCs w:val="21"/>
              </w:rPr>
            </w:pPr>
            <w:r w:rsidRPr="009D53F2">
              <w:rPr>
                <w:rFonts w:ascii="宋体" w:hAnsi="宋体" w:cs="宋体" w:hint="eastAsia"/>
                <w:color w:val="000000"/>
                <w:kern w:val="0"/>
                <w:szCs w:val="21"/>
              </w:rPr>
              <w:t>指标</w:t>
            </w: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数据报表查询速度</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不大于1秒</w:t>
            </w:r>
          </w:p>
        </w:tc>
      </w:tr>
      <w:tr w:rsidR="00DD36CF" w:rsidRPr="009D53F2" w:rsidTr="00855377">
        <w:trPr>
          <w:trHeight w:val="454"/>
        </w:trPr>
        <w:tc>
          <w:tcPr>
            <w:tcW w:w="795"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731"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1276" w:type="dxa"/>
            <w:vMerge/>
            <w:vAlign w:val="center"/>
          </w:tcPr>
          <w:p w:rsidR="00DD36CF" w:rsidRPr="009D53F2" w:rsidRDefault="00DD36CF" w:rsidP="00855377">
            <w:pPr>
              <w:widowControl/>
              <w:spacing w:line="360" w:lineRule="auto"/>
              <w:jc w:val="center"/>
              <w:rPr>
                <w:rFonts w:ascii="宋体" w:hAnsi="宋体" w:cs="宋体"/>
                <w:color w:val="000000"/>
                <w:kern w:val="0"/>
                <w:szCs w:val="21"/>
              </w:rPr>
            </w:pPr>
          </w:p>
        </w:tc>
        <w:tc>
          <w:tcPr>
            <w:tcW w:w="3118"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响应时间</w:t>
            </w:r>
          </w:p>
        </w:tc>
        <w:tc>
          <w:tcPr>
            <w:tcW w:w="2835" w:type="dxa"/>
            <w:vAlign w:val="center"/>
          </w:tcPr>
          <w:p w:rsidR="00DD36CF" w:rsidRPr="009D53F2" w:rsidRDefault="00DD36CF" w:rsidP="00855377">
            <w:pPr>
              <w:spacing w:line="360" w:lineRule="auto"/>
              <w:jc w:val="center"/>
              <w:rPr>
                <w:rFonts w:ascii="宋体" w:hAnsi="宋体"/>
                <w:szCs w:val="21"/>
              </w:rPr>
            </w:pPr>
            <w:r w:rsidRPr="009D53F2">
              <w:rPr>
                <w:rFonts w:ascii="宋体" w:hAnsi="宋体" w:hint="eastAsia"/>
                <w:szCs w:val="21"/>
              </w:rPr>
              <w:t>不大于2秒</w:t>
            </w:r>
          </w:p>
        </w:tc>
      </w:tr>
    </w:tbl>
    <w:p w:rsidR="00DD36CF" w:rsidRPr="003217EF" w:rsidRDefault="00DD36CF" w:rsidP="00DD36CF">
      <w:pPr>
        <w:adjustRightInd w:val="0"/>
        <w:snapToGrid w:val="0"/>
        <w:spacing w:line="300" w:lineRule="auto"/>
        <w:ind w:firstLineChars="200" w:firstLine="440"/>
        <w:rPr>
          <w:rFonts w:ascii="Times New Roman" w:hAnsi="Times New Roman"/>
          <w:sz w:val="22"/>
        </w:rPr>
      </w:pPr>
    </w:p>
    <w:p w:rsidR="00DD36CF" w:rsidRPr="008B1701" w:rsidRDefault="00DD36CF" w:rsidP="00DD36CF">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10.2</w:t>
      </w:r>
      <w:r w:rsidRPr="00353F5B">
        <w:rPr>
          <w:rFonts w:ascii="Times New Roman" w:hAnsi="Times New Roman"/>
          <w:sz w:val="22"/>
        </w:rPr>
        <w:t>硬件设备参数指标</w:t>
      </w:r>
    </w:p>
    <w:tbl>
      <w:tblPr>
        <w:tblStyle w:val="TableNormal"/>
        <w:tblW w:w="4863"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1292"/>
        <w:gridCol w:w="4414"/>
        <w:gridCol w:w="662"/>
        <w:gridCol w:w="418"/>
        <w:gridCol w:w="643"/>
      </w:tblGrid>
      <w:tr w:rsidR="00DD36CF" w:rsidRPr="009D53F2" w:rsidTr="00855377">
        <w:trPr>
          <w:trHeight w:val="454"/>
        </w:trPr>
        <w:tc>
          <w:tcPr>
            <w:tcW w:w="719"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序号</w:t>
            </w:r>
          </w:p>
        </w:tc>
        <w:tc>
          <w:tcPr>
            <w:tcW w:w="1411"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设备名称</w:t>
            </w:r>
          </w:p>
        </w:tc>
        <w:tc>
          <w:tcPr>
            <w:tcW w:w="4826"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配置参数要求</w:t>
            </w:r>
          </w:p>
        </w:tc>
        <w:tc>
          <w:tcPr>
            <w:tcW w:w="721"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数量</w:t>
            </w:r>
          </w:p>
        </w:tc>
        <w:tc>
          <w:tcPr>
            <w:tcW w:w="454"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单位</w:t>
            </w:r>
          </w:p>
        </w:tc>
        <w:tc>
          <w:tcPr>
            <w:tcW w:w="701"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备注</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8113" w:type="dxa"/>
            <w:gridSpan w:val="5"/>
            <w:vAlign w:val="center"/>
          </w:tcPr>
          <w:p w:rsidR="00DD36CF" w:rsidRPr="00DE1FA8" w:rsidRDefault="00DD36CF" w:rsidP="00855377">
            <w:pPr>
              <w:jc w:val="center"/>
              <w:rPr>
                <w:rFonts w:ascii="宋体" w:hAnsi="宋体"/>
                <w:szCs w:val="21"/>
              </w:rPr>
            </w:pPr>
            <w:r w:rsidRPr="00DE1FA8">
              <w:rPr>
                <w:rFonts w:ascii="宋体" w:hAnsi="宋体"/>
                <w:b/>
                <w:bCs/>
                <w:szCs w:val="21"/>
              </w:rPr>
              <w:t>实践育人-智慧书法教室</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交互式数字</w:t>
            </w:r>
            <w:proofErr w:type="gramStart"/>
            <w:r w:rsidRPr="00DE1FA8">
              <w:rPr>
                <w:rFonts w:ascii="宋体" w:hAnsi="宋体" w:hint="eastAsia"/>
                <w:szCs w:val="21"/>
              </w:rPr>
              <w:t>临摹台</w:t>
            </w:r>
            <w:proofErr w:type="gramEnd"/>
          </w:p>
        </w:tc>
        <w:tc>
          <w:tcPr>
            <w:tcW w:w="4826" w:type="dxa"/>
          </w:tcPr>
          <w:p w:rsidR="00DD36CF" w:rsidRPr="00DE1FA8" w:rsidRDefault="00DD36CF" w:rsidP="00855377">
            <w:pPr>
              <w:rPr>
                <w:rFonts w:ascii="宋体" w:hAnsi="宋体"/>
                <w:szCs w:val="21"/>
              </w:rPr>
            </w:pPr>
            <w:r w:rsidRPr="00DE1FA8">
              <w:rPr>
                <w:rFonts w:ascii="宋体" w:hAnsi="宋体" w:hint="eastAsia"/>
                <w:szCs w:val="21"/>
              </w:rPr>
              <w:t>1.一体化设计，基于iOS或者Android系统，支持远程升级。高清临摹：支持学生用宣纸、毛笔传统的方式进行高清临摹，能临摹长宽均不大于1cm的电子字帖。</w:t>
            </w:r>
            <w:r w:rsidRPr="00DE1FA8">
              <w:rPr>
                <w:rFonts w:ascii="宋体" w:hAnsi="宋体" w:hint="eastAsia"/>
                <w:szCs w:val="21"/>
              </w:rPr>
              <w:br/>
              <w:t>2.</w:t>
            </w:r>
            <w:proofErr w:type="gramStart"/>
            <w:r w:rsidRPr="00DE1FA8">
              <w:rPr>
                <w:rFonts w:ascii="宋体" w:hAnsi="宋体" w:hint="eastAsia"/>
                <w:szCs w:val="21"/>
              </w:rPr>
              <w:t>临摹台</w:t>
            </w:r>
            <w:proofErr w:type="gramEnd"/>
            <w:r w:rsidRPr="00DE1FA8">
              <w:rPr>
                <w:rFonts w:ascii="宋体" w:hAnsi="宋体" w:hint="eastAsia"/>
                <w:szCs w:val="21"/>
              </w:rPr>
              <w:t>支持网络供电功能，只需要在</w:t>
            </w:r>
            <w:proofErr w:type="gramStart"/>
            <w:r w:rsidRPr="00DE1FA8">
              <w:rPr>
                <w:rFonts w:ascii="宋体" w:hAnsi="宋体" w:hint="eastAsia"/>
                <w:szCs w:val="21"/>
              </w:rPr>
              <w:t>临摹台</w:t>
            </w:r>
            <w:proofErr w:type="gramEnd"/>
            <w:r w:rsidRPr="00DE1FA8">
              <w:rPr>
                <w:rFonts w:ascii="宋体" w:hAnsi="宋体" w:hint="eastAsia"/>
                <w:szCs w:val="21"/>
              </w:rPr>
              <w:t>的网络接口插入一根网线，即可实现</w:t>
            </w:r>
            <w:proofErr w:type="gramStart"/>
            <w:r w:rsidRPr="00DE1FA8">
              <w:rPr>
                <w:rFonts w:ascii="宋体" w:hAnsi="宋体" w:hint="eastAsia"/>
                <w:szCs w:val="21"/>
              </w:rPr>
              <w:t>临摹台</w:t>
            </w:r>
            <w:proofErr w:type="gramEnd"/>
            <w:r w:rsidRPr="00DE1FA8">
              <w:rPr>
                <w:rFonts w:ascii="宋体" w:hAnsi="宋体" w:hint="eastAsia"/>
                <w:szCs w:val="21"/>
              </w:rPr>
              <w:t>的供电和网络接入的功能。</w:t>
            </w:r>
            <w:r w:rsidRPr="00DE1FA8">
              <w:rPr>
                <w:rFonts w:ascii="宋体" w:hAnsi="宋体" w:hint="eastAsia"/>
                <w:szCs w:val="21"/>
              </w:rPr>
              <w:br/>
              <w:t>3.支持十点触控功能，可用手指直接操控系统；支持分屏触控功能，支持</w:t>
            </w:r>
            <w:proofErr w:type="gramStart"/>
            <w:r w:rsidRPr="00DE1FA8">
              <w:rPr>
                <w:rFonts w:ascii="宋体" w:hAnsi="宋体" w:hint="eastAsia"/>
                <w:szCs w:val="21"/>
              </w:rPr>
              <w:t>临摹台</w:t>
            </w:r>
            <w:proofErr w:type="gramEnd"/>
            <w:r w:rsidRPr="00DE1FA8">
              <w:rPr>
                <w:rFonts w:ascii="宋体" w:hAnsi="宋体" w:hint="eastAsia"/>
                <w:szCs w:val="21"/>
              </w:rPr>
              <w:t>左边一半能触控，即左边可以播放例字视频，并可以暂停或者快进以及调节音量大小；右边一半不能触控，右边排版好当前播放的例字字帖，可以实现摹帖和临帖；支持手指双击碑帖自动放大缩小功能；</w:t>
            </w:r>
            <w:r w:rsidRPr="00DE1FA8">
              <w:rPr>
                <w:rFonts w:ascii="宋体" w:hAnsi="宋体" w:hint="eastAsia"/>
                <w:szCs w:val="21"/>
              </w:rPr>
              <w:br/>
              <w:t>4.高可视角度：＞80/80/80/80 （上下左右）；</w:t>
            </w:r>
            <w:r w:rsidRPr="00DE1FA8">
              <w:rPr>
                <w:rFonts w:ascii="宋体" w:hAnsi="宋体" w:hint="eastAsia"/>
                <w:szCs w:val="21"/>
              </w:rPr>
              <w:br/>
              <w:t>5.摹帖屏可承重60kg以上无裂痕；</w:t>
            </w:r>
            <w:r w:rsidRPr="00DE1FA8">
              <w:rPr>
                <w:rFonts w:ascii="宋体" w:hAnsi="宋体" w:hint="eastAsia"/>
                <w:szCs w:val="21"/>
              </w:rPr>
              <w:br/>
              <w:t>6.防水：临摹</w:t>
            </w:r>
            <w:proofErr w:type="gramStart"/>
            <w:r w:rsidRPr="00DE1FA8">
              <w:rPr>
                <w:rFonts w:ascii="宋体" w:hAnsi="宋体" w:hint="eastAsia"/>
                <w:szCs w:val="21"/>
              </w:rPr>
              <w:t>屏支持</w:t>
            </w:r>
            <w:proofErr w:type="gramEnd"/>
            <w:r w:rsidRPr="00DE1FA8">
              <w:rPr>
                <w:rFonts w:ascii="宋体" w:hAnsi="宋体" w:hint="eastAsia"/>
                <w:szCs w:val="21"/>
              </w:rPr>
              <w:t>防水功能；</w:t>
            </w:r>
            <w:r w:rsidRPr="00DE1FA8">
              <w:rPr>
                <w:rFonts w:ascii="宋体" w:hAnsi="宋体" w:hint="eastAsia"/>
                <w:szCs w:val="21"/>
              </w:rPr>
              <w:br/>
              <w:t>7.耐磨：临摹区面板可抗击100000次以上自然摩擦无划痕；</w:t>
            </w:r>
            <w:r w:rsidRPr="00DE1FA8">
              <w:rPr>
                <w:rFonts w:ascii="宋体" w:hAnsi="宋体" w:hint="eastAsia"/>
                <w:szCs w:val="21"/>
              </w:rPr>
              <w:br/>
              <w:t>8.护眼功能：发光柔和护眼，亮度低于260cd/m2；</w:t>
            </w:r>
            <w:r w:rsidRPr="00DE1FA8">
              <w:rPr>
                <w:rFonts w:ascii="宋体" w:hAnsi="宋体" w:hint="eastAsia"/>
                <w:szCs w:val="21"/>
              </w:rPr>
              <w:br/>
              <w:t>9.支持RJ45接口；</w:t>
            </w:r>
            <w:r w:rsidRPr="00DE1FA8">
              <w:rPr>
                <w:rFonts w:ascii="宋体" w:hAnsi="宋体" w:hint="eastAsia"/>
                <w:szCs w:val="21"/>
              </w:rPr>
              <w:br/>
              <w:t>10.支持WiFi连接；</w:t>
            </w:r>
            <w:r w:rsidRPr="00DE1FA8">
              <w:rPr>
                <w:rFonts w:ascii="宋体" w:hAnsi="宋体" w:hint="eastAsia"/>
                <w:szCs w:val="21"/>
              </w:rPr>
              <w:br/>
              <w:t>11.摹帖屏显示尺寸：＞45cm×25cm；分辨率：1920×1080；</w:t>
            </w:r>
            <w:r w:rsidRPr="00DE1FA8">
              <w:rPr>
                <w:rFonts w:ascii="宋体" w:hAnsi="宋体" w:hint="eastAsia"/>
                <w:szCs w:val="21"/>
              </w:rPr>
              <w:br/>
              <w:t>12.</w:t>
            </w:r>
            <w:proofErr w:type="gramStart"/>
            <w:r w:rsidRPr="00DE1FA8">
              <w:rPr>
                <w:rFonts w:ascii="宋体" w:hAnsi="宋体" w:hint="eastAsia"/>
                <w:szCs w:val="21"/>
              </w:rPr>
              <w:t>临摹台外置</w:t>
            </w:r>
            <w:proofErr w:type="gramEnd"/>
            <w:r w:rsidRPr="00DE1FA8">
              <w:rPr>
                <w:rFonts w:ascii="宋体" w:hAnsi="宋体" w:hint="eastAsia"/>
                <w:szCs w:val="21"/>
              </w:rPr>
              <w:t>分体式接口：耳机插孔、USB接口、电源开关，并将分体式接口嵌入在临摹桌桌面前侧（学生座位一侧）；</w:t>
            </w:r>
            <w:r w:rsidRPr="00DE1FA8">
              <w:rPr>
                <w:rFonts w:ascii="宋体" w:hAnsi="宋体" w:hint="eastAsia"/>
                <w:szCs w:val="21"/>
              </w:rPr>
              <w:br/>
              <w:t>13.支持自主学习模式下的碑帖临摹功能；</w:t>
            </w:r>
            <w:r w:rsidRPr="00DE1FA8">
              <w:rPr>
                <w:rFonts w:ascii="宋体" w:hAnsi="宋体" w:hint="eastAsia"/>
                <w:szCs w:val="21"/>
              </w:rPr>
              <w:br/>
              <w:t>14.支持一键自动更新碑帖功能；</w:t>
            </w:r>
            <w:r w:rsidRPr="00DE1FA8">
              <w:rPr>
                <w:rFonts w:ascii="宋体" w:hAnsi="宋体" w:hint="eastAsia"/>
                <w:szCs w:val="21"/>
              </w:rPr>
              <w:br/>
              <w:t>15.支持一键系统整体升级功能；</w:t>
            </w:r>
            <w:r w:rsidRPr="00DE1FA8">
              <w:rPr>
                <w:rFonts w:ascii="宋体" w:hAnsi="宋体" w:hint="eastAsia"/>
                <w:szCs w:val="21"/>
              </w:rPr>
              <w:br/>
              <w:t>16.上电自动开机，直接进入学生自主学习软件界面，通过学校、班级、账号、密码登录，直接触</w:t>
            </w:r>
            <w:proofErr w:type="gramStart"/>
            <w:r w:rsidRPr="00DE1FA8">
              <w:rPr>
                <w:rFonts w:ascii="宋体" w:hAnsi="宋体" w:hint="eastAsia"/>
                <w:szCs w:val="21"/>
              </w:rPr>
              <w:t>控操作</w:t>
            </w:r>
            <w:proofErr w:type="gramEnd"/>
            <w:r w:rsidRPr="00DE1FA8">
              <w:rPr>
                <w:rFonts w:ascii="宋体" w:hAnsi="宋体" w:hint="eastAsia"/>
                <w:szCs w:val="21"/>
              </w:rPr>
              <w:t>软件系统。</w:t>
            </w:r>
          </w:p>
          <w:p w:rsidR="00DD36CF" w:rsidRPr="00DE1FA8" w:rsidRDefault="00DD36CF" w:rsidP="00855377">
            <w:pPr>
              <w:widowControl/>
              <w:rPr>
                <w:rFonts w:ascii="宋体" w:hAnsi="宋体"/>
                <w:szCs w:val="21"/>
              </w:rPr>
            </w:pPr>
            <w:r w:rsidRPr="00DE1FA8">
              <w:rPr>
                <w:rFonts w:ascii="宋体" w:hAnsi="宋体"/>
                <w:szCs w:val="21"/>
              </w:rPr>
              <w:t>17</w:t>
            </w:r>
            <w:r w:rsidRPr="00DE1FA8">
              <w:rPr>
                <w:rFonts w:ascii="宋体" w:hAnsi="宋体" w:hint="eastAsia"/>
                <w:szCs w:val="21"/>
              </w:rPr>
              <w:t>.包含颜体1、颜体2、欧、柳、赵5套基本课程，每套课程各128课时，共640课时；每一课都包含</w:t>
            </w:r>
            <w:r w:rsidRPr="00DE1FA8">
              <w:rPr>
                <w:rFonts w:ascii="宋体" w:hAnsi="宋体" w:hint="eastAsia"/>
                <w:szCs w:val="21"/>
              </w:rPr>
              <w:lastRenderedPageBreak/>
              <w:t>“基础知识”、“初步印象”、“继续观察”、“示范讲解”、 “动手体验”、“知识扩展”、 “课堂练习”、“课堂检测”、“回帖学习”等教学环节；</w:t>
            </w:r>
          </w:p>
          <w:p w:rsidR="00DD36CF" w:rsidRPr="00DE1FA8" w:rsidRDefault="00DD36CF" w:rsidP="00855377">
            <w:pPr>
              <w:rPr>
                <w:rFonts w:ascii="宋体" w:hAnsi="宋体"/>
                <w:b/>
                <w:bCs/>
                <w:szCs w:val="21"/>
              </w:rPr>
            </w:pPr>
            <w:r w:rsidRPr="00DE1FA8">
              <w:rPr>
                <w:rFonts w:ascii="宋体" w:hAnsi="宋体"/>
                <w:b/>
                <w:bCs/>
                <w:szCs w:val="21"/>
              </w:rPr>
              <w:t>18.教学环节---示范讲解：包含偏旁、例字的讲解和示范书写。偏旁讲解部分包括书写要点和专家示范视频。例字讲解包括专家示范视频、书写要点，具有拼音、释义、笔画的文字描述、偏旁、结构、书体、作者、作品出处的基本信息，有行笔路线动画（要求手写体），笔顺视图（要求手写体，按照笔顺每幅图增加一个笔画），笔势视图（要求手写体，用箭头、粗细、路线体现出笔画的起笔、行笔、收笔方法），单钩视图（要求手写体），双钩视图，碑帖原图，碑帖修复图（要求按照原帖风格和书体特征进行修复），碑帖修复提取图（修复之后提取，并放在米字格中）。该模块还集成了书体对比、练习等功能。练习功能支持修改例字的底格、换字、自动生成六步临摹。</w:t>
            </w:r>
          </w:p>
          <w:p w:rsidR="00DD36CF" w:rsidRPr="00DE1FA8" w:rsidRDefault="00DD36CF" w:rsidP="00855377">
            <w:pPr>
              <w:rPr>
                <w:rFonts w:ascii="宋体" w:hAnsi="宋体"/>
                <w:szCs w:val="21"/>
              </w:rPr>
            </w:pPr>
            <w:r w:rsidRPr="00DE1FA8">
              <w:rPr>
                <w:rFonts w:ascii="宋体" w:hAnsi="宋体"/>
                <w:b/>
                <w:bCs/>
                <w:szCs w:val="21"/>
              </w:rPr>
              <w:t>19.</w:t>
            </w:r>
            <w:r w:rsidRPr="00DE1FA8">
              <w:rPr>
                <w:rFonts w:ascii="宋体" w:hAnsi="宋体" w:hint="eastAsia"/>
                <w:b/>
                <w:bCs/>
                <w:szCs w:val="21"/>
              </w:rPr>
              <w:t>教学环节</w:t>
            </w:r>
            <w:r w:rsidRPr="00DE1FA8">
              <w:rPr>
                <w:rFonts w:ascii="宋体" w:hAnsi="宋体"/>
                <w:b/>
                <w:bCs/>
                <w:szCs w:val="21"/>
              </w:rPr>
              <w:t>---课堂检测：通过学生互动终端将练习上传交互式数字临摹台（不能通过手机拍照来上传），在交互式数字</w:t>
            </w:r>
            <w:proofErr w:type="gramStart"/>
            <w:r w:rsidRPr="00DE1FA8">
              <w:rPr>
                <w:rFonts w:ascii="宋体" w:hAnsi="宋体"/>
                <w:b/>
                <w:bCs/>
                <w:szCs w:val="21"/>
              </w:rPr>
              <w:t>临摹台</w:t>
            </w:r>
            <w:proofErr w:type="gramEnd"/>
            <w:r w:rsidRPr="00DE1FA8">
              <w:rPr>
                <w:rFonts w:ascii="宋体" w:hAnsi="宋体"/>
                <w:b/>
                <w:bCs/>
                <w:szCs w:val="21"/>
              </w:rPr>
              <w:t>能对学生的练习进行智能评测，从笔画、结构、整体自动生成文字型问题描述、配合图片指出问题并给出改进建议；可对练习中单字的每个笔画进行自动智能评价，对有问题的笔画自动突出标识，并可自动将作业中的每个笔画与原帖的笔画进行图片对比，对书写出现问题的每一个笔画都自动描述书写问题，并自动给出指导意见；对结构智能评测时，按照每个字的评价维度，自动描述该字的结构方面出现的每一个问题，并自动给出文字性的指导建议，针对书写出现的每个问题都自动给出指导图片和书写指导视频。</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50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台</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.2</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教师中控条案</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1.规格：200cm×80cm×75cm，实木结构；</w:t>
            </w:r>
            <w:r w:rsidRPr="00DE1FA8">
              <w:rPr>
                <w:rFonts w:ascii="宋体" w:hAnsi="宋体" w:hint="eastAsia"/>
                <w:szCs w:val="21"/>
              </w:rPr>
              <w:br/>
              <w:t>2.古典书桌设计，烤漆处理；</w:t>
            </w:r>
            <w:r w:rsidRPr="00DE1FA8">
              <w:rPr>
                <w:rFonts w:ascii="宋体" w:hAnsi="宋体" w:hint="eastAsia"/>
                <w:szCs w:val="21"/>
              </w:rPr>
              <w:br/>
              <w:t>3.全部卯榫结构；</w:t>
            </w:r>
            <w:r w:rsidRPr="00DE1FA8">
              <w:rPr>
                <w:rFonts w:ascii="宋体" w:hAnsi="宋体" w:hint="eastAsia"/>
                <w:szCs w:val="21"/>
              </w:rPr>
              <w:br/>
              <w:t>4.支持将本方案中的中控、教师手绘屏、直播系统集成在中控条案中；</w:t>
            </w:r>
            <w:r w:rsidRPr="00DE1FA8">
              <w:rPr>
                <w:rFonts w:ascii="宋体" w:hAnsi="宋体" w:hint="eastAsia"/>
                <w:szCs w:val="21"/>
              </w:rPr>
              <w:br/>
              <w:t>5.砚台：20cm×13cm×2.5cm，材质：螺纹石；</w:t>
            </w:r>
            <w:r w:rsidRPr="00DE1FA8">
              <w:rPr>
                <w:rFonts w:ascii="宋体" w:hAnsi="宋体" w:hint="eastAsia"/>
                <w:szCs w:val="21"/>
              </w:rPr>
              <w:br/>
              <w:t>6.毛笔笔架：36cm×34cm×10cm，材质: 鸡翅木；</w:t>
            </w:r>
            <w:r w:rsidRPr="00DE1FA8">
              <w:rPr>
                <w:rFonts w:ascii="宋体" w:hAnsi="宋体" w:hint="eastAsia"/>
                <w:szCs w:val="21"/>
              </w:rPr>
              <w:br/>
              <w:t>7.笔洗：7.5cm×20cm，材质：优质陶瓷；</w:t>
            </w:r>
            <w:r w:rsidRPr="00DE1FA8">
              <w:rPr>
                <w:rFonts w:ascii="宋体" w:hAnsi="宋体" w:hint="eastAsia"/>
                <w:szCs w:val="21"/>
              </w:rPr>
              <w:br/>
              <w:t>8.砚台水滴：陶瓷；</w:t>
            </w:r>
            <w:r w:rsidRPr="00DE1FA8">
              <w:rPr>
                <w:rFonts w:ascii="宋体" w:hAnsi="宋体" w:hint="eastAsia"/>
                <w:szCs w:val="21"/>
              </w:rPr>
              <w:br/>
              <w:t>9.镇尺：加重型黑梓木；</w:t>
            </w:r>
            <w:r w:rsidRPr="00DE1FA8">
              <w:rPr>
                <w:rFonts w:ascii="宋体" w:hAnsi="宋体" w:hint="eastAsia"/>
                <w:szCs w:val="21"/>
              </w:rPr>
              <w:br/>
              <w:t>10.笔搁：卧式笔架，材质：实木；</w:t>
            </w:r>
            <w:r w:rsidRPr="00DE1FA8">
              <w:rPr>
                <w:rFonts w:ascii="宋体" w:hAnsi="宋体" w:hint="eastAsia"/>
                <w:szCs w:val="21"/>
              </w:rPr>
              <w:br/>
              <w:t>11.毛毡：1×2米，可以水洗反复使用；</w:t>
            </w:r>
            <w:r w:rsidRPr="00DE1FA8">
              <w:rPr>
                <w:rFonts w:ascii="宋体" w:hAnsi="宋体" w:hint="eastAsia"/>
                <w:szCs w:val="21"/>
              </w:rPr>
              <w:br/>
              <w:t>12.笔筒：12.5cm×9.5cm，材质: 黑</w:t>
            </w:r>
            <w:proofErr w:type="gramStart"/>
            <w:r w:rsidRPr="00DE1FA8">
              <w:rPr>
                <w:rFonts w:ascii="宋体" w:hAnsi="宋体" w:hint="eastAsia"/>
                <w:szCs w:val="21"/>
              </w:rPr>
              <w:t>檀</w:t>
            </w:r>
            <w:proofErr w:type="gramEnd"/>
            <w:r w:rsidRPr="00DE1FA8">
              <w:rPr>
                <w:rFonts w:ascii="宋体" w:hAnsi="宋体" w:hint="eastAsia"/>
                <w:szCs w:val="21"/>
              </w:rPr>
              <w:t>；</w:t>
            </w:r>
            <w:r w:rsidRPr="00DE1FA8">
              <w:rPr>
                <w:rFonts w:ascii="宋体" w:hAnsi="宋体" w:hint="eastAsia"/>
                <w:szCs w:val="21"/>
              </w:rPr>
              <w:br/>
            </w:r>
            <w:r w:rsidRPr="00DE1FA8">
              <w:rPr>
                <w:rFonts w:ascii="宋体" w:hAnsi="宋体" w:hint="eastAsia"/>
                <w:szCs w:val="21"/>
              </w:rPr>
              <w:lastRenderedPageBreak/>
              <w:t>13.毛笔套装：笔头材质为纯狼毫；笔杆材质：天然黑湘妃；大号毛笔尺寸：出锋3.8cm、口径1.1cm、全长26.5cm；中号毛笔：出锋3.3cm、口径0.9cm、全长26.0cm；小号毛笔：出锋2.8cm，口径0.8cm，全长25.5cm；</w:t>
            </w:r>
            <w:r w:rsidRPr="00DE1FA8">
              <w:rPr>
                <w:rFonts w:ascii="宋体" w:hAnsi="宋体" w:hint="eastAsia"/>
                <w:szCs w:val="21"/>
              </w:rPr>
              <w:br/>
              <w:t>14.配套实木方凳1个。</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台</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.3</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书法临摹桌</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1.仿古设计，弧形腿，框架结构：松木；</w:t>
            </w:r>
            <w:r w:rsidRPr="00DE1FA8">
              <w:rPr>
                <w:rFonts w:ascii="宋体" w:hAnsi="宋体" w:hint="eastAsia"/>
                <w:szCs w:val="21"/>
              </w:rPr>
              <w:br/>
              <w:t>2.规格：≤134cm×60cm×75cm；左右两边两个墨盒孔，长宽：≤13.8cm×7.8cm；左右两边两个</w:t>
            </w:r>
            <w:proofErr w:type="gramStart"/>
            <w:r w:rsidRPr="00DE1FA8">
              <w:rPr>
                <w:rFonts w:ascii="宋体" w:hAnsi="宋体" w:hint="eastAsia"/>
                <w:szCs w:val="21"/>
              </w:rPr>
              <w:t>临摹台开关</w:t>
            </w:r>
            <w:proofErr w:type="gramEnd"/>
            <w:r w:rsidRPr="00DE1FA8">
              <w:rPr>
                <w:rFonts w:ascii="宋体" w:hAnsi="宋体" w:hint="eastAsia"/>
                <w:szCs w:val="21"/>
              </w:rPr>
              <w:t>孔，长宽：≤7.5cm×1.8cm；洗笔器开关孔直径：≤1.6cm；桌面厚度：≥3.5cm；</w:t>
            </w:r>
            <w:r w:rsidRPr="00DE1FA8">
              <w:rPr>
                <w:rFonts w:ascii="宋体" w:hAnsi="宋体" w:hint="eastAsia"/>
                <w:szCs w:val="21"/>
              </w:rPr>
              <w:br/>
              <w:t>3.交互式数字</w:t>
            </w:r>
            <w:proofErr w:type="gramStart"/>
            <w:r w:rsidRPr="00DE1FA8">
              <w:rPr>
                <w:rFonts w:ascii="宋体" w:hAnsi="宋体" w:hint="eastAsia"/>
                <w:szCs w:val="21"/>
              </w:rPr>
              <w:t>临摹台</w:t>
            </w:r>
            <w:proofErr w:type="gramEnd"/>
            <w:r w:rsidRPr="00DE1FA8">
              <w:rPr>
                <w:rFonts w:ascii="宋体" w:hAnsi="宋体" w:hint="eastAsia"/>
                <w:szCs w:val="21"/>
              </w:rPr>
              <w:t>能无缝嵌入至书法桌，嵌入后</w:t>
            </w:r>
            <w:proofErr w:type="gramStart"/>
            <w:r w:rsidRPr="00DE1FA8">
              <w:rPr>
                <w:rFonts w:ascii="宋体" w:hAnsi="宋体" w:hint="eastAsia"/>
                <w:szCs w:val="21"/>
              </w:rPr>
              <w:t>临摹台</w:t>
            </w:r>
            <w:proofErr w:type="gramEnd"/>
            <w:r w:rsidRPr="00DE1FA8">
              <w:rPr>
                <w:rFonts w:ascii="宋体" w:hAnsi="宋体" w:hint="eastAsia"/>
                <w:szCs w:val="21"/>
              </w:rPr>
              <w:t>与书法桌表面水平，为一体化设计；</w:t>
            </w:r>
            <w:r w:rsidRPr="00DE1FA8">
              <w:rPr>
                <w:rFonts w:ascii="宋体" w:hAnsi="宋体" w:hint="eastAsia"/>
                <w:szCs w:val="21"/>
              </w:rPr>
              <w:br/>
              <w:t>4.书法</w:t>
            </w:r>
            <w:proofErr w:type="gramStart"/>
            <w:r w:rsidRPr="00DE1FA8">
              <w:rPr>
                <w:rFonts w:ascii="宋体" w:hAnsi="宋体" w:hint="eastAsia"/>
                <w:szCs w:val="21"/>
              </w:rPr>
              <w:t>桌学生</w:t>
            </w:r>
            <w:proofErr w:type="gramEnd"/>
            <w:r w:rsidRPr="00DE1FA8">
              <w:rPr>
                <w:rFonts w:ascii="宋体" w:hAnsi="宋体" w:hint="eastAsia"/>
                <w:szCs w:val="21"/>
              </w:rPr>
              <w:t>一侧具有嵌入式</w:t>
            </w:r>
            <w:proofErr w:type="gramStart"/>
            <w:r w:rsidRPr="00DE1FA8">
              <w:rPr>
                <w:rFonts w:ascii="宋体" w:hAnsi="宋体" w:hint="eastAsia"/>
                <w:szCs w:val="21"/>
              </w:rPr>
              <w:t>临摹台开关</w:t>
            </w:r>
            <w:proofErr w:type="gramEnd"/>
            <w:r w:rsidRPr="00DE1FA8">
              <w:rPr>
                <w:rFonts w:ascii="宋体" w:hAnsi="宋体" w:hint="eastAsia"/>
                <w:szCs w:val="21"/>
              </w:rPr>
              <w:t>，音频接口，USB接口；</w:t>
            </w:r>
            <w:r w:rsidRPr="00DE1FA8">
              <w:rPr>
                <w:rFonts w:ascii="宋体" w:hAnsi="宋体" w:hint="eastAsia"/>
                <w:szCs w:val="21"/>
              </w:rPr>
              <w:br/>
              <w:t>5.专业笔搁；</w:t>
            </w:r>
            <w:r w:rsidRPr="00DE1FA8">
              <w:rPr>
                <w:rFonts w:ascii="宋体" w:hAnsi="宋体" w:hint="eastAsia"/>
                <w:szCs w:val="21"/>
              </w:rPr>
              <w:br/>
              <w:t>6.配套实木方凳2个。</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25</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只</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.4</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书画教学展示台</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1.拍摄架：≥10千克，全金属构架,铝合金底座，摄像机竖立的主</w:t>
            </w:r>
            <w:proofErr w:type="gramStart"/>
            <w:r w:rsidRPr="00DE1FA8">
              <w:rPr>
                <w:rFonts w:ascii="宋体" w:hAnsi="宋体" w:hint="eastAsia"/>
                <w:szCs w:val="21"/>
              </w:rPr>
              <w:t>支架杆须立于</w:t>
            </w:r>
            <w:proofErr w:type="gramEnd"/>
            <w:r w:rsidRPr="00DE1FA8">
              <w:rPr>
                <w:rFonts w:ascii="宋体" w:hAnsi="宋体" w:hint="eastAsia"/>
                <w:szCs w:val="21"/>
              </w:rPr>
              <w:t>拍摄架底座板的左上角；</w:t>
            </w:r>
            <w:r w:rsidRPr="00DE1FA8">
              <w:rPr>
                <w:rFonts w:ascii="宋体" w:hAnsi="宋体" w:hint="eastAsia"/>
                <w:szCs w:val="21"/>
              </w:rPr>
              <w:br/>
              <w:t>2.支持清晰拍摄软硬笔的书写；</w:t>
            </w:r>
            <w:r w:rsidRPr="00DE1FA8">
              <w:rPr>
                <w:rFonts w:ascii="宋体" w:hAnsi="宋体" w:hint="eastAsia"/>
                <w:szCs w:val="21"/>
              </w:rPr>
              <w:br/>
              <w:t>3.配置3台摄像机从不同角度拍摄；</w:t>
            </w:r>
            <w:r w:rsidRPr="00DE1FA8">
              <w:rPr>
                <w:rFonts w:ascii="宋体" w:hAnsi="宋体" w:hint="eastAsia"/>
                <w:szCs w:val="21"/>
              </w:rPr>
              <w:br/>
              <w:t>4.摄像机3台。</w:t>
            </w:r>
            <w:r w:rsidRPr="00DE1FA8">
              <w:rPr>
                <w:rFonts w:ascii="宋体" w:hAnsi="宋体" w:hint="eastAsia"/>
                <w:szCs w:val="21"/>
              </w:rPr>
              <w:br/>
              <w:t>（1）拍摄面积：大于A3幅面（距离镜头≥45cm处）；长宽高：≤120 mm×70 mm×70 mm，直播画面分辨率：1920×1080，自动亮度调节；支持自动对焦功能。</w:t>
            </w:r>
            <w:r w:rsidRPr="00DE1FA8">
              <w:rPr>
                <w:rFonts w:ascii="宋体" w:hAnsi="宋体" w:hint="eastAsia"/>
                <w:szCs w:val="21"/>
              </w:rPr>
              <w:br/>
              <w:t>（2）总像素：500万；帧数：≥30FPS，实时输出画面高速流畅，移动展示物体无明显拖尾、模糊、延迟等现象；</w:t>
            </w:r>
            <w:r w:rsidRPr="00DE1FA8">
              <w:rPr>
                <w:rFonts w:ascii="宋体" w:hAnsi="宋体" w:hint="eastAsia"/>
                <w:szCs w:val="21"/>
              </w:rPr>
              <w:br/>
              <w:t>（3） 输出接口：RJ45；</w:t>
            </w:r>
            <w:r w:rsidRPr="00DE1FA8">
              <w:rPr>
                <w:rFonts w:ascii="宋体" w:hAnsi="宋体" w:hint="eastAsia"/>
                <w:szCs w:val="21"/>
              </w:rPr>
              <w:br/>
              <w:t>（4） 电源：DC12V；</w:t>
            </w:r>
            <w:r w:rsidRPr="00DE1FA8">
              <w:rPr>
                <w:rFonts w:ascii="宋体" w:hAnsi="宋体" w:hint="eastAsia"/>
                <w:szCs w:val="21"/>
              </w:rPr>
              <w:br/>
              <w:t>5.支持保存镜头位置，支持6个档位设置，需要时可一键调出，自动恢复到相应位置；</w:t>
            </w:r>
            <w:r w:rsidRPr="00DE1FA8">
              <w:rPr>
                <w:rFonts w:ascii="宋体" w:hAnsi="宋体" w:hint="eastAsia"/>
                <w:szCs w:val="21"/>
              </w:rPr>
              <w:br/>
              <w:t>6.支持场景式网络课堂教学系统直接调取3台摄像机使用；</w:t>
            </w:r>
            <w:r w:rsidRPr="00DE1FA8">
              <w:rPr>
                <w:rFonts w:ascii="宋体" w:hAnsi="宋体" w:hint="eastAsia"/>
                <w:szCs w:val="21"/>
              </w:rPr>
              <w:br/>
              <w:t>7.支持正面摄像机、侧面摄像机拍摄长宽均不大于3毫米的字（可清晰辨识文字内容），拍摄高度不低于65厘米；</w:t>
            </w:r>
            <w:r w:rsidRPr="00DE1FA8">
              <w:rPr>
                <w:rFonts w:ascii="宋体" w:hAnsi="宋体" w:hint="eastAsia"/>
                <w:szCs w:val="21"/>
              </w:rPr>
              <w:br/>
              <w:t>8.摄像机机壳为全封闭结构，镜头必须封闭在摄像机机壳内部，防止落尘或者不慎操作损坏镜头；</w:t>
            </w:r>
            <w:r w:rsidRPr="00DE1FA8">
              <w:rPr>
                <w:rFonts w:ascii="宋体" w:hAnsi="宋体" w:hint="eastAsia"/>
                <w:szCs w:val="21"/>
              </w:rPr>
              <w:br/>
              <w:t>9.软件界面可调整缩放倍数，并立即展示缩放后的效果。缩放后可全自动对焦清晰显示或通过软件界面手动对焦清晰显示。</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台</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.5</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多功能墨盒</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1.墨盒嵌入在桌面；材质：ABS；</w:t>
            </w:r>
            <w:r w:rsidRPr="00DE1FA8">
              <w:rPr>
                <w:rFonts w:ascii="宋体" w:hAnsi="宋体" w:hint="eastAsia"/>
                <w:szCs w:val="21"/>
              </w:rPr>
              <w:br/>
              <w:t>2.外观尺寸：≤140×80×33mm；墨盒盖尺寸：≤140.mm×80.mm×6.5mm；墨盒右边水池：≤46×67mm，墨盒左上墨水池：≤33×56mm，左下</w:t>
            </w:r>
            <w:proofErr w:type="gramStart"/>
            <w:r w:rsidRPr="00DE1FA8">
              <w:rPr>
                <w:rFonts w:ascii="宋体" w:hAnsi="宋体" w:hint="eastAsia"/>
                <w:szCs w:val="21"/>
              </w:rPr>
              <w:t>舔笔台</w:t>
            </w:r>
            <w:proofErr w:type="gramEnd"/>
            <w:r w:rsidRPr="00DE1FA8">
              <w:rPr>
                <w:rFonts w:ascii="宋体" w:hAnsi="宋体" w:hint="eastAsia"/>
                <w:szCs w:val="21"/>
              </w:rPr>
              <w:t>：≤33×56mm，左上角引流槽一个。</w:t>
            </w:r>
            <w:r w:rsidRPr="00DE1FA8">
              <w:rPr>
                <w:rFonts w:ascii="宋体" w:hAnsi="宋体" w:hint="eastAsia"/>
                <w:szCs w:val="21"/>
              </w:rPr>
              <w:br/>
              <w:t>3.墨盒采用微倒扣防挥发设计，所盛墨汁可保持百日以上不干涸。墨盒</w:t>
            </w:r>
            <w:proofErr w:type="gramStart"/>
            <w:r w:rsidRPr="00DE1FA8">
              <w:rPr>
                <w:rFonts w:ascii="宋体" w:hAnsi="宋体" w:hint="eastAsia"/>
                <w:szCs w:val="21"/>
              </w:rPr>
              <w:t>集刮笔</w:t>
            </w:r>
            <w:proofErr w:type="gramEnd"/>
            <w:r w:rsidRPr="00DE1FA8">
              <w:rPr>
                <w:rFonts w:ascii="宋体" w:hAnsi="宋体" w:hint="eastAsia"/>
                <w:szCs w:val="21"/>
              </w:rPr>
              <w:t>、舔笔、润笔功能于一体。</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50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.6</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中控系统</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1.开机界面即是智慧书法教学系统平台界面，通过主机系统直接控制书法直播系统、大屏、软件等软硬件；</w:t>
            </w:r>
            <w:r w:rsidRPr="00DE1FA8">
              <w:rPr>
                <w:rFonts w:ascii="宋体" w:hAnsi="宋体" w:hint="eastAsia"/>
                <w:szCs w:val="21"/>
              </w:rPr>
              <w:br/>
              <w:t>2.支持统一授课模式，把教师端软件直接同步到学生端交互式数字临摹台；</w:t>
            </w:r>
            <w:r w:rsidRPr="00DE1FA8">
              <w:rPr>
                <w:rFonts w:ascii="宋体" w:hAnsi="宋体" w:hint="eastAsia"/>
                <w:szCs w:val="21"/>
              </w:rPr>
              <w:br/>
              <w:t>3.教师在控制系统软件平台上直接可以切换到自主学习模式，学生独立使用临摹台上的学生端软件；</w:t>
            </w:r>
            <w:r w:rsidRPr="00DE1FA8">
              <w:rPr>
                <w:rFonts w:ascii="宋体" w:hAnsi="宋体" w:hint="eastAsia"/>
                <w:szCs w:val="21"/>
              </w:rPr>
              <w:br/>
              <w:t>4.支持所有学生端</w:t>
            </w:r>
            <w:proofErr w:type="gramStart"/>
            <w:r w:rsidRPr="00DE1FA8">
              <w:rPr>
                <w:rFonts w:ascii="宋体" w:hAnsi="宋体" w:hint="eastAsia"/>
                <w:szCs w:val="21"/>
              </w:rPr>
              <w:t>临摹台智能</w:t>
            </w:r>
            <w:proofErr w:type="gramEnd"/>
            <w:r w:rsidRPr="00DE1FA8">
              <w:rPr>
                <w:rFonts w:ascii="宋体" w:hAnsi="宋体" w:hint="eastAsia"/>
                <w:szCs w:val="21"/>
              </w:rPr>
              <w:t>洗笔的统一控制；</w:t>
            </w:r>
            <w:r w:rsidRPr="00DE1FA8">
              <w:rPr>
                <w:rFonts w:ascii="宋体" w:hAnsi="宋体" w:hint="eastAsia"/>
                <w:szCs w:val="21"/>
              </w:rPr>
              <w:br/>
              <w:t>5.系统平台有独立的音乐背景模块软件；</w:t>
            </w:r>
            <w:r w:rsidRPr="00DE1FA8">
              <w:rPr>
                <w:rFonts w:ascii="宋体" w:hAnsi="宋体" w:hint="eastAsia"/>
                <w:szCs w:val="21"/>
              </w:rPr>
              <w:br/>
              <w:t>6.控制系统硬件规格：</w:t>
            </w:r>
            <w:r w:rsidRPr="00DE1FA8">
              <w:rPr>
                <w:rFonts w:ascii="宋体" w:hAnsi="宋体" w:hint="eastAsia"/>
                <w:szCs w:val="21"/>
              </w:rPr>
              <w:br/>
              <w:t>CPU：酷</w:t>
            </w:r>
            <w:proofErr w:type="gramStart"/>
            <w:r w:rsidRPr="00DE1FA8">
              <w:rPr>
                <w:rFonts w:ascii="宋体" w:hAnsi="宋体" w:hint="eastAsia"/>
                <w:szCs w:val="21"/>
              </w:rPr>
              <w:t>睿</w:t>
            </w:r>
            <w:proofErr w:type="gramEnd"/>
            <w:r w:rsidRPr="00DE1FA8">
              <w:rPr>
                <w:rFonts w:ascii="宋体" w:hAnsi="宋体" w:hint="eastAsia"/>
                <w:szCs w:val="21"/>
              </w:rPr>
              <w:t>I5；</w:t>
            </w:r>
            <w:r w:rsidRPr="00DE1FA8">
              <w:rPr>
                <w:rFonts w:ascii="宋体" w:hAnsi="宋体" w:hint="eastAsia"/>
                <w:szCs w:val="21"/>
              </w:rPr>
              <w:br/>
              <w:t>内存：16G；</w:t>
            </w:r>
            <w:r w:rsidRPr="00DE1FA8">
              <w:rPr>
                <w:rFonts w:ascii="宋体" w:hAnsi="宋体" w:hint="eastAsia"/>
                <w:szCs w:val="21"/>
              </w:rPr>
              <w:br/>
              <w:t>硬盘：1TB；</w:t>
            </w:r>
            <w:r w:rsidRPr="00DE1FA8">
              <w:rPr>
                <w:rFonts w:ascii="宋体" w:hAnsi="宋体" w:hint="eastAsia"/>
                <w:szCs w:val="21"/>
              </w:rPr>
              <w:br/>
              <w:t>7.板书专用手写屏规格：</w:t>
            </w:r>
            <w:r w:rsidRPr="00DE1FA8">
              <w:rPr>
                <w:rFonts w:ascii="宋体" w:hAnsi="宋体" w:hint="eastAsia"/>
                <w:szCs w:val="21"/>
              </w:rPr>
              <w:br/>
              <w:t>显示尺寸：21.5寸（16:9）；</w:t>
            </w:r>
            <w:r w:rsidRPr="00DE1FA8">
              <w:rPr>
                <w:rFonts w:ascii="宋体" w:hAnsi="宋体" w:hint="eastAsia"/>
                <w:szCs w:val="21"/>
              </w:rPr>
              <w:br/>
              <w:t>解析度：1920*1080；</w:t>
            </w:r>
            <w:r w:rsidRPr="00DE1FA8">
              <w:rPr>
                <w:rFonts w:ascii="宋体" w:hAnsi="宋体" w:hint="eastAsia"/>
                <w:szCs w:val="21"/>
              </w:rPr>
              <w:br/>
              <w:t>对比度：1000:1；</w:t>
            </w:r>
            <w:r w:rsidRPr="00DE1FA8">
              <w:rPr>
                <w:rFonts w:ascii="宋体" w:hAnsi="宋体" w:hint="eastAsia"/>
                <w:szCs w:val="21"/>
              </w:rPr>
              <w:br/>
              <w:t>感应方式：电磁式；</w:t>
            </w:r>
            <w:r w:rsidRPr="00DE1FA8">
              <w:rPr>
                <w:rFonts w:ascii="宋体" w:hAnsi="宋体" w:hint="eastAsia"/>
                <w:szCs w:val="21"/>
              </w:rPr>
              <w:br/>
              <w:t>分辨率：2000Lpi；</w:t>
            </w:r>
            <w:r w:rsidRPr="00DE1FA8">
              <w:rPr>
                <w:rFonts w:ascii="宋体" w:hAnsi="宋体" w:hint="eastAsia"/>
                <w:szCs w:val="21"/>
              </w:rPr>
              <w:br/>
              <w:t>反应速度：200点/秒；</w:t>
            </w:r>
            <w:r w:rsidRPr="00DE1FA8">
              <w:rPr>
                <w:rFonts w:ascii="宋体" w:hAnsi="宋体" w:hint="eastAsia"/>
                <w:szCs w:val="21"/>
              </w:rPr>
              <w:br/>
              <w:t>压感：2048级；</w:t>
            </w:r>
            <w:r w:rsidRPr="00DE1FA8">
              <w:rPr>
                <w:rFonts w:ascii="宋体" w:hAnsi="宋体" w:hint="eastAsia"/>
                <w:szCs w:val="21"/>
              </w:rPr>
              <w:br/>
              <w:t>压感笔1支。</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p>
        </w:tc>
        <w:tc>
          <w:tcPr>
            <w:tcW w:w="8113" w:type="dxa"/>
            <w:gridSpan w:val="5"/>
            <w:vAlign w:val="center"/>
          </w:tcPr>
          <w:p w:rsidR="00DD36CF" w:rsidRPr="00DE1FA8" w:rsidRDefault="00DD36CF" w:rsidP="00855377">
            <w:pPr>
              <w:jc w:val="center"/>
              <w:rPr>
                <w:rFonts w:ascii="宋体" w:hAnsi="宋体"/>
                <w:szCs w:val="21"/>
              </w:rPr>
            </w:pPr>
            <w:r w:rsidRPr="00DE1FA8">
              <w:rPr>
                <w:rFonts w:ascii="宋体" w:hAnsi="宋体" w:hint="eastAsia"/>
                <w:b/>
                <w:bCs/>
                <w:szCs w:val="21"/>
              </w:rPr>
              <w:t>教研育人</w:t>
            </w:r>
            <w:r w:rsidRPr="00DE1FA8">
              <w:rPr>
                <w:rFonts w:ascii="宋体" w:hAnsi="宋体"/>
                <w:b/>
                <w:bCs/>
                <w:szCs w:val="21"/>
              </w:rPr>
              <w:t>-终端1对1智慧课堂</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r w:rsidRPr="00DE1FA8">
              <w:rPr>
                <w:rFonts w:ascii="宋体" w:hAnsi="宋体"/>
                <w:szCs w:val="21"/>
              </w:rPr>
              <w:t>.1</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学生学习终端</w:t>
            </w:r>
          </w:p>
        </w:tc>
        <w:tc>
          <w:tcPr>
            <w:tcW w:w="4826" w:type="dxa"/>
          </w:tcPr>
          <w:p w:rsidR="00DD36CF" w:rsidRPr="00DE1FA8" w:rsidRDefault="00DD36CF" w:rsidP="00855377">
            <w:pPr>
              <w:widowControl/>
              <w:rPr>
                <w:rFonts w:ascii="宋体" w:hAnsi="宋体"/>
                <w:szCs w:val="21"/>
              </w:rPr>
            </w:pPr>
            <w:r w:rsidRPr="00DE1FA8">
              <w:rPr>
                <w:rFonts w:ascii="宋体" w:hAnsi="宋体" w:hint="eastAsia"/>
                <w:szCs w:val="21"/>
              </w:rPr>
              <w:t>为学生提供基于绿色护</w:t>
            </w:r>
            <w:proofErr w:type="gramStart"/>
            <w:r w:rsidRPr="00DE1FA8">
              <w:rPr>
                <w:rFonts w:ascii="宋体" w:hAnsi="宋体" w:hint="eastAsia"/>
                <w:szCs w:val="21"/>
              </w:rPr>
              <w:t>眼安全</w:t>
            </w:r>
            <w:proofErr w:type="gramEnd"/>
            <w:r w:rsidRPr="00DE1FA8">
              <w:rPr>
                <w:rFonts w:ascii="宋体" w:hAnsi="宋体" w:hint="eastAsia"/>
                <w:szCs w:val="21"/>
              </w:rPr>
              <w:t xml:space="preserve">的护眼屏终端智慧学习服务，满足学生作业提交、资源阅读、笔记记录等移动教学应用场景。                      </w:t>
            </w:r>
          </w:p>
          <w:p w:rsidR="00DD36CF" w:rsidRPr="00DE1FA8" w:rsidRDefault="00DD36CF" w:rsidP="00855377">
            <w:pPr>
              <w:widowControl/>
              <w:rPr>
                <w:rFonts w:ascii="宋体" w:hAnsi="宋体"/>
                <w:szCs w:val="21"/>
              </w:rPr>
            </w:pPr>
            <w:r w:rsidRPr="00DE1FA8">
              <w:rPr>
                <w:rFonts w:ascii="宋体" w:hAnsi="宋体" w:hint="eastAsia"/>
                <w:szCs w:val="21"/>
              </w:rPr>
              <w:t xml:space="preserve">1.采用≥10.3寸 </w:t>
            </w:r>
            <w:proofErr w:type="gramStart"/>
            <w:r w:rsidRPr="00DE1FA8">
              <w:rPr>
                <w:rFonts w:ascii="宋体" w:hAnsi="宋体" w:hint="eastAsia"/>
                <w:szCs w:val="21"/>
              </w:rPr>
              <w:t>类纸护眼</w:t>
            </w:r>
            <w:proofErr w:type="gramEnd"/>
            <w:r w:rsidRPr="00DE1FA8">
              <w:rPr>
                <w:rFonts w:ascii="宋体" w:hAnsi="宋体" w:hint="eastAsia"/>
                <w:szCs w:val="21"/>
              </w:rPr>
              <w:t>屏，低蓝光护眼保护，分辨率不小于 1200*2000；</w:t>
            </w:r>
          </w:p>
          <w:p w:rsidR="00DD36CF" w:rsidRPr="00DE1FA8" w:rsidRDefault="00DD36CF" w:rsidP="00855377">
            <w:pPr>
              <w:widowControl/>
              <w:rPr>
                <w:rFonts w:ascii="宋体" w:hAnsi="宋体"/>
                <w:szCs w:val="21"/>
              </w:rPr>
            </w:pPr>
            <w:r w:rsidRPr="00DE1FA8">
              <w:rPr>
                <w:rFonts w:ascii="宋体" w:hAnsi="宋体" w:hint="eastAsia"/>
                <w:szCs w:val="21"/>
              </w:rPr>
              <w:t>2.操作系统 Android 11.0及以上；</w:t>
            </w:r>
          </w:p>
          <w:p w:rsidR="00DD36CF" w:rsidRPr="00DE1FA8" w:rsidRDefault="00DD36CF" w:rsidP="00855377">
            <w:pPr>
              <w:widowControl/>
              <w:rPr>
                <w:rFonts w:ascii="宋体" w:hAnsi="宋体"/>
                <w:szCs w:val="21"/>
              </w:rPr>
            </w:pPr>
            <w:r w:rsidRPr="00DE1FA8">
              <w:rPr>
                <w:rFonts w:ascii="宋体" w:hAnsi="宋体" w:hint="eastAsia"/>
                <w:szCs w:val="21"/>
              </w:rPr>
              <w:t>3.</w:t>
            </w:r>
            <w:proofErr w:type="gramStart"/>
            <w:r w:rsidRPr="00DE1FA8">
              <w:rPr>
                <w:rFonts w:ascii="宋体" w:hAnsi="宋体" w:hint="eastAsia"/>
                <w:szCs w:val="21"/>
              </w:rPr>
              <w:t>处理器八核及</w:t>
            </w:r>
            <w:proofErr w:type="gramEnd"/>
            <w:r w:rsidRPr="00DE1FA8">
              <w:rPr>
                <w:rFonts w:ascii="宋体" w:hAnsi="宋体" w:hint="eastAsia"/>
                <w:szCs w:val="21"/>
              </w:rPr>
              <w:t>以上，主频最高达2.0GHz；</w:t>
            </w:r>
          </w:p>
          <w:p w:rsidR="00DD36CF" w:rsidRPr="00DE1FA8" w:rsidRDefault="00DD36CF" w:rsidP="00855377">
            <w:pPr>
              <w:widowControl/>
              <w:rPr>
                <w:rFonts w:ascii="宋体" w:hAnsi="宋体"/>
                <w:szCs w:val="21"/>
              </w:rPr>
            </w:pPr>
            <w:r w:rsidRPr="00DE1FA8">
              <w:rPr>
                <w:rFonts w:ascii="宋体" w:hAnsi="宋体" w:hint="eastAsia"/>
                <w:szCs w:val="21"/>
              </w:rPr>
              <w:t>4.运行内存≥ 6G，Flash存储≥ 128G；</w:t>
            </w:r>
          </w:p>
          <w:p w:rsidR="00DD36CF" w:rsidRPr="00DE1FA8" w:rsidRDefault="00DD36CF" w:rsidP="00855377">
            <w:pPr>
              <w:widowControl/>
              <w:rPr>
                <w:rFonts w:ascii="宋体" w:hAnsi="宋体"/>
                <w:szCs w:val="21"/>
              </w:rPr>
            </w:pPr>
            <w:r w:rsidRPr="00DE1FA8">
              <w:rPr>
                <w:rFonts w:ascii="宋体" w:hAnsi="宋体" w:hint="eastAsia"/>
                <w:szCs w:val="21"/>
              </w:rPr>
              <w:t>5.摄像头前置≥500W,后置≥1300W；</w:t>
            </w:r>
          </w:p>
          <w:p w:rsidR="00DD36CF" w:rsidRPr="00DE1FA8" w:rsidRDefault="00DD36CF" w:rsidP="00855377">
            <w:pPr>
              <w:widowControl/>
              <w:rPr>
                <w:rFonts w:ascii="宋体" w:hAnsi="宋体"/>
                <w:szCs w:val="21"/>
              </w:rPr>
            </w:pPr>
            <w:r w:rsidRPr="00DE1FA8">
              <w:rPr>
                <w:rFonts w:ascii="宋体" w:hAnsi="宋体" w:hint="eastAsia"/>
                <w:szCs w:val="21"/>
              </w:rPr>
              <w:t>6.</w:t>
            </w:r>
            <w:proofErr w:type="gramStart"/>
            <w:r w:rsidRPr="00DE1FA8">
              <w:rPr>
                <w:rFonts w:ascii="宋体" w:hAnsi="宋体" w:hint="eastAsia"/>
                <w:szCs w:val="21"/>
              </w:rPr>
              <w:t>支持双硅麦克风</w:t>
            </w:r>
            <w:proofErr w:type="gramEnd"/>
            <w:r w:rsidRPr="00DE1FA8">
              <w:rPr>
                <w:rFonts w:ascii="宋体" w:hAnsi="宋体" w:hint="eastAsia"/>
                <w:szCs w:val="21"/>
              </w:rPr>
              <w:t>、</w:t>
            </w:r>
            <w:proofErr w:type="gramStart"/>
            <w:r w:rsidRPr="00DE1FA8">
              <w:rPr>
                <w:rFonts w:ascii="宋体" w:hAnsi="宋体" w:hint="eastAsia"/>
                <w:szCs w:val="21"/>
              </w:rPr>
              <w:t>内置双</w:t>
            </w:r>
            <w:proofErr w:type="gramEnd"/>
            <w:r w:rsidRPr="00DE1FA8">
              <w:rPr>
                <w:rFonts w:ascii="宋体" w:hAnsi="宋体" w:hint="eastAsia"/>
                <w:szCs w:val="21"/>
              </w:rPr>
              <w:t>腔体喇叭；</w:t>
            </w:r>
          </w:p>
          <w:p w:rsidR="00DD36CF" w:rsidRPr="00DE1FA8" w:rsidRDefault="00DD36CF" w:rsidP="00855377">
            <w:pPr>
              <w:widowControl/>
              <w:rPr>
                <w:rFonts w:ascii="宋体" w:hAnsi="宋体"/>
                <w:szCs w:val="21"/>
              </w:rPr>
            </w:pPr>
            <w:r w:rsidRPr="00DE1FA8">
              <w:rPr>
                <w:rFonts w:ascii="宋体" w:hAnsi="宋体" w:hint="eastAsia"/>
                <w:szCs w:val="21"/>
              </w:rPr>
              <w:t>7.支持无线连接方式：双频WIFI，支持2.4G&amp;5G；</w:t>
            </w:r>
          </w:p>
          <w:p w:rsidR="00DD36CF" w:rsidRPr="00DE1FA8" w:rsidRDefault="00DD36CF" w:rsidP="00855377">
            <w:pPr>
              <w:widowControl/>
              <w:rPr>
                <w:rFonts w:ascii="宋体" w:hAnsi="宋体"/>
                <w:szCs w:val="21"/>
              </w:rPr>
            </w:pPr>
            <w:r w:rsidRPr="00DE1FA8">
              <w:rPr>
                <w:rFonts w:ascii="宋体" w:hAnsi="宋体" w:hint="eastAsia"/>
                <w:szCs w:val="21"/>
              </w:rPr>
              <w:t>8.电池3.8V,容量需≥7000mAh；</w:t>
            </w:r>
          </w:p>
          <w:p w:rsidR="00DD36CF" w:rsidRPr="00DE1FA8" w:rsidRDefault="00DD36CF" w:rsidP="00855377">
            <w:pPr>
              <w:widowControl/>
              <w:rPr>
                <w:rFonts w:ascii="宋体" w:hAnsi="宋体"/>
                <w:szCs w:val="21"/>
              </w:rPr>
            </w:pPr>
            <w:r w:rsidRPr="00DE1FA8">
              <w:rPr>
                <w:rFonts w:ascii="宋体" w:hAnsi="宋体" w:hint="eastAsia"/>
                <w:szCs w:val="21"/>
              </w:rPr>
              <w:t>9.感应器：重力感应、光线感应、25CM距离感应、</w:t>
            </w:r>
            <w:r w:rsidRPr="00DE1FA8">
              <w:rPr>
                <w:rFonts w:ascii="宋体" w:hAnsi="宋体" w:hint="eastAsia"/>
                <w:szCs w:val="21"/>
              </w:rPr>
              <w:lastRenderedPageBreak/>
              <w:t>霍尔开关；</w:t>
            </w:r>
          </w:p>
          <w:p w:rsidR="00DD36CF" w:rsidRPr="00DE1FA8" w:rsidRDefault="00DD36CF" w:rsidP="00855377">
            <w:pPr>
              <w:rPr>
                <w:rFonts w:ascii="宋体" w:hAnsi="宋体"/>
                <w:szCs w:val="21"/>
              </w:rPr>
            </w:pPr>
            <w:r w:rsidRPr="00DE1FA8">
              <w:rPr>
                <w:rFonts w:ascii="宋体" w:hAnsi="宋体" w:hint="eastAsia"/>
                <w:szCs w:val="21"/>
              </w:rPr>
              <w:t xml:space="preserve">10.支持连接端口：Type-C充电及支持Type-C耳机 ；11.蓝牙：支持BT5.0  </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100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台</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2</w:t>
            </w:r>
            <w:r w:rsidRPr="00DE1FA8">
              <w:rPr>
                <w:rFonts w:ascii="宋体" w:hAnsi="宋体"/>
                <w:szCs w:val="21"/>
              </w:rPr>
              <w:t>.2</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教师智能教学终端</w:t>
            </w:r>
          </w:p>
        </w:tc>
        <w:tc>
          <w:tcPr>
            <w:tcW w:w="4826" w:type="dxa"/>
          </w:tcPr>
          <w:p w:rsidR="00DD36CF" w:rsidRPr="00DE1FA8" w:rsidRDefault="00DD36CF" w:rsidP="00855377">
            <w:pPr>
              <w:widowControl/>
              <w:rPr>
                <w:rFonts w:ascii="宋体" w:hAnsi="宋体"/>
                <w:szCs w:val="21"/>
              </w:rPr>
            </w:pPr>
            <w:r w:rsidRPr="00DE1FA8">
              <w:rPr>
                <w:rFonts w:ascii="宋体" w:hAnsi="宋体" w:hint="eastAsia"/>
                <w:szCs w:val="21"/>
              </w:rPr>
              <w:t>为教师提供基于绿色护</w:t>
            </w:r>
            <w:proofErr w:type="gramStart"/>
            <w:r w:rsidRPr="00DE1FA8">
              <w:rPr>
                <w:rFonts w:ascii="宋体" w:hAnsi="宋体" w:hint="eastAsia"/>
                <w:szCs w:val="21"/>
              </w:rPr>
              <w:t>眼安全</w:t>
            </w:r>
            <w:proofErr w:type="gramEnd"/>
            <w:r w:rsidRPr="00DE1FA8">
              <w:rPr>
                <w:rFonts w:ascii="宋体" w:hAnsi="宋体" w:hint="eastAsia"/>
                <w:szCs w:val="21"/>
              </w:rPr>
              <w:t>的护眼屏终端智慧教学服务，满足教师作业批改、移动投屏、</w:t>
            </w:r>
            <w:proofErr w:type="gramStart"/>
            <w:r w:rsidRPr="00DE1FA8">
              <w:rPr>
                <w:rFonts w:ascii="宋体" w:hAnsi="宋体" w:hint="eastAsia"/>
                <w:szCs w:val="21"/>
              </w:rPr>
              <w:t>微课录制</w:t>
            </w:r>
            <w:proofErr w:type="gramEnd"/>
            <w:r w:rsidRPr="00DE1FA8">
              <w:rPr>
                <w:rFonts w:ascii="宋体" w:hAnsi="宋体" w:hint="eastAsia"/>
                <w:szCs w:val="21"/>
              </w:rPr>
              <w:t xml:space="preserve">、资源阅读、笔记记录等移动教学应用场景。                                                  1.采用≥10.3寸 </w:t>
            </w:r>
            <w:proofErr w:type="gramStart"/>
            <w:r w:rsidRPr="00DE1FA8">
              <w:rPr>
                <w:rFonts w:ascii="宋体" w:hAnsi="宋体" w:hint="eastAsia"/>
                <w:szCs w:val="21"/>
              </w:rPr>
              <w:t>类纸护眼</w:t>
            </w:r>
            <w:proofErr w:type="gramEnd"/>
            <w:r w:rsidRPr="00DE1FA8">
              <w:rPr>
                <w:rFonts w:ascii="宋体" w:hAnsi="宋体" w:hint="eastAsia"/>
                <w:szCs w:val="21"/>
              </w:rPr>
              <w:t>屏，低蓝光护眼保护，分辨率不小于 1200*2000；</w:t>
            </w:r>
          </w:p>
          <w:p w:rsidR="00DD36CF" w:rsidRPr="00DE1FA8" w:rsidRDefault="00DD36CF" w:rsidP="00855377">
            <w:pPr>
              <w:widowControl/>
              <w:rPr>
                <w:rFonts w:ascii="宋体" w:hAnsi="宋体"/>
                <w:szCs w:val="21"/>
              </w:rPr>
            </w:pPr>
            <w:r w:rsidRPr="00DE1FA8">
              <w:rPr>
                <w:rFonts w:ascii="宋体" w:hAnsi="宋体" w:hint="eastAsia"/>
                <w:szCs w:val="21"/>
              </w:rPr>
              <w:t>2.操作系统 Android 11.0及以上；</w:t>
            </w:r>
          </w:p>
          <w:p w:rsidR="00DD36CF" w:rsidRPr="00DE1FA8" w:rsidRDefault="00DD36CF" w:rsidP="00855377">
            <w:pPr>
              <w:widowControl/>
              <w:rPr>
                <w:rFonts w:ascii="宋体" w:hAnsi="宋体"/>
                <w:szCs w:val="21"/>
              </w:rPr>
            </w:pPr>
            <w:r w:rsidRPr="00DE1FA8">
              <w:rPr>
                <w:rFonts w:ascii="宋体" w:hAnsi="宋体" w:hint="eastAsia"/>
                <w:szCs w:val="21"/>
              </w:rPr>
              <w:t>3.</w:t>
            </w:r>
            <w:proofErr w:type="gramStart"/>
            <w:r w:rsidRPr="00DE1FA8">
              <w:rPr>
                <w:rFonts w:ascii="宋体" w:hAnsi="宋体" w:hint="eastAsia"/>
                <w:szCs w:val="21"/>
              </w:rPr>
              <w:t>处理器八核及</w:t>
            </w:r>
            <w:proofErr w:type="gramEnd"/>
            <w:r w:rsidRPr="00DE1FA8">
              <w:rPr>
                <w:rFonts w:ascii="宋体" w:hAnsi="宋体" w:hint="eastAsia"/>
                <w:szCs w:val="21"/>
              </w:rPr>
              <w:t>以上，主频最高达2.0GHz；</w:t>
            </w:r>
          </w:p>
          <w:p w:rsidR="00DD36CF" w:rsidRPr="00DE1FA8" w:rsidRDefault="00DD36CF" w:rsidP="00855377">
            <w:pPr>
              <w:widowControl/>
              <w:rPr>
                <w:rFonts w:ascii="宋体" w:hAnsi="宋体"/>
                <w:szCs w:val="21"/>
              </w:rPr>
            </w:pPr>
            <w:r w:rsidRPr="00DE1FA8">
              <w:rPr>
                <w:rFonts w:ascii="宋体" w:hAnsi="宋体" w:hint="eastAsia"/>
                <w:szCs w:val="21"/>
              </w:rPr>
              <w:t>4.运行内存≥ 6G，Flash存储≥ 128G；</w:t>
            </w:r>
          </w:p>
          <w:p w:rsidR="00DD36CF" w:rsidRPr="00DE1FA8" w:rsidRDefault="00DD36CF" w:rsidP="00855377">
            <w:pPr>
              <w:widowControl/>
              <w:rPr>
                <w:rFonts w:ascii="宋体" w:hAnsi="宋体"/>
                <w:szCs w:val="21"/>
              </w:rPr>
            </w:pPr>
            <w:r w:rsidRPr="00DE1FA8">
              <w:rPr>
                <w:rFonts w:ascii="宋体" w:hAnsi="宋体" w:hint="eastAsia"/>
                <w:szCs w:val="21"/>
              </w:rPr>
              <w:t>5.摄像头前置≥500W,后置≥1300W；</w:t>
            </w:r>
          </w:p>
          <w:p w:rsidR="00DD36CF" w:rsidRPr="00DE1FA8" w:rsidRDefault="00DD36CF" w:rsidP="00855377">
            <w:pPr>
              <w:widowControl/>
              <w:rPr>
                <w:rFonts w:ascii="宋体" w:hAnsi="宋体"/>
                <w:szCs w:val="21"/>
              </w:rPr>
            </w:pPr>
            <w:r w:rsidRPr="00DE1FA8">
              <w:rPr>
                <w:rFonts w:ascii="宋体" w:hAnsi="宋体" w:hint="eastAsia"/>
                <w:szCs w:val="21"/>
              </w:rPr>
              <w:t>6.</w:t>
            </w:r>
            <w:proofErr w:type="gramStart"/>
            <w:r w:rsidRPr="00DE1FA8">
              <w:rPr>
                <w:rFonts w:ascii="宋体" w:hAnsi="宋体" w:hint="eastAsia"/>
                <w:szCs w:val="21"/>
              </w:rPr>
              <w:t>支持双硅麦克风</w:t>
            </w:r>
            <w:proofErr w:type="gramEnd"/>
            <w:r w:rsidRPr="00DE1FA8">
              <w:rPr>
                <w:rFonts w:ascii="宋体" w:hAnsi="宋体" w:hint="eastAsia"/>
                <w:szCs w:val="21"/>
              </w:rPr>
              <w:t>、</w:t>
            </w:r>
            <w:proofErr w:type="gramStart"/>
            <w:r w:rsidRPr="00DE1FA8">
              <w:rPr>
                <w:rFonts w:ascii="宋体" w:hAnsi="宋体" w:hint="eastAsia"/>
                <w:szCs w:val="21"/>
              </w:rPr>
              <w:t>内置双</w:t>
            </w:r>
            <w:proofErr w:type="gramEnd"/>
            <w:r w:rsidRPr="00DE1FA8">
              <w:rPr>
                <w:rFonts w:ascii="宋体" w:hAnsi="宋体" w:hint="eastAsia"/>
                <w:szCs w:val="21"/>
              </w:rPr>
              <w:t>腔体喇叭；</w:t>
            </w:r>
          </w:p>
          <w:p w:rsidR="00DD36CF" w:rsidRPr="00DE1FA8" w:rsidRDefault="00DD36CF" w:rsidP="00855377">
            <w:pPr>
              <w:widowControl/>
              <w:rPr>
                <w:rFonts w:ascii="宋体" w:hAnsi="宋体"/>
                <w:szCs w:val="21"/>
              </w:rPr>
            </w:pPr>
            <w:r w:rsidRPr="00DE1FA8">
              <w:rPr>
                <w:rFonts w:ascii="宋体" w:hAnsi="宋体" w:hint="eastAsia"/>
                <w:szCs w:val="21"/>
              </w:rPr>
              <w:t>7.支持无线连接方式：双频WIFI，支持2.4G&amp;5G；</w:t>
            </w:r>
          </w:p>
          <w:p w:rsidR="00DD36CF" w:rsidRPr="00DE1FA8" w:rsidRDefault="00DD36CF" w:rsidP="00855377">
            <w:pPr>
              <w:widowControl/>
              <w:rPr>
                <w:rFonts w:ascii="宋体" w:hAnsi="宋体"/>
                <w:szCs w:val="21"/>
              </w:rPr>
            </w:pPr>
            <w:r w:rsidRPr="00DE1FA8">
              <w:rPr>
                <w:rFonts w:ascii="宋体" w:hAnsi="宋体" w:hint="eastAsia"/>
                <w:szCs w:val="21"/>
              </w:rPr>
              <w:t>8.电池3.8V,容量需≥7000mAh；</w:t>
            </w:r>
          </w:p>
          <w:p w:rsidR="00DD36CF" w:rsidRPr="00DE1FA8" w:rsidRDefault="00DD36CF" w:rsidP="00855377">
            <w:pPr>
              <w:widowControl/>
              <w:rPr>
                <w:rFonts w:ascii="宋体" w:hAnsi="宋体"/>
                <w:szCs w:val="21"/>
              </w:rPr>
            </w:pPr>
            <w:r w:rsidRPr="00DE1FA8">
              <w:rPr>
                <w:rFonts w:ascii="宋体" w:hAnsi="宋体" w:hint="eastAsia"/>
                <w:szCs w:val="21"/>
              </w:rPr>
              <w:t>9.感应器：重力感应、光线感应、25CM距离感应、霍尔开关；</w:t>
            </w:r>
          </w:p>
          <w:p w:rsidR="00DD36CF" w:rsidRPr="00DE1FA8" w:rsidRDefault="00DD36CF" w:rsidP="00855377">
            <w:pPr>
              <w:rPr>
                <w:rFonts w:ascii="宋体" w:hAnsi="宋体"/>
                <w:szCs w:val="21"/>
              </w:rPr>
            </w:pPr>
            <w:r w:rsidRPr="00DE1FA8">
              <w:rPr>
                <w:rFonts w:ascii="宋体" w:hAnsi="宋体" w:hint="eastAsia"/>
                <w:szCs w:val="21"/>
              </w:rPr>
              <w:t xml:space="preserve">10.支持连接端口：Type-C充电及支持Type-C耳机 ；11.蓝牙：支持BT5.0  </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台</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r w:rsidRPr="00DE1FA8">
              <w:rPr>
                <w:rFonts w:ascii="宋体" w:hAnsi="宋体"/>
                <w:szCs w:val="21"/>
              </w:rPr>
              <w:t>.3</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高密度无线路由器</w:t>
            </w:r>
          </w:p>
        </w:tc>
        <w:tc>
          <w:tcPr>
            <w:tcW w:w="4826" w:type="dxa"/>
          </w:tcPr>
          <w:p w:rsidR="00DD36CF" w:rsidRPr="00DE1FA8" w:rsidRDefault="00DD36CF" w:rsidP="00855377">
            <w:pPr>
              <w:widowControl/>
              <w:rPr>
                <w:rFonts w:ascii="宋体" w:hAnsi="宋体"/>
                <w:szCs w:val="21"/>
              </w:rPr>
            </w:pPr>
            <w:r w:rsidRPr="00DE1FA8">
              <w:rPr>
                <w:rFonts w:ascii="宋体" w:hAnsi="宋体" w:hint="eastAsia"/>
                <w:szCs w:val="21"/>
              </w:rPr>
              <w:t>保证智慧课堂教学过程中的教学场景稳定，支持128个终端同时接入，支持不低于75个终端同时稳定接入（同时在线播放高清视频无卡顿）；</w:t>
            </w:r>
          </w:p>
          <w:p w:rsidR="00DD36CF" w:rsidRPr="00DE1FA8" w:rsidRDefault="00DD36CF" w:rsidP="00855377">
            <w:pPr>
              <w:widowControl/>
              <w:rPr>
                <w:rFonts w:ascii="宋体" w:hAnsi="宋体"/>
                <w:szCs w:val="21"/>
              </w:rPr>
            </w:pPr>
            <w:r w:rsidRPr="00DE1FA8">
              <w:rPr>
                <w:rFonts w:ascii="宋体" w:hAnsi="宋体" w:hint="eastAsia"/>
                <w:szCs w:val="21"/>
              </w:rPr>
              <w:t xml:space="preserve">工作频段：三频段设计，工作频段为2.4GHz + 5GHz+5GHz，同时支持802.11a/n/ac（5.15~5.35GHz）和802.11b/g/n（2.4GHz-2.483GHz）； </w:t>
            </w:r>
          </w:p>
          <w:p w:rsidR="00DD36CF" w:rsidRPr="00DE1FA8" w:rsidRDefault="00DD36CF" w:rsidP="00855377">
            <w:pPr>
              <w:widowControl/>
              <w:rPr>
                <w:rFonts w:ascii="宋体" w:hAnsi="宋体"/>
                <w:szCs w:val="21"/>
              </w:rPr>
            </w:pPr>
            <w:r w:rsidRPr="00DE1FA8">
              <w:rPr>
                <w:rFonts w:ascii="宋体" w:hAnsi="宋体" w:hint="eastAsia"/>
                <w:szCs w:val="21"/>
              </w:rPr>
              <w:t>协商速率：5GHz≥866Mbps，2.4GHz≥300Mbps，整机无线并发最高接入速率≥2000Mbps；</w:t>
            </w:r>
          </w:p>
          <w:p w:rsidR="00DD36CF" w:rsidRPr="00DE1FA8" w:rsidRDefault="00DD36CF" w:rsidP="00855377">
            <w:pPr>
              <w:widowControl/>
              <w:rPr>
                <w:rFonts w:ascii="宋体" w:hAnsi="宋体"/>
                <w:szCs w:val="21"/>
              </w:rPr>
            </w:pPr>
            <w:r w:rsidRPr="00DE1FA8">
              <w:rPr>
                <w:rFonts w:ascii="宋体" w:hAnsi="宋体" w:hint="eastAsia"/>
                <w:szCs w:val="21"/>
              </w:rPr>
              <w:t>设备吞度量：支持</w:t>
            </w:r>
            <w:proofErr w:type="gramStart"/>
            <w:r w:rsidRPr="00DE1FA8">
              <w:rPr>
                <w:rFonts w:ascii="宋体" w:hAnsi="宋体" w:hint="eastAsia"/>
                <w:szCs w:val="21"/>
              </w:rPr>
              <w:t>双串流</w:t>
            </w:r>
            <w:proofErr w:type="gramEnd"/>
            <w:r w:rsidRPr="00DE1FA8">
              <w:rPr>
                <w:rFonts w:ascii="宋体" w:hAnsi="宋体" w:hint="eastAsia"/>
                <w:szCs w:val="21"/>
              </w:rPr>
              <w:t>MIMO 2x2:2，2.4G频段可提供300Mbps吞吐量，5G频段可提供867Mbps吞吐量；</w:t>
            </w:r>
          </w:p>
          <w:p w:rsidR="00DD36CF" w:rsidRPr="00DE1FA8" w:rsidRDefault="00DD36CF" w:rsidP="00855377">
            <w:pPr>
              <w:rPr>
                <w:rFonts w:ascii="宋体" w:hAnsi="宋体"/>
                <w:szCs w:val="21"/>
              </w:rPr>
            </w:pPr>
            <w:r w:rsidRPr="00DE1FA8">
              <w:rPr>
                <w:rFonts w:ascii="宋体" w:hAnsi="宋体" w:hint="eastAsia"/>
                <w:szCs w:val="21"/>
              </w:rPr>
              <w:t>天线阵列：内置智能天线，支持智能Wi-Fi自适应天线阵列技术、自动干扰抑制、动态极化分集和波束成形技术，极大提高网络覆盖能力及可靠性；</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szCs w:val="21"/>
              </w:rPr>
              <w:t>2.4</w:t>
            </w:r>
          </w:p>
        </w:tc>
        <w:tc>
          <w:tcPr>
            <w:tcW w:w="141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移动充电设备</w:t>
            </w:r>
          </w:p>
        </w:tc>
        <w:tc>
          <w:tcPr>
            <w:tcW w:w="4826" w:type="dxa"/>
          </w:tcPr>
          <w:p w:rsidR="00DD36CF" w:rsidRPr="00DE1FA8" w:rsidRDefault="00DD36CF" w:rsidP="00855377">
            <w:pPr>
              <w:rPr>
                <w:rFonts w:ascii="宋体" w:hAnsi="宋体"/>
                <w:szCs w:val="21"/>
              </w:rPr>
            </w:pPr>
            <w:r w:rsidRPr="00DE1FA8">
              <w:rPr>
                <w:rFonts w:ascii="宋体" w:hAnsi="宋体" w:hint="eastAsia"/>
                <w:szCs w:val="21"/>
              </w:rPr>
              <w:t>保证智慧课堂教学过程中，教师与学生移动终端设备的稳定使用</w:t>
            </w:r>
            <w:r w:rsidRPr="00DE1FA8">
              <w:rPr>
                <w:rFonts w:ascii="宋体" w:hAnsi="宋体" w:hint="eastAsia"/>
                <w:szCs w:val="21"/>
              </w:rPr>
              <w:br/>
              <w:t>1.整机支持75台设备同时充电；柜体工位可放置最大设备尺寸≤280*200*30（mm）；</w:t>
            </w:r>
            <w:r w:rsidRPr="00DE1FA8">
              <w:rPr>
                <w:rFonts w:ascii="宋体" w:hAnsi="宋体" w:hint="eastAsia"/>
                <w:szCs w:val="21"/>
              </w:rPr>
              <w:br/>
              <w:t>2.主体为全钢制，辅助插座设计，对外提供220V10A 国标插座；</w:t>
            </w:r>
            <w:r w:rsidRPr="00DE1FA8">
              <w:rPr>
                <w:rFonts w:ascii="宋体" w:hAnsi="宋体" w:hint="eastAsia"/>
                <w:szCs w:val="21"/>
              </w:rPr>
              <w:br/>
              <w:t>3.备有散热风扇孔；智能互循环散热结构，辅以温控感应控制风扇强制散热。</w:t>
            </w:r>
            <w:r w:rsidRPr="00DE1FA8">
              <w:rPr>
                <w:rFonts w:ascii="宋体" w:hAnsi="宋体" w:hint="eastAsia"/>
                <w:szCs w:val="21"/>
              </w:rPr>
              <w:br/>
              <w:t>4.不小于4寸高品质超静音减震万向轮（带刹车功能）和人体工学把手便于充电柜的移动使用。</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bl>
    <w:p w:rsidR="00DD36CF" w:rsidRPr="00353F5B" w:rsidRDefault="00DD36CF" w:rsidP="00DD36CF">
      <w:pPr>
        <w:adjustRightInd w:val="0"/>
        <w:snapToGrid w:val="0"/>
        <w:spacing w:line="300" w:lineRule="auto"/>
        <w:ind w:firstLineChars="200" w:firstLine="442"/>
        <w:jc w:val="left"/>
        <w:rPr>
          <w:rFonts w:ascii="Times New Roman" w:hAnsi="Times New Roman"/>
          <w:b/>
          <w:color w:val="FF0000"/>
          <w:sz w:val="22"/>
          <w:u w:val="wavyHeavy"/>
        </w:rPr>
      </w:pPr>
    </w:p>
    <w:p w:rsidR="00DD36CF" w:rsidRPr="00353F5B" w:rsidRDefault="00DD36CF" w:rsidP="00DD36CF">
      <w:pPr>
        <w:adjustRightInd w:val="0"/>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DD36CF" w:rsidRPr="005379BC" w:rsidRDefault="00DD36CF" w:rsidP="00DD36CF">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10.3</w:t>
      </w:r>
      <w:r w:rsidRPr="00353F5B">
        <w:rPr>
          <w:rFonts w:ascii="Times New Roman" w:hAnsi="Times New Roman"/>
          <w:color w:val="000000"/>
          <w:sz w:val="22"/>
        </w:rPr>
        <w:t>软件技术方案</w:t>
      </w:r>
    </w:p>
    <w:tbl>
      <w:tblPr>
        <w:tblStyle w:val="TableNormal"/>
        <w:tblW w:w="4863"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1298"/>
        <w:gridCol w:w="4408"/>
        <w:gridCol w:w="662"/>
        <w:gridCol w:w="418"/>
        <w:gridCol w:w="643"/>
      </w:tblGrid>
      <w:tr w:rsidR="00DD36CF" w:rsidRPr="009D53F2" w:rsidTr="00855377">
        <w:trPr>
          <w:trHeight w:val="454"/>
        </w:trPr>
        <w:tc>
          <w:tcPr>
            <w:tcW w:w="719"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序号</w:t>
            </w:r>
          </w:p>
        </w:tc>
        <w:tc>
          <w:tcPr>
            <w:tcW w:w="1417"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模块名称</w:t>
            </w:r>
          </w:p>
        </w:tc>
        <w:tc>
          <w:tcPr>
            <w:tcW w:w="4820"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主要功能要求</w:t>
            </w:r>
          </w:p>
        </w:tc>
        <w:tc>
          <w:tcPr>
            <w:tcW w:w="721"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数量</w:t>
            </w:r>
          </w:p>
        </w:tc>
        <w:tc>
          <w:tcPr>
            <w:tcW w:w="454" w:type="dxa"/>
            <w:vAlign w:val="center"/>
          </w:tcPr>
          <w:p w:rsidR="00DD36CF" w:rsidRPr="00DE1FA8" w:rsidRDefault="00DD36CF" w:rsidP="00855377">
            <w:pPr>
              <w:jc w:val="center"/>
              <w:rPr>
                <w:rFonts w:ascii="宋体" w:hAnsi="宋体"/>
                <w:b/>
                <w:bCs/>
                <w:szCs w:val="21"/>
              </w:rPr>
            </w:pPr>
            <w:r w:rsidRPr="00DE1FA8">
              <w:rPr>
                <w:rFonts w:ascii="宋体" w:hAnsi="宋体" w:hint="eastAsia"/>
                <w:b/>
                <w:bCs/>
                <w:szCs w:val="21"/>
              </w:rPr>
              <w:t>单位</w:t>
            </w:r>
          </w:p>
        </w:tc>
        <w:tc>
          <w:tcPr>
            <w:tcW w:w="701" w:type="dxa"/>
            <w:vAlign w:val="center"/>
          </w:tcPr>
          <w:p w:rsidR="00DD36CF" w:rsidRPr="00DE1FA8" w:rsidRDefault="00DD36CF" w:rsidP="00855377">
            <w:pPr>
              <w:jc w:val="center"/>
              <w:rPr>
                <w:rFonts w:ascii="宋体" w:hAnsi="宋体"/>
                <w:b/>
                <w:bCs/>
                <w:szCs w:val="21"/>
              </w:rPr>
            </w:pPr>
            <w:r w:rsidRPr="00DE1FA8">
              <w:rPr>
                <w:rFonts w:ascii="宋体" w:hAnsi="宋体"/>
                <w:b/>
                <w:bCs/>
                <w:szCs w:val="21"/>
              </w:rPr>
              <w:t>备注</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8113" w:type="dxa"/>
            <w:gridSpan w:val="5"/>
            <w:vAlign w:val="center"/>
          </w:tcPr>
          <w:p w:rsidR="00DD36CF" w:rsidRPr="00DE1FA8" w:rsidRDefault="00DD36CF" w:rsidP="00855377">
            <w:pPr>
              <w:jc w:val="center"/>
              <w:rPr>
                <w:rFonts w:ascii="宋体" w:hAnsi="宋体"/>
                <w:szCs w:val="21"/>
              </w:rPr>
            </w:pPr>
            <w:r w:rsidRPr="00DE1FA8">
              <w:rPr>
                <w:rFonts w:ascii="宋体" w:hAnsi="宋体"/>
                <w:b/>
                <w:bCs/>
                <w:szCs w:val="21"/>
              </w:rPr>
              <w:t>实践育人-智慧书法教室</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学生互动拍摄系统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支持老师采集学生用毛笔书写的作品，并自动按学生姓名存储学生作品；具备学生座位图功能，老师可管理班级、学生，并对学生进行排坐，形成清晰的座位图；老师可直接查看学生书写过程，学生的书写过程可实时传输到大屏和其他同学的临摹台上欣赏查看；还可以实现老师一键收取作业，作业按照学生座位图的顺序和位置关系进行排列；支持老师对任</w:t>
            </w:r>
            <w:proofErr w:type="gramStart"/>
            <w:r w:rsidRPr="00DE1FA8">
              <w:rPr>
                <w:rFonts w:ascii="宋体" w:hAnsi="宋体" w:hint="eastAsia"/>
                <w:szCs w:val="21"/>
              </w:rPr>
              <w:t>一</w:t>
            </w:r>
            <w:proofErr w:type="gramEnd"/>
            <w:r w:rsidRPr="00DE1FA8">
              <w:rPr>
                <w:rFonts w:ascii="宋体" w:hAnsi="宋体" w:hint="eastAsia"/>
                <w:szCs w:val="21"/>
              </w:rPr>
              <w:t>学生的作品进行查看、讲评，并通过互动系统供其他学生观看讲评。</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.2</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书法教学直播系统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书法老师在教学直播系统的辅助下，所有教学内容实现网络同步直播和同步录播，学生只需要通过自己桌面上的交互式数字</w:t>
            </w:r>
            <w:proofErr w:type="gramStart"/>
            <w:r w:rsidRPr="00DE1FA8">
              <w:rPr>
                <w:rFonts w:ascii="宋体" w:hAnsi="宋体" w:hint="eastAsia"/>
                <w:szCs w:val="21"/>
              </w:rPr>
              <w:t>临摹台</w:t>
            </w:r>
            <w:proofErr w:type="gramEnd"/>
            <w:r w:rsidRPr="00DE1FA8">
              <w:rPr>
                <w:rFonts w:ascii="宋体" w:hAnsi="宋体" w:hint="eastAsia"/>
                <w:szCs w:val="21"/>
              </w:rPr>
              <w:t>就能够直观看到老师的示范和讲解。</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.3</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书法分组教学软件</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书法分组教学软件，满足了老师分组教学，因材施教的需求，做到每个孩子差异化进阶学习。该软件可实现学生任意分组，支持每组一人或多人，支持分组名称可自定义，支持对每组分发不同的学习内容。</w:t>
            </w:r>
          </w:p>
          <w:p w:rsidR="00DD36CF" w:rsidRPr="00DE1FA8" w:rsidRDefault="00DD36CF" w:rsidP="00855377">
            <w:pPr>
              <w:rPr>
                <w:rFonts w:ascii="宋体" w:hAnsi="宋体"/>
                <w:szCs w:val="21"/>
              </w:rPr>
            </w:pPr>
            <w:r w:rsidRPr="00DE1FA8">
              <w:rPr>
                <w:rFonts w:ascii="宋体" w:hAnsi="宋体" w:hint="eastAsia"/>
                <w:szCs w:val="21"/>
              </w:rPr>
              <w:t>兴趣体验拓碑模块：支持学生端</w:t>
            </w:r>
            <w:proofErr w:type="gramStart"/>
            <w:r w:rsidRPr="00DE1FA8">
              <w:rPr>
                <w:rFonts w:ascii="宋体" w:hAnsi="宋体" w:hint="eastAsia"/>
                <w:szCs w:val="21"/>
              </w:rPr>
              <w:t>临摹台</w:t>
            </w:r>
            <w:proofErr w:type="gramEnd"/>
            <w:r w:rsidRPr="00DE1FA8">
              <w:rPr>
                <w:rFonts w:ascii="宋体" w:hAnsi="宋体" w:hint="eastAsia"/>
                <w:szCs w:val="21"/>
              </w:rPr>
              <w:t>观看拓</w:t>
            </w:r>
            <w:proofErr w:type="gramStart"/>
            <w:r w:rsidRPr="00DE1FA8">
              <w:rPr>
                <w:rFonts w:ascii="宋体" w:hAnsi="宋体" w:hint="eastAsia"/>
                <w:szCs w:val="21"/>
              </w:rPr>
              <w:t>碑过程</w:t>
            </w:r>
            <w:proofErr w:type="gramEnd"/>
            <w:r w:rsidRPr="00DE1FA8">
              <w:rPr>
                <w:rFonts w:ascii="宋体" w:hAnsi="宋体" w:hint="eastAsia"/>
                <w:szCs w:val="21"/>
              </w:rPr>
              <w:t>视频和</w:t>
            </w:r>
            <w:proofErr w:type="gramStart"/>
            <w:r w:rsidRPr="00DE1FA8">
              <w:rPr>
                <w:rFonts w:ascii="宋体" w:hAnsi="宋体" w:hint="eastAsia"/>
                <w:szCs w:val="21"/>
              </w:rPr>
              <w:t>拓碑</w:t>
            </w:r>
            <w:proofErr w:type="gramEnd"/>
            <w:r w:rsidRPr="00DE1FA8">
              <w:rPr>
                <w:rFonts w:ascii="宋体" w:hAnsi="宋体" w:hint="eastAsia"/>
                <w:szCs w:val="21"/>
              </w:rPr>
              <w:t>过程体验。第一步，清洁碑面，触动碑面，会出现清洁刷；第二步，涂胶，触动碑面出现涂胶滚动工具；第三步，上纸，动画展示上纸过程；第四步，椎拓，触控碑面用鬃刷体验；第五步，上墨，通过手指滑动给碑面全部抹上墨；第六步，取下拓片，展示在</w:t>
            </w:r>
            <w:proofErr w:type="gramStart"/>
            <w:r w:rsidRPr="00DE1FA8">
              <w:rPr>
                <w:rFonts w:ascii="宋体" w:hAnsi="宋体" w:hint="eastAsia"/>
                <w:szCs w:val="21"/>
              </w:rPr>
              <w:t>临摹台</w:t>
            </w:r>
            <w:proofErr w:type="gramEnd"/>
            <w:r w:rsidRPr="00DE1FA8">
              <w:rPr>
                <w:rFonts w:ascii="宋体" w:hAnsi="宋体" w:hint="eastAsia"/>
                <w:szCs w:val="21"/>
              </w:rPr>
              <w:t>之间，完成体验。</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.4</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电子</w:t>
            </w:r>
            <w:proofErr w:type="gramStart"/>
            <w:r w:rsidRPr="00DE1FA8">
              <w:rPr>
                <w:rFonts w:ascii="宋体" w:hAnsi="宋体" w:hint="eastAsia"/>
                <w:szCs w:val="21"/>
              </w:rPr>
              <w:t>点签系统</w:t>
            </w:r>
            <w:proofErr w:type="gramEnd"/>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本系统可实现老师按年级、班级进行自动电子排座，学生排位信息自动发布到对应的交互式数字临摹台，方便老师考核学生考勤、练习、考试等。</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.5</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书法字帖排版系统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智慧书法字帖排版系统</w:t>
            </w:r>
            <w:proofErr w:type="gramStart"/>
            <w:r w:rsidRPr="00DE1FA8">
              <w:rPr>
                <w:rFonts w:ascii="宋体" w:hAnsi="宋体" w:hint="eastAsia"/>
                <w:szCs w:val="21"/>
              </w:rPr>
              <w:t>涵盖颜欧柳</w:t>
            </w:r>
            <w:proofErr w:type="gramEnd"/>
            <w:r w:rsidRPr="00DE1FA8">
              <w:rPr>
                <w:rFonts w:ascii="宋体" w:hAnsi="宋体" w:hint="eastAsia"/>
                <w:szCs w:val="21"/>
              </w:rPr>
              <w:t>赵、隶书、行书、草书等字体，可随意排版，随意临摹，支持硬笔字帖排版。</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.6</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w:t>
            </w:r>
            <w:proofErr w:type="gramStart"/>
            <w:r w:rsidRPr="00DE1FA8">
              <w:rPr>
                <w:rFonts w:ascii="宋体" w:hAnsi="宋体" w:hint="eastAsia"/>
                <w:szCs w:val="21"/>
              </w:rPr>
              <w:t>集创系统</w:t>
            </w:r>
            <w:proofErr w:type="gramEnd"/>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支持折扇、团扇、条幅、横幅、斗方、对联、中堂等模式集字创作功能，支持编辑排版功能，支持字体大小缩放功能。</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.7</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三笔字板书示范书写软件</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软件支持选用白板、黑板、宣纸和画布四种模式作为背景底纹；软件支持米字格、田字格、田回格、九宫格、方格和无</w:t>
            </w:r>
            <w:proofErr w:type="gramStart"/>
            <w:r w:rsidRPr="00DE1FA8">
              <w:rPr>
                <w:rFonts w:ascii="宋体" w:hAnsi="宋体" w:hint="eastAsia"/>
                <w:szCs w:val="21"/>
              </w:rPr>
              <w:t>格作为写字用底</w:t>
            </w:r>
            <w:proofErr w:type="gramEnd"/>
            <w:r w:rsidRPr="00DE1FA8">
              <w:rPr>
                <w:rFonts w:ascii="宋体" w:hAnsi="宋体" w:hint="eastAsia"/>
                <w:szCs w:val="21"/>
              </w:rPr>
              <w:t>格；笔类：支持</w:t>
            </w:r>
            <w:r w:rsidRPr="00DE1FA8">
              <w:rPr>
                <w:rFonts w:ascii="宋体" w:hAnsi="宋体" w:hint="eastAsia"/>
                <w:szCs w:val="21"/>
              </w:rPr>
              <w:lastRenderedPageBreak/>
              <w:t>毛笔、铅笔、钢笔、艺术笔、粉笔、刀笔、水彩笔。</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.8</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书法教学视频资源平台</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书法教学视频资源库平台，均由名家名师亲自书写示范，保障孩子跟着名师学习的专业性。系统包含</w:t>
            </w:r>
            <w:proofErr w:type="gramStart"/>
            <w:r w:rsidRPr="00DE1FA8">
              <w:rPr>
                <w:rFonts w:ascii="宋体" w:hAnsi="宋体" w:hint="eastAsia"/>
                <w:szCs w:val="21"/>
              </w:rPr>
              <w:t>颜欧柳赵以及</w:t>
            </w:r>
            <w:proofErr w:type="gramEnd"/>
            <w:r w:rsidRPr="00DE1FA8">
              <w:rPr>
                <w:rFonts w:ascii="宋体" w:hAnsi="宋体" w:hint="eastAsia"/>
                <w:szCs w:val="21"/>
              </w:rPr>
              <w:t>硬笔书法教学视频</w:t>
            </w:r>
            <w:r w:rsidRPr="00DE1FA8">
              <w:rPr>
                <w:rFonts w:ascii="宋体" w:hAnsi="宋体"/>
                <w:szCs w:val="21"/>
              </w:rPr>
              <w:t>1</w:t>
            </w:r>
            <w:r w:rsidRPr="00DE1FA8">
              <w:rPr>
                <w:rFonts w:ascii="宋体" w:hAnsi="宋体" w:hint="eastAsia"/>
                <w:szCs w:val="21"/>
              </w:rPr>
              <w:t>万多字，包含字幕和音频解说，解决的书法老师板书示范难题。</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.9</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书法教学查询系统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智慧书法教学查询系统囊括了历代书家的真迹，可供师生进行欣赏和</w:t>
            </w:r>
            <w:proofErr w:type="gramStart"/>
            <w:r w:rsidRPr="00DE1FA8">
              <w:rPr>
                <w:rFonts w:ascii="宋体" w:hAnsi="宋体" w:hint="eastAsia"/>
                <w:szCs w:val="21"/>
              </w:rPr>
              <w:t>学习极</w:t>
            </w:r>
            <w:proofErr w:type="gramEnd"/>
            <w:r w:rsidRPr="00DE1FA8">
              <w:rPr>
                <w:rFonts w:ascii="宋体" w:hAnsi="宋体" w:hint="eastAsia"/>
                <w:szCs w:val="21"/>
              </w:rPr>
              <w:t>大地方便了教师教学和学生学习。</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.10</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书法课程讲义系统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系统包含颜体、欧、柳、</w:t>
            </w:r>
            <w:proofErr w:type="gramStart"/>
            <w:r w:rsidRPr="00DE1FA8">
              <w:rPr>
                <w:rFonts w:ascii="宋体" w:hAnsi="宋体" w:hint="eastAsia"/>
                <w:szCs w:val="21"/>
              </w:rPr>
              <w:t>赵基本</w:t>
            </w:r>
            <w:proofErr w:type="gramEnd"/>
            <w:r w:rsidRPr="00DE1FA8">
              <w:rPr>
                <w:rFonts w:ascii="宋体" w:hAnsi="宋体" w:hint="eastAsia"/>
                <w:szCs w:val="21"/>
              </w:rPr>
              <w:t>课程，每套课程各</w:t>
            </w:r>
            <w:r w:rsidRPr="00DE1FA8">
              <w:rPr>
                <w:rFonts w:ascii="宋体" w:hAnsi="宋体"/>
                <w:szCs w:val="21"/>
              </w:rPr>
              <w:t>128</w:t>
            </w:r>
            <w:r w:rsidRPr="00DE1FA8">
              <w:rPr>
                <w:rFonts w:ascii="宋体" w:hAnsi="宋体" w:hint="eastAsia"/>
                <w:szCs w:val="21"/>
              </w:rPr>
              <w:t>课时，支持查看</w:t>
            </w:r>
            <w:proofErr w:type="gramStart"/>
            <w:r w:rsidRPr="00DE1FA8">
              <w:rPr>
                <w:rFonts w:ascii="宋体" w:hAnsi="宋体" w:hint="eastAsia"/>
                <w:szCs w:val="21"/>
              </w:rPr>
              <w:t>范</w:t>
            </w:r>
            <w:proofErr w:type="gramEnd"/>
            <w:r w:rsidRPr="00DE1FA8">
              <w:rPr>
                <w:rFonts w:ascii="宋体" w:hAnsi="宋体" w:hint="eastAsia"/>
                <w:szCs w:val="21"/>
              </w:rPr>
              <w:t>字的书写要点讲解，书写示范视频讲解，单钩、双钩、笔法、示意图，示范字的文字演变，每课时都有书法知识点讲解。</w:t>
            </w:r>
          </w:p>
          <w:p w:rsidR="00DD36CF" w:rsidRPr="00DE1FA8" w:rsidRDefault="00DD36CF" w:rsidP="00855377">
            <w:pPr>
              <w:rPr>
                <w:rFonts w:ascii="宋体" w:hAnsi="宋体"/>
                <w:b/>
                <w:bCs/>
                <w:szCs w:val="21"/>
              </w:rPr>
            </w:pPr>
            <w:r w:rsidRPr="00DE1FA8">
              <w:rPr>
                <w:rFonts w:ascii="宋体" w:hAnsi="宋体" w:hint="eastAsia"/>
                <w:b/>
                <w:bCs/>
                <w:szCs w:val="21"/>
              </w:rPr>
              <w:t>观察规律：该功能可培养学生观察能力、对比分析总结能力。同一个字具有不同的书体，通过观察某一笔画（如撇画）或者某一部件（如女部）在该字的不同书体中的形态，总结出该笔画（如撇画）或者该部件（如女部）的一般规律。同时系统给出参考性答案。</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.11</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碑帖深度学习软件</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可对该系统中的每张碑帖进行单字讲解，可以查看某一个字的笔顺图、行笔路线动画、单钩视图、双钩视图、笔势视图、碑帖原图和碑帖修复图。可查看该字对应的颜体、欧体、柳体、赵体、隶书、篆书、草书同时自动出现在界面上，并且点击任何一种书体可出现该书体对应的多个字帖，继续点击字帖可以放大的方式自动排列在界面上进行书体对比。</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.12</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软笔书法Ai智能评价软件</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系统根据学生书写的单字与原帖的符合程度自动进行整体评测打分。可对字的结构进行自动智能评测，系统根据每个字的复杂程度从多个评价维度进行分析（一般五到七个评价维度），不同的字，其评价维度的名称、数量不能完全相同。对结构智能评测时，每个字的评价维度均配有教学视频。</w:t>
            </w:r>
          </w:p>
          <w:p w:rsidR="00DD36CF" w:rsidRPr="00DE1FA8" w:rsidRDefault="00DD36CF" w:rsidP="00855377">
            <w:pPr>
              <w:rPr>
                <w:rFonts w:ascii="宋体" w:hAnsi="宋体"/>
                <w:b/>
                <w:bCs/>
                <w:szCs w:val="21"/>
              </w:rPr>
            </w:pPr>
            <w:r w:rsidRPr="00DE1FA8">
              <w:rPr>
                <w:rFonts w:ascii="宋体" w:hAnsi="宋体" w:hint="eastAsia"/>
                <w:b/>
                <w:bCs/>
                <w:szCs w:val="21"/>
              </w:rPr>
              <w:t>针对学生互动终端收取的作业（而不是通过手机或平板电脑单独采集的作业），可对作业上的多字同时进行智能评测分析，可查看作业中任意字的评测结果。对结构智能评测时，按照每个字的评价维度，自动描述该字的结构方面出现的每一个问题，并自动给出文字性的指导建议，针对书写出现的每个问题都自动给出指导图片和书写指导视频。</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r w:rsidRPr="00DE1FA8">
              <w:rPr>
                <w:rFonts w:ascii="宋体" w:hAnsi="宋体"/>
                <w:szCs w:val="21"/>
              </w:rPr>
              <w:t>.13</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作品虚拟展馆展示系统软件</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系统提供作品虚拟展馆，解决了书法学习教、练、评、展中学生作品展示的问题，虚拟展馆不仅仅展示书法作品还可以展示学校美术绘画等作品，系统提供了各种装裱模版，根据作品的形态进行选择，通过网络可以访问展馆观看作品也可以对外展示</w:t>
            </w:r>
            <w:r w:rsidRPr="00DE1FA8">
              <w:rPr>
                <w:rFonts w:ascii="宋体" w:hAnsi="宋体" w:hint="eastAsia"/>
                <w:szCs w:val="21"/>
              </w:rPr>
              <w:lastRenderedPageBreak/>
              <w:t>学校书法美术教学的成果。</w:t>
            </w:r>
          </w:p>
          <w:p w:rsidR="00DD36CF" w:rsidRPr="00DE1FA8" w:rsidRDefault="00DD36CF" w:rsidP="00855377">
            <w:pPr>
              <w:rPr>
                <w:rFonts w:ascii="宋体" w:hAnsi="宋体"/>
                <w:szCs w:val="21"/>
              </w:rPr>
            </w:pPr>
            <w:r w:rsidRPr="00DE1FA8">
              <w:rPr>
                <w:rFonts w:ascii="宋体" w:hAnsi="宋体" w:hint="eastAsia"/>
                <w:szCs w:val="21"/>
              </w:rPr>
              <w:t>在虚拟场景的房间内，支持参观者使用3D形象，不同参观者进入房间后可以看到其他参观者的实时位置以及走动过程，点击其他参观者，可进行互动交流。</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.14</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高</w:t>
            </w:r>
            <w:proofErr w:type="gramStart"/>
            <w:r w:rsidRPr="00DE1FA8">
              <w:rPr>
                <w:rFonts w:ascii="宋体" w:hAnsi="宋体" w:hint="eastAsia"/>
                <w:szCs w:val="21"/>
              </w:rPr>
              <w:t>清网络多</w:t>
            </w:r>
            <w:proofErr w:type="gramEnd"/>
            <w:r w:rsidRPr="00DE1FA8">
              <w:rPr>
                <w:rFonts w:ascii="宋体" w:hAnsi="宋体" w:hint="eastAsia"/>
                <w:szCs w:val="21"/>
              </w:rPr>
              <w:t>通道同步传输系统</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授课内容和作业同步传输，收取作业等。</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p>
        </w:tc>
        <w:tc>
          <w:tcPr>
            <w:tcW w:w="8113" w:type="dxa"/>
            <w:gridSpan w:val="5"/>
            <w:vAlign w:val="center"/>
          </w:tcPr>
          <w:p w:rsidR="00DD36CF" w:rsidRPr="00DE1FA8" w:rsidRDefault="00DD36CF" w:rsidP="00855377">
            <w:pPr>
              <w:jc w:val="center"/>
              <w:rPr>
                <w:rFonts w:ascii="宋体" w:hAnsi="宋体"/>
                <w:szCs w:val="21"/>
              </w:rPr>
            </w:pPr>
            <w:r w:rsidRPr="00DE1FA8">
              <w:rPr>
                <w:rFonts w:ascii="宋体" w:hAnsi="宋体" w:hint="eastAsia"/>
                <w:b/>
                <w:bCs/>
                <w:szCs w:val="21"/>
              </w:rPr>
              <w:t>教研育人</w:t>
            </w:r>
            <w:r w:rsidRPr="00DE1FA8">
              <w:rPr>
                <w:rFonts w:ascii="宋体" w:hAnsi="宋体"/>
                <w:b/>
                <w:bCs/>
                <w:szCs w:val="21"/>
              </w:rPr>
              <w:t>-终端1对1智慧课堂</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2</w:t>
            </w:r>
            <w:r w:rsidRPr="00DE1FA8">
              <w:rPr>
                <w:rFonts w:ascii="宋体" w:hAnsi="宋体"/>
                <w:szCs w:val="21"/>
              </w:rPr>
              <w:t>.1</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教室端应用软件</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教室端应用可充分利用现有教室内的硬件设备提供配套的教学应用软件，解决课堂教学的实际痛点问题，并形成以课堂为中心，教室、教师、学生等各类终端的无缝连接及多屏互动，围绕师生</w:t>
            </w:r>
            <w:proofErr w:type="gramStart"/>
            <w:r w:rsidRPr="00DE1FA8">
              <w:rPr>
                <w:rFonts w:ascii="宋体" w:hAnsi="宋体" w:hint="eastAsia"/>
                <w:szCs w:val="21"/>
              </w:rPr>
              <w:t>实现线</w:t>
            </w:r>
            <w:proofErr w:type="gramEnd"/>
            <w:r w:rsidRPr="00DE1FA8">
              <w:rPr>
                <w:rFonts w:ascii="宋体" w:hAnsi="宋体" w:hint="eastAsia"/>
                <w:szCs w:val="21"/>
              </w:rPr>
              <w:t>上、线下及课上、课下的教学应用闭环，逐步形成多场景、多形式的智慧教学应用。同时，基于教学应用软件的常态化使用，实现过程性无感知的采集课堂教学过程与行为数据，为提升课堂教学的有效性，精准呼应学生学习需求，大规模开展基于数据的因材施教实践提供数据支撑，并实现常态化手写、多元化交互、数据采集分析等多种课堂教学应用。</w:t>
            </w:r>
            <w:r w:rsidRPr="00DE1FA8">
              <w:rPr>
                <w:rFonts w:ascii="宋体" w:hAnsi="宋体" w:hint="eastAsia"/>
                <w:szCs w:val="21"/>
              </w:rPr>
              <w:br/>
              <w:t>1.课本授课：支持电子化教材授课，将校本统一教材、教辅资料、校本教材、经典阅读等资源按学科、年级、册别、出版社进行归类,供教师根据教学需求筛选使用；语文、英语、音乐学科课本支持全文和单句点读，并支持自定义调节播放进度条，营造标准语言环境；</w:t>
            </w:r>
          </w:p>
          <w:p w:rsidR="00DD36CF" w:rsidRPr="00DE1FA8" w:rsidRDefault="00DD36CF" w:rsidP="00855377">
            <w:pPr>
              <w:widowControl/>
              <w:rPr>
                <w:rFonts w:ascii="宋体" w:hAnsi="宋体"/>
                <w:szCs w:val="21"/>
              </w:rPr>
            </w:pPr>
            <w:r w:rsidRPr="00DE1FA8">
              <w:rPr>
                <w:rFonts w:ascii="宋体" w:hAnsi="宋体" w:hint="eastAsia"/>
                <w:szCs w:val="21"/>
              </w:rPr>
              <w:t>2.白板授课：支持将文档（PPT、word、pdf）插入白板授课，插入白板后的文档类资源支持拖动、翻页、缩放，书写笔迹跟随移动，且支持保存，再次打开，笔迹仍然保留；支持将视频插入白板授课；白板内容均支持保存，跨终端调取云板书。</w:t>
            </w:r>
          </w:p>
          <w:p w:rsidR="00DD36CF" w:rsidRPr="00DE1FA8" w:rsidRDefault="00DD36CF" w:rsidP="00855377">
            <w:pPr>
              <w:widowControl/>
              <w:rPr>
                <w:rFonts w:ascii="宋体" w:hAnsi="宋体"/>
                <w:szCs w:val="21"/>
              </w:rPr>
            </w:pPr>
            <w:r w:rsidRPr="00DE1FA8">
              <w:rPr>
                <w:rFonts w:ascii="宋体" w:hAnsi="宋体" w:hint="eastAsia"/>
                <w:szCs w:val="21"/>
              </w:rPr>
              <w:t>3.课件授课：支持一键调取本机、</w:t>
            </w:r>
            <w:proofErr w:type="gramStart"/>
            <w:r w:rsidRPr="00DE1FA8">
              <w:rPr>
                <w:rFonts w:ascii="宋体" w:hAnsi="宋体" w:hint="eastAsia"/>
                <w:szCs w:val="21"/>
              </w:rPr>
              <w:t>个人网盘与</w:t>
            </w:r>
            <w:proofErr w:type="gramEnd"/>
            <w:r w:rsidRPr="00DE1FA8">
              <w:rPr>
                <w:rFonts w:ascii="宋体" w:hAnsi="宋体" w:hint="eastAsia"/>
                <w:szCs w:val="21"/>
              </w:rPr>
              <w:t>学校网盘内的教学课件，并实现教学课件文档的手势识别（多级放大、滑动翻页等），支持查看课件</w:t>
            </w:r>
            <w:proofErr w:type="gramStart"/>
            <w:r w:rsidRPr="00DE1FA8">
              <w:rPr>
                <w:rFonts w:ascii="宋体" w:hAnsi="宋体" w:hint="eastAsia"/>
                <w:szCs w:val="21"/>
              </w:rPr>
              <w:t>缩略图</w:t>
            </w:r>
            <w:proofErr w:type="gramEnd"/>
            <w:r w:rsidRPr="00DE1FA8">
              <w:rPr>
                <w:rFonts w:ascii="宋体" w:hAnsi="宋体" w:hint="eastAsia"/>
                <w:szCs w:val="21"/>
              </w:rPr>
              <w:t xml:space="preserve">进行快速定位，播放过程中可实现自由批注，笔迹内容与课件内容同步跟随；  </w:t>
            </w:r>
          </w:p>
          <w:p w:rsidR="00DD36CF" w:rsidRPr="00DE1FA8" w:rsidRDefault="00DD36CF" w:rsidP="00855377">
            <w:pPr>
              <w:widowControl/>
              <w:rPr>
                <w:rFonts w:ascii="宋体" w:hAnsi="宋体"/>
                <w:szCs w:val="21"/>
              </w:rPr>
            </w:pPr>
            <w:r w:rsidRPr="00DE1FA8">
              <w:rPr>
                <w:rFonts w:ascii="宋体" w:hAnsi="宋体" w:hint="eastAsia"/>
                <w:szCs w:val="21"/>
              </w:rPr>
              <w:t>4.讲解助手：提供画笔、板书图章、板擦（区域擦除、撤销、恢复、清空等，板擦大小可自由调整）、聚焦、放大镜、计时、录制视频、幕布等基础教学工具，</w:t>
            </w:r>
          </w:p>
          <w:p w:rsidR="00DD36CF" w:rsidRPr="00DE1FA8" w:rsidRDefault="00DD36CF" w:rsidP="00855377">
            <w:pPr>
              <w:widowControl/>
              <w:rPr>
                <w:rFonts w:ascii="宋体" w:hAnsi="宋体"/>
                <w:szCs w:val="21"/>
              </w:rPr>
            </w:pPr>
            <w:r w:rsidRPr="00DE1FA8">
              <w:rPr>
                <w:rFonts w:ascii="宋体" w:hAnsi="宋体" w:hint="eastAsia"/>
                <w:szCs w:val="21"/>
              </w:rPr>
              <w:t>5.智能工具：函数识别：支持手动输入表达式或手写自动识别表达式，并自动绘制出对应的函数图像，支持隐藏目标函数</w:t>
            </w:r>
            <w:proofErr w:type="gramStart"/>
            <w:r w:rsidRPr="00DE1FA8">
              <w:rPr>
                <w:rFonts w:ascii="宋体" w:hAnsi="宋体" w:hint="eastAsia"/>
                <w:szCs w:val="21"/>
              </w:rPr>
              <w:t>图象</w:t>
            </w:r>
            <w:proofErr w:type="gramEnd"/>
            <w:r w:rsidRPr="00DE1FA8">
              <w:rPr>
                <w:rFonts w:ascii="宋体" w:hAnsi="宋体" w:hint="eastAsia"/>
                <w:szCs w:val="21"/>
              </w:rPr>
              <w:t>，支持将相应的函数图</w:t>
            </w:r>
            <w:r w:rsidRPr="00DE1FA8">
              <w:rPr>
                <w:rFonts w:ascii="宋体" w:hAnsi="宋体" w:hint="eastAsia"/>
                <w:szCs w:val="21"/>
              </w:rPr>
              <w:lastRenderedPageBreak/>
              <w:t>形直接插入白板内，并且插入白板后支持直接在白板内对函数表达式进行二次编辑、拖动、缩放函数图像，方便教师进行二次讲解。</w:t>
            </w:r>
          </w:p>
          <w:p w:rsidR="00DD36CF" w:rsidRPr="00DE1FA8" w:rsidRDefault="00DD36CF" w:rsidP="00855377">
            <w:pPr>
              <w:widowControl/>
              <w:rPr>
                <w:rFonts w:ascii="宋体" w:hAnsi="宋体"/>
                <w:b/>
                <w:bCs/>
                <w:szCs w:val="21"/>
              </w:rPr>
            </w:pPr>
            <w:r w:rsidRPr="00DE1FA8">
              <w:rPr>
                <w:rFonts w:ascii="宋体" w:hAnsi="宋体"/>
                <w:b/>
                <w:bCs/>
                <w:szCs w:val="21"/>
              </w:rPr>
              <w:t>6.作业讲评：支持一键调取作业、考试报告、题库资源等进行讲评，可在线查看班级全体、学生个体每题的答题情况，并通过答题概览快速定位题目进行讲解；客观题可查看每个选项的作答人数和作答学生列表，主观题可查看各分数段的得分人数和作答学生列表，点击查看学生作答详情，并可对优秀和典型答题进行展示、讲评和分享；支持讲评的同时根据学生的作业/考试的得分率进行针对性练习、举一反三等</w:t>
            </w:r>
            <w:r w:rsidRPr="00DE1FA8">
              <w:rPr>
                <w:rFonts w:ascii="宋体" w:hAnsi="宋体" w:hint="eastAsia"/>
                <w:b/>
                <w:bCs/>
                <w:szCs w:val="21"/>
              </w:rPr>
              <w:t>。</w:t>
            </w:r>
          </w:p>
          <w:p w:rsidR="00DD36CF" w:rsidRPr="00DE1FA8" w:rsidRDefault="00DD36CF" w:rsidP="00855377">
            <w:pPr>
              <w:widowControl/>
              <w:rPr>
                <w:rFonts w:ascii="宋体" w:hAnsi="宋体"/>
                <w:szCs w:val="21"/>
              </w:rPr>
            </w:pPr>
            <w:r w:rsidRPr="00DE1FA8">
              <w:rPr>
                <w:rFonts w:ascii="宋体" w:hAnsi="宋体"/>
                <w:b/>
                <w:bCs/>
                <w:szCs w:val="21"/>
              </w:rPr>
              <w:t>7.智能推送：支持教师将包括3D素材、互动微件、交互式资源（趣味分类、超级分类、翻翻卡、连线题、猜词游戏、趣味素材、选词填空、选择题、判断题、比较大小）等交互式资源一键分享到学生端，学生可实现探究式、体验式学习，实时判断对错，并进行闯关答题</w:t>
            </w:r>
            <w:r w:rsidRPr="00DE1FA8">
              <w:rPr>
                <w:rFonts w:ascii="宋体" w:hAnsi="宋体" w:hint="eastAsia"/>
                <w:b/>
                <w:bCs/>
                <w:szCs w:val="21"/>
              </w:rPr>
              <w:t>；</w:t>
            </w:r>
          </w:p>
          <w:p w:rsidR="00DD36CF" w:rsidRPr="00DE1FA8" w:rsidRDefault="00DD36CF" w:rsidP="00855377">
            <w:pPr>
              <w:widowControl/>
              <w:rPr>
                <w:rFonts w:ascii="宋体" w:hAnsi="宋体"/>
                <w:szCs w:val="21"/>
              </w:rPr>
            </w:pPr>
            <w:r w:rsidRPr="00DE1FA8">
              <w:rPr>
                <w:rFonts w:ascii="宋体" w:hAnsi="宋体"/>
                <w:b/>
                <w:bCs/>
                <w:szCs w:val="21"/>
              </w:rPr>
              <w:t>8.多屏交互：支持课堂实时互动，可根据需求选择全班练习或分组练习，互动方式包括提问、投票、抢答、随机、观点云、拍照上传、截屏发送、屏幕广播与授权学生投屏讲解、限时练等；互动题型包括选择题、判断题、填空题、主观题等</w:t>
            </w:r>
            <w:r w:rsidRPr="00DE1FA8">
              <w:rPr>
                <w:rFonts w:ascii="宋体" w:hAnsi="宋体" w:hint="eastAsia"/>
                <w:b/>
                <w:bCs/>
                <w:szCs w:val="21"/>
              </w:rPr>
              <w:t>；</w:t>
            </w:r>
          </w:p>
          <w:p w:rsidR="00DD36CF" w:rsidRPr="00DE1FA8" w:rsidRDefault="00DD36CF" w:rsidP="00855377">
            <w:pPr>
              <w:widowControl/>
              <w:rPr>
                <w:rFonts w:ascii="宋体" w:hAnsi="宋体"/>
                <w:szCs w:val="21"/>
              </w:rPr>
            </w:pPr>
            <w:r w:rsidRPr="00DE1FA8">
              <w:rPr>
                <w:rFonts w:ascii="宋体" w:hAnsi="宋体" w:hint="eastAsia"/>
                <w:szCs w:val="21"/>
              </w:rPr>
              <w:t>9.学生评价：支持教师对班级内的学生进行表扬或提醒，支持教师创建点评标签、点评类别及评价分组，进行多元德育评价管理；</w:t>
            </w:r>
          </w:p>
          <w:p w:rsidR="00DD36CF" w:rsidRPr="00DE1FA8" w:rsidRDefault="00DD36CF" w:rsidP="00855377">
            <w:pPr>
              <w:rPr>
                <w:rFonts w:ascii="宋体" w:hAnsi="宋体"/>
                <w:b/>
                <w:bCs/>
                <w:szCs w:val="21"/>
              </w:rPr>
            </w:pPr>
            <w:r w:rsidRPr="00DE1FA8">
              <w:rPr>
                <w:rFonts w:ascii="宋体" w:hAnsi="宋体"/>
                <w:b/>
                <w:bCs/>
                <w:szCs w:val="21"/>
              </w:rPr>
              <w:t>10.统计分析：支持按时间查看教师活跃趋势、教师行为分布、教学课件建设情况、学生活跃趋势、学生行为分布等信息；支持查看教师数据排行榜，包括授课数、互动数、课件分享数、</w:t>
            </w:r>
            <w:proofErr w:type="gramStart"/>
            <w:r w:rsidRPr="00DE1FA8">
              <w:rPr>
                <w:rFonts w:ascii="宋体" w:hAnsi="宋体"/>
                <w:b/>
                <w:bCs/>
                <w:szCs w:val="21"/>
              </w:rPr>
              <w:t>微课分享</w:t>
            </w:r>
            <w:proofErr w:type="gramEnd"/>
            <w:r w:rsidRPr="00DE1FA8">
              <w:rPr>
                <w:rFonts w:ascii="宋体" w:hAnsi="宋体"/>
                <w:b/>
                <w:bCs/>
                <w:szCs w:val="21"/>
              </w:rPr>
              <w:t>数、布置作业数、批改作业数、评价数等信息；支持查看学生综合评价分析，包括班级评价总数、表扬率、批评率、综合排行前5名名单、表扬排行前5名名单、批评排行前5名名单；支持查看学生学情分析，包括课件学习次数、</w:t>
            </w:r>
            <w:proofErr w:type="gramStart"/>
            <w:r w:rsidRPr="00DE1FA8">
              <w:rPr>
                <w:rFonts w:ascii="宋体" w:hAnsi="宋体"/>
                <w:b/>
                <w:bCs/>
                <w:szCs w:val="21"/>
              </w:rPr>
              <w:t>微课学习</w:t>
            </w:r>
            <w:proofErr w:type="gramEnd"/>
            <w:r w:rsidRPr="00DE1FA8">
              <w:rPr>
                <w:rFonts w:ascii="宋体" w:hAnsi="宋体"/>
                <w:b/>
                <w:bCs/>
                <w:szCs w:val="21"/>
              </w:rPr>
              <w:t>次数、作业学习次数、师生答疑次数，折线图展现班级学情趋势，班级薄弱知识点汇总，错题本内容汇总</w:t>
            </w:r>
            <w:r w:rsidRPr="00DE1FA8">
              <w:rPr>
                <w:rFonts w:ascii="宋体" w:hAnsi="宋体" w:hint="eastAsia"/>
                <w:b/>
                <w:bCs/>
                <w:szCs w:val="21"/>
              </w:rPr>
              <w:t>；</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szCs w:val="21"/>
              </w:rPr>
              <w:lastRenderedPageBreak/>
              <w:t>2</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2</w:t>
            </w:r>
            <w:r w:rsidRPr="00DE1FA8">
              <w:rPr>
                <w:rFonts w:ascii="宋体" w:hAnsi="宋体"/>
                <w:szCs w:val="21"/>
              </w:rPr>
              <w:t>.2</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教师端应用软件</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教师端应用提供基于PC的智能教学终端产品解决方案，为老师提供全场景的备授课一体化空间。提供以备课工具和资源管理为核心的备课空间，和与教室端互通、支持线上和线下教学的授课空间，并与教学评价平台、管理平台、在线教学平台、大数据分析平台连接，与教室端、学生端等多终端互动，实现全场景数据分析的教师画像，为老师提供随时</w:t>
            </w:r>
            <w:r w:rsidRPr="00DE1FA8">
              <w:rPr>
                <w:rFonts w:ascii="宋体" w:hAnsi="宋体" w:hint="eastAsia"/>
                <w:szCs w:val="21"/>
              </w:rPr>
              <w:lastRenderedPageBreak/>
              <w:t>随地的泛在教学环境，辅助老师精准高效教学。功能具体包括开放教学空间、智能备课助手、线上线下授课、终端管控、作业与辅导、</w:t>
            </w:r>
            <w:proofErr w:type="gramStart"/>
            <w:r w:rsidRPr="00DE1FA8">
              <w:rPr>
                <w:rFonts w:ascii="宋体" w:hAnsi="宋体" w:hint="eastAsia"/>
                <w:szCs w:val="21"/>
              </w:rPr>
              <w:t>微课录制</w:t>
            </w:r>
            <w:proofErr w:type="gramEnd"/>
            <w:r w:rsidRPr="00DE1FA8">
              <w:rPr>
                <w:rFonts w:ascii="宋体" w:hAnsi="宋体" w:hint="eastAsia"/>
                <w:szCs w:val="21"/>
              </w:rPr>
              <w:t>、全场景数据分析等。</w:t>
            </w:r>
            <w:r w:rsidRPr="00DE1FA8">
              <w:rPr>
                <w:rFonts w:ascii="宋体" w:hAnsi="宋体" w:hint="eastAsia"/>
                <w:szCs w:val="21"/>
              </w:rPr>
              <w:br/>
              <w:t>1.备课工具：同时提供基于原生PPT与WPS的备课插件，而非自有格式的备课工具，不改变教师传统备课习惯，课件编辑后，输出格式为PPT或WPS的默认格式，非专有格式；</w:t>
            </w:r>
          </w:p>
          <w:p w:rsidR="00DD36CF" w:rsidRPr="00DE1FA8" w:rsidRDefault="00DD36CF" w:rsidP="00855377">
            <w:pPr>
              <w:widowControl/>
              <w:rPr>
                <w:rFonts w:ascii="宋体" w:hAnsi="宋体"/>
                <w:szCs w:val="21"/>
              </w:rPr>
            </w:pPr>
            <w:r w:rsidRPr="00DE1FA8">
              <w:rPr>
                <w:rFonts w:ascii="宋体" w:hAnsi="宋体" w:hint="eastAsia"/>
                <w:szCs w:val="21"/>
              </w:rPr>
              <w:t>2.互联网资源导入：支持一键引入互联网链接资源，搜索链接后可一键插入页面至PPT内，支持PPT播放界面下的二次跳转功能；</w:t>
            </w:r>
          </w:p>
          <w:p w:rsidR="00DD36CF" w:rsidRPr="00DE1FA8" w:rsidRDefault="00DD36CF" w:rsidP="00855377">
            <w:pPr>
              <w:widowControl/>
              <w:rPr>
                <w:rFonts w:ascii="宋体" w:hAnsi="宋体"/>
                <w:szCs w:val="21"/>
              </w:rPr>
            </w:pPr>
            <w:r w:rsidRPr="00DE1FA8">
              <w:rPr>
                <w:rFonts w:ascii="宋体" w:hAnsi="宋体" w:hint="eastAsia"/>
                <w:szCs w:val="21"/>
              </w:rPr>
              <w:t>3.教学设计模板：提供多种教学设计模板，如趣味分类、趣味素材、猜词游戏、连线题、翻翻卡、思维导图、超级分类、选词填空、闯关答题等。</w:t>
            </w:r>
          </w:p>
          <w:p w:rsidR="00DD36CF" w:rsidRPr="00DE1FA8" w:rsidRDefault="00DD36CF" w:rsidP="00855377">
            <w:pPr>
              <w:widowControl/>
              <w:rPr>
                <w:rFonts w:ascii="宋体" w:hAnsi="宋体"/>
                <w:szCs w:val="21"/>
              </w:rPr>
            </w:pPr>
            <w:r w:rsidRPr="00DE1FA8">
              <w:rPr>
                <w:rFonts w:ascii="宋体" w:hAnsi="宋体" w:hint="eastAsia"/>
                <w:szCs w:val="21"/>
              </w:rPr>
              <w:t>4.学科工具：支持一键插入多类型学科工具，如动态数学画板GeoGebra、物理实验线图（电学、力学、电磁学、热学、光学、声学）、化学实验线图（仪器、效果、组合）、诗词卡片、函数工具（一次函数、二次函数、幂函数、指数函数、对数函数、三角函数）等。</w:t>
            </w:r>
          </w:p>
          <w:p w:rsidR="00DD36CF" w:rsidRPr="00DE1FA8" w:rsidRDefault="00DD36CF" w:rsidP="00855377">
            <w:pPr>
              <w:widowControl/>
              <w:rPr>
                <w:rFonts w:ascii="宋体" w:hAnsi="宋体"/>
                <w:szCs w:val="21"/>
              </w:rPr>
            </w:pPr>
            <w:r w:rsidRPr="00DE1FA8">
              <w:rPr>
                <w:rFonts w:ascii="宋体" w:hAnsi="宋体" w:hint="eastAsia"/>
                <w:szCs w:val="21"/>
              </w:rPr>
              <w:t>5.共享中心：支持教师将备课内容（课件、微课、板书等）一键分享至校本资源库、其他教师与学生，并即时查看学生预习情况，包括已学习人数与名单、</w:t>
            </w:r>
            <w:proofErr w:type="gramStart"/>
            <w:r w:rsidRPr="00DE1FA8">
              <w:rPr>
                <w:rFonts w:ascii="宋体" w:hAnsi="宋体" w:hint="eastAsia"/>
                <w:szCs w:val="21"/>
              </w:rPr>
              <w:t>未学习</w:t>
            </w:r>
            <w:proofErr w:type="gramEnd"/>
            <w:r w:rsidRPr="00DE1FA8">
              <w:rPr>
                <w:rFonts w:ascii="宋体" w:hAnsi="宋体" w:hint="eastAsia"/>
                <w:szCs w:val="21"/>
              </w:rPr>
              <w:t>人数与名单、平均学习率、平均看懂率、平均学习次数、平均学习时长、看懂人数、</w:t>
            </w:r>
            <w:proofErr w:type="gramStart"/>
            <w:r w:rsidRPr="00DE1FA8">
              <w:rPr>
                <w:rFonts w:ascii="宋体" w:hAnsi="宋体" w:hint="eastAsia"/>
                <w:szCs w:val="21"/>
              </w:rPr>
              <w:t>未懂人数</w:t>
            </w:r>
            <w:proofErr w:type="gramEnd"/>
            <w:r w:rsidRPr="00DE1FA8">
              <w:rPr>
                <w:rFonts w:ascii="宋体" w:hAnsi="宋体" w:hint="eastAsia"/>
                <w:szCs w:val="21"/>
              </w:rPr>
              <w:t>、未反馈人数等。</w:t>
            </w:r>
          </w:p>
          <w:p w:rsidR="00DD36CF" w:rsidRPr="00DE1FA8" w:rsidRDefault="00DD36CF" w:rsidP="00855377">
            <w:pPr>
              <w:widowControl/>
              <w:rPr>
                <w:rFonts w:ascii="宋体" w:hAnsi="宋体"/>
                <w:szCs w:val="21"/>
              </w:rPr>
            </w:pPr>
            <w:r w:rsidRPr="00DE1FA8">
              <w:rPr>
                <w:rFonts w:ascii="宋体" w:hAnsi="宋体" w:hint="eastAsia"/>
                <w:szCs w:val="21"/>
              </w:rPr>
              <w:t>6.协同备课：提供在线协同备课软件，可实现教研组在线多人协同备课，备课记录与修改轨迹实时保存与共享，并可在线查看相关协同记录。</w:t>
            </w:r>
          </w:p>
          <w:p w:rsidR="00DD36CF" w:rsidRPr="00DE1FA8" w:rsidRDefault="00DD36CF" w:rsidP="00855377">
            <w:pPr>
              <w:widowControl/>
              <w:rPr>
                <w:rFonts w:ascii="宋体" w:hAnsi="宋体"/>
                <w:szCs w:val="21"/>
              </w:rPr>
            </w:pPr>
            <w:r w:rsidRPr="00DE1FA8">
              <w:rPr>
                <w:rFonts w:ascii="宋体" w:hAnsi="宋体" w:hint="eastAsia"/>
                <w:szCs w:val="21"/>
              </w:rPr>
              <w:t>7.</w:t>
            </w:r>
            <w:proofErr w:type="gramStart"/>
            <w:r w:rsidRPr="00DE1FA8">
              <w:rPr>
                <w:rFonts w:ascii="宋体" w:hAnsi="宋体" w:hint="eastAsia"/>
                <w:szCs w:val="21"/>
              </w:rPr>
              <w:t>微课录制</w:t>
            </w:r>
            <w:proofErr w:type="gramEnd"/>
            <w:r w:rsidRPr="00DE1FA8">
              <w:rPr>
                <w:rFonts w:ascii="宋体" w:hAnsi="宋体" w:hint="eastAsia"/>
                <w:szCs w:val="21"/>
              </w:rPr>
              <w:t>：支持任意备课场景/界面下</w:t>
            </w:r>
            <w:proofErr w:type="gramStart"/>
            <w:r w:rsidRPr="00DE1FA8">
              <w:rPr>
                <w:rFonts w:ascii="宋体" w:hAnsi="宋体" w:hint="eastAsia"/>
                <w:szCs w:val="21"/>
              </w:rPr>
              <w:t>进行微课录制</w:t>
            </w:r>
            <w:proofErr w:type="gramEnd"/>
            <w:r w:rsidRPr="00DE1FA8">
              <w:rPr>
                <w:rFonts w:ascii="宋体" w:hAnsi="宋体" w:hint="eastAsia"/>
                <w:szCs w:val="21"/>
              </w:rPr>
              <w:t>，录制区域全屏或自定义区域，电脑麦克风与扬声器双重录制声音，并可对画质选择、视频水印、时间提示、鼠标显示等信息进行调节，录制结束后自动生成 MP4 格式的文件，可一键分享</w:t>
            </w:r>
            <w:proofErr w:type="gramStart"/>
            <w:r w:rsidRPr="00DE1FA8">
              <w:rPr>
                <w:rFonts w:ascii="宋体" w:hAnsi="宋体" w:hint="eastAsia"/>
                <w:szCs w:val="21"/>
              </w:rPr>
              <w:t>至学生</w:t>
            </w:r>
            <w:proofErr w:type="gramEnd"/>
            <w:r w:rsidRPr="00DE1FA8">
              <w:rPr>
                <w:rFonts w:ascii="宋体" w:hAnsi="宋体" w:hint="eastAsia"/>
                <w:szCs w:val="21"/>
              </w:rPr>
              <w:t>终端、</w:t>
            </w:r>
            <w:proofErr w:type="gramStart"/>
            <w:r w:rsidRPr="00DE1FA8">
              <w:rPr>
                <w:rFonts w:ascii="宋体" w:hAnsi="宋体" w:hint="eastAsia"/>
                <w:szCs w:val="21"/>
              </w:rPr>
              <w:t>微信</w:t>
            </w:r>
            <w:proofErr w:type="gramEnd"/>
            <w:r w:rsidRPr="00DE1FA8">
              <w:rPr>
                <w:rFonts w:ascii="宋体" w:hAnsi="宋体" w:hint="eastAsia"/>
                <w:szCs w:val="21"/>
              </w:rPr>
              <w:t>/QQ、校本资源库，并选择立即播放或定时播放等。</w:t>
            </w:r>
          </w:p>
          <w:p w:rsidR="00DD36CF" w:rsidRPr="00DE1FA8" w:rsidRDefault="00DD36CF" w:rsidP="00855377">
            <w:pPr>
              <w:widowControl/>
              <w:rPr>
                <w:rFonts w:ascii="宋体" w:hAnsi="宋体"/>
                <w:szCs w:val="21"/>
              </w:rPr>
            </w:pPr>
            <w:r w:rsidRPr="00DE1FA8">
              <w:rPr>
                <w:rFonts w:ascii="宋体" w:hAnsi="宋体" w:hint="eastAsia"/>
                <w:szCs w:val="21"/>
              </w:rPr>
              <w:t>8.学生学情：支持查看学生个人的学情数据，包括基础学情数据（课件学习、</w:t>
            </w:r>
            <w:proofErr w:type="gramStart"/>
            <w:r w:rsidRPr="00DE1FA8">
              <w:rPr>
                <w:rFonts w:ascii="宋体" w:hAnsi="宋体" w:hint="eastAsia"/>
                <w:szCs w:val="21"/>
              </w:rPr>
              <w:t>微课学习</w:t>
            </w:r>
            <w:proofErr w:type="gramEnd"/>
            <w:r w:rsidRPr="00DE1FA8">
              <w:rPr>
                <w:rFonts w:ascii="宋体" w:hAnsi="宋体" w:hint="eastAsia"/>
                <w:szCs w:val="21"/>
              </w:rPr>
              <w:t>、作业学习、答疑次数等）、综合评价趋势图、学生被点评的实时动态、学生个人学</w:t>
            </w:r>
            <w:proofErr w:type="gramStart"/>
            <w:r w:rsidRPr="00DE1FA8">
              <w:rPr>
                <w:rFonts w:ascii="宋体" w:hAnsi="宋体" w:hint="eastAsia"/>
                <w:szCs w:val="21"/>
              </w:rPr>
              <w:t>情趋势</w:t>
            </w:r>
            <w:proofErr w:type="gramEnd"/>
            <w:r w:rsidRPr="00DE1FA8">
              <w:rPr>
                <w:rFonts w:ascii="宋体" w:hAnsi="宋体" w:hint="eastAsia"/>
                <w:szCs w:val="21"/>
              </w:rPr>
              <w:t>图、学生个人知识点掌握情况及与班级对比、学生个人错题本等。</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r w:rsidRPr="00DE1FA8">
              <w:rPr>
                <w:rFonts w:ascii="宋体" w:hAnsi="宋体"/>
                <w:szCs w:val="21"/>
              </w:rPr>
              <w:t>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2</w:t>
            </w:r>
            <w:r w:rsidRPr="00DE1FA8">
              <w:rPr>
                <w:rFonts w:ascii="宋体" w:hAnsi="宋体"/>
                <w:szCs w:val="21"/>
              </w:rPr>
              <w:t>.3</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学生端应用软件</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通过定制化平板系统，提供只用于学习的绿色空间，实现了老师和学生之间的课前、课中和课后的互动学习，包括课前预习、课堂互动、课后复习和</w:t>
            </w:r>
            <w:r w:rsidRPr="00DE1FA8">
              <w:rPr>
                <w:rFonts w:ascii="宋体" w:hAnsi="宋体" w:hint="eastAsia"/>
                <w:szCs w:val="21"/>
              </w:rPr>
              <w:lastRenderedPageBreak/>
              <w:t>个性化自主学习。实时掌握学习动态，智能分析学生的个性化学习路径，提高学生的学习效率，为学生的学习减负、增效、提分。</w:t>
            </w:r>
            <w:r w:rsidRPr="00DE1FA8">
              <w:rPr>
                <w:rFonts w:ascii="宋体" w:hAnsi="宋体" w:hint="eastAsia"/>
                <w:szCs w:val="21"/>
              </w:rPr>
              <w:br/>
              <w:t>1.课堂互动：支持学生端一键加入班级，进行课堂互动，同步接收教师端发送的互动习题,包括选择题、判断题、填空题和主观题等，答题后可实时呈现答题报告；</w:t>
            </w:r>
          </w:p>
          <w:p w:rsidR="00DD36CF" w:rsidRPr="00DE1FA8" w:rsidRDefault="00DD36CF" w:rsidP="00855377">
            <w:pPr>
              <w:widowControl/>
              <w:rPr>
                <w:rFonts w:ascii="宋体" w:hAnsi="宋体"/>
                <w:szCs w:val="21"/>
              </w:rPr>
            </w:pPr>
            <w:r w:rsidRPr="00DE1FA8">
              <w:rPr>
                <w:rFonts w:ascii="宋体" w:hAnsi="宋体" w:hint="eastAsia"/>
                <w:szCs w:val="21"/>
              </w:rPr>
              <w:t>2.学生投屏：教师可通过系统随机点名选择一位同学进行学生</w:t>
            </w:r>
            <w:proofErr w:type="gramStart"/>
            <w:r w:rsidRPr="00DE1FA8">
              <w:rPr>
                <w:rFonts w:ascii="宋体" w:hAnsi="宋体" w:hint="eastAsia"/>
                <w:szCs w:val="21"/>
              </w:rPr>
              <w:t>端投屏</w:t>
            </w:r>
            <w:proofErr w:type="gramEnd"/>
            <w:r w:rsidRPr="00DE1FA8">
              <w:rPr>
                <w:rFonts w:ascii="宋体" w:hAnsi="宋体" w:hint="eastAsia"/>
                <w:szCs w:val="21"/>
              </w:rPr>
              <w:t>，实现学生上大屏的功能，该学生可边</w:t>
            </w:r>
            <w:proofErr w:type="gramStart"/>
            <w:r w:rsidRPr="00DE1FA8">
              <w:rPr>
                <w:rFonts w:ascii="宋体" w:hAnsi="宋体" w:hint="eastAsia"/>
                <w:szCs w:val="21"/>
              </w:rPr>
              <w:t>书写边</w:t>
            </w:r>
            <w:proofErr w:type="gramEnd"/>
            <w:r w:rsidRPr="00DE1FA8">
              <w:rPr>
                <w:rFonts w:ascii="宋体" w:hAnsi="宋体" w:hint="eastAsia"/>
                <w:szCs w:val="21"/>
              </w:rPr>
              <w:t>讲解，也可进行批注，完成解题思路的呈现。</w:t>
            </w:r>
          </w:p>
          <w:p w:rsidR="00DD36CF" w:rsidRPr="00DE1FA8" w:rsidRDefault="00DD36CF" w:rsidP="00855377">
            <w:pPr>
              <w:widowControl/>
              <w:rPr>
                <w:rFonts w:ascii="宋体" w:hAnsi="宋体"/>
                <w:szCs w:val="21"/>
              </w:rPr>
            </w:pPr>
            <w:r w:rsidRPr="00DE1FA8">
              <w:rPr>
                <w:rFonts w:ascii="宋体" w:hAnsi="宋体" w:hint="eastAsia"/>
                <w:szCs w:val="21"/>
              </w:rPr>
              <w:t>3.屏幕广播：</w:t>
            </w:r>
            <w:proofErr w:type="gramStart"/>
            <w:r w:rsidRPr="00DE1FA8">
              <w:rPr>
                <w:rFonts w:ascii="宋体" w:hAnsi="宋体" w:hint="eastAsia"/>
                <w:szCs w:val="21"/>
              </w:rPr>
              <w:t>学生端可接收</w:t>
            </w:r>
            <w:proofErr w:type="gramEnd"/>
            <w:r w:rsidRPr="00DE1FA8">
              <w:rPr>
                <w:rFonts w:ascii="宋体" w:hAnsi="宋体" w:hint="eastAsia"/>
                <w:szCs w:val="21"/>
              </w:rPr>
              <w:t>教师发送的广播内容，实现大屏与学生</w:t>
            </w:r>
            <w:proofErr w:type="gramStart"/>
            <w:r w:rsidRPr="00DE1FA8">
              <w:rPr>
                <w:rFonts w:ascii="宋体" w:hAnsi="宋体" w:hint="eastAsia"/>
                <w:szCs w:val="21"/>
              </w:rPr>
              <w:t>端内容</w:t>
            </w:r>
            <w:proofErr w:type="gramEnd"/>
            <w:r w:rsidRPr="00DE1FA8">
              <w:rPr>
                <w:rFonts w:ascii="宋体" w:hAnsi="宋体" w:hint="eastAsia"/>
                <w:szCs w:val="21"/>
              </w:rPr>
              <w:t>实时同步，支持学生对同屏内容进行标注及截图保存至课堂云笔记，便于课后复习。</w:t>
            </w:r>
          </w:p>
          <w:p w:rsidR="00DD36CF" w:rsidRPr="00DE1FA8" w:rsidRDefault="00DD36CF" w:rsidP="00855377">
            <w:pPr>
              <w:widowControl/>
              <w:rPr>
                <w:rFonts w:ascii="宋体" w:hAnsi="宋体"/>
                <w:szCs w:val="21"/>
              </w:rPr>
            </w:pPr>
            <w:r w:rsidRPr="00DE1FA8">
              <w:rPr>
                <w:rFonts w:ascii="宋体" w:hAnsi="宋体" w:hint="eastAsia"/>
                <w:szCs w:val="21"/>
              </w:rPr>
              <w:t>4.课堂笔记：支持学生收藏教师推送或分享的课件形成课堂笔记，课堂笔记可按时间轴、学科、学段进行排序，学生可自由添加或删除个人课堂笔记；</w:t>
            </w:r>
          </w:p>
          <w:p w:rsidR="00DD36CF" w:rsidRPr="00DE1FA8" w:rsidRDefault="00DD36CF" w:rsidP="00855377">
            <w:pPr>
              <w:widowControl/>
              <w:rPr>
                <w:rFonts w:ascii="宋体" w:hAnsi="宋体"/>
                <w:szCs w:val="21"/>
              </w:rPr>
            </w:pPr>
            <w:r w:rsidRPr="00DE1FA8">
              <w:rPr>
                <w:rFonts w:ascii="宋体" w:hAnsi="宋体" w:hint="eastAsia"/>
                <w:szCs w:val="21"/>
              </w:rPr>
              <w:t>5.作业报告：支持查看作业报告功能，学生可查看作业完成的整体情况以及答案和正确答案对比、题目解析，并支持查看教师对学生答案的批注；支持在线查看优秀学生的答题详情；</w:t>
            </w:r>
          </w:p>
          <w:p w:rsidR="00DD36CF" w:rsidRPr="00DE1FA8" w:rsidRDefault="00DD36CF" w:rsidP="00855377">
            <w:pPr>
              <w:widowControl/>
              <w:rPr>
                <w:rFonts w:ascii="宋体" w:hAnsi="宋体"/>
                <w:szCs w:val="21"/>
              </w:rPr>
            </w:pPr>
            <w:r w:rsidRPr="00DE1FA8">
              <w:rPr>
                <w:rFonts w:ascii="宋体" w:hAnsi="宋体" w:hint="eastAsia"/>
                <w:szCs w:val="21"/>
              </w:rPr>
              <w:t>6.错题集录：支持错题自动汇聚，对于答错的题目，自动分学科</w:t>
            </w:r>
            <w:proofErr w:type="gramStart"/>
            <w:r w:rsidRPr="00DE1FA8">
              <w:rPr>
                <w:rFonts w:ascii="宋体" w:hAnsi="宋体" w:hint="eastAsia"/>
                <w:szCs w:val="21"/>
              </w:rPr>
              <w:t>归纳至错题本</w:t>
            </w:r>
            <w:proofErr w:type="gramEnd"/>
            <w:r w:rsidRPr="00DE1FA8">
              <w:rPr>
                <w:rFonts w:ascii="宋体" w:hAnsi="宋体" w:hint="eastAsia"/>
                <w:szCs w:val="21"/>
              </w:rPr>
              <w:t>，可查看错题题面、我的答案和正确答案对比、知识、难度和题目解析等；支持智能推送错题对应知识和难度的试题，对应学习资源，以及其它同学的优秀答题结果；提供错题导出功能；</w:t>
            </w:r>
          </w:p>
          <w:p w:rsidR="00DD36CF" w:rsidRPr="00DE1FA8" w:rsidRDefault="00DD36CF" w:rsidP="00855377">
            <w:pPr>
              <w:widowControl/>
              <w:rPr>
                <w:rFonts w:ascii="宋体" w:hAnsi="宋体"/>
                <w:szCs w:val="21"/>
              </w:rPr>
            </w:pPr>
            <w:r w:rsidRPr="00DE1FA8">
              <w:rPr>
                <w:rFonts w:ascii="宋体" w:hAnsi="宋体" w:hint="eastAsia"/>
                <w:szCs w:val="21"/>
              </w:rPr>
              <w:t>7.思维拓展：支持学生进行思维拓展，提供配套的编辑与播放工具，该工具支持插入文字、形状、图片、表格、图标、视频、符号等常规元素；内部无缝集成可视化交互式资源，覆盖中学数学、物理、化学、生物、地理等学科，包括图片、视频、微件、3D 等素材，支持全景式播放与分镜头切换等功能。</w:t>
            </w:r>
          </w:p>
          <w:p w:rsidR="00DD36CF" w:rsidRPr="00DE1FA8" w:rsidRDefault="00DD36CF" w:rsidP="00855377">
            <w:pPr>
              <w:rPr>
                <w:rFonts w:ascii="宋体" w:hAnsi="宋体"/>
                <w:szCs w:val="21"/>
              </w:rPr>
            </w:pPr>
            <w:r w:rsidRPr="00DE1FA8">
              <w:rPr>
                <w:rFonts w:ascii="宋体" w:hAnsi="宋体" w:hint="eastAsia"/>
                <w:szCs w:val="21"/>
              </w:rPr>
              <w:t>12.学习探究：支持利用终端设备直接扫描纸质版教材内的AR、互动微件、视频等资源图标后即时获取数字化资源并进行自由翻转、交互展现、缩放显示、拍照截屏等功能。</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szCs w:val="21"/>
              </w:rPr>
              <w:lastRenderedPageBreak/>
              <w:t>100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2</w:t>
            </w:r>
            <w:r w:rsidRPr="00DE1FA8">
              <w:rPr>
                <w:rFonts w:ascii="宋体" w:hAnsi="宋体"/>
                <w:szCs w:val="21"/>
              </w:rPr>
              <w:t>.4</w:t>
            </w:r>
          </w:p>
        </w:tc>
        <w:tc>
          <w:tcPr>
            <w:tcW w:w="1417" w:type="dxa"/>
            <w:vAlign w:val="center"/>
          </w:tcPr>
          <w:p w:rsidR="00DD36CF" w:rsidRPr="00DE1FA8" w:rsidRDefault="00DD36CF" w:rsidP="00855377">
            <w:pPr>
              <w:jc w:val="center"/>
              <w:rPr>
                <w:rFonts w:ascii="宋体" w:hAnsi="宋体"/>
                <w:szCs w:val="21"/>
              </w:rPr>
            </w:pPr>
            <w:proofErr w:type="gramStart"/>
            <w:r w:rsidRPr="00DE1FA8">
              <w:rPr>
                <w:rFonts w:ascii="宋体" w:hAnsi="宋体" w:hint="eastAsia"/>
                <w:szCs w:val="21"/>
              </w:rPr>
              <w:t>管控端应用软件</w:t>
            </w:r>
            <w:proofErr w:type="gramEnd"/>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基于系统层级的定制化开发，实现应用管控、网络管控、应用上下架管控、远程监管等，为学生提供一个绿色安全的学习环境。</w:t>
            </w:r>
            <w:r w:rsidRPr="00DE1FA8">
              <w:rPr>
                <w:rFonts w:ascii="宋体" w:hAnsi="宋体" w:hint="eastAsia"/>
                <w:szCs w:val="21"/>
              </w:rPr>
              <w:br/>
              <w:t>1.多层级管理:根据学校实际的学校、年级、班级等其他实际层级情况，实现分层管理;</w:t>
            </w:r>
            <w:r w:rsidRPr="00DE1FA8">
              <w:rPr>
                <w:rFonts w:ascii="宋体" w:hAnsi="宋体" w:hint="eastAsia"/>
                <w:szCs w:val="21"/>
              </w:rPr>
              <w:br/>
              <w:t>2.管理模式设置:学校可以选择家校共管模式和学</w:t>
            </w:r>
            <w:r w:rsidRPr="00DE1FA8">
              <w:rPr>
                <w:rFonts w:ascii="宋体" w:hAnsi="宋体" w:hint="eastAsia"/>
                <w:szCs w:val="21"/>
              </w:rPr>
              <w:lastRenderedPageBreak/>
              <w:t>校管理模式。</w:t>
            </w:r>
            <w:r w:rsidRPr="00DE1FA8">
              <w:rPr>
                <w:rFonts w:ascii="宋体" w:hAnsi="宋体" w:hint="eastAsia"/>
                <w:szCs w:val="21"/>
              </w:rPr>
              <w:br/>
              <w:t>3.应用市场：学校可以选择上架什么APP给学生使用，也可以选择该应用是必装（系统主动安装）还是让学生自由安装、卸载；</w:t>
            </w:r>
          </w:p>
          <w:p w:rsidR="00DD36CF" w:rsidRPr="00DE1FA8" w:rsidRDefault="00DD36CF" w:rsidP="00855377">
            <w:pPr>
              <w:widowControl/>
              <w:rPr>
                <w:rFonts w:ascii="宋体" w:hAnsi="宋体"/>
                <w:szCs w:val="21"/>
              </w:rPr>
            </w:pPr>
            <w:r w:rsidRPr="00DE1FA8">
              <w:rPr>
                <w:rFonts w:ascii="宋体" w:hAnsi="宋体" w:hint="eastAsia"/>
                <w:szCs w:val="21"/>
              </w:rPr>
              <w:t>4.插件管理：支持对如“微信”类的超级APP的内容插件进行监管；</w:t>
            </w:r>
            <w:r w:rsidRPr="00DE1FA8">
              <w:rPr>
                <w:rFonts w:ascii="宋体" w:hAnsi="宋体" w:hint="eastAsia"/>
                <w:szCs w:val="21"/>
              </w:rPr>
              <w:br/>
              <w:t>5.设备开关：学校可以管理学生设备的各项软、硬件开关，</w:t>
            </w:r>
            <w:proofErr w:type="gramStart"/>
            <w:r w:rsidRPr="00DE1FA8">
              <w:rPr>
                <w:rFonts w:ascii="宋体" w:hAnsi="宋体" w:hint="eastAsia"/>
                <w:szCs w:val="21"/>
              </w:rPr>
              <w:t>如蓝牙传输</w:t>
            </w:r>
            <w:proofErr w:type="gramEnd"/>
            <w:r w:rsidRPr="00DE1FA8">
              <w:rPr>
                <w:rFonts w:ascii="宋体" w:hAnsi="宋体" w:hint="eastAsia"/>
                <w:szCs w:val="21"/>
              </w:rPr>
              <w:t>、护眼模式、屏幕锁定、</w:t>
            </w:r>
            <w:proofErr w:type="gramStart"/>
            <w:r w:rsidRPr="00DE1FA8">
              <w:rPr>
                <w:rFonts w:ascii="宋体" w:hAnsi="宋体" w:hint="eastAsia"/>
                <w:szCs w:val="21"/>
              </w:rPr>
              <w:t>一</w:t>
            </w:r>
            <w:proofErr w:type="gramEnd"/>
            <w:r w:rsidRPr="00DE1FA8">
              <w:rPr>
                <w:rFonts w:ascii="宋体" w:hAnsi="宋体" w:hint="eastAsia"/>
                <w:szCs w:val="21"/>
              </w:rPr>
              <w:t>机一号等；</w:t>
            </w:r>
          </w:p>
          <w:p w:rsidR="00DD36CF" w:rsidRPr="00DE1FA8" w:rsidRDefault="00DD36CF" w:rsidP="00855377">
            <w:pPr>
              <w:rPr>
                <w:rFonts w:ascii="宋体" w:hAnsi="宋体"/>
                <w:b/>
                <w:bCs/>
                <w:szCs w:val="21"/>
              </w:rPr>
            </w:pPr>
            <w:r w:rsidRPr="00DE1FA8">
              <w:rPr>
                <w:rFonts w:ascii="宋体" w:hAnsi="宋体"/>
                <w:b/>
                <w:bCs/>
                <w:szCs w:val="21"/>
              </w:rPr>
              <w:t>6.家校互联：提供</w:t>
            </w:r>
            <w:proofErr w:type="gramStart"/>
            <w:r w:rsidRPr="00DE1FA8">
              <w:rPr>
                <w:rFonts w:ascii="宋体" w:hAnsi="宋体"/>
                <w:b/>
                <w:bCs/>
                <w:szCs w:val="21"/>
              </w:rPr>
              <w:t>家长微信小</w:t>
            </w:r>
            <w:proofErr w:type="gramEnd"/>
            <w:r w:rsidRPr="00DE1FA8">
              <w:rPr>
                <w:rFonts w:ascii="宋体" w:hAnsi="宋体"/>
                <w:b/>
                <w:bCs/>
                <w:szCs w:val="21"/>
              </w:rPr>
              <w:t>程序，家长绑定学生账号后，支持查看学生学习报告，如今日学情、阶段学情（学科分析、学情趋势），可实时观看学生的在校行为表现，如评价维度分析、课堂评价实录、学科评价等</w:t>
            </w:r>
            <w:r w:rsidRPr="00DE1FA8">
              <w:rPr>
                <w:rFonts w:ascii="宋体" w:hAnsi="宋体" w:hint="eastAsia"/>
                <w:b/>
                <w:bCs/>
                <w:szCs w:val="21"/>
              </w:rPr>
              <w:t>；</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szCs w:val="21"/>
              </w:rPr>
              <w:lastRenderedPageBreak/>
              <w:t>100</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2</w:t>
            </w:r>
            <w:r w:rsidRPr="00DE1FA8">
              <w:rPr>
                <w:rFonts w:ascii="宋体" w:hAnsi="宋体"/>
                <w:szCs w:val="21"/>
              </w:rPr>
              <w:t>.5</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新媒体交互式学科动态资源库</w:t>
            </w:r>
          </w:p>
        </w:tc>
        <w:tc>
          <w:tcPr>
            <w:tcW w:w="4820" w:type="dxa"/>
          </w:tcPr>
          <w:p w:rsidR="00DD36CF" w:rsidRPr="00DE1FA8" w:rsidRDefault="00DD36CF" w:rsidP="00855377">
            <w:pPr>
              <w:widowControl/>
              <w:rPr>
                <w:rFonts w:ascii="宋体" w:hAnsi="宋体"/>
                <w:color w:val="000000"/>
                <w:szCs w:val="21"/>
              </w:rPr>
            </w:pPr>
            <w:r w:rsidRPr="00DE1FA8">
              <w:rPr>
                <w:rFonts w:ascii="宋体" w:hAnsi="宋体" w:hint="eastAsia"/>
                <w:szCs w:val="21"/>
              </w:rPr>
              <w:t>科学可视化教学内容与工具</w:t>
            </w:r>
            <w:proofErr w:type="gramStart"/>
            <w:r w:rsidRPr="00DE1FA8">
              <w:rPr>
                <w:rFonts w:ascii="宋体" w:hAnsi="宋体" w:hint="eastAsia"/>
                <w:szCs w:val="21"/>
              </w:rPr>
              <w:t>库通过</w:t>
            </w:r>
            <w:proofErr w:type="gramEnd"/>
            <w:r w:rsidRPr="00DE1FA8">
              <w:rPr>
                <w:rFonts w:ascii="宋体" w:hAnsi="宋体" w:hint="eastAsia"/>
                <w:szCs w:val="21"/>
              </w:rPr>
              <w:t>可动态交互的AR、互动微件、三维动画等新媒体技术，提供以学科教学设计为中心思路、学科教学知识点为解构单元、学科教学应用为核心目标的体系化学科教学工具，在此基础上设计出相应的课件、</w:t>
            </w:r>
            <w:proofErr w:type="gramStart"/>
            <w:r w:rsidRPr="00DE1FA8">
              <w:rPr>
                <w:rFonts w:ascii="宋体" w:hAnsi="宋体" w:hint="eastAsia"/>
                <w:szCs w:val="21"/>
              </w:rPr>
              <w:t>微课等</w:t>
            </w:r>
            <w:proofErr w:type="gramEnd"/>
            <w:r w:rsidRPr="00DE1FA8">
              <w:rPr>
                <w:rFonts w:ascii="宋体" w:hAnsi="宋体" w:hint="eastAsia"/>
                <w:szCs w:val="21"/>
              </w:rPr>
              <w:t>教学资源库。</w:t>
            </w:r>
            <w:r w:rsidRPr="00DE1FA8">
              <w:rPr>
                <w:rFonts w:ascii="宋体" w:hAnsi="宋体" w:hint="eastAsia"/>
                <w:szCs w:val="21"/>
              </w:rPr>
              <w:br/>
            </w:r>
            <w:r w:rsidRPr="00DE1FA8">
              <w:rPr>
                <w:rFonts w:ascii="宋体" w:hAnsi="宋体"/>
                <w:color w:val="000000"/>
                <w:szCs w:val="21"/>
              </w:rPr>
              <w:t>1.新媒体交互式学科资源须按照教师应用需求，提供不同类型的素材库、课件库、</w:t>
            </w:r>
            <w:proofErr w:type="gramStart"/>
            <w:r w:rsidRPr="00DE1FA8">
              <w:rPr>
                <w:rFonts w:ascii="宋体" w:hAnsi="宋体"/>
                <w:color w:val="000000"/>
                <w:szCs w:val="21"/>
              </w:rPr>
              <w:t>微课库</w:t>
            </w:r>
            <w:proofErr w:type="gramEnd"/>
            <w:r w:rsidRPr="00DE1FA8">
              <w:rPr>
                <w:rFonts w:ascii="宋体" w:hAnsi="宋体"/>
                <w:color w:val="000000"/>
                <w:szCs w:val="21"/>
              </w:rPr>
              <w:t>、数字教科丛书；</w:t>
            </w:r>
          </w:p>
          <w:p w:rsidR="00DD36CF" w:rsidRPr="00DE1FA8" w:rsidRDefault="00DD36CF" w:rsidP="00855377">
            <w:pPr>
              <w:widowControl/>
              <w:rPr>
                <w:rFonts w:ascii="宋体" w:hAnsi="宋体"/>
                <w:b/>
                <w:bCs/>
                <w:color w:val="000000"/>
                <w:szCs w:val="21"/>
              </w:rPr>
            </w:pPr>
            <w:r w:rsidRPr="00DE1FA8">
              <w:rPr>
                <w:rFonts w:ascii="宋体" w:hAnsi="宋体"/>
                <w:b/>
                <w:bCs/>
                <w:color w:val="000000"/>
                <w:szCs w:val="21"/>
              </w:rPr>
              <w:t>2.</w:t>
            </w:r>
            <w:proofErr w:type="gramStart"/>
            <w:r w:rsidRPr="00DE1FA8">
              <w:rPr>
                <w:rFonts w:ascii="宋体" w:hAnsi="宋体"/>
                <w:b/>
                <w:bCs/>
                <w:color w:val="000000"/>
                <w:szCs w:val="21"/>
              </w:rPr>
              <w:t>资源库须集成</w:t>
            </w:r>
            <w:proofErr w:type="gramEnd"/>
            <w:r w:rsidRPr="00DE1FA8">
              <w:rPr>
                <w:rFonts w:ascii="宋体" w:hAnsi="宋体"/>
                <w:b/>
                <w:bCs/>
                <w:color w:val="000000"/>
                <w:szCs w:val="21"/>
              </w:rPr>
              <w:t>数学、物理、化学、地理、生物等五大学科的素材资源，须包含如下知识模块:</w:t>
            </w:r>
            <w:r w:rsidRPr="00DE1FA8">
              <w:rPr>
                <w:rFonts w:ascii="宋体" w:hAnsi="宋体" w:hint="eastAsia"/>
                <w:b/>
                <w:bCs/>
                <w:color w:val="000000"/>
                <w:szCs w:val="21"/>
              </w:rPr>
              <w:t>初中数学（代数、几何、函数、统计概率）、初中物理（声光热能、力与运动、电与磁）、初中化学（科学探究、身边的化学物质、物质的化学变化、化学与社会发展、物质构成的奥秘）、初中地理（自然地理、中国地理、世界地理）、初中生物（生物圈、植物、人体、动物与微生物、生命的延续）等；</w:t>
            </w:r>
          </w:p>
          <w:p w:rsidR="00DD36CF" w:rsidRPr="00DE1FA8" w:rsidRDefault="00DD36CF" w:rsidP="00855377">
            <w:pPr>
              <w:widowControl/>
              <w:rPr>
                <w:rFonts w:ascii="宋体" w:hAnsi="宋体"/>
                <w:color w:val="000000"/>
                <w:szCs w:val="21"/>
              </w:rPr>
            </w:pPr>
            <w:r w:rsidRPr="00DE1FA8">
              <w:rPr>
                <w:rFonts w:ascii="宋体" w:hAnsi="宋体"/>
                <w:color w:val="000000"/>
                <w:szCs w:val="21"/>
              </w:rPr>
              <w:t>3.素材库：不同于传统</w:t>
            </w:r>
            <w:proofErr w:type="gramStart"/>
            <w:r w:rsidRPr="00DE1FA8">
              <w:rPr>
                <w:rFonts w:ascii="宋体" w:hAnsi="宋体"/>
                <w:color w:val="000000"/>
                <w:szCs w:val="21"/>
              </w:rPr>
              <w:t>富媒体</w:t>
            </w:r>
            <w:proofErr w:type="gramEnd"/>
            <w:r w:rsidRPr="00DE1FA8">
              <w:rPr>
                <w:rFonts w:ascii="宋体" w:hAnsi="宋体"/>
                <w:color w:val="000000"/>
                <w:szCs w:val="21"/>
              </w:rPr>
              <w:t>资源，素材库内的相关交互式学科资源须提供可动态交互的3D、AR、互动微件、三维动画、视频、图片等，</w:t>
            </w:r>
            <w:r w:rsidRPr="00DE1FA8">
              <w:rPr>
                <w:rFonts w:ascii="宋体" w:hAnsi="宋体"/>
                <w:color w:val="000000"/>
                <w:szCs w:val="21"/>
              </w:rPr>
              <w:br/>
              <w:t>4.课件库：在素材库等精品资源基础上，以课程教学设计为中心，以课程教学设计方案为蓝本，依托全景式课件编辑工具及PowerPoint、Keynote、WPS等其他主流课件制作工具，制作出的体系化精品化的标准课件库，教师可直接使用标准课件库内课件或者对其进行个性化修改重组，甚至参考教学设计方案利用素材</w:t>
            </w:r>
            <w:proofErr w:type="gramStart"/>
            <w:r w:rsidRPr="00DE1FA8">
              <w:rPr>
                <w:rFonts w:ascii="宋体" w:hAnsi="宋体"/>
                <w:color w:val="000000"/>
                <w:szCs w:val="21"/>
              </w:rPr>
              <w:t>库及其它教学</w:t>
            </w:r>
            <w:proofErr w:type="gramEnd"/>
            <w:r w:rsidRPr="00DE1FA8">
              <w:rPr>
                <w:rFonts w:ascii="宋体" w:hAnsi="宋体"/>
                <w:color w:val="000000"/>
                <w:szCs w:val="21"/>
              </w:rPr>
              <w:t>素材原生制作符合自己教学需求的课件；</w:t>
            </w:r>
          </w:p>
          <w:p w:rsidR="00DD36CF" w:rsidRPr="00DE1FA8" w:rsidRDefault="00DD36CF" w:rsidP="00855377">
            <w:pPr>
              <w:rPr>
                <w:rFonts w:ascii="宋体" w:hAnsi="宋体"/>
                <w:szCs w:val="21"/>
              </w:rPr>
            </w:pPr>
            <w:r w:rsidRPr="00DE1FA8">
              <w:rPr>
                <w:rFonts w:ascii="宋体" w:hAnsi="宋体"/>
                <w:color w:val="000000"/>
                <w:szCs w:val="21"/>
              </w:rPr>
              <w:t>5.</w:t>
            </w:r>
            <w:proofErr w:type="gramStart"/>
            <w:r w:rsidRPr="00DE1FA8">
              <w:rPr>
                <w:rFonts w:ascii="宋体" w:hAnsi="宋体"/>
                <w:color w:val="000000"/>
                <w:szCs w:val="21"/>
              </w:rPr>
              <w:t>微课库</w:t>
            </w:r>
            <w:proofErr w:type="gramEnd"/>
            <w:r w:rsidRPr="00DE1FA8">
              <w:rPr>
                <w:rFonts w:ascii="宋体" w:hAnsi="宋体"/>
                <w:color w:val="000000"/>
                <w:szCs w:val="21"/>
              </w:rPr>
              <w:t>：在体系化精品顶级素材及课件基础上与一线顶级名校顶级名师合作，打造出的体系化精品</w:t>
            </w:r>
            <w:r w:rsidRPr="00DE1FA8">
              <w:rPr>
                <w:rFonts w:ascii="宋体" w:hAnsi="宋体"/>
                <w:color w:val="000000"/>
                <w:szCs w:val="21"/>
              </w:rPr>
              <w:lastRenderedPageBreak/>
              <w:t>顶级</w:t>
            </w:r>
            <w:proofErr w:type="gramStart"/>
            <w:r w:rsidRPr="00DE1FA8">
              <w:rPr>
                <w:rFonts w:ascii="宋体" w:hAnsi="宋体"/>
                <w:color w:val="000000"/>
                <w:szCs w:val="21"/>
              </w:rPr>
              <w:t>微课库</w:t>
            </w:r>
            <w:proofErr w:type="gramEnd"/>
            <w:r w:rsidRPr="00DE1FA8">
              <w:rPr>
                <w:rFonts w:ascii="宋体" w:hAnsi="宋体"/>
                <w:color w:val="000000"/>
                <w:szCs w:val="21"/>
              </w:rPr>
              <w:t>，供教师在课前、课中、课后全流程作教师应用或教学参考学习，以及学生的课前预习、课中学习和课后学习；</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szCs w:val="21"/>
              </w:rPr>
              <w:lastRenderedPageBreak/>
              <w:t>2</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3</w:t>
            </w:r>
          </w:p>
        </w:tc>
        <w:tc>
          <w:tcPr>
            <w:tcW w:w="8113" w:type="dxa"/>
            <w:gridSpan w:val="5"/>
            <w:vAlign w:val="center"/>
          </w:tcPr>
          <w:p w:rsidR="00DD36CF" w:rsidRPr="00DE1FA8" w:rsidRDefault="00DD36CF" w:rsidP="00855377">
            <w:pPr>
              <w:rPr>
                <w:rFonts w:ascii="宋体" w:hAnsi="宋体"/>
                <w:szCs w:val="21"/>
              </w:rPr>
            </w:pPr>
            <w:r w:rsidRPr="00DE1FA8">
              <w:rPr>
                <w:rFonts w:ascii="宋体" w:hAnsi="宋体"/>
                <w:b/>
                <w:bCs/>
                <w:szCs w:val="21"/>
              </w:rPr>
              <w:t>评价育人-学生发展性评价</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.1</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班级画像</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综合展示班级整体情况的报告或照片，通常包括学生的考勤情况、各科学业成绩、行为规范和体</w:t>
            </w:r>
            <w:proofErr w:type="gramStart"/>
            <w:r w:rsidRPr="00DE1FA8">
              <w:rPr>
                <w:rFonts w:ascii="宋体" w:hAnsi="宋体" w:hint="eastAsia"/>
                <w:szCs w:val="21"/>
              </w:rPr>
              <w:t>测项目</w:t>
            </w:r>
            <w:proofErr w:type="gramEnd"/>
            <w:r w:rsidRPr="00DE1FA8">
              <w:rPr>
                <w:rFonts w:ascii="宋体" w:hAnsi="宋体" w:hint="eastAsia"/>
                <w:szCs w:val="21"/>
              </w:rPr>
              <w:t>等信息。</w:t>
            </w:r>
          </w:p>
          <w:p w:rsidR="00DD36CF" w:rsidRPr="00DE1FA8" w:rsidRDefault="00DD36CF" w:rsidP="00855377">
            <w:pPr>
              <w:widowControl/>
              <w:rPr>
                <w:rFonts w:ascii="宋体" w:hAnsi="宋体"/>
                <w:szCs w:val="21"/>
              </w:rPr>
            </w:pPr>
            <w:r w:rsidRPr="00DE1FA8">
              <w:rPr>
                <w:rFonts w:ascii="宋体" w:hAnsi="宋体"/>
                <w:szCs w:val="21"/>
              </w:rPr>
              <w:t>1.</w:t>
            </w:r>
            <w:r w:rsidRPr="00DE1FA8">
              <w:rPr>
                <w:rFonts w:ascii="宋体" w:hAnsi="宋体" w:hint="eastAsia"/>
                <w:szCs w:val="21"/>
              </w:rPr>
              <w:t>具备班级画像统计能力，具有班内学生考勤统计、学业成绩统计、德育统计3个数据图表；</w:t>
            </w:r>
          </w:p>
          <w:p w:rsidR="00DD36CF" w:rsidRPr="00DE1FA8" w:rsidRDefault="00DD36CF" w:rsidP="00855377">
            <w:pPr>
              <w:widowControl/>
              <w:rPr>
                <w:rFonts w:ascii="宋体" w:hAnsi="宋体"/>
                <w:b/>
                <w:bCs/>
                <w:szCs w:val="21"/>
              </w:rPr>
            </w:pPr>
            <w:r w:rsidRPr="00DE1FA8">
              <w:rPr>
                <w:rFonts w:ascii="宋体" w:hAnsi="宋体" w:hint="eastAsia"/>
                <w:szCs w:val="21"/>
              </w:rPr>
              <w:t>2</w:t>
            </w:r>
            <w:r w:rsidRPr="00DE1FA8">
              <w:rPr>
                <w:rFonts w:ascii="宋体" w:hAnsi="宋体"/>
                <w:szCs w:val="21"/>
              </w:rPr>
              <w:t>.</w:t>
            </w:r>
            <w:r w:rsidRPr="00DE1FA8">
              <w:rPr>
                <w:rFonts w:ascii="宋体" w:hAnsi="宋体" w:hint="eastAsia"/>
                <w:szCs w:val="21"/>
              </w:rPr>
              <w:t>具备</w:t>
            </w:r>
            <w:r w:rsidRPr="00DE1FA8">
              <w:rPr>
                <w:rFonts w:ascii="宋体" w:hAnsi="宋体"/>
                <w:szCs w:val="21"/>
              </w:rPr>
              <w:t>班级画像统计配置</w:t>
            </w:r>
            <w:r w:rsidRPr="00DE1FA8">
              <w:rPr>
                <w:rFonts w:ascii="宋体" w:hAnsi="宋体" w:hint="eastAsia"/>
                <w:szCs w:val="21"/>
              </w:rPr>
              <w:t>能力，配置显示项目：学生考勤统计、学业成绩统计、行为行规统计、社团管理统计、体育健康统计，能通过</w:t>
            </w:r>
            <w:proofErr w:type="gramStart"/>
            <w:r w:rsidRPr="00DE1FA8">
              <w:rPr>
                <w:rFonts w:ascii="宋体" w:hAnsi="宋体" w:hint="eastAsia"/>
                <w:szCs w:val="21"/>
              </w:rPr>
              <w:t>勾选选择</w:t>
            </w:r>
            <w:proofErr w:type="gramEnd"/>
            <w:r w:rsidRPr="00DE1FA8">
              <w:rPr>
                <w:rFonts w:ascii="宋体" w:hAnsi="宋体" w:hint="eastAsia"/>
                <w:szCs w:val="21"/>
              </w:rPr>
              <w:t>哪些项目在班级画像页面上展示；</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szCs w:val="21"/>
              </w:rPr>
              <w:t>3.2</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学生画像</w:t>
            </w:r>
          </w:p>
        </w:tc>
        <w:tc>
          <w:tcPr>
            <w:tcW w:w="4820" w:type="dxa"/>
          </w:tcPr>
          <w:p w:rsidR="00DD36CF" w:rsidRPr="00DE1FA8" w:rsidRDefault="00DD36CF" w:rsidP="00855377">
            <w:pPr>
              <w:rPr>
                <w:rFonts w:ascii="宋体" w:hAnsi="宋体"/>
                <w:szCs w:val="21"/>
              </w:rPr>
            </w:pPr>
            <w:r w:rsidRPr="00DE1FA8">
              <w:rPr>
                <w:rFonts w:ascii="宋体" w:hAnsi="宋体" w:hint="eastAsia"/>
                <w:szCs w:val="21"/>
              </w:rPr>
              <w:t>综合展示学生个体全面素质和发展状况的报告或档案，包括学生的基本信息、学业成绩、体育项目表现、学生考勤情况、行为规范、成长轨迹和校本课程学习情况等内容。</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.3</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核心素养</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包括思想品德、学业水平、身心健康、艺术素养以及劳动与社会实践。这些核心素养相互交融，共同构成学生全面发展的基础。</w:t>
            </w:r>
          </w:p>
          <w:p w:rsidR="00DD36CF" w:rsidRPr="00DE1FA8" w:rsidRDefault="00DD36CF" w:rsidP="00855377">
            <w:pPr>
              <w:rPr>
                <w:rFonts w:ascii="宋体" w:hAnsi="宋体"/>
                <w:b/>
                <w:bCs/>
                <w:szCs w:val="21"/>
              </w:rPr>
            </w:pPr>
            <w:r w:rsidRPr="00DE1FA8">
              <w:rPr>
                <w:rFonts w:ascii="宋体" w:hAnsi="宋体" w:hint="eastAsia"/>
                <w:b/>
                <w:bCs/>
                <w:color w:val="111111"/>
                <w:szCs w:val="21"/>
              </w:rPr>
              <w:t>具备核心素养字段自定义创建能力，支持对素养字段的自定义设置，字段类型包含：文本框、文本域、下拉菜单、日期选择器、图章式；</w:t>
            </w:r>
            <w:r w:rsidRPr="00DE1FA8">
              <w:rPr>
                <w:rFonts w:ascii="宋体" w:hAnsi="宋体"/>
                <w:b/>
                <w:bCs/>
                <w:szCs w:val="21"/>
              </w:rPr>
              <w:t xml:space="preserve"> </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.4</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成长报告</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学生成长报告，综合展示学生个体全面成长状况和发展进程的报告，通常包括学生的基本信息、学业成绩、社会实践、综合素质评价、行为表现、发展评价和个性特点等内容。</w:t>
            </w:r>
          </w:p>
          <w:p w:rsidR="00DD36CF" w:rsidRPr="00DE1FA8" w:rsidRDefault="00DD36CF" w:rsidP="00855377">
            <w:pPr>
              <w:rPr>
                <w:rFonts w:ascii="宋体" w:hAnsi="宋体"/>
                <w:szCs w:val="21"/>
              </w:rPr>
            </w:pPr>
            <w:r w:rsidRPr="00DE1FA8">
              <w:rPr>
                <w:rFonts w:ascii="宋体" w:hAnsi="宋体" w:hint="eastAsia"/>
                <w:b/>
                <w:bCs/>
                <w:szCs w:val="21"/>
              </w:rPr>
              <w:t>支持成长报告自定义设置封面、正文和封底的背景图，让成长报告更美观。</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.5</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成长轨迹</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客观记录学生成长过程的各个阶段和重要事件，以时间轴的方式进行记录。这种记录形式有助于呈现学生在学习、成长和发展过程中的变化、成就和经历，提供了更为直观和全面的学生成长信息。</w:t>
            </w:r>
          </w:p>
          <w:p w:rsidR="00DD36CF" w:rsidRPr="00DE1FA8" w:rsidRDefault="00DD36CF" w:rsidP="00855377">
            <w:pPr>
              <w:rPr>
                <w:rFonts w:ascii="宋体" w:hAnsi="宋体"/>
                <w:b/>
                <w:bCs/>
                <w:szCs w:val="21"/>
              </w:rPr>
            </w:pPr>
            <w:proofErr w:type="gramStart"/>
            <w:r w:rsidRPr="00DE1FA8">
              <w:rPr>
                <w:rFonts w:ascii="宋体" w:hAnsi="宋体" w:hint="eastAsia"/>
                <w:szCs w:val="21"/>
              </w:rPr>
              <w:t>须支持</w:t>
            </w:r>
            <w:proofErr w:type="gramEnd"/>
            <w:r w:rsidRPr="00DE1FA8">
              <w:rPr>
                <w:rFonts w:ascii="宋体" w:hAnsi="宋体" w:hint="eastAsia"/>
                <w:szCs w:val="21"/>
              </w:rPr>
              <w:t>对成长轨迹的内容进行配置，允许学校自行控制哪些字段需要推送到成长轨迹。</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.6</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班级管理</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对班级常规的检查和考核，包括定期对班级的学习、教育教学活动、纪律和卫生等方面进行检查和评估。</w:t>
            </w:r>
          </w:p>
          <w:p w:rsidR="00DD36CF" w:rsidRPr="00DE1FA8" w:rsidRDefault="00DD36CF" w:rsidP="00855377">
            <w:pPr>
              <w:widowControl/>
              <w:rPr>
                <w:rFonts w:ascii="宋体" w:hAnsi="宋体"/>
                <w:szCs w:val="21"/>
              </w:rPr>
            </w:pPr>
            <w:r w:rsidRPr="00DE1FA8">
              <w:rPr>
                <w:rFonts w:ascii="宋体" w:hAnsi="宋体"/>
                <w:szCs w:val="21"/>
              </w:rPr>
              <w:t>1.</w:t>
            </w:r>
            <w:r w:rsidRPr="00DE1FA8">
              <w:rPr>
                <w:rFonts w:ascii="宋体" w:hAnsi="宋体" w:hint="eastAsia"/>
                <w:szCs w:val="21"/>
              </w:rPr>
              <w:t>支持按年级配置班级常规管理的检查项目，并需要能指定对应的录分人；</w:t>
            </w:r>
          </w:p>
          <w:p w:rsidR="00DD36CF" w:rsidRPr="00DE1FA8" w:rsidRDefault="00DD36CF" w:rsidP="00855377">
            <w:pPr>
              <w:widowControl/>
              <w:rPr>
                <w:rFonts w:ascii="宋体" w:hAnsi="宋体"/>
                <w:szCs w:val="21"/>
              </w:rPr>
            </w:pPr>
            <w:r w:rsidRPr="00DE1FA8">
              <w:rPr>
                <w:rFonts w:ascii="宋体" w:hAnsi="宋体" w:hint="eastAsia"/>
                <w:szCs w:val="21"/>
              </w:rPr>
              <w:t>2</w:t>
            </w:r>
            <w:r w:rsidRPr="00DE1FA8">
              <w:rPr>
                <w:rFonts w:ascii="宋体" w:hAnsi="宋体"/>
                <w:szCs w:val="21"/>
              </w:rPr>
              <w:t>.</w:t>
            </w:r>
            <w:proofErr w:type="gramStart"/>
            <w:r w:rsidRPr="00DE1FA8">
              <w:rPr>
                <w:rFonts w:ascii="宋体" w:hAnsi="宋体" w:hint="eastAsia"/>
                <w:szCs w:val="21"/>
              </w:rPr>
              <w:t>须支持</w:t>
            </w:r>
            <w:proofErr w:type="gramEnd"/>
            <w:r w:rsidRPr="00DE1FA8">
              <w:rPr>
                <w:rFonts w:ascii="宋体" w:hAnsi="宋体" w:hint="eastAsia"/>
                <w:szCs w:val="21"/>
              </w:rPr>
              <w:t>值周设置，值周人员能在指定周次对班级常规检查进行录分；</w:t>
            </w:r>
          </w:p>
          <w:p w:rsidR="00DD36CF" w:rsidRPr="00DE1FA8" w:rsidRDefault="00DD36CF" w:rsidP="00855377">
            <w:pPr>
              <w:rPr>
                <w:rFonts w:ascii="宋体" w:hAnsi="宋体"/>
                <w:szCs w:val="21"/>
              </w:rPr>
            </w:pPr>
            <w:r w:rsidRPr="00DE1FA8">
              <w:rPr>
                <w:rFonts w:ascii="宋体" w:hAnsi="宋体" w:hint="eastAsia"/>
                <w:szCs w:val="21"/>
              </w:rPr>
              <w:t>3</w:t>
            </w:r>
            <w:r w:rsidRPr="00DE1FA8">
              <w:rPr>
                <w:rFonts w:ascii="宋体" w:hAnsi="宋体"/>
                <w:szCs w:val="21"/>
              </w:rPr>
              <w:t>.</w:t>
            </w:r>
            <w:r w:rsidRPr="00DE1FA8">
              <w:rPr>
                <w:rFonts w:ascii="宋体" w:hAnsi="宋体" w:hint="eastAsia"/>
                <w:szCs w:val="21"/>
              </w:rPr>
              <w:t>支持班级常规检查时，扣分记录能关联到学生个</w:t>
            </w:r>
            <w:r w:rsidRPr="00DE1FA8">
              <w:rPr>
                <w:rFonts w:ascii="宋体" w:hAnsi="宋体" w:hint="eastAsia"/>
                <w:szCs w:val="21"/>
              </w:rPr>
              <w:lastRenderedPageBreak/>
              <w:t>人，能对学生个人日常行规进行扣分；</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3</w:t>
            </w:r>
            <w:r w:rsidRPr="00DE1FA8">
              <w:rPr>
                <w:rFonts w:ascii="宋体" w:hAnsi="宋体"/>
                <w:szCs w:val="21"/>
              </w:rPr>
              <w:t>.7</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学生管理</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学生管理包括对学生日常行规的管理、学生荣誉和学生违纪处分等内容。</w:t>
            </w:r>
          </w:p>
          <w:p w:rsidR="00DD36CF" w:rsidRPr="00DE1FA8" w:rsidRDefault="00DD36CF" w:rsidP="00855377">
            <w:pPr>
              <w:rPr>
                <w:rFonts w:ascii="宋体" w:hAnsi="宋体"/>
                <w:szCs w:val="21"/>
              </w:rPr>
            </w:pPr>
            <w:r w:rsidRPr="00DE1FA8">
              <w:rPr>
                <w:rFonts w:ascii="宋体" w:hAnsi="宋体" w:hint="eastAsia"/>
                <w:szCs w:val="21"/>
              </w:rPr>
              <w:t>支持自定义设置学生日常行规检查项目；</w:t>
            </w:r>
            <w:r w:rsidRPr="00DE1FA8">
              <w:rPr>
                <w:rFonts w:ascii="宋体" w:hAnsi="宋体"/>
                <w:szCs w:val="21"/>
              </w:rPr>
              <w:t xml:space="preserve"> </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3</w:t>
            </w:r>
            <w:r w:rsidRPr="00DE1FA8">
              <w:rPr>
                <w:rFonts w:ascii="宋体" w:hAnsi="宋体"/>
                <w:szCs w:val="21"/>
              </w:rPr>
              <w:t>.8</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教育活动</w:t>
            </w:r>
          </w:p>
        </w:tc>
        <w:tc>
          <w:tcPr>
            <w:tcW w:w="4820" w:type="dxa"/>
          </w:tcPr>
          <w:p w:rsidR="00DD36CF" w:rsidRPr="00DE1FA8" w:rsidRDefault="00DD36CF" w:rsidP="00855377">
            <w:pPr>
              <w:widowControl/>
              <w:rPr>
                <w:rFonts w:ascii="宋体" w:hAnsi="宋体"/>
                <w:szCs w:val="21"/>
              </w:rPr>
            </w:pPr>
            <w:r w:rsidRPr="00DE1FA8">
              <w:rPr>
                <w:rFonts w:ascii="宋体" w:hAnsi="宋体" w:hint="eastAsia"/>
                <w:szCs w:val="21"/>
              </w:rPr>
              <w:t>教育活动包含了不同层级的主题教育，包括校级主题教育、年级主题教育和班级主题教育活动。</w:t>
            </w:r>
          </w:p>
          <w:p w:rsidR="00DD36CF" w:rsidRPr="00DE1FA8" w:rsidRDefault="00DD36CF" w:rsidP="00855377">
            <w:pPr>
              <w:widowControl/>
              <w:rPr>
                <w:rFonts w:ascii="宋体" w:hAnsi="宋体"/>
                <w:szCs w:val="21"/>
              </w:rPr>
            </w:pPr>
            <w:r w:rsidRPr="00DE1FA8">
              <w:rPr>
                <w:rFonts w:ascii="宋体" w:hAnsi="宋体" w:hint="eastAsia"/>
                <w:szCs w:val="21"/>
              </w:rPr>
              <w:t>1</w:t>
            </w:r>
            <w:r w:rsidRPr="00DE1FA8">
              <w:rPr>
                <w:rFonts w:ascii="宋体" w:hAnsi="宋体"/>
                <w:szCs w:val="21"/>
              </w:rPr>
              <w:t>.</w:t>
            </w:r>
            <w:r w:rsidRPr="00DE1FA8">
              <w:rPr>
                <w:rFonts w:ascii="宋体" w:hAnsi="宋体" w:hint="eastAsia"/>
                <w:szCs w:val="21"/>
              </w:rPr>
              <w:t>支持开展教育活动时，班主任能对学生在活动中的表现进行评价；</w:t>
            </w:r>
          </w:p>
          <w:p w:rsidR="00DD36CF" w:rsidRPr="00DE1FA8" w:rsidRDefault="00DD36CF" w:rsidP="00855377">
            <w:pPr>
              <w:rPr>
                <w:rFonts w:ascii="宋体" w:hAnsi="宋体"/>
                <w:szCs w:val="21"/>
              </w:rPr>
            </w:pPr>
            <w:r w:rsidRPr="00DE1FA8">
              <w:rPr>
                <w:rFonts w:ascii="宋体" w:hAnsi="宋体" w:hint="eastAsia"/>
                <w:szCs w:val="21"/>
              </w:rPr>
              <w:t>2</w:t>
            </w:r>
            <w:r w:rsidRPr="00DE1FA8">
              <w:rPr>
                <w:rFonts w:ascii="宋体" w:hAnsi="宋体"/>
                <w:szCs w:val="21"/>
              </w:rPr>
              <w:t>.</w:t>
            </w:r>
            <w:r w:rsidRPr="00DE1FA8">
              <w:rPr>
                <w:rFonts w:ascii="宋体" w:hAnsi="宋体" w:hint="eastAsia"/>
                <w:szCs w:val="21"/>
              </w:rPr>
              <w:t>支持开展教育活动时，班主任</w:t>
            </w:r>
            <w:proofErr w:type="gramStart"/>
            <w:r w:rsidRPr="00DE1FA8">
              <w:rPr>
                <w:rFonts w:ascii="宋体" w:hAnsi="宋体" w:hint="eastAsia"/>
                <w:szCs w:val="21"/>
              </w:rPr>
              <w:t>能上传各类</w:t>
            </w:r>
            <w:proofErr w:type="gramEnd"/>
            <w:r w:rsidRPr="00DE1FA8">
              <w:rPr>
                <w:rFonts w:ascii="宋体" w:hAnsi="宋体" w:hint="eastAsia"/>
                <w:szCs w:val="21"/>
              </w:rPr>
              <w:t>活动照片，作为过程性记录。</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4</w:t>
            </w:r>
          </w:p>
        </w:tc>
        <w:tc>
          <w:tcPr>
            <w:tcW w:w="8113" w:type="dxa"/>
            <w:gridSpan w:val="5"/>
            <w:vAlign w:val="center"/>
          </w:tcPr>
          <w:p w:rsidR="00DD36CF" w:rsidRPr="00DE1FA8" w:rsidRDefault="00DD36CF" w:rsidP="00855377">
            <w:pPr>
              <w:rPr>
                <w:rFonts w:ascii="宋体" w:hAnsi="宋体"/>
                <w:szCs w:val="21"/>
              </w:rPr>
            </w:pPr>
            <w:r w:rsidRPr="00DE1FA8">
              <w:rPr>
                <w:rFonts w:ascii="宋体" w:hAnsi="宋体"/>
                <w:b/>
                <w:bCs/>
                <w:szCs w:val="21"/>
              </w:rPr>
              <w:t>管理育人-校级</w:t>
            </w:r>
            <w:r w:rsidRPr="00DE1FA8">
              <w:rPr>
                <w:rFonts w:ascii="宋体" w:hAnsi="宋体" w:hint="eastAsia"/>
                <w:b/>
                <w:bCs/>
                <w:szCs w:val="21"/>
              </w:rPr>
              <w:t>数据</w:t>
            </w:r>
            <w:r w:rsidRPr="00DE1FA8">
              <w:rPr>
                <w:rFonts w:ascii="宋体" w:hAnsi="宋体"/>
                <w:b/>
                <w:bCs/>
                <w:szCs w:val="21"/>
              </w:rPr>
              <w:t>融通与治理</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4</w:t>
            </w:r>
            <w:r w:rsidRPr="00DE1FA8">
              <w:rPr>
                <w:rFonts w:ascii="宋体" w:hAnsi="宋体"/>
                <w:szCs w:val="21"/>
              </w:rPr>
              <w:t>.1</w:t>
            </w:r>
          </w:p>
        </w:tc>
        <w:tc>
          <w:tcPr>
            <w:tcW w:w="1417" w:type="dxa"/>
            <w:vAlign w:val="center"/>
          </w:tcPr>
          <w:p w:rsidR="00DD36CF" w:rsidRPr="00DE1FA8" w:rsidRDefault="00DD36CF" w:rsidP="00855377">
            <w:pPr>
              <w:jc w:val="center"/>
              <w:rPr>
                <w:rFonts w:ascii="宋体" w:hAnsi="宋体"/>
                <w:b/>
                <w:bCs/>
                <w:szCs w:val="21"/>
              </w:rPr>
            </w:pPr>
            <w:r w:rsidRPr="00DE1FA8">
              <w:rPr>
                <w:rFonts w:ascii="宋体" w:hAnsi="宋体" w:hint="eastAsia"/>
                <w:szCs w:val="21"/>
              </w:rPr>
              <w:t>数据治理</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1.</w:t>
            </w:r>
            <w:r w:rsidRPr="00DE1FA8">
              <w:rPr>
                <w:rFonts w:ascii="宋体" w:hAnsi="宋体"/>
                <w:szCs w:val="21"/>
              </w:rPr>
              <w:t>参照区统一的《上海市浦东新区智慧校园数据规范》的基础层数据标准完成数据梳理。</w:t>
            </w:r>
          </w:p>
          <w:p w:rsidR="00DD36CF" w:rsidRPr="00DE1FA8" w:rsidRDefault="00DD36CF" w:rsidP="00855377">
            <w:pPr>
              <w:rPr>
                <w:rFonts w:ascii="宋体" w:hAnsi="宋体"/>
                <w:szCs w:val="21"/>
              </w:rPr>
            </w:pPr>
            <w:r w:rsidRPr="00DE1FA8">
              <w:rPr>
                <w:rFonts w:ascii="宋体" w:hAnsi="宋体"/>
                <w:szCs w:val="21"/>
              </w:rPr>
              <w:t>2.在对接前按区规范要求递交</w:t>
            </w:r>
            <w:proofErr w:type="gramStart"/>
            <w:r w:rsidRPr="00DE1FA8">
              <w:rPr>
                <w:rFonts w:ascii="宋体" w:hAnsi="宋体"/>
                <w:szCs w:val="21"/>
              </w:rPr>
              <w:t>校数字</w:t>
            </w:r>
            <w:proofErr w:type="gramEnd"/>
            <w:r w:rsidRPr="00DE1FA8">
              <w:rPr>
                <w:rFonts w:ascii="宋体" w:hAnsi="宋体"/>
                <w:szCs w:val="21"/>
              </w:rPr>
              <w:t>基座各应用系统的数据结构说明书。</w:t>
            </w:r>
          </w:p>
          <w:p w:rsidR="00DD36CF" w:rsidRPr="00DE1FA8" w:rsidRDefault="00DD36CF" w:rsidP="00855377">
            <w:pPr>
              <w:rPr>
                <w:rFonts w:ascii="宋体" w:hAnsi="宋体"/>
                <w:szCs w:val="21"/>
              </w:rPr>
            </w:pPr>
            <w:r w:rsidRPr="00DE1FA8">
              <w:rPr>
                <w:rFonts w:ascii="宋体" w:hAnsi="宋体"/>
                <w:szCs w:val="21"/>
              </w:rPr>
              <w:t>3.根据区统一数据对接规范（包括不限于支持数据增量更新）全面配合完成数据对接服务。</w:t>
            </w:r>
          </w:p>
          <w:p w:rsidR="00DD36CF" w:rsidRPr="00DE1FA8" w:rsidRDefault="00DD36CF" w:rsidP="00855377">
            <w:pPr>
              <w:rPr>
                <w:rFonts w:ascii="宋体" w:hAnsi="宋体"/>
                <w:szCs w:val="21"/>
              </w:rPr>
            </w:pPr>
            <w:r w:rsidRPr="00DE1FA8">
              <w:rPr>
                <w:rFonts w:ascii="宋体" w:hAnsi="宋体"/>
                <w:szCs w:val="21"/>
              </w:rPr>
              <w:t>4.提供完善的数据治理服务，在全过程数据采集汇聚的基础上，针对各类应用数据进行清洗、转换、脱敏并构建主题数仓。</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项</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4</w:t>
            </w:r>
            <w:r w:rsidRPr="00DE1FA8">
              <w:rPr>
                <w:rFonts w:ascii="宋体" w:hAnsi="宋体"/>
                <w:szCs w:val="21"/>
              </w:rPr>
              <w:t>.2</w:t>
            </w:r>
          </w:p>
        </w:tc>
        <w:tc>
          <w:tcPr>
            <w:tcW w:w="1417" w:type="dxa"/>
            <w:vAlign w:val="center"/>
          </w:tcPr>
          <w:p w:rsidR="00DD36CF" w:rsidRPr="00DE1FA8" w:rsidRDefault="00DD36CF" w:rsidP="00855377">
            <w:pPr>
              <w:jc w:val="center"/>
              <w:rPr>
                <w:rFonts w:ascii="宋体" w:hAnsi="宋体"/>
                <w:b/>
                <w:bCs/>
                <w:szCs w:val="21"/>
              </w:rPr>
            </w:pPr>
            <w:r w:rsidRPr="00DE1FA8">
              <w:rPr>
                <w:rFonts w:ascii="宋体" w:hAnsi="宋体" w:hint="eastAsia"/>
                <w:szCs w:val="21"/>
              </w:rPr>
              <w:t>学校发展看板</w:t>
            </w:r>
          </w:p>
        </w:tc>
        <w:tc>
          <w:tcPr>
            <w:tcW w:w="4820" w:type="dxa"/>
            <w:vAlign w:val="center"/>
          </w:tcPr>
          <w:p w:rsidR="00DD36CF" w:rsidRPr="00DE1FA8" w:rsidRDefault="00DD36CF" w:rsidP="00855377">
            <w:pPr>
              <w:rPr>
                <w:rFonts w:ascii="宋体" w:hAnsi="宋体"/>
                <w:szCs w:val="21"/>
              </w:rPr>
            </w:pPr>
            <w:r w:rsidRPr="00DE1FA8">
              <w:rPr>
                <w:rFonts w:ascii="宋体" w:hAnsi="宋体"/>
                <w:szCs w:val="21"/>
              </w:rPr>
              <w:t>1、通过指数化研究，全面测量全校教育综合治理水平，有效反映全校教育治理和教育改革的现代化进程，为学校及各年级进一步完善教育治理体系，提升教育治理能力提供标准化评价支持。2、提供办学条件、学生成长、教师发展、教学质量、教育管理、</w:t>
            </w:r>
            <w:r w:rsidRPr="00DE1FA8">
              <w:rPr>
                <w:rFonts w:ascii="宋体" w:hAnsi="宋体" w:hint="eastAsia"/>
                <w:szCs w:val="21"/>
              </w:rPr>
              <w:t>五</w:t>
            </w:r>
            <w:r w:rsidRPr="00DE1FA8">
              <w:rPr>
                <w:rFonts w:ascii="宋体" w:hAnsi="宋体"/>
                <w:szCs w:val="21"/>
              </w:rPr>
              <w:t>大指数分析功能</w:t>
            </w:r>
          </w:p>
          <w:p w:rsidR="00DD36CF" w:rsidRPr="00DE1FA8" w:rsidRDefault="00DD36CF" w:rsidP="002E2766">
            <w:pPr>
              <w:numPr>
                <w:ilvl w:val="0"/>
                <w:numId w:val="30"/>
              </w:numPr>
              <w:autoSpaceDE w:val="0"/>
              <w:autoSpaceDN w:val="0"/>
              <w:ind w:left="780" w:hanging="420"/>
              <w:jc w:val="left"/>
              <w:rPr>
                <w:rFonts w:ascii="宋体" w:hAnsi="宋体"/>
                <w:szCs w:val="21"/>
              </w:rPr>
            </w:pPr>
            <w:r w:rsidRPr="00DE1FA8">
              <w:rPr>
                <w:rFonts w:ascii="宋体" w:hAnsi="宋体" w:hint="eastAsia"/>
                <w:szCs w:val="21"/>
              </w:rPr>
              <w:t>学校概况看板</w:t>
            </w:r>
          </w:p>
          <w:p w:rsidR="00DD36CF" w:rsidRPr="00DE1FA8" w:rsidRDefault="00DD36CF" w:rsidP="002E2766">
            <w:pPr>
              <w:numPr>
                <w:ilvl w:val="0"/>
                <w:numId w:val="31"/>
              </w:numPr>
              <w:autoSpaceDE w:val="0"/>
              <w:autoSpaceDN w:val="0"/>
              <w:ind w:firstLineChars="77" w:firstLine="154"/>
              <w:jc w:val="left"/>
              <w:rPr>
                <w:rFonts w:ascii="宋体" w:hAnsi="宋体"/>
                <w:szCs w:val="21"/>
              </w:rPr>
            </w:pPr>
            <w:r w:rsidRPr="00DE1FA8">
              <w:rPr>
                <w:rFonts w:ascii="宋体" w:hAnsi="宋体" w:hint="eastAsia"/>
                <w:szCs w:val="21"/>
              </w:rPr>
              <w:t>满足</w:t>
            </w:r>
            <w:proofErr w:type="gramStart"/>
            <w:r w:rsidRPr="00DE1FA8">
              <w:rPr>
                <w:rFonts w:ascii="宋体" w:hAnsi="宋体" w:hint="eastAsia"/>
                <w:szCs w:val="21"/>
              </w:rPr>
              <w:t>查看分</w:t>
            </w:r>
            <w:proofErr w:type="gramEnd"/>
            <w:r w:rsidRPr="00DE1FA8">
              <w:rPr>
                <w:rFonts w:ascii="宋体" w:hAnsi="宋体" w:hint="eastAsia"/>
                <w:szCs w:val="21"/>
              </w:rPr>
              <w:t>教师、学生、家长、所有种类统计在线用户，以及应用访问情况；可按日、周、月统计统计分析</w:t>
            </w:r>
          </w:p>
          <w:p w:rsidR="00DD36CF" w:rsidRPr="00DE1FA8" w:rsidRDefault="00DD36CF" w:rsidP="002E2766">
            <w:pPr>
              <w:numPr>
                <w:ilvl w:val="0"/>
                <w:numId w:val="31"/>
              </w:numPr>
              <w:autoSpaceDE w:val="0"/>
              <w:autoSpaceDN w:val="0"/>
              <w:ind w:firstLineChars="77" w:firstLine="154"/>
              <w:jc w:val="left"/>
              <w:rPr>
                <w:rFonts w:ascii="宋体" w:hAnsi="宋体"/>
                <w:szCs w:val="21"/>
              </w:rPr>
            </w:pPr>
            <w:r w:rsidRPr="00DE1FA8">
              <w:rPr>
                <w:rFonts w:ascii="宋体" w:hAnsi="宋体" w:hint="eastAsia"/>
                <w:szCs w:val="21"/>
              </w:rPr>
              <w:t>满足设置学校俯瞰图并标记</w:t>
            </w:r>
          </w:p>
          <w:p w:rsidR="00DD36CF" w:rsidRPr="00DE1FA8" w:rsidRDefault="00DD36CF" w:rsidP="002E2766">
            <w:pPr>
              <w:numPr>
                <w:ilvl w:val="0"/>
                <w:numId w:val="31"/>
              </w:numPr>
              <w:autoSpaceDE w:val="0"/>
              <w:autoSpaceDN w:val="0"/>
              <w:ind w:firstLineChars="77" w:firstLine="154"/>
              <w:jc w:val="left"/>
              <w:rPr>
                <w:rFonts w:ascii="宋体" w:hAnsi="宋体"/>
                <w:szCs w:val="21"/>
              </w:rPr>
            </w:pPr>
            <w:r w:rsidRPr="00DE1FA8">
              <w:rPr>
                <w:rFonts w:ascii="宋体" w:hAnsi="宋体" w:hint="eastAsia"/>
                <w:szCs w:val="21"/>
              </w:rPr>
              <w:t>满足查看当前统计教师当日出勤率 并与昨日数据进行对比分析</w:t>
            </w:r>
          </w:p>
          <w:p w:rsidR="00DD36CF" w:rsidRPr="00DE1FA8" w:rsidRDefault="00DD36CF" w:rsidP="002E2766">
            <w:pPr>
              <w:numPr>
                <w:ilvl w:val="0"/>
                <w:numId w:val="31"/>
              </w:numPr>
              <w:autoSpaceDE w:val="0"/>
              <w:autoSpaceDN w:val="0"/>
              <w:ind w:firstLineChars="77" w:firstLine="154"/>
              <w:jc w:val="left"/>
              <w:rPr>
                <w:rFonts w:ascii="宋体" w:hAnsi="宋体"/>
                <w:szCs w:val="21"/>
              </w:rPr>
            </w:pPr>
            <w:r w:rsidRPr="00DE1FA8">
              <w:rPr>
                <w:rFonts w:ascii="宋体" w:hAnsi="宋体" w:hint="eastAsia"/>
                <w:szCs w:val="21"/>
              </w:rPr>
              <w:t>满足查看同事学生当如出勤率，并统计异常数 与昨日数据进行对比分析</w:t>
            </w:r>
          </w:p>
          <w:p w:rsidR="00DD36CF" w:rsidRPr="00DE1FA8" w:rsidRDefault="00DD36CF" w:rsidP="002E2766">
            <w:pPr>
              <w:numPr>
                <w:ilvl w:val="0"/>
                <w:numId w:val="31"/>
              </w:numPr>
              <w:autoSpaceDE w:val="0"/>
              <w:autoSpaceDN w:val="0"/>
              <w:ind w:firstLineChars="77" w:firstLine="154"/>
              <w:jc w:val="left"/>
              <w:rPr>
                <w:rFonts w:ascii="宋体" w:hAnsi="宋体"/>
                <w:szCs w:val="21"/>
              </w:rPr>
            </w:pPr>
            <w:r w:rsidRPr="00DE1FA8">
              <w:rPr>
                <w:rFonts w:ascii="宋体" w:hAnsi="宋体" w:hint="eastAsia"/>
                <w:szCs w:val="21"/>
              </w:rPr>
              <w:t>满足查看汇总学校办学类型以及教师学生职工年级等基本数据</w:t>
            </w:r>
          </w:p>
          <w:p w:rsidR="00DD36CF" w:rsidRPr="00DE1FA8" w:rsidRDefault="00DD36CF" w:rsidP="00DD36CF">
            <w:pPr>
              <w:ind w:leftChars="200" w:left="420" w:firstLineChars="77" w:firstLine="154"/>
              <w:rPr>
                <w:rFonts w:ascii="宋体" w:hAnsi="宋体"/>
                <w:szCs w:val="21"/>
              </w:rPr>
            </w:pPr>
          </w:p>
          <w:p w:rsidR="00DD36CF" w:rsidRPr="00DE1FA8" w:rsidRDefault="00DD36CF" w:rsidP="002E2766">
            <w:pPr>
              <w:numPr>
                <w:ilvl w:val="0"/>
                <w:numId w:val="30"/>
              </w:numPr>
              <w:autoSpaceDE w:val="0"/>
              <w:autoSpaceDN w:val="0"/>
              <w:ind w:left="780" w:firstLineChars="77" w:firstLine="154"/>
              <w:jc w:val="left"/>
              <w:rPr>
                <w:rFonts w:ascii="宋体" w:hAnsi="宋体"/>
                <w:szCs w:val="21"/>
              </w:rPr>
            </w:pPr>
            <w:r w:rsidRPr="00DE1FA8">
              <w:rPr>
                <w:rFonts w:ascii="宋体" w:hAnsi="宋体" w:hint="eastAsia"/>
                <w:szCs w:val="21"/>
              </w:rPr>
              <w:t>教师管理看板</w:t>
            </w:r>
          </w:p>
          <w:p w:rsidR="00DD36CF" w:rsidRPr="00DE1FA8" w:rsidRDefault="00DD36CF" w:rsidP="002E2766">
            <w:pPr>
              <w:numPr>
                <w:ilvl w:val="0"/>
                <w:numId w:val="32"/>
              </w:numPr>
              <w:autoSpaceDE w:val="0"/>
              <w:autoSpaceDN w:val="0"/>
              <w:spacing w:line="360" w:lineRule="auto"/>
              <w:ind w:firstLineChars="77" w:firstLine="154"/>
              <w:jc w:val="left"/>
              <w:rPr>
                <w:rFonts w:ascii="宋体" w:hAnsi="宋体"/>
                <w:szCs w:val="21"/>
              </w:rPr>
            </w:pPr>
            <w:r w:rsidRPr="00DE1FA8">
              <w:rPr>
                <w:rFonts w:ascii="宋体" w:hAnsi="宋体" w:hint="eastAsia"/>
                <w:szCs w:val="21"/>
              </w:rPr>
              <w:t>满足查看汇总教师职工数据，汇总各年级各学科老师任课情况</w:t>
            </w:r>
          </w:p>
          <w:p w:rsidR="00DD36CF" w:rsidRPr="00DE1FA8" w:rsidRDefault="00DD36CF" w:rsidP="002E2766">
            <w:pPr>
              <w:numPr>
                <w:ilvl w:val="0"/>
                <w:numId w:val="32"/>
              </w:numPr>
              <w:autoSpaceDE w:val="0"/>
              <w:autoSpaceDN w:val="0"/>
              <w:spacing w:line="360" w:lineRule="auto"/>
              <w:ind w:firstLineChars="77" w:firstLine="154"/>
              <w:jc w:val="left"/>
              <w:rPr>
                <w:rFonts w:ascii="宋体" w:hAnsi="宋体"/>
                <w:szCs w:val="21"/>
              </w:rPr>
            </w:pPr>
            <w:r w:rsidRPr="00DE1FA8">
              <w:rPr>
                <w:rFonts w:ascii="宋体" w:hAnsi="宋体" w:hint="eastAsia"/>
                <w:szCs w:val="21"/>
              </w:rPr>
              <w:t>满足查看统计高级教师 中级教师 初级教师</w:t>
            </w:r>
            <w:r w:rsidRPr="00DE1FA8">
              <w:rPr>
                <w:rFonts w:ascii="宋体" w:hAnsi="宋体" w:hint="eastAsia"/>
                <w:szCs w:val="21"/>
              </w:rPr>
              <w:lastRenderedPageBreak/>
              <w:t>等教师职称分布情况</w:t>
            </w:r>
          </w:p>
          <w:p w:rsidR="00DD36CF" w:rsidRPr="00DE1FA8" w:rsidRDefault="00DD36CF" w:rsidP="002E2766">
            <w:pPr>
              <w:numPr>
                <w:ilvl w:val="0"/>
                <w:numId w:val="32"/>
              </w:numPr>
              <w:autoSpaceDE w:val="0"/>
              <w:autoSpaceDN w:val="0"/>
              <w:spacing w:line="360" w:lineRule="auto"/>
              <w:ind w:firstLineChars="77" w:firstLine="154"/>
              <w:jc w:val="left"/>
              <w:rPr>
                <w:rFonts w:ascii="宋体" w:hAnsi="宋体"/>
                <w:szCs w:val="21"/>
              </w:rPr>
            </w:pPr>
            <w:r w:rsidRPr="00DE1FA8">
              <w:rPr>
                <w:rFonts w:ascii="宋体" w:hAnsi="宋体" w:hint="eastAsia"/>
                <w:szCs w:val="21"/>
              </w:rPr>
              <w:t>满足查看统计教师学历分布情况</w:t>
            </w:r>
          </w:p>
          <w:p w:rsidR="00DD36CF" w:rsidRPr="00DE1FA8" w:rsidRDefault="00DD36CF" w:rsidP="002E2766">
            <w:pPr>
              <w:numPr>
                <w:ilvl w:val="0"/>
                <w:numId w:val="32"/>
              </w:numPr>
              <w:autoSpaceDE w:val="0"/>
              <w:autoSpaceDN w:val="0"/>
              <w:spacing w:line="360" w:lineRule="auto"/>
              <w:ind w:firstLineChars="77" w:firstLine="154"/>
              <w:jc w:val="left"/>
              <w:rPr>
                <w:rFonts w:ascii="宋体" w:hAnsi="宋体"/>
                <w:szCs w:val="21"/>
              </w:rPr>
            </w:pPr>
            <w:r w:rsidRPr="00DE1FA8">
              <w:rPr>
                <w:rFonts w:ascii="宋体" w:hAnsi="宋体" w:hint="eastAsia"/>
                <w:szCs w:val="21"/>
              </w:rPr>
              <w:t xml:space="preserve">满足查看统计教师当日出勤 以及异常数据 </w:t>
            </w:r>
          </w:p>
          <w:p w:rsidR="00DD36CF" w:rsidRPr="00DE1FA8" w:rsidRDefault="00DD36CF" w:rsidP="002E2766">
            <w:pPr>
              <w:numPr>
                <w:ilvl w:val="0"/>
                <w:numId w:val="32"/>
              </w:numPr>
              <w:autoSpaceDE w:val="0"/>
              <w:autoSpaceDN w:val="0"/>
              <w:ind w:firstLineChars="77" w:firstLine="154"/>
              <w:jc w:val="left"/>
              <w:rPr>
                <w:rFonts w:ascii="宋体" w:hAnsi="宋体"/>
                <w:szCs w:val="21"/>
              </w:rPr>
            </w:pPr>
            <w:r w:rsidRPr="00DE1FA8">
              <w:rPr>
                <w:rFonts w:ascii="宋体" w:hAnsi="宋体" w:hint="eastAsia"/>
                <w:szCs w:val="21"/>
              </w:rPr>
              <w:t>满足查看统计教师男女比例 以及各年龄段男女人数</w:t>
            </w:r>
          </w:p>
          <w:p w:rsidR="00DD36CF" w:rsidRPr="00DE1FA8" w:rsidRDefault="00DD36CF" w:rsidP="00DD36CF">
            <w:pPr>
              <w:ind w:leftChars="200" w:left="420" w:firstLineChars="77" w:firstLine="154"/>
              <w:rPr>
                <w:rFonts w:ascii="宋体" w:hAnsi="宋体"/>
                <w:szCs w:val="21"/>
              </w:rPr>
            </w:pPr>
          </w:p>
          <w:p w:rsidR="00DD36CF" w:rsidRPr="00DE1FA8" w:rsidRDefault="00DD36CF" w:rsidP="002E2766">
            <w:pPr>
              <w:numPr>
                <w:ilvl w:val="0"/>
                <w:numId w:val="30"/>
              </w:numPr>
              <w:autoSpaceDE w:val="0"/>
              <w:autoSpaceDN w:val="0"/>
              <w:ind w:left="780" w:firstLineChars="77" w:firstLine="154"/>
              <w:jc w:val="left"/>
              <w:rPr>
                <w:rFonts w:ascii="宋体" w:hAnsi="宋体"/>
                <w:szCs w:val="21"/>
              </w:rPr>
            </w:pPr>
            <w:r w:rsidRPr="00DE1FA8">
              <w:rPr>
                <w:rFonts w:ascii="宋体" w:hAnsi="宋体" w:hint="eastAsia"/>
                <w:szCs w:val="21"/>
              </w:rPr>
              <w:t>学生管理看板</w:t>
            </w:r>
          </w:p>
          <w:p w:rsidR="00DD36CF" w:rsidRPr="00DE1FA8" w:rsidRDefault="00DD36CF" w:rsidP="002E2766">
            <w:pPr>
              <w:numPr>
                <w:ilvl w:val="0"/>
                <w:numId w:val="33"/>
              </w:numPr>
              <w:autoSpaceDE w:val="0"/>
              <w:autoSpaceDN w:val="0"/>
              <w:ind w:firstLineChars="77" w:firstLine="154"/>
              <w:jc w:val="left"/>
              <w:rPr>
                <w:rFonts w:ascii="宋体" w:hAnsi="宋体"/>
                <w:szCs w:val="21"/>
              </w:rPr>
            </w:pPr>
            <w:r w:rsidRPr="00DE1FA8">
              <w:rPr>
                <w:rFonts w:ascii="宋体" w:hAnsi="宋体" w:hint="eastAsia"/>
                <w:szCs w:val="21"/>
              </w:rPr>
              <w:t>满足查看统计各年级各班级学生男女数，以及学生总数</w:t>
            </w:r>
          </w:p>
          <w:p w:rsidR="00DD36CF" w:rsidRPr="00DE1FA8" w:rsidRDefault="00DD36CF" w:rsidP="002E2766">
            <w:pPr>
              <w:numPr>
                <w:ilvl w:val="0"/>
                <w:numId w:val="33"/>
              </w:numPr>
              <w:autoSpaceDE w:val="0"/>
              <w:autoSpaceDN w:val="0"/>
              <w:ind w:firstLineChars="77" w:firstLine="154"/>
              <w:jc w:val="left"/>
              <w:rPr>
                <w:rFonts w:ascii="宋体" w:hAnsi="宋体"/>
                <w:szCs w:val="21"/>
              </w:rPr>
            </w:pPr>
            <w:r w:rsidRPr="00DE1FA8">
              <w:rPr>
                <w:rFonts w:ascii="宋体" w:hAnsi="宋体" w:hint="eastAsia"/>
                <w:szCs w:val="21"/>
              </w:rPr>
              <w:t>满足后台配置各学段体质健康分布。包括肥胖率 体质健康数等</w:t>
            </w:r>
          </w:p>
          <w:p w:rsidR="00DD36CF" w:rsidRPr="00DE1FA8" w:rsidRDefault="00DD36CF" w:rsidP="002E2766">
            <w:pPr>
              <w:numPr>
                <w:ilvl w:val="0"/>
                <w:numId w:val="33"/>
              </w:numPr>
              <w:autoSpaceDE w:val="0"/>
              <w:autoSpaceDN w:val="0"/>
              <w:ind w:firstLineChars="77" w:firstLine="154"/>
              <w:jc w:val="left"/>
              <w:rPr>
                <w:rFonts w:ascii="宋体" w:hAnsi="宋体"/>
                <w:szCs w:val="21"/>
              </w:rPr>
            </w:pPr>
            <w:r w:rsidRPr="00DE1FA8">
              <w:rPr>
                <w:rFonts w:ascii="宋体" w:hAnsi="宋体" w:hint="eastAsia"/>
                <w:szCs w:val="21"/>
              </w:rPr>
              <w:t>满足查看统计各班级德育得分情况</w:t>
            </w:r>
          </w:p>
          <w:p w:rsidR="00DD36CF" w:rsidRPr="00DE1FA8" w:rsidRDefault="00DD36CF" w:rsidP="002E2766">
            <w:pPr>
              <w:numPr>
                <w:ilvl w:val="0"/>
                <w:numId w:val="33"/>
              </w:numPr>
              <w:autoSpaceDE w:val="0"/>
              <w:autoSpaceDN w:val="0"/>
              <w:ind w:firstLineChars="77" w:firstLine="154"/>
              <w:jc w:val="left"/>
              <w:rPr>
                <w:rFonts w:ascii="宋体" w:hAnsi="宋体"/>
                <w:szCs w:val="21"/>
              </w:rPr>
            </w:pPr>
            <w:r w:rsidRPr="00DE1FA8">
              <w:rPr>
                <w:rFonts w:ascii="宋体" w:hAnsi="宋体" w:hint="eastAsia"/>
                <w:szCs w:val="21"/>
              </w:rPr>
              <w:t>满足</w:t>
            </w:r>
            <w:proofErr w:type="gramStart"/>
            <w:r w:rsidRPr="00DE1FA8">
              <w:rPr>
                <w:rFonts w:ascii="宋体" w:hAnsi="宋体" w:hint="eastAsia"/>
                <w:szCs w:val="21"/>
              </w:rPr>
              <w:t>查看按</w:t>
            </w:r>
            <w:proofErr w:type="gramEnd"/>
            <w:r w:rsidRPr="00DE1FA8">
              <w:rPr>
                <w:rFonts w:ascii="宋体" w:hAnsi="宋体" w:hint="eastAsia"/>
                <w:szCs w:val="21"/>
              </w:rPr>
              <w:t>周统计学生体温异常等情况</w:t>
            </w:r>
          </w:p>
          <w:p w:rsidR="00DD36CF" w:rsidRPr="00DE1FA8" w:rsidRDefault="00DD36CF" w:rsidP="00DD36CF">
            <w:pPr>
              <w:ind w:firstLineChars="77" w:firstLine="154"/>
              <w:rPr>
                <w:rFonts w:ascii="宋体" w:hAnsi="宋体"/>
                <w:szCs w:val="21"/>
              </w:rPr>
            </w:pPr>
          </w:p>
          <w:p w:rsidR="00DD36CF" w:rsidRPr="00DE1FA8" w:rsidRDefault="00DD36CF" w:rsidP="002E2766">
            <w:pPr>
              <w:numPr>
                <w:ilvl w:val="0"/>
                <w:numId w:val="30"/>
              </w:numPr>
              <w:autoSpaceDE w:val="0"/>
              <w:autoSpaceDN w:val="0"/>
              <w:ind w:left="780" w:firstLineChars="77" w:firstLine="154"/>
              <w:jc w:val="left"/>
              <w:rPr>
                <w:rFonts w:ascii="宋体" w:hAnsi="宋体"/>
                <w:szCs w:val="21"/>
              </w:rPr>
            </w:pPr>
            <w:r w:rsidRPr="00DE1FA8">
              <w:rPr>
                <w:rFonts w:ascii="宋体" w:hAnsi="宋体" w:hint="eastAsia"/>
                <w:szCs w:val="21"/>
              </w:rPr>
              <w:t>行政管理看板</w:t>
            </w:r>
          </w:p>
          <w:p w:rsidR="00DD36CF" w:rsidRPr="00DE1FA8" w:rsidRDefault="00DD36CF" w:rsidP="002E2766">
            <w:pPr>
              <w:numPr>
                <w:ilvl w:val="0"/>
                <w:numId w:val="35"/>
              </w:numPr>
              <w:autoSpaceDE w:val="0"/>
              <w:autoSpaceDN w:val="0"/>
              <w:ind w:firstLineChars="77" w:firstLine="154"/>
              <w:jc w:val="left"/>
              <w:rPr>
                <w:rFonts w:ascii="宋体" w:hAnsi="宋体"/>
                <w:szCs w:val="21"/>
              </w:rPr>
            </w:pPr>
            <w:r w:rsidRPr="00DE1FA8">
              <w:rPr>
                <w:rFonts w:ascii="宋体" w:hAnsi="宋体" w:hint="eastAsia"/>
                <w:szCs w:val="21"/>
              </w:rPr>
              <w:t>满足滚动查看学校本学期校历安排</w:t>
            </w:r>
          </w:p>
          <w:p w:rsidR="00DD36CF" w:rsidRPr="00DE1FA8" w:rsidRDefault="00DD36CF" w:rsidP="002E2766">
            <w:pPr>
              <w:numPr>
                <w:ilvl w:val="0"/>
                <w:numId w:val="35"/>
              </w:numPr>
              <w:autoSpaceDE w:val="0"/>
              <w:autoSpaceDN w:val="0"/>
              <w:ind w:firstLineChars="77" w:firstLine="154"/>
              <w:jc w:val="left"/>
              <w:rPr>
                <w:rFonts w:ascii="宋体" w:hAnsi="宋体"/>
                <w:szCs w:val="21"/>
              </w:rPr>
            </w:pPr>
            <w:r w:rsidRPr="00DE1FA8">
              <w:rPr>
                <w:rFonts w:ascii="宋体" w:hAnsi="宋体" w:hint="eastAsia"/>
                <w:szCs w:val="21"/>
              </w:rPr>
              <w:t>满足汇总本学期通知发布情况</w:t>
            </w:r>
          </w:p>
          <w:p w:rsidR="00DD36CF" w:rsidRPr="00DE1FA8" w:rsidRDefault="00DD36CF" w:rsidP="002E2766">
            <w:pPr>
              <w:numPr>
                <w:ilvl w:val="0"/>
                <w:numId w:val="35"/>
              </w:numPr>
              <w:autoSpaceDE w:val="0"/>
              <w:autoSpaceDN w:val="0"/>
              <w:ind w:firstLineChars="77" w:firstLine="154"/>
              <w:jc w:val="left"/>
              <w:rPr>
                <w:rFonts w:ascii="宋体" w:hAnsi="宋体"/>
                <w:szCs w:val="21"/>
              </w:rPr>
            </w:pPr>
            <w:r w:rsidRPr="00DE1FA8">
              <w:rPr>
                <w:rFonts w:ascii="宋体" w:hAnsi="宋体" w:hint="eastAsia"/>
                <w:szCs w:val="21"/>
              </w:rPr>
              <w:t>满足汇总报销、维修、请假、等各类型审批提交情况</w:t>
            </w:r>
          </w:p>
          <w:p w:rsidR="00DD36CF" w:rsidRPr="00DE1FA8" w:rsidRDefault="00DD36CF" w:rsidP="002E2766">
            <w:pPr>
              <w:numPr>
                <w:ilvl w:val="0"/>
                <w:numId w:val="35"/>
              </w:numPr>
              <w:autoSpaceDE w:val="0"/>
              <w:autoSpaceDN w:val="0"/>
              <w:ind w:firstLineChars="77" w:firstLine="154"/>
              <w:jc w:val="left"/>
              <w:rPr>
                <w:rFonts w:ascii="宋体" w:hAnsi="宋体"/>
                <w:szCs w:val="21"/>
              </w:rPr>
            </w:pPr>
            <w:r w:rsidRPr="00DE1FA8">
              <w:rPr>
                <w:rFonts w:ascii="宋体" w:hAnsi="宋体" w:hint="eastAsia"/>
                <w:szCs w:val="21"/>
              </w:rPr>
              <w:t>满足汇总资料存储使用情况，以及各科室使用情况</w:t>
            </w:r>
          </w:p>
          <w:p w:rsidR="00DD36CF" w:rsidRPr="00DE1FA8" w:rsidRDefault="00DD36CF" w:rsidP="002E2766">
            <w:pPr>
              <w:numPr>
                <w:ilvl w:val="0"/>
                <w:numId w:val="30"/>
              </w:numPr>
              <w:autoSpaceDE w:val="0"/>
              <w:autoSpaceDN w:val="0"/>
              <w:ind w:left="780" w:firstLineChars="77" w:firstLine="154"/>
              <w:jc w:val="left"/>
              <w:rPr>
                <w:rFonts w:ascii="宋体" w:hAnsi="宋体"/>
                <w:szCs w:val="21"/>
              </w:rPr>
            </w:pPr>
            <w:r w:rsidRPr="00DE1FA8">
              <w:rPr>
                <w:rFonts w:ascii="宋体" w:hAnsi="宋体" w:hint="eastAsia"/>
                <w:szCs w:val="21"/>
              </w:rPr>
              <w:t>教务管理看板</w:t>
            </w:r>
          </w:p>
          <w:p w:rsidR="00DD36CF" w:rsidRPr="00DE1FA8" w:rsidRDefault="00DD36CF" w:rsidP="002E2766">
            <w:pPr>
              <w:numPr>
                <w:ilvl w:val="0"/>
                <w:numId w:val="34"/>
              </w:numPr>
              <w:autoSpaceDE w:val="0"/>
              <w:autoSpaceDN w:val="0"/>
              <w:ind w:firstLineChars="77" w:firstLine="154"/>
              <w:jc w:val="left"/>
              <w:rPr>
                <w:rFonts w:ascii="宋体" w:hAnsi="宋体"/>
                <w:szCs w:val="21"/>
              </w:rPr>
            </w:pPr>
            <w:r w:rsidRPr="00DE1FA8">
              <w:rPr>
                <w:rFonts w:ascii="宋体" w:hAnsi="宋体" w:hint="eastAsia"/>
                <w:szCs w:val="21"/>
              </w:rPr>
              <w:t>满足统计分析课程类型下的课程情况，以及学校资料分布情况</w:t>
            </w:r>
          </w:p>
          <w:p w:rsidR="00DD36CF" w:rsidRPr="00DE1FA8" w:rsidRDefault="00DD36CF" w:rsidP="002E2766">
            <w:pPr>
              <w:numPr>
                <w:ilvl w:val="0"/>
                <w:numId w:val="34"/>
              </w:numPr>
              <w:autoSpaceDE w:val="0"/>
              <w:autoSpaceDN w:val="0"/>
              <w:ind w:firstLineChars="77" w:firstLine="154"/>
              <w:jc w:val="left"/>
              <w:rPr>
                <w:rFonts w:ascii="宋体" w:hAnsi="宋体"/>
                <w:szCs w:val="21"/>
              </w:rPr>
            </w:pPr>
            <w:r w:rsidRPr="00DE1FA8">
              <w:rPr>
                <w:rFonts w:ascii="宋体" w:hAnsi="宋体" w:hint="eastAsia"/>
                <w:szCs w:val="21"/>
              </w:rPr>
              <w:t>满足汇总参与选课情况</w:t>
            </w:r>
          </w:p>
          <w:p w:rsidR="00DD36CF" w:rsidRPr="00DE1FA8" w:rsidRDefault="00DD36CF" w:rsidP="002E2766">
            <w:pPr>
              <w:numPr>
                <w:ilvl w:val="0"/>
                <w:numId w:val="34"/>
              </w:numPr>
              <w:autoSpaceDE w:val="0"/>
              <w:autoSpaceDN w:val="0"/>
              <w:ind w:firstLineChars="77" w:firstLine="154"/>
              <w:jc w:val="left"/>
              <w:rPr>
                <w:rFonts w:ascii="宋体" w:hAnsi="宋体"/>
                <w:szCs w:val="21"/>
              </w:rPr>
            </w:pPr>
            <w:r w:rsidRPr="00DE1FA8">
              <w:rPr>
                <w:rFonts w:ascii="宋体" w:hAnsi="宋体" w:hint="eastAsia"/>
                <w:szCs w:val="21"/>
              </w:rPr>
              <w:t>满足统计教师申请调代课情况以及调代课时间</w:t>
            </w:r>
          </w:p>
          <w:p w:rsidR="00DD36CF" w:rsidRPr="00DE1FA8" w:rsidRDefault="00DD36CF" w:rsidP="002E2766">
            <w:pPr>
              <w:numPr>
                <w:ilvl w:val="0"/>
                <w:numId w:val="30"/>
              </w:numPr>
              <w:autoSpaceDE w:val="0"/>
              <w:autoSpaceDN w:val="0"/>
              <w:ind w:left="780" w:firstLineChars="77" w:firstLine="154"/>
              <w:jc w:val="left"/>
              <w:rPr>
                <w:rFonts w:ascii="宋体" w:hAnsi="宋体"/>
                <w:szCs w:val="21"/>
              </w:rPr>
            </w:pPr>
            <w:r w:rsidRPr="00DE1FA8">
              <w:rPr>
                <w:rFonts w:ascii="宋体" w:hAnsi="宋体" w:hint="eastAsia"/>
                <w:szCs w:val="21"/>
              </w:rPr>
              <w:t>后勤管理看板</w:t>
            </w:r>
          </w:p>
          <w:p w:rsidR="00DD36CF" w:rsidRPr="00DE1FA8" w:rsidRDefault="00DD36CF" w:rsidP="002E2766">
            <w:pPr>
              <w:numPr>
                <w:ilvl w:val="0"/>
                <w:numId w:val="36"/>
              </w:numPr>
              <w:autoSpaceDE w:val="0"/>
              <w:autoSpaceDN w:val="0"/>
              <w:ind w:firstLineChars="77" w:firstLine="154"/>
              <w:jc w:val="left"/>
              <w:rPr>
                <w:rFonts w:ascii="宋体" w:hAnsi="宋体"/>
                <w:szCs w:val="21"/>
              </w:rPr>
            </w:pPr>
            <w:r w:rsidRPr="00DE1FA8">
              <w:rPr>
                <w:rFonts w:ascii="宋体" w:hAnsi="宋体" w:hint="eastAsia"/>
                <w:szCs w:val="21"/>
              </w:rPr>
              <w:t>满足统计学校固定资产消耗资产等情况，以及物品总价值</w:t>
            </w:r>
          </w:p>
          <w:p w:rsidR="00DD36CF" w:rsidRPr="00DE1FA8" w:rsidRDefault="00DD36CF" w:rsidP="002E2766">
            <w:pPr>
              <w:numPr>
                <w:ilvl w:val="0"/>
                <w:numId w:val="36"/>
              </w:numPr>
              <w:autoSpaceDE w:val="0"/>
              <w:autoSpaceDN w:val="0"/>
              <w:ind w:firstLineChars="77" w:firstLine="154"/>
              <w:jc w:val="left"/>
              <w:rPr>
                <w:rFonts w:ascii="宋体" w:hAnsi="宋体"/>
                <w:szCs w:val="21"/>
              </w:rPr>
            </w:pPr>
            <w:r w:rsidRPr="00DE1FA8">
              <w:rPr>
                <w:rFonts w:ascii="宋体" w:hAnsi="宋体" w:hint="eastAsia"/>
                <w:szCs w:val="21"/>
              </w:rPr>
              <w:t>满足统计学校多种类型的场馆今日预约使用情况</w:t>
            </w:r>
          </w:p>
          <w:p w:rsidR="00DD36CF" w:rsidRPr="00DE1FA8" w:rsidRDefault="00DD36CF" w:rsidP="002E2766">
            <w:pPr>
              <w:numPr>
                <w:ilvl w:val="0"/>
                <w:numId w:val="36"/>
              </w:numPr>
              <w:autoSpaceDE w:val="0"/>
              <w:autoSpaceDN w:val="0"/>
              <w:ind w:firstLineChars="77" w:firstLine="154"/>
              <w:jc w:val="left"/>
              <w:rPr>
                <w:rFonts w:ascii="宋体" w:hAnsi="宋体"/>
                <w:szCs w:val="21"/>
              </w:rPr>
            </w:pPr>
            <w:r w:rsidRPr="00DE1FA8">
              <w:rPr>
                <w:rFonts w:ascii="宋体" w:hAnsi="宋体" w:hint="eastAsia"/>
                <w:szCs w:val="21"/>
              </w:rPr>
              <w:t>满足汇总宿舍入住和空闲情况</w:t>
            </w:r>
          </w:p>
          <w:p w:rsidR="00DD36CF" w:rsidRPr="00DE1FA8" w:rsidRDefault="00DD36CF" w:rsidP="002E2766">
            <w:pPr>
              <w:numPr>
                <w:ilvl w:val="0"/>
                <w:numId w:val="36"/>
              </w:numPr>
              <w:autoSpaceDE w:val="0"/>
              <w:autoSpaceDN w:val="0"/>
              <w:ind w:firstLineChars="77" w:firstLine="154"/>
              <w:jc w:val="left"/>
              <w:rPr>
                <w:rFonts w:ascii="宋体" w:hAnsi="宋体"/>
                <w:szCs w:val="21"/>
              </w:rPr>
            </w:pPr>
            <w:r w:rsidRPr="00DE1FA8">
              <w:rPr>
                <w:rFonts w:ascii="宋体" w:hAnsi="宋体" w:hint="eastAsia"/>
                <w:szCs w:val="21"/>
              </w:rPr>
              <w:t>满足统计学校资产维护申购等情况</w:t>
            </w:r>
          </w:p>
          <w:p w:rsidR="00DD36CF" w:rsidRPr="00DE1FA8" w:rsidRDefault="00DD36CF" w:rsidP="00855377">
            <w:pPr>
              <w:rPr>
                <w:rFonts w:ascii="宋体" w:hAnsi="宋体"/>
                <w:szCs w:val="21"/>
              </w:rPr>
            </w:pPr>
            <w:r w:rsidRPr="00DE1FA8">
              <w:rPr>
                <w:rFonts w:ascii="宋体" w:hAnsi="宋体"/>
                <w:szCs w:val="21"/>
              </w:rPr>
              <w:t>3、系统功能完善服务：每年一次定期开展需求调研，收集分析学校师生用户对可视化数据看板的使用需求，并对需求进行分析评估后完成相应功能的定制开发，并且部署至浦东新区教育云。</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套</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4</w:t>
            </w:r>
            <w:r w:rsidRPr="00DE1FA8">
              <w:rPr>
                <w:rFonts w:ascii="宋体" w:hAnsi="宋体"/>
                <w:szCs w:val="21"/>
              </w:rPr>
              <w:t>.3</w:t>
            </w:r>
          </w:p>
        </w:tc>
        <w:tc>
          <w:tcPr>
            <w:tcW w:w="1417" w:type="dxa"/>
            <w:vAlign w:val="center"/>
          </w:tcPr>
          <w:p w:rsidR="00DD36CF" w:rsidRPr="00DE1FA8" w:rsidRDefault="00DD36CF" w:rsidP="00855377">
            <w:pPr>
              <w:jc w:val="center"/>
              <w:rPr>
                <w:rFonts w:ascii="宋体" w:hAnsi="宋体"/>
                <w:b/>
                <w:bCs/>
                <w:szCs w:val="21"/>
              </w:rPr>
            </w:pPr>
            <w:r w:rsidRPr="00DE1FA8">
              <w:rPr>
                <w:rFonts w:ascii="宋体" w:hAnsi="宋体"/>
                <w:szCs w:val="21"/>
              </w:rPr>
              <w:t>数字基座对接服务</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szCs w:val="21"/>
              </w:rPr>
              <w:t>上海市</w:t>
            </w:r>
            <w:proofErr w:type="gramStart"/>
            <w:r w:rsidRPr="00DE1FA8">
              <w:rPr>
                <w:rFonts w:ascii="宋体" w:hAnsi="宋体" w:hint="eastAsia"/>
                <w:szCs w:val="21"/>
              </w:rPr>
              <w:t>南汇四</w:t>
            </w:r>
            <w:proofErr w:type="gramEnd"/>
            <w:r w:rsidRPr="00DE1FA8">
              <w:rPr>
                <w:rFonts w:ascii="宋体" w:hAnsi="宋体" w:hint="eastAsia"/>
                <w:szCs w:val="21"/>
              </w:rPr>
              <w:t>中智慧校园建设项目需与浦东教育数字基座（包括区教育数字基座和学校数字基座）实现全面对接，上海市</w:t>
            </w:r>
            <w:proofErr w:type="gramStart"/>
            <w:r w:rsidRPr="00DE1FA8">
              <w:rPr>
                <w:rFonts w:ascii="宋体" w:hAnsi="宋体" w:hint="eastAsia"/>
                <w:szCs w:val="21"/>
              </w:rPr>
              <w:t>南汇四</w:t>
            </w:r>
            <w:proofErr w:type="gramEnd"/>
            <w:r w:rsidRPr="00DE1FA8">
              <w:rPr>
                <w:rFonts w:ascii="宋体" w:hAnsi="宋体" w:hint="eastAsia"/>
                <w:szCs w:val="21"/>
              </w:rPr>
              <w:t>中智慧校园所涉及的应用软件系统应统一部署在区域建设的学校数字基座上，以实现资源的集中管理和优化配置。具体</w:t>
            </w:r>
            <w:r w:rsidRPr="00DE1FA8">
              <w:rPr>
                <w:rFonts w:ascii="宋体" w:hAnsi="宋体" w:hint="eastAsia"/>
                <w:szCs w:val="21"/>
              </w:rPr>
              <w:lastRenderedPageBreak/>
              <w:t>要求如下：</w:t>
            </w:r>
          </w:p>
          <w:p w:rsidR="00DD36CF" w:rsidRPr="00DE1FA8" w:rsidRDefault="00DD36CF" w:rsidP="00855377">
            <w:pPr>
              <w:rPr>
                <w:rFonts w:ascii="宋体" w:hAnsi="宋体"/>
                <w:szCs w:val="21"/>
              </w:rPr>
            </w:pPr>
            <w:r w:rsidRPr="00DE1FA8">
              <w:rPr>
                <w:rFonts w:ascii="宋体" w:hAnsi="宋体" w:hint="eastAsia"/>
                <w:szCs w:val="21"/>
              </w:rPr>
              <w:t xml:space="preserve">统一身份认证: </w:t>
            </w:r>
            <w:proofErr w:type="gramStart"/>
            <w:r w:rsidRPr="00DE1FA8">
              <w:rPr>
                <w:rFonts w:ascii="宋体" w:hAnsi="宋体" w:hint="eastAsia"/>
                <w:szCs w:val="21"/>
              </w:rPr>
              <w:t>南汇四</w:t>
            </w:r>
            <w:proofErr w:type="gramEnd"/>
            <w:r w:rsidRPr="00DE1FA8">
              <w:rPr>
                <w:rFonts w:ascii="宋体" w:hAnsi="宋体" w:hint="eastAsia"/>
                <w:szCs w:val="21"/>
              </w:rPr>
              <w:t>中智慧校园的所有应用原则上应采用浦东教育数字基座提供的标准化数据如单位、教职工、学生等基础数据，应完成与浦东教育数字基座的统一身份认证与单点登录对接，提升用户体验。</w:t>
            </w:r>
          </w:p>
          <w:p w:rsidR="00DD36CF" w:rsidRPr="00DE1FA8" w:rsidRDefault="00DD36CF" w:rsidP="00855377">
            <w:pPr>
              <w:rPr>
                <w:rFonts w:ascii="宋体" w:hAnsi="宋体"/>
                <w:szCs w:val="21"/>
              </w:rPr>
            </w:pPr>
            <w:r w:rsidRPr="00DE1FA8">
              <w:rPr>
                <w:rFonts w:ascii="宋体" w:hAnsi="宋体" w:hint="eastAsia"/>
                <w:szCs w:val="21"/>
              </w:rPr>
              <w:t>统一应用管理：</w:t>
            </w:r>
            <w:proofErr w:type="gramStart"/>
            <w:r w:rsidRPr="00DE1FA8">
              <w:rPr>
                <w:rFonts w:ascii="宋体" w:hAnsi="宋体" w:hint="eastAsia"/>
                <w:szCs w:val="21"/>
              </w:rPr>
              <w:t>南汇四</w:t>
            </w:r>
            <w:proofErr w:type="gramEnd"/>
            <w:r w:rsidRPr="00DE1FA8">
              <w:rPr>
                <w:rFonts w:ascii="宋体" w:hAnsi="宋体" w:hint="eastAsia"/>
                <w:szCs w:val="21"/>
              </w:rPr>
              <w:t>中智慧校园的所有应用原则上</w:t>
            </w:r>
            <w:r w:rsidRPr="00DE1FA8">
              <w:rPr>
                <w:rFonts w:ascii="宋体" w:hAnsi="宋体"/>
                <w:szCs w:val="21"/>
              </w:rPr>
              <w:t>应</w:t>
            </w:r>
            <w:r w:rsidRPr="00DE1FA8">
              <w:rPr>
                <w:rFonts w:ascii="宋体" w:hAnsi="宋体" w:hint="eastAsia"/>
                <w:szCs w:val="21"/>
              </w:rPr>
              <w:t>上架至浦东教育数字基座工作台，供区各教育组织单位和学校师生使用，促进教育资源的共享和协同。</w:t>
            </w:r>
          </w:p>
          <w:p w:rsidR="00DD36CF" w:rsidRPr="00DE1FA8" w:rsidRDefault="00DD36CF" w:rsidP="00855377">
            <w:pPr>
              <w:rPr>
                <w:rFonts w:ascii="宋体" w:hAnsi="宋体"/>
                <w:szCs w:val="21"/>
              </w:rPr>
            </w:pPr>
            <w:r w:rsidRPr="00DE1FA8">
              <w:rPr>
                <w:rFonts w:ascii="宋体" w:hAnsi="宋体" w:hint="eastAsia"/>
                <w:szCs w:val="21"/>
              </w:rPr>
              <w:t>统一数据管理：</w:t>
            </w:r>
            <w:proofErr w:type="gramStart"/>
            <w:r w:rsidRPr="00DE1FA8">
              <w:rPr>
                <w:rFonts w:ascii="宋体" w:hAnsi="宋体" w:hint="eastAsia"/>
                <w:szCs w:val="21"/>
              </w:rPr>
              <w:t>南汇四</w:t>
            </w:r>
            <w:proofErr w:type="gramEnd"/>
            <w:r w:rsidRPr="00DE1FA8">
              <w:rPr>
                <w:rFonts w:ascii="宋体" w:hAnsi="宋体" w:hint="eastAsia"/>
                <w:szCs w:val="21"/>
              </w:rPr>
              <w:t>中智慧校园的所有应用数据原则上应遵循浦东教育数字基座的数据标准和规范，统一汇聚至浦东教育数字基座数据中心，完成智慧校园所有应用的数据融通和治理，确保数据的完整性和一致性。</w:t>
            </w:r>
          </w:p>
          <w:p w:rsidR="00DD36CF" w:rsidRPr="00DE1FA8" w:rsidRDefault="00DD36CF" w:rsidP="00855377">
            <w:pPr>
              <w:rPr>
                <w:rFonts w:ascii="宋体" w:hAnsi="宋体"/>
                <w:szCs w:val="21"/>
              </w:rPr>
            </w:pPr>
            <w:r w:rsidRPr="00DE1FA8">
              <w:rPr>
                <w:rFonts w:ascii="宋体" w:hAnsi="宋体" w:hint="eastAsia"/>
                <w:szCs w:val="21"/>
              </w:rPr>
              <w:t>统一消息管理：</w:t>
            </w:r>
            <w:proofErr w:type="gramStart"/>
            <w:r w:rsidRPr="00DE1FA8">
              <w:rPr>
                <w:rFonts w:ascii="宋体" w:hAnsi="宋体" w:hint="eastAsia"/>
                <w:szCs w:val="21"/>
              </w:rPr>
              <w:t>南汇四</w:t>
            </w:r>
            <w:proofErr w:type="gramEnd"/>
            <w:r w:rsidRPr="00DE1FA8">
              <w:rPr>
                <w:rFonts w:ascii="宋体" w:hAnsi="宋体" w:hint="eastAsia"/>
                <w:szCs w:val="21"/>
              </w:rPr>
              <w:t>中智慧校园的所有应用原则上应</w:t>
            </w:r>
            <w:r w:rsidRPr="00DE1FA8">
              <w:rPr>
                <w:rFonts w:ascii="宋体" w:hAnsi="宋体"/>
                <w:szCs w:val="21"/>
              </w:rPr>
              <w:t>实现</w:t>
            </w:r>
            <w:r w:rsidRPr="00DE1FA8">
              <w:rPr>
                <w:rFonts w:ascii="宋体" w:hAnsi="宋体" w:hint="eastAsia"/>
                <w:szCs w:val="21"/>
              </w:rPr>
              <w:t>与浦东教育数字基座的</w:t>
            </w:r>
            <w:r w:rsidRPr="00DE1FA8">
              <w:rPr>
                <w:rFonts w:ascii="宋体" w:hAnsi="宋体"/>
                <w:szCs w:val="21"/>
              </w:rPr>
              <w:t>消息中心</w:t>
            </w:r>
            <w:r w:rsidRPr="00DE1FA8">
              <w:rPr>
                <w:rFonts w:ascii="宋体" w:hAnsi="宋体" w:hint="eastAsia"/>
                <w:szCs w:val="21"/>
              </w:rPr>
              <w:t>实现无缝对接，确保消息的及时传递和互通，提高信息交流的效率。</w:t>
            </w:r>
          </w:p>
          <w:p w:rsidR="00DD36CF" w:rsidRPr="00DE1FA8" w:rsidRDefault="00DD36CF" w:rsidP="00855377">
            <w:pPr>
              <w:rPr>
                <w:rFonts w:ascii="宋体" w:hAnsi="宋体"/>
                <w:szCs w:val="21"/>
              </w:rPr>
            </w:pPr>
            <w:proofErr w:type="gramStart"/>
            <w:r w:rsidRPr="00DE1FA8">
              <w:rPr>
                <w:rFonts w:ascii="宋体" w:hAnsi="宋体" w:hint="eastAsia"/>
                <w:szCs w:val="21"/>
              </w:rPr>
              <w:t>统一物联管理</w:t>
            </w:r>
            <w:proofErr w:type="gramEnd"/>
            <w:r w:rsidRPr="00DE1FA8">
              <w:rPr>
                <w:rFonts w:ascii="宋体" w:hAnsi="宋体" w:hint="eastAsia"/>
                <w:szCs w:val="21"/>
              </w:rPr>
              <w:t>：若</w:t>
            </w:r>
            <w:proofErr w:type="gramStart"/>
            <w:r w:rsidRPr="00DE1FA8">
              <w:rPr>
                <w:rFonts w:ascii="宋体" w:hAnsi="宋体" w:hint="eastAsia"/>
                <w:szCs w:val="21"/>
              </w:rPr>
              <w:t>南汇四</w:t>
            </w:r>
            <w:proofErr w:type="gramEnd"/>
            <w:r w:rsidRPr="00DE1FA8">
              <w:rPr>
                <w:rFonts w:ascii="宋体" w:hAnsi="宋体" w:hint="eastAsia"/>
                <w:szCs w:val="21"/>
              </w:rPr>
              <w:t>中智慧校园</w:t>
            </w:r>
            <w:proofErr w:type="gramStart"/>
            <w:r w:rsidRPr="00DE1FA8">
              <w:rPr>
                <w:rFonts w:ascii="宋体" w:hAnsi="宋体" w:hint="eastAsia"/>
                <w:szCs w:val="21"/>
              </w:rPr>
              <w:t>包含物联应用</w:t>
            </w:r>
            <w:proofErr w:type="gramEnd"/>
            <w:r w:rsidRPr="00DE1FA8">
              <w:rPr>
                <w:rFonts w:ascii="宋体" w:hAnsi="宋体" w:hint="eastAsia"/>
                <w:szCs w:val="21"/>
              </w:rPr>
              <w:t>，则所有物</w:t>
            </w:r>
            <w:proofErr w:type="gramStart"/>
            <w:r w:rsidRPr="00DE1FA8">
              <w:rPr>
                <w:rFonts w:ascii="宋体" w:hAnsi="宋体" w:hint="eastAsia"/>
                <w:szCs w:val="21"/>
              </w:rPr>
              <w:t>联应用</w:t>
            </w:r>
            <w:proofErr w:type="gramEnd"/>
            <w:r w:rsidRPr="00DE1FA8">
              <w:rPr>
                <w:rFonts w:ascii="宋体" w:hAnsi="宋体" w:hint="eastAsia"/>
                <w:szCs w:val="21"/>
              </w:rPr>
              <w:t>数据原则上应实现</w:t>
            </w:r>
            <w:r w:rsidRPr="00DE1FA8">
              <w:rPr>
                <w:rFonts w:ascii="宋体" w:hAnsi="宋体"/>
                <w:szCs w:val="21"/>
              </w:rPr>
              <w:t>与</w:t>
            </w:r>
            <w:r w:rsidRPr="00DE1FA8">
              <w:rPr>
                <w:rFonts w:ascii="宋体" w:hAnsi="宋体" w:hint="eastAsia"/>
                <w:szCs w:val="21"/>
              </w:rPr>
              <w:t>浦东教育数字</w:t>
            </w:r>
            <w:proofErr w:type="gramStart"/>
            <w:r w:rsidRPr="00DE1FA8">
              <w:rPr>
                <w:rFonts w:ascii="宋体" w:hAnsi="宋体" w:hint="eastAsia"/>
                <w:szCs w:val="21"/>
              </w:rPr>
              <w:t>基座物联</w:t>
            </w:r>
            <w:proofErr w:type="gramEnd"/>
            <w:r w:rsidRPr="00DE1FA8">
              <w:rPr>
                <w:rFonts w:ascii="宋体" w:hAnsi="宋体" w:hint="eastAsia"/>
                <w:szCs w:val="21"/>
              </w:rPr>
              <w:t>中心的</w:t>
            </w:r>
            <w:r w:rsidRPr="00DE1FA8">
              <w:rPr>
                <w:rFonts w:ascii="宋体" w:hAnsi="宋体"/>
                <w:szCs w:val="21"/>
              </w:rPr>
              <w:t>数据对接</w:t>
            </w:r>
            <w:r w:rsidRPr="00DE1FA8">
              <w:rPr>
                <w:rFonts w:ascii="宋体" w:hAnsi="宋体" w:hint="eastAsia"/>
                <w:szCs w:val="21"/>
              </w:rPr>
              <w:t>，以及</w:t>
            </w:r>
            <w:proofErr w:type="gramStart"/>
            <w:r w:rsidRPr="00DE1FA8">
              <w:rPr>
                <w:rFonts w:ascii="宋体" w:hAnsi="宋体" w:hint="eastAsia"/>
                <w:szCs w:val="21"/>
              </w:rPr>
              <w:t>物联应用</w:t>
            </w:r>
            <w:proofErr w:type="gramEnd"/>
            <w:r w:rsidRPr="00DE1FA8">
              <w:rPr>
                <w:rFonts w:ascii="宋体" w:hAnsi="宋体" w:hint="eastAsia"/>
                <w:szCs w:val="21"/>
              </w:rPr>
              <w:t>的数据融通和分析，增强对智慧校园环境的可视化和智能化管理。</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项</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r w:rsidR="00DD36CF" w:rsidRPr="009D53F2" w:rsidTr="00855377">
        <w:trPr>
          <w:trHeight w:val="454"/>
        </w:trPr>
        <w:tc>
          <w:tcPr>
            <w:tcW w:w="719"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lastRenderedPageBreak/>
              <w:t>4</w:t>
            </w:r>
            <w:r w:rsidRPr="00DE1FA8">
              <w:rPr>
                <w:rFonts w:ascii="宋体" w:hAnsi="宋体"/>
                <w:szCs w:val="21"/>
              </w:rPr>
              <w:t>.4</w:t>
            </w:r>
          </w:p>
        </w:tc>
        <w:tc>
          <w:tcPr>
            <w:tcW w:w="1417"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学校原应用</w:t>
            </w:r>
          </w:p>
          <w:p w:rsidR="00DD36CF" w:rsidRPr="00DE1FA8" w:rsidRDefault="00DD36CF" w:rsidP="00855377">
            <w:pPr>
              <w:jc w:val="center"/>
              <w:rPr>
                <w:rFonts w:ascii="宋体" w:hAnsi="宋体"/>
                <w:b/>
                <w:bCs/>
                <w:szCs w:val="21"/>
              </w:rPr>
            </w:pPr>
            <w:r w:rsidRPr="00DE1FA8">
              <w:rPr>
                <w:rFonts w:ascii="宋体" w:hAnsi="宋体" w:hint="eastAsia"/>
                <w:szCs w:val="21"/>
              </w:rPr>
              <w:t>数据对接</w:t>
            </w:r>
          </w:p>
        </w:tc>
        <w:tc>
          <w:tcPr>
            <w:tcW w:w="4820" w:type="dxa"/>
            <w:vAlign w:val="center"/>
          </w:tcPr>
          <w:p w:rsidR="00DD36CF" w:rsidRPr="00DE1FA8" w:rsidRDefault="00DD36CF" w:rsidP="00855377">
            <w:pPr>
              <w:rPr>
                <w:rFonts w:ascii="宋体" w:hAnsi="宋体"/>
                <w:szCs w:val="21"/>
              </w:rPr>
            </w:pPr>
            <w:r w:rsidRPr="00DE1FA8">
              <w:rPr>
                <w:rFonts w:ascii="宋体" w:hAnsi="宋体" w:hint="eastAsia"/>
                <w:color w:val="000000"/>
                <w:szCs w:val="21"/>
              </w:rPr>
              <w:t>实现与学校已建设业务系统（包括但不限于学校</w:t>
            </w:r>
            <w:r w:rsidRPr="00DE1FA8">
              <w:rPr>
                <w:rFonts w:ascii="宋体" w:hAnsi="宋体" w:hint="eastAsia"/>
                <w:szCs w:val="21"/>
              </w:rPr>
              <w:t>原学籍系统、成绩系统、</w:t>
            </w:r>
            <w:r w:rsidRPr="00DE1FA8">
              <w:rPr>
                <w:rFonts w:ascii="宋体" w:hAnsi="宋体"/>
                <w:szCs w:val="21"/>
              </w:rPr>
              <w:t>排课系统</w:t>
            </w:r>
            <w:r w:rsidRPr="00DE1FA8">
              <w:rPr>
                <w:rFonts w:ascii="宋体" w:hAnsi="宋体" w:hint="eastAsia"/>
                <w:color w:val="000000"/>
                <w:szCs w:val="21"/>
              </w:rPr>
              <w:t>）的统一身份认证、数据梳理及分析（包括但不限于采集的标准、方法、采集的数据的属性等）、数据对接（文本、消息、API、结构和非结构化数据等），</w:t>
            </w:r>
            <w:r w:rsidRPr="00DE1FA8">
              <w:rPr>
                <w:rFonts w:ascii="宋体" w:hAnsi="宋体"/>
                <w:spacing w:val="-9"/>
                <w:szCs w:val="21"/>
              </w:rPr>
              <w:t>实现多校区统一管理</w:t>
            </w:r>
            <w:r w:rsidRPr="00DE1FA8">
              <w:rPr>
                <w:rFonts w:ascii="宋体" w:hAnsi="宋体" w:hint="eastAsia"/>
                <w:spacing w:val="-9"/>
                <w:szCs w:val="21"/>
              </w:rPr>
              <w:t>。</w:t>
            </w:r>
          </w:p>
        </w:tc>
        <w:tc>
          <w:tcPr>
            <w:tcW w:w="721"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1</w:t>
            </w:r>
          </w:p>
        </w:tc>
        <w:tc>
          <w:tcPr>
            <w:tcW w:w="454" w:type="dxa"/>
            <w:vAlign w:val="center"/>
          </w:tcPr>
          <w:p w:rsidR="00DD36CF" w:rsidRPr="00DE1FA8" w:rsidRDefault="00DD36CF" w:rsidP="00855377">
            <w:pPr>
              <w:jc w:val="center"/>
              <w:rPr>
                <w:rFonts w:ascii="宋体" w:hAnsi="宋体"/>
                <w:szCs w:val="21"/>
              </w:rPr>
            </w:pPr>
            <w:r w:rsidRPr="00DE1FA8">
              <w:rPr>
                <w:rFonts w:ascii="宋体" w:hAnsi="宋体" w:hint="eastAsia"/>
                <w:szCs w:val="21"/>
              </w:rPr>
              <w:t>项</w:t>
            </w:r>
          </w:p>
        </w:tc>
        <w:tc>
          <w:tcPr>
            <w:tcW w:w="701" w:type="dxa"/>
            <w:vAlign w:val="center"/>
          </w:tcPr>
          <w:p w:rsidR="00DD36CF" w:rsidRPr="00DE1FA8" w:rsidRDefault="00DD36CF" w:rsidP="00855377">
            <w:pPr>
              <w:jc w:val="center"/>
              <w:rPr>
                <w:rFonts w:ascii="宋体" w:hAnsi="宋体"/>
                <w:szCs w:val="21"/>
              </w:rPr>
            </w:pPr>
            <w:r w:rsidRPr="00353F5B">
              <w:rPr>
                <w:rFonts w:ascii="宋体" w:hAnsi="宋体"/>
                <w:b/>
                <w:color w:val="0000FF"/>
                <w:sz w:val="22"/>
                <w:u w:val="single"/>
              </w:rPr>
              <w:t>●</w:t>
            </w:r>
          </w:p>
        </w:tc>
      </w:tr>
    </w:tbl>
    <w:p w:rsidR="00DD36CF" w:rsidRDefault="00DD36CF" w:rsidP="00DD36CF">
      <w:pPr>
        <w:adjustRightInd w:val="0"/>
        <w:snapToGrid w:val="0"/>
        <w:spacing w:line="300" w:lineRule="auto"/>
        <w:ind w:firstLineChars="200" w:firstLine="442"/>
        <w:rPr>
          <w:rFonts w:ascii="Times New Roman" w:hAnsi="Times New Roman"/>
          <w:b/>
          <w:color w:val="0000FF"/>
          <w:sz w:val="22"/>
          <w:u w:val="single"/>
        </w:rPr>
      </w:pPr>
    </w:p>
    <w:p w:rsidR="00DD36CF" w:rsidRDefault="00DD36CF" w:rsidP="00DD36CF">
      <w:pPr>
        <w:adjustRightInd w:val="0"/>
        <w:snapToGrid w:val="0"/>
        <w:spacing w:line="300" w:lineRule="auto"/>
        <w:ind w:firstLineChars="200" w:firstLine="442"/>
        <w:rPr>
          <w:rFonts w:ascii="Times New Roman" w:hAnsi="Times New Roman"/>
          <w:b/>
          <w:color w:val="0000FF"/>
          <w:sz w:val="22"/>
          <w:u w:val="single"/>
        </w:rPr>
      </w:pPr>
      <w:r w:rsidRPr="00353F5B">
        <w:rPr>
          <w:rFonts w:ascii="Times New Roman" w:hAnsi="Times New Roman"/>
          <w:b/>
          <w:color w:val="0000FF"/>
          <w:sz w:val="22"/>
          <w:u w:val="single"/>
        </w:rPr>
        <w:t>说明：上表中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标记的内容为本项目拟采购的核心软件模块，投标人在做投标方案时该部分内容的数量不得进行缩减，并在分项报价明细表中详细列出。</w:t>
      </w:r>
    </w:p>
    <w:p w:rsidR="00DD36CF" w:rsidRDefault="00DD36CF" w:rsidP="00DD36CF">
      <w:pPr>
        <w:adjustRightInd w:val="0"/>
        <w:snapToGrid w:val="0"/>
        <w:spacing w:line="300" w:lineRule="auto"/>
        <w:ind w:firstLineChars="200" w:firstLine="422"/>
        <w:rPr>
          <w:rFonts w:ascii="Times New Roman" w:hAnsi="Times New Roman"/>
          <w:sz w:val="22"/>
        </w:rPr>
      </w:pPr>
      <w:r w:rsidRPr="00DE1FA8">
        <w:rPr>
          <w:rFonts w:ascii="宋体" w:hAnsi="宋体" w:hint="eastAsia"/>
          <w:b/>
          <w:bCs/>
          <w:szCs w:val="21"/>
          <w:highlight w:val="yellow"/>
        </w:rPr>
        <w:t>如有相关功能的证明材料，请在投标文件中提供。</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20" w:name="_Toc162530575"/>
      <w:r>
        <w:rPr>
          <w:rFonts w:ascii="Times New Roman" w:hAnsi="Times New Roman"/>
          <w:b/>
          <w:color w:val="000000"/>
          <w:sz w:val="22"/>
        </w:rPr>
        <w:t>11</w:t>
      </w:r>
      <w:r>
        <w:rPr>
          <w:rFonts w:ascii="Times New Roman" w:hAnsi="Times New Roman"/>
          <w:b/>
          <w:color w:val="000000"/>
          <w:sz w:val="22"/>
        </w:rPr>
        <w:t>质量标准和验收方案</w:t>
      </w:r>
      <w:bookmarkEnd w:id="20"/>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质量标准</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中标人所交付的信息系统还应符合国家和上海市有关系统运行安全之规定。</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w:t>
      </w:r>
      <w:r>
        <w:rPr>
          <w:rFonts w:ascii="Times New Roman" w:hAnsi="Times New Roman"/>
          <w:color w:val="000000"/>
          <w:sz w:val="22"/>
        </w:rPr>
        <w:t>系统测试及验收方案</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 </w:t>
      </w:r>
      <w:r>
        <w:rPr>
          <w:rFonts w:ascii="Times New Roman" w:hAnsi="Times New Roman"/>
          <w:color w:val="000000"/>
          <w:sz w:val="22"/>
        </w:rPr>
        <w:t>采购人应依据信息系统项目工程的条件和性质，按照招标文件明确的要求向</w:t>
      </w:r>
      <w:r>
        <w:rPr>
          <w:rFonts w:ascii="Times New Roman" w:hAnsi="Times New Roman"/>
          <w:color w:val="000000"/>
          <w:sz w:val="22"/>
        </w:rPr>
        <w:lastRenderedPageBreak/>
        <w:t>中标人提供信息系统的施工、安装和集成环境。如采购人未能在该时间内提供该施工和安装环境，中标人可相应顺延交付日期。如对中标人造成经济损失，采购人还应依本合同规定承担违约责任。</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11.2.2</w:t>
      </w:r>
      <w:r>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11.2.3</w:t>
      </w:r>
      <w:r>
        <w:rPr>
          <w:rFonts w:ascii="Times New Roman" w:hAnsi="Times New Roman"/>
          <w:color w:val="000000"/>
          <w:sz w:val="22"/>
        </w:rPr>
        <w:t>系统具备隐蔽条件或达到中间验收部位，中标人进行自检，并在隐蔽或中间验收前</w:t>
      </w:r>
      <w:r>
        <w:rPr>
          <w:rFonts w:ascii="Times New Roman" w:hAnsi="Times New Roman"/>
          <w:color w:val="000000"/>
          <w:sz w:val="22"/>
        </w:rPr>
        <w:t>48</w:t>
      </w:r>
      <w:r>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11.2.4 </w:t>
      </w:r>
      <w:r>
        <w:rPr>
          <w:rFonts w:ascii="Times New Roman" w:hAnsi="Times New Roman"/>
          <w:color w:val="000000"/>
          <w:sz w:val="22"/>
        </w:rPr>
        <w:t>中标人应在进行系统交付前</w:t>
      </w:r>
      <w:r>
        <w:rPr>
          <w:rFonts w:ascii="Times New Roman" w:hAnsi="Times New Roman"/>
          <w:color w:val="000000"/>
          <w:sz w:val="22"/>
        </w:rPr>
        <w:t>5</w:t>
      </w:r>
      <w:r>
        <w:rPr>
          <w:rFonts w:ascii="Times New Roman" w:hAnsi="Times New Roman"/>
          <w:color w:val="000000"/>
          <w:sz w:val="22"/>
        </w:rPr>
        <w:t>个工作日内，以书面方式通知采购人并向采购人提供完整的竣工资料、竣工验收报告及竣工图。采购人应当在接到通知与资料的</w:t>
      </w:r>
      <w:r>
        <w:rPr>
          <w:rFonts w:ascii="Times New Roman" w:hAnsi="Times New Roman"/>
          <w:color w:val="000000"/>
          <w:sz w:val="22"/>
        </w:rPr>
        <w:t>5</w:t>
      </w:r>
      <w:r>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11.2.5</w:t>
      </w:r>
      <w:r>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11.2.6 </w:t>
      </w:r>
      <w:r>
        <w:rPr>
          <w:rFonts w:ascii="Times New Roman" w:hAnsi="Times New Roman"/>
          <w:color w:val="000000"/>
          <w:sz w:val="22"/>
        </w:rPr>
        <w:t>采购人在本项目交付后，应当在</w:t>
      </w:r>
      <w:r>
        <w:rPr>
          <w:rFonts w:ascii="Times New Roman" w:hAnsi="Times New Roman"/>
          <w:color w:val="000000"/>
          <w:sz w:val="22"/>
        </w:rPr>
        <w:t>5</w:t>
      </w:r>
      <w:r>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11.2.7</w:t>
      </w:r>
      <w:r>
        <w:rPr>
          <w:rFonts w:ascii="Times New Roman" w:hAnsi="Times New Roman"/>
          <w:color w:val="000000"/>
          <w:sz w:val="22"/>
        </w:rPr>
        <w:t>自系统功能检测通过之日起，采购人拥有（</w:t>
      </w:r>
      <w:r>
        <w:rPr>
          <w:rFonts w:ascii="Times New Roman" w:hAnsi="Times New Roman"/>
          <w:color w:val="000000"/>
          <w:sz w:val="22"/>
        </w:rPr>
        <w:t>30</w:t>
      </w:r>
      <w:r>
        <w:rPr>
          <w:rFonts w:ascii="Times New Roman" w:hAnsi="Times New Roman"/>
          <w:color w:val="000000"/>
          <w:sz w:val="22"/>
        </w:rPr>
        <w:t>）天的系统试运行权利。系统验收通过的日期为实际竣工日期。</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11.2.8</w:t>
      </w:r>
      <w:r>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11.2.9</w:t>
      </w:r>
      <w:r>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11.2.10</w:t>
      </w:r>
      <w:r>
        <w:rPr>
          <w:rFonts w:ascii="Times New Roman" w:hAnsi="Times New Roman"/>
          <w:color w:val="000000"/>
          <w:sz w:val="22"/>
        </w:rPr>
        <w:t>系统试运行完成后，采购人应及时进行系统验收。中标人应当以书面形式向采购人递交验收通知书，采购人在收到验收通知书后的</w:t>
      </w:r>
      <w:r>
        <w:rPr>
          <w:rFonts w:ascii="Times New Roman" w:hAnsi="Times New Roman"/>
          <w:color w:val="000000"/>
          <w:sz w:val="22"/>
        </w:rPr>
        <w:t>5</w:t>
      </w:r>
      <w:r>
        <w:rPr>
          <w:rFonts w:ascii="Times New Roman" w:hAnsi="Times New Roman"/>
          <w:color w:val="000000"/>
          <w:sz w:val="22"/>
        </w:rPr>
        <w:t>个工作日内，确定具体日期，由双方按照本合同的规定完成系统验收。采购人有权委托第三方检测机构进行验收，对此中标人应当配合。</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11.2.11 </w:t>
      </w:r>
      <w:r>
        <w:rPr>
          <w:rFonts w:ascii="Times New Roman" w:hAnsi="Times New Roman"/>
          <w:color w:val="000000"/>
          <w:sz w:val="22"/>
        </w:rPr>
        <w:t>如果属于中标</w:t>
      </w:r>
      <w:proofErr w:type="gramStart"/>
      <w:r>
        <w:rPr>
          <w:rFonts w:ascii="Times New Roman" w:hAnsi="Times New Roman"/>
          <w:color w:val="000000"/>
          <w:sz w:val="22"/>
        </w:rPr>
        <w:t>人原因</w:t>
      </w:r>
      <w:proofErr w:type="gramEnd"/>
      <w:r>
        <w:rPr>
          <w:rFonts w:ascii="Times New Roman" w:hAnsi="Times New Roman"/>
          <w:color w:val="000000"/>
          <w:sz w:val="22"/>
        </w:rPr>
        <w:t>致使系统未能通过验收，中标人应当排除故障，并自行承担相关费用，同时延长试运行期</w:t>
      </w:r>
      <w:r>
        <w:rPr>
          <w:rFonts w:ascii="Times New Roman" w:hAnsi="Times New Roman"/>
          <w:color w:val="FF0000"/>
          <w:sz w:val="22"/>
        </w:rPr>
        <w:t>30</w:t>
      </w:r>
      <w:r>
        <w:rPr>
          <w:rFonts w:ascii="Times New Roman" w:hAnsi="Times New Roman"/>
          <w:color w:val="000000"/>
          <w:sz w:val="22"/>
        </w:rPr>
        <w:t>个工作日，直至系统完全符合验收标准。</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11.2.12 </w:t>
      </w:r>
      <w:r>
        <w:rPr>
          <w:rFonts w:ascii="Times New Roman" w:hAnsi="Times New Roman"/>
          <w:color w:val="000000"/>
          <w:sz w:val="22"/>
        </w:rPr>
        <w:t>如果属于采购</w:t>
      </w:r>
      <w:proofErr w:type="gramStart"/>
      <w:r>
        <w:rPr>
          <w:rFonts w:ascii="Times New Roman" w:hAnsi="Times New Roman"/>
          <w:color w:val="000000"/>
          <w:sz w:val="22"/>
        </w:rPr>
        <w:t>人原因</w:t>
      </w:r>
      <w:proofErr w:type="gramEnd"/>
      <w:r>
        <w:rPr>
          <w:rFonts w:ascii="Times New Roman" w:hAnsi="Times New Roman"/>
          <w:color w:val="000000"/>
          <w:sz w:val="22"/>
        </w:rPr>
        <w:t>致使系统未能通过验收，采购人应在合理时间内排除故障，再次进行验收。</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11.2.13 </w:t>
      </w:r>
      <w:r>
        <w:rPr>
          <w:rFonts w:ascii="Times New Roman" w:hAnsi="Times New Roman"/>
          <w:color w:val="000000"/>
          <w:sz w:val="22"/>
        </w:rPr>
        <w:t>采购人根据信息系统的技术规格要求和质量标准，对信息系统验收合格，</w:t>
      </w:r>
      <w:r>
        <w:rPr>
          <w:rFonts w:ascii="Times New Roman" w:hAnsi="Times New Roman"/>
          <w:color w:val="000000"/>
          <w:sz w:val="22"/>
        </w:rPr>
        <w:lastRenderedPageBreak/>
        <w:t>签署验收意见。</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21" w:name="_Toc162530576"/>
      <w:r>
        <w:rPr>
          <w:rFonts w:ascii="Times New Roman" w:hAnsi="Times New Roman"/>
          <w:b/>
          <w:color w:val="000000"/>
          <w:sz w:val="22"/>
        </w:rPr>
        <w:t>12</w:t>
      </w:r>
      <w:r>
        <w:rPr>
          <w:rFonts w:ascii="Times New Roman" w:hAnsi="Times New Roman"/>
          <w:b/>
          <w:color w:val="000000"/>
          <w:sz w:val="22"/>
        </w:rPr>
        <w:t>人员及设备配备要求</w:t>
      </w:r>
      <w:bookmarkEnd w:id="21"/>
    </w:p>
    <w:p w:rsidR="00DD36CF" w:rsidRPr="005E522A" w:rsidRDefault="00DD36CF" w:rsidP="00DD36CF">
      <w:pPr>
        <w:adjustRightInd w:val="0"/>
        <w:snapToGrid w:val="0"/>
        <w:ind w:firstLineChars="200" w:firstLine="440"/>
        <w:rPr>
          <w:rFonts w:ascii="宋体" w:hAnsi="宋体"/>
          <w:color w:val="000000"/>
          <w:sz w:val="22"/>
        </w:rPr>
      </w:pPr>
      <w:r w:rsidRPr="005E522A">
        <w:rPr>
          <w:rFonts w:ascii="宋体" w:hAnsi="宋体" w:hint="eastAsia"/>
          <w:color w:val="000000"/>
          <w:sz w:val="22"/>
        </w:rPr>
        <w:t>为</w:t>
      </w:r>
      <w:r w:rsidRPr="005E522A">
        <w:rPr>
          <w:rFonts w:ascii="宋体" w:hAnsi="宋体"/>
          <w:color w:val="000000"/>
          <w:sz w:val="22"/>
        </w:rPr>
        <w:t>使服务按质、按量、按时及有序推进，</w:t>
      </w:r>
      <w:r>
        <w:rPr>
          <w:rFonts w:ascii="宋体" w:hAnsi="宋体" w:hint="eastAsia"/>
          <w:color w:val="000000"/>
          <w:sz w:val="22"/>
        </w:rPr>
        <w:t>投标人</w:t>
      </w:r>
      <w:r w:rsidRPr="005E522A">
        <w:rPr>
          <w:rFonts w:ascii="宋体" w:hAnsi="宋体"/>
          <w:color w:val="000000"/>
          <w:sz w:val="22"/>
        </w:rPr>
        <w:t>对本项目必须具备完善和稳定的管理组织</w:t>
      </w:r>
      <w:r w:rsidRPr="005E522A">
        <w:rPr>
          <w:rFonts w:ascii="宋体" w:hAnsi="宋体" w:hint="eastAsia"/>
          <w:color w:val="000000"/>
          <w:sz w:val="22"/>
        </w:rPr>
        <w:t>机构。</w:t>
      </w:r>
      <w:r>
        <w:rPr>
          <w:rFonts w:ascii="宋体" w:hAnsi="宋体" w:hint="eastAsia"/>
          <w:color w:val="000000"/>
          <w:sz w:val="22"/>
        </w:rPr>
        <w:t>投标人</w:t>
      </w:r>
      <w:r w:rsidRPr="005E522A">
        <w:rPr>
          <w:rFonts w:ascii="宋体" w:hAnsi="宋体" w:hint="eastAsia"/>
          <w:color w:val="000000"/>
          <w:sz w:val="22"/>
        </w:rPr>
        <w:t>按照服务内容所需的岗位，组建服务团队，指派具备服务支撑经验的人员担任项目负责人和相关专业技术人员，具备良好的沟通协作能力和专业技能。</w:t>
      </w:r>
      <w:r>
        <w:rPr>
          <w:rFonts w:ascii="宋体" w:hAnsi="宋体" w:hint="eastAsia"/>
          <w:color w:val="000000"/>
          <w:sz w:val="22"/>
        </w:rPr>
        <w:t>中标人</w:t>
      </w:r>
      <w:r w:rsidRPr="005E522A">
        <w:rPr>
          <w:rFonts w:ascii="宋体" w:hAnsi="宋体" w:hint="eastAsia"/>
          <w:color w:val="000000"/>
          <w:sz w:val="22"/>
        </w:rPr>
        <w:t>在项目部署过程中出现资源、进度、质量协调控制不力的情况，采购人有权要求更换相关项目人员，</w:t>
      </w:r>
      <w:r>
        <w:rPr>
          <w:rFonts w:ascii="宋体" w:hAnsi="宋体" w:hint="eastAsia"/>
          <w:color w:val="000000"/>
          <w:sz w:val="22"/>
        </w:rPr>
        <w:t>中标人</w:t>
      </w:r>
      <w:r w:rsidRPr="005E522A">
        <w:rPr>
          <w:rFonts w:ascii="宋体" w:hAnsi="宋体" w:hint="eastAsia"/>
          <w:color w:val="000000"/>
          <w:sz w:val="22"/>
        </w:rPr>
        <w:t>必须予以配合，并确保不影响项目建设的进度和质量。</w:t>
      </w:r>
    </w:p>
    <w:p w:rsidR="00DD36CF" w:rsidRPr="005E522A" w:rsidRDefault="00DD36CF" w:rsidP="00DD36CF">
      <w:pPr>
        <w:pStyle w:val="aff3"/>
        <w:spacing w:line="300" w:lineRule="auto"/>
        <w:ind w:firstLineChars="192" w:firstLine="422"/>
        <w:rPr>
          <w:rFonts w:ascii="宋体" w:hAnsi="宋体"/>
          <w:sz w:val="22"/>
        </w:rPr>
      </w:pPr>
      <w:r>
        <w:rPr>
          <w:rFonts w:ascii="宋体" w:hAnsi="宋体"/>
          <w:sz w:val="22"/>
        </w:rPr>
        <w:t>12.</w:t>
      </w:r>
      <w:r w:rsidRPr="005E522A">
        <w:rPr>
          <w:rFonts w:ascii="宋体" w:hAnsi="宋体"/>
          <w:sz w:val="22"/>
        </w:rPr>
        <w:t>1本项目中人员岗位要求（但不仅限于）详见下表。</w:t>
      </w:r>
    </w:p>
    <w:p w:rsidR="00DD36CF" w:rsidRDefault="00DD36CF" w:rsidP="00DD36CF">
      <w:pPr>
        <w:spacing w:before="93"/>
        <w:ind w:left="3505"/>
        <w:rPr>
          <w:rFonts w:ascii="宋体" w:hAnsi="宋体"/>
          <w:b/>
          <w:bCs/>
          <w:spacing w:val="-3"/>
          <w:sz w:val="22"/>
        </w:rPr>
      </w:pPr>
      <w:r w:rsidRPr="005E522A">
        <w:rPr>
          <w:rFonts w:ascii="宋体" w:hAnsi="宋体"/>
          <w:b/>
          <w:sz w:val="22"/>
        </w:rPr>
        <w:t>人员配备一览表</w:t>
      </w:r>
      <w:r>
        <w:rPr>
          <w:rFonts w:ascii="宋体" w:hAnsi="宋体" w:hint="eastAsia"/>
          <w:b/>
          <w:bCs/>
          <w:spacing w:val="-3"/>
          <w:sz w:val="22"/>
        </w:rPr>
        <w:t>人员配备一览表</w:t>
      </w:r>
    </w:p>
    <w:tbl>
      <w:tblPr>
        <w:tblW w:w="8682" w:type="dxa"/>
        <w:tblInd w:w="135" w:type="dxa"/>
        <w:tblLook w:val="04A0" w:firstRow="1" w:lastRow="0" w:firstColumn="1" w:lastColumn="0" w:noHBand="0" w:noVBand="1"/>
      </w:tblPr>
      <w:tblGrid>
        <w:gridCol w:w="1212"/>
        <w:gridCol w:w="1679"/>
        <w:gridCol w:w="2294"/>
        <w:gridCol w:w="1212"/>
        <w:gridCol w:w="2285"/>
      </w:tblGrid>
      <w:tr w:rsidR="00DD36CF" w:rsidRPr="00AB46BB" w:rsidTr="00855377">
        <w:trPr>
          <w:trHeight w:val="360"/>
        </w:trPr>
        <w:tc>
          <w:tcPr>
            <w:tcW w:w="1212" w:type="dxa"/>
            <w:tcBorders>
              <w:top w:val="single" w:sz="4" w:space="0" w:color="000000"/>
              <w:left w:val="single" w:sz="4" w:space="0" w:color="000000"/>
              <w:bottom w:val="single" w:sz="4" w:space="0" w:color="000000"/>
              <w:right w:val="single" w:sz="4" w:space="0" w:color="000000"/>
            </w:tcBorders>
            <w:vAlign w:val="center"/>
            <w:hideMark/>
          </w:tcPr>
          <w:p w:rsidR="00DD36CF" w:rsidRPr="00AB46BB" w:rsidRDefault="00DD36CF" w:rsidP="00855377">
            <w:pPr>
              <w:jc w:val="center"/>
              <w:textAlignment w:val="center"/>
              <w:rPr>
                <w:rFonts w:ascii="宋体" w:hAnsi="宋体"/>
                <w:b/>
                <w:bCs/>
                <w:sz w:val="22"/>
              </w:rPr>
            </w:pPr>
            <w:r w:rsidRPr="00AB46BB">
              <w:rPr>
                <w:rFonts w:ascii="宋体" w:hAnsi="宋体" w:hint="eastAsia"/>
                <w:b/>
                <w:bCs/>
                <w:sz w:val="22"/>
              </w:rPr>
              <w:t>序号</w:t>
            </w: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textAlignment w:val="center"/>
              <w:rPr>
                <w:rFonts w:ascii="宋体" w:hAnsi="宋体"/>
                <w:b/>
                <w:bCs/>
                <w:sz w:val="22"/>
              </w:rPr>
            </w:pPr>
            <w:r w:rsidRPr="00AB46BB">
              <w:rPr>
                <w:rFonts w:ascii="宋体" w:hAnsi="宋体" w:hint="eastAsia"/>
                <w:b/>
                <w:bCs/>
                <w:sz w:val="22"/>
              </w:rPr>
              <w:t>岗位名称</w:t>
            </w:r>
          </w:p>
        </w:tc>
        <w:tc>
          <w:tcPr>
            <w:tcW w:w="2294"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textAlignment w:val="center"/>
              <w:rPr>
                <w:rFonts w:ascii="宋体" w:hAnsi="宋体"/>
                <w:b/>
                <w:bCs/>
                <w:sz w:val="22"/>
              </w:rPr>
            </w:pPr>
            <w:r w:rsidRPr="00AB46BB">
              <w:rPr>
                <w:rFonts w:ascii="宋体" w:hAnsi="宋体" w:hint="eastAsia"/>
                <w:b/>
                <w:bCs/>
                <w:sz w:val="22"/>
              </w:rPr>
              <w:t>负责事项</w:t>
            </w: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textAlignment w:val="center"/>
              <w:rPr>
                <w:rFonts w:ascii="宋体" w:hAnsi="宋体"/>
                <w:b/>
                <w:bCs/>
                <w:sz w:val="22"/>
              </w:rPr>
            </w:pPr>
            <w:r w:rsidRPr="00AB46BB">
              <w:rPr>
                <w:rFonts w:ascii="宋体" w:hAnsi="宋体" w:hint="eastAsia"/>
                <w:b/>
                <w:bCs/>
                <w:sz w:val="22"/>
              </w:rPr>
              <w:t>数量要求</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textAlignment w:val="center"/>
              <w:rPr>
                <w:rFonts w:ascii="宋体" w:hAnsi="宋体"/>
                <w:b/>
                <w:bCs/>
                <w:sz w:val="22"/>
              </w:rPr>
            </w:pPr>
            <w:r w:rsidRPr="00AB46BB">
              <w:rPr>
                <w:rFonts w:ascii="宋体" w:hAnsi="宋体" w:hint="eastAsia"/>
                <w:b/>
                <w:bCs/>
                <w:sz w:val="22"/>
              </w:rPr>
              <w:t>技能要求</w:t>
            </w:r>
          </w:p>
        </w:tc>
      </w:tr>
      <w:tr w:rsidR="00DD36CF" w:rsidRPr="00AB46BB" w:rsidTr="00855377">
        <w:trPr>
          <w:trHeight w:val="720"/>
        </w:trPr>
        <w:tc>
          <w:tcPr>
            <w:tcW w:w="1212" w:type="dxa"/>
            <w:tcBorders>
              <w:top w:val="single" w:sz="4" w:space="0" w:color="000000"/>
              <w:left w:val="single" w:sz="4" w:space="0" w:color="000000"/>
              <w:bottom w:val="single" w:sz="4" w:space="0" w:color="000000"/>
              <w:right w:val="single" w:sz="4" w:space="0" w:color="000000"/>
            </w:tcBorders>
            <w:vAlign w:val="center"/>
            <w:hideMark/>
          </w:tcPr>
          <w:p w:rsidR="00DD36CF" w:rsidRPr="00AB46BB" w:rsidRDefault="00DD36CF" w:rsidP="00855377">
            <w:pPr>
              <w:jc w:val="center"/>
              <w:rPr>
                <w:rFonts w:ascii="Arial" w:hAnsi="Arial"/>
                <w:sz w:val="22"/>
              </w:rPr>
            </w:pPr>
            <w:r w:rsidRPr="00AB46BB">
              <w:rPr>
                <w:sz w:val="22"/>
              </w:rPr>
              <w:t>1</w:t>
            </w: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项目经理</w:t>
            </w:r>
          </w:p>
        </w:tc>
        <w:tc>
          <w:tcPr>
            <w:tcW w:w="2294"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负责项目管理</w:t>
            </w: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1</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具备同类项目管理经验，具有相关行业高级以上职称</w:t>
            </w:r>
          </w:p>
        </w:tc>
      </w:tr>
      <w:tr w:rsidR="00DD36CF" w:rsidRPr="00AB46BB" w:rsidTr="00855377">
        <w:trPr>
          <w:trHeight w:val="1060"/>
        </w:trPr>
        <w:tc>
          <w:tcPr>
            <w:tcW w:w="1212" w:type="dxa"/>
            <w:tcBorders>
              <w:top w:val="single" w:sz="4" w:space="0" w:color="000000"/>
              <w:left w:val="single" w:sz="4" w:space="0" w:color="000000"/>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2</w:t>
            </w: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技术实施负责人</w:t>
            </w:r>
          </w:p>
        </w:tc>
        <w:tc>
          <w:tcPr>
            <w:tcW w:w="2294"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负责硬软件系统建设及其他</w:t>
            </w:r>
            <w:r w:rsidRPr="00AB46BB">
              <w:rPr>
                <w:sz w:val="22"/>
              </w:rPr>
              <w:t xml:space="preserve"> </w:t>
            </w:r>
            <w:r w:rsidRPr="00AB46BB">
              <w:rPr>
                <w:sz w:val="22"/>
              </w:rPr>
              <w:t>配套系统的指导和实施</w:t>
            </w: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1</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具备同类项目服务经验，具有相关行业中级工程师</w:t>
            </w:r>
            <w:r w:rsidRPr="00AB46BB">
              <w:rPr>
                <w:sz w:val="22"/>
              </w:rPr>
              <w:t xml:space="preserve"> </w:t>
            </w:r>
            <w:r w:rsidRPr="00AB46BB">
              <w:rPr>
                <w:sz w:val="22"/>
              </w:rPr>
              <w:t>以上职称。</w:t>
            </w:r>
          </w:p>
        </w:tc>
      </w:tr>
      <w:tr w:rsidR="00DD36CF" w:rsidRPr="00AB46BB" w:rsidTr="00855377">
        <w:trPr>
          <w:trHeight w:val="1014"/>
        </w:trPr>
        <w:tc>
          <w:tcPr>
            <w:tcW w:w="1212" w:type="dxa"/>
            <w:tcBorders>
              <w:top w:val="single" w:sz="4" w:space="0" w:color="000000"/>
              <w:left w:val="single" w:sz="4" w:space="0" w:color="000000"/>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3</w:t>
            </w: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技术实施人员</w:t>
            </w:r>
          </w:p>
        </w:tc>
        <w:tc>
          <w:tcPr>
            <w:tcW w:w="2294"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负责现场设备安装、软件开发、软硬件配置、软硬件调试</w:t>
            </w:r>
            <w:r w:rsidRPr="00AB46BB">
              <w:rPr>
                <w:sz w:val="22"/>
              </w:rPr>
              <w:t xml:space="preserve"> </w:t>
            </w:r>
            <w:r w:rsidRPr="00AB46BB">
              <w:rPr>
                <w:sz w:val="22"/>
              </w:rPr>
              <w:t>等具体技术开发工作</w:t>
            </w: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10</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具备同类项目服务经验，</w:t>
            </w:r>
            <w:r w:rsidRPr="00AB46BB">
              <w:rPr>
                <w:sz w:val="22"/>
              </w:rPr>
              <w:t xml:space="preserve"> 5 </w:t>
            </w:r>
            <w:r w:rsidRPr="00AB46BB">
              <w:rPr>
                <w:sz w:val="22"/>
              </w:rPr>
              <w:t>人具备相关行业中级工程师以上职称。</w:t>
            </w:r>
          </w:p>
        </w:tc>
      </w:tr>
      <w:tr w:rsidR="00DD36CF" w:rsidRPr="00AB46BB" w:rsidTr="00855377">
        <w:trPr>
          <w:trHeight w:val="1288"/>
        </w:trPr>
        <w:tc>
          <w:tcPr>
            <w:tcW w:w="1212" w:type="dxa"/>
            <w:tcBorders>
              <w:top w:val="single" w:sz="4" w:space="0" w:color="000000"/>
              <w:left w:val="single" w:sz="4" w:space="0" w:color="000000"/>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4</w:t>
            </w: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运</w:t>
            </w:r>
            <w:proofErr w:type="gramStart"/>
            <w:r w:rsidRPr="00AB46BB">
              <w:rPr>
                <w:sz w:val="22"/>
              </w:rPr>
              <w:t>维保障</w:t>
            </w:r>
            <w:proofErr w:type="gramEnd"/>
            <w:r w:rsidRPr="00AB46BB">
              <w:rPr>
                <w:sz w:val="22"/>
              </w:rPr>
              <w:t>服务人员</w:t>
            </w:r>
          </w:p>
        </w:tc>
        <w:tc>
          <w:tcPr>
            <w:tcW w:w="2294"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负责设备配置、系统日常运维工作，常规技术问题解答，用</w:t>
            </w:r>
            <w:r w:rsidRPr="00AB46BB">
              <w:rPr>
                <w:sz w:val="22"/>
              </w:rPr>
              <w:t xml:space="preserve"> </w:t>
            </w:r>
            <w:r w:rsidRPr="00AB46BB">
              <w:rPr>
                <w:sz w:val="22"/>
              </w:rPr>
              <w:t>户使用指导，保障平台系统的正常运行。</w:t>
            </w: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3</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r w:rsidRPr="00AB46BB">
              <w:rPr>
                <w:sz w:val="22"/>
              </w:rPr>
              <w:t>具备同类项目服务经验，</w:t>
            </w:r>
            <w:r w:rsidRPr="00AB46BB">
              <w:rPr>
                <w:sz w:val="22"/>
              </w:rPr>
              <w:t xml:space="preserve"> 1</w:t>
            </w:r>
            <w:r w:rsidRPr="00AB46BB">
              <w:rPr>
                <w:sz w:val="22"/>
              </w:rPr>
              <w:t>人具备中级以上职称。</w:t>
            </w:r>
          </w:p>
        </w:tc>
      </w:tr>
      <w:tr w:rsidR="00DD36CF" w:rsidRPr="00AB46BB" w:rsidTr="00855377">
        <w:trPr>
          <w:trHeight w:val="720"/>
        </w:trPr>
        <w:tc>
          <w:tcPr>
            <w:tcW w:w="1212" w:type="dxa"/>
            <w:tcBorders>
              <w:top w:val="single" w:sz="4" w:space="0" w:color="000000"/>
              <w:left w:val="single" w:sz="4" w:space="0" w:color="000000"/>
              <w:bottom w:val="single" w:sz="4" w:space="0" w:color="000000"/>
              <w:right w:val="single" w:sz="4" w:space="0" w:color="000000"/>
            </w:tcBorders>
            <w:vAlign w:val="center"/>
          </w:tcPr>
          <w:p w:rsidR="00DD36CF" w:rsidRPr="00AB46BB" w:rsidRDefault="00DD36CF" w:rsidP="00855377">
            <w:pPr>
              <w:jc w:val="center"/>
              <w:rPr>
                <w:sz w:val="22"/>
              </w:rPr>
            </w:pPr>
          </w:p>
        </w:tc>
        <w:tc>
          <w:tcPr>
            <w:tcW w:w="1679"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合计</w:t>
            </w:r>
          </w:p>
        </w:tc>
        <w:tc>
          <w:tcPr>
            <w:tcW w:w="2294" w:type="dxa"/>
            <w:tcBorders>
              <w:top w:val="single" w:sz="4" w:space="0" w:color="000000"/>
              <w:left w:val="nil"/>
              <w:bottom w:val="single" w:sz="4" w:space="0" w:color="000000"/>
              <w:right w:val="single" w:sz="4" w:space="0" w:color="000000"/>
            </w:tcBorders>
            <w:vAlign w:val="center"/>
          </w:tcPr>
          <w:p w:rsidR="00DD36CF" w:rsidRPr="00AB46BB" w:rsidRDefault="00DD36CF" w:rsidP="00855377">
            <w:pPr>
              <w:jc w:val="center"/>
              <w:rPr>
                <w:sz w:val="22"/>
              </w:rPr>
            </w:pPr>
          </w:p>
        </w:tc>
        <w:tc>
          <w:tcPr>
            <w:tcW w:w="1212"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jc w:val="center"/>
              <w:rPr>
                <w:sz w:val="22"/>
              </w:rPr>
            </w:pPr>
            <w:r w:rsidRPr="00AB46BB">
              <w:rPr>
                <w:sz w:val="22"/>
              </w:rPr>
              <w:t>15</w:t>
            </w:r>
          </w:p>
        </w:tc>
        <w:tc>
          <w:tcPr>
            <w:tcW w:w="2285" w:type="dxa"/>
            <w:tcBorders>
              <w:top w:val="single" w:sz="4" w:space="0" w:color="000000"/>
              <w:left w:val="nil"/>
              <w:bottom w:val="single" w:sz="4" w:space="0" w:color="000000"/>
              <w:right w:val="single" w:sz="4" w:space="0" w:color="000000"/>
            </w:tcBorders>
            <w:vAlign w:val="center"/>
            <w:hideMark/>
          </w:tcPr>
          <w:p w:rsidR="00DD36CF" w:rsidRPr="00AB46BB" w:rsidRDefault="00DD36CF" w:rsidP="00855377">
            <w:pPr>
              <w:rPr>
                <w:sz w:val="22"/>
              </w:rPr>
            </w:pPr>
          </w:p>
        </w:tc>
      </w:tr>
    </w:tbl>
    <w:p w:rsidR="00DD36CF" w:rsidRPr="005E522A" w:rsidRDefault="00DD36CF" w:rsidP="00DD36CF">
      <w:pPr>
        <w:adjustRightInd w:val="0"/>
        <w:snapToGrid w:val="0"/>
        <w:spacing w:line="300" w:lineRule="auto"/>
        <w:ind w:firstLineChars="200" w:firstLine="440"/>
        <w:rPr>
          <w:rFonts w:ascii="宋体" w:hAnsi="宋体"/>
          <w:sz w:val="22"/>
        </w:rPr>
      </w:pPr>
      <w:r>
        <w:rPr>
          <w:rFonts w:ascii="宋体" w:hAnsi="宋体"/>
          <w:sz w:val="22"/>
        </w:rPr>
        <w:t>12</w:t>
      </w:r>
      <w:r w:rsidRPr="005E522A">
        <w:rPr>
          <w:rFonts w:ascii="宋体" w:hAnsi="宋体"/>
          <w:sz w:val="22"/>
        </w:rPr>
        <w:t>.2</w:t>
      </w:r>
      <w:r w:rsidRPr="005E522A">
        <w:rPr>
          <w:rFonts w:ascii="宋体" w:hAnsi="宋体" w:hint="eastAsia"/>
          <w:sz w:val="22"/>
        </w:rPr>
        <w:t>其他要求</w:t>
      </w:r>
    </w:p>
    <w:p w:rsidR="00DD36CF" w:rsidRPr="005E522A" w:rsidRDefault="00DD36CF" w:rsidP="00DD36CF">
      <w:pPr>
        <w:adjustRightInd w:val="0"/>
        <w:snapToGrid w:val="0"/>
        <w:ind w:firstLineChars="200" w:firstLine="440"/>
        <w:rPr>
          <w:rFonts w:ascii="宋体" w:hAnsi="宋体"/>
          <w:color w:val="000000"/>
          <w:sz w:val="22"/>
        </w:rPr>
      </w:pPr>
      <w:r w:rsidRPr="005E522A">
        <w:rPr>
          <w:rFonts w:ascii="宋体" w:hAnsi="宋体" w:hint="eastAsia"/>
          <w:color w:val="000000"/>
          <w:sz w:val="22"/>
        </w:rPr>
        <w:t>（</w:t>
      </w:r>
      <w:r w:rsidRPr="005E522A">
        <w:rPr>
          <w:rFonts w:ascii="宋体" w:hAnsi="宋体"/>
          <w:color w:val="000000"/>
          <w:sz w:val="22"/>
        </w:rPr>
        <w:t>1</w:t>
      </w:r>
      <w:r w:rsidRPr="005E522A">
        <w:rPr>
          <w:rFonts w:ascii="宋体" w:hAnsi="宋体" w:hint="eastAsia"/>
          <w:color w:val="000000"/>
          <w:sz w:val="22"/>
        </w:rPr>
        <w:t>）</w:t>
      </w:r>
      <w:r>
        <w:rPr>
          <w:rFonts w:ascii="宋体" w:hAnsi="宋体" w:hint="eastAsia"/>
          <w:color w:val="000000"/>
          <w:sz w:val="22"/>
        </w:rPr>
        <w:t>投标人</w:t>
      </w:r>
      <w:r w:rsidRPr="005E522A">
        <w:rPr>
          <w:rFonts w:ascii="宋体" w:hAnsi="宋体" w:hint="eastAsia"/>
          <w:color w:val="000000"/>
          <w:sz w:val="22"/>
        </w:rPr>
        <w:t>应保证项目组成员稳定，减少核心人员流失，项目经理或指定联络人在项目实施期间不得退出或更换，若因特殊原因需调整，需经采购人同意。</w:t>
      </w:r>
    </w:p>
    <w:p w:rsidR="00DD36CF" w:rsidRDefault="00DD36CF" w:rsidP="00DD36CF">
      <w:pPr>
        <w:adjustRightInd w:val="0"/>
        <w:snapToGrid w:val="0"/>
        <w:ind w:firstLineChars="200" w:firstLine="440"/>
        <w:rPr>
          <w:rFonts w:ascii="宋体" w:hAnsi="宋体"/>
          <w:color w:val="000000"/>
          <w:sz w:val="22"/>
        </w:rPr>
      </w:pPr>
      <w:r w:rsidRPr="005E522A">
        <w:rPr>
          <w:rFonts w:ascii="宋体" w:hAnsi="宋体" w:hint="eastAsia"/>
          <w:color w:val="000000"/>
          <w:sz w:val="22"/>
        </w:rPr>
        <w:t>（</w:t>
      </w:r>
      <w:r w:rsidRPr="005E522A">
        <w:rPr>
          <w:rFonts w:ascii="宋体" w:hAnsi="宋体"/>
          <w:color w:val="000000"/>
          <w:sz w:val="22"/>
        </w:rPr>
        <w:t>2</w:t>
      </w:r>
      <w:r w:rsidRPr="005E522A">
        <w:rPr>
          <w:rFonts w:ascii="宋体" w:hAnsi="宋体" w:hint="eastAsia"/>
          <w:color w:val="000000"/>
          <w:sz w:val="22"/>
        </w:rPr>
        <w:t>）提供完整的项目人员配置成员名单与项目各实施阶段进行对应，团队成员提供从事相关工作年限、职称、职业资格，</w:t>
      </w:r>
      <w:proofErr w:type="gramStart"/>
      <w:r w:rsidRPr="005E522A">
        <w:rPr>
          <w:rFonts w:ascii="宋体" w:hAnsi="宋体" w:hint="eastAsia"/>
          <w:color w:val="000000"/>
          <w:sz w:val="22"/>
        </w:rPr>
        <w:t>在职证</w:t>
      </w:r>
      <w:proofErr w:type="gramEnd"/>
      <w:r w:rsidRPr="005E522A">
        <w:rPr>
          <w:rFonts w:ascii="宋体" w:hAnsi="宋体" w:hint="eastAsia"/>
          <w:color w:val="000000"/>
          <w:sz w:val="22"/>
        </w:rPr>
        <w:t>承诺书等信息。</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22" w:name="_Toc162530577"/>
      <w:r>
        <w:rPr>
          <w:rFonts w:ascii="Times New Roman" w:hAnsi="Times New Roman"/>
          <w:b/>
          <w:color w:val="000000"/>
          <w:sz w:val="22"/>
        </w:rPr>
        <w:t>13</w:t>
      </w:r>
      <w:r>
        <w:rPr>
          <w:rFonts w:ascii="Times New Roman" w:hAnsi="Times New Roman"/>
          <w:b/>
          <w:color w:val="000000"/>
          <w:sz w:val="22"/>
        </w:rPr>
        <w:t>安全生产、文明施工（安装）与环境保护要求</w:t>
      </w:r>
      <w:bookmarkEnd w:id="22"/>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中标人在项目供货、安装实施期间，必须遵守国家与上海市各项有关安全作业</w:t>
      </w:r>
      <w:r>
        <w:rPr>
          <w:rFonts w:ascii="Times New Roman" w:hAnsi="Times New Roman"/>
          <w:color w:val="000000"/>
          <w:sz w:val="22"/>
        </w:rPr>
        <w:lastRenderedPageBreak/>
        <w:t>规章、规范与制度，建立动用明火申请批准制度，安全用电等制度，确保杜绝各类事故的发生。</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中标人现场设备安装负责人应具有专业证书，安装人员必须持证上岗。中标人应对设备安装、调试期间自身和第三方安全与财产负责。</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13.6</w:t>
      </w:r>
      <w:proofErr w:type="gramStart"/>
      <w:r>
        <w:rPr>
          <w:rFonts w:ascii="Times New Roman" w:hAnsi="Times New Roman"/>
          <w:color w:val="000000"/>
          <w:sz w:val="22"/>
        </w:rPr>
        <w:t>各</w:t>
      </w:r>
      <w:proofErr w:type="gramEnd"/>
      <w:r>
        <w:rPr>
          <w:rFonts w:ascii="Times New Roman" w:hAnsi="Times New Roman"/>
          <w:color w:val="000000"/>
          <w:sz w:val="22"/>
        </w:rPr>
        <w:t>投标人在投标文件中要结合本项目的特点和采购</w:t>
      </w:r>
      <w:proofErr w:type="gramStart"/>
      <w:r>
        <w:rPr>
          <w:rFonts w:ascii="Times New Roman" w:hAnsi="Times New Roman"/>
          <w:color w:val="000000"/>
          <w:sz w:val="22"/>
        </w:rPr>
        <w:t>人上述</w:t>
      </w:r>
      <w:proofErr w:type="gramEnd"/>
      <w:r>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23" w:name="_Toc162530578"/>
      <w:r>
        <w:rPr>
          <w:rFonts w:ascii="Times New Roman" w:hAnsi="Times New Roman"/>
          <w:b/>
          <w:color w:val="000000"/>
          <w:sz w:val="22"/>
        </w:rPr>
        <w:t>14</w:t>
      </w:r>
      <w:r>
        <w:rPr>
          <w:rFonts w:ascii="Times New Roman" w:hAnsi="Times New Roman"/>
          <w:b/>
          <w:color w:val="000000"/>
          <w:sz w:val="22"/>
        </w:rPr>
        <w:t>售后服务要求（包括延伸服务要求）</w:t>
      </w:r>
      <w:bookmarkEnd w:id="23"/>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sidRPr="00D656B2">
        <w:rPr>
          <w:rFonts w:ascii="Times New Roman" w:hAnsi="Times New Roman"/>
          <w:color w:val="000000"/>
          <w:sz w:val="22"/>
        </w:rPr>
        <w:t xml:space="preserve">.1 </w:t>
      </w:r>
      <w:r w:rsidRPr="00D656B2">
        <w:rPr>
          <w:rFonts w:ascii="Times New Roman" w:hAnsi="Times New Roman"/>
          <w:color w:val="000000"/>
          <w:sz w:val="22"/>
        </w:rPr>
        <w:t>供应商</w:t>
      </w:r>
      <w:r w:rsidRPr="00D656B2">
        <w:rPr>
          <w:rFonts w:ascii="Times New Roman" w:hAnsi="Times New Roman" w:hint="eastAsia"/>
          <w:color w:val="000000"/>
          <w:sz w:val="22"/>
        </w:rPr>
        <w:t>需提供本地服务团队，具有良好的服务管理机制、流程等。</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sidRPr="00D656B2">
        <w:rPr>
          <w:rFonts w:ascii="Times New Roman" w:hAnsi="Times New Roman"/>
          <w:color w:val="000000"/>
          <w:sz w:val="22"/>
        </w:rPr>
        <w:t xml:space="preserve">.2 </w:t>
      </w:r>
      <w:r w:rsidRPr="00D656B2">
        <w:rPr>
          <w:rFonts w:ascii="Times New Roman" w:hAnsi="Times New Roman"/>
          <w:color w:val="000000"/>
          <w:sz w:val="22"/>
        </w:rPr>
        <w:t>具体服务</w:t>
      </w:r>
      <w:r w:rsidRPr="00D656B2">
        <w:rPr>
          <w:rFonts w:ascii="Times New Roman" w:hAnsi="Times New Roman" w:hint="eastAsia"/>
          <w:color w:val="000000"/>
          <w:sz w:val="22"/>
        </w:rPr>
        <w:t>要求</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w:t>
      </w:r>
      <w:r w:rsidRPr="00D656B2">
        <w:rPr>
          <w:rFonts w:ascii="Times New Roman" w:hAnsi="Times New Roman"/>
          <w:color w:val="000000"/>
          <w:sz w:val="22"/>
        </w:rPr>
        <w:t>提供全部</w:t>
      </w:r>
      <w:r>
        <w:rPr>
          <w:rFonts w:ascii="Times New Roman" w:hAnsi="Times New Roman" w:hint="eastAsia"/>
          <w:color w:val="000000"/>
          <w:sz w:val="22"/>
        </w:rPr>
        <w:t>软件</w:t>
      </w:r>
      <w:r w:rsidRPr="00D656B2">
        <w:rPr>
          <w:rFonts w:ascii="Times New Roman" w:hAnsi="Times New Roman"/>
          <w:color w:val="000000"/>
          <w:sz w:val="22"/>
        </w:rPr>
        <w:t>的运维服务</w:t>
      </w:r>
      <w:r w:rsidRPr="00D01C71">
        <w:rPr>
          <w:rFonts w:ascii="Times New Roman" w:hAnsi="Times New Roman" w:hint="eastAsia"/>
          <w:color w:val="000000"/>
          <w:sz w:val="22"/>
          <w:highlight w:val="yellow"/>
        </w:rPr>
        <w:t>（不得</w:t>
      </w:r>
      <w:r w:rsidRPr="00D01C71">
        <w:rPr>
          <w:rFonts w:ascii="Times New Roman" w:hAnsi="Times New Roman"/>
          <w:color w:val="000000"/>
          <w:sz w:val="22"/>
          <w:highlight w:val="yellow"/>
        </w:rPr>
        <w:t>低于</w:t>
      </w:r>
      <w:r>
        <w:rPr>
          <w:rFonts w:ascii="Times New Roman" w:hAnsi="Times New Roman" w:hint="eastAsia"/>
          <w:color w:val="000000"/>
          <w:sz w:val="22"/>
          <w:highlight w:val="yellow"/>
        </w:rPr>
        <w:t>1</w:t>
      </w:r>
      <w:r w:rsidRPr="00D01C71">
        <w:rPr>
          <w:rFonts w:ascii="Times New Roman" w:hAnsi="Times New Roman" w:hint="eastAsia"/>
          <w:color w:val="000000"/>
          <w:sz w:val="22"/>
          <w:highlight w:val="yellow"/>
        </w:rPr>
        <w:t>年）</w:t>
      </w:r>
      <w:r w:rsidRPr="00D656B2">
        <w:rPr>
          <w:rFonts w:ascii="Times New Roman" w:hAnsi="Times New Roman"/>
          <w:color w:val="000000"/>
          <w:sz w:val="22"/>
        </w:rPr>
        <w:t>，按照服务质量保证的服务标准提供各种售后服务。</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在</w:t>
      </w:r>
      <w:r>
        <w:rPr>
          <w:rFonts w:ascii="Times New Roman" w:hAnsi="Times New Roman" w:hint="eastAsia"/>
          <w:color w:val="000000"/>
          <w:sz w:val="22"/>
        </w:rPr>
        <w:t>中标人</w:t>
      </w:r>
      <w:r w:rsidRPr="00D656B2">
        <w:rPr>
          <w:rFonts w:ascii="Times New Roman" w:hAnsi="Times New Roman" w:hint="eastAsia"/>
          <w:color w:val="000000"/>
          <w:sz w:val="22"/>
        </w:rPr>
        <w:t>服务期内，负责本项目的维护工作，确保系统安全、稳定、正常地运行并对由于设计、</w:t>
      </w:r>
      <w:r w:rsidRPr="00D656B2">
        <w:rPr>
          <w:rFonts w:ascii="Times New Roman" w:hAnsi="Times New Roman"/>
          <w:color w:val="000000"/>
          <w:sz w:val="22"/>
        </w:rPr>
        <w:t xml:space="preserve"> </w:t>
      </w:r>
      <w:r w:rsidRPr="00D656B2">
        <w:rPr>
          <w:rFonts w:ascii="Times New Roman" w:hAnsi="Times New Roman" w:hint="eastAsia"/>
          <w:color w:val="000000"/>
          <w:sz w:val="22"/>
        </w:rPr>
        <w:t>功能的缺陷而产生的故障负责。</w:t>
      </w:r>
      <w:r>
        <w:rPr>
          <w:rFonts w:ascii="Times New Roman" w:hAnsi="Times New Roman" w:hint="eastAsia"/>
          <w:color w:val="000000"/>
          <w:sz w:val="22"/>
        </w:rPr>
        <w:t>中标人</w:t>
      </w:r>
      <w:r w:rsidRPr="00D656B2">
        <w:rPr>
          <w:rFonts w:ascii="Times New Roman" w:hAnsi="Times New Roman" w:hint="eastAsia"/>
          <w:color w:val="000000"/>
          <w:sz w:val="22"/>
        </w:rPr>
        <w:t>提供面向相关学校的每周</w:t>
      </w:r>
      <w:r w:rsidRPr="00D656B2">
        <w:rPr>
          <w:rFonts w:ascii="Times New Roman" w:hAnsi="Times New Roman"/>
          <w:color w:val="000000"/>
          <w:sz w:val="22"/>
        </w:rPr>
        <w:t>7</w:t>
      </w:r>
      <w:r w:rsidRPr="00D656B2">
        <w:rPr>
          <w:rFonts w:ascii="Times New Roman" w:hAnsi="Times New Roman" w:hint="eastAsia"/>
          <w:color w:val="000000"/>
          <w:sz w:val="22"/>
        </w:rPr>
        <w:t>天</w:t>
      </w:r>
      <w:r w:rsidRPr="00D656B2">
        <w:rPr>
          <w:rFonts w:ascii="Times New Roman" w:hAnsi="Times New Roman"/>
          <w:color w:val="000000"/>
          <w:sz w:val="22"/>
        </w:rPr>
        <w:t>×24</w:t>
      </w:r>
      <w:r w:rsidRPr="00D656B2">
        <w:rPr>
          <w:rFonts w:ascii="Times New Roman" w:hAnsi="Times New Roman" w:hint="eastAsia"/>
          <w:color w:val="000000"/>
          <w:sz w:val="22"/>
        </w:rPr>
        <w:t>小时的运维服务保障。在此期间如发生系统运作故障，或出现瑕疵，</w:t>
      </w:r>
      <w:r>
        <w:rPr>
          <w:rFonts w:ascii="Times New Roman" w:hAnsi="Times New Roman" w:hint="eastAsia"/>
          <w:color w:val="000000"/>
          <w:sz w:val="22"/>
        </w:rPr>
        <w:t>中标人</w:t>
      </w:r>
      <w:r w:rsidRPr="00D656B2">
        <w:rPr>
          <w:rFonts w:ascii="Times New Roman" w:hAnsi="Times New Roman" w:hint="eastAsia"/>
          <w:color w:val="000000"/>
          <w:sz w:val="22"/>
        </w:rPr>
        <w:t>将按照售后服务的承诺提供保修和维护服务。</w:t>
      </w:r>
      <w:r>
        <w:rPr>
          <w:rFonts w:ascii="Times New Roman" w:hAnsi="Times New Roman" w:hint="eastAsia"/>
          <w:color w:val="000000"/>
          <w:sz w:val="22"/>
        </w:rPr>
        <w:t>中标人</w:t>
      </w:r>
      <w:r w:rsidRPr="00D656B2">
        <w:rPr>
          <w:rFonts w:ascii="Times New Roman" w:hAnsi="Times New Roman" w:hint="eastAsia"/>
          <w:color w:val="000000"/>
          <w:sz w:val="22"/>
        </w:rPr>
        <w:t>提供运维热线电话、电子邮件和在线网站等技术支持方式：</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1</w:t>
      </w:r>
      <w:r w:rsidRPr="00D656B2">
        <w:rPr>
          <w:rFonts w:ascii="Times New Roman" w:hAnsi="Times New Roman" w:hint="eastAsia"/>
          <w:color w:val="000000"/>
          <w:sz w:val="22"/>
        </w:rPr>
        <w:t>）电话支持：客户通过拨打</w:t>
      </w:r>
      <w:r>
        <w:rPr>
          <w:rFonts w:ascii="Times New Roman" w:hAnsi="Times New Roman" w:hint="eastAsia"/>
          <w:color w:val="000000"/>
          <w:sz w:val="22"/>
        </w:rPr>
        <w:t>中标人</w:t>
      </w:r>
      <w:r w:rsidRPr="00D656B2">
        <w:rPr>
          <w:rFonts w:ascii="Times New Roman" w:hAnsi="Times New Roman" w:hint="eastAsia"/>
          <w:color w:val="000000"/>
          <w:sz w:val="22"/>
        </w:rPr>
        <w:t>指定的运维热线电话，提供每周</w:t>
      </w:r>
      <w:r w:rsidRPr="00D656B2">
        <w:rPr>
          <w:rFonts w:ascii="Times New Roman" w:hAnsi="Times New Roman"/>
          <w:color w:val="000000"/>
          <w:sz w:val="22"/>
        </w:rPr>
        <w:t xml:space="preserve"> 7</w:t>
      </w:r>
      <w:r w:rsidRPr="00D656B2">
        <w:rPr>
          <w:rFonts w:ascii="Times New Roman" w:hAnsi="Times New Roman" w:hint="eastAsia"/>
          <w:color w:val="000000"/>
          <w:sz w:val="22"/>
        </w:rPr>
        <w:t>天</w:t>
      </w:r>
      <w:r w:rsidRPr="00D656B2">
        <w:rPr>
          <w:rFonts w:ascii="Times New Roman" w:hAnsi="Times New Roman"/>
          <w:color w:val="000000"/>
          <w:sz w:val="22"/>
        </w:rPr>
        <w:t xml:space="preserve">×24 </w:t>
      </w:r>
      <w:r w:rsidRPr="00D656B2">
        <w:rPr>
          <w:rFonts w:ascii="Times New Roman" w:hAnsi="Times New Roman" w:hint="eastAsia"/>
          <w:color w:val="000000"/>
          <w:sz w:val="22"/>
        </w:rPr>
        <w:t>小时电话响应服务。由</w:t>
      </w:r>
      <w:r>
        <w:rPr>
          <w:rFonts w:ascii="Times New Roman" w:hAnsi="Times New Roman" w:hint="eastAsia"/>
          <w:color w:val="000000"/>
          <w:sz w:val="22"/>
        </w:rPr>
        <w:t>中标人</w:t>
      </w:r>
      <w:r w:rsidRPr="00D656B2">
        <w:rPr>
          <w:rFonts w:ascii="Times New Roman" w:hAnsi="Times New Roman" w:hint="eastAsia"/>
          <w:color w:val="000000"/>
          <w:sz w:val="22"/>
        </w:rPr>
        <w:t>工程师进行电话支持。</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2</w:t>
      </w:r>
      <w:r w:rsidRPr="00D656B2">
        <w:rPr>
          <w:rFonts w:ascii="Times New Roman" w:hAnsi="Times New Roman" w:hint="eastAsia"/>
          <w:color w:val="000000"/>
          <w:sz w:val="22"/>
        </w:rPr>
        <w:t>）远程技术支持：在采购人保证服务器网络联通的情况下，通过远程诊断、电话支持、电子邮件等方式进行技术支持。</w:t>
      </w:r>
    </w:p>
    <w:p w:rsidR="00DD36CF" w:rsidRPr="00D656B2" w:rsidRDefault="00DD36CF" w:rsidP="00DD36CF">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3</w:t>
      </w:r>
      <w:r w:rsidRPr="00D656B2">
        <w:rPr>
          <w:rFonts w:ascii="Times New Roman" w:hAnsi="Times New Roman" w:hint="eastAsia"/>
          <w:color w:val="000000"/>
          <w:sz w:val="22"/>
        </w:rPr>
        <w:t>）现场支持：如果不能通过远程技术支持方式解决系统的技术故障，在用户提出现场支持要求后的</w:t>
      </w:r>
      <w:r w:rsidRPr="00D656B2">
        <w:rPr>
          <w:rFonts w:ascii="Times New Roman" w:hAnsi="Times New Roman"/>
          <w:color w:val="000000"/>
          <w:sz w:val="22"/>
        </w:rPr>
        <w:t xml:space="preserve"> 24</w:t>
      </w:r>
      <w:r w:rsidRPr="00D656B2">
        <w:rPr>
          <w:rFonts w:ascii="Times New Roman" w:hAnsi="Times New Roman" w:hint="eastAsia"/>
          <w:color w:val="000000"/>
          <w:sz w:val="22"/>
        </w:rPr>
        <w:t>小时内，</w:t>
      </w:r>
      <w:r>
        <w:rPr>
          <w:rFonts w:ascii="Times New Roman" w:hAnsi="Times New Roman" w:hint="eastAsia"/>
          <w:color w:val="000000"/>
          <w:sz w:val="22"/>
        </w:rPr>
        <w:t>中标人</w:t>
      </w:r>
      <w:r w:rsidRPr="00D656B2">
        <w:rPr>
          <w:rFonts w:ascii="Times New Roman" w:hAnsi="Times New Roman" w:hint="eastAsia"/>
          <w:color w:val="000000"/>
          <w:sz w:val="22"/>
        </w:rPr>
        <w:t>将派遣工程师赶赴现场分析故障原因，制定故障排除方案，提供故障排除服务。接到用户报修维护信息后</w:t>
      </w:r>
      <w:r w:rsidRPr="00D656B2">
        <w:rPr>
          <w:rFonts w:ascii="Times New Roman" w:hAnsi="Times New Roman"/>
          <w:color w:val="000000"/>
          <w:sz w:val="22"/>
        </w:rPr>
        <w:t>3</w:t>
      </w:r>
      <w:r w:rsidRPr="00D656B2">
        <w:rPr>
          <w:rFonts w:ascii="Times New Roman" w:hAnsi="Times New Roman" w:hint="eastAsia"/>
          <w:color w:val="000000"/>
          <w:sz w:val="22"/>
        </w:rPr>
        <w:t>个工作日内如不能修复则提供备用设备。</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具体服务承诺</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14.3.1 </w:t>
      </w:r>
      <w:r>
        <w:rPr>
          <w:rFonts w:ascii="Times New Roman" w:hAnsi="Times New Roman"/>
          <w:color w:val="000000"/>
          <w:sz w:val="22"/>
        </w:rPr>
        <w:t>免费</w:t>
      </w:r>
      <w:r>
        <w:rPr>
          <w:rFonts w:ascii="Times New Roman" w:hAnsi="Times New Roman"/>
          <w:sz w:val="22"/>
        </w:rPr>
        <w:t>质</w:t>
      </w:r>
      <w:proofErr w:type="gramStart"/>
      <w:r>
        <w:rPr>
          <w:rFonts w:ascii="Times New Roman" w:hAnsi="Times New Roman"/>
          <w:sz w:val="22"/>
        </w:rPr>
        <w:t>保</w:t>
      </w:r>
      <w:r>
        <w:rPr>
          <w:rFonts w:ascii="Times New Roman" w:hAnsi="Times New Roman"/>
          <w:color w:val="000000"/>
          <w:sz w:val="22"/>
        </w:rPr>
        <w:t>期间</w:t>
      </w:r>
      <w:proofErr w:type="gramEnd"/>
      <w:r>
        <w:rPr>
          <w:rFonts w:ascii="Times New Roman" w:hAnsi="Times New Roman"/>
          <w:color w:val="000000"/>
          <w:sz w:val="22"/>
        </w:rPr>
        <w:t>的服务承诺</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highlight w:val="yellow"/>
        </w:rPr>
        <w:t>本项目涉及</w:t>
      </w:r>
      <w:r w:rsidRPr="00D01C71">
        <w:rPr>
          <w:rFonts w:ascii="Times New Roman" w:hAnsi="Times New Roman"/>
          <w:color w:val="000000"/>
          <w:sz w:val="22"/>
          <w:highlight w:val="yellow"/>
        </w:rPr>
        <w:t>的硬件</w:t>
      </w:r>
      <w:r w:rsidRPr="00D01C71">
        <w:rPr>
          <w:rFonts w:ascii="Times New Roman" w:hAnsi="Times New Roman" w:hint="eastAsia"/>
          <w:color w:val="000000"/>
          <w:sz w:val="22"/>
          <w:highlight w:val="yellow"/>
        </w:rPr>
        <w:t>质保期</w:t>
      </w:r>
      <w:r>
        <w:rPr>
          <w:rFonts w:ascii="Times New Roman" w:hAnsi="Times New Roman" w:hint="eastAsia"/>
          <w:color w:val="000000"/>
          <w:sz w:val="22"/>
          <w:highlight w:val="yellow"/>
        </w:rPr>
        <w:t>不得低于</w:t>
      </w:r>
      <w:r>
        <w:rPr>
          <w:rFonts w:ascii="Times New Roman" w:hAnsi="Times New Roman" w:hint="eastAsia"/>
          <w:color w:val="000000"/>
          <w:sz w:val="22"/>
          <w:highlight w:val="yellow"/>
        </w:rPr>
        <w:t>3</w:t>
      </w:r>
      <w:r w:rsidRPr="00D01C71">
        <w:rPr>
          <w:rFonts w:ascii="Times New Roman" w:hAnsi="Times New Roman" w:hint="eastAsia"/>
          <w:color w:val="000000"/>
          <w:sz w:val="22"/>
          <w:highlight w:val="yellow"/>
        </w:rPr>
        <w:t>年</w:t>
      </w:r>
      <w:r w:rsidRPr="00D01C71">
        <w:rPr>
          <w:rFonts w:ascii="Times New Roman" w:hAnsi="Times New Roman"/>
          <w:color w:val="000000"/>
          <w:sz w:val="22"/>
          <w:highlight w:val="yellow"/>
        </w:rPr>
        <w:t>。</w:t>
      </w:r>
    </w:p>
    <w:p w:rsidR="00DD36CF" w:rsidRPr="00D01C71" w:rsidRDefault="00DD36CF" w:rsidP="00DD36CF">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color w:val="000000"/>
          <w:sz w:val="22"/>
        </w:rPr>
        <w:t>（</w:t>
      </w:r>
      <w:r w:rsidRPr="00D01C71">
        <w:rPr>
          <w:rFonts w:ascii="Times New Roman" w:hAnsi="Times New Roman"/>
          <w:color w:val="000000"/>
          <w:sz w:val="22"/>
        </w:rPr>
        <w:t>1</w:t>
      </w:r>
      <w:r w:rsidRPr="00D01C71">
        <w:rPr>
          <w:rFonts w:ascii="Times New Roman" w:hAnsi="Times New Roman"/>
          <w:color w:val="000000"/>
          <w:sz w:val="22"/>
        </w:rPr>
        <w:t>）日常维护方案</w:t>
      </w:r>
    </w:p>
    <w:p w:rsidR="00DD36CF" w:rsidRPr="00D01C71"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sidRPr="00D01C71">
        <w:rPr>
          <w:rFonts w:ascii="Times New Roman" w:hAnsi="Times New Roman" w:hint="eastAsia"/>
          <w:color w:val="000000"/>
          <w:sz w:val="22"/>
        </w:rPr>
        <w:t>提供的</w:t>
      </w:r>
      <w:proofErr w:type="gramStart"/>
      <w:r w:rsidRPr="00D01C71">
        <w:rPr>
          <w:rFonts w:ascii="Times New Roman" w:hAnsi="Times New Roman" w:hint="eastAsia"/>
          <w:color w:val="000000"/>
          <w:sz w:val="22"/>
        </w:rPr>
        <w:t>方案里需包含</w:t>
      </w:r>
      <w:proofErr w:type="gramEnd"/>
      <w:r w:rsidRPr="00D01C71">
        <w:rPr>
          <w:rFonts w:ascii="Times New Roman" w:hAnsi="Times New Roman" w:hint="eastAsia"/>
          <w:color w:val="000000"/>
          <w:sz w:val="22"/>
        </w:rPr>
        <w:t>售后服务体系、售后服务内容、故障响应时间、售后技术支持内容、风险分析及处理方法。</w:t>
      </w:r>
    </w:p>
    <w:p w:rsidR="00DD36CF" w:rsidRPr="00D01C71" w:rsidRDefault="00DD36CF" w:rsidP="00DD36CF">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sidRPr="00D01C71">
        <w:rPr>
          <w:rFonts w:ascii="Times New Roman" w:hAnsi="Times New Roman" w:hint="eastAsia"/>
          <w:color w:val="000000"/>
          <w:sz w:val="22"/>
        </w:rPr>
        <w:t>每年应提供不少于</w:t>
      </w:r>
      <w:r w:rsidRPr="00D01C71">
        <w:rPr>
          <w:rFonts w:ascii="Times New Roman" w:hAnsi="Times New Roman"/>
          <w:color w:val="000000"/>
          <w:sz w:val="22"/>
        </w:rPr>
        <w:t>4</w:t>
      </w:r>
      <w:r w:rsidRPr="00D01C71">
        <w:rPr>
          <w:rFonts w:ascii="Times New Roman" w:hAnsi="Times New Roman" w:hint="eastAsia"/>
          <w:color w:val="000000"/>
          <w:sz w:val="22"/>
        </w:rPr>
        <w:t>次的入校服</w:t>
      </w:r>
      <w:proofErr w:type="gramStart"/>
      <w:r w:rsidRPr="00D01C71">
        <w:rPr>
          <w:rFonts w:ascii="Times New Roman" w:hAnsi="Times New Roman" w:hint="eastAsia"/>
          <w:color w:val="000000"/>
          <w:sz w:val="22"/>
        </w:rPr>
        <w:t>务</w:t>
      </w:r>
      <w:proofErr w:type="gramEnd"/>
      <w:r w:rsidRPr="00D01C71">
        <w:rPr>
          <w:rFonts w:ascii="Times New Roman" w:hAnsi="Times New Roman" w:hint="eastAsia"/>
          <w:color w:val="000000"/>
          <w:sz w:val="22"/>
        </w:rPr>
        <w:t>，提供建设内容的周期性巡检等。</w:t>
      </w:r>
    </w:p>
    <w:p w:rsidR="00DD36CF" w:rsidRPr="00D01C71" w:rsidRDefault="00DD36CF" w:rsidP="00DD36CF">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color w:val="000000"/>
          <w:sz w:val="22"/>
        </w:rPr>
        <w:t>（</w:t>
      </w:r>
      <w:r w:rsidRPr="00D01C71">
        <w:rPr>
          <w:rFonts w:ascii="Times New Roman" w:hAnsi="Times New Roman"/>
          <w:color w:val="000000"/>
          <w:sz w:val="22"/>
        </w:rPr>
        <w:t>2</w:t>
      </w:r>
      <w:r w:rsidRPr="00D01C71">
        <w:rPr>
          <w:rFonts w:ascii="Times New Roman" w:hAnsi="Times New Roman"/>
          <w:color w:val="000000"/>
          <w:sz w:val="22"/>
        </w:rPr>
        <w:t>）系统发生故障后的应急响应方案</w:t>
      </w:r>
    </w:p>
    <w:p w:rsidR="00DD36CF" w:rsidRPr="00D01C71" w:rsidRDefault="00DD36CF" w:rsidP="00DD36CF">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rPr>
        <w:t>项目建设期和服</w:t>
      </w:r>
      <w:proofErr w:type="gramStart"/>
      <w:r w:rsidRPr="00D01C71">
        <w:rPr>
          <w:rFonts w:ascii="Times New Roman" w:hAnsi="Times New Roman" w:hint="eastAsia"/>
          <w:color w:val="000000"/>
          <w:sz w:val="22"/>
        </w:rPr>
        <w:t>务期内</w:t>
      </w:r>
      <w:proofErr w:type="gramEnd"/>
      <w:r>
        <w:rPr>
          <w:rFonts w:ascii="Times New Roman" w:hAnsi="Times New Roman" w:hint="eastAsia"/>
          <w:color w:val="000000"/>
          <w:sz w:val="22"/>
        </w:rPr>
        <w:t>中标人</w:t>
      </w:r>
      <w:r w:rsidRPr="00D01C71">
        <w:rPr>
          <w:rFonts w:ascii="Times New Roman" w:hAnsi="Times New Roman" w:hint="eastAsia"/>
          <w:color w:val="000000"/>
          <w:sz w:val="22"/>
        </w:rPr>
        <w:t>提供</w:t>
      </w:r>
      <w:r w:rsidRPr="00D01C71">
        <w:rPr>
          <w:rFonts w:ascii="Times New Roman" w:hAnsi="Times New Roman"/>
          <w:color w:val="000000"/>
          <w:sz w:val="22"/>
        </w:rPr>
        <w:t>7</w:t>
      </w:r>
      <w:r w:rsidRPr="00D01C71">
        <w:rPr>
          <w:rFonts w:ascii="Times New Roman" w:hAnsi="Times New Roman" w:hint="eastAsia"/>
          <w:color w:val="000000"/>
          <w:sz w:val="22"/>
        </w:rPr>
        <w:t>天</w:t>
      </w:r>
      <w:r w:rsidRPr="00D01C71">
        <w:rPr>
          <w:rFonts w:ascii="Times New Roman" w:hAnsi="Times New Roman"/>
          <w:color w:val="000000"/>
          <w:sz w:val="22"/>
        </w:rPr>
        <w:t xml:space="preserve">×24 </w:t>
      </w:r>
      <w:r w:rsidRPr="00D01C71">
        <w:rPr>
          <w:rFonts w:ascii="Times New Roman" w:hAnsi="Times New Roman" w:hint="eastAsia"/>
          <w:color w:val="000000"/>
          <w:sz w:val="22"/>
        </w:rPr>
        <w:t>小时的保障，按需提供技术咨询服务。</w:t>
      </w:r>
      <w:r>
        <w:rPr>
          <w:rFonts w:ascii="Times New Roman" w:hAnsi="Times New Roman" w:hint="eastAsia"/>
          <w:color w:val="000000"/>
          <w:sz w:val="22"/>
        </w:rPr>
        <w:t>中标人</w:t>
      </w:r>
      <w:r w:rsidRPr="00D01C71">
        <w:rPr>
          <w:rFonts w:ascii="Times New Roman" w:hAnsi="Times New Roman" w:hint="eastAsia"/>
          <w:color w:val="000000"/>
          <w:sz w:val="22"/>
        </w:rPr>
        <w:t>在接到故障报修要求时，</w:t>
      </w:r>
      <w:r w:rsidRPr="00D01C71">
        <w:rPr>
          <w:rFonts w:ascii="Times New Roman" w:hAnsi="Times New Roman"/>
          <w:color w:val="000000"/>
          <w:sz w:val="22"/>
        </w:rPr>
        <w:t xml:space="preserve">2 </w:t>
      </w:r>
      <w:r w:rsidRPr="00D01C71">
        <w:rPr>
          <w:rFonts w:ascii="Times New Roman" w:hAnsi="Times New Roman" w:hint="eastAsia"/>
          <w:color w:val="000000"/>
          <w:sz w:val="22"/>
        </w:rPr>
        <w:t>小时内做出明确响应和安排，在</w:t>
      </w:r>
      <w:r w:rsidRPr="00D01C71">
        <w:rPr>
          <w:rFonts w:ascii="Times New Roman" w:hAnsi="Times New Roman"/>
          <w:color w:val="000000"/>
          <w:sz w:val="22"/>
        </w:rPr>
        <w:t xml:space="preserve"> 24 </w:t>
      </w:r>
      <w:r w:rsidRPr="00D01C71">
        <w:rPr>
          <w:rFonts w:ascii="Times New Roman" w:hAnsi="Times New Roman" w:hint="eastAsia"/>
          <w:color w:val="000000"/>
          <w:sz w:val="22"/>
        </w:rPr>
        <w:t>小时内为采购人提供维修服务，并做出故障诊断报告。</w:t>
      </w:r>
    </w:p>
    <w:p w:rsidR="00DD36CF" w:rsidRDefault="00DD36CF" w:rsidP="00DD36CF">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rPr>
        <w:lastRenderedPageBreak/>
        <w:t>在遇到重大故障，现场维护人员</w:t>
      </w:r>
      <w:r w:rsidRPr="00D01C71">
        <w:rPr>
          <w:rFonts w:ascii="Times New Roman" w:hAnsi="Times New Roman"/>
          <w:color w:val="000000"/>
          <w:sz w:val="22"/>
        </w:rPr>
        <w:t xml:space="preserve"> 12 </w:t>
      </w:r>
      <w:r w:rsidRPr="00D01C71">
        <w:rPr>
          <w:rFonts w:ascii="Times New Roman" w:hAnsi="Times New Roman" w:hint="eastAsia"/>
          <w:color w:val="000000"/>
          <w:sz w:val="22"/>
        </w:rPr>
        <w:t>小时内无法解决的应在</w:t>
      </w:r>
      <w:r w:rsidRPr="00D01C71">
        <w:rPr>
          <w:rFonts w:ascii="Times New Roman" w:hAnsi="Times New Roman"/>
          <w:color w:val="000000"/>
          <w:sz w:val="22"/>
        </w:rPr>
        <w:t xml:space="preserve"> 24 </w:t>
      </w:r>
      <w:r w:rsidRPr="00D01C71">
        <w:rPr>
          <w:rFonts w:ascii="Times New Roman" w:hAnsi="Times New Roman" w:hint="eastAsia"/>
          <w:color w:val="000000"/>
          <w:sz w:val="22"/>
        </w:rPr>
        <w:t>小时内提供不低于故障设备或软件档次及性能的备件。产品由于非不可抗力导致设备故障、系统软件无法运行的、设备更换及软件更换费用由</w:t>
      </w:r>
      <w:r>
        <w:rPr>
          <w:rFonts w:ascii="Times New Roman" w:hAnsi="Times New Roman" w:hint="eastAsia"/>
          <w:color w:val="000000"/>
          <w:sz w:val="22"/>
        </w:rPr>
        <w:t>中标人</w:t>
      </w:r>
      <w:r w:rsidRPr="00D01C71">
        <w:rPr>
          <w:rFonts w:ascii="Times New Roman" w:hAnsi="Times New Roman" w:hint="eastAsia"/>
          <w:color w:val="000000"/>
          <w:sz w:val="22"/>
        </w:rPr>
        <w:t>支付</w:t>
      </w:r>
      <w:r>
        <w:rPr>
          <w:rFonts w:ascii="Times New Roman" w:hAnsi="Times New Roman" w:hint="eastAsia"/>
          <w:color w:val="000000"/>
          <w:sz w:val="22"/>
        </w:rPr>
        <w:t>。</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24" w:name="_Toc162530579"/>
      <w:r>
        <w:rPr>
          <w:rFonts w:ascii="Times New Roman" w:hAnsi="Times New Roman"/>
          <w:b/>
          <w:color w:val="000000"/>
          <w:sz w:val="22"/>
        </w:rPr>
        <w:t xml:space="preserve">15 </w:t>
      </w:r>
      <w:r>
        <w:rPr>
          <w:rFonts w:ascii="Times New Roman" w:hAnsi="Times New Roman"/>
          <w:b/>
          <w:color w:val="000000"/>
          <w:sz w:val="22"/>
        </w:rPr>
        <w:t>项目的保密和知识产权</w:t>
      </w:r>
      <w:bookmarkEnd w:id="24"/>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bookmarkStart w:id="25" w:name="_Toc162530580"/>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 xml:space="preserve">.1 </w:t>
      </w:r>
      <w:r>
        <w:rPr>
          <w:rFonts w:ascii="Times New Roman" w:hAnsi="Times New Roman" w:hint="eastAsia"/>
          <w:color w:val="000000"/>
          <w:sz w:val="22"/>
        </w:rPr>
        <w:t>中标人</w:t>
      </w:r>
      <w:r w:rsidRPr="00D01C71">
        <w:rPr>
          <w:rFonts w:ascii="Times New Roman" w:hAnsi="Times New Roman"/>
          <w:color w:val="000000"/>
          <w:sz w:val="22"/>
        </w:rPr>
        <w:t>应遵守合同文件约定内容的保密要求。如果采购人提供的内容属于保密的，应签订保密协议，且双方均有保密义务。</w:t>
      </w:r>
      <w:r>
        <w:rPr>
          <w:rFonts w:ascii="Times New Roman" w:hAnsi="Times New Roman" w:hint="eastAsia"/>
          <w:color w:val="000000"/>
          <w:sz w:val="22"/>
        </w:rPr>
        <w:t>中标人</w:t>
      </w:r>
      <w:r w:rsidRPr="00D01C71">
        <w:rPr>
          <w:rFonts w:ascii="Times New Roman" w:hAnsi="Times New Roman"/>
          <w:color w:val="000000"/>
          <w:sz w:val="22"/>
        </w:rPr>
        <w:t>不得利用工作之便外泄资料或做其他用途，否则</w:t>
      </w:r>
      <w:r>
        <w:rPr>
          <w:rFonts w:ascii="Times New Roman" w:hAnsi="Times New Roman" w:hint="eastAsia"/>
          <w:color w:val="000000"/>
          <w:sz w:val="22"/>
        </w:rPr>
        <w:t>中标人</w:t>
      </w:r>
      <w:r w:rsidRPr="00D01C71">
        <w:rPr>
          <w:rFonts w:ascii="Times New Roman" w:hAnsi="Times New Roman"/>
          <w:color w:val="000000"/>
          <w:sz w:val="22"/>
        </w:rPr>
        <w:t>需承担由此引起的法律责任和赔偿采购人的经济损失。本款规定的效力及于</w:t>
      </w:r>
      <w:r>
        <w:rPr>
          <w:rFonts w:ascii="Times New Roman" w:hAnsi="Times New Roman" w:hint="eastAsia"/>
          <w:color w:val="000000"/>
          <w:sz w:val="22"/>
        </w:rPr>
        <w:t>中标人</w:t>
      </w:r>
      <w:r w:rsidRPr="00D01C71">
        <w:rPr>
          <w:rFonts w:ascii="Times New Roman" w:hAnsi="Times New Roman"/>
          <w:color w:val="000000"/>
          <w:sz w:val="22"/>
        </w:rPr>
        <w:t>及</w:t>
      </w:r>
      <w:r>
        <w:rPr>
          <w:rFonts w:ascii="Times New Roman" w:hAnsi="Times New Roman" w:hint="eastAsia"/>
          <w:color w:val="000000"/>
          <w:sz w:val="22"/>
        </w:rPr>
        <w:t>中标人</w:t>
      </w:r>
      <w:r w:rsidRPr="00D01C71">
        <w:rPr>
          <w:rFonts w:ascii="Times New Roman" w:hAnsi="Times New Roman"/>
          <w:color w:val="000000"/>
          <w:sz w:val="22"/>
        </w:rPr>
        <w:t>的所有雇用人员。</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bookmarkStart w:id="26" w:name="_Hlk491545887"/>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.2</w:t>
      </w:r>
      <w:r>
        <w:rPr>
          <w:rFonts w:ascii="Times New Roman" w:hAnsi="Times New Roman"/>
          <w:color w:val="000000"/>
          <w:sz w:val="22"/>
        </w:rPr>
        <w:t>中标人</w:t>
      </w:r>
      <w:r w:rsidRPr="00D01C71">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.3</w:t>
      </w:r>
      <w:r w:rsidRPr="00D01C71">
        <w:rPr>
          <w:rFonts w:ascii="Times New Roman" w:hAnsi="Times New Roman"/>
          <w:color w:val="000000"/>
          <w:sz w:val="22"/>
        </w:rPr>
        <w:t>采购人委托开发软件的知识产权归采购人所有。</w:t>
      </w:r>
      <w:r>
        <w:rPr>
          <w:rFonts w:ascii="Times New Roman" w:hAnsi="Times New Roman"/>
          <w:color w:val="000000"/>
          <w:sz w:val="22"/>
        </w:rPr>
        <w:t>中标人</w:t>
      </w:r>
      <w:r w:rsidRPr="00D01C71">
        <w:rPr>
          <w:rFonts w:ascii="Times New Roman" w:hAnsi="Times New Roman"/>
          <w:color w:val="000000"/>
          <w:sz w:val="22"/>
        </w:rPr>
        <w:t>向采购人交付使用的信息系统已享有知识产权的，采购人可在合同文件明确的范围内自主使用。</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.4</w:t>
      </w:r>
      <w:r w:rsidRPr="00D01C71">
        <w:rPr>
          <w:rFonts w:ascii="Times New Roman" w:hAnsi="Times New Roman"/>
          <w:color w:val="000000"/>
          <w:sz w:val="22"/>
        </w:rPr>
        <w:t>在本合同项下的任何权利和义务不因</w:t>
      </w:r>
      <w:r>
        <w:rPr>
          <w:rFonts w:ascii="Times New Roman" w:hAnsi="Times New Roman"/>
          <w:color w:val="000000"/>
          <w:sz w:val="22"/>
        </w:rPr>
        <w:t>中标人</w:t>
      </w:r>
      <w:r w:rsidRPr="00D01C71">
        <w:rPr>
          <w:rFonts w:ascii="Times New Roman" w:hAnsi="Times New Roman"/>
          <w:color w:val="000000"/>
          <w:sz w:val="22"/>
        </w:rPr>
        <w:t>发生收购、兼并、重组、分立而发生变化。如果发生上述情形，则</w:t>
      </w:r>
      <w:r>
        <w:rPr>
          <w:rFonts w:ascii="Times New Roman" w:hAnsi="Times New Roman"/>
          <w:color w:val="000000"/>
          <w:sz w:val="22"/>
        </w:rPr>
        <w:t>中标人</w:t>
      </w:r>
      <w:r w:rsidRPr="00D01C71">
        <w:rPr>
          <w:rFonts w:ascii="Times New Roman" w:hAnsi="Times New Roman"/>
          <w:color w:val="000000"/>
          <w:sz w:val="22"/>
        </w:rPr>
        <w:t>的权利随之转移至收购、兼并、重组后的企业继续履行合同，分立后成立的企业共同对采购人承担连带责任。</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 xml:space="preserve">.5 </w:t>
      </w:r>
      <w:r>
        <w:rPr>
          <w:rFonts w:ascii="Times New Roman" w:hAnsi="Times New Roman"/>
          <w:color w:val="000000"/>
          <w:sz w:val="22"/>
        </w:rPr>
        <w:t>中标人</w:t>
      </w:r>
      <w:r w:rsidRPr="00D01C71">
        <w:rPr>
          <w:rFonts w:ascii="Times New Roman" w:hAnsi="Times New Roman"/>
          <w:color w:val="000000"/>
          <w:sz w:val="22"/>
        </w:rPr>
        <w:t>应遵守合同文件约定内容的保密要求。如果采购人提供的内容属于保密的，应签订保密协议，且双方均有保密义务。</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.6</w:t>
      </w:r>
      <w:r w:rsidRPr="00D01C71">
        <w:rPr>
          <w:rFonts w:ascii="Times New Roman" w:hAnsi="Times New Roman"/>
          <w:color w:val="000000"/>
          <w:sz w:val="22"/>
        </w:rPr>
        <w:t>如采购人使用该标的物构成上述侵权的，则</w:t>
      </w:r>
      <w:r>
        <w:rPr>
          <w:rFonts w:ascii="Times New Roman" w:hAnsi="Times New Roman"/>
          <w:color w:val="000000"/>
          <w:sz w:val="22"/>
        </w:rPr>
        <w:t>中标人</w:t>
      </w:r>
      <w:r w:rsidRPr="00D01C71">
        <w:rPr>
          <w:rFonts w:ascii="Times New Roman" w:hAnsi="Times New Roman"/>
          <w:color w:val="000000"/>
          <w:sz w:val="22"/>
        </w:rPr>
        <w:t>承担全部责任。</w:t>
      </w:r>
      <w:bookmarkEnd w:id="26"/>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16 </w:t>
      </w:r>
      <w:r>
        <w:rPr>
          <w:rFonts w:ascii="Times New Roman" w:hAnsi="Times New Roman"/>
          <w:b/>
          <w:color w:val="000000"/>
          <w:sz w:val="22"/>
        </w:rPr>
        <w:t>技术培训</w:t>
      </w:r>
      <w:bookmarkEnd w:id="25"/>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中标人</w:t>
      </w:r>
      <w:r w:rsidRPr="00D01C71">
        <w:rPr>
          <w:rFonts w:ascii="Times New Roman" w:hAnsi="Times New Roman" w:hint="eastAsia"/>
          <w:color w:val="000000"/>
          <w:sz w:val="22"/>
        </w:rPr>
        <w:t>应为所有被培训人员提供培训用文字资料及本系统的详细技术文件。</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培训结束后</w:t>
      </w:r>
      <w:r w:rsidRPr="00D01C71">
        <w:rPr>
          <w:rFonts w:ascii="Times New Roman" w:hAnsi="Times New Roman"/>
          <w:color w:val="000000"/>
          <w:sz w:val="22"/>
        </w:rPr>
        <w:t xml:space="preserve"> 10 </w:t>
      </w:r>
      <w:proofErr w:type="gramStart"/>
      <w:r w:rsidRPr="00D01C71">
        <w:rPr>
          <w:rFonts w:ascii="Times New Roman" w:hAnsi="Times New Roman" w:hint="eastAsia"/>
          <w:color w:val="000000"/>
          <w:sz w:val="22"/>
        </w:rPr>
        <w:t>个</w:t>
      </w:r>
      <w:proofErr w:type="gramEnd"/>
      <w:r w:rsidRPr="00D01C71">
        <w:rPr>
          <w:rFonts w:ascii="Times New Roman" w:hAnsi="Times New Roman" w:hint="eastAsia"/>
          <w:color w:val="000000"/>
          <w:sz w:val="22"/>
        </w:rPr>
        <w:t>工作日内向采购人提交完整的培训过程材料。包括：培训总结报告、培训方案、学员须知、学员签到记录表、参训学员名单信息和考核结果、培训课程安排表、培训专家授课课件、学员培训满意度测评问卷及问卷分析报告等。</w:t>
      </w:r>
    </w:p>
    <w:p w:rsidR="00DD36CF" w:rsidRPr="00D01C71"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供应商应具有健全的培训管理制度和管理流程、培训计划。</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培训时间与日期应在软件开发完毕后由采购人和</w:t>
      </w:r>
      <w:r>
        <w:rPr>
          <w:rFonts w:ascii="Times New Roman" w:hAnsi="Times New Roman" w:hint="eastAsia"/>
          <w:color w:val="000000"/>
          <w:sz w:val="22"/>
        </w:rPr>
        <w:t>中标人</w:t>
      </w:r>
      <w:r w:rsidRPr="00D01C71">
        <w:rPr>
          <w:rFonts w:ascii="Times New Roman" w:hAnsi="Times New Roman" w:hint="eastAsia"/>
          <w:color w:val="000000"/>
          <w:sz w:val="22"/>
        </w:rPr>
        <w:t>共同商定，并提供具体的培训方案。</w:t>
      </w:r>
    </w:p>
    <w:p w:rsidR="00DD36CF" w:rsidRDefault="00DD36CF" w:rsidP="00DD36CF">
      <w:pPr>
        <w:adjustRightInd w:val="0"/>
        <w:snapToGrid w:val="0"/>
        <w:spacing w:line="300" w:lineRule="auto"/>
        <w:ind w:firstLineChars="200" w:firstLine="400"/>
        <w:jc w:val="left"/>
        <w:rPr>
          <w:rFonts w:ascii="Times New Roman" w:hAnsi="Times New Roman"/>
          <w:color w:val="000000"/>
          <w:sz w:val="20"/>
          <w:szCs w:val="20"/>
        </w:rPr>
      </w:pPr>
    </w:p>
    <w:p w:rsidR="00DD36CF" w:rsidRDefault="00DD36CF" w:rsidP="00DD36CF">
      <w:pPr>
        <w:adjustRightInd w:val="0"/>
        <w:snapToGrid w:val="0"/>
        <w:spacing w:line="300" w:lineRule="auto"/>
        <w:jc w:val="center"/>
        <w:outlineLvl w:val="1"/>
        <w:rPr>
          <w:rFonts w:ascii="Times New Roman" w:hAnsi="Times New Roman"/>
          <w:color w:val="000000"/>
          <w:sz w:val="30"/>
          <w:szCs w:val="30"/>
        </w:rPr>
      </w:pPr>
      <w:bookmarkStart w:id="27" w:name="_Toc162530581"/>
      <w:bookmarkStart w:id="28" w:name="_Toc506191154"/>
      <w:bookmarkStart w:id="29" w:name="_Toc475631915"/>
      <w:r>
        <w:rPr>
          <w:rFonts w:ascii="Times New Roman" w:hAnsi="Times New Roman"/>
          <w:color w:val="000000"/>
          <w:sz w:val="30"/>
          <w:szCs w:val="30"/>
        </w:rPr>
        <w:t>四、投标报价须知</w:t>
      </w:r>
      <w:bookmarkEnd w:id="27"/>
      <w:bookmarkEnd w:id="28"/>
      <w:bookmarkEnd w:id="29"/>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30" w:name="_Toc506191155"/>
      <w:bookmarkStart w:id="31" w:name="_Toc490037251"/>
      <w:bookmarkStart w:id="32" w:name="_Toc162530582"/>
      <w:r>
        <w:rPr>
          <w:rFonts w:ascii="Times New Roman" w:hAnsi="Times New Roman"/>
          <w:b/>
          <w:color w:val="000000"/>
          <w:sz w:val="22"/>
        </w:rPr>
        <w:t xml:space="preserve">17 </w:t>
      </w:r>
      <w:r>
        <w:rPr>
          <w:rFonts w:ascii="Times New Roman" w:hAnsi="Times New Roman"/>
          <w:b/>
          <w:color w:val="000000"/>
          <w:sz w:val="22"/>
        </w:rPr>
        <w:t>投标报价依据</w:t>
      </w:r>
      <w:bookmarkEnd w:id="30"/>
      <w:bookmarkEnd w:id="31"/>
      <w:bookmarkEnd w:id="32"/>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17.1 </w:t>
      </w:r>
      <w:r>
        <w:rPr>
          <w:rFonts w:ascii="Times New Roman" w:hAnsi="Times New Roman"/>
          <w:color w:val="000000"/>
          <w:sz w:val="22"/>
        </w:rPr>
        <w:t>投标报价计算依据包括本项目的招标文件（包括提供的附件）、招标文件答疑或修改的补充文书、工作量清单、项目现场条件等。</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17.2</w:t>
      </w:r>
      <w:r>
        <w:rPr>
          <w:rFonts w:ascii="Times New Roman" w:hAnsi="Times New Roman"/>
          <w:color w:val="000000"/>
          <w:sz w:val="22"/>
        </w:rPr>
        <w:t>招标文件明确的</w:t>
      </w:r>
      <w:r>
        <w:rPr>
          <w:rFonts w:ascii="Times New Roman" w:hAnsi="Times New Roman" w:hint="eastAsia"/>
          <w:color w:val="000000"/>
          <w:sz w:val="22"/>
        </w:rPr>
        <w:t>项目</w:t>
      </w:r>
      <w:r>
        <w:rPr>
          <w:rFonts w:ascii="Times New Roman" w:hAnsi="Times New Roman"/>
          <w:color w:val="000000"/>
          <w:sz w:val="22"/>
        </w:rPr>
        <w:t>范围、</w:t>
      </w:r>
      <w:r>
        <w:rPr>
          <w:rFonts w:ascii="Times New Roman" w:hAnsi="Times New Roman" w:hint="eastAsia"/>
          <w:color w:val="000000"/>
          <w:sz w:val="22"/>
        </w:rPr>
        <w:t>实施</w:t>
      </w:r>
      <w:r>
        <w:rPr>
          <w:rFonts w:ascii="Times New Roman" w:hAnsi="Times New Roman"/>
          <w:color w:val="000000"/>
          <w:sz w:val="22"/>
        </w:rPr>
        <w:t>内容、</w:t>
      </w:r>
      <w:r>
        <w:rPr>
          <w:rFonts w:ascii="Times New Roman" w:hAnsi="Times New Roman" w:hint="eastAsia"/>
          <w:color w:val="000000"/>
          <w:sz w:val="22"/>
        </w:rPr>
        <w:t>实施</w:t>
      </w:r>
      <w:r>
        <w:rPr>
          <w:rFonts w:ascii="Times New Roman" w:hAnsi="Times New Roman"/>
          <w:color w:val="000000"/>
          <w:sz w:val="22"/>
        </w:rPr>
        <w:t>期限、质量要求、</w:t>
      </w:r>
      <w:r>
        <w:rPr>
          <w:rFonts w:ascii="Times New Roman" w:hAnsi="Times New Roman" w:hint="eastAsia"/>
          <w:color w:val="000000"/>
          <w:sz w:val="22"/>
        </w:rPr>
        <w:t>售后服务、</w:t>
      </w:r>
      <w:r>
        <w:rPr>
          <w:rFonts w:ascii="Times New Roman" w:hAnsi="Times New Roman"/>
          <w:color w:val="000000"/>
          <w:sz w:val="22"/>
        </w:rPr>
        <w:t>管理要求与标准及考核要求等。</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17.3</w:t>
      </w:r>
      <w:r>
        <w:rPr>
          <w:rFonts w:ascii="Times New Roman" w:hAnsi="Times New Roman"/>
          <w:color w:val="000000"/>
          <w:sz w:val="22"/>
        </w:rPr>
        <w:t>工作量清单说明</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17.3.1 </w:t>
      </w:r>
      <w:r>
        <w:rPr>
          <w:rFonts w:ascii="Times New Roman" w:hAnsi="Times New Roman"/>
          <w:color w:val="000000"/>
          <w:sz w:val="22"/>
        </w:rPr>
        <w:t>工作量清单应与投标人须知、合同条件、项目质量标准和要求等文件结合起来理解或解释。</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17.3.2</w:t>
      </w:r>
      <w:r>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w:t>
      </w:r>
      <w:r>
        <w:rPr>
          <w:rFonts w:ascii="Times New Roman" w:hAnsi="Times New Roman"/>
          <w:sz w:val="22"/>
        </w:rPr>
        <w:lastRenderedPageBreak/>
        <w:t>面形式通知采购人核查，除非采购人以答疑文件或补充文件予以更正，否则，应以工作量清单为准。</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33" w:name="_Toc490037252"/>
      <w:bookmarkStart w:id="34" w:name="_Toc506191156"/>
      <w:bookmarkStart w:id="35" w:name="_Toc162530583"/>
      <w:r>
        <w:rPr>
          <w:rFonts w:ascii="Times New Roman" w:hAnsi="Times New Roman"/>
          <w:b/>
          <w:color w:val="000000"/>
          <w:sz w:val="22"/>
        </w:rPr>
        <w:t>18</w:t>
      </w:r>
      <w:bookmarkStart w:id="36" w:name="_Toc490037253"/>
      <w:bookmarkEnd w:id="33"/>
      <w:r>
        <w:rPr>
          <w:rFonts w:ascii="Times New Roman" w:hAnsi="Times New Roman"/>
          <w:b/>
          <w:color w:val="000000"/>
          <w:sz w:val="22"/>
        </w:rPr>
        <w:t>投标报价</w:t>
      </w:r>
      <w:bookmarkEnd w:id="36"/>
      <w:r>
        <w:rPr>
          <w:rFonts w:ascii="Times New Roman" w:hAnsi="Times New Roman"/>
          <w:b/>
          <w:color w:val="000000"/>
          <w:sz w:val="22"/>
        </w:rPr>
        <w:t>内容</w:t>
      </w:r>
      <w:bookmarkEnd w:id="34"/>
      <w:bookmarkEnd w:id="35"/>
    </w:p>
    <w:p w:rsidR="00DD36CF" w:rsidRDefault="00DD36CF" w:rsidP="00DD36CF">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t xml:space="preserve">18.1 </w:t>
      </w:r>
      <w:r>
        <w:rPr>
          <w:rFonts w:ascii="Times New Roman" w:hAnsi="Times New Roman"/>
          <w:color w:val="000000"/>
          <w:sz w:val="22"/>
        </w:rPr>
        <w:t>本项</w:t>
      </w:r>
      <w:r>
        <w:rPr>
          <w:rFonts w:ascii="Times New Roman" w:hAnsi="Times New Roman"/>
          <w:sz w:val="22"/>
        </w:rPr>
        <w:t>目报价为</w:t>
      </w:r>
      <w:proofErr w:type="gramStart"/>
      <w:r>
        <w:rPr>
          <w:rFonts w:ascii="Times New Roman" w:hAnsi="Times New Roman"/>
          <w:sz w:val="22"/>
        </w:rPr>
        <w:t>全费用</w:t>
      </w:r>
      <w:proofErr w:type="gramEnd"/>
      <w:r>
        <w:rPr>
          <w:rFonts w:ascii="Times New Roman" w:hAnsi="Times New Roman"/>
          <w:sz w:val="22"/>
        </w:rPr>
        <w:t>报价，是履行合同的最终价格，除投标需求中另有说明外，投标报价（即投标总价）应包括</w:t>
      </w:r>
      <w:r>
        <w:rPr>
          <w:rFonts w:ascii="Times New Roman" w:hAnsi="Times New Roman"/>
          <w:color w:val="0000FF"/>
          <w:sz w:val="22"/>
        </w:rPr>
        <w:t>项目前期调研、数据收集和分析、方案设计、项目研发、</w:t>
      </w:r>
      <w:r>
        <w:rPr>
          <w:rFonts w:ascii="Times New Roman" w:hAnsi="Times New Roman" w:hint="eastAsia"/>
          <w:color w:val="0000FF"/>
          <w:sz w:val="22"/>
        </w:rPr>
        <w:t>硬件集成实施、软件开发和集成实施、安全集成实施、系统调试及</w:t>
      </w:r>
      <w:r>
        <w:rPr>
          <w:rFonts w:ascii="Times New Roman" w:hAnsi="Times New Roman"/>
          <w:color w:val="0000FF"/>
          <w:sz w:val="22"/>
        </w:rPr>
        <w:t>试运行、验收和评估、操作培训、</w:t>
      </w:r>
      <w:r>
        <w:rPr>
          <w:rFonts w:ascii="Times New Roman" w:hAnsi="Times New Roman" w:hint="eastAsia"/>
          <w:color w:val="0000FF"/>
          <w:sz w:val="22"/>
        </w:rPr>
        <w:t>售后服务、</w:t>
      </w:r>
      <w:r>
        <w:rPr>
          <w:rFonts w:ascii="Times New Roman" w:hAnsi="Times New Roman"/>
          <w:color w:val="0000FF"/>
          <w:sz w:val="22"/>
        </w:rPr>
        <w:t>投入使用这一系列过程中所包含的所有费用。</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18.2 </w:t>
      </w:r>
      <w:r>
        <w:rPr>
          <w:rFonts w:ascii="Times New Roman" w:hAnsi="Times New Roman"/>
          <w:sz w:val="22"/>
        </w:rPr>
        <w:t>投标报价中投标人应考虑本项目可能存在的风险因素。投标报价应将所有工作内容考虑在内，如有漏项或缺项，均属于投标人的风险</w:t>
      </w:r>
      <w:r>
        <w:rPr>
          <w:rFonts w:ascii="Times New Roman" w:hAnsi="Times New Roman" w:hint="eastAsia"/>
          <w:sz w:val="22"/>
        </w:rPr>
        <w:t>，其费用视作已分配在报价明细表内单价或总价之中</w:t>
      </w:r>
      <w:r>
        <w:rPr>
          <w:rFonts w:ascii="Times New Roman" w:hAnsi="Times New Roman"/>
          <w:sz w:val="22"/>
        </w:rPr>
        <w:t>。投标人应逐项计算并填写单价、合计价和总价。</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18.4 </w:t>
      </w:r>
      <w:r>
        <w:rPr>
          <w:rFonts w:ascii="Times New Roman" w:hAnsi="Times New Roman"/>
          <w:sz w:val="22"/>
        </w:rPr>
        <w:t>投标人按照投标文件格式中所附的表式完整地填写《开标一览表》及各类投标报价明细表，说明其拟提供服务的内容、数量、价格、时间、价格构成等。</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37" w:name="_Toc490037254"/>
      <w:bookmarkStart w:id="38" w:name="_Toc162530584"/>
      <w:bookmarkStart w:id="39" w:name="_Toc506191157"/>
      <w:r>
        <w:rPr>
          <w:rFonts w:ascii="Times New Roman" w:hAnsi="Times New Roman"/>
          <w:b/>
          <w:color w:val="000000"/>
          <w:sz w:val="22"/>
        </w:rPr>
        <w:t>19</w:t>
      </w:r>
      <w:r>
        <w:rPr>
          <w:rFonts w:ascii="Times New Roman" w:hAnsi="Times New Roman"/>
          <w:b/>
          <w:color w:val="000000"/>
          <w:sz w:val="22"/>
        </w:rPr>
        <w:t>投标报价控制性条款</w:t>
      </w:r>
      <w:bookmarkEnd w:id="37"/>
      <w:bookmarkEnd w:id="38"/>
      <w:bookmarkEnd w:id="39"/>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19.1 </w:t>
      </w:r>
      <w:r>
        <w:rPr>
          <w:rFonts w:ascii="Times New Roman" w:hAnsi="Times New Roman"/>
          <w:color w:val="000000"/>
          <w:sz w:val="22"/>
        </w:rPr>
        <w:t>投标报价不得超过公布的预算金额，其中各分项报价（如有要求）均不得超过对应的预算金额。</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19.2 </w:t>
      </w:r>
      <w:r>
        <w:rPr>
          <w:rFonts w:ascii="Times New Roman" w:hAnsi="Times New Roman"/>
          <w:color w:val="000000"/>
          <w:sz w:val="22"/>
        </w:rPr>
        <w:t>本项目只允许有一个报价，任何有选择的报价将不予接受。</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t>★</w:t>
      </w:r>
      <w:r>
        <w:rPr>
          <w:rFonts w:ascii="Times New Roman" w:hAnsi="Times New Roman"/>
          <w:color w:val="000000"/>
          <w:sz w:val="22"/>
        </w:rPr>
        <w:t>19.4</w:t>
      </w:r>
      <w:r>
        <w:rPr>
          <w:rFonts w:ascii="Times New Roman" w:hAnsi="Times New Roman"/>
          <w:color w:val="000000"/>
          <w:sz w:val="22"/>
        </w:rPr>
        <w:t>经评标委员会审定，投标报价存在下列情形之一的，该投标文件作无效标处理：</w:t>
      </w:r>
    </w:p>
    <w:p w:rsidR="00DD36CF" w:rsidRPr="00DE1FA8"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19.4.1</w:t>
      </w:r>
      <w:r w:rsidRPr="00DE1FA8">
        <w:rPr>
          <w:rFonts w:ascii="Times New Roman" w:hAnsi="Times New Roman"/>
          <w:color w:val="000000"/>
          <w:sz w:val="22"/>
        </w:rPr>
        <w:t>减少工作量清单中核心工作内容数量，或设备</w:t>
      </w:r>
      <w:r w:rsidRPr="00DE1FA8">
        <w:rPr>
          <w:rFonts w:ascii="Times New Roman" w:hAnsi="Times New Roman" w:hint="eastAsia"/>
          <w:color w:val="000000"/>
          <w:sz w:val="22"/>
        </w:rPr>
        <w:t>材料</w:t>
      </w:r>
      <w:r w:rsidRPr="00DE1FA8">
        <w:rPr>
          <w:rFonts w:ascii="Times New Roman" w:hAnsi="Times New Roman"/>
          <w:color w:val="000000"/>
          <w:sz w:val="22"/>
        </w:rPr>
        <w:t>参数指标中核心设备数量；</w:t>
      </w:r>
      <w:r w:rsidRPr="00DE1FA8">
        <w:rPr>
          <w:rFonts w:ascii="Times New Roman" w:hAnsi="Times New Roman"/>
          <w:color w:val="000000"/>
          <w:sz w:val="22"/>
        </w:rPr>
        <w:t xml:space="preserve"> </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19.4.2 </w:t>
      </w:r>
      <w:r>
        <w:rPr>
          <w:rFonts w:ascii="Times New Roman" w:hAnsi="Times New Roman"/>
          <w:color w:val="000000"/>
          <w:sz w:val="22"/>
        </w:rPr>
        <w:t>投标报价和技术方案明显不相符的。</w:t>
      </w:r>
    </w:p>
    <w:p w:rsidR="00DD36CF" w:rsidRDefault="00DD36CF" w:rsidP="00DD36C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19.4.</w:t>
      </w:r>
      <w:r>
        <w:rPr>
          <w:rFonts w:ascii="Times New Roman" w:hAnsi="Times New Roman" w:hint="eastAsia"/>
          <w:color w:val="000000"/>
          <w:sz w:val="22"/>
        </w:rPr>
        <w:t>3</w:t>
      </w:r>
      <w:r>
        <w:rPr>
          <w:rFonts w:hint="eastAsia"/>
          <w:sz w:val="22"/>
        </w:rPr>
        <w:t>投标</w:t>
      </w:r>
      <w:r>
        <w:rPr>
          <w:sz w:val="22"/>
        </w:rPr>
        <w:t>报价中员工的基本工资低于本市职工</w:t>
      </w:r>
      <w:r>
        <w:rPr>
          <w:rFonts w:hint="eastAsia"/>
          <w:sz w:val="22"/>
        </w:rPr>
        <w:t>最新的</w:t>
      </w:r>
      <w:r>
        <w:rPr>
          <w:sz w:val="22"/>
        </w:rPr>
        <w:t>最低工资标准的。</w:t>
      </w:r>
    </w:p>
    <w:p w:rsidR="00DD36CF" w:rsidRDefault="00DD36CF" w:rsidP="00DD36CF">
      <w:pPr>
        <w:adjustRightInd w:val="0"/>
        <w:snapToGrid w:val="0"/>
        <w:spacing w:line="300" w:lineRule="auto"/>
        <w:ind w:firstLineChars="200" w:firstLine="602"/>
        <w:jc w:val="left"/>
        <w:rPr>
          <w:rFonts w:ascii="Times New Roman" w:hAnsi="Times New Roman"/>
          <w:b/>
          <w:kern w:val="0"/>
          <w:sz w:val="30"/>
          <w:szCs w:val="30"/>
        </w:rPr>
      </w:pPr>
    </w:p>
    <w:p w:rsidR="00DD36CF" w:rsidRDefault="00DD36CF" w:rsidP="00DD36CF">
      <w:pPr>
        <w:adjustRightInd w:val="0"/>
        <w:snapToGrid w:val="0"/>
        <w:jc w:val="center"/>
        <w:outlineLvl w:val="1"/>
        <w:rPr>
          <w:rFonts w:ascii="Times New Roman" w:hAnsi="Times New Roman"/>
          <w:sz w:val="30"/>
          <w:szCs w:val="30"/>
        </w:rPr>
      </w:pPr>
      <w:bookmarkStart w:id="40" w:name="_Toc506191158"/>
      <w:bookmarkStart w:id="41" w:name="_Toc162530585"/>
      <w:bookmarkStart w:id="42" w:name="_Toc495411563"/>
      <w:r>
        <w:rPr>
          <w:rFonts w:ascii="Times New Roman" w:hAnsi="Times New Roman"/>
          <w:sz w:val="30"/>
          <w:szCs w:val="30"/>
        </w:rPr>
        <w:t>五、政府采购政策</w:t>
      </w:r>
      <w:bookmarkEnd w:id="40"/>
      <w:bookmarkEnd w:id="41"/>
      <w:bookmarkEnd w:id="42"/>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43" w:name="_Toc495411564"/>
      <w:bookmarkStart w:id="44" w:name="_Toc506191159"/>
      <w:bookmarkStart w:id="45" w:name="_Toc162530586"/>
      <w:r>
        <w:rPr>
          <w:rFonts w:ascii="Times New Roman" w:hAnsi="Times New Roman"/>
          <w:b/>
          <w:color w:val="000000"/>
          <w:sz w:val="22"/>
        </w:rPr>
        <w:t xml:space="preserve">20 </w:t>
      </w:r>
      <w:r>
        <w:rPr>
          <w:rFonts w:ascii="Times New Roman" w:hAnsi="Times New Roman" w:hint="eastAsia"/>
          <w:b/>
          <w:color w:val="000000"/>
          <w:sz w:val="22"/>
        </w:rPr>
        <w:t>节能产品政府采购</w:t>
      </w:r>
      <w:bookmarkEnd w:id="43"/>
      <w:bookmarkEnd w:id="44"/>
      <w:bookmarkEnd w:id="45"/>
    </w:p>
    <w:p w:rsidR="00DD36CF" w:rsidRDefault="00DD36CF" w:rsidP="00DD36CF">
      <w:pPr>
        <w:adjustRightInd w:val="0"/>
        <w:snapToGrid w:val="0"/>
        <w:spacing w:line="300" w:lineRule="auto"/>
        <w:ind w:firstLineChars="200" w:firstLine="440"/>
        <w:rPr>
          <w:rFonts w:ascii="Times New Roman" w:hAnsi="Times New Roman"/>
          <w:sz w:val="22"/>
        </w:rPr>
      </w:pPr>
      <w:bookmarkStart w:id="46" w:name="_Toc486604821"/>
      <w:bookmarkStart w:id="47" w:name="_Toc495411566"/>
      <w:bookmarkStart w:id="48" w:name="_Toc481849905"/>
      <w:bookmarkStart w:id="49" w:name="_Toc506191161"/>
      <w:r>
        <w:rPr>
          <w:rFonts w:ascii="Times New Roman" w:hAnsi="Times New Roman" w:hint="eastAsia"/>
          <w:sz w:val="22"/>
        </w:rPr>
        <w:t>20</w:t>
      </w:r>
      <w:r>
        <w:rPr>
          <w:rFonts w:ascii="Times New Roman" w:hAnsi="Times New Roman"/>
          <w:sz w:val="22"/>
        </w:rPr>
        <w:t xml:space="preserve">.1 </w:t>
      </w:r>
      <w:r>
        <w:rPr>
          <w:rFonts w:ascii="Times New Roman" w:hAnsi="Times New Roman"/>
          <w:sz w:val="22"/>
        </w:rPr>
        <w:t>按照财政部、</w:t>
      </w:r>
      <w:proofErr w:type="gramStart"/>
      <w:r>
        <w:rPr>
          <w:rFonts w:ascii="Times New Roman" w:hAnsi="Times New Roman"/>
          <w:sz w:val="22"/>
        </w:rPr>
        <w:t>发改委</w:t>
      </w:r>
      <w:proofErr w:type="gramEnd"/>
      <w:r>
        <w:rPr>
          <w:rFonts w:ascii="Times New Roman" w:hAnsi="Times New Roman"/>
          <w:sz w:val="22"/>
        </w:rPr>
        <w:t>发布的《关于印发〈节能产品政府采购实施意见〉的通知》（财库</w:t>
      </w:r>
      <w:r>
        <w:rPr>
          <w:rFonts w:ascii="Times New Roman" w:hAnsi="Times New Roman"/>
          <w:sz w:val="22"/>
        </w:rPr>
        <w:t>[2004]185</w:t>
      </w:r>
      <w:r>
        <w:rPr>
          <w:rFonts w:ascii="Times New Roman" w:hAnsi="Times New Roman"/>
          <w:sz w:val="22"/>
        </w:rPr>
        <w:t>号）和《财政部发展改革委生态环境部市场监管总局关于调整优化节能产品、环境标志产品政府采购执行机制的通知》（财库〔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节能产品品目清单</w:t>
      </w:r>
      <w:r>
        <w:rPr>
          <w:rFonts w:ascii="Times New Roman" w:hAnsi="Times New Roman"/>
          <w:sz w:val="22"/>
        </w:rPr>
        <w:t>”</w:t>
      </w:r>
      <w:r>
        <w:rPr>
          <w:rFonts w:ascii="Times New Roman" w:hAnsi="Times New Roman"/>
          <w:sz w:val="22"/>
        </w:rPr>
        <w:t>中的，在技术、服务等指标同等条件下，应当优先采购节能产品。采购人需购买的材料产品属于政府强制采购节能产品品目的，</w:t>
      </w:r>
      <w:r>
        <w:rPr>
          <w:rFonts w:ascii="Times New Roman" w:hAnsi="Times New Roman" w:hint="eastAsia"/>
          <w:sz w:val="22"/>
        </w:rPr>
        <w:t>投标人</w:t>
      </w:r>
      <w:r>
        <w:rPr>
          <w:rFonts w:ascii="Times New Roman" w:hAnsi="Times New Roman"/>
          <w:sz w:val="22"/>
        </w:rPr>
        <w:t>必须选用节能产品。</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20</w:t>
      </w:r>
      <w:r>
        <w:rPr>
          <w:rFonts w:ascii="Times New Roman" w:hAnsi="Times New Roman"/>
          <w:sz w:val="22"/>
        </w:rPr>
        <w:t>.2</w:t>
      </w:r>
      <w:r>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50" w:name="_Toc535412970"/>
      <w:bookmarkStart w:id="51" w:name="_Toc4671589"/>
      <w:bookmarkStart w:id="52" w:name="_Toc162530587"/>
      <w:r>
        <w:rPr>
          <w:rFonts w:ascii="Times New Roman" w:hAnsi="Times New Roman" w:hint="eastAsia"/>
          <w:b/>
          <w:color w:val="000000"/>
          <w:sz w:val="22"/>
        </w:rPr>
        <w:t>21</w:t>
      </w:r>
      <w:r>
        <w:rPr>
          <w:rFonts w:ascii="Times New Roman" w:hAnsi="Times New Roman"/>
          <w:b/>
          <w:color w:val="000000"/>
          <w:sz w:val="22"/>
        </w:rPr>
        <w:t>环境标志产品政府采购</w:t>
      </w:r>
      <w:bookmarkEnd w:id="50"/>
      <w:bookmarkEnd w:id="51"/>
      <w:bookmarkEnd w:id="52"/>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21</w:t>
      </w:r>
      <w:r>
        <w:rPr>
          <w:rFonts w:ascii="Times New Roman" w:hAnsi="Times New Roman"/>
          <w:sz w:val="22"/>
        </w:rPr>
        <w:t xml:space="preserve">.1 </w:t>
      </w:r>
      <w:r>
        <w:rPr>
          <w:rFonts w:ascii="Times New Roman" w:hAnsi="Times New Roman"/>
          <w:sz w:val="22"/>
        </w:rPr>
        <w:t>按照财政部、环保总局联合印发的《关于环境标志产品政府采购实施的意见》</w:t>
      </w:r>
      <w:r>
        <w:rPr>
          <w:rFonts w:ascii="Times New Roman" w:hAnsi="Times New Roman"/>
          <w:sz w:val="22"/>
        </w:rPr>
        <w:lastRenderedPageBreak/>
        <w:t>（财库</w:t>
      </w:r>
      <w:r>
        <w:rPr>
          <w:rFonts w:ascii="Times New Roman" w:hAnsi="Times New Roman"/>
          <w:sz w:val="22"/>
        </w:rPr>
        <w:t>[2006]90</w:t>
      </w:r>
      <w:r>
        <w:rPr>
          <w:rFonts w:ascii="Times New Roman" w:hAnsi="Times New Roman"/>
          <w:sz w:val="22"/>
        </w:rPr>
        <w:t>号）和《财政部发展改革委生态环境部市场监管总局关于调整优化节能产品、环境标志产品政府采购执行机制的通知》（财库〔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环境标志产品品目清单</w:t>
      </w:r>
      <w:r>
        <w:rPr>
          <w:rFonts w:ascii="Times New Roman" w:hAnsi="Times New Roman"/>
          <w:sz w:val="22"/>
        </w:rPr>
        <w:t>”</w:t>
      </w:r>
      <w:r>
        <w:rPr>
          <w:rFonts w:ascii="Times New Roman" w:hAnsi="Times New Roman"/>
          <w:sz w:val="22"/>
        </w:rPr>
        <w:t>中的，在性能、技术、服务等指标同等条件下，应当优先采购环境标志产品。</w:t>
      </w:r>
    </w:p>
    <w:p w:rsidR="00DD36CF" w:rsidRDefault="00DD36CF" w:rsidP="00DD36CF">
      <w:pPr>
        <w:adjustRightInd w:val="0"/>
        <w:snapToGrid w:val="0"/>
        <w:spacing w:line="300" w:lineRule="auto"/>
        <w:ind w:firstLineChars="200" w:firstLine="440"/>
        <w:rPr>
          <w:rFonts w:ascii="Times New Roman" w:hAnsi="Times New Roman"/>
          <w:b/>
          <w:sz w:val="22"/>
        </w:rPr>
      </w:pPr>
      <w:r>
        <w:rPr>
          <w:rFonts w:ascii="Times New Roman" w:hAnsi="Times New Roman" w:hint="eastAsia"/>
          <w:sz w:val="22"/>
        </w:rPr>
        <w:t>21</w:t>
      </w:r>
      <w:r>
        <w:rPr>
          <w:rFonts w:ascii="Times New Roman" w:hAnsi="Times New Roman"/>
          <w:sz w:val="22"/>
        </w:rPr>
        <w:t>.2</w:t>
      </w:r>
      <w:r>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53" w:name="_Toc162530588"/>
      <w:r>
        <w:rPr>
          <w:rFonts w:ascii="Times New Roman" w:hAnsi="Times New Roman"/>
          <w:b/>
          <w:color w:val="000000"/>
          <w:sz w:val="22"/>
        </w:rPr>
        <w:t xml:space="preserve">22 </w:t>
      </w:r>
      <w:r>
        <w:rPr>
          <w:rFonts w:ascii="Times New Roman" w:hAnsi="Times New Roman" w:hint="eastAsia"/>
          <w:b/>
          <w:color w:val="000000"/>
          <w:sz w:val="22"/>
        </w:rPr>
        <w:t>促进中小企业发展</w:t>
      </w:r>
      <w:bookmarkEnd w:id="46"/>
      <w:bookmarkEnd w:id="47"/>
      <w:bookmarkEnd w:id="48"/>
      <w:bookmarkEnd w:id="49"/>
      <w:bookmarkEnd w:id="53"/>
    </w:p>
    <w:p w:rsidR="00DD36CF" w:rsidRDefault="00DD36CF" w:rsidP="00DD36CF">
      <w:pPr>
        <w:tabs>
          <w:tab w:val="left" w:pos="3060"/>
        </w:tabs>
        <w:adjustRightInd w:val="0"/>
        <w:snapToGrid w:val="0"/>
        <w:spacing w:line="300" w:lineRule="auto"/>
        <w:ind w:firstLineChars="200" w:firstLine="440"/>
        <w:rPr>
          <w:rFonts w:ascii="Times New Roman" w:hAnsi="Times New Roman"/>
          <w:sz w:val="22"/>
        </w:rPr>
      </w:pPr>
      <w:bookmarkStart w:id="54" w:name="_Toc481849906"/>
      <w:bookmarkStart w:id="55" w:name="_Toc506191162"/>
      <w:bookmarkStart w:id="56" w:name="_Toc486604822"/>
      <w:bookmarkStart w:id="57" w:name="_Toc495411567"/>
      <w:r>
        <w:rPr>
          <w:rFonts w:ascii="Times New Roman" w:hAnsi="Times New Roman" w:hint="eastAsia"/>
          <w:sz w:val="22"/>
        </w:rPr>
        <w:t>22</w:t>
      </w:r>
      <w:r>
        <w:rPr>
          <w:rFonts w:ascii="Times New Roman" w:hAnsi="Times New Roman"/>
          <w:bCs/>
          <w:sz w:val="22"/>
        </w:rPr>
        <w:t xml:space="preserve">.1 </w:t>
      </w:r>
      <w:r>
        <w:rPr>
          <w:rFonts w:ascii="Times New Roman" w:hAnsi="Times New Roman"/>
          <w:sz w:val="22"/>
        </w:rPr>
        <w:t>中小企业（含中型、小型、微型企业，下同）的划定按照《中小企业划型标准规定》（工信部联企业【</w:t>
      </w:r>
      <w:r>
        <w:rPr>
          <w:rFonts w:ascii="Times New Roman" w:hAnsi="Times New Roman"/>
          <w:sz w:val="22"/>
        </w:rPr>
        <w:t>2011</w:t>
      </w:r>
      <w:r>
        <w:rPr>
          <w:rFonts w:ascii="Times New Roman" w:hAnsi="Times New Roman"/>
          <w:sz w:val="22"/>
        </w:rPr>
        <w:t>】</w:t>
      </w:r>
      <w:r>
        <w:rPr>
          <w:rFonts w:ascii="Times New Roman" w:hAnsi="Times New Roman"/>
          <w:sz w:val="22"/>
        </w:rPr>
        <w:t>300</w:t>
      </w:r>
      <w:r>
        <w:rPr>
          <w:rFonts w:ascii="Times New Roman" w:hAnsi="Times New Roman"/>
          <w:sz w:val="22"/>
        </w:rPr>
        <w:t>号）执行，参加</w:t>
      </w:r>
      <w:r>
        <w:rPr>
          <w:rFonts w:ascii="Times New Roman" w:hAnsi="Times New Roman" w:hint="eastAsia"/>
          <w:sz w:val="22"/>
        </w:rPr>
        <w:t>投标</w:t>
      </w:r>
      <w:r>
        <w:rPr>
          <w:rFonts w:ascii="Times New Roman" w:hAnsi="Times New Roman"/>
          <w:sz w:val="22"/>
        </w:rPr>
        <w:t>的中小企业应当提供《中小企业声明函》（具体格式见</w:t>
      </w:r>
      <w:r>
        <w:rPr>
          <w:rFonts w:ascii="Times New Roman" w:hAnsi="Times New Roman"/>
          <w:sz w:val="22"/>
        </w:rPr>
        <w:t>“</w:t>
      </w:r>
      <w:r>
        <w:rPr>
          <w:rFonts w:ascii="Times New Roman" w:hAnsi="Times New Roman" w:hint="eastAsia"/>
          <w:sz w:val="22"/>
        </w:rPr>
        <w:t>投标</w:t>
      </w:r>
      <w:r>
        <w:rPr>
          <w:rFonts w:ascii="Times New Roman" w:hAnsi="Times New Roman"/>
          <w:sz w:val="22"/>
        </w:rPr>
        <w:t>文件格式</w:t>
      </w:r>
      <w:r>
        <w:rPr>
          <w:rFonts w:ascii="Times New Roman" w:hAnsi="Times New Roman"/>
          <w:sz w:val="22"/>
        </w:rPr>
        <w:t>”</w:t>
      </w:r>
      <w:r>
        <w:rPr>
          <w:rFonts w:ascii="Times New Roman" w:hAnsi="Times New Roman"/>
          <w:sz w:val="22"/>
        </w:rPr>
        <w:t>），反之，视作非中小企业，不享受相应的扶持政策。如项目允许联合体参与竞争的，则联合体中的中小企业均应按本款要求提供《中小企业声明函》。</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.2 </w:t>
      </w:r>
      <w:r>
        <w:rPr>
          <w:rFonts w:ascii="Times New Roman" w:hAnsi="Times New Roman"/>
          <w:sz w:val="22"/>
        </w:rPr>
        <w:t>依据市财政局</w:t>
      </w:r>
      <w:r>
        <w:rPr>
          <w:rFonts w:ascii="Times New Roman" w:hAnsi="Times New Roman"/>
          <w:sz w:val="22"/>
        </w:rPr>
        <w:t>2015</w:t>
      </w:r>
      <w:r>
        <w:rPr>
          <w:rFonts w:ascii="Times New Roman" w:hAnsi="Times New Roman"/>
          <w:sz w:val="22"/>
        </w:rPr>
        <w:t>年</w:t>
      </w:r>
      <w:r>
        <w:rPr>
          <w:rFonts w:ascii="Times New Roman" w:hAnsi="Times New Roman"/>
          <w:sz w:val="22"/>
        </w:rPr>
        <w:t>9</w:t>
      </w:r>
      <w:r>
        <w:rPr>
          <w:rFonts w:ascii="Times New Roman" w:hAnsi="Times New Roman"/>
          <w:sz w:val="22"/>
        </w:rPr>
        <w:t>月发布的《</w:t>
      </w:r>
      <w:r>
        <w:rPr>
          <w:rFonts w:ascii="Times New Roman" w:hAnsi="Times New Roman"/>
        </w:rPr>
        <w:t>关于执行促进中小企业发展政策相关事宜的通知</w:t>
      </w:r>
      <w:r>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Pr>
          <w:rFonts w:ascii="Times New Roman" w:hAnsi="Times New Roman"/>
          <w:sz w:val="22"/>
        </w:rPr>
        <w:t>办法》。</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.3 </w:t>
      </w:r>
      <w:r>
        <w:rPr>
          <w:rFonts w:ascii="Times New Roman" w:hAnsi="Times New Roman"/>
          <w:sz w:val="22"/>
        </w:rPr>
        <w:t>如项目允许联合体参与竞争的，组成联合体的大中型企业和其他自然人、法人或者其他组织，与小型、微型企业之间不得存在投资关系。</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.4</w:t>
      </w:r>
      <w:r>
        <w:rPr>
          <w:rFonts w:ascii="Times New Roman" w:hAnsi="Times New Roman"/>
          <w:sz w:val="22"/>
        </w:rPr>
        <w:t>对于小型、微型企业，按照《政府采购促进中小企业发展</w:t>
      </w:r>
      <w:r>
        <w:rPr>
          <w:rFonts w:ascii="Times New Roman" w:hAnsi="Times New Roman" w:hint="eastAsia"/>
          <w:sz w:val="22"/>
        </w:rPr>
        <w:t>管理</w:t>
      </w:r>
      <w:r>
        <w:rPr>
          <w:rFonts w:ascii="Times New Roman" w:hAnsi="Times New Roman"/>
          <w:sz w:val="22"/>
        </w:rPr>
        <w:t>办法》（财库【</w:t>
      </w:r>
      <w:r>
        <w:rPr>
          <w:rFonts w:ascii="Times New Roman" w:hAnsi="Times New Roman"/>
          <w:sz w:val="22"/>
        </w:rPr>
        <w:t>20</w:t>
      </w:r>
      <w:r>
        <w:rPr>
          <w:rFonts w:ascii="Times New Roman" w:hAnsi="Times New Roman" w:hint="eastAsia"/>
          <w:sz w:val="22"/>
        </w:rPr>
        <w:t>20</w:t>
      </w:r>
      <w:r>
        <w:rPr>
          <w:rFonts w:ascii="Times New Roman" w:hAnsi="Times New Roman"/>
          <w:sz w:val="22"/>
        </w:rPr>
        <w:t>】</w:t>
      </w:r>
      <w:r>
        <w:rPr>
          <w:rFonts w:ascii="Times New Roman" w:hAnsi="Times New Roman" w:hint="eastAsia"/>
          <w:sz w:val="22"/>
        </w:rPr>
        <w:t>46</w:t>
      </w:r>
      <w:r>
        <w:rPr>
          <w:rFonts w:ascii="Times New Roman" w:hAnsi="Times New Roman"/>
          <w:sz w:val="22"/>
        </w:rPr>
        <w:t>号）</w:t>
      </w:r>
      <w:r>
        <w:rPr>
          <w:rFonts w:hint="eastAsia"/>
          <w:sz w:val="22"/>
          <w:highlight w:val="green"/>
        </w:rPr>
        <w:t>和《关于进一步加大政府采购支持中小企业力度的通知》</w:t>
      </w:r>
      <w:r>
        <w:rPr>
          <w:sz w:val="22"/>
          <w:highlight w:val="green"/>
        </w:rPr>
        <w:t>（财库【</w:t>
      </w:r>
      <w:r>
        <w:rPr>
          <w:rFonts w:hint="eastAsia"/>
          <w:sz w:val="22"/>
          <w:highlight w:val="green"/>
        </w:rPr>
        <w:t>2022</w:t>
      </w:r>
      <w:r>
        <w:rPr>
          <w:sz w:val="22"/>
          <w:highlight w:val="green"/>
        </w:rPr>
        <w:t>】</w:t>
      </w:r>
      <w:r>
        <w:rPr>
          <w:rFonts w:hint="eastAsia"/>
          <w:sz w:val="22"/>
          <w:highlight w:val="green"/>
        </w:rPr>
        <w:t>19</w:t>
      </w:r>
      <w:r>
        <w:rPr>
          <w:sz w:val="22"/>
          <w:highlight w:val="green"/>
        </w:rPr>
        <w:t>号）</w:t>
      </w:r>
      <w:r>
        <w:rPr>
          <w:rFonts w:ascii="Times New Roman" w:hAnsi="Times New Roman"/>
          <w:sz w:val="22"/>
        </w:rPr>
        <w:t>规定，其报价给予</w:t>
      </w:r>
      <w:r>
        <w:rPr>
          <w:rFonts w:hint="eastAsia"/>
          <w:b/>
          <w:color w:val="FF0000"/>
          <w:sz w:val="22"/>
          <w:highlight w:val="green"/>
          <w:u w:val="single"/>
        </w:rPr>
        <w:t>10</w:t>
      </w:r>
      <w:r>
        <w:rPr>
          <w:b/>
          <w:color w:val="FF0000"/>
          <w:sz w:val="22"/>
          <w:highlight w:val="green"/>
          <w:u w:val="single"/>
        </w:rPr>
        <w:t>%</w:t>
      </w:r>
      <w:r>
        <w:rPr>
          <w:rFonts w:ascii="Times New Roman" w:hAnsi="Times New Roman"/>
          <w:sz w:val="22"/>
        </w:rPr>
        <w:t>的扣除，用扣除后的价格参与评审。</w:t>
      </w:r>
    </w:p>
    <w:p w:rsidR="00DD36CF" w:rsidRDefault="00DD36CF" w:rsidP="00DD36CF">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.5</w:t>
      </w:r>
      <w:r>
        <w:rPr>
          <w:rFonts w:ascii="Times New Roman" w:hAnsi="Times New Roman"/>
          <w:sz w:val="22"/>
        </w:rPr>
        <w:t>如项目允许联合体参与竞争的，且联合体各方均为小型、微型企业的，联合体视同为小型、微型企业，其报价给予</w:t>
      </w:r>
      <w:r>
        <w:rPr>
          <w:rFonts w:hint="eastAsia"/>
          <w:b/>
          <w:color w:val="FF0000"/>
          <w:sz w:val="22"/>
          <w:highlight w:val="green"/>
          <w:u w:val="single"/>
        </w:rPr>
        <w:t>10</w:t>
      </w:r>
      <w:r>
        <w:rPr>
          <w:b/>
          <w:color w:val="FF0000"/>
          <w:sz w:val="22"/>
          <w:highlight w:val="green"/>
          <w:u w:val="single"/>
        </w:rPr>
        <w:t>%</w:t>
      </w:r>
      <w:r>
        <w:rPr>
          <w:rFonts w:ascii="Times New Roman" w:hAnsi="Times New Roman"/>
          <w:sz w:val="22"/>
        </w:rPr>
        <w:t>的扣除，用扣除后的价格参与评审。反之，依照联合体协议约定，小型、微型企业的协议合同金额占到联合体协议合同总金额</w:t>
      </w:r>
      <w:r>
        <w:rPr>
          <w:rFonts w:ascii="Times New Roman" w:hAnsi="Times New Roman"/>
          <w:sz w:val="22"/>
        </w:rPr>
        <w:t>30%</w:t>
      </w:r>
      <w:r>
        <w:rPr>
          <w:rFonts w:ascii="Times New Roman" w:hAnsi="Times New Roman"/>
          <w:sz w:val="22"/>
        </w:rPr>
        <w:t>以上的，给予联合体</w:t>
      </w:r>
      <w:r>
        <w:rPr>
          <w:rFonts w:hint="eastAsia"/>
          <w:b/>
          <w:color w:val="FF0000"/>
          <w:sz w:val="22"/>
          <w:highlight w:val="green"/>
          <w:u w:val="single"/>
        </w:rPr>
        <w:t>4</w:t>
      </w:r>
      <w:r>
        <w:rPr>
          <w:b/>
          <w:color w:val="FF0000"/>
          <w:sz w:val="22"/>
          <w:highlight w:val="green"/>
          <w:u w:val="single"/>
        </w:rPr>
        <w:t>%</w:t>
      </w:r>
      <w:r>
        <w:rPr>
          <w:rFonts w:ascii="Times New Roman" w:hAnsi="Times New Roman"/>
          <w:sz w:val="22"/>
        </w:rPr>
        <w:t>的价格扣除，用扣除后的价格参与评审。</w:t>
      </w:r>
    </w:p>
    <w:p w:rsidR="00DD36CF" w:rsidRDefault="00DD36CF" w:rsidP="00DD36CF">
      <w:pPr>
        <w:adjustRightInd w:val="0"/>
        <w:snapToGrid w:val="0"/>
        <w:spacing w:line="300" w:lineRule="auto"/>
        <w:ind w:firstLineChars="200" w:firstLine="440"/>
        <w:rPr>
          <w:rFonts w:ascii="Times New Roman" w:hAnsi="Times New Roman"/>
          <w:kern w:val="0"/>
          <w:sz w:val="22"/>
        </w:rPr>
      </w:pPr>
      <w:r>
        <w:rPr>
          <w:rFonts w:ascii="Times New Roman" w:hAnsi="Times New Roman" w:hint="eastAsia"/>
          <w:sz w:val="22"/>
        </w:rPr>
        <w:t>22</w:t>
      </w:r>
      <w:r>
        <w:rPr>
          <w:rFonts w:ascii="Times New Roman" w:hAnsi="Times New Roman"/>
          <w:sz w:val="22"/>
        </w:rPr>
        <w:t>.6</w:t>
      </w:r>
      <w:r>
        <w:rPr>
          <w:rFonts w:ascii="Times New Roman" w:hAnsi="Times New Roman"/>
          <w:sz w:val="22"/>
        </w:rPr>
        <w:t>供应商如提供虚假材料以谋取成交的，按照《政府采购法》有关条款处理，并记入供应商诚信档案。</w:t>
      </w:r>
    </w:p>
    <w:p w:rsidR="00DD36CF" w:rsidRDefault="00DD36CF" w:rsidP="00DD36CF">
      <w:pPr>
        <w:adjustRightInd w:val="0"/>
        <w:snapToGrid w:val="0"/>
        <w:spacing w:line="300" w:lineRule="auto"/>
        <w:ind w:firstLineChars="200" w:firstLine="442"/>
        <w:jc w:val="left"/>
        <w:outlineLvl w:val="2"/>
        <w:rPr>
          <w:rFonts w:ascii="Times New Roman" w:hAnsi="Times New Roman"/>
          <w:b/>
          <w:color w:val="000000"/>
          <w:sz w:val="22"/>
        </w:rPr>
      </w:pPr>
      <w:bookmarkStart w:id="58" w:name="_Toc477267172"/>
      <w:bookmarkStart w:id="59" w:name="_Toc495411568"/>
      <w:bookmarkStart w:id="60" w:name="_Toc486604823"/>
      <w:bookmarkStart w:id="61" w:name="_Toc162530590"/>
      <w:bookmarkEnd w:id="54"/>
      <w:bookmarkEnd w:id="55"/>
      <w:bookmarkEnd w:id="56"/>
      <w:bookmarkEnd w:id="57"/>
      <w:r>
        <w:rPr>
          <w:rFonts w:ascii="Times New Roman" w:hAnsi="Times New Roman"/>
          <w:b/>
          <w:color w:val="000000"/>
          <w:sz w:val="22"/>
        </w:rPr>
        <w:t>2</w:t>
      </w:r>
      <w:r>
        <w:rPr>
          <w:rFonts w:ascii="Times New Roman" w:hAnsi="Times New Roman" w:hint="eastAsia"/>
          <w:b/>
          <w:color w:val="000000"/>
          <w:sz w:val="22"/>
        </w:rPr>
        <w:t>3</w:t>
      </w:r>
      <w:r>
        <w:rPr>
          <w:rFonts w:ascii="Times New Roman" w:hAnsi="Times New Roman"/>
          <w:b/>
          <w:color w:val="000000"/>
          <w:sz w:val="22"/>
        </w:rPr>
        <w:t xml:space="preserve"> </w:t>
      </w:r>
      <w:bookmarkStart w:id="62" w:name="_Toc495411569"/>
      <w:bookmarkEnd w:id="58"/>
      <w:bookmarkEnd w:id="59"/>
      <w:bookmarkEnd w:id="60"/>
      <w:r>
        <w:rPr>
          <w:rFonts w:ascii="Times New Roman" w:hAnsi="Times New Roman" w:hint="eastAsia"/>
          <w:b/>
          <w:color w:val="000000"/>
          <w:sz w:val="22"/>
        </w:rPr>
        <w:t>促进残疾人就业</w:t>
      </w:r>
      <w:bookmarkEnd w:id="62"/>
      <w:r>
        <w:rPr>
          <w:rFonts w:ascii="Times New Roman" w:hAnsi="Times New Roman" w:hint="eastAsia"/>
          <w:b/>
          <w:color w:val="000000"/>
          <w:sz w:val="22"/>
        </w:rPr>
        <w:t>（注：仅残疾人福利单位适用）</w:t>
      </w:r>
      <w:bookmarkEnd w:id="61"/>
    </w:p>
    <w:p w:rsidR="00DD36CF" w:rsidRDefault="00DD36CF" w:rsidP="00DD36C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hint="eastAsia"/>
          <w:sz w:val="22"/>
        </w:rPr>
        <w:t>3</w:t>
      </w:r>
      <w:r>
        <w:rPr>
          <w:rFonts w:ascii="Times New Roman" w:hAnsi="Times New Roman"/>
          <w:sz w:val="22"/>
        </w:rPr>
        <w:t xml:space="preserve">.1 </w:t>
      </w:r>
      <w:bookmarkStart w:id="63" w:name="sendNo"/>
      <w:r>
        <w:rPr>
          <w:rFonts w:ascii="Times New Roman" w:hAnsi="Times New Roman"/>
          <w:sz w:val="22"/>
        </w:rPr>
        <w:t>符合财库</w:t>
      </w:r>
      <w:bookmarkEnd w:id="63"/>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AD0FE9" w:rsidRDefault="00DD36CF" w:rsidP="00DD36CF">
      <w:r>
        <w:rPr>
          <w:rFonts w:ascii="Times New Roman" w:hAnsi="Times New Roman" w:hint="eastAsia"/>
          <w:sz w:val="22"/>
        </w:rPr>
        <w:t>23.</w:t>
      </w:r>
      <w:r>
        <w:rPr>
          <w:rFonts w:ascii="Times New Roman" w:hAnsi="Times New Roman"/>
          <w:sz w:val="22"/>
        </w:rPr>
        <w:t xml:space="preserve">2 </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AD0F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66" w:rsidRDefault="002E2766" w:rsidP="00DD36CF">
      <w:r>
        <w:separator/>
      </w:r>
    </w:p>
  </w:endnote>
  <w:endnote w:type="continuationSeparator" w:id="0">
    <w:p w:rsidR="002E2766" w:rsidRDefault="002E2766" w:rsidP="00DD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charset w:val="00"/>
    <w:family w:val="swiss"/>
    <w:pitch w:val="default"/>
    <w:sig w:usb0="E0002AFF" w:usb1="C000247B" w:usb2="00000009" w:usb3="00000000" w:csb0="200001FF" w:csb1="00000000"/>
  </w:font>
  <w:font w:name="ˎ̥">
    <w:altName w:val="Times New Roman"/>
    <w:charset w:val="00"/>
    <w:family w:val="auto"/>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66" w:rsidRDefault="002E2766" w:rsidP="00DD36CF">
      <w:r>
        <w:separator/>
      </w:r>
    </w:p>
  </w:footnote>
  <w:footnote w:type="continuationSeparator" w:id="0">
    <w:p w:rsidR="002E2766" w:rsidRDefault="002E2766" w:rsidP="00DD3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FDFA5A"/>
    <w:multiLevelType w:val="singleLevel"/>
    <w:tmpl w:val="F3FDFA5A"/>
    <w:lvl w:ilvl="0">
      <w:start w:val="1"/>
      <w:numFmt w:val="decimal"/>
      <w:suff w:val="nothing"/>
      <w:lvlText w:val="%1）"/>
      <w:lvlJc w:val="left"/>
    </w:lvl>
  </w:abstractNum>
  <w:abstractNum w:abstractNumId="1">
    <w:nsid w:val="FF47855B"/>
    <w:multiLevelType w:val="singleLevel"/>
    <w:tmpl w:val="FF47855B"/>
    <w:lvl w:ilvl="0">
      <w:start w:val="1"/>
      <w:numFmt w:val="decimalEnclosedCircleChinese"/>
      <w:suff w:val="nothing"/>
      <w:lvlText w:val="%1　"/>
      <w:lvlJc w:val="left"/>
      <w:pPr>
        <w:ind w:left="0" w:firstLine="400"/>
      </w:pPr>
      <w:rPr>
        <w:rFonts w:hint="eastAsia"/>
      </w:rPr>
    </w:lvl>
  </w:abstractNum>
  <w:abstractNum w:abstractNumId="2">
    <w:nsid w:val="FFFFFF7E"/>
    <w:multiLevelType w:val="singleLevel"/>
    <w:tmpl w:val="FFFFFF7E"/>
    <w:lvl w:ilvl="0">
      <w:start w:val="1"/>
      <w:numFmt w:val="decimal"/>
      <w:pStyle w:val="3"/>
      <w:lvlText w:val="%1."/>
      <w:lvlJc w:val="left"/>
      <w:pPr>
        <w:tabs>
          <w:tab w:val="num" w:pos="1200"/>
        </w:tabs>
        <w:ind w:left="1200" w:hanging="360"/>
      </w:pPr>
    </w:lvl>
  </w:abstractNum>
  <w:abstractNum w:abstractNumId="3">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4">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5">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8">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9">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2">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5">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89E029C"/>
    <w:multiLevelType w:val="singleLevel"/>
    <w:tmpl w:val="6DE3D08B"/>
    <w:lvl w:ilvl="0">
      <w:start w:val="1"/>
      <w:numFmt w:val="decimalEnclosedCircleChinese"/>
      <w:suff w:val="nothing"/>
      <w:lvlText w:val="%1　"/>
      <w:lvlJc w:val="left"/>
      <w:pPr>
        <w:ind w:left="0" w:firstLine="400"/>
      </w:pPr>
      <w:rPr>
        <w:rFonts w:hint="eastAsia"/>
      </w:rPr>
    </w:lvl>
  </w:abstractNum>
  <w:abstractNum w:abstractNumId="17">
    <w:nsid w:val="2F896111"/>
    <w:multiLevelType w:val="singleLevel"/>
    <w:tmpl w:val="6DE3D08B"/>
    <w:lvl w:ilvl="0">
      <w:start w:val="1"/>
      <w:numFmt w:val="decimalEnclosedCircleChinese"/>
      <w:suff w:val="nothing"/>
      <w:lvlText w:val="%1　"/>
      <w:lvlJc w:val="left"/>
      <w:pPr>
        <w:ind w:left="0" w:firstLine="400"/>
      </w:pPr>
      <w:rPr>
        <w:rFonts w:hint="eastAsia"/>
      </w:rPr>
    </w:lvl>
  </w:abstractNum>
  <w:abstractNum w:abstractNumId="18">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1">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2">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3">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4">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nsid w:val="4CBA3ECA"/>
    <w:multiLevelType w:val="singleLevel"/>
    <w:tmpl w:val="6DE3D08B"/>
    <w:lvl w:ilvl="0">
      <w:start w:val="1"/>
      <w:numFmt w:val="decimalEnclosedCircleChinese"/>
      <w:suff w:val="nothing"/>
      <w:lvlText w:val="%1　"/>
      <w:lvlJc w:val="left"/>
      <w:pPr>
        <w:ind w:left="0" w:firstLine="400"/>
      </w:pPr>
      <w:rPr>
        <w:rFonts w:hint="eastAsia"/>
      </w:rPr>
    </w:lvl>
  </w:abstractNum>
  <w:abstractNum w:abstractNumId="26">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7">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8">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0">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1">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2">
    <w:nsid w:val="6DE3D08B"/>
    <w:multiLevelType w:val="singleLevel"/>
    <w:tmpl w:val="6DE3D08B"/>
    <w:lvl w:ilvl="0">
      <w:start w:val="1"/>
      <w:numFmt w:val="decimalEnclosedCircleChinese"/>
      <w:suff w:val="nothing"/>
      <w:lvlText w:val="%1　"/>
      <w:lvlJc w:val="left"/>
      <w:pPr>
        <w:ind w:left="0" w:firstLine="400"/>
      </w:pPr>
      <w:rPr>
        <w:rFonts w:hint="eastAsia"/>
      </w:rPr>
    </w:lvl>
  </w:abstractNum>
  <w:abstractNum w:abstractNumId="33">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4">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nsid w:val="78A476BF"/>
    <w:multiLevelType w:val="singleLevel"/>
    <w:tmpl w:val="6DE3D08B"/>
    <w:lvl w:ilvl="0">
      <w:start w:val="1"/>
      <w:numFmt w:val="decimalEnclosedCircleChinese"/>
      <w:suff w:val="nothing"/>
      <w:lvlText w:val="%1　"/>
      <w:lvlJc w:val="left"/>
      <w:pPr>
        <w:ind w:left="0" w:firstLine="400"/>
      </w:pPr>
      <w:rPr>
        <w:rFonts w:hint="eastAsia"/>
      </w:r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
  </w:num>
  <w:num w:numId="5">
    <w:abstractNumId w:val="10"/>
  </w:num>
  <w:num w:numId="6">
    <w:abstractNumId w:val="2"/>
  </w:num>
  <w:num w:numId="7">
    <w:abstractNumId w:val="26"/>
  </w:num>
  <w:num w:numId="8">
    <w:abstractNumId w:val="14"/>
  </w:num>
  <w:num w:numId="9">
    <w:abstractNumId w:val="29"/>
  </w:num>
  <w:num w:numId="10">
    <w:abstractNumId w:val="22"/>
  </w:num>
  <w:num w:numId="11">
    <w:abstractNumId w:val="19"/>
  </w:num>
  <w:num w:numId="12">
    <w:abstractNumId w:val="6"/>
  </w:num>
  <w:num w:numId="13">
    <w:abstractNumId w:val="27"/>
  </w:num>
  <w:num w:numId="14">
    <w:abstractNumId w:val="7"/>
  </w:num>
  <w:num w:numId="15">
    <w:abstractNumId w:val="8"/>
  </w:num>
  <w:num w:numId="16">
    <w:abstractNumId w:val="15"/>
  </w:num>
  <w:num w:numId="17">
    <w:abstractNumId w:val="13"/>
  </w:num>
  <w:num w:numId="18">
    <w:abstractNumId w:val="34"/>
  </w:num>
  <w:num w:numId="19">
    <w:abstractNumId w:val="31"/>
    <w:lvlOverride w:ilvl="0">
      <w:startOverride w:val="1"/>
    </w:lvlOverride>
  </w:num>
  <w:num w:numId="20">
    <w:abstractNumId w:val="23"/>
  </w:num>
  <w:num w:numId="21">
    <w:abstractNumId w:val="9"/>
  </w:num>
  <w:num w:numId="22">
    <w:abstractNumId w:val="21"/>
  </w:num>
  <w:num w:numId="23">
    <w:abstractNumId w:val="33"/>
  </w:num>
  <w:num w:numId="24">
    <w:abstractNumId w:val="5"/>
  </w:num>
  <w:num w:numId="25">
    <w:abstractNumId w:val="30"/>
  </w:num>
  <w:num w:numId="26">
    <w:abstractNumId w:val="24"/>
  </w:num>
  <w:num w:numId="27">
    <w:abstractNumId w:val="12"/>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0"/>
  </w:num>
  <w:num w:numId="31">
    <w:abstractNumId w:val="1"/>
  </w:num>
  <w:num w:numId="32">
    <w:abstractNumId w:val="32"/>
  </w:num>
  <w:num w:numId="33">
    <w:abstractNumId w:val="35"/>
  </w:num>
  <w:num w:numId="34">
    <w:abstractNumId w:val="17"/>
  </w:num>
  <w:num w:numId="35">
    <w:abstractNumId w:val="25"/>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8A3"/>
    <w:rsid w:val="002E2766"/>
    <w:rsid w:val="006D68A3"/>
    <w:rsid w:val="00AD0FE9"/>
    <w:rsid w:val="00DD3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lsdException w:name="List Number" w:uiPriority="0" w:qFormat="1"/>
    <w:lsdException w:name="List 2" w:uiPriority="0"/>
    <w:lsdException w:name="List 3" w:uiPriority="0"/>
    <w:lsdException w:name="List Bullet 2" w:uiPriority="0"/>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DD36CF"/>
    <w:pPr>
      <w:widowControl w:val="0"/>
      <w:jc w:val="both"/>
    </w:pPr>
    <w:rPr>
      <w:rFonts w:ascii="Calibri" w:eastAsia="宋体" w:hAnsi="Calibri" w:cs="Times New Roman"/>
    </w:rPr>
  </w:style>
  <w:style w:type="paragraph" w:styleId="11">
    <w:name w:val="heading 1"/>
    <w:basedOn w:val="aa"/>
    <w:next w:val="aa"/>
    <w:link w:val="1Char"/>
    <w:qFormat/>
    <w:rsid w:val="00DD36CF"/>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DD36CF"/>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DD36CF"/>
    <w:pPr>
      <w:keepNext/>
      <w:keepLines/>
      <w:spacing w:before="260" w:after="260" w:line="416" w:lineRule="auto"/>
      <w:outlineLvl w:val="2"/>
    </w:pPr>
    <w:rPr>
      <w:b/>
      <w:bCs/>
      <w:sz w:val="32"/>
      <w:szCs w:val="32"/>
    </w:rPr>
  </w:style>
  <w:style w:type="paragraph" w:styleId="41">
    <w:name w:val="heading 4"/>
    <w:basedOn w:val="aa"/>
    <w:next w:val="aa"/>
    <w:link w:val="4Char"/>
    <w:qFormat/>
    <w:rsid w:val="00DD36CF"/>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DD36CF"/>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DD36CF"/>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DD36CF"/>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DD36CF"/>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DD36CF"/>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DD36CF"/>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qFormat/>
    <w:rsid w:val="00DD36CF"/>
    <w:rPr>
      <w:sz w:val="18"/>
      <w:szCs w:val="18"/>
    </w:rPr>
  </w:style>
  <w:style w:type="paragraph" w:styleId="af">
    <w:name w:val="footer"/>
    <w:basedOn w:val="aa"/>
    <w:link w:val="Char0"/>
    <w:uiPriority w:val="99"/>
    <w:unhideWhenUsed/>
    <w:qFormat/>
    <w:rsid w:val="00DD36CF"/>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qFormat/>
    <w:rsid w:val="00DD36CF"/>
    <w:rPr>
      <w:sz w:val="18"/>
      <w:szCs w:val="18"/>
    </w:rPr>
  </w:style>
  <w:style w:type="character" w:customStyle="1" w:styleId="1Char">
    <w:name w:val="标题 1 Char"/>
    <w:basedOn w:val="ab"/>
    <w:link w:val="11"/>
    <w:rsid w:val="00DD36CF"/>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DD36CF"/>
    <w:rPr>
      <w:rFonts w:asciiTheme="majorHAnsi" w:eastAsiaTheme="majorEastAsia" w:hAnsiTheme="majorHAnsi" w:cstheme="majorBidi"/>
      <w:b/>
      <w:bCs/>
      <w:sz w:val="32"/>
      <w:szCs w:val="32"/>
    </w:rPr>
  </w:style>
  <w:style w:type="character" w:customStyle="1" w:styleId="3Char">
    <w:name w:val="标题 3 Char"/>
    <w:basedOn w:val="ab"/>
    <w:link w:val="30"/>
    <w:qFormat/>
    <w:rsid w:val="00DD36CF"/>
    <w:rPr>
      <w:rFonts w:ascii="Calibri" w:eastAsia="宋体" w:hAnsi="Calibri" w:cs="Times New Roman"/>
      <w:b/>
      <w:bCs/>
      <w:sz w:val="32"/>
      <w:szCs w:val="32"/>
    </w:rPr>
  </w:style>
  <w:style w:type="character" w:customStyle="1" w:styleId="4Char">
    <w:name w:val="标题 4 Char"/>
    <w:basedOn w:val="ab"/>
    <w:link w:val="41"/>
    <w:rsid w:val="00DD36CF"/>
    <w:rPr>
      <w:rFonts w:ascii="Arial" w:eastAsia="黑体" w:hAnsi="Arial" w:cs="Times New Roman"/>
      <w:b/>
      <w:bCs/>
      <w:sz w:val="28"/>
      <w:szCs w:val="28"/>
    </w:rPr>
  </w:style>
  <w:style w:type="character" w:customStyle="1" w:styleId="5Char">
    <w:name w:val="标题 5 Char"/>
    <w:basedOn w:val="ab"/>
    <w:link w:val="51"/>
    <w:qFormat/>
    <w:rsid w:val="00DD36CF"/>
    <w:rPr>
      <w:rFonts w:ascii="Calibri" w:eastAsia="宋体" w:hAnsi="Calibri" w:cs="Times New Roman"/>
      <w:b/>
      <w:bCs/>
      <w:sz w:val="28"/>
      <w:szCs w:val="28"/>
      <w:lang w:val="x-none" w:eastAsia="x-none"/>
    </w:rPr>
  </w:style>
  <w:style w:type="character" w:customStyle="1" w:styleId="6Char">
    <w:name w:val="标题 6 Char"/>
    <w:basedOn w:val="ab"/>
    <w:link w:val="6"/>
    <w:qFormat/>
    <w:rsid w:val="00DD36CF"/>
    <w:rPr>
      <w:rFonts w:ascii="Arial" w:eastAsia="黑体" w:hAnsi="Arial" w:cs="Times New Roman"/>
      <w:b/>
      <w:bCs/>
      <w:sz w:val="24"/>
      <w:szCs w:val="24"/>
    </w:rPr>
  </w:style>
  <w:style w:type="character" w:customStyle="1" w:styleId="7Char">
    <w:name w:val="标题 7 Char"/>
    <w:basedOn w:val="ab"/>
    <w:link w:val="7"/>
    <w:qFormat/>
    <w:rsid w:val="00DD36CF"/>
    <w:rPr>
      <w:rFonts w:ascii="Calibri" w:eastAsia="宋体" w:hAnsi="Calibri" w:cs="Times New Roman"/>
      <w:b/>
      <w:bCs/>
      <w:sz w:val="24"/>
      <w:szCs w:val="24"/>
    </w:rPr>
  </w:style>
  <w:style w:type="character" w:customStyle="1" w:styleId="8Char">
    <w:name w:val="标题 8 Char"/>
    <w:basedOn w:val="ab"/>
    <w:link w:val="8"/>
    <w:qFormat/>
    <w:rsid w:val="00DD36CF"/>
    <w:rPr>
      <w:rFonts w:ascii="Cambria" w:eastAsia="宋体" w:hAnsi="Cambria" w:cs="Times New Roman"/>
      <w:sz w:val="24"/>
      <w:szCs w:val="24"/>
    </w:rPr>
  </w:style>
  <w:style w:type="character" w:customStyle="1" w:styleId="9Char">
    <w:name w:val="标题 9 Char"/>
    <w:basedOn w:val="ab"/>
    <w:link w:val="9"/>
    <w:qFormat/>
    <w:rsid w:val="00DD36CF"/>
    <w:rPr>
      <w:rFonts w:ascii="Cambria" w:eastAsia="宋体" w:hAnsi="Cambria" w:cs="Times New Roman"/>
      <w:szCs w:val="21"/>
    </w:rPr>
  </w:style>
  <w:style w:type="character" w:styleId="af0">
    <w:name w:val="footnote reference"/>
    <w:uiPriority w:val="99"/>
    <w:unhideWhenUsed/>
    <w:rsid w:val="00DD36CF"/>
    <w:rPr>
      <w:vertAlign w:val="superscript"/>
    </w:rPr>
  </w:style>
  <w:style w:type="character" w:styleId="af1">
    <w:name w:val="Emphasis"/>
    <w:qFormat/>
    <w:rsid w:val="00DD36CF"/>
    <w:rPr>
      <w:b w:val="0"/>
      <w:bCs w:val="0"/>
      <w:i w:val="0"/>
      <w:iCs w:val="0"/>
      <w:color w:val="CC0033"/>
    </w:rPr>
  </w:style>
  <w:style w:type="character" w:styleId="af2">
    <w:name w:val="annotation reference"/>
    <w:uiPriority w:val="99"/>
    <w:qFormat/>
    <w:rsid w:val="00DD36CF"/>
    <w:rPr>
      <w:sz w:val="21"/>
      <w:szCs w:val="21"/>
    </w:rPr>
  </w:style>
  <w:style w:type="character" w:styleId="af3">
    <w:name w:val="page number"/>
    <w:basedOn w:val="ab"/>
    <w:qFormat/>
    <w:rsid w:val="00DD36CF"/>
  </w:style>
  <w:style w:type="character" w:styleId="af4">
    <w:name w:val="Strong"/>
    <w:uiPriority w:val="22"/>
    <w:qFormat/>
    <w:rsid w:val="00DD36CF"/>
    <w:rPr>
      <w:b/>
      <w:bCs/>
    </w:rPr>
  </w:style>
  <w:style w:type="character" w:styleId="af5">
    <w:name w:val="Hyperlink"/>
    <w:aliases w:val="超级链接"/>
    <w:uiPriority w:val="99"/>
    <w:qFormat/>
    <w:rsid w:val="00DD36CF"/>
    <w:rPr>
      <w:color w:val="0000FF"/>
      <w:u w:val="single"/>
    </w:rPr>
  </w:style>
  <w:style w:type="paragraph" w:styleId="af6">
    <w:next w:val="af7"/>
    <w:qFormat/>
    <w:rsid w:val="00DD36CF"/>
    <w:pPr>
      <w:widowControl w:val="0"/>
      <w:jc w:val="both"/>
    </w:pPr>
    <w:rPr>
      <w:rFonts w:ascii="Calibri" w:eastAsia="宋体" w:hAnsi="Calibri" w:cs="Times New Roman"/>
    </w:rPr>
  </w:style>
  <w:style w:type="character" w:customStyle="1" w:styleId="ca-8">
    <w:name w:val="ca-8"/>
    <w:basedOn w:val="ab"/>
    <w:rsid w:val="00DD36CF"/>
  </w:style>
  <w:style w:type="character" w:customStyle="1" w:styleId="Char1">
    <w:name w:val="题注 Char"/>
    <w:link w:val="af8"/>
    <w:rsid w:val="00DD36CF"/>
    <w:rPr>
      <w:rFonts w:ascii="Arial" w:eastAsia="黑体" w:hAnsi="Arial" w:cs="Arial"/>
    </w:rPr>
  </w:style>
  <w:style w:type="character" w:customStyle="1" w:styleId="2CharChar">
    <w:name w:val="正文2 Char Char"/>
    <w:link w:val="22"/>
    <w:rsid w:val="00DD36CF"/>
    <w:rPr>
      <w:rFonts w:ascii="Times New Roman" w:hAnsi="Times New Roman"/>
      <w:sz w:val="24"/>
    </w:rPr>
  </w:style>
  <w:style w:type="character" w:customStyle="1" w:styleId="Char2">
    <w:name w:val="新昌正文 Char"/>
    <w:link w:val="af9"/>
    <w:rsid w:val="00DD36CF"/>
    <w:rPr>
      <w:rFonts w:ascii="Times New Roman" w:hAnsi="宋体"/>
      <w:sz w:val="24"/>
      <w:szCs w:val="24"/>
    </w:rPr>
  </w:style>
  <w:style w:type="character" w:customStyle="1" w:styleId="085CharChar">
    <w:name w:val="样式 首行缩进:  0.85 厘米 Char Char"/>
    <w:rsid w:val="00DD36CF"/>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DD36CF"/>
    <w:rPr>
      <w:rFonts w:eastAsia="宋体"/>
      <w:kern w:val="2"/>
      <w:sz w:val="24"/>
      <w:lang w:val="en-US" w:eastAsia="zh-CN"/>
    </w:rPr>
  </w:style>
  <w:style w:type="character" w:customStyle="1" w:styleId="AC0">
    <w:name w:val="A C"/>
    <w:rsid w:val="00DD36CF"/>
    <w:rPr>
      <w:rFonts w:ascii="仿宋_GB2312"/>
      <w:bCs/>
      <w:iCs/>
      <w:sz w:val="24"/>
    </w:rPr>
  </w:style>
  <w:style w:type="character" w:customStyle="1" w:styleId="Char11">
    <w:name w:val="大汉方案正文 Char1"/>
    <w:link w:val="afa"/>
    <w:rsid w:val="00DD36CF"/>
    <w:rPr>
      <w:rFonts w:ascii="Arial" w:eastAsia="宋体" w:hAnsi="Arial"/>
      <w:sz w:val="24"/>
      <w:szCs w:val="24"/>
    </w:rPr>
  </w:style>
  <w:style w:type="character" w:customStyle="1" w:styleId="1CharChar">
    <w:name w:val="正 文 1 Char Char"/>
    <w:rsid w:val="00DD36CF"/>
    <w:rPr>
      <w:rFonts w:ascii="宋体" w:eastAsia="宋体" w:hAnsi="Courier New"/>
      <w:kern w:val="2"/>
      <w:sz w:val="21"/>
      <w:lang w:val="en-US" w:eastAsia="zh-CN" w:bidi="ar-SA"/>
    </w:rPr>
  </w:style>
  <w:style w:type="character" w:customStyle="1" w:styleId="CharChar6">
    <w:name w:val="Char Char6"/>
    <w:rsid w:val="00DD36CF"/>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D36CF"/>
    <w:rPr>
      <w:rFonts w:cs="Times New Roman"/>
      <w:b/>
      <w:bCs/>
      <w:kern w:val="44"/>
      <w:sz w:val="44"/>
      <w:szCs w:val="44"/>
    </w:rPr>
  </w:style>
  <w:style w:type="character" w:customStyle="1" w:styleId="Char3">
    <w:name w:val="仙居正文 Char"/>
    <w:link w:val="afb"/>
    <w:rsid w:val="00DD36CF"/>
    <w:rPr>
      <w:rFonts w:ascii="宋体" w:hAnsi="宋体"/>
      <w:sz w:val="24"/>
      <w:szCs w:val="24"/>
    </w:rPr>
  </w:style>
  <w:style w:type="character" w:customStyle="1" w:styleId="tw4winJump">
    <w:name w:val="tw4winJump"/>
    <w:rsid w:val="00DD36CF"/>
    <w:rPr>
      <w:rFonts w:ascii="Courier New" w:hAnsi="Courier New"/>
      <w:color w:val="008080"/>
    </w:rPr>
  </w:style>
  <w:style w:type="character" w:customStyle="1" w:styleId="unnamed1">
    <w:name w:val="unnamed1"/>
    <w:basedOn w:val="ab"/>
    <w:rsid w:val="00DD36CF"/>
  </w:style>
  <w:style w:type="character" w:customStyle="1" w:styleId="-Char">
    <w:name w:val="样式(-) Char"/>
    <w:link w:val="-"/>
    <w:locked/>
    <w:rsid w:val="00DD36CF"/>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D36CF"/>
    <w:rPr>
      <w:rFonts w:eastAsia="宋体"/>
      <w:kern w:val="2"/>
      <w:sz w:val="21"/>
      <w:lang w:val="en-US" w:eastAsia="zh-CN" w:bidi="ar-SA"/>
    </w:rPr>
  </w:style>
  <w:style w:type="character" w:customStyle="1" w:styleId="CharChar">
    <w:name w:val="表格中文字 Char Char"/>
    <w:rsid w:val="00DD36CF"/>
    <w:rPr>
      <w:rFonts w:ascii="新宋体" w:eastAsia="新宋体" w:hAnsi="新宋体"/>
      <w:sz w:val="24"/>
      <w:szCs w:val="24"/>
      <w:lang w:bidi="ar-SA"/>
    </w:rPr>
  </w:style>
  <w:style w:type="character" w:customStyle="1" w:styleId="Char4">
    <w:name w:val="称呼 Char"/>
    <w:link w:val="afc"/>
    <w:qFormat/>
    <w:rsid w:val="00DD36CF"/>
    <w:rPr>
      <w:rFonts w:ascii="宋体" w:hAnsi="Times New Roman"/>
      <w:b/>
      <w:sz w:val="28"/>
    </w:rPr>
  </w:style>
  <w:style w:type="character" w:customStyle="1" w:styleId="Char5">
    <w:name w:val="文档结构图 Char"/>
    <w:link w:val="afd"/>
    <w:qFormat/>
    <w:rsid w:val="00DD36CF"/>
    <w:rPr>
      <w:rFonts w:ascii="宋体"/>
      <w:sz w:val="18"/>
      <w:szCs w:val="18"/>
    </w:rPr>
  </w:style>
  <w:style w:type="character" w:customStyle="1" w:styleId="ca-7">
    <w:name w:val="ca-7"/>
    <w:basedOn w:val="ab"/>
    <w:rsid w:val="00DD36CF"/>
  </w:style>
  <w:style w:type="character" w:customStyle="1" w:styleId="afe">
    <w:name w:val="公司一级标题"/>
    <w:rsid w:val="00DD36CF"/>
    <w:rPr>
      <w:rFonts w:ascii="黑体" w:eastAsia="黑体" w:hAnsi="黑体"/>
      <w:color w:val="333300"/>
      <w:sz w:val="30"/>
    </w:rPr>
  </w:style>
  <w:style w:type="character" w:customStyle="1" w:styleId="aChar">
    <w:name w:val="a Char"/>
    <w:link w:val="aff"/>
    <w:rsid w:val="00DD36CF"/>
    <w:rPr>
      <w:rFonts w:ascii="宋体" w:eastAsia="仿宋_GB2312" w:hAnsi="宋体"/>
      <w:sz w:val="24"/>
    </w:rPr>
  </w:style>
  <w:style w:type="character" w:customStyle="1" w:styleId="headline-content2">
    <w:name w:val="headline-content2"/>
    <w:basedOn w:val="ab"/>
    <w:rsid w:val="00DD36CF"/>
  </w:style>
  <w:style w:type="character" w:customStyle="1" w:styleId="HTMLChar">
    <w:name w:val="HTML 预设格式 Char"/>
    <w:link w:val="HTML"/>
    <w:qFormat/>
    <w:rsid w:val="00DD36CF"/>
    <w:rPr>
      <w:rFonts w:ascii="Courier New" w:hAnsi="Courier New" w:cs="Courier New"/>
    </w:rPr>
  </w:style>
  <w:style w:type="character" w:customStyle="1" w:styleId="tw4winTerm">
    <w:name w:val="tw4winTerm"/>
    <w:rsid w:val="00DD36CF"/>
    <w:rPr>
      <w:color w:val="0000FF"/>
    </w:rPr>
  </w:style>
  <w:style w:type="character" w:customStyle="1" w:styleId="2Char0">
    <w:name w:val="正文样式_首行缩进2字符 Char"/>
    <w:link w:val="23"/>
    <w:rsid w:val="00DD36CF"/>
    <w:rPr>
      <w:sz w:val="24"/>
      <w:szCs w:val="24"/>
    </w:rPr>
  </w:style>
  <w:style w:type="character" w:customStyle="1" w:styleId="4CharChar">
    <w:name w:val="正文4 Char Char"/>
    <w:rsid w:val="00DD36CF"/>
    <w:rPr>
      <w:rFonts w:ascii="Calibri" w:eastAsia="宋体" w:hAnsi="Calibri"/>
      <w:kern w:val="2"/>
      <w:sz w:val="24"/>
      <w:szCs w:val="24"/>
      <w:lang w:bidi="ar-SA"/>
    </w:rPr>
  </w:style>
  <w:style w:type="character" w:customStyle="1" w:styleId="BodyText2CharChar">
    <w:name w:val="BodyText 2 Char Char"/>
    <w:link w:val="BodyText2"/>
    <w:rsid w:val="00DD36CF"/>
    <w:rPr>
      <w:snapToGrid w:val="0"/>
      <w:sz w:val="24"/>
    </w:rPr>
  </w:style>
  <w:style w:type="character" w:customStyle="1" w:styleId="tw4winInternal">
    <w:name w:val="tw4winInternal"/>
    <w:rsid w:val="00DD36CF"/>
    <w:rPr>
      <w:rFonts w:ascii="Courier New" w:hAnsi="Courier New"/>
      <w:color w:val="FF0000"/>
    </w:rPr>
  </w:style>
  <w:style w:type="character" w:customStyle="1" w:styleId="ZChar">
    <w:name w:val="Z图表 Char"/>
    <w:link w:val="Z"/>
    <w:rsid w:val="00DD36CF"/>
    <w:rPr>
      <w:rFonts w:ascii="Times New Roman" w:eastAsia="黑体" w:hAnsi="Times New Roman"/>
      <w:sz w:val="24"/>
      <w:szCs w:val="24"/>
    </w:rPr>
  </w:style>
  <w:style w:type="character" w:customStyle="1" w:styleId="4-dyfChar">
    <w:name w:val="标题4-dyf Char"/>
    <w:link w:val="4-dyf"/>
    <w:rsid w:val="00DD36CF"/>
    <w:rPr>
      <w:rFonts w:ascii="Cambria" w:eastAsia="宋体" w:hAnsi="Cambria"/>
      <w:b/>
      <w:bCs/>
      <w:color w:val="000000"/>
      <w:szCs w:val="21"/>
    </w:rPr>
  </w:style>
  <w:style w:type="character" w:customStyle="1" w:styleId="Char6">
    <w:name w:val="无间隔 Char"/>
    <w:link w:val="12"/>
    <w:qFormat/>
    <w:rsid w:val="00DD36CF"/>
    <w:rPr>
      <w:rFonts w:ascii="Times New Roman" w:eastAsia="Times New Roman" w:hAnsi="Times New Roman"/>
      <w:sz w:val="22"/>
    </w:rPr>
  </w:style>
  <w:style w:type="character" w:customStyle="1" w:styleId="ZJGISChar">
    <w:name w:val="ZJGIS图表 Char"/>
    <w:link w:val="ZJGIS"/>
    <w:rsid w:val="00DD36CF"/>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D36CF"/>
    <w:rPr>
      <w:rFonts w:eastAsia="隶书"/>
      <w:b/>
      <w:bCs/>
      <w:sz w:val="36"/>
      <w:szCs w:val="36"/>
      <w:lang w:val="en-US" w:eastAsia="zh-CN" w:bidi="ar-SA"/>
    </w:rPr>
  </w:style>
  <w:style w:type="character" w:customStyle="1" w:styleId="info4">
    <w:name w:val="info4"/>
    <w:basedOn w:val="ab"/>
    <w:rsid w:val="00DD36CF"/>
  </w:style>
  <w:style w:type="character" w:customStyle="1" w:styleId="content">
    <w:name w:val="content"/>
    <w:basedOn w:val="ab"/>
    <w:rsid w:val="00DD36CF"/>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D36CF"/>
    <w:rPr>
      <w:rFonts w:ascii="宋体" w:eastAsia="宋体" w:hAnsi="Courier New"/>
      <w:sz w:val="21"/>
      <w:lang w:val="en-US" w:eastAsia="zh-CN" w:bidi="ar-SA"/>
    </w:rPr>
  </w:style>
  <w:style w:type="character" w:customStyle="1" w:styleId="1CharChar0">
    <w:name w:val="列表1 Char Char"/>
    <w:link w:val="13"/>
    <w:rsid w:val="00DD36CF"/>
    <w:rPr>
      <w:rFonts w:ascii="Century" w:hAnsi="Century"/>
      <w:szCs w:val="21"/>
    </w:rPr>
  </w:style>
  <w:style w:type="character" w:customStyle="1" w:styleId="Head2">
    <w:name w:val="Head 2"/>
    <w:aliases w:val="Level 2 Head,2.标题 2,Fab-2"/>
    <w:rsid w:val="00DD36CF"/>
    <w:rPr>
      <w:rFonts w:ascii="仿宋_GB2312"/>
      <w:bCs/>
      <w:iCs/>
      <w:sz w:val="24"/>
    </w:rPr>
  </w:style>
  <w:style w:type="character" w:customStyle="1" w:styleId="ZJChar">
    <w:name w:val="ZJ正文 Char"/>
    <w:link w:val="ZJ"/>
    <w:rsid w:val="00DD36CF"/>
    <w:rPr>
      <w:rFonts w:ascii="Times New Roman" w:hAnsi="Times New Roman"/>
      <w:sz w:val="24"/>
      <w:szCs w:val="24"/>
    </w:rPr>
  </w:style>
  <w:style w:type="character" w:customStyle="1" w:styleId="ttag">
    <w:name w:val="t_tag"/>
    <w:basedOn w:val="ab"/>
    <w:rsid w:val="00DD36CF"/>
  </w:style>
  <w:style w:type="character" w:customStyle="1" w:styleId="p71">
    <w:name w:val="p71"/>
    <w:rsid w:val="00DD36CF"/>
    <w:rPr>
      <w:sz w:val="21"/>
    </w:rPr>
  </w:style>
  <w:style w:type="character" w:customStyle="1" w:styleId="Char12">
    <w:name w:val="文档结构图 Char1"/>
    <w:rsid w:val="00DD36CF"/>
    <w:rPr>
      <w:rFonts w:ascii="宋体" w:eastAsia="宋体" w:hAnsi="Courier New"/>
      <w:sz w:val="21"/>
      <w:lang w:val="en-US" w:eastAsia="zh-CN" w:bidi="ar-SA"/>
    </w:rPr>
  </w:style>
  <w:style w:type="character" w:customStyle="1" w:styleId="aff0">
    <w:name w:val="样式 小四"/>
    <w:rsid w:val="00DD36CF"/>
    <w:rPr>
      <w:sz w:val="21"/>
    </w:rPr>
  </w:style>
  <w:style w:type="character" w:customStyle="1" w:styleId="CharChar0">
    <w:name w:val="页眉 Char Char"/>
    <w:rsid w:val="00DD36CF"/>
    <w:rPr>
      <w:kern w:val="2"/>
      <w:sz w:val="18"/>
      <w:szCs w:val="18"/>
      <w:lang w:bidi="ar-SA"/>
    </w:rPr>
  </w:style>
  <w:style w:type="character" w:customStyle="1" w:styleId="font9blackline14">
    <w:name w:val="font9_black_line14"/>
    <w:basedOn w:val="ab"/>
    <w:rsid w:val="00DD36CF"/>
  </w:style>
  <w:style w:type="character" w:customStyle="1" w:styleId="Char7">
    <w:name w:val="粘贴正文 Char"/>
    <w:link w:val="aff1"/>
    <w:rsid w:val="00DD36CF"/>
    <w:rPr>
      <w:rFonts w:ascii="Times New Roman" w:hAnsi="Times New Roman"/>
      <w:sz w:val="24"/>
      <w:szCs w:val="21"/>
    </w:rPr>
  </w:style>
  <w:style w:type="character" w:customStyle="1" w:styleId="tpccontent1">
    <w:name w:val="tpc_content1"/>
    <w:rsid w:val="00DD36CF"/>
    <w:rPr>
      <w:sz w:val="20"/>
      <w:szCs w:val="20"/>
    </w:rPr>
  </w:style>
  <w:style w:type="character" w:customStyle="1" w:styleId="CharChar7">
    <w:name w:val="Char Char7"/>
    <w:rsid w:val="00DD36CF"/>
    <w:rPr>
      <w:rFonts w:eastAsia="宋体"/>
      <w:b/>
      <w:kern w:val="2"/>
      <w:sz w:val="32"/>
      <w:lang w:bidi="ar-SA"/>
    </w:rPr>
  </w:style>
  <w:style w:type="character" w:customStyle="1" w:styleId="Heading2Char">
    <w:name w:val="Heading 2 Char"/>
    <w:rsid w:val="00DD36CF"/>
    <w:rPr>
      <w:rFonts w:ascii="Cambria" w:eastAsia="宋体" w:hAnsi="Cambria" w:cs="Cambria"/>
      <w:b/>
      <w:bCs/>
      <w:sz w:val="32"/>
      <w:szCs w:val="32"/>
      <w:lang w:val="en-US" w:eastAsia="zh-CN" w:bidi="ar-SA"/>
    </w:rPr>
  </w:style>
  <w:style w:type="character" w:customStyle="1" w:styleId="maywed421">
    <w:name w:val="maywed421"/>
    <w:rsid w:val="00DD36CF"/>
    <w:rPr>
      <w:strike w:val="0"/>
      <w:dstrike w:val="0"/>
      <w:color w:val="366FB6"/>
      <w:u w:val="none"/>
    </w:rPr>
  </w:style>
  <w:style w:type="character" w:customStyle="1" w:styleId="Char8">
    <w:name w:val="表格抬头 Char"/>
    <w:link w:val="aff2"/>
    <w:locked/>
    <w:rsid w:val="00DD36CF"/>
    <w:rPr>
      <w:rFonts w:ascii="黑体" w:eastAsia="黑体"/>
      <w:b/>
    </w:rPr>
  </w:style>
  <w:style w:type="character" w:customStyle="1" w:styleId="greyfont1">
    <w:name w:val="greyfont1"/>
    <w:rsid w:val="00DD36CF"/>
    <w:rPr>
      <w:b/>
      <w:bCs/>
      <w:color w:val="666666"/>
    </w:rPr>
  </w:style>
  <w:style w:type="character" w:customStyle="1" w:styleId="pt91">
    <w:name w:val="pt91"/>
    <w:rsid w:val="00DD36CF"/>
    <w:rPr>
      <w:rFonts w:hint="default"/>
      <w:spacing w:val="240"/>
      <w:sz w:val="18"/>
      <w:szCs w:val="18"/>
    </w:rPr>
  </w:style>
  <w:style w:type="character" w:customStyle="1" w:styleId="title14">
    <w:name w:val="title14"/>
    <w:basedOn w:val="ab"/>
    <w:rsid w:val="00DD36CF"/>
  </w:style>
  <w:style w:type="character" w:customStyle="1" w:styleId="410">
    <w:name w:val="样式41"/>
    <w:rsid w:val="00DD36CF"/>
    <w:rPr>
      <w:color w:val="3366CC"/>
      <w:sz w:val="21"/>
      <w:szCs w:val="21"/>
    </w:rPr>
  </w:style>
  <w:style w:type="character" w:customStyle="1" w:styleId="sChar">
    <w:name w:val="正文s Char"/>
    <w:link w:val="s"/>
    <w:rsid w:val="00DD36CF"/>
    <w:rPr>
      <w:rFonts w:ascii="Arial" w:hAnsi="Arial"/>
    </w:rPr>
  </w:style>
  <w:style w:type="character" w:customStyle="1" w:styleId="-3Char1">
    <w:name w:val="浅色网格 - 强调文字颜色 3 Char1"/>
    <w:link w:val="-31"/>
    <w:rsid w:val="00DD36CF"/>
    <w:rPr>
      <w:rFonts w:eastAsia="宋体"/>
      <w:szCs w:val="24"/>
    </w:rPr>
  </w:style>
  <w:style w:type="character" w:customStyle="1" w:styleId="b1101bChar">
    <w:name w:val="b11_01b Char"/>
    <w:link w:val="b1101b"/>
    <w:rsid w:val="00DD36CF"/>
    <w:rPr>
      <w:rFonts w:ascii="Verdana" w:eastAsia="宋体" w:hAnsi="Verdana"/>
      <w:b/>
      <w:bCs/>
      <w:color w:val="4A82CA"/>
      <w:sz w:val="17"/>
      <w:szCs w:val="17"/>
    </w:rPr>
  </w:style>
  <w:style w:type="character" w:customStyle="1" w:styleId="Char9">
    <w:name w:val="列出段落 Char"/>
    <w:link w:val="aff3"/>
    <w:rsid w:val="00DD36CF"/>
  </w:style>
  <w:style w:type="character" w:customStyle="1" w:styleId="para">
    <w:name w:val="para"/>
    <w:basedOn w:val="ab"/>
    <w:rsid w:val="00DD36CF"/>
  </w:style>
  <w:style w:type="character" w:customStyle="1" w:styleId="1CharChar1">
    <w:name w:val="文档正文1 Char Char"/>
    <w:rsid w:val="00DD36CF"/>
    <w:rPr>
      <w:rFonts w:ascii="仿宋_GB2312" w:eastAsia="仿宋_GB2312" w:hAnsi="仿宋"/>
      <w:kern w:val="2"/>
      <w:sz w:val="30"/>
      <w:szCs w:val="30"/>
      <w:lang w:bidi="ar-SA"/>
    </w:rPr>
  </w:style>
  <w:style w:type="character" w:customStyle="1" w:styleId="Chara">
    <w:name w:val="脚注文本 Char"/>
    <w:link w:val="aff4"/>
    <w:qFormat/>
    <w:rsid w:val="00DD36CF"/>
    <w:rPr>
      <w:sz w:val="18"/>
      <w:szCs w:val="18"/>
    </w:rPr>
  </w:style>
  <w:style w:type="character" w:customStyle="1" w:styleId="Charb">
    <w:name w:val="加重文字 Char"/>
    <w:link w:val="aff5"/>
    <w:locked/>
    <w:rsid w:val="00DD36CF"/>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D36CF"/>
    <w:rPr>
      <w:rFonts w:eastAsia="隶书"/>
      <w:b/>
      <w:bCs/>
      <w:sz w:val="36"/>
      <w:szCs w:val="36"/>
      <w:lang w:val="en-US" w:eastAsia="zh-CN" w:bidi="ar-SA"/>
    </w:rPr>
  </w:style>
  <w:style w:type="character" w:customStyle="1" w:styleId="Charc">
    <w:name w:val="尾注文本 Char"/>
    <w:link w:val="a2"/>
    <w:rsid w:val="00DD36CF"/>
    <w:rPr>
      <w:rFonts w:ascii="宋体" w:eastAsia="宋体"/>
      <w:snapToGrid w:val="0"/>
    </w:rPr>
  </w:style>
  <w:style w:type="character" w:customStyle="1" w:styleId="style181">
    <w:name w:val="style181"/>
    <w:rsid w:val="00DD36CF"/>
    <w:rPr>
      <w:rFonts w:ascii="Arial" w:hAnsi="Arial" w:cs="Arial" w:hint="default"/>
      <w:color w:val="000000"/>
      <w:sz w:val="18"/>
      <w:szCs w:val="18"/>
    </w:rPr>
  </w:style>
  <w:style w:type="character" w:customStyle="1" w:styleId="Char21">
    <w:name w:val="吉奥正文 Char2"/>
    <w:link w:val="aff6"/>
    <w:rsid w:val="00DD36CF"/>
    <w:rPr>
      <w:rFonts w:ascii="Times New Roman" w:eastAsia="仿宋_GB2312" w:hAnsi="Times New Roman"/>
      <w:sz w:val="24"/>
    </w:rPr>
  </w:style>
  <w:style w:type="character" w:customStyle="1" w:styleId="flname7">
    <w:name w:val="flname7"/>
    <w:basedOn w:val="ab"/>
    <w:rsid w:val="00DD36CF"/>
  </w:style>
  <w:style w:type="character" w:customStyle="1" w:styleId="headeroddCharChar1">
    <w:name w:val="header odd Char Char1"/>
    <w:rsid w:val="00DD36CF"/>
    <w:rPr>
      <w:rFonts w:eastAsia="宋体"/>
      <w:kern w:val="2"/>
      <w:sz w:val="18"/>
      <w:szCs w:val="18"/>
      <w:lang w:val="en-US" w:eastAsia="zh-CN" w:bidi="ar-SA"/>
    </w:rPr>
  </w:style>
  <w:style w:type="character" w:customStyle="1" w:styleId="CharChar1">
    <w:name w:val="一级标题 Char Char"/>
    <w:rsid w:val="00DD36CF"/>
    <w:rPr>
      <w:rFonts w:eastAsia="仿宋"/>
      <w:b/>
      <w:kern w:val="44"/>
      <w:sz w:val="28"/>
      <w:lang w:val="en-US" w:eastAsia="zh-CN" w:bidi="ar-SA"/>
    </w:rPr>
  </w:style>
  <w:style w:type="character" w:customStyle="1" w:styleId="CharChar12">
    <w:name w:val="Char Char12"/>
    <w:rsid w:val="00DD36CF"/>
    <w:rPr>
      <w:rFonts w:ascii="宋体" w:eastAsia="宋体" w:hAnsi="Courier New" w:cs="Times New Roman"/>
      <w:spacing w:val="-4"/>
      <w:sz w:val="18"/>
      <w:szCs w:val="20"/>
    </w:rPr>
  </w:style>
  <w:style w:type="character" w:customStyle="1" w:styleId="Chard">
    <w:name w:val="标题 Char"/>
    <w:link w:val="aff7"/>
    <w:qFormat/>
    <w:rsid w:val="00DD36CF"/>
    <w:rPr>
      <w:rFonts w:ascii="Arial" w:hAnsi="Arial" w:cs="Arial"/>
      <w:b/>
      <w:bCs/>
      <w:sz w:val="32"/>
      <w:szCs w:val="32"/>
    </w:rPr>
  </w:style>
  <w:style w:type="character" w:customStyle="1" w:styleId="huide001">
    <w:name w:val="huide001"/>
    <w:rsid w:val="00DD36CF"/>
    <w:rPr>
      <w:rFonts w:ascii="Arial" w:hAnsi="Arial" w:cs="Arial" w:hint="default"/>
      <w:color w:val="666666"/>
      <w:sz w:val="18"/>
      <w:szCs w:val="18"/>
    </w:rPr>
  </w:style>
  <w:style w:type="character" w:customStyle="1" w:styleId="TitleChar">
    <w:name w:val="Title Char"/>
    <w:rsid w:val="00DD36CF"/>
    <w:rPr>
      <w:rFonts w:ascii="Cambria" w:eastAsia="宋体" w:hAnsi="Cambria" w:cs="Cambria"/>
      <w:b/>
      <w:bCs/>
      <w:sz w:val="32"/>
      <w:szCs w:val="32"/>
      <w:lang w:val="en-US" w:eastAsia="zh-CN" w:bidi="ar-SA"/>
    </w:rPr>
  </w:style>
  <w:style w:type="character" w:customStyle="1" w:styleId="textshow1">
    <w:name w:val="text_show1"/>
    <w:rsid w:val="00DD36CF"/>
    <w:rPr>
      <w:strike w:val="0"/>
      <w:dstrike w:val="0"/>
      <w:color w:val="000000"/>
      <w:sz w:val="21"/>
      <w:szCs w:val="21"/>
      <w:u w:val="none"/>
    </w:rPr>
  </w:style>
  <w:style w:type="character" w:customStyle="1" w:styleId="Chare">
    <w:name w:val="标准文本 Char"/>
    <w:link w:val="aff8"/>
    <w:locked/>
    <w:rsid w:val="00DD36CF"/>
    <w:rPr>
      <w:sz w:val="24"/>
      <w:szCs w:val="24"/>
    </w:rPr>
  </w:style>
  <w:style w:type="character" w:customStyle="1" w:styleId="CharChar4">
    <w:name w:val="Char Char4"/>
    <w:rsid w:val="00DD36CF"/>
    <w:rPr>
      <w:rFonts w:ascii="Calibri" w:eastAsia="宋体" w:hAnsi="Calibri"/>
      <w:sz w:val="18"/>
      <w:szCs w:val="18"/>
      <w:lang w:bidi="ar-SA"/>
    </w:rPr>
  </w:style>
  <w:style w:type="character" w:customStyle="1" w:styleId="CharChar141">
    <w:name w:val="Char Char141"/>
    <w:rsid w:val="00DD36CF"/>
    <w:rPr>
      <w:rFonts w:ascii="楷体_GB2312" w:eastAsia="楷体_GB2312"/>
      <w:kern w:val="2"/>
      <w:sz w:val="32"/>
      <w:lang w:val="en-US" w:eastAsia="zh-CN" w:bidi="ar-SA"/>
    </w:rPr>
  </w:style>
  <w:style w:type="character" w:customStyle="1" w:styleId="HeaderChar">
    <w:name w:val="Header Char"/>
    <w:semiHidden/>
    <w:locked/>
    <w:rsid w:val="00DD36CF"/>
    <w:rPr>
      <w:rFonts w:ascii="Times New Roman" w:eastAsia="宋体" w:hAnsi="Times New Roman" w:cs="Times New Roman"/>
      <w:sz w:val="18"/>
      <w:szCs w:val="18"/>
    </w:rPr>
  </w:style>
  <w:style w:type="character" w:customStyle="1" w:styleId="p21">
    <w:name w:val="p21"/>
    <w:rsid w:val="00DD36CF"/>
    <w:rPr>
      <w:rFonts w:ascii="Arial" w:hAnsi="Arial" w:hint="default"/>
      <w:strike w:val="0"/>
      <w:dstrike w:val="0"/>
      <w:color w:val="333333"/>
      <w:sz w:val="18"/>
      <w:u w:val="none"/>
    </w:rPr>
  </w:style>
  <w:style w:type="character" w:customStyle="1" w:styleId="FooterChar">
    <w:name w:val="Footer Char"/>
    <w:semiHidden/>
    <w:locked/>
    <w:rsid w:val="00DD36CF"/>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D36CF"/>
    <w:rPr>
      <w:rFonts w:eastAsia="宋体"/>
      <w:kern w:val="2"/>
      <w:sz w:val="21"/>
      <w:szCs w:val="24"/>
      <w:lang w:val="en-US" w:eastAsia="zh-CN" w:bidi="ar-SA"/>
    </w:rPr>
  </w:style>
  <w:style w:type="character" w:customStyle="1" w:styleId="CharChar8">
    <w:name w:val="Char Char8"/>
    <w:rsid w:val="00DD36CF"/>
    <w:rPr>
      <w:rFonts w:ascii="Arial" w:eastAsia="黑体" w:hAnsi="Arial"/>
      <w:b/>
      <w:bCs/>
      <w:kern w:val="2"/>
      <w:sz w:val="32"/>
      <w:szCs w:val="32"/>
      <w:lang w:val="en-US" w:eastAsia="zh-CN" w:bidi="ar-SA"/>
    </w:rPr>
  </w:style>
  <w:style w:type="character" w:customStyle="1" w:styleId="ListParagraphChar">
    <w:name w:val="List Paragraph Char"/>
    <w:link w:val="14"/>
    <w:locked/>
    <w:rsid w:val="00DD36CF"/>
    <w:rPr>
      <w:rFonts w:ascii="Times New Roman" w:hAnsi="Times New Roman"/>
      <w:szCs w:val="24"/>
    </w:rPr>
  </w:style>
  <w:style w:type="character" w:customStyle="1" w:styleId="BalloonTextChar">
    <w:name w:val="Balloon Text Char"/>
    <w:semiHidden/>
    <w:locked/>
    <w:rsid w:val="00DD36CF"/>
    <w:rPr>
      <w:rFonts w:ascii="Times New Roman" w:eastAsia="宋体" w:hAnsi="Times New Roman" w:cs="Times New Roman"/>
      <w:sz w:val="18"/>
      <w:szCs w:val="18"/>
    </w:rPr>
  </w:style>
  <w:style w:type="character" w:styleId="aff9">
    <w:name w:val="Book Title"/>
    <w:uiPriority w:val="33"/>
    <w:qFormat/>
    <w:rsid w:val="00DD36CF"/>
    <w:rPr>
      <w:b/>
      <w:bCs/>
      <w:smallCaps/>
      <w:spacing w:val="5"/>
    </w:rPr>
  </w:style>
  <w:style w:type="character" w:customStyle="1" w:styleId="tw4winMark">
    <w:name w:val="tw4winMark"/>
    <w:rsid w:val="00DD36CF"/>
    <w:rPr>
      <w:rFonts w:ascii="Courier New" w:hAnsi="Courier New"/>
      <w:vanish/>
      <w:color w:val="800080"/>
      <w:vertAlign w:val="subscript"/>
    </w:rPr>
  </w:style>
  <w:style w:type="character" w:customStyle="1" w:styleId="ItemListinTableCharChar">
    <w:name w:val="Item List in Table Char Char"/>
    <w:link w:val="ItemListinTable"/>
    <w:locked/>
    <w:rsid w:val="00DD36CF"/>
    <w:rPr>
      <w:rFonts w:ascii="Arial" w:hAnsi="Arial"/>
      <w:sz w:val="18"/>
      <w:szCs w:val="18"/>
    </w:rPr>
  </w:style>
  <w:style w:type="character" w:customStyle="1" w:styleId="CharChar20">
    <w:name w:val="Char Char2"/>
    <w:rsid w:val="00DD36CF"/>
    <w:rPr>
      <w:rFonts w:ascii="宋体" w:eastAsia="宋体" w:hAnsi="Courier New"/>
      <w:sz w:val="21"/>
      <w:lang w:val="en-US" w:eastAsia="zh-CN" w:bidi="ar-SA"/>
    </w:rPr>
  </w:style>
  <w:style w:type="character" w:customStyle="1" w:styleId="Charf">
    <w:name w:val="正文文本 Char"/>
    <w:qFormat/>
    <w:rsid w:val="00DD36CF"/>
    <w:rPr>
      <w:rFonts w:eastAsia="宋体"/>
      <w:kern w:val="2"/>
      <w:sz w:val="28"/>
      <w:szCs w:val="24"/>
      <w:lang w:val="en-US" w:eastAsia="zh-CN" w:bidi="ar-SA"/>
    </w:rPr>
  </w:style>
  <w:style w:type="character" w:customStyle="1" w:styleId="paragraph1CharChar">
    <w:name w:val="paragraph1 Char Char"/>
    <w:rsid w:val="00DD36CF"/>
    <w:rPr>
      <w:rFonts w:eastAsia="楷体_GB2312"/>
      <w:kern w:val="2"/>
      <w:sz w:val="24"/>
      <w:lang w:val="en-US" w:eastAsia="zh-CN" w:bidi="ar-SA"/>
    </w:rPr>
  </w:style>
  <w:style w:type="character" w:customStyle="1" w:styleId="Charf0">
    <w:name w:val="正文首行缩进 Char"/>
    <w:link w:val="affa"/>
    <w:qFormat/>
    <w:rsid w:val="00DD36CF"/>
    <w:rPr>
      <w:rFonts w:ascii="Calibri" w:eastAsia="宋体" w:hAnsi="Calibri"/>
    </w:rPr>
  </w:style>
  <w:style w:type="character" w:customStyle="1" w:styleId="grame">
    <w:name w:val="grame"/>
    <w:basedOn w:val="ab"/>
    <w:qFormat/>
    <w:rsid w:val="00DD36CF"/>
  </w:style>
  <w:style w:type="character" w:customStyle="1" w:styleId="CharChar5">
    <w:name w:val="Char Char5"/>
    <w:rsid w:val="00DD36CF"/>
    <w:rPr>
      <w:rFonts w:ascii="Calibri" w:eastAsia="宋体" w:hAnsi="Calibri"/>
      <w:sz w:val="18"/>
      <w:szCs w:val="18"/>
      <w:lang w:bidi="ar-SA"/>
    </w:rPr>
  </w:style>
  <w:style w:type="character" w:customStyle="1" w:styleId="fontdz1">
    <w:name w:val="fontdz1"/>
    <w:rsid w:val="00DD36CF"/>
    <w:rPr>
      <w:sz w:val="18"/>
      <w:szCs w:val="18"/>
    </w:rPr>
  </w:style>
  <w:style w:type="character" w:customStyle="1" w:styleId="Charf1">
    <w:name w:val="自定义正文 Char"/>
    <w:link w:val="affb"/>
    <w:rsid w:val="00DD36CF"/>
    <w:rPr>
      <w:rFonts w:ascii="仿宋_GB2312" w:eastAsia="仿宋_GB2312"/>
      <w:sz w:val="28"/>
      <w:szCs w:val="24"/>
    </w:rPr>
  </w:style>
  <w:style w:type="character" w:customStyle="1" w:styleId="Charf2">
    <w:name w:val="公文正文 Char"/>
    <w:link w:val="affc"/>
    <w:rsid w:val="00DD36CF"/>
    <w:rPr>
      <w:rFonts w:ascii="仿宋_GB2312" w:eastAsia="仿宋_GB2312"/>
      <w:sz w:val="24"/>
      <w:szCs w:val="24"/>
    </w:rPr>
  </w:style>
  <w:style w:type="character" w:customStyle="1" w:styleId="CharChar14">
    <w:name w:val="Char Char14"/>
    <w:rsid w:val="00DD36CF"/>
    <w:rPr>
      <w:rFonts w:ascii="Calibri" w:eastAsia="宋体" w:hAnsi="Calibri" w:cs="Times New Roman"/>
      <w:b/>
      <w:bCs/>
      <w:sz w:val="28"/>
      <w:szCs w:val="28"/>
    </w:rPr>
  </w:style>
  <w:style w:type="character" w:customStyle="1" w:styleId="1CharChar2">
    <w:name w:val="列表1、 Char Char"/>
    <w:rsid w:val="00DD36CF"/>
    <w:rPr>
      <w:rFonts w:ascii="仿宋" w:eastAsia="仿宋" w:hAnsi="仿宋"/>
      <w:kern w:val="2"/>
      <w:sz w:val="28"/>
      <w:szCs w:val="21"/>
      <w:lang w:bidi="ar-SA"/>
    </w:rPr>
  </w:style>
  <w:style w:type="character" w:customStyle="1" w:styleId="Charf3">
    <w:name w:val="批注文字 Char"/>
    <w:uiPriority w:val="99"/>
    <w:qFormat/>
    <w:rsid w:val="00DD36CF"/>
    <w:rPr>
      <w:kern w:val="2"/>
      <w:sz w:val="21"/>
      <w:szCs w:val="22"/>
    </w:rPr>
  </w:style>
  <w:style w:type="character" w:customStyle="1" w:styleId="Charf4">
    <w:name w:val="批注主题 Char"/>
    <w:link w:val="15"/>
    <w:uiPriority w:val="99"/>
    <w:qFormat/>
    <w:rsid w:val="00DD36CF"/>
    <w:rPr>
      <w:b/>
      <w:bCs/>
    </w:rPr>
  </w:style>
  <w:style w:type="character" w:customStyle="1" w:styleId="Charf5">
    <w:name w:val="表名 Char"/>
    <w:rsid w:val="00DD36CF"/>
    <w:rPr>
      <w:rFonts w:ascii="Arial" w:eastAsia="黑体" w:hAnsi="Arial"/>
      <w:sz w:val="24"/>
      <w:szCs w:val="24"/>
    </w:rPr>
  </w:style>
  <w:style w:type="character" w:customStyle="1" w:styleId="ZJChar0">
    <w:name w:val="ZJ图表 Char"/>
    <w:link w:val="ZJ0"/>
    <w:rsid w:val="00DD36CF"/>
    <w:rPr>
      <w:rFonts w:ascii="Times New Roman" w:eastAsia="黑体" w:hAnsi="Times New Roman"/>
      <w:color w:val="000000"/>
      <w:sz w:val="24"/>
      <w:szCs w:val="24"/>
    </w:rPr>
  </w:style>
  <w:style w:type="character" w:customStyle="1" w:styleId="hChar">
    <w:name w:val="h Char"/>
    <w:aliases w:val="En-tête 1.1 Char,En-tête 1.11 Char,Ò³Ã¼ Char Char"/>
    <w:rsid w:val="00DD36CF"/>
    <w:rPr>
      <w:rFonts w:ascii="Calibri" w:eastAsia="宋体" w:hAnsi="Calibri" w:cs="Times New Roman"/>
      <w:sz w:val="18"/>
      <w:szCs w:val="18"/>
    </w:rPr>
  </w:style>
  <w:style w:type="character" w:customStyle="1" w:styleId="2Char1">
    <w:name w:val="标题 2 Char1"/>
    <w:link w:val="21"/>
    <w:rsid w:val="00DD36CF"/>
    <w:rPr>
      <w:rFonts w:ascii="Arial" w:eastAsia="黑体" w:hAnsi="Arial" w:cs="Times New Roman"/>
      <w:b/>
      <w:bCs/>
      <w:sz w:val="32"/>
      <w:szCs w:val="32"/>
    </w:rPr>
  </w:style>
  <w:style w:type="character" w:customStyle="1" w:styleId="z-Char">
    <w:name w:val="z-窗体底端 Char"/>
    <w:link w:val="z-"/>
    <w:rsid w:val="00DD36CF"/>
    <w:rPr>
      <w:rFonts w:ascii="Arial" w:hAnsi="Arial" w:cs="Arial"/>
      <w:vanish/>
      <w:sz w:val="16"/>
      <w:szCs w:val="16"/>
    </w:rPr>
  </w:style>
  <w:style w:type="character" w:customStyle="1" w:styleId="titlesubblue1">
    <w:name w:val="title_sub_blue1"/>
    <w:rsid w:val="00DD36CF"/>
    <w:rPr>
      <w:rFonts w:ascii="Arial" w:hAnsi="Arial" w:hint="default"/>
      <w:b/>
      <w:strike w:val="0"/>
      <w:dstrike w:val="0"/>
      <w:color w:val="16344F"/>
      <w:spacing w:val="15"/>
      <w:sz w:val="18"/>
      <w:u w:val="none"/>
    </w:rPr>
  </w:style>
  <w:style w:type="character" w:customStyle="1" w:styleId="CharChar3">
    <w:name w:val="二级标题 Char Char"/>
    <w:rsid w:val="00DD36CF"/>
    <w:rPr>
      <w:rFonts w:eastAsia="仿宋"/>
      <w:b/>
      <w:sz w:val="28"/>
      <w:lang w:val="en-US" w:eastAsia="zh-CN" w:bidi="ar-SA"/>
    </w:rPr>
  </w:style>
  <w:style w:type="character" w:styleId="affd">
    <w:name w:val="Intense Reference"/>
    <w:qFormat/>
    <w:rsid w:val="00DD36CF"/>
    <w:rPr>
      <w:b/>
      <w:sz w:val="24"/>
      <w:u w:val="single"/>
    </w:rPr>
  </w:style>
  <w:style w:type="character" w:customStyle="1" w:styleId="3Char0">
    <w:name w:val="正文文本 3 Char"/>
    <w:link w:val="31"/>
    <w:qFormat/>
    <w:rsid w:val="00DD36CF"/>
    <w:rPr>
      <w:rFonts w:ascii="Times New Roman" w:eastAsia="仿宋_GB2312" w:hAnsi="宋体"/>
      <w:b/>
      <w:bCs/>
      <w:sz w:val="24"/>
    </w:rPr>
  </w:style>
  <w:style w:type="character" w:customStyle="1" w:styleId="110">
    <w:name w:val="中等深浅网格 11"/>
    <w:semiHidden/>
    <w:rsid w:val="00DD36CF"/>
    <w:rPr>
      <w:color w:val="808080"/>
    </w:rPr>
  </w:style>
  <w:style w:type="character" w:customStyle="1" w:styleId="CharChar9">
    <w:name w:val="Char Char9"/>
    <w:rsid w:val="00DD36CF"/>
    <w:rPr>
      <w:rFonts w:eastAsia="宋体"/>
      <w:b/>
      <w:kern w:val="44"/>
      <w:sz w:val="44"/>
      <w:lang w:bidi="ar-SA"/>
    </w:rPr>
  </w:style>
  <w:style w:type="character" w:customStyle="1" w:styleId="Char13">
    <w:name w:val="正文文本缩进 Char1"/>
    <w:uiPriority w:val="99"/>
    <w:rsid w:val="00DD36CF"/>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D36CF"/>
    <w:rPr>
      <w:rFonts w:eastAsia="仿宋_GB2312"/>
      <w:kern w:val="2"/>
      <w:sz w:val="22"/>
      <w:szCs w:val="24"/>
      <w:lang w:val="en-US" w:eastAsia="zh-CN" w:bidi="ar-SA"/>
    </w:rPr>
  </w:style>
  <w:style w:type="character" w:customStyle="1" w:styleId="Charf6">
    <w:name w:val="大标题 Char"/>
    <w:link w:val="affe"/>
    <w:rsid w:val="00DD36CF"/>
    <w:rPr>
      <w:b/>
      <w:sz w:val="28"/>
    </w:rPr>
  </w:style>
  <w:style w:type="character" w:customStyle="1" w:styleId="4CharChar0">
    <w:name w:val="样式4 Char Char"/>
    <w:rsid w:val="00DD36CF"/>
    <w:rPr>
      <w:rFonts w:ascii="Calibri" w:eastAsia="宋体" w:hAnsi="Calibri"/>
      <w:kern w:val="2"/>
      <w:sz w:val="24"/>
      <w:szCs w:val="22"/>
      <w:lang w:val="en-US" w:eastAsia="zh-CN" w:bidi="ar-SA"/>
    </w:rPr>
  </w:style>
  <w:style w:type="character" w:customStyle="1" w:styleId="Charf7">
    <w:name w:val="正文文本缩进 Char"/>
    <w:rsid w:val="00DD36CF"/>
    <w:rPr>
      <w:rFonts w:ascii="宋体" w:eastAsia="宋体" w:hAnsi="Courier New"/>
      <w:spacing w:val="-4"/>
      <w:kern w:val="2"/>
      <w:sz w:val="18"/>
      <w:lang w:val="en-US" w:eastAsia="zh-CN" w:bidi="ar-SA"/>
    </w:rPr>
  </w:style>
  <w:style w:type="character" w:customStyle="1" w:styleId="2CharChar0">
    <w:name w:val="正文（首行缩进2字符） Char Char"/>
    <w:link w:val="24"/>
    <w:rsid w:val="00DD36CF"/>
    <w:rPr>
      <w:szCs w:val="21"/>
    </w:rPr>
  </w:style>
  <w:style w:type="character" w:customStyle="1" w:styleId="tw4winPopup">
    <w:name w:val="tw4winPopup"/>
    <w:rsid w:val="00DD36CF"/>
    <w:rPr>
      <w:rFonts w:ascii="Courier New" w:hAnsi="Courier New"/>
      <w:color w:val="008000"/>
    </w:rPr>
  </w:style>
  <w:style w:type="character" w:customStyle="1" w:styleId="Char14">
    <w:name w:val="页脚 Char1"/>
    <w:uiPriority w:val="99"/>
    <w:qFormat/>
    <w:rsid w:val="00DD36CF"/>
    <w:rPr>
      <w:kern w:val="2"/>
      <w:sz w:val="18"/>
      <w:szCs w:val="18"/>
    </w:rPr>
  </w:style>
  <w:style w:type="character" w:customStyle="1" w:styleId="-3Char">
    <w:name w:val="浅色网格 - 强调文字颜色 3 Char"/>
    <w:locked/>
    <w:rsid w:val="00DD36CF"/>
    <w:rPr>
      <w:rFonts w:ascii="Calibri" w:eastAsia="宋体" w:hAnsi="Calibri" w:cs="Times New Roman"/>
    </w:rPr>
  </w:style>
  <w:style w:type="character" w:customStyle="1" w:styleId="CharChar21">
    <w:name w:val="Char Char21"/>
    <w:rsid w:val="00DD36CF"/>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D36CF"/>
    <w:rPr>
      <w:rFonts w:ascii="Arial" w:eastAsia="黑体" w:hAnsi="Arial"/>
      <w:b/>
      <w:bCs/>
      <w:kern w:val="2"/>
      <w:sz w:val="32"/>
      <w:szCs w:val="32"/>
      <w:lang w:val="en-US" w:eastAsia="zh-CN" w:bidi="ar-SA"/>
    </w:rPr>
  </w:style>
  <w:style w:type="character" w:customStyle="1" w:styleId="Charf8">
    <w:name w:val="新昌图表 Char"/>
    <w:link w:val="afff"/>
    <w:rsid w:val="00DD36CF"/>
    <w:rPr>
      <w:rFonts w:ascii="Times New Roman" w:eastAsia="黑体" w:hAnsi="Times New Roman"/>
      <w:color w:val="000000"/>
      <w:sz w:val="24"/>
      <w:szCs w:val="24"/>
    </w:rPr>
  </w:style>
  <w:style w:type="character" w:customStyle="1" w:styleId="tw4winError">
    <w:name w:val="tw4winError"/>
    <w:rsid w:val="00DD36CF"/>
    <w:rPr>
      <w:rFonts w:ascii="Courier New" w:hAnsi="Courier New"/>
      <w:color w:val="00FF00"/>
      <w:sz w:val="40"/>
    </w:rPr>
  </w:style>
  <w:style w:type="character" w:customStyle="1" w:styleId="4Char0">
    <w:name w:val="正文4 Char"/>
    <w:link w:val="40"/>
    <w:rsid w:val="00DD36CF"/>
    <w:rPr>
      <w:rFonts w:ascii="Calibri" w:eastAsia="宋体" w:hAnsi="Calibri"/>
      <w:sz w:val="24"/>
      <w:szCs w:val="24"/>
    </w:rPr>
  </w:style>
  <w:style w:type="character" w:customStyle="1" w:styleId="z-Char0">
    <w:name w:val="z-窗体顶端 Char"/>
    <w:link w:val="z-0"/>
    <w:rsid w:val="00DD36CF"/>
    <w:rPr>
      <w:rFonts w:ascii="Arial" w:hAnsi="Arial" w:cs="Arial"/>
      <w:vanish/>
      <w:sz w:val="16"/>
      <w:szCs w:val="16"/>
    </w:rPr>
  </w:style>
  <w:style w:type="character" w:customStyle="1" w:styleId="Charf9">
    <w:name w:val="衢州正文 Char"/>
    <w:link w:val="afff0"/>
    <w:rsid w:val="00DD36CF"/>
    <w:rPr>
      <w:rFonts w:ascii="Times New Roman" w:hAnsi="宋体"/>
      <w:sz w:val="24"/>
      <w:szCs w:val="24"/>
    </w:rPr>
  </w:style>
  <w:style w:type="character" w:customStyle="1" w:styleId="CharChara">
    <w:name w:val="公文正文 Char Char"/>
    <w:rsid w:val="00DD36CF"/>
    <w:rPr>
      <w:rFonts w:ascii="仿宋_GB2312" w:eastAsia="仿宋_GB2312"/>
      <w:kern w:val="2"/>
      <w:sz w:val="24"/>
      <w:szCs w:val="24"/>
      <w:lang w:val="en-US" w:eastAsia="zh-CN" w:bidi="ar-SA"/>
    </w:rPr>
  </w:style>
  <w:style w:type="character" w:customStyle="1" w:styleId="css21">
    <w:name w:val="css21"/>
    <w:rsid w:val="00DD36CF"/>
    <w:rPr>
      <w:sz w:val="18"/>
    </w:rPr>
  </w:style>
  <w:style w:type="character" w:customStyle="1" w:styleId="-CharChar">
    <w:name w:val="样式(-) Char Char"/>
    <w:rsid w:val="00DD36CF"/>
    <w:rPr>
      <w:rFonts w:ascii="Calibri" w:eastAsia="仿宋" w:hAnsi="Calibri"/>
      <w:b/>
      <w:kern w:val="2"/>
      <w:sz w:val="28"/>
      <w:szCs w:val="21"/>
      <w:lang w:bidi="ar-SA"/>
    </w:rPr>
  </w:style>
  <w:style w:type="character" w:customStyle="1" w:styleId="1Char0">
    <w:name w:val="列表1、 Char"/>
    <w:link w:val="10"/>
    <w:locked/>
    <w:rsid w:val="00DD36CF"/>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D36CF"/>
    <w:rPr>
      <w:rFonts w:eastAsia="宋体"/>
      <w:kern w:val="2"/>
      <w:sz w:val="28"/>
      <w:szCs w:val="24"/>
      <w:lang w:val="en-US" w:eastAsia="zh-CN" w:bidi="ar-SA"/>
    </w:rPr>
  </w:style>
  <w:style w:type="character" w:customStyle="1" w:styleId="news1">
    <w:name w:val="news1"/>
    <w:rsid w:val="00DD36CF"/>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DD36CF"/>
    <w:rPr>
      <w:rFonts w:ascii="Arial" w:eastAsia="宋体" w:hAnsi="Arial"/>
      <w:kern w:val="2"/>
      <w:sz w:val="24"/>
      <w:lang w:val="en-US" w:eastAsia="zh-CN"/>
    </w:rPr>
  </w:style>
  <w:style w:type="character" w:customStyle="1" w:styleId="CharCharb">
    <w:name w:val="大标题 Char Char"/>
    <w:rsid w:val="00DD36CF"/>
    <w:rPr>
      <w:b/>
      <w:sz w:val="28"/>
      <w:lang w:val="en-US" w:eastAsia="zh-CN" w:bidi="ar-SA"/>
    </w:rPr>
  </w:style>
  <w:style w:type="character" w:customStyle="1" w:styleId="Charfb">
    <w:name w:val="华电 正文 Char"/>
    <w:link w:val="afff1"/>
    <w:rsid w:val="00DD36CF"/>
    <w:rPr>
      <w:rFonts w:ascii="宋体" w:eastAsia="宋体" w:hAnsi="宋体"/>
      <w:sz w:val="22"/>
    </w:rPr>
  </w:style>
  <w:style w:type="character" w:customStyle="1" w:styleId="Charfc">
    <w:name w:val="标准正文格式 Char"/>
    <w:link w:val="afff2"/>
    <w:rsid w:val="00DD36CF"/>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DD36CF"/>
    <w:rPr>
      <w:rFonts w:ascii="Calibri" w:eastAsia="宋体" w:hAnsi="Calibri"/>
      <w:b/>
      <w:bCs/>
      <w:kern w:val="2"/>
      <w:sz w:val="32"/>
      <w:szCs w:val="32"/>
      <w:lang w:val="en-US" w:eastAsia="zh-CN" w:bidi="ar-SA"/>
    </w:rPr>
  </w:style>
  <w:style w:type="character" w:customStyle="1" w:styleId="IndentNormalChar">
    <w:name w:val="Indent Normal Char"/>
    <w:link w:val="IndentNormal"/>
    <w:rsid w:val="00DD36CF"/>
  </w:style>
  <w:style w:type="character" w:customStyle="1" w:styleId="2Char2">
    <w:name w:val="正文文本缩进 2 Char"/>
    <w:link w:val="25"/>
    <w:rsid w:val="00DD36CF"/>
    <w:rPr>
      <w:rFonts w:ascii="仿宋_GB2312" w:hAnsi="宋体" w:cs="Arial"/>
      <w:b/>
      <w:bCs/>
      <w:color w:val="000000"/>
      <w:sz w:val="24"/>
      <w:szCs w:val="24"/>
    </w:rPr>
  </w:style>
  <w:style w:type="character" w:customStyle="1" w:styleId="line1">
    <w:name w:val="line1"/>
    <w:rsid w:val="00DD36CF"/>
    <w:rPr>
      <w:strike w:val="0"/>
      <w:dstrike w:val="0"/>
      <w:spacing w:val="360"/>
      <w:u w:val="none"/>
    </w:rPr>
  </w:style>
  <w:style w:type="character" w:customStyle="1" w:styleId="pointnormal1">
    <w:name w:val="point_normal1"/>
    <w:rsid w:val="00DD36CF"/>
    <w:rPr>
      <w:rFonts w:ascii="Arial" w:hAnsi="Arial" w:cs="Arial" w:hint="default"/>
      <w:sz w:val="18"/>
      <w:szCs w:val="18"/>
    </w:rPr>
  </w:style>
  <w:style w:type="character" w:customStyle="1" w:styleId="unnamed11">
    <w:name w:val="unnamed11"/>
    <w:rsid w:val="00DD36CF"/>
    <w:rPr>
      <w:color w:val="000000"/>
      <w:sz w:val="20"/>
      <w:szCs w:val="20"/>
    </w:rPr>
  </w:style>
  <w:style w:type="character" w:customStyle="1" w:styleId="Charfd">
    <w:name w:val="模板正文 Char"/>
    <w:link w:val="afff3"/>
    <w:rsid w:val="00DD36CF"/>
    <w:rPr>
      <w:rFonts w:ascii="Arial" w:hAnsi="Arial"/>
      <w:szCs w:val="21"/>
    </w:rPr>
  </w:style>
  <w:style w:type="character" w:customStyle="1" w:styleId="BodyTextChar1">
    <w:name w:val="*Body Text Char1"/>
    <w:link w:val="BodyText"/>
    <w:rsid w:val="00DD36CF"/>
    <w:rPr>
      <w:rFonts w:ascii="Futura Lt" w:hAnsi="Futura Lt" w:cs="Futura Lt"/>
      <w:szCs w:val="21"/>
      <w:lang w:eastAsia="en-US"/>
    </w:rPr>
  </w:style>
  <w:style w:type="character" w:customStyle="1" w:styleId="14black1">
    <w:name w:val="14_black1"/>
    <w:rsid w:val="00DD36CF"/>
    <w:rPr>
      <w:i w:val="0"/>
      <w:color w:val="000000"/>
      <w:sz w:val="21"/>
    </w:rPr>
  </w:style>
  <w:style w:type="character" w:customStyle="1" w:styleId="16">
    <w:name w:val="样式 小四1"/>
    <w:rsid w:val="00DD36CF"/>
    <w:rPr>
      <w:rFonts w:ascii="Tahoma" w:eastAsia="仿宋_GB2312" w:hAnsi="Tahoma"/>
      <w:kern w:val="2"/>
      <w:sz w:val="24"/>
      <w:lang w:val="en-US" w:eastAsia="zh-CN" w:bidi="ar-SA"/>
    </w:rPr>
  </w:style>
  <w:style w:type="character" w:customStyle="1" w:styleId="CharChar30">
    <w:name w:val="Char Char3"/>
    <w:rsid w:val="00DD36CF"/>
    <w:rPr>
      <w:rFonts w:ascii="Arial" w:eastAsia="黑体" w:hAnsi="Arial"/>
      <w:b/>
      <w:kern w:val="2"/>
      <w:sz w:val="32"/>
      <w:lang w:val="en-US" w:eastAsia="zh-CN" w:bidi="ar-SA"/>
    </w:rPr>
  </w:style>
  <w:style w:type="character" w:customStyle="1" w:styleId="style51">
    <w:name w:val="style51"/>
    <w:rsid w:val="00DD36CF"/>
    <w:rPr>
      <w:rFonts w:ascii="宋体" w:eastAsia="宋体" w:hAnsi="宋体" w:hint="eastAsia"/>
      <w:strike w:val="0"/>
      <w:dstrike w:val="0"/>
      <w:color w:val="333333"/>
      <w:sz w:val="23"/>
      <w:szCs w:val="23"/>
      <w:u w:val="none"/>
    </w:rPr>
  </w:style>
  <w:style w:type="character" w:customStyle="1" w:styleId="font3">
    <w:name w:val="font3"/>
    <w:basedOn w:val="ab"/>
    <w:rsid w:val="00DD36CF"/>
  </w:style>
  <w:style w:type="character" w:customStyle="1" w:styleId="4Char1">
    <w:name w:val="样式4 Char"/>
    <w:link w:val="42"/>
    <w:rsid w:val="00DD36CF"/>
    <w:rPr>
      <w:rFonts w:ascii="Calibri" w:eastAsia="宋体" w:hAnsi="Calibri"/>
      <w:sz w:val="24"/>
    </w:rPr>
  </w:style>
  <w:style w:type="character" w:customStyle="1" w:styleId="2Char3">
    <w:name w:val="样式 正文缩进 + 首行缩进:  2 字符 Char"/>
    <w:link w:val="26"/>
    <w:rsid w:val="00DD36CF"/>
    <w:rPr>
      <w:rFonts w:ascii="Times New Roman" w:hAnsi="Times New Roman"/>
      <w:sz w:val="24"/>
    </w:rPr>
  </w:style>
  <w:style w:type="character" w:customStyle="1" w:styleId="inf1">
    <w:name w:val="inf1"/>
    <w:rsid w:val="00DD36CF"/>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D36CF"/>
    <w:rPr>
      <w:rFonts w:ascii="Times New Roman" w:hAnsi="Times New Roman"/>
      <w:b/>
      <w:bCs/>
      <w:kern w:val="2"/>
      <w:sz w:val="32"/>
      <w:szCs w:val="32"/>
    </w:rPr>
  </w:style>
  <w:style w:type="character" w:customStyle="1" w:styleId="apple-style-span">
    <w:name w:val="apple-style-span"/>
    <w:basedOn w:val="ab"/>
    <w:rsid w:val="00DD36CF"/>
  </w:style>
  <w:style w:type="character" w:customStyle="1" w:styleId="Charfe">
    <w:name w:val="批注框文本 Char"/>
    <w:link w:val="afff4"/>
    <w:qFormat/>
    <w:rsid w:val="00DD36CF"/>
    <w:rPr>
      <w:sz w:val="18"/>
      <w:szCs w:val="18"/>
    </w:rPr>
  </w:style>
  <w:style w:type="character" w:customStyle="1" w:styleId="085Char">
    <w:name w:val="样式 首行缩进:  0.85 厘米 Char"/>
    <w:link w:val="085"/>
    <w:rsid w:val="00DD36CF"/>
    <w:rPr>
      <w:rFonts w:eastAsia="宋体" w:cs="宋体"/>
      <w:sz w:val="24"/>
    </w:rPr>
  </w:style>
  <w:style w:type="character" w:customStyle="1" w:styleId="style31">
    <w:name w:val="style31"/>
    <w:rsid w:val="00DD36CF"/>
    <w:rPr>
      <w:color w:val="666666"/>
    </w:rPr>
  </w:style>
  <w:style w:type="character" w:customStyle="1" w:styleId="Charff">
    <w:name w:val="_正文段落 Char"/>
    <w:link w:val="afff5"/>
    <w:rsid w:val="00DD36CF"/>
    <w:rPr>
      <w:rFonts w:ascii="Times New Roman" w:hAnsi="Times New Roman"/>
      <w:szCs w:val="24"/>
    </w:rPr>
  </w:style>
  <w:style w:type="character" w:customStyle="1" w:styleId="list">
    <w:name w:val="list"/>
    <w:basedOn w:val="ab"/>
    <w:rsid w:val="00DD36CF"/>
  </w:style>
  <w:style w:type="character" w:customStyle="1" w:styleId="afff6">
    <w:name w:val="数据小节格式"/>
    <w:rsid w:val="00DD36CF"/>
    <w:rPr>
      <w:rFonts w:ascii="新宋体" w:eastAsia="华文中宋" w:hAnsi="新宋体"/>
      <w:b/>
      <w:bCs/>
      <w:sz w:val="27"/>
      <w:szCs w:val="26"/>
      <w:shd w:val="clear" w:color="auto" w:fill="auto"/>
    </w:rPr>
  </w:style>
  <w:style w:type="character" w:customStyle="1" w:styleId="CharCharc">
    <w:name w:val="自定义正文 Char Char"/>
    <w:rsid w:val="00DD36CF"/>
    <w:rPr>
      <w:rFonts w:eastAsia="宋体"/>
      <w:kern w:val="2"/>
      <w:sz w:val="24"/>
      <w:szCs w:val="24"/>
      <w:lang w:val="en-US" w:eastAsia="zh-CN" w:bidi="ar-SA"/>
    </w:rPr>
  </w:style>
  <w:style w:type="character" w:customStyle="1" w:styleId="apple-converted-space">
    <w:name w:val="apple-converted-space"/>
    <w:rsid w:val="00DD36CF"/>
  </w:style>
  <w:style w:type="character" w:customStyle="1" w:styleId="Charff0">
    <w:name w:val="表格文字 Char"/>
    <w:link w:val="afff7"/>
    <w:rsid w:val="00DD36CF"/>
    <w:rPr>
      <w:rFonts w:ascii="Times New Roman" w:hAnsi="Times New Roman"/>
      <w:sz w:val="18"/>
      <w:szCs w:val="24"/>
    </w:rPr>
  </w:style>
  <w:style w:type="character" w:customStyle="1" w:styleId="3Char2">
    <w:name w:val="正文文本缩进 3 Char"/>
    <w:link w:val="32"/>
    <w:rsid w:val="00DD36CF"/>
    <w:rPr>
      <w:rFonts w:ascii="仿宋_GB2312" w:eastAsia="仿宋_GB2312" w:hAnsi="宋体"/>
      <w:color w:val="000000"/>
      <w:sz w:val="24"/>
      <w:szCs w:val="24"/>
    </w:rPr>
  </w:style>
  <w:style w:type="character" w:customStyle="1" w:styleId="Charff1">
    <w:name w:val="我的正文 Char"/>
    <w:link w:val="afff8"/>
    <w:rsid w:val="00DD36CF"/>
    <w:rPr>
      <w:rFonts w:eastAsia="仿宋_GB2312" w:cs="宋体"/>
      <w:sz w:val="24"/>
    </w:rPr>
  </w:style>
  <w:style w:type="character" w:customStyle="1" w:styleId="7Char0">
    <w:name w:val="7.表小四 Char"/>
    <w:link w:val="70"/>
    <w:rsid w:val="00DD36CF"/>
    <w:rPr>
      <w:rFonts w:ascii="宋体" w:eastAsia="宋体" w:hAnsi="宋体"/>
      <w:sz w:val="24"/>
      <w:szCs w:val="24"/>
    </w:rPr>
  </w:style>
  <w:style w:type="character" w:customStyle="1" w:styleId="1CharChar3">
    <w:name w:val="标题 1 Char Char"/>
    <w:rsid w:val="00DD36CF"/>
    <w:rPr>
      <w:rFonts w:eastAsia="宋体"/>
      <w:b/>
      <w:spacing w:val="-2"/>
      <w:sz w:val="24"/>
      <w:lang w:val="en-US" w:eastAsia="zh-CN" w:bidi="ar-SA"/>
    </w:rPr>
  </w:style>
  <w:style w:type="character" w:customStyle="1" w:styleId="b1101bCharChar">
    <w:name w:val="b11_01b Char Char"/>
    <w:rsid w:val="00DD36CF"/>
    <w:rPr>
      <w:rFonts w:ascii="Verdana" w:eastAsia="宋体" w:hAnsi="Verdana"/>
      <w:b/>
      <w:bCs/>
      <w:color w:val="4A82CA"/>
      <w:sz w:val="17"/>
      <w:szCs w:val="17"/>
      <w:lang w:val="en-US" w:eastAsia="zh-CN" w:bidi="ar-SA"/>
    </w:rPr>
  </w:style>
  <w:style w:type="character" w:customStyle="1" w:styleId="Charff2">
    <w:name w:val="方案正文 Char"/>
    <w:link w:val="afff9"/>
    <w:rsid w:val="00DD36CF"/>
    <w:rPr>
      <w:rFonts w:ascii="Calibri" w:eastAsia="仿宋_GB2312" w:hAnsi="Calibri"/>
      <w:sz w:val="32"/>
      <w:szCs w:val="24"/>
    </w:rPr>
  </w:style>
  <w:style w:type="character" w:customStyle="1" w:styleId="CharChard">
    <w:name w:val="标准正文格式 Char Char"/>
    <w:rsid w:val="00DD36CF"/>
    <w:rPr>
      <w:rFonts w:ascii="宋体" w:eastAsia="仿宋_GB2312" w:cs="宋体"/>
      <w:color w:val="000000"/>
      <w:sz w:val="24"/>
      <w:lang w:val="en-US" w:eastAsia="zh-CN" w:bidi="ar-SA"/>
    </w:rPr>
  </w:style>
  <w:style w:type="character" w:customStyle="1" w:styleId="CharChare">
    <w:name w:val="页脚 Char Char"/>
    <w:rsid w:val="00DD36CF"/>
    <w:rPr>
      <w:kern w:val="2"/>
      <w:sz w:val="18"/>
      <w:szCs w:val="18"/>
      <w:lang w:bidi="ar-SA"/>
    </w:rPr>
  </w:style>
  <w:style w:type="character" w:customStyle="1" w:styleId="Charff3">
    <w:name w:val="投标正文 Char"/>
    <w:link w:val="afffa"/>
    <w:rsid w:val="00DD36CF"/>
    <w:rPr>
      <w:rFonts w:ascii="宋体" w:eastAsia="宋体" w:hAnsi="宋体"/>
      <w:sz w:val="24"/>
      <w:szCs w:val="24"/>
    </w:rPr>
  </w:style>
  <w:style w:type="character" w:customStyle="1" w:styleId="CharCharf">
    <w:name w:val="封面日期 Char Char"/>
    <w:rsid w:val="00DD36CF"/>
    <w:rPr>
      <w:rFonts w:eastAsia="楷体_GB2312"/>
      <w:kern w:val="2"/>
      <w:sz w:val="32"/>
      <w:lang w:val="en-US" w:eastAsia="zh-CN" w:bidi="ar-SA"/>
    </w:rPr>
  </w:style>
  <w:style w:type="character" w:customStyle="1" w:styleId="0Char">
    <w:name w:val="正文0缩进 Char"/>
    <w:link w:val="0"/>
    <w:rsid w:val="00DD36CF"/>
    <w:rPr>
      <w:rFonts w:ascii="宋体" w:hAnsi="宋体"/>
      <w:sz w:val="24"/>
      <w:szCs w:val="24"/>
    </w:rPr>
  </w:style>
  <w:style w:type="character" w:customStyle="1" w:styleId="2Char4">
    <w:name w:val="正文首行缩进 2 Char"/>
    <w:link w:val="220"/>
    <w:rsid w:val="00DD36CF"/>
    <w:rPr>
      <w:rFonts w:eastAsia="仿宋"/>
      <w:sz w:val="24"/>
      <w:szCs w:val="24"/>
    </w:rPr>
  </w:style>
  <w:style w:type="character" w:customStyle="1" w:styleId="Charff4">
    <w:name w:val="表格中文字 Char"/>
    <w:link w:val="afffb"/>
    <w:rsid w:val="00DD36CF"/>
    <w:rPr>
      <w:rFonts w:ascii="新宋体" w:eastAsia="新宋体" w:hAnsi="新宋体"/>
      <w:sz w:val="24"/>
      <w:szCs w:val="24"/>
    </w:rPr>
  </w:style>
  <w:style w:type="character" w:styleId="afffc">
    <w:name w:val="Placeholder Text"/>
    <w:rsid w:val="00DD36CF"/>
    <w:rPr>
      <w:color w:val="808080"/>
    </w:rPr>
  </w:style>
  <w:style w:type="character" w:customStyle="1" w:styleId="4-dyfCharChar">
    <w:name w:val="标题4-dyf Char Char"/>
    <w:rsid w:val="00DD36CF"/>
    <w:rPr>
      <w:rFonts w:ascii="Cambria" w:eastAsia="宋体" w:hAnsi="Cambria"/>
      <w:b/>
      <w:bCs/>
      <w:color w:val="000000"/>
      <w:kern w:val="2"/>
      <w:sz w:val="21"/>
      <w:szCs w:val="21"/>
      <w:lang w:val="en-US" w:eastAsia="zh-CN" w:bidi="ar-SA"/>
    </w:rPr>
  </w:style>
  <w:style w:type="character" w:customStyle="1" w:styleId="CharChar10">
    <w:name w:val="封面日期 Char Char1"/>
    <w:rsid w:val="00DD36CF"/>
    <w:rPr>
      <w:rFonts w:ascii="Calibri" w:eastAsia="楷体_GB2312" w:hAnsi="Calibri"/>
      <w:kern w:val="2"/>
      <w:sz w:val="32"/>
      <w:lang w:val="en-US" w:eastAsia="zh-CN" w:bidi="ar-SA"/>
    </w:rPr>
  </w:style>
  <w:style w:type="character" w:customStyle="1" w:styleId="viewdoctitle">
    <w:name w:val="viewdoctitle"/>
    <w:basedOn w:val="ab"/>
    <w:rsid w:val="00DD36CF"/>
  </w:style>
  <w:style w:type="character" w:customStyle="1" w:styleId="black10">
    <w:name w:val="black10"/>
    <w:basedOn w:val="ab"/>
    <w:rsid w:val="00DD36CF"/>
  </w:style>
  <w:style w:type="character" w:customStyle="1" w:styleId="CharCharf0">
    <w:name w:val="段 Char Char"/>
    <w:link w:val="afffd"/>
    <w:rsid w:val="00DD36CF"/>
    <w:rPr>
      <w:rFonts w:ascii="宋体" w:hAnsi="Times New Roman"/>
    </w:rPr>
  </w:style>
  <w:style w:type="character" w:customStyle="1" w:styleId="f9">
    <w:name w:val="f9"/>
    <w:basedOn w:val="ab"/>
    <w:rsid w:val="00DD36CF"/>
  </w:style>
  <w:style w:type="character" w:customStyle="1" w:styleId="ZJGIS-Char">
    <w:name w:val="ZJGIS-四级标题 Char"/>
    <w:link w:val="ZJGIS-2"/>
    <w:rsid w:val="00DD36CF"/>
    <w:rPr>
      <w:rFonts w:ascii="Arial" w:eastAsia="仿宋_GB2312" w:hAnsi="Arial"/>
      <w:b/>
      <w:bCs/>
      <w:sz w:val="28"/>
      <w:szCs w:val="28"/>
    </w:rPr>
  </w:style>
  <w:style w:type="character" w:styleId="afffe">
    <w:name w:val="Subtle Reference"/>
    <w:uiPriority w:val="31"/>
    <w:qFormat/>
    <w:rsid w:val="00DD36CF"/>
    <w:rPr>
      <w:smallCaps/>
      <w:color w:val="C0504D"/>
      <w:u w:val="single"/>
    </w:rPr>
  </w:style>
  <w:style w:type="character" w:customStyle="1" w:styleId="22Char">
    <w:name w:val="样式 样式 正文首行缩进 + 首行缩进:  2 字符 + 首行缩进:  2 字符 Char"/>
    <w:link w:val="221"/>
    <w:rsid w:val="00DD36CF"/>
    <w:rPr>
      <w:rFonts w:cs="宋体"/>
      <w:sz w:val="24"/>
    </w:rPr>
  </w:style>
  <w:style w:type="character" w:customStyle="1" w:styleId="btitlenamewangputoptitle">
    <w:name w:val="b titlename wangputoptitle"/>
    <w:basedOn w:val="ab"/>
    <w:rsid w:val="00DD36CF"/>
  </w:style>
  <w:style w:type="character" w:customStyle="1" w:styleId="tw4winExternal">
    <w:name w:val="tw4winExternal"/>
    <w:rsid w:val="00DD36CF"/>
    <w:rPr>
      <w:rFonts w:ascii="Courier New" w:hAnsi="Courier New"/>
      <w:color w:val="808080"/>
    </w:rPr>
  </w:style>
  <w:style w:type="character" w:customStyle="1" w:styleId="glossaryitem">
    <w:name w:val="glossaryitem"/>
    <w:rsid w:val="00DD36CF"/>
    <w:rPr>
      <w:strike w:val="0"/>
      <w:dstrike w:val="0"/>
      <w:u w:val="none"/>
    </w:rPr>
  </w:style>
  <w:style w:type="character" w:customStyle="1" w:styleId="titleemph1">
    <w:name w:val="title_emph1"/>
    <w:rsid w:val="00DD36CF"/>
    <w:rPr>
      <w:rFonts w:ascii="Arial" w:hAnsi="Arial" w:cs="Arial" w:hint="default"/>
      <w:b/>
      <w:bCs/>
      <w:sz w:val="18"/>
      <w:szCs w:val="18"/>
    </w:rPr>
  </w:style>
  <w:style w:type="character" w:customStyle="1" w:styleId="CharChar11">
    <w:name w:val="Char Char1"/>
    <w:rsid w:val="00DD36CF"/>
    <w:rPr>
      <w:kern w:val="2"/>
      <w:sz w:val="18"/>
      <w:szCs w:val="18"/>
    </w:rPr>
  </w:style>
  <w:style w:type="character" w:customStyle="1" w:styleId="Charff5">
    <w:name w:val="正文段落 Char"/>
    <w:link w:val="affff"/>
    <w:rsid w:val="00DD36CF"/>
    <w:rPr>
      <w:rFonts w:ascii="Times New Roman" w:hAnsi="Times New Roman"/>
      <w:sz w:val="24"/>
    </w:rPr>
  </w:style>
  <w:style w:type="character" w:customStyle="1" w:styleId="paramname2">
    <w:name w:val="paramname2"/>
    <w:basedOn w:val="ab"/>
    <w:rsid w:val="00DD36CF"/>
  </w:style>
  <w:style w:type="character" w:customStyle="1" w:styleId="2Char5">
    <w:name w:val="样式 首行缩进:  2 字符 Char"/>
    <w:link w:val="2"/>
    <w:rsid w:val="00DD36CF"/>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D36CF"/>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DD36CF"/>
    <w:rPr>
      <w:rFonts w:ascii="Arial" w:eastAsia="宋体" w:hAnsi="Arial"/>
      <w:sz w:val="24"/>
      <w:szCs w:val="24"/>
    </w:rPr>
  </w:style>
  <w:style w:type="character" w:customStyle="1" w:styleId="CharCharf1">
    <w:name w:val="表格正文 Char Char"/>
    <w:link w:val="affff0"/>
    <w:rsid w:val="00DD36CF"/>
    <w:rPr>
      <w:rFonts w:ascii="Times New Roman" w:eastAsia="仿宋_GB2312" w:hAnsi="Times New Roman"/>
      <w:szCs w:val="21"/>
    </w:rPr>
  </w:style>
  <w:style w:type="character" w:customStyle="1" w:styleId="tyChar2">
    <w:name w:val="正文标准样式ty Char2"/>
    <w:link w:val="ty"/>
    <w:rsid w:val="00DD36CF"/>
    <w:rPr>
      <w:rFonts w:eastAsia="宋体" w:cs="宋体"/>
      <w:sz w:val="24"/>
    </w:rPr>
  </w:style>
  <w:style w:type="character" w:customStyle="1" w:styleId="CharChar13">
    <w:name w:val="Char Char13"/>
    <w:rsid w:val="00DD36CF"/>
    <w:rPr>
      <w:rFonts w:ascii="Calibri" w:eastAsia="宋体" w:hAnsi="Calibri" w:cs="Times New Roman"/>
      <w:sz w:val="18"/>
      <w:szCs w:val="18"/>
    </w:rPr>
  </w:style>
  <w:style w:type="character" w:customStyle="1" w:styleId="Charff7">
    <w:name w:val="吉奥表格正文 Char"/>
    <w:link w:val="affff1"/>
    <w:rsid w:val="00DD36CF"/>
    <w:rPr>
      <w:rFonts w:ascii="Times New Roman" w:eastAsia="仿宋_GB2312" w:hAnsi="Times New Roman"/>
      <w:szCs w:val="21"/>
    </w:rPr>
  </w:style>
  <w:style w:type="character" w:customStyle="1" w:styleId="SymcParaChar">
    <w:name w:val="+SymcPara Char"/>
    <w:link w:val="SymcPara"/>
    <w:locked/>
    <w:rsid w:val="00DD36CF"/>
    <w:rPr>
      <w:rFonts w:ascii="宋体" w:hAnsi="宋体" w:cs="Arial"/>
      <w:lang w:eastAsia="en-US"/>
    </w:rPr>
  </w:style>
  <w:style w:type="character" w:customStyle="1" w:styleId="aCharChar">
    <w:name w:val="a Char Char"/>
    <w:rsid w:val="00DD36CF"/>
    <w:rPr>
      <w:rFonts w:ascii="宋体" w:eastAsia="仿宋_GB2312" w:hAnsi="宋体"/>
      <w:sz w:val="24"/>
      <w:lang w:val="en-US" w:eastAsia="zh-CN" w:bidi="ar-SA"/>
    </w:rPr>
  </w:style>
  <w:style w:type="character" w:customStyle="1" w:styleId="7CharChar">
    <w:name w:val="7.表小四 Char Char"/>
    <w:rsid w:val="00DD36CF"/>
    <w:rPr>
      <w:rFonts w:ascii="宋体" w:eastAsia="宋体" w:hAnsi="宋体"/>
      <w:kern w:val="2"/>
      <w:sz w:val="24"/>
      <w:szCs w:val="24"/>
      <w:lang w:val="en-US" w:eastAsia="zh-CN" w:bidi="ar-SA"/>
    </w:rPr>
  </w:style>
  <w:style w:type="character" w:customStyle="1" w:styleId="ca-16">
    <w:name w:val="ca-16"/>
    <w:basedOn w:val="ab"/>
    <w:rsid w:val="00DD36CF"/>
  </w:style>
  <w:style w:type="character" w:customStyle="1" w:styleId="Charff8">
    <w:name w:val="副标题 Char"/>
    <w:link w:val="affff2"/>
    <w:qFormat/>
    <w:rsid w:val="00DD36CF"/>
    <w:rPr>
      <w:rFonts w:ascii="Times New Roman" w:eastAsia="Times New Roman" w:hAnsi="Times New Roman"/>
      <w:sz w:val="18"/>
      <w:szCs w:val="18"/>
    </w:rPr>
  </w:style>
  <w:style w:type="character" w:customStyle="1" w:styleId="Charff9">
    <w:name w:val="正文（缩进） Char"/>
    <w:link w:val="affff3"/>
    <w:rsid w:val="00DD36CF"/>
    <w:rPr>
      <w:sz w:val="24"/>
      <w:szCs w:val="24"/>
    </w:rPr>
  </w:style>
  <w:style w:type="character" w:customStyle="1" w:styleId="1Char2">
    <w:name w:val="文档正文1 Char"/>
    <w:link w:val="17"/>
    <w:rsid w:val="00DD36CF"/>
    <w:rPr>
      <w:rFonts w:ascii="仿宋_GB2312" w:eastAsia="仿宋_GB2312" w:hAnsi="仿宋"/>
      <w:sz w:val="30"/>
      <w:szCs w:val="30"/>
    </w:rPr>
  </w:style>
  <w:style w:type="character" w:customStyle="1" w:styleId="Charffa">
    <w:name w:val="正文缩进 Char"/>
    <w:link w:val="affff4"/>
    <w:qFormat/>
    <w:rsid w:val="00DD36CF"/>
    <w:rPr>
      <w:rFonts w:eastAsia="宋体"/>
    </w:rPr>
  </w:style>
  <w:style w:type="character" w:customStyle="1" w:styleId="IndentNormalCharChar">
    <w:name w:val="Indent Normal Char Char"/>
    <w:rsid w:val="00DD36CF"/>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D36CF"/>
    <w:rPr>
      <w:rFonts w:ascii="Cambria" w:eastAsia="宋体" w:hAnsi="Cambria" w:cs="Times New Roman"/>
      <w:b/>
      <w:bCs/>
      <w:kern w:val="2"/>
      <w:sz w:val="28"/>
      <w:szCs w:val="28"/>
    </w:rPr>
  </w:style>
  <w:style w:type="character" w:customStyle="1" w:styleId="CharCharf2">
    <w:name w:val="列出段落 Char Char"/>
    <w:rsid w:val="00DD36CF"/>
    <w:rPr>
      <w:rFonts w:ascii="Calibri" w:eastAsia="宋体" w:hAnsi="Calibri"/>
      <w:kern w:val="2"/>
      <w:sz w:val="21"/>
      <w:szCs w:val="24"/>
      <w:lang w:val="en-US" w:eastAsia="zh-CN" w:bidi="ar-SA"/>
    </w:rPr>
  </w:style>
  <w:style w:type="character" w:customStyle="1" w:styleId="mark8">
    <w:name w:val="mark8"/>
    <w:rsid w:val="00DD36CF"/>
    <w:rPr>
      <w:b/>
      <w:bCs/>
      <w:sz w:val="21"/>
      <w:szCs w:val="21"/>
    </w:rPr>
  </w:style>
  <w:style w:type="character" w:customStyle="1" w:styleId="paragraph1Char">
    <w:name w:val="paragraph1 Char"/>
    <w:link w:val="paragraph1"/>
    <w:rsid w:val="00DD36CF"/>
    <w:rPr>
      <w:rFonts w:eastAsia="楷体_GB2312"/>
      <w:sz w:val="24"/>
    </w:rPr>
  </w:style>
  <w:style w:type="character" w:customStyle="1" w:styleId="Char15">
    <w:name w:val="页眉 Char1"/>
    <w:uiPriority w:val="99"/>
    <w:qFormat/>
    <w:rsid w:val="00DD36CF"/>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DD36CF"/>
    <w:rPr>
      <w:rFonts w:ascii="宋体" w:hAnsi="Courier New"/>
      <w:sz w:val="24"/>
      <w:szCs w:val="24"/>
    </w:rPr>
  </w:style>
  <w:style w:type="character" w:customStyle="1" w:styleId="3CharCharCharChar">
    <w:name w:val="样式 样式3 + 宋体 五号 Char Char Char Char"/>
    <w:rsid w:val="00DD36CF"/>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qFormat/>
    <w:rsid w:val="00DD36CF"/>
    <w:rPr>
      <w:rFonts w:eastAsia="楷体_GB2312"/>
      <w:sz w:val="32"/>
    </w:rPr>
  </w:style>
  <w:style w:type="character" w:customStyle="1" w:styleId="2Char6">
    <w:name w:val="正文文本 2 Char"/>
    <w:aliases w:val="正文文字 2 Char"/>
    <w:link w:val="27"/>
    <w:rsid w:val="00DD36CF"/>
    <w:rPr>
      <w:rFonts w:ascii="宋体" w:eastAsia="宋体" w:hAnsi="宋体"/>
      <w:color w:val="000000"/>
      <w:sz w:val="24"/>
      <w:szCs w:val="24"/>
    </w:rPr>
  </w:style>
  <w:style w:type="character" w:customStyle="1" w:styleId="mark">
    <w:name w:val="mark"/>
    <w:rsid w:val="00DD36CF"/>
    <w:rPr>
      <w:rFonts w:cs="Times New Roman"/>
    </w:rPr>
  </w:style>
  <w:style w:type="character" w:customStyle="1" w:styleId="Char2Char">
    <w:name w:val="Char2 Char"/>
    <w:aliases w:val="正文缩进两字符 Char"/>
    <w:rsid w:val="00DD36CF"/>
    <w:rPr>
      <w:rFonts w:ascii="Verdana" w:eastAsia="宋体" w:hAnsi="宋体" w:cs="Times New Roman"/>
      <w:sz w:val="28"/>
      <w:szCs w:val="28"/>
    </w:rPr>
  </w:style>
  <w:style w:type="character" w:customStyle="1" w:styleId="2Char7">
    <w:name w:val="正文 首行缩进:  2 字符 Char"/>
    <w:link w:val="28"/>
    <w:rsid w:val="00DD36CF"/>
    <w:rPr>
      <w:rFonts w:cs="宋体"/>
      <w:sz w:val="24"/>
    </w:rPr>
  </w:style>
  <w:style w:type="character" w:customStyle="1" w:styleId="paramname3">
    <w:name w:val="paramname3"/>
    <w:rsid w:val="00DD36CF"/>
    <w:rPr>
      <w:color w:val="999999"/>
    </w:rPr>
  </w:style>
  <w:style w:type="character" w:customStyle="1" w:styleId="CharCharf3">
    <w:name w:val="华电 正文 Char Char"/>
    <w:rsid w:val="00DD36CF"/>
    <w:rPr>
      <w:rFonts w:ascii="宋体" w:eastAsia="宋体" w:hAnsi="宋体"/>
      <w:sz w:val="22"/>
      <w:lang w:bidi="ar-SA"/>
    </w:rPr>
  </w:style>
  <w:style w:type="character" w:customStyle="1" w:styleId="CharCharf4">
    <w:name w:val="Char Char"/>
    <w:rsid w:val="00DD36CF"/>
    <w:rPr>
      <w:rFonts w:ascii="Arial" w:eastAsia="黑体" w:hAnsi="Arial"/>
      <w:b/>
      <w:bCs/>
      <w:kern w:val="2"/>
      <w:sz w:val="28"/>
      <w:szCs w:val="28"/>
      <w:lang w:val="en-US" w:eastAsia="zh-CN" w:bidi="ar-SA"/>
    </w:rPr>
  </w:style>
  <w:style w:type="paragraph" w:customStyle="1" w:styleId="affff7">
    <w:name w:val="表文字"/>
    <w:link w:val="CharCharf5"/>
    <w:qFormat/>
    <w:rsid w:val="00DD36CF"/>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DD36CF"/>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DD36CF"/>
    <w:pPr>
      <w:numPr>
        <w:numId w:val="1"/>
      </w:numPr>
      <w:tabs>
        <w:tab w:val="left" w:pos="1620"/>
      </w:tabs>
    </w:pPr>
    <w:rPr>
      <w:rFonts w:ascii="Times New Roman" w:hAnsi="Times New Roman"/>
      <w:szCs w:val="24"/>
    </w:rPr>
  </w:style>
  <w:style w:type="paragraph" w:customStyle="1" w:styleId="33">
    <w:name w:val="正文3"/>
    <w:basedOn w:val="aa"/>
    <w:rsid w:val="00DD36CF"/>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DD36CF"/>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DD36CF"/>
    <w:pPr>
      <w:spacing w:before="152" w:after="160"/>
    </w:pPr>
    <w:rPr>
      <w:rFonts w:ascii="Arial" w:eastAsia="黑体" w:hAnsi="Arial" w:cs="Arial"/>
    </w:rPr>
  </w:style>
  <w:style w:type="paragraph" w:customStyle="1" w:styleId="affff8">
    <w:name w:val="沈标题四"/>
    <w:basedOn w:val="41"/>
    <w:next w:val="aa"/>
    <w:rsid w:val="00DD36CF"/>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DD36CF"/>
    <w:rPr>
      <w:rFonts w:ascii="Courier New" w:eastAsiaTheme="minorEastAsia" w:hAnsi="Courier New" w:cs="Courier New"/>
    </w:rPr>
  </w:style>
  <w:style w:type="character" w:customStyle="1" w:styleId="HTMLChar1">
    <w:name w:val="HTML 预设格式 Char1"/>
    <w:basedOn w:val="ab"/>
    <w:uiPriority w:val="99"/>
    <w:semiHidden/>
    <w:rsid w:val="00DD36CF"/>
    <w:rPr>
      <w:rFonts w:ascii="Courier New" w:eastAsia="宋体" w:hAnsi="Courier New" w:cs="Courier New"/>
      <w:sz w:val="20"/>
      <w:szCs w:val="20"/>
    </w:rPr>
  </w:style>
  <w:style w:type="paragraph" w:customStyle="1" w:styleId="InfoBlue">
    <w:name w:val="InfoBlue"/>
    <w:basedOn w:val="aa"/>
    <w:next w:val="affff9"/>
    <w:rsid w:val="00DD36CF"/>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DD36CF"/>
    <w:pPr>
      <w:ind w:firstLineChars="200" w:firstLine="480"/>
    </w:pPr>
  </w:style>
  <w:style w:type="paragraph" w:styleId="afff4">
    <w:name w:val="Balloon Text"/>
    <w:basedOn w:val="aa"/>
    <w:link w:val="Charfe"/>
    <w:qFormat/>
    <w:rsid w:val="00DD36CF"/>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DD36CF"/>
    <w:rPr>
      <w:rFonts w:ascii="Calibri" w:eastAsia="宋体" w:hAnsi="Calibri" w:cs="Times New Roman"/>
      <w:sz w:val="18"/>
      <w:szCs w:val="18"/>
    </w:rPr>
  </w:style>
  <w:style w:type="paragraph" w:customStyle="1" w:styleId="affffa">
    <w:name w:val="正文段"/>
    <w:basedOn w:val="aa"/>
    <w:qFormat/>
    <w:rsid w:val="00DD36CF"/>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DD36CF"/>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DD36CF"/>
    <w:pPr>
      <w:ind w:firstLineChars="200" w:firstLine="420"/>
    </w:pPr>
  </w:style>
  <w:style w:type="paragraph" w:customStyle="1" w:styleId="150">
    <w:name w:val="15"/>
    <w:basedOn w:val="aa"/>
    <w:rsid w:val="00DD36CF"/>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DD36CF"/>
    <w:pPr>
      <w:spacing w:line="288" w:lineRule="auto"/>
      <w:jc w:val="center"/>
    </w:pPr>
    <w:rPr>
      <w:rFonts w:ascii="新宋体" w:eastAsia="新宋体" w:hAnsi="Times New Roman"/>
      <w:sz w:val="24"/>
      <w:szCs w:val="24"/>
    </w:rPr>
  </w:style>
  <w:style w:type="paragraph" w:customStyle="1" w:styleId="xl76">
    <w:name w:val="xl76"/>
    <w:basedOn w:val="aa"/>
    <w:rsid w:val="00DD36CF"/>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DD36CF"/>
    <w:pPr>
      <w:spacing w:afterLines="50"/>
      <w:ind w:left="720" w:hanging="432"/>
      <w:jc w:val="left"/>
    </w:pPr>
    <w:rPr>
      <w:rFonts w:ascii="宋体" w:hAnsi="Times New Roman"/>
      <w:snapToGrid w:val="0"/>
      <w:kern w:val="0"/>
      <w:szCs w:val="20"/>
    </w:rPr>
  </w:style>
  <w:style w:type="paragraph" w:customStyle="1" w:styleId="S4-I-L15-U">
    <w:name w:val="S4-I-L15-U"/>
    <w:basedOn w:val="aa"/>
    <w:rsid w:val="00DD36CF"/>
    <w:pPr>
      <w:spacing w:line="360" w:lineRule="auto"/>
    </w:pPr>
    <w:rPr>
      <w:rFonts w:ascii="Times New Roman" w:hAnsi="Times New Roman"/>
      <w:b/>
      <w:i/>
      <w:sz w:val="24"/>
      <w:szCs w:val="24"/>
      <w:u w:val="single"/>
    </w:rPr>
  </w:style>
  <w:style w:type="paragraph" w:customStyle="1" w:styleId="xl101">
    <w:name w:val="xl10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DD36CF"/>
    <w:pPr>
      <w:spacing w:after="120"/>
    </w:pPr>
    <w:rPr>
      <w:rFonts w:ascii="Times New Roman" w:hAnsi="Times New Roman"/>
      <w:sz w:val="28"/>
      <w:szCs w:val="24"/>
    </w:rPr>
  </w:style>
  <w:style w:type="paragraph" w:styleId="27">
    <w:name w:val="Body Text 2"/>
    <w:aliases w:val="正文文字 2"/>
    <w:basedOn w:val="aa"/>
    <w:link w:val="2Char6"/>
    <w:qFormat/>
    <w:rsid w:val="00DD36CF"/>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DD36CF"/>
    <w:rPr>
      <w:rFonts w:ascii="Calibri" w:eastAsia="宋体" w:hAnsi="Calibri" w:cs="Times New Roman"/>
    </w:rPr>
  </w:style>
  <w:style w:type="paragraph" w:customStyle="1" w:styleId="ZJ0">
    <w:name w:val="ZJ图表"/>
    <w:basedOn w:val="7"/>
    <w:link w:val="ZJChar0"/>
    <w:qFormat/>
    <w:rsid w:val="00DD36CF"/>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DD36CF"/>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DD36CF"/>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DD36CF"/>
    <w:pPr>
      <w:ind w:leftChars="200" w:left="100" w:hangingChars="200" w:hanging="200"/>
    </w:pPr>
    <w:rPr>
      <w:rFonts w:ascii="Times New Roman" w:hAnsi="Times New Roman"/>
      <w:sz w:val="28"/>
      <w:szCs w:val="24"/>
    </w:rPr>
  </w:style>
  <w:style w:type="paragraph" w:customStyle="1" w:styleId="affffc">
    <w:name w:val="内文正文"/>
    <w:basedOn w:val="aa"/>
    <w:rsid w:val="00DD36CF"/>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DD36CF"/>
    <w:pPr>
      <w:spacing w:after="120"/>
      <w:ind w:leftChars="200" w:left="420"/>
    </w:pPr>
    <w:rPr>
      <w:rFonts w:cs="黑体"/>
    </w:rPr>
  </w:style>
  <w:style w:type="paragraph" w:styleId="affff4">
    <w:name w:val="Normal Indent"/>
    <w:basedOn w:val="aa"/>
    <w:link w:val="Charffa"/>
    <w:qFormat/>
    <w:rsid w:val="00DD36CF"/>
    <w:pPr>
      <w:ind w:firstLine="420"/>
    </w:pPr>
    <w:rPr>
      <w:rFonts w:asciiTheme="minorHAnsi" w:hAnsiTheme="minorHAnsi" w:cstheme="minorBidi"/>
    </w:rPr>
  </w:style>
  <w:style w:type="paragraph" w:customStyle="1" w:styleId="tab02">
    <w:name w:val="tab0/2"/>
    <w:basedOn w:val="aa"/>
    <w:rsid w:val="00DD36CF"/>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DD36CF"/>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DD36CF"/>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DD36CF"/>
    <w:pPr>
      <w:jc w:val="left"/>
    </w:pPr>
  </w:style>
  <w:style w:type="character" w:customStyle="1" w:styleId="Char17">
    <w:name w:val="批注文字 Char1"/>
    <w:basedOn w:val="ab"/>
    <w:link w:val="affffe"/>
    <w:uiPriority w:val="99"/>
    <w:semiHidden/>
    <w:qFormat/>
    <w:rsid w:val="00DD36CF"/>
    <w:rPr>
      <w:rFonts w:ascii="Calibri" w:eastAsia="宋体" w:hAnsi="Calibri" w:cs="Times New Roman"/>
    </w:rPr>
  </w:style>
  <w:style w:type="paragraph" w:styleId="afffff">
    <w:name w:val="annotation subject"/>
    <w:basedOn w:val="affffe"/>
    <w:next w:val="affffe"/>
    <w:link w:val="Char18"/>
    <w:uiPriority w:val="99"/>
    <w:qFormat/>
    <w:rsid w:val="00DD36CF"/>
    <w:rPr>
      <w:b/>
      <w:bCs/>
      <w:lang w:val="x-none" w:eastAsia="x-none"/>
    </w:rPr>
  </w:style>
  <w:style w:type="character" w:customStyle="1" w:styleId="Char18">
    <w:name w:val="批注主题 Char1"/>
    <w:basedOn w:val="Char17"/>
    <w:link w:val="afffff"/>
    <w:uiPriority w:val="99"/>
    <w:qFormat/>
    <w:rsid w:val="00DD36CF"/>
    <w:rPr>
      <w:rFonts w:ascii="Calibri" w:eastAsia="宋体" w:hAnsi="Calibri" w:cs="Times New Roman"/>
      <w:b/>
      <w:bCs/>
      <w:lang w:val="x-none" w:eastAsia="x-none"/>
    </w:rPr>
  </w:style>
  <w:style w:type="paragraph" w:customStyle="1" w:styleId="Charffd">
    <w:name w:val="Char"/>
    <w:basedOn w:val="aa"/>
    <w:rsid w:val="00DD36CF"/>
    <w:rPr>
      <w:rFonts w:ascii="仿宋_GB2312" w:eastAsia="仿宋_GB2312" w:hAnsi="Times New Roman"/>
      <w:b/>
      <w:sz w:val="32"/>
      <w:szCs w:val="32"/>
    </w:rPr>
  </w:style>
  <w:style w:type="paragraph" w:customStyle="1" w:styleId="font11">
    <w:name w:val="font11"/>
    <w:basedOn w:val="aa"/>
    <w:rsid w:val="00DD36CF"/>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DD36CF"/>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DD36CF"/>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DD36CF"/>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DD36CF"/>
    <w:pPr>
      <w:spacing w:line="360" w:lineRule="auto"/>
    </w:pPr>
    <w:rPr>
      <w:rFonts w:ascii="Futura Lt" w:hAnsi="Futura Lt" w:cs="Futura Lt"/>
      <w:szCs w:val="21"/>
      <w:lang w:eastAsia="en-US"/>
    </w:rPr>
  </w:style>
  <w:style w:type="paragraph" w:styleId="aff7">
    <w:name w:val="Title"/>
    <w:basedOn w:val="aa"/>
    <w:link w:val="Chard"/>
    <w:qFormat/>
    <w:rsid w:val="00DD36CF"/>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DD36CF"/>
    <w:rPr>
      <w:rFonts w:asciiTheme="majorHAnsi" w:eastAsia="宋体" w:hAnsiTheme="majorHAnsi" w:cstheme="majorBidi"/>
      <w:b/>
      <w:bCs/>
      <w:sz w:val="32"/>
      <w:szCs w:val="32"/>
    </w:rPr>
  </w:style>
  <w:style w:type="paragraph" w:customStyle="1" w:styleId="affff0">
    <w:name w:val="表格正文"/>
    <w:basedOn w:val="aa"/>
    <w:link w:val="CharCharf1"/>
    <w:rsid w:val="00DD36CF"/>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DD36CF"/>
    <w:pPr>
      <w:adjustRightInd w:val="0"/>
      <w:snapToGrid w:val="0"/>
      <w:jc w:val="center"/>
    </w:pPr>
    <w:rPr>
      <w:rFonts w:ascii="宋体" w:hAnsi="宋体"/>
      <w:szCs w:val="21"/>
    </w:rPr>
  </w:style>
  <w:style w:type="paragraph" w:customStyle="1" w:styleId="afffff2">
    <w:name w:val="正文浙江中烟安全"/>
    <w:basedOn w:val="aa"/>
    <w:rsid w:val="00DD36CF"/>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DD36CF"/>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D36CF"/>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DD36CF"/>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DD36CF"/>
    <w:pPr>
      <w:ind w:firstLineChars="200" w:firstLine="480"/>
    </w:pPr>
  </w:style>
  <w:style w:type="paragraph" w:customStyle="1" w:styleId="xl86">
    <w:name w:val="xl86"/>
    <w:basedOn w:val="aa"/>
    <w:qFormat/>
    <w:rsid w:val="00DD36CF"/>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DD36CF"/>
    <w:pPr>
      <w:ind w:firstLine="562"/>
    </w:pPr>
    <w:rPr>
      <w:rFonts w:ascii="仿宋_GB2312" w:eastAsia="仿宋_GB2312"/>
      <w:b/>
      <w:sz w:val="28"/>
      <w:szCs w:val="28"/>
    </w:rPr>
  </w:style>
  <w:style w:type="paragraph" w:customStyle="1" w:styleId="afffff6">
    <w:name w:val="图名"/>
    <w:basedOn w:val="af8"/>
    <w:qFormat/>
    <w:rsid w:val="00DD36CF"/>
    <w:pPr>
      <w:spacing w:beforeLines="50" w:afterLines="50"/>
      <w:jc w:val="center"/>
    </w:pPr>
    <w:rPr>
      <w:rFonts w:ascii="Times New Roman" w:hAnsi="Times New Roman"/>
      <w:kern w:val="0"/>
      <w:sz w:val="24"/>
      <w:szCs w:val="24"/>
    </w:rPr>
  </w:style>
  <w:style w:type="paragraph" w:styleId="afc">
    <w:name w:val="Salutation"/>
    <w:basedOn w:val="aa"/>
    <w:next w:val="aa"/>
    <w:link w:val="Char4"/>
    <w:qFormat/>
    <w:rsid w:val="00DD36CF"/>
    <w:rPr>
      <w:rFonts w:ascii="宋体" w:eastAsiaTheme="minorEastAsia" w:hAnsi="Times New Roman" w:cstheme="minorBidi"/>
      <w:b/>
      <w:sz w:val="28"/>
    </w:rPr>
  </w:style>
  <w:style w:type="character" w:customStyle="1" w:styleId="Char1a">
    <w:name w:val="称呼 Char1"/>
    <w:basedOn w:val="ab"/>
    <w:uiPriority w:val="99"/>
    <w:semiHidden/>
    <w:qFormat/>
    <w:rsid w:val="00DD36CF"/>
    <w:rPr>
      <w:rFonts w:ascii="Calibri" w:eastAsia="宋体" w:hAnsi="Calibri" w:cs="Times New Roman"/>
    </w:rPr>
  </w:style>
  <w:style w:type="paragraph" w:styleId="aff4">
    <w:name w:val="footnote text"/>
    <w:basedOn w:val="aa"/>
    <w:link w:val="Chara"/>
    <w:unhideWhenUsed/>
    <w:qFormat/>
    <w:rsid w:val="00DD36CF"/>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DD36CF"/>
    <w:rPr>
      <w:rFonts w:ascii="Calibri" w:eastAsia="宋体" w:hAnsi="Calibri" w:cs="Times New Roman"/>
      <w:sz w:val="18"/>
      <w:szCs w:val="18"/>
    </w:rPr>
  </w:style>
  <w:style w:type="paragraph" w:customStyle="1" w:styleId="28">
    <w:name w:val="正文 首行缩进:  2 字符"/>
    <w:basedOn w:val="aa"/>
    <w:next w:val="aa"/>
    <w:link w:val="2Char7"/>
    <w:rsid w:val="00DD36CF"/>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DD36CF"/>
    <w:pPr>
      <w:ind w:left="200" w:hangingChars="200" w:hanging="200"/>
    </w:pPr>
    <w:rPr>
      <w:rFonts w:ascii="Times New Roman" w:hAnsi="Times New Roman"/>
      <w:sz w:val="28"/>
      <w:szCs w:val="24"/>
    </w:rPr>
  </w:style>
  <w:style w:type="paragraph" w:styleId="afffff8">
    <w:name w:val="No Spacing"/>
    <w:uiPriority w:val="1"/>
    <w:qFormat/>
    <w:rsid w:val="00DD36CF"/>
    <w:pPr>
      <w:widowControl w:val="0"/>
      <w:jc w:val="both"/>
    </w:pPr>
    <w:rPr>
      <w:rFonts w:ascii="Times New Roman" w:eastAsia="宋体" w:hAnsi="Times New Roman" w:cs="Times New Roman"/>
      <w:szCs w:val="24"/>
    </w:rPr>
  </w:style>
  <w:style w:type="paragraph" w:customStyle="1" w:styleId="xl68">
    <w:name w:val="xl68"/>
    <w:basedOn w:val="aa"/>
    <w:qFormat/>
    <w:rsid w:val="00DD36CF"/>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DD36CF"/>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DD36CF"/>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DD36CF"/>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DD36CF"/>
    <w:pPr>
      <w:ind w:leftChars="600" w:left="1260"/>
    </w:pPr>
  </w:style>
  <w:style w:type="paragraph" w:customStyle="1" w:styleId="xl64">
    <w:name w:val="xl64"/>
    <w:basedOn w:val="aa"/>
    <w:rsid w:val="00DD36CF"/>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DD36CF"/>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DD36CF"/>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DD36CF"/>
    <w:rPr>
      <w:rFonts w:ascii="Calibri" w:eastAsia="宋体" w:hAnsi="Calibri" w:cs="Times New Roman"/>
    </w:rPr>
  </w:style>
  <w:style w:type="paragraph" w:customStyle="1" w:styleId="Charffe">
    <w:name w:val="文档正文 Char"/>
    <w:basedOn w:val="aa"/>
    <w:rsid w:val="00DD36CF"/>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DD36CF"/>
    <w:pPr>
      <w:ind w:firstLine="420"/>
    </w:pPr>
    <w:rPr>
      <w:rFonts w:asciiTheme="minorHAnsi" w:eastAsiaTheme="minorEastAsia" w:hAnsiTheme="minorHAnsi" w:cstheme="minorBidi"/>
    </w:rPr>
  </w:style>
  <w:style w:type="paragraph" w:customStyle="1" w:styleId="Proposalsbody">
    <w:name w:val="Proposals body"/>
    <w:basedOn w:val="aa"/>
    <w:next w:val="aa"/>
    <w:rsid w:val="00DD36CF"/>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DD36CF"/>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DD36CF"/>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DD36CF"/>
    <w:rPr>
      <w:rFonts w:ascii="宋体" w:eastAsia="宋体" w:hAnsi="Courier New" w:cs="Courier New"/>
      <w:szCs w:val="21"/>
    </w:rPr>
  </w:style>
  <w:style w:type="paragraph" w:customStyle="1" w:styleId="CharCharChar0">
    <w:name w:val="Char Char Char"/>
    <w:basedOn w:val="aa"/>
    <w:rsid w:val="00DD36CF"/>
    <w:rPr>
      <w:rFonts w:ascii="Tahoma" w:hAnsi="Tahoma"/>
      <w:sz w:val="24"/>
      <w:szCs w:val="20"/>
    </w:rPr>
  </w:style>
  <w:style w:type="paragraph" w:customStyle="1" w:styleId="4051">
    <w:name w:val="样式 样式 标题 4 + 段后: 0.5 行1"/>
    <w:basedOn w:val="405"/>
    <w:next w:val="a2"/>
    <w:rsid w:val="00DD36CF"/>
    <w:pPr>
      <w:numPr>
        <w:ilvl w:val="1"/>
        <w:numId w:val="2"/>
      </w:numPr>
      <w:spacing w:after="120"/>
      <w:ind w:left="0" w:firstLine="0"/>
    </w:pPr>
  </w:style>
  <w:style w:type="paragraph" w:styleId="90">
    <w:name w:val="toc 9"/>
    <w:basedOn w:val="aa"/>
    <w:next w:val="aa"/>
    <w:uiPriority w:val="39"/>
    <w:rsid w:val="00DD36CF"/>
    <w:pPr>
      <w:ind w:left="1680"/>
      <w:jc w:val="left"/>
    </w:pPr>
    <w:rPr>
      <w:rFonts w:ascii="Times New Roman" w:hAnsi="Times New Roman"/>
      <w:sz w:val="18"/>
      <w:szCs w:val="18"/>
    </w:rPr>
  </w:style>
  <w:style w:type="paragraph" w:customStyle="1" w:styleId="2d">
    <w:name w:val="金保标题2"/>
    <w:basedOn w:val="21"/>
    <w:next w:val="aa"/>
    <w:rsid w:val="00DD36CF"/>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DD36CF"/>
    <w:pPr>
      <w:ind w:leftChars="900" w:left="1890"/>
    </w:pPr>
    <w:rPr>
      <w:rFonts w:ascii="Times New Roman" w:hAnsi="Times New Roman"/>
      <w:sz w:val="24"/>
      <w:szCs w:val="24"/>
    </w:rPr>
  </w:style>
  <w:style w:type="paragraph" w:customStyle="1" w:styleId="linyang-">
    <w:name w:val="linyang-正文"/>
    <w:basedOn w:val="aa"/>
    <w:rsid w:val="00DD36CF"/>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DD36CF"/>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DD36CF"/>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DD36CF"/>
    <w:rPr>
      <w:rFonts w:asciiTheme="minorHAnsi" w:eastAsiaTheme="minorEastAsia" w:hAnsiTheme="minorHAnsi" w:cstheme="minorBidi"/>
      <w:b/>
      <w:bCs/>
    </w:rPr>
  </w:style>
  <w:style w:type="paragraph" w:styleId="34">
    <w:name w:val="toc 3"/>
    <w:basedOn w:val="aa"/>
    <w:next w:val="aa"/>
    <w:uiPriority w:val="39"/>
    <w:unhideWhenUsed/>
    <w:qFormat/>
    <w:rsid w:val="00DD36CF"/>
    <w:pPr>
      <w:ind w:leftChars="400" w:left="840"/>
    </w:pPr>
  </w:style>
  <w:style w:type="paragraph" w:customStyle="1" w:styleId="afb">
    <w:name w:val="仙居正文"/>
    <w:basedOn w:val="aa"/>
    <w:link w:val="Char3"/>
    <w:qFormat/>
    <w:rsid w:val="00DD36CF"/>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DD36CF"/>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qFormat/>
    <w:rsid w:val="00DD36CF"/>
    <w:pPr>
      <w:shd w:val="clear" w:color="auto" w:fill="000080"/>
    </w:pPr>
    <w:rPr>
      <w:rFonts w:ascii="Tahoma" w:hAnsi="Tahoma" w:cs="Tahoma"/>
      <w:kern w:val="0"/>
      <w:szCs w:val="24"/>
    </w:rPr>
  </w:style>
  <w:style w:type="paragraph" w:customStyle="1" w:styleId="xl96">
    <w:name w:val="xl9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DD36CF"/>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DD36CF"/>
    <w:pPr>
      <w:spacing w:after="120"/>
    </w:pPr>
  </w:style>
  <w:style w:type="character" w:customStyle="1" w:styleId="Char1d">
    <w:name w:val="正文文本 Char1"/>
    <w:basedOn w:val="ab"/>
    <w:link w:val="affff9"/>
    <w:uiPriority w:val="99"/>
    <w:semiHidden/>
    <w:qFormat/>
    <w:rsid w:val="00DD36CF"/>
    <w:rPr>
      <w:rFonts w:ascii="Calibri" w:eastAsia="宋体" w:hAnsi="Calibri" w:cs="Times New Roman"/>
    </w:rPr>
  </w:style>
  <w:style w:type="paragraph" w:styleId="affa">
    <w:name w:val="Body Text First Indent"/>
    <w:basedOn w:val="affff9"/>
    <w:link w:val="Charf0"/>
    <w:qFormat/>
    <w:rsid w:val="00DD36CF"/>
    <w:pPr>
      <w:ind w:firstLineChars="100" w:firstLine="420"/>
    </w:pPr>
    <w:rPr>
      <w:rFonts w:cstheme="minorBidi"/>
    </w:rPr>
  </w:style>
  <w:style w:type="character" w:customStyle="1" w:styleId="Char1e">
    <w:name w:val="正文首行缩进 Char1"/>
    <w:basedOn w:val="Char1d"/>
    <w:uiPriority w:val="99"/>
    <w:semiHidden/>
    <w:qFormat/>
    <w:rsid w:val="00DD36CF"/>
    <w:rPr>
      <w:rFonts w:ascii="Calibri" w:eastAsia="宋体" w:hAnsi="Calibri" w:cs="Times New Roman"/>
    </w:rPr>
  </w:style>
  <w:style w:type="paragraph" w:styleId="afffffc">
    <w:name w:val="List Bullet"/>
    <w:basedOn w:val="aa"/>
    <w:rsid w:val="00DD36CF"/>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DD36CF"/>
    <w:pPr>
      <w:spacing w:line="360" w:lineRule="auto"/>
      <w:ind w:firstLineChars="200" w:firstLine="200"/>
    </w:pPr>
    <w:rPr>
      <w:rFonts w:ascii="Arial" w:hAnsi="Arial" w:cstheme="minorBidi"/>
      <w:sz w:val="24"/>
      <w:szCs w:val="24"/>
    </w:rPr>
  </w:style>
  <w:style w:type="paragraph" w:customStyle="1" w:styleId="xl82">
    <w:name w:val="xl8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DD36CF"/>
    <w:pPr>
      <w:ind w:leftChars="400" w:left="100" w:hangingChars="200" w:hanging="200"/>
    </w:pPr>
    <w:rPr>
      <w:rFonts w:ascii="Times New Roman" w:hAnsi="Times New Roman"/>
      <w:szCs w:val="20"/>
    </w:rPr>
  </w:style>
  <w:style w:type="paragraph" w:customStyle="1" w:styleId="xl124">
    <w:name w:val="xl124"/>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DD36CF"/>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DD36CF"/>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DD36CF"/>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DD36CF"/>
    <w:pPr>
      <w:spacing w:after="120" w:line="360" w:lineRule="auto"/>
      <w:jc w:val="center"/>
    </w:pPr>
    <w:rPr>
      <w:rFonts w:ascii="Times New Roman" w:hAnsi="Times New Roman"/>
      <w:szCs w:val="21"/>
    </w:rPr>
  </w:style>
  <w:style w:type="paragraph" w:customStyle="1" w:styleId="P2">
    <w:name w:val="P2"/>
    <w:basedOn w:val="aa"/>
    <w:rsid w:val="00DD36CF"/>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DD36CF"/>
    <w:pPr>
      <w:ind w:left="1260"/>
      <w:jc w:val="left"/>
    </w:pPr>
    <w:rPr>
      <w:rFonts w:ascii="Times New Roman" w:hAnsi="Times New Roman"/>
      <w:sz w:val="18"/>
      <w:szCs w:val="18"/>
    </w:rPr>
  </w:style>
  <w:style w:type="paragraph" w:customStyle="1" w:styleId="f65656512">
    <w:name w:val="f656565_12"/>
    <w:basedOn w:val="aa"/>
    <w:rsid w:val="00DD36CF"/>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DD36CF"/>
    <w:pPr>
      <w:spacing w:beforeLines="0" w:afterLines="0" w:line="360" w:lineRule="auto"/>
    </w:pPr>
    <w:rPr>
      <w:b/>
      <w:sz w:val="30"/>
      <w:szCs w:val="20"/>
    </w:rPr>
  </w:style>
  <w:style w:type="paragraph" w:styleId="affff2">
    <w:name w:val="Subtitle"/>
    <w:basedOn w:val="aa"/>
    <w:link w:val="Charff8"/>
    <w:qFormat/>
    <w:rsid w:val="00DD36CF"/>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DD36CF"/>
    <w:rPr>
      <w:rFonts w:asciiTheme="majorHAnsi" w:eastAsia="宋体" w:hAnsiTheme="majorHAnsi" w:cstheme="majorBidi"/>
      <w:b/>
      <w:bCs/>
      <w:kern w:val="28"/>
      <w:sz w:val="32"/>
      <w:szCs w:val="32"/>
    </w:rPr>
  </w:style>
  <w:style w:type="paragraph" w:customStyle="1" w:styleId="Normal0">
    <w:name w:val="Normal0"/>
    <w:rsid w:val="00DD36CF"/>
    <w:rPr>
      <w:rFonts w:ascii="Times New Roman" w:eastAsia="宋体" w:hAnsi="Times New Roman" w:cs="Times New Roman"/>
      <w:kern w:val="0"/>
      <w:sz w:val="20"/>
      <w:szCs w:val="20"/>
      <w:lang w:eastAsia="en-US"/>
    </w:rPr>
  </w:style>
  <w:style w:type="paragraph" w:customStyle="1" w:styleId="Char60">
    <w:name w:val="Char6"/>
    <w:basedOn w:val="aa"/>
    <w:rsid w:val="00DD36CF"/>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DD36CF"/>
    <w:pPr>
      <w:ind w:left="1050"/>
      <w:jc w:val="left"/>
    </w:pPr>
    <w:rPr>
      <w:rFonts w:ascii="Times New Roman" w:hAnsi="Times New Roman"/>
      <w:sz w:val="18"/>
      <w:szCs w:val="18"/>
    </w:rPr>
  </w:style>
  <w:style w:type="paragraph" w:customStyle="1" w:styleId="afff2">
    <w:name w:val="标准正文格式"/>
    <w:basedOn w:val="aa"/>
    <w:link w:val="Charfc"/>
    <w:qFormat/>
    <w:rsid w:val="00DD36CF"/>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DD36CF"/>
    <w:pPr>
      <w:numPr>
        <w:ilvl w:val="2"/>
      </w:numPr>
    </w:pPr>
    <w:rPr>
      <w:rFonts w:ascii="Arial" w:hAnsi="Arial"/>
      <w:sz w:val="30"/>
    </w:rPr>
  </w:style>
  <w:style w:type="paragraph" w:customStyle="1" w:styleId="afffb">
    <w:name w:val="表格中文字"/>
    <w:basedOn w:val="aa"/>
    <w:link w:val="Charff4"/>
    <w:rsid w:val="00DD36CF"/>
    <w:pPr>
      <w:spacing w:line="288" w:lineRule="auto"/>
    </w:pPr>
    <w:rPr>
      <w:rFonts w:ascii="新宋体" w:eastAsia="新宋体" w:hAnsi="新宋体" w:cstheme="minorBidi"/>
      <w:sz w:val="24"/>
      <w:szCs w:val="24"/>
    </w:rPr>
  </w:style>
  <w:style w:type="paragraph" w:customStyle="1" w:styleId="36">
    <w:name w:val="书籍标题3"/>
    <w:basedOn w:val="aa"/>
    <w:rsid w:val="00DD36CF"/>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DD36CF"/>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DD36CF"/>
    <w:pPr>
      <w:spacing w:before="240" w:after="240"/>
    </w:pPr>
    <w:rPr>
      <w:rFonts w:ascii="Times New Roman" w:eastAsia="仿宋" w:hAnsi="Times New Roman"/>
      <w:sz w:val="36"/>
      <w:szCs w:val="24"/>
    </w:rPr>
  </w:style>
  <w:style w:type="paragraph" w:customStyle="1" w:styleId="xl90">
    <w:name w:val="xl90"/>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DD36CF"/>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DD36CF"/>
    <w:rPr>
      <w:rFonts w:ascii="Century Schoolbook" w:eastAsia="宋体" w:hAnsi="Century Schoolbook" w:cs="宋体"/>
      <w:color w:val="FFFFFF"/>
      <w:kern w:val="28"/>
      <w:sz w:val="13"/>
      <w:szCs w:val="13"/>
    </w:rPr>
  </w:style>
  <w:style w:type="paragraph" w:customStyle="1" w:styleId="1c">
    <w:name w:val="正文缩进1"/>
    <w:basedOn w:val="aa"/>
    <w:rsid w:val="00DD36CF"/>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qFormat/>
    <w:rsid w:val="00DD36CF"/>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DD36CF"/>
    <w:pPr>
      <w:spacing w:after="120"/>
      <w:ind w:leftChars="200" w:left="420"/>
    </w:pPr>
  </w:style>
  <w:style w:type="character" w:customStyle="1" w:styleId="Char22">
    <w:name w:val="正文文本缩进 Char2"/>
    <w:basedOn w:val="ab"/>
    <w:link w:val="affffff0"/>
    <w:uiPriority w:val="99"/>
    <w:semiHidden/>
    <w:rsid w:val="00DD36CF"/>
    <w:rPr>
      <w:rFonts w:ascii="Calibri" w:eastAsia="宋体" w:hAnsi="Calibri" w:cs="Times New Roman"/>
    </w:rPr>
  </w:style>
  <w:style w:type="paragraph" w:styleId="2e">
    <w:name w:val="Body Text First Indent 2"/>
    <w:basedOn w:val="affffff0"/>
    <w:link w:val="2Char12"/>
    <w:rsid w:val="00DD36CF"/>
    <w:pPr>
      <w:ind w:firstLineChars="200" w:firstLine="420"/>
    </w:pPr>
    <w:rPr>
      <w:rFonts w:ascii="Times New Roman" w:hAnsi="Times New Roman"/>
      <w:szCs w:val="20"/>
    </w:rPr>
  </w:style>
  <w:style w:type="character" w:customStyle="1" w:styleId="2Char12">
    <w:name w:val="正文首行缩进 2 Char1"/>
    <w:basedOn w:val="Char22"/>
    <w:link w:val="2e"/>
    <w:rsid w:val="00DD36CF"/>
    <w:rPr>
      <w:rFonts w:ascii="Times New Roman" w:eastAsia="宋体" w:hAnsi="Times New Roman" w:cs="Times New Roman"/>
      <w:szCs w:val="20"/>
    </w:rPr>
  </w:style>
  <w:style w:type="paragraph" w:customStyle="1" w:styleId="CharCharCharChar2">
    <w:name w:val="Char Char Char Char2"/>
    <w:basedOn w:val="aa"/>
    <w:rsid w:val="00DD36CF"/>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DD36CF"/>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DD36CF"/>
    <w:pPr>
      <w:ind w:firstLine="420"/>
    </w:pPr>
    <w:rPr>
      <w:rFonts w:ascii="Times New Roman" w:hAnsi="Times New Roman"/>
      <w:szCs w:val="20"/>
    </w:rPr>
  </w:style>
  <w:style w:type="paragraph" w:customStyle="1" w:styleId="pa-17">
    <w:name w:val="pa-17"/>
    <w:basedOn w:val="aa"/>
    <w:rsid w:val="00DD36CF"/>
    <w:pPr>
      <w:widowControl/>
      <w:spacing w:before="150" w:after="150"/>
      <w:jc w:val="left"/>
    </w:pPr>
    <w:rPr>
      <w:rFonts w:ascii="宋体" w:hAnsi="宋体" w:cs="宋体"/>
      <w:kern w:val="0"/>
      <w:sz w:val="24"/>
      <w:szCs w:val="24"/>
    </w:rPr>
  </w:style>
  <w:style w:type="paragraph" w:styleId="31">
    <w:name w:val="Body Text 3"/>
    <w:basedOn w:val="aa"/>
    <w:link w:val="3Char0"/>
    <w:qFormat/>
    <w:rsid w:val="00DD36CF"/>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DD36CF"/>
    <w:rPr>
      <w:rFonts w:ascii="Calibri" w:eastAsia="宋体" w:hAnsi="Calibri" w:cs="Times New Roman"/>
      <w:sz w:val="16"/>
      <w:szCs w:val="16"/>
    </w:rPr>
  </w:style>
  <w:style w:type="paragraph" w:customStyle="1" w:styleId="CharCharf6">
    <w:name w:val="小四 段落 宋体 Char Char"/>
    <w:basedOn w:val="aa"/>
    <w:rsid w:val="00DD36CF"/>
    <w:pPr>
      <w:spacing w:line="360" w:lineRule="auto"/>
      <w:ind w:firstLineChars="200" w:firstLine="480"/>
    </w:pPr>
    <w:rPr>
      <w:rFonts w:ascii="宋体" w:hAnsi="宋体"/>
      <w:sz w:val="24"/>
      <w:szCs w:val="24"/>
    </w:rPr>
  </w:style>
  <w:style w:type="paragraph" w:customStyle="1" w:styleId="Char90">
    <w:name w:val="Char9"/>
    <w:basedOn w:val="aa"/>
    <w:rsid w:val="00DD36CF"/>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DD36CF"/>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DD36CF"/>
    <w:pPr>
      <w:spacing w:after="120"/>
    </w:pPr>
    <w:rPr>
      <w:bCs/>
    </w:rPr>
  </w:style>
  <w:style w:type="paragraph" w:customStyle="1" w:styleId="affffff1">
    <w:name w:val="缺省文本"/>
    <w:basedOn w:val="aa"/>
    <w:rsid w:val="00DD36CF"/>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DD36CF"/>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DD36CF"/>
    <w:rPr>
      <w:rFonts w:ascii="Calibri" w:eastAsia="宋体" w:hAnsi="Calibri" w:cs="Times New Roman"/>
      <w:sz w:val="16"/>
      <w:szCs w:val="16"/>
    </w:rPr>
  </w:style>
  <w:style w:type="paragraph" w:customStyle="1" w:styleId="Style1481">
    <w:name w:val="_Style 1481"/>
    <w:next w:val="aa"/>
    <w:uiPriority w:val="99"/>
    <w:rsid w:val="00DD36CF"/>
    <w:pPr>
      <w:widowControl w:val="0"/>
      <w:jc w:val="both"/>
    </w:pPr>
    <w:rPr>
      <w:rFonts w:ascii="Calibri" w:eastAsia="宋体" w:hAnsi="Calibri" w:cs="Times New Roman"/>
    </w:rPr>
  </w:style>
  <w:style w:type="paragraph" w:customStyle="1" w:styleId="ZJGIS-2">
    <w:name w:val="ZJGIS-四级标题"/>
    <w:basedOn w:val="41"/>
    <w:link w:val="ZJGIS-Char"/>
    <w:qFormat/>
    <w:rsid w:val="00DD36CF"/>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DD36CF"/>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DD36CF"/>
    <w:pPr>
      <w:spacing w:before="80" w:afterLines="50"/>
    </w:pPr>
    <w:rPr>
      <w:rFonts w:ascii="宋体" w:hAnsi="Times New Roman"/>
      <w:snapToGrid w:val="0"/>
      <w:kern w:val="0"/>
      <w:szCs w:val="20"/>
    </w:rPr>
  </w:style>
  <w:style w:type="paragraph" w:customStyle="1" w:styleId="affe">
    <w:name w:val="大标题"/>
    <w:next w:val="aa"/>
    <w:link w:val="Charf6"/>
    <w:rsid w:val="00DD36CF"/>
    <w:pPr>
      <w:spacing w:before="120" w:after="120" w:line="360" w:lineRule="auto"/>
    </w:pPr>
    <w:rPr>
      <w:b/>
      <w:sz w:val="28"/>
    </w:rPr>
  </w:style>
  <w:style w:type="paragraph" w:styleId="affff6">
    <w:name w:val="Date"/>
    <w:aliases w:val="封面日期"/>
    <w:basedOn w:val="aa"/>
    <w:next w:val="aa"/>
    <w:link w:val="Charffc"/>
    <w:qFormat/>
    <w:rsid w:val="00DD36CF"/>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DD36CF"/>
    <w:rPr>
      <w:rFonts w:ascii="Calibri" w:eastAsia="宋体" w:hAnsi="Calibri" w:cs="Times New Roman"/>
    </w:rPr>
  </w:style>
  <w:style w:type="paragraph" w:customStyle="1" w:styleId="44">
    <w:name w:val="4"/>
    <w:basedOn w:val="aa"/>
    <w:rsid w:val="00DD36CF"/>
  </w:style>
  <w:style w:type="paragraph" w:customStyle="1" w:styleId="ZJGIS-">
    <w:name w:val="ZJGIS-一级标题"/>
    <w:basedOn w:val="11"/>
    <w:qFormat/>
    <w:rsid w:val="00DD36CF"/>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DD36CF"/>
    <w:rPr>
      <w:rFonts w:ascii="Calibri" w:eastAsia="宋体" w:hAnsi="Calibri" w:cs="Times New Roman"/>
    </w:rPr>
  </w:style>
  <w:style w:type="paragraph" w:styleId="3">
    <w:name w:val="List Number 3"/>
    <w:basedOn w:val="aa"/>
    <w:rsid w:val="00DD36CF"/>
    <w:pPr>
      <w:numPr>
        <w:numId w:val="6"/>
      </w:numPr>
      <w:tabs>
        <w:tab w:val="left" w:pos="1200"/>
      </w:tabs>
    </w:pPr>
    <w:rPr>
      <w:rFonts w:ascii="Times New Roman" w:hAnsi="Times New Roman"/>
      <w:szCs w:val="24"/>
    </w:rPr>
  </w:style>
  <w:style w:type="paragraph" w:customStyle="1" w:styleId="1e">
    <w:name w:val="样式 标题1"/>
    <w:basedOn w:val="105"/>
    <w:next w:val="2f"/>
    <w:rsid w:val="00DD36CF"/>
    <w:pPr>
      <w:tabs>
        <w:tab w:val="left" w:pos="1140"/>
      </w:tabs>
      <w:spacing w:after="50"/>
      <w:ind w:left="1140" w:hanging="720"/>
    </w:pPr>
    <w:rPr>
      <w:bCs w:val="0"/>
      <w:sz w:val="32"/>
    </w:rPr>
  </w:style>
  <w:style w:type="paragraph" w:customStyle="1" w:styleId="xl77">
    <w:name w:val="xl77"/>
    <w:basedOn w:val="aa"/>
    <w:qFormat/>
    <w:rsid w:val="00DD36CF"/>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DD36CF"/>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DD36CF"/>
    <w:pPr>
      <w:widowControl/>
      <w:spacing w:after="160" w:line="240" w:lineRule="exact"/>
      <w:jc w:val="left"/>
    </w:pPr>
    <w:rPr>
      <w:rFonts w:ascii="Verdana" w:hAnsi="Verdana"/>
      <w:kern w:val="0"/>
      <w:sz w:val="20"/>
      <w:szCs w:val="20"/>
      <w:lang w:eastAsia="en-US"/>
    </w:rPr>
  </w:style>
  <w:style w:type="paragraph" w:customStyle="1" w:styleId="f1">
    <w:name w:val="f1"/>
    <w:basedOn w:val="aa"/>
    <w:rsid w:val="00DD36CF"/>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DD36CF"/>
    <w:pPr>
      <w:jc w:val="center"/>
    </w:pPr>
    <w:rPr>
      <w:rFonts w:ascii="黑体" w:eastAsia="黑体" w:hAnsiTheme="minorHAnsi" w:cstheme="minorBidi"/>
      <w:b/>
    </w:rPr>
  </w:style>
  <w:style w:type="paragraph" w:customStyle="1" w:styleId="40">
    <w:name w:val="正文4"/>
    <w:basedOn w:val="aa"/>
    <w:link w:val="4Char0"/>
    <w:rsid w:val="00DD36CF"/>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DD36CF"/>
    <w:rPr>
      <w:rFonts w:ascii="宋体" w:eastAsiaTheme="minorEastAsia" w:hAnsiTheme="minorHAnsi" w:cstheme="minorBidi"/>
      <w:sz w:val="18"/>
      <w:szCs w:val="18"/>
    </w:rPr>
  </w:style>
  <w:style w:type="character" w:customStyle="1" w:styleId="Char23">
    <w:name w:val="文档结构图 Char2"/>
    <w:basedOn w:val="ab"/>
    <w:uiPriority w:val="99"/>
    <w:semiHidden/>
    <w:rsid w:val="00DD36CF"/>
    <w:rPr>
      <w:rFonts w:ascii="宋体" w:eastAsia="宋体" w:hAnsi="Calibri" w:cs="Times New Roman"/>
      <w:sz w:val="18"/>
      <w:szCs w:val="18"/>
    </w:rPr>
  </w:style>
  <w:style w:type="paragraph" w:styleId="a2">
    <w:name w:val="endnote text"/>
    <w:basedOn w:val="aa"/>
    <w:link w:val="Charc"/>
    <w:rsid w:val="00DD36CF"/>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DD36CF"/>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DD36CF"/>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DD36CF"/>
    <w:pPr>
      <w:tabs>
        <w:tab w:val="left" w:pos="432"/>
      </w:tabs>
      <w:ind w:left="432" w:hanging="432"/>
    </w:pPr>
    <w:rPr>
      <w:rFonts w:ascii="Times New Roman" w:hAnsi="Times New Roman"/>
      <w:sz w:val="24"/>
      <w:szCs w:val="24"/>
    </w:rPr>
  </w:style>
  <w:style w:type="paragraph" w:customStyle="1" w:styleId="tabletext">
    <w:name w:val="tabletex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DD36CF"/>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DD36CF"/>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DD36CF"/>
    <w:pPr>
      <w:spacing w:line="360" w:lineRule="auto"/>
      <w:ind w:firstLineChars="200" w:firstLine="200"/>
    </w:pPr>
    <w:rPr>
      <w:rFonts w:ascii="Arial" w:hAnsi="Arial" w:cstheme="minorBidi"/>
      <w:sz w:val="24"/>
      <w:szCs w:val="24"/>
    </w:rPr>
  </w:style>
  <w:style w:type="paragraph" w:customStyle="1" w:styleId="xl94">
    <w:name w:val="xl94"/>
    <w:basedOn w:val="aa"/>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DD36CF"/>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DD36CF"/>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DD36CF"/>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DD36CF"/>
    <w:pPr>
      <w:widowControl/>
      <w:spacing w:before="360" w:after="360"/>
      <w:jc w:val="center"/>
    </w:pPr>
    <w:rPr>
      <w:rFonts w:ascii="宋体" w:hAnsi="宋体" w:cs="宋体"/>
      <w:kern w:val="0"/>
      <w:sz w:val="24"/>
      <w:szCs w:val="24"/>
    </w:rPr>
  </w:style>
  <w:style w:type="paragraph" w:customStyle="1" w:styleId="pbulletcmt">
    <w:name w:val="pbulletcmt"/>
    <w:basedOn w:val="aa"/>
    <w:rsid w:val="00DD36CF"/>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DD36CF"/>
    <w:rPr>
      <w:rFonts w:ascii="Times New Roman" w:hAnsi="Times New Roman"/>
      <w:szCs w:val="20"/>
    </w:rPr>
  </w:style>
  <w:style w:type="paragraph" w:customStyle="1" w:styleId="Paragraph2">
    <w:name w:val="Paragraph2"/>
    <w:basedOn w:val="aa"/>
    <w:rsid w:val="00DD36CF"/>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DD36CF"/>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DD36CF"/>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DD36CF"/>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DD36CF"/>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DD36CF"/>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qFormat/>
    <w:rsid w:val="00DD36CF"/>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DD36CF"/>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DD36CF"/>
    <w:pPr>
      <w:tabs>
        <w:tab w:val="left" w:pos="780"/>
      </w:tabs>
      <w:ind w:leftChars="200" w:left="780" w:hangingChars="200" w:hanging="360"/>
    </w:pPr>
    <w:rPr>
      <w:rFonts w:ascii="Times New Roman" w:hAnsi="Times New Roman"/>
      <w:szCs w:val="24"/>
    </w:rPr>
  </w:style>
  <w:style w:type="paragraph" w:customStyle="1" w:styleId="pt9">
    <w:name w:val="pt9"/>
    <w:basedOn w:val="aa"/>
    <w:rsid w:val="00DD36CF"/>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DD36CF"/>
    <w:pPr>
      <w:adjustRightInd w:val="0"/>
      <w:spacing w:line="360" w:lineRule="atLeast"/>
      <w:textAlignment w:val="baseline"/>
    </w:pPr>
    <w:rPr>
      <w:rFonts w:ascii="Tahoma" w:hAnsi="Tahoma"/>
      <w:sz w:val="24"/>
      <w:szCs w:val="20"/>
    </w:rPr>
  </w:style>
  <w:style w:type="paragraph" w:styleId="a5">
    <w:name w:val="table of authorities"/>
    <w:basedOn w:val="aa"/>
    <w:next w:val="aa"/>
    <w:rsid w:val="00DD36CF"/>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DD36CF"/>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DD36CF"/>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DD36CF"/>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DD36CF"/>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DD36CF"/>
    <w:pPr>
      <w:widowControl w:val="0"/>
      <w:jc w:val="both"/>
    </w:pPr>
    <w:rPr>
      <w:rFonts w:ascii="Calibri" w:eastAsia="宋体" w:hAnsi="Calibri" w:cs="Times New Roman"/>
    </w:rPr>
  </w:style>
  <w:style w:type="paragraph" w:customStyle="1" w:styleId="CharChar1Char">
    <w:name w:val="Char Char1 Char"/>
    <w:basedOn w:val="aa"/>
    <w:rsid w:val="00DD36CF"/>
    <w:rPr>
      <w:rFonts w:ascii="仿宋_GB2312" w:eastAsia="仿宋_GB2312" w:hAnsi="Times New Roman"/>
      <w:b/>
      <w:sz w:val="32"/>
      <w:szCs w:val="32"/>
    </w:rPr>
  </w:style>
  <w:style w:type="paragraph" w:customStyle="1" w:styleId="aff5">
    <w:name w:val="加重文字"/>
    <w:basedOn w:val="aff8"/>
    <w:link w:val="Charb"/>
    <w:rsid w:val="00DD36CF"/>
    <w:pPr>
      <w:ind w:firstLineChars="0" w:firstLine="0"/>
    </w:pPr>
    <w:rPr>
      <w:b/>
      <w:bCs/>
      <w:u w:val="thick"/>
    </w:rPr>
  </w:style>
  <w:style w:type="paragraph" w:customStyle="1" w:styleId="61">
    <w:name w:val="样式6"/>
    <w:basedOn w:val="aa"/>
    <w:rsid w:val="00DD36CF"/>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DD36CF"/>
    <w:pPr>
      <w:spacing w:after="60"/>
      <w:ind w:left="420" w:firstLineChars="200" w:firstLine="200"/>
    </w:pPr>
    <w:rPr>
      <w:rFonts w:ascii="Times New Roman" w:hAnsi="Times New Roman"/>
      <w:szCs w:val="24"/>
    </w:rPr>
  </w:style>
  <w:style w:type="paragraph" w:customStyle="1" w:styleId="xl114">
    <w:name w:val="xl114"/>
    <w:basedOn w:val="aa"/>
    <w:rsid w:val="00DD36CF"/>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DD36CF"/>
    <w:pPr>
      <w:numPr>
        <w:numId w:val="9"/>
      </w:numPr>
      <w:spacing w:line="400" w:lineRule="exact"/>
    </w:pPr>
    <w:rPr>
      <w:rFonts w:ascii="Arial" w:hAnsi="Arial"/>
      <w:szCs w:val="24"/>
    </w:rPr>
  </w:style>
  <w:style w:type="paragraph" w:customStyle="1" w:styleId="GP2">
    <w:name w:val="GP有序编号2级"/>
    <w:basedOn w:val="aa"/>
    <w:rsid w:val="00DD36CF"/>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DD36CF"/>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D36CF"/>
    <w:pPr>
      <w:spacing w:after="120"/>
    </w:pPr>
  </w:style>
  <w:style w:type="paragraph" w:customStyle="1" w:styleId="xl63">
    <w:name w:val="xl63"/>
    <w:basedOn w:val="aa"/>
    <w:rsid w:val="00DD36CF"/>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DD36CF"/>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DD36CF"/>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DD36CF"/>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DD36CF"/>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DD36CF"/>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DD36CF"/>
    <w:pPr>
      <w:tabs>
        <w:tab w:val="left" w:pos="720"/>
      </w:tabs>
      <w:ind w:hanging="720"/>
    </w:pPr>
  </w:style>
  <w:style w:type="paragraph" w:customStyle="1" w:styleId="a10">
    <w:name w:val="a1"/>
    <w:basedOn w:val="aa"/>
    <w:rsid w:val="00DD36CF"/>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DD36CF"/>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DD36CF"/>
  </w:style>
  <w:style w:type="paragraph" w:customStyle="1" w:styleId="a6">
    <w:name w:val="红日标题"/>
    <w:basedOn w:val="aff7"/>
    <w:next w:val="aa"/>
    <w:rsid w:val="00DD36CF"/>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DD36CF"/>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DD36CF"/>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DD36CF"/>
    <w:pPr>
      <w:tabs>
        <w:tab w:val="left" w:pos="432"/>
      </w:tabs>
      <w:ind w:left="432" w:hanging="432"/>
    </w:pPr>
    <w:rPr>
      <w:rFonts w:ascii="Tahoma" w:hAnsi="Tahoma"/>
      <w:sz w:val="24"/>
      <w:szCs w:val="20"/>
    </w:rPr>
  </w:style>
  <w:style w:type="paragraph" w:customStyle="1" w:styleId="Bullet20">
    <w:name w:val="Bullet2"/>
    <w:basedOn w:val="aa"/>
    <w:rsid w:val="00DD36CF"/>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DD36CF"/>
  </w:style>
  <w:style w:type="paragraph" w:customStyle="1" w:styleId="affffffc">
    <w:name w:val="样式"/>
    <w:basedOn w:val="aa"/>
    <w:rsid w:val="00DD36CF"/>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DD36CF"/>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DD36CF"/>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DD36CF"/>
    <w:pPr>
      <w:spacing w:line="360" w:lineRule="auto"/>
      <w:ind w:firstLineChars="200" w:firstLine="480"/>
    </w:pPr>
    <w:rPr>
      <w:rFonts w:ascii="宋体" w:hAnsi="宋体" w:cs="宋体"/>
      <w:sz w:val="24"/>
      <w:szCs w:val="20"/>
    </w:rPr>
  </w:style>
  <w:style w:type="paragraph" w:customStyle="1" w:styleId="12">
    <w:name w:val="无间隔1"/>
    <w:link w:val="Char6"/>
    <w:rsid w:val="00DD36CF"/>
    <w:rPr>
      <w:rFonts w:ascii="Times New Roman" w:eastAsia="Times New Roman" w:hAnsi="Times New Roman"/>
      <w:sz w:val="22"/>
    </w:rPr>
  </w:style>
  <w:style w:type="paragraph" w:customStyle="1" w:styleId="affffffd">
    <w:name w:val="文本框内文字"/>
    <w:basedOn w:val="aa"/>
    <w:rsid w:val="00DD36CF"/>
    <w:pPr>
      <w:spacing w:line="0" w:lineRule="atLeast"/>
    </w:pPr>
    <w:rPr>
      <w:rFonts w:ascii="Times New Roman" w:eastAsia="仿宋_GB2312" w:hAnsi="Times New Roman"/>
      <w:sz w:val="22"/>
      <w:szCs w:val="24"/>
    </w:rPr>
  </w:style>
  <w:style w:type="paragraph" w:customStyle="1" w:styleId="Char30">
    <w:name w:val="Char3"/>
    <w:basedOn w:val="aa"/>
    <w:rsid w:val="00DD36CF"/>
    <w:rPr>
      <w:rFonts w:ascii="仿宋_GB2312" w:eastAsia="仿宋_GB2312" w:hAnsi="Times New Roman"/>
      <w:b/>
      <w:sz w:val="32"/>
      <w:szCs w:val="20"/>
    </w:rPr>
  </w:style>
  <w:style w:type="paragraph" w:customStyle="1" w:styleId="affffffe">
    <w:name w:val="此正文"/>
    <w:basedOn w:val="aa"/>
    <w:rsid w:val="00DD36CF"/>
    <w:pPr>
      <w:spacing w:line="360" w:lineRule="auto"/>
      <w:ind w:firstLineChars="200" w:firstLine="200"/>
    </w:pPr>
    <w:rPr>
      <w:rFonts w:ascii="Times New Roman" w:hAnsi="Times New Roman"/>
      <w:sz w:val="24"/>
      <w:szCs w:val="24"/>
    </w:rPr>
  </w:style>
  <w:style w:type="paragraph" w:customStyle="1" w:styleId="Style13">
    <w:name w:val="_Style 13"/>
    <w:basedOn w:val="aa"/>
    <w:rsid w:val="00DD36CF"/>
    <w:pPr>
      <w:tabs>
        <w:tab w:val="left" w:pos="360"/>
      </w:tabs>
      <w:ind w:firstLineChars="150" w:firstLine="420"/>
    </w:pPr>
    <w:rPr>
      <w:rFonts w:ascii="Times New Roman" w:hAnsi="Times New Roman"/>
      <w:szCs w:val="20"/>
    </w:rPr>
  </w:style>
  <w:style w:type="paragraph" w:customStyle="1" w:styleId="Bullet2">
    <w:name w:val="Bullet 2"/>
    <w:basedOn w:val="affff9"/>
    <w:rsid w:val="00DD36CF"/>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DD36CF"/>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DD36CF"/>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DD36CF"/>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DD36CF"/>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DD36CF"/>
    <w:pPr>
      <w:spacing w:line="360" w:lineRule="auto"/>
      <w:ind w:firstLine="480"/>
    </w:pPr>
    <w:rPr>
      <w:rFonts w:asciiTheme="minorHAnsi" w:hAnsiTheme="minorHAnsi" w:cs="宋体"/>
      <w:sz w:val="24"/>
    </w:rPr>
  </w:style>
  <w:style w:type="paragraph" w:customStyle="1" w:styleId="font9">
    <w:name w:val="font9"/>
    <w:basedOn w:val="aa"/>
    <w:qFormat/>
    <w:rsid w:val="00DD36CF"/>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DD36CF"/>
    <w:pPr>
      <w:keepNext/>
      <w:widowControl/>
      <w:spacing w:before="80" w:after="80"/>
      <w:jc w:val="center"/>
    </w:pPr>
    <w:rPr>
      <w:rFonts w:ascii="Times New Roman" w:hAnsi="Times New Roman"/>
      <w:szCs w:val="20"/>
    </w:rPr>
  </w:style>
  <w:style w:type="paragraph" w:customStyle="1" w:styleId="S4-L15">
    <w:name w:val="S4-L15"/>
    <w:basedOn w:val="aa"/>
    <w:rsid w:val="00DD36CF"/>
    <w:pPr>
      <w:spacing w:after="120" w:line="360" w:lineRule="auto"/>
      <w:ind w:left="720" w:firstLine="392"/>
    </w:pPr>
    <w:rPr>
      <w:rFonts w:ascii="Times New Roman" w:hAnsi="Times New Roman"/>
      <w:szCs w:val="21"/>
      <w:lang w:val="fr-FR"/>
    </w:rPr>
  </w:style>
  <w:style w:type="paragraph" w:customStyle="1" w:styleId="xl73">
    <w:name w:val="xl73"/>
    <w:basedOn w:val="aa"/>
    <w:qFormat/>
    <w:rsid w:val="00DD36CF"/>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DD36CF"/>
    <w:rPr>
      <w:rFonts w:ascii="Tahoma" w:hAnsi="Tahoma"/>
      <w:sz w:val="24"/>
      <w:szCs w:val="20"/>
    </w:rPr>
  </w:style>
  <w:style w:type="paragraph" w:customStyle="1" w:styleId="afffffff0">
    <w:name w:val="页面边线"/>
    <w:basedOn w:val="aa"/>
    <w:rsid w:val="00DD36CF"/>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DD36CF"/>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DD36CF"/>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DD36CF"/>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DD36CF"/>
    <w:pPr>
      <w:wordWrap w:val="0"/>
      <w:spacing w:before="120" w:line="320" w:lineRule="exact"/>
      <w:ind w:firstLineChars="200" w:firstLine="200"/>
    </w:pPr>
    <w:rPr>
      <w:rFonts w:ascii="Arial" w:hAnsi="Arial"/>
      <w:szCs w:val="20"/>
    </w:rPr>
  </w:style>
  <w:style w:type="paragraph" w:customStyle="1" w:styleId="Style118">
    <w:name w:val="_Style 118"/>
    <w:basedOn w:val="aa"/>
    <w:rsid w:val="00DD36CF"/>
  </w:style>
  <w:style w:type="paragraph" w:customStyle="1" w:styleId="L1">
    <w:name w:val="标准有序列表（L1）"/>
    <w:basedOn w:val="affff4"/>
    <w:rsid w:val="00DD36CF"/>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DD36CF"/>
    <w:pPr>
      <w:jc w:val="center"/>
    </w:pPr>
    <w:rPr>
      <w:rFonts w:ascii="Times New Roman" w:eastAsia="幼圆" w:hAnsi="Times New Roman" w:cs="宋体"/>
      <w:b/>
      <w:sz w:val="28"/>
      <w:szCs w:val="28"/>
    </w:rPr>
  </w:style>
  <w:style w:type="paragraph" w:customStyle="1" w:styleId="2f3">
    <w:name w:val="样式 标题 2"/>
    <w:basedOn w:val="21"/>
    <w:next w:val="37"/>
    <w:rsid w:val="00DD36CF"/>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DD36CF"/>
  </w:style>
  <w:style w:type="paragraph" w:customStyle="1" w:styleId="CharCharCharCharCharCharCharChar">
    <w:name w:val="Char Char Char Char Char Char Char Char"/>
    <w:basedOn w:val="aa"/>
    <w:rsid w:val="00DD36CF"/>
    <w:pPr>
      <w:tabs>
        <w:tab w:val="left" w:pos="360"/>
      </w:tabs>
    </w:pPr>
    <w:rPr>
      <w:rFonts w:ascii="Times New Roman" w:hAnsi="Times New Roman"/>
      <w:sz w:val="24"/>
      <w:szCs w:val="24"/>
    </w:rPr>
  </w:style>
  <w:style w:type="paragraph" w:customStyle="1" w:styleId="xl66">
    <w:name w:val="xl66"/>
    <w:basedOn w:val="aa"/>
    <w:qFormat/>
    <w:rsid w:val="00DD36CF"/>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DD36CF"/>
    <w:rPr>
      <w:rFonts w:ascii="Times New Roman" w:eastAsia="仿宋_GB2312" w:hAnsi="Times New Roman" w:cs="宋体"/>
      <w:sz w:val="24"/>
      <w:szCs w:val="20"/>
    </w:rPr>
  </w:style>
  <w:style w:type="paragraph" w:customStyle="1" w:styleId="1520">
    <w:name w:val="样式 小四 行距: 1.5 倍行距 首行缩进:  2 字符"/>
    <w:basedOn w:val="aa"/>
    <w:rsid w:val="00DD36CF"/>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DD36CF"/>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qFormat/>
    <w:rsid w:val="00DD36CF"/>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DD36CF"/>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DD36CF"/>
    <w:pPr>
      <w:ind w:firstLineChars="200" w:firstLine="420"/>
    </w:pPr>
    <w:rPr>
      <w:szCs w:val="24"/>
    </w:rPr>
  </w:style>
  <w:style w:type="paragraph" w:customStyle="1" w:styleId="45">
    <w:name w:val="样式 标题 4"/>
    <w:basedOn w:val="4ChapterXXXX051"/>
    <w:next w:val="a3"/>
    <w:rsid w:val="00DD36CF"/>
    <w:pPr>
      <w:numPr>
        <w:ilvl w:val="0"/>
      </w:numPr>
      <w:tabs>
        <w:tab w:val="left" w:pos="2100"/>
      </w:tabs>
      <w:spacing w:after="50"/>
      <w:ind w:left="2100" w:hanging="420"/>
    </w:pPr>
  </w:style>
  <w:style w:type="paragraph" w:customStyle="1" w:styleId="26">
    <w:name w:val="样式 正文缩进 + 首行缩进:  2 字符"/>
    <w:basedOn w:val="affff4"/>
    <w:link w:val="2Char3"/>
    <w:rsid w:val="00DD36CF"/>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DD36CF"/>
    <w:pPr>
      <w:spacing w:before="0" w:after="0" w:line="240" w:lineRule="auto"/>
    </w:pPr>
    <w:rPr>
      <w:rFonts w:ascii="宋体" w:eastAsia="宋体" w:hAnsi="宋体"/>
      <w:sz w:val="21"/>
    </w:rPr>
  </w:style>
  <w:style w:type="paragraph" w:customStyle="1" w:styleId="xl99">
    <w:name w:val="xl9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DD36CF"/>
    <w:pPr>
      <w:spacing w:line="360" w:lineRule="auto"/>
    </w:pPr>
    <w:rPr>
      <w:sz w:val="24"/>
      <w:szCs w:val="24"/>
    </w:rPr>
  </w:style>
  <w:style w:type="paragraph" w:customStyle="1" w:styleId="Style-">
    <w:name w:val="Style-正文"/>
    <w:basedOn w:val="aa"/>
    <w:rsid w:val="00DD36CF"/>
    <w:pPr>
      <w:spacing w:line="360" w:lineRule="auto"/>
      <w:ind w:firstLine="420"/>
    </w:pPr>
    <w:rPr>
      <w:rFonts w:ascii="宋体" w:hAnsi="宋体"/>
      <w:sz w:val="24"/>
      <w:szCs w:val="24"/>
    </w:rPr>
  </w:style>
  <w:style w:type="paragraph" w:customStyle="1" w:styleId="Charfff">
    <w:name w:val="金保文档标准正文 Char"/>
    <w:basedOn w:val="aa"/>
    <w:rsid w:val="00DD36CF"/>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DD36CF"/>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DD36CF"/>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DD36CF"/>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DD36CF"/>
    <w:rPr>
      <w:rFonts w:ascii="Times New Roman" w:hAnsi="Times New Roman"/>
      <w:szCs w:val="24"/>
    </w:rPr>
  </w:style>
  <w:style w:type="paragraph" w:customStyle="1" w:styleId="1f1">
    <w:name w:val="样式 标题 1 + 五号"/>
    <w:basedOn w:val="11"/>
    <w:rsid w:val="00DD36CF"/>
    <w:pPr>
      <w:keepNext/>
      <w:keepLines/>
      <w:autoSpaceDE/>
      <w:autoSpaceDN/>
      <w:adjustRightInd/>
      <w:spacing w:line="240" w:lineRule="auto"/>
    </w:pPr>
    <w:rPr>
      <w:rFonts w:eastAsia="宋体"/>
      <w:kern w:val="44"/>
      <w:sz w:val="32"/>
      <w:szCs w:val="32"/>
    </w:rPr>
  </w:style>
  <w:style w:type="paragraph" w:customStyle="1" w:styleId="xl119">
    <w:name w:val="xl119"/>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DD36CF"/>
    <w:rPr>
      <w:rFonts w:ascii="宋体" w:hAnsi="Courier New"/>
      <w:szCs w:val="20"/>
    </w:rPr>
  </w:style>
  <w:style w:type="paragraph" w:customStyle="1" w:styleId="S4-I-U-L15-No-dot">
    <w:name w:val="S4-I-U-L15-No-dot"/>
    <w:basedOn w:val="aa"/>
    <w:rsid w:val="00DD36CF"/>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DD36CF"/>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DD36CF"/>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DD36CF"/>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DD36CF"/>
    <w:rPr>
      <w:rFonts w:ascii="Tahoma" w:hAnsi="Tahoma"/>
      <w:sz w:val="24"/>
      <w:szCs w:val="20"/>
    </w:rPr>
  </w:style>
  <w:style w:type="paragraph" w:customStyle="1" w:styleId="3CharCharChar">
    <w:name w:val="样式 样式3 + 宋体 五号 Char Char Char"/>
    <w:basedOn w:val="aa"/>
    <w:rsid w:val="00DD36CF"/>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D36CF"/>
    <w:pPr>
      <w:spacing w:after="120"/>
    </w:pPr>
  </w:style>
  <w:style w:type="paragraph" w:customStyle="1" w:styleId="20015">
    <w:name w:val="样式 标题 2 + 宋体 小四 段前: 0 磅 段后: 0 磅 行距: 1.5 倍行距"/>
    <w:basedOn w:val="21"/>
    <w:rsid w:val="00DD36CF"/>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DD36CF"/>
    <w:pPr>
      <w:widowControl/>
      <w:spacing w:after="160" w:line="240" w:lineRule="exact"/>
      <w:jc w:val="left"/>
    </w:pPr>
    <w:rPr>
      <w:rFonts w:ascii="Times New Roman" w:hAnsi="Times New Roman"/>
      <w:szCs w:val="20"/>
    </w:rPr>
  </w:style>
  <w:style w:type="paragraph" w:customStyle="1" w:styleId="37">
    <w:name w:val="最新标题3"/>
    <w:basedOn w:val="38"/>
    <w:next w:val="46"/>
    <w:rsid w:val="00DD36CF"/>
    <w:pPr>
      <w:spacing w:after="120"/>
    </w:pPr>
  </w:style>
  <w:style w:type="paragraph" w:customStyle="1" w:styleId="afffffff3">
    <w:name w:val="二级标题"/>
    <w:basedOn w:val="21"/>
    <w:qFormat/>
    <w:rsid w:val="00DD36CF"/>
    <w:pPr>
      <w:tabs>
        <w:tab w:val="left" w:pos="1116"/>
      </w:tabs>
      <w:ind w:left="1116" w:hanging="576"/>
    </w:pPr>
    <w:rPr>
      <w:rFonts w:ascii="黑体" w:hAnsi="Cambria"/>
      <w:kern w:val="0"/>
    </w:rPr>
  </w:style>
  <w:style w:type="paragraph" w:customStyle="1" w:styleId="1f3">
    <w:name w:val="文档结构图1"/>
    <w:basedOn w:val="aa"/>
    <w:rsid w:val="00DD36CF"/>
    <w:rPr>
      <w:rFonts w:ascii="宋体"/>
      <w:kern w:val="0"/>
      <w:sz w:val="18"/>
      <w:szCs w:val="18"/>
    </w:rPr>
  </w:style>
  <w:style w:type="paragraph" w:customStyle="1" w:styleId="xl88">
    <w:name w:val="xl88"/>
    <w:basedOn w:val="aa"/>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DD36CF"/>
    <w:pPr>
      <w:tabs>
        <w:tab w:val="left" w:pos="432"/>
      </w:tabs>
      <w:ind w:left="432" w:hanging="432"/>
    </w:pPr>
    <w:rPr>
      <w:rFonts w:ascii="Tahoma" w:hAnsi="Tahoma"/>
      <w:sz w:val="24"/>
      <w:szCs w:val="20"/>
    </w:rPr>
  </w:style>
  <w:style w:type="paragraph" w:customStyle="1" w:styleId="NewNew">
    <w:name w:val="正文文本 New New"/>
    <w:basedOn w:val="NewNewNewNewNewNew"/>
    <w:rsid w:val="00DD36CF"/>
    <w:pPr>
      <w:spacing w:after="120"/>
    </w:pPr>
    <w:rPr>
      <w:sz w:val="28"/>
      <w:szCs w:val="24"/>
    </w:rPr>
  </w:style>
  <w:style w:type="paragraph" w:customStyle="1" w:styleId="xl118">
    <w:name w:val="xl118"/>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DD36CF"/>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DD36CF"/>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D36CF"/>
    <w:rPr>
      <w:rFonts w:ascii="宋体" w:eastAsia="宋体" w:hAnsi="宋体" w:cs="Times New Roman"/>
      <w:kern w:val="0"/>
      <w:sz w:val="24"/>
      <w:szCs w:val="20"/>
      <w:lang w:val="zh-CN"/>
    </w:rPr>
  </w:style>
  <w:style w:type="paragraph" w:customStyle="1" w:styleId="SZF">
    <w:name w:val="SZF表"/>
    <w:basedOn w:val="SZF0"/>
    <w:rsid w:val="00DD36CF"/>
    <w:rPr>
      <w:rFonts w:ascii="宋体" w:hAnsi="宋体"/>
      <w:bCs/>
      <w:szCs w:val="21"/>
    </w:rPr>
  </w:style>
  <w:style w:type="paragraph" w:customStyle="1" w:styleId="FigureDescription">
    <w:name w:val="Figure Description"/>
    <w:next w:val="aa"/>
    <w:rsid w:val="00DD36CF"/>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DD36CF"/>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DD36CF"/>
    <w:rPr>
      <w:rFonts w:ascii="Tahoma" w:hAnsi="Tahoma"/>
      <w:sz w:val="24"/>
      <w:szCs w:val="20"/>
    </w:rPr>
  </w:style>
  <w:style w:type="paragraph" w:customStyle="1" w:styleId="2f5">
    <w:name w:val="文档结构图2"/>
    <w:basedOn w:val="aa"/>
    <w:rsid w:val="00DD36CF"/>
    <w:rPr>
      <w:rFonts w:ascii="宋体"/>
      <w:kern w:val="0"/>
      <w:sz w:val="18"/>
      <w:szCs w:val="18"/>
    </w:rPr>
  </w:style>
  <w:style w:type="paragraph" w:customStyle="1" w:styleId="xl72">
    <w:name w:val="xl72"/>
    <w:basedOn w:val="aa"/>
    <w:rsid w:val="00DD36CF"/>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DD36CF"/>
    <w:pPr>
      <w:ind w:firstLineChars="200" w:firstLine="480"/>
    </w:pPr>
  </w:style>
  <w:style w:type="paragraph" w:customStyle="1" w:styleId="afffffff4">
    <w:name w:val="大汉正文"/>
    <w:basedOn w:val="aa"/>
    <w:rsid w:val="00DD36CF"/>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DD36CF"/>
    <w:rPr>
      <w:sz w:val="18"/>
    </w:rPr>
  </w:style>
  <w:style w:type="paragraph" w:customStyle="1" w:styleId="IBM">
    <w:name w:val="IBM 正文"/>
    <w:basedOn w:val="aa"/>
    <w:rsid w:val="00DD36CF"/>
    <w:pPr>
      <w:spacing w:line="360" w:lineRule="atLeast"/>
    </w:pPr>
    <w:rPr>
      <w:rFonts w:ascii="Times New Roman" w:hAnsi="Times New Roman"/>
      <w:sz w:val="24"/>
      <w:szCs w:val="20"/>
    </w:rPr>
  </w:style>
  <w:style w:type="paragraph" w:customStyle="1" w:styleId="BodyText2">
    <w:name w:val="BodyText 2"/>
    <w:basedOn w:val="aa"/>
    <w:link w:val="BodyText2CharChar"/>
    <w:rsid w:val="00DD36CF"/>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DD36CF"/>
    <w:rPr>
      <w:rFonts w:ascii="仿宋_GB2312" w:eastAsia="仿宋_GB2312" w:hAnsi="Times New Roman"/>
      <w:b/>
      <w:sz w:val="32"/>
      <w:szCs w:val="32"/>
    </w:rPr>
  </w:style>
  <w:style w:type="paragraph" w:customStyle="1" w:styleId="xl121">
    <w:name w:val="xl12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DD36CF"/>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DD36CF"/>
    <w:pPr>
      <w:tabs>
        <w:tab w:val="left" w:pos="432"/>
      </w:tabs>
      <w:ind w:left="432" w:hanging="432"/>
    </w:pPr>
    <w:rPr>
      <w:rFonts w:ascii="Tahoma" w:hAnsi="Tahoma"/>
      <w:sz w:val="24"/>
      <w:szCs w:val="20"/>
    </w:rPr>
  </w:style>
  <w:style w:type="paragraph" w:customStyle="1" w:styleId="Tabletext0">
    <w:name w:val="Tabletext"/>
    <w:basedOn w:val="aa"/>
    <w:rsid w:val="00DD36CF"/>
    <w:pPr>
      <w:keepLines/>
      <w:spacing w:afterLines="50"/>
      <w:jc w:val="left"/>
    </w:pPr>
    <w:rPr>
      <w:rFonts w:ascii="宋体" w:hAnsi="Times New Roman"/>
      <w:snapToGrid w:val="0"/>
      <w:kern w:val="0"/>
      <w:szCs w:val="20"/>
    </w:rPr>
  </w:style>
  <w:style w:type="paragraph" w:customStyle="1" w:styleId="10">
    <w:name w:val="列表1、"/>
    <w:basedOn w:val="-31"/>
    <w:link w:val="1Char0"/>
    <w:rsid w:val="00DD36CF"/>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DD36CF"/>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DD36CF"/>
    <w:pPr>
      <w:tabs>
        <w:tab w:val="left" w:pos="1050"/>
      </w:tabs>
      <w:spacing w:line="240" w:lineRule="auto"/>
      <w:ind w:leftChars="-258" w:left="-258"/>
    </w:pPr>
    <w:rPr>
      <w:rFonts w:eastAsia="仿宋_GB2312"/>
      <w:sz w:val="28"/>
    </w:rPr>
  </w:style>
  <w:style w:type="paragraph" w:customStyle="1" w:styleId="mt">
    <w:name w:val="大表 mt"/>
    <w:basedOn w:val="aa"/>
    <w:rsid w:val="00DD36CF"/>
    <w:pPr>
      <w:widowControl/>
      <w:jc w:val="left"/>
    </w:pPr>
    <w:rPr>
      <w:rFonts w:ascii="宋体" w:hAnsi="宋体" w:cs="宋体"/>
      <w:kern w:val="0"/>
      <w:szCs w:val="21"/>
    </w:rPr>
  </w:style>
  <w:style w:type="paragraph" w:customStyle="1" w:styleId="afffffff5">
    <w:name w:val="段落正文"/>
    <w:basedOn w:val="aa"/>
    <w:rsid w:val="00DD36CF"/>
    <w:pPr>
      <w:spacing w:line="360" w:lineRule="auto"/>
      <w:ind w:firstLineChars="200" w:firstLine="560"/>
    </w:pPr>
    <w:rPr>
      <w:rFonts w:ascii="Times New Roman" w:hAnsi="Times New Roman"/>
      <w:sz w:val="28"/>
      <w:szCs w:val="28"/>
    </w:rPr>
  </w:style>
  <w:style w:type="paragraph" w:customStyle="1" w:styleId="footnote">
    <w:name w:val="footnote"/>
    <w:basedOn w:val="aa"/>
    <w:rsid w:val="00DD36CF"/>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DD36CF"/>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DD36CF"/>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DD36CF"/>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DD36CF"/>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DD36CF"/>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DD36CF"/>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DD36CF"/>
    <w:pPr>
      <w:spacing w:line="360" w:lineRule="auto"/>
      <w:ind w:firstLine="0"/>
    </w:pPr>
    <w:rPr>
      <w:rFonts w:ascii="宋体" w:hAnsi="宋体" w:cs="宋体"/>
      <w:kern w:val="0"/>
    </w:rPr>
  </w:style>
  <w:style w:type="paragraph" w:customStyle="1" w:styleId="graytext">
    <w:name w:val="graytext"/>
    <w:basedOn w:val="aa"/>
    <w:rsid w:val="00DD36CF"/>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DD36CF"/>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DD36CF"/>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DD36CF"/>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DD36CF"/>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DD36CF"/>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DD36CF"/>
    <w:pPr>
      <w:widowControl/>
      <w:spacing w:after="160" w:line="240" w:lineRule="exact"/>
      <w:jc w:val="left"/>
    </w:pPr>
    <w:rPr>
      <w:rFonts w:ascii="Times New Roman" w:hAnsi="Times New Roman"/>
      <w:szCs w:val="20"/>
    </w:rPr>
  </w:style>
  <w:style w:type="paragraph" w:customStyle="1" w:styleId="font5">
    <w:name w:val="font5"/>
    <w:basedOn w:val="aa"/>
    <w:qFormat/>
    <w:rsid w:val="00DD36CF"/>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DD36CF"/>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DD36CF"/>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DD36CF"/>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DD36CF"/>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DD36CF"/>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D36CF"/>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DD36CF"/>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DD36CF"/>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DD36CF"/>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DD36CF"/>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DD36CF"/>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DD36CF"/>
    <w:pPr>
      <w:spacing w:line="360" w:lineRule="auto"/>
      <w:ind w:firstLineChars="200" w:firstLine="200"/>
    </w:pPr>
    <w:rPr>
      <w:rFonts w:ascii="Times New Roman" w:hAnsi="Times New Roman"/>
      <w:sz w:val="24"/>
      <w:szCs w:val="24"/>
    </w:rPr>
  </w:style>
  <w:style w:type="paragraph" w:customStyle="1" w:styleId="xl111">
    <w:name w:val="xl11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DD36CF"/>
    <w:pPr>
      <w:spacing w:after="120"/>
    </w:pPr>
  </w:style>
  <w:style w:type="paragraph" w:customStyle="1" w:styleId="111">
    <w:name w:val="列出段落11"/>
    <w:basedOn w:val="aa"/>
    <w:uiPriority w:val="34"/>
    <w:qFormat/>
    <w:rsid w:val="00DD36CF"/>
    <w:pPr>
      <w:ind w:firstLineChars="200" w:firstLine="420"/>
    </w:pPr>
  </w:style>
  <w:style w:type="paragraph" w:customStyle="1" w:styleId="xl109">
    <w:name w:val="xl10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DD36CF"/>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DD36CF"/>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DD36CF"/>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DD36CF"/>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DD36CF"/>
    <w:pPr>
      <w:spacing w:line="360" w:lineRule="auto"/>
    </w:pPr>
    <w:rPr>
      <w:rFonts w:cstheme="minorBidi"/>
      <w:sz w:val="24"/>
    </w:rPr>
  </w:style>
  <w:style w:type="paragraph" w:customStyle="1" w:styleId="46">
    <w:name w:val="最新标题4"/>
    <w:basedOn w:val="45"/>
    <w:next w:val="aa"/>
    <w:rsid w:val="00DD36CF"/>
    <w:pPr>
      <w:tabs>
        <w:tab w:val="clear" w:pos="2100"/>
      </w:tabs>
      <w:spacing w:after="120"/>
      <w:ind w:left="0" w:firstLine="0"/>
    </w:pPr>
  </w:style>
  <w:style w:type="paragraph" w:customStyle="1" w:styleId="xl78">
    <w:name w:val="xl78"/>
    <w:basedOn w:val="aa"/>
    <w:qFormat/>
    <w:rsid w:val="00DD36CF"/>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DD36CF"/>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DD36CF"/>
    <w:rPr>
      <w:rFonts w:ascii="Arial" w:eastAsia="宋体" w:hAnsi="Arial" w:cs="Arial"/>
      <w:vanish/>
      <w:sz w:val="16"/>
      <w:szCs w:val="16"/>
    </w:rPr>
  </w:style>
  <w:style w:type="paragraph" w:customStyle="1" w:styleId="afffffffd">
    <w:name w:val="表格内容"/>
    <w:basedOn w:val="affff9"/>
    <w:rsid w:val="00DD36CF"/>
    <w:pPr>
      <w:suppressLineNumbers/>
      <w:suppressAutoHyphens/>
    </w:pPr>
    <w:rPr>
      <w:kern w:val="1"/>
      <w:szCs w:val="24"/>
      <w:lang w:eastAsia="ar-SA"/>
    </w:rPr>
  </w:style>
  <w:style w:type="paragraph" w:customStyle="1" w:styleId="47">
    <w:name w:val="样式　标题4"/>
    <w:basedOn w:val="4ChapterXXX051"/>
    <w:next w:val="aa"/>
    <w:rsid w:val="00DD36CF"/>
    <w:pPr>
      <w:numPr>
        <w:ilvl w:val="0"/>
        <w:numId w:val="0"/>
      </w:numPr>
      <w:ind w:left="425" w:hanging="425"/>
    </w:pPr>
  </w:style>
  <w:style w:type="paragraph" w:customStyle="1" w:styleId="Char2CharCharChar">
    <w:name w:val="Char2 Char Char Char"/>
    <w:basedOn w:val="aa"/>
    <w:rsid w:val="00DD36CF"/>
    <w:rPr>
      <w:rFonts w:ascii="仿宋_GB2312" w:eastAsia="仿宋_GB2312" w:hAnsi="Times New Roman"/>
      <w:b/>
      <w:sz w:val="32"/>
      <w:szCs w:val="32"/>
    </w:rPr>
  </w:style>
  <w:style w:type="paragraph" w:customStyle="1" w:styleId="Paragraph4">
    <w:name w:val="Paragraph4"/>
    <w:basedOn w:val="aa"/>
    <w:rsid w:val="00DD36CF"/>
    <w:pPr>
      <w:spacing w:before="80" w:afterLines="50"/>
      <w:ind w:left="2250"/>
    </w:pPr>
    <w:rPr>
      <w:rFonts w:ascii="宋体" w:hAnsi="Times New Roman"/>
      <w:snapToGrid w:val="0"/>
      <w:kern w:val="0"/>
      <w:szCs w:val="20"/>
    </w:rPr>
  </w:style>
  <w:style w:type="paragraph" w:customStyle="1" w:styleId="xl87">
    <w:name w:val="xl87"/>
    <w:basedOn w:val="aa"/>
    <w:qFormat/>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DD36CF"/>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DD36CF"/>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DD36CF"/>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DD36CF"/>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DD36CF"/>
    <w:pPr>
      <w:adjustRightInd w:val="0"/>
      <w:spacing w:line="360" w:lineRule="auto"/>
      <w:ind w:firstLine="480"/>
    </w:pPr>
    <w:rPr>
      <w:rFonts w:ascii="宋体" w:hAnsi="宋体"/>
      <w:kern w:val="0"/>
      <w:sz w:val="24"/>
      <w:szCs w:val="20"/>
    </w:rPr>
  </w:style>
  <w:style w:type="paragraph" w:customStyle="1" w:styleId="xl108">
    <w:name w:val="xl108"/>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DD36CF"/>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DD36CF"/>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DD36CF"/>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DD36CF"/>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DD36CF"/>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DD36CF"/>
    <w:rPr>
      <w:rFonts w:ascii="Tahoma" w:hAnsi="Tahoma"/>
      <w:sz w:val="24"/>
      <w:szCs w:val="20"/>
    </w:rPr>
  </w:style>
  <w:style w:type="paragraph" w:customStyle="1" w:styleId="1f6">
    <w:name w:val="样式1"/>
    <w:basedOn w:val="aa"/>
    <w:rsid w:val="00DD36CF"/>
    <w:pPr>
      <w:pBdr>
        <w:bottom w:val="single" w:sz="4" w:space="1" w:color="auto"/>
      </w:pBdr>
    </w:pPr>
    <w:rPr>
      <w:rFonts w:ascii="Times New Roman" w:hAnsi="Times New Roman"/>
      <w:szCs w:val="24"/>
    </w:rPr>
  </w:style>
  <w:style w:type="paragraph" w:customStyle="1" w:styleId="font7">
    <w:name w:val="font7"/>
    <w:basedOn w:val="aa"/>
    <w:rsid w:val="00DD36CF"/>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DD36CF"/>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DD36CF"/>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DD36CF"/>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DD36CF"/>
    <w:pPr>
      <w:spacing w:line="360" w:lineRule="auto"/>
      <w:ind w:firstLine="600"/>
    </w:pPr>
    <w:rPr>
      <w:rFonts w:ascii="仿宋_GB2312" w:eastAsia="仿宋_GB2312" w:hAnsi="仿宋" w:cstheme="minorBidi"/>
      <w:sz w:val="30"/>
      <w:szCs w:val="30"/>
    </w:rPr>
  </w:style>
  <w:style w:type="paragraph" w:customStyle="1" w:styleId="ItemList">
    <w:name w:val="Item List"/>
    <w:rsid w:val="00DD36CF"/>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DD36CF"/>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DD36CF"/>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DD36CF"/>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DD36CF"/>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DD36CF"/>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DD36CF"/>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DD36CF"/>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DD36CF"/>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DD36CF"/>
    <w:pPr>
      <w:ind w:firstLineChars="200" w:firstLine="420"/>
    </w:pPr>
    <w:rPr>
      <w:rFonts w:asciiTheme="minorHAnsi" w:hAnsiTheme="minorHAnsi" w:cstheme="minorBidi"/>
      <w:szCs w:val="24"/>
    </w:rPr>
  </w:style>
  <w:style w:type="paragraph" w:customStyle="1" w:styleId="GP10">
    <w:name w:val="GP有序编号1级"/>
    <w:basedOn w:val="aa"/>
    <w:rsid w:val="00DD36CF"/>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DD36CF"/>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DD36CF"/>
    <w:pPr>
      <w:spacing w:line="360" w:lineRule="auto"/>
    </w:pPr>
    <w:rPr>
      <w:rFonts w:ascii="宋体" w:eastAsiaTheme="minorEastAsia" w:hAnsi="宋体" w:cstheme="minorBidi"/>
      <w:sz w:val="24"/>
      <w:szCs w:val="24"/>
    </w:rPr>
  </w:style>
  <w:style w:type="paragraph" w:customStyle="1" w:styleId="msoaccenttext2">
    <w:name w:val="msoaccenttext2"/>
    <w:rsid w:val="00DD36CF"/>
    <w:rPr>
      <w:rFonts w:ascii="Century Schoolbook" w:eastAsia="宋体" w:hAnsi="Century Schoolbook" w:cs="宋体"/>
      <w:color w:val="000000"/>
      <w:kern w:val="28"/>
      <w:sz w:val="15"/>
      <w:szCs w:val="15"/>
    </w:rPr>
  </w:style>
  <w:style w:type="paragraph" w:customStyle="1" w:styleId="afff5">
    <w:name w:val="_正文段落"/>
    <w:basedOn w:val="aa"/>
    <w:link w:val="Charff"/>
    <w:rsid w:val="00DD36CF"/>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DD36CF"/>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DD36CF"/>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DD36CF"/>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qFormat/>
    <w:rsid w:val="00DD36CF"/>
    <w:pPr>
      <w:autoSpaceDE w:val="0"/>
      <w:autoSpaceDN w:val="0"/>
      <w:ind w:firstLineChars="200" w:firstLine="200"/>
      <w:jc w:val="both"/>
    </w:pPr>
    <w:rPr>
      <w:rFonts w:ascii="宋体" w:hAnsi="Times New Roman"/>
    </w:rPr>
  </w:style>
  <w:style w:type="paragraph" w:customStyle="1" w:styleId="affffffff1">
    <w:name w:val="公司名"/>
    <w:basedOn w:val="aa"/>
    <w:next w:val="aa"/>
    <w:rsid w:val="00DD36CF"/>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DD36CF"/>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DD36CF"/>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DD36CF"/>
    <w:pPr>
      <w:widowControl/>
      <w:ind w:left="75"/>
      <w:jc w:val="left"/>
    </w:pPr>
    <w:rPr>
      <w:rFonts w:ascii="Arial" w:hAnsi="Arial" w:cs="Arial"/>
      <w:b/>
      <w:bCs/>
      <w:kern w:val="0"/>
      <w:sz w:val="20"/>
      <w:szCs w:val="20"/>
    </w:rPr>
  </w:style>
  <w:style w:type="paragraph" w:customStyle="1" w:styleId="afff">
    <w:name w:val="新昌图表"/>
    <w:basedOn w:val="aa"/>
    <w:link w:val="Charf8"/>
    <w:qFormat/>
    <w:rsid w:val="00DD36CF"/>
    <w:pPr>
      <w:jc w:val="center"/>
    </w:pPr>
    <w:rPr>
      <w:rFonts w:ascii="Times New Roman" w:eastAsia="黑体" w:hAnsi="Times New Roman" w:cstheme="minorBidi"/>
      <w:color w:val="000000"/>
      <w:sz w:val="24"/>
      <w:szCs w:val="24"/>
    </w:rPr>
  </w:style>
  <w:style w:type="paragraph" w:customStyle="1" w:styleId="itemlist0">
    <w:name w:val="itemlis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DD36CF"/>
    <w:pPr>
      <w:tabs>
        <w:tab w:val="left" w:pos="432"/>
      </w:tabs>
      <w:ind w:left="432" w:hanging="432"/>
    </w:pPr>
    <w:rPr>
      <w:rFonts w:ascii="Times New Roman" w:hAnsi="Times New Roman"/>
      <w:sz w:val="24"/>
      <w:szCs w:val="24"/>
    </w:rPr>
  </w:style>
  <w:style w:type="paragraph" w:customStyle="1" w:styleId="affffffff2">
    <w:name w:val="二级."/>
    <w:basedOn w:val="21"/>
    <w:rsid w:val="00DD36CF"/>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DD36CF"/>
    <w:pPr>
      <w:spacing w:line="360" w:lineRule="auto"/>
      <w:ind w:firstLineChars="200" w:firstLine="480"/>
    </w:pPr>
    <w:rPr>
      <w:rFonts w:ascii="Arial" w:hAnsi="Arial"/>
      <w:sz w:val="24"/>
      <w:szCs w:val="21"/>
    </w:rPr>
  </w:style>
  <w:style w:type="paragraph" w:customStyle="1" w:styleId="xl65">
    <w:name w:val="xl65"/>
    <w:basedOn w:val="aa"/>
    <w:rsid w:val="00DD36CF"/>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DD36CF"/>
    <w:pPr>
      <w:ind w:firstLineChars="200" w:firstLine="420"/>
    </w:pPr>
    <w:rPr>
      <w:szCs w:val="24"/>
    </w:rPr>
  </w:style>
  <w:style w:type="paragraph" w:customStyle="1" w:styleId="211">
    <w:name w:val="正文首行缩进 21"/>
    <w:basedOn w:val="18"/>
    <w:rsid w:val="00DD36CF"/>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DD36CF"/>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DD36CF"/>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DD36CF"/>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DD36CF"/>
    <w:rPr>
      <w:rFonts w:ascii="Arial" w:eastAsia="宋体" w:hAnsi="Arial" w:cs="Arial"/>
      <w:vanish/>
      <w:sz w:val="16"/>
      <w:szCs w:val="16"/>
    </w:rPr>
  </w:style>
  <w:style w:type="paragraph" w:customStyle="1" w:styleId="affffffff4">
    <w:name w:val="表格内文"/>
    <w:rsid w:val="00DD36CF"/>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DD36CF"/>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DD36CF"/>
    <w:pPr>
      <w:spacing w:beforeLines="50" w:afterLines="50"/>
    </w:pPr>
    <w:rPr>
      <w:rFonts w:ascii="宋体" w:hAnsi="宋体" w:cstheme="minorBidi"/>
      <w:sz w:val="24"/>
      <w:szCs w:val="24"/>
    </w:rPr>
  </w:style>
  <w:style w:type="paragraph" w:customStyle="1" w:styleId="affffffff5">
    <w:name w:val="左对齐的表内文字"/>
    <w:basedOn w:val="aa"/>
    <w:rsid w:val="00DD36CF"/>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DD36CF"/>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DD36CF"/>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DD36CF"/>
    <w:pPr>
      <w:spacing w:afterLines="50"/>
      <w:ind w:firstLine="425"/>
      <w:jc w:val="left"/>
    </w:pPr>
    <w:rPr>
      <w:rFonts w:ascii="宋体" w:hAnsi="Times New Roman" w:cs="宋体"/>
      <w:snapToGrid w:val="0"/>
      <w:kern w:val="0"/>
      <w:szCs w:val="20"/>
    </w:rPr>
  </w:style>
  <w:style w:type="paragraph" w:customStyle="1" w:styleId="a7">
    <w:name w:val="首行缩进"/>
    <w:basedOn w:val="aa"/>
    <w:rsid w:val="00DD36CF"/>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DD36CF"/>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DD36CF"/>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DD36CF"/>
    <w:pPr>
      <w:numPr>
        <w:numId w:val="24"/>
      </w:numPr>
      <w:tabs>
        <w:tab w:val="left" w:pos="420"/>
      </w:tabs>
      <w:jc w:val="center"/>
    </w:pPr>
    <w:rPr>
      <w:rFonts w:ascii="Tahoma" w:eastAsia="楷体_GB2312" w:hAnsi="Tahoma" w:cs="Times New Roman"/>
      <w:szCs w:val="24"/>
    </w:rPr>
  </w:style>
  <w:style w:type="paragraph" w:customStyle="1" w:styleId="2f8">
    <w:name w:val="无间隔2"/>
    <w:rsid w:val="00DD36CF"/>
    <w:rPr>
      <w:rFonts w:ascii="Times New Roman" w:eastAsia="Times New Roman" w:hAnsi="Times New Roman" w:cs="Times New Roman"/>
      <w:sz w:val="22"/>
    </w:rPr>
  </w:style>
  <w:style w:type="paragraph" w:customStyle="1" w:styleId="S4-B-L15">
    <w:name w:val="S4-B-L15"/>
    <w:basedOn w:val="aa"/>
    <w:rsid w:val="00DD36CF"/>
    <w:pPr>
      <w:spacing w:line="360" w:lineRule="auto"/>
    </w:pPr>
    <w:rPr>
      <w:rFonts w:ascii="Times New Roman" w:hAnsi="Times New Roman"/>
      <w:b/>
      <w:bCs/>
      <w:sz w:val="24"/>
      <w:szCs w:val="24"/>
    </w:rPr>
  </w:style>
  <w:style w:type="paragraph" w:customStyle="1" w:styleId="GP1">
    <w:name w:val="GP标题1"/>
    <w:basedOn w:val="aa"/>
    <w:next w:val="aa"/>
    <w:rsid w:val="00DD36CF"/>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DD36CF"/>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DD36CF"/>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DD36CF"/>
    <w:pPr>
      <w:numPr>
        <w:ilvl w:val="1"/>
      </w:numPr>
      <w:spacing w:beforeLines="0"/>
      <w:ind w:left="1260"/>
    </w:pPr>
  </w:style>
  <w:style w:type="paragraph" w:customStyle="1" w:styleId="huide00">
    <w:name w:val="huide00"/>
    <w:basedOn w:val="aa"/>
    <w:rsid w:val="00DD36CF"/>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DD36CF"/>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DD36CF"/>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DD36CF"/>
    <w:pPr>
      <w:spacing w:before="80" w:afterLines="50"/>
      <w:ind w:left="1530"/>
    </w:pPr>
    <w:rPr>
      <w:rFonts w:ascii="宋体" w:hAnsi="Times New Roman"/>
      <w:snapToGrid w:val="0"/>
      <w:kern w:val="0"/>
      <w:szCs w:val="20"/>
    </w:rPr>
  </w:style>
  <w:style w:type="paragraph" w:customStyle="1" w:styleId="affffffff6">
    <w:name w:val="正文样式"/>
    <w:basedOn w:val="aa"/>
    <w:rsid w:val="00DD36CF"/>
    <w:pPr>
      <w:spacing w:line="360" w:lineRule="auto"/>
      <w:ind w:firstLineChars="200" w:firstLine="200"/>
    </w:pPr>
    <w:rPr>
      <w:rFonts w:ascii="宋体" w:hAnsi="Times New Roman"/>
      <w:sz w:val="24"/>
      <w:szCs w:val="24"/>
    </w:rPr>
  </w:style>
  <w:style w:type="paragraph" w:customStyle="1" w:styleId="xl97">
    <w:name w:val="xl97"/>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DD36CF"/>
    <w:pPr>
      <w:spacing w:after="0" w:line="415" w:lineRule="auto"/>
    </w:pPr>
    <w:rPr>
      <w:sz w:val="28"/>
      <w:szCs w:val="20"/>
    </w:rPr>
  </w:style>
  <w:style w:type="paragraph" w:customStyle="1" w:styleId="a9">
    <w:name w:val="表格标题"/>
    <w:basedOn w:val="afffffffd"/>
    <w:rsid w:val="00DD36CF"/>
    <w:pPr>
      <w:numPr>
        <w:numId w:val="25"/>
      </w:numPr>
      <w:tabs>
        <w:tab w:val="clear" w:pos="360"/>
      </w:tabs>
      <w:ind w:left="0" w:firstLine="0"/>
      <w:jc w:val="center"/>
    </w:pPr>
    <w:rPr>
      <w:b/>
      <w:bCs/>
      <w:i/>
      <w:iCs/>
    </w:rPr>
  </w:style>
  <w:style w:type="paragraph" w:customStyle="1" w:styleId="Style1181">
    <w:name w:val="_Style 1181"/>
    <w:basedOn w:val="aa"/>
    <w:rsid w:val="00DD36CF"/>
  </w:style>
  <w:style w:type="paragraph" w:customStyle="1" w:styleId="SymcPara">
    <w:name w:val="+SymcPara"/>
    <w:link w:val="SymcParaChar"/>
    <w:qFormat/>
    <w:rsid w:val="00DD36CF"/>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DD36CF"/>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DD36CF"/>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DD36CF"/>
    <w:pPr>
      <w:spacing w:line="360" w:lineRule="auto"/>
      <w:ind w:firstLineChars="200" w:firstLine="480"/>
    </w:pPr>
    <w:rPr>
      <w:rFonts w:asciiTheme="minorHAnsi" w:hAnsiTheme="minorHAnsi" w:cs="宋体"/>
      <w:sz w:val="24"/>
    </w:rPr>
  </w:style>
  <w:style w:type="paragraph" w:customStyle="1" w:styleId="xl115">
    <w:name w:val="xl11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DD36CF"/>
    <w:pPr>
      <w:suppressAutoHyphens/>
      <w:autoSpaceDE w:val="0"/>
      <w:spacing w:after="120"/>
      <w:jc w:val="left"/>
    </w:pPr>
    <w:rPr>
      <w:rFonts w:ascii="Helvetica" w:hAnsi="Helvetica"/>
      <w:kern w:val="1"/>
      <w:sz w:val="20"/>
      <w:szCs w:val="20"/>
    </w:rPr>
  </w:style>
  <w:style w:type="paragraph" w:customStyle="1" w:styleId="72">
    <w:name w:val="样式7"/>
    <w:basedOn w:val="aa"/>
    <w:rsid w:val="00DD36CF"/>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DD36CF"/>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DD36CF"/>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DD36CF"/>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DD36CF"/>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DD36CF"/>
    <w:rPr>
      <w:rFonts w:ascii="宋体" w:hAnsi="宋体"/>
      <w:szCs w:val="21"/>
    </w:rPr>
  </w:style>
  <w:style w:type="paragraph" w:customStyle="1" w:styleId="MMTitle">
    <w:name w:val="MM Title"/>
    <w:basedOn w:val="aff7"/>
    <w:rsid w:val="00DD36CF"/>
    <w:rPr>
      <w:rFonts w:ascii="Calibri" w:hAnsi="Calibri"/>
      <w:b w:val="0"/>
      <w:sz w:val="18"/>
    </w:rPr>
  </w:style>
  <w:style w:type="paragraph" w:customStyle="1" w:styleId="02024">
    <w:name w:val="样式 正文 段落文字 + 宋体 小四 左侧:  0 厘米 首行缩进:  2 字符 段后: 0 磅 行距: 固定值 24..."/>
    <w:basedOn w:val="aa"/>
    <w:rsid w:val="00DD36CF"/>
    <w:pPr>
      <w:spacing w:line="480" w:lineRule="exact"/>
      <w:ind w:firstLineChars="200" w:firstLine="480"/>
    </w:pPr>
    <w:rPr>
      <w:rFonts w:ascii="宋体" w:hAnsi="宋体" w:cs="宋体"/>
      <w:sz w:val="24"/>
      <w:szCs w:val="20"/>
    </w:rPr>
  </w:style>
  <w:style w:type="paragraph" w:customStyle="1" w:styleId="xl79">
    <w:name w:val="xl79"/>
    <w:basedOn w:val="aa"/>
    <w:qFormat/>
    <w:rsid w:val="00DD36CF"/>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DD36CF"/>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DD36CF"/>
    <w:rPr>
      <w:rFonts w:ascii="Calibri" w:eastAsia="宋体" w:hAnsi="Calibri" w:cs="Times New Roman"/>
    </w:rPr>
  </w:style>
  <w:style w:type="paragraph" w:customStyle="1" w:styleId="1f9">
    <w:name w:val="封面1级标题"/>
    <w:basedOn w:val="aa"/>
    <w:next w:val="aa"/>
    <w:rsid w:val="00DD36CF"/>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DD36CF"/>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DD36CF"/>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DD36CF"/>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DD36CF"/>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DD36CF"/>
    <w:pPr>
      <w:numPr>
        <w:ilvl w:val="4"/>
        <w:numId w:val="29"/>
      </w:numPr>
    </w:pPr>
    <w:rPr>
      <w:rFonts w:eastAsia="黑体"/>
      <w:kern w:val="0"/>
      <w:sz w:val="24"/>
      <w:szCs w:val="20"/>
    </w:rPr>
  </w:style>
  <w:style w:type="paragraph" w:customStyle="1" w:styleId="Body">
    <w:name w:val="Body"/>
    <w:basedOn w:val="aa"/>
    <w:rsid w:val="00DD36CF"/>
    <w:pPr>
      <w:widowControl/>
      <w:spacing w:before="120" w:afterLines="50"/>
    </w:pPr>
    <w:rPr>
      <w:rFonts w:ascii="宋体" w:hAnsi="Times New Roman"/>
      <w:snapToGrid w:val="0"/>
      <w:kern w:val="0"/>
      <w:szCs w:val="20"/>
    </w:rPr>
  </w:style>
  <w:style w:type="paragraph" w:customStyle="1" w:styleId="2fa">
    <w:name w:val="标准标题2"/>
    <w:basedOn w:val="21"/>
    <w:rsid w:val="00DD36CF"/>
    <w:pPr>
      <w:spacing w:line="360" w:lineRule="auto"/>
    </w:pPr>
    <w:rPr>
      <w:rFonts w:eastAsia="仿宋_GB2312"/>
      <w:bCs w:val="0"/>
      <w:sz w:val="28"/>
    </w:rPr>
  </w:style>
  <w:style w:type="paragraph" w:customStyle="1" w:styleId="xl83">
    <w:name w:val="xl83"/>
    <w:basedOn w:val="aa"/>
    <w:qFormat/>
    <w:rsid w:val="00DD36C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DD36CF"/>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DD36CF"/>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DD36CF"/>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DD36CF"/>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DD36CF"/>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DD36CF"/>
    <w:rPr>
      <w:rFonts w:ascii="Calibri" w:eastAsia="宋体" w:hAnsi="Calibri" w:cs="Times New Roman"/>
    </w:rPr>
  </w:style>
  <w:style w:type="paragraph" w:customStyle="1" w:styleId="Style164">
    <w:name w:val="_Style 164"/>
    <w:basedOn w:val="aa"/>
    <w:rsid w:val="00DD36CF"/>
    <w:rPr>
      <w:rFonts w:ascii="Times New Roman" w:hAnsi="Times New Roman"/>
      <w:szCs w:val="20"/>
    </w:rPr>
  </w:style>
  <w:style w:type="paragraph" w:customStyle="1" w:styleId="GP11">
    <w:name w:val="GP公文标题1"/>
    <w:basedOn w:val="aa"/>
    <w:next w:val="aa"/>
    <w:rsid w:val="00DD36CF"/>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DD36CF"/>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DD36CF"/>
    <w:pPr>
      <w:tabs>
        <w:tab w:val="left" w:pos="432"/>
      </w:tabs>
      <w:ind w:left="432" w:hanging="432"/>
    </w:pPr>
    <w:rPr>
      <w:rFonts w:ascii="Tahoma" w:hAnsi="Tahoma"/>
      <w:sz w:val="24"/>
      <w:szCs w:val="20"/>
    </w:rPr>
  </w:style>
  <w:style w:type="paragraph" w:customStyle="1" w:styleId="TableText1">
    <w:name w:val="Table Text"/>
    <w:basedOn w:val="aa"/>
    <w:rsid w:val="00DD36CF"/>
    <w:pPr>
      <w:widowControl/>
      <w:spacing w:before="60" w:after="60"/>
      <w:jc w:val="left"/>
    </w:pPr>
    <w:rPr>
      <w:rFonts w:ascii="Times New Roman" w:hAnsi="Times New Roman"/>
      <w:kern w:val="0"/>
      <w:sz w:val="24"/>
      <w:szCs w:val="24"/>
    </w:rPr>
  </w:style>
  <w:style w:type="paragraph" w:customStyle="1" w:styleId="button">
    <w:name w:val="button"/>
    <w:basedOn w:val="aa"/>
    <w:rsid w:val="00DD36CF"/>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DD36CF"/>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DD36CF"/>
    <w:pPr>
      <w:tabs>
        <w:tab w:val="left" w:pos="1200"/>
      </w:tabs>
      <w:ind w:left="1200" w:hanging="360"/>
    </w:pPr>
  </w:style>
  <w:style w:type="paragraph" w:customStyle="1" w:styleId="2fb">
    <w:name w:val="封面2级标题"/>
    <w:basedOn w:val="aa"/>
    <w:next w:val="afff3"/>
    <w:rsid w:val="00DD36CF"/>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DD36CF"/>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DD36CF"/>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DD36CF"/>
    <w:pPr>
      <w:ind w:firstLineChars="200" w:firstLine="420"/>
    </w:pPr>
  </w:style>
  <w:style w:type="paragraph" w:customStyle="1" w:styleId="3ChapterXXX050">
    <w:name w:val="样式 标题 3Chapter X.X.X. + 五号 段后: 0.5 行"/>
    <w:basedOn w:val="30"/>
    <w:rsid w:val="00DD36CF"/>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DD36CF"/>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DD36CF"/>
    <w:pPr>
      <w:widowControl/>
      <w:spacing w:before="150" w:after="150"/>
      <w:jc w:val="left"/>
    </w:pPr>
    <w:rPr>
      <w:rFonts w:ascii="宋体" w:hAnsi="宋体" w:cs="宋体"/>
      <w:kern w:val="0"/>
      <w:sz w:val="24"/>
      <w:szCs w:val="24"/>
    </w:rPr>
  </w:style>
  <w:style w:type="paragraph" w:customStyle="1" w:styleId="affffffffc">
    <w:name w:val="注意事项"/>
    <w:basedOn w:val="aa"/>
    <w:rsid w:val="00DD36CF"/>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DD36CF"/>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DD36CF"/>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DD36CF"/>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DD36CF"/>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DD36CF"/>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DD36CF"/>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DD36CF"/>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DD36CF"/>
    <w:pPr>
      <w:spacing w:line="360" w:lineRule="auto"/>
      <w:ind w:firstLine="0"/>
    </w:pPr>
    <w:rPr>
      <w:rFonts w:ascii="宋体" w:hAnsi="宋体" w:cs="宋体"/>
      <w:kern w:val="0"/>
    </w:rPr>
  </w:style>
  <w:style w:type="paragraph" w:customStyle="1" w:styleId="Char80">
    <w:name w:val="Char8"/>
    <w:basedOn w:val="aa"/>
    <w:rsid w:val="00DD36CF"/>
    <w:pPr>
      <w:tabs>
        <w:tab w:val="left" w:pos="432"/>
      </w:tabs>
      <w:ind w:left="432" w:hanging="432"/>
    </w:pPr>
    <w:rPr>
      <w:rFonts w:ascii="Times New Roman" w:hAnsi="Times New Roman"/>
      <w:sz w:val="24"/>
      <w:szCs w:val="24"/>
    </w:rPr>
  </w:style>
  <w:style w:type="paragraph" w:customStyle="1" w:styleId="CharCharChar1">
    <w:name w:val="Char Char Char1"/>
    <w:basedOn w:val="aa"/>
    <w:rsid w:val="00DD36CF"/>
    <w:rPr>
      <w:rFonts w:ascii="Times New Roman" w:eastAsia="仿宋_GB2312" w:hAnsi="Times New Roman" w:cs="宋体"/>
      <w:sz w:val="24"/>
      <w:szCs w:val="20"/>
    </w:rPr>
  </w:style>
  <w:style w:type="paragraph" w:customStyle="1" w:styleId="ZJGIS-3">
    <w:name w:val="ZJGIS-五级标题"/>
    <w:basedOn w:val="51"/>
    <w:qFormat/>
    <w:rsid w:val="00DD36CF"/>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DD36CF"/>
    <w:pPr>
      <w:jc w:val="center"/>
    </w:pPr>
    <w:rPr>
      <w:rFonts w:ascii="Arial" w:eastAsia="黑体" w:hAnsi="Arial"/>
      <w:b/>
    </w:rPr>
  </w:style>
  <w:style w:type="paragraph" w:customStyle="1" w:styleId="afffffffff0">
    <w:name w:val="吉奥封面(黑体小初)"/>
    <w:basedOn w:val="aff6"/>
    <w:rsid w:val="00DD36CF"/>
    <w:pPr>
      <w:spacing w:before="480"/>
      <w:ind w:firstLineChars="0" w:firstLine="0"/>
      <w:jc w:val="center"/>
    </w:pPr>
    <w:rPr>
      <w:rFonts w:eastAsia="黑体"/>
      <w:sz w:val="72"/>
      <w:szCs w:val="72"/>
    </w:rPr>
  </w:style>
  <w:style w:type="paragraph" w:customStyle="1" w:styleId="321">
    <w:name w:val="样式 标题 3 + 首行缩进:  2 字符1"/>
    <w:basedOn w:val="30"/>
    <w:rsid w:val="00DD36CF"/>
    <w:pPr>
      <w:spacing w:line="360" w:lineRule="auto"/>
    </w:pPr>
    <w:rPr>
      <w:rFonts w:ascii="Times New Roman" w:hAnsi="Times New Roman" w:cs="宋体"/>
      <w:szCs w:val="20"/>
    </w:rPr>
  </w:style>
  <w:style w:type="paragraph" w:customStyle="1" w:styleId="afff9">
    <w:name w:val="方案正文"/>
    <w:basedOn w:val="aa"/>
    <w:link w:val="Charff2"/>
    <w:qFormat/>
    <w:rsid w:val="00DD36CF"/>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DD36C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DD36CF"/>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DD36CF"/>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DD36CF"/>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DD36CF"/>
    <w:rPr>
      <w:rFonts w:ascii="宋体" w:hAnsi="宋体"/>
      <w:b/>
      <w:sz w:val="36"/>
      <w:szCs w:val="36"/>
    </w:rPr>
  </w:style>
  <w:style w:type="paragraph" w:customStyle="1" w:styleId="afffffffff2">
    <w:name w:val="一级标题"/>
    <w:basedOn w:val="affff5"/>
    <w:link w:val="Charfff0"/>
    <w:qFormat/>
    <w:rsid w:val="00DD36CF"/>
    <w:pPr>
      <w:spacing w:line="360" w:lineRule="auto"/>
      <w:jc w:val="center"/>
    </w:pPr>
    <w:rPr>
      <w:rFonts w:hAnsi="宋体"/>
      <w:b/>
      <w:sz w:val="36"/>
      <w:szCs w:val="36"/>
    </w:rPr>
  </w:style>
  <w:style w:type="paragraph" w:customStyle="1" w:styleId="Normal1">
    <w:name w:val="Normal"/>
    <w:rsid w:val="00DD36CF"/>
    <w:pPr>
      <w:widowControl w:val="0"/>
      <w:jc w:val="both"/>
    </w:pPr>
    <w:rPr>
      <w:rFonts w:ascii="Times New Roman" w:eastAsia="宋体" w:hAnsi="Times New Roman" w:cs="Times New Roman"/>
      <w:szCs w:val="20"/>
    </w:rPr>
  </w:style>
  <w:style w:type="paragraph" w:customStyle="1" w:styleId="PlainText">
    <w:name w:val="Plain Text"/>
    <w:basedOn w:val="Normal1"/>
    <w:rsid w:val="00DD36CF"/>
    <w:pPr>
      <w:widowControl/>
      <w:jc w:val="left"/>
    </w:pPr>
    <w:rPr>
      <w:rFonts w:ascii="宋体" w:hAnsi="Courier New"/>
    </w:rPr>
  </w:style>
  <w:style w:type="paragraph" w:styleId="afffffffff3">
    <w:name w:val="Note Heading"/>
    <w:basedOn w:val="aa"/>
    <w:next w:val="aa"/>
    <w:link w:val="Charfff1"/>
    <w:rsid w:val="00DD36CF"/>
    <w:pPr>
      <w:jc w:val="center"/>
    </w:pPr>
  </w:style>
  <w:style w:type="character" w:customStyle="1" w:styleId="Charfff1">
    <w:name w:val="注释标题 Char"/>
    <w:basedOn w:val="ab"/>
    <w:link w:val="afffffffff3"/>
    <w:qFormat/>
    <w:rsid w:val="00DD36CF"/>
    <w:rPr>
      <w:rFonts w:ascii="Calibri" w:eastAsia="宋体" w:hAnsi="Calibri" w:cs="Times New Roman"/>
    </w:rPr>
  </w:style>
  <w:style w:type="paragraph" w:styleId="3b">
    <w:name w:val="List Bullet 3"/>
    <w:basedOn w:val="aa"/>
    <w:qFormat/>
    <w:rsid w:val="00DD36C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3">
    <w:name w:val="引用 Char1"/>
    <w:link w:val="1fd"/>
    <w:qFormat/>
    <w:locked/>
    <w:rsid w:val="00DD36CF"/>
    <w:rPr>
      <w:i/>
      <w:iCs/>
      <w:color w:val="000000"/>
      <w:sz w:val="22"/>
      <w:lang w:eastAsia="en-US" w:bidi="en-US"/>
    </w:rPr>
  </w:style>
  <w:style w:type="paragraph" w:customStyle="1" w:styleId="1fd">
    <w:name w:val="引用1"/>
    <w:basedOn w:val="aa"/>
    <w:next w:val="aa"/>
    <w:link w:val="Char1f3"/>
    <w:qFormat/>
    <w:rsid w:val="00DD36CF"/>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2">
    <w:name w:val="明显引用 Char"/>
    <w:qFormat/>
    <w:rsid w:val="00DD36CF"/>
    <w:rPr>
      <w:b/>
      <w:bCs/>
      <w:i/>
      <w:iCs/>
      <w:color w:val="4F81BD"/>
      <w:kern w:val="2"/>
      <w:sz w:val="21"/>
    </w:rPr>
  </w:style>
  <w:style w:type="character" w:customStyle="1" w:styleId="xuxian1">
    <w:name w:val="xuxian1"/>
    <w:qFormat/>
    <w:rsid w:val="00DD36CF"/>
    <w:rPr>
      <w:b/>
      <w:bCs/>
      <w:color w:val="188DD3"/>
      <w:u w:val="none"/>
    </w:rPr>
  </w:style>
  <w:style w:type="character" w:customStyle="1" w:styleId="CharCharf5">
    <w:name w:val="表文字 Char Char"/>
    <w:link w:val="affff7"/>
    <w:qFormat/>
    <w:locked/>
    <w:rsid w:val="00DD36CF"/>
    <w:rPr>
      <w:rFonts w:ascii="宋体" w:eastAsia="宋体" w:hAnsi="Times New Roman" w:cs="Times New Roman"/>
      <w:sz w:val="20"/>
      <w:szCs w:val="20"/>
    </w:rPr>
  </w:style>
  <w:style w:type="character" w:customStyle="1" w:styleId="Charfff3">
    <w:name w:val="段 Char"/>
    <w:qFormat/>
    <w:rsid w:val="00DD36CF"/>
    <w:rPr>
      <w:rFonts w:ascii="宋体" w:hAnsi="Times New Roman"/>
      <w:sz w:val="21"/>
      <w:lang w:val="en-US" w:eastAsia="zh-CN" w:bidi="ar-SA"/>
    </w:rPr>
  </w:style>
  <w:style w:type="character" w:customStyle="1" w:styleId="CharChar2CharCharChar">
    <w:name w:val="+正文 Char Char2 Char Char Char"/>
    <w:link w:val="CharChar2Char"/>
    <w:qFormat/>
    <w:locked/>
    <w:rsid w:val="00DD36CF"/>
    <w:rPr>
      <w:rFonts w:ascii="宋体" w:hAnsi="宋体"/>
      <w:sz w:val="24"/>
    </w:rPr>
  </w:style>
  <w:style w:type="paragraph" w:customStyle="1" w:styleId="CharChar2Char">
    <w:name w:val="+正文 Char Char2 Char"/>
    <w:basedOn w:val="aa"/>
    <w:link w:val="CharChar2CharCharChar"/>
    <w:qFormat/>
    <w:rsid w:val="00DD36CF"/>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4"/>
    <w:qFormat/>
    <w:locked/>
    <w:rsid w:val="00DD36CF"/>
    <w:rPr>
      <w:rFonts w:ascii="宋体" w:hAnsi="宋体"/>
      <w:sz w:val="24"/>
    </w:rPr>
  </w:style>
  <w:style w:type="paragraph" w:customStyle="1" w:styleId="Char24">
    <w:name w:val="+正文 Char2"/>
    <w:basedOn w:val="aa"/>
    <w:link w:val="Char2CharChar"/>
    <w:qFormat/>
    <w:rsid w:val="00DD36CF"/>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DD36CF"/>
    <w:rPr>
      <w:kern w:val="2"/>
      <w:sz w:val="18"/>
    </w:rPr>
  </w:style>
  <w:style w:type="character" w:customStyle="1" w:styleId="Char41">
    <w:name w:val="+正文 Char4"/>
    <w:link w:val="afffffffff4"/>
    <w:qFormat/>
    <w:locked/>
    <w:rsid w:val="00DD36CF"/>
    <w:rPr>
      <w:rFonts w:ascii="宋体" w:hAnsi="宋体"/>
      <w:sz w:val="24"/>
    </w:rPr>
  </w:style>
  <w:style w:type="paragraph" w:customStyle="1" w:styleId="afffffffff4">
    <w:name w:val="+正文"/>
    <w:basedOn w:val="aa"/>
    <w:link w:val="Char41"/>
    <w:qFormat/>
    <w:rsid w:val="00DD36CF"/>
    <w:pPr>
      <w:spacing w:line="360" w:lineRule="auto"/>
      <w:ind w:firstLineChars="200" w:firstLine="200"/>
    </w:pPr>
    <w:rPr>
      <w:rFonts w:ascii="宋体" w:eastAsiaTheme="minorEastAsia" w:hAnsi="宋体" w:cstheme="minorBidi"/>
      <w:sz w:val="24"/>
    </w:rPr>
  </w:style>
  <w:style w:type="character" w:customStyle="1" w:styleId="Char1f4">
    <w:name w:val="注释标题 Char1"/>
    <w:uiPriority w:val="99"/>
    <w:semiHidden/>
    <w:qFormat/>
    <w:rsid w:val="00DD36CF"/>
  </w:style>
  <w:style w:type="character" w:customStyle="1" w:styleId="1CharCharCharCharChar">
    <w:name w:val="+列表1 Char Char Char Char Char"/>
    <w:link w:val="1CharCharChar"/>
    <w:qFormat/>
    <w:locked/>
    <w:rsid w:val="00DD36CF"/>
    <w:rPr>
      <w:rFonts w:ascii="宋体" w:hAnsi="宋体"/>
    </w:rPr>
  </w:style>
  <w:style w:type="paragraph" w:customStyle="1" w:styleId="1CharCharChar">
    <w:name w:val="+列表1 Char Char Char"/>
    <w:basedOn w:val="aa"/>
    <w:link w:val="1CharCharCharCharChar"/>
    <w:qFormat/>
    <w:rsid w:val="00DD36CF"/>
    <w:pPr>
      <w:jc w:val="center"/>
    </w:pPr>
    <w:rPr>
      <w:rFonts w:ascii="宋体" w:eastAsiaTheme="minorEastAsia" w:hAnsi="宋体" w:cstheme="minorBidi"/>
    </w:rPr>
  </w:style>
  <w:style w:type="character" w:customStyle="1" w:styleId="Charfff4">
    <w:name w:val="表正文 Char"/>
    <w:qFormat/>
    <w:rsid w:val="00DD36CF"/>
    <w:rPr>
      <w:rFonts w:eastAsia="宋体"/>
      <w:kern w:val="2"/>
      <w:sz w:val="24"/>
      <w:lang w:val="en-US" w:eastAsia="zh-CN" w:bidi="ar-SA"/>
    </w:rPr>
  </w:style>
  <w:style w:type="character" w:customStyle="1" w:styleId="solutioncontent1">
    <w:name w:val="solutioncontent1"/>
    <w:qFormat/>
    <w:rsid w:val="00DD36CF"/>
    <w:rPr>
      <w:rFonts w:cs="Times New Roman"/>
      <w:color w:val="333333"/>
      <w:sz w:val="15"/>
      <w:szCs w:val="15"/>
    </w:rPr>
  </w:style>
  <w:style w:type="character" w:customStyle="1" w:styleId="Charfff5">
    <w:name w:val="标准款样式 Char"/>
    <w:link w:val="afffffffff5"/>
    <w:qFormat/>
    <w:rsid w:val="00DD36CF"/>
    <w:rPr>
      <w:rFonts w:ascii="黑体" w:hAnsi="宋体"/>
    </w:rPr>
  </w:style>
  <w:style w:type="paragraph" w:customStyle="1" w:styleId="afffffffff5">
    <w:name w:val="标准款样式"/>
    <w:basedOn w:val="aa"/>
    <w:link w:val="Charfff5"/>
    <w:qFormat/>
    <w:rsid w:val="00DD36CF"/>
    <w:rPr>
      <w:rFonts w:ascii="黑体" w:eastAsiaTheme="minorEastAsia" w:hAnsi="宋体" w:cstheme="minorBidi"/>
    </w:rPr>
  </w:style>
  <w:style w:type="character" w:customStyle="1" w:styleId="SubtitleChar">
    <w:name w:val="Subtitle Char"/>
    <w:qFormat/>
    <w:locked/>
    <w:rsid w:val="00DD36CF"/>
    <w:rPr>
      <w:rFonts w:ascii="Calibri Light" w:eastAsia="宋体" w:hAnsi="Calibri Light" w:cs="Times New Roman"/>
      <w:b/>
      <w:bCs/>
      <w:kern w:val="28"/>
      <w:sz w:val="32"/>
      <w:szCs w:val="32"/>
      <w:lang w:eastAsia="en-US"/>
    </w:rPr>
  </w:style>
  <w:style w:type="character" w:customStyle="1" w:styleId="font12-blue-bold1">
    <w:name w:val="font12-blue-bold1"/>
    <w:qFormat/>
    <w:rsid w:val="00DD36CF"/>
    <w:rPr>
      <w:b/>
      <w:bCs/>
      <w:color w:val="0249A5"/>
      <w:sz w:val="18"/>
      <w:szCs w:val="18"/>
      <w:u w:val="none"/>
    </w:rPr>
  </w:style>
  <w:style w:type="character" w:customStyle="1" w:styleId="Charfff6">
    <w:name w:val="引用 Char"/>
    <w:qFormat/>
    <w:rsid w:val="00DD36CF"/>
    <w:rPr>
      <w:i/>
      <w:iCs/>
      <w:color w:val="000000"/>
      <w:kern w:val="2"/>
      <w:sz w:val="21"/>
    </w:rPr>
  </w:style>
  <w:style w:type="character" w:customStyle="1" w:styleId="1CharCharChar0">
    <w:name w:val="+1. Char Char Char"/>
    <w:link w:val="1Char3"/>
    <w:qFormat/>
    <w:locked/>
    <w:rsid w:val="00DD36CF"/>
    <w:rPr>
      <w:rFonts w:ascii="Times New Roman" w:hAnsi="Times New Roman"/>
    </w:rPr>
  </w:style>
  <w:style w:type="paragraph" w:customStyle="1" w:styleId="1Char3">
    <w:name w:val="+1. Char"/>
    <w:basedOn w:val="aa"/>
    <w:link w:val="1CharCharChar0"/>
    <w:autoRedefine/>
    <w:qFormat/>
    <w:rsid w:val="00DD36CF"/>
    <w:rPr>
      <w:rFonts w:ascii="Times New Roman" w:eastAsiaTheme="minorEastAsia" w:hAnsi="Times New Roman" w:cstheme="minorBidi"/>
    </w:rPr>
  </w:style>
  <w:style w:type="character" w:customStyle="1" w:styleId="CharChar5CharCharChar">
    <w:name w:val="+正文 Char Char5 Char Char Char"/>
    <w:link w:val="CharChar5Char"/>
    <w:qFormat/>
    <w:locked/>
    <w:rsid w:val="00DD36CF"/>
    <w:rPr>
      <w:rFonts w:ascii="宋体" w:hAnsi="宋体"/>
      <w:sz w:val="24"/>
    </w:rPr>
  </w:style>
  <w:style w:type="paragraph" w:customStyle="1" w:styleId="CharChar5Char">
    <w:name w:val="+正文 Char Char5 Char"/>
    <w:basedOn w:val="aa"/>
    <w:link w:val="CharChar5CharCharChar"/>
    <w:qFormat/>
    <w:rsid w:val="00DD36CF"/>
    <w:pPr>
      <w:spacing w:line="360" w:lineRule="auto"/>
      <w:ind w:firstLineChars="200" w:firstLine="200"/>
    </w:pPr>
    <w:rPr>
      <w:rFonts w:ascii="宋体" w:eastAsiaTheme="minorEastAsia" w:hAnsi="宋体" w:cstheme="minorBidi"/>
      <w:sz w:val="24"/>
    </w:rPr>
  </w:style>
  <w:style w:type="character" w:customStyle="1" w:styleId="160">
    <w:name w:val="16"/>
    <w:qFormat/>
    <w:rsid w:val="00DD36CF"/>
    <w:rPr>
      <w:rFonts w:ascii="Times New Roman" w:hAnsi="Times New Roman" w:cs="Times New Roman" w:hint="default"/>
      <w:color w:val="0000FF"/>
      <w:sz w:val="20"/>
      <w:szCs w:val="20"/>
      <w:u w:val="single"/>
    </w:rPr>
  </w:style>
  <w:style w:type="character" w:customStyle="1" w:styleId="CharCharf7">
    <w:name w:val="+正文 Char Char"/>
    <w:link w:val="CharCharChar3"/>
    <w:qFormat/>
    <w:locked/>
    <w:rsid w:val="00DD36CF"/>
    <w:rPr>
      <w:rFonts w:ascii="楷体_GB2312" w:eastAsia="楷体_GB2312"/>
      <w:sz w:val="24"/>
    </w:rPr>
  </w:style>
  <w:style w:type="paragraph" w:customStyle="1" w:styleId="CharCharChar3">
    <w:name w:val="+正文 Char Char Char"/>
    <w:basedOn w:val="aa"/>
    <w:link w:val="CharCharf7"/>
    <w:qFormat/>
    <w:rsid w:val="00DD36CF"/>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DD36CF"/>
    <w:rPr>
      <w:rFonts w:ascii="宋体" w:hAnsi="宋体"/>
      <w:sz w:val="24"/>
    </w:rPr>
  </w:style>
  <w:style w:type="paragraph" w:customStyle="1" w:styleId="CharChar3CharChar">
    <w:name w:val="+正文 Char Char3 Char Char"/>
    <w:basedOn w:val="aa"/>
    <w:link w:val="CharChar3CharCharCharChar0"/>
    <w:qFormat/>
    <w:rsid w:val="00DD36CF"/>
    <w:pPr>
      <w:spacing w:line="360" w:lineRule="auto"/>
      <w:ind w:firstLineChars="200" w:firstLine="200"/>
    </w:pPr>
    <w:rPr>
      <w:rFonts w:ascii="宋体" w:eastAsiaTheme="minorEastAsia" w:hAnsi="宋体" w:cstheme="minorBidi"/>
      <w:sz w:val="24"/>
    </w:rPr>
  </w:style>
  <w:style w:type="character" w:customStyle="1" w:styleId="msoins0">
    <w:name w:val="msoins"/>
    <w:qFormat/>
    <w:rsid w:val="00DD36CF"/>
  </w:style>
  <w:style w:type="character" w:customStyle="1" w:styleId="Char1f5">
    <w:name w:val="明显引用 Char1"/>
    <w:link w:val="1fe"/>
    <w:qFormat/>
    <w:locked/>
    <w:rsid w:val="00DD36CF"/>
    <w:rPr>
      <w:b/>
      <w:bCs/>
      <w:i/>
      <w:iCs/>
      <w:color w:val="4F81BD"/>
      <w:sz w:val="22"/>
      <w:lang w:eastAsia="en-US" w:bidi="en-US"/>
    </w:rPr>
  </w:style>
  <w:style w:type="paragraph" w:customStyle="1" w:styleId="1fe">
    <w:name w:val="明显引用1"/>
    <w:basedOn w:val="aa"/>
    <w:next w:val="aa"/>
    <w:link w:val="Char1f5"/>
    <w:qFormat/>
    <w:rsid w:val="00DD36CF"/>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DD36CF"/>
    <w:rPr>
      <w:rFonts w:ascii="宋体" w:hAnsi="宋体"/>
      <w:sz w:val="24"/>
    </w:rPr>
  </w:style>
  <w:style w:type="paragraph" w:customStyle="1" w:styleId="Char5CharCharChar">
    <w:name w:val="+正文 Char5 Char Char Char"/>
    <w:basedOn w:val="aa"/>
    <w:link w:val="Char5CharCharCharCharChar"/>
    <w:qFormat/>
    <w:rsid w:val="00DD36CF"/>
    <w:pPr>
      <w:spacing w:line="360" w:lineRule="auto"/>
      <w:ind w:firstLineChars="200" w:firstLine="200"/>
    </w:pPr>
    <w:rPr>
      <w:rFonts w:ascii="宋体" w:eastAsiaTheme="minorEastAsia" w:hAnsi="宋体" w:cstheme="minorBidi"/>
      <w:sz w:val="24"/>
    </w:rPr>
  </w:style>
  <w:style w:type="character" w:customStyle="1" w:styleId="black1">
    <w:name w:val="black1"/>
    <w:qFormat/>
    <w:rsid w:val="00DD36CF"/>
    <w:rPr>
      <w:rFonts w:ascii="ˎ̥" w:hAnsi="ˎ̥" w:hint="default"/>
      <w:color w:val="333333"/>
      <w:sz w:val="18"/>
      <w:szCs w:val="18"/>
      <w:u w:val="none"/>
    </w:rPr>
  </w:style>
  <w:style w:type="paragraph" w:customStyle="1" w:styleId="201">
    <w:name w:val="20"/>
    <w:basedOn w:val="aa"/>
    <w:rsid w:val="00DD36C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ff">
    <w:name w:val="1"/>
    <w:basedOn w:val="aa"/>
    <w:qFormat/>
    <w:rsid w:val="00DD36CF"/>
    <w:pPr>
      <w:spacing w:afterLines="50" w:line="360" w:lineRule="auto"/>
    </w:pPr>
    <w:rPr>
      <w:rFonts w:ascii="仿宋_GB2312" w:eastAsia="仿宋_GB2312" w:hAnsi="宋体"/>
      <w:sz w:val="24"/>
      <w:szCs w:val="24"/>
    </w:rPr>
  </w:style>
  <w:style w:type="paragraph" w:customStyle="1" w:styleId="xl71">
    <w:name w:val="xl7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DD36CF"/>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DD36CF"/>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qFormat/>
    <w:rsid w:val="00DD36CF"/>
    <w:pPr>
      <w:widowControl/>
      <w:spacing w:before="100" w:beforeAutospacing="1" w:after="100" w:afterAutospacing="1"/>
      <w:jc w:val="left"/>
    </w:pPr>
    <w:rPr>
      <w:rFonts w:ascii="宋体" w:hAnsi="宋体" w:hint="eastAsia"/>
      <w:kern w:val="0"/>
      <w:sz w:val="24"/>
      <w:szCs w:val="24"/>
    </w:rPr>
  </w:style>
  <w:style w:type="paragraph" w:customStyle="1" w:styleId="1ff0">
    <w:name w:val="附录标题1"/>
    <w:basedOn w:val="11"/>
    <w:next w:val="aa"/>
    <w:rsid w:val="00DD36CF"/>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qFormat/>
    <w:rsid w:val="00DD36CF"/>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qFormat/>
    <w:rsid w:val="00DD36CF"/>
    <w:pPr>
      <w:widowControl/>
      <w:spacing w:before="240" w:afterLines="50" w:line="360" w:lineRule="auto"/>
      <w:ind w:left="119"/>
      <w:jc w:val="left"/>
    </w:pPr>
    <w:rPr>
      <w:rFonts w:ascii="Arial" w:hAnsi="Arial" w:cs="Arial"/>
      <w:b/>
      <w:bCs/>
      <w:color w:val="99CCCC"/>
      <w:kern w:val="0"/>
      <w:sz w:val="24"/>
      <w:szCs w:val="24"/>
    </w:rPr>
  </w:style>
  <w:style w:type="paragraph" w:customStyle="1" w:styleId="190">
    <w:name w:val="19"/>
    <w:basedOn w:val="aa"/>
    <w:qFormat/>
    <w:rsid w:val="00DD36CF"/>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f6">
    <w:name w:val="点点"/>
    <w:basedOn w:val="aa"/>
    <w:rsid w:val="00DD36CF"/>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7">
    <w:name w:val="全文标题"/>
    <w:next w:val="aa"/>
    <w:qFormat/>
    <w:rsid w:val="00DD36CF"/>
    <w:pPr>
      <w:jc w:val="center"/>
    </w:pPr>
    <w:rPr>
      <w:rFonts w:ascii="Arial" w:eastAsia="黑体" w:hAnsi="Arial" w:cs="Arial"/>
      <w:bCs/>
      <w:sz w:val="52"/>
      <w:szCs w:val="32"/>
    </w:rPr>
  </w:style>
  <w:style w:type="paragraph" w:customStyle="1" w:styleId="flName">
    <w:name w:val="flName"/>
    <w:basedOn w:val="aa"/>
    <w:qFormat/>
    <w:rsid w:val="00DD36CF"/>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qFormat/>
    <w:rsid w:val="00DD36C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qFormat/>
    <w:rsid w:val="00DD36C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8">
    <w:name w:val="图例编号"/>
    <w:basedOn w:val="affa"/>
    <w:next w:val="affa"/>
    <w:qFormat/>
    <w:rsid w:val="00DD36CF"/>
    <w:pPr>
      <w:spacing w:line="300" w:lineRule="auto"/>
      <w:ind w:firstLineChars="0" w:firstLine="510"/>
    </w:pPr>
    <w:rPr>
      <w:sz w:val="24"/>
    </w:rPr>
  </w:style>
  <w:style w:type="paragraph" w:customStyle="1" w:styleId="reader-word-layer">
    <w:name w:val="reader-word-layer"/>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qFormat/>
    <w:rsid w:val="00DD36C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a"/>
    <w:qFormat/>
    <w:rsid w:val="00DD36CF"/>
    <w:pPr>
      <w:widowControl/>
    </w:pPr>
    <w:rPr>
      <w:rFonts w:ascii="Times New Roman" w:hAnsi="Times New Roman"/>
      <w:kern w:val="0"/>
      <w:szCs w:val="21"/>
    </w:rPr>
  </w:style>
  <w:style w:type="paragraph" w:customStyle="1" w:styleId="xl39">
    <w:name w:val="xl39"/>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48">
    <w:name w:val="xl48"/>
    <w:basedOn w:val="aa"/>
    <w:qFormat/>
    <w:rsid w:val="00DD36C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9">
    <w:name w:val="一般正文"/>
    <w:basedOn w:val="aa"/>
    <w:rsid w:val="00DD36CF"/>
    <w:pPr>
      <w:spacing w:line="360" w:lineRule="auto"/>
      <w:ind w:firstLineChars="200" w:firstLine="480"/>
    </w:pPr>
    <w:rPr>
      <w:rFonts w:ascii="Times New Roman" w:hAnsi="Times New Roman" w:cs="宋体"/>
      <w:sz w:val="24"/>
      <w:szCs w:val="20"/>
    </w:rPr>
  </w:style>
  <w:style w:type="paragraph" w:customStyle="1" w:styleId="xl51">
    <w:name w:val="xl5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qFormat/>
    <w:rsid w:val="00DD36CF"/>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qFormat/>
    <w:rsid w:val="00DD36C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0">
    <w:name w:val="xl40"/>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70">
    <w:name w:val="17"/>
    <w:basedOn w:val="aa"/>
    <w:qFormat/>
    <w:rsid w:val="00DD36CF"/>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3">
    <w:name w:val="xl43"/>
    <w:basedOn w:val="aa"/>
    <w:qFormat/>
    <w:rsid w:val="00DD36C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rsid w:val="00DD36CF"/>
    <w:pPr>
      <w:widowControl/>
      <w:snapToGrid w:val="0"/>
    </w:pPr>
    <w:rPr>
      <w:rFonts w:ascii="Times New Roman" w:eastAsia="Arial Unicode MS" w:hAnsi="Times New Roman"/>
      <w:kern w:val="0"/>
      <w:szCs w:val="21"/>
    </w:rPr>
  </w:style>
  <w:style w:type="paragraph" w:customStyle="1" w:styleId="afffffffffa">
    <w:name w:val="缩进正文"/>
    <w:basedOn w:val="aa"/>
    <w:qFormat/>
    <w:rsid w:val="00DD36CF"/>
    <w:pPr>
      <w:spacing w:beforeLines="25" w:afterLines="25" w:line="360" w:lineRule="auto"/>
      <w:ind w:firstLineChars="200" w:firstLine="480"/>
    </w:pPr>
    <w:rPr>
      <w:rFonts w:ascii="Times New Roman" w:hAnsi="Times New Roman"/>
      <w:sz w:val="24"/>
      <w:szCs w:val="21"/>
    </w:rPr>
  </w:style>
  <w:style w:type="paragraph" w:customStyle="1" w:styleId="xl58">
    <w:name w:val="xl58"/>
    <w:basedOn w:val="aa"/>
    <w:qFormat/>
    <w:rsid w:val="00DD36C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DD36C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xt">
    <w:name w:val="txt"/>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1"/>
    <w:next w:val="aa"/>
    <w:uiPriority w:val="39"/>
    <w:unhideWhenUsed/>
    <w:qFormat/>
    <w:rsid w:val="00DD36CF"/>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qFormat/>
    <w:rsid w:val="00DD36CF"/>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b">
    <w:name w:val="四号　首行缩进"/>
    <w:basedOn w:val="aa"/>
    <w:rsid w:val="00DD36CF"/>
    <w:pPr>
      <w:spacing w:line="360" w:lineRule="auto"/>
    </w:pPr>
    <w:rPr>
      <w:rFonts w:ascii="宋体" w:hAnsi="宋体"/>
      <w:bCs/>
      <w:szCs w:val="21"/>
    </w:rPr>
  </w:style>
  <w:style w:type="paragraph" w:customStyle="1" w:styleId="xl44">
    <w:name w:val="xl44"/>
    <w:basedOn w:val="aa"/>
    <w:qFormat/>
    <w:rsid w:val="00DD36C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DD36C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qFormat/>
    <w:rsid w:val="00DD36CF"/>
    <w:rPr>
      <w:rFonts w:ascii="Tahoma" w:hAnsi="Tahoma"/>
      <w:sz w:val="24"/>
      <w:szCs w:val="20"/>
    </w:rPr>
  </w:style>
  <w:style w:type="paragraph" w:customStyle="1" w:styleId="xl30">
    <w:name w:val="xl30"/>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DD36C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fffffffc">
    <w:name w:val="标准次分项"/>
    <w:basedOn w:val="aa"/>
    <w:qFormat/>
    <w:rsid w:val="00DD36CF"/>
    <w:pPr>
      <w:jc w:val="left"/>
    </w:pPr>
    <w:rPr>
      <w:rFonts w:ascii="宋体" w:hAnsi="宋体"/>
      <w:szCs w:val="21"/>
    </w:rPr>
  </w:style>
  <w:style w:type="paragraph" w:customStyle="1" w:styleId="xl59">
    <w:name w:val="xl59"/>
    <w:basedOn w:val="aa"/>
    <w:qFormat/>
    <w:rsid w:val="00DD36C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qFormat/>
    <w:rsid w:val="00DD36CF"/>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qFormat/>
    <w:rsid w:val="00DD36C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d">
    <w:name w:val="文档编号"/>
    <w:basedOn w:val="aa"/>
    <w:next w:val="aa"/>
    <w:qFormat/>
    <w:rsid w:val="00DD36CF"/>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qFormat/>
    <w:rsid w:val="00DD36CF"/>
    <w:pPr>
      <w:tabs>
        <w:tab w:val="left" w:pos="360"/>
      </w:tabs>
    </w:pPr>
    <w:rPr>
      <w:rFonts w:ascii="Times New Roman" w:hAnsi="Times New Roman"/>
      <w:sz w:val="24"/>
      <w:szCs w:val="24"/>
    </w:rPr>
  </w:style>
  <w:style w:type="paragraph" w:customStyle="1" w:styleId="120">
    <w:name w:val="列出段落12"/>
    <w:basedOn w:val="aa"/>
    <w:qFormat/>
    <w:rsid w:val="00DD36CF"/>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qFormat/>
    <w:rsid w:val="00DD36C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rsid w:val="00DD36CF"/>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qFormat/>
    <w:rsid w:val="00DD36C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qFormat/>
    <w:rsid w:val="00DD36CF"/>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qFormat/>
    <w:rsid w:val="00DD36C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a"/>
    <w:qFormat/>
    <w:rsid w:val="00DD36C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qFormat/>
    <w:rsid w:val="00DD36CF"/>
    <w:pPr>
      <w:ind w:leftChars="200" w:left="420"/>
      <w:jc w:val="left"/>
    </w:pPr>
    <w:rPr>
      <w:rFonts w:ascii="Times New Roman" w:hAnsi="Times New Roman"/>
      <w:sz w:val="28"/>
      <w:szCs w:val="24"/>
      <w:lang w:eastAsia="zh-TW"/>
    </w:rPr>
  </w:style>
  <w:style w:type="paragraph" w:customStyle="1" w:styleId="xl25">
    <w:name w:val="xl2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a"/>
    <w:rsid w:val="00DD36CF"/>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qFormat/>
    <w:rsid w:val="00DD36C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DD36C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ff1">
    <w:name w:val="修订1"/>
    <w:uiPriority w:val="99"/>
    <w:semiHidden/>
    <w:qFormat/>
    <w:rsid w:val="00DD36CF"/>
    <w:rPr>
      <w:rFonts w:ascii="Calibri" w:eastAsia="宋体" w:hAnsi="Calibri" w:cs="Times New Roman"/>
    </w:rPr>
  </w:style>
  <w:style w:type="paragraph" w:customStyle="1" w:styleId="-110">
    <w:name w:val="彩色列表 - 着色 11"/>
    <w:basedOn w:val="aa"/>
    <w:uiPriority w:val="34"/>
    <w:qFormat/>
    <w:rsid w:val="00DD36C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a"/>
    <w:qFormat/>
    <w:rsid w:val="00DD36C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DD36C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qFormat/>
    <w:rsid w:val="00DD36C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afffffffffe">
    <w:name w:val="文字列表"/>
    <w:basedOn w:val="affa"/>
    <w:qFormat/>
    <w:rsid w:val="00DD36CF"/>
    <w:pPr>
      <w:spacing w:line="300" w:lineRule="auto"/>
      <w:ind w:firstLineChars="0" w:firstLine="510"/>
    </w:pPr>
    <w:rPr>
      <w:sz w:val="24"/>
    </w:rPr>
  </w:style>
  <w:style w:type="paragraph" w:customStyle="1" w:styleId="TableParagraph">
    <w:name w:val="Table Paragraph"/>
    <w:basedOn w:val="aa"/>
    <w:uiPriority w:val="1"/>
    <w:qFormat/>
    <w:rsid w:val="00DD36CF"/>
  </w:style>
  <w:style w:type="table" w:customStyle="1" w:styleId="TableNormal">
    <w:name w:val="Table Normal"/>
    <w:uiPriority w:val="2"/>
    <w:unhideWhenUsed/>
    <w:qFormat/>
    <w:rsid w:val="00DD36CF"/>
    <w:rPr>
      <w:rFonts w:ascii="Calibri" w:eastAsia="宋体" w:hAnsi="Calibri"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DD36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lsdException w:name="List Number" w:uiPriority="0" w:qFormat="1"/>
    <w:lsdException w:name="List 2" w:uiPriority="0"/>
    <w:lsdException w:name="List 3" w:uiPriority="0"/>
    <w:lsdException w:name="List Bullet 2" w:uiPriority="0"/>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DD36CF"/>
    <w:pPr>
      <w:widowControl w:val="0"/>
      <w:jc w:val="both"/>
    </w:pPr>
    <w:rPr>
      <w:rFonts w:ascii="Calibri" w:eastAsia="宋体" w:hAnsi="Calibri" w:cs="Times New Roman"/>
    </w:rPr>
  </w:style>
  <w:style w:type="paragraph" w:styleId="11">
    <w:name w:val="heading 1"/>
    <w:basedOn w:val="aa"/>
    <w:next w:val="aa"/>
    <w:link w:val="1Char"/>
    <w:qFormat/>
    <w:rsid w:val="00DD36CF"/>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DD36CF"/>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DD36CF"/>
    <w:pPr>
      <w:keepNext/>
      <w:keepLines/>
      <w:spacing w:before="260" w:after="260" w:line="416" w:lineRule="auto"/>
      <w:outlineLvl w:val="2"/>
    </w:pPr>
    <w:rPr>
      <w:b/>
      <w:bCs/>
      <w:sz w:val="32"/>
      <w:szCs w:val="32"/>
    </w:rPr>
  </w:style>
  <w:style w:type="paragraph" w:styleId="41">
    <w:name w:val="heading 4"/>
    <w:basedOn w:val="aa"/>
    <w:next w:val="aa"/>
    <w:link w:val="4Char"/>
    <w:qFormat/>
    <w:rsid w:val="00DD36CF"/>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DD36CF"/>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DD36CF"/>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DD36CF"/>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DD36CF"/>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DD36CF"/>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DD36CF"/>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qFormat/>
    <w:rsid w:val="00DD36CF"/>
    <w:rPr>
      <w:sz w:val="18"/>
      <w:szCs w:val="18"/>
    </w:rPr>
  </w:style>
  <w:style w:type="paragraph" w:styleId="af">
    <w:name w:val="footer"/>
    <w:basedOn w:val="aa"/>
    <w:link w:val="Char0"/>
    <w:uiPriority w:val="99"/>
    <w:unhideWhenUsed/>
    <w:qFormat/>
    <w:rsid w:val="00DD36CF"/>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qFormat/>
    <w:rsid w:val="00DD36CF"/>
    <w:rPr>
      <w:sz w:val="18"/>
      <w:szCs w:val="18"/>
    </w:rPr>
  </w:style>
  <w:style w:type="character" w:customStyle="1" w:styleId="1Char">
    <w:name w:val="标题 1 Char"/>
    <w:basedOn w:val="ab"/>
    <w:link w:val="11"/>
    <w:rsid w:val="00DD36CF"/>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DD36CF"/>
    <w:rPr>
      <w:rFonts w:asciiTheme="majorHAnsi" w:eastAsiaTheme="majorEastAsia" w:hAnsiTheme="majorHAnsi" w:cstheme="majorBidi"/>
      <w:b/>
      <w:bCs/>
      <w:sz w:val="32"/>
      <w:szCs w:val="32"/>
    </w:rPr>
  </w:style>
  <w:style w:type="character" w:customStyle="1" w:styleId="3Char">
    <w:name w:val="标题 3 Char"/>
    <w:basedOn w:val="ab"/>
    <w:link w:val="30"/>
    <w:qFormat/>
    <w:rsid w:val="00DD36CF"/>
    <w:rPr>
      <w:rFonts w:ascii="Calibri" w:eastAsia="宋体" w:hAnsi="Calibri" w:cs="Times New Roman"/>
      <w:b/>
      <w:bCs/>
      <w:sz w:val="32"/>
      <w:szCs w:val="32"/>
    </w:rPr>
  </w:style>
  <w:style w:type="character" w:customStyle="1" w:styleId="4Char">
    <w:name w:val="标题 4 Char"/>
    <w:basedOn w:val="ab"/>
    <w:link w:val="41"/>
    <w:rsid w:val="00DD36CF"/>
    <w:rPr>
      <w:rFonts w:ascii="Arial" w:eastAsia="黑体" w:hAnsi="Arial" w:cs="Times New Roman"/>
      <w:b/>
      <w:bCs/>
      <w:sz w:val="28"/>
      <w:szCs w:val="28"/>
    </w:rPr>
  </w:style>
  <w:style w:type="character" w:customStyle="1" w:styleId="5Char">
    <w:name w:val="标题 5 Char"/>
    <w:basedOn w:val="ab"/>
    <w:link w:val="51"/>
    <w:qFormat/>
    <w:rsid w:val="00DD36CF"/>
    <w:rPr>
      <w:rFonts w:ascii="Calibri" w:eastAsia="宋体" w:hAnsi="Calibri" w:cs="Times New Roman"/>
      <w:b/>
      <w:bCs/>
      <w:sz w:val="28"/>
      <w:szCs w:val="28"/>
      <w:lang w:val="x-none" w:eastAsia="x-none"/>
    </w:rPr>
  </w:style>
  <w:style w:type="character" w:customStyle="1" w:styleId="6Char">
    <w:name w:val="标题 6 Char"/>
    <w:basedOn w:val="ab"/>
    <w:link w:val="6"/>
    <w:qFormat/>
    <w:rsid w:val="00DD36CF"/>
    <w:rPr>
      <w:rFonts w:ascii="Arial" w:eastAsia="黑体" w:hAnsi="Arial" w:cs="Times New Roman"/>
      <w:b/>
      <w:bCs/>
      <w:sz w:val="24"/>
      <w:szCs w:val="24"/>
    </w:rPr>
  </w:style>
  <w:style w:type="character" w:customStyle="1" w:styleId="7Char">
    <w:name w:val="标题 7 Char"/>
    <w:basedOn w:val="ab"/>
    <w:link w:val="7"/>
    <w:qFormat/>
    <w:rsid w:val="00DD36CF"/>
    <w:rPr>
      <w:rFonts w:ascii="Calibri" w:eastAsia="宋体" w:hAnsi="Calibri" w:cs="Times New Roman"/>
      <w:b/>
      <w:bCs/>
      <w:sz w:val="24"/>
      <w:szCs w:val="24"/>
    </w:rPr>
  </w:style>
  <w:style w:type="character" w:customStyle="1" w:styleId="8Char">
    <w:name w:val="标题 8 Char"/>
    <w:basedOn w:val="ab"/>
    <w:link w:val="8"/>
    <w:qFormat/>
    <w:rsid w:val="00DD36CF"/>
    <w:rPr>
      <w:rFonts w:ascii="Cambria" w:eastAsia="宋体" w:hAnsi="Cambria" w:cs="Times New Roman"/>
      <w:sz w:val="24"/>
      <w:szCs w:val="24"/>
    </w:rPr>
  </w:style>
  <w:style w:type="character" w:customStyle="1" w:styleId="9Char">
    <w:name w:val="标题 9 Char"/>
    <w:basedOn w:val="ab"/>
    <w:link w:val="9"/>
    <w:qFormat/>
    <w:rsid w:val="00DD36CF"/>
    <w:rPr>
      <w:rFonts w:ascii="Cambria" w:eastAsia="宋体" w:hAnsi="Cambria" w:cs="Times New Roman"/>
      <w:szCs w:val="21"/>
    </w:rPr>
  </w:style>
  <w:style w:type="character" w:styleId="af0">
    <w:name w:val="footnote reference"/>
    <w:uiPriority w:val="99"/>
    <w:unhideWhenUsed/>
    <w:rsid w:val="00DD36CF"/>
    <w:rPr>
      <w:vertAlign w:val="superscript"/>
    </w:rPr>
  </w:style>
  <w:style w:type="character" w:styleId="af1">
    <w:name w:val="Emphasis"/>
    <w:qFormat/>
    <w:rsid w:val="00DD36CF"/>
    <w:rPr>
      <w:b w:val="0"/>
      <w:bCs w:val="0"/>
      <w:i w:val="0"/>
      <w:iCs w:val="0"/>
      <w:color w:val="CC0033"/>
    </w:rPr>
  </w:style>
  <w:style w:type="character" w:styleId="af2">
    <w:name w:val="annotation reference"/>
    <w:uiPriority w:val="99"/>
    <w:qFormat/>
    <w:rsid w:val="00DD36CF"/>
    <w:rPr>
      <w:sz w:val="21"/>
      <w:szCs w:val="21"/>
    </w:rPr>
  </w:style>
  <w:style w:type="character" w:styleId="af3">
    <w:name w:val="page number"/>
    <w:basedOn w:val="ab"/>
    <w:qFormat/>
    <w:rsid w:val="00DD36CF"/>
  </w:style>
  <w:style w:type="character" w:styleId="af4">
    <w:name w:val="Strong"/>
    <w:uiPriority w:val="22"/>
    <w:qFormat/>
    <w:rsid w:val="00DD36CF"/>
    <w:rPr>
      <w:b/>
      <w:bCs/>
    </w:rPr>
  </w:style>
  <w:style w:type="character" w:styleId="af5">
    <w:name w:val="Hyperlink"/>
    <w:aliases w:val="超级链接"/>
    <w:uiPriority w:val="99"/>
    <w:qFormat/>
    <w:rsid w:val="00DD36CF"/>
    <w:rPr>
      <w:color w:val="0000FF"/>
      <w:u w:val="single"/>
    </w:rPr>
  </w:style>
  <w:style w:type="paragraph" w:styleId="af6">
    <w:next w:val="af7"/>
    <w:qFormat/>
    <w:rsid w:val="00DD36CF"/>
    <w:pPr>
      <w:widowControl w:val="0"/>
      <w:jc w:val="both"/>
    </w:pPr>
    <w:rPr>
      <w:rFonts w:ascii="Calibri" w:eastAsia="宋体" w:hAnsi="Calibri" w:cs="Times New Roman"/>
    </w:rPr>
  </w:style>
  <w:style w:type="character" w:customStyle="1" w:styleId="ca-8">
    <w:name w:val="ca-8"/>
    <w:basedOn w:val="ab"/>
    <w:rsid w:val="00DD36CF"/>
  </w:style>
  <w:style w:type="character" w:customStyle="1" w:styleId="Char1">
    <w:name w:val="题注 Char"/>
    <w:link w:val="af8"/>
    <w:rsid w:val="00DD36CF"/>
    <w:rPr>
      <w:rFonts w:ascii="Arial" w:eastAsia="黑体" w:hAnsi="Arial" w:cs="Arial"/>
    </w:rPr>
  </w:style>
  <w:style w:type="character" w:customStyle="1" w:styleId="2CharChar">
    <w:name w:val="正文2 Char Char"/>
    <w:link w:val="22"/>
    <w:rsid w:val="00DD36CF"/>
    <w:rPr>
      <w:rFonts w:ascii="Times New Roman" w:hAnsi="Times New Roman"/>
      <w:sz w:val="24"/>
    </w:rPr>
  </w:style>
  <w:style w:type="character" w:customStyle="1" w:styleId="Char2">
    <w:name w:val="新昌正文 Char"/>
    <w:link w:val="af9"/>
    <w:rsid w:val="00DD36CF"/>
    <w:rPr>
      <w:rFonts w:ascii="Times New Roman" w:hAnsi="宋体"/>
      <w:sz w:val="24"/>
      <w:szCs w:val="24"/>
    </w:rPr>
  </w:style>
  <w:style w:type="character" w:customStyle="1" w:styleId="085CharChar">
    <w:name w:val="样式 首行缩进:  0.85 厘米 Char Char"/>
    <w:rsid w:val="00DD36CF"/>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DD36CF"/>
    <w:rPr>
      <w:rFonts w:eastAsia="宋体"/>
      <w:kern w:val="2"/>
      <w:sz w:val="24"/>
      <w:lang w:val="en-US" w:eastAsia="zh-CN"/>
    </w:rPr>
  </w:style>
  <w:style w:type="character" w:customStyle="1" w:styleId="AC0">
    <w:name w:val="A C"/>
    <w:rsid w:val="00DD36CF"/>
    <w:rPr>
      <w:rFonts w:ascii="仿宋_GB2312"/>
      <w:bCs/>
      <w:iCs/>
      <w:sz w:val="24"/>
    </w:rPr>
  </w:style>
  <w:style w:type="character" w:customStyle="1" w:styleId="Char11">
    <w:name w:val="大汉方案正文 Char1"/>
    <w:link w:val="afa"/>
    <w:rsid w:val="00DD36CF"/>
    <w:rPr>
      <w:rFonts w:ascii="Arial" w:eastAsia="宋体" w:hAnsi="Arial"/>
      <w:sz w:val="24"/>
      <w:szCs w:val="24"/>
    </w:rPr>
  </w:style>
  <w:style w:type="character" w:customStyle="1" w:styleId="1CharChar">
    <w:name w:val="正 文 1 Char Char"/>
    <w:rsid w:val="00DD36CF"/>
    <w:rPr>
      <w:rFonts w:ascii="宋体" w:eastAsia="宋体" w:hAnsi="Courier New"/>
      <w:kern w:val="2"/>
      <w:sz w:val="21"/>
      <w:lang w:val="en-US" w:eastAsia="zh-CN" w:bidi="ar-SA"/>
    </w:rPr>
  </w:style>
  <w:style w:type="character" w:customStyle="1" w:styleId="CharChar6">
    <w:name w:val="Char Char6"/>
    <w:rsid w:val="00DD36CF"/>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D36CF"/>
    <w:rPr>
      <w:rFonts w:cs="Times New Roman"/>
      <w:b/>
      <w:bCs/>
      <w:kern w:val="44"/>
      <w:sz w:val="44"/>
      <w:szCs w:val="44"/>
    </w:rPr>
  </w:style>
  <w:style w:type="character" w:customStyle="1" w:styleId="Char3">
    <w:name w:val="仙居正文 Char"/>
    <w:link w:val="afb"/>
    <w:rsid w:val="00DD36CF"/>
    <w:rPr>
      <w:rFonts w:ascii="宋体" w:hAnsi="宋体"/>
      <w:sz w:val="24"/>
      <w:szCs w:val="24"/>
    </w:rPr>
  </w:style>
  <w:style w:type="character" w:customStyle="1" w:styleId="tw4winJump">
    <w:name w:val="tw4winJump"/>
    <w:rsid w:val="00DD36CF"/>
    <w:rPr>
      <w:rFonts w:ascii="Courier New" w:hAnsi="Courier New"/>
      <w:color w:val="008080"/>
    </w:rPr>
  </w:style>
  <w:style w:type="character" w:customStyle="1" w:styleId="unnamed1">
    <w:name w:val="unnamed1"/>
    <w:basedOn w:val="ab"/>
    <w:rsid w:val="00DD36CF"/>
  </w:style>
  <w:style w:type="character" w:customStyle="1" w:styleId="-Char">
    <w:name w:val="样式(-) Char"/>
    <w:link w:val="-"/>
    <w:locked/>
    <w:rsid w:val="00DD36CF"/>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D36CF"/>
    <w:rPr>
      <w:rFonts w:eastAsia="宋体"/>
      <w:kern w:val="2"/>
      <w:sz w:val="21"/>
      <w:lang w:val="en-US" w:eastAsia="zh-CN" w:bidi="ar-SA"/>
    </w:rPr>
  </w:style>
  <w:style w:type="character" w:customStyle="1" w:styleId="CharChar">
    <w:name w:val="表格中文字 Char Char"/>
    <w:rsid w:val="00DD36CF"/>
    <w:rPr>
      <w:rFonts w:ascii="新宋体" w:eastAsia="新宋体" w:hAnsi="新宋体"/>
      <w:sz w:val="24"/>
      <w:szCs w:val="24"/>
      <w:lang w:bidi="ar-SA"/>
    </w:rPr>
  </w:style>
  <w:style w:type="character" w:customStyle="1" w:styleId="Char4">
    <w:name w:val="称呼 Char"/>
    <w:link w:val="afc"/>
    <w:qFormat/>
    <w:rsid w:val="00DD36CF"/>
    <w:rPr>
      <w:rFonts w:ascii="宋体" w:hAnsi="Times New Roman"/>
      <w:b/>
      <w:sz w:val="28"/>
    </w:rPr>
  </w:style>
  <w:style w:type="character" w:customStyle="1" w:styleId="Char5">
    <w:name w:val="文档结构图 Char"/>
    <w:link w:val="afd"/>
    <w:qFormat/>
    <w:rsid w:val="00DD36CF"/>
    <w:rPr>
      <w:rFonts w:ascii="宋体"/>
      <w:sz w:val="18"/>
      <w:szCs w:val="18"/>
    </w:rPr>
  </w:style>
  <w:style w:type="character" w:customStyle="1" w:styleId="ca-7">
    <w:name w:val="ca-7"/>
    <w:basedOn w:val="ab"/>
    <w:rsid w:val="00DD36CF"/>
  </w:style>
  <w:style w:type="character" w:customStyle="1" w:styleId="afe">
    <w:name w:val="公司一级标题"/>
    <w:rsid w:val="00DD36CF"/>
    <w:rPr>
      <w:rFonts w:ascii="黑体" w:eastAsia="黑体" w:hAnsi="黑体"/>
      <w:color w:val="333300"/>
      <w:sz w:val="30"/>
    </w:rPr>
  </w:style>
  <w:style w:type="character" w:customStyle="1" w:styleId="aChar">
    <w:name w:val="a Char"/>
    <w:link w:val="aff"/>
    <w:rsid w:val="00DD36CF"/>
    <w:rPr>
      <w:rFonts w:ascii="宋体" w:eastAsia="仿宋_GB2312" w:hAnsi="宋体"/>
      <w:sz w:val="24"/>
    </w:rPr>
  </w:style>
  <w:style w:type="character" w:customStyle="1" w:styleId="headline-content2">
    <w:name w:val="headline-content2"/>
    <w:basedOn w:val="ab"/>
    <w:rsid w:val="00DD36CF"/>
  </w:style>
  <w:style w:type="character" w:customStyle="1" w:styleId="HTMLChar">
    <w:name w:val="HTML 预设格式 Char"/>
    <w:link w:val="HTML"/>
    <w:qFormat/>
    <w:rsid w:val="00DD36CF"/>
    <w:rPr>
      <w:rFonts w:ascii="Courier New" w:hAnsi="Courier New" w:cs="Courier New"/>
    </w:rPr>
  </w:style>
  <w:style w:type="character" w:customStyle="1" w:styleId="tw4winTerm">
    <w:name w:val="tw4winTerm"/>
    <w:rsid w:val="00DD36CF"/>
    <w:rPr>
      <w:color w:val="0000FF"/>
    </w:rPr>
  </w:style>
  <w:style w:type="character" w:customStyle="1" w:styleId="2Char0">
    <w:name w:val="正文样式_首行缩进2字符 Char"/>
    <w:link w:val="23"/>
    <w:rsid w:val="00DD36CF"/>
    <w:rPr>
      <w:sz w:val="24"/>
      <w:szCs w:val="24"/>
    </w:rPr>
  </w:style>
  <w:style w:type="character" w:customStyle="1" w:styleId="4CharChar">
    <w:name w:val="正文4 Char Char"/>
    <w:rsid w:val="00DD36CF"/>
    <w:rPr>
      <w:rFonts w:ascii="Calibri" w:eastAsia="宋体" w:hAnsi="Calibri"/>
      <w:kern w:val="2"/>
      <w:sz w:val="24"/>
      <w:szCs w:val="24"/>
      <w:lang w:bidi="ar-SA"/>
    </w:rPr>
  </w:style>
  <w:style w:type="character" w:customStyle="1" w:styleId="BodyText2CharChar">
    <w:name w:val="BodyText 2 Char Char"/>
    <w:link w:val="BodyText2"/>
    <w:rsid w:val="00DD36CF"/>
    <w:rPr>
      <w:snapToGrid w:val="0"/>
      <w:sz w:val="24"/>
    </w:rPr>
  </w:style>
  <w:style w:type="character" w:customStyle="1" w:styleId="tw4winInternal">
    <w:name w:val="tw4winInternal"/>
    <w:rsid w:val="00DD36CF"/>
    <w:rPr>
      <w:rFonts w:ascii="Courier New" w:hAnsi="Courier New"/>
      <w:color w:val="FF0000"/>
    </w:rPr>
  </w:style>
  <w:style w:type="character" w:customStyle="1" w:styleId="ZChar">
    <w:name w:val="Z图表 Char"/>
    <w:link w:val="Z"/>
    <w:rsid w:val="00DD36CF"/>
    <w:rPr>
      <w:rFonts w:ascii="Times New Roman" w:eastAsia="黑体" w:hAnsi="Times New Roman"/>
      <w:sz w:val="24"/>
      <w:szCs w:val="24"/>
    </w:rPr>
  </w:style>
  <w:style w:type="character" w:customStyle="1" w:styleId="4-dyfChar">
    <w:name w:val="标题4-dyf Char"/>
    <w:link w:val="4-dyf"/>
    <w:rsid w:val="00DD36CF"/>
    <w:rPr>
      <w:rFonts w:ascii="Cambria" w:eastAsia="宋体" w:hAnsi="Cambria"/>
      <w:b/>
      <w:bCs/>
      <w:color w:val="000000"/>
      <w:szCs w:val="21"/>
    </w:rPr>
  </w:style>
  <w:style w:type="character" w:customStyle="1" w:styleId="Char6">
    <w:name w:val="无间隔 Char"/>
    <w:link w:val="12"/>
    <w:qFormat/>
    <w:rsid w:val="00DD36CF"/>
    <w:rPr>
      <w:rFonts w:ascii="Times New Roman" w:eastAsia="Times New Roman" w:hAnsi="Times New Roman"/>
      <w:sz w:val="22"/>
    </w:rPr>
  </w:style>
  <w:style w:type="character" w:customStyle="1" w:styleId="ZJGISChar">
    <w:name w:val="ZJGIS图表 Char"/>
    <w:link w:val="ZJGIS"/>
    <w:rsid w:val="00DD36CF"/>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D36CF"/>
    <w:rPr>
      <w:rFonts w:eastAsia="隶书"/>
      <w:b/>
      <w:bCs/>
      <w:sz w:val="36"/>
      <w:szCs w:val="36"/>
      <w:lang w:val="en-US" w:eastAsia="zh-CN" w:bidi="ar-SA"/>
    </w:rPr>
  </w:style>
  <w:style w:type="character" w:customStyle="1" w:styleId="info4">
    <w:name w:val="info4"/>
    <w:basedOn w:val="ab"/>
    <w:rsid w:val="00DD36CF"/>
  </w:style>
  <w:style w:type="character" w:customStyle="1" w:styleId="content">
    <w:name w:val="content"/>
    <w:basedOn w:val="ab"/>
    <w:rsid w:val="00DD36CF"/>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D36CF"/>
    <w:rPr>
      <w:rFonts w:ascii="宋体" w:eastAsia="宋体" w:hAnsi="Courier New"/>
      <w:sz w:val="21"/>
      <w:lang w:val="en-US" w:eastAsia="zh-CN" w:bidi="ar-SA"/>
    </w:rPr>
  </w:style>
  <w:style w:type="character" w:customStyle="1" w:styleId="1CharChar0">
    <w:name w:val="列表1 Char Char"/>
    <w:link w:val="13"/>
    <w:rsid w:val="00DD36CF"/>
    <w:rPr>
      <w:rFonts w:ascii="Century" w:hAnsi="Century"/>
      <w:szCs w:val="21"/>
    </w:rPr>
  </w:style>
  <w:style w:type="character" w:customStyle="1" w:styleId="Head2">
    <w:name w:val="Head 2"/>
    <w:aliases w:val="Level 2 Head,2.标题 2,Fab-2"/>
    <w:rsid w:val="00DD36CF"/>
    <w:rPr>
      <w:rFonts w:ascii="仿宋_GB2312"/>
      <w:bCs/>
      <w:iCs/>
      <w:sz w:val="24"/>
    </w:rPr>
  </w:style>
  <w:style w:type="character" w:customStyle="1" w:styleId="ZJChar">
    <w:name w:val="ZJ正文 Char"/>
    <w:link w:val="ZJ"/>
    <w:rsid w:val="00DD36CF"/>
    <w:rPr>
      <w:rFonts w:ascii="Times New Roman" w:hAnsi="Times New Roman"/>
      <w:sz w:val="24"/>
      <w:szCs w:val="24"/>
    </w:rPr>
  </w:style>
  <w:style w:type="character" w:customStyle="1" w:styleId="ttag">
    <w:name w:val="t_tag"/>
    <w:basedOn w:val="ab"/>
    <w:rsid w:val="00DD36CF"/>
  </w:style>
  <w:style w:type="character" w:customStyle="1" w:styleId="p71">
    <w:name w:val="p71"/>
    <w:rsid w:val="00DD36CF"/>
    <w:rPr>
      <w:sz w:val="21"/>
    </w:rPr>
  </w:style>
  <w:style w:type="character" w:customStyle="1" w:styleId="Char12">
    <w:name w:val="文档结构图 Char1"/>
    <w:rsid w:val="00DD36CF"/>
    <w:rPr>
      <w:rFonts w:ascii="宋体" w:eastAsia="宋体" w:hAnsi="Courier New"/>
      <w:sz w:val="21"/>
      <w:lang w:val="en-US" w:eastAsia="zh-CN" w:bidi="ar-SA"/>
    </w:rPr>
  </w:style>
  <w:style w:type="character" w:customStyle="1" w:styleId="aff0">
    <w:name w:val="样式 小四"/>
    <w:rsid w:val="00DD36CF"/>
    <w:rPr>
      <w:sz w:val="21"/>
    </w:rPr>
  </w:style>
  <w:style w:type="character" w:customStyle="1" w:styleId="CharChar0">
    <w:name w:val="页眉 Char Char"/>
    <w:rsid w:val="00DD36CF"/>
    <w:rPr>
      <w:kern w:val="2"/>
      <w:sz w:val="18"/>
      <w:szCs w:val="18"/>
      <w:lang w:bidi="ar-SA"/>
    </w:rPr>
  </w:style>
  <w:style w:type="character" w:customStyle="1" w:styleId="font9blackline14">
    <w:name w:val="font9_black_line14"/>
    <w:basedOn w:val="ab"/>
    <w:rsid w:val="00DD36CF"/>
  </w:style>
  <w:style w:type="character" w:customStyle="1" w:styleId="Char7">
    <w:name w:val="粘贴正文 Char"/>
    <w:link w:val="aff1"/>
    <w:rsid w:val="00DD36CF"/>
    <w:rPr>
      <w:rFonts w:ascii="Times New Roman" w:hAnsi="Times New Roman"/>
      <w:sz w:val="24"/>
      <w:szCs w:val="21"/>
    </w:rPr>
  </w:style>
  <w:style w:type="character" w:customStyle="1" w:styleId="tpccontent1">
    <w:name w:val="tpc_content1"/>
    <w:rsid w:val="00DD36CF"/>
    <w:rPr>
      <w:sz w:val="20"/>
      <w:szCs w:val="20"/>
    </w:rPr>
  </w:style>
  <w:style w:type="character" w:customStyle="1" w:styleId="CharChar7">
    <w:name w:val="Char Char7"/>
    <w:rsid w:val="00DD36CF"/>
    <w:rPr>
      <w:rFonts w:eastAsia="宋体"/>
      <w:b/>
      <w:kern w:val="2"/>
      <w:sz w:val="32"/>
      <w:lang w:bidi="ar-SA"/>
    </w:rPr>
  </w:style>
  <w:style w:type="character" w:customStyle="1" w:styleId="Heading2Char">
    <w:name w:val="Heading 2 Char"/>
    <w:rsid w:val="00DD36CF"/>
    <w:rPr>
      <w:rFonts w:ascii="Cambria" w:eastAsia="宋体" w:hAnsi="Cambria" w:cs="Cambria"/>
      <w:b/>
      <w:bCs/>
      <w:sz w:val="32"/>
      <w:szCs w:val="32"/>
      <w:lang w:val="en-US" w:eastAsia="zh-CN" w:bidi="ar-SA"/>
    </w:rPr>
  </w:style>
  <w:style w:type="character" w:customStyle="1" w:styleId="maywed421">
    <w:name w:val="maywed421"/>
    <w:rsid w:val="00DD36CF"/>
    <w:rPr>
      <w:strike w:val="0"/>
      <w:dstrike w:val="0"/>
      <w:color w:val="366FB6"/>
      <w:u w:val="none"/>
    </w:rPr>
  </w:style>
  <w:style w:type="character" w:customStyle="1" w:styleId="Char8">
    <w:name w:val="表格抬头 Char"/>
    <w:link w:val="aff2"/>
    <w:locked/>
    <w:rsid w:val="00DD36CF"/>
    <w:rPr>
      <w:rFonts w:ascii="黑体" w:eastAsia="黑体"/>
      <w:b/>
    </w:rPr>
  </w:style>
  <w:style w:type="character" w:customStyle="1" w:styleId="greyfont1">
    <w:name w:val="greyfont1"/>
    <w:rsid w:val="00DD36CF"/>
    <w:rPr>
      <w:b/>
      <w:bCs/>
      <w:color w:val="666666"/>
    </w:rPr>
  </w:style>
  <w:style w:type="character" w:customStyle="1" w:styleId="pt91">
    <w:name w:val="pt91"/>
    <w:rsid w:val="00DD36CF"/>
    <w:rPr>
      <w:rFonts w:hint="default"/>
      <w:spacing w:val="240"/>
      <w:sz w:val="18"/>
      <w:szCs w:val="18"/>
    </w:rPr>
  </w:style>
  <w:style w:type="character" w:customStyle="1" w:styleId="title14">
    <w:name w:val="title14"/>
    <w:basedOn w:val="ab"/>
    <w:rsid w:val="00DD36CF"/>
  </w:style>
  <w:style w:type="character" w:customStyle="1" w:styleId="410">
    <w:name w:val="样式41"/>
    <w:rsid w:val="00DD36CF"/>
    <w:rPr>
      <w:color w:val="3366CC"/>
      <w:sz w:val="21"/>
      <w:szCs w:val="21"/>
    </w:rPr>
  </w:style>
  <w:style w:type="character" w:customStyle="1" w:styleId="sChar">
    <w:name w:val="正文s Char"/>
    <w:link w:val="s"/>
    <w:rsid w:val="00DD36CF"/>
    <w:rPr>
      <w:rFonts w:ascii="Arial" w:hAnsi="Arial"/>
    </w:rPr>
  </w:style>
  <w:style w:type="character" w:customStyle="1" w:styleId="-3Char1">
    <w:name w:val="浅色网格 - 强调文字颜色 3 Char1"/>
    <w:link w:val="-31"/>
    <w:rsid w:val="00DD36CF"/>
    <w:rPr>
      <w:rFonts w:eastAsia="宋体"/>
      <w:szCs w:val="24"/>
    </w:rPr>
  </w:style>
  <w:style w:type="character" w:customStyle="1" w:styleId="b1101bChar">
    <w:name w:val="b11_01b Char"/>
    <w:link w:val="b1101b"/>
    <w:rsid w:val="00DD36CF"/>
    <w:rPr>
      <w:rFonts w:ascii="Verdana" w:eastAsia="宋体" w:hAnsi="Verdana"/>
      <w:b/>
      <w:bCs/>
      <w:color w:val="4A82CA"/>
      <w:sz w:val="17"/>
      <w:szCs w:val="17"/>
    </w:rPr>
  </w:style>
  <w:style w:type="character" w:customStyle="1" w:styleId="Char9">
    <w:name w:val="列出段落 Char"/>
    <w:link w:val="aff3"/>
    <w:rsid w:val="00DD36CF"/>
  </w:style>
  <w:style w:type="character" w:customStyle="1" w:styleId="para">
    <w:name w:val="para"/>
    <w:basedOn w:val="ab"/>
    <w:rsid w:val="00DD36CF"/>
  </w:style>
  <w:style w:type="character" w:customStyle="1" w:styleId="1CharChar1">
    <w:name w:val="文档正文1 Char Char"/>
    <w:rsid w:val="00DD36CF"/>
    <w:rPr>
      <w:rFonts w:ascii="仿宋_GB2312" w:eastAsia="仿宋_GB2312" w:hAnsi="仿宋"/>
      <w:kern w:val="2"/>
      <w:sz w:val="30"/>
      <w:szCs w:val="30"/>
      <w:lang w:bidi="ar-SA"/>
    </w:rPr>
  </w:style>
  <w:style w:type="character" w:customStyle="1" w:styleId="Chara">
    <w:name w:val="脚注文本 Char"/>
    <w:link w:val="aff4"/>
    <w:qFormat/>
    <w:rsid w:val="00DD36CF"/>
    <w:rPr>
      <w:sz w:val="18"/>
      <w:szCs w:val="18"/>
    </w:rPr>
  </w:style>
  <w:style w:type="character" w:customStyle="1" w:styleId="Charb">
    <w:name w:val="加重文字 Char"/>
    <w:link w:val="aff5"/>
    <w:locked/>
    <w:rsid w:val="00DD36CF"/>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D36CF"/>
    <w:rPr>
      <w:rFonts w:eastAsia="隶书"/>
      <w:b/>
      <w:bCs/>
      <w:sz w:val="36"/>
      <w:szCs w:val="36"/>
      <w:lang w:val="en-US" w:eastAsia="zh-CN" w:bidi="ar-SA"/>
    </w:rPr>
  </w:style>
  <w:style w:type="character" w:customStyle="1" w:styleId="Charc">
    <w:name w:val="尾注文本 Char"/>
    <w:link w:val="a2"/>
    <w:rsid w:val="00DD36CF"/>
    <w:rPr>
      <w:rFonts w:ascii="宋体" w:eastAsia="宋体"/>
      <w:snapToGrid w:val="0"/>
    </w:rPr>
  </w:style>
  <w:style w:type="character" w:customStyle="1" w:styleId="style181">
    <w:name w:val="style181"/>
    <w:rsid w:val="00DD36CF"/>
    <w:rPr>
      <w:rFonts w:ascii="Arial" w:hAnsi="Arial" w:cs="Arial" w:hint="default"/>
      <w:color w:val="000000"/>
      <w:sz w:val="18"/>
      <w:szCs w:val="18"/>
    </w:rPr>
  </w:style>
  <w:style w:type="character" w:customStyle="1" w:styleId="Char21">
    <w:name w:val="吉奥正文 Char2"/>
    <w:link w:val="aff6"/>
    <w:rsid w:val="00DD36CF"/>
    <w:rPr>
      <w:rFonts w:ascii="Times New Roman" w:eastAsia="仿宋_GB2312" w:hAnsi="Times New Roman"/>
      <w:sz w:val="24"/>
    </w:rPr>
  </w:style>
  <w:style w:type="character" w:customStyle="1" w:styleId="flname7">
    <w:name w:val="flname7"/>
    <w:basedOn w:val="ab"/>
    <w:rsid w:val="00DD36CF"/>
  </w:style>
  <w:style w:type="character" w:customStyle="1" w:styleId="headeroddCharChar1">
    <w:name w:val="header odd Char Char1"/>
    <w:rsid w:val="00DD36CF"/>
    <w:rPr>
      <w:rFonts w:eastAsia="宋体"/>
      <w:kern w:val="2"/>
      <w:sz w:val="18"/>
      <w:szCs w:val="18"/>
      <w:lang w:val="en-US" w:eastAsia="zh-CN" w:bidi="ar-SA"/>
    </w:rPr>
  </w:style>
  <w:style w:type="character" w:customStyle="1" w:styleId="CharChar1">
    <w:name w:val="一级标题 Char Char"/>
    <w:rsid w:val="00DD36CF"/>
    <w:rPr>
      <w:rFonts w:eastAsia="仿宋"/>
      <w:b/>
      <w:kern w:val="44"/>
      <w:sz w:val="28"/>
      <w:lang w:val="en-US" w:eastAsia="zh-CN" w:bidi="ar-SA"/>
    </w:rPr>
  </w:style>
  <w:style w:type="character" w:customStyle="1" w:styleId="CharChar12">
    <w:name w:val="Char Char12"/>
    <w:rsid w:val="00DD36CF"/>
    <w:rPr>
      <w:rFonts w:ascii="宋体" w:eastAsia="宋体" w:hAnsi="Courier New" w:cs="Times New Roman"/>
      <w:spacing w:val="-4"/>
      <w:sz w:val="18"/>
      <w:szCs w:val="20"/>
    </w:rPr>
  </w:style>
  <w:style w:type="character" w:customStyle="1" w:styleId="Chard">
    <w:name w:val="标题 Char"/>
    <w:link w:val="aff7"/>
    <w:qFormat/>
    <w:rsid w:val="00DD36CF"/>
    <w:rPr>
      <w:rFonts w:ascii="Arial" w:hAnsi="Arial" w:cs="Arial"/>
      <w:b/>
      <w:bCs/>
      <w:sz w:val="32"/>
      <w:szCs w:val="32"/>
    </w:rPr>
  </w:style>
  <w:style w:type="character" w:customStyle="1" w:styleId="huide001">
    <w:name w:val="huide001"/>
    <w:rsid w:val="00DD36CF"/>
    <w:rPr>
      <w:rFonts w:ascii="Arial" w:hAnsi="Arial" w:cs="Arial" w:hint="default"/>
      <w:color w:val="666666"/>
      <w:sz w:val="18"/>
      <w:szCs w:val="18"/>
    </w:rPr>
  </w:style>
  <w:style w:type="character" w:customStyle="1" w:styleId="TitleChar">
    <w:name w:val="Title Char"/>
    <w:rsid w:val="00DD36CF"/>
    <w:rPr>
      <w:rFonts w:ascii="Cambria" w:eastAsia="宋体" w:hAnsi="Cambria" w:cs="Cambria"/>
      <w:b/>
      <w:bCs/>
      <w:sz w:val="32"/>
      <w:szCs w:val="32"/>
      <w:lang w:val="en-US" w:eastAsia="zh-CN" w:bidi="ar-SA"/>
    </w:rPr>
  </w:style>
  <w:style w:type="character" w:customStyle="1" w:styleId="textshow1">
    <w:name w:val="text_show1"/>
    <w:rsid w:val="00DD36CF"/>
    <w:rPr>
      <w:strike w:val="0"/>
      <w:dstrike w:val="0"/>
      <w:color w:val="000000"/>
      <w:sz w:val="21"/>
      <w:szCs w:val="21"/>
      <w:u w:val="none"/>
    </w:rPr>
  </w:style>
  <w:style w:type="character" w:customStyle="1" w:styleId="Chare">
    <w:name w:val="标准文本 Char"/>
    <w:link w:val="aff8"/>
    <w:locked/>
    <w:rsid w:val="00DD36CF"/>
    <w:rPr>
      <w:sz w:val="24"/>
      <w:szCs w:val="24"/>
    </w:rPr>
  </w:style>
  <w:style w:type="character" w:customStyle="1" w:styleId="CharChar4">
    <w:name w:val="Char Char4"/>
    <w:rsid w:val="00DD36CF"/>
    <w:rPr>
      <w:rFonts w:ascii="Calibri" w:eastAsia="宋体" w:hAnsi="Calibri"/>
      <w:sz w:val="18"/>
      <w:szCs w:val="18"/>
      <w:lang w:bidi="ar-SA"/>
    </w:rPr>
  </w:style>
  <w:style w:type="character" w:customStyle="1" w:styleId="CharChar141">
    <w:name w:val="Char Char141"/>
    <w:rsid w:val="00DD36CF"/>
    <w:rPr>
      <w:rFonts w:ascii="楷体_GB2312" w:eastAsia="楷体_GB2312"/>
      <w:kern w:val="2"/>
      <w:sz w:val="32"/>
      <w:lang w:val="en-US" w:eastAsia="zh-CN" w:bidi="ar-SA"/>
    </w:rPr>
  </w:style>
  <w:style w:type="character" w:customStyle="1" w:styleId="HeaderChar">
    <w:name w:val="Header Char"/>
    <w:semiHidden/>
    <w:locked/>
    <w:rsid w:val="00DD36CF"/>
    <w:rPr>
      <w:rFonts w:ascii="Times New Roman" w:eastAsia="宋体" w:hAnsi="Times New Roman" w:cs="Times New Roman"/>
      <w:sz w:val="18"/>
      <w:szCs w:val="18"/>
    </w:rPr>
  </w:style>
  <w:style w:type="character" w:customStyle="1" w:styleId="p21">
    <w:name w:val="p21"/>
    <w:rsid w:val="00DD36CF"/>
    <w:rPr>
      <w:rFonts w:ascii="Arial" w:hAnsi="Arial" w:hint="default"/>
      <w:strike w:val="0"/>
      <w:dstrike w:val="0"/>
      <w:color w:val="333333"/>
      <w:sz w:val="18"/>
      <w:u w:val="none"/>
    </w:rPr>
  </w:style>
  <w:style w:type="character" w:customStyle="1" w:styleId="FooterChar">
    <w:name w:val="Footer Char"/>
    <w:semiHidden/>
    <w:locked/>
    <w:rsid w:val="00DD36CF"/>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D36CF"/>
    <w:rPr>
      <w:rFonts w:eastAsia="宋体"/>
      <w:kern w:val="2"/>
      <w:sz w:val="21"/>
      <w:szCs w:val="24"/>
      <w:lang w:val="en-US" w:eastAsia="zh-CN" w:bidi="ar-SA"/>
    </w:rPr>
  </w:style>
  <w:style w:type="character" w:customStyle="1" w:styleId="CharChar8">
    <w:name w:val="Char Char8"/>
    <w:rsid w:val="00DD36CF"/>
    <w:rPr>
      <w:rFonts w:ascii="Arial" w:eastAsia="黑体" w:hAnsi="Arial"/>
      <w:b/>
      <w:bCs/>
      <w:kern w:val="2"/>
      <w:sz w:val="32"/>
      <w:szCs w:val="32"/>
      <w:lang w:val="en-US" w:eastAsia="zh-CN" w:bidi="ar-SA"/>
    </w:rPr>
  </w:style>
  <w:style w:type="character" w:customStyle="1" w:styleId="ListParagraphChar">
    <w:name w:val="List Paragraph Char"/>
    <w:link w:val="14"/>
    <w:locked/>
    <w:rsid w:val="00DD36CF"/>
    <w:rPr>
      <w:rFonts w:ascii="Times New Roman" w:hAnsi="Times New Roman"/>
      <w:szCs w:val="24"/>
    </w:rPr>
  </w:style>
  <w:style w:type="character" w:customStyle="1" w:styleId="BalloonTextChar">
    <w:name w:val="Balloon Text Char"/>
    <w:semiHidden/>
    <w:locked/>
    <w:rsid w:val="00DD36CF"/>
    <w:rPr>
      <w:rFonts w:ascii="Times New Roman" w:eastAsia="宋体" w:hAnsi="Times New Roman" w:cs="Times New Roman"/>
      <w:sz w:val="18"/>
      <w:szCs w:val="18"/>
    </w:rPr>
  </w:style>
  <w:style w:type="character" w:styleId="aff9">
    <w:name w:val="Book Title"/>
    <w:uiPriority w:val="33"/>
    <w:qFormat/>
    <w:rsid w:val="00DD36CF"/>
    <w:rPr>
      <w:b/>
      <w:bCs/>
      <w:smallCaps/>
      <w:spacing w:val="5"/>
    </w:rPr>
  </w:style>
  <w:style w:type="character" w:customStyle="1" w:styleId="tw4winMark">
    <w:name w:val="tw4winMark"/>
    <w:rsid w:val="00DD36CF"/>
    <w:rPr>
      <w:rFonts w:ascii="Courier New" w:hAnsi="Courier New"/>
      <w:vanish/>
      <w:color w:val="800080"/>
      <w:vertAlign w:val="subscript"/>
    </w:rPr>
  </w:style>
  <w:style w:type="character" w:customStyle="1" w:styleId="ItemListinTableCharChar">
    <w:name w:val="Item List in Table Char Char"/>
    <w:link w:val="ItemListinTable"/>
    <w:locked/>
    <w:rsid w:val="00DD36CF"/>
    <w:rPr>
      <w:rFonts w:ascii="Arial" w:hAnsi="Arial"/>
      <w:sz w:val="18"/>
      <w:szCs w:val="18"/>
    </w:rPr>
  </w:style>
  <w:style w:type="character" w:customStyle="1" w:styleId="CharChar20">
    <w:name w:val="Char Char2"/>
    <w:rsid w:val="00DD36CF"/>
    <w:rPr>
      <w:rFonts w:ascii="宋体" w:eastAsia="宋体" w:hAnsi="Courier New"/>
      <w:sz w:val="21"/>
      <w:lang w:val="en-US" w:eastAsia="zh-CN" w:bidi="ar-SA"/>
    </w:rPr>
  </w:style>
  <w:style w:type="character" w:customStyle="1" w:styleId="Charf">
    <w:name w:val="正文文本 Char"/>
    <w:qFormat/>
    <w:rsid w:val="00DD36CF"/>
    <w:rPr>
      <w:rFonts w:eastAsia="宋体"/>
      <w:kern w:val="2"/>
      <w:sz w:val="28"/>
      <w:szCs w:val="24"/>
      <w:lang w:val="en-US" w:eastAsia="zh-CN" w:bidi="ar-SA"/>
    </w:rPr>
  </w:style>
  <w:style w:type="character" w:customStyle="1" w:styleId="paragraph1CharChar">
    <w:name w:val="paragraph1 Char Char"/>
    <w:rsid w:val="00DD36CF"/>
    <w:rPr>
      <w:rFonts w:eastAsia="楷体_GB2312"/>
      <w:kern w:val="2"/>
      <w:sz w:val="24"/>
      <w:lang w:val="en-US" w:eastAsia="zh-CN" w:bidi="ar-SA"/>
    </w:rPr>
  </w:style>
  <w:style w:type="character" w:customStyle="1" w:styleId="Charf0">
    <w:name w:val="正文首行缩进 Char"/>
    <w:link w:val="affa"/>
    <w:qFormat/>
    <w:rsid w:val="00DD36CF"/>
    <w:rPr>
      <w:rFonts w:ascii="Calibri" w:eastAsia="宋体" w:hAnsi="Calibri"/>
    </w:rPr>
  </w:style>
  <w:style w:type="character" w:customStyle="1" w:styleId="grame">
    <w:name w:val="grame"/>
    <w:basedOn w:val="ab"/>
    <w:qFormat/>
    <w:rsid w:val="00DD36CF"/>
  </w:style>
  <w:style w:type="character" w:customStyle="1" w:styleId="CharChar5">
    <w:name w:val="Char Char5"/>
    <w:rsid w:val="00DD36CF"/>
    <w:rPr>
      <w:rFonts w:ascii="Calibri" w:eastAsia="宋体" w:hAnsi="Calibri"/>
      <w:sz w:val="18"/>
      <w:szCs w:val="18"/>
      <w:lang w:bidi="ar-SA"/>
    </w:rPr>
  </w:style>
  <w:style w:type="character" w:customStyle="1" w:styleId="fontdz1">
    <w:name w:val="fontdz1"/>
    <w:rsid w:val="00DD36CF"/>
    <w:rPr>
      <w:sz w:val="18"/>
      <w:szCs w:val="18"/>
    </w:rPr>
  </w:style>
  <w:style w:type="character" w:customStyle="1" w:styleId="Charf1">
    <w:name w:val="自定义正文 Char"/>
    <w:link w:val="affb"/>
    <w:rsid w:val="00DD36CF"/>
    <w:rPr>
      <w:rFonts w:ascii="仿宋_GB2312" w:eastAsia="仿宋_GB2312"/>
      <w:sz w:val="28"/>
      <w:szCs w:val="24"/>
    </w:rPr>
  </w:style>
  <w:style w:type="character" w:customStyle="1" w:styleId="Charf2">
    <w:name w:val="公文正文 Char"/>
    <w:link w:val="affc"/>
    <w:rsid w:val="00DD36CF"/>
    <w:rPr>
      <w:rFonts w:ascii="仿宋_GB2312" w:eastAsia="仿宋_GB2312"/>
      <w:sz w:val="24"/>
      <w:szCs w:val="24"/>
    </w:rPr>
  </w:style>
  <w:style w:type="character" w:customStyle="1" w:styleId="CharChar14">
    <w:name w:val="Char Char14"/>
    <w:rsid w:val="00DD36CF"/>
    <w:rPr>
      <w:rFonts w:ascii="Calibri" w:eastAsia="宋体" w:hAnsi="Calibri" w:cs="Times New Roman"/>
      <w:b/>
      <w:bCs/>
      <w:sz w:val="28"/>
      <w:szCs w:val="28"/>
    </w:rPr>
  </w:style>
  <w:style w:type="character" w:customStyle="1" w:styleId="1CharChar2">
    <w:name w:val="列表1、 Char Char"/>
    <w:rsid w:val="00DD36CF"/>
    <w:rPr>
      <w:rFonts w:ascii="仿宋" w:eastAsia="仿宋" w:hAnsi="仿宋"/>
      <w:kern w:val="2"/>
      <w:sz w:val="28"/>
      <w:szCs w:val="21"/>
      <w:lang w:bidi="ar-SA"/>
    </w:rPr>
  </w:style>
  <w:style w:type="character" w:customStyle="1" w:styleId="Charf3">
    <w:name w:val="批注文字 Char"/>
    <w:uiPriority w:val="99"/>
    <w:qFormat/>
    <w:rsid w:val="00DD36CF"/>
    <w:rPr>
      <w:kern w:val="2"/>
      <w:sz w:val="21"/>
      <w:szCs w:val="22"/>
    </w:rPr>
  </w:style>
  <w:style w:type="character" w:customStyle="1" w:styleId="Charf4">
    <w:name w:val="批注主题 Char"/>
    <w:link w:val="15"/>
    <w:uiPriority w:val="99"/>
    <w:qFormat/>
    <w:rsid w:val="00DD36CF"/>
    <w:rPr>
      <w:b/>
      <w:bCs/>
    </w:rPr>
  </w:style>
  <w:style w:type="character" w:customStyle="1" w:styleId="Charf5">
    <w:name w:val="表名 Char"/>
    <w:rsid w:val="00DD36CF"/>
    <w:rPr>
      <w:rFonts w:ascii="Arial" w:eastAsia="黑体" w:hAnsi="Arial"/>
      <w:sz w:val="24"/>
      <w:szCs w:val="24"/>
    </w:rPr>
  </w:style>
  <w:style w:type="character" w:customStyle="1" w:styleId="ZJChar0">
    <w:name w:val="ZJ图表 Char"/>
    <w:link w:val="ZJ0"/>
    <w:rsid w:val="00DD36CF"/>
    <w:rPr>
      <w:rFonts w:ascii="Times New Roman" w:eastAsia="黑体" w:hAnsi="Times New Roman"/>
      <w:color w:val="000000"/>
      <w:sz w:val="24"/>
      <w:szCs w:val="24"/>
    </w:rPr>
  </w:style>
  <w:style w:type="character" w:customStyle="1" w:styleId="hChar">
    <w:name w:val="h Char"/>
    <w:aliases w:val="En-tête 1.1 Char,En-tête 1.11 Char,Ò³Ã¼ Char Char"/>
    <w:rsid w:val="00DD36CF"/>
    <w:rPr>
      <w:rFonts w:ascii="Calibri" w:eastAsia="宋体" w:hAnsi="Calibri" w:cs="Times New Roman"/>
      <w:sz w:val="18"/>
      <w:szCs w:val="18"/>
    </w:rPr>
  </w:style>
  <w:style w:type="character" w:customStyle="1" w:styleId="2Char1">
    <w:name w:val="标题 2 Char1"/>
    <w:link w:val="21"/>
    <w:rsid w:val="00DD36CF"/>
    <w:rPr>
      <w:rFonts w:ascii="Arial" w:eastAsia="黑体" w:hAnsi="Arial" w:cs="Times New Roman"/>
      <w:b/>
      <w:bCs/>
      <w:sz w:val="32"/>
      <w:szCs w:val="32"/>
    </w:rPr>
  </w:style>
  <w:style w:type="character" w:customStyle="1" w:styleId="z-Char">
    <w:name w:val="z-窗体底端 Char"/>
    <w:link w:val="z-"/>
    <w:rsid w:val="00DD36CF"/>
    <w:rPr>
      <w:rFonts w:ascii="Arial" w:hAnsi="Arial" w:cs="Arial"/>
      <w:vanish/>
      <w:sz w:val="16"/>
      <w:szCs w:val="16"/>
    </w:rPr>
  </w:style>
  <w:style w:type="character" w:customStyle="1" w:styleId="titlesubblue1">
    <w:name w:val="title_sub_blue1"/>
    <w:rsid w:val="00DD36CF"/>
    <w:rPr>
      <w:rFonts w:ascii="Arial" w:hAnsi="Arial" w:hint="default"/>
      <w:b/>
      <w:strike w:val="0"/>
      <w:dstrike w:val="0"/>
      <w:color w:val="16344F"/>
      <w:spacing w:val="15"/>
      <w:sz w:val="18"/>
      <w:u w:val="none"/>
    </w:rPr>
  </w:style>
  <w:style w:type="character" w:customStyle="1" w:styleId="CharChar3">
    <w:name w:val="二级标题 Char Char"/>
    <w:rsid w:val="00DD36CF"/>
    <w:rPr>
      <w:rFonts w:eastAsia="仿宋"/>
      <w:b/>
      <w:sz w:val="28"/>
      <w:lang w:val="en-US" w:eastAsia="zh-CN" w:bidi="ar-SA"/>
    </w:rPr>
  </w:style>
  <w:style w:type="character" w:styleId="affd">
    <w:name w:val="Intense Reference"/>
    <w:qFormat/>
    <w:rsid w:val="00DD36CF"/>
    <w:rPr>
      <w:b/>
      <w:sz w:val="24"/>
      <w:u w:val="single"/>
    </w:rPr>
  </w:style>
  <w:style w:type="character" w:customStyle="1" w:styleId="3Char0">
    <w:name w:val="正文文本 3 Char"/>
    <w:link w:val="31"/>
    <w:qFormat/>
    <w:rsid w:val="00DD36CF"/>
    <w:rPr>
      <w:rFonts w:ascii="Times New Roman" w:eastAsia="仿宋_GB2312" w:hAnsi="宋体"/>
      <w:b/>
      <w:bCs/>
      <w:sz w:val="24"/>
    </w:rPr>
  </w:style>
  <w:style w:type="character" w:customStyle="1" w:styleId="110">
    <w:name w:val="中等深浅网格 11"/>
    <w:semiHidden/>
    <w:rsid w:val="00DD36CF"/>
    <w:rPr>
      <w:color w:val="808080"/>
    </w:rPr>
  </w:style>
  <w:style w:type="character" w:customStyle="1" w:styleId="CharChar9">
    <w:name w:val="Char Char9"/>
    <w:rsid w:val="00DD36CF"/>
    <w:rPr>
      <w:rFonts w:eastAsia="宋体"/>
      <w:b/>
      <w:kern w:val="44"/>
      <w:sz w:val="44"/>
      <w:lang w:bidi="ar-SA"/>
    </w:rPr>
  </w:style>
  <w:style w:type="character" w:customStyle="1" w:styleId="Char13">
    <w:name w:val="正文文本缩进 Char1"/>
    <w:uiPriority w:val="99"/>
    <w:rsid w:val="00DD36CF"/>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D36CF"/>
    <w:rPr>
      <w:rFonts w:eastAsia="仿宋_GB2312"/>
      <w:kern w:val="2"/>
      <w:sz w:val="22"/>
      <w:szCs w:val="24"/>
      <w:lang w:val="en-US" w:eastAsia="zh-CN" w:bidi="ar-SA"/>
    </w:rPr>
  </w:style>
  <w:style w:type="character" w:customStyle="1" w:styleId="Charf6">
    <w:name w:val="大标题 Char"/>
    <w:link w:val="affe"/>
    <w:rsid w:val="00DD36CF"/>
    <w:rPr>
      <w:b/>
      <w:sz w:val="28"/>
    </w:rPr>
  </w:style>
  <w:style w:type="character" w:customStyle="1" w:styleId="4CharChar0">
    <w:name w:val="样式4 Char Char"/>
    <w:rsid w:val="00DD36CF"/>
    <w:rPr>
      <w:rFonts w:ascii="Calibri" w:eastAsia="宋体" w:hAnsi="Calibri"/>
      <w:kern w:val="2"/>
      <w:sz w:val="24"/>
      <w:szCs w:val="22"/>
      <w:lang w:val="en-US" w:eastAsia="zh-CN" w:bidi="ar-SA"/>
    </w:rPr>
  </w:style>
  <w:style w:type="character" w:customStyle="1" w:styleId="Charf7">
    <w:name w:val="正文文本缩进 Char"/>
    <w:rsid w:val="00DD36CF"/>
    <w:rPr>
      <w:rFonts w:ascii="宋体" w:eastAsia="宋体" w:hAnsi="Courier New"/>
      <w:spacing w:val="-4"/>
      <w:kern w:val="2"/>
      <w:sz w:val="18"/>
      <w:lang w:val="en-US" w:eastAsia="zh-CN" w:bidi="ar-SA"/>
    </w:rPr>
  </w:style>
  <w:style w:type="character" w:customStyle="1" w:styleId="2CharChar0">
    <w:name w:val="正文（首行缩进2字符） Char Char"/>
    <w:link w:val="24"/>
    <w:rsid w:val="00DD36CF"/>
    <w:rPr>
      <w:szCs w:val="21"/>
    </w:rPr>
  </w:style>
  <w:style w:type="character" w:customStyle="1" w:styleId="tw4winPopup">
    <w:name w:val="tw4winPopup"/>
    <w:rsid w:val="00DD36CF"/>
    <w:rPr>
      <w:rFonts w:ascii="Courier New" w:hAnsi="Courier New"/>
      <w:color w:val="008000"/>
    </w:rPr>
  </w:style>
  <w:style w:type="character" w:customStyle="1" w:styleId="Char14">
    <w:name w:val="页脚 Char1"/>
    <w:uiPriority w:val="99"/>
    <w:qFormat/>
    <w:rsid w:val="00DD36CF"/>
    <w:rPr>
      <w:kern w:val="2"/>
      <w:sz w:val="18"/>
      <w:szCs w:val="18"/>
    </w:rPr>
  </w:style>
  <w:style w:type="character" w:customStyle="1" w:styleId="-3Char">
    <w:name w:val="浅色网格 - 强调文字颜色 3 Char"/>
    <w:locked/>
    <w:rsid w:val="00DD36CF"/>
    <w:rPr>
      <w:rFonts w:ascii="Calibri" w:eastAsia="宋体" w:hAnsi="Calibri" w:cs="Times New Roman"/>
    </w:rPr>
  </w:style>
  <w:style w:type="character" w:customStyle="1" w:styleId="CharChar21">
    <w:name w:val="Char Char21"/>
    <w:rsid w:val="00DD36CF"/>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D36CF"/>
    <w:rPr>
      <w:rFonts w:ascii="Arial" w:eastAsia="黑体" w:hAnsi="Arial"/>
      <w:b/>
      <w:bCs/>
      <w:kern w:val="2"/>
      <w:sz w:val="32"/>
      <w:szCs w:val="32"/>
      <w:lang w:val="en-US" w:eastAsia="zh-CN" w:bidi="ar-SA"/>
    </w:rPr>
  </w:style>
  <w:style w:type="character" w:customStyle="1" w:styleId="Charf8">
    <w:name w:val="新昌图表 Char"/>
    <w:link w:val="afff"/>
    <w:rsid w:val="00DD36CF"/>
    <w:rPr>
      <w:rFonts w:ascii="Times New Roman" w:eastAsia="黑体" w:hAnsi="Times New Roman"/>
      <w:color w:val="000000"/>
      <w:sz w:val="24"/>
      <w:szCs w:val="24"/>
    </w:rPr>
  </w:style>
  <w:style w:type="character" w:customStyle="1" w:styleId="tw4winError">
    <w:name w:val="tw4winError"/>
    <w:rsid w:val="00DD36CF"/>
    <w:rPr>
      <w:rFonts w:ascii="Courier New" w:hAnsi="Courier New"/>
      <w:color w:val="00FF00"/>
      <w:sz w:val="40"/>
    </w:rPr>
  </w:style>
  <w:style w:type="character" w:customStyle="1" w:styleId="4Char0">
    <w:name w:val="正文4 Char"/>
    <w:link w:val="40"/>
    <w:rsid w:val="00DD36CF"/>
    <w:rPr>
      <w:rFonts w:ascii="Calibri" w:eastAsia="宋体" w:hAnsi="Calibri"/>
      <w:sz w:val="24"/>
      <w:szCs w:val="24"/>
    </w:rPr>
  </w:style>
  <w:style w:type="character" w:customStyle="1" w:styleId="z-Char0">
    <w:name w:val="z-窗体顶端 Char"/>
    <w:link w:val="z-0"/>
    <w:rsid w:val="00DD36CF"/>
    <w:rPr>
      <w:rFonts w:ascii="Arial" w:hAnsi="Arial" w:cs="Arial"/>
      <w:vanish/>
      <w:sz w:val="16"/>
      <w:szCs w:val="16"/>
    </w:rPr>
  </w:style>
  <w:style w:type="character" w:customStyle="1" w:styleId="Charf9">
    <w:name w:val="衢州正文 Char"/>
    <w:link w:val="afff0"/>
    <w:rsid w:val="00DD36CF"/>
    <w:rPr>
      <w:rFonts w:ascii="Times New Roman" w:hAnsi="宋体"/>
      <w:sz w:val="24"/>
      <w:szCs w:val="24"/>
    </w:rPr>
  </w:style>
  <w:style w:type="character" w:customStyle="1" w:styleId="CharChara">
    <w:name w:val="公文正文 Char Char"/>
    <w:rsid w:val="00DD36CF"/>
    <w:rPr>
      <w:rFonts w:ascii="仿宋_GB2312" w:eastAsia="仿宋_GB2312"/>
      <w:kern w:val="2"/>
      <w:sz w:val="24"/>
      <w:szCs w:val="24"/>
      <w:lang w:val="en-US" w:eastAsia="zh-CN" w:bidi="ar-SA"/>
    </w:rPr>
  </w:style>
  <w:style w:type="character" w:customStyle="1" w:styleId="css21">
    <w:name w:val="css21"/>
    <w:rsid w:val="00DD36CF"/>
    <w:rPr>
      <w:sz w:val="18"/>
    </w:rPr>
  </w:style>
  <w:style w:type="character" w:customStyle="1" w:styleId="-CharChar">
    <w:name w:val="样式(-) Char Char"/>
    <w:rsid w:val="00DD36CF"/>
    <w:rPr>
      <w:rFonts w:ascii="Calibri" w:eastAsia="仿宋" w:hAnsi="Calibri"/>
      <w:b/>
      <w:kern w:val="2"/>
      <w:sz w:val="28"/>
      <w:szCs w:val="21"/>
      <w:lang w:bidi="ar-SA"/>
    </w:rPr>
  </w:style>
  <w:style w:type="character" w:customStyle="1" w:styleId="1Char0">
    <w:name w:val="列表1、 Char"/>
    <w:link w:val="10"/>
    <w:locked/>
    <w:rsid w:val="00DD36CF"/>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D36CF"/>
    <w:rPr>
      <w:rFonts w:eastAsia="宋体"/>
      <w:kern w:val="2"/>
      <w:sz w:val="28"/>
      <w:szCs w:val="24"/>
      <w:lang w:val="en-US" w:eastAsia="zh-CN" w:bidi="ar-SA"/>
    </w:rPr>
  </w:style>
  <w:style w:type="character" w:customStyle="1" w:styleId="news1">
    <w:name w:val="news1"/>
    <w:rsid w:val="00DD36CF"/>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DD36CF"/>
    <w:rPr>
      <w:rFonts w:ascii="Arial" w:eastAsia="宋体" w:hAnsi="Arial"/>
      <w:kern w:val="2"/>
      <w:sz w:val="24"/>
      <w:lang w:val="en-US" w:eastAsia="zh-CN"/>
    </w:rPr>
  </w:style>
  <w:style w:type="character" w:customStyle="1" w:styleId="CharCharb">
    <w:name w:val="大标题 Char Char"/>
    <w:rsid w:val="00DD36CF"/>
    <w:rPr>
      <w:b/>
      <w:sz w:val="28"/>
      <w:lang w:val="en-US" w:eastAsia="zh-CN" w:bidi="ar-SA"/>
    </w:rPr>
  </w:style>
  <w:style w:type="character" w:customStyle="1" w:styleId="Charfb">
    <w:name w:val="华电 正文 Char"/>
    <w:link w:val="afff1"/>
    <w:rsid w:val="00DD36CF"/>
    <w:rPr>
      <w:rFonts w:ascii="宋体" w:eastAsia="宋体" w:hAnsi="宋体"/>
      <w:sz w:val="22"/>
    </w:rPr>
  </w:style>
  <w:style w:type="character" w:customStyle="1" w:styleId="Charfc">
    <w:name w:val="标准正文格式 Char"/>
    <w:link w:val="afff2"/>
    <w:rsid w:val="00DD36CF"/>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DD36CF"/>
    <w:rPr>
      <w:rFonts w:ascii="Calibri" w:eastAsia="宋体" w:hAnsi="Calibri"/>
      <w:b/>
      <w:bCs/>
      <w:kern w:val="2"/>
      <w:sz w:val="32"/>
      <w:szCs w:val="32"/>
      <w:lang w:val="en-US" w:eastAsia="zh-CN" w:bidi="ar-SA"/>
    </w:rPr>
  </w:style>
  <w:style w:type="character" w:customStyle="1" w:styleId="IndentNormalChar">
    <w:name w:val="Indent Normal Char"/>
    <w:link w:val="IndentNormal"/>
    <w:rsid w:val="00DD36CF"/>
  </w:style>
  <w:style w:type="character" w:customStyle="1" w:styleId="2Char2">
    <w:name w:val="正文文本缩进 2 Char"/>
    <w:link w:val="25"/>
    <w:rsid w:val="00DD36CF"/>
    <w:rPr>
      <w:rFonts w:ascii="仿宋_GB2312" w:hAnsi="宋体" w:cs="Arial"/>
      <w:b/>
      <w:bCs/>
      <w:color w:val="000000"/>
      <w:sz w:val="24"/>
      <w:szCs w:val="24"/>
    </w:rPr>
  </w:style>
  <w:style w:type="character" w:customStyle="1" w:styleId="line1">
    <w:name w:val="line1"/>
    <w:rsid w:val="00DD36CF"/>
    <w:rPr>
      <w:strike w:val="0"/>
      <w:dstrike w:val="0"/>
      <w:spacing w:val="360"/>
      <w:u w:val="none"/>
    </w:rPr>
  </w:style>
  <w:style w:type="character" w:customStyle="1" w:styleId="pointnormal1">
    <w:name w:val="point_normal1"/>
    <w:rsid w:val="00DD36CF"/>
    <w:rPr>
      <w:rFonts w:ascii="Arial" w:hAnsi="Arial" w:cs="Arial" w:hint="default"/>
      <w:sz w:val="18"/>
      <w:szCs w:val="18"/>
    </w:rPr>
  </w:style>
  <w:style w:type="character" w:customStyle="1" w:styleId="unnamed11">
    <w:name w:val="unnamed11"/>
    <w:rsid w:val="00DD36CF"/>
    <w:rPr>
      <w:color w:val="000000"/>
      <w:sz w:val="20"/>
      <w:szCs w:val="20"/>
    </w:rPr>
  </w:style>
  <w:style w:type="character" w:customStyle="1" w:styleId="Charfd">
    <w:name w:val="模板正文 Char"/>
    <w:link w:val="afff3"/>
    <w:rsid w:val="00DD36CF"/>
    <w:rPr>
      <w:rFonts w:ascii="Arial" w:hAnsi="Arial"/>
      <w:szCs w:val="21"/>
    </w:rPr>
  </w:style>
  <w:style w:type="character" w:customStyle="1" w:styleId="BodyTextChar1">
    <w:name w:val="*Body Text Char1"/>
    <w:link w:val="BodyText"/>
    <w:rsid w:val="00DD36CF"/>
    <w:rPr>
      <w:rFonts w:ascii="Futura Lt" w:hAnsi="Futura Lt" w:cs="Futura Lt"/>
      <w:szCs w:val="21"/>
      <w:lang w:eastAsia="en-US"/>
    </w:rPr>
  </w:style>
  <w:style w:type="character" w:customStyle="1" w:styleId="14black1">
    <w:name w:val="14_black1"/>
    <w:rsid w:val="00DD36CF"/>
    <w:rPr>
      <w:i w:val="0"/>
      <w:color w:val="000000"/>
      <w:sz w:val="21"/>
    </w:rPr>
  </w:style>
  <w:style w:type="character" w:customStyle="1" w:styleId="16">
    <w:name w:val="样式 小四1"/>
    <w:rsid w:val="00DD36CF"/>
    <w:rPr>
      <w:rFonts w:ascii="Tahoma" w:eastAsia="仿宋_GB2312" w:hAnsi="Tahoma"/>
      <w:kern w:val="2"/>
      <w:sz w:val="24"/>
      <w:lang w:val="en-US" w:eastAsia="zh-CN" w:bidi="ar-SA"/>
    </w:rPr>
  </w:style>
  <w:style w:type="character" w:customStyle="1" w:styleId="CharChar30">
    <w:name w:val="Char Char3"/>
    <w:rsid w:val="00DD36CF"/>
    <w:rPr>
      <w:rFonts w:ascii="Arial" w:eastAsia="黑体" w:hAnsi="Arial"/>
      <w:b/>
      <w:kern w:val="2"/>
      <w:sz w:val="32"/>
      <w:lang w:val="en-US" w:eastAsia="zh-CN" w:bidi="ar-SA"/>
    </w:rPr>
  </w:style>
  <w:style w:type="character" w:customStyle="1" w:styleId="style51">
    <w:name w:val="style51"/>
    <w:rsid w:val="00DD36CF"/>
    <w:rPr>
      <w:rFonts w:ascii="宋体" w:eastAsia="宋体" w:hAnsi="宋体" w:hint="eastAsia"/>
      <w:strike w:val="0"/>
      <w:dstrike w:val="0"/>
      <w:color w:val="333333"/>
      <w:sz w:val="23"/>
      <w:szCs w:val="23"/>
      <w:u w:val="none"/>
    </w:rPr>
  </w:style>
  <w:style w:type="character" w:customStyle="1" w:styleId="font3">
    <w:name w:val="font3"/>
    <w:basedOn w:val="ab"/>
    <w:rsid w:val="00DD36CF"/>
  </w:style>
  <w:style w:type="character" w:customStyle="1" w:styleId="4Char1">
    <w:name w:val="样式4 Char"/>
    <w:link w:val="42"/>
    <w:rsid w:val="00DD36CF"/>
    <w:rPr>
      <w:rFonts w:ascii="Calibri" w:eastAsia="宋体" w:hAnsi="Calibri"/>
      <w:sz w:val="24"/>
    </w:rPr>
  </w:style>
  <w:style w:type="character" w:customStyle="1" w:styleId="2Char3">
    <w:name w:val="样式 正文缩进 + 首行缩进:  2 字符 Char"/>
    <w:link w:val="26"/>
    <w:rsid w:val="00DD36CF"/>
    <w:rPr>
      <w:rFonts w:ascii="Times New Roman" w:hAnsi="Times New Roman"/>
      <w:sz w:val="24"/>
    </w:rPr>
  </w:style>
  <w:style w:type="character" w:customStyle="1" w:styleId="inf1">
    <w:name w:val="inf1"/>
    <w:rsid w:val="00DD36CF"/>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D36CF"/>
    <w:rPr>
      <w:rFonts w:ascii="Times New Roman" w:hAnsi="Times New Roman"/>
      <w:b/>
      <w:bCs/>
      <w:kern w:val="2"/>
      <w:sz w:val="32"/>
      <w:szCs w:val="32"/>
    </w:rPr>
  </w:style>
  <w:style w:type="character" w:customStyle="1" w:styleId="apple-style-span">
    <w:name w:val="apple-style-span"/>
    <w:basedOn w:val="ab"/>
    <w:rsid w:val="00DD36CF"/>
  </w:style>
  <w:style w:type="character" w:customStyle="1" w:styleId="Charfe">
    <w:name w:val="批注框文本 Char"/>
    <w:link w:val="afff4"/>
    <w:qFormat/>
    <w:rsid w:val="00DD36CF"/>
    <w:rPr>
      <w:sz w:val="18"/>
      <w:szCs w:val="18"/>
    </w:rPr>
  </w:style>
  <w:style w:type="character" w:customStyle="1" w:styleId="085Char">
    <w:name w:val="样式 首行缩进:  0.85 厘米 Char"/>
    <w:link w:val="085"/>
    <w:rsid w:val="00DD36CF"/>
    <w:rPr>
      <w:rFonts w:eastAsia="宋体" w:cs="宋体"/>
      <w:sz w:val="24"/>
    </w:rPr>
  </w:style>
  <w:style w:type="character" w:customStyle="1" w:styleId="style31">
    <w:name w:val="style31"/>
    <w:rsid w:val="00DD36CF"/>
    <w:rPr>
      <w:color w:val="666666"/>
    </w:rPr>
  </w:style>
  <w:style w:type="character" w:customStyle="1" w:styleId="Charff">
    <w:name w:val="_正文段落 Char"/>
    <w:link w:val="afff5"/>
    <w:rsid w:val="00DD36CF"/>
    <w:rPr>
      <w:rFonts w:ascii="Times New Roman" w:hAnsi="Times New Roman"/>
      <w:szCs w:val="24"/>
    </w:rPr>
  </w:style>
  <w:style w:type="character" w:customStyle="1" w:styleId="list">
    <w:name w:val="list"/>
    <w:basedOn w:val="ab"/>
    <w:rsid w:val="00DD36CF"/>
  </w:style>
  <w:style w:type="character" w:customStyle="1" w:styleId="afff6">
    <w:name w:val="数据小节格式"/>
    <w:rsid w:val="00DD36CF"/>
    <w:rPr>
      <w:rFonts w:ascii="新宋体" w:eastAsia="华文中宋" w:hAnsi="新宋体"/>
      <w:b/>
      <w:bCs/>
      <w:sz w:val="27"/>
      <w:szCs w:val="26"/>
      <w:shd w:val="clear" w:color="auto" w:fill="auto"/>
    </w:rPr>
  </w:style>
  <w:style w:type="character" w:customStyle="1" w:styleId="CharCharc">
    <w:name w:val="自定义正文 Char Char"/>
    <w:rsid w:val="00DD36CF"/>
    <w:rPr>
      <w:rFonts w:eastAsia="宋体"/>
      <w:kern w:val="2"/>
      <w:sz w:val="24"/>
      <w:szCs w:val="24"/>
      <w:lang w:val="en-US" w:eastAsia="zh-CN" w:bidi="ar-SA"/>
    </w:rPr>
  </w:style>
  <w:style w:type="character" w:customStyle="1" w:styleId="apple-converted-space">
    <w:name w:val="apple-converted-space"/>
    <w:rsid w:val="00DD36CF"/>
  </w:style>
  <w:style w:type="character" w:customStyle="1" w:styleId="Charff0">
    <w:name w:val="表格文字 Char"/>
    <w:link w:val="afff7"/>
    <w:rsid w:val="00DD36CF"/>
    <w:rPr>
      <w:rFonts w:ascii="Times New Roman" w:hAnsi="Times New Roman"/>
      <w:sz w:val="18"/>
      <w:szCs w:val="24"/>
    </w:rPr>
  </w:style>
  <w:style w:type="character" w:customStyle="1" w:styleId="3Char2">
    <w:name w:val="正文文本缩进 3 Char"/>
    <w:link w:val="32"/>
    <w:rsid w:val="00DD36CF"/>
    <w:rPr>
      <w:rFonts w:ascii="仿宋_GB2312" w:eastAsia="仿宋_GB2312" w:hAnsi="宋体"/>
      <w:color w:val="000000"/>
      <w:sz w:val="24"/>
      <w:szCs w:val="24"/>
    </w:rPr>
  </w:style>
  <w:style w:type="character" w:customStyle="1" w:styleId="Charff1">
    <w:name w:val="我的正文 Char"/>
    <w:link w:val="afff8"/>
    <w:rsid w:val="00DD36CF"/>
    <w:rPr>
      <w:rFonts w:eastAsia="仿宋_GB2312" w:cs="宋体"/>
      <w:sz w:val="24"/>
    </w:rPr>
  </w:style>
  <w:style w:type="character" w:customStyle="1" w:styleId="7Char0">
    <w:name w:val="7.表小四 Char"/>
    <w:link w:val="70"/>
    <w:rsid w:val="00DD36CF"/>
    <w:rPr>
      <w:rFonts w:ascii="宋体" w:eastAsia="宋体" w:hAnsi="宋体"/>
      <w:sz w:val="24"/>
      <w:szCs w:val="24"/>
    </w:rPr>
  </w:style>
  <w:style w:type="character" w:customStyle="1" w:styleId="1CharChar3">
    <w:name w:val="标题 1 Char Char"/>
    <w:rsid w:val="00DD36CF"/>
    <w:rPr>
      <w:rFonts w:eastAsia="宋体"/>
      <w:b/>
      <w:spacing w:val="-2"/>
      <w:sz w:val="24"/>
      <w:lang w:val="en-US" w:eastAsia="zh-CN" w:bidi="ar-SA"/>
    </w:rPr>
  </w:style>
  <w:style w:type="character" w:customStyle="1" w:styleId="b1101bCharChar">
    <w:name w:val="b11_01b Char Char"/>
    <w:rsid w:val="00DD36CF"/>
    <w:rPr>
      <w:rFonts w:ascii="Verdana" w:eastAsia="宋体" w:hAnsi="Verdana"/>
      <w:b/>
      <w:bCs/>
      <w:color w:val="4A82CA"/>
      <w:sz w:val="17"/>
      <w:szCs w:val="17"/>
      <w:lang w:val="en-US" w:eastAsia="zh-CN" w:bidi="ar-SA"/>
    </w:rPr>
  </w:style>
  <w:style w:type="character" w:customStyle="1" w:styleId="Charff2">
    <w:name w:val="方案正文 Char"/>
    <w:link w:val="afff9"/>
    <w:rsid w:val="00DD36CF"/>
    <w:rPr>
      <w:rFonts w:ascii="Calibri" w:eastAsia="仿宋_GB2312" w:hAnsi="Calibri"/>
      <w:sz w:val="32"/>
      <w:szCs w:val="24"/>
    </w:rPr>
  </w:style>
  <w:style w:type="character" w:customStyle="1" w:styleId="CharChard">
    <w:name w:val="标准正文格式 Char Char"/>
    <w:rsid w:val="00DD36CF"/>
    <w:rPr>
      <w:rFonts w:ascii="宋体" w:eastAsia="仿宋_GB2312" w:cs="宋体"/>
      <w:color w:val="000000"/>
      <w:sz w:val="24"/>
      <w:lang w:val="en-US" w:eastAsia="zh-CN" w:bidi="ar-SA"/>
    </w:rPr>
  </w:style>
  <w:style w:type="character" w:customStyle="1" w:styleId="CharChare">
    <w:name w:val="页脚 Char Char"/>
    <w:rsid w:val="00DD36CF"/>
    <w:rPr>
      <w:kern w:val="2"/>
      <w:sz w:val="18"/>
      <w:szCs w:val="18"/>
      <w:lang w:bidi="ar-SA"/>
    </w:rPr>
  </w:style>
  <w:style w:type="character" w:customStyle="1" w:styleId="Charff3">
    <w:name w:val="投标正文 Char"/>
    <w:link w:val="afffa"/>
    <w:rsid w:val="00DD36CF"/>
    <w:rPr>
      <w:rFonts w:ascii="宋体" w:eastAsia="宋体" w:hAnsi="宋体"/>
      <w:sz w:val="24"/>
      <w:szCs w:val="24"/>
    </w:rPr>
  </w:style>
  <w:style w:type="character" w:customStyle="1" w:styleId="CharCharf">
    <w:name w:val="封面日期 Char Char"/>
    <w:rsid w:val="00DD36CF"/>
    <w:rPr>
      <w:rFonts w:eastAsia="楷体_GB2312"/>
      <w:kern w:val="2"/>
      <w:sz w:val="32"/>
      <w:lang w:val="en-US" w:eastAsia="zh-CN" w:bidi="ar-SA"/>
    </w:rPr>
  </w:style>
  <w:style w:type="character" w:customStyle="1" w:styleId="0Char">
    <w:name w:val="正文0缩进 Char"/>
    <w:link w:val="0"/>
    <w:rsid w:val="00DD36CF"/>
    <w:rPr>
      <w:rFonts w:ascii="宋体" w:hAnsi="宋体"/>
      <w:sz w:val="24"/>
      <w:szCs w:val="24"/>
    </w:rPr>
  </w:style>
  <w:style w:type="character" w:customStyle="1" w:styleId="2Char4">
    <w:name w:val="正文首行缩进 2 Char"/>
    <w:link w:val="220"/>
    <w:rsid w:val="00DD36CF"/>
    <w:rPr>
      <w:rFonts w:eastAsia="仿宋"/>
      <w:sz w:val="24"/>
      <w:szCs w:val="24"/>
    </w:rPr>
  </w:style>
  <w:style w:type="character" w:customStyle="1" w:styleId="Charff4">
    <w:name w:val="表格中文字 Char"/>
    <w:link w:val="afffb"/>
    <w:rsid w:val="00DD36CF"/>
    <w:rPr>
      <w:rFonts w:ascii="新宋体" w:eastAsia="新宋体" w:hAnsi="新宋体"/>
      <w:sz w:val="24"/>
      <w:szCs w:val="24"/>
    </w:rPr>
  </w:style>
  <w:style w:type="character" w:styleId="afffc">
    <w:name w:val="Placeholder Text"/>
    <w:rsid w:val="00DD36CF"/>
    <w:rPr>
      <w:color w:val="808080"/>
    </w:rPr>
  </w:style>
  <w:style w:type="character" w:customStyle="1" w:styleId="4-dyfCharChar">
    <w:name w:val="标题4-dyf Char Char"/>
    <w:rsid w:val="00DD36CF"/>
    <w:rPr>
      <w:rFonts w:ascii="Cambria" w:eastAsia="宋体" w:hAnsi="Cambria"/>
      <w:b/>
      <w:bCs/>
      <w:color w:val="000000"/>
      <w:kern w:val="2"/>
      <w:sz w:val="21"/>
      <w:szCs w:val="21"/>
      <w:lang w:val="en-US" w:eastAsia="zh-CN" w:bidi="ar-SA"/>
    </w:rPr>
  </w:style>
  <w:style w:type="character" w:customStyle="1" w:styleId="CharChar10">
    <w:name w:val="封面日期 Char Char1"/>
    <w:rsid w:val="00DD36CF"/>
    <w:rPr>
      <w:rFonts w:ascii="Calibri" w:eastAsia="楷体_GB2312" w:hAnsi="Calibri"/>
      <w:kern w:val="2"/>
      <w:sz w:val="32"/>
      <w:lang w:val="en-US" w:eastAsia="zh-CN" w:bidi="ar-SA"/>
    </w:rPr>
  </w:style>
  <w:style w:type="character" w:customStyle="1" w:styleId="viewdoctitle">
    <w:name w:val="viewdoctitle"/>
    <w:basedOn w:val="ab"/>
    <w:rsid w:val="00DD36CF"/>
  </w:style>
  <w:style w:type="character" w:customStyle="1" w:styleId="black10">
    <w:name w:val="black10"/>
    <w:basedOn w:val="ab"/>
    <w:rsid w:val="00DD36CF"/>
  </w:style>
  <w:style w:type="character" w:customStyle="1" w:styleId="CharCharf0">
    <w:name w:val="段 Char Char"/>
    <w:link w:val="afffd"/>
    <w:rsid w:val="00DD36CF"/>
    <w:rPr>
      <w:rFonts w:ascii="宋体" w:hAnsi="Times New Roman"/>
    </w:rPr>
  </w:style>
  <w:style w:type="character" w:customStyle="1" w:styleId="f9">
    <w:name w:val="f9"/>
    <w:basedOn w:val="ab"/>
    <w:rsid w:val="00DD36CF"/>
  </w:style>
  <w:style w:type="character" w:customStyle="1" w:styleId="ZJGIS-Char">
    <w:name w:val="ZJGIS-四级标题 Char"/>
    <w:link w:val="ZJGIS-2"/>
    <w:rsid w:val="00DD36CF"/>
    <w:rPr>
      <w:rFonts w:ascii="Arial" w:eastAsia="仿宋_GB2312" w:hAnsi="Arial"/>
      <w:b/>
      <w:bCs/>
      <w:sz w:val="28"/>
      <w:szCs w:val="28"/>
    </w:rPr>
  </w:style>
  <w:style w:type="character" w:styleId="afffe">
    <w:name w:val="Subtle Reference"/>
    <w:uiPriority w:val="31"/>
    <w:qFormat/>
    <w:rsid w:val="00DD36CF"/>
    <w:rPr>
      <w:smallCaps/>
      <w:color w:val="C0504D"/>
      <w:u w:val="single"/>
    </w:rPr>
  </w:style>
  <w:style w:type="character" w:customStyle="1" w:styleId="22Char">
    <w:name w:val="样式 样式 正文首行缩进 + 首行缩进:  2 字符 + 首行缩进:  2 字符 Char"/>
    <w:link w:val="221"/>
    <w:rsid w:val="00DD36CF"/>
    <w:rPr>
      <w:rFonts w:cs="宋体"/>
      <w:sz w:val="24"/>
    </w:rPr>
  </w:style>
  <w:style w:type="character" w:customStyle="1" w:styleId="btitlenamewangputoptitle">
    <w:name w:val="b titlename wangputoptitle"/>
    <w:basedOn w:val="ab"/>
    <w:rsid w:val="00DD36CF"/>
  </w:style>
  <w:style w:type="character" w:customStyle="1" w:styleId="tw4winExternal">
    <w:name w:val="tw4winExternal"/>
    <w:rsid w:val="00DD36CF"/>
    <w:rPr>
      <w:rFonts w:ascii="Courier New" w:hAnsi="Courier New"/>
      <w:color w:val="808080"/>
    </w:rPr>
  </w:style>
  <w:style w:type="character" w:customStyle="1" w:styleId="glossaryitem">
    <w:name w:val="glossaryitem"/>
    <w:rsid w:val="00DD36CF"/>
    <w:rPr>
      <w:strike w:val="0"/>
      <w:dstrike w:val="0"/>
      <w:u w:val="none"/>
    </w:rPr>
  </w:style>
  <w:style w:type="character" w:customStyle="1" w:styleId="titleemph1">
    <w:name w:val="title_emph1"/>
    <w:rsid w:val="00DD36CF"/>
    <w:rPr>
      <w:rFonts w:ascii="Arial" w:hAnsi="Arial" w:cs="Arial" w:hint="default"/>
      <w:b/>
      <w:bCs/>
      <w:sz w:val="18"/>
      <w:szCs w:val="18"/>
    </w:rPr>
  </w:style>
  <w:style w:type="character" w:customStyle="1" w:styleId="CharChar11">
    <w:name w:val="Char Char1"/>
    <w:rsid w:val="00DD36CF"/>
    <w:rPr>
      <w:kern w:val="2"/>
      <w:sz w:val="18"/>
      <w:szCs w:val="18"/>
    </w:rPr>
  </w:style>
  <w:style w:type="character" w:customStyle="1" w:styleId="Charff5">
    <w:name w:val="正文段落 Char"/>
    <w:link w:val="affff"/>
    <w:rsid w:val="00DD36CF"/>
    <w:rPr>
      <w:rFonts w:ascii="Times New Roman" w:hAnsi="Times New Roman"/>
      <w:sz w:val="24"/>
    </w:rPr>
  </w:style>
  <w:style w:type="character" w:customStyle="1" w:styleId="paramname2">
    <w:name w:val="paramname2"/>
    <w:basedOn w:val="ab"/>
    <w:rsid w:val="00DD36CF"/>
  </w:style>
  <w:style w:type="character" w:customStyle="1" w:styleId="2Char5">
    <w:name w:val="样式 首行缩进:  2 字符 Char"/>
    <w:link w:val="2"/>
    <w:rsid w:val="00DD36CF"/>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D36CF"/>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DD36CF"/>
    <w:rPr>
      <w:rFonts w:ascii="Arial" w:eastAsia="宋体" w:hAnsi="Arial"/>
      <w:sz w:val="24"/>
      <w:szCs w:val="24"/>
    </w:rPr>
  </w:style>
  <w:style w:type="character" w:customStyle="1" w:styleId="CharCharf1">
    <w:name w:val="表格正文 Char Char"/>
    <w:link w:val="affff0"/>
    <w:rsid w:val="00DD36CF"/>
    <w:rPr>
      <w:rFonts w:ascii="Times New Roman" w:eastAsia="仿宋_GB2312" w:hAnsi="Times New Roman"/>
      <w:szCs w:val="21"/>
    </w:rPr>
  </w:style>
  <w:style w:type="character" w:customStyle="1" w:styleId="tyChar2">
    <w:name w:val="正文标准样式ty Char2"/>
    <w:link w:val="ty"/>
    <w:rsid w:val="00DD36CF"/>
    <w:rPr>
      <w:rFonts w:eastAsia="宋体" w:cs="宋体"/>
      <w:sz w:val="24"/>
    </w:rPr>
  </w:style>
  <w:style w:type="character" w:customStyle="1" w:styleId="CharChar13">
    <w:name w:val="Char Char13"/>
    <w:rsid w:val="00DD36CF"/>
    <w:rPr>
      <w:rFonts w:ascii="Calibri" w:eastAsia="宋体" w:hAnsi="Calibri" w:cs="Times New Roman"/>
      <w:sz w:val="18"/>
      <w:szCs w:val="18"/>
    </w:rPr>
  </w:style>
  <w:style w:type="character" w:customStyle="1" w:styleId="Charff7">
    <w:name w:val="吉奥表格正文 Char"/>
    <w:link w:val="affff1"/>
    <w:rsid w:val="00DD36CF"/>
    <w:rPr>
      <w:rFonts w:ascii="Times New Roman" w:eastAsia="仿宋_GB2312" w:hAnsi="Times New Roman"/>
      <w:szCs w:val="21"/>
    </w:rPr>
  </w:style>
  <w:style w:type="character" w:customStyle="1" w:styleId="SymcParaChar">
    <w:name w:val="+SymcPara Char"/>
    <w:link w:val="SymcPara"/>
    <w:locked/>
    <w:rsid w:val="00DD36CF"/>
    <w:rPr>
      <w:rFonts w:ascii="宋体" w:hAnsi="宋体" w:cs="Arial"/>
      <w:lang w:eastAsia="en-US"/>
    </w:rPr>
  </w:style>
  <w:style w:type="character" w:customStyle="1" w:styleId="aCharChar">
    <w:name w:val="a Char Char"/>
    <w:rsid w:val="00DD36CF"/>
    <w:rPr>
      <w:rFonts w:ascii="宋体" w:eastAsia="仿宋_GB2312" w:hAnsi="宋体"/>
      <w:sz w:val="24"/>
      <w:lang w:val="en-US" w:eastAsia="zh-CN" w:bidi="ar-SA"/>
    </w:rPr>
  </w:style>
  <w:style w:type="character" w:customStyle="1" w:styleId="7CharChar">
    <w:name w:val="7.表小四 Char Char"/>
    <w:rsid w:val="00DD36CF"/>
    <w:rPr>
      <w:rFonts w:ascii="宋体" w:eastAsia="宋体" w:hAnsi="宋体"/>
      <w:kern w:val="2"/>
      <w:sz w:val="24"/>
      <w:szCs w:val="24"/>
      <w:lang w:val="en-US" w:eastAsia="zh-CN" w:bidi="ar-SA"/>
    </w:rPr>
  </w:style>
  <w:style w:type="character" w:customStyle="1" w:styleId="ca-16">
    <w:name w:val="ca-16"/>
    <w:basedOn w:val="ab"/>
    <w:rsid w:val="00DD36CF"/>
  </w:style>
  <w:style w:type="character" w:customStyle="1" w:styleId="Charff8">
    <w:name w:val="副标题 Char"/>
    <w:link w:val="affff2"/>
    <w:qFormat/>
    <w:rsid w:val="00DD36CF"/>
    <w:rPr>
      <w:rFonts w:ascii="Times New Roman" w:eastAsia="Times New Roman" w:hAnsi="Times New Roman"/>
      <w:sz w:val="18"/>
      <w:szCs w:val="18"/>
    </w:rPr>
  </w:style>
  <w:style w:type="character" w:customStyle="1" w:styleId="Charff9">
    <w:name w:val="正文（缩进） Char"/>
    <w:link w:val="affff3"/>
    <w:rsid w:val="00DD36CF"/>
    <w:rPr>
      <w:sz w:val="24"/>
      <w:szCs w:val="24"/>
    </w:rPr>
  </w:style>
  <w:style w:type="character" w:customStyle="1" w:styleId="1Char2">
    <w:name w:val="文档正文1 Char"/>
    <w:link w:val="17"/>
    <w:rsid w:val="00DD36CF"/>
    <w:rPr>
      <w:rFonts w:ascii="仿宋_GB2312" w:eastAsia="仿宋_GB2312" w:hAnsi="仿宋"/>
      <w:sz w:val="30"/>
      <w:szCs w:val="30"/>
    </w:rPr>
  </w:style>
  <w:style w:type="character" w:customStyle="1" w:styleId="Charffa">
    <w:name w:val="正文缩进 Char"/>
    <w:link w:val="affff4"/>
    <w:qFormat/>
    <w:rsid w:val="00DD36CF"/>
    <w:rPr>
      <w:rFonts w:eastAsia="宋体"/>
    </w:rPr>
  </w:style>
  <w:style w:type="character" w:customStyle="1" w:styleId="IndentNormalCharChar">
    <w:name w:val="Indent Normal Char Char"/>
    <w:rsid w:val="00DD36CF"/>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D36CF"/>
    <w:rPr>
      <w:rFonts w:ascii="Cambria" w:eastAsia="宋体" w:hAnsi="Cambria" w:cs="Times New Roman"/>
      <w:b/>
      <w:bCs/>
      <w:kern w:val="2"/>
      <w:sz w:val="28"/>
      <w:szCs w:val="28"/>
    </w:rPr>
  </w:style>
  <w:style w:type="character" w:customStyle="1" w:styleId="CharCharf2">
    <w:name w:val="列出段落 Char Char"/>
    <w:rsid w:val="00DD36CF"/>
    <w:rPr>
      <w:rFonts w:ascii="Calibri" w:eastAsia="宋体" w:hAnsi="Calibri"/>
      <w:kern w:val="2"/>
      <w:sz w:val="21"/>
      <w:szCs w:val="24"/>
      <w:lang w:val="en-US" w:eastAsia="zh-CN" w:bidi="ar-SA"/>
    </w:rPr>
  </w:style>
  <w:style w:type="character" w:customStyle="1" w:styleId="mark8">
    <w:name w:val="mark8"/>
    <w:rsid w:val="00DD36CF"/>
    <w:rPr>
      <w:b/>
      <w:bCs/>
      <w:sz w:val="21"/>
      <w:szCs w:val="21"/>
    </w:rPr>
  </w:style>
  <w:style w:type="character" w:customStyle="1" w:styleId="paragraph1Char">
    <w:name w:val="paragraph1 Char"/>
    <w:link w:val="paragraph1"/>
    <w:rsid w:val="00DD36CF"/>
    <w:rPr>
      <w:rFonts w:eastAsia="楷体_GB2312"/>
      <w:sz w:val="24"/>
    </w:rPr>
  </w:style>
  <w:style w:type="character" w:customStyle="1" w:styleId="Char15">
    <w:name w:val="页眉 Char1"/>
    <w:uiPriority w:val="99"/>
    <w:qFormat/>
    <w:rsid w:val="00DD36CF"/>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DD36CF"/>
    <w:rPr>
      <w:rFonts w:ascii="宋体" w:hAnsi="Courier New"/>
      <w:sz w:val="24"/>
      <w:szCs w:val="24"/>
    </w:rPr>
  </w:style>
  <w:style w:type="character" w:customStyle="1" w:styleId="3CharCharCharChar">
    <w:name w:val="样式 样式3 + 宋体 五号 Char Char Char Char"/>
    <w:rsid w:val="00DD36CF"/>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qFormat/>
    <w:rsid w:val="00DD36CF"/>
    <w:rPr>
      <w:rFonts w:eastAsia="楷体_GB2312"/>
      <w:sz w:val="32"/>
    </w:rPr>
  </w:style>
  <w:style w:type="character" w:customStyle="1" w:styleId="2Char6">
    <w:name w:val="正文文本 2 Char"/>
    <w:aliases w:val="正文文字 2 Char"/>
    <w:link w:val="27"/>
    <w:rsid w:val="00DD36CF"/>
    <w:rPr>
      <w:rFonts w:ascii="宋体" w:eastAsia="宋体" w:hAnsi="宋体"/>
      <w:color w:val="000000"/>
      <w:sz w:val="24"/>
      <w:szCs w:val="24"/>
    </w:rPr>
  </w:style>
  <w:style w:type="character" w:customStyle="1" w:styleId="mark">
    <w:name w:val="mark"/>
    <w:rsid w:val="00DD36CF"/>
    <w:rPr>
      <w:rFonts w:cs="Times New Roman"/>
    </w:rPr>
  </w:style>
  <w:style w:type="character" w:customStyle="1" w:styleId="Char2Char">
    <w:name w:val="Char2 Char"/>
    <w:aliases w:val="正文缩进两字符 Char"/>
    <w:rsid w:val="00DD36CF"/>
    <w:rPr>
      <w:rFonts w:ascii="Verdana" w:eastAsia="宋体" w:hAnsi="宋体" w:cs="Times New Roman"/>
      <w:sz w:val="28"/>
      <w:szCs w:val="28"/>
    </w:rPr>
  </w:style>
  <w:style w:type="character" w:customStyle="1" w:styleId="2Char7">
    <w:name w:val="正文 首行缩进:  2 字符 Char"/>
    <w:link w:val="28"/>
    <w:rsid w:val="00DD36CF"/>
    <w:rPr>
      <w:rFonts w:cs="宋体"/>
      <w:sz w:val="24"/>
    </w:rPr>
  </w:style>
  <w:style w:type="character" w:customStyle="1" w:styleId="paramname3">
    <w:name w:val="paramname3"/>
    <w:rsid w:val="00DD36CF"/>
    <w:rPr>
      <w:color w:val="999999"/>
    </w:rPr>
  </w:style>
  <w:style w:type="character" w:customStyle="1" w:styleId="CharCharf3">
    <w:name w:val="华电 正文 Char Char"/>
    <w:rsid w:val="00DD36CF"/>
    <w:rPr>
      <w:rFonts w:ascii="宋体" w:eastAsia="宋体" w:hAnsi="宋体"/>
      <w:sz w:val="22"/>
      <w:lang w:bidi="ar-SA"/>
    </w:rPr>
  </w:style>
  <w:style w:type="character" w:customStyle="1" w:styleId="CharCharf4">
    <w:name w:val="Char Char"/>
    <w:rsid w:val="00DD36CF"/>
    <w:rPr>
      <w:rFonts w:ascii="Arial" w:eastAsia="黑体" w:hAnsi="Arial"/>
      <w:b/>
      <w:bCs/>
      <w:kern w:val="2"/>
      <w:sz w:val="28"/>
      <w:szCs w:val="28"/>
      <w:lang w:val="en-US" w:eastAsia="zh-CN" w:bidi="ar-SA"/>
    </w:rPr>
  </w:style>
  <w:style w:type="paragraph" w:customStyle="1" w:styleId="affff7">
    <w:name w:val="表文字"/>
    <w:link w:val="CharCharf5"/>
    <w:qFormat/>
    <w:rsid w:val="00DD36CF"/>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DD36CF"/>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DD36CF"/>
    <w:pPr>
      <w:numPr>
        <w:numId w:val="1"/>
      </w:numPr>
      <w:tabs>
        <w:tab w:val="left" w:pos="1620"/>
      </w:tabs>
    </w:pPr>
    <w:rPr>
      <w:rFonts w:ascii="Times New Roman" w:hAnsi="Times New Roman"/>
      <w:szCs w:val="24"/>
    </w:rPr>
  </w:style>
  <w:style w:type="paragraph" w:customStyle="1" w:styleId="33">
    <w:name w:val="正文3"/>
    <w:basedOn w:val="aa"/>
    <w:rsid w:val="00DD36CF"/>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DD36CF"/>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DD36CF"/>
    <w:pPr>
      <w:spacing w:before="152" w:after="160"/>
    </w:pPr>
    <w:rPr>
      <w:rFonts w:ascii="Arial" w:eastAsia="黑体" w:hAnsi="Arial" w:cs="Arial"/>
    </w:rPr>
  </w:style>
  <w:style w:type="paragraph" w:customStyle="1" w:styleId="affff8">
    <w:name w:val="沈标题四"/>
    <w:basedOn w:val="41"/>
    <w:next w:val="aa"/>
    <w:rsid w:val="00DD36CF"/>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DD36CF"/>
    <w:rPr>
      <w:rFonts w:ascii="Courier New" w:eastAsiaTheme="minorEastAsia" w:hAnsi="Courier New" w:cs="Courier New"/>
    </w:rPr>
  </w:style>
  <w:style w:type="character" w:customStyle="1" w:styleId="HTMLChar1">
    <w:name w:val="HTML 预设格式 Char1"/>
    <w:basedOn w:val="ab"/>
    <w:uiPriority w:val="99"/>
    <w:semiHidden/>
    <w:rsid w:val="00DD36CF"/>
    <w:rPr>
      <w:rFonts w:ascii="Courier New" w:eastAsia="宋体" w:hAnsi="Courier New" w:cs="Courier New"/>
      <w:sz w:val="20"/>
      <w:szCs w:val="20"/>
    </w:rPr>
  </w:style>
  <w:style w:type="paragraph" w:customStyle="1" w:styleId="InfoBlue">
    <w:name w:val="InfoBlue"/>
    <w:basedOn w:val="aa"/>
    <w:next w:val="affff9"/>
    <w:rsid w:val="00DD36CF"/>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DD36CF"/>
    <w:pPr>
      <w:ind w:firstLineChars="200" w:firstLine="480"/>
    </w:pPr>
  </w:style>
  <w:style w:type="paragraph" w:styleId="afff4">
    <w:name w:val="Balloon Text"/>
    <w:basedOn w:val="aa"/>
    <w:link w:val="Charfe"/>
    <w:qFormat/>
    <w:rsid w:val="00DD36CF"/>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DD36CF"/>
    <w:rPr>
      <w:rFonts w:ascii="Calibri" w:eastAsia="宋体" w:hAnsi="Calibri" w:cs="Times New Roman"/>
      <w:sz w:val="18"/>
      <w:szCs w:val="18"/>
    </w:rPr>
  </w:style>
  <w:style w:type="paragraph" w:customStyle="1" w:styleId="affffa">
    <w:name w:val="正文段"/>
    <w:basedOn w:val="aa"/>
    <w:qFormat/>
    <w:rsid w:val="00DD36CF"/>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DD36CF"/>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DD36CF"/>
    <w:pPr>
      <w:ind w:firstLineChars="200" w:firstLine="420"/>
    </w:pPr>
  </w:style>
  <w:style w:type="paragraph" w:customStyle="1" w:styleId="150">
    <w:name w:val="15"/>
    <w:basedOn w:val="aa"/>
    <w:rsid w:val="00DD36CF"/>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DD36CF"/>
    <w:pPr>
      <w:spacing w:line="288" w:lineRule="auto"/>
      <w:jc w:val="center"/>
    </w:pPr>
    <w:rPr>
      <w:rFonts w:ascii="新宋体" w:eastAsia="新宋体" w:hAnsi="Times New Roman"/>
      <w:sz w:val="24"/>
      <w:szCs w:val="24"/>
    </w:rPr>
  </w:style>
  <w:style w:type="paragraph" w:customStyle="1" w:styleId="xl76">
    <w:name w:val="xl76"/>
    <w:basedOn w:val="aa"/>
    <w:rsid w:val="00DD36CF"/>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DD36CF"/>
    <w:pPr>
      <w:spacing w:afterLines="50"/>
      <w:ind w:left="720" w:hanging="432"/>
      <w:jc w:val="left"/>
    </w:pPr>
    <w:rPr>
      <w:rFonts w:ascii="宋体" w:hAnsi="Times New Roman"/>
      <w:snapToGrid w:val="0"/>
      <w:kern w:val="0"/>
      <w:szCs w:val="20"/>
    </w:rPr>
  </w:style>
  <w:style w:type="paragraph" w:customStyle="1" w:styleId="S4-I-L15-U">
    <w:name w:val="S4-I-L15-U"/>
    <w:basedOn w:val="aa"/>
    <w:rsid w:val="00DD36CF"/>
    <w:pPr>
      <w:spacing w:line="360" w:lineRule="auto"/>
    </w:pPr>
    <w:rPr>
      <w:rFonts w:ascii="Times New Roman" w:hAnsi="Times New Roman"/>
      <w:b/>
      <w:i/>
      <w:sz w:val="24"/>
      <w:szCs w:val="24"/>
      <w:u w:val="single"/>
    </w:rPr>
  </w:style>
  <w:style w:type="paragraph" w:customStyle="1" w:styleId="xl101">
    <w:name w:val="xl10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DD36CF"/>
    <w:pPr>
      <w:spacing w:after="120"/>
    </w:pPr>
    <w:rPr>
      <w:rFonts w:ascii="Times New Roman" w:hAnsi="Times New Roman"/>
      <w:sz w:val="28"/>
      <w:szCs w:val="24"/>
    </w:rPr>
  </w:style>
  <w:style w:type="paragraph" w:styleId="27">
    <w:name w:val="Body Text 2"/>
    <w:aliases w:val="正文文字 2"/>
    <w:basedOn w:val="aa"/>
    <w:link w:val="2Char6"/>
    <w:qFormat/>
    <w:rsid w:val="00DD36CF"/>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DD36CF"/>
    <w:rPr>
      <w:rFonts w:ascii="Calibri" w:eastAsia="宋体" w:hAnsi="Calibri" w:cs="Times New Roman"/>
    </w:rPr>
  </w:style>
  <w:style w:type="paragraph" w:customStyle="1" w:styleId="ZJ0">
    <w:name w:val="ZJ图表"/>
    <w:basedOn w:val="7"/>
    <w:link w:val="ZJChar0"/>
    <w:qFormat/>
    <w:rsid w:val="00DD36CF"/>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DD36CF"/>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DD36CF"/>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DD36CF"/>
    <w:pPr>
      <w:ind w:leftChars="200" w:left="100" w:hangingChars="200" w:hanging="200"/>
    </w:pPr>
    <w:rPr>
      <w:rFonts w:ascii="Times New Roman" w:hAnsi="Times New Roman"/>
      <w:sz w:val="28"/>
      <w:szCs w:val="24"/>
    </w:rPr>
  </w:style>
  <w:style w:type="paragraph" w:customStyle="1" w:styleId="affffc">
    <w:name w:val="内文正文"/>
    <w:basedOn w:val="aa"/>
    <w:rsid w:val="00DD36CF"/>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DD36CF"/>
    <w:pPr>
      <w:spacing w:after="120"/>
      <w:ind w:leftChars="200" w:left="420"/>
    </w:pPr>
    <w:rPr>
      <w:rFonts w:cs="黑体"/>
    </w:rPr>
  </w:style>
  <w:style w:type="paragraph" w:styleId="affff4">
    <w:name w:val="Normal Indent"/>
    <w:basedOn w:val="aa"/>
    <w:link w:val="Charffa"/>
    <w:qFormat/>
    <w:rsid w:val="00DD36CF"/>
    <w:pPr>
      <w:ind w:firstLine="420"/>
    </w:pPr>
    <w:rPr>
      <w:rFonts w:asciiTheme="minorHAnsi" w:hAnsiTheme="minorHAnsi" w:cstheme="minorBidi"/>
    </w:rPr>
  </w:style>
  <w:style w:type="paragraph" w:customStyle="1" w:styleId="tab02">
    <w:name w:val="tab0/2"/>
    <w:basedOn w:val="aa"/>
    <w:rsid w:val="00DD36CF"/>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DD36CF"/>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DD36CF"/>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DD36CF"/>
    <w:pPr>
      <w:jc w:val="left"/>
    </w:pPr>
  </w:style>
  <w:style w:type="character" w:customStyle="1" w:styleId="Char17">
    <w:name w:val="批注文字 Char1"/>
    <w:basedOn w:val="ab"/>
    <w:link w:val="affffe"/>
    <w:uiPriority w:val="99"/>
    <w:semiHidden/>
    <w:qFormat/>
    <w:rsid w:val="00DD36CF"/>
    <w:rPr>
      <w:rFonts w:ascii="Calibri" w:eastAsia="宋体" w:hAnsi="Calibri" w:cs="Times New Roman"/>
    </w:rPr>
  </w:style>
  <w:style w:type="paragraph" w:styleId="afffff">
    <w:name w:val="annotation subject"/>
    <w:basedOn w:val="affffe"/>
    <w:next w:val="affffe"/>
    <w:link w:val="Char18"/>
    <w:uiPriority w:val="99"/>
    <w:qFormat/>
    <w:rsid w:val="00DD36CF"/>
    <w:rPr>
      <w:b/>
      <w:bCs/>
      <w:lang w:val="x-none" w:eastAsia="x-none"/>
    </w:rPr>
  </w:style>
  <w:style w:type="character" w:customStyle="1" w:styleId="Char18">
    <w:name w:val="批注主题 Char1"/>
    <w:basedOn w:val="Char17"/>
    <w:link w:val="afffff"/>
    <w:uiPriority w:val="99"/>
    <w:qFormat/>
    <w:rsid w:val="00DD36CF"/>
    <w:rPr>
      <w:rFonts w:ascii="Calibri" w:eastAsia="宋体" w:hAnsi="Calibri" w:cs="Times New Roman"/>
      <w:b/>
      <w:bCs/>
      <w:lang w:val="x-none" w:eastAsia="x-none"/>
    </w:rPr>
  </w:style>
  <w:style w:type="paragraph" w:customStyle="1" w:styleId="Charffd">
    <w:name w:val="Char"/>
    <w:basedOn w:val="aa"/>
    <w:rsid w:val="00DD36CF"/>
    <w:rPr>
      <w:rFonts w:ascii="仿宋_GB2312" w:eastAsia="仿宋_GB2312" w:hAnsi="Times New Roman"/>
      <w:b/>
      <w:sz w:val="32"/>
      <w:szCs w:val="32"/>
    </w:rPr>
  </w:style>
  <w:style w:type="paragraph" w:customStyle="1" w:styleId="font11">
    <w:name w:val="font11"/>
    <w:basedOn w:val="aa"/>
    <w:rsid w:val="00DD36CF"/>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DD36CF"/>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DD36CF"/>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DD36CF"/>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DD36CF"/>
    <w:pPr>
      <w:spacing w:line="360" w:lineRule="auto"/>
    </w:pPr>
    <w:rPr>
      <w:rFonts w:ascii="Futura Lt" w:hAnsi="Futura Lt" w:cs="Futura Lt"/>
      <w:szCs w:val="21"/>
      <w:lang w:eastAsia="en-US"/>
    </w:rPr>
  </w:style>
  <w:style w:type="paragraph" w:styleId="aff7">
    <w:name w:val="Title"/>
    <w:basedOn w:val="aa"/>
    <w:link w:val="Chard"/>
    <w:qFormat/>
    <w:rsid w:val="00DD36CF"/>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DD36CF"/>
    <w:rPr>
      <w:rFonts w:asciiTheme="majorHAnsi" w:eastAsia="宋体" w:hAnsiTheme="majorHAnsi" w:cstheme="majorBidi"/>
      <w:b/>
      <w:bCs/>
      <w:sz w:val="32"/>
      <w:szCs w:val="32"/>
    </w:rPr>
  </w:style>
  <w:style w:type="paragraph" w:customStyle="1" w:styleId="affff0">
    <w:name w:val="表格正文"/>
    <w:basedOn w:val="aa"/>
    <w:link w:val="CharCharf1"/>
    <w:rsid w:val="00DD36CF"/>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DD36CF"/>
    <w:pPr>
      <w:adjustRightInd w:val="0"/>
      <w:snapToGrid w:val="0"/>
      <w:jc w:val="center"/>
    </w:pPr>
    <w:rPr>
      <w:rFonts w:ascii="宋体" w:hAnsi="宋体"/>
      <w:szCs w:val="21"/>
    </w:rPr>
  </w:style>
  <w:style w:type="paragraph" w:customStyle="1" w:styleId="afffff2">
    <w:name w:val="正文浙江中烟安全"/>
    <w:basedOn w:val="aa"/>
    <w:rsid w:val="00DD36CF"/>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DD36CF"/>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D36CF"/>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DD36CF"/>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DD36CF"/>
    <w:pPr>
      <w:ind w:firstLineChars="200" w:firstLine="480"/>
    </w:pPr>
  </w:style>
  <w:style w:type="paragraph" w:customStyle="1" w:styleId="xl86">
    <w:name w:val="xl86"/>
    <w:basedOn w:val="aa"/>
    <w:qFormat/>
    <w:rsid w:val="00DD36CF"/>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DD36CF"/>
    <w:pPr>
      <w:ind w:firstLine="562"/>
    </w:pPr>
    <w:rPr>
      <w:rFonts w:ascii="仿宋_GB2312" w:eastAsia="仿宋_GB2312"/>
      <w:b/>
      <w:sz w:val="28"/>
      <w:szCs w:val="28"/>
    </w:rPr>
  </w:style>
  <w:style w:type="paragraph" w:customStyle="1" w:styleId="afffff6">
    <w:name w:val="图名"/>
    <w:basedOn w:val="af8"/>
    <w:qFormat/>
    <w:rsid w:val="00DD36CF"/>
    <w:pPr>
      <w:spacing w:beforeLines="50" w:afterLines="50"/>
      <w:jc w:val="center"/>
    </w:pPr>
    <w:rPr>
      <w:rFonts w:ascii="Times New Roman" w:hAnsi="Times New Roman"/>
      <w:kern w:val="0"/>
      <w:sz w:val="24"/>
      <w:szCs w:val="24"/>
    </w:rPr>
  </w:style>
  <w:style w:type="paragraph" w:styleId="afc">
    <w:name w:val="Salutation"/>
    <w:basedOn w:val="aa"/>
    <w:next w:val="aa"/>
    <w:link w:val="Char4"/>
    <w:qFormat/>
    <w:rsid w:val="00DD36CF"/>
    <w:rPr>
      <w:rFonts w:ascii="宋体" w:eastAsiaTheme="minorEastAsia" w:hAnsi="Times New Roman" w:cstheme="minorBidi"/>
      <w:b/>
      <w:sz w:val="28"/>
    </w:rPr>
  </w:style>
  <w:style w:type="character" w:customStyle="1" w:styleId="Char1a">
    <w:name w:val="称呼 Char1"/>
    <w:basedOn w:val="ab"/>
    <w:uiPriority w:val="99"/>
    <w:semiHidden/>
    <w:qFormat/>
    <w:rsid w:val="00DD36CF"/>
    <w:rPr>
      <w:rFonts w:ascii="Calibri" w:eastAsia="宋体" w:hAnsi="Calibri" w:cs="Times New Roman"/>
    </w:rPr>
  </w:style>
  <w:style w:type="paragraph" w:styleId="aff4">
    <w:name w:val="footnote text"/>
    <w:basedOn w:val="aa"/>
    <w:link w:val="Chara"/>
    <w:unhideWhenUsed/>
    <w:qFormat/>
    <w:rsid w:val="00DD36CF"/>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DD36CF"/>
    <w:rPr>
      <w:rFonts w:ascii="Calibri" w:eastAsia="宋体" w:hAnsi="Calibri" w:cs="Times New Roman"/>
      <w:sz w:val="18"/>
      <w:szCs w:val="18"/>
    </w:rPr>
  </w:style>
  <w:style w:type="paragraph" w:customStyle="1" w:styleId="28">
    <w:name w:val="正文 首行缩进:  2 字符"/>
    <w:basedOn w:val="aa"/>
    <w:next w:val="aa"/>
    <w:link w:val="2Char7"/>
    <w:rsid w:val="00DD36CF"/>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DD36CF"/>
    <w:pPr>
      <w:ind w:left="200" w:hangingChars="200" w:hanging="200"/>
    </w:pPr>
    <w:rPr>
      <w:rFonts w:ascii="Times New Roman" w:hAnsi="Times New Roman"/>
      <w:sz w:val="28"/>
      <w:szCs w:val="24"/>
    </w:rPr>
  </w:style>
  <w:style w:type="paragraph" w:styleId="afffff8">
    <w:name w:val="No Spacing"/>
    <w:uiPriority w:val="1"/>
    <w:qFormat/>
    <w:rsid w:val="00DD36CF"/>
    <w:pPr>
      <w:widowControl w:val="0"/>
      <w:jc w:val="both"/>
    </w:pPr>
    <w:rPr>
      <w:rFonts w:ascii="Times New Roman" w:eastAsia="宋体" w:hAnsi="Times New Roman" w:cs="Times New Roman"/>
      <w:szCs w:val="24"/>
    </w:rPr>
  </w:style>
  <w:style w:type="paragraph" w:customStyle="1" w:styleId="xl68">
    <w:name w:val="xl68"/>
    <w:basedOn w:val="aa"/>
    <w:qFormat/>
    <w:rsid w:val="00DD36CF"/>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DD36CF"/>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DD36CF"/>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DD36CF"/>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DD36CF"/>
    <w:pPr>
      <w:ind w:leftChars="600" w:left="1260"/>
    </w:pPr>
  </w:style>
  <w:style w:type="paragraph" w:customStyle="1" w:styleId="xl64">
    <w:name w:val="xl64"/>
    <w:basedOn w:val="aa"/>
    <w:rsid w:val="00DD36CF"/>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DD36CF"/>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DD36CF"/>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DD36CF"/>
    <w:rPr>
      <w:rFonts w:ascii="Calibri" w:eastAsia="宋体" w:hAnsi="Calibri" w:cs="Times New Roman"/>
    </w:rPr>
  </w:style>
  <w:style w:type="paragraph" w:customStyle="1" w:styleId="Charffe">
    <w:name w:val="文档正文 Char"/>
    <w:basedOn w:val="aa"/>
    <w:rsid w:val="00DD36CF"/>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DD36CF"/>
    <w:pPr>
      <w:ind w:firstLine="420"/>
    </w:pPr>
    <w:rPr>
      <w:rFonts w:asciiTheme="minorHAnsi" w:eastAsiaTheme="minorEastAsia" w:hAnsiTheme="minorHAnsi" w:cstheme="minorBidi"/>
    </w:rPr>
  </w:style>
  <w:style w:type="paragraph" w:customStyle="1" w:styleId="Proposalsbody">
    <w:name w:val="Proposals body"/>
    <w:basedOn w:val="aa"/>
    <w:next w:val="aa"/>
    <w:rsid w:val="00DD36CF"/>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DD36CF"/>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DD36CF"/>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DD36CF"/>
    <w:rPr>
      <w:rFonts w:ascii="宋体" w:eastAsia="宋体" w:hAnsi="Courier New" w:cs="Courier New"/>
      <w:szCs w:val="21"/>
    </w:rPr>
  </w:style>
  <w:style w:type="paragraph" w:customStyle="1" w:styleId="CharCharChar0">
    <w:name w:val="Char Char Char"/>
    <w:basedOn w:val="aa"/>
    <w:rsid w:val="00DD36CF"/>
    <w:rPr>
      <w:rFonts w:ascii="Tahoma" w:hAnsi="Tahoma"/>
      <w:sz w:val="24"/>
      <w:szCs w:val="20"/>
    </w:rPr>
  </w:style>
  <w:style w:type="paragraph" w:customStyle="1" w:styleId="4051">
    <w:name w:val="样式 样式 标题 4 + 段后: 0.5 行1"/>
    <w:basedOn w:val="405"/>
    <w:next w:val="a2"/>
    <w:rsid w:val="00DD36CF"/>
    <w:pPr>
      <w:numPr>
        <w:ilvl w:val="1"/>
        <w:numId w:val="2"/>
      </w:numPr>
      <w:spacing w:after="120"/>
      <w:ind w:left="0" w:firstLine="0"/>
    </w:pPr>
  </w:style>
  <w:style w:type="paragraph" w:styleId="90">
    <w:name w:val="toc 9"/>
    <w:basedOn w:val="aa"/>
    <w:next w:val="aa"/>
    <w:uiPriority w:val="39"/>
    <w:rsid w:val="00DD36CF"/>
    <w:pPr>
      <w:ind w:left="1680"/>
      <w:jc w:val="left"/>
    </w:pPr>
    <w:rPr>
      <w:rFonts w:ascii="Times New Roman" w:hAnsi="Times New Roman"/>
      <w:sz w:val="18"/>
      <w:szCs w:val="18"/>
    </w:rPr>
  </w:style>
  <w:style w:type="paragraph" w:customStyle="1" w:styleId="2d">
    <w:name w:val="金保标题2"/>
    <w:basedOn w:val="21"/>
    <w:next w:val="aa"/>
    <w:rsid w:val="00DD36CF"/>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DD36CF"/>
    <w:pPr>
      <w:ind w:leftChars="900" w:left="1890"/>
    </w:pPr>
    <w:rPr>
      <w:rFonts w:ascii="Times New Roman" w:hAnsi="Times New Roman"/>
      <w:sz w:val="24"/>
      <w:szCs w:val="24"/>
    </w:rPr>
  </w:style>
  <w:style w:type="paragraph" w:customStyle="1" w:styleId="linyang-">
    <w:name w:val="linyang-正文"/>
    <w:basedOn w:val="aa"/>
    <w:rsid w:val="00DD36CF"/>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DD36CF"/>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DD36CF"/>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DD36CF"/>
    <w:rPr>
      <w:rFonts w:asciiTheme="minorHAnsi" w:eastAsiaTheme="minorEastAsia" w:hAnsiTheme="minorHAnsi" w:cstheme="minorBidi"/>
      <w:b/>
      <w:bCs/>
    </w:rPr>
  </w:style>
  <w:style w:type="paragraph" w:styleId="34">
    <w:name w:val="toc 3"/>
    <w:basedOn w:val="aa"/>
    <w:next w:val="aa"/>
    <w:uiPriority w:val="39"/>
    <w:unhideWhenUsed/>
    <w:qFormat/>
    <w:rsid w:val="00DD36CF"/>
    <w:pPr>
      <w:ind w:leftChars="400" w:left="840"/>
    </w:pPr>
  </w:style>
  <w:style w:type="paragraph" w:customStyle="1" w:styleId="afb">
    <w:name w:val="仙居正文"/>
    <w:basedOn w:val="aa"/>
    <w:link w:val="Char3"/>
    <w:qFormat/>
    <w:rsid w:val="00DD36CF"/>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DD36CF"/>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qFormat/>
    <w:rsid w:val="00DD36CF"/>
    <w:pPr>
      <w:shd w:val="clear" w:color="auto" w:fill="000080"/>
    </w:pPr>
    <w:rPr>
      <w:rFonts w:ascii="Tahoma" w:hAnsi="Tahoma" w:cs="Tahoma"/>
      <w:kern w:val="0"/>
      <w:szCs w:val="24"/>
    </w:rPr>
  </w:style>
  <w:style w:type="paragraph" w:customStyle="1" w:styleId="xl96">
    <w:name w:val="xl9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DD36CF"/>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DD36CF"/>
    <w:pPr>
      <w:spacing w:after="120"/>
    </w:pPr>
  </w:style>
  <w:style w:type="character" w:customStyle="1" w:styleId="Char1d">
    <w:name w:val="正文文本 Char1"/>
    <w:basedOn w:val="ab"/>
    <w:link w:val="affff9"/>
    <w:uiPriority w:val="99"/>
    <w:semiHidden/>
    <w:qFormat/>
    <w:rsid w:val="00DD36CF"/>
    <w:rPr>
      <w:rFonts w:ascii="Calibri" w:eastAsia="宋体" w:hAnsi="Calibri" w:cs="Times New Roman"/>
    </w:rPr>
  </w:style>
  <w:style w:type="paragraph" w:styleId="affa">
    <w:name w:val="Body Text First Indent"/>
    <w:basedOn w:val="affff9"/>
    <w:link w:val="Charf0"/>
    <w:qFormat/>
    <w:rsid w:val="00DD36CF"/>
    <w:pPr>
      <w:ind w:firstLineChars="100" w:firstLine="420"/>
    </w:pPr>
    <w:rPr>
      <w:rFonts w:cstheme="minorBidi"/>
    </w:rPr>
  </w:style>
  <w:style w:type="character" w:customStyle="1" w:styleId="Char1e">
    <w:name w:val="正文首行缩进 Char1"/>
    <w:basedOn w:val="Char1d"/>
    <w:uiPriority w:val="99"/>
    <w:semiHidden/>
    <w:qFormat/>
    <w:rsid w:val="00DD36CF"/>
    <w:rPr>
      <w:rFonts w:ascii="Calibri" w:eastAsia="宋体" w:hAnsi="Calibri" w:cs="Times New Roman"/>
    </w:rPr>
  </w:style>
  <w:style w:type="paragraph" w:styleId="afffffc">
    <w:name w:val="List Bullet"/>
    <w:basedOn w:val="aa"/>
    <w:rsid w:val="00DD36CF"/>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DD36CF"/>
    <w:pPr>
      <w:spacing w:line="360" w:lineRule="auto"/>
      <w:ind w:firstLineChars="200" w:firstLine="200"/>
    </w:pPr>
    <w:rPr>
      <w:rFonts w:ascii="Arial" w:hAnsi="Arial" w:cstheme="minorBidi"/>
      <w:sz w:val="24"/>
      <w:szCs w:val="24"/>
    </w:rPr>
  </w:style>
  <w:style w:type="paragraph" w:customStyle="1" w:styleId="xl82">
    <w:name w:val="xl8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DD36CF"/>
    <w:pPr>
      <w:ind w:leftChars="400" w:left="100" w:hangingChars="200" w:hanging="200"/>
    </w:pPr>
    <w:rPr>
      <w:rFonts w:ascii="Times New Roman" w:hAnsi="Times New Roman"/>
      <w:szCs w:val="20"/>
    </w:rPr>
  </w:style>
  <w:style w:type="paragraph" w:customStyle="1" w:styleId="xl124">
    <w:name w:val="xl124"/>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DD36CF"/>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DD36CF"/>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DD36CF"/>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DD36CF"/>
    <w:pPr>
      <w:spacing w:after="120" w:line="360" w:lineRule="auto"/>
      <w:jc w:val="center"/>
    </w:pPr>
    <w:rPr>
      <w:rFonts w:ascii="Times New Roman" w:hAnsi="Times New Roman"/>
      <w:szCs w:val="21"/>
    </w:rPr>
  </w:style>
  <w:style w:type="paragraph" w:customStyle="1" w:styleId="P2">
    <w:name w:val="P2"/>
    <w:basedOn w:val="aa"/>
    <w:rsid w:val="00DD36CF"/>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DD36CF"/>
    <w:pPr>
      <w:ind w:left="1260"/>
      <w:jc w:val="left"/>
    </w:pPr>
    <w:rPr>
      <w:rFonts w:ascii="Times New Roman" w:hAnsi="Times New Roman"/>
      <w:sz w:val="18"/>
      <w:szCs w:val="18"/>
    </w:rPr>
  </w:style>
  <w:style w:type="paragraph" w:customStyle="1" w:styleId="f65656512">
    <w:name w:val="f656565_12"/>
    <w:basedOn w:val="aa"/>
    <w:rsid w:val="00DD36CF"/>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DD36CF"/>
    <w:pPr>
      <w:spacing w:beforeLines="0" w:afterLines="0" w:line="360" w:lineRule="auto"/>
    </w:pPr>
    <w:rPr>
      <w:b/>
      <w:sz w:val="30"/>
      <w:szCs w:val="20"/>
    </w:rPr>
  </w:style>
  <w:style w:type="paragraph" w:styleId="affff2">
    <w:name w:val="Subtitle"/>
    <w:basedOn w:val="aa"/>
    <w:link w:val="Charff8"/>
    <w:qFormat/>
    <w:rsid w:val="00DD36CF"/>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DD36CF"/>
    <w:rPr>
      <w:rFonts w:asciiTheme="majorHAnsi" w:eastAsia="宋体" w:hAnsiTheme="majorHAnsi" w:cstheme="majorBidi"/>
      <w:b/>
      <w:bCs/>
      <w:kern w:val="28"/>
      <w:sz w:val="32"/>
      <w:szCs w:val="32"/>
    </w:rPr>
  </w:style>
  <w:style w:type="paragraph" w:customStyle="1" w:styleId="Normal0">
    <w:name w:val="Normal0"/>
    <w:rsid w:val="00DD36CF"/>
    <w:rPr>
      <w:rFonts w:ascii="Times New Roman" w:eastAsia="宋体" w:hAnsi="Times New Roman" w:cs="Times New Roman"/>
      <w:kern w:val="0"/>
      <w:sz w:val="20"/>
      <w:szCs w:val="20"/>
      <w:lang w:eastAsia="en-US"/>
    </w:rPr>
  </w:style>
  <w:style w:type="paragraph" w:customStyle="1" w:styleId="Char60">
    <w:name w:val="Char6"/>
    <w:basedOn w:val="aa"/>
    <w:rsid w:val="00DD36CF"/>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DD36CF"/>
    <w:pPr>
      <w:ind w:left="1050"/>
      <w:jc w:val="left"/>
    </w:pPr>
    <w:rPr>
      <w:rFonts w:ascii="Times New Roman" w:hAnsi="Times New Roman"/>
      <w:sz w:val="18"/>
      <w:szCs w:val="18"/>
    </w:rPr>
  </w:style>
  <w:style w:type="paragraph" w:customStyle="1" w:styleId="afff2">
    <w:name w:val="标准正文格式"/>
    <w:basedOn w:val="aa"/>
    <w:link w:val="Charfc"/>
    <w:qFormat/>
    <w:rsid w:val="00DD36CF"/>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DD36CF"/>
    <w:pPr>
      <w:numPr>
        <w:ilvl w:val="2"/>
      </w:numPr>
    </w:pPr>
    <w:rPr>
      <w:rFonts w:ascii="Arial" w:hAnsi="Arial"/>
      <w:sz w:val="30"/>
    </w:rPr>
  </w:style>
  <w:style w:type="paragraph" w:customStyle="1" w:styleId="afffb">
    <w:name w:val="表格中文字"/>
    <w:basedOn w:val="aa"/>
    <w:link w:val="Charff4"/>
    <w:rsid w:val="00DD36CF"/>
    <w:pPr>
      <w:spacing w:line="288" w:lineRule="auto"/>
    </w:pPr>
    <w:rPr>
      <w:rFonts w:ascii="新宋体" w:eastAsia="新宋体" w:hAnsi="新宋体" w:cstheme="minorBidi"/>
      <w:sz w:val="24"/>
      <w:szCs w:val="24"/>
    </w:rPr>
  </w:style>
  <w:style w:type="paragraph" w:customStyle="1" w:styleId="36">
    <w:name w:val="书籍标题3"/>
    <w:basedOn w:val="aa"/>
    <w:rsid w:val="00DD36CF"/>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DD36CF"/>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DD36CF"/>
    <w:pPr>
      <w:spacing w:before="240" w:after="240"/>
    </w:pPr>
    <w:rPr>
      <w:rFonts w:ascii="Times New Roman" w:eastAsia="仿宋" w:hAnsi="Times New Roman"/>
      <w:sz w:val="36"/>
      <w:szCs w:val="24"/>
    </w:rPr>
  </w:style>
  <w:style w:type="paragraph" w:customStyle="1" w:styleId="xl90">
    <w:name w:val="xl90"/>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DD36CF"/>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DD36CF"/>
    <w:rPr>
      <w:rFonts w:ascii="Century Schoolbook" w:eastAsia="宋体" w:hAnsi="Century Schoolbook" w:cs="宋体"/>
      <w:color w:val="FFFFFF"/>
      <w:kern w:val="28"/>
      <w:sz w:val="13"/>
      <w:szCs w:val="13"/>
    </w:rPr>
  </w:style>
  <w:style w:type="paragraph" w:customStyle="1" w:styleId="1c">
    <w:name w:val="正文缩进1"/>
    <w:basedOn w:val="aa"/>
    <w:rsid w:val="00DD36CF"/>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qFormat/>
    <w:rsid w:val="00DD36CF"/>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DD36CF"/>
    <w:pPr>
      <w:spacing w:after="120"/>
      <w:ind w:leftChars="200" w:left="420"/>
    </w:pPr>
  </w:style>
  <w:style w:type="character" w:customStyle="1" w:styleId="Char22">
    <w:name w:val="正文文本缩进 Char2"/>
    <w:basedOn w:val="ab"/>
    <w:link w:val="affffff0"/>
    <w:uiPriority w:val="99"/>
    <w:semiHidden/>
    <w:rsid w:val="00DD36CF"/>
    <w:rPr>
      <w:rFonts w:ascii="Calibri" w:eastAsia="宋体" w:hAnsi="Calibri" w:cs="Times New Roman"/>
    </w:rPr>
  </w:style>
  <w:style w:type="paragraph" w:styleId="2e">
    <w:name w:val="Body Text First Indent 2"/>
    <w:basedOn w:val="affffff0"/>
    <w:link w:val="2Char12"/>
    <w:rsid w:val="00DD36CF"/>
    <w:pPr>
      <w:ind w:firstLineChars="200" w:firstLine="420"/>
    </w:pPr>
    <w:rPr>
      <w:rFonts w:ascii="Times New Roman" w:hAnsi="Times New Roman"/>
      <w:szCs w:val="20"/>
    </w:rPr>
  </w:style>
  <w:style w:type="character" w:customStyle="1" w:styleId="2Char12">
    <w:name w:val="正文首行缩进 2 Char1"/>
    <w:basedOn w:val="Char22"/>
    <w:link w:val="2e"/>
    <w:rsid w:val="00DD36CF"/>
    <w:rPr>
      <w:rFonts w:ascii="Times New Roman" w:eastAsia="宋体" w:hAnsi="Times New Roman" w:cs="Times New Roman"/>
      <w:szCs w:val="20"/>
    </w:rPr>
  </w:style>
  <w:style w:type="paragraph" w:customStyle="1" w:styleId="CharCharCharChar2">
    <w:name w:val="Char Char Char Char2"/>
    <w:basedOn w:val="aa"/>
    <w:rsid w:val="00DD36CF"/>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DD36CF"/>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DD36CF"/>
    <w:pPr>
      <w:ind w:firstLine="420"/>
    </w:pPr>
    <w:rPr>
      <w:rFonts w:ascii="Times New Roman" w:hAnsi="Times New Roman"/>
      <w:szCs w:val="20"/>
    </w:rPr>
  </w:style>
  <w:style w:type="paragraph" w:customStyle="1" w:styleId="pa-17">
    <w:name w:val="pa-17"/>
    <w:basedOn w:val="aa"/>
    <w:rsid w:val="00DD36CF"/>
    <w:pPr>
      <w:widowControl/>
      <w:spacing w:before="150" w:after="150"/>
      <w:jc w:val="left"/>
    </w:pPr>
    <w:rPr>
      <w:rFonts w:ascii="宋体" w:hAnsi="宋体" w:cs="宋体"/>
      <w:kern w:val="0"/>
      <w:sz w:val="24"/>
      <w:szCs w:val="24"/>
    </w:rPr>
  </w:style>
  <w:style w:type="paragraph" w:styleId="31">
    <w:name w:val="Body Text 3"/>
    <w:basedOn w:val="aa"/>
    <w:link w:val="3Char0"/>
    <w:qFormat/>
    <w:rsid w:val="00DD36CF"/>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DD36CF"/>
    <w:rPr>
      <w:rFonts w:ascii="Calibri" w:eastAsia="宋体" w:hAnsi="Calibri" w:cs="Times New Roman"/>
      <w:sz w:val="16"/>
      <w:szCs w:val="16"/>
    </w:rPr>
  </w:style>
  <w:style w:type="paragraph" w:customStyle="1" w:styleId="CharCharf6">
    <w:name w:val="小四 段落 宋体 Char Char"/>
    <w:basedOn w:val="aa"/>
    <w:rsid w:val="00DD36CF"/>
    <w:pPr>
      <w:spacing w:line="360" w:lineRule="auto"/>
      <w:ind w:firstLineChars="200" w:firstLine="480"/>
    </w:pPr>
    <w:rPr>
      <w:rFonts w:ascii="宋体" w:hAnsi="宋体"/>
      <w:sz w:val="24"/>
      <w:szCs w:val="24"/>
    </w:rPr>
  </w:style>
  <w:style w:type="paragraph" w:customStyle="1" w:styleId="Char90">
    <w:name w:val="Char9"/>
    <w:basedOn w:val="aa"/>
    <w:rsid w:val="00DD36CF"/>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DD36CF"/>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DD36CF"/>
    <w:pPr>
      <w:spacing w:after="120"/>
    </w:pPr>
    <w:rPr>
      <w:bCs/>
    </w:rPr>
  </w:style>
  <w:style w:type="paragraph" w:customStyle="1" w:styleId="affffff1">
    <w:name w:val="缺省文本"/>
    <w:basedOn w:val="aa"/>
    <w:rsid w:val="00DD36CF"/>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DD36CF"/>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DD36CF"/>
    <w:rPr>
      <w:rFonts w:ascii="Calibri" w:eastAsia="宋体" w:hAnsi="Calibri" w:cs="Times New Roman"/>
      <w:sz w:val="16"/>
      <w:szCs w:val="16"/>
    </w:rPr>
  </w:style>
  <w:style w:type="paragraph" w:customStyle="1" w:styleId="Style1481">
    <w:name w:val="_Style 1481"/>
    <w:next w:val="aa"/>
    <w:uiPriority w:val="99"/>
    <w:rsid w:val="00DD36CF"/>
    <w:pPr>
      <w:widowControl w:val="0"/>
      <w:jc w:val="both"/>
    </w:pPr>
    <w:rPr>
      <w:rFonts w:ascii="Calibri" w:eastAsia="宋体" w:hAnsi="Calibri" w:cs="Times New Roman"/>
    </w:rPr>
  </w:style>
  <w:style w:type="paragraph" w:customStyle="1" w:styleId="ZJGIS-2">
    <w:name w:val="ZJGIS-四级标题"/>
    <w:basedOn w:val="41"/>
    <w:link w:val="ZJGIS-Char"/>
    <w:qFormat/>
    <w:rsid w:val="00DD36CF"/>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DD36CF"/>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DD36CF"/>
    <w:pPr>
      <w:spacing w:before="80" w:afterLines="50"/>
    </w:pPr>
    <w:rPr>
      <w:rFonts w:ascii="宋体" w:hAnsi="Times New Roman"/>
      <w:snapToGrid w:val="0"/>
      <w:kern w:val="0"/>
      <w:szCs w:val="20"/>
    </w:rPr>
  </w:style>
  <w:style w:type="paragraph" w:customStyle="1" w:styleId="affe">
    <w:name w:val="大标题"/>
    <w:next w:val="aa"/>
    <w:link w:val="Charf6"/>
    <w:rsid w:val="00DD36CF"/>
    <w:pPr>
      <w:spacing w:before="120" w:after="120" w:line="360" w:lineRule="auto"/>
    </w:pPr>
    <w:rPr>
      <w:b/>
      <w:sz w:val="28"/>
    </w:rPr>
  </w:style>
  <w:style w:type="paragraph" w:styleId="affff6">
    <w:name w:val="Date"/>
    <w:aliases w:val="封面日期"/>
    <w:basedOn w:val="aa"/>
    <w:next w:val="aa"/>
    <w:link w:val="Charffc"/>
    <w:qFormat/>
    <w:rsid w:val="00DD36CF"/>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DD36CF"/>
    <w:rPr>
      <w:rFonts w:ascii="Calibri" w:eastAsia="宋体" w:hAnsi="Calibri" w:cs="Times New Roman"/>
    </w:rPr>
  </w:style>
  <w:style w:type="paragraph" w:customStyle="1" w:styleId="44">
    <w:name w:val="4"/>
    <w:basedOn w:val="aa"/>
    <w:rsid w:val="00DD36CF"/>
  </w:style>
  <w:style w:type="paragraph" w:customStyle="1" w:styleId="ZJGIS-">
    <w:name w:val="ZJGIS-一级标题"/>
    <w:basedOn w:val="11"/>
    <w:qFormat/>
    <w:rsid w:val="00DD36CF"/>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DD36CF"/>
    <w:rPr>
      <w:rFonts w:ascii="Calibri" w:eastAsia="宋体" w:hAnsi="Calibri" w:cs="Times New Roman"/>
    </w:rPr>
  </w:style>
  <w:style w:type="paragraph" w:styleId="3">
    <w:name w:val="List Number 3"/>
    <w:basedOn w:val="aa"/>
    <w:rsid w:val="00DD36CF"/>
    <w:pPr>
      <w:numPr>
        <w:numId w:val="6"/>
      </w:numPr>
      <w:tabs>
        <w:tab w:val="left" w:pos="1200"/>
      </w:tabs>
    </w:pPr>
    <w:rPr>
      <w:rFonts w:ascii="Times New Roman" w:hAnsi="Times New Roman"/>
      <w:szCs w:val="24"/>
    </w:rPr>
  </w:style>
  <w:style w:type="paragraph" w:customStyle="1" w:styleId="1e">
    <w:name w:val="样式 标题1"/>
    <w:basedOn w:val="105"/>
    <w:next w:val="2f"/>
    <w:rsid w:val="00DD36CF"/>
    <w:pPr>
      <w:tabs>
        <w:tab w:val="left" w:pos="1140"/>
      </w:tabs>
      <w:spacing w:after="50"/>
      <w:ind w:left="1140" w:hanging="720"/>
    </w:pPr>
    <w:rPr>
      <w:bCs w:val="0"/>
      <w:sz w:val="32"/>
    </w:rPr>
  </w:style>
  <w:style w:type="paragraph" w:customStyle="1" w:styleId="xl77">
    <w:name w:val="xl77"/>
    <w:basedOn w:val="aa"/>
    <w:qFormat/>
    <w:rsid w:val="00DD36CF"/>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DD36CF"/>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DD36CF"/>
    <w:pPr>
      <w:widowControl/>
      <w:spacing w:after="160" w:line="240" w:lineRule="exact"/>
      <w:jc w:val="left"/>
    </w:pPr>
    <w:rPr>
      <w:rFonts w:ascii="Verdana" w:hAnsi="Verdana"/>
      <w:kern w:val="0"/>
      <w:sz w:val="20"/>
      <w:szCs w:val="20"/>
      <w:lang w:eastAsia="en-US"/>
    </w:rPr>
  </w:style>
  <w:style w:type="paragraph" w:customStyle="1" w:styleId="f1">
    <w:name w:val="f1"/>
    <w:basedOn w:val="aa"/>
    <w:rsid w:val="00DD36CF"/>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DD36CF"/>
    <w:pPr>
      <w:jc w:val="center"/>
    </w:pPr>
    <w:rPr>
      <w:rFonts w:ascii="黑体" w:eastAsia="黑体" w:hAnsiTheme="minorHAnsi" w:cstheme="minorBidi"/>
      <w:b/>
    </w:rPr>
  </w:style>
  <w:style w:type="paragraph" w:customStyle="1" w:styleId="40">
    <w:name w:val="正文4"/>
    <w:basedOn w:val="aa"/>
    <w:link w:val="4Char0"/>
    <w:rsid w:val="00DD36CF"/>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DD36CF"/>
    <w:rPr>
      <w:rFonts w:ascii="宋体" w:eastAsiaTheme="minorEastAsia" w:hAnsiTheme="minorHAnsi" w:cstheme="minorBidi"/>
      <w:sz w:val="18"/>
      <w:szCs w:val="18"/>
    </w:rPr>
  </w:style>
  <w:style w:type="character" w:customStyle="1" w:styleId="Char23">
    <w:name w:val="文档结构图 Char2"/>
    <w:basedOn w:val="ab"/>
    <w:uiPriority w:val="99"/>
    <w:semiHidden/>
    <w:rsid w:val="00DD36CF"/>
    <w:rPr>
      <w:rFonts w:ascii="宋体" w:eastAsia="宋体" w:hAnsi="Calibri" w:cs="Times New Roman"/>
      <w:sz w:val="18"/>
      <w:szCs w:val="18"/>
    </w:rPr>
  </w:style>
  <w:style w:type="paragraph" w:styleId="a2">
    <w:name w:val="endnote text"/>
    <w:basedOn w:val="aa"/>
    <w:link w:val="Charc"/>
    <w:rsid w:val="00DD36CF"/>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DD36CF"/>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DD36CF"/>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DD36CF"/>
    <w:pPr>
      <w:tabs>
        <w:tab w:val="left" w:pos="432"/>
      </w:tabs>
      <w:ind w:left="432" w:hanging="432"/>
    </w:pPr>
    <w:rPr>
      <w:rFonts w:ascii="Times New Roman" w:hAnsi="Times New Roman"/>
      <w:sz w:val="24"/>
      <w:szCs w:val="24"/>
    </w:rPr>
  </w:style>
  <w:style w:type="paragraph" w:customStyle="1" w:styleId="tabletext">
    <w:name w:val="tabletex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DD36CF"/>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DD36CF"/>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DD36CF"/>
    <w:pPr>
      <w:spacing w:line="360" w:lineRule="auto"/>
      <w:ind w:firstLineChars="200" w:firstLine="200"/>
    </w:pPr>
    <w:rPr>
      <w:rFonts w:ascii="Arial" w:hAnsi="Arial" w:cstheme="minorBidi"/>
      <w:sz w:val="24"/>
      <w:szCs w:val="24"/>
    </w:rPr>
  </w:style>
  <w:style w:type="paragraph" w:customStyle="1" w:styleId="xl94">
    <w:name w:val="xl94"/>
    <w:basedOn w:val="aa"/>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DD36CF"/>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DD36CF"/>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DD36CF"/>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DD36CF"/>
    <w:pPr>
      <w:widowControl/>
      <w:spacing w:before="360" w:after="360"/>
      <w:jc w:val="center"/>
    </w:pPr>
    <w:rPr>
      <w:rFonts w:ascii="宋体" w:hAnsi="宋体" w:cs="宋体"/>
      <w:kern w:val="0"/>
      <w:sz w:val="24"/>
      <w:szCs w:val="24"/>
    </w:rPr>
  </w:style>
  <w:style w:type="paragraph" w:customStyle="1" w:styleId="pbulletcmt">
    <w:name w:val="pbulletcmt"/>
    <w:basedOn w:val="aa"/>
    <w:rsid w:val="00DD36CF"/>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DD36CF"/>
    <w:rPr>
      <w:rFonts w:ascii="Times New Roman" w:hAnsi="Times New Roman"/>
      <w:szCs w:val="20"/>
    </w:rPr>
  </w:style>
  <w:style w:type="paragraph" w:customStyle="1" w:styleId="Paragraph2">
    <w:name w:val="Paragraph2"/>
    <w:basedOn w:val="aa"/>
    <w:rsid w:val="00DD36CF"/>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DD36CF"/>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DD36CF"/>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DD36CF"/>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DD36CF"/>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DD36CF"/>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qFormat/>
    <w:rsid w:val="00DD36CF"/>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DD36CF"/>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DD36CF"/>
    <w:pPr>
      <w:tabs>
        <w:tab w:val="left" w:pos="780"/>
      </w:tabs>
      <w:ind w:leftChars="200" w:left="780" w:hangingChars="200" w:hanging="360"/>
    </w:pPr>
    <w:rPr>
      <w:rFonts w:ascii="Times New Roman" w:hAnsi="Times New Roman"/>
      <w:szCs w:val="24"/>
    </w:rPr>
  </w:style>
  <w:style w:type="paragraph" w:customStyle="1" w:styleId="pt9">
    <w:name w:val="pt9"/>
    <w:basedOn w:val="aa"/>
    <w:rsid w:val="00DD36CF"/>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DD36CF"/>
    <w:pPr>
      <w:adjustRightInd w:val="0"/>
      <w:spacing w:line="360" w:lineRule="atLeast"/>
      <w:textAlignment w:val="baseline"/>
    </w:pPr>
    <w:rPr>
      <w:rFonts w:ascii="Tahoma" w:hAnsi="Tahoma"/>
      <w:sz w:val="24"/>
      <w:szCs w:val="20"/>
    </w:rPr>
  </w:style>
  <w:style w:type="paragraph" w:styleId="a5">
    <w:name w:val="table of authorities"/>
    <w:basedOn w:val="aa"/>
    <w:next w:val="aa"/>
    <w:rsid w:val="00DD36CF"/>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DD36CF"/>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DD36CF"/>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DD36CF"/>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DD36CF"/>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DD36CF"/>
    <w:pPr>
      <w:widowControl w:val="0"/>
      <w:jc w:val="both"/>
    </w:pPr>
    <w:rPr>
      <w:rFonts w:ascii="Calibri" w:eastAsia="宋体" w:hAnsi="Calibri" w:cs="Times New Roman"/>
    </w:rPr>
  </w:style>
  <w:style w:type="paragraph" w:customStyle="1" w:styleId="CharChar1Char">
    <w:name w:val="Char Char1 Char"/>
    <w:basedOn w:val="aa"/>
    <w:rsid w:val="00DD36CF"/>
    <w:rPr>
      <w:rFonts w:ascii="仿宋_GB2312" w:eastAsia="仿宋_GB2312" w:hAnsi="Times New Roman"/>
      <w:b/>
      <w:sz w:val="32"/>
      <w:szCs w:val="32"/>
    </w:rPr>
  </w:style>
  <w:style w:type="paragraph" w:customStyle="1" w:styleId="aff5">
    <w:name w:val="加重文字"/>
    <w:basedOn w:val="aff8"/>
    <w:link w:val="Charb"/>
    <w:rsid w:val="00DD36CF"/>
    <w:pPr>
      <w:ind w:firstLineChars="0" w:firstLine="0"/>
    </w:pPr>
    <w:rPr>
      <w:b/>
      <w:bCs/>
      <w:u w:val="thick"/>
    </w:rPr>
  </w:style>
  <w:style w:type="paragraph" w:customStyle="1" w:styleId="61">
    <w:name w:val="样式6"/>
    <w:basedOn w:val="aa"/>
    <w:rsid w:val="00DD36CF"/>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DD36CF"/>
    <w:pPr>
      <w:spacing w:after="60"/>
      <w:ind w:left="420" w:firstLineChars="200" w:firstLine="200"/>
    </w:pPr>
    <w:rPr>
      <w:rFonts w:ascii="Times New Roman" w:hAnsi="Times New Roman"/>
      <w:szCs w:val="24"/>
    </w:rPr>
  </w:style>
  <w:style w:type="paragraph" w:customStyle="1" w:styleId="xl114">
    <w:name w:val="xl114"/>
    <w:basedOn w:val="aa"/>
    <w:rsid w:val="00DD36CF"/>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DD36CF"/>
    <w:pPr>
      <w:numPr>
        <w:numId w:val="9"/>
      </w:numPr>
      <w:spacing w:line="400" w:lineRule="exact"/>
    </w:pPr>
    <w:rPr>
      <w:rFonts w:ascii="Arial" w:hAnsi="Arial"/>
      <w:szCs w:val="24"/>
    </w:rPr>
  </w:style>
  <w:style w:type="paragraph" w:customStyle="1" w:styleId="GP2">
    <w:name w:val="GP有序编号2级"/>
    <w:basedOn w:val="aa"/>
    <w:rsid w:val="00DD36CF"/>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DD36CF"/>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D36CF"/>
    <w:pPr>
      <w:spacing w:after="120"/>
    </w:pPr>
  </w:style>
  <w:style w:type="paragraph" w:customStyle="1" w:styleId="xl63">
    <w:name w:val="xl63"/>
    <w:basedOn w:val="aa"/>
    <w:rsid w:val="00DD36CF"/>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DD36CF"/>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DD36CF"/>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DD36CF"/>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DD36CF"/>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DD36CF"/>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DD36CF"/>
    <w:pPr>
      <w:tabs>
        <w:tab w:val="left" w:pos="720"/>
      </w:tabs>
      <w:ind w:hanging="720"/>
    </w:pPr>
  </w:style>
  <w:style w:type="paragraph" w:customStyle="1" w:styleId="a10">
    <w:name w:val="a1"/>
    <w:basedOn w:val="aa"/>
    <w:rsid w:val="00DD36CF"/>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DD36CF"/>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DD36CF"/>
  </w:style>
  <w:style w:type="paragraph" w:customStyle="1" w:styleId="a6">
    <w:name w:val="红日标题"/>
    <w:basedOn w:val="aff7"/>
    <w:next w:val="aa"/>
    <w:rsid w:val="00DD36CF"/>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DD36CF"/>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DD36CF"/>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DD36CF"/>
    <w:pPr>
      <w:tabs>
        <w:tab w:val="left" w:pos="432"/>
      </w:tabs>
      <w:ind w:left="432" w:hanging="432"/>
    </w:pPr>
    <w:rPr>
      <w:rFonts w:ascii="Tahoma" w:hAnsi="Tahoma"/>
      <w:sz w:val="24"/>
      <w:szCs w:val="20"/>
    </w:rPr>
  </w:style>
  <w:style w:type="paragraph" w:customStyle="1" w:styleId="Bullet20">
    <w:name w:val="Bullet2"/>
    <w:basedOn w:val="aa"/>
    <w:rsid w:val="00DD36CF"/>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DD36CF"/>
  </w:style>
  <w:style w:type="paragraph" w:customStyle="1" w:styleId="affffffc">
    <w:name w:val="样式"/>
    <w:basedOn w:val="aa"/>
    <w:rsid w:val="00DD36CF"/>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DD36CF"/>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DD36CF"/>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DD36CF"/>
    <w:pPr>
      <w:spacing w:line="360" w:lineRule="auto"/>
      <w:ind w:firstLineChars="200" w:firstLine="480"/>
    </w:pPr>
    <w:rPr>
      <w:rFonts w:ascii="宋体" w:hAnsi="宋体" w:cs="宋体"/>
      <w:sz w:val="24"/>
      <w:szCs w:val="20"/>
    </w:rPr>
  </w:style>
  <w:style w:type="paragraph" w:customStyle="1" w:styleId="12">
    <w:name w:val="无间隔1"/>
    <w:link w:val="Char6"/>
    <w:rsid w:val="00DD36CF"/>
    <w:rPr>
      <w:rFonts w:ascii="Times New Roman" w:eastAsia="Times New Roman" w:hAnsi="Times New Roman"/>
      <w:sz w:val="22"/>
    </w:rPr>
  </w:style>
  <w:style w:type="paragraph" w:customStyle="1" w:styleId="affffffd">
    <w:name w:val="文本框内文字"/>
    <w:basedOn w:val="aa"/>
    <w:rsid w:val="00DD36CF"/>
    <w:pPr>
      <w:spacing w:line="0" w:lineRule="atLeast"/>
    </w:pPr>
    <w:rPr>
      <w:rFonts w:ascii="Times New Roman" w:eastAsia="仿宋_GB2312" w:hAnsi="Times New Roman"/>
      <w:sz w:val="22"/>
      <w:szCs w:val="24"/>
    </w:rPr>
  </w:style>
  <w:style w:type="paragraph" w:customStyle="1" w:styleId="Char30">
    <w:name w:val="Char3"/>
    <w:basedOn w:val="aa"/>
    <w:rsid w:val="00DD36CF"/>
    <w:rPr>
      <w:rFonts w:ascii="仿宋_GB2312" w:eastAsia="仿宋_GB2312" w:hAnsi="Times New Roman"/>
      <w:b/>
      <w:sz w:val="32"/>
      <w:szCs w:val="20"/>
    </w:rPr>
  </w:style>
  <w:style w:type="paragraph" w:customStyle="1" w:styleId="affffffe">
    <w:name w:val="此正文"/>
    <w:basedOn w:val="aa"/>
    <w:rsid w:val="00DD36CF"/>
    <w:pPr>
      <w:spacing w:line="360" w:lineRule="auto"/>
      <w:ind w:firstLineChars="200" w:firstLine="200"/>
    </w:pPr>
    <w:rPr>
      <w:rFonts w:ascii="Times New Roman" w:hAnsi="Times New Roman"/>
      <w:sz w:val="24"/>
      <w:szCs w:val="24"/>
    </w:rPr>
  </w:style>
  <w:style w:type="paragraph" w:customStyle="1" w:styleId="Style13">
    <w:name w:val="_Style 13"/>
    <w:basedOn w:val="aa"/>
    <w:rsid w:val="00DD36CF"/>
    <w:pPr>
      <w:tabs>
        <w:tab w:val="left" w:pos="360"/>
      </w:tabs>
      <w:ind w:firstLineChars="150" w:firstLine="420"/>
    </w:pPr>
    <w:rPr>
      <w:rFonts w:ascii="Times New Roman" w:hAnsi="Times New Roman"/>
      <w:szCs w:val="20"/>
    </w:rPr>
  </w:style>
  <w:style w:type="paragraph" w:customStyle="1" w:styleId="Bullet2">
    <w:name w:val="Bullet 2"/>
    <w:basedOn w:val="affff9"/>
    <w:rsid w:val="00DD36CF"/>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DD36CF"/>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DD36CF"/>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DD36CF"/>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DD36CF"/>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DD36CF"/>
    <w:pPr>
      <w:spacing w:line="360" w:lineRule="auto"/>
      <w:ind w:firstLine="480"/>
    </w:pPr>
    <w:rPr>
      <w:rFonts w:asciiTheme="minorHAnsi" w:hAnsiTheme="minorHAnsi" w:cs="宋体"/>
      <w:sz w:val="24"/>
    </w:rPr>
  </w:style>
  <w:style w:type="paragraph" w:customStyle="1" w:styleId="font9">
    <w:name w:val="font9"/>
    <w:basedOn w:val="aa"/>
    <w:qFormat/>
    <w:rsid w:val="00DD36CF"/>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DD36CF"/>
    <w:pPr>
      <w:keepNext/>
      <w:widowControl/>
      <w:spacing w:before="80" w:after="80"/>
      <w:jc w:val="center"/>
    </w:pPr>
    <w:rPr>
      <w:rFonts w:ascii="Times New Roman" w:hAnsi="Times New Roman"/>
      <w:szCs w:val="20"/>
    </w:rPr>
  </w:style>
  <w:style w:type="paragraph" w:customStyle="1" w:styleId="S4-L15">
    <w:name w:val="S4-L15"/>
    <w:basedOn w:val="aa"/>
    <w:rsid w:val="00DD36CF"/>
    <w:pPr>
      <w:spacing w:after="120" w:line="360" w:lineRule="auto"/>
      <w:ind w:left="720" w:firstLine="392"/>
    </w:pPr>
    <w:rPr>
      <w:rFonts w:ascii="Times New Roman" w:hAnsi="Times New Roman"/>
      <w:szCs w:val="21"/>
      <w:lang w:val="fr-FR"/>
    </w:rPr>
  </w:style>
  <w:style w:type="paragraph" w:customStyle="1" w:styleId="xl73">
    <w:name w:val="xl73"/>
    <w:basedOn w:val="aa"/>
    <w:qFormat/>
    <w:rsid w:val="00DD36CF"/>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DD36CF"/>
    <w:rPr>
      <w:rFonts w:ascii="Tahoma" w:hAnsi="Tahoma"/>
      <w:sz w:val="24"/>
      <w:szCs w:val="20"/>
    </w:rPr>
  </w:style>
  <w:style w:type="paragraph" w:customStyle="1" w:styleId="afffffff0">
    <w:name w:val="页面边线"/>
    <w:basedOn w:val="aa"/>
    <w:rsid w:val="00DD36CF"/>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DD36CF"/>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DD36CF"/>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DD36CF"/>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DD36CF"/>
    <w:pPr>
      <w:wordWrap w:val="0"/>
      <w:spacing w:before="120" w:line="320" w:lineRule="exact"/>
      <w:ind w:firstLineChars="200" w:firstLine="200"/>
    </w:pPr>
    <w:rPr>
      <w:rFonts w:ascii="Arial" w:hAnsi="Arial"/>
      <w:szCs w:val="20"/>
    </w:rPr>
  </w:style>
  <w:style w:type="paragraph" w:customStyle="1" w:styleId="Style118">
    <w:name w:val="_Style 118"/>
    <w:basedOn w:val="aa"/>
    <w:rsid w:val="00DD36CF"/>
  </w:style>
  <w:style w:type="paragraph" w:customStyle="1" w:styleId="L1">
    <w:name w:val="标准有序列表（L1）"/>
    <w:basedOn w:val="affff4"/>
    <w:rsid w:val="00DD36CF"/>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DD36CF"/>
    <w:pPr>
      <w:jc w:val="center"/>
    </w:pPr>
    <w:rPr>
      <w:rFonts w:ascii="Times New Roman" w:eastAsia="幼圆" w:hAnsi="Times New Roman" w:cs="宋体"/>
      <w:b/>
      <w:sz w:val="28"/>
      <w:szCs w:val="28"/>
    </w:rPr>
  </w:style>
  <w:style w:type="paragraph" w:customStyle="1" w:styleId="2f3">
    <w:name w:val="样式 标题 2"/>
    <w:basedOn w:val="21"/>
    <w:next w:val="37"/>
    <w:rsid w:val="00DD36CF"/>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DD36CF"/>
  </w:style>
  <w:style w:type="paragraph" w:customStyle="1" w:styleId="CharCharCharCharCharCharCharChar">
    <w:name w:val="Char Char Char Char Char Char Char Char"/>
    <w:basedOn w:val="aa"/>
    <w:rsid w:val="00DD36CF"/>
    <w:pPr>
      <w:tabs>
        <w:tab w:val="left" w:pos="360"/>
      </w:tabs>
    </w:pPr>
    <w:rPr>
      <w:rFonts w:ascii="Times New Roman" w:hAnsi="Times New Roman"/>
      <w:sz w:val="24"/>
      <w:szCs w:val="24"/>
    </w:rPr>
  </w:style>
  <w:style w:type="paragraph" w:customStyle="1" w:styleId="xl66">
    <w:name w:val="xl66"/>
    <w:basedOn w:val="aa"/>
    <w:qFormat/>
    <w:rsid w:val="00DD36CF"/>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DD36CF"/>
    <w:rPr>
      <w:rFonts w:ascii="Times New Roman" w:eastAsia="仿宋_GB2312" w:hAnsi="Times New Roman" w:cs="宋体"/>
      <w:sz w:val="24"/>
      <w:szCs w:val="20"/>
    </w:rPr>
  </w:style>
  <w:style w:type="paragraph" w:customStyle="1" w:styleId="1520">
    <w:name w:val="样式 小四 行距: 1.5 倍行距 首行缩进:  2 字符"/>
    <w:basedOn w:val="aa"/>
    <w:rsid w:val="00DD36CF"/>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DD36CF"/>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qFormat/>
    <w:rsid w:val="00DD36CF"/>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DD36CF"/>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DD36CF"/>
    <w:pPr>
      <w:ind w:firstLineChars="200" w:firstLine="420"/>
    </w:pPr>
    <w:rPr>
      <w:szCs w:val="24"/>
    </w:rPr>
  </w:style>
  <w:style w:type="paragraph" w:customStyle="1" w:styleId="45">
    <w:name w:val="样式 标题 4"/>
    <w:basedOn w:val="4ChapterXXXX051"/>
    <w:next w:val="a3"/>
    <w:rsid w:val="00DD36CF"/>
    <w:pPr>
      <w:numPr>
        <w:ilvl w:val="0"/>
      </w:numPr>
      <w:tabs>
        <w:tab w:val="left" w:pos="2100"/>
      </w:tabs>
      <w:spacing w:after="50"/>
      <w:ind w:left="2100" w:hanging="420"/>
    </w:pPr>
  </w:style>
  <w:style w:type="paragraph" w:customStyle="1" w:styleId="26">
    <w:name w:val="样式 正文缩进 + 首行缩进:  2 字符"/>
    <w:basedOn w:val="affff4"/>
    <w:link w:val="2Char3"/>
    <w:rsid w:val="00DD36CF"/>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DD36CF"/>
    <w:pPr>
      <w:spacing w:before="0" w:after="0" w:line="240" w:lineRule="auto"/>
    </w:pPr>
    <w:rPr>
      <w:rFonts w:ascii="宋体" w:eastAsia="宋体" w:hAnsi="宋体"/>
      <w:sz w:val="21"/>
    </w:rPr>
  </w:style>
  <w:style w:type="paragraph" w:customStyle="1" w:styleId="xl99">
    <w:name w:val="xl9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DD36CF"/>
    <w:pPr>
      <w:spacing w:line="360" w:lineRule="auto"/>
    </w:pPr>
    <w:rPr>
      <w:sz w:val="24"/>
      <w:szCs w:val="24"/>
    </w:rPr>
  </w:style>
  <w:style w:type="paragraph" w:customStyle="1" w:styleId="Style-">
    <w:name w:val="Style-正文"/>
    <w:basedOn w:val="aa"/>
    <w:rsid w:val="00DD36CF"/>
    <w:pPr>
      <w:spacing w:line="360" w:lineRule="auto"/>
      <w:ind w:firstLine="420"/>
    </w:pPr>
    <w:rPr>
      <w:rFonts w:ascii="宋体" w:hAnsi="宋体"/>
      <w:sz w:val="24"/>
      <w:szCs w:val="24"/>
    </w:rPr>
  </w:style>
  <w:style w:type="paragraph" w:customStyle="1" w:styleId="Charfff">
    <w:name w:val="金保文档标准正文 Char"/>
    <w:basedOn w:val="aa"/>
    <w:rsid w:val="00DD36CF"/>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DD36CF"/>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DD36CF"/>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DD36CF"/>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DD36CF"/>
    <w:rPr>
      <w:rFonts w:ascii="Times New Roman" w:hAnsi="Times New Roman"/>
      <w:szCs w:val="24"/>
    </w:rPr>
  </w:style>
  <w:style w:type="paragraph" w:customStyle="1" w:styleId="1f1">
    <w:name w:val="样式 标题 1 + 五号"/>
    <w:basedOn w:val="11"/>
    <w:rsid w:val="00DD36CF"/>
    <w:pPr>
      <w:keepNext/>
      <w:keepLines/>
      <w:autoSpaceDE/>
      <w:autoSpaceDN/>
      <w:adjustRightInd/>
      <w:spacing w:line="240" w:lineRule="auto"/>
    </w:pPr>
    <w:rPr>
      <w:rFonts w:eastAsia="宋体"/>
      <w:kern w:val="44"/>
      <w:sz w:val="32"/>
      <w:szCs w:val="32"/>
    </w:rPr>
  </w:style>
  <w:style w:type="paragraph" w:customStyle="1" w:styleId="xl119">
    <w:name w:val="xl119"/>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DD36CF"/>
    <w:rPr>
      <w:rFonts w:ascii="宋体" w:hAnsi="Courier New"/>
      <w:szCs w:val="20"/>
    </w:rPr>
  </w:style>
  <w:style w:type="paragraph" w:customStyle="1" w:styleId="S4-I-U-L15-No-dot">
    <w:name w:val="S4-I-U-L15-No-dot"/>
    <w:basedOn w:val="aa"/>
    <w:rsid w:val="00DD36CF"/>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DD36CF"/>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DD36CF"/>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DD36CF"/>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DD36CF"/>
    <w:rPr>
      <w:rFonts w:ascii="Tahoma" w:hAnsi="Tahoma"/>
      <w:sz w:val="24"/>
      <w:szCs w:val="20"/>
    </w:rPr>
  </w:style>
  <w:style w:type="paragraph" w:customStyle="1" w:styleId="3CharCharChar">
    <w:name w:val="样式 样式3 + 宋体 五号 Char Char Char"/>
    <w:basedOn w:val="aa"/>
    <w:rsid w:val="00DD36CF"/>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D36CF"/>
    <w:pPr>
      <w:spacing w:after="120"/>
    </w:pPr>
  </w:style>
  <w:style w:type="paragraph" w:customStyle="1" w:styleId="20015">
    <w:name w:val="样式 标题 2 + 宋体 小四 段前: 0 磅 段后: 0 磅 行距: 1.5 倍行距"/>
    <w:basedOn w:val="21"/>
    <w:rsid w:val="00DD36CF"/>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DD36CF"/>
    <w:pPr>
      <w:widowControl/>
      <w:spacing w:after="160" w:line="240" w:lineRule="exact"/>
      <w:jc w:val="left"/>
    </w:pPr>
    <w:rPr>
      <w:rFonts w:ascii="Times New Roman" w:hAnsi="Times New Roman"/>
      <w:szCs w:val="20"/>
    </w:rPr>
  </w:style>
  <w:style w:type="paragraph" w:customStyle="1" w:styleId="37">
    <w:name w:val="最新标题3"/>
    <w:basedOn w:val="38"/>
    <w:next w:val="46"/>
    <w:rsid w:val="00DD36CF"/>
    <w:pPr>
      <w:spacing w:after="120"/>
    </w:pPr>
  </w:style>
  <w:style w:type="paragraph" w:customStyle="1" w:styleId="afffffff3">
    <w:name w:val="二级标题"/>
    <w:basedOn w:val="21"/>
    <w:qFormat/>
    <w:rsid w:val="00DD36CF"/>
    <w:pPr>
      <w:tabs>
        <w:tab w:val="left" w:pos="1116"/>
      </w:tabs>
      <w:ind w:left="1116" w:hanging="576"/>
    </w:pPr>
    <w:rPr>
      <w:rFonts w:ascii="黑体" w:hAnsi="Cambria"/>
      <w:kern w:val="0"/>
    </w:rPr>
  </w:style>
  <w:style w:type="paragraph" w:customStyle="1" w:styleId="1f3">
    <w:name w:val="文档结构图1"/>
    <w:basedOn w:val="aa"/>
    <w:rsid w:val="00DD36CF"/>
    <w:rPr>
      <w:rFonts w:ascii="宋体"/>
      <w:kern w:val="0"/>
      <w:sz w:val="18"/>
      <w:szCs w:val="18"/>
    </w:rPr>
  </w:style>
  <w:style w:type="paragraph" w:customStyle="1" w:styleId="xl88">
    <w:name w:val="xl88"/>
    <w:basedOn w:val="aa"/>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DD36CF"/>
    <w:pPr>
      <w:tabs>
        <w:tab w:val="left" w:pos="432"/>
      </w:tabs>
      <w:ind w:left="432" w:hanging="432"/>
    </w:pPr>
    <w:rPr>
      <w:rFonts w:ascii="Tahoma" w:hAnsi="Tahoma"/>
      <w:sz w:val="24"/>
      <w:szCs w:val="20"/>
    </w:rPr>
  </w:style>
  <w:style w:type="paragraph" w:customStyle="1" w:styleId="NewNew">
    <w:name w:val="正文文本 New New"/>
    <w:basedOn w:val="NewNewNewNewNewNew"/>
    <w:rsid w:val="00DD36CF"/>
    <w:pPr>
      <w:spacing w:after="120"/>
    </w:pPr>
    <w:rPr>
      <w:sz w:val="28"/>
      <w:szCs w:val="24"/>
    </w:rPr>
  </w:style>
  <w:style w:type="paragraph" w:customStyle="1" w:styleId="xl118">
    <w:name w:val="xl118"/>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DD36CF"/>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DD36CF"/>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D36CF"/>
    <w:rPr>
      <w:rFonts w:ascii="宋体" w:eastAsia="宋体" w:hAnsi="宋体" w:cs="Times New Roman"/>
      <w:kern w:val="0"/>
      <w:sz w:val="24"/>
      <w:szCs w:val="20"/>
      <w:lang w:val="zh-CN"/>
    </w:rPr>
  </w:style>
  <w:style w:type="paragraph" w:customStyle="1" w:styleId="SZF">
    <w:name w:val="SZF表"/>
    <w:basedOn w:val="SZF0"/>
    <w:rsid w:val="00DD36CF"/>
    <w:rPr>
      <w:rFonts w:ascii="宋体" w:hAnsi="宋体"/>
      <w:bCs/>
      <w:szCs w:val="21"/>
    </w:rPr>
  </w:style>
  <w:style w:type="paragraph" w:customStyle="1" w:styleId="FigureDescription">
    <w:name w:val="Figure Description"/>
    <w:next w:val="aa"/>
    <w:rsid w:val="00DD36CF"/>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DD36CF"/>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DD36CF"/>
    <w:rPr>
      <w:rFonts w:ascii="Tahoma" w:hAnsi="Tahoma"/>
      <w:sz w:val="24"/>
      <w:szCs w:val="20"/>
    </w:rPr>
  </w:style>
  <w:style w:type="paragraph" w:customStyle="1" w:styleId="2f5">
    <w:name w:val="文档结构图2"/>
    <w:basedOn w:val="aa"/>
    <w:rsid w:val="00DD36CF"/>
    <w:rPr>
      <w:rFonts w:ascii="宋体"/>
      <w:kern w:val="0"/>
      <w:sz w:val="18"/>
      <w:szCs w:val="18"/>
    </w:rPr>
  </w:style>
  <w:style w:type="paragraph" w:customStyle="1" w:styleId="xl72">
    <w:name w:val="xl72"/>
    <w:basedOn w:val="aa"/>
    <w:rsid w:val="00DD36CF"/>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DD36CF"/>
    <w:pPr>
      <w:ind w:firstLineChars="200" w:firstLine="480"/>
    </w:pPr>
  </w:style>
  <w:style w:type="paragraph" w:customStyle="1" w:styleId="afffffff4">
    <w:name w:val="大汉正文"/>
    <w:basedOn w:val="aa"/>
    <w:rsid w:val="00DD36CF"/>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DD36CF"/>
    <w:rPr>
      <w:sz w:val="18"/>
    </w:rPr>
  </w:style>
  <w:style w:type="paragraph" w:customStyle="1" w:styleId="IBM">
    <w:name w:val="IBM 正文"/>
    <w:basedOn w:val="aa"/>
    <w:rsid w:val="00DD36CF"/>
    <w:pPr>
      <w:spacing w:line="360" w:lineRule="atLeast"/>
    </w:pPr>
    <w:rPr>
      <w:rFonts w:ascii="Times New Roman" w:hAnsi="Times New Roman"/>
      <w:sz w:val="24"/>
      <w:szCs w:val="20"/>
    </w:rPr>
  </w:style>
  <w:style w:type="paragraph" w:customStyle="1" w:styleId="BodyText2">
    <w:name w:val="BodyText 2"/>
    <w:basedOn w:val="aa"/>
    <w:link w:val="BodyText2CharChar"/>
    <w:rsid w:val="00DD36CF"/>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DD36CF"/>
    <w:rPr>
      <w:rFonts w:ascii="仿宋_GB2312" w:eastAsia="仿宋_GB2312" w:hAnsi="Times New Roman"/>
      <w:b/>
      <w:sz w:val="32"/>
      <w:szCs w:val="32"/>
    </w:rPr>
  </w:style>
  <w:style w:type="paragraph" w:customStyle="1" w:styleId="xl121">
    <w:name w:val="xl12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DD36CF"/>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DD36CF"/>
    <w:pPr>
      <w:tabs>
        <w:tab w:val="left" w:pos="432"/>
      </w:tabs>
      <w:ind w:left="432" w:hanging="432"/>
    </w:pPr>
    <w:rPr>
      <w:rFonts w:ascii="Tahoma" w:hAnsi="Tahoma"/>
      <w:sz w:val="24"/>
      <w:szCs w:val="20"/>
    </w:rPr>
  </w:style>
  <w:style w:type="paragraph" w:customStyle="1" w:styleId="Tabletext0">
    <w:name w:val="Tabletext"/>
    <w:basedOn w:val="aa"/>
    <w:rsid w:val="00DD36CF"/>
    <w:pPr>
      <w:keepLines/>
      <w:spacing w:afterLines="50"/>
      <w:jc w:val="left"/>
    </w:pPr>
    <w:rPr>
      <w:rFonts w:ascii="宋体" w:hAnsi="Times New Roman"/>
      <w:snapToGrid w:val="0"/>
      <w:kern w:val="0"/>
      <w:szCs w:val="20"/>
    </w:rPr>
  </w:style>
  <w:style w:type="paragraph" w:customStyle="1" w:styleId="10">
    <w:name w:val="列表1、"/>
    <w:basedOn w:val="-31"/>
    <w:link w:val="1Char0"/>
    <w:rsid w:val="00DD36CF"/>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DD36CF"/>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DD36CF"/>
    <w:pPr>
      <w:tabs>
        <w:tab w:val="left" w:pos="1050"/>
      </w:tabs>
      <w:spacing w:line="240" w:lineRule="auto"/>
      <w:ind w:leftChars="-258" w:left="-258"/>
    </w:pPr>
    <w:rPr>
      <w:rFonts w:eastAsia="仿宋_GB2312"/>
      <w:sz w:val="28"/>
    </w:rPr>
  </w:style>
  <w:style w:type="paragraph" w:customStyle="1" w:styleId="mt">
    <w:name w:val="大表 mt"/>
    <w:basedOn w:val="aa"/>
    <w:rsid w:val="00DD36CF"/>
    <w:pPr>
      <w:widowControl/>
      <w:jc w:val="left"/>
    </w:pPr>
    <w:rPr>
      <w:rFonts w:ascii="宋体" w:hAnsi="宋体" w:cs="宋体"/>
      <w:kern w:val="0"/>
      <w:szCs w:val="21"/>
    </w:rPr>
  </w:style>
  <w:style w:type="paragraph" w:customStyle="1" w:styleId="afffffff5">
    <w:name w:val="段落正文"/>
    <w:basedOn w:val="aa"/>
    <w:rsid w:val="00DD36CF"/>
    <w:pPr>
      <w:spacing w:line="360" w:lineRule="auto"/>
      <w:ind w:firstLineChars="200" w:firstLine="560"/>
    </w:pPr>
    <w:rPr>
      <w:rFonts w:ascii="Times New Roman" w:hAnsi="Times New Roman"/>
      <w:sz w:val="28"/>
      <w:szCs w:val="28"/>
    </w:rPr>
  </w:style>
  <w:style w:type="paragraph" w:customStyle="1" w:styleId="footnote">
    <w:name w:val="footnote"/>
    <w:basedOn w:val="aa"/>
    <w:rsid w:val="00DD36CF"/>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DD36CF"/>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DD36CF"/>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DD36CF"/>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DD36CF"/>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DD36CF"/>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DD36CF"/>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DD36CF"/>
    <w:pPr>
      <w:spacing w:line="360" w:lineRule="auto"/>
      <w:ind w:firstLine="0"/>
    </w:pPr>
    <w:rPr>
      <w:rFonts w:ascii="宋体" w:hAnsi="宋体" w:cs="宋体"/>
      <w:kern w:val="0"/>
    </w:rPr>
  </w:style>
  <w:style w:type="paragraph" w:customStyle="1" w:styleId="graytext">
    <w:name w:val="graytext"/>
    <w:basedOn w:val="aa"/>
    <w:rsid w:val="00DD36CF"/>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DD36CF"/>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DD36CF"/>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DD36CF"/>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DD36CF"/>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DD36CF"/>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DD36CF"/>
    <w:pPr>
      <w:widowControl/>
      <w:spacing w:after="160" w:line="240" w:lineRule="exact"/>
      <w:jc w:val="left"/>
    </w:pPr>
    <w:rPr>
      <w:rFonts w:ascii="Times New Roman" w:hAnsi="Times New Roman"/>
      <w:szCs w:val="20"/>
    </w:rPr>
  </w:style>
  <w:style w:type="paragraph" w:customStyle="1" w:styleId="font5">
    <w:name w:val="font5"/>
    <w:basedOn w:val="aa"/>
    <w:qFormat/>
    <w:rsid w:val="00DD36CF"/>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DD36CF"/>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DD36CF"/>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DD36CF"/>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DD36CF"/>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DD36CF"/>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D36CF"/>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DD36CF"/>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DD36CF"/>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DD36CF"/>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DD36CF"/>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DD36CF"/>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DD36CF"/>
    <w:pPr>
      <w:spacing w:line="360" w:lineRule="auto"/>
      <w:ind w:firstLineChars="200" w:firstLine="200"/>
    </w:pPr>
    <w:rPr>
      <w:rFonts w:ascii="Times New Roman" w:hAnsi="Times New Roman"/>
      <w:sz w:val="24"/>
      <w:szCs w:val="24"/>
    </w:rPr>
  </w:style>
  <w:style w:type="paragraph" w:customStyle="1" w:styleId="xl111">
    <w:name w:val="xl111"/>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DD36CF"/>
    <w:pPr>
      <w:spacing w:after="120"/>
    </w:pPr>
  </w:style>
  <w:style w:type="paragraph" w:customStyle="1" w:styleId="111">
    <w:name w:val="列出段落11"/>
    <w:basedOn w:val="aa"/>
    <w:uiPriority w:val="34"/>
    <w:qFormat/>
    <w:rsid w:val="00DD36CF"/>
    <w:pPr>
      <w:ind w:firstLineChars="200" w:firstLine="420"/>
    </w:pPr>
  </w:style>
  <w:style w:type="paragraph" w:customStyle="1" w:styleId="xl109">
    <w:name w:val="xl109"/>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DD36CF"/>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DD36CF"/>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DD36CF"/>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DD36CF"/>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DD36CF"/>
    <w:pPr>
      <w:spacing w:line="360" w:lineRule="auto"/>
    </w:pPr>
    <w:rPr>
      <w:rFonts w:cstheme="minorBidi"/>
      <w:sz w:val="24"/>
    </w:rPr>
  </w:style>
  <w:style w:type="paragraph" w:customStyle="1" w:styleId="46">
    <w:name w:val="最新标题4"/>
    <w:basedOn w:val="45"/>
    <w:next w:val="aa"/>
    <w:rsid w:val="00DD36CF"/>
    <w:pPr>
      <w:tabs>
        <w:tab w:val="clear" w:pos="2100"/>
      </w:tabs>
      <w:spacing w:after="120"/>
      <w:ind w:left="0" w:firstLine="0"/>
    </w:pPr>
  </w:style>
  <w:style w:type="paragraph" w:customStyle="1" w:styleId="xl78">
    <w:name w:val="xl78"/>
    <w:basedOn w:val="aa"/>
    <w:qFormat/>
    <w:rsid w:val="00DD36CF"/>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DD36CF"/>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DD36CF"/>
    <w:rPr>
      <w:rFonts w:ascii="Arial" w:eastAsia="宋体" w:hAnsi="Arial" w:cs="Arial"/>
      <w:vanish/>
      <w:sz w:val="16"/>
      <w:szCs w:val="16"/>
    </w:rPr>
  </w:style>
  <w:style w:type="paragraph" w:customStyle="1" w:styleId="afffffffd">
    <w:name w:val="表格内容"/>
    <w:basedOn w:val="affff9"/>
    <w:rsid w:val="00DD36CF"/>
    <w:pPr>
      <w:suppressLineNumbers/>
      <w:suppressAutoHyphens/>
    </w:pPr>
    <w:rPr>
      <w:kern w:val="1"/>
      <w:szCs w:val="24"/>
      <w:lang w:eastAsia="ar-SA"/>
    </w:rPr>
  </w:style>
  <w:style w:type="paragraph" w:customStyle="1" w:styleId="47">
    <w:name w:val="样式　标题4"/>
    <w:basedOn w:val="4ChapterXXX051"/>
    <w:next w:val="aa"/>
    <w:rsid w:val="00DD36CF"/>
    <w:pPr>
      <w:numPr>
        <w:ilvl w:val="0"/>
        <w:numId w:val="0"/>
      </w:numPr>
      <w:ind w:left="425" w:hanging="425"/>
    </w:pPr>
  </w:style>
  <w:style w:type="paragraph" w:customStyle="1" w:styleId="Char2CharCharChar">
    <w:name w:val="Char2 Char Char Char"/>
    <w:basedOn w:val="aa"/>
    <w:rsid w:val="00DD36CF"/>
    <w:rPr>
      <w:rFonts w:ascii="仿宋_GB2312" w:eastAsia="仿宋_GB2312" w:hAnsi="Times New Roman"/>
      <w:b/>
      <w:sz w:val="32"/>
      <w:szCs w:val="32"/>
    </w:rPr>
  </w:style>
  <w:style w:type="paragraph" w:customStyle="1" w:styleId="Paragraph4">
    <w:name w:val="Paragraph4"/>
    <w:basedOn w:val="aa"/>
    <w:rsid w:val="00DD36CF"/>
    <w:pPr>
      <w:spacing w:before="80" w:afterLines="50"/>
      <w:ind w:left="2250"/>
    </w:pPr>
    <w:rPr>
      <w:rFonts w:ascii="宋体" w:hAnsi="Times New Roman"/>
      <w:snapToGrid w:val="0"/>
      <w:kern w:val="0"/>
      <w:szCs w:val="20"/>
    </w:rPr>
  </w:style>
  <w:style w:type="paragraph" w:customStyle="1" w:styleId="xl87">
    <w:name w:val="xl87"/>
    <w:basedOn w:val="aa"/>
    <w:qFormat/>
    <w:rsid w:val="00DD36C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DD36CF"/>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DD36CF"/>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DD36CF"/>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DD36CF"/>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DD36CF"/>
    <w:pPr>
      <w:adjustRightInd w:val="0"/>
      <w:spacing w:line="360" w:lineRule="auto"/>
      <w:ind w:firstLine="480"/>
    </w:pPr>
    <w:rPr>
      <w:rFonts w:ascii="宋体" w:hAnsi="宋体"/>
      <w:kern w:val="0"/>
      <w:sz w:val="24"/>
      <w:szCs w:val="20"/>
    </w:rPr>
  </w:style>
  <w:style w:type="paragraph" w:customStyle="1" w:styleId="xl108">
    <w:name w:val="xl108"/>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DD36CF"/>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DD36CF"/>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DD36CF"/>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DD36CF"/>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DD36CF"/>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DD36CF"/>
    <w:rPr>
      <w:rFonts w:ascii="Tahoma" w:hAnsi="Tahoma"/>
      <w:sz w:val="24"/>
      <w:szCs w:val="20"/>
    </w:rPr>
  </w:style>
  <w:style w:type="paragraph" w:customStyle="1" w:styleId="1f6">
    <w:name w:val="样式1"/>
    <w:basedOn w:val="aa"/>
    <w:rsid w:val="00DD36CF"/>
    <w:pPr>
      <w:pBdr>
        <w:bottom w:val="single" w:sz="4" w:space="1" w:color="auto"/>
      </w:pBdr>
    </w:pPr>
    <w:rPr>
      <w:rFonts w:ascii="Times New Roman" w:hAnsi="Times New Roman"/>
      <w:szCs w:val="24"/>
    </w:rPr>
  </w:style>
  <w:style w:type="paragraph" w:customStyle="1" w:styleId="font7">
    <w:name w:val="font7"/>
    <w:basedOn w:val="aa"/>
    <w:rsid w:val="00DD36CF"/>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DD36CF"/>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DD36CF"/>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DD36CF"/>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DD36CF"/>
    <w:pPr>
      <w:spacing w:line="360" w:lineRule="auto"/>
      <w:ind w:firstLine="600"/>
    </w:pPr>
    <w:rPr>
      <w:rFonts w:ascii="仿宋_GB2312" w:eastAsia="仿宋_GB2312" w:hAnsi="仿宋" w:cstheme="minorBidi"/>
      <w:sz w:val="30"/>
      <w:szCs w:val="30"/>
    </w:rPr>
  </w:style>
  <w:style w:type="paragraph" w:customStyle="1" w:styleId="ItemList">
    <w:name w:val="Item List"/>
    <w:rsid w:val="00DD36CF"/>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DD36CF"/>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DD36CF"/>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DD36CF"/>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DD36CF"/>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DD36CF"/>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DD36CF"/>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DD36CF"/>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DD36CF"/>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DD36CF"/>
    <w:pPr>
      <w:ind w:firstLineChars="200" w:firstLine="420"/>
    </w:pPr>
    <w:rPr>
      <w:rFonts w:asciiTheme="minorHAnsi" w:hAnsiTheme="minorHAnsi" w:cstheme="minorBidi"/>
      <w:szCs w:val="24"/>
    </w:rPr>
  </w:style>
  <w:style w:type="paragraph" w:customStyle="1" w:styleId="GP10">
    <w:name w:val="GP有序编号1级"/>
    <w:basedOn w:val="aa"/>
    <w:rsid w:val="00DD36CF"/>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DD36CF"/>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DD36CF"/>
    <w:pPr>
      <w:spacing w:line="360" w:lineRule="auto"/>
    </w:pPr>
    <w:rPr>
      <w:rFonts w:ascii="宋体" w:eastAsiaTheme="minorEastAsia" w:hAnsi="宋体" w:cstheme="minorBidi"/>
      <w:sz w:val="24"/>
      <w:szCs w:val="24"/>
    </w:rPr>
  </w:style>
  <w:style w:type="paragraph" w:customStyle="1" w:styleId="msoaccenttext2">
    <w:name w:val="msoaccenttext2"/>
    <w:rsid w:val="00DD36CF"/>
    <w:rPr>
      <w:rFonts w:ascii="Century Schoolbook" w:eastAsia="宋体" w:hAnsi="Century Schoolbook" w:cs="宋体"/>
      <w:color w:val="000000"/>
      <w:kern w:val="28"/>
      <w:sz w:val="15"/>
      <w:szCs w:val="15"/>
    </w:rPr>
  </w:style>
  <w:style w:type="paragraph" w:customStyle="1" w:styleId="afff5">
    <w:name w:val="_正文段落"/>
    <w:basedOn w:val="aa"/>
    <w:link w:val="Charff"/>
    <w:rsid w:val="00DD36CF"/>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DD36CF"/>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DD36CF"/>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DD36CF"/>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qFormat/>
    <w:rsid w:val="00DD36CF"/>
    <w:pPr>
      <w:autoSpaceDE w:val="0"/>
      <w:autoSpaceDN w:val="0"/>
      <w:ind w:firstLineChars="200" w:firstLine="200"/>
      <w:jc w:val="both"/>
    </w:pPr>
    <w:rPr>
      <w:rFonts w:ascii="宋体" w:hAnsi="Times New Roman"/>
    </w:rPr>
  </w:style>
  <w:style w:type="paragraph" w:customStyle="1" w:styleId="affffffff1">
    <w:name w:val="公司名"/>
    <w:basedOn w:val="aa"/>
    <w:next w:val="aa"/>
    <w:rsid w:val="00DD36CF"/>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DD36CF"/>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DD36CF"/>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DD36CF"/>
    <w:pPr>
      <w:widowControl/>
      <w:ind w:left="75"/>
      <w:jc w:val="left"/>
    </w:pPr>
    <w:rPr>
      <w:rFonts w:ascii="Arial" w:hAnsi="Arial" w:cs="Arial"/>
      <w:b/>
      <w:bCs/>
      <w:kern w:val="0"/>
      <w:sz w:val="20"/>
      <w:szCs w:val="20"/>
    </w:rPr>
  </w:style>
  <w:style w:type="paragraph" w:customStyle="1" w:styleId="afff">
    <w:name w:val="新昌图表"/>
    <w:basedOn w:val="aa"/>
    <w:link w:val="Charf8"/>
    <w:qFormat/>
    <w:rsid w:val="00DD36CF"/>
    <w:pPr>
      <w:jc w:val="center"/>
    </w:pPr>
    <w:rPr>
      <w:rFonts w:ascii="Times New Roman" w:eastAsia="黑体" w:hAnsi="Times New Roman" w:cstheme="minorBidi"/>
      <w:color w:val="000000"/>
      <w:sz w:val="24"/>
      <w:szCs w:val="24"/>
    </w:rPr>
  </w:style>
  <w:style w:type="paragraph" w:customStyle="1" w:styleId="itemlist0">
    <w:name w:val="itemlist"/>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DD36CF"/>
    <w:pPr>
      <w:tabs>
        <w:tab w:val="left" w:pos="432"/>
      </w:tabs>
      <w:ind w:left="432" w:hanging="432"/>
    </w:pPr>
    <w:rPr>
      <w:rFonts w:ascii="Times New Roman" w:hAnsi="Times New Roman"/>
      <w:sz w:val="24"/>
      <w:szCs w:val="24"/>
    </w:rPr>
  </w:style>
  <w:style w:type="paragraph" w:customStyle="1" w:styleId="affffffff2">
    <w:name w:val="二级."/>
    <w:basedOn w:val="21"/>
    <w:rsid w:val="00DD36CF"/>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DD36CF"/>
    <w:pPr>
      <w:spacing w:line="360" w:lineRule="auto"/>
      <w:ind w:firstLineChars="200" w:firstLine="480"/>
    </w:pPr>
    <w:rPr>
      <w:rFonts w:ascii="Arial" w:hAnsi="Arial"/>
      <w:sz w:val="24"/>
      <w:szCs w:val="21"/>
    </w:rPr>
  </w:style>
  <w:style w:type="paragraph" w:customStyle="1" w:styleId="xl65">
    <w:name w:val="xl65"/>
    <w:basedOn w:val="aa"/>
    <w:rsid w:val="00DD36CF"/>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DD36CF"/>
    <w:pPr>
      <w:ind w:firstLineChars="200" w:firstLine="420"/>
    </w:pPr>
    <w:rPr>
      <w:szCs w:val="24"/>
    </w:rPr>
  </w:style>
  <w:style w:type="paragraph" w:customStyle="1" w:styleId="211">
    <w:name w:val="正文首行缩进 21"/>
    <w:basedOn w:val="18"/>
    <w:rsid w:val="00DD36CF"/>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DD36CF"/>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DD36CF"/>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DD36CF"/>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DD36CF"/>
    <w:rPr>
      <w:rFonts w:ascii="Arial" w:eastAsia="宋体" w:hAnsi="Arial" w:cs="Arial"/>
      <w:vanish/>
      <w:sz w:val="16"/>
      <w:szCs w:val="16"/>
    </w:rPr>
  </w:style>
  <w:style w:type="paragraph" w:customStyle="1" w:styleId="affffffff4">
    <w:name w:val="表格内文"/>
    <w:rsid w:val="00DD36CF"/>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DD36CF"/>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DD36CF"/>
    <w:pPr>
      <w:spacing w:beforeLines="50" w:afterLines="50"/>
    </w:pPr>
    <w:rPr>
      <w:rFonts w:ascii="宋体" w:hAnsi="宋体" w:cstheme="minorBidi"/>
      <w:sz w:val="24"/>
      <w:szCs w:val="24"/>
    </w:rPr>
  </w:style>
  <w:style w:type="paragraph" w:customStyle="1" w:styleId="affffffff5">
    <w:name w:val="左对齐的表内文字"/>
    <w:basedOn w:val="aa"/>
    <w:rsid w:val="00DD36CF"/>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DD36CF"/>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DD36CF"/>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DD36CF"/>
    <w:pPr>
      <w:spacing w:afterLines="50"/>
      <w:ind w:firstLine="425"/>
      <w:jc w:val="left"/>
    </w:pPr>
    <w:rPr>
      <w:rFonts w:ascii="宋体" w:hAnsi="Times New Roman" w:cs="宋体"/>
      <w:snapToGrid w:val="0"/>
      <w:kern w:val="0"/>
      <w:szCs w:val="20"/>
    </w:rPr>
  </w:style>
  <w:style w:type="paragraph" w:customStyle="1" w:styleId="a7">
    <w:name w:val="首行缩进"/>
    <w:basedOn w:val="aa"/>
    <w:rsid w:val="00DD36CF"/>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DD36CF"/>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DD36CF"/>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DD36CF"/>
    <w:pPr>
      <w:numPr>
        <w:numId w:val="24"/>
      </w:numPr>
      <w:tabs>
        <w:tab w:val="left" w:pos="420"/>
      </w:tabs>
      <w:jc w:val="center"/>
    </w:pPr>
    <w:rPr>
      <w:rFonts w:ascii="Tahoma" w:eastAsia="楷体_GB2312" w:hAnsi="Tahoma" w:cs="Times New Roman"/>
      <w:szCs w:val="24"/>
    </w:rPr>
  </w:style>
  <w:style w:type="paragraph" w:customStyle="1" w:styleId="2f8">
    <w:name w:val="无间隔2"/>
    <w:rsid w:val="00DD36CF"/>
    <w:rPr>
      <w:rFonts w:ascii="Times New Roman" w:eastAsia="Times New Roman" w:hAnsi="Times New Roman" w:cs="Times New Roman"/>
      <w:sz w:val="22"/>
    </w:rPr>
  </w:style>
  <w:style w:type="paragraph" w:customStyle="1" w:styleId="S4-B-L15">
    <w:name w:val="S4-B-L15"/>
    <w:basedOn w:val="aa"/>
    <w:rsid w:val="00DD36CF"/>
    <w:pPr>
      <w:spacing w:line="360" w:lineRule="auto"/>
    </w:pPr>
    <w:rPr>
      <w:rFonts w:ascii="Times New Roman" w:hAnsi="Times New Roman"/>
      <w:b/>
      <w:bCs/>
      <w:sz w:val="24"/>
      <w:szCs w:val="24"/>
    </w:rPr>
  </w:style>
  <w:style w:type="paragraph" w:customStyle="1" w:styleId="GP1">
    <w:name w:val="GP标题1"/>
    <w:basedOn w:val="aa"/>
    <w:next w:val="aa"/>
    <w:rsid w:val="00DD36CF"/>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DD36CF"/>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DD36CF"/>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DD36CF"/>
    <w:pPr>
      <w:numPr>
        <w:ilvl w:val="1"/>
      </w:numPr>
      <w:spacing w:beforeLines="0"/>
      <w:ind w:left="1260"/>
    </w:pPr>
  </w:style>
  <w:style w:type="paragraph" w:customStyle="1" w:styleId="huide00">
    <w:name w:val="huide00"/>
    <w:basedOn w:val="aa"/>
    <w:rsid w:val="00DD36CF"/>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DD36CF"/>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DD36CF"/>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DD36CF"/>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DD36CF"/>
    <w:pPr>
      <w:spacing w:before="80" w:afterLines="50"/>
      <w:ind w:left="1530"/>
    </w:pPr>
    <w:rPr>
      <w:rFonts w:ascii="宋体" w:hAnsi="Times New Roman"/>
      <w:snapToGrid w:val="0"/>
      <w:kern w:val="0"/>
      <w:szCs w:val="20"/>
    </w:rPr>
  </w:style>
  <w:style w:type="paragraph" w:customStyle="1" w:styleId="affffffff6">
    <w:name w:val="正文样式"/>
    <w:basedOn w:val="aa"/>
    <w:rsid w:val="00DD36CF"/>
    <w:pPr>
      <w:spacing w:line="360" w:lineRule="auto"/>
      <w:ind w:firstLineChars="200" w:firstLine="200"/>
    </w:pPr>
    <w:rPr>
      <w:rFonts w:ascii="宋体" w:hAnsi="Times New Roman"/>
      <w:sz w:val="24"/>
      <w:szCs w:val="24"/>
    </w:rPr>
  </w:style>
  <w:style w:type="paragraph" w:customStyle="1" w:styleId="xl97">
    <w:name w:val="xl97"/>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DD36CF"/>
    <w:pPr>
      <w:spacing w:after="0" w:line="415" w:lineRule="auto"/>
    </w:pPr>
    <w:rPr>
      <w:sz w:val="28"/>
      <w:szCs w:val="20"/>
    </w:rPr>
  </w:style>
  <w:style w:type="paragraph" w:customStyle="1" w:styleId="a9">
    <w:name w:val="表格标题"/>
    <w:basedOn w:val="afffffffd"/>
    <w:rsid w:val="00DD36CF"/>
    <w:pPr>
      <w:numPr>
        <w:numId w:val="25"/>
      </w:numPr>
      <w:tabs>
        <w:tab w:val="clear" w:pos="360"/>
      </w:tabs>
      <w:ind w:left="0" w:firstLine="0"/>
      <w:jc w:val="center"/>
    </w:pPr>
    <w:rPr>
      <w:b/>
      <w:bCs/>
      <w:i/>
      <w:iCs/>
    </w:rPr>
  </w:style>
  <w:style w:type="paragraph" w:customStyle="1" w:styleId="Style1181">
    <w:name w:val="_Style 1181"/>
    <w:basedOn w:val="aa"/>
    <w:rsid w:val="00DD36CF"/>
  </w:style>
  <w:style w:type="paragraph" w:customStyle="1" w:styleId="SymcPara">
    <w:name w:val="+SymcPara"/>
    <w:link w:val="SymcParaChar"/>
    <w:qFormat/>
    <w:rsid w:val="00DD36CF"/>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DD36CF"/>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DD36CF"/>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DD36CF"/>
    <w:pPr>
      <w:spacing w:line="360" w:lineRule="auto"/>
      <w:ind w:firstLineChars="200" w:firstLine="480"/>
    </w:pPr>
    <w:rPr>
      <w:rFonts w:asciiTheme="minorHAnsi" w:hAnsiTheme="minorHAnsi" w:cs="宋体"/>
      <w:sz w:val="24"/>
    </w:rPr>
  </w:style>
  <w:style w:type="paragraph" w:customStyle="1" w:styleId="xl115">
    <w:name w:val="xl11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DD36CF"/>
    <w:pPr>
      <w:suppressAutoHyphens/>
      <w:autoSpaceDE w:val="0"/>
      <w:spacing w:after="120"/>
      <w:jc w:val="left"/>
    </w:pPr>
    <w:rPr>
      <w:rFonts w:ascii="Helvetica" w:hAnsi="Helvetica"/>
      <w:kern w:val="1"/>
      <w:sz w:val="20"/>
      <w:szCs w:val="20"/>
    </w:rPr>
  </w:style>
  <w:style w:type="paragraph" w:customStyle="1" w:styleId="72">
    <w:name w:val="样式7"/>
    <w:basedOn w:val="aa"/>
    <w:rsid w:val="00DD36CF"/>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DD36CF"/>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DD36CF"/>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DD36CF"/>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DD36CF"/>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DD36CF"/>
    <w:rPr>
      <w:rFonts w:ascii="宋体" w:hAnsi="宋体"/>
      <w:szCs w:val="21"/>
    </w:rPr>
  </w:style>
  <w:style w:type="paragraph" w:customStyle="1" w:styleId="MMTitle">
    <w:name w:val="MM Title"/>
    <w:basedOn w:val="aff7"/>
    <w:rsid w:val="00DD36CF"/>
    <w:rPr>
      <w:rFonts w:ascii="Calibri" w:hAnsi="Calibri"/>
      <w:b w:val="0"/>
      <w:sz w:val="18"/>
    </w:rPr>
  </w:style>
  <w:style w:type="paragraph" w:customStyle="1" w:styleId="02024">
    <w:name w:val="样式 正文 段落文字 + 宋体 小四 左侧:  0 厘米 首行缩进:  2 字符 段后: 0 磅 行距: 固定值 24..."/>
    <w:basedOn w:val="aa"/>
    <w:rsid w:val="00DD36CF"/>
    <w:pPr>
      <w:spacing w:line="480" w:lineRule="exact"/>
      <w:ind w:firstLineChars="200" w:firstLine="480"/>
    </w:pPr>
    <w:rPr>
      <w:rFonts w:ascii="宋体" w:hAnsi="宋体" w:cs="宋体"/>
      <w:sz w:val="24"/>
      <w:szCs w:val="20"/>
    </w:rPr>
  </w:style>
  <w:style w:type="paragraph" w:customStyle="1" w:styleId="xl79">
    <w:name w:val="xl79"/>
    <w:basedOn w:val="aa"/>
    <w:qFormat/>
    <w:rsid w:val="00DD36CF"/>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DD36CF"/>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DD36CF"/>
    <w:rPr>
      <w:rFonts w:ascii="Calibri" w:eastAsia="宋体" w:hAnsi="Calibri" w:cs="Times New Roman"/>
    </w:rPr>
  </w:style>
  <w:style w:type="paragraph" w:customStyle="1" w:styleId="1f9">
    <w:name w:val="封面1级标题"/>
    <w:basedOn w:val="aa"/>
    <w:next w:val="aa"/>
    <w:rsid w:val="00DD36CF"/>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DD36CF"/>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DD36CF"/>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DD36CF"/>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DD36CF"/>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DD36CF"/>
    <w:pPr>
      <w:numPr>
        <w:ilvl w:val="4"/>
        <w:numId w:val="29"/>
      </w:numPr>
    </w:pPr>
    <w:rPr>
      <w:rFonts w:eastAsia="黑体"/>
      <w:kern w:val="0"/>
      <w:sz w:val="24"/>
      <w:szCs w:val="20"/>
    </w:rPr>
  </w:style>
  <w:style w:type="paragraph" w:customStyle="1" w:styleId="Body">
    <w:name w:val="Body"/>
    <w:basedOn w:val="aa"/>
    <w:rsid w:val="00DD36CF"/>
    <w:pPr>
      <w:widowControl/>
      <w:spacing w:before="120" w:afterLines="50"/>
    </w:pPr>
    <w:rPr>
      <w:rFonts w:ascii="宋体" w:hAnsi="Times New Roman"/>
      <w:snapToGrid w:val="0"/>
      <w:kern w:val="0"/>
      <w:szCs w:val="20"/>
    </w:rPr>
  </w:style>
  <w:style w:type="paragraph" w:customStyle="1" w:styleId="2fa">
    <w:name w:val="标准标题2"/>
    <w:basedOn w:val="21"/>
    <w:rsid w:val="00DD36CF"/>
    <w:pPr>
      <w:spacing w:line="360" w:lineRule="auto"/>
    </w:pPr>
    <w:rPr>
      <w:rFonts w:eastAsia="仿宋_GB2312"/>
      <w:bCs w:val="0"/>
      <w:sz w:val="28"/>
    </w:rPr>
  </w:style>
  <w:style w:type="paragraph" w:customStyle="1" w:styleId="xl83">
    <w:name w:val="xl83"/>
    <w:basedOn w:val="aa"/>
    <w:qFormat/>
    <w:rsid w:val="00DD36CF"/>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DD36CF"/>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DD36CF"/>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DD36CF"/>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DD36CF"/>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DD36CF"/>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DD36CF"/>
    <w:rPr>
      <w:rFonts w:ascii="Calibri" w:eastAsia="宋体" w:hAnsi="Calibri" w:cs="Times New Roman"/>
    </w:rPr>
  </w:style>
  <w:style w:type="paragraph" w:customStyle="1" w:styleId="Style164">
    <w:name w:val="_Style 164"/>
    <w:basedOn w:val="aa"/>
    <w:rsid w:val="00DD36CF"/>
    <w:rPr>
      <w:rFonts w:ascii="Times New Roman" w:hAnsi="Times New Roman"/>
      <w:szCs w:val="20"/>
    </w:rPr>
  </w:style>
  <w:style w:type="paragraph" w:customStyle="1" w:styleId="GP11">
    <w:name w:val="GP公文标题1"/>
    <w:basedOn w:val="aa"/>
    <w:next w:val="aa"/>
    <w:rsid w:val="00DD36CF"/>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DD36CF"/>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DD36CF"/>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DD36CF"/>
    <w:pPr>
      <w:tabs>
        <w:tab w:val="left" w:pos="432"/>
      </w:tabs>
      <w:ind w:left="432" w:hanging="432"/>
    </w:pPr>
    <w:rPr>
      <w:rFonts w:ascii="Tahoma" w:hAnsi="Tahoma"/>
      <w:sz w:val="24"/>
      <w:szCs w:val="20"/>
    </w:rPr>
  </w:style>
  <w:style w:type="paragraph" w:customStyle="1" w:styleId="TableText1">
    <w:name w:val="Table Text"/>
    <w:basedOn w:val="aa"/>
    <w:rsid w:val="00DD36CF"/>
    <w:pPr>
      <w:widowControl/>
      <w:spacing w:before="60" w:after="60"/>
      <w:jc w:val="left"/>
    </w:pPr>
    <w:rPr>
      <w:rFonts w:ascii="Times New Roman" w:hAnsi="Times New Roman"/>
      <w:kern w:val="0"/>
      <w:sz w:val="24"/>
      <w:szCs w:val="24"/>
    </w:rPr>
  </w:style>
  <w:style w:type="paragraph" w:customStyle="1" w:styleId="button">
    <w:name w:val="button"/>
    <w:basedOn w:val="aa"/>
    <w:rsid w:val="00DD36CF"/>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DD36CF"/>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DD36CF"/>
    <w:pPr>
      <w:tabs>
        <w:tab w:val="left" w:pos="1200"/>
      </w:tabs>
      <w:ind w:left="1200" w:hanging="360"/>
    </w:pPr>
  </w:style>
  <w:style w:type="paragraph" w:customStyle="1" w:styleId="2fb">
    <w:name w:val="封面2级标题"/>
    <w:basedOn w:val="aa"/>
    <w:next w:val="afff3"/>
    <w:rsid w:val="00DD36CF"/>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DD36CF"/>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DD36CF"/>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DD36CF"/>
    <w:pPr>
      <w:ind w:firstLineChars="200" w:firstLine="420"/>
    </w:pPr>
  </w:style>
  <w:style w:type="paragraph" w:customStyle="1" w:styleId="3ChapterXXX050">
    <w:name w:val="样式 标题 3Chapter X.X.X. + 五号 段后: 0.5 行"/>
    <w:basedOn w:val="30"/>
    <w:rsid w:val="00DD36CF"/>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DD36CF"/>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DD36CF"/>
    <w:pPr>
      <w:widowControl/>
      <w:spacing w:before="150" w:after="150"/>
      <w:jc w:val="left"/>
    </w:pPr>
    <w:rPr>
      <w:rFonts w:ascii="宋体" w:hAnsi="宋体" w:cs="宋体"/>
      <w:kern w:val="0"/>
      <w:sz w:val="24"/>
      <w:szCs w:val="24"/>
    </w:rPr>
  </w:style>
  <w:style w:type="paragraph" w:customStyle="1" w:styleId="affffffffc">
    <w:name w:val="注意事项"/>
    <w:basedOn w:val="aa"/>
    <w:rsid w:val="00DD36CF"/>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DD36CF"/>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DD36CF"/>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DD36CF"/>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DD36CF"/>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DD36CF"/>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DD36CF"/>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DD36CF"/>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DD36CF"/>
    <w:pPr>
      <w:spacing w:line="360" w:lineRule="auto"/>
      <w:ind w:firstLine="0"/>
    </w:pPr>
    <w:rPr>
      <w:rFonts w:ascii="宋体" w:hAnsi="宋体" w:cs="宋体"/>
      <w:kern w:val="0"/>
    </w:rPr>
  </w:style>
  <w:style w:type="paragraph" w:customStyle="1" w:styleId="Char80">
    <w:name w:val="Char8"/>
    <w:basedOn w:val="aa"/>
    <w:rsid w:val="00DD36CF"/>
    <w:pPr>
      <w:tabs>
        <w:tab w:val="left" w:pos="432"/>
      </w:tabs>
      <w:ind w:left="432" w:hanging="432"/>
    </w:pPr>
    <w:rPr>
      <w:rFonts w:ascii="Times New Roman" w:hAnsi="Times New Roman"/>
      <w:sz w:val="24"/>
      <w:szCs w:val="24"/>
    </w:rPr>
  </w:style>
  <w:style w:type="paragraph" w:customStyle="1" w:styleId="CharCharChar1">
    <w:name w:val="Char Char Char1"/>
    <w:basedOn w:val="aa"/>
    <w:rsid w:val="00DD36CF"/>
    <w:rPr>
      <w:rFonts w:ascii="Times New Roman" w:eastAsia="仿宋_GB2312" w:hAnsi="Times New Roman" w:cs="宋体"/>
      <w:sz w:val="24"/>
      <w:szCs w:val="20"/>
    </w:rPr>
  </w:style>
  <w:style w:type="paragraph" w:customStyle="1" w:styleId="ZJGIS-3">
    <w:name w:val="ZJGIS-五级标题"/>
    <w:basedOn w:val="51"/>
    <w:qFormat/>
    <w:rsid w:val="00DD36CF"/>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DD36CF"/>
    <w:pPr>
      <w:jc w:val="center"/>
    </w:pPr>
    <w:rPr>
      <w:rFonts w:ascii="Arial" w:eastAsia="黑体" w:hAnsi="Arial"/>
      <w:b/>
    </w:rPr>
  </w:style>
  <w:style w:type="paragraph" w:customStyle="1" w:styleId="afffffffff0">
    <w:name w:val="吉奥封面(黑体小初)"/>
    <w:basedOn w:val="aff6"/>
    <w:rsid w:val="00DD36CF"/>
    <w:pPr>
      <w:spacing w:before="480"/>
      <w:ind w:firstLineChars="0" w:firstLine="0"/>
      <w:jc w:val="center"/>
    </w:pPr>
    <w:rPr>
      <w:rFonts w:eastAsia="黑体"/>
      <w:sz w:val="72"/>
      <w:szCs w:val="72"/>
    </w:rPr>
  </w:style>
  <w:style w:type="paragraph" w:customStyle="1" w:styleId="321">
    <w:name w:val="样式 标题 3 + 首行缩进:  2 字符1"/>
    <w:basedOn w:val="30"/>
    <w:rsid w:val="00DD36CF"/>
    <w:pPr>
      <w:spacing w:line="360" w:lineRule="auto"/>
    </w:pPr>
    <w:rPr>
      <w:rFonts w:ascii="Times New Roman" w:hAnsi="Times New Roman" w:cs="宋体"/>
      <w:szCs w:val="20"/>
    </w:rPr>
  </w:style>
  <w:style w:type="paragraph" w:customStyle="1" w:styleId="afff9">
    <w:name w:val="方案正文"/>
    <w:basedOn w:val="aa"/>
    <w:link w:val="Charff2"/>
    <w:qFormat/>
    <w:rsid w:val="00DD36CF"/>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DD36C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DD36CF"/>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DD36CF"/>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DD36CF"/>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DD36CF"/>
    <w:rPr>
      <w:rFonts w:ascii="宋体" w:hAnsi="宋体"/>
      <w:b/>
      <w:sz w:val="36"/>
      <w:szCs w:val="36"/>
    </w:rPr>
  </w:style>
  <w:style w:type="paragraph" w:customStyle="1" w:styleId="afffffffff2">
    <w:name w:val="一级标题"/>
    <w:basedOn w:val="affff5"/>
    <w:link w:val="Charfff0"/>
    <w:qFormat/>
    <w:rsid w:val="00DD36CF"/>
    <w:pPr>
      <w:spacing w:line="360" w:lineRule="auto"/>
      <w:jc w:val="center"/>
    </w:pPr>
    <w:rPr>
      <w:rFonts w:hAnsi="宋体"/>
      <w:b/>
      <w:sz w:val="36"/>
      <w:szCs w:val="36"/>
    </w:rPr>
  </w:style>
  <w:style w:type="paragraph" w:customStyle="1" w:styleId="Normal1">
    <w:name w:val="Normal"/>
    <w:rsid w:val="00DD36CF"/>
    <w:pPr>
      <w:widowControl w:val="0"/>
      <w:jc w:val="both"/>
    </w:pPr>
    <w:rPr>
      <w:rFonts w:ascii="Times New Roman" w:eastAsia="宋体" w:hAnsi="Times New Roman" w:cs="Times New Roman"/>
      <w:szCs w:val="20"/>
    </w:rPr>
  </w:style>
  <w:style w:type="paragraph" w:customStyle="1" w:styleId="PlainText">
    <w:name w:val="Plain Text"/>
    <w:basedOn w:val="Normal1"/>
    <w:rsid w:val="00DD36CF"/>
    <w:pPr>
      <w:widowControl/>
      <w:jc w:val="left"/>
    </w:pPr>
    <w:rPr>
      <w:rFonts w:ascii="宋体" w:hAnsi="Courier New"/>
    </w:rPr>
  </w:style>
  <w:style w:type="paragraph" w:styleId="afffffffff3">
    <w:name w:val="Note Heading"/>
    <w:basedOn w:val="aa"/>
    <w:next w:val="aa"/>
    <w:link w:val="Charfff1"/>
    <w:rsid w:val="00DD36CF"/>
    <w:pPr>
      <w:jc w:val="center"/>
    </w:pPr>
  </w:style>
  <w:style w:type="character" w:customStyle="1" w:styleId="Charfff1">
    <w:name w:val="注释标题 Char"/>
    <w:basedOn w:val="ab"/>
    <w:link w:val="afffffffff3"/>
    <w:qFormat/>
    <w:rsid w:val="00DD36CF"/>
    <w:rPr>
      <w:rFonts w:ascii="Calibri" w:eastAsia="宋体" w:hAnsi="Calibri" w:cs="Times New Roman"/>
    </w:rPr>
  </w:style>
  <w:style w:type="paragraph" w:styleId="3b">
    <w:name w:val="List Bullet 3"/>
    <w:basedOn w:val="aa"/>
    <w:qFormat/>
    <w:rsid w:val="00DD36C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3">
    <w:name w:val="引用 Char1"/>
    <w:link w:val="1fd"/>
    <w:qFormat/>
    <w:locked/>
    <w:rsid w:val="00DD36CF"/>
    <w:rPr>
      <w:i/>
      <w:iCs/>
      <w:color w:val="000000"/>
      <w:sz w:val="22"/>
      <w:lang w:eastAsia="en-US" w:bidi="en-US"/>
    </w:rPr>
  </w:style>
  <w:style w:type="paragraph" w:customStyle="1" w:styleId="1fd">
    <w:name w:val="引用1"/>
    <w:basedOn w:val="aa"/>
    <w:next w:val="aa"/>
    <w:link w:val="Char1f3"/>
    <w:qFormat/>
    <w:rsid w:val="00DD36CF"/>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2">
    <w:name w:val="明显引用 Char"/>
    <w:qFormat/>
    <w:rsid w:val="00DD36CF"/>
    <w:rPr>
      <w:b/>
      <w:bCs/>
      <w:i/>
      <w:iCs/>
      <w:color w:val="4F81BD"/>
      <w:kern w:val="2"/>
      <w:sz w:val="21"/>
    </w:rPr>
  </w:style>
  <w:style w:type="character" w:customStyle="1" w:styleId="xuxian1">
    <w:name w:val="xuxian1"/>
    <w:qFormat/>
    <w:rsid w:val="00DD36CF"/>
    <w:rPr>
      <w:b/>
      <w:bCs/>
      <w:color w:val="188DD3"/>
      <w:u w:val="none"/>
    </w:rPr>
  </w:style>
  <w:style w:type="character" w:customStyle="1" w:styleId="CharCharf5">
    <w:name w:val="表文字 Char Char"/>
    <w:link w:val="affff7"/>
    <w:qFormat/>
    <w:locked/>
    <w:rsid w:val="00DD36CF"/>
    <w:rPr>
      <w:rFonts w:ascii="宋体" w:eastAsia="宋体" w:hAnsi="Times New Roman" w:cs="Times New Roman"/>
      <w:sz w:val="20"/>
      <w:szCs w:val="20"/>
    </w:rPr>
  </w:style>
  <w:style w:type="character" w:customStyle="1" w:styleId="Charfff3">
    <w:name w:val="段 Char"/>
    <w:qFormat/>
    <w:rsid w:val="00DD36CF"/>
    <w:rPr>
      <w:rFonts w:ascii="宋体" w:hAnsi="Times New Roman"/>
      <w:sz w:val="21"/>
      <w:lang w:val="en-US" w:eastAsia="zh-CN" w:bidi="ar-SA"/>
    </w:rPr>
  </w:style>
  <w:style w:type="character" w:customStyle="1" w:styleId="CharChar2CharCharChar">
    <w:name w:val="+正文 Char Char2 Char Char Char"/>
    <w:link w:val="CharChar2Char"/>
    <w:qFormat/>
    <w:locked/>
    <w:rsid w:val="00DD36CF"/>
    <w:rPr>
      <w:rFonts w:ascii="宋体" w:hAnsi="宋体"/>
      <w:sz w:val="24"/>
    </w:rPr>
  </w:style>
  <w:style w:type="paragraph" w:customStyle="1" w:styleId="CharChar2Char">
    <w:name w:val="+正文 Char Char2 Char"/>
    <w:basedOn w:val="aa"/>
    <w:link w:val="CharChar2CharCharChar"/>
    <w:qFormat/>
    <w:rsid w:val="00DD36CF"/>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4"/>
    <w:qFormat/>
    <w:locked/>
    <w:rsid w:val="00DD36CF"/>
    <w:rPr>
      <w:rFonts w:ascii="宋体" w:hAnsi="宋体"/>
      <w:sz w:val="24"/>
    </w:rPr>
  </w:style>
  <w:style w:type="paragraph" w:customStyle="1" w:styleId="Char24">
    <w:name w:val="+正文 Char2"/>
    <w:basedOn w:val="aa"/>
    <w:link w:val="Char2CharChar"/>
    <w:qFormat/>
    <w:rsid w:val="00DD36CF"/>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DD36CF"/>
    <w:rPr>
      <w:kern w:val="2"/>
      <w:sz w:val="18"/>
    </w:rPr>
  </w:style>
  <w:style w:type="character" w:customStyle="1" w:styleId="Char41">
    <w:name w:val="+正文 Char4"/>
    <w:link w:val="afffffffff4"/>
    <w:qFormat/>
    <w:locked/>
    <w:rsid w:val="00DD36CF"/>
    <w:rPr>
      <w:rFonts w:ascii="宋体" w:hAnsi="宋体"/>
      <w:sz w:val="24"/>
    </w:rPr>
  </w:style>
  <w:style w:type="paragraph" w:customStyle="1" w:styleId="afffffffff4">
    <w:name w:val="+正文"/>
    <w:basedOn w:val="aa"/>
    <w:link w:val="Char41"/>
    <w:qFormat/>
    <w:rsid w:val="00DD36CF"/>
    <w:pPr>
      <w:spacing w:line="360" w:lineRule="auto"/>
      <w:ind w:firstLineChars="200" w:firstLine="200"/>
    </w:pPr>
    <w:rPr>
      <w:rFonts w:ascii="宋体" w:eastAsiaTheme="minorEastAsia" w:hAnsi="宋体" w:cstheme="minorBidi"/>
      <w:sz w:val="24"/>
    </w:rPr>
  </w:style>
  <w:style w:type="character" w:customStyle="1" w:styleId="Char1f4">
    <w:name w:val="注释标题 Char1"/>
    <w:uiPriority w:val="99"/>
    <w:semiHidden/>
    <w:qFormat/>
    <w:rsid w:val="00DD36CF"/>
  </w:style>
  <w:style w:type="character" w:customStyle="1" w:styleId="1CharCharCharCharChar">
    <w:name w:val="+列表1 Char Char Char Char Char"/>
    <w:link w:val="1CharCharChar"/>
    <w:qFormat/>
    <w:locked/>
    <w:rsid w:val="00DD36CF"/>
    <w:rPr>
      <w:rFonts w:ascii="宋体" w:hAnsi="宋体"/>
    </w:rPr>
  </w:style>
  <w:style w:type="paragraph" w:customStyle="1" w:styleId="1CharCharChar">
    <w:name w:val="+列表1 Char Char Char"/>
    <w:basedOn w:val="aa"/>
    <w:link w:val="1CharCharCharCharChar"/>
    <w:qFormat/>
    <w:rsid w:val="00DD36CF"/>
    <w:pPr>
      <w:jc w:val="center"/>
    </w:pPr>
    <w:rPr>
      <w:rFonts w:ascii="宋体" w:eastAsiaTheme="minorEastAsia" w:hAnsi="宋体" w:cstheme="minorBidi"/>
    </w:rPr>
  </w:style>
  <w:style w:type="character" w:customStyle="1" w:styleId="Charfff4">
    <w:name w:val="表正文 Char"/>
    <w:qFormat/>
    <w:rsid w:val="00DD36CF"/>
    <w:rPr>
      <w:rFonts w:eastAsia="宋体"/>
      <w:kern w:val="2"/>
      <w:sz w:val="24"/>
      <w:lang w:val="en-US" w:eastAsia="zh-CN" w:bidi="ar-SA"/>
    </w:rPr>
  </w:style>
  <w:style w:type="character" w:customStyle="1" w:styleId="solutioncontent1">
    <w:name w:val="solutioncontent1"/>
    <w:qFormat/>
    <w:rsid w:val="00DD36CF"/>
    <w:rPr>
      <w:rFonts w:cs="Times New Roman"/>
      <w:color w:val="333333"/>
      <w:sz w:val="15"/>
      <w:szCs w:val="15"/>
    </w:rPr>
  </w:style>
  <w:style w:type="character" w:customStyle="1" w:styleId="Charfff5">
    <w:name w:val="标准款样式 Char"/>
    <w:link w:val="afffffffff5"/>
    <w:qFormat/>
    <w:rsid w:val="00DD36CF"/>
    <w:rPr>
      <w:rFonts w:ascii="黑体" w:hAnsi="宋体"/>
    </w:rPr>
  </w:style>
  <w:style w:type="paragraph" w:customStyle="1" w:styleId="afffffffff5">
    <w:name w:val="标准款样式"/>
    <w:basedOn w:val="aa"/>
    <w:link w:val="Charfff5"/>
    <w:qFormat/>
    <w:rsid w:val="00DD36CF"/>
    <w:rPr>
      <w:rFonts w:ascii="黑体" w:eastAsiaTheme="minorEastAsia" w:hAnsi="宋体" w:cstheme="minorBidi"/>
    </w:rPr>
  </w:style>
  <w:style w:type="character" w:customStyle="1" w:styleId="SubtitleChar">
    <w:name w:val="Subtitle Char"/>
    <w:qFormat/>
    <w:locked/>
    <w:rsid w:val="00DD36CF"/>
    <w:rPr>
      <w:rFonts w:ascii="Calibri Light" w:eastAsia="宋体" w:hAnsi="Calibri Light" w:cs="Times New Roman"/>
      <w:b/>
      <w:bCs/>
      <w:kern w:val="28"/>
      <w:sz w:val="32"/>
      <w:szCs w:val="32"/>
      <w:lang w:eastAsia="en-US"/>
    </w:rPr>
  </w:style>
  <w:style w:type="character" w:customStyle="1" w:styleId="font12-blue-bold1">
    <w:name w:val="font12-blue-bold1"/>
    <w:qFormat/>
    <w:rsid w:val="00DD36CF"/>
    <w:rPr>
      <w:b/>
      <w:bCs/>
      <w:color w:val="0249A5"/>
      <w:sz w:val="18"/>
      <w:szCs w:val="18"/>
      <w:u w:val="none"/>
    </w:rPr>
  </w:style>
  <w:style w:type="character" w:customStyle="1" w:styleId="Charfff6">
    <w:name w:val="引用 Char"/>
    <w:qFormat/>
    <w:rsid w:val="00DD36CF"/>
    <w:rPr>
      <w:i/>
      <w:iCs/>
      <w:color w:val="000000"/>
      <w:kern w:val="2"/>
      <w:sz w:val="21"/>
    </w:rPr>
  </w:style>
  <w:style w:type="character" w:customStyle="1" w:styleId="1CharCharChar0">
    <w:name w:val="+1. Char Char Char"/>
    <w:link w:val="1Char3"/>
    <w:qFormat/>
    <w:locked/>
    <w:rsid w:val="00DD36CF"/>
    <w:rPr>
      <w:rFonts w:ascii="Times New Roman" w:hAnsi="Times New Roman"/>
    </w:rPr>
  </w:style>
  <w:style w:type="paragraph" w:customStyle="1" w:styleId="1Char3">
    <w:name w:val="+1. Char"/>
    <w:basedOn w:val="aa"/>
    <w:link w:val="1CharCharChar0"/>
    <w:autoRedefine/>
    <w:qFormat/>
    <w:rsid w:val="00DD36CF"/>
    <w:rPr>
      <w:rFonts w:ascii="Times New Roman" w:eastAsiaTheme="minorEastAsia" w:hAnsi="Times New Roman" w:cstheme="minorBidi"/>
    </w:rPr>
  </w:style>
  <w:style w:type="character" w:customStyle="1" w:styleId="CharChar5CharCharChar">
    <w:name w:val="+正文 Char Char5 Char Char Char"/>
    <w:link w:val="CharChar5Char"/>
    <w:qFormat/>
    <w:locked/>
    <w:rsid w:val="00DD36CF"/>
    <w:rPr>
      <w:rFonts w:ascii="宋体" w:hAnsi="宋体"/>
      <w:sz w:val="24"/>
    </w:rPr>
  </w:style>
  <w:style w:type="paragraph" w:customStyle="1" w:styleId="CharChar5Char">
    <w:name w:val="+正文 Char Char5 Char"/>
    <w:basedOn w:val="aa"/>
    <w:link w:val="CharChar5CharCharChar"/>
    <w:qFormat/>
    <w:rsid w:val="00DD36CF"/>
    <w:pPr>
      <w:spacing w:line="360" w:lineRule="auto"/>
      <w:ind w:firstLineChars="200" w:firstLine="200"/>
    </w:pPr>
    <w:rPr>
      <w:rFonts w:ascii="宋体" w:eastAsiaTheme="minorEastAsia" w:hAnsi="宋体" w:cstheme="minorBidi"/>
      <w:sz w:val="24"/>
    </w:rPr>
  </w:style>
  <w:style w:type="character" w:customStyle="1" w:styleId="160">
    <w:name w:val="16"/>
    <w:qFormat/>
    <w:rsid w:val="00DD36CF"/>
    <w:rPr>
      <w:rFonts w:ascii="Times New Roman" w:hAnsi="Times New Roman" w:cs="Times New Roman" w:hint="default"/>
      <w:color w:val="0000FF"/>
      <w:sz w:val="20"/>
      <w:szCs w:val="20"/>
      <w:u w:val="single"/>
    </w:rPr>
  </w:style>
  <w:style w:type="character" w:customStyle="1" w:styleId="CharCharf7">
    <w:name w:val="+正文 Char Char"/>
    <w:link w:val="CharCharChar3"/>
    <w:qFormat/>
    <w:locked/>
    <w:rsid w:val="00DD36CF"/>
    <w:rPr>
      <w:rFonts w:ascii="楷体_GB2312" w:eastAsia="楷体_GB2312"/>
      <w:sz w:val="24"/>
    </w:rPr>
  </w:style>
  <w:style w:type="paragraph" w:customStyle="1" w:styleId="CharCharChar3">
    <w:name w:val="+正文 Char Char Char"/>
    <w:basedOn w:val="aa"/>
    <w:link w:val="CharCharf7"/>
    <w:qFormat/>
    <w:rsid w:val="00DD36CF"/>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DD36CF"/>
    <w:rPr>
      <w:rFonts w:ascii="宋体" w:hAnsi="宋体"/>
      <w:sz w:val="24"/>
    </w:rPr>
  </w:style>
  <w:style w:type="paragraph" w:customStyle="1" w:styleId="CharChar3CharChar">
    <w:name w:val="+正文 Char Char3 Char Char"/>
    <w:basedOn w:val="aa"/>
    <w:link w:val="CharChar3CharCharCharChar0"/>
    <w:qFormat/>
    <w:rsid w:val="00DD36CF"/>
    <w:pPr>
      <w:spacing w:line="360" w:lineRule="auto"/>
      <w:ind w:firstLineChars="200" w:firstLine="200"/>
    </w:pPr>
    <w:rPr>
      <w:rFonts w:ascii="宋体" w:eastAsiaTheme="minorEastAsia" w:hAnsi="宋体" w:cstheme="minorBidi"/>
      <w:sz w:val="24"/>
    </w:rPr>
  </w:style>
  <w:style w:type="character" w:customStyle="1" w:styleId="msoins0">
    <w:name w:val="msoins"/>
    <w:qFormat/>
    <w:rsid w:val="00DD36CF"/>
  </w:style>
  <w:style w:type="character" w:customStyle="1" w:styleId="Char1f5">
    <w:name w:val="明显引用 Char1"/>
    <w:link w:val="1fe"/>
    <w:qFormat/>
    <w:locked/>
    <w:rsid w:val="00DD36CF"/>
    <w:rPr>
      <w:b/>
      <w:bCs/>
      <w:i/>
      <w:iCs/>
      <w:color w:val="4F81BD"/>
      <w:sz w:val="22"/>
      <w:lang w:eastAsia="en-US" w:bidi="en-US"/>
    </w:rPr>
  </w:style>
  <w:style w:type="paragraph" w:customStyle="1" w:styleId="1fe">
    <w:name w:val="明显引用1"/>
    <w:basedOn w:val="aa"/>
    <w:next w:val="aa"/>
    <w:link w:val="Char1f5"/>
    <w:qFormat/>
    <w:rsid w:val="00DD36CF"/>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DD36CF"/>
    <w:rPr>
      <w:rFonts w:ascii="宋体" w:hAnsi="宋体"/>
      <w:sz w:val="24"/>
    </w:rPr>
  </w:style>
  <w:style w:type="paragraph" w:customStyle="1" w:styleId="Char5CharCharChar">
    <w:name w:val="+正文 Char5 Char Char Char"/>
    <w:basedOn w:val="aa"/>
    <w:link w:val="Char5CharCharCharCharChar"/>
    <w:qFormat/>
    <w:rsid w:val="00DD36CF"/>
    <w:pPr>
      <w:spacing w:line="360" w:lineRule="auto"/>
      <w:ind w:firstLineChars="200" w:firstLine="200"/>
    </w:pPr>
    <w:rPr>
      <w:rFonts w:ascii="宋体" w:eastAsiaTheme="minorEastAsia" w:hAnsi="宋体" w:cstheme="minorBidi"/>
      <w:sz w:val="24"/>
    </w:rPr>
  </w:style>
  <w:style w:type="character" w:customStyle="1" w:styleId="black1">
    <w:name w:val="black1"/>
    <w:qFormat/>
    <w:rsid w:val="00DD36CF"/>
    <w:rPr>
      <w:rFonts w:ascii="ˎ̥" w:hAnsi="ˎ̥" w:hint="default"/>
      <w:color w:val="333333"/>
      <w:sz w:val="18"/>
      <w:szCs w:val="18"/>
      <w:u w:val="none"/>
    </w:rPr>
  </w:style>
  <w:style w:type="paragraph" w:customStyle="1" w:styleId="201">
    <w:name w:val="20"/>
    <w:basedOn w:val="aa"/>
    <w:rsid w:val="00DD36C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ff">
    <w:name w:val="1"/>
    <w:basedOn w:val="aa"/>
    <w:qFormat/>
    <w:rsid w:val="00DD36CF"/>
    <w:pPr>
      <w:spacing w:afterLines="50" w:line="360" w:lineRule="auto"/>
    </w:pPr>
    <w:rPr>
      <w:rFonts w:ascii="仿宋_GB2312" w:eastAsia="仿宋_GB2312" w:hAnsi="宋体"/>
      <w:sz w:val="24"/>
      <w:szCs w:val="24"/>
    </w:rPr>
  </w:style>
  <w:style w:type="paragraph" w:customStyle="1" w:styleId="xl71">
    <w:name w:val="xl7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DD36CF"/>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DD36CF"/>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qFormat/>
    <w:rsid w:val="00DD36CF"/>
    <w:pPr>
      <w:widowControl/>
      <w:spacing w:before="100" w:beforeAutospacing="1" w:after="100" w:afterAutospacing="1"/>
      <w:jc w:val="left"/>
    </w:pPr>
    <w:rPr>
      <w:rFonts w:ascii="宋体" w:hAnsi="宋体" w:hint="eastAsia"/>
      <w:kern w:val="0"/>
      <w:sz w:val="24"/>
      <w:szCs w:val="24"/>
    </w:rPr>
  </w:style>
  <w:style w:type="paragraph" w:customStyle="1" w:styleId="1ff0">
    <w:name w:val="附录标题1"/>
    <w:basedOn w:val="11"/>
    <w:next w:val="aa"/>
    <w:rsid w:val="00DD36CF"/>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qFormat/>
    <w:rsid w:val="00DD36CF"/>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qFormat/>
    <w:rsid w:val="00DD36CF"/>
    <w:pPr>
      <w:widowControl/>
      <w:spacing w:before="240" w:afterLines="50" w:line="360" w:lineRule="auto"/>
      <w:ind w:left="119"/>
      <w:jc w:val="left"/>
    </w:pPr>
    <w:rPr>
      <w:rFonts w:ascii="Arial" w:hAnsi="Arial" w:cs="Arial"/>
      <w:b/>
      <w:bCs/>
      <w:color w:val="99CCCC"/>
      <w:kern w:val="0"/>
      <w:sz w:val="24"/>
      <w:szCs w:val="24"/>
    </w:rPr>
  </w:style>
  <w:style w:type="paragraph" w:customStyle="1" w:styleId="190">
    <w:name w:val="19"/>
    <w:basedOn w:val="aa"/>
    <w:qFormat/>
    <w:rsid w:val="00DD36CF"/>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f6">
    <w:name w:val="点点"/>
    <w:basedOn w:val="aa"/>
    <w:rsid w:val="00DD36CF"/>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7">
    <w:name w:val="全文标题"/>
    <w:next w:val="aa"/>
    <w:qFormat/>
    <w:rsid w:val="00DD36CF"/>
    <w:pPr>
      <w:jc w:val="center"/>
    </w:pPr>
    <w:rPr>
      <w:rFonts w:ascii="Arial" w:eastAsia="黑体" w:hAnsi="Arial" w:cs="Arial"/>
      <w:bCs/>
      <w:sz w:val="52"/>
      <w:szCs w:val="32"/>
    </w:rPr>
  </w:style>
  <w:style w:type="paragraph" w:customStyle="1" w:styleId="flName">
    <w:name w:val="flName"/>
    <w:basedOn w:val="aa"/>
    <w:qFormat/>
    <w:rsid w:val="00DD36CF"/>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qFormat/>
    <w:rsid w:val="00DD36C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qFormat/>
    <w:rsid w:val="00DD36C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8">
    <w:name w:val="图例编号"/>
    <w:basedOn w:val="affa"/>
    <w:next w:val="affa"/>
    <w:qFormat/>
    <w:rsid w:val="00DD36CF"/>
    <w:pPr>
      <w:spacing w:line="300" w:lineRule="auto"/>
      <w:ind w:firstLineChars="0" w:firstLine="510"/>
    </w:pPr>
    <w:rPr>
      <w:sz w:val="24"/>
    </w:rPr>
  </w:style>
  <w:style w:type="paragraph" w:customStyle="1" w:styleId="reader-word-layer">
    <w:name w:val="reader-word-layer"/>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qFormat/>
    <w:rsid w:val="00DD36C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a"/>
    <w:qFormat/>
    <w:rsid w:val="00DD36CF"/>
    <w:pPr>
      <w:widowControl/>
    </w:pPr>
    <w:rPr>
      <w:rFonts w:ascii="Times New Roman" w:hAnsi="Times New Roman"/>
      <w:kern w:val="0"/>
      <w:szCs w:val="21"/>
    </w:rPr>
  </w:style>
  <w:style w:type="paragraph" w:customStyle="1" w:styleId="xl39">
    <w:name w:val="xl39"/>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48">
    <w:name w:val="xl48"/>
    <w:basedOn w:val="aa"/>
    <w:qFormat/>
    <w:rsid w:val="00DD36C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9">
    <w:name w:val="一般正文"/>
    <w:basedOn w:val="aa"/>
    <w:rsid w:val="00DD36CF"/>
    <w:pPr>
      <w:spacing w:line="360" w:lineRule="auto"/>
      <w:ind w:firstLineChars="200" w:firstLine="480"/>
    </w:pPr>
    <w:rPr>
      <w:rFonts w:ascii="Times New Roman" w:hAnsi="Times New Roman" w:cs="宋体"/>
      <w:sz w:val="24"/>
      <w:szCs w:val="20"/>
    </w:rPr>
  </w:style>
  <w:style w:type="paragraph" w:customStyle="1" w:styleId="xl51">
    <w:name w:val="xl51"/>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qFormat/>
    <w:rsid w:val="00DD36CF"/>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qFormat/>
    <w:rsid w:val="00DD36C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0">
    <w:name w:val="xl40"/>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70">
    <w:name w:val="17"/>
    <w:basedOn w:val="aa"/>
    <w:qFormat/>
    <w:rsid w:val="00DD36CF"/>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qFormat/>
    <w:rsid w:val="00DD36C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3">
    <w:name w:val="xl43"/>
    <w:basedOn w:val="aa"/>
    <w:qFormat/>
    <w:rsid w:val="00DD36C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rsid w:val="00DD36CF"/>
    <w:pPr>
      <w:widowControl/>
      <w:snapToGrid w:val="0"/>
    </w:pPr>
    <w:rPr>
      <w:rFonts w:ascii="Times New Roman" w:eastAsia="Arial Unicode MS" w:hAnsi="Times New Roman"/>
      <w:kern w:val="0"/>
      <w:szCs w:val="21"/>
    </w:rPr>
  </w:style>
  <w:style w:type="paragraph" w:customStyle="1" w:styleId="afffffffffa">
    <w:name w:val="缩进正文"/>
    <w:basedOn w:val="aa"/>
    <w:qFormat/>
    <w:rsid w:val="00DD36CF"/>
    <w:pPr>
      <w:spacing w:beforeLines="25" w:afterLines="25" w:line="360" w:lineRule="auto"/>
      <w:ind w:firstLineChars="200" w:firstLine="480"/>
    </w:pPr>
    <w:rPr>
      <w:rFonts w:ascii="Times New Roman" w:hAnsi="Times New Roman"/>
      <w:sz w:val="24"/>
      <w:szCs w:val="21"/>
    </w:rPr>
  </w:style>
  <w:style w:type="paragraph" w:customStyle="1" w:styleId="xl58">
    <w:name w:val="xl58"/>
    <w:basedOn w:val="aa"/>
    <w:qFormat/>
    <w:rsid w:val="00DD36C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DD36C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xt">
    <w:name w:val="txt"/>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1"/>
    <w:next w:val="aa"/>
    <w:uiPriority w:val="39"/>
    <w:unhideWhenUsed/>
    <w:qFormat/>
    <w:rsid w:val="00DD36CF"/>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qFormat/>
    <w:rsid w:val="00DD36CF"/>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b">
    <w:name w:val="四号　首行缩进"/>
    <w:basedOn w:val="aa"/>
    <w:rsid w:val="00DD36CF"/>
    <w:pPr>
      <w:spacing w:line="360" w:lineRule="auto"/>
    </w:pPr>
    <w:rPr>
      <w:rFonts w:ascii="宋体" w:hAnsi="宋体"/>
      <w:bCs/>
      <w:szCs w:val="21"/>
    </w:rPr>
  </w:style>
  <w:style w:type="paragraph" w:customStyle="1" w:styleId="xl44">
    <w:name w:val="xl44"/>
    <w:basedOn w:val="aa"/>
    <w:qFormat/>
    <w:rsid w:val="00DD36C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DD36C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qFormat/>
    <w:rsid w:val="00DD36CF"/>
    <w:rPr>
      <w:rFonts w:ascii="Tahoma" w:hAnsi="Tahoma"/>
      <w:sz w:val="24"/>
      <w:szCs w:val="20"/>
    </w:rPr>
  </w:style>
  <w:style w:type="paragraph" w:customStyle="1" w:styleId="xl30">
    <w:name w:val="xl30"/>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DD36C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fffffffc">
    <w:name w:val="标准次分项"/>
    <w:basedOn w:val="aa"/>
    <w:qFormat/>
    <w:rsid w:val="00DD36CF"/>
    <w:pPr>
      <w:jc w:val="left"/>
    </w:pPr>
    <w:rPr>
      <w:rFonts w:ascii="宋体" w:hAnsi="宋体"/>
      <w:szCs w:val="21"/>
    </w:rPr>
  </w:style>
  <w:style w:type="paragraph" w:customStyle="1" w:styleId="xl59">
    <w:name w:val="xl59"/>
    <w:basedOn w:val="aa"/>
    <w:qFormat/>
    <w:rsid w:val="00DD36C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qFormat/>
    <w:rsid w:val="00DD36CF"/>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qFormat/>
    <w:rsid w:val="00DD36C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d">
    <w:name w:val="文档编号"/>
    <w:basedOn w:val="aa"/>
    <w:next w:val="aa"/>
    <w:qFormat/>
    <w:rsid w:val="00DD36CF"/>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qFormat/>
    <w:rsid w:val="00DD36CF"/>
    <w:pPr>
      <w:tabs>
        <w:tab w:val="left" w:pos="360"/>
      </w:tabs>
    </w:pPr>
    <w:rPr>
      <w:rFonts w:ascii="Times New Roman" w:hAnsi="Times New Roman"/>
      <w:sz w:val="24"/>
      <w:szCs w:val="24"/>
    </w:rPr>
  </w:style>
  <w:style w:type="paragraph" w:customStyle="1" w:styleId="120">
    <w:name w:val="列出段落12"/>
    <w:basedOn w:val="aa"/>
    <w:qFormat/>
    <w:rsid w:val="00DD36CF"/>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qFormat/>
    <w:rsid w:val="00DD36C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rsid w:val="00DD36CF"/>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qFormat/>
    <w:rsid w:val="00DD36C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qFormat/>
    <w:rsid w:val="00DD36CF"/>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qFormat/>
    <w:rsid w:val="00DD36C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a"/>
    <w:qFormat/>
    <w:rsid w:val="00DD36C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qFormat/>
    <w:rsid w:val="00DD36CF"/>
    <w:pPr>
      <w:ind w:leftChars="200" w:left="420"/>
      <w:jc w:val="left"/>
    </w:pPr>
    <w:rPr>
      <w:rFonts w:ascii="Times New Roman" w:hAnsi="Times New Roman"/>
      <w:sz w:val="28"/>
      <w:szCs w:val="24"/>
      <w:lang w:eastAsia="zh-TW"/>
    </w:rPr>
  </w:style>
  <w:style w:type="paragraph" w:customStyle="1" w:styleId="xl25">
    <w:name w:val="xl2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a"/>
    <w:rsid w:val="00DD36CF"/>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qFormat/>
    <w:rsid w:val="00DD36C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qFormat/>
    <w:rsid w:val="00DD36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DD36C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ff1">
    <w:name w:val="修订1"/>
    <w:uiPriority w:val="99"/>
    <w:semiHidden/>
    <w:qFormat/>
    <w:rsid w:val="00DD36CF"/>
    <w:rPr>
      <w:rFonts w:ascii="Calibri" w:eastAsia="宋体" w:hAnsi="Calibri" w:cs="Times New Roman"/>
    </w:rPr>
  </w:style>
  <w:style w:type="paragraph" w:customStyle="1" w:styleId="-110">
    <w:name w:val="彩色列表 - 着色 11"/>
    <w:basedOn w:val="aa"/>
    <w:uiPriority w:val="34"/>
    <w:qFormat/>
    <w:rsid w:val="00DD36C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a"/>
    <w:qFormat/>
    <w:rsid w:val="00DD36C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DD36C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qFormat/>
    <w:rsid w:val="00DD36C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qFormat/>
    <w:rsid w:val="00DD36CF"/>
    <w:pPr>
      <w:widowControl/>
      <w:spacing w:before="100" w:beforeAutospacing="1" w:after="100" w:afterAutospacing="1"/>
      <w:jc w:val="left"/>
    </w:pPr>
    <w:rPr>
      <w:rFonts w:ascii="宋体" w:hAnsi="宋体" w:cs="宋体"/>
      <w:kern w:val="0"/>
      <w:sz w:val="24"/>
      <w:szCs w:val="24"/>
    </w:rPr>
  </w:style>
  <w:style w:type="paragraph" w:customStyle="1" w:styleId="afffffffffe">
    <w:name w:val="文字列表"/>
    <w:basedOn w:val="affa"/>
    <w:qFormat/>
    <w:rsid w:val="00DD36CF"/>
    <w:pPr>
      <w:spacing w:line="300" w:lineRule="auto"/>
      <w:ind w:firstLineChars="0" w:firstLine="510"/>
    </w:pPr>
    <w:rPr>
      <w:sz w:val="24"/>
    </w:rPr>
  </w:style>
  <w:style w:type="paragraph" w:customStyle="1" w:styleId="TableParagraph">
    <w:name w:val="Table Paragraph"/>
    <w:basedOn w:val="aa"/>
    <w:uiPriority w:val="1"/>
    <w:qFormat/>
    <w:rsid w:val="00DD36CF"/>
  </w:style>
  <w:style w:type="table" w:customStyle="1" w:styleId="TableNormal">
    <w:name w:val="Table Normal"/>
    <w:uiPriority w:val="2"/>
    <w:unhideWhenUsed/>
    <w:qFormat/>
    <w:rsid w:val="00DD36CF"/>
    <w:rPr>
      <w:rFonts w:ascii="Calibri" w:eastAsia="宋体" w:hAnsi="Calibri"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DD36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13900</Words>
  <Characters>14179</Characters>
  <Application>Microsoft Office Word</Application>
  <DocSecurity>0</DocSecurity>
  <Lines>1090</Lines>
  <Paragraphs>935</Paragraphs>
  <ScaleCrop>false</ScaleCrop>
  <Company/>
  <LinksUpToDate>false</LinksUpToDate>
  <CharactersWithSpaces>27144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2024-08-28T06:42:00Z</dcterms:created>
  <dcterms:modified xsi:type="dcterms:W3CDTF">2024-08-28T06:42:00Z</dcterms:modified>
</cp:coreProperties>
</file>