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895" w:rsidRPr="00216E0B" w:rsidRDefault="00E50895" w:rsidP="00E50895">
      <w:pPr>
        <w:adjustRightInd w:val="0"/>
        <w:snapToGrid w:val="0"/>
        <w:jc w:val="center"/>
        <w:outlineLvl w:val="1"/>
        <w:rPr>
          <w:rFonts w:eastAsia="黑体"/>
          <w:sz w:val="30"/>
          <w:szCs w:val="30"/>
        </w:rPr>
      </w:pPr>
      <w:bookmarkStart w:id="0" w:name="_Toc13787"/>
      <w:r w:rsidRPr="00216E0B">
        <w:rPr>
          <w:rFonts w:eastAsia="黑体"/>
          <w:sz w:val="30"/>
          <w:szCs w:val="30"/>
        </w:rPr>
        <w:t>一、说明</w:t>
      </w:r>
      <w:bookmarkEnd w:id="0"/>
    </w:p>
    <w:p w:rsidR="00E50895" w:rsidRPr="00216E0B" w:rsidRDefault="00E50895" w:rsidP="00E50895">
      <w:pPr>
        <w:snapToGrid w:val="0"/>
        <w:ind w:firstLineChars="200" w:firstLine="442"/>
        <w:jc w:val="left"/>
        <w:outlineLvl w:val="2"/>
        <w:rPr>
          <w:b/>
          <w:sz w:val="22"/>
        </w:rPr>
      </w:pPr>
      <w:bookmarkStart w:id="1" w:name="_Toc16888"/>
      <w:r w:rsidRPr="00216E0B">
        <w:rPr>
          <w:b/>
          <w:sz w:val="22"/>
        </w:rPr>
        <w:t xml:space="preserve">1 </w:t>
      </w:r>
      <w:r w:rsidRPr="00216E0B">
        <w:rPr>
          <w:b/>
          <w:sz w:val="22"/>
        </w:rPr>
        <w:t>总则</w:t>
      </w:r>
      <w:bookmarkEnd w:id="1"/>
    </w:p>
    <w:p w:rsidR="00E50895" w:rsidRPr="00216E0B" w:rsidRDefault="00E50895" w:rsidP="00E50895">
      <w:pPr>
        <w:snapToGrid w:val="0"/>
        <w:ind w:firstLineChars="200" w:firstLine="440"/>
        <w:rPr>
          <w:sz w:val="22"/>
        </w:rPr>
      </w:pPr>
      <w:r w:rsidRPr="00216E0B">
        <w:rPr>
          <w:sz w:val="22"/>
        </w:rPr>
        <w:t xml:space="preserve">1.1 </w:t>
      </w:r>
      <w:r w:rsidRPr="00216E0B">
        <w:rPr>
          <w:sz w:val="22"/>
        </w:rPr>
        <w:t>投标人应具备国家或行业管理部门规定的，在本市实施本项目所需的资格（资质）和相关手续（如果有），由此引起的所有有关事宜及费用由投标人自行负责。</w:t>
      </w:r>
    </w:p>
    <w:p w:rsidR="00E50895" w:rsidRPr="00216E0B" w:rsidRDefault="00E50895" w:rsidP="00E50895">
      <w:pPr>
        <w:snapToGrid w:val="0"/>
        <w:ind w:firstLineChars="200" w:firstLine="440"/>
        <w:rPr>
          <w:sz w:val="22"/>
        </w:rPr>
      </w:pPr>
      <w:r w:rsidRPr="00216E0B">
        <w:rPr>
          <w:sz w:val="22"/>
        </w:rPr>
        <w:t xml:space="preserve">1.2 </w:t>
      </w:r>
      <w:r w:rsidRPr="00216E0B">
        <w:rPr>
          <w:sz w:val="22"/>
        </w:rPr>
        <w:t>投标人对所提供的货物应当享有合法的所有权，没有侵犯任何第三方的知识产权、技术秘密等权利，而且不存在任何抵押、留置、查封等产权瑕疵。</w:t>
      </w:r>
    </w:p>
    <w:p w:rsidR="00E50895" w:rsidRPr="00216E0B" w:rsidRDefault="00E50895" w:rsidP="00E50895">
      <w:pPr>
        <w:snapToGrid w:val="0"/>
        <w:ind w:firstLineChars="200" w:firstLine="440"/>
        <w:rPr>
          <w:sz w:val="22"/>
        </w:rPr>
      </w:pPr>
      <w:r w:rsidRPr="00216E0B">
        <w:rPr>
          <w:sz w:val="22"/>
        </w:rPr>
        <w:t xml:space="preserve">1.3 </w:t>
      </w:r>
      <w:r w:rsidRPr="00216E0B">
        <w:rPr>
          <w:sz w:val="22"/>
        </w:rPr>
        <w:t>投标人提供的货物应当是全新的、未使用过的，货物和相关服务应当符合招标文件的要求，并且其质量完全符合国家标准和招标需求。</w:t>
      </w:r>
    </w:p>
    <w:p w:rsidR="00E50895" w:rsidRPr="00216E0B" w:rsidRDefault="00E50895" w:rsidP="00E50895">
      <w:pPr>
        <w:snapToGrid w:val="0"/>
        <w:ind w:firstLineChars="200" w:firstLine="440"/>
        <w:jc w:val="left"/>
        <w:rPr>
          <w:sz w:val="22"/>
        </w:rPr>
      </w:pPr>
      <w:r w:rsidRPr="00216E0B">
        <w:rPr>
          <w:sz w:val="22"/>
        </w:rPr>
        <w:t xml:space="preserve">1.4 </w:t>
      </w:r>
      <w:r w:rsidRPr="00216E0B">
        <w:rPr>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E50895" w:rsidRPr="00216E0B" w:rsidRDefault="00E50895" w:rsidP="00E50895">
      <w:pPr>
        <w:snapToGrid w:val="0"/>
        <w:ind w:firstLineChars="200" w:firstLine="440"/>
        <w:jc w:val="left"/>
        <w:rPr>
          <w:sz w:val="22"/>
        </w:rPr>
      </w:pPr>
      <w:r w:rsidRPr="00216E0B">
        <w:rPr>
          <w:sz w:val="22"/>
        </w:rPr>
        <w:t xml:space="preserve">★1.5 </w:t>
      </w:r>
      <w:r w:rsidRPr="00216E0B">
        <w:rPr>
          <w:sz w:val="22"/>
        </w:rPr>
        <w:t>若本项目涉及国家强制认证产品（信息安全产品、</w:t>
      </w:r>
      <w:r w:rsidRPr="00216E0B">
        <w:rPr>
          <w:sz w:val="22"/>
        </w:rPr>
        <w:t>3C</w:t>
      </w:r>
      <w:r w:rsidRPr="00216E0B">
        <w:rPr>
          <w:sz w:val="22"/>
        </w:rPr>
        <w:t>认证产品、强制节能产品、电信设备进网许可证等），则根据国家有关规定，投标人提供的产品必须满足强制认证要求。</w:t>
      </w:r>
      <w:r w:rsidRPr="00216E0B">
        <w:rPr>
          <w:rFonts w:hAnsi="宋体" w:hint="eastAsia"/>
          <w:sz w:val="22"/>
        </w:rPr>
        <w:t>（详见第一章投标人须知及前附表</w:t>
      </w:r>
      <w:r w:rsidRPr="00216E0B">
        <w:rPr>
          <w:rFonts w:hAnsi="宋体" w:hint="eastAsia"/>
          <w:sz w:val="22"/>
        </w:rPr>
        <w:t>21.3</w:t>
      </w:r>
      <w:r w:rsidRPr="00216E0B">
        <w:rPr>
          <w:rFonts w:hAnsi="宋体" w:hint="eastAsia"/>
          <w:sz w:val="22"/>
        </w:rPr>
        <w:t>（</w:t>
      </w:r>
      <w:r w:rsidRPr="00216E0B">
        <w:rPr>
          <w:rFonts w:hAnsi="宋体" w:hint="eastAsia"/>
          <w:sz w:val="22"/>
        </w:rPr>
        <w:t>9</w:t>
      </w:r>
      <w:r w:rsidRPr="00216E0B">
        <w:rPr>
          <w:rFonts w:hAnsi="宋体" w:hint="eastAsia"/>
          <w:sz w:val="22"/>
        </w:rPr>
        <w:t>））</w:t>
      </w:r>
    </w:p>
    <w:p w:rsidR="00E50895" w:rsidRPr="00216E0B" w:rsidRDefault="00E50895" w:rsidP="00E50895">
      <w:pPr>
        <w:snapToGrid w:val="0"/>
        <w:ind w:firstLineChars="200" w:firstLine="440"/>
        <w:rPr>
          <w:sz w:val="22"/>
        </w:rPr>
      </w:pPr>
      <w:r w:rsidRPr="00216E0B">
        <w:rPr>
          <w:sz w:val="22"/>
        </w:rPr>
        <w:t>★</w:t>
      </w:r>
      <w:r w:rsidRPr="00216E0B">
        <w:rPr>
          <w:rFonts w:hint="eastAsia"/>
          <w:sz w:val="22"/>
        </w:rPr>
        <w:t>1.6</w:t>
      </w:r>
      <w:r w:rsidRPr="00216E0B">
        <w:rPr>
          <w:sz w:val="22"/>
        </w:rPr>
        <w:t>投标人提供的产品必须符合国家强制性标准</w:t>
      </w:r>
      <w:r w:rsidRPr="00216E0B">
        <w:rPr>
          <w:rFonts w:hint="eastAsia"/>
          <w:sz w:val="22"/>
        </w:rPr>
        <w:t>。</w:t>
      </w:r>
    </w:p>
    <w:p w:rsidR="00E50895" w:rsidRPr="00216E0B" w:rsidRDefault="00E50895" w:rsidP="00E50895">
      <w:pPr>
        <w:snapToGrid w:val="0"/>
        <w:ind w:firstLineChars="200" w:firstLine="440"/>
        <w:rPr>
          <w:sz w:val="22"/>
        </w:rPr>
      </w:pPr>
      <w:r w:rsidRPr="00216E0B">
        <w:rPr>
          <w:sz w:val="22"/>
        </w:rPr>
        <w:t>1.</w:t>
      </w:r>
      <w:r w:rsidRPr="00216E0B">
        <w:rPr>
          <w:rFonts w:hint="eastAsia"/>
          <w:sz w:val="22"/>
        </w:rPr>
        <w:t>7</w:t>
      </w:r>
      <w:r w:rsidRPr="00216E0B">
        <w:rPr>
          <w:sz w:val="22"/>
        </w:rPr>
        <w:t>采购人在技术需求和图纸或图片（如果有）中指出的工艺、材料和货物的标准以及参照的技术参数或型号仅</w:t>
      </w:r>
      <w:proofErr w:type="gramStart"/>
      <w:r w:rsidRPr="00216E0B">
        <w:rPr>
          <w:sz w:val="22"/>
        </w:rPr>
        <w:t>起说明</w:t>
      </w:r>
      <w:proofErr w:type="gramEnd"/>
      <w:r w:rsidRPr="00216E0B">
        <w:rPr>
          <w:sz w:val="22"/>
        </w:rPr>
        <w:t>作用，并没有任何限制性和排他性，投标人在投标中可以选用其他替代标准、技术参数或型号，但这些替代要在不影响功能实现的前提下，并在可接受范围内接受偏离。</w:t>
      </w:r>
    </w:p>
    <w:p w:rsidR="00E50895" w:rsidRPr="00216E0B" w:rsidRDefault="00E50895" w:rsidP="00E50895">
      <w:pPr>
        <w:snapToGrid w:val="0"/>
        <w:ind w:firstLineChars="200" w:firstLine="440"/>
        <w:rPr>
          <w:sz w:val="22"/>
        </w:rPr>
      </w:pPr>
      <w:r w:rsidRPr="00216E0B">
        <w:rPr>
          <w:sz w:val="22"/>
        </w:rPr>
        <w:t>1.</w:t>
      </w:r>
      <w:r w:rsidRPr="00216E0B">
        <w:rPr>
          <w:rFonts w:hint="eastAsia"/>
          <w:sz w:val="22"/>
        </w:rPr>
        <w:t>8</w:t>
      </w:r>
      <w:r w:rsidRPr="00216E0B">
        <w:rPr>
          <w:sz w:val="22"/>
        </w:rPr>
        <w:t>投标人在投标前应认真了解采购人的使用需求、使用条件（使用空间、能源条件等）和其他相关条件，一旦中标，应按照招标文件和合同规定的要求提供货物及相关服务。</w:t>
      </w:r>
    </w:p>
    <w:p w:rsidR="00E50895" w:rsidRPr="00216E0B" w:rsidRDefault="00E50895" w:rsidP="00E50895">
      <w:pPr>
        <w:snapToGrid w:val="0"/>
        <w:ind w:firstLineChars="200" w:firstLine="440"/>
        <w:rPr>
          <w:sz w:val="22"/>
        </w:rPr>
      </w:pPr>
      <w:r w:rsidRPr="00216E0B">
        <w:rPr>
          <w:sz w:val="22"/>
        </w:rPr>
        <w:t>1.</w:t>
      </w:r>
      <w:r w:rsidRPr="00216E0B">
        <w:rPr>
          <w:rFonts w:hint="eastAsia"/>
          <w:sz w:val="22"/>
        </w:rPr>
        <w:t>9</w:t>
      </w:r>
      <w:r w:rsidRPr="00216E0B">
        <w:rPr>
          <w:sz w:val="22"/>
        </w:rPr>
        <w:t>投标人应根据本章节中详细技术规格要求，采用市场主流产品或按照要求提供定制产品参加竞标。同时，</w:t>
      </w:r>
      <w:r w:rsidRPr="00216E0B">
        <w:rPr>
          <w:b/>
          <w:sz w:val="22"/>
        </w:rPr>
        <w:t>请投标人务必注意：无论是正偏离还是负偏离，都不得与招标要求相差太大，否则将可能影响投标人的得分</w:t>
      </w:r>
      <w:r w:rsidRPr="00216E0B">
        <w:rPr>
          <w:sz w:val="22"/>
        </w:rPr>
        <w:t>。一旦中标，投标人应按投标文件的承诺签订合同并提供相应的产品和服务。</w:t>
      </w:r>
    </w:p>
    <w:p w:rsidR="00E50895" w:rsidRPr="00216E0B" w:rsidRDefault="00E50895" w:rsidP="00E50895">
      <w:pPr>
        <w:adjustRightInd w:val="0"/>
        <w:snapToGrid w:val="0"/>
        <w:ind w:firstLineChars="200" w:firstLine="440"/>
        <w:rPr>
          <w:sz w:val="22"/>
        </w:rPr>
      </w:pPr>
      <w:r w:rsidRPr="00216E0B">
        <w:rPr>
          <w:sz w:val="22"/>
        </w:rPr>
        <w:t>1.</w:t>
      </w:r>
      <w:r w:rsidRPr="00216E0B">
        <w:rPr>
          <w:rFonts w:hint="eastAsia"/>
          <w:sz w:val="22"/>
        </w:rPr>
        <w:t>10</w:t>
      </w:r>
      <w:r w:rsidRPr="00216E0B">
        <w:rPr>
          <w:rFonts w:hint="eastAsia"/>
          <w:sz w:val="22"/>
        </w:rPr>
        <w:t>投标人认为招标文件（包括招标补充文件）存在排他性或歧视性条款，自收到招标文件之日或者招标文件公告期限届满之日起</w:t>
      </w:r>
      <w:r w:rsidRPr="00216E0B">
        <w:rPr>
          <w:sz w:val="22"/>
        </w:rPr>
        <w:t>10</w:t>
      </w:r>
      <w:r w:rsidRPr="00216E0B">
        <w:rPr>
          <w:sz w:val="22"/>
        </w:rPr>
        <w:t>日内</w:t>
      </w:r>
      <w:r w:rsidRPr="00216E0B">
        <w:rPr>
          <w:rFonts w:hint="eastAsia"/>
          <w:sz w:val="22"/>
        </w:rPr>
        <w:t>，以书面形式提出，并附相关证据。</w:t>
      </w:r>
    </w:p>
    <w:p w:rsidR="00E50895" w:rsidRPr="00216E0B" w:rsidRDefault="00E50895" w:rsidP="00E50895">
      <w:pPr>
        <w:snapToGrid w:val="0"/>
        <w:ind w:firstLineChars="200" w:firstLine="440"/>
        <w:rPr>
          <w:sz w:val="22"/>
        </w:rPr>
      </w:pPr>
    </w:p>
    <w:p w:rsidR="00E50895" w:rsidRPr="00216E0B" w:rsidRDefault="00E50895" w:rsidP="00E50895">
      <w:pPr>
        <w:adjustRightInd w:val="0"/>
        <w:snapToGrid w:val="0"/>
        <w:jc w:val="center"/>
        <w:outlineLvl w:val="1"/>
        <w:rPr>
          <w:rFonts w:eastAsia="黑体"/>
          <w:sz w:val="30"/>
          <w:szCs w:val="30"/>
        </w:rPr>
      </w:pPr>
      <w:bookmarkStart w:id="2" w:name="_Toc6631"/>
      <w:r w:rsidRPr="00216E0B">
        <w:rPr>
          <w:rFonts w:eastAsia="黑体"/>
          <w:sz w:val="30"/>
          <w:szCs w:val="30"/>
        </w:rPr>
        <w:t>二、项目概况</w:t>
      </w:r>
      <w:bookmarkEnd w:id="2"/>
    </w:p>
    <w:p w:rsidR="00E50895" w:rsidRPr="00216E0B" w:rsidRDefault="00E50895" w:rsidP="00E50895">
      <w:pPr>
        <w:snapToGrid w:val="0"/>
        <w:ind w:firstLineChars="200" w:firstLine="442"/>
        <w:outlineLvl w:val="2"/>
        <w:rPr>
          <w:b/>
          <w:bCs/>
          <w:sz w:val="22"/>
        </w:rPr>
      </w:pPr>
      <w:bookmarkStart w:id="3" w:name="_Toc23029"/>
      <w:r w:rsidRPr="00216E0B">
        <w:rPr>
          <w:b/>
          <w:bCs/>
          <w:sz w:val="22"/>
        </w:rPr>
        <w:t xml:space="preserve">2 </w:t>
      </w:r>
      <w:r w:rsidRPr="00216E0B">
        <w:rPr>
          <w:b/>
          <w:bCs/>
          <w:sz w:val="22"/>
        </w:rPr>
        <w:t>项目名称</w:t>
      </w:r>
      <w:bookmarkEnd w:id="3"/>
    </w:p>
    <w:p w:rsidR="00E50895" w:rsidRPr="00216E0B" w:rsidRDefault="00E50895" w:rsidP="00E50895">
      <w:pPr>
        <w:snapToGrid w:val="0"/>
        <w:ind w:firstLineChars="200" w:firstLine="442"/>
        <w:rPr>
          <w:b/>
          <w:bCs/>
          <w:sz w:val="22"/>
        </w:rPr>
      </w:pPr>
      <w:r w:rsidRPr="00216E0B">
        <w:rPr>
          <w:b/>
          <w:bCs/>
          <w:sz w:val="22"/>
        </w:rPr>
        <w:t>项目名称：</w:t>
      </w:r>
      <w:bookmarkStart w:id="4" w:name="OLE_LINK19"/>
      <w:bookmarkStart w:id="5" w:name="OLE_LINK20"/>
      <w:bookmarkStart w:id="6" w:name="_GoBack"/>
      <w:r w:rsidRPr="00216E0B">
        <w:rPr>
          <w:rFonts w:hint="eastAsia"/>
          <w:bCs/>
          <w:sz w:val="22"/>
        </w:rPr>
        <w:t>医用电子生理参数检测仪器设备</w:t>
      </w:r>
      <w:bookmarkEnd w:id="4"/>
      <w:bookmarkEnd w:id="5"/>
      <w:bookmarkEnd w:id="6"/>
    </w:p>
    <w:p w:rsidR="00E50895" w:rsidRPr="00216E0B" w:rsidRDefault="00E50895" w:rsidP="00E50895">
      <w:pPr>
        <w:snapToGrid w:val="0"/>
        <w:ind w:firstLineChars="200" w:firstLine="442"/>
        <w:outlineLvl w:val="2"/>
        <w:rPr>
          <w:b/>
          <w:bCs/>
          <w:sz w:val="22"/>
        </w:rPr>
      </w:pPr>
      <w:bookmarkStart w:id="7" w:name="_Toc19500"/>
      <w:r w:rsidRPr="00216E0B">
        <w:rPr>
          <w:b/>
          <w:bCs/>
          <w:sz w:val="22"/>
        </w:rPr>
        <w:t xml:space="preserve">3 </w:t>
      </w:r>
      <w:r w:rsidRPr="00216E0B">
        <w:rPr>
          <w:b/>
          <w:bCs/>
          <w:sz w:val="22"/>
        </w:rPr>
        <w:t>项目地点</w:t>
      </w:r>
      <w:bookmarkEnd w:id="7"/>
    </w:p>
    <w:p w:rsidR="00E50895" w:rsidRPr="00216E0B" w:rsidRDefault="00E50895" w:rsidP="00E50895">
      <w:pPr>
        <w:snapToGrid w:val="0"/>
        <w:ind w:firstLineChars="200" w:firstLine="442"/>
        <w:rPr>
          <w:b/>
          <w:bCs/>
          <w:sz w:val="22"/>
        </w:rPr>
      </w:pPr>
      <w:r w:rsidRPr="00216E0B">
        <w:rPr>
          <w:b/>
          <w:bCs/>
          <w:sz w:val="22"/>
        </w:rPr>
        <w:t>地点：</w:t>
      </w:r>
      <w:r w:rsidRPr="00216E0B">
        <w:rPr>
          <w:rFonts w:hint="eastAsia"/>
          <w:bCs/>
          <w:sz w:val="22"/>
        </w:rPr>
        <w:t>上海市浦东新区新场镇牌楼东路</w:t>
      </w:r>
      <w:r w:rsidRPr="00216E0B">
        <w:rPr>
          <w:bCs/>
          <w:sz w:val="22"/>
        </w:rPr>
        <w:t>588</w:t>
      </w:r>
      <w:r w:rsidRPr="00216E0B">
        <w:rPr>
          <w:rFonts w:hint="eastAsia"/>
          <w:bCs/>
          <w:sz w:val="22"/>
        </w:rPr>
        <w:t>号</w:t>
      </w:r>
    </w:p>
    <w:p w:rsidR="00E50895" w:rsidRPr="00216E0B" w:rsidRDefault="00E50895" w:rsidP="00E50895">
      <w:pPr>
        <w:adjustRightInd w:val="0"/>
        <w:snapToGrid w:val="0"/>
        <w:ind w:firstLineChars="200" w:firstLine="442"/>
        <w:jc w:val="left"/>
        <w:outlineLvl w:val="2"/>
        <w:rPr>
          <w:b/>
          <w:sz w:val="22"/>
        </w:rPr>
      </w:pPr>
      <w:bookmarkStart w:id="8" w:name="_Toc144"/>
      <w:r w:rsidRPr="00216E0B">
        <w:rPr>
          <w:b/>
          <w:sz w:val="22"/>
        </w:rPr>
        <w:t xml:space="preserve">4 </w:t>
      </w:r>
      <w:r w:rsidRPr="00216E0B">
        <w:rPr>
          <w:b/>
          <w:sz w:val="22"/>
        </w:rPr>
        <w:t>招标范围与内容</w:t>
      </w:r>
      <w:bookmarkEnd w:id="8"/>
    </w:p>
    <w:p w:rsidR="00E50895" w:rsidRPr="00216E0B" w:rsidRDefault="00E50895" w:rsidP="00E50895">
      <w:pPr>
        <w:snapToGrid w:val="0"/>
        <w:ind w:firstLineChars="200" w:firstLine="440"/>
        <w:rPr>
          <w:sz w:val="22"/>
        </w:rPr>
      </w:pPr>
      <w:r w:rsidRPr="00216E0B">
        <w:rPr>
          <w:sz w:val="22"/>
        </w:rPr>
        <w:t>4.1</w:t>
      </w:r>
      <w:r w:rsidRPr="00216E0B">
        <w:rPr>
          <w:sz w:val="22"/>
        </w:rPr>
        <w:t>项目招标范围及内容</w:t>
      </w:r>
    </w:p>
    <w:p w:rsidR="00E50895" w:rsidRPr="000E1C86" w:rsidRDefault="00E50895" w:rsidP="00E50895">
      <w:pPr>
        <w:autoSpaceDN w:val="0"/>
        <w:adjustRightInd w:val="0"/>
        <w:snapToGrid w:val="0"/>
        <w:ind w:firstLineChars="200" w:firstLine="440"/>
        <w:textAlignment w:val="baseline"/>
        <w:rPr>
          <w:sz w:val="22"/>
        </w:rPr>
      </w:pPr>
      <w:r w:rsidRPr="000E1C86">
        <w:rPr>
          <w:rFonts w:hint="eastAsia"/>
          <w:sz w:val="22"/>
        </w:rPr>
        <w:t>本项目共包含</w:t>
      </w:r>
      <w:r w:rsidRPr="000E1C86">
        <w:rPr>
          <w:rFonts w:hint="eastAsia"/>
          <w:sz w:val="22"/>
        </w:rPr>
        <w:t>2</w:t>
      </w:r>
      <w:r w:rsidRPr="000E1C86">
        <w:rPr>
          <w:rFonts w:hint="eastAsia"/>
          <w:sz w:val="22"/>
        </w:rPr>
        <w:t>个包件，同一投标人允许最多中标</w:t>
      </w:r>
      <w:r w:rsidRPr="000E1C86">
        <w:rPr>
          <w:sz w:val="22"/>
        </w:rPr>
        <w:t>1</w:t>
      </w:r>
      <w:r w:rsidRPr="000E1C86">
        <w:rPr>
          <w:rFonts w:hint="eastAsia"/>
          <w:sz w:val="22"/>
        </w:rPr>
        <w:t>个包件，各包件投标报价均不得超过各包件预算金额。</w:t>
      </w:r>
    </w:p>
    <w:p w:rsidR="00E50895" w:rsidRPr="000E1C86" w:rsidRDefault="00E50895" w:rsidP="00E50895">
      <w:pPr>
        <w:autoSpaceDN w:val="0"/>
        <w:adjustRightInd w:val="0"/>
        <w:snapToGrid w:val="0"/>
        <w:ind w:firstLineChars="200" w:firstLine="442"/>
        <w:textAlignment w:val="baseline"/>
        <w:rPr>
          <w:sz w:val="22"/>
        </w:rPr>
      </w:pPr>
      <w:r w:rsidRPr="00216E0B">
        <w:rPr>
          <w:rFonts w:hint="eastAsia"/>
          <w:b/>
          <w:bCs/>
          <w:sz w:val="22"/>
        </w:rPr>
        <w:t>包件</w:t>
      </w:r>
      <w:r w:rsidRPr="00216E0B">
        <w:rPr>
          <w:b/>
          <w:bCs/>
          <w:sz w:val="22"/>
        </w:rPr>
        <w:t>1</w:t>
      </w:r>
      <w:r w:rsidRPr="00216E0B">
        <w:rPr>
          <w:rFonts w:hint="eastAsia"/>
          <w:bCs/>
          <w:sz w:val="22"/>
        </w:rPr>
        <w:t>：</w:t>
      </w:r>
      <w:r w:rsidRPr="000E1C86">
        <w:rPr>
          <w:rFonts w:hint="eastAsia"/>
          <w:sz w:val="22"/>
        </w:rPr>
        <w:t>生理参数检测设备，数量一批，预算金额</w:t>
      </w:r>
      <w:r w:rsidRPr="000E1C86">
        <w:rPr>
          <w:sz w:val="22"/>
        </w:rPr>
        <w:t>1,536,000</w:t>
      </w:r>
      <w:r w:rsidRPr="000E1C86">
        <w:rPr>
          <w:rFonts w:hint="eastAsia"/>
          <w:sz w:val="22"/>
        </w:rPr>
        <w:t>元，具体内容详见“第二章项目招标需求”。</w:t>
      </w:r>
    </w:p>
    <w:p w:rsidR="00E50895" w:rsidRPr="000E1C86" w:rsidRDefault="00E50895" w:rsidP="00E50895">
      <w:pPr>
        <w:autoSpaceDN w:val="0"/>
        <w:adjustRightInd w:val="0"/>
        <w:snapToGrid w:val="0"/>
        <w:ind w:firstLineChars="200" w:firstLine="442"/>
        <w:textAlignment w:val="baseline"/>
        <w:rPr>
          <w:sz w:val="22"/>
        </w:rPr>
      </w:pPr>
      <w:r w:rsidRPr="000E1C86">
        <w:rPr>
          <w:rFonts w:hint="eastAsia"/>
          <w:b/>
          <w:sz w:val="22"/>
        </w:rPr>
        <w:t>包件</w:t>
      </w:r>
      <w:r w:rsidRPr="000E1C86">
        <w:rPr>
          <w:b/>
          <w:sz w:val="22"/>
        </w:rPr>
        <w:t>2</w:t>
      </w:r>
      <w:r w:rsidRPr="000E1C86">
        <w:rPr>
          <w:rFonts w:hint="eastAsia"/>
          <w:sz w:val="22"/>
        </w:rPr>
        <w:t>：心电参数监测设备，数量一批，预算金额</w:t>
      </w:r>
      <w:r w:rsidRPr="000E1C86">
        <w:rPr>
          <w:sz w:val="22"/>
        </w:rPr>
        <w:t>2,532,000</w:t>
      </w:r>
      <w:r w:rsidRPr="000E1C86">
        <w:rPr>
          <w:rFonts w:hint="eastAsia"/>
          <w:sz w:val="22"/>
        </w:rPr>
        <w:t>元，具体内容详见“第二章项目招标需求”。</w:t>
      </w:r>
    </w:p>
    <w:p w:rsidR="00E50895" w:rsidRPr="00216E0B" w:rsidRDefault="00E50895" w:rsidP="00E50895">
      <w:pPr>
        <w:snapToGrid w:val="0"/>
        <w:ind w:firstLineChars="200" w:firstLine="440"/>
        <w:rPr>
          <w:sz w:val="22"/>
        </w:rPr>
      </w:pPr>
      <w:r w:rsidRPr="00216E0B">
        <w:rPr>
          <w:sz w:val="22"/>
        </w:rPr>
        <w:t>4.</w:t>
      </w:r>
      <w:r w:rsidRPr="00216E0B">
        <w:rPr>
          <w:rFonts w:hint="eastAsia"/>
          <w:sz w:val="22"/>
        </w:rPr>
        <w:t>2</w:t>
      </w:r>
      <w:r w:rsidRPr="00216E0B">
        <w:rPr>
          <w:sz w:val="22"/>
        </w:rPr>
        <w:t>交付日期：自合同签订之日起</w:t>
      </w:r>
      <w:r w:rsidRPr="00216E0B">
        <w:rPr>
          <w:rFonts w:hint="eastAsia"/>
          <w:sz w:val="22"/>
        </w:rPr>
        <w:t>30</w:t>
      </w:r>
      <w:r w:rsidRPr="00216E0B">
        <w:rPr>
          <w:sz w:val="22"/>
        </w:rPr>
        <w:t>天</w:t>
      </w:r>
      <w:r w:rsidRPr="00216E0B">
        <w:rPr>
          <w:rFonts w:hint="eastAsia"/>
          <w:sz w:val="22"/>
        </w:rPr>
        <w:t>。</w:t>
      </w:r>
    </w:p>
    <w:p w:rsidR="00E50895" w:rsidRPr="00216E0B" w:rsidRDefault="00E50895" w:rsidP="00E50895">
      <w:pPr>
        <w:adjustRightInd w:val="0"/>
        <w:snapToGrid w:val="0"/>
        <w:ind w:firstLineChars="200" w:firstLine="442"/>
        <w:jc w:val="left"/>
        <w:outlineLvl w:val="2"/>
        <w:rPr>
          <w:b/>
          <w:sz w:val="22"/>
        </w:rPr>
      </w:pPr>
      <w:bookmarkStart w:id="9" w:name="_Toc7101"/>
      <w:r w:rsidRPr="00216E0B">
        <w:rPr>
          <w:b/>
          <w:sz w:val="22"/>
        </w:rPr>
        <w:t xml:space="preserve">5 </w:t>
      </w:r>
      <w:r w:rsidRPr="00216E0B">
        <w:rPr>
          <w:b/>
          <w:sz w:val="22"/>
        </w:rPr>
        <w:t>承包方式</w:t>
      </w:r>
      <w:bookmarkEnd w:id="9"/>
    </w:p>
    <w:p w:rsidR="00E50895" w:rsidRPr="00216E0B" w:rsidRDefault="00E50895" w:rsidP="00E50895">
      <w:pPr>
        <w:snapToGrid w:val="0"/>
        <w:ind w:firstLineChars="200" w:firstLine="440"/>
        <w:rPr>
          <w:sz w:val="22"/>
        </w:rPr>
      </w:pPr>
      <w:r w:rsidRPr="00216E0B">
        <w:rPr>
          <w:sz w:val="22"/>
        </w:rPr>
        <w:t xml:space="preserve">5.1 </w:t>
      </w:r>
      <w:r w:rsidRPr="00216E0B">
        <w:rPr>
          <w:rFonts w:hint="eastAsia"/>
          <w:sz w:val="22"/>
        </w:rPr>
        <w:t>依据本项目的招标范围和内容，中标人以包工、包料、包质包量、包安全可靠的方式实施总承包。</w:t>
      </w:r>
    </w:p>
    <w:p w:rsidR="00E50895" w:rsidRPr="00216E0B" w:rsidRDefault="00E50895" w:rsidP="00E50895">
      <w:pPr>
        <w:snapToGrid w:val="0"/>
        <w:ind w:firstLineChars="200" w:firstLine="440"/>
        <w:rPr>
          <w:sz w:val="22"/>
        </w:rPr>
      </w:pPr>
      <w:r w:rsidRPr="00216E0B">
        <w:rPr>
          <w:sz w:val="22"/>
        </w:rPr>
        <w:t>5.2</w:t>
      </w:r>
      <w:r w:rsidRPr="00216E0B">
        <w:rPr>
          <w:rFonts w:hint="eastAsia"/>
          <w:sz w:val="22"/>
        </w:rPr>
        <w:t>本项目不允许分包。</w:t>
      </w:r>
    </w:p>
    <w:p w:rsidR="00E50895" w:rsidRPr="00216E0B" w:rsidRDefault="00E50895" w:rsidP="00E50895">
      <w:pPr>
        <w:adjustRightInd w:val="0"/>
        <w:snapToGrid w:val="0"/>
        <w:ind w:firstLineChars="200" w:firstLine="442"/>
        <w:jc w:val="left"/>
        <w:outlineLvl w:val="2"/>
        <w:rPr>
          <w:b/>
          <w:sz w:val="22"/>
        </w:rPr>
      </w:pPr>
      <w:bookmarkStart w:id="10" w:name="_Toc21722"/>
      <w:r w:rsidRPr="00216E0B">
        <w:rPr>
          <w:b/>
          <w:sz w:val="22"/>
        </w:rPr>
        <w:lastRenderedPageBreak/>
        <w:t xml:space="preserve">6 </w:t>
      </w:r>
      <w:r w:rsidRPr="00216E0B">
        <w:rPr>
          <w:b/>
          <w:sz w:val="22"/>
        </w:rPr>
        <w:t>合同的签订</w:t>
      </w:r>
      <w:bookmarkEnd w:id="10"/>
    </w:p>
    <w:p w:rsidR="00E50895" w:rsidRPr="00216E0B" w:rsidRDefault="00E50895" w:rsidP="00E50895">
      <w:pPr>
        <w:snapToGrid w:val="0"/>
        <w:ind w:firstLineChars="200" w:firstLine="440"/>
        <w:rPr>
          <w:sz w:val="22"/>
        </w:rPr>
      </w:pPr>
      <w:r w:rsidRPr="00216E0B">
        <w:rPr>
          <w:sz w:val="22"/>
        </w:rPr>
        <w:t xml:space="preserve">6.1 </w:t>
      </w:r>
      <w:r w:rsidRPr="00216E0B">
        <w:rPr>
          <w:sz w:val="22"/>
        </w:rPr>
        <w:t>本项目合同的标的、价格、质量及验收标准、考核管理、履约期限等主要条款应当与招标文件和中标人投标文件的内容一致，并互相补充和解释。</w:t>
      </w:r>
    </w:p>
    <w:p w:rsidR="00E50895" w:rsidRPr="00216E0B" w:rsidRDefault="00E50895" w:rsidP="00E50895">
      <w:pPr>
        <w:adjustRightInd w:val="0"/>
        <w:snapToGrid w:val="0"/>
        <w:ind w:firstLineChars="200" w:firstLine="442"/>
        <w:jc w:val="left"/>
        <w:outlineLvl w:val="2"/>
        <w:rPr>
          <w:sz w:val="22"/>
        </w:rPr>
      </w:pPr>
      <w:bookmarkStart w:id="11" w:name="_Toc11909"/>
      <w:r w:rsidRPr="00216E0B">
        <w:rPr>
          <w:b/>
          <w:sz w:val="22"/>
        </w:rPr>
        <w:t xml:space="preserve">7 </w:t>
      </w:r>
      <w:r w:rsidRPr="00216E0B">
        <w:rPr>
          <w:b/>
          <w:sz w:val="22"/>
        </w:rPr>
        <w:t>结算原则和支付方式</w:t>
      </w:r>
      <w:bookmarkEnd w:id="11"/>
    </w:p>
    <w:p w:rsidR="00E50895" w:rsidRPr="00216E0B" w:rsidRDefault="00E50895" w:rsidP="00E50895">
      <w:pPr>
        <w:snapToGrid w:val="0"/>
        <w:ind w:firstLineChars="200" w:firstLine="440"/>
        <w:rPr>
          <w:sz w:val="22"/>
        </w:rPr>
      </w:pPr>
      <w:r w:rsidRPr="00216E0B">
        <w:rPr>
          <w:sz w:val="22"/>
        </w:rPr>
        <w:t xml:space="preserve">7.1 </w:t>
      </w:r>
      <w:r w:rsidRPr="00216E0B">
        <w:rPr>
          <w:rFonts w:hint="eastAsia"/>
          <w:sz w:val="22"/>
        </w:rPr>
        <w:t>结算原则</w:t>
      </w:r>
    </w:p>
    <w:p w:rsidR="00E50895" w:rsidRPr="00216E0B" w:rsidRDefault="00E50895" w:rsidP="00E50895">
      <w:pPr>
        <w:snapToGrid w:val="0"/>
        <w:ind w:firstLineChars="200" w:firstLine="440"/>
        <w:rPr>
          <w:sz w:val="22"/>
        </w:rPr>
      </w:pPr>
      <w:r w:rsidRPr="00216E0B">
        <w:rPr>
          <w:sz w:val="22"/>
        </w:rPr>
        <w:t xml:space="preserve">7.1.1 </w:t>
      </w:r>
      <w:r w:rsidRPr="00216E0B">
        <w:rPr>
          <w:rFonts w:hint="eastAsia"/>
          <w:sz w:val="22"/>
        </w:rPr>
        <w:t>本项目合同总价不变，采购人不会因人工费、物价、费率、汇率或其他因素（不可抗力除外）的变动而进行调整。</w:t>
      </w:r>
    </w:p>
    <w:p w:rsidR="00E50895" w:rsidRPr="00216E0B" w:rsidRDefault="00E50895" w:rsidP="00E50895">
      <w:pPr>
        <w:snapToGrid w:val="0"/>
        <w:ind w:firstLineChars="200" w:firstLine="440"/>
        <w:rPr>
          <w:sz w:val="22"/>
        </w:rPr>
      </w:pPr>
      <w:r w:rsidRPr="00216E0B">
        <w:rPr>
          <w:sz w:val="22"/>
        </w:rPr>
        <w:t>7.1.2</w:t>
      </w:r>
      <w:r w:rsidRPr="00216E0B">
        <w:rPr>
          <w:rFonts w:hint="eastAsia"/>
          <w:sz w:val="22"/>
        </w:rPr>
        <w:t>发生设备维修的，如该设备尚在质保期内的，采购人</w:t>
      </w:r>
      <w:proofErr w:type="gramStart"/>
      <w:r w:rsidRPr="00216E0B">
        <w:rPr>
          <w:rFonts w:hint="eastAsia"/>
          <w:sz w:val="22"/>
        </w:rPr>
        <w:t>不</w:t>
      </w:r>
      <w:proofErr w:type="gramEnd"/>
      <w:r w:rsidRPr="00216E0B">
        <w:rPr>
          <w:rFonts w:hint="eastAsia"/>
          <w:sz w:val="22"/>
        </w:rPr>
        <w:t>另行支付相关费用；如在质保期外的，采购人确定由中标人提供维修服务的，单价按照投标文件中明确的备品备件单价（含维修人工费）计取，数量按实结算。如投标文件中没有类似备品备件单价可参照的，则由合同双方协商确定维修单价。</w:t>
      </w:r>
    </w:p>
    <w:p w:rsidR="00E50895" w:rsidRPr="00216E0B" w:rsidRDefault="00E50895" w:rsidP="00E50895">
      <w:pPr>
        <w:tabs>
          <w:tab w:val="left" w:pos="2280"/>
        </w:tabs>
        <w:snapToGrid w:val="0"/>
        <w:ind w:firstLineChars="200" w:firstLine="440"/>
        <w:rPr>
          <w:sz w:val="22"/>
        </w:rPr>
      </w:pPr>
      <w:r w:rsidRPr="00216E0B">
        <w:rPr>
          <w:sz w:val="22"/>
        </w:rPr>
        <w:t xml:space="preserve">7.2 </w:t>
      </w:r>
      <w:r w:rsidRPr="00216E0B">
        <w:rPr>
          <w:rFonts w:hint="eastAsia"/>
          <w:sz w:val="22"/>
        </w:rPr>
        <w:t>支付方式</w:t>
      </w:r>
      <w:r w:rsidRPr="00216E0B">
        <w:rPr>
          <w:sz w:val="22"/>
        </w:rPr>
        <w:tab/>
      </w:r>
    </w:p>
    <w:p w:rsidR="00E50895" w:rsidRPr="00216E0B" w:rsidRDefault="00E50895" w:rsidP="00E50895">
      <w:pPr>
        <w:snapToGrid w:val="0"/>
        <w:ind w:firstLineChars="200" w:firstLine="440"/>
        <w:jc w:val="left"/>
        <w:rPr>
          <w:sz w:val="22"/>
        </w:rPr>
      </w:pPr>
      <w:r w:rsidRPr="00216E0B">
        <w:rPr>
          <w:rFonts w:hint="eastAsia"/>
          <w:sz w:val="22"/>
        </w:rPr>
        <w:t>合同生效后，收到验收合格的货物及发票后</w:t>
      </w:r>
      <w:r w:rsidRPr="00216E0B">
        <w:rPr>
          <w:sz w:val="22"/>
        </w:rPr>
        <w:t>30</w:t>
      </w:r>
      <w:r w:rsidRPr="00216E0B">
        <w:rPr>
          <w:rFonts w:hint="eastAsia"/>
          <w:sz w:val="22"/>
        </w:rPr>
        <w:t>天内以转账的方式一次性付清。</w:t>
      </w:r>
    </w:p>
    <w:p w:rsidR="00E50895" w:rsidRPr="00216E0B" w:rsidRDefault="00E50895" w:rsidP="00E50895">
      <w:pPr>
        <w:snapToGrid w:val="0"/>
        <w:ind w:firstLineChars="200" w:firstLine="440"/>
        <w:jc w:val="left"/>
        <w:rPr>
          <w:sz w:val="22"/>
        </w:rPr>
      </w:pPr>
      <w:r w:rsidRPr="00216E0B">
        <w:rPr>
          <w:sz w:val="22"/>
        </w:rPr>
        <w:t>7.3</w:t>
      </w:r>
      <w:r w:rsidRPr="00216E0B">
        <w:rPr>
          <w:sz w:val="22"/>
        </w:rPr>
        <w:t>中标人因自身原因造成返工的工作量，采购人将不予计量和支付。</w:t>
      </w:r>
    </w:p>
    <w:p w:rsidR="00E50895" w:rsidRPr="00216E0B" w:rsidRDefault="00E50895" w:rsidP="00E50895">
      <w:pPr>
        <w:snapToGrid w:val="0"/>
        <w:ind w:firstLineChars="200" w:firstLine="440"/>
        <w:jc w:val="left"/>
        <w:rPr>
          <w:sz w:val="22"/>
        </w:rPr>
      </w:pPr>
      <w:r w:rsidRPr="00216E0B">
        <w:rPr>
          <w:rFonts w:hint="eastAsia"/>
          <w:sz w:val="22"/>
        </w:rPr>
        <w:t>7.4</w:t>
      </w:r>
      <w:r w:rsidRPr="00216E0B">
        <w:rPr>
          <w:rFonts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216E0B">
        <w:rPr>
          <w:rFonts w:hint="eastAsia"/>
          <w:sz w:val="22"/>
        </w:rPr>
        <w:t>1</w:t>
      </w:r>
      <w:r w:rsidRPr="00216E0B">
        <w:rPr>
          <w:rFonts w:hint="eastAsia"/>
          <w:sz w:val="22"/>
        </w:rPr>
        <w:t>年</w:t>
      </w:r>
      <w:proofErr w:type="gramStart"/>
      <w:r w:rsidRPr="00216E0B">
        <w:rPr>
          <w:rFonts w:hint="eastAsia"/>
          <w:sz w:val="22"/>
        </w:rPr>
        <w:t>期贷款市场</w:t>
      </w:r>
      <w:proofErr w:type="gramEnd"/>
      <w:r w:rsidRPr="00216E0B">
        <w:rPr>
          <w:rFonts w:hint="eastAsia"/>
          <w:sz w:val="22"/>
        </w:rPr>
        <w:t>报价利率。</w:t>
      </w:r>
    </w:p>
    <w:p w:rsidR="00E50895" w:rsidRPr="00216E0B" w:rsidRDefault="00E50895" w:rsidP="00E50895">
      <w:pPr>
        <w:adjustRightInd w:val="0"/>
        <w:snapToGrid w:val="0"/>
        <w:jc w:val="center"/>
        <w:rPr>
          <w:b/>
          <w:sz w:val="22"/>
        </w:rPr>
      </w:pPr>
      <w:bookmarkStart w:id="12" w:name="_Toc25518"/>
    </w:p>
    <w:p w:rsidR="00E50895" w:rsidRPr="00216E0B" w:rsidRDefault="00E50895" w:rsidP="00E50895">
      <w:pPr>
        <w:adjustRightInd w:val="0"/>
        <w:snapToGrid w:val="0"/>
        <w:jc w:val="center"/>
        <w:rPr>
          <w:b/>
          <w:sz w:val="22"/>
        </w:rPr>
      </w:pPr>
    </w:p>
    <w:p w:rsidR="00E50895" w:rsidRPr="00216E0B" w:rsidRDefault="00E50895" w:rsidP="00E50895">
      <w:pPr>
        <w:adjustRightInd w:val="0"/>
        <w:snapToGrid w:val="0"/>
        <w:jc w:val="center"/>
        <w:outlineLvl w:val="1"/>
        <w:rPr>
          <w:rFonts w:eastAsia="黑体"/>
          <w:sz w:val="30"/>
          <w:szCs w:val="30"/>
        </w:rPr>
      </w:pPr>
      <w:r w:rsidRPr="00216E0B">
        <w:rPr>
          <w:rFonts w:eastAsia="黑体"/>
          <w:sz w:val="30"/>
          <w:szCs w:val="30"/>
        </w:rPr>
        <w:t>三、技术质量要求</w:t>
      </w:r>
      <w:bookmarkEnd w:id="12"/>
    </w:p>
    <w:p w:rsidR="00E50895" w:rsidRPr="00216E0B" w:rsidRDefault="00E50895" w:rsidP="00E50895">
      <w:pPr>
        <w:adjustRightInd w:val="0"/>
        <w:snapToGrid w:val="0"/>
        <w:ind w:firstLineChars="200" w:firstLine="442"/>
        <w:outlineLvl w:val="2"/>
        <w:rPr>
          <w:b/>
          <w:bCs/>
          <w:sz w:val="22"/>
        </w:rPr>
      </w:pPr>
      <w:bookmarkStart w:id="13" w:name="_Toc476308503"/>
      <w:bookmarkStart w:id="14" w:name="_Toc18985"/>
      <w:r w:rsidRPr="00216E0B">
        <w:rPr>
          <w:b/>
          <w:bCs/>
          <w:sz w:val="22"/>
        </w:rPr>
        <w:t xml:space="preserve">8 </w:t>
      </w:r>
      <w:r w:rsidRPr="00216E0B">
        <w:rPr>
          <w:b/>
          <w:bCs/>
          <w:sz w:val="22"/>
        </w:rPr>
        <w:t>适用技术规范和规范性文件</w:t>
      </w:r>
      <w:bookmarkEnd w:id="13"/>
      <w:bookmarkEnd w:id="14"/>
    </w:p>
    <w:p w:rsidR="00E50895" w:rsidRPr="00216E0B" w:rsidRDefault="00E50895" w:rsidP="00E50895">
      <w:pPr>
        <w:snapToGrid w:val="0"/>
        <w:ind w:firstLineChars="200" w:firstLine="440"/>
        <w:jc w:val="left"/>
        <w:rPr>
          <w:sz w:val="22"/>
        </w:rPr>
      </w:pPr>
      <w:r w:rsidRPr="00216E0B">
        <w:rPr>
          <w:sz w:val="22"/>
        </w:rPr>
        <w:t>各投标人应充分注意，凡涉及国家或行业管理部门颁发的相关规范、规程和标准，无论其是否在本招标文件中列明，中标人应无条件执行。标准、规范等不一致的，以要求高者为准。</w:t>
      </w:r>
    </w:p>
    <w:p w:rsidR="00E50895" w:rsidRPr="00216E0B" w:rsidRDefault="00E50895" w:rsidP="00E50895">
      <w:pPr>
        <w:adjustRightInd w:val="0"/>
        <w:snapToGrid w:val="0"/>
        <w:ind w:firstLineChars="200" w:firstLine="442"/>
        <w:outlineLvl w:val="2"/>
        <w:rPr>
          <w:b/>
          <w:bCs/>
          <w:sz w:val="22"/>
        </w:rPr>
      </w:pPr>
      <w:bookmarkStart w:id="15" w:name="_Toc24452"/>
      <w:r w:rsidRPr="00216E0B">
        <w:rPr>
          <w:b/>
          <w:bCs/>
          <w:sz w:val="22"/>
        </w:rPr>
        <w:t xml:space="preserve">9 </w:t>
      </w:r>
      <w:bookmarkStart w:id="16" w:name="OLE_LINK44"/>
      <w:r w:rsidRPr="00216E0B">
        <w:rPr>
          <w:b/>
          <w:bCs/>
          <w:sz w:val="22"/>
        </w:rPr>
        <w:t>招标内容与质量要求</w:t>
      </w:r>
      <w:bookmarkEnd w:id="15"/>
      <w:bookmarkEnd w:id="16"/>
    </w:p>
    <w:p w:rsidR="00E50895" w:rsidRPr="00216E0B" w:rsidRDefault="00E50895" w:rsidP="00E50895">
      <w:pPr>
        <w:adjustRightInd w:val="0"/>
        <w:snapToGrid w:val="0"/>
        <w:ind w:firstLineChars="200" w:firstLine="442"/>
        <w:outlineLvl w:val="2"/>
        <w:rPr>
          <w:b/>
          <w:bCs/>
          <w:sz w:val="22"/>
        </w:rPr>
      </w:pPr>
      <w:bookmarkStart w:id="17" w:name="OLE_LINK46"/>
      <w:bookmarkStart w:id="18" w:name="OLE_LINK45"/>
      <w:bookmarkStart w:id="19" w:name="_Toc29954"/>
      <w:r w:rsidRPr="00216E0B">
        <w:rPr>
          <w:b/>
          <w:sz w:val="22"/>
        </w:rPr>
        <w:t>9.1</w:t>
      </w:r>
      <w:bookmarkStart w:id="20" w:name="OLE_LINK81"/>
      <w:bookmarkStart w:id="21" w:name="OLE_LINK100"/>
      <w:bookmarkStart w:id="22" w:name="OLE_LINK80"/>
      <w:bookmarkStart w:id="23" w:name="OLE_LINK99"/>
      <w:r w:rsidRPr="00216E0B">
        <w:rPr>
          <w:rFonts w:hint="eastAsia"/>
          <w:b/>
          <w:bCs/>
          <w:sz w:val="22"/>
        </w:rPr>
        <w:t>包件</w:t>
      </w:r>
      <w:r w:rsidRPr="00216E0B">
        <w:rPr>
          <w:rFonts w:hint="eastAsia"/>
          <w:b/>
          <w:bCs/>
          <w:sz w:val="22"/>
        </w:rPr>
        <w:t>1</w:t>
      </w:r>
      <w:r w:rsidRPr="00216E0B">
        <w:rPr>
          <w:rFonts w:hint="eastAsia"/>
          <w:b/>
          <w:bCs/>
          <w:sz w:val="22"/>
        </w:rPr>
        <w:t>：</w:t>
      </w:r>
      <w:bookmarkStart w:id="24" w:name="OLE_LINK27"/>
      <w:bookmarkStart w:id="25" w:name="OLE_LINK26"/>
      <w:bookmarkStart w:id="26" w:name="OLE_LINK50"/>
      <w:bookmarkStart w:id="27" w:name="OLE_LINK49"/>
      <w:bookmarkEnd w:id="20"/>
      <w:bookmarkEnd w:id="21"/>
      <w:bookmarkEnd w:id="22"/>
      <w:bookmarkEnd w:id="23"/>
      <w:r w:rsidRPr="00216E0B">
        <w:rPr>
          <w:rFonts w:hint="eastAsia"/>
          <w:b/>
          <w:bCs/>
          <w:sz w:val="22"/>
        </w:rPr>
        <w:t>生理参数检测设备</w:t>
      </w:r>
      <w:bookmarkEnd w:id="24"/>
      <w:bookmarkEnd w:id="25"/>
      <w:r w:rsidRPr="00216E0B">
        <w:rPr>
          <w:b/>
          <w:bCs/>
          <w:sz w:val="22"/>
        </w:rPr>
        <w:t>招标内容与质量要求</w:t>
      </w:r>
      <w:bookmarkEnd w:id="26"/>
      <w:bookmarkEnd w:id="27"/>
    </w:p>
    <w:p w:rsidR="00E50895" w:rsidRPr="00216E0B" w:rsidRDefault="00E50895" w:rsidP="00E50895">
      <w:pPr>
        <w:snapToGrid w:val="0"/>
        <w:ind w:firstLineChars="200" w:firstLine="440"/>
        <w:rPr>
          <w:sz w:val="22"/>
        </w:rPr>
      </w:pPr>
      <w:bookmarkStart w:id="28" w:name="OLE_LINK40"/>
      <w:bookmarkStart w:id="29" w:name="OLE_LINK41"/>
      <w:r w:rsidRPr="00216E0B">
        <w:rPr>
          <w:sz w:val="22"/>
        </w:rPr>
        <w:t>9.1</w:t>
      </w:r>
      <w:bookmarkEnd w:id="28"/>
      <w:bookmarkEnd w:id="29"/>
      <w:r w:rsidRPr="00216E0B">
        <w:rPr>
          <w:rFonts w:hint="eastAsia"/>
          <w:sz w:val="22"/>
        </w:rPr>
        <w:t>.1</w:t>
      </w:r>
      <w:r w:rsidRPr="00216E0B">
        <w:rPr>
          <w:sz w:val="22"/>
        </w:rPr>
        <w:t>供货清单</w:t>
      </w:r>
    </w:p>
    <w:tbl>
      <w:tblPr>
        <w:tblW w:w="48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1203"/>
        <w:gridCol w:w="897"/>
        <w:gridCol w:w="1936"/>
        <w:gridCol w:w="980"/>
        <w:gridCol w:w="1226"/>
        <w:gridCol w:w="843"/>
        <w:gridCol w:w="745"/>
      </w:tblGrid>
      <w:tr w:rsidR="00E50895" w:rsidRPr="00216E0B" w:rsidTr="00E80FDC">
        <w:trPr>
          <w:trHeight w:val="567"/>
          <w:tblHeader/>
          <w:jc w:val="center"/>
        </w:trPr>
        <w:tc>
          <w:tcPr>
            <w:tcW w:w="292" w:type="pct"/>
            <w:vAlign w:val="center"/>
          </w:tcPr>
          <w:p w:rsidR="00E50895" w:rsidRPr="00216E0B" w:rsidRDefault="00E50895" w:rsidP="00E80FDC">
            <w:pPr>
              <w:adjustRightInd w:val="0"/>
              <w:snapToGrid w:val="0"/>
              <w:jc w:val="center"/>
              <w:rPr>
                <w:b/>
                <w:bCs/>
                <w:sz w:val="22"/>
              </w:rPr>
            </w:pPr>
            <w:r w:rsidRPr="00216E0B">
              <w:rPr>
                <w:b/>
                <w:bCs/>
                <w:sz w:val="22"/>
              </w:rPr>
              <w:t>序号</w:t>
            </w:r>
          </w:p>
        </w:tc>
        <w:tc>
          <w:tcPr>
            <w:tcW w:w="722" w:type="pct"/>
            <w:vAlign w:val="center"/>
          </w:tcPr>
          <w:p w:rsidR="00E50895" w:rsidRPr="00216E0B" w:rsidRDefault="00E50895" w:rsidP="00E80FDC">
            <w:pPr>
              <w:adjustRightInd w:val="0"/>
              <w:snapToGrid w:val="0"/>
              <w:jc w:val="center"/>
              <w:rPr>
                <w:b/>
                <w:bCs/>
                <w:sz w:val="22"/>
              </w:rPr>
            </w:pPr>
            <w:r w:rsidRPr="00216E0B">
              <w:rPr>
                <w:b/>
                <w:bCs/>
                <w:sz w:val="22"/>
              </w:rPr>
              <w:t>名称</w:t>
            </w:r>
          </w:p>
        </w:tc>
        <w:tc>
          <w:tcPr>
            <w:tcW w:w="539" w:type="pct"/>
          </w:tcPr>
          <w:p w:rsidR="00E50895" w:rsidRPr="00216E0B" w:rsidRDefault="00E50895" w:rsidP="00E80FDC">
            <w:pPr>
              <w:adjustRightInd w:val="0"/>
              <w:snapToGrid w:val="0"/>
              <w:jc w:val="center"/>
              <w:rPr>
                <w:b/>
                <w:bCs/>
                <w:sz w:val="22"/>
              </w:rPr>
            </w:pPr>
            <w:r w:rsidRPr="00216E0B">
              <w:rPr>
                <w:rFonts w:hint="eastAsia"/>
                <w:b/>
                <w:bCs/>
                <w:sz w:val="22"/>
              </w:rPr>
              <w:t>医疗器械类别</w:t>
            </w:r>
          </w:p>
        </w:tc>
        <w:tc>
          <w:tcPr>
            <w:tcW w:w="1163" w:type="pct"/>
            <w:vAlign w:val="center"/>
          </w:tcPr>
          <w:p w:rsidR="00E50895" w:rsidRPr="00216E0B" w:rsidRDefault="00E50895" w:rsidP="00E80FDC">
            <w:pPr>
              <w:adjustRightInd w:val="0"/>
              <w:snapToGrid w:val="0"/>
              <w:jc w:val="center"/>
              <w:rPr>
                <w:b/>
                <w:bCs/>
                <w:sz w:val="22"/>
              </w:rPr>
            </w:pPr>
            <w:r w:rsidRPr="00216E0B">
              <w:rPr>
                <w:b/>
                <w:bCs/>
                <w:sz w:val="22"/>
              </w:rPr>
              <w:t>规格技术参数</w:t>
            </w:r>
          </w:p>
          <w:p w:rsidR="00E50895" w:rsidRPr="00216E0B" w:rsidRDefault="00E50895" w:rsidP="00E80FDC">
            <w:pPr>
              <w:adjustRightInd w:val="0"/>
              <w:snapToGrid w:val="0"/>
              <w:jc w:val="center"/>
              <w:rPr>
                <w:b/>
                <w:bCs/>
                <w:sz w:val="22"/>
              </w:rPr>
            </w:pPr>
            <w:r w:rsidRPr="00216E0B">
              <w:rPr>
                <w:b/>
                <w:bCs/>
                <w:sz w:val="22"/>
              </w:rPr>
              <w:t>（含材料、工艺要求）</w:t>
            </w:r>
          </w:p>
        </w:tc>
        <w:tc>
          <w:tcPr>
            <w:tcW w:w="589" w:type="pct"/>
            <w:vAlign w:val="center"/>
          </w:tcPr>
          <w:p w:rsidR="00E50895" w:rsidRPr="00216E0B" w:rsidRDefault="00E50895" w:rsidP="00E80FDC">
            <w:pPr>
              <w:adjustRightInd w:val="0"/>
              <w:snapToGrid w:val="0"/>
              <w:jc w:val="center"/>
              <w:rPr>
                <w:b/>
                <w:bCs/>
                <w:sz w:val="22"/>
              </w:rPr>
            </w:pPr>
            <w:r w:rsidRPr="00216E0B">
              <w:rPr>
                <w:b/>
                <w:bCs/>
                <w:sz w:val="22"/>
              </w:rPr>
              <w:t>数量</w:t>
            </w:r>
          </w:p>
        </w:tc>
        <w:tc>
          <w:tcPr>
            <w:tcW w:w="736" w:type="pct"/>
            <w:vAlign w:val="center"/>
          </w:tcPr>
          <w:p w:rsidR="00E50895" w:rsidRPr="00216E0B" w:rsidRDefault="00E50895" w:rsidP="00E80FDC">
            <w:pPr>
              <w:adjustRightInd w:val="0"/>
              <w:snapToGrid w:val="0"/>
              <w:jc w:val="center"/>
              <w:rPr>
                <w:b/>
                <w:bCs/>
                <w:sz w:val="22"/>
              </w:rPr>
            </w:pPr>
            <w:r w:rsidRPr="00216E0B">
              <w:rPr>
                <w:b/>
                <w:bCs/>
                <w:sz w:val="22"/>
              </w:rPr>
              <w:t>供货期</w:t>
            </w:r>
          </w:p>
        </w:tc>
        <w:tc>
          <w:tcPr>
            <w:tcW w:w="507" w:type="pct"/>
            <w:vAlign w:val="center"/>
          </w:tcPr>
          <w:p w:rsidR="00E50895" w:rsidRPr="00216E0B" w:rsidRDefault="00E50895" w:rsidP="00E80FDC">
            <w:pPr>
              <w:adjustRightInd w:val="0"/>
              <w:snapToGrid w:val="0"/>
              <w:jc w:val="center"/>
              <w:rPr>
                <w:b/>
                <w:bCs/>
                <w:sz w:val="22"/>
              </w:rPr>
            </w:pPr>
            <w:r w:rsidRPr="00216E0B">
              <w:rPr>
                <w:b/>
                <w:bCs/>
                <w:sz w:val="22"/>
              </w:rPr>
              <w:t>质保期</w:t>
            </w:r>
          </w:p>
        </w:tc>
        <w:tc>
          <w:tcPr>
            <w:tcW w:w="448" w:type="pct"/>
            <w:vAlign w:val="center"/>
          </w:tcPr>
          <w:p w:rsidR="00E50895" w:rsidRPr="00216E0B" w:rsidRDefault="00E50895" w:rsidP="00E80FDC">
            <w:pPr>
              <w:adjustRightInd w:val="0"/>
              <w:snapToGrid w:val="0"/>
              <w:jc w:val="center"/>
              <w:rPr>
                <w:b/>
                <w:bCs/>
                <w:sz w:val="22"/>
              </w:rPr>
            </w:pPr>
            <w:r w:rsidRPr="00216E0B">
              <w:rPr>
                <w:b/>
                <w:bCs/>
                <w:sz w:val="22"/>
              </w:rPr>
              <w:t>备注</w:t>
            </w:r>
          </w:p>
        </w:tc>
      </w:tr>
      <w:tr w:rsidR="00E50895" w:rsidRPr="00216E0B" w:rsidTr="00E80FDC">
        <w:trPr>
          <w:trHeight w:val="567"/>
          <w:jc w:val="center"/>
        </w:trPr>
        <w:tc>
          <w:tcPr>
            <w:tcW w:w="292" w:type="pct"/>
            <w:vAlign w:val="center"/>
          </w:tcPr>
          <w:p w:rsidR="00E50895" w:rsidRPr="00216E0B" w:rsidRDefault="00E50895" w:rsidP="00E80FDC">
            <w:pPr>
              <w:adjustRightInd w:val="0"/>
              <w:snapToGrid w:val="0"/>
              <w:jc w:val="center"/>
              <w:rPr>
                <w:b/>
                <w:bCs/>
                <w:sz w:val="22"/>
              </w:rPr>
            </w:pPr>
            <w:r w:rsidRPr="00216E0B">
              <w:rPr>
                <w:rFonts w:hint="eastAsia"/>
                <w:b/>
                <w:bCs/>
                <w:sz w:val="22"/>
              </w:rPr>
              <w:t>1</w:t>
            </w:r>
          </w:p>
        </w:tc>
        <w:tc>
          <w:tcPr>
            <w:tcW w:w="722" w:type="pct"/>
            <w:vAlign w:val="center"/>
          </w:tcPr>
          <w:p w:rsidR="00E50895" w:rsidRPr="00216E0B" w:rsidRDefault="00E50895" w:rsidP="00E80FDC">
            <w:pPr>
              <w:adjustRightInd w:val="0"/>
              <w:snapToGrid w:val="0"/>
              <w:jc w:val="center"/>
              <w:rPr>
                <w:sz w:val="22"/>
              </w:rPr>
            </w:pPr>
            <w:r w:rsidRPr="000E1C86">
              <w:rPr>
                <w:rFonts w:ascii="宋体" w:hAnsi="宋体"/>
                <w:b/>
                <w:bCs/>
                <w:sz w:val="22"/>
              </w:rPr>
              <w:t>24小时动态心电图</w:t>
            </w:r>
          </w:p>
        </w:tc>
        <w:tc>
          <w:tcPr>
            <w:tcW w:w="539" w:type="pct"/>
            <w:vAlign w:val="center"/>
          </w:tcPr>
          <w:p w:rsidR="00E50895" w:rsidRPr="00216E0B" w:rsidRDefault="00E50895" w:rsidP="00E80FDC">
            <w:pPr>
              <w:adjustRightInd w:val="0"/>
              <w:snapToGrid w:val="0"/>
              <w:jc w:val="center"/>
              <w:rPr>
                <w:sz w:val="22"/>
              </w:rPr>
            </w:pPr>
            <w:bookmarkStart w:id="30" w:name="OLE_LINK58"/>
            <w:r w:rsidRPr="00216E0B">
              <w:rPr>
                <w:rFonts w:hint="eastAsia"/>
                <w:sz w:val="22"/>
              </w:rPr>
              <w:t>二类</w:t>
            </w:r>
            <w:bookmarkEnd w:id="30"/>
          </w:p>
        </w:tc>
        <w:tc>
          <w:tcPr>
            <w:tcW w:w="1163" w:type="pct"/>
            <w:vMerge w:val="restart"/>
            <w:vAlign w:val="center"/>
          </w:tcPr>
          <w:p w:rsidR="00E50895" w:rsidRPr="00216E0B" w:rsidRDefault="00E50895" w:rsidP="00E80FDC">
            <w:pPr>
              <w:adjustRightInd w:val="0"/>
              <w:snapToGrid w:val="0"/>
              <w:rPr>
                <w:sz w:val="22"/>
              </w:rPr>
            </w:pPr>
            <w:r w:rsidRPr="00216E0B">
              <w:rPr>
                <w:rFonts w:hint="eastAsia"/>
                <w:sz w:val="22"/>
              </w:rPr>
              <w:t>详见</w:t>
            </w:r>
            <w:r w:rsidRPr="00216E0B">
              <w:rPr>
                <w:sz w:val="22"/>
              </w:rPr>
              <w:t>9.</w:t>
            </w:r>
            <w:r w:rsidRPr="00216E0B">
              <w:rPr>
                <w:rFonts w:hint="eastAsia"/>
                <w:sz w:val="22"/>
              </w:rPr>
              <w:t>1</w:t>
            </w:r>
            <w:r w:rsidRPr="00216E0B">
              <w:rPr>
                <w:sz w:val="22"/>
              </w:rPr>
              <w:t>.</w:t>
            </w:r>
            <w:r w:rsidRPr="00216E0B">
              <w:rPr>
                <w:rFonts w:hint="eastAsia"/>
                <w:sz w:val="22"/>
              </w:rPr>
              <w:t>2</w:t>
            </w:r>
            <w:r w:rsidRPr="00216E0B">
              <w:rPr>
                <w:sz w:val="22"/>
              </w:rPr>
              <w:t>具体技术参数指标要求</w:t>
            </w:r>
          </w:p>
          <w:p w:rsidR="00E50895" w:rsidRPr="00216E0B" w:rsidRDefault="00E50895" w:rsidP="00E80FDC">
            <w:pPr>
              <w:adjustRightInd w:val="0"/>
              <w:snapToGrid w:val="0"/>
              <w:jc w:val="center"/>
              <w:rPr>
                <w:b/>
                <w:bCs/>
                <w:sz w:val="22"/>
              </w:rPr>
            </w:pPr>
          </w:p>
        </w:tc>
        <w:tc>
          <w:tcPr>
            <w:tcW w:w="589" w:type="pct"/>
            <w:vAlign w:val="center"/>
          </w:tcPr>
          <w:p w:rsidR="00E50895" w:rsidRPr="00216E0B" w:rsidRDefault="00E50895" w:rsidP="00E80FDC">
            <w:pPr>
              <w:adjustRightInd w:val="0"/>
              <w:snapToGrid w:val="0"/>
              <w:jc w:val="center"/>
              <w:rPr>
                <w:sz w:val="22"/>
              </w:rPr>
            </w:pPr>
            <w:r w:rsidRPr="00216E0B">
              <w:rPr>
                <w:rFonts w:hint="eastAsia"/>
                <w:sz w:val="22"/>
              </w:rPr>
              <w:t>10</w:t>
            </w:r>
            <w:r w:rsidRPr="00216E0B">
              <w:rPr>
                <w:rFonts w:hint="eastAsia"/>
                <w:sz w:val="22"/>
              </w:rPr>
              <w:t>台</w:t>
            </w:r>
          </w:p>
        </w:tc>
        <w:tc>
          <w:tcPr>
            <w:tcW w:w="736" w:type="pct"/>
            <w:vMerge w:val="restart"/>
            <w:vAlign w:val="center"/>
          </w:tcPr>
          <w:p w:rsidR="00E50895" w:rsidRPr="00216E0B" w:rsidRDefault="00E50895" w:rsidP="00E80FDC">
            <w:pPr>
              <w:adjustRightInd w:val="0"/>
              <w:snapToGrid w:val="0"/>
              <w:jc w:val="left"/>
              <w:rPr>
                <w:bCs/>
                <w:sz w:val="22"/>
              </w:rPr>
            </w:pPr>
            <w:bookmarkStart w:id="31" w:name="OLE_LINK82"/>
            <w:r w:rsidRPr="00216E0B">
              <w:rPr>
                <w:sz w:val="22"/>
              </w:rPr>
              <w:t>自合同签订之日起</w:t>
            </w:r>
            <w:r w:rsidRPr="00216E0B">
              <w:rPr>
                <w:rFonts w:hint="eastAsia"/>
                <w:sz w:val="22"/>
              </w:rPr>
              <w:t>30</w:t>
            </w:r>
            <w:r w:rsidRPr="00216E0B">
              <w:rPr>
                <w:sz w:val="22"/>
              </w:rPr>
              <w:t>天</w:t>
            </w:r>
            <w:bookmarkEnd w:id="31"/>
          </w:p>
        </w:tc>
        <w:tc>
          <w:tcPr>
            <w:tcW w:w="507" w:type="pct"/>
            <w:vMerge w:val="restart"/>
            <w:vAlign w:val="center"/>
          </w:tcPr>
          <w:p w:rsidR="00E50895" w:rsidRPr="00216E0B" w:rsidRDefault="00E50895" w:rsidP="00E80FDC">
            <w:pPr>
              <w:adjustRightInd w:val="0"/>
              <w:snapToGrid w:val="0"/>
              <w:jc w:val="center"/>
              <w:rPr>
                <w:b/>
                <w:bCs/>
                <w:sz w:val="22"/>
              </w:rPr>
            </w:pPr>
            <w:r w:rsidRPr="00216E0B">
              <w:rPr>
                <w:rFonts w:ascii="宋体" w:hAnsi="宋体" w:hint="eastAsia"/>
                <w:sz w:val="24"/>
              </w:rPr>
              <w:t>设备整机原厂免费保修5年</w:t>
            </w:r>
          </w:p>
        </w:tc>
        <w:tc>
          <w:tcPr>
            <w:tcW w:w="448" w:type="pct"/>
            <w:vAlign w:val="center"/>
          </w:tcPr>
          <w:p w:rsidR="00E50895" w:rsidRPr="00216E0B" w:rsidRDefault="00E50895" w:rsidP="00E80FDC">
            <w:pPr>
              <w:adjustRightInd w:val="0"/>
              <w:snapToGrid w:val="0"/>
              <w:rPr>
                <w:b/>
                <w:bCs/>
                <w:sz w:val="22"/>
              </w:rPr>
            </w:pPr>
          </w:p>
        </w:tc>
      </w:tr>
      <w:tr w:rsidR="00E50895" w:rsidRPr="00216E0B" w:rsidTr="00E80FDC">
        <w:trPr>
          <w:trHeight w:val="567"/>
          <w:jc w:val="center"/>
        </w:trPr>
        <w:tc>
          <w:tcPr>
            <w:tcW w:w="292" w:type="pct"/>
            <w:vAlign w:val="center"/>
          </w:tcPr>
          <w:p w:rsidR="00E50895" w:rsidRPr="00216E0B" w:rsidRDefault="00E50895" w:rsidP="00E80FDC">
            <w:pPr>
              <w:adjustRightInd w:val="0"/>
              <w:snapToGrid w:val="0"/>
              <w:jc w:val="center"/>
              <w:rPr>
                <w:b/>
                <w:bCs/>
                <w:sz w:val="22"/>
              </w:rPr>
            </w:pPr>
            <w:r w:rsidRPr="00216E0B">
              <w:rPr>
                <w:rFonts w:hint="eastAsia"/>
                <w:b/>
                <w:bCs/>
                <w:sz w:val="22"/>
              </w:rPr>
              <w:t>2</w:t>
            </w:r>
          </w:p>
        </w:tc>
        <w:tc>
          <w:tcPr>
            <w:tcW w:w="722" w:type="pct"/>
            <w:vAlign w:val="center"/>
          </w:tcPr>
          <w:p w:rsidR="00E50895" w:rsidRPr="00216E0B" w:rsidRDefault="00E50895" w:rsidP="00E80FDC">
            <w:pPr>
              <w:adjustRightInd w:val="0"/>
              <w:snapToGrid w:val="0"/>
              <w:jc w:val="center"/>
              <w:rPr>
                <w:sz w:val="22"/>
              </w:rPr>
            </w:pPr>
            <w:r w:rsidRPr="000E1C86">
              <w:rPr>
                <w:rFonts w:ascii="宋体" w:hAnsi="宋体"/>
                <w:b/>
                <w:bCs/>
                <w:sz w:val="22"/>
              </w:rPr>
              <w:t>24小时动态血压</w:t>
            </w:r>
          </w:p>
        </w:tc>
        <w:tc>
          <w:tcPr>
            <w:tcW w:w="539" w:type="pct"/>
            <w:vAlign w:val="center"/>
          </w:tcPr>
          <w:p w:rsidR="00E50895" w:rsidRPr="00216E0B" w:rsidRDefault="00E50895" w:rsidP="00E80FDC">
            <w:pPr>
              <w:adjustRightInd w:val="0"/>
              <w:snapToGrid w:val="0"/>
              <w:jc w:val="center"/>
              <w:rPr>
                <w:sz w:val="22"/>
              </w:rPr>
            </w:pPr>
            <w:r w:rsidRPr="00216E0B">
              <w:rPr>
                <w:rFonts w:hint="eastAsia"/>
                <w:sz w:val="22"/>
              </w:rPr>
              <w:t>二类</w:t>
            </w:r>
          </w:p>
        </w:tc>
        <w:tc>
          <w:tcPr>
            <w:tcW w:w="1163" w:type="pct"/>
            <w:vMerge/>
            <w:vAlign w:val="center"/>
          </w:tcPr>
          <w:p w:rsidR="00E50895" w:rsidRPr="00216E0B" w:rsidRDefault="00E50895" w:rsidP="00E80FDC">
            <w:pPr>
              <w:adjustRightInd w:val="0"/>
              <w:snapToGrid w:val="0"/>
              <w:jc w:val="center"/>
              <w:rPr>
                <w:b/>
                <w:bCs/>
                <w:sz w:val="22"/>
              </w:rPr>
            </w:pPr>
          </w:p>
        </w:tc>
        <w:tc>
          <w:tcPr>
            <w:tcW w:w="589" w:type="pct"/>
            <w:vAlign w:val="center"/>
          </w:tcPr>
          <w:p w:rsidR="00E50895" w:rsidRPr="00216E0B" w:rsidRDefault="00E50895" w:rsidP="00E80FDC">
            <w:pPr>
              <w:adjustRightInd w:val="0"/>
              <w:snapToGrid w:val="0"/>
              <w:jc w:val="center"/>
              <w:rPr>
                <w:sz w:val="22"/>
              </w:rPr>
            </w:pPr>
            <w:r w:rsidRPr="000E1C86">
              <w:rPr>
                <w:rFonts w:ascii="宋体" w:hAnsi="宋体"/>
                <w:b/>
                <w:bCs/>
                <w:sz w:val="22"/>
              </w:rPr>
              <w:t>10台</w:t>
            </w:r>
          </w:p>
        </w:tc>
        <w:tc>
          <w:tcPr>
            <w:tcW w:w="736" w:type="pct"/>
            <w:vMerge/>
            <w:vAlign w:val="center"/>
          </w:tcPr>
          <w:p w:rsidR="00E50895" w:rsidRPr="00216E0B" w:rsidRDefault="00E50895" w:rsidP="00E80FDC">
            <w:pPr>
              <w:adjustRightInd w:val="0"/>
              <w:snapToGrid w:val="0"/>
              <w:jc w:val="left"/>
              <w:rPr>
                <w:sz w:val="22"/>
              </w:rPr>
            </w:pPr>
          </w:p>
        </w:tc>
        <w:tc>
          <w:tcPr>
            <w:tcW w:w="507" w:type="pct"/>
            <w:vMerge/>
            <w:vAlign w:val="center"/>
          </w:tcPr>
          <w:p w:rsidR="00E50895" w:rsidRPr="00216E0B" w:rsidRDefault="00E50895" w:rsidP="00E80FDC">
            <w:pPr>
              <w:adjustRightInd w:val="0"/>
              <w:snapToGrid w:val="0"/>
              <w:jc w:val="center"/>
              <w:rPr>
                <w:rFonts w:ascii="宋体" w:hAnsi="宋体"/>
                <w:sz w:val="24"/>
              </w:rPr>
            </w:pPr>
          </w:p>
        </w:tc>
        <w:tc>
          <w:tcPr>
            <w:tcW w:w="448" w:type="pct"/>
            <w:vAlign w:val="center"/>
          </w:tcPr>
          <w:p w:rsidR="00E50895" w:rsidRPr="00216E0B" w:rsidRDefault="00E50895" w:rsidP="00E80FDC">
            <w:pPr>
              <w:adjustRightInd w:val="0"/>
              <w:snapToGrid w:val="0"/>
              <w:rPr>
                <w:b/>
                <w:bCs/>
                <w:sz w:val="22"/>
              </w:rPr>
            </w:pPr>
          </w:p>
        </w:tc>
      </w:tr>
      <w:tr w:rsidR="00E50895" w:rsidRPr="00216E0B" w:rsidTr="00E80FDC">
        <w:trPr>
          <w:trHeight w:val="567"/>
          <w:jc w:val="center"/>
        </w:trPr>
        <w:tc>
          <w:tcPr>
            <w:tcW w:w="292" w:type="pct"/>
            <w:vAlign w:val="center"/>
          </w:tcPr>
          <w:p w:rsidR="00E50895" w:rsidRPr="00216E0B" w:rsidRDefault="00E50895" w:rsidP="00E80FDC">
            <w:pPr>
              <w:adjustRightInd w:val="0"/>
              <w:snapToGrid w:val="0"/>
              <w:jc w:val="center"/>
              <w:rPr>
                <w:b/>
                <w:bCs/>
                <w:sz w:val="22"/>
              </w:rPr>
            </w:pPr>
            <w:r w:rsidRPr="00216E0B">
              <w:rPr>
                <w:rFonts w:hint="eastAsia"/>
                <w:b/>
                <w:bCs/>
                <w:sz w:val="22"/>
              </w:rPr>
              <w:t>3</w:t>
            </w:r>
          </w:p>
        </w:tc>
        <w:tc>
          <w:tcPr>
            <w:tcW w:w="722" w:type="pct"/>
            <w:vAlign w:val="center"/>
          </w:tcPr>
          <w:p w:rsidR="00E50895" w:rsidRPr="00216E0B" w:rsidRDefault="00E50895" w:rsidP="00E80FDC">
            <w:pPr>
              <w:adjustRightInd w:val="0"/>
              <w:snapToGrid w:val="0"/>
              <w:jc w:val="center"/>
              <w:rPr>
                <w:sz w:val="22"/>
              </w:rPr>
            </w:pPr>
            <w:r w:rsidRPr="000E1C86">
              <w:rPr>
                <w:rFonts w:ascii="宋体" w:hAnsi="宋体" w:hint="eastAsia"/>
                <w:b/>
                <w:bCs/>
                <w:sz w:val="22"/>
              </w:rPr>
              <w:t>心电图工作站</w:t>
            </w:r>
          </w:p>
        </w:tc>
        <w:tc>
          <w:tcPr>
            <w:tcW w:w="539" w:type="pct"/>
            <w:vAlign w:val="center"/>
          </w:tcPr>
          <w:p w:rsidR="00E50895" w:rsidRPr="00216E0B" w:rsidRDefault="00E50895" w:rsidP="00E80FDC">
            <w:pPr>
              <w:adjustRightInd w:val="0"/>
              <w:snapToGrid w:val="0"/>
              <w:jc w:val="center"/>
              <w:rPr>
                <w:sz w:val="22"/>
              </w:rPr>
            </w:pPr>
            <w:r w:rsidRPr="00216E0B">
              <w:rPr>
                <w:rFonts w:hint="eastAsia"/>
                <w:sz w:val="22"/>
              </w:rPr>
              <w:t>二类</w:t>
            </w:r>
          </w:p>
        </w:tc>
        <w:tc>
          <w:tcPr>
            <w:tcW w:w="1163" w:type="pct"/>
            <w:vMerge/>
            <w:vAlign w:val="center"/>
          </w:tcPr>
          <w:p w:rsidR="00E50895" w:rsidRPr="00216E0B" w:rsidRDefault="00E50895" w:rsidP="00E80FDC">
            <w:pPr>
              <w:adjustRightInd w:val="0"/>
              <w:snapToGrid w:val="0"/>
              <w:jc w:val="center"/>
              <w:rPr>
                <w:b/>
                <w:bCs/>
                <w:sz w:val="22"/>
              </w:rPr>
            </w:pPr>
          </w:p>
        </w:tc>
        <w:tc>
          <w:tcPr>
            <w:tcW w:w="589" w:type="pct"/>
            <w:vAlign w:val="center"/>
          </w:tcPr>
          <w:p w:rsidR="00E50895" w:rsidRPr="00216E0B" w:rsidRDefault="00E50895" w:rsidP="00E80FDC">
            <w:pPr>
              <w:adjustRightInd w:val="0"/>
              <w:snapToGrid w:val="0"/>
              <w:jc w:val="center"/>
              <w:rPr>
                <w:sz w:val="22"/>
              </w:rPr>
            </w:pPr>
            <w:r w:rsidRPr="000E1C86">
              <w:rPr>
                <w:rFonts w:ascii="宋体" w:hAnsi="宋体"/>
                <w:b/>
                <w:bCs/>
                <w:sz w:val="22"/>
              </w:rPr>
              <w:t>2台</w:t>
            </w:r>
            <w:r w:rsidRPr="000E1C86">
              <w:rPr>
                <w:rFonts w:ascii="宋体" w:hAnsi="宋体" w:hint="eastAsia"/>
                <w:b/>
                <w:bCs/>
                <w:sz w:val="22"/>
              </w:rPr>
              <w:t xml:space="preserve"> </w:t>
            </w:r>
          </w:p>
        </w:tc>
        <w:tc>
          <w:tcPr>
            <w:tcW w:w="736" w:type="pct"/>
            <w:vMerge/>
            <w:vAlign w:val="center"/>
          </w:tcPr>
          <w:p w:rsidR="00E50895" w:rsidRPr="00216E0B" w:rsidRDefault="00E50895" w:rsidP="00E80FDC">
            <w:pPr>
              <w:adjustRightInd w:val="0"/>
              <w:snapToGrid w:val="0"/>
              <w:jc w:val="left"/>
              <w:rPr>
                <w:sz w:val="22"/>
              </w:rPr>
            </w:pPr>
          </w:p>
        </w:tc>
        <w:tc>
          <w:tcPr>
            <w:tcW w:w="507" w:type="pct"/>
            <w:vMerge/>
            <w:vAlign w:val="center"/>
          </w:tcPr>
          <w:p w:rsidR="00E50895" w:rsidRPr="00216E0B" w:rsidRDefault="00E50895" w:rsidP="00E80FDC">
            <w:pPr>
              <w:adjustRightInd w:val="0"/>
              <w:snapToGrid w:val="0"/>
              <w:jc w:val="center"/>
              <w:rPr>
                <w:rFonts w:ascii="宋体" w:hAnsi="宋体"/>
                <w:sz w:val="24"/>
              </w:rPr>
            </w:pPr>
          </w:p>
        </w:tc>
        <w:tc>
          <w:tcPr>
            <w:tcW w:w="448" w:type="pct"/>
            <w:vAlign w:val="center"/>
          </w:tcPr>
          <w:p w:rsidR="00E50895" w:rsidRPr="00216E0B" w:rsidRDefault="00E50895" w:rsidP="00E80FDC">
            <w:pPr>
              <w:adjustRightInd w:val="0"/>
              <w:snapToGrid w:val="0"/>
              <w:rPr>
                <w:b/>
                <w:bCs/>
                <w:sz w:val="22"/>
              </w:rPr>
            </w:pPr>
          </w:p>
        </w:tc>
      </w:tr>
      <w:tr w:rsidR="00E50895" w:rsidRPr="00216E0B" w:rsidTr="00E80FDC">
        <w:trPr>
          <w:trHeight w:val="567"/>
          <w:jc w:val="center"/>
        </w:trPr>
        <w:tc>
          <w:tcPr>
            <w:tcW w:w="292" w:type="pct"/>
            <w:vAlign w:val="center"/>
          </w:tcPr>
          <w:p w:rsidR="00E50895" w:rsidRPr="00216E0B" w:rsidRDefault="00E50895" w:rsidP="00E80FDC">
            <w:pPr>
              <w:adjustRightInd w:val="0"/>
              <w:snapToGrid w:val="0"/>
              <w:jc w:val="center"/>
              <w:rPr>
                <w:b/>
                <w:bCs/>
                <w:sz w:val="22"/>
              </w:rPr>
            </w:pPr>
            <w:r w:rsidRPr="00216E0B">
              <w:rPr>
                <w:rFonts w:hint="eastAsia"/>
                <w:b/>
                <w:bCs/>
                <w:sz w:val="22"/>
              </w:rPr>
              <w:t>4</w:t>
            </w:r>
          </w:p>
        </w:tc>
        <w:tc>
          <w:tcPr>
            <w:tcW w:w="722" w:type="pct"/>
            <w:vAlign w:val="center"/>
          </w:tcPr>
          <w:p w:rsidR="00E50895" w:rsidRPr="00216E0B" w:rsidRDefault="00E50895" w:rsidP="00E80FDC">
            <w:pPr>
              <w:adjustRightInd w:val="0"/>
              <w:snapToGrid w:val="0"/>
              <w:jc w:val="center"/>
              <w:rPr>
                <w:sz w:val="22"/>
              </w:rPr>
            </w:pPr>
            <w:r w:rsidRPr="000E1C86">
              <w:rPr>
                <w:rFonts w:ascii="宋体" w:hAnsi="宋体" w:hint="eastAsia"/>
                <w:b/>
                <w:bCs/>
                <w:sz w:val="22"/>
              </w:rPr>
              <w:t>脑电图</w:t>
            </w:r>
          </w:p>
        </w:tc>
        <w:tc>
          <w:tcPr>
            <w:tcW w:w="539" w:type="pct"/>
            <w:vAlign w:val="center"/>
          </w:tcPr>
          <w:p w:rsidR="00E50895" w:rsidRPr="00216E0B" w:rsidRDefault="00E50895" w:rsidP="00E80FDC">
            <w:pPr>
              <w:adjustRightInd w:val="0"/>
              <w:snapToGrid w:val="0"/>
              <w:jc w:val="center"/>
              <w:rPr>
                <w:sz w:val="22"/>
              </w:rPr>
            </w:pPr>
            <w:r w:rsidRPr="00216E0B">
              <w:rPr>
                <w:rFonts w:hint="eastAsia"/>
                <w:sz w:val="22"/>
              </w:rPr>
              <w:t>二类</w:t>
            </w:r>
          </w:p>
        </w:tc>
        <w:tc>
          <w:tcPr>
            <w:tcW w:w="1163" w:type="pct"/>
            <w:vMerge/>
            <w:vAlign w:val="center"/>
          </w:tcPr>
          <w:p w:rsidR="00E50895" w:rsidRPr="00216E0B" w:rsidRDefault="00E50895" w:rsidP="00E80FDC">
            <w:pPr>
              <w:adjustRightInd w:val="0"/>
              <w:snapToGrid w:val="0"/>
              <w:jc w:val="center"/>
              <w:rPr>
                <w:b/>
                <w:bCs/>
                <w:sz w:val="22"/>
              </w:rPr>
            </w:pPr>
          </w:p>
        </w:tc>
        <w:tc>
          <w:tcPr>
            <w:tcW w:w="589" w:type="pct"/>
            <w:vAlign w:val="center"/>
          </w:tcPr>
          <w:p w:rsidR="00E50895" w:rsidRPr="00216E0B" w:rsidRDefault="00E50895" w:rsidP="00E80FDC">
            <w:pPr>
              <w:adjustRightInd w:val="0"/>
              <w:snapToGrid w:val="0"/>
              <w:jc w:val="center"/>
              <w:rPr>
                <w:sz w:val="22"/>
              </w:rPr>
            </w:pPr>
            <w:r w:rsidRPr="000E1C86">
              <w:rPr>
                <w:rFonts w:ascii="宋体" w:hAnsi="宋体"/>
                <w:b/>
                <w:bCs/>
                <w:sz w:val="22"/>
              </w:rPr>
              <w:t>1台</w:t>
            </w:r>
          </w:p>
        </w:tc>
        <w:tc>
          <w:tcPr>
            <w:tcW w:w="736" w:type="pct"/>
            <w:vMerge/>
            <w:vAlign w:val="center"/>
          </w:tcPr>
          <w:p w:rsidR="00E50895" w:rsidRPr="00216E0B" w:rsidRDefault="00E50895" w:rsidP="00E80FDC">
            <w:pPr>
              <w:adjustRightInd w:val="0"/>
              <w:snapToGrid w:val="0"/>
              <w:jc w:val="left"/>
              <w:rPr>
                <w:sz w:val="22"/>
              </w:rPr>
            </w:pPr>
          </w:p>
        </w:tc>
        <w:tc>
          <w:tcPr>
            <w:tcW w:w="507" w:type="pct"/>
            <w:vMerge/>
            <w:vAlign w:val="center"/>
          </w:tcPr>
          <w:p w:rsidR="00E50895" w:rsidRPr="00216E0B" w:rsidRDefault="00E50895" w:rsidP="00E80FDC">
            <w:pPr>
              <w:adjustRightInd w:val="0"/>
              <w:snapToGrid w:val="0"/>
              <w:jc w:val="center"/>
              <w:rPr>
                <w:rFonts w:ascii="宋体" w:hAnsi="宋体"/>
                <w:sz w:val="24"/>
              </w:rPr>
            </w:pPr>
          </w:p>
        </w:tc>
        <w:tc>
          <w:tcPr>
            <w:tcW w:w="448" w:type="pct"/>
            <w:vAlign w:val="center"/>
          </w:tcPr>
          <w:p w:rsidR="00E50895" w:rsidRPr="00216E0B" w:rsidRDefault="00E50895" w:rsidP="00E80FDC">
            <w:pPr>
              <w:adjustRightInd w:val="0"/>
              <w:snapToGrid w:val="0"/>
              <w:rPr>
                <w:b/>
                <w:bCs/>
                <w:sz w:val="22"/>
              </w:rPr>
            </w:pPr>
          </w:p>
        </w:tc>
      </w:tr>
      <w:tr w:rsidR="00E50895" w:rsidRPr="00216E0B" w:rsidTr="00E80FDC">
        <w:trPr>
          <w:trHeight w:val="567"/>
          <w:jc w:val="center"/>
        </w:trPr>
        <w:tc>
          <w:tcPr>
            <w:tcW w:w="292" w:type="pct"/>
            <w:vAlign w:val="center"/>
          </w:tcPr>
          <w:p w:rsidR="00E50895" w:rsidRPr="00216E0B" w:rsidRDefault="00E50895" w:rsidP="00E80FDC">
            <w:pPr>
              <w:adjustRightInd w:val="0"/>
              <w:snapToGrid w:val="0"/>
              <w:jc w:val="center"/>
              <w:rPr>
                <w:b/>
                <w:bCs/>
                <w:sz w:val="22"/>
              </w:rPr>
            </w:pPr>
            <w:r w:rsidRPr="00216E0B">
              <w:rPr>
                <w:rFonts w:hint="eastAsia"/>
                <w:b/>
                <w:bCs/>
                <w:sz w:val="22"/>
              </w:rPr>
              <w:t>5</w:t>
            </w:r>
          </w:p>
        </w:tc>
        <w:tc>
          <w:tcPr>
            <w:tcW w:w="722" w:type="pct"/>
            <w:vAlign w:val="center"/>
          </w:tcPr>
          <w:p w:rsidR="00E50895" w:rsidRPr="00216E0B" w:rsidRDefault="00E50895" w:rsidP="00E80FDC">
            <w:pPr>
              <w:adjustRightInd w:val="0"/>
              <w:snapToGrid w:val="0"/>
              <w:jc w:val="center"/>
              <w:rPr>
                <w:sz w:val="22"/>
              </w:rPr>
            </w:pPr>
            <w:r w:rsidRPr="000E1C86">
              <w:rPr>
                <w:rFonts w:ascii="宋体" w:hAnsi="宋体" w:hint="eastAsia"/>
                <w:b/>
                <w:bCs/>
                <w:sz w:val="22"/>
              </w:rPr>
              <w:t>肌电图</w:t>
            </w:r>
          </w:p>
        </w:tc>
        <w:tc>
          <w:tcPr>
            <w:tcW w:w="539" w:type="pct"/>
            <w:vAlign w:val="center"/>
          </w:tcPr>
          <w:p w:rsidR="00E50895" w:rsidRPr="00216E0B" w:rsidRDefault="00E50895" w:rsidP="00E80FDC">
            <w:pPr>
              <w:adjustRightInd w:val="0"/>
              <w:snapToGrid w:val="0"/>
              <w:jc w:val="center"/>
              <w:rPr>
                <w:sz w:val="22"/>
              </w:rPr>
            </w:pPr>
            <w:r w:rsidRPr="00216E0B">
              <w:rPr>
                <w:rFonts w:hint="eastAsia"/>
                <w:sz w:val="22"/>
              </w:rPr>
              <w:t>二类</w:t>
            </w:r>
          </w:p>
        </w:tc>
        <w:tc>
          <w:tcPr>
            <w:tcW w:w="1163" w:type="pct"/>
            <w:vMerge/>
            <w:vAlign w:val="center"/>
          </w:tcPr>
          <w:p w:rsidR="00E50895" w:rsidRPr="00216E0B" w:rsidRDefault="00E50895" w:rsidP="00E80FDC">
            <w:pPr>
              <w:adjustRightInd w:val="0"/>
              <w:snapToGrid w:val="0"/>
              <w:jc w:val="center"/>
              <w:rPr>
                <w:b/>
                <w:bCs/>
                <w:sz w:val="22"/>
              </w:rPr>
            </w:pPr>
          </w:p>
        </w:tc>
        <w:tc>
          <w:tcPr>
            <w:tcW w:w="589" w:type="pct"/>
            <w:vAlign w:val="center"/>
          </w:tcPr>
          <w:p w:rsidR="00E50895" w:rsidRPr="00216E0B" w:rsidRDefault="00E50895" w:rsidP="00E80FDC">
            <w:pPr>
              <w:adjustRightInd w:val="0"/>
              <w:snapToGrid w:val="0"/>
              <w:jc w:val="center"/>
              <w:rPr>
                <w:sz w:val="22"/>
              </w:rPr>
            </w:pPr>
            <w:r w:rsidRPr="000E1C86">
              <w:rPr>
                <w:rFonts w:ascii="宋体" w:hAnsi="宋体"/>
                <w:b/>
                <w:bCs/>
                <w:sz w:val="22"/>
              </w:rPr>
              <w:t>1台</w:t>
            </w:r>
          </w:p>
        </w:tc>
        <w:tc>
          <w:tcPr>
            <w:tcW w:w="736" w:type="pct"/>
            <w:vMerge/>
            <w:vAlign w:val="center"/>
          </w:tcPr>
          <w:p w:rsidR="00E50895" w:rsidRPr="00216E0B" w:rsidRDefault="00E50895" w:rsidP="00E80FDC">
            <w:pPr>
              <w:adjustRightInd w:val="0"/>
              <w:snapToGrid w:val="0"/>
              <w:jc w:val="left"/>
              <w:rPr>
                <w:sz w:val="22"/>
              </w:rPr>
            </w:pPr>
          </w:p>
        </w:tc>
        <w:tc>
          <w:tcPr>
            <w:tcW w:w="507" w:type="pct"/>
            <w:vMerge/>
            <w:vAlign w:val="center"/>
          </w:tcPr>
          <w:p w:rsidR="00E50895" w:rsidRPr="00216E0B" w:rsidRDefault="00E50895" w:rsidP="00E80FDC">
            <w:pPr>
              <w:adjustRightInd w:val="0"/>
              <w:snapToGrid w:val="0"/>
              <w:jc w:val="center"/>
              <w:rPr>
                <w:rFonts w:ascii="宋体" w:hAnsi="宋体"/>
                <w:sz w:val="24"/>
              </w:rPr>
            </w:pPr>
          </w:p>
        </w:tc>
        <w:tc>
          <w:tcPr>
            <w:tcW w:w="448" w:type="pct"/>
            <w:vAlign w:val="center"/>
          </w:tcPr>
          <w:p w:rsidR="00E50895" w:rsidRPr="00216E0B" w:rsidRDefault="00E50895" w:rsidP="00E80FDC">
            <w:pPr>
              <w:adjustRightInd w:val="0"/>
              <w:snapToGrid w:val="0"/>
              <w:rPr>
                <w:b/>
                <w:bCs/>
                <w:sz w:val="22"/>
              </w:rPr>
            </w:pPr>
          </w:p>
        </w:tc>
      </w:tr>
      <w:tr w:rsidR="00E50895" w:rsidRPr="00216E0B" w:rsidTr="00E80FDC">
        <w:trPr>
          <w:trHeight w:val="567"/>
          <w:jc w:val="center"/>
        </w:trPr>
        <w:tc>
          <w:tcPr>
            <w:tcW w:w="292" w:type="pct"/>
            <w:vAlign w:val="center"/>
          </w:tcPr>
          <w:p w:rsidR="00E50895" w:rsidRPr="00216E0B" w:rsidRDefault="00E50895" w:rsidP="00E80FDC">
            <w:pPr>
              <w:adjustRightInd w:val="0"/>
              <w:snapToGrid w:val="0"/>
              <w:jc w:val="center"/>
              <w:rPr>
                <w:b/>
                <w:bCs/>
                <w:sz w:val="22"/>
              </w:rPr>
            </w:pPr>
            <w:r w:rsidRPr="00216E0B">
              <w:rPr>
                <w:rFonts w:hint="eastAsia"/>
                <w:b/>
                <w:bCs/>
                <w:sz w:val="22"/>
              </w:rPr>
              <w:t>6</w:t>
            </w:r>
          </w:p>
        </w:tc>
        <w:tc>
          <w:tcPr>
            <w:tcW w:w="722" w:type="pct"/>
            <w:vAlign w:val="center"/>
          </w:tcPr>
          <w:p w:rsidR="00E50895" w:rsidRPr="00216E0B" w:rsidRDefault="00E50895" w:rsidP="00E80FDC">
            <w:pPr>
              <w:adjustRightInd w:val="0"/>
              <w:snapToGrid w:val="0"/>
              <w:jc w:val="center"/>
              <w:rPr>
                <w:sz w:val="22"/>
              </w:rPr>
            </w:pPr>
            <w:r w:rsidRPr="000E1C86">
              <w:rPr>
                <w:rFonts w:ascii="宋体" w:hAnsi="宋体" w:hint="eastAsia"/>
                <w:b/>
                <w:bCs/>
                <w:sz w:val="22"/>
              </w:rPr>
              <w:t xml:space="preserve">TCD </w:t>
            </w:r>
          </w:p>
        </w:tc>
        <w:tc>
          <w:tcPr>
            <w:tcW w:w="539" w:type="pct"/>
            <w:vAlign w:val="center"/>
          </w:tcPr>
          <w:p w:rsidR="00E50895" w:rsidRPr="00216E0B" w:rsidRDefault="00E50895" w:rsidP="00E80FDC">
            <w:pPr>
              <w:adjustRightInd w:val="0"/>
              <w:snapToGrid w:val="0"/>
              <w:jc w:val="center"/>
              <w:rPr>
                <w:sz w:val="22"/>
              </w:rPr>
            </w:pPr>
            <w:r w:rsidRPr="00216E0B">
              <w:rPr>
                <w:rFonts w:hint="eastAsia"/>
                <w:sz w:val="22"/>
              </w:rPr>
              <w:t>二类</w:t>
            </w:r>
          </w:p>
        </w:tc>
        <w:tc>
          <w:tcPr>
            <w:tcW w:w="1163" w:type="pct"/>
            <w:vMerge/>
            <w:vAlign w:val="center"/>
          </w:tcPr>
          <w:p w:rsidR="00E50895" w:rsidRPr="00216E0B" w:rsidRDefault="00E50895" w:rsidP="00E80FDC">
            <w:pPr>
              <w:adjustRightInd w:val="0"/>
              <w:snapToGrid w:val="0"/>
              <w:jc w:val="center"/>
              <w:rPr>
                <w:b/>
                <w:bCs/>
                <w:sz w:val="22"/>
              </w:rPr>
            </w:pPr>
          </w:p>
        </w:tc>
        <w:tc>
          <w:tcPr>
            <w:tcW w:w="589" w:type="pct"/>
            <w:vAlign w:val="center"/>
          </w:tcPr>
          <w:p w:rsidR="00E50895" w:rsidRPr="00216E0B" w:rsidRDefault="00E50895" w:rsidP="00E80FDC">
            <w:pPr>
              <w:adjustRightInd w:val="0"/>
              <w:snapToGrid w:val="0"/>
              <w:jc w:val="center"/>
              <w:rPr>
                <w:sz w:val="22"/>
              </w:rPr>
            </w:pPr>
            <w:r w:rsidRPr="000E1C86">
              <w:rPr>
                <w:rFonts w:ascii="宋体" w:hAnsi="宋体" w:hint="eastAsia"/>
                <w:b/>
                <w:bCs/>
                <w:sz w:val="22"/>
              </w:rPr>
              <w:t>1台</w:t>
            </w:r>
          </w:p>
        </w:tc>
        <w:tc>
          <w:tcPr>
            <w:tcW w:w="736" w:type="pct"/>
            <w:vMerge/>
            <w:vAlign w:val="center"/>
          </w:tcPr>
          <w:p w:rsidR="00E50895" w:rsidRPr="00216E0B" w:rsidRDefault="00E50895" w:rsidP="00E80FDC">
            <w:pPr>
              <w:adjustRightInd w:val="0"/>
              <w:snapToGrid w:val="0"/>
              <w:jc w:val="left"/>
              <w:rPr>
                <w:sz w:val="22"/>
              </w:rPr>
            </w:pPr>
          </w:p>
        </w:tc>
        <w:tc>
          <w:tcPr>
            <w:tcW w:w="507" w:type="pct"/>
            <w:vMerge/>
            <w:vAlign w:val="center"/>
          </w:tcPr>
          <w:p w:rsidR="00E50895" w:rsidRPr="00216E0B" w:rsidRDefault="00E50895" w:rsidP="00E80FDC">
            <w:pPr>
              <w:adjustRightInd w:val="0"/>
              <w:snapToGrid w:val="0"/>
              <w:jc w:val="center"/>
              <w:rPr>
                <w:rFonts w:ascii="宋体" w:hAnsi="宋体"/>
                <w:sz w:val="24"/>
              </w:rPr>
            </w:pPr>
          </w:p>
        </w:tc>
        <w:tc>
          <w:tcPr>
            <w:tcW w:w="448" w:type="pct"/>
            <w:vAlign w:val="center"/>
          </w:tcPr>
          <w:p w:rsidR="00E50895" w:rsidRPr="00216E0B" w:rsidRDefault="00E50895" w:rsidP="00E80FDC">
            <w:pPr>
              <w:adjustRightInd w:val="0"/>
              <w:snapToGrid w:val="0"/>
              <w:rPr>
                <w:b/>
                <w:bCs/>
                <w:sz w:val="22"/>
              </w:rPr>
            </w:pPr>
          </w:p>
        </w:tc>
      </w:tr>
      <w:tr w:rsidR="00E50895" w:rsidRPr="00216E0B" w:rsidTr="00E80FDC">
        <w:trPr>
          <w:trHeight w:val="567"/>
          <w:jc w:val="center"/>
        </w:trPr>
        <w:tc>
          <w:tcPr>
            <w:tcW w:w="292" w:type="pct"/>
            <w:vAlign w:val="center"/>
          </w:tcPr>
          <w:p w:rsidR="00E50895" w:rsidRPr="00216E0B" w:rsidRDefault="00E50895" w:rsidP="00E80FDC">
            <w:pPr>
              <w:adjustRightInd w:val="0"/>
              <w:snapToGrid w:val="0"/>
              <w:jc w:val="center"/>
              <w:rPr>
                <w:b/>
                <w:bCs/>
                <w:sz w:val="22"/>
              </w:rPr>
            </w:pPr>
            <w:r w:rsidRPr="00216E0B">
              <w:rPr>
                <w:rFonts w:hint="eastAsia"/>
                <w:b/>
                <w:bCs/>
                <w:sz w:val="22"/>
              </w:rPr>
              <w:t>7</w:t>
            </w:r>
          </w:p>
        </w:tc>
        <w:tc>
          <w:tcPr>
            <w:tcW w:w="722" w:type="pct"/>
            <w:vAlign w:val="center"/>
          </w:tcPr>
          <w:p w:rsidR="00E50895" w:rsidRPr="00216E0B" w:rsidRDefault="00E50895" w:rsidP="00E80FDC">
            <w:pPr>
              <w:adjustRightInd w:val="0"/>
              <w:snapToGrid w:val="0"/>
              <w:jc w:val="center"/>
              <w:rPr>
                <w:sz w:val="22"/>
              </w:rPr>
            </w:pPr>
            <w:r w:rsidRPr="000E1C86">
              <w:rPr>
                <w:rFonts w:ascii="宋体" w:hAnsi="宋体" w:hint="eastAsia"/>
                <w:b/>
                <w:bCs/>
                <w:sz w:val="22"/>
              </w:rPr>
              <w:t>睡眠脑电图仪</w:t>
            </w:r>
          </w:p>
        </w:tc>
        <w:tc>
          <w:tcPr>
            <w:tcW w:w="539" w:type="pct"/>
            <w:vAlign w:val="center"/>
          </w:tcPr>
          <w:p w:rsidR="00E50895" w:rsidRPr="00216E0B" w:rsidRDefault="00E50895" w:rsidP="00E80FDC">
            <w:pPr>
              <w:adjustRightInd w:val="0"/>
              <w:snapToGrid w:val="0"/>
              <w:jc w:val="center"/>
              <w:rPr>
                <w:sz w:val="22"/>
              </w:rPr>
            </w:pPr>
            <w:r w:rsidRPr="00216E0B">
              <w:rPr>
                <w:rFonts w:hint="eastAsia"/>
                <w:sz w:val="22"/>
              </w:rPr>
              <w:t>二类</w:t>
            </w:r>
          </w:p>
        </w:tc>
        <w:tc>
          <w:tcPr>
            <w:tcW w:w="1163" w:type="pct"/>
            <w:vMerge/>
            <w:vAlign w:val="center"/>
          </w:tcPr>
          <w:p w:rsidR="00E50895" w:rsidRPr="00216E0B" w:rsidRDefault="00E50895" w:rsidP="00E80FDC">
            <w:pPr>
              <w:adjustRightInd w:val="0"/>
              <w:snapToGrid w:val="0"/>
              <w:jc w:val="center"/>
              <w:rPr>
                <w:b/>
                <w:bCs/>
                <w:sz w:val="22"/>
              </w:rPr>
            </w:pPr>
          </w:p>
        </w:tc>
        <w:tc>
          <w:tcPr>
            <w:tcW w:w="589" w:type="pct"/>
            <w:vAlign w:val="center"/>
          </w:tcPr>
          <w:p w:rsidR="00E50895" w:rsidRPr="00216E0B" w:rsidRDefault="00E50895" w:rsidP="00E80FDC">
            <w:pPr>
              <w:adjustRightInd w:val="0"/>
              <w:snapToGrid w:val="0"/>
              <w:jc w:val="center"/>
              <w:rPr>
                <w:sz w:val="22"/>
              </w:rPr>
            </w:pPr>
            <w:r w:rsidRPr="000E1C86">
              <w:rPr>
                <w:rFonts w:ascii="宋体" w:hAnsi="宋体"/>
                <w:b/>
                <w:bCs/>
                <w:sz w:val="22"/>
              </w:rPr>
              <w:t>1台</w:t>
            </w:r>
          </w:p>
        </w:tc>
        <w:tc>
          <w:tcPr>
            <w:tcW w:w="736" w:type="pct"/>
            <w:vMerge/>
            <w:vAlign w:val="center"/>
          </w:tcPr>
          <w:p w:rsidR="00E50895" w:rsidRPr="00216E0B" w:rsidRDefault="00E50895" w:rsidP="00E80FDC">
            <w:pPr>
              <w:adjustRightInd w:val="0"/>
              <w:snapToGrid w:val="0"/>
              <w:jc w:val="left"/>
              <w:rPr>
                <w:sz w:val="22"/>
              </w:rPr>
            </w:pPr>
          </w:p>
        </w:tc>
        <w:tc>
          <w:tcPr>
            <w:tcW w:w="507" w:type="pct"/>
            <w:vMerge/>
            <w:vAlign w:val="center"/>
          </w:tcPr>
          <w:p w:rsidR="00E50895" w:rsidRPr="00216E0B" w:rsidRDefault="00E50895" w:rsidP="00E80FDC">
            <w:pPr>
              <w:adjustRightInd w:val="0"/>
              <w:snapToGrid w:val="0"/>
              <w:jc w:val="center"/>
              <w:rPr>
                <w:rFonts w:ascii="宋体" w:hAnsi="宋体"/>
                <w:sz w:val="24"/>
              </w:rPr>
            </w:pPr>
          </w:p>
        </w:tc>
        <w:tc>
          <w:tcPr>
            <w:tcW w:w="448" w:type="pct"/>
            <w:vAlign w:val="center"/>
          </w:tcPr>
          <w:p w:rsidR="00E50895" w:rsidRPr="00216E0B" w:rsidRDefault="00E50895" w:rsidP="00E80FDC">
            <w:pPr>
              <w:adjustRightInd w:val="0"/>
              <w:snapToGrid w:val="0"/>
              <w:rPr>
                <w:b/>
                <w:bCs/>
                <w:sz w:val="22"/>
              </w:rPr>
            </w:pPr>
          </w:p>
        </w:tc>
      </w:tr>
      <w:tr w:rsidR="00E50895" w:rsidRPr="00216E0B" w:rsidTr="00E80FDC">
        <w:trPr>
          <w:trHeight w:val="567"/>
          <w:jc w:val="center"/>
        </w:trPr>
        <w:tc>
          <w:tcPr>
            <w:tcW w:w="292" w:type="pct"/>
            <w:vAlign w:val="center"/>
          </w:tcPr>
          <w:p w:rsidR="00E50895" w:rsidRPr="00216E0B" w:rsidRDefault="00E50895" w:rsidP="00E80FDC">
            <w:pPr>
              <w:adjustRightInd w:val="0"/>
              <w:snapToGrid w:val="0"/>
              <w:jc w:val="center"/>
              <w:rPr>
                <w:b/>
                <w:bCs/>
                <w:sz w:val="22"/>
              </w:rPr>
            </w:pPr>
            <w:r w:rsidRPr="00216E0B">
              <w:rPr>
                <w:rFonts w:hint="eastAsia"/>
                <w:b/>
                <w:bCs/>
                <w:sz w:val="22"/>
              </w:rPr>
              <w:t>8</w:t>
            </w:r>
          </w:p>
        </w:tc>
        <w:tc>
          <w:tcPr>
            <w:tcW w:w="722" w:type="pct"/>
            <w:vAlign w:val="center"/>
          </w:tcPr>
          <w:p w:rsidR="00E50895" w:rsidRPr="00216E0B" w:rsidRDefault="00E50895" w:rsidP="00E80FDC">
            <w:pPr>
              <w:adjustRightInd w:val="0"/>
              <w:snapToGrid w:val="0"/>
              <w:jc w:val="center"/>
              <w:rPr>
                <w:sz w:val="22"/>
              </w:rPr>
            </w:pPr>
            <w:r w:rsidRPr="000E1C86">
              <w:rPr>
                <w:rFonts w:ascii="宋体" w:hAnsi="宋体" w:hint="eastAsia"/>
                <w:b/>
                <w:bCs/>
                <w:sz w:val="22"/>
              </w:rPr>
              <w:t>便携式肺功能仪</w:t>
            </w:r>
          </w:p>
        </w:tc>
        <w:tc>
          <w:tcPr>
            <w:tcW w:w="539" w:type="pct"/>
            <w:vAlign w:val="center"/>
          </w:tcPr>
          <w:p w:rsidR="00E50895" w:rsidRPr="00216E0B" w:rsidRDefault="00E50895" w:rsidP="00E80FDC">
            <w:pPr>
              <w:adjustRightInd w:val="0"/>
              <w:snapToGrid w:val="0"/>
              <w:jc w:val="center"/>
              <w:rPr>
                <w:sz w:val="22"/>
              </w:rPr>
            </w:pPr>
            <w:r w:rsidRPr="00216E0B">
              <w:rPr>
                <w:rFonts w:hint="eastAsia"/>
                <w:sz w:val="22"/>
              </w:rPr>
              <w:t>二类</w:t>
            </w:r>
          </w:p>
        </w:tc>
        <w:tc>
          <w:tcPr>
            <w:tcW w:w="1163" w:type="pct"/>
            <w:vMerge/>
            <w:vAlign w:val="center"/>
          </w:tcPr>
          <w:p w:rsidR="00E50895" w:rsidRPr="00216E0B" w:rsidRDefault="00E50895" w:rsidP="00E80FDC">
            <w:pPr>
              <w:adjustRightInd w:val="0"/>
              <w:snapToGrid w:val="0"/>
              <w:jc w:val="center"/>
              <w:rPr>
                <w:b/>
                <w:bCs/>
                <w:sz w:val="22"/>
              </w:rPr>
            </w:pPr>
          </w:p>
        </w:tc>
        <w:tc>
          <w:tcPr>
            <w:tcW w:w="589" w:type="pct"/>
            <w:vAlign w:val="center"/>
          </w:tcPr>
          <w:p w:rsidR="00E50895" w:rsidRPr="00216E0B" w:rsidRDefault="00E50895" w:rsidP="00E80FDC">
            <w:pPr>
              <w:adjustRightInd w:val="0"/>
              <w:snapToGrid w:val="0"/>
              <w:jc w:val="center"/>
              <w:rPr>
                <w:sz w:val="22"/>
              </w:rPr>
            </w:pPr>
            <w:r w:rsidRPr="000E1C86">
              <w:rPr>
                <w:rFonts w:ascii="宋体" w:hAnsi="宋体" w:hint="eastAsia"/>
                <w:b/>
                <w:bCs/>
                <w:sz w:val="22"/>
              </w:rPr>
              <w:t>1台</w:t>
            </w:r>
          </w:p>
        </w:tc>
        <w:tc>
          <w:tcPr>
            <w:tcW w:w="736" w:type="pct"/>
            <w:vMerge/>
            <w:vAlign w:val="center"/>
          </w:tcPr>
          <w:p w:rsidR="00E50895" w:rsidRPr="00216E0B" w:rsidRDefault="00E50895" w:rsidP="00E80FDC">
            <w:pPr>
              <w:adjustRightInd w:val="0"/>
              <w:snapToGrid w:val="0"/>
              <w:jc w:val="left"/>
              <w:rPr>
                <w:sz w:val="22"/>
              </w:rPr>
            </w:pPr>
          </w:p>
        </w:tc>
        <w:tc>
          <w:tcPr>
            <w:tcW w:w="507" w:type="pct"/>
            <w:vMerge/>
            <w:vAlign w:val="center"/>
          </w:tcPr>
          <w:p w:rsidR="00E50895" w:rsidRPr="00216E0B" w:rsidRDefault="00E50895" w:rsidP="00E80FDC">
            <w:pPr>
              <w:adjustRightInd w:val="0"/>
              <w:snapToGrid w:val="0"/>
              <w:jc w:val="center"/>
              <w:rPr>
                <w:rFonts w:ascii="宋体" w:hAnsi="宋体"/>
                <w:sz w:val="24"/>
              </w:rPr>
            </w:pPr>
          </w:p>
        </w:tc>
        <w:tc>
          <w:tcPr>
            <w:tcW w:w="448" w:type="pct"/>
            <w:vAlign w:val="center"/>
          </w:tcPr>
          <w:p w:rsidR="00E50895" w:rsidRPr="00216E0B" w:rsidRDefault="00E50895" w:rsidP="00E80FDC">
            <w:pPr>
              <w:adjustRightInd w:val="0"/>
              <w:snapToGrid w:val="0"/>
              <w:rPr>
                <w:b/>
                <w:bCs/>
                <w:sz w:val="22"/>
              </w:rPr>
            </w:pPr>
          </w:p>
        </w:tc>
      </w:tr>
      <w:tr w:rsidR="00E50895" w:rsidRPr="00216E0B" w:rsidTr="00E80FDC">
        <w:trPr>
          <w:trHeight w:val="567"/>
          <w:jc w:val="center"/>
        </w:trPr>
        <w:tc>
          <w:tcPr>
            <w:tcW w:w="292" w:type="pct"/>
            <w:vAlign w:val="center"/>
          </w:tcPr>
          <w:p w:rsidR="00E50895" w:rsidRPr="00216E0B" w:rsidRDefault="00E50895" w:rsidP="00E80FDC">
            <w:pPr>
              <w:adjustRightInd w:val="0"/>
              <w:snapToGrid w:val="0"/>
              <w:jc w:val="center"/>
              <w:rPr>
                <w:b/>
                <w:bCs/>
                <w:sz w:val="22"/>
              </w:rPr>
            </w:pPr>
            <w:r w:rsidRPr="00216E0B">
              <w:rPr>
                <w:rFonts w:hint="eastAsia"/>
                <w:b/>
                <w:bCs/>
                <w:sz w:val="22"/>
              </w:rPr>
              <w:lastRenderedPageBreak/>
              <w:t>9</w:t>
            </w:r>
          </w:p>
        </w:tc>
        <w:tc>
          <w:tcPr>
            <w:tcW w:w="722" w:type="pct"/>
            <w:vAlign w:val="center"/>
          </w:tcPr>
          <w:p w:rsidR="00E50895" w:rsidRPr="00216E0B" w:rsidRDefault="00E50895" w:rsidP="00E80FDC">
            <w:pPr>
              <w:adjustRightInd w:val="0"/>
              <w:snapToGrid w:val="0"/>
              <w:jc w:val="center"/>
              <w:rPr>
                <w:sz w:val="22"/>
              </w:rPr>
            </w:pPr>
            <w:r w:rsidRPr="000E1C86">
              <w:rPr>
                <w:rFonts w:ascii="宋体" w:hAnsi="宋体" w:hint="eastAsia"/>
                <w:b/>
                <w:bCs/>
                <w:sz w:val="22"/>
              </w:rPr>
              <w:t>儿童生长发育测试仪</w:t>
            </w:r>
          </w:p>
        </w:tc>
        <w:tc>
          <w:tcPr>
            <w:tcW w:w="539" w:type="pct"/>
            <w:vAlign w:val="center"/>
          </w:tcPr>
          <w:p w:rsidR="00E50895" w:rsidRPr="00216E0B" w:rsidRDefault="00E50895" w:rsidP="00E80FDC">
            <w:pPr>
              <w:adjustRightInd w:val="0"/>
              <w:snapToGrid w:val="0"/>
              <w:jc w:val="center"/>
              <w:rPr>
                <w:sz w:val="22"/>
              </w:rPr>
            </w:pPr>
            <w:r w:rsidRPr="00216E0B">
              <w:rPr>
                <w:rFonts w:hint="eastAsia"/>
                <w:sz w:val="22"/>
              </w:rPr>
              <w:t>非医疗器械</w:t>
            </w:r>
          </w:p>
        </w:tc>
        <w:tc>
          <w:tcPr>
            <w:tcW w:w="1163" w:type="pct"/>
            <w:vMerge/>
            <w:vAlign w:val="center"/>
          </w:tcPr>
          <w:p w:rsidR="00E50895" w:rsidRPr="00216E0B" w:rsidRDefault="00E50895" w:rsidP="00E80FDC">
            <w:pPr>
              <w:adjustRightInd w:val="0"/>
              <w:snapToGrid w:val="0"/>
              <w:jc w:val="center"/>
              <w:rPr>
                <w:b/>
                <w:bCs/>
                <w:sz w:val="22"/>
              </w:rPr>
            </w:pPr>
          </w:p>
        </w:tc>
        <w:tc>
          <w:tcPr>
            <w:tcW w:w="589" w:type="pct"/>
            <w:vAlign w:val="center"/>
          </w:tcPr>
          <w:p w:rsidR="00E50895" w:rsidRPr="00216E0B" w:rsidRDefault="00E50895" w:rsidP="00E80FDC">
            <w:pPr>
              <w:adjustRightInd w:val="0"/>
              <w:snapToGrid w:val="0"/>
              <w:jc w:val="center"/>
              <w:rPr>
                <w:sz w:val="22"/>
              </w:rPr>
            </w:pPr>
            <w:r w:rsidRPr="000E1C86">
              <w:rPr>
                <w:rFonts w:ascii="宋体" w:hAnsi="宋体"/>
                <w:b/>
                <w:bCs/>
                <w:sz w:val="22"/>
              </w:rPr>
              <w:t>1台</w:t>
            </w:r>
          </w:p>
        </w:tc>
        <w:tc>
          <w:tcPr>
            <w:tcW w:w="736" w:type="pct"/>
            <w:vMerge/>
            <w:vAlign w:val="center"/>
          </w:tcPr>
          <w:p w:rsidR="00E50895" w:rsidRPr="00216E0B" w:rsidRDefault="00E50895" w:rsidP="00E80FDC">
            <w:pPr>
              <w:adjustRightInd w:val="0"/>
              <w:snapToGrid w:val="0"/>
              <w:jc w:val="left"/>
              <w:rPr>
                <w:sz w:val="22"/>
              </w:rPr>
            </w:pPr>
          </w:p>
        </w:tc>
        <w:tc>
          <w:tcPr>
            <w:tcW w:w="507" w:type="pct"/>
            <w:vMerge/>
            <w:vAlign w:val="center"/>
          </w:tcPr>
          <w:p w:rsidR="00E50895" w:rsidRPr="00216E0B" w:rsidRDefault="00E50895" w:rsidP="00E80FDC">
            <w:pPr>
              <w:adjustRightInd w:val="0"/>
              <w:snapToGrid w:val="0"/>
              <w:jc w:val="center"/>
              <w:rPr>
                <w:rFonts w:ascii="宋体" w:hAnsi="宋体"/>
                <w:sz w:val="24"/>
              </w:rPr>
            </w:pPr>
          </w:p>
        </w:tc>
        <w:tc>
          <w:tcPr>
            <w:tcW w:w="448" w:type="pct"/>
            <w:vAlign w:val="center"/>
          </w:tcPr>
          <w:p w:rsidR="00E50895" w:rsidRPr="00216E0B" w:rsidRDefault="00E50895" w:rsidP="00E80FDC">
            <w:pPr>
              <w:adjustRightInd w:val="0"/>
              <w:snapToGrid w:val="0"/>
              <w:rPr>
                <w:b/>
                <w:bCs/>
                <w:sz w:val="22"/>
              </w:rPr>
            </w:pPr>
          </w:p>
        </w:tc>
      </w:tr>
      <w:tr w:rsidR="00E50895" w:rsidRPr="00216E0B" w:rsidTr="00E80FDC">
        <w:trPr>
          <w:trHeight w:val="567"/>
          <w:jc w:val="center"/>
        </w:trPr>
        <w:tc>
          <w:tcPr>
            <w:tcW w:w="292" w:type="pct"/>
            <w:vAlign w:val="center"/>
          </w:tcPr>
          <w:p w:rsidR="00E50895" w:rsidRPr="00216E0B" w:rsidRDefault="00E50895" w:rsidP="00E80FDC">
            <w:pPr>
              <w:adjustRightInd w:val="0"/>
              <w:snapToGrid w:val="0"/>
              <w:jc w:val="center"/>
              <w:rPr>
                <w:b/>
                <w:bCs/>
                <w:sz w:val="22"/>
              </w:rPr>
            </w:pPr>
            <w:r w:rsidRPr="00216E0B">
              <w:rPr>
                <w:rFonts w:hint="eastAsia"/>
                <w:b/>
                <w:bCs/>
                <w:sz w:val="22"/>
              </w:rPr>
              <w:t>10</w:t>
            </w:r>
          </w:p>
        </w:tc>
        <w:tc>
          <w:tcPr>
            <w:tcW w:w="722" w:type="pct"/>
            <w:vAlign w:val="center"/>
          </w:tcPr>
          <w:p w:rsidR="00E50895" w:rsidRPr="00216E0B" w:rsidRDefault="00E50895" w:rsidP="00E80FDC">
            <w:pPr>
              <w:adjustRightInd w:val="0"/>
              <w:snapToGrid w:val="0"/>
              <w:jc w:val="center"/>
              <w:rPr>
                <w:sz w:val="22"/>
              </w:rPr>
            </w:pPr>
            <w:r w:rsidRPr="000E1C86">
              <w:rPr>
                <w:rFonts w:ascii="宋体" w:hAnsi="宋体" w:hint="eastAsia"/>
                <w:b/>
                <w:bCs/>
                <w:sz w:val="22"/>
              </w:rPr>
              <w:t>儿童智力测试仪</w:t>
            </w:r>
          </w:p>
        </w:tc>
        <w:tc>
          <w:tcPr>
            <w:tcW w:w="539" w:type="pct"/>
            <w:vAlign w:val="center"/>
          </w:tcPr>
          <w:p w:rsidR="00E50895" w:rsidRPr="00216E0B" w:rsidRDefault="00E50895" w:rsidP="00E80FDC">
            <w:pPr>
              <w:adjustRightInd w:val="0"/>
              <w:snapToGrid w:val="0"/>
              <w:jc w:val="center"/>
              <w:rPr>
                <w:sz w:val="22"/>
              </w:rPr>
            </w:pPr>
            <w:r w:rsidRPr="00216E0B">
              <w:rPr>
                <w:rFonts w:hint="eastAsia"/>
                <w:sz w:val="22"/>
              </w:rPr>
              <w:t>非医疗器械</w:t>
            </w:r>
          </w:p>
        </w:tc>
        <w:tc>
          <w:tcPr>
            <w:tcW w:w="1163" w:type="pct"/>
            <w:vMerge/>
            <w:vAlign w:val="center"/>
          </w:tcPr>
          <w:p w:rsidR="00E50895" w:rsidRPr="00216E0B" w:rsidRDefault="00E50895" w:rsidP="00E80FDC">
            <w:pPr>
              <w:adjustRightInd w:val="0"/>
              <w:snapToGrid w:val="0"/>
              <w:jc w:val="center"/>
              <w:rPr>
                <w:b/>
                <w:bCs/>
                <w:sz w:val="22"/>
              </w:rPr>
            </w:pPr>
          </w:p>
        </w:tc>
        <w:tc>
          <w:tcPr>
            <w:tcW w:w="589" w:type="pct"/>
            <w:vAlign w:val="center"/>
          </w:tcPr>
          <w:p w:rsidR="00E50895" w:rsidRPr="00216E0B" w:rsidRDefault="00E50895" w:rsidP="00E80FDC">
            <w:pPr>
              <w:adjustRightInd w:val="0"/>
              <w:snapToGrid w:val="0"/>
              <w:jc w:val="center"/>
              <w:rPr>
                <w:sz w:val="22"/>
              </w:rPr>
            </w:pPr>
            <w:r w:rsidRPr="000E1C86">
              <w:rPr>
                <w:rFonts w:ascii="宋体" w:hAnsi="宋体"/>
                <w:b/>
                <w:bCs/>
                <w:sz w:val="22"/>
              </w:rPr>
              <w:t>1台</w:t>
            </w:r>
          </w:p>
        </w:tc>
        <w:tc>
          <w:tcPr>
            <w:tcW w:w="736" w:type="pct"/>
            <w:vMerge/>
            <w:vAlign w:val="center"/>
          </w:tcPr>
          <w:p w:rsidR="00E50895" w:rsidRPr="00216E0B" w:rsidRDefault="00E50895" w:rsidP="00E80FDC">
            <w:pPr>
              <w:adjustRightInd w:val="0"/>
              <w:snapToGrid w:val="0"/>
              <w:jc w:val="left"/>
              <w:rPr>
                <w:sz w:val="22"/>
              </w:rPr>
            </w:pPr>
          </w:p>
        </w:tc>
        <w:tc>
          <w:tcPr>
            <w:tcW w:w="507" w:type="pct"/>
            <w:vMerge/>
            <w:vAlign w:val="center"/>
          </w:tcPr>
          <w:p w:rsidR="00E50895" w:rsidRPr="00216E0B" w:rsidRDefault="00E50895" w:rsidP="00E80FDC">
            <w:pPr>
              <w:adjustRightInd w:val="0"/>
              <w:snapToGrid w:val="0"/>
              <w:jc w:val="center"/>
              <w:rPr>
                <w:rFonts w:ascii="宋体" w:hAnsi="宋体"/>
                <w:sz w:val="24"/>
              </w:rPr>
            </w:pPr>
          </w:p>
        </w:tc>
        <w:tc>
          <w:tcPr>
            <w:tcW w:w="448" w:type="pct"/>
            <w:vAlign w:val="center"/>
          </w:tcPr>
          <w:p w:rsidR="00E50895" w:rsidRPr="00216E0B" w:rsidRDefault="00E50895" w:rsidP="00E80FDC">
            <w:pPr>
              <w:adjustRightInd w:val="0"/>
              <w:snapToGrid w:val="0"/>
              <w:rPr>
                <w:b/>
                <w:bCs/>
                <w:sz w:val="22"/>
              </w:rPr>
            </w:pPr>
          </w:p>
        </w:tc>
      </w:tr>
      <w:tr w:rsidR="00E50895" w:rsidRPr="00216E0B" w:rsidTr="00E80FDC">
        <w:trPr>
          <w:trHeight w:val="567"/>
          <w:jc w:val="center"/>
        </w:trPr>
        <w:tc>
          <w:tcPr>
            <w:tcW w:w="292" w:type="pct"/>
            <w:vAlign w:val="center"/>
          </w:tcPr>
          <w:p w:rsidR="00E50895" w:rsidRPr="00216E0B" w:rsidRDefault="00E50895" w:rsidP="00E80FDC">
            <w:pPr>
              <w:adjustRightInd w:val="0"/>
              <w:snapToGrid w:val="0"/>
              <w:jc w:val="center"/>
              <w:rPr>
                <w:b/>
                <w:bCs/>
                <w:sz w:val="22"/>
              </w:rPr>
            </w:pPr>
            <w:r w:rsidRPr="00216E0B">
              <w:rPr>
                <w:rFonts w:hint="eastAsia"/>
                <w:b/>
                <w:bCs/>
                <w:sz w:val="22"/>
              </w:rPr>
              <w:t>11</w:t>
            </w:r>
          </w:p>
        </w:tc>
        <w:tc>
          <w:tcPr>
            <w:tcW w:w="722" w:type="pct"/>
            <w:vAlign w:val="center"/>
          </w:tcPr>
          <w:p w:rsidR="00E50895" w:rsidRPr="00216E0B" w:rsidRDefault="00E50895" w:rsidP="00E80FDC">
            <w:pPr>
              <w:jc w:val="left"/>
              <w:rPr>
                <w:sz w:val="22"/>
              </w:rPr>
            </w:pPr>
            <w:r w:rsidRPr="000E1C86">
              <w:rPr>
                <w:rFonts w:ascii="宋体" w:hAnsi="宋体" w:hint="eastAsia"/>
                <w:b/>
                <w:bCs/>
                <w:sz w:val="22"/>
              </w:rPr>
              <w:t>手持式儿童听力计</w:t>
            </w:r>
          </w:p>
        </w:tc>
        <w:tc>
          <w:tcPr>
            <w:tcW w:w="539" w:type="pct"/>
            <w:vAlign w:val="center"/>
          </w:tcPr>
          <w:p w:rsidR="00E50895" w:rsidRPr="00216E0B" w:rsidRDefault="00E50895" w:rsidP="00E80FDC">
            <w:pPr>
              <w:adjustRightInd w:val="0"/>
              <w:snapToGrid w:val="0"/>
              <w:jc w:val="center"/>
              <w:rPr>
                <w:sz w:val="22"/>
              </w:rPr>
            </w:pPr>
            <w:r w:rsidRPr="00216E0B">
              <w:rPr>
                <w:rFonts w:hint="eastAsia"/>
                <w:sz w:val="22"/>
              </w:rPr>
              <w:t>非医疗器械</w:t>
            </w:r>
          </w:p>
        </w:tc>
        <w:tc>
          <w:tcPr>
            <w:tcW w:w="1163" w:type="pct"/>
            <w:vMerge/>
            <w:vAlign w:val="center"/>
          </w:tcPr>
          <w:p w:rsidR="00E50895" w:rsidRPr="00216E0B" w:rsidRDefault="00E50895" w:rsidP="00E80FDC">
            <w:pPr>
              <w:adjustRightInd w:val="0"/>
              <w:snapToGrid w:val="0"/>
              <w:jc w:val="center"/>
              <w:rPr>
                <w:b/>
                <w:bCs/>
                <w:sz w:val="22"/>
              </w:rPr>
            </w:pPr>
          </w:p>
        </w:tc>
        <w:tc>
          <w:tcPr>
            <w:tcW w:w="589" w:type="pct"/>
            <w:vAlign w:val="center"/>
          </w:tcPr>
          <w:p w:rsidR="00E50895" w:rsidRPr="00216E0B" w:rsidRDefault="00E50895" w:rsidP="00E80FDC">
            <w:pPr>
              <w:adjustRightInd w:val="0"/>
              <w:snapToGrid w:val="0"/>
              <w:jc w:val="center"/>
              <w:rPr>
                <w:sz w:val="22"/>
              </w:rPr>
            </w:pPr>
            <w:r w:rsidRPr="000E1C86">
              <w:rPr>
                <w:rFonts w:ascii="宋体" w:hAnsi="宋体"/>
                <w:b/>
                <w:bCs/>
                <w:sz w:val="22"/>
              </w:rPr>
              <w:t>1台</w:t>
            </w:r>
          </w:p>
        </w:tc>
        <w:tc>
          <w:tcPr>
            <w:tcW w:w="736" w:type="pct"/>
            <w:vMerge/>
            <w:vAlign w:val="center"/>
          </w:tcPr>
          <w:p w:rsidR="00E50895" w:rsidRPr="00216E0B" w:rsidRDefault="00E50895" w:rsidP="00E80FDC">
            <w:pPr>
              <w:adjustRightInd w:val="0"/>
              <w:snapToGrid w:val="0"/>
              <w:jc w:val="left"/>
              <w:rPr>
                <w:sz w:val="22"/>
              </w:rPr>
            </w:pPr>
          </w:p>
        </w:tc>
        <w:tc>
          <w:tcPr>
            <w:tcW w:w="507" w:type="pct"/>
            <w:vMerge/>
            <w:vAlign w:val="center"/>
          </w:tcPr>
          <w:p w:rsidR="00E50895" w:rsidRPr="00216E0B" w:rsidRDefault="00E50895" w:rsidP="00E80FDC">
            <w:pPr>
              <w:adjustRightInd w:val="0"/>
              <w:snapToGrid w:val="0"/>
              <w:jc w:val="center"/>
              <w:rPr>
                <w:rFonts w:ascii="宋体" w:hAnsi="宋体"/>
                <w:sz w:val="24"/>
              </w:rPr>
            </w:pPr>
          </w:p>
        </w:tc>
        <w:tc>
          <w:tcPr>
            <w:tcW w:w="448" w:type="pct"/>
            <w:vAlign w:val="center"/>
          </w:tcPr>
          <w:p w:rsidR="00E50895" w:rsidRPr="00216E0B" w:rsidRDefault="00E50895" w:rsidP="00E80FDC">
            <w:pPr>
              <w:adjustRightInd w:val="0"/>
              <w:snapToGrid w:val="0"/>
              <w:rPr>
                <w:b/>
                <w:bCs/>
                <w:sz w:val="22"/>
              </w:rPr>
            </w:pPr>
          </w:p>
        </w:tc>
      </w:tr>
      <w:tr w:rsidR="00E50895" w:rsidRPr="00216E0B" w:rsidTr="00E80FDC">
        <w:trPr>
          <w:trHeight w:val="567"/>
          <w:jc w:val="center"/>
        </w:trPr>
        <w:tc>
          <w:tcPr>
            <w:tcW w:w="292" w:type="pct"/>
            <w:vAlign w:val="center"/>
          </w:tcPr>
          <w:p w:rsidR="00E50895" w:rsidRPr="00216E0B" w:rsidRDefault="00E50895" w:rsidP="00E80FDC">
            <w:pPr>
              <w:adjustRightInd w:val="0"/>
              <w:snapToGrid w:val="0"/>
              <w:jc w:val="center"/>
              <w:rPr>
                <w:b/>
                <w:bCs/>
                <w:sz w:val="22"/>
              </w:rPr>
            </w:pPr>
            <w:r w:rsidRPr="00216E0B">
              <w:rPr>
                <w:rFonts w:hint="eastAsia"/>
                <w:b/>
                <w:bCs/>
                <w:sz w:val="22"/>
              </w:rPr>
              <w:t>12</w:t>
            </w:r>
          </w:p>
        </w:tc>
        <w:tc>
          <w:tcPr>
            <w:tcW w:w="722" w:type="pct"/>
            <w:vAlign w:val="center"/>
          </w:tcPr>
          <w:p w:rsidR="00E50895" w:rsidRPr="00216E0B" w:rsidRDefault="00E50895" w:rsidP="00E80FDC">
            <w:pPr>
              <w:adjustRightInd w:val="0"/>
              <w:snapToGrid w:val="0"/>
              <w:jc w:val="center"/>
              <w:rPr>
                <w:sz w:val="22"/>
              </w:rPr>
            </w:pPr>
            <w:r w:rsidRPr="000E1C86">
              <w:rPr>
                <w:rFonts w:ascii="宋体" w:hAnsi="宋体" w:hint="eastAsia"/>
                <w:b/>
                <w:bCs/>
                <w:sz w:val="22"/>
              </w:rPr>
              <w:t>震动感觉阈值检测仪</w:t>
            </w:r>
          </w:p>
        </w:tc>
        <w:tc>
          <w:tcPr>
            <w:tcW w:w="539" w:type="pct"/>
            <w:vAlign w:val="center"/>
          </w:tcPr>
          <w:p w:rsidR="00E50895" w:rsidRPr="00216E0B" w:rsidRDefault="00E50895" w:rsidP="00E80FDC">
            <w:pPr>
              <w:adjustRightInd w:val="0"/>
              <w:snapToGrid w:val="0"/>
              <w:jc w:val="center"/>
              <w:rPr>
                <w:sz w:val="22"/>
              </w:rPr>
            </w:pPr>
            <w:r w:rsidRPr="00216E0B">
              <w:rPr>
                <w:rFonts w:hint="eastAsia"/>
                <w:sz w:val="22"/>
              </w:rPr>
              <w:t>二类</w:t>
            </w:r>
          </w:p>
        </w:tc>
        <w:tc>
          <w:tcPr>
            <w:tcW w:w="1163" w:type="pct"/>
            <w:vMerge/>
            <w:vAlign w:val="center"/>
          </w:tcPr>
          <w:p w:rsidR="00E50895" w:rsidRPr="00216E0B" w:rsidRDefault="00E50895" w:rsidP="00E80FDC">
            <w:pPr>
              <w:adjustRightInd w:val="0"/>
              <w:snapToGrid w:val="0"/>
              <w:jc w:val="center"/>
              <w:rPr>
                <w:b/>
                <w:bCs/>
                <w:sz w:val="22"/>
              </w:rPr>
            </w:pPr>
          </w:p>
        </w:tc>
        <w:tc>
          <w:tcPr>
            <w:tcW w:w="589" w:type="pct"/>
            <w:vAlign w:val="center"/>
          </w:tcPr>
          <w:p w:rsidR="00E50895" w:rsidRPr="00216E0B" w:rsidRDefault="00E50895" w:rsidP="00E80FDC">
            <w:pPr>
              <w:adjustRightInd w:val="0"/>
              <w:snapToGrid w:val="0"/>
              <w:jc w:val="center"/>
              <w:rPr>
                <w:sz w:val="22"/>
              </w:rPr>
            </w:pPr>
            <w:r w:rsidRPr="000E1C86">
              <w:rPr>
                <w:rFonts w:ascii="宋体" w:hAnsi="宋体"/>
                <w:b/>
                <w:bCs/>
                <w:sz w:val="22"/>
              </w:rPr>
              <w:t>1台</w:t>
            </w:r>
          </w:p>
        </w:tc>
        <w:tc>
          <w:tcPr>
            <w:tcW w:w="736" w:type="pct"/>
            <w:vMerge/>
            <w:vAlign w:val="center"/>
          </w:tcPr>
          <w:p w:rsidR="00E50895" w:rsidRPr="00216E0B" w:rsidRDefault="00E50895" w:rsidP="00E80FDC">
            <w:pPr>
              <w:adjustRightInd w:val="0"/>
              <w:snapToGrid w:val="0"/>
              <w:jc w:val="left"/>
              <w:rPr>
                <w:sz w:val="22"/>
              </w:rPr>
            </w:pPr>
          </w:p>
        </w:tc>
        <w:tc>
          <w:tcPr>
            <w:tcW w:w="507" w:type="pct"/>
            <w:vMerge/>
            <w:vAlign w:val="center"/>
          </w:tcPr>
          <w:p w:rsidR="00E50895" w:rsidRPr="00216E0B" w:rsidRDefault="00E50895" w:rsidP="00E80FDC">
            <w:pPr>
              <w:adjustRightInd w:val="0"/>
              <w:snapToGrid w:val="0"/>
              <w:jc w:val="center"/>
              <w:rPr>
                <w:rFonts w:ascii="宋体" w:hAnsi="宋体"/>
                <w:sz w:val="24"/>
              </w:rPr>
            </w:pPr>
          </w:p>
        </w:tc>
        <w:tc>
          <w:tcPr>
            <w:tcW w:w="448" w:type="pct"/>
            <w:vAlign w:val="center"/>
          </w:tcPr>
          <w:p w:rsidR="00E50895" w:rsidRPr="00216E0B" w:rsidRDefault="00E50895" w:rsidP="00E80FDC">
            <w:pPr>
              <w:adjustRightInd w:val="0"/>
              <w:snapToGrid w:val="0"/>
              <w:rPr>
                <w:b/>
                <w:bCs/>
                <w:sz w:val="22"/>
              </w:rPr>
            </w:pPr>
          </w:p>
        </w:tc>
      </w:tr>
    </w:tbl>
    <w:p w:rsidR="00E50895" w:rsidRPr="00216E0B" w:rsidRDefault="00E50895" w:rsidP="00E50895">
      <w:pPr>
        <w:adjustRightInd w:val="0"/>
        <w:snapToGrid w:val="0"/>
        <w:ind w:firstLineChars="200" w:firstLine="442"/>
        <w:rPr>
          <w:b/>
          <w:sz w:val="22"/>
        </w:rPr>
      </w:pPr>
      <w:r w:rsidRPr="00216E0B">
        <w:rPr>
          <w:b/>
          <w:sz w:val="22"/>
        </w:rPr>
        <w:t>说明：投标人不得对表内产品数量进行缩减。</w:t>
      </w:r>
    </w:p>
    <w:p w:rsidR="00E50895" w:rsidRPr="00216E0B" w:rsidRDefault="00E50895" w:rsidP="00E50895">
      <w:pPr>
        <w:snapToGrid w:val="0"/>
        <w:ind w:firstLineChars="200" w:firstLine="440"/>
        <w:rPr>
          <w:sz w:val="22"/>
        </w:rPr>
      </w:pPr>
      <w:r w:rsidRPr="00216E0B">
        <w:rPr>
          <w:sz w:val="22"/>
        </w:rPr>
        <w:t>9</w:t>
      </w:r>
      <w:r w:rsidRPr="00216E0B">
        <w:rPr>
          <w:rFonts w:hint="eastAsia"/>
          <w:sz w:val="22"/>
        </w:rPr>
        <w:t>.1.</w:t>
      </w:r>
      <w:r w:rsidRPr="00216E0B">
        <w:rPr>
          <w:sz w:val="22"/>
        </w:rPr>
        <w:t xml:space="preserve">2 </w:t>
      </w:r>
      <w:bookmarkStart w:id="32" w:name="OLE_LINK75"/>
      <w:bookmarkStart w:id="33" w:name="OLE_LINK74"/>
      <w:r w:rsidRPr="00216E0B">
        <w:rPr>
          <w:sz w:val="22"/>
        </w:rPr>
        <w:t>设备用途</w:t>
      </w:r>
      <w:r w:rsidRPr="00216E0B">
        <w:rPr>
          <w:rFonts w:hint="eastAsia"/>
          <w:sz w:val="22"/>
        </w:rPr>
        <w:t>、具体技术参数指标要求</w:t>
      </w:r>
      <w:bookmarkEnd w:id="32"/>
      <w:bookmarkEnd w:id="33"/>
    </w:p>
    <w:bookmarkEnd w:id="17"/>
    <w:bookmarkEnd w:id="18"/>
    <w:p w:rsidR="00E50895" w:rsidRPr="000E1C86" w:rsidRDefault="00E50895" w:rsidP="00E50895">
      <w:pPr>
        <w:ind w:leftChars="200" w:left="420"/>
        <w:rPr>
          <w:rFonts w:ascii="宋体" w:hAnsi="宋体"/>
          <w:b/>
          <w:bCs/>
          <w:sz w:val="22"/>
        </w:rPr>
      </w:pPr>
      <w:r w:rsidRPr="000E1C86">
        <w:rPr>
          <w:rFonts w:ascii="宋体" w:hAnsi="宋体"/>
          <w:b/>
          <w:bCs/>
          <w:sz w:val="22"/>
        </w:rPr>
        <w:t>1</w:t>
      </w:r>
      <w:r w:rsidRPr="000E1C86">
        <w:rPr>
          <w:rFonts w:ascii="宋体" w:hAnsi="宋体" w:hint="eastAsia"/>
          <w:b/>
          <w:bCs/>
          <w:sz w:val="22"/>
        </w:rPr>
        <w:t>、</w:t>
      </w:r>
      <w:r w:rsidRPr="000E1C86">
        <w:rPr>
          <w:rFonts w:ascii="宋体" w:hAnsi="宋体"/>
          <w:b/>
          <w:bCs/>
          <w:sz w:val="22"/>
        </w:rPr>
        <w:t>24小时动态心电图10台</w:t>
      </w:r>
    </w:p>
    <w:p w:rsidR="00E50895" w:rsidRPr="000E1C86" w:rsidRDefault="00E50895" w:rsidP="00E50895">
      <w:pPr>
        <w:ind w:leftChars="200" w:left="420"/>
        <w:rPr>
          <w:rFonts w:ascii="宋体" w:hAnsi="宋体"/>
          <w:sz w:val="22"/>
        </w:rPr>
      </w:pPr>
      <w:r w:rsidRPr="000E1C86">
        <w:rPr>
          <w:rFonts w:ascii="宋体" w:hAnsi="宋体" w:hint="eastAsia"/>
          <w:sz w:val="22"/>
        </w:rPr>
        <w:t>1.1 外形尺寸</w:t>
      </w:r>
      <w:r w:rsidRPr="00216E0B">
        <w:rPr>
          <w:rFonts w:ascii="宋体" w:hAnsi="宋体" w:cs="宋体" w:hint="eastAsia"/>
          <w:sz w:val="22"/>
        </w:rPr>
        <w:t>≤</w:t>
      </w:r>
      <w:r w:rsidRPr="000E1C86">
        <w:rPr>
          <w:rFonts w:ascii="宋体" w:hAnsi="宋体" w:hint="eastAsia"/>
          <w:sz w:val="22"/>
        </w:rPr>
        <w:t>70x55x16mm，±2mm</w:t>
      </w:r>
    </w:p>
    <w:p w:rsidR="00E50895" w:rsidRPr="000E1C86" w:rsidRDefault="00E50895" w:rsidP="00E50895">
      <w:pPr>
        <w:ind w:leftChars="200" w:left="420"/>
        <w:rPr>
          <w:rFonts w:ascii="宋体" w:hAnsi="宋体"/>
          <w:sz w:val="22"/>
        </w:rPr>
      </w:pPr>
      <w:r w:rsidRPr="000E1C86">
        <w:rPr>
          <w:rFonts w:ascii="宋体" w:hAnsi="宋体" w:hint="eastAsia"/>
          <w:sz w:val="22"/>
        </w:rPr>
        <w:t>1.2 重量</w:t>
      </w:r>
      <w:r w:rsidRPr="00216E0B">
        <w:rPr>
          <w:rFonts w:ascii="宋体" w:hAnsi="宋体" w:cs="宋体" w:hint="eastAsia"/>
          <w:sz w:val="22"/>
        </w:rPr>
        <w:t>≤</w:t>
      </w:r>
      <w:r w:rsidRPr="000E1C86">
        <w:rPr>
          <w:rFonts w:ascii="宋体" w:hAnsi="宋体" w:hint="eastAsia"/>
          <w:sz w:val="22"/>
        </w:rPr>
        <w:t>50±5g</w:t>
      </w:r>
    </w:p>
    <w:p w:rsidR="00E50895" w:rsidRPr="000E1C86" w:rsidRDefault="00E50895" w:rsidP="00E50895">
      <w:pPr>
        <w:ind w:leftChars="200" w:left="420"/>
        <w:rPr>
          <w:rFonts w:ascii="宋体" w:hAnsi="宋体"/>
          <w:sz w:val="22"/>
        </w:rPr>
      </w:pPr>
      <w:r w:rsidRPr="000E1C86">
        <w:rPr>
          <w:rFonts w:ascii="宋体" w:hAnsi="宋体" w:hint="eastAsia"/>
          <w:sz w:val="22"/>
        </w:rPr>
        <w:t>1.3 屏幕</w:t>
      </w:r>
      <w:r w:rsidRPr="00216E0B">
        <w:rPr>
          <w:rFonts w:ascii="宋体" w:hAnsi="宋体" w:cs="宋体" w:hint="eastAsia"/>
          <w:sz w:val="22"/>
        </w:rPr>
        <w:t>≥</w:t>
      </w:r>
      <w:r w:rsidRPr="000E1C86">
        <w:rPr>
          <w:rFonts w:ascii="宋体" w:hAnsi="宋体" w:hint="eastAsia"/>
          <w:sz w:val="22"/>
        </w:rPr>
        <w:t>1.3英寸液晶显示屏，可预览心电图波形，支持在记录过程中查看心电图波形</w:t>
      </w:r>
    </w:p>
    <w:p w:rsidR="00E50895" w:rsidRPr="000E1C86" w:rsidRDefault="00E50895" w:rsidP="00E50895">
      <w:pPr>
        <w:ind w:leftChars="200" w:left="420"/>
        <w:rPr>
          <w:rFonts w:ascii="宋体" w:hAnsi="宋体"/>
          <w:sz w:val="22"/>
        </w:rPr>
      </w:pPr>
      <w:r w:rsidRPr="000E1C86">
        <w:rPr>
          <w:rFonts w:ascii="宋体" w:hAnsi="宋体" w:hint="eastAsia"/>
          <w:sz w:val="22"/>
        </w:rPr>
        <w:t>1.4 按键设置设备参数</w:t>
      </w:r>
    </w:p>
    <w:p w:rsidR="00E50895" w:rsidRPr="000E1C86" w:rsidRDefault="00E50895" w:rsidP="00E50895">
      <w:pPr>
        <w:ind w:leftChars="200" w:left="420"/>
        <w:rPr>
          <w:rFonts w:ascii="宋体" w:hAnsi="宋体"/>
          <w:sz w:val="22"/>
        </w:rPr>
      </w:pPr>
      <w:r w:rsidRPr="000E1C86">
        <w:rPr>
          <w:rFonts w:ascii="宋体" w:hAnsi="宋体" w:hint="eastAsia"/>
          <w:sz w:val="22"/>
        </w:rPr>
        <w:t>1.5 导联：标准12导联</w:t>
      </w:r>
    </w:p>
    <w:p w:rsidR="00E50895" w:rsidRPr="000E1C86" w:rsidRDefault="00E50895" w:rsidP="00E50895">
      <w:pPr>
        <w:ind w:leftChars="200" w:left="420"/>
        <w:rPr>
          <w:rFonts w:ascii="宋体" w:hAnsi="宋体"/>
          <w:sz w:val="22"/>
        </w:rPr>
      </w:pPr>
      <w:r w:rsidRPr="000E1C86">
        <w:rPr>
          <w:rFonts w:ascii="宋体" w:hAnsi="宋体" w:hint="eastAsia"/>
          <w:sz w:val="22"/>
        </w:rPr>
        <w:t>1.6 采样频率：128Hz/512Hz，具有高精、标准和超长三种记录模式</w:t>
      </w:r>
    </w:p>
    <w:p w:rsidR="00E50895" w:rsidRPr="000E1C86" w:rsidRDefault="00E50895" w:rsidP="00E50895">
      <w:pPr>
        <w:ind w:leftChars="200" w:left="420"/>
        <w:rPr>
          <w:rFonts w:ascii="宋体" w:hAnsi="宋体"/>
          <w:sz w:val="22"/>
        </w:rPr>
      </w:pPr>
      <w:r w:rsidRPr="000E1C86">
        <w:rPr>
          <w:rFonts w:ascii="宋体" w:hAnsi="宋体" w:hint="eastAsia"/>
          <w:sz w:val="22"/>
        </w:rPr>
        <w:t>1.7 A/D转换精度</w:t>
      </w:r>
      <w:r w:rsidRPr="00216E0B">
        <w:rPr>
          <w:rFonts w:ascii="宋体" w:hAnsi="宋体" w:cs="宋体" w:hint="eastAsia"/>
          <w:sz w:val="22"/>
        </w:rPr>
        <w:t>≥</w:t>
      </w:r>
      <w:r w:rsidRPr="000E1C86">
        <w:rPr>
          <w:rFonts w:ascii="宋体" w:hAnsi="宋体" w:hint="eastAsia"/>
          <w:sz w:val="22"/>
        </w:rPr>
        <w:t>16位</w:t>
      </w:r>
    </w:p>
    <w:p w:rsidR="00E50895" w:rsidRPr="000E1C86" w:rsidRDefault="00E50895" w:rsidP="00E50895">
      <w:pPr>
        <w:ind w:leftChars="200" w:left="420"/>
        <w:rPr>
          <w:rFonts w:ascii="宋体" w:hAnsi="宋体"/>
          <w:sz w:val="22"/>
        </w:rPr>
      </w:pPr>
      <w:r w:rsidRPr="000E1C86">
        <w:rPr>
          <w:rFonts w:ascii="宋体" w:hAnsi="宋体" w:hint="eastAsia"/>
          <w:sz w:val="22"/>
        </w:rPr>
        <w:t>1.8 频率响应：0.05～60Hz</w:t>
      </w:r>
    </w:p>
    <w:p w:rsidR="00E50895" w:rsidRPr="000E1C86" w:rsidRDefault="00E50895" w:rsidP="00E50895">
      <w:pPr>
        <w:ind w:leftChars="200" w:left="420"/>
        <w:rPr>
          <w:rFonts w:ascii="宋体" w:hAnsi="宋体"/>
          <w:sz w:val="22"/>
        </w:rPr>
      </w:pPr>
      <w:r w:rsidRPr="000E1C86">
        <w:rPr>
          <w:rFonts w:ascii="宋体" w:hAnsi="宋体" w:hint="eastAsia"/>
          <w:sz w:val="22"/>
        </w:rPr>
        <w:t>1.9 输入阻抗：≥20MΩ</w:t>
      </w:r>
    </w:p>
    <w:p w:rsidR="00E50895" w:rsidRPr="000E1C86" w:rsidRDefault="00E50895" w:rsidP="00E50895">
      <w:pPr>
        <w:ind w:leftChars="200" w:left="420"/>
        <w:rPr>
          <w:rFonts w:ascii="宋体" w:hAnsi="宋体"/>
          <w:sz w:val="22"/>
        </w:rPr>
      </w:pPr>
      <w:r w:rsidRPr="000E1C86">
        <w:rPr>
          <w:rFonts w:ascii="宋体" w:hAnsi="宋体" w:hint="eastAsia"/>
          <w:sz w:val="22"/>
        </w:rPr>
        <w:t>1.10共模抑制比：≥80dB</w:t>
      </w:r>
    </w:p>
    <w:p w:rsidR="00E50895" w:rsidRPr="000E1C86" w:rsidRDefault="00E50895" w:rsidP="00E50895">
      <w:pPr>
        <w:ind w:leftChars="200" w:left="420"/>
        <w:rPr>
          <w:rFonts w:ascii="宋体" w:hAnsi="宋体"/>
          <w:sz w:val="22"/>
        </w:rPr>
      </w:pPr>
      <w:r w:rsidRPr="000E1C86">
        <w:rPr>
          <w:rFonts w:ascii="宋体" w:hAnsi="宋体" w:hint="eastAsia"/>
          <w:sz w:val="22"/>
        </w:rPr>
        <w:t>1.11记录时长：≥72小时</w:t>
      </w:r>
    </w:p>
    <w:p w:rsidR="00E50895" w:rsidRPr="000E1C86" w:rsidRDefault="00E50895" w:rsidP="00E50895">
      <w:pPr>
        <w:ind w:leftChars="200" w:left="420"/>
        <w:rPr>
          <w:rFonts w:ascii="宋体" w:hAnsi="宋体"/>
          <w:sz w:val="22"/>
        </w:rPr>
      </w:pPr>
      <w:r w:rsidRPr="000E1C86">
        <w:rPr>
          <w:rFonts w:ascii="宋体" w:hAnsi="宋体" w:hint="eastAsia"/>
          <w:sz w:val="22"/>
        </w:rPr>
        <w:t>1.12屏幕显示：日期、星期、已记录时间、当前工作状态、PACE标记、当前时间、记录天数、病人ID、导联脱落提示、事件标记</w:t>
      </w:r>
    </w:p>
    <w:p w:rsidR="00E50895" w:rsidRPr="000E1C86" w:rsidRDefault="00E50895" w:rsidP="00E50895">
      <w:pPr>
        <w:ind w:leftChars="200" w:left="420"/>
        <w:rPr>
          <w:rFonts w:ascii="宋体" w:hAnsi="宋体"/>
          <w:sz w:val="22"/>
        </w:rPr>
      </w:pPr>
      <w:r w:rsidRPr="000E1C86">
        <w:rPr>
          <w:rFonts w:ascii="宋体" w:hAnsi="宋体" w:hint="eastAsia"/>
          <w:sz w:val="22"/>
        </w:rPr>
        <w:t>1.13具备起搏检测：预留独立起搏检测通道，实现硬件标记起搏信号</w:t>
      </w:r>
    </w:p>
    <w:p w:rsidR="00E50895" w:rsidRPr="000E1C86" w:rsidRDefault="00E50895" w:rsidP="00E50895">
      <w:pPr>
        <w:ind w:leftChars="200" w:left="420"/>
        <w:rPr>
          <w:rFonts w:ascii="宋体" w:hAnsi="宋体"/>
          <w:sz w:val="22"/>
        </w:rPr>
      </w:pPr>
      <w:r w:rsidRPr="000E1C86">
        <w:rPr>
          <w:rFonts w:ascii="宋体" w:hAnsi="宋体" w:hint="eastAsia"/>
          <w:sz w:val="22"/>
        </w:rPr>
        <w:t>1.14具备数据保护功能：对</w:t>
      </w:r>
      <w:proofErr w:type="gramStart"/>
      <w:r w:rsidRPr="000E1C86">
        <w:rPr>
          <w:rFonts w:ascii="宋体" w:hAnsi="宋体" w:hint="eastAsia"/>
          <w:sz w:val="22"/>
        </w:rPr>
        <w:t>未分析</w:t>
      </w:r>
      <w:proofErr w:type="gramEnd"/>
      <w:r w:rsidRPr="000E1C86">
        <w:rPr>
          <w:rFonts w:ascii="宋体" w:hAnsi="宋体" w:hint="eastAsia"/>
          <w:sz w:val="22"/>
        </w:rPr>
        <w:t>的数据具有数据保护，防止误删数据</w:t>
      </w:r>
    </w:p>
    <w:p w:rsidR="00E50895" w:rsidRPr="000E1C86" w:rsidRDefault="00E50895" w:rsidP="00E50895">
      <w:pPr>
        <w:ind w:leftChars="200" w:left="420"/>
        <w:rPr>
          <w:rFonts w:ascii="宋体" w:hAnsi="宋体"/>
          <w:sz w:val="22"/>
        </w:rPr>
      </w:pPr>
      <w:r w:rsidRPr="000E1C86">
        <w:rPr>
          <w:rFonts w:ascii="宋体" w:hAnsi="宋体" w:hint="eastAsia"/>
          <w:sz w:val="22"/>
        </w:rPr>
        <w:t>1.15具备自检功能：自动检测电池电量、导联线连接、SD卡状态，对影响正常工作的状态进行报警，保证记录数据的完整性</w:t>
      </w:r>
    </w:p>
    <w:p w:rsidR="00E50895" w:rsidRPr="000E1C86" w:rsidRDefault="00E50895" w:rsidP="00E50895">
      <w:pPr>
        <w:ind w:leftChars="200" w:left="420"/>
        <w:rPr>
          <w:rFonts w:ascii="宋体" w:hAnsi="宋体"/>
          <w:sz w:val="22"/>
        </w:rPr>
      </w:pPr>
      <w:r w:rsidRPr="000E1C86">
        <w:rPr>
          <w:rFonts w:ascii="宋体" w:hAnsi="宋体" w:hint="eastAsia"/>
          <w:sz w:val="22"/>
        </w:rPr>
        <w:t>1.16数据传输：支持数据线和 USB 读卡器两种数据传输模式</w:t>
      </w:r>
    </w:p>
    <w:p w:rsidR="00E50895" w:rsidRPr="000E1C86" w:rsidRDefault="00E50895" w:rsidP="00E50895">
      <w:pPr>
        <w:ind w:leftChars="200" w:left="420"/>
        <w:rPr>
          <w:rFonts w:ascii="宋体" w:hAnsi="宋体"/>
          <w:sz w:val="22"/>
        </w:rPr>
      </w:pPr>
      <w:r w:rsidRPr="000E1C86">
        <w:rPr>
          <w:rFonts w:ascii="宋体" w:hAnsi="宋体" w:hint="eastAsia"/>
          <w:sz w:val="22"/>
        </w:rPr>
        <w:t>1.17数据存储：通用型 SD</w:t>
      </w:r>
      <w:proofErr w:type="gramStart"/>
      <w:r w:rsidRPr="000E1C86">
        <w:rPr>
          <w:rFonts w:ascii="宋体" w:hAnsi="宋体" w:hint="eastAsia"/>
          <w:sz w:val="22"/>
        </w:rPr>
        <w:t>闪</w:t>
      </w:r>
      <w:proofErr w:type="gramEnd"/>
      <w:r w:rsidRPr="000E1C86">
        <w:rPr>
          <w:rFonts w:ascii="宋体" w:hAnsi="宋体" w:hint="eastAsia"/>
          <w:sz w:val="22"/>
        </w:rPr>
        <w:t>存卡存储，容量</w:t>
      </w:r>
      <w:r w:rsidRPr="00216E0B">
        <w:rPr>
          <w:rFonts w:ascii="宋体" w:hAnsi="宋体" w:cs="宋体" w:hint="eastAsia"/>
          <w:sz w:val="22"/>
        </w:rPr>
        <w:t>≥</w:t>
      </w:r>
      <w:r w:rsidRPr="000E1C86">
        <w:rPr>
          <w:rFonts w:ascii="宋体" w:hAnsi="宋体" w:hint="eastAsia"/>
          <w:sz w:val="22"/>
        </w:rPr>
        <w:t>8GB</w:t>
      </w:r>
    </w:p>
    <w:p w:rsidR="00E50895" w:rsidRPr="000E1C86" w:rsidRDefault="00E50895" w:rsidP="00E50895">
      <w:pPr>
        <w:ind w:leftChars="200" w:left="420"/>
        <w:rPr>
          <w:rFonts w:ascii="宋体" w:hAnsi="宋体"/>
          <w:sz w:val="22"/>
        </w:rPr>
      </w:pPr>
      <w:r w:rsidRPr="000E1C86">
        <w:rPr>
          <w:rFonts w:ascii="宋体" w:hAnsi="宋体" w:hint="eastAsia"/>
          <w:sz w:val="22"/>
        </w:rPr>
        <w:t>1.18分析软件支持单导、3导联、12导联心电图同步显示和分析</w:t>
      </w:r>
    </w:p>
    <w:p w:rsidR="00E50895" w:rsidRPr="000E1C86" w:rsidRDefault="00E50895" w:rsidP="00E50895">
      <w:pPr>
        <w:ind w:leftChars="200" w:left="420"/>
        <w:rPr>
          <w:rFonts w:ascii="宋体" w:hAnsi="宋体"/>
          <w:sz w:val="22"/>
        </w:rPr>
      </w:pPr>
      <w:r w:rsidRPr="000E1C86">
        <w:rPr>
          <w:rFonts w:ascii="宋体" w:hAnsi="宋体" w:hint="eastAsia"/>
          <w:sz w:val="22"/>
        </w:rPr>
        <w:t>1.19支持心电图波形预览功能，可快速浏览回顾24小时全息心电图，全息心电图回顾包括正常、室早、房早、起搏等模板，保证分析准确快速</w:t>
      </w:r>
    </w:p>
    <w:p w:rsidR="00E50895" w:rsidRPr="000E1C86" w:rsidRDefault="00E50895" w:rsidP="00E50895">
      <w:pPr>
        <w:ind w:leftChars="200" w:left="420"/>
        <w:rPr>
          <w:rFonts w:ascii="宋体" w:hAnsi="宋体"/>
          <w:sz w:val="22"/>
        </w:rPr>
      </w:pPr>
      <w:r w:rsidRPr="000E1C86">
        <w:rPr>
          <w:rFonts w:ascii="宋体" w:hAnsi="宋体" w:hint="eastAsia"/>
          <w:sz w:val="22"/>
        </w:rPr>
        <w:t>1.20支持软件自动归类模板功能，包含房早、室早、正常、起搏、差传、伪差、未知等类型，具有模板叠加与分拆功能</w:t>
      </w:r>
    </w:p>
    <w:p w:rsidR="00E50895" w:rsidRPr="000E1C86" w:rsidRDefault="00E50895" w:rsidP="00E50895">
      <w:pPr>
        <w:ind w:leftChars="200" w:left="420"/>
        <w:rPr>
          <w:rFonts w:ascii="宋体" w:hAnsi="宋体"/>
          <w:sz w:val="22"/>
        </w:rPr>
      </w:pPr>
      <w:r w:rsidRPr="000E1C86">
        <w:rPr>
          <w:rFonts w:ascii="宋体" w:hAnsi="宋体" w:hint="eastAsia"/>
          <w:sz w:val="22"/>
        </w:rPr>
        <w:t>1.21支持罗氏散点图、小时散点图、差值散点图、单心</w:t>
      </w:r>
      <w:proofErr w:type="gramStart"/>
      <w:r w:rsidRPr="000E1C86">
        <w:rPr>
          <w:rFonts w:ascii="宋体" w:hAnsi="宋体" w:hint="eastAsia"/>
          <w:sz w:val="22"/>
        </w:rPr>
        <w:t>拍类型</w:t>
      </w:r>
      <w:proofErr w:type="gramEnd"/>
      <w:r w:rsidRPr="000E1C86">
        <w:rPr>
          <w:rFonts w:ascii="宋体" w:hAnsi="宋体" w:hint="eastAsia"/>
          <w:sz w:val="22"/>
        </w:rPr>
        <w:t>及间期散点图功能，可以快速选定和编辑错误归类的心拍</w:t>
      </w:r>
    </w:p>
    <w:p w:rsidR="00E50895" w:rsidRPr="000E1C86" w:rsidRDefault="00E50895" w:rsidP="00E50895">
      <w:pPr>
        <w:ind w:leftChars="200" w:left="420"/>
        <w:rPr>
          <w:rFonts w:ascii="宋体" w:hAnsi="宋体"/>
          <w:sz w:val="22"/>
        </w:rPr>
      </w:pPr>
      <w:r w:rsidRPr="000E1C86">
        <w:rPr>
          <w:rFonts w:ascii="宋体" w:hAnsi="宋体" w:hint="eastAsia"/>
          <w:sz w:val="22"/>
        </w:rPr>
        <w:t>1.22具备高级分析功能：如心率变异性分析（包括时域、频域、和 LORENZE散点图分析）、</w:t>
      </w:r>
      <w:proofErr w:type="gramStart"/>
      <w:r w:rsidRPr="000E1C86">
        <w:rPr>
          <w:rFonts w:ascii="宋体" w:hAnsi="宋体" w:hint="eastAsia"/>
          <w:sz w:val="22"/>
        </w:rPr>
        <w:t>心率震荡</w:t>
      </w:r>
      <w:proofErr w:type="gramEnd"/>
      <w:r w:rsidRPr="000E1C86">
        <w:rPr>
          <w:rFonts w:ascii="宋体" w:hAnsi="宋体" w:hint="eastAsia"/>
          <w:sz w:val="22"/>
        </w:rPr>
        <w:t>分析、心电向量分析、频谱心电分析、心室晚电位分析、T</w:t>
      </w:r>
      <w:proofErr w:type="gramStart"/>
      <w:r w:rsidRPr="000E1C86">
        <w:rPr>
          <w:rFonts w:ascii="宋体" w:hAnsi="宋体" w:hint="eastAsia"/>
          <w:sz w:val="22"/>
        </w:rPr>
        <w:t>波电</w:t>
      </w:r>
      <w:r w:rsidRPr="000E1C86">
        <w:rPr>
          <w:rFonts w:ascii="宋体" w:hAnsi="宋体" w:hint="eastAsia"/>
          <w:sz w:val="22"/>
        </w:rPr>
        <w:lastRenderedPageBreak/>
        <w:t>交替</w:t>
      </w:r>
      <w:proofErr w:type="gramEnd"/>
      <w:r w:rsidRPr="000E1C86">
        <w:rPr>
          <w:rFonts w:ascii="宋体" w:hAnsi="宋体" w:hint="eastAsia"/>
          <w:sz w:val="22"/>
        </w:rPr>
        <w:t>分析、睡眠呼吸分析、心率减速力分析、瀑布图分析等，满足临床科研项目需求</w:t>
      </w:r>
    </w:p>
    <w:p w:rsidR="00E50895" w:rsidRPr="000E1C86" w:rsidRDefault="00E50895" w:rsidP="00E50895">
      <w:pPr>
        <w:ind w:leftChars="200" w:left="420"/>
        <w:rPr>
          <w:rFonts w:ascii="宋体" w:hAnsi="宋体"/>
          <w:sz w:val="22"/>
        </w:rPr>
      </w:pPr>
      <w:r w:rsidRPr="000E1C86">
        <w:rPr>
          <w:rFonts w:ascii="宋体" w:hAnsi="宋体" w:hint="eastAsia"/>
          <w:sz w:val="22"/>
        </w:rPr>
        <w:t>1.23支持事件模块功能，可以对各种心律失常事件进行分类显示编辑，可快速保存和即时打印各类心律失常的心电图片段</w:t>
      </w:r>
    </w:p>
    <w:p w:rsidR="00E50895" w:rsidRPr="000E1C86" w:rsidRDefault="00E50895" w:rsidP="00E50895">
      <w:pPr>
        <w:ind w:leftChars="200" w:left="420"/>
        <w:rPr>
          <w:rFonts w:ascii="宋体" w:hAnsi="宋体"/>
          <w:sz w:val="22"/>
        </w:rPr>
      </w:pPr>
      <w:r w:rsidRPr="000E1C86">
        <w:rPr>
          <w:rFonts w:ascii="宋体" w:hAnsi="宋体" w:hint="eastAsia"/>
          <w:sz w:val="22"/>
        </w:rPr>
        <w:t>1.24支持ST段抬高/压低趋势图不同颜色标志显示，快速辨认ST段的改变情况，可对任意时段的ST段参考点重新定标进行重新分析</w:t>
      </w:r>
    </w:p>
    <w:p w:rsidR="00E50895" w:rsidRPr="000E1C86" w:rsidRDefault="00E50895" w:rsidP="00E50895">
      <w:pPr>
        <w:ind w:leftChars="200" w:left="420"/>
        <w:rPr>
          <w:rFonts w:ascii="宋体" w:hAnsi="宋体"/>
          <w:sz w:val="22"/>
        </w:rPr>
      </w:pPr>
      <w:r w:rsidRPr="000E1C86">
        <w:rPr>
          <w:rFonts w:ascii="宋体" w:hAnsi="宋体" w:hint="eastAsia"/>
          <w:sz w:val="22"/>
        </w:rPr>
        <w:t>1.25支持房颤、房扑自动分析功能，支持心搏能量分布谱和R-R Trend趋势图鉴别阵发性房颤的技术，提供独立的房颤、房扑报告</w:t>
      </w:r>
    </w:p>
    <w:p w:rsidR="00E50895" w:rsidRPr="000E1C86" w:rsidRDefault="00E50895" w:rsidP="00E50895">
      <w:pPr>
        <w:ind w:leftChars="200" w:left="420"/>
        <w:rPr>
          <w:rFonts w:ascii="宋体" w:hAnsi="宋体"/>
          <w:sz w:val="22"/>
        </w:rPr>
      </w:pPr>
      <w:r w:rsidRPr="000E1C86">
        <w:rPr>
          <w:rFonts w:ascii="宋体" w:hAnsi="宋体" w:hint="eastAsia"/>
          <w:sz w:val="22"/>
        </w:rPr>
        <w:t>1.26支持自动分析起搏器工作信号并标志起搏钉，提供心房起搏、心室起搏、双腔起搏、起搏融合等起搏分析模板，保证起搏分析准确快捷</w:t>
      </w:r>
    </w:p>
    <w:p w:rsidR="00E50895" w:rsidRPr="000E1C86" w:rsidRDefault="00E50895" w:rsidP="00E50895">
      <w:pPr>
        <w:ind w:leftChars="200" w:left="420"/>
        <w:rPr>
          <w:rFonts w:ascii="宋体" w:hAnsi="宋体"/>
          <w:sz w:val="22"/>
        </w:rPr>
      </w:pPr>
      <w:r w:rsidRPr="000E1C86">
        <w:rPr>
          <w:rFonts w:ascii="宋体" w:hAnsi="宋体" w:hint="eastAsia"/>
          <w:sz w:val="22"/>
        </w:rPr>
        <w:t>1.27支持瀑布图功能，瀑布图颜色深浅可调节，可拉伸和压缩图形，可实现瀑布图与PR趋势图一键切换</w:t>
      </w:r>
    </w:p>
    <w:p w:rsidR="00E50895" w:rsidRPr="000E1C86" w:rsidRDefault="00E50895" w:rsidP="00E50895">
      <w:pPr>
        <w:ind w:leftChars="200" w:left="420"/>
        <w:rPr>
          <w:rFonts w:ascii="宋体" w:hAnsi="宋体"/>
          <w:sz w:val="22"/>
        </w:rPr>
      </w:pPr>
      <w:r w:rsidRPr="000E1C86">
        <w:rPr>
          <w:rFonts w:ascii="宋体" w:hAnsi="宋体" w:hint="eastAsia"/>
          <w:sz w:val="22"/>
        </w:rPr>
        <w:t>1.28支持报告预览功能，用户可自定义诊断结论，提供多种报告内容选择</w:t>
      </w:r>
    </w:p>
    <w:p w:rsidR="00E50895" w:rsidRPr="000E1C86" w:rsidRDefault="00E50895" w:rsidP="00E50895">
      <w:pPr>
        <w:ind w:leftChars="200" w:left="420"/>
        <w:rPr>
          <w:rFonts w:ascii="宋体" w:hAnsi="宋体"/>
          <w:sz w:val="22"/>
        </w:rPr>
      </w:pPr>
      <w:r w:rsidRPr="000E1C86">
        <w:rPr>
          <w:rFonts w:ascii="宋体" w:hAnsi="宋体" w:hint="eastAsia"/>
          <w:sz w:val="22"/>
        </w:rPr>
        <w:t>1.29配备网络功能，实现心电远程诊断，软件兼容静态心电、动态血压、穿戴式心电设备数据分析和管理，可为用户提供整体心电健康管理解决方案</w:t>
      </w:r>
    </w:p>
    <w:p w:rsidR="00E50895" w:rsidRPr="000E1C86" w:rsidRDefault="00E50895" w:rsidP="00E50895">
      <w:pPr>
        <w:ind w:leftChars="200" w:left="420"/>
        <w:rPr>
          <w:rFonts w:ascii="宋体" w:hAnsi="宋体"/>
          <w:sz w:val="22"/>
        </w:rPr>
      </w:pPr>
      <w:r w:rsidRPr="000E1C86">
        <w:rPr>
          <w:rFonts w:ascii="宋体" w:hAnsi="宋体" w:hint="eastAsia"/>
          <w:sz w:val="22"/>
        </w:rPr>
        <w:t>1.30</w:t>
      </w:r>
      <w:r w:rsidRPr="000E1C86">
        <w:rPr>
          <w:rFonts w:ascii="宋体" w:hAnsi="宋体"/>
          <w:sz w:val="22"/>
        </w:rPr>
        <w:t>配备动态心电分析软件</w:t>
      </w:r>
      <w:r w:rsidRPr="000E1C86">
        <w:rPr>
          <w:rFonts w:ascii="宋体" w:hAnsi="宋体" w:hint="eastAsia"/>
          <w:sz w:val="22"/>
        </w:rPr>
        <w:t>1套，报告工作站1台</w:t>
      </w:r>
    </w:p>
    <w:p w:rsidR="00E50895" w:rsidRPr="000E1C86" w:rsidRDefault="00E50895" w:rsidP="00E50895">
      <w:pPr>
        <w:ind w:leftChars="200" w:left="420"/>
        <w:rPr>
          <w:rFonts w:ascii="宋体" w:hAnsi="宋体"/>
          <w:sz w:val="22"/>
        </w:rPr>
      </w:pPr>
      <w:r w:rsidRPr="000E1C86">
        <w:rPr>
          <w:rFonts w:ascii="宋体" w:hAnsi="宋体" w:hint="eastAsia"/>
          <w:sz w:val="22"/>
        </w:rPr>
        <w:t>1.31配备</w:t>
      </w:r>
      <w:r w:rsidRPr="000E1C86">
        <w:rPr>
          <w:rFonts w:ascii="宋体" w:hAnsi="宋体"/>
          <w:sz w:val="22"/>
        </w:rPr>
        <w:t>彩色</w:t>
      </w:r>
      <w:r w:rsidRPr="000E1C86">
        <w:rPr>
          <w:rFonts w:ascii="宋体" w:hAnsi="宋体" w:hint="eastAsia"/>
          <w:sz w:val="22"/>
        </w:rPr>
        <w:t>报告</w:t>
      </w:r>
      <w:r w:rsidRPr="000E1C86">
        <w:rPr>
          <w:rFonts w:ascii="宋体" w:hAnsi="宋体"/>
          <w:sz w:val="22"/>
        </w:rPr>
        <w:t>打印机1台</w:t>
      </w:r>
    </w:p>
    <w:p w:rsidR="00E50895" w:rsidRPr="000E1C86" w:rsidRDefault="00E50895" w:rsidP="00E50895">
      <w:pPr>
        <w:ind w:leftChars="200" w:left="420"/>
        <w:rPr>
          <w:rFonts w:ascii="宋体" w:hAnsi="宋体"/>
          <w:sz w:val="22"/>
        </w:rPr>
      </w:pPr>
      <w:r w:rsidRPr="000E1C86">
        <w:rPr>
          <w:rFonts w:ascii="宋体" w:hAnsi="宋体" w:hint="eastAsia"/>
          <w:sz w:val="22"/>
        </w:rPr>
        <w:t>1.32配备SD卡10个，导联线10根</w:t>
      </w:r>
    </w:p>
    <w:p w:rsidR="00E50895" w:rsidRPr="000E1C86" w:rsidRDefault="00E50895" w:rsidP="00E50895">
      <w:pPr>
        <w:ind w:leftChars="200" w:left="420"/>
        <w:rPr>
          <w:rFonts w:ascii="宋体" w:hAnsi="宋体"/>
          <w:b/>
          <w:bCs/>
          <w:sz w:val="22"/>
        </w:rPr>
      </w:pPr>
      <w:r w:rsidRPr="000E1C86">
        <w:rPr>
          <w:rFonts w:ascii="宋体" w:hAnsi="宋体" w:hint="eastAsia"/>
          <w:b/>
          <w:bCs/>
          <w:sz w:val="22"/>
        </w:rPr>
        <w:t>2、</w:t>
      </w:r>
      <w:r w:rsidRPr="000E1C86">
        <w:rPr>
          <w:rFonts w:ascii="宋体" w:hAnsi="宋体"/>
          <w:b/>
          <w:bCs/>
          <w:sz w:val="22"/>
        </w:rPr>
        <w:t>24小时动态血压10台</w:t>
      </w:r>
    </w:p>
    <w:p w:rsidR="00E50895" w:rsidRPr="000E1C86" w:rsidRDefault="00E50895" w:rsidP="00E50895">
      <w:pPr>
        <w:ind w:leftChars="200" w:left="420"/>
        <w:rPr>
          <w:rFonts w:ascii="宋体" w:hAnsi="宋体"/>
          <w:sz w:val="22"/>
        </w:rPr>
      </w:pPr>
      <w:r w:rsidRPr="000E1C86">
        <w:rPr>
          <w:rFonts w:ascii="宋体" w:hAnsi="宋体" w:hint="eastAsia"/>
          <w:sz w:val="22"/>
        </w:rPr>
        <w:t>2.1 袖带可拆卸，袖带适用臂围：18cm-47cm</w:t>
      </w:r>
    </w:p>
    <w:p w:rsidR="00E50895" w:rsidRPr="000E1C86" w:rsidRDefault="00E50895" w:rsidP="00E50895">
      <w:pPr>
        <w:ind w:leftChars="200" w:left="420"/>
        <w:rPr>
          <w:rFonts w:ascii="宋体" w:hAnsi="宋体"/>
          <w:sz w:val="22"/>
        </w:rPr>
      </w:pPr>
      <w:r w:rsidRPr="000E1C86">
        <w:rPr>
          <w:rFonts w:ascii="宋体" w:hAnsi="宋体" w:hint="eastAsia"/>
          <w:sz w:val="22"/>
        </w:rPr>
        <w:t>2.2 测量方法：示波法</w:t>
      </w:r>
    </w:p>
    <w:p w:rsidR="00E50895" w:rsidRPr="000E1C86" w:rsidRDefault="00E50895" w:rsidP="00E50895">
      <w:pPr>
        <w:ind w:leftChars="200" w:left="420"/>
        <w:rPr>
          <w:rFonts w:ascii="宋体" w:hAnsi="宋体"/>
          <w:sz w:val="22"/>
        </w:rPr>
      </w:pPr>
      <w:r w:rsidRPr="000E1C86">
        <w:rPr>
          <w:rFonts w:ascii="宋体" w:hAnsi="宋体" w:hint="eastAsia"/>
          <w:sz w:val="22"/>
        </w:rPr>
        <w:t>2.3 重量</w:t>
      </w:r>
      <w:r w:rsidRPr="00216E0B">
        <w:rPr>
          <w:rFonts w:ascii="宋体" w:hAnsi="宋体" w:cs="宋体" w:hint="eastAsia"/>
          <w:sz w:val="22"/>
        </w:rPr>
        <w:t>≤</w:t>
      </w:r>
      <w:r w:rsidRPr="000E1C86">
        <w:rPr>
          <w:rFonts w:ascii="宋体" w:hAnsi="宋体" w:hint="eastAsia"/>
          <w:sz w:val="22"/>
        </w:rPr>
        <w:t>160g</w:t>
      </w:r>
    </w:p>
    <w:p w:rsidR="00E50895" w:rsidRPr="000E1C86" w:rsidRDefault="00E50895" w:rsidP="00E50895">
      <w:pPr>
        <w:ind w:leftChars="200" w:left="420"/>
        <w:rPr>
          <w:rFonts w:ascii="宋体" w:hAnsi="宋体"/>
          <w:sz w:val="22"/>
        </w:rPr>
      </w:pPr>
      <w:r w:rsidRPr="000E1C86">
        <w:rPr>
          <w:rFonts w:ascii="宋体" w:hAnsi="宋体" w:hint="eastAsia"/>
          <w:sz w:val="22"/>
        </w:rPr>
        <w:t>2.4 外壳防水等级：IP22</w:t>
      </w:r>
    </w:p>
    <w:p w:rsidR="00E50895" w:rsidRPr="000E1C86" w:rsidRDefault="00E50895" w:rsidP="00E50895">
      <w:pPr>
        <w:ind w:leftChars="200" w:left="420"/>
        <w:rPr>
          <w:rFonts w:ascii="宋体" w:hAnsi="宋体"/>
          <w:sz w:val="22"/>
        </w:rPr>
      </w:pPr>
      <w:r w:rsidRPr="000E1C86">
        <w:rPr>
          <w:rFonts w:ascii="宋体" w:hAnsi="宋体" w:hint="eastAsia"/>
          <w:sz w:val="22"/>
        </w:rPr>
        <w:t>2.5 测量精度: 压力精度</w:t>
      </w:r>
      <w:r w:rsidRPr="00216E0B">
        <w:rPr>
          <w:rFonts w:ascii="宋体" w:hAnsi="宋体" w:cs="宋体" w:hint="eastAsia"/>
          <w:sz w:val="22"/>
        </w:rPr>
        <w:t>≤</w:t>
      </w:r>
      <w:r w:rsidRPr="000E1C86">
        <w:rPr>
          <w:rFonts w:ascii="宋体" w:hAnsi="宋体" w:hint="eastAsia"/>
          <w:sz w:val="22"/>
        </w:rPr>
        <w:t>±3mmHg，心率精度</w:t>
      </w:r>
      <w:r w:rsidRPr="00216E0B">
        <w:rPr>
          <w:rFonts w:ascii="宋体" w:hAnsi="宋体" w:cs="宋体" w:hint="eastAsia"/>
          <w:sz w:val="22"/>
        </w:rPr>
        <w:t>≤</w:t>
      </w:r>
      <w:r w:rsidRPr="000E1C86">
        <w:rPr>
          <w:rFonts w:ascii="宋体" w:hAnsi="宋体" w:hint="eastAsia"/>
          <w:sz w:val="22"/>
        </w:rPr>
        <w:t>±2bpm或±2%bpm</w:t>
      </w:r>
    </w:p>
    <w:p w:rsidR="00E50895" w:rsidRPr="000E1C86" w:rsidRDefault="00E50895" w:rsidP="00E50895">
      <w:pPr>
        <w:ind w:leftChars="200" w:left="420"/>
        <w:rPr>
          <w:rFonts w:ascii="宋体" w:hAnsi="宋体"/>
          <w:sz w:val="22"/>
        </w:rPr>
      </w:pPr>
      <w:r w:rsidRPr="000E1C86">
        <w:rPr>
          <w:rFonts w:ascii="宋体" w:hAnsi="宋体" w:hint="eastAsia"/>
          <w:sz w:val="22"/>
        </w:rPr>
        <w:t>2.6 测量范围：收缩压（40-255mmHg），舒张压（10-195mmHg）心率（40-240bpm）</w:t>
      </w:r>
    </w:p>
    <w:p w:rsidR="00E50895" w:rsidRPr="000E1C86" w:rsidRDefault="00E50895" w:rsidP="00E50895">
      <w:pPr>
        <w:ind w:leftChars="200" w:left="420"/>
        <w:rPr>
          <w:rFonts w:ascii="宋体" w:hAnsi="宋体"/>
          <w:sz w:val="22"/>
        </w:rPr>
      </w:pPr>
      <w:r w:rsidRPr="000E1C86">
        <w:rPr>
          <w:rFonts w:ascii="宋体" w:hAnsi="宋体" w:hint="eastAsia"/>
          <w:sz w:val="22"/>
        </w:rPr>
        <w:t>2.7 可生成数据汇总报告，包含数据表、散点图、趋势图、血压上升下降曲线、全天分析、日间分析、夜间分析、血压负荷、血压变异系数、夜间血压下降率、血压</w:t>
      </w:r>
      <w:proofErr w:type="gramStart"/>
      <w:r w:rsidRPr="000E1C86">
        <w:rPr>
          <w:rFonts w:ascii="宋体" w:hAnsi="宋体" w:hint="eastAsia"/>
          <w:sz w:val="22"/>
        </w:rPr>
        <w:t>晨峰比</w:t>
      </w:r>
      <w:proofErr w:type="gramEnd"/>
      <w:r w:rsidRPr="000E1C86">
        <w:rPr>
          <w:rFonts w:ascii="宋体" w:hAnsi="宋体" w:hint="eastAsia"/>
          <w:sz w:val="22"/>
        </w:rPr>
        <w:t>、血压谷/峰值等内容</w:t>
      </w:r>
    </w:p>
    <w:p w:rsidR="00E50895" w:rsidRPr="000E1C86" w:rsidRDefault="00E50895" w:rsidP="00E50895">
      <w:pPr>
        <w:ind w:leftChars="200" w:left="420"/>
        <w:rPr>
          <w:rFonts w:ascii="宋体" w:hAnsi="宋体"/>
          <w:sz w:val="22"/>
        </w:rPr>
      </w:pPr>
      <w:r w:rsidRPr="000E1C86">
        <w:rPr>
          <w:rFonts w:ascii="宋体" w:hAnsi="宋体" w:hint="eastAsia"/>
          <w:sz w:val="22"/>
        </w:rPr>
        <w:t>2.8 测量时间：＜30秒</w:t>
      </w:r>
    </w:p>
    <w:p w:rsidR="00E50895" w:rsidRPr="000E1C86" w:rsidRDefault="00E50895" w:rsidP="00E50895">
      <w:pPr>
        <w:ind w:leftChars="200" w:left="420"/>
        <w:rPr>
          <w:rFonts w:ascii="宋体" w:hAnsi="宋体"/>
          <w:sz w:val="22"/>
        </w:rPr>
      </w:pPr>
      <w:r w:rsidRPr="000E1C86">
        <w:rPr>
          <w:rFonts w:ascii="宋体" w:hAnsi="宋体" w:hint="eastAsia"/>
          <w:sz w:val="22"/>
        </w:rPr>
        <w:t>2.9 过压保护：不超过300mmHg</w:t>
      </w:r>
    </w:p>
    <w:p w:rsidR="00E50895" w:rsidRPr="000E1C86" w:rsidRDefault="00E50895" w:rsidP="00E50895">
      <w:pPr>
        <w:ind w:leftChars="200" w:left="420"/>
        <w:rPr>
          <w:rFonts w:ascii="宋体" w:hAnsi="宋体"/>
          <w:sz w:val="22"/>
        </w:rPr>
      </w:pPr>
      <w:r w:rsidRPr="000E1C86">
        <w:rPr>
          <w:rFonts w:ascii="宋体" w:hAnsi="宋体" w:hint="eastAsia"/>
          <w:sz w:val="22"/>
        </w:rPr>
        <w:t>2.10噪声</w:t>
      </w:r>
      <w:r w:rsidRPr="00216E0B">
        <w:rPr>
          <w:rFonts w:ascii="宋体" w:hAnsi="宋体" w:cs="宋体" w:hint="eastAsia"/>
          <w:sz w:val="22"/>
        </w:rPr>
        <w:t>≤</w:t>
      </w:r>
      <w:r w:rsidRPr="000E1C86">
        <w:rPr>
          <w:rFonts w:ascii="宋体" w:hAnsi="宋体" w:hint="eastAsia"/>
          <w:sz w:val="22"/>
        </w:rPr>
        <w:t>45dB</w:t>
      </w:r>
    </w:p>
    <w:p w:rsidR="00E50895" w:rsidRPr="000E1C86" w:rsidRDefault="00E50895" w:rsidP="00E50895">
      <w:pPr>
        <w:ind w:leftChars="200" w:left="420"/>
        <w:rPr>
          <w:rFonts w:ascii="宋体" w:hAnsi="宋体"/>
          <w:sz w:val="22"/>
        </w:rPr>
      </w:pPr>
      <w:r w:rsidRPr="000E1C86">
        <w:rPr>
          <w:rFonts w:ascii="宋体" w:hAnsi="宋体" w:hint="eastAsia"/>
          <w:sz w:val="22"/>
        </w:rPr>
        <w:t>2.11屏幕显示：</w:t>
      </w:r>
      <w:r w:rsidRPr="000E1C86">
        <w:rPr>
          <w:rFonts w:ascii="宋体" w:hAnsi="宋体"/>
          <w:sz w:val="22"/>
        </w:rPr>
        <w:t>显示时间、电池电量、血压测量结果</w:t>
      </w:r>
      <w:r w:rsidRPr="000E1C86">
        <w:rPr>
          <w:rFonts w:ascii="宋体" w:hAnsi="宋体" w:hint="eastAsia"/>
          <w:sz w:val="22"/>
        </w:rPr>
        <w:t>等内容</w:t>
      </w:r>
    </w:p>
    <w:p w:rsidR="00E50895" w:rsidRPr="000E1C86" w:rsidRDefault="00E50895" w:rsidP="00E50895">
      <w:pPr>
        <w:ind w:leftChars="200" w:left="420"/>
        <w:rPr>
          <w:rFonts w:ascii="宋体" w:hAnsi="宋体"/>
          <w:sz w:val="22"/>
        </w:rPr>
      </w:pPr>
      <w:r w:rsidRPr="000E1C86">
        <w:rPr>
          <w:rFonts w:ascii="宋体" w:hAnsi="宋体" w:hint="eastAsia"/>
          <w:sz w:val="22"/>
        </w:rPr>
        <w:t>2.12声音设置：独立声音开关，可自行开关声音</w:t>
      </w:r>
    </w:p>
    <w:p w:rsidR="00E50895" w:rsidRPr="000E1C86" w:rsidRDefault="00E50895" w:rsidP="00E50895">
      <w:pPr>
        <w:ind w:leftChars="200" w:left="420"/>
        <w:rPr>
          <w:rFonts w:ascii="宋体" w:hAnsi="宋体"/>
          <w:sz w:val="22"/>
        </w:rPr>
      </w:pPr>
      <w:r w:rsidRPr="000E1C86">
        <w:rPr>
          <w:rFonts w:ascii="宋体" w:hAnsi="宋体" w:hint="eastAsia"/>
          <w:sz w:val="22"/>
        </w:rPr>
        <w:t>2.13具备单次测量模式和长时动态测量模式，并支持自动停止测量功能</w:t>
      </w:r>
    </w:p>
    <w:p w:rsidR="00E50895" w:rsidRPr="000E1C86" w:rsidRDefault="00E50895" w:rsidP="00E50895">
      <w:pPr>
        <w:ind w:leftChars="200" w:left="420"/>
        <w:rPr>
          <w:rFonts w:ascii="宋体" w:hAnsi="宋体"/>
          <w:sz w:val="22"/>
        </w:rPr>
      </w:pPr>
      <w:r w:rsidRPr="000E1C86">
        <w:rPr>
          <w:rFonts w:ascii="宋体" w:hAnsi="宋体" w:hint="eastAsia"/>
          <w:sz w:val="22"/>
        </w:rPr>
        <w:t>2.14支持自动补测功能</w:t>
      </w:r>
    </w:p>
    <w:p w:rsidR="00E50895" w:rsidRPr="000E1C86" w:rsidRDefault="00E50895" w:rsidP="00E50895">
      <w:pPr>
        <w:ind w:leftChars="200" w:left="420"/>
        <w:rPr>
          <w:rFonts w:ascii="宋体" w:hAnsi="宋体"/>
          <w:sz w:val="22"/>
        </w:rPr>
      </w:pPr>
      <w:r w:rsidRPr="000E1C86">
        <w:rPr>
          <w:rFonts w:ascii="宋体" w:hAnsi="宋体" w:hint="eastAsia"/>
          <w:sz w:val="22"/>
        </w:rPr>
        <w:t>2.15</w:t>
      </w:r>
      <w:r w:rsidRPr="000E1C86">
        <w:rPr>
          <w:rFonts w:ascii="宋体" w:hAnsi="宋体"/>
          <w:sz w:val="22"/>
        </w:rPr>
        <w:t>限时动态测量</w:t>
      </w:r>
      <w:r w:rsidRPr="000E1C86">
        <w:rPr>
          <w:rFonts w:ascii="宋体" w:hAnsi="宋体" w:hint="eastAsia"/>
          <w:sz w:val="22"/>
        </w:rPr>
        <w:t>：</w:t>
      </w:r>
      <w:r w:rsidRPr="000E1C86">
        <w:rPr>
          <w:rFonts w:ascii="宋体" w:hAnsi="宋体"/>
          <w:sz w:val="22"/>
        </w:rPr>
        <w:t>血压测量时，设备可在设定时间段内以设定时间间隔自动测量</w:t>
      </w:r>
    </w:p>
    <w:p w:rsidR="00E50895" w:rsidRPr="000E1C86" w:rsidRDefault="00E50895" w:rsidP="00E50895">
      <w:pPr>
        <w:ind w:leftChars="200" w:left="420"/>
        <w:rPr>
          <w:rFonts w:ascii="宋体" w:hAnsi="宋体"/>
          <w:sz w:val="22"/>
        </w:rPr>
      </w:pPr>
      <w:r w:rsidRPr="000E1C86">
        <w:rPr>
          <w:rFonts w:ascii="宋体" w:hAnsi="宋体" w:hint="eastAsia"/>
          <w:sz w:val="22"/>
        </w:rPr>
        <w:t>2.16测量间隔：可在0-240分钟时间范围内自定义白天和夜间的时间间隔</w:t>
      </w:r>
    </w:p>
    <w:p w:rsidR="00E50895" w:rsidRPr="000E1C86" w:rsidRDefault="00E50895" w:rsidP="00E50895">
      <w:pPr>
        <w:ind w:leftChars="200" w:left="420"/>
        <w:rPr>
          <w:rFonts w:ascii="宋体" w:hAnsi="宋体"/>
          <w:sz w:val="22"/>
        </w:rPr>
      </w:pPr>
      <w:r w:rsidRPr="000E1C86">
        <w:rPr>
          <w:rFonts w:ascii="宋体" w:hAnsi="宋体" w:hint="eastAsia"/>
          <w:sz w:val="22"/>
        </w:rPr>
        <w:t>2.17</w:t>
      </w:r>
      <w:r w:rsidRPr="000E1C86">
        <w:rPr>
          <w:rFonts w:ascii="宋体" w:hAnsi="宋体"/>
          <w:sz w:val="22"/>
        </w:rPr>
        <w:t>可识别被测者四种</w:t>
      </w:r>
      <w:r w:rsidRPr="000E1C86">
        <w:rPr>
          <w:rFonts w:ascii="宋体" w:hAnsi="宋体" w:hint="eastAsia"/>
          <w:sz w:val="22"/>
        </w:rPr>
        <w:t>测量</w:t>
      </w:r>
      <w:r w:rsidRPr="000E1C86">
        <w:rPr>
          <w:rFonts w:ascii="宋体" w:hAnsi="宋体"/>
          <w:sz w:val="22"/>
        </w:rPr>
        <w:t>姿态</w:t>
      </w:r>
      <w:r w:rsidRPr="000E1C86">
        <w:rPr>
          <w:rFonts w:ascii="宋体" w:hAnsi="宋体" w:hint="eastAsia"/>
          <w:sz w:val="22"/>
        </w:rPr>
        <w:t>：静止</w:t>
      </w:r>
      <w:r w:rsidRPr="000E1C86">
        <w:rPr>
          <w:rFonts w:ascii="宋体" w:hAnsi="宋体"/>
          <w:sz w:val="22"/>
        </w:rPr>
        <w:t>站立、静止平躺、运动站立、运动平躺</w:t>
      </w:r>
    </w:p>
    <w:p w:rsidR="00E50895" w:rsidRPr="000E1C86" w:rsidRDefault="00E50895" w:rsidP="00E50895">
      <w:pPr>
        <w:ind w:leftChars="200" w:left="420"/>
        <w:rPr>
          <w:rFonts w:ascii="宋体" w:hAnsi="宋体"/>
          <w:sz w:val="22"/>
        </w:rPr>
      </w:pPr>
      <w:r w:rsidRPr="000E1C86">
        <w:rPr>
          <w:rFonts w:ascii="宋体" w:hAnsi="宋体" w:hint="eastAsia"/>
          <w:sz w:val="22"/>
        </w:rPr>
        <w:t>2.18数据传输：支持4G无线传输和USB接口传输两种传输方式</w:t>
      </w:r>
    </w:p>
    <w:p w:rsidR="00E50895" w:rsidRPr="000E1C86" w:rsidRDefault="00E50895" w:rsidP="00E50895">
      <w:pPr>
        <w:ind w:leftChars="200" w:left="420"/>
        <w:rPr>
          <w:rFonts w:ascii="宋体" w:hAnsi="宋体"/>
          <w:sz w:val="22"/>
        </w:rPr>
      </w:pPr>
      <w:r w:rsidRPr="000E1C86">
        <w:rPr>
          <w:rFonts w:ascii="宋体" w:hAnsi="宋体" w:hint="eastAsia"/>
          <w:sz w:val="22"/>
        </w:rPr>
        <w:t>2.19数据存储器：本地单机存储支持999组测量值</w:t>
      </w:r>
    </w:p>
    <w:p w:rsidR="00E50895" w:rsidRPr="000E1C86" w:rsidRDefault="00E50895" w:rsidP="00E50895">
      <w:pPr>
        <w:ind w:leftChars="200" w:left="420"/>
        <w:rPr>
          <w:rFonts w:ascii="宋体" w:hAnsi="宋体"/>
          <w:sz w:val="22"/>
        </w:rPr>
      </w:pPr>
      <w:r w:rsidRPr="000E1C86">
        <w:rPr>
          <w:rFonts w:ascii="宋体" w:hAnsi="宋体" w:hint="eastAsia"/>
          <w:sz w:val="22"/>
        </w:rPr>
        <w:t>2.20采用锂电池供电，电池容量1200mAh，充满一次</w:t>
      </w:r>
      <w:proofErr w:type="gramStart"/>
      <w:r w:rsidRPr="000E1C86">
        <w:rPr>
          <w:rFonts w:ascii="宋体" w:hAnsi="宋体" w:hint="eastAsia"/>
          <w:sz w:val="22"/>
        </w:rPr>
        <w:t>电至少</w:t>
      </w:r>
      <w:proofErr w:type="gramEnd"/>
      <w:r w:rsidRPr="000E1C86">
        <w:rPr>
          <w:rFonts w:ascii="宋体" w:hAnsi="宋体" w:hint="eastAsia"/>
          <w:sz w:val="22"/>
        </w:rPr>
        <w:t>可测量200次</w:t>
      </w:r>
    </w:p>
    <w:p w:rsidR="00E50895" w:rsidRPr="000E1C86" w:rsidRDefault="00E50895" w:rsidP="00E50895">
      <w:pPr>
        <w:ind w:leftChars="200" w:left="420"/>
        <w:rPr>
          <w:rFonts w:ascii="宋体" w:hAnsi="宋体"/>
          <w:sz w:val="22"/>
        </w:rPr>
      </w:pPr>
      <w:r w:rsidRPr="000E1C86">
        <w:rPr>
          <w:rFonts w:ascii="宋体" w:hAnsi="宋体" w:hint="eastAsia"/>
          <w:sz w:val="22"/>
        </w:rPr>
        <w:t>2.21实时查看血压数据，方便临床及时用药指导，实现血压实时监测和远程诊断功能</w:t>
      </w:r>
    </w:p>
    <w:p w:rsidR="00E50895" w:rsidRPr="000E1C86" w:rsidRDefault="00E50895" w:rsidP="00E50895">
      <w:pPr>
        <w:ind w:leftChars="200" w:left="420"/>
        <w:rPr>
          <w:rFonts w:ascii="宋体" w:hAnsi="宋体"/>
          <w:sz w:val="22"/>
        </w:rPr>
      </w:pPr>
      <w:r w:rsidRPr="000E1C86">
        <w:rPr>
          <w:rFonts w:ascii="宋体" w:hAnsi="宋体" w:hint="eastAsia"/>
          <w:sz w:val="22"/>
        </w:rPr>
        <w:t>2.22血压数据分析可选择剔除无效数据，便于血压数值图表分析</w:t>
      </w:r>
    </w:p>
    <w:p w:rsidR="00E50895" w:rsidRPr="000E1C86" w:rsidRDefault="00E50895" w:rsidP="00E50895">
      <w:pPr>
        <w:ind w:leftChars="200" w:left="420"/>
        <w:rPr>
          <w:rFonts w:ascii="宋体" w:hAnsi="宋体"/>
          <w:sz w:val="22"/>
        </w:rPr>
      </w:pPr>
      <w:r w:rsidRPr="000E1C86">
        <w:rPr>
          <w:rFonts w:ascii="宋体" w:hAnsi="宋体" w:hint="eastAsia"/>
          <w:sz w:val="22"/>
        </w:rPr>
        <w:lastRenderedPageBreak/>
        <w:t>2.23报告内容可自定义选择，支持自动得出动态血压报告诊断参考结果</w:t>
      </w:r>
    </w:p>
    <w:p w:rsidR="00E50895" w:rsidRPr="000E1C86" w:rsidRDefault="00E50895" w:rsidP="00E50895">
      <w:pPr>
        <w:ind w:leftChars="200" w:left="420"/>
        <w:rPr>
          <w:rFonts w:ascii="宋体" w:hAnsi="宋体"/>
          <w:sz w:val="22"/>
        </w:rPr>
      </w:pPr>
      <w:r w:rsidRPr="000E1C86">
        <w:rPr>
          <w:rFonts w:ascii="宋体" w:hAnsi="宋体" w:hint="eastAsia"/>
          <w:sz w:val="22"/>
        </w:rPr>
        <w:t>2.24</w:t>
      </w:r>
      <w:r w:rsidRPr="000E1C86">
        <w:rPr>
          <w:rFonts w:ascii="宋体" w:hAnsi="宋体"/>
          <w:sz w:val="22"/>
        </w:rPr>
        <w:t>配备电脑工作站1台，配备动态血压监测仪分析软件1套</w:t>
      </w:r>
    </w:p>
    <w:p w:rsidR="00E50895" w:rsidRPr="000E1C86" w:rsidRDefault="00E50895" w:rsidP="00E50895">
      <w:pPr>
        <w:ind w:leftChars="200" w:left="420"/>
        <w:rPr>
          <w:rFonts w:ascii="宋体" w:hAnsi="宋体"/>
          <w:sz w:val="22"/>
        </w:rPr>
      </w:pPr>
      <w:r w:rsidRPr="000E1C86">
        <w:rPr>
          <w:rFonts w:ascii="宋体" w:hAnsi="宋体" w:hint="eastAsia"/>
          <w:sz w:val="22"/>
        </w:rPr>
        <w:t>2.25</w:t>
      </w:r>
      <w:r w:rsidRPr="000E1C86">
        <w:rPr>
          <w:rFonts w:ascii="宋体" w:hAnsi="宋体"/>
          <w:sz w:val="22"/>
        </w:rPr>
        <w:t>配备</w:t>
      </w:r>
      <w:r w:rsidRPr="000E1C86">
        <w:rPr>
          <w:rFonts w:ascii="宋体" w:hAnsi="宋体" w:hint="eastAsia"/>
          <w:sz w:val="22"/>
        </w:rPr>
        <w:t>血压袖带10套</w:t>
      </w:r>
    </w:p>
    <w:p w:rsidR="00E50895" w:rsidRPr="000E1C86" w:rsidRDefault="00E50895" w:rsidP="00E50895">
      <w:pPr>
        <w:ind w:leftChars="200" w:left="420"/>
        <w:rPr>
          <w:rFonts w:ascii="宋体" w:hAnsi="宋体"/>
          <w:sz w:val="22"/>
        </w:rPr>
      </w:pPr>
      <w:r w:rsidRPr="000E1C86">
        <w:rPr>
          <w:rFonts w:ascii="宋体" w:hAnsi="宋体" w:hint="eastAsia"/>
          <w:sz w:val="22"/>
        </w:rPr>
        <w:t>2.26</w:t>
      </w:r>
      <w:r w:rsidRPr="000E1C86">
        <w:rPr>
          <w:rFonts w:ascii="宋体" w:hAnsi="宋体"/>
          <w:sz w:val="22"/>
        </w:rPr>
        <w:t>配备彩色</w:t>
      </w:r>
      <w:r w:rsidRPr="000E1C86">
        <w:rPr>
          <w:rFonts w:ascii="宋体" w:hAnsi="宋体" w:hint="eastAsia"/>
          <w:sz w:val="22"/>
        </w:rPr>
        <w:t>报告</w:t>
      </w:r>
      <w:r w:rsidRPr="000E1C86">
        <w:rPr>
          <w:rFonts w:ascii="宋体" w:hAnsi="宋体"/>
          <w:sz w:val="22"/>
        </w:rPr>
        <w:t>打印机1台</w:t>
      </w:r>
    </w:p>
    <w:p w:rsidR="00E50895" w:rsidRPr="000E1C86" w:rsidRDefault="00E50895" w:rsidP="00E50895">
      <w:pPr>
        <w:ind w:leftChars="200" w:left="420"/>
        <w:rPr>
          <w:rFonts w:ascii="宋体" w:hAnsi="宋体"/>
          <w:b/>
          <w:bCs/>
          <w:sz w:val="22"/>
        </w:rPr>
      </w:pPr>
      <w:r w:rsidRPr="000E1C86">
        <w:rPr>
          <w:rFonts w:ascii="宋体" w:hAnsi="宋体" w:hint="eastAsia"/>
          <w:b/>
          <w:bCs/>
          <w:sz w:val="22"/>
        </w:rPr>
        <w:t>3、心电图工作站</w:t>
      </w:r>
      <w:r w:rsidRPr="000E1C86">
        <w:rPr>
          <w:rFonts w:ascii="宋体" w:hAnsi="宋体"/>
          <w:b/>
          <w:bCs/>
          <w:sz w:val="22"/>
        </w:rPr>
        <w:t>2台</w:t>
      </w:r>
      <w:r w:rsidRPr="000E1C86">
        <w:rPr>
          <w:rFonts w:ascii="宋体" w:hAnsi="宋体" w:hint="eastAsia"/>
          <w:b/>
          <w:bCs/>
          <w:sz w:val="22"/>
        </w:rPr>
        <w:t xml:space="preserve"> </w:t>
      </w:r>
    </w:p>
    <w:p w:rsidR="00E50895" w:rsidRPr="000E1C86" w:rsidRDefault="00E50895" w:rsidP="00E50895">
      <w:pPr>
        <w:ind w:leftChars="200" w:left="420"/>
        <w:rPr>
          <w:rFonts w:ascii="宋体" w:hAnsi="宋体"/>
          <w:sz w:val="22"/>
        </w:rPr>
      </w:pPr>
      <w:r w:rsidRPr="000E1C86">
        <w:rPr>
          <w:rFonts w:ascii="宋体" w:hAnsi="宋体"/>
          <w:sz w:val="22"/>
        </w:rPr>
        <w:t xml:space="preserve">3.1 </w:t>
      </w:r>
      <w:r w:rsidRPr="000E1C86">
        <w:rPr>
          <w:rFonts w:ascii="宋体" w:hAnsi="宋体" w:hint="eastAsia"/>
          <w:sz w:val="22"/>
        </w:rPr>
        <w:t>采集盒外形尺寸</w:t>
      </w:r>
      <w:r w:rsidRPr="00216E0B">
        <w:rPr>
          <w:rFonts w:ascii="宋体" w:hAnsi="宋体" w:cs="宋体" w:hint="eastAsia"/>
          <w:sz w:val="22"/>
        </w:rPr>
        <w:t>≤</w:t>
      </w:r>
      <w:r w:rsidRPr="000E1C86">
        <w:rPr>
          <w:rFonts w:ascii="宋体" w:hAnsi="宋体" w:hint="eastAsia"/>
          <w:sz w:val="22"/>
        </w:rPr>
        <w:t>124x62x24mm，±3mm</w:t>
      </w:r>
    </w:p>
    <w:p w:rsidR="00E50895" w:rsidRPr="000E1C86" w:rsidRDefault="00E50895" w:rsidP="00E50895">
      <w:pPr>
        <w:ind w:leftChars="200" w:left="420"/>
        <w:rPr>
          <w:rFonts w:ascii="宋体" w:hAnsi="宋体"/>
          <w:sz w:val="22"/>
        </w:rPr>
      </w:pPr>
      <w:r w:rsidRPr="000E1C86">
        <w:rPr>
          <w:rFonts w:ascii="宋体" w:hAnsi="宋体" w:hint="eastAsia"/>
          <w:sz w:val="22"/>
        </w:rPr>
        <w:t>3.2 采集盒重量</w:t>
      </w:r>
      <w:r w:rsidRPr="00216E0B">
        <w:rPr>
          <w:rFonts w:ascii="宋体" w:hAnsi="宋体" w:cs="宋体" w:hint="eastAsia"/>
          <w:sz w:val="22"/>
        </w:rPr>
        <w:t>≤</w:t>
      </w:r>
      <w:bookmarkStart w:id="34" w:name="OLE_LINK164"/>
      <w:bookmarkStart w:id="35" w:name="OLE_LINK165"/>
      <w:r w:rsidRPr="000E1C86">
        <w:rPr>
          <w:rFonts w:ascii="宋体" w:hAnsi="宋体" w:hint="eastAsia"/>
          <w:sz w:val="22"/>
        </w:rPr>
        <w:t>120±5g</w:t>
      </w:r>
      <w:bookmarkEnd w:id="34"/>
      <w:bookmarkEnd w:id="35"/>
    </w:p>
    <w:p w:rsidR="00E50895" w:rsidRPr="000E1C86" w:rsidRDefault="00E50895" w:rsidP="00E50895">
      <w:pPr>
        <w:ind w:leftChars="200" w:left="420"/>
        <w:rPr>
          <w:rFonts w:ascii="宋体" w:hAnsi="宋体"/>
          <w:sz w:val="22"/>
        </w:rPr>
      </w:pPr>
      <w:r w:rsidRPr="000E1C86">
        <w:rPr>
          <w:rFonts w:ascii="宋体" w:hAnsi="宋体" w:hint="eastAsia"/>
          <w:sz w:val="22"/>
        </w:rPr>
        <w:t>3.3 手持外观设计</w:t>
      </w:r>
    </w:p>
    <w:p w:rsidR="00E50895" w:rsidRPr="000E1C86" w:rsidRDefault="00E50895" w:rsidP="00E50895">
      <w:pPr>
        <w:ind w:leftChars="200" w:left="420"/>
        <w:rPr>
          <w:rFonts w:ascii="宋体" w:hAnsi="宋体"/>
          <w:sz w:val="22"/>
        </w:rPr>
      </w:pPr>
      <w:r w:rsidRPr="000E1C86">
        <w:rPr>
          <w:rFonts w:ascii="宋体" w:hAnsi="宋体" w:hint="eastAsia"/>
          <w:sz w:val="22"/>
        </w:rPr>
        <w:t>3.4 支持9/12导联同步采集</w:t>
      </w:r>
    </w:p>
    <w:p w:rsidR="00E50895" w:rsidRPr="000E1C86" w:rsidRDefault="00E50895" w:rsidP="00E50895">
      <w:pPr>
        <w:ind w:leftChars="200" w:left="420"/>
        <w:rPr>
          <w:rFonts w:ascii="宋体" w:hAnsi="宋体"/>
          <w:sz w:val="22"/>
        </w:rPr>
      </w:pPr>
      <w:r w:rsidRPr="000E1C86">
        <w:rPr>
          <w:rFonts w:ascii="宋体" w:hAnsi="宋体" w:hint="eastAsia"/>
          <w:sz w:val="22"/>
        </w:rPr>
        <w:t>3.5 心率范围：30bpm-300bpm</w:t>
      </w:r>
    </w:p>
    <w:p w:rsidR="00E50895" w:rsidRPr="000E1C86" w:rsidRDefault="00E50895" w:rsidP="00E50895">
      <w:pPr>
        <w:ind w:leftChars="200" w:left="420"/>
        <w:rPr>
          <w:rFonts w:ascii="宋体" w:hAnsi="宋体"/>
          <w:sz w:val="22"/>
        </w:rPr>
      </w:pPr>
      <w:r w:rsidRPr="000E1C86">
        <w:rPr>
          <w:rFonts w:ascii="宋体" w:hAnsi="宋体" w:hint="eastAsia"/>
          <w:sz w:val="22"/>
        </w:rPr>
        <w:t>3.6 采样频率：16000Hz</w:t>
      </w:r>
    </w:p>
    <w:p w:rsidR="00E50895" w:rsidRPr="000E1C86" w:rsidRDefault="00E50895" w:rsidP="00E50895">
      <w:pPr>
        <w:ind w:leftChars="200" w:left="420"/>
        <w:rPr>
          <w:rFonts w:ascii="宋体" w:hAnsi="宋体"/>
          <w:sz w:val="22"/>
        </w:rPr>
      </w:pPr>
      <w:r w:rsidRPr="000E1C86">
        <w:rPr>
          <w:rFonts w:ascii="宋体" w:hAnsi="宋体" w:hint="eastAsia"/>
          <w:sz w:val="22"/>
        </w:rPr>
        <w:t>3.7 A/D转换精度：24位</w:t>
      </w:r>
    </w:p>
    <w:p w:rsidR="00E50895" w:rsidRPr="000E1C86" w:rsidRDefault="00E50895" w:rsidP="00E50895">
      <w:pPr>
        <w:ind w:leftChars="200" w:left="420"/>
        <w:rPr>
          <w:rFonts w:ascii="宋体" w:hAnsi="宋体"/>
          <w:sz w:val="22"/>
        </w:rPr>
      </w:pPr>
      <w:r w:rsidRPr="000E1C86">
        <w:rPr>
          <w:rFonts w:ascii="宋体" w:hAnsi="宋体" w:hint="eastAsia"/>
          <w:sz w:val="22"/>
        </w:rPr>
        <w:t>3.8 频响范围：0.01～300Hz</w:t>
      </w:r>
    </w:p>
    <w:p w:rsidR="00E50895" w:rsidRPr="000E1C86" w:rsidRDefault="00E50895" w:rsidP="00E50895">
      <w:pPr>
        <w:ind w:leftChars="200" w:left="420"/>
        <w:rPr>
          <w:rFonts w:ascii="宋体" w:hAnsi="宋体"/>
          <w:sz w:val="22"/>
        </w:rPr>
      </w:pPr>
      <w:r w:rsidRPr="000E1C86">
        <w:rPr>
          <w:rFonts w:ascii="宋体" w:hAnsi="宋体" w:hint="eastAsia"/>
          <w:sz w:val="22"/>
        </w:rPr>
        <w:t>3.9 噪声电频：≤12.5μV（P-P）</w:t>
      </w:r>
    </w:p>
    <w:p w:rsidR="00E50895" w:rsidRPr="000E1C86" w:rsidRDefault="00E50895" w:rsidP="00E50895">
      <w:pPr>
        <w:ind w:leftChars="200" w:left="420"/>
        <w:rPr>
          <w:rFonts w:ascii="宋体" w:hAnsi="宋体"/>
          <w:sz w:val="22"/>
        </w:rPr>
      </w:pPr>
      <w:r w:rsidRPr="000E1C86">
        <w:rPr>
          <w:rFonts w:ascii="宋体" w:hAnsi="宋体" w:hint="eastAsia"/>
          <w:sz w:val="22"/>
        </w:rPr>
        <w:t>3.10时间常数：≥3.2s</w:t>
      </w:r>
    </w:p>
    <w:p w:rsidR="00E50895" w:rsidRPr="000E1C86" w:rsidRDefault="00E50895" w:rsidP="00E50895">
      <w:pPr>
        <w:ind w:leftChars="200" w:left="420"/>
        <w:rPr>
          <w:rFonts w:ascii="宋体" w:hAnsi="宋体"/>
          <w:sz w:val="22"/>
        </w:rPr>
      </w:pPr>
      <w:r w:rsidRPr="000E1C86">
        <w:rPr>
          <w:rFonts w:ascii="宋体" w:hAnsi="宋体" w:hint="eastAsia"/>
          <w:sz w:val="22"/>
        </w:rPr>
        <w:t>3.11输入动态范围：≤±5mV</w:t>
      </w:r>
    </w:p>
    <w:p w:rsidR="00E50895" w:rsidRPr="000E1C86" w:rsidRDefault="00E50895" w:rsidP="00E50895">
      <w:pPr>
        <w:ind w:leftChars="200" w:left="420"/>
        <w:rPr>
          <w:rFonts w:ascii="宋体" w:hAnsi="宋体"/>
          <w:sz w:val="22"/>
        </w:rPr>
      </w:pPr>
      <w:r w:rsidRPr="000E1C86">
        <w:rPr>
          <w:rFonts w:ascii="宋体" w:hAnsi="宋体" w:hint="eastAsia"/>
          <w:sz w:val="22"/>
        </w:rPr>
        <w:t>3.12共模抑制比：≥120dB</w:t>
      </w:r>
    </w:p>
    <w:p w:rsidR="00E50895" w:rsidRPr="000E1C86" w:rsidRDefault="00E50895" w:rsidP="00E50895">
      <w:pPr>
        <w:ind w:leftChars="200" w:left="420"/>
        <w:rPr>
          <w:rFonts w:ascii="宋体" w:hAnsi="宋体"/>
          <w:sz w:val="22"/>
        </w:rPr>
      </w:pPr>
      <w:r w:rsidRPr="000E1C86">
        <w:rPr>
          <w:rFonts w:ascii="宋体" w:hAnsi="宋体" w:hint="eastAsia"/>
          <w:sz w:val="22"/>
        </w:rPr>
        <w:t>3.13耐极化电压：±600mV</w:t>
      </w:r>
    </w:p>
    <w:p w:rsidR="00E50895" w:rsidRPr="000E1C86" w:rsidRDefault="00E50895" w:rsidP="00E50895">
      <w:pPr>
        <w:ind w:leftChars="200" w:left="420"/>
        <w:rPr>
          <w:rFonts w:ascii="宋体" w:hAnsi="宋体"/>
          <w:sz w:val="22"/>
        </w:rPr>
      </w:pPr>
      <w:r w:rsidRPr="000E1C86">
        <w:rPr>
          <w:rFonts w:ascii="宋体" w:hAnsi="宋体" w:hint="eastAsia"/>
          <w:sz w:val="22"/>
        </w:rPr>
        <w:t>3.14智能心电自动分析算法，通过AHA/MIT/CSE 等国际数据库测试</w:t>
      </w:r>
    </w:p>
    <w:p w:rsidR="00E50895" w:rsidRPr="000E1C86" w:rsidRDefault="00E50895" w:rsidP="00E50895">
      <w:pPr>
        <w:ind w:leftChars="200" w:left="420"/>
        <w:rPr>
          <w:rFonts w:ascii="宋体" w:hAnsi="宋体"/>
          <w:sz w:val="22"/>
        </w:rPr>
      </w:pPr>
      <w:r w:rsidRPr="000E1C86">
        <w:rPr>
          <w:rFonts w:ascii="宋体" w:hAnsi="宋体" w:hint="eastAsia"/>
          <w:sz w:val="22"/>
        </w:rPr>
        <w:t>3.15测量参数：心率、RR 间期、QRS 间期、QT/QTC间期、P/QRS/T电轴、RV5/SV1、RV5+SV1、RV6/SV2、P 波时限等参数</w:t>
      </w:r>
    </w:p>
    <w:p w:rsidR="00E50895" w:rsidRPr="000E1C86" w:rsidRDefault="00E50895" w:rsidP="00E50895">
      <w:pPr>
        <w:ind w:leftChars="200" w:left="420"/>
        <w:rPr>
          <w:rFonts w:ascii="宋体" w:hAnsi="宋体"/>
          <w:sz w:val="22"/>
        </w:rPr>
      </w:pPr>
      <w:r w:rsidRPr="000E1C86">
        <w:rPr>
          <w:rFonts w:ascii="宋体" w:hAnsi="宋体" w:hint="eastAsia"/>
          <w:sz w:val="22"/>
        </w:rPr>
        <w:t>3.16记录内容：心电波形、导联名称、分析结果、平均模板、走纸速度、增益、滤波器、日期、患者信息等</w:t>
      </w:r>
    </w:p>
    <w:p w:rsidR="00E50895" w:rsidRPr="000E1C86" w:rsidRDefault="00E50895" w:rsidP="00E50895">
      <w:pPr>
        <w:ind w:leftChars="200" w:left="420"/>
        <w:rPr>
          <w:rFonts w:ascii="宋体" w:hAnsi="宋体"/>
          <w:sz w:val="22"/>
        </w:rPr>
      </w:pPr>
      <w:r w:rsidRPr="000E1C86">
        <w:rPr>
          <w:rFonts w:ascii="宋体" w:hAnsi="宋体" w:hint="eastAsia"/>
          <w:sz w:val="22"/>
        </w:rPr>
        <w:t>3.17支持在预约列表和完成检查列表界面自定义显示患者的信息内容，提高临床工作效率</w:t>
      </w:r>
    </w:p>
    <w:p w:rsidR="00E50895" w:rsidRPr="000E1C86" w:rsidRDefault="00E50895" w:rsidP="00E50895">
      <w:pPr>
        <w:ind w:leftChars="200" w:left="420"/>
        <w:rPr>
          <w:rFonts w:ascii="宋体" w:hAnsi="宋体"/>
          <w:sz w:val="22"/>
        </w:rPr>
      </w:pPr>
      <w:r w:rsidRPr="000E1C86">
        <w:rPr>
          <w:rFonts w:ascii="宋体" w:hAnsi="宋体" w:hint="eastAsia"/>
          <w:sz w:val="22"/>
        </w:rPr>
        <w:t>具备数据统计分析功能，可快速统计科室和医生的项目检查量</w:t>
      </w:r>
    </w:p>
    <w:p w:rsidR="00E50895" w:rsidRPr="000E1C86" w:rsidRDefault="00E50895" w:rsidP="00E50895">
      <w:pPr>
        <w:ind w:leftChars="200" w:left="420"/>
        <w:rPr>
          <w:rFonts w:ascii="宋体" w:hAnsi="宋体"/>
          <w:sz w:val="22"/>
        </w:rPr>
      </w:pPr>
      <w:r w:rsidRPr="000E1C86">
        <w:rPr>
          <w:rFonts w:ascii="宋体" w:hAnsi="宋体" w:hint="eastAsia"/>
          <w:sz w:val="22"/>
        </w:rPr>
        <w:t>3.18支持支持电子签名设置、导联纠错、记录比较、重新滤波、重分析、平均模板、起搏分析功能</w:t>
      </w:r>
    </w:p>
    <w:p w:rsidR="00E50895" w:rsidRPr="000E1C86" w:rsidRDefault="00E50895" w:rsidP="00E50895">
      <w:pPr>
        <w:ind w:leftChars="200" w:left="420"/>
        <w:rPr>
          <w:rFonts w:ascii="宋体" w:hAnsi="宋体"/>
          <w:sz w:val="22"/>
        </w:rPr>
      </w:pPr>
      <w:r w:rsidRPr="000E1C86">
        <w:rPr>
          <w:rFonts w:ascii="宋体" w:hAnsi="宋体" w:hint="eastAsia"/>
          <w:sz w:val="22"/>
        </w:rPr>
        <w:t>3.19支持历史数据同屏对比，包括波形和平均模板（叠加对比）</w:t>
      </w:r>
    </w:p>
    <w:p w:rsidR="00E50895" w:rsidRPr="000E1C86" w:rsidRDefault="00E50895" w:rsidP="00E50895">
      <w:pPr>
        <w:ind w:leftChars="200" w:left="420"/>
        <w:rPr>
          <w:rFonts w:ascii="宋体" w:hAnsi="宋体"/>
          <w:sz w:val="22"/>
        </w:rPr>
      </w:pPr>
      <w:r w:rsidRPr="000E1C86">
        <w:rPr>
          <w:rFonts w:ascii="宋体" w:hAnsi="宋体" w:hint="eastAsia"/>
          <w:sz w:val="22"/>
        </w:rPr>
        <w:t>3.20高精度电子尺，支持测量点的调整与再分析功能</w:t>
      </w:r>
    </w:p>
    <w:p w:rsidR="00E50895" w:rsidRPr="000E1C86" w:rsidRDefault="00E50895" w:rsidP="00E50895">
      <w:pPr>
        <w:ind w:leftChars="200" w:left="420"/>
        <w:rPr>
          <w:rFonts w:ascii="宋体" w:hAnsi="宋体"/>
          <w:sz w:val="22"/>
        </w:rPr>
      </w:pPr>
      <w:r w:rsidRPr="000E1C86">
        <w:rPr>
          <w:rFonts w:ascii="宋体" w:hAnsi="宋体" w:hint="eastAsia"/>
          <w:sz w:val="22"/>
        </w:rPr>
        <w:t xml:space="preserve">3.21记录速度：5 mm/s、10 mm/s、12.5 mm/s、25mm/s、50mm/s（±3%） </w:t>
      </w:r>
    </w:p>
    <w:p w:rsidR="00E50895" w:rsidRPr="000E1C86" w:rsidRDefault="00E50895" w:rsidP="00E50895">
      <w:pPr>
        <w:ind w:leftChars="200" w:left="420"/>
        <w:rPr>
          <w:rFonts w:ascii="宋体" w:hAnsi="宋体"/>
          <w:sz w:val="22"/>
        </w:rPr>
      </w:pPr>
      <w:r w:rsidRPr="000E1C86">
        <w:rPr>
          <w:rFonts w:ascii="宋体" w:hAnsi="宋体" w:hint="eastAsia"/>
          <w:sz w:val="22"/>
        </w:rPr>
        <w:t>3.22增益：2.5 mm/mV、5 mm/ mV、10 mm/ mV、20 mm/ mV、40mm/ mV、10/5mm/ mV、AGC（±5%）</w:t>
      </w:r>
    </w:p>
    <w:p w:rsidR="00E50895" w:rsidRPr="000E1C86" w:rsidRDefault="00E50895" w:rsidP="00E50895">
      <w:pPr>
        <w:ind w:leftChars="200" w:left="420"/>
        <w:rPr>
          <w:rFonts w:ascii="宋体" w:hAnsi="宋体"/>
          <w:sz w:val="22"/>
        </w:rPr>
      </w:pPr>
      <w:r w:rsidRPr="000E1C86">
        <w:rPr>
          <w:rFonts w:ascii="宋体" w:hAnsi="宋体" w:hint="eastAsia"/>
          <w:sz w:val="22"/>
        </w:rPr>
        <w:t xml:space="preserve">3.23报告格式：12*1、3*4、6*2、6*2+1、3*4+1、3*4+3、节律1、肢体导联、胸导联. </w:t>
      </w:r>
    </w:p>
    <w:p w:rsidR="00E50895" w:rsidRPr="000E1C86" w:rsidRDefault="00E50895" w:rsidP="00E50895">
      <w:pPr>
        <w:ind w:leftChars="200" w:left="420"/>
        <w:rPr>
          <w:rFonts w:ascii="宋体" w:hAnsi="宋体"/>
          <w:sz w:val="22"/>
        </w:rPr>
      </w:pPr>
      <w:r w:rsidRPr="000E1C86">
        <w:rPr>
          <w:rFonts w:ascii="宋体" w:hAnsi="宋体" w:hint="eastAsia"/>
          <w:sz w:val="22"/>
        </w:rPr>
        <w:t>3.24滤波器：</w:t>
      </w:r>
    </w:p>
    <w:p w:rsidR="00E50895" w:rsidRPr="000E1C86" w:rsidRDefault="00E50895" w:rsidP="00E50895">
      <w:pPr>
        <w:ind w:leftChars="200" w:left="420"/>
        <w:rPr>
          <w:rFonts w:ascii="宋体" w:hAnsi="宋体"/>
          <w:sz w:val="22"/>
        </w:rPr>
      </w:pPr>
      <w:r w:rsidRPr="000E1C86">
        <w:rPr>
          <w:rFonts w:ascii="宋体" w:hAnsi="宋体" w:hint="eastAsia"/>
          <w:sz w:val="22"/>
        </w:rPr>
        <w:t>交流滤波器：50Hz/Off (-20dB)；</w:t>
      </w:r>
    </w:p>
    <w:p w:rsidR="00E50895" w:rsidRPr="000E1C86" w:rsidRDefault="00E50895" w:rsidP="00E50895">
      <w:pPr>
        <w:ind w:leftChars="200" w:left="420"/>
        <w:rPr>
          <w:rFonts w:ascii="宋体" w:hAnsi="宋体"/>
          <w:sz w:val="22"/>
        </w:rPr>
      </w:pPr>
      <w:r w:rsidRPr="000E1C86">
        <w:rPr>
          <w:rFonts w:ascii="宋体" w:hAnsi="宋体" w:hint="eastAsia"/>
          <w:sz w:val="22"/>
        </w:rPr>
        <w:t>基漂滤波器：0.01Hz/0.05Hz/0.32Hz/</w:t>
      </w:r>
      <w:proofErr w:type="gramStart"/>
      <w:r w:rsidRPr="000E1C86">
        <w:rPr>
          <w:rFonts w:ascii="宋体" w:hAnsi="宋体" w:hint="eastAsia"/>
          <w:sz w:val="22"/>
        </w:rPr>
        <w:t>0.67Hz(</w:t>
      </w:r>
      <w:proofErr w:type="gramEnd"/>
      <w:r w:rsidRPr="000E1C86">
        <w:rPr>
          <w:rFonts w:ascii="宋体" w:hAnsi="宋体" w:hint="eastAsia"/>
          <w:sz w:val="22"/>
        </w:rPr>
        <w:t>-3dB)</w:t>
      </w:r>
    </w:p>
    <w:p w:rsidR="00E50895" w:rsidRPr="000E1C86" w:rsidRDefault="00E50895" w:rsidP="00E50895">
      <w:pPr>
        <w:ind w:leftChars="200" w:left="420"/>
        <w:rPr>
          <w:rFonts w:ascii="宋体" w:hAnsi="宋体"/>
          <w:sz w:val="22"/>
        </w:rPr>
      </w:pPr>
      <w:r w:rsidRPr="000E1C86">
        <w:rPr>
          <w:rFonts w:ascii="宋体" w:hAnsi="宋体" w:hint="eastAsia"/>
          <w:sz w:val="22"/>
        </w:rPr>
        <w:t>肌电滤波器：25Hz/35Hz/45Hz/Off</w:t>
      </w:r>
    </w:p>
    <w:p w:rsidR="00E50895" w:rsidRPr="000E1C86" w:rsidRDefault="00E50895" w:rsidP="00E50895">
      <w:pPr>
        <w:ind w:leftChars="200" w:left="420"/>
        <w:rPr>
          <w:rFonts w:ascii="宋体" w:hAnsi="宋体"/>
          <w:sz w:val="22"/>
        </w:rPr>
      </w:pPr>
      <w:r w:rsidRPr="000E1C86">
        <w:rPr>
          <w:rFonts w:ascii="宋体" w:hAnsi="宋体" w:hint="eastAsia"/>
          <w:sz w:val="22"/>
        </w:rPr>
        <w:t>低通滤波器：300Hz/270Hz/150Hz/100Hz/75Hz</w:t>
      </w:r>
    </w:p>
    <w:p w:rsidR="00E50895" w:rsidRPr="000E1C86" w:rsidRDefault="00E50895" w:rsidP="00E50895">
      <w:pPr>
        <w:ind w:leftChars="200" w:left="420"/>
        <w:rPr>
          <w:rFonts w:ascii="宋体" w:hAnsi="宋体"/>
          <w:sz w:val="22"/>
        </w:rPr>
      </w:pPr>
      <w:r w:rsidRPr="000E1C86">
        <w:rPr>
          <w:rFonts w:ascii="宋体" w:hAnsi="宋体" w:hint="eastAsia"/>
          <w:sz w:val="22"/>
        </w:rPr>
        <w:t>3.25多种高级功能：频谱心电、QT离散度、高频心电、心电向量等</w:t>
      </w:r>
    </w:p>
    <w:p w:rsidR="00E50895" w:rsidRPr="000E1C86" w:rsidRDefault="00E50895" w:rsidP="00E50895">
      <w:pPr>
        <w:ind w:leftChars="200" w:left="420"/>
        <w:rPr>
          <w:rFonts w:ascii="宋体" w:hAnsi="宋体"/>
          <w:sz w:val="22"/>
        </w:rPr>
      </w:pPr>
      <w:r w:rsidRPr="000E1C86">
        <w:rPr>
          <w:rFonts w:ascii="宋体" w:hAnsi="宋体" w:hint="eastAsia"/>
          <w:sz w:val="22"/>
        </w:rPr>
        <w:t>3.26账号权限管理、检查数据量统计</w:t>
      </w:r>
    </w:p>
    <w:p w:rsidR="00E50895" w:rsidRPr="000E1C86" w:rsidRDefault="00E50895" w:rsidP="00E50895">
      <w:pPr>
        <w:ind w:leftChars="200" w:left="420"/>
        <w:rPr>
          <w:rFonts w:ascii="宋体" w:hAnsi="宋体"/>
          <w:sz w:val="22"/>
        </w:rPr>
      </w:pPr>
      <w:r w:rsidRPr="000E1C86">
        <w:rPr>
          <w:rFonts w:ascii="宋体" w:hAnsi="宋体" w:hint="eastAsia"/>
          <w:sz w:val="22"/>
        </w:rPr>
        <w:t>3.27搜索：病人姓名、病人来源、诊断结论、检查时间、数据状态、检查项等信息任意组合查询</w:t>
      </w:r>
    </w:p>
    <w:p w:rsidR="00E50895" w:rsidRPr="000E1C86" w:rsidRDefault="00E50895" w:rsidP="00E50895">
      <w:pPr>
        <w:ind w:leftChars="200" w:left="420"/>
        <w:rPr>
          <w:rFonts w:ascii="宋体" w:hAnsi="宋体"/>
          <w:sz w:val="22"/>
        </w:rPr>
      </w:pPr>
      <w:r w:rsidRPr="000E1C86">
        <w:rPr>
          <w:rFonts w:ascii="宋体" w:hAnsi="宋体" w:hint="eastAsia"/>
          <w:sz w:val="22"/>
        </w:rPr>
        <w:lastRenderedPageBreak/>
        <w:t>3.28完善的心电图数据管理与后处理功能</w:t>
      </w:r>
    </w:p>
    <w:p w:rsidR="00E50895" w:rsidRPr="000E1C86" w:rsidRDefault="00E50895" w:rsidP="00E50895">
      <w:pPr>
        <w:ind w:leftChars="200" w:left="420"/>
        <w:rPr>
          <w:rFonts w:ascii="宋体" w:hAnsi="宋体"/>
          <w:sz w:val="22"/>
        </w:rPr>
      </w:pPr>
      <w:r w:rsidRPr="000E1C86">
        <w:rPr>
          <w:rFonts w:ascii="宋体" w:hAnsi="宋体" w:hint="eastAsia"/>
          <w:sz w:val="22"/>
        </w:rPr>
        <w:t>3.29 USB数据接口传输</w:t>
      </w:r>
    </w:p>
    <w:p w:rsidR="00E50895" w:rsidRPr="000E1C86" w:rsidRDefault="00E50895" w:rsidP="00E50895">
      <w:pPr>
        <w:ind w:leftChars="200" w:left="420"/>
        <w:rPr>
          <w:rFonts w:ascii="宋体" w:hAnsi="宋体"/>
          <w:sz w:val="22"/>
        </w:rPr>
      </w:pPr>
      <w:r w:rsidRPr="000E1C86">
        <w:rPr>
          <w:rFonts w:ascii="宋体" w:hAnsi="宋体" w:hint="eastAsia"/>
          <w:sz w:val="22"/>
        </w:rPr>
        <w:t>3.30支持PDF格式文件输出</w:t>
      </w:r>
    </w:p>
    <w:p w:rsidR="00E50895" w:rsidRPr="000E1C86" w:rsidRDefault="00E50895" w:rsidP="00E50895">
      <w:pPr>
        <w:ind w:leftChars="200" w:left="420"/>
        <w:rPr>
          <w:rFonts w:ascii="宋体" w:hAnsi="宋体"/>
          <w:sz w:val="22"/>
        </w:rPr>
      </w:pPr>
      <w:r w:rsidRPr="000E1C86">
        <w:rPr>
          <w:rFonts w:ascii="宋体" w:hAnsi="宋体" w:hint="eastAsia"/>
          <w:sz w:val="22"/>
        </w:rPr>
        <w:t>3.31配备网络功能，实现心电远程诊断功能，软件兼容动态心电、动态血压、实时动态心电等设备导入数据，可为院方提供整体心电健康管理解决方案</w:t>
      </w:r>
      <w:bookmarkStart w:id="36" w:name="_Hlk70065159"/>
    </w:p>
    <w:p w:rsidR="00E50895" w:rsidRPr="000E1C86" w:rsidRDefault="00E50895" w:rsidP="00E50895">
      <w:pPr>
        <w:ind w:leftChars="200" w:left="420"/>
        <w:rPr>
          <w:rFonts w:ascii="宋体" w:hAnsi="宋体"/>
          <w:sz w:val="22"/>
        </w:rPr>
      </w:pPr>
      <w:r w:rsidRPr="000E1C86">
        <w:rPr>
          <w:rFonts w:ascii="宋体" w:hAnsi="宋体" w:hint="eastAsia"/>
          <w:sz w:val="22"/>
        </w:rPr>
        <w:t>3.32支持Android和windows系统</w:t>
      </w:r>
      <w:bookmarkEnd w:id="36"/>
    </w:p>
    <w:p w:rsidR="00E50895" w:rsidRPr="000E1C86" w:rsidRDefault="00E50895" w:rsidP="00E50895">
      <w:pPr>
        <w:ind w:leftChars="200" w:left="420"/>
        <w:rPr>
          <w:rFonts w:ascii="宋体" w:hAnsi="宋体"/>
          <w:sz w:val="22"/>
        </w:rPr>
      </w:pPr>
      <w:r w:rsidRPr="000E1C86">
        <w:rPr>
          <w:rFonts w:ascii="宋体" w:hAnsi="宋体" w:hint="eastAsia"/>
          <w:sz w:val="22"/>
        </w:rPr>
        <w:t>3.33</w:t>
      </w:r>
      <w:r w:rsidRPr="000E1C86">
        <w:rPr>
          <w:rFonts w:ascii="宋体" w:hAnsi="宋体"/>
          <w:sz w:val="22"/>
        </w:rPr>
        <w:t>配备电脑工作站1台，配备心电分析软件1套</w:t>
      </w:r>
    </w:p>
    <w:p w:rsidR="00E50895" w:rsidRPr="000E1C86" w:rsidRDefault="00E50895" w:rsidP="00E50895">
      <w:pPr>
        <w:ind w:leftChars="200" w:left="420"/>
        <w:rPr>
          <w:rFonts w:ascii="宋体" w:hAnsi="宋体"/>
          <w:sz w:val="22"/>
        </w:rPr>
      </w:pPr>
      <w:r w:rsidRPr="000E1C86">
        <w:rPr>
          <w:rFonts w:ascii="宋体" w:hAnsi="宋体" w:hint="eastAsia"/>
          <w:sz w:val="22"/>
        </w:rPr>
        <w:t>3.34</w:t>
      </w:r>
      <w:r w:rsidRPr="000E1C86">
        <w:rPr>
          <w:rFonts w:ascii="宋体" w:hAnsi="宋体"/>
          <w:sz w:val="22"/>
        </w:rPr>
        <w:t>配套心电网络信息管理系统1套：可连接动态心电和动态血压，进行协同管理。</w:t>
      </w:r>
    </w:p>
    <w:p w:rsidR="00E50895" w:rsidRPr="000E1C86" w:rsidRDefault="00E50895" w:rsidP="00E50895">
      <w:pPr>
        <w:ind w:leftChars="200" w:left="420"/>
        <w:rPr>
          <w:rFonts w:ascii="宋体" w:hAnsi="宋体"/>
          <w:sz w:val="22"/>
        </w:rPr>
      </w:pPr>
      <w:r w:rsidRPr="000E1C86">
        <w:rPr>
          <w:rFonts w:ascii="宋体" w:hAnsi="宋体" w:hint="eastAsia"/>
          <w:sz w:val="22"/>
        </w:rPr>
        <w:t>3.35</w:t>
      </w:r>
      <w:r w:rsidRPr="000E1C86">
        <w:rPr>
          <w:rFonts w:ascii="宋体" w:hAnsi="宋体"/>
          <w:sz w:val="22"/>
        </w:rPr>
        <w:t>配备彩色</w:t>
      </w:r>
      <w:r w:rsidRPr="000E1C86">
        <w:rPr>
          <w:rFonts w:ascii="宋体" w:hAnsi="宋体" w:hint="eastAsia"/>
          <w:sz w:val="22"/>
        </w:rPr>
        <w:t>报告</w:t>
      </w:r>
      <w:r w:rsidRPr="000E1C86">
        <w:rPr>
          <w:rFonts w:ascii="宋体" w:hAnsi="宋体"/>
          <w:sz w:val="22"/>
        </w:rPr>
        <w:t>打印机1台</w:t>
      </w:r>
    </w:p>
    <w:p w:rsidR="00E50895" w:rsidRPr="000E1C86" w:rsidRDefault="00E50895" w:rsidP="00E50895">
      <w:pPr>
        <w:ind w:leftChars="200" w:left="420"/>
        <w:rPr>
          <w:rFonts w:ascii="宋体" w:hAnsi="宋体"/>
          <w:b/>
          <w:bCs/>
          <w:sz w:val="22"/>
        </w:rPr>
      </w:pPr>
      <w:r w:rsidRPr="000E1C86">
        <w:rPr>
          <w:rFonts w:ascii="宋体" w:hAnsi="宋体" w:hint="eastAsia"/>
          <w:b/>
          <w:bCs/>
          <w:sz w:val="22"/>
        </w:rPr>
        <w:t>4、脑电图</w:t>
      </w:r>
      <w:r w:rsidRPr="000E1C86">
        <w:rPr>
          <w:rFonts w:ascii="宋体" w:hAnsi="宋体"/>
          <w:b/>
          <w:bCs/>
          <w:sz w:val="22"/>
        </w:rPr>
        <w:t>1台</w:t>
      </w:r>
    </w:p>
    <w:p w:rsidR="00E50895" w:rsidRPr="00216E0B" w:rsidRDefault="00E50895" w:rsidP="00E50895">
      <w:pPr>
        <w:ind w:left="420"/>
        <w:rPr>
          <w:rFonts w:ascii="宋体" w:hAnsi="宋体" w:cs="宋体"/>
          <w:sz w:val="22"/>
        </w:rPr>
      </w:pPr>
      <w:r w:rsidRPr="00216E0B">
        <w:rPr>
          <w:rFonts w:ascii="宋体" w:hAnsi="宋体" w:cs="宋体" w:hint="eastAsia"/>
          <w:sz w:val="22"/>
        </w:rPr>
        <w:t>4.1  电压测量：25μV/cm、50μV/cm、100μV/cm、200μV/cm误差≤±5%</w:t>
      </w:r>
    </w:p>
    <w:p w:rsidR="00E50895" w:rsidRPr="00216E0B" w:rsidRDefault="00E50895" w:rsidP="00E50895">
      <w:pPr>
        <w:ind w:left="420"/>
        <w:rPr>
          <w:rFonts w:ascii="宋体" w:hAnsi="宋体" w:cs="宋体"/>
          <w:sz w:val="22"/>
        </w:rPr>
      </w:pPr>
      <w:r w:rsidRPr="00216E0B">
        <w:rPr>
          <w:rFonts w:ascii="宋体" w:hAnsi="宋体" w:cs="宋体" w:hint="eastAsia"/>
          <w:sz w:val="22"/>
        </w:rPr>
        <w:t>4.2  时间常数：0.1s、0.2s、0.3s误差≤±20%；0.03s误差≤±40%</w:t>
      </w:r>
    </w:p>
    <w:p w:rsidR="00E50895" w:rsidRPr="00216E0B" w:rsidRDefault="00E50895" w:rsidP="00E50895">
      <w:pPr>
        <w:ind w:left="420"/>
        <w:rPr>
          <w:rFonts w:ascii="宋体" w:hAnsi="宋体" w:cs="宋体"/>
          <w:sz w:val="22"/>
        </w:rPr>
      </w:pPr>
      <w:r w:rsidRPr="00216E0B">
        <w:rPr>
          <w:rFonts w:ascii="宋体" w:hAnsi="宋体" w:cs="宋体" w:hint="eastAsia"/>
          <w:sz w:val="22"/>
        </w:rPr>
        <w:t>4.3  噪声电平：≤2μVp-p(0.3μV rms)</w:t>
      </w:r>
    </w:p>
    <w:p w:rsidR="00E50895" w:rsidRPr="00216E0B" w:rsidRDefault="00E50895" w:rsidP="00E50895">
      <w:pPr>
        <w:ind w:left="420"/>
        <w:rPr>
          <w:rFonts w:ascii="宋体" w:hAnsi="宋体" w:cs="宋体"/>
          <w:sz w:val="22"/>
        </w:rPr>
      </w:pPr>
      <w:r w:rsidRPr="00216E0B">
        <w:rPr>
          <w:rFonts w:ascii="宋体" w:hAnsi="宋体" w:cs="宋体" w:hint="eastAsia"/>
          <w:sz w:val="22"/>
        </w:rPr>
        <w:t>4.4  共模抑制比：≥100dB</w:t>
      </w:r>
    </w:p>
    <w:p w:rsidR="00E50895" w:rsidRPr="00216E0B" w:rsidRDefault="00E50895" w:rsidP="00E50895">
      <w:pPr>
        <w:ind w:left="420"/>
        <w:rPr>
          <w:rFonts w:ascii="宋体" w:hAnsi="宋体" w:cs="宋体"/>
          <w:sz w:val="22"/>
        </w:rPr>
      </w:pPr>
      <w:r w:rsidRPr="00216E0B">
        <w:rPr>
          <w:rFonts w:ascii="宋体" w:hAnsi="宋体" w:cs="宋体" w:hint="eastAsia"/>
          <w:sz w:val="22"/>
        </w:rPr>
        <w:t>4.5  幅频特性：0.1Hz～100Hz  -30% ≤误差≤+5%</w:t>
      </w:r>
    </w:p>
    <w:p w:rsidR="00E50895" w:rsidRPr="00216E0B" w:rsidRDefault="00E50895" w:rsidP="00E50895">
      <w:pPr>
        <w:ind w:left="420"/>
        <w:rPr>
          <w:rFonts w:ascii="宋体" w:hAnsi="宋体" w:cs="宋体"/>
          <w:sz w:val="22"/>
        </w:rPr>
      </w:pPr>
      <w:r w:rsidRPr="00216E0B">
        <w:rPr>
          <w:rFonts w:ascii="宋体" w:hAnsi="宋体" w:cs="宋体" w:hint="eastAsia"/>
          <w:sz w:val="22"/>
        </w:rPr>
        <w:t>4.6  耐极化电压：加±300mV的直流极化电压，灵敏度变化不超过±5%</w:t>
      </w:r>
    </w:p>
    <w:p w:rsidR="00E50895" w:rsidRPr="00216E0B" w:rsidRDefault="00E50895" w:rsidP="00E50895">
      <w:pPr>
        <w:ind w:left="420"/>
        <w:rPr>
          <w:rFonts w:ascii="宋体" w:hAnsi="宋体" w:cs="宋体"/>
          <w:sz w:val="22"/>
        </w:rPr>
      </w:pPr>
      <w:r w:rsidRPr="00216E0B">
        <w:rPr>
          <w:rFonts w:ascii="宋体" w:hAnsi="宋体" w:cs="宋体" w:hint="eastAsia"/>
          <w:sz w:val="22"/>
        </w:rPr>
        <w:t>4.7  输入阻抗：≥3000MΩ</w:t>
      </w:r>
    </w:p>
    <w:p w:rsidR="00E50895" w:rsidRPr="00216E0B" w:rsidRDefault="00E50895" w:rsidP="00E50895">
      <w:pPr>
        <w:ind w:left="420"/>
        <w:rPr>
          <w:rFonts w:ascii="宋体" w:hAnsi="宋体" w:cs="宋体"/>
          <w:sz w:val="22"/>
        </w:rPr>
      </w:pPr>
      <w:r w:rsidRPr="00216E0B">
        <w:rPr>
          <w:rFonts w:ascii="宋体" w:hAnsi="宋体" w:cs="宋体" w:hint="eastAsia"/>
          <w:sz w:val="22"/>
        </w:rPr>
        <w:t>4.8  灵敏度：10μV/cm ～ 1600μV/cm分18</w:t>
      </w:r>
      <w:proofErr w:type="gramStart"/>
      <w:r w:rsidRPr="00216E0B">
        <w:rPr>
          <w:rFonts w:ascii="宋体" w:hAnsi="宋体" w:cs="宋体" w:hint="eastAsia"/>
          <w:sz w:val="22"/>
        </w:rPr>
        <w:t>档</w:t>
      </w:r>
      <w:proofErr w:type="gramEnd"/>
      <w:r w:rsidRPr="00216E0B">
        <w:rPr>
          <w:rFonts w:ascii="宋体" w:hAnsi="宋体" w:cs="宋体" w:hint="eastAsia"/>
          <w:sz w:val="22"/>
        </w:rPr>
        <w:t>可调,误差不超过±5%</w:t>
      </w:r>
    </w:p>
    <w:p w:rsidR="00E50895" w:rsidRPr="00216E0B" w:rsidRDefault="00E50895" w:rsidP="00E50895">
      <w:pPr>
        <w:ind w:left="420"/>
        <w:rPr>
          <w:rFonts w:ascii="宋体" w:hAnsi="宋体" w:cs="宋体"/>
          <w:sz w:val="22"/>
        </w:rPr>
      </w:pPr>
      <w:r w:rsidRPr="00216E0B">
        <w:rPr>
          <w:rFonts w:ascii="宋体" w:hAnsi="宋体" w:cs="宋体" w:hint="eastAsia"/>
          <w:sz w:val="22"/>
        </w:rPr>
        <w:t>4.9  走纸速度：0.1cm/s ～ 15cm/s分10</w:t>
      </w:r>
      <w:proofErr w:type="gramStart"/>
      <w:r w:rsidRPr="00216E0B">
        <w:rPr>
          <w:rFonts w:ascii="宋体" w:hAnsi="宋体" w:cs="宋体" w:hint="eastAsia"/>
          <w:sz w:val="22"/>
        </w:rPr>
        <w:t>档</w:t>
      </w:r>
      <w:proofErr w:type="gramEnd"/>
      <w:r w:rsidRPr="00216E0B">
        <w:rPr>
          <w:rFonts w:ascii="宋体" w:hAnsi="宋体" w:cs="宋体" w:hint="eastAsia"/>
          <w:sz w:val="22"/>
        </w:rPr>
        <w:t>可调</w:t>
      </w:r>
    </w:p>
    <w:p w:rsidR="00E50895" w:rsidRPr="00216E0B" w:rsidRDefault="00E50895" w:rsidP="00E50895">
      <w:pPr>
        <w:ind w:firstLineChars="200" w:firstLine="440"/>
        <w:rPr>
          <w:rFonts w:ascii="宋体" w:hAnsi="宋体" w:cs="宋体"/>
          <w:sz w:val="22"/>
        </w:rPr>
      </w:pPr>
      <w:r w:rsidRPr="00216E0B">
        <w:rPr>
          <w:rFonts w:ascii="宋体" w:hAnsi="宋体" w:cs="宋体" w:hint="eastAsia"/>
          <w:sz w:val="22"/>
        </w:rPr>
        <w:t>4.10  采样分辨率：24bit</w:t>
      </w:r>
    </w:p>
    <w:p w:rsidR="00E50895" w:rsidRPr="00216E0B" w:rsidRDefault="00E50895" w:rsidP="00E50895">
      <w:pPr>
        <w:ind w:left="420"/>
        <w:rPr>
          <w:rFonts w:ascii="宋体" w:hAnsi="宋体" w:cs="宋体"/>
          <w:sz w:val="22"/>
        </w:rPr>
      </w:pPr>
      <w:r w:rsidRPr="00216E0B">
        <w:rPr>
          <w:rFonts w:ascii="宋体" w:hAnsi="宋体" w:cs="宋体" w:hint="eastAsia"/>
          <w:sz w:val="22"/>
        </w:rPr>
        <w:t>4.11 低通滤波：5Hz ～ 120Hz分12</w:t>
      </w:r>
      <w:proofErr w:type="gramStart"/>
      <w:r w:rsidRPr="00216E0B">
        <w:rPr>
          <w:rFonts w:ascii="宋体" w:hAnsi="宋体" w:cs="宋体" w:hint="eastAsia"/>
          <w:sz w:val="22"/>
        </w:rPr>
        <w:t>档</w:t>
      </w:r>
      <w:proofErr w:type="gramEnd"/>
      <w:r w:rsidRPr="00216E0B">
        <w:rPr>
          <w:rFonts w:ascii="宋体" w:hAnsi="宋体" w:cs="宋体" w:hint="eastAsia"/>
          <w:sz w:val="22"/>
        </w:rPr>
        <w:t>可调</w:t>
      </w:r>
    </w:p>
    <w:p w:rsidR="00E50895" w:rsidRPr="00216E0B" w:rsidRDefault="00E50895" w:rsidP="00E50895">
      <w:pPr>
        <w:ind w:left="420"/>
        <w:rPr>
          <w:rFonts w:ascii="宋体" w:hAnsi="宋体" w:cs="宋体"/>
          <w:sz w:val="22"/>
        </w:rPr>
      </w:pPr>
      <w:r w:rsidRPr="00216E0B">
        <w:rPr>
          <w:rFonts w:ascii="宋体" w:hAnsi="宋体" w:cs="宋体" w:hint="eastAsia"/>
          <w:sz w:val="22"/>
        </w:rPr>
        <w:t>4.12 功能概述：集视频脑电，常规脑电、脑地形图功能为一体，</w:t>
      </w:r>
      <w:proofErr w:type="gramStart"/>
      <w:r w:rsidRPr="00216E0B">
        <w:rPr>
          <w:rFonts w:ascii="宋体" w:hAnsi="宋体" w:cs="宋体" w:hint="eastAsia"/>
          <w:sz w:val="22"/>
        </w:rPr>
        <w:t>一</w:t>
      </w:r>
      <w:proofErr w:type="gramEnd"/>
      <w:r w:rsidRPr="00216E0B">
        <w:rPr>
          <w:rFonts w:ascii="宋体" w:hAnsi="宋体" w:cs="宋体" w:hint="eastAsia"/>
          <w:sz w:val="22"/>
        </w:rPr>
        <w:t>机多用；</w:t>
      </w:r>
    </w:p>
    <w:p w:rsidR="00E50895" w:rsidRPr="00216E0B" w:rsidRDefault="00E50895" w:rsidP="00E50895">
      <w:pPr>
        <w:ind w:left="420"/>
        <w:rPr>
          <w:rFonts w:ascii="宋体" w:hAnsi="宋体" w:cs="宋体"/>
          <w:sz w:val="22"/>
        </w:rPr>
      </w:pPr>
      <w:r w:rsidRPr="00216E0B">
        <w:rPr>
          <w:rFonts w:ascii="宋体" w:hAnsi="宋体" w:cs="宋体" w:hint="eastAsia"/>
          <w:sz w:val="22"/>
        </w:rPr>
        <w:t>4.13  无线传输方式：采用WIFI传输功能，患者与主机之间无线连接，做检查记录时可自由活动，更加方便，患者更易放松，有利于检查，对无法配合的病人更有利。</w:t>
      </w:r>
    </w:p>
    <w:p w:rsidR="00E50895" w:rsidRPr="00216E0B" w:rsidRDefault="00E50895" w:rsidP="00E50895">
      <w:pPr>
        <w:ind w:left="420"/>
        <w:rPr>
          <w:rFonts w:ascii="宋体" w:hAnsi="宋体" w:cs="宋体"/>
          <w:sz w:val="22"/>
        </w:rPr>
      </w:pPr>
      <w:r w:rsidRPr="00216E0B">
        <w:rPr>
          <w:rFonts w:ascii="宋体" w:hAnsi="宋体" w:cs="宋体" w:hint="eastAsia"/>
          <w:sz w:val="22"/>
        </w:rPr>
        <w:t>4.14  通道配置：24通道配置，16导常规脑电通道、2导蝶骨电极、4导中央顶电极、2</w:t>
      </w:r>
      <w:proofErr w:type="gramStart"/>
      <w:r w:rsidRPr="00216E0B">
        <w:rPr>
          <w:rFonts w:ascii="宋体" w:hAnsi="宋体" w:cs="宋体" w:hint="eastAsia"/>
          <w:sz w:val="22"/>
        </w:rPr>
        <w:t>导耳电极</w:t>
      </w:r>
      <w:proofErr w:type="gramEnd"/>
      <w:r w:rsidRPr="00216E0B">
        <w:rPr>
          <w:rFonts w:ascii="宋体" w:hAnsi="宋体" w:cs="宋体" w:hint="eastAsia"/>
          <w:sz w:val="22"/>
        </w:rPr>
        <w:t>，另含1导GND、1导公共参考REF。设备及电极线均带屏蔽，无需专用屏蔽端口。</w:t>
      </w:r>
    </w:p>
    <w:p w:rsidR="00E50895" w:rsidRPr="00216E0B" w:rsidRDefault="00E50895" w:rsidP="00E50895">
      <w:pPr>
        <w:ind w:left="420"/>
        <w:rPr>
          <w:rFonts w:ascii="宋体" w:hAnsi="宋体" w:cs="宋体"/>
          <w:sz w:val="22"/>
        </w:rPr>
      </w:pPr>
      <w:r w:rsidRPr="00216E0B">
        <w:rPr>
          <w:rFonts w:ascii="宋体" w:hAnsi="宋体" w:cs="宋体" w:hint="eastAsia"/>
          <w:sz w:val="22"/>
        </w:rPr>
        <w:t>4.15  阻抗测试：具有头皮阻抗测试功能，医生可通过观察产品阻抗测试指示灯的红绿变化，以此了解病人头上电极是否佩戴合适；</w:t>
      </w:r>
    </w:p>
    <w:p w:rsidR="00E50895" w:rsidRPr="00216E0B" w:rsidRDefault="00E50895" w:rsidP="00E50895">
      <w:pPr>
        <w:ind w:left="420"/>
        <w:rPr>
          <w:rFonts w:ascii="宋体" w:hAnsi="宋体" w:cs="宋体"/>
          <w:sz w:val="22"/>
        </w:rPr>
      </w:pPr>
      <w:r w:rsidRPr="00216E0B">
        <w:rPr>
          <w:rFonts w:ascii="宋体" w:hAnsi="宋体" w:cs="宋体" w:hint="eastAsia"/>
          <w:sz w:val="22"/>
        </w:rPr>
        <w:t>4.16  附件设计：专用一体化电极线设计，便于安装、拆卸；</w:t>
      </w:r>
    </w:p>
    <w:p w:rsidR="00E50895" w:rsidRPr="00216E0B" w:rsidRDefault="00E50895" w:rsidP="00E50895">
      <w:pPr>
        <w:ind w:leftChars="200" w:left="420"/>
        <w:rPr>
          <w:rFonts w:ascii="宋体" w:hAnsi="宋体" w:cs="宋体"/>
          <w:sz w:val="22"/>
        </w:rPr>
      </w:pPr>
      <w:r w:rsidRPr="00216E0B">
        <w:rPr>
          <w:rFonts w:ascii="宋体" w:hAnsi="宋体" w:cs="宋体" w:hint="eastAsia"/>
          <w:sz w:val="22"/>
        </w:rPr>
        <w:t>4.17 电极脱落检测：具有电极脱落实时监测功能，在患者长程视频监测过程中护士可随时了解脑电电极与患者接触状况，以便随时纠正接触不良的电极，提高监测质量；</w:t>
      </w:r>
    </w:p>
    <w:p w:rsidR="00E50895" w:rsidRPr="00216E0B" w:rsidRDefault="00E50895" w:rsidP="00E50895">
      <w:pPr>
        <w:ind w:left="420"/>
        <w:rPr>
          <w:rFonts w:ascii="宋体" w:hAnsi="宋体" w:cs="宋体"/>
          <w:sz w:val="22"/>
        </w:rPr>
      </w:pPr>
      <w:r w:rsidRPr="00216E0B">
        <w:rPr>
          <w:rFonts w:ascii="宋体" w:hAnsi="宋体" w:cs="宋体" w:hint="eastAsia"/>
          <w:sz w:val="22"/>
        </w:rPr>
        <w:t>4.18  抗干扰：脑电放大</w:t>
      </w:r>
      <w:proofErr w:type="gramStart"/>
      <w:r w:rsidRPr="00216E0B">
        <w:rPr>
          <w:rFonts w:ascii="宋体" w:hAnsi="宋体" w:cs="宋体" w:hint="eastAsia"/>
          <w:sz w:val="22"/>
        </w:rPr>
        <w:t>盒采用</w:t>
      </w:r>
      <w:proofErr w:type="gramEnd"/>
      <w:r w:rsidRPr="00216E0B">
        <w:rPr>
          <w:rFonts w:ascii="宋体" w:hAnsi="宋体" w:cs="宋体" w:hint="eastAsia"/>
          <w:sz w:val="22"/>
        </w:rPr>
        <w:t>锂电池直流供电方式，隔离交流电干扰，有效提高抗干扰能力；</w:t>
      </w:r>
    </w:p>
    <w:p w:rsidR="00E50895" w:rsidRPr="00216E0B" w:rsidRDefault="00E50895" w:rsidP="00E50895">
      <w:pPr>
        <w:ind w:left="420"/>
        <w:rPr>
          <w:rFonts w:ascii="宋体" w:hAnsi="宋体" w:cs="宋体"/>
          <w:sz w:val="22"/>
        </w:rPr>
      </w:pPr>
      <w:r w:rsidRPr="00216E0B">
        <w:rPr>
          <w:rFonts w:ascii="宋体" w:hAnsi="宋体" w:cs="宋体" w:hint="eastAsia"/>
          <w:sz w:val="22"/>
        </w:rPr>
        <w:t>4.19  数据库管理：病例数据库可分类管理，并可导入、导出病例，方便医生对病例存档、备份；</w:t>
      </w:r>
    </w:p>
    <w:p w:rsidR="00E50895" w:rsidRPr="00216E0B" w:rsidRDefault="00E50895" w:rsidP="00E50895">
      <w:pPr>
        <w:ind w:left="420"/>
        <w:rPr>
          <w:rFonts w:ascii="宋体" w:hAnsi="宋体" w:cs="宋体"/>
          <w:sz w:val="22"/>
        </w:rPr>
      </w:pPr>
      <w:r w:rsidRPr="00216E0B">
        <w:rPr>
          <w:rFonts w:ascii="宋体" w:hAnsi="宋体" w:cs="宋体" w:hint="eastAsia"/>
          <w:sz w:val="22"/>
        </w:rPr>
        <w:t>4.20  导联编辑：支持单极、双极、平均、自定义任意导联模式的编辑，满足医生不同的检查方式；</w:t>
      </w:r>
    </w:p>
    <w:p w:rsidR="00E50895" w:rsidRPr="00216E0B" w:rsidRDefault="00E50895" w:rsidP="00E50895">
      <w:pPr>
        <w:ind w:left="420"/>
        <w:rPr>
          <w:rFonts w:ascii="宋体" w:hAnsi="宋体" w:cs="宋体"/>
          <w:sz w:val="22"/>
        </w:rPr>
      </w:pPr>
      <w:r w:rsidRPr="00216E0B">
        <w:rPr>
          <w:rFonts w:ascii="宋体" w:hAnsi="宋体" w:cs="宋体" w:hint="eastAsia"/>
          <w:sz w:val="22"/>
        </w:rPr>
        <w:t>4.21  事件标记：采集病例时支持睁闭眼、深呼吸、闪光等多种事件诱发试验；</w:t>
      </w:r>
    </w:p>
    <w:p w:rsidR="00E50895" w:rsidRPr="00216E0B" w:rsidRDefault="00E50895" w:rsidP="00E50895">
      <w:pPr>
        <w:ind w:left="420"/>
        <w:rPr>
          <w:rFonts w:ascii="宋体" w:hAnsi="宋体" w:cs="宋体"/>
          <w:sz w:val="22"/>
        </w:rPr>
      </w:pPr>
      <w:r w:rsidRPr="00216E0B">
        <w:rPr>
          <w:rFonts w:ascii="宋体" w:hAnsi="宋体" w:cs="宋体" w:hint="eastAsia"/>
          <w:sz w:val="22"/>
        </w:rPr>
        <w:t>4.22  测量：具有快捷测量、局部波形放大测量、比例尺测量等多种测量功能，满足医生不同的数据测量需求；</w:t>
      </w:r>
    </w:p>
    <w:p w:rsidR="00E50895" w:rsidRPr="00216E0B" w:rsidRDefault="00E50895" w:rsidP="00E50895">
      <w:pPr>
        <w:ind w:left="420"/>
        <w:rPr>
          <w:rFonts w:ascii="宋体" w:hAnsi="宋体" w:cs="宋体"/>
          <w:sz w:val="22"/>
        </w:rPr>
      </w:pPr>
      <w:r w:rsidRPr="00216E0B">
        <w:rPr>
          <w:rFonts w:ascii="宋体" w:hAnsi="宋体" w:cs="宋体" w:hint="eastAsia"/>
          <w:sz w:val="22"/>
        </w:rPr>
        <w:t>4.23  棘波分析：具备棘波检索功能，可自动识别并标记出癫痫病理波，方便医生</w:t>
      </w:r>
      <w:r w:rsidRPr="00216E0B">
        <w:rPr>
          <w:rFonts w:ascii="宋体" w:hAnsi="宋体" w:cs="宋体" w:hint="eastAsia"/>
          <w:sz w:val="22"/>
        </w:rPr>
        <w:lastRenderedPageBreak/>
        <w:t>判断；</w:t>
      </w:r>
    </w:p>
    <w:p w:rsidR="00E50895" w:rsidRPr="00216E0B" w:rsidRDefault="00E50895" w:rsidP="00E50895">
      <w:pPr>
        <w:ind w:left="420"/>
        <w:rPr>
          <w:rFonts w:ascii="宋体" w:hAnsi="宋体" w:cs="宋体"/>
          <w:sz w:val="22"/>
        </w:rPr>
      </w:pPr>
      <w:r w:rsidRPr="00216E0B">
        <w:rPr>
          <w:rFonts w:ascii="宋体" w:hAnsi="宋体" w:cs="宋体" w:hint="eastAsia"/>
          <w:sz w:val="22"/>
        </w:rPr>
        <w:t>4.24  地形图分析：可对任意病例数据进行地形图分析并显示成三维地形图，使医生直观的了解脑区中的异常放电状况；</w:t>
      </w:r>
    </w:p>
    <w:p w:rsidR="00E50895" w:rsidRPr="00216E0B" w:rsidRDefault="00E50895" w:rsidP="00E50895">
      <w:pPr>
        <w:ind w:left="420"/>
        <w:rPr>
          <w:rFonts w:ascii="宋体" w:hAnsi="宋体" w:cs="宋体"/>
          <w:sz w:val="22"/>
        </w:rPr>
      </w:pPr>
      <w:r w:rsidRPr="00216E0B">
        <w:rPr>
          <w:rFonts w:ascii="宋体" w:hAnsi="宋体" w:cs="宋体" w:hint="eastAsia"/>
          <w:sz w:val="22"/>
        </w:rPr>
        <w:t>4.25  地形图能量图谱：具备将地形图图谱转换成曲线图、百分比图、直方图、数字地形图等能量频谱，便于医生量化分析脑功能的变化情况，有利于数据分析及科研；</w:t>
      </w:r>
    </w:p>
    <w:p w:rsidR="00E50895" w:rsidRPr="00216E0B" w:rsidRDefault="00E50895" w:rsidP="00E50895">
      <w:pPr>
        <w:ind w:left="420"/>
        <w:rPr>
          <w:rFonts w:ascii="宋体" w:hAnsi="宋体" w:cs="宋体"/>
          <w:sz w:val="22"/>
        </w:rPr>
      </w:pPr>
      <w:r w:rsidRPr="00216E0B">
        <w:rPr>
          <w:rFonts w:ascii="宋体" w:hAnsi="宋体" w:cs="宋体" w:hint="eastAsia"/>
          <w:sz w:val="22"/>
        </w:rPr>
        <w:t>4.26  实时脑功能频谱定量分析：具备实时能量频谱定量分析功能，包括：能量曲线、相对能量、中频指数、边频指数、快慢波比、爆发抑制比、爆发/抑制时间、双谱指数、肌电指数、对称指数、样本熵、状态熵、反应熵等，通过量化数据反映患者脑功能状态，医生可以不用看波形就能通过这些能量指数的变化了解患者脑功能活动状况；</w:t>
      </w:r>
    </w:p>
    <w:p w:rsidR="00E50895" w:rsidRPr="00216E0B" w:rsidRDefault="00E50895" w:rsidP="00E50895">
      <w:pPr>
        <w:ind w:left="420"/>
        <w:rPr>
          <w:rFonts w:ascii="宋体" w:hAnsi="宋体" w:cs="宋体"/>
          <w:sz w:val="22"/>
        </w:rPr>
      </w:pPr>
      <w:r w:rsidRPr="00216E0B">
        <w:rPr>
          <w:rFonts w:ascii="宋体" w:hAnsi="宋体" w:cs="宋体" w:hint="eastAsia"/>
          <w:sz w:val="22"/>
        </w:rPr>
        <w:t>4.27  实时振幅整合脑电：具有实时振幅整合脑电分析功能，能帮助医护人员在新生儿出生后第一时间了解其是否存在缺氧缺血的情况；</w:t>
      </w:r>
    </w:p>
    <w:p w:rsidR="00E50895" w:rsidRPr="00216E0B" w:rsidRDefault="00E50895" w:rsidP="00E50895">
      <w:pPr>
        <w:ind w:left="420"/>
        <w:rPr>
          <w:rFonts w:ascii="宋体" w:hAnsi="宋体" w:cs="宋体"/>
          <w:sz w:val="22"/>
        </w:rPr>
      </w:pPr>
      <w:r w:rsidRPr="00216E0B">
        <w:rPr>
          <w:rFonts w:ascii="宋体" w:hAnsi="宋体" w:cs="宋体" w:hint="eastAsia"/>
          <w:sz w:val="22"/>
        </w:rPr>
        <w:t>4.28  播放：1-150倍速，多档位</w:t>
      </w:r>
      <w:proofErr w:type="gramStart"/>
      <w:r w:rsidRPr="00216E0B">
        <w:rPr>
          <w:rFonts w:ascii="宋体" w:hAnsi="宋体" w:cs="宋体" w:hint="eastAsia"/>
          <w:sz w:val="22"/>
        </w:rPr>
        <w:t>倍</w:t>
      </w:r>
      <w:proofErr w:type="gramEnd"/>
      <w:r w:rsidRPr="00216E0B">
        <w:rPr>
          <w:rFonts w:ascii="宋体" w:hAnsi="宋体" w:cs="宋体" w:hint="eastAsia"/>
          <w:sz w:val="22"/>
        </w:rPr>
        <w:t>速播放功能，方便医生根据自身需求选择不同</w:t>
      </w:r>
      <w:proofErr w:type="gramStart"/>
      <w:r w:rsidRPr="00216E0B">
        <w:rPr>
          <w:rFonts w:ascii="宋体" w:hAnsi="宋体" w:cs="宋体" w:hint="eastAsia"/>
          <w:sz w:val="22"/>
        </w:rPr>
        <w:t>倍速快速</w:t>
      </w:r>
      <w:proofErr w:type="gramEnd"/>
      <w:r w:rsidRPr="00216E0B">
        <w:rPr>
          <w:rFonts w:ascii="宋体" w:hAnsi="宋体" w:cs="宋体" w:hint="eastAsia"/>
          <w:sz w:val="22"/>
        </w:rPr>
        <w:t>浏览病例；</w:t>
      </w:r>
    </w:p>
    <w:p w:rsidR="00E50895" w:rsidRPr="00216E0B" w:rsidRDefault="00E50895" w:rsidP="00E50895">
      <w:pPr>
        <w:ind w:left="420"/>
        <w:rPr>
          <w:rFonts w:ascii="宋体" w:hAnsi="宋体" w:cs="宋体"/>
          <w:sz w:val="22"/>
        </w:rPr>
      </w:pPr>
      <w:r w:rsidRPr="00216E0B">
        <w:rPr>
          <w:rFonts w:ascii="宋体" w:hAnsi="宋体" w:cs="宋体" w:hint="eastAsia"/>
          <w:sz w:val="22"/>
        </w:rPr>
        <w:t>4.29  打印：波形、地形图、诊断结论等多种模板化设计报告，医生可预设多种报告模板，方便检查时快捷出具诊断结果；</w:t>
      </w:r>
    </w:p>
    <w:p w:rsidR="00E50895" w:rsidRPr="00216E0B" w:rsidRDefault="00E50895" w:rsidP="00E50895">
      <w:pPr>
        <w:ind w:leftChars="200" w:left="420"/>
        <w:rPr>
          <w:rFonts w:ascii="宋体" w:hAnsi="宋体" w:cs="宋体"/>
          <w:sz w:val="22"/>
        </w:rPr>
      </w:pPr>
      <w:r w:rsidRPr="00216E0B">
        <w:rPr>
          <w:rFonts w:ascii="宋体" w:hAnsi="宋体" w:cs="宋体" w:hint="eastAsia"/>
          <w:sz w:val="22"/>
        </w:rPr>
        <w:t>4.30  编辑：支持病例数据剪辑功能，便于医生保存典型波形及教学备案；</w:t>
      </w:r>
    </w:p>
    <w:p w:rsidR="00E50895" w:rsidRPr="00216E0B" w:rsidRDefault="00E50895" w:rsidP="00E50895">
      <w:pPr>
        <w:ind w:left="420"/>
        <w:rPr>
          <w:rFonts w:ascii="宋体" w:hAnsi="宋体" w:cs="宋体"/>
          <w:sz w:val="22"/>
        </w:rPr>
      </w:pPr>
      <w:r w:rsidRPr="00216E0B">
        <w:rPr>
          <w:rFonts w:ascii="宋体" w:hAnsi="宋体" w:cs="宋体" w:hint="eastAsia"/>
          <w:sz w:val="22"/>
        </w:rPr>
        <w:t>4.31 数据转化：所有脑电病例支持国际EDF标准数据格式转化功能，方便用户在后期的数据分析和科研；</w:t>
      </w:r>
    </w:p>
    <w:p w:rsidR="00E50895" w:rsidRPr="00216E0B" w:rsidRDefault="00E50895" w:rsidP="00E50895">
      <w:pPr>
        <w:ind w:left="420"/>
        <w:rPr>
          <w:rFonts w:ascii="宋体" w:hAnsi="宋体" w:cs="宋体"/>
          <w:sz w:val="22"/>
        </w:rPr>
      </w:pPr>
      <w:r w:rsidRPr="00216E0B">
        <w:rPr>
          <w:rFonts w:ascii="宋体" w:hAnsi="宋体" w:cs="宋体" w:hint="eastAsia"/>
          <w:sz w:val="22"/>
        </w:rPr>
        <w:t>4.32 患者按键：常规或长时记录时设有事件标记按钮，按下后可准确标记患者癫痫发作时间；</w:t>
      </w:r>
    </w:p>
    <w:p w:rsidR="00E50895" w:rsidRPr="00216E0B" w:rsidRDefault="00E50895" w:rsidP="00E50895">
      <w:pPr>
        <w:ind w:left="420"/>
        <w:rPr>
          <w:rFonts w:ascii="宋体" w:hAnsi="宋体" w:cs="宋体"/>
          <w:sz w:val="22"/>
        </w:rPr>
      </w:pPr>
      <w:r w:rsidRPr="00216E0B">
        <w:rPr>
          <w:rFonts w:ascii="宋体" w:hAnsi="宋体" w:cs="宋体" w:hint="eastAsia"/>
          <w:sz w:val="22"/>
        </w:rPr>
        <w:t>4.33  图像质量：高清摄像头，最大支持1080P画质实时监测；</w:t>
      </w:r>
    </w:p>
    <w:p w:rsidR="00E50895" w:rsidRPr="00216E0B" w:rsidRDefault="00E50895" w:rsidP="00E50895">
      <w:pPr>
        <w:ind w:left="420"/>
        <w:rPr>
          <w:rFonts w:ascii="宋体" w:hAnsi="宋体" w:cs="宋体"/>
          <w:sz w:val="22"/>
        </w:rPr>
      </w:pPr>
      <w:r w:rsidRPr="00216E0B">
        <w:rPr>
          <w:rFonts w:ascii="宋体" w:hAnsi="宋体" w:cs="宋体" w:hint="eastAsia"/>
          <w:sz w:val="22"/>
        </w:rPr>
        <w:t>4.34  视频同步：</w:t>
      </w:r>
      <w:proofErr w:type="gramStart"/>
      <w:r w:rsidRPr="00216E0B">
        <w:rPr>
          <w:rFonts w:ascii="宋体" w:hAnsi="宋体" w:cs="宋体" w:hint="eastAsia"/>
          <w:sz w:val="22"/>
        </w:rPr>
        <w:t>帧</w:t>
      </w:r>
      <w:proofErr w:type="gramEnd"/>
      <w:r w:rsidRPr="00216E0B">
        <w:rPr>
          <w:rFonts w:ascii="宋体" w:hAnsi="宋体" w:cs="宋体" w:hint="eastAsia"/>
          <w:sz w:val="22"/>
        </w:rPr>
        <w:t>同步视频脑电采集，回放，编辑；</w:t>
      </w:r>
    </w:p>
    <w:p w:rsidR="00E50895" w:rsidRPr="00216E0B" w:rsidRDefault="00E50895" w:rsidP="00E50895">
      <w:pPr>
        <w:ind w:left="420"/>
        <w:rPr>
          <w:rFonts w:ascii="宋体" w:hAnsi="宋体" w:cs="宋体"/>
          <w:sz w:val="22"/>
        </w:rPr>
      </w:pPr>
      <w:r w:rsidRPr="00216E0B">
        <w:rPr>
          <w:rFonts w:ascii="宋体" w:hAnsi="宋体" w:cs="宋体" w:hint="eastAsia"/>
          <w:sz w:val="22"/>
        </w:rPr>
        <w:t>4.35 红外监测：具备红外监测功能，确保晚上关灯后患者动作清晰摄录；</w:t>
      </w:r>
    </w:p>
    <w:p w:rsidR="00E50895" w:rsidRPr="00216E0B" w:rsidRDefault="00E50895" w:rsidP="00E50895">
      <w:pPr>
        <w:ind w:left="420"/>
        <w:rPr>
          <w:rFonts w:ascii="宋体" w:hAnsi="宋体" w:cs="宋体"/>
          <w:sz w:val="22"/>
        </w:rPr>
      </w:pPr>
      <w:r w:rsidRPr="00216E0B">
        <w:rPr>
          <w:rFonts w:ascii="宋体" w:hAnsi="宋体" w:cs="宋体" w:hint="eastAsia"/>
          <w:sz w:val="22"/>
        </w:rPr>
        <w:t>4.36 配置</w:t>
      </w:r>
    </w:p>
    <w:p w:rsidR="00E50895" w:rsidRPr="00216E0B" w:rsidRDefault="00E50895" w:rsidP="00E50895">
      <w:pPr>
        <w:ind w:left="420"/>
        <w:rPr>
          <w:rFonts w:ascii="宋体" w:hAnsi="宋体" w:cs="宋体"/>
          <w:sz w:val="22"/>
        </w:rPr>
      </w:pPr>
      <w:r w:rsidRPr="00216E0B">
        <w:rPr>
          <w:rFonts w:ascii="宋体" w:hAnsi="宋体" w:cs="宋体" w:hint="eastAsia"/>
          <w:sz w:val="22"/>
        </w:rPr>
        <w:t>4.36.1 主控计算机：HP品牌1套</w:t>
      </w:r>
    </w:p>
    <w:p w:rsidR="00E50895" w:rsidRPr="00216E0B" w:rsidRDefault="00E50895" w:rsidP="00E50895">
      <w:pPr>
        <w:ind w:left="420"/>
        <w:rPr>
          <w:rFonts w:ascii="宋体" w:hAnsi="宋体" w:cs="宋体"/>
          <w:sz w:val="22"/>
        </w:rPr>
      </w:pPr>
      <w:r w:rsidRPr="00216E0B">
        <w:rPr>
          <w:rFonts w:ascii="宋体" w:hAnsi="宋体" w:cs="宋体" w:hint="eastAsia"/>
          <w:sz w:val="22"/>
        </w:rPr>
        <w:t>4.36.2 液晶显示器 1台</w:t>
      </w:r>
    </w:p>
    <w:p w:rsidR="00E50895" w:rsidRPr="00216E0B" w:rsidRDefault="00E50895" w:rsidP="00E50895">
      <w:pPr>
        <w:ind w:left="420"/>
        <w:rPr>
          <w:rFonts w:ascii="宋体" w:hAnsi="宋体" w:cs="宋体"/>
          <w:sz w:val="22"/>
        </w:rPr>
      </w:pPr>
      <w:r w:rsidRPr="00216E0B">
        <w:rPr>
          <w:rFonts w:ascii="宋体" w:hAnsi="宋体" w:cs="宋体" w:hint="eastAsia"/>
          <w:sz w:val="22"/>
        </w:rPr>
        <w:t>4.36.3彩色喷墨打印机1台</w:t>
      </w:r>
    </w:p>
    <w:p w:rsidR="00E50895" w:rsidRPr="00216E0B" w:rsidRDefault="00E50895" w:rsidP="00E50895">
      <w:pPr>
        <w:ind w:left="420"/>
        <w:rPr>
          <w:rFonts w:ascii="宋体" w:hAnsi="宋体" w:cs="宋体"/>
          <w:sz w:val="22"/>
        </w:rPr>
      </w:pPr>
      <w:r w:rsidRPr="00216E0B">
        <w:rPr>
          <w:rFonts w:ascii="宋体" w:hAnsi="宋体" w:cs="宋体" w:hint="eastAsia"/>
          <w:sz w:val="22"/>
        </w:rPr>
        <w:t>4.36.4 专用操作台及文档附件1套</w:t>
      </w:r>
    </w:p>
    <w:p w:rsidR="00E50895" w:rsidRPr="00216E0B" w:rsidRDefault="00E50895" w:rsidP="00E50895">
      <w:pPr>
        <w:ind w:left="420"/>
        <w:rPr>
          <w:rFonts w:ascii="宋体" w:hAnsi="宋体" w:cs="宋体"/>
          <w:sz w:val="22"/>
        </w:rPr>
      </w:pPr>
      <w:r w:rsidRPr="00216E0B">
        <w:rPr>
          <w:rFonts w:ascii="宋体" w:hAnsi="宋体" w:cs="宋体" w:hint="eastAsia"/>
          <w:sz w:val="22"/>
        </w:rPr>
        <w:t>4.36.5 专用电极线系统部分 1套</w:t>
      </w:r>
    </w:p>
    <w:p w:rsidR="00E50895" w:rsidRPr="00216E0B" w:rsidRDefault="00E50895" w:rsidP="00E50895">
      <w:pPr>
        <w:ind w:left="420"/>
        <w:rPr>
          <w:rFonts w:ascii="宋体" w:hAnsi="宋体" w:cs="宋体"/>
          <w:sz w:val="22"/>
        </w:rPr>
      </w:pPr>
      <w:r w:rsidRPr="00216E0B">
        <w:rPr>
          <w:rFonts w:ascii="宋体" w:hAnsi="宋体" w:cs="宋体" w:hint="eastAsia"/>
          <w:sz w:val="22"/>
        </w:rPr>
        <w:t>4.36.6 脑电放大盒 1个</w:t>
      </w:r>
    </w:p>
    <w:p w:rsidR="00E50895" w:rsidRPr="00216E0B" w:rsidRDefault="00E50895" w:rsidP="00E50895">
      <w:pPr>
        <w:ind w:left="420"/>
        <w:rPr>
          <w:rFonts w:ascii="宋体" w:hAnsi="宋体" w:cs="宋体"/>
          <w:sz w:val="22"/>
        </w:rPr>
      </w:pPr>
      <w:r w:rsidRPr="00216E0B">
        <w:rPr>
          <w:rFonts w:ascii="宋体" w:hAnsi="宋体" w:cs="宋体" w:hint="eastAsia"/>
          <w:sz w:val="22"/>
        </w:rPr>
        <w:t>4.36.7视频系统部份1套</w:t>
      </w:r>
    </w:p>
    <w:p w:rsidR="00E50895" w:rsidRPr="000E1C86" w:rsidRDefault="00E50895" w:rsidP="00E50895">
      <w:pPr>
        <w:ind w:leftChars="200" w:left="420"/>
        <w:rPr>
          <w:rFonts w:ascii="宋体" w:hAnsi="宋体"/>
          <w:b/>
          <w:bCs/>
          <w:sz w:val="22"/>
        </w:rPr>
      </w:pPr>
      <w:r w:rsidRPr="000E1C86">
        <w:rPr>
          <w:rFonts w:ascii="宋体" w:hAnsi="宋体" w:hint="eastAsia"/>
          <w:b/>
          <w:bCs/>
          <w:sz w:val="22"/>
        </w:rPr>
        <w:t>5、肌电图</w:t>
      </w:r>
      <w:r w:rsidRPr="000E1C86">
        <w:rPr>
          <w:rFonts w:ascii="宋体" w:hAnsi="宋体"/>
          <w:b/>
          <w:bCs/>
          <w:sz w:val="22"/>
        </w:rPr>
        <w:t>1台</w:t>
      </w:r>
    </w:p>
    <w:p w:rsidR="00E50895" w:rsidRPr="00216E0B" w:rsidRDefault="00E50895" w:rsidP="00E50895">
      <w:pPr>
        <w:ind w:leftChars="200" w:left="420"/>
        <w:rPr>
          <w:rFonts w:ascii="宋体" w:hAnsi="宋体" w:cs="宋体"/>
          <w:sz w:val="22"/>
        </w:rPr>
      </w:pPr>
      <w:r w:rsidRPr="00216E0B">
        <w:rPr>
          <w:rFonts w:ascii="宋体" w:hAnsi="宋体" w:cs="宋体" w:hint="eastAsia"/>
          <w:sz w:val="22"/>
        </w:rPr>
        <w:t>5.1  数据库管理：数据库管理功能,可实现导入和查询。</w:t>
      </w:r>
    </w:p>
    <w:p w:rsidR="00E50895" w:rsidRPr="00216E0B" w:rsidRDefault="00E50895" w:rsidP="00E50895">
      <w:pPr>
        <w:spacing w:line="240" w:lineRule="atLeast"/>
        <w:ind w:left="420"/>
        <w:rPr>
          <w:rFonts w:ascii="宋体" w:hAnsi="宋体" w:cs="宋体"/>
          <w:sz w:val="22"/>
        </w:rPr>
      </w:pPr>
      <w:r w:rsidRPr="00216E0B">
        <w:rPr>
          <w:rFonts w:ascii="宋体" w:hAnsi="宋体" w:cs="宋体" w:hint="eastAsia"/>
          <w:sz w:val="22"/>
        </w:rPr>
        <w:t>5.2  报告：测量结果采用Microsoft Word生成报告，用户可自定义报告模板；</w:t>
      </w:r>
    </w:p>
    <w:p w:rsidR="00E50895" w:rsidRPr="00216E0B" w:rsidRDefault="00E50895" w:rsidP="00E50895">
      <w:pPr>
        <w:spacing w:line="240" w:lineRule="atLeast"/>
        <w:ind w:left="420"/>
        <w:rPr>
          <w:rFonts w:ascii="宋体" w:hAnsi="宋体" w:cs="宋体"/>
          <w:sz w:val="22"/>
        </w:rPr>
      </w:pPr>
      <w:r w:rsidRPr="00216E0B">
        <w:rPr>
          <w:rFonts w:ascii="宋体" w:hAnsi="宋体" w:cs="宋体" w:hint="eastAsia"/>
          <w:sz w:val="22"/>
        </w:rPr>
        <w:t>5.3  自定义检测：可自定义任意检测项目的测试模板；</w:t>
      </w:r>
    </w:p>
    <w:p w:rsidR="00E50895" w:rsidRPr="00216E0B" w:rsidRDefault="00E50895" w:rsidP="00E50895">
      <w:pPr>
        <w:spacing w:line="240" w:lineRule="atLeast"/>
        <w:ind w:left="420"/>
        <w:rPr>
          <w:rFonts w:ascii="宋体" w:hAnsi="宋体" w:cs="宋体"/>
          <w:sz w:val="22"/>
        </w:rPr>
      </w:pPr>
      <w:r w:rsidRPr="00216E0B">
        <w:rPr>
          <w:rFonts w:ascii="宋体" w:hAnsi="宋体" w:cs="宋体" w:hint="eastAsia"/>
          <w:sz w:val="22"/>
        </w:rPr>
        <w:t>5.4  神经电图参数：</w:t>
      </w:r>
    </w:p>
    <w:p w:rsidR="00E50895" w:rsidRPr="00216E0B" w:rsidRDefault="00E50895" w:rsidP="00E50895">
      <w:pPr>
        <w:spacing w:line="240" w:lineRule="atLeast"/>
        <w:rPr>
          <w:rFonts w:ascii="宋体" w:hAnsi="宋体" w:cs="宋体"/>
          <w:sz w:val="22"/>
        </w:rPr>
      </w:pPr>
      <w:r w:rsidRPr="00216E0B">
        <w:rPr>
          <w:rFonts w:ascii="宋体" w:hAnsi="宋体" w:cs="宋体" w:hint="eastAsia"/>
          <w:sz w:val="22"/>
        </w:rPr>
        <w:t xml:space="preserve">    5.4.1 运动传导速度（MCV）；          </w:t>
      </w:r>
    </w:p>
    <w:p w:rsidR="00E50895" w:rsidRPr="00216E0B" w:rsidRDefault="00E50895" w:rsidP="00E50895">
      <w:pPr>
        <w:spacing w:line="240" w:lineRule="atLeast"/>
        <w:ind w:firstLineChars="200" w:firstLine="440"/>
        <w:rPr>
          <w:rFonts w:ascii="宋体" w:hAnsi="宋体" w:cs="宋体"/>
          <w:sz w:val="22"/>
        </w:rPr>
      </w:pPr>
      <w:r w:rsidRPr="00216E0B">
        <w:rPr>
          <w:rFonts w:ascii="宋体" w:hAnsi="宋体" w:cs="宋体" w:hint="eastAsia"/>
          <w:sz w:val="22"/>
        </w:rPr>
        <w:t>5.4.</w:t>
      </w:r>
      <w:proofErr w:type="gramStart"/>
      <w:r w:rsidRPr="00216E0B">
        <w:rPr>
          <w:rFonts w:ascii="宋体" w:hAnsi="宋体" w:cs="宋体" w:hint="eastAsia"/>
          <w:sz w:val="22"/>
        </w:rPr>
        <w:t>2多节</w:t>
      </w:r>
      <w:proofErr w:type="gramEnd"/>
      <w:r w:rsidRPr="00216E0B">
        <w:rPr>
          <w:rFonts w:ascii="宋体" w:hAnsi="宋体" w:cs="宋体" w:hint="eastAsia"/>
          <w:sz w:val="22"/>
        </w:rPr>
        <w:t xml:space="preserve">段传导（SSCT）；             </w:t>
      </w:r>
    </w:p>
    <w:p w:rsidR="00E50895" w:rsidRPr="00216E0B" w:rsidRDefault="00E50895" w:rsidP="00E50895">
      <w:pPr>
        <w:spacing w:line="240" w:lineRule="atLeast"/>
        <w:ind w:firstLineChars="200" w:firstLine="440"/>
        <w:rPr>
          <w:rFonts w:ascii="宋体" w:hAnsi="宋体" w:cs="宋体"/>
          <w:sz w:val="22"/>
        </w:rPr>
      </w:pPr>
      <w:r w:rsidRPr="00216E0B">
        <w:rPr>
          <w:rFonts w:ascii="宋体" w:hAnsi="宋体" w:cs="宋体" w:hint="eastAsia"/>
          <w:sz w:val="22"/>
        </w:rPr>
        <w:t xml:space="preserve">5.4.3感觉传导速度（SCV）；            </w:t>
      </w:r>
    </w:p>
    <w:p w:rsidR="00E50895" w:rsidRPr="00216E0B" w:rsidRDefault="00E50895" w:rsidP="00E50895">
      <w:pPr>
        <w:spacing w:line="240" w:lineRule="atLeast"/>
        <w:ind w:firstLineChars="200" w:firstLine="440"/>
        <w:rPr>
          <w:rFonts w:ascii="宋体" w:hAnsi="宋体" w:cs="宋体"/>
          <w:sz w:val="22"/>
        </w:rPr>
      </w:pPr>
      <w:r w:rsidRPr="00216E0B">
        <w:rPr>
          <w:rFonts w:ascii="宋体" w:hAnsi="宋体" w:cs="宋体" w:hint="eastAsia"/>
          <w:sz w:val="22"/>
        </w:rPr>
        <w:t xml:space="preserve">5.4.4重复电刺激（RNS）；              </w:t>
      </w:r>
    </w:p>
    <w:p w:rsidR="00E50895" w:rsidRPr="00216E0B" w:rsidRDefault="00E50895" w:rsidP="00E50895">
      <w:pPr>
        <w:spacing w:line="240" w:lineRule="atLeast"/>
        <w:ind w:firstLineChars="200" w:firstLine="440"/>
        <w:rPr>
          <w:rFonts w:ascii="宋体" w:hAnsi="宋体" w:cs="宋体"/>
          <w:sz w:val="22"/>
        </w:rPr>
      </w:pPr>
      <w:r w:rsidRPr="00216E0B">
        <w:rPr>
          <w:rFonts w:ascii="宋体" w:hAnsi="宋体" w:cs="宋体" w:hint="eastAsia"/>
          <w:sz w:val="22"/>
        </w:rPr>
        <w:t xml:space="preserve">5.4.5 F波（F-wave）；                </w:t>
      </w:r>
    </w:p>
    <w:p w:rsidR="00E50895" w:rsidRPr="00216E0B" w:rsidRDefault="00E50895" w:rsidP="00E50895">
      <w:pPr>
        <w:spacing w:line="240" w:lineRule="atLeast"/>
        <w:ind w:firstLineChars="200" w:firstLine="440"/>
        <w:rPr>
          <w:rFonts w:ascii="宋体" w:hAnsi="宋体" w:cs="宋体"/>
          <w:sz w:val="22"/>
        </w:rPr>
      </w:pPr>
      <w:r w:rsidRPr="00216E0B">
        <w:rPr>
          <w:rFonts w:ascii="宋体" w:hAnsi="宋体" w:cs="宋体" w:hint="eastAsia"/>
          <w:sz w:val="22"/>
        </w:rPr>
        <w:t xml:space="preserve">5.4.6 H反射（H-reflex）；                </w:t>
      </w:r>
    </w:p>
    <w:p w:rsidR="00E50895" w:rsidRPr="00216E0B" w:rsidRDefault="00E50895" w:rsidP="00E50895">
      <w:pPr>
        <w:spacing w:line="240" w:lineRule="atLeast"/>
        <w:ind w:firstLineChars="200" w:firstLine="440"/>
        <w:rPr>
          <w:rFonts w:ascii="宋体" w:hAnsi="宋体" w:cs="宋体"/>
          <w:sz w:val="22"/>
        </w:rPr>
      </w:pPr>
      <w:r w:rsidRPr="00216E0B">
        <w:rPr>
          <w:rFonts w:ascii="宋体" w:hAnsi="宋体" w:cs="宋体" w:hint="eastAsia"/>
          <w:sz w:val="22"/>
        </w:rPr>
        <w:lastRenderedPageBreak/>
        <w:t xml:space="preserve">5.4.7瞬目反射（BR）；                </w:t>
      </w:r>
    </w:p>
    <w:p w:rsidR="00E50895" w:rsidRPr="00216E0B" w:rsidRDefault="00E50895" w:rsidP="00E50895">
      <w:pPr>
        <w:ind w:leftChars="200" w:left="420"/>
        <w:rPr>
          <w:rFonts w:ascii="宋体" w:hAnsi="宋体" w:cs="宋体"/>
          <w:sz w:val="22"/>
        </w:rPr>
      </w:pPr>
      <w:r w:rsidRPr="00216E0B">
        <w:rPr>
          <w:rFonts w:ascii="宋体" w:hAnsi="宋体" w:cs="宋体" w:hint="eastAsia"/>
          <w:sz w:val="22"/>
        </w:rPr>
        <w:t>5.4.8皮肤交感反应（SSR）。</w:t>
      </w:r>
    </w:p>
    <w:p w:rsidR="00E50895" w:rsidRPr="00216E0B" w:rsidRDefault="00E50895" w:rsidP="00E50895">
      <w:pPr>
        <w:ind w:leftChars="200" w:left="420"/>
        <w:rPr>
          <w:rFonts w:ascii="宋体" w:hAnsi="宋体" w:cs="宋体"/>
          <w:sz w:val="22"/>
        </w:rPr>
      </w:pPr>
      <w:r w:rsidRPr="00216E0B">
        <w:rPr>
          <w:rFonts w:ascii="宋体" w:hAnsi="宋体" w:cs="宋体" w:hint="eastAsia"/>
          <w:sz w:val="22"/>
        </w:rPr>
        <w:t>5.5  肌电图参数：</w:t>
      </w:r>
    </w:p>
    <w:p w:rsidR="00E50895" w:rsidRPr="00216E0B" w:rsidRDefault="00E50895" w:rsidP="00E50895">
      <w:pPr>
        <w:spacing w:line="240" w:lineRule="atLeast"/>
        <w:ind w:firstLineChars="200" w:firstLine="440"/>
        <w:rPr>
          <w:rFonts w:ascii="宋体" w:hAnsi="宋体" w:cs="宋体"/>
          <w:sz w:val="22"/>
        </w:rPr>
      </w:pPr>
      <w:r w:rsidRPr="00216E0B">
        <w:rPr>
          <w:rFonts w:ascii="宋体" w:hAnsi="宋体" w:cs="宋体" w:hint="eastAsia"/>
          <w:sz w:val="22"/>
        </w:rPr>
        <w:t>5.5.1  扫描肌电图（EMG）</w:t>
      </w:r>
    </w:p>
    <w:p w:rsidR="00E50895" w:rsidRPr="00216E0B" w:rsidRDefault="00E50895" w:rsidP="00E50895">
      <w:pPr>
        <w:spacing w:line="240" w:lineRule="atLeast"/>
        <w:ind w:firstLineChars="200" w:firstLine="440"/>
        <w:rPr>
          <w:rFonts w:ascii="宋体" w:hAnsi="宋体" w:cs="宋体"/>
          <w:sz w:val="22"/>
        </w:rPr>
      </w:pPr>
      <w:r w:rsidRPr="00216E0B">
        <w:rPr>
          <w:rFonts w:ascii="宋体" w:hAnsi="宋体" w:cs="宋体" w:hint="eastAsia"/>
          <w:sz w:val="22"/>
        </w:rPr>
        <w:t>5.5.2  运动单位自动分析（MUP）</w:t>
      </w:r>
    </w:p>
    <w:p w:rsidR="00E50895" w:rsidRPr="00216E0B" w:rsidRDefault="00E50895" w:rsidP="00E50895">
      <w:pPr>
        <w:spacing w:line="240" w:lineRule="atLeast"/>
        <w:ind w:firstLineChars="200" w:firstLine="440"/>
        <w:rPr>
          <w:rFonts w:ascii="宋体" w:hAnsi="宋体" w:cs="宋体"/>
          <w:sz w:val="22"/>
        </w:rPr>
      </w:pPr>
      <w:r w:rsidRPr="00216E0B">
        <w:rPr>
          <w:rFonts w:ascii="宋体" w:hAnsi="宋体" w:cs="宋体" w:hint="eastAsia"/>
          <w:sz w:val="22"/>
        </w:rPr>
        <w:t>5.5.3  干扰相（重收缩）自动分析（IP）</w:t>
      </w:r>
    </w:p>
    <w:p w:rsidR="00E50895" w:rsidRPr="00216E0B" w:rsidRDefault="00E50895" w:rsidP="00E50895">
      <w:pPr>
        <w:spacing w:line="240" w:lineRule="atLeast"/>
        <w:ind w:left="420"/>
        <w:rPr>
          <w:rFonts w:ascii="宋体" w:hAnsi="宋体" w:cs="宋体"/>
          <w:sz w:val="22"/>
        </w:rPr>
      </w:pPr>
      <w:r w:rsidRPr="00216E0B">
        <w:rPr>
          <w:rFonts w:ascii="宋体" w:hAnsi="宋体" w:cs="宋体" w:hint="eastAsia"/>
          <w:sz w:val="22"/>
        </w:rPr>
        <w:t>5.6  诱发电位：</w:t>
      </w:r>
    </w:p>
    <w:p w:rsidR="00E50895" w:rsidRPr="00216E0B" w:rsidRDefault="00E50895" w:rsidP="00E50895">
      <w:pPr>
        <w:spacing w:line="240" w:lineRule="atLeast"/>
        <w:ind w:leftChars="208" w:left="437"/>
        <w:rPr>
          <w:rFonts w:ascii="宋体" w:hAnsi="宋体" w:cs="宋体"/>
          <w:sz w:val="22"/>
        </w:rPr>
      </w:pPr>
      <w:r w:rsidRPr="00216E0B">
        <w:rPr>
          <w:rFonts w:ascii="宋体" w:hAnsi="宋体" w:cs="宋体" w:hint="eastAsia"/>
          <w:sz w:val="22"/>
        </w:rPr>
        <w:t xml:space="preserve">5.6.1  听觉诱发电位：脑干听觉诱发电位（BAEP）、听性脑干反应、ABR、中潜伏期诱发（MAEP）、MLR、脑诱发电位（LAEP）、耳蜗电位（ECochG）、40Hz听觉诱发电位、前庭诱发电位（VEMP）；              </w:t>
      </w:r>
    </w:p>
    <w:p w:rsidR="00E50895" w:rsidRPr="00216E0B" w:rsidRDefault="00E50895" w:rsidP="00E50895">
      <w:pPr>
        <w:spacing w:line="240" w:lineRule="atLeast"/>
        <w:ind w:leftChars="208" w:left="437"/>
        <w:rPr>
          <w:rFonts w:ascii="宋体" w:hAnsi="宋体" w:cs="宋体"/>
          <w:sz w:val="22"/>
        </w:rPr>
      </w:pPr>
      <w:r w:rsidRPr="00216E0B">
        <w:rPr>
          <w:rFonts w:ascii="宋体" w:hAnsi="宋体" w:cs="宋体" w:hint="eastAsia"/>
          <w:sz w:val="22"/>
        </w:rPr>
        <w:t xml:space="preserve">5.6.2  体感诱发电位：上肢体感（USEP）、下肢体感（LSEP）、三叉神经体感（TSEP）、脊髓体感（SCEP）、ESCP； </w:t>
      </w:r>
    </w:p>
    <w:p w:rsidR="00E50895" w:rsidRPr="00216E0B" w:rsidRDefault="00E50895" w:rsidP="00E50895">
      <w:pPr>
        <w:spacing w:line="240" w:lineRule="atLeast"/>
        <w:ind w:leftChars="208" w:left="437"/>
        <w:rPr>
          <w:rFonts w:ascii="宋体" w:hAnsi="宋体" w:cs="宋体"/>
          <w:sz w:val="22"/>
        </w:rPr>
      </w:pPr>
      <w:r w:rsidRPr="00216E0B">
        <w:rPr>
          <w:rFonts w:ascii="宋体" w:hAnsi="宋体" w:cs="宋体" w:hint="eastAsia"/>
          <w:sz w:val="22"/>
        </w:rPr>
        <w:t xml:space="preserve">5.6.3 视觉诱发电位：模式翻转视觉诱发电位（PRVEP）、闪光视觉诱发电位（FVEP）、眼电图诱发电位（EOG）；  </w:t>
      </w:r>
    </w:p>
    <w:p w:rsidR="00E50895" w:rsidRPr="00216E0B" w:rsidRDefault="00E50895" w:rsidP="00E50895">
      <w:pPr>
        <w:spacing w:line="240" w:lineRule="atLeast"/>
        <w:ind w:leftChars="208" w:left="437"/>
        <w:rPr>
          <w:rFonts w:ascii="宋体" w:hAnsi="宋体" w:cs="宋体"/>
          <w:sz w:val="22"/>
        </w:rPr>
      </w:pPr>
      <w:r w:rsidRPr="00216E0B">
        <w:rPr>
          <w:rFonts w:ascii="宋体" w:hAnsi="宋体" w:cs="宋体" w:hint="eastAsia"/>
          <w:sz w:val="22"/>
        </w:rPr>
        <w:t xml:space="preserve">5.6.4事件相关电位:声、光、电刺激                      </w:t>
      </w:r>
    </w:p>
    <w:p w:rsidR="00E50895" w:rsidRPr="00216E0B" w:rsidRDefault="00E50895" w:rsidP="00E50895">
      <w:pPr>
        <w:spacing w:line="240" w:lineRule="atLeast"/>
        <w:ind w:left="420"/>
        <w:rPr>
          <w:rFonts w:ascii="宋体" w:hAnsi="宋体" w:cs="宋体"/>
          <w:sz w:val="22"/>
        </w:rPr>
      </w:pPr>
      <w:r w:rsidRPr="00216E0B">
        <w:rPr>
          <w:rFonts w:ascii="宋体" w:hAnsi="宋体" w:cs="宋体" w:hint="eastAsia"/>
          <w:sz w:val="22"/>
        </w:rPr>
        <w:t>5.7 SEMG：具有表面肌电图信号采集、存储和回放功能；具有峰峰值柱状图和频谱图时时显示；可出标准报告，统计表面肌电均值和积分面积；可出频率/疲劳度报告，统计</w:t>
      </w:r>
      <w:proofErr w:type="gramStart"/>
      <w:r w:rsidRPr="00216E0B">
        <w:rPr>
          <w:rFonts w:ascii="宋体" w:hAnsi="宋体" w:cs="宋体" w:hint="eastAsia"/>
          <w:sz w:val="22"/>
        </w:rPr>
        <w:t>过零率</w:t>
      </w:r>
      <w:proofErr w:type="gramEnd"/>
      <w:r w:rsidRPr="00216E0B">
        <w:rPr>
          <w:rFonts w:ascii="宋体" w:hAnsi="宋体" w:cs="宋体" w:hint="eastAsia"/>
          <w:sz w:val="22"/>
        </w:rPr>
        <w:t>、平均波幅、平均频率和中值频率。</w:t>
      </w:r>
    </w:p>
    <w:p w:rsidR="00E50895" w:rsidRPr="00216E0B" w:rsidRDefault="00E50895" w:rsidP="00E50895">
      <w:pPr>
        <w:spacing w:line="240" w:lineRule="atLeast"/>
        <w:ind w:firstLineChars="200" w:firstLine="440"/>
        <w:rPr>
          <w:rFonts w:ascii="宋体" w:hAnsi="宋体" w:cs="宋体"/>
          <w:sz w:val="22"/>
        </w:rPr>
      </w:pPr>
      <w:r w:rsidRPr="00216E0B">
        <w:rPr>
          <w:rFonts w:ascii="宋体" w:hAnsi="宋体" w:cs="宋体" w:hint="eastAsia"/>
          <w:sz w:val="22"/>
        </w:rPr>
        <w:t>5.8  电生理放大盒参数：</w:t>
      </w:r>
    </w:p>
    <w:p w:rsidR="00E50895" w:rsidRPr="00216E0B" w:rsidRDefault="00E50895" w:rsidP="00E50895">
      <w:pPr>
        <w:spacing w:line="240" w:lineRule="atLeast"/>
        <w:ind w:firstLineChars="200" w:firstLine="440"/>
        <w:rPr>
          <w:rFonts w:ascii="宋体" w:hAnsi="宋体" w:cs="宋体"/>
          <w:sz w:val="22"/>
        </w:rPr>
      </w:pPr>
      <w:r w:rsidRPr="00216E0B">
        <w:rPr>
          <w:rFonts w:ascii="宋体" w:hAnsi="宋体" w:cs="宋体" w:hint="eastAsia"/>
          <w:sz w:val="22"/>
        </w:rPr>
        <w:t>5.8.1 通道数：4通道；</w:t>
      </w:r>
    </w:p>
    <w:p w:rsidR="00E50895" w:rsidRPr="00216E0B" w:rsidRDefault="00E50895" w:rsidP="00E50895">
      <w:pPr>
        <w:spacing w:line="240" w:lineRule="atLeast"/>
        <w:ind w:left="420"/>
        <w:rPr>
          <w:rFonts w:ascii="宋体" w:hAnsi="宋体" w:cs="宋体"/>
          <w:sz w:val="22"/>
        </w:rPr>
      </w:pPr>
      <w:r w:rsidRPr="00216E0B">
        <w:rPr>
          <w:rFonts w:ascii="宋体" w:hAnsi="宋体" w:cs="宋体" w:hint="eastAsia"/>
          <w:sz w:val="22"/>
        </w:rPr>
        <w:t>5.8.2 A/D转换率：24Bit</w:t>
      </w:r>
    </w:p>
    <w:p w:rsidR="00E50895" w:rsidRPr="00216E0B" w:rsidRDefault="00E50895" w:rsidP="00E50895">
      <w:pPr>
        <w:spacing w:line="240" w:lineRule="atLeast"/>
        <w:ind w:left="420"/>
        <w:rPr>
          <w:rFonts w:ascii="宋体" w:hAnsi="宋体" w:cs="宋体"/>
          <w:sz w:val="22"/>
        </w:rPr>
      </w:pPr>
      <w:r w:rsidRPr="00216E0B">
        <w:rPr>
          <w:rFonts w:ascii="宋体" w:hAnsi="宋体" w:cs="宋体" w:hint="eastAsia"/>
          <w:sz w:val="22"/>
        </w:rPr>
        <w:t>5.8.3 输入阻抗：≥3000MΩ</w:t>
      </w:r>
    </w:p>
    <w:p w:rsidR="00E50895" w:rsidRPr="00216E0B" w:rsidRDefault="00E50895" w:rsidP="00E50895">
      <w:pPr>
        <w:spacing w:line="240" w:lineRule="atLeast"/>
        <w:ind w:left="420"/>
        <w:rPr>
          <w:rFonts w:ascii="宋体" w:hAnsi="宋体" w:cs="宋体"/>
          <w:sz w:val="22"/>
        </w:rPr>
      </w:pPr>
      <w:r w:rsidRPr="00216E0B">
        <w:rPr>
          <w:rFonts w:ascii="宋体" w:hAnsi="宋体" w:cs="宋体" w:hint="eastAsia"/>
          <w:sz w:val="22"/>
        </w:rPr>
        <w:t>5.8.4 幅频特性：0.1～10kHz</w:t>
      </w:r>
    </w:p>
    <w:p w:rsidR="00E50895" w:rsidRPr="00216E0B" w:rsidRDefault="00E50895" w:rsidP="00E50895">
      <w:pPr>
        <w:spacing w:line="240" w:lineRule="atLeast"/>
        <w:ind w:left="420"/>
        <w:rPr>
          <w:rFonts w:ascii="宋体" w:hAnsi="宋体" w:cs="宋体"/>
          <w:sz w:val="22"/>
        </w:rPr>
      </w:pPr>
      <w:r w:rsidRPr="00216E0B">
        <w:rPr>
          <w:rFonts w:ascii="宋体" w:hAnsi="宋体" w:cs="宋体" w:hint="eastAsia"/>
          <w:sz w:val="22"/>
        </w:rPr>
        <w:t>5.8.5 扫描速度测量误差：0.1～30000ms/div</w:t>
      </w:r>
    </w:p>
    <w:p w:rsidR="00E50895" w:rsidRPr="00216E0B" w:rsidRDefault="00E50895" w:rsidP="00E50895">
      <w:pPr>
        <w:spacing w:line="240" w:lineRule="atLeast"/>
        <w:ind w:left="420"/>
        <w:rPr>
          <w:rFonts w:ascii="宋体" w:hAnsi="宋体" w:cs="宋体"/>
          <w:sz w:val="22"/>
        </w:rPr>
      </w:pPr>
      <w:r w:rsidRPr="00216E0B">
        <w:rPr>
          <w:rFonts w:ascii="宋体" w:hAnsi="宋体" w:cs="宋体" w:hint="eastAsia"/>
          <w:sz w:val="22"/>
        </w:rPr>
        <w:t xml:space="preserve">5.8.6 共模抑制比：≥110dB </w:t>
      </w:r>
    </w:p>
    <w:p w:rsidR="00E50895" w:rsidRPr="00216E0B" w:rsidRDefault="00E50895" w:rsidP="00E50895">
      <w:pPr>
        <w:spacing w:line="240" w:lineRule="atLeast"/>
        <w:ind w:firstLineChars="200" w:firstLine="440"/>
        <w:rPr>
          <w:rFonts w:ascii="宋体" w:hAnsi="宋体" w:cs="宋体"/>
          <w:sz w:val="22"/>
        </w:rPr>
      </w:pPr>
      <w:r w:rsidRPr="00216E0B">
        <w:rPr>
          <w:rFonts w:ascii="宋体" w:hAnsi="宋体" w:cs="宋体" w:hint="eastAsia"/>
          <w:sz w:val="22"/>
        </w:rPr>
        <w:t>5.8.7 噪声电压：≤0.4μV（rms）</w:t>
      </w:r>
    </w:p>
    <w:p w:rsidR="00E50895" w:rsidRPr="00216E0B" w:rsidRDefault="00E50895" w:rsidP="00E50895">
      <w:pPr>
        <w:spacing w:line="240" w:lineRule="atLeast"/>
        <w:ind w:firstLineChars="200" w:firstLine="440"/>
        <w:rPr>
          <w:rFonts w:ascii="宋体" w:hAnsi="宋体" w:cs="宋体"/>
          <w:sz w:val="22"/>
        </w:rPr>
      </w:pPr>
      <w:r w:rsidRPr="00216E0B">
        <w:rPr>
          <w:rFonts w:ascii="宋体" w:hAnsi="宋体" w:cs="宋体" w:hint="eastAsia"/>
          <w:sz w:val="22"/>
        </w:rPr>
        <w:t>5.9电流刺激器参数：</w:t>
      </w:r>
    </w:p>
    <w:p w:rsidR="00E50895" w:rsidRPr="00216E0B" w:rsidRDefault="00E50895" w:rsidP="00E50895">
      <w:pPr>
        <w:spacing w:line="240" w:lineRule="atLeast"/>
        <w:ind w:left="420"/>
        <w:rPr>
          <w:rFonts w:ascii="宋体" w:hAnsi="宋体" w:cs="宋体"/>
          <w:sz w:val="22"/>
        </w:rPr>
      </w:pPr>
      <w:r w:rsidRPr="00216E0B">
        <w:rPr>
          <w:rFonts w:ascii="宋体" w:hAnsi="宋体" w:cs="宋体" w:hint="eastAsia"/>
          <w:sz w:val="22"/>
        </w:rPr>
        <w:t>5.9.1电流脉冲输出强度：1mA、10mA、20mA、30mA、40mA、50mA、60mA、70mA、80mA、90mA、100mA</w:t>
      </w:r>
    </w:p>
    <w:p w:rsidR="00E50895" w:rsidRPr="00216E0B" w:rsidRDefault="00E50895" w:rsidP="00E50895">
      <w:pPr>
        <w:spacing w:line="240" w:lineRule="atLeast"/>
        <w:ind w:left="420"/>
        <w:rPr>
          <w:rFonts w:ascii="宋体" w:hAnsi="宋体" w:cs="宋体"/>
          <w:sz w:val="22"/>
        </w:rPr>
      </w:pPr>
      <w:r w:rsidRPr="00216E0B">
        <w:rPr>
          <w:rFonts w:ascii="宋体" w:hAnsi="宋体" w:cs="宋体" w:hint="eastAsia"/>
          <w:sz w:val="22"/>
        </w:rPr>
        <w:t>5.9.2脉冲输出频率：0.1Hz～50Hz</w:t>
      </w:r>
    </w:p>
    <w:p w:rsidR="00E50895" w:rsidRPr="00216E0B" w:rsidRDefault="00E50895" w:rsidP="00E50895">
      <w:pPr>
        <w:spacing w:line="240" w:lineRule="atLeast"/>
        <w:ind w:left="420"/>
        <w:rPr>
          <w:rFonts w:ascii="宋体" w:hAnsi="宋体" w:cs="宋体"/>
          <w:sz w:val="22"/>
        </w:rPr>
      </w:pPr>
      <w:r w:rsidRPr="00216E0B">
        <w:rPr>
          <w:rFonts w:ascii="宋体" w:hAnsi="宋体" w:cs="宋体" w:hint="eastAsia"/>
          <w:sz w:val="22"/>
        </w:rPr>
        <w:t>5.9.3脉冲宽度：50μs、100μs、200μs、300μs、500μs、1000μs</w:t>
      </w:r>
    </w:p>
    <w:p w:rsidR="00E50895" w:rsidRPr="00216E0B" w:rsidRDefault="00E50895" w:rsidP="00E50895">
      <w:pPr>
        <w:spacing w:line="240" w:lineRule="atLeast"/>
        <w:ind w:left="420"/>
        <w:rPr>
          <w:rFonts w:ascii="宋体" w:hAnsi="宋体" w:cs="宋体"/>
          <w:sz w:val="22"/>
        </w:rPr>
      </w:pPr>
      <w:r w:rsidRPr="00216E0B">
        <w:rPr>
          <w:rFonts w:ascii="宋体" w:hAnsi="宋体" w:cs="宋体" w:hint="eastAsia"/>
          <w:sz w:val="22"/>
        </w:rPr>
        <w:t>5.9.4刺激方向：正向、负向</w:t>
      </w:r>
    </w:p>
    <w:p w:rsidR="00E50895" w:rsidRPr="00216E0B" w:rsidRDefault="00E50895" w:rsidP="00E50895">
      <w:pPr>
        <w:spacing w:line="240" w:lineRule="atLeast"/>
        <w:ind w:left="420"/>
        <w:rPr>
          <w:rFonts w:ascii="宋体" w:hAnsi="宋体" w:cs="宋体"/>
          <w:sz w:val="22"/>
        </w:rPr>
      </w:pPr>
      <w:r w:rsidRPr="00216E0B">
        <w:rPr>
          <w:rFonts w:ascii="宋体" w:hAnsi="宋体" w:cs="宋体" w:hint="eastAsia"/>
          <w:sz w:val="22"/>
        </w:rPr>
        <w:t>5.9.5刺激模式：Single、Double、Trail；</w:t>
      </w:r>
    </w:p>
    <w:p w:rsidR="00E50895" w:rsidRPr="00216E0B" w:rsidRDefault="00E50895" w:rsidP="00E50895">
      <w:pPr>
        <w:spacing w:line="240" w:lineRule="atLeast"/>
        <w:ind w:left="420"/>
        <w:rPr>
          <w:rFonts w:ascii="宋体" w:hAnsi="宋体" w:cs="宋体"/>
          <w:sz w:val="22"/>
        </w:rPr>
      </w:pPr>
      <w:r w:rsidRPr="00216E0B">
        <w:rPr>
          <w:rFonts w:ascii="宋体" w:hAnsi="宋体" w:cs="宋体" w:hint="eastAsia"/>
          <w:sz w:val="22"/>
        </w:rPr>
        <w:t>5.9.6靶信号概率：5%～100%</w:t>
      </w:r>
    </w:p>
    <w:p w:rsidR="00E50895" w:rsidRPr="00216E0B" w:rsidRDefault="00E50895" w:rsidP="00E50895">
      <w:pPr>
        <w:spacing w:line="240" w:lineRule="atLeast"/>
        <w:ind w:firstLineChars="200" w:firstLine="440"/>
        <w:rPr>
          <w:rFonts w:ascii="宋体" w:hAnsi="宋体" w:cs="宋体"/>
          <w:sz w:val="22"/>
        </w:rPr>
      </w:pPr>
      <w:r w:rsidRPr="00216E0B">
        <w:rPr>
          <w:rFonts w:ascii="宋体" w:hAnsi="宋体" w:cs="宋体" w:hint="eastAsia"/>
          <w:sz w:val="22"/>
        </w:rPr>
        <w:t>5.10音视频刺激器参数：</w:t>
      </w:r>
    </w:p>
    <w:p w:rsidR="00E50895" w:rsidRPr="00216E0B" w:rsidRDefault="00E50895" w:rsidP="00E50895">
      <w:pPr>
        <w:spacing w:line="240" w:lineRule="atLeast"/>
        <w:ind w:left="420"/>
        <w:rPr>
          <w:rFonts w:ascii="宋体" w:hAnsi="宋体" w:cs="宋体"/>
          <w:sz w:val="22"/>
        </w:rPr>
      </w:pPr>
      <w:r w:rsidRPr="00216E0B">
        <w:rPr>
          <w:rFonts w:ascii="宋体" w:hAnsi="宋体" w:cs="宋体" w:hint="eastAsia"/>
          <w:sz w:val="22"/>
        </w:rPr>
        <w:t>5.10.1刺激类型：短音、纯音、白噪声</w:t>
      </w:r>
    </w:p>
    <w:p w:rsidR="00E50895" w:rsidRPr="00216E0B" w:rsidRDefault="00E50895" w:rsidP="00E50895">
      <w:pPr>
        <w:spacing w:line="240" w:lineRule="atLeast"/>
        <w:ind w:left="420"/>
        <w:rPr>
          <w:rFonts w:ascii="宋体" w:hAnsi="宋体" w:cs="宋体"/>
          <w:sz w:val="22"/>
        </w:rPr>
      </w:pPr>
      <w:r w:rsidRPr="00216E0B">
        <w:rPr>
          <w:rFonts w:ascii="宋体" w:hAnsi="宋体" w:cs="宋体" w:hint="eastAsia"/>
          <w:sz w:val="22"/>
        </w:rPr>
        <w:t>5.10.2短音刺激方式：左耳、右耳、双耳</w:t>
      </w:r>
    </w:p>
    <w:p w:rsidR="00E50895" w:rsidRPr="00216E0B" w:rsidRDefault="00E50895" w:rsidP="00E50895">
      <w:pPr>
        <w:spacing w:line="240" w:lineRule="atLeast"/>
        <w:ind w:left="420"/>
        <w:rPr>
          <w:rFonts w:ascii="宋体" w:hAnsi="宋体" w:cs="宋体"/>
          <w:sz w:val="22"/>
        </w:rPr>
      </w:pPr>
      <w:r w:rsidRPr="00216E0B">
        <w:rPr>
          <w:rFonts w:ascii="宋体" w:hAnsi="宋体" w:cs="宋体" w:hint="eastAsia"/>
          <w:sz w:val="22"/>
        </w:rPr>
        <w:t>5.10.3短音刺激相位：疏波、密波、交替波</w:t>
      </w:r>
    </w:p>
    <w:p w:rsidR="00E50895" w:rsidRPr="00216E0B" w:rsidRDefault="00E50895" w:rsidP="00E50895">
      <w:pPr>
        <w:spacing w:line="240" w:lineRule="atLeast"/>
        <w:ind w:left="420"/>
        <w:rPr>
          <w:rFonts w:ascii="宋体" w:hAnsi="宋体" w:cs="宋体"/>
          <w:sz w:val="22"/>
        </w:rPr>
      </w:pPr>
      <w:r w:rsidRPr="00216E0B">
        <w:rPr>
          <w:rFonts w:ascii="宋体" w:hAnsi="宋体" w:cs="宋体" w:hint="eastAsia"/>
          <w:sz w:val="22"/>
        </w:rPr>
        <w:t>5.10.4最大短音声强：≤125dB SPL</w:t>
      </w:r>
    </w:p>
    <w:p w:rsidR="00E50895" w:rsidRPr="00216E0B" w:rsidRDefault="00E50895" w:rsidP="00E50895">
      <w:pPr>
        <w:spacing w:line="240" w:lineRule="atLeast"/>
        <w:ind w:left="420"/>
        <w:rPr>
          <w:rFonts w:ascii="宋体" w:hAnsi="宋体" w:cs="宋体"/>
          <w:sz w:val="22"/>
        </w:rPr>
      </w:pPr>
      <w:r w:rsidRPr="00216E0B">
        <w:rPr>
          <w:rFonts w:ascii="宋体" w:hAnsi="宋体" w:cs="宋体" w:hint="eastAsia"/>
          <w:sz w:val="22"/>
        </w:rPr>
        <w:t>5.10.5最大纯音强：≤125dB SPL</w:t>
      </w:r>
    </w:p>
    <w:p w:rsidR="00E50895" w:rsidRPr="00216E0B" w:rsidRDefault="00E50895" w:rsidP="00E50895">
      <w:pPr>
        <w:spacing w:line="240" w:lineRule="atLeast"/>
        <w:ind w:left="420"/>
        <w:rPr>
          <w:rFonts w:ascii="宋体" w:hAnsi="宋体" w:cs="宋体"/>
          <w:sz w:val="22"/>
        </w:rPr>
      </w:pPr>
      <w:r w:rsidRPr="00216E0B">
        <w:rPr>
          <w:rFonts w:ascii="宋体" w:hAnsi="宋体" w:cs="宋体" w:hint="eastAsia"/>
          <w:sz w:val="22"/>
        </w:rPr>
        <w:t>5.10.6最大白噪声声强：≤125dB SPL</w:t>
      </w:r>
    </w:p>
    <w:p w:rsidR="00E50895" w:rsidRPr="00216E0B" w:rsidRDefault="00E50895" w:rsidP="00E50895">
      <w:pPr>
        <w:spacing w:line="240" w:lineRule="atLeast"/>
        <w:ind w:left="420"/>
        <w:rPr>
          <w:rFonts w:ascii="宋体" w:hAnsi="宋体" w:cs="宋体"/>
          <w:sz w:val="22"/>
        </w:rPr>
      </w:pPr>
      <w:r w:rsidRPr="00216E0B">
        <w:rPr>
          <w:rFonts w:ascii="宋体" w:hAnsi="宋体" w:cs="宋体" w:hint="eastAsia"/>
          <w:sz w:val="22"/>
        </w:rPr>
        <w:t>5.10.7刺激频率：0.1～100Hz</w:t>
      </w:r>
    </w:p>
    <w:p w:rsidR="00E50895" w:rsidRPr="00216E0B" w:rsidRDefault="00E50895" w:rsidP="00E50895">
      <w:pPr>
        <w:spacing w:line="240" w:lineRule="atLeast"/>
        <w:ind w:left="420"/>
        <w:rPr>
          <w:rFonts w:ascii="宋体" w:hAnsi="宋体" w:cs="宋体"/>
          <w:sz w:val="22"/>
        </w:rPr>
      </w:pPr>
      <w:r w:rsidRPr="00216E0B">
        <w:rPr>
          <w:rFonts w:ascii="宋体" w:hAnsi="宋体" w:cs="宋体" w:hint="eastAsia"/>
          <w:sz w:val="22"/>
        </w:rPr>
        <w:t>5.10.8纯音声音频率：300Hz～7kHz</w:t>
      </w:r>
    </w:p>
    <w:p w:rsidR="00E50895" w:rsidRPr="00216E0B" w:rsidRDefault="00E50895" w:rsidP="00E50895">
      <w:pPr>
        <w:spacing w:line="240" w:lineRule="atLeast"/>
        <w:ind w:left="420"/>
        <w:rPr>
          <w:rFonts w:ascii="宋体" w:hAnsi="宋体" w:cs="宋体"/>
          <w:sz w:val="22"/>
        </w:rPr>
      </w:pPr>
      <w:r w:rsidRPr="00216E0B">
        <w:rPr>
          <w:rFonts w:ascii="宋体" w:hAnsi="宋体" w:cs="宋体" w:hint="eastAsia"/>
          <w:sz w:val="22"/>
        </w:rPr>
        <w:t>5.10.9纯音刺激方式：左耳、右耳、双耳</w:t>
      </w:r>
    </w:p>
    <w:p w:rsidR="00E50895" w:rsidRPr="00216E0B" w:rsidRDefault="00E50895" w:rsidP="00E50895">
      <w:pPr>
        <w:spacing w:line="240" w:lineRule="atLeast"/>
        <w:ind w:left="420"/>
        <w:rPr>
          <w:rFonts w:ascii="宋体" w:hAnsi="宋体" w:cs="宋体"/>
          <w:sz w:val="22"/>
        </w:rPr>
      </w:pPr>
      <w:r w:rsidRPr="00216E0B">
        <w:rPr>
          <w:rFonts w:ascii="宋体" w:hAnsi="宋体" w:cs="宋体" w:hint="eastAsia"/>
          <w:sz w:val="22"/>
        </w:rPr>
        <w:lastRenderedPageBreak/>
        <w:t>5.10.10靶信号概率：5%～100%</w:t>
      </w:r>
    </w:p>
    <w:p w:rsidR="00E50895" w:rsidRPr="00216E0B" w:rsidRDefault="00E50895" w:rsidP="00E50895">
      <w:pPr>
        <w:spacing w:line="240" w:lineRule="atLeast"/>
        <w:ind w:left="420"/>
        <w:rPr>
          <w:rFonts w:ascii="宋体" w:hAnsi="宋体" w:cs="宋体"/>
          <w:sz w:val="22"/>
        </w:rPr>
      </w:pPr>
      <w:r w:rsidRPr="00216E0B">
        <w:rPr>
          <w:rFonts w:ascii="宋体" w:hAnsi="宋体" w:cs="宋体" w:hint="eastAsia"/>
          <w:sz w:val="22"/>
        </w:rPr>
        <w:t>5.10.11棋盘格图像：显示器可以显示全屏黑白翻转的棋盘格图像，显示数目分别为：4×3、8×6、16×12、32×24、64×48。也可以分别在左半屏、右半屏显示2×3、4×6、8×12、16×24、32×48的棋盘格；在上半屏、下半屏显示4×2、8×3、16×6、32×12、64×24；在第一象限、第二象限、第三象限、第四象限显示2×2、4×3、8×6、16×12、32×24的棋盘格。</w:t>
      </w:r>
    </w:p>
    <w:p w:rsidR="00E50895" w:rsidRPr="00216E0B" w:rsidRDefault="00E50895" w:rsidP="00E50895">
      <w:pPr>
        <w:spacing w:line="240" w:lineRule="atLeast"/>
        <w:ind w:left="420"/>
        <w:rPr>
          <w:rFonts w:ascii="宋体" w:hAnsi="宋体" w:cs="宋体"/>
          <w:sz w:val="22"/>
        </w:rPr>
      </w:pPr>
      <w:r w:rsidRPr="00216E0B">
        <w:rPr>
          <w:rFonts w:ascii="宋体" w:hAnsi="宋体" w:cs="宋体" w:hint="eastAsia"/>
          <w:sz w:val="22"/>
        </w:rPr>
        <w:t>5.10.12闪光刺激频率：0.1Hz～50Hz</w:t>
      </w:r>
    </w:p>
    <w:p w:rsidR="00E50895" w:rsidRPr="00216E0B" w:rsidRDefault="00E50895" w:rsidP="00E50895">
      <w:pPr>
        <w:spacing w:line="240" w:lineRule="atLeast"/>
        <w:ind w:left="420"/>
        <w:rPr>
          <w:rFonts w:ascii="宋体" w:hAnsi="宋体" w:cs="宋体"/>
          <w:sz w:val="22"/>
        </w:rPr>
      </w:pPr>
      <w:r w:rsidRPr="00216E0B">
        <w:rPr>
          <w:rFonts w:ascii="宋体" w:hAnsi="宋体" w:cs="宋体" w:hint="eastAsia"/>
          <w:sz w:val="22"/>
        </w:rPr>
        <w:t>5.10.13刺激方式：左眼刺激、右眼刺激、左右眼同时刺激、左右眼交替刺激；</w:t>
      </w:r>
    </w:p>
    <w:p w:rsidR="00E50895" w:rsidRPr="00216E0B" w:rsidRDefault="00E50895" w:rsidP="00E50895">
      <w:pPr>
        <w:ind w:firstLineChars="200" w:firstLine="440"/>
        <w:rPr>
          <w:rFonts w:ascii="宋体" w:hAnsi="宋体" w:cs="宋体"/>
          <w:sz w:val="22"/>
        </w:rPr>
      </w:pPr>
      <w:r w:rsidRPr="00216E0B">
        <w:rPr>
          <w:rFonts w:ascii="宋体" w:hAnsi="宋体" w:cs="宋体" w:hint="eastAsia"/>
          <w:sz w:val="22"/>
        </w:rPr>
        <w:t>5.11 配套设备</w:t>
      </w:r>
    </w:p>
    <w:p w:rsidR="00E50895" w:rsidRPr="00216E0B" w:rsidRDefault="00E50895" w:rsidP="00E50895">
      <w:pPr>
        <w:spacing w:line="240" w:lineRule="atLeast"/>
        <w:ind w:left="420"/>
        <w:rPr>
          <w:rFonts w:ascii="宋体" w:hAnsi="宋体" w:cs="宋体"/>
          <w:sz w:val="22"/>
        </w:rPr>
      </w:pPr>
      <w:r w:rsidRPr="00216E0B">
        <w:rPr>
          <w:rFonts w:ascii="宋体" w:hAnsi="宋体" w:cs="宋体" w:hint="eastAsia"/>
          <w:sz w:val="22"/>
        </w:rPr>
        <w:t>5.11.1  电脑主机：专业型号商用品牌电脑整机，不接受工业工控主机或双主机结构的组装电脑。</w:t>
      </w:r>
    </w:p>
    <w:p w:rsidR="00E50895" w:rsidRPr="00216E0B" w:rsidRDefault="00E50895" w:rsidP="00E50895">
      <w:pPr>
        <w:spacing w:line="240" w:lineRule="atLeast"/>
        <w:ind w:left="420"/>
        <w:rPr>
          <w:rFonts w:ascii="宋体" w:hAnsi="宋体" w:cs="宋体"/>
          <w:sz w:val="22"/>
        </w:rPr>
      </w:pPr>
      <w:r w:rsidRPr="00216E0B">
        <w:rPr>
          <w:rFonts w:ascii="宋体" w:hAnsi="宋体" w:cs="宋体" w:hint="eastAsia"/>
          <w:sz w:val="22"/>
        </w:rPr>
        <w:t>5.11.2   台车：高档台车，显示器高度可调节。</w:t>
      </w:r>
    </w:p>
    <w:p w:rsidR="00E50895" w:rsidRPr="000E1C86" w:rsidRDefault="00E50895" w:rsidP="00E50895">
      <w:pPr>
        <w:ind w:leftChars="200" w:left="420"/>
        <w:rPr>
          <w:rFonts w:ascii="宋体" w:hAnsi="宋体"/>
          <w:b/>
          <w:bCs/>
          <w:sz w:val="22"/>
        </w:rPr>
      </w:pPr>
      <w:r w:rsidRPr="000E1C86">
        <w:rPr>
          <w:rFonts w:ascii="宋体" w:hAnsi="宋体" w:hint="eastAsia"/>
          <w:b/>
          <w:bCs/>
          <w:sz w:val="22"/>
        </w:rPr>
        <w:t>6、TCD 1台</w:t>
      </w:r>
    </w:p>
    <w:p w:rsidR="00E50895" w:rsidRPr="000E1C86" w:rsidRDefault="00E50895" w:rsidP="00E50895">
      <w:pPr>
        <w:ind w:leftChars="200" w:left="420"/>
        <w:rPr>
          <w:rFonts w:ascii="宋体" w:hAnsi="宋体"/>
          <w:sz w:val="22"/>
        </w:rPr>
      </w:pPr>
      <w:r w:rsidRPr="000E1C86">
        <w:rPr>
          <w:rFonts w:ascii="宋体" w:hAnsi="宋体" w:hint="eastAsia"/>
          <w:sz w:val="22"/>
        </w:rPr>
        <w:t>6.1  取样容积设定：0.8-21.6 mm。（如有证明材料，请提供）</w:t>
      </w:r>
    </w:p>
    <w:p w:rsidR="00E50895" w:rsidRPr="000E1C86" w:rsidRDefault="00E50895" w:rsidP="00E50895">
      <w:pPr>
        <w:ind w:leftChars="200" w:left="420"/>
        <w:rPr>
          <w:rFonts w:ascii="宋体" w:hAnsi="宋体"/>
          <w:sz w:val="22"/>
        </w:rPr>
      </w:pPr>
      <w:r w:rsidRPr="000E1C86">
        <w:rPr>
          <w:rFonts w:ascii="宋体" w:hAnsi="宋体" w:hint="eastAsia"/>
          <w:sz w:val="22"/>
        </w:rPr>
        <w:t>6.2  接收增益（动态范围）：多级可调。</w:t>
      </w:r>
    </w:p>
    <w:p w:rsidR="00E50895" w:rsidRPr="000E1C86" w:rsidRDefault="00E50895" w:rsidP="00E50895">
      <w:pPr>
        <w:ind w:leftChars="200" w:left="420"/>
        <w:rPr>
          <w:rFonts w:ascii="宋体" w:hAnsi="宋体"/>
          <w:sz w:val="22"/>
        </w:rPr>
      </w:pPr>
      <w:r w:rsidRPr="000E1C86">
        <w:rPr>
          <w:rFonts w:ascii="宋体" w:hAnsi="宋体" w:hint="eastAsia"/>
          <w:sz w:val="22"/>
        </w:rPr>
        <w:t>6.3  发射功率调节范围：0-800%。</w:t>
      </w:r>
    </w:p>
    <w:p w:rsidR="00E50895" w:rsidRPr="000E1C86" w:rsidRDefault="00E50895" w:rsidP="00E50895">
      <w:pPr>
        <w:ind w:leftChars="200" w:left="420"/>
        <w:rPr>
          <w:rFonts w:ascii="宋体" w:hAnsi="宋体"/>
          <w:sz w:val="22"/>
        </w:rPr>
      </w:pPr>
      <w:r w:rsidRPr="000E1C86">
        <w:rPr>
          <w:rFonts w:ascii="宋体" w:hAnsi="宋体" w:hint="eastAsia"/>
          <w:sz w:val="22"/>
        </w:rPr>
        <w:t>6.4  可调节滤波功能：滤波频率包括50Hz-900Hz。</w:t>
      </w:r>
    </w:p>
    <w:p w:rsidR="00E50895" w:rsidRPr="000E1C86" w:rsidRDefault="00E50895" w:rsidP="00E50895">
      <w:pPr>
        <w:ind w:leftChars="200" w:left="420"/>
        <w:rPr>
          <w:rFonts w:ascii="宋体" w:hAnsi="宋体"/>
          <w:sz w:val="22"/>
        </w:rPr>
      </w:pPr>
      <w:r w:rsidRPr="000E1C86">
        <w:rPr>
          <w:rFonts w:ascii="宋体" w:hAnsi="宋体" w:hint="eastAsia"/>
          <w:sz w:val="22"/>
        </w:rPr>
        <w:t xml:space="preserve">6.5 </w:t>
      </w:r>
      <w:proofErr w:type="gramStart"/>
      <w:r w:rsidRPr="000E1C86">
        <w:rPr>
          <w:rFonts w:ascii="宋体" w:hAnsi="宋体" w:hint="eastAsia"/>
          <w:sz w:val="22"/>
        </w:rPr>
        <w:t>标配有线小</w:t>
      </w:r>
      <w:proofErr w:type="gramEnd"/>
      <w:r w:rsidRPr="000E1C86">
        <w:rPr>
          <w:rFonts w:ascii="宋体" w:hAnsi="宋体" w:hint="eastAsia"/>
          <w:sz w:val="22"/>
        </w:rPr>
        <w:t>键盘操作，可自定义按键功能≥5个。</w:t>
      </w:r>
    </w:p>
    <w:p w:rsidR="00E50895" w:rsidRPr="000E1C86" w:rsidRDefault="00E50895" w:rsidP="00E50895">
      <w:pPr>
        <w:ind w:leftChars="200" w:left="420"/>
        <w:rPr>
          <w:rFonts w:ascii="宋体" w:hAnsi="宋体"/>
          <w:sz w:val="22"/>
        </w:rPr>
      </w:pPr>
      <w:r w:rsidRPr="000E1C86">
        <w:rPr>
          <w:rFonts w:ascii="宋体" w:hAnsi="宋体" w:hint="eastAsia"/>
          <w:sz w:val="22"/>
        </w:rPr>
        <w:t>6.6  深度：可支持单通道下：单深度/双深度/四深度/八深度/九深度切换，可一键保存≥8个深度的频谱。</w:t>
      </w:r>
    </w:p>
    <w:p w:rsidR="00E50895" w:rsidRPr="000E1C86" w:rsidRDefault="00E50895" w:rsidP="00E50895">
      <w:pPr>
        <w:ind w:leftChars="200" w:left="420"/>
        <w:rPr>
          <w:rFonts w:ascii="宋体" w:hAnsi="宋体"/>
          <w:sz w:val="22"/>
        </w:rPr>
      </w:pPr>
      <w:r w:rsidRPr="000E1C86">
        <w:rPr>
          <w:rFonts w:ascii="宋体" w:hAnsi="宋体" w:hint="eastAsia"/>
          <w:sz w:val="22"/>
        </w:rPr>
        <w:t>6.7  探头可探测深度范围：15-150mm。（如有证明材料，请提供）</w:t>
      </w:r>
    </w:p>
    <w:p w:rsidR="00E50895" w:rsidRPr="000E1C86" w:rsidRDefault="00E50895" w:rsidP="00E50895">
      <w:pPr>
        <w:ind w:leftChars="200" w:left="420"/>
        <w:rPr>
          <w:rFonts w:ascii="宋体" w:hAnsi="宋体"/>
          <w:sz w:val="22"/>
        </w:rPr>
      </w:pPr>
      <w:r w:rsidRPr="000E1C86">
        <w:rPr>
          <w:rFonts w:ascii="宋体" w:hAnsi="宋体" w:hint="eastAsia"/>
          <w:sz w:val="22"/>
        </w:rPr>
        <w:t>6.8  独立通道接口</w:t>
      </w:r>
      <w:r w:rsidRPr="00216E0B">
        <w:rPr>
          <w:rFonts w:ascii="宋体" w:hAnsi="宋体" w:cs="宋体" w:hint="eastAsia"/>
          <w:sz w:val="22"/>
        </w:rPr>
        <w:t>≥</w:t>
      </w:r>
      <w:r w:rsidRPr="000E1C86">
        <w:rPr>
          <w:rFonts w:ascii="宋体" w:hAnsi="宋体" w:hint="eastAsia"/>
          <w:sz w:val="22"/>
        </w:rPr>
        <w:t>3；</w:t>
      </w:r>
    </w:p>
    <w:p w:rsidR="00E50895" w:rsidRPr="000E1C86" w:rsidRDefault="00E50895" w:rsidP="00E50895">
      <w:pPr>
        <w:ind w:leftChars="200" w:left="420"/>
        <w:rPr>
          <w:rFonts w:ascii="宋体" w:hAnsi="宋体"/>
          <w:sz w:val="22"/>
        </w:rPr>
      </w:pPr>
      <w:r w:rsidRPr="000E1C86">
        <w:rPr>
          <w:rFonts w:ascii="宋体" w:hAnsi="宋体" w:hint="eastAsia"/>
          <w:sz w:val="22"/>
        </w:rPr>
        <w:t>6.9  常规参数：收缩期流速（Vs）、平均流速（Vm）、舒张期流速（Vd）、阻力指数（RI）、搏动指数（PI）、收缩期/舒张期速度比值（S/D）、心率（HR）。</w:t>
      </w:r>
    </w:p>
    <w:p w:rsidR="00E50895" w:rsidRPr="000E1C86" w:rsidRDefault="00E50895" w:rsidP="00E50895">
      <w:pPr>
        <w:ind w:leftChars="200" w:left="420"/>
        <w:rPr>
          <w:rFonts w:ascii="宋体" w:hAnsi="宋体"/>
          <w:sz w:val="22"/>
        </w:rPr>
      </w:pPr>
      <w:r w:rsidRPr="000E1C86">
        <w:rPr>
          <w:rFonts w:ascii="宋体" w:hAnsi="宋体" w:hint="eastAsia"/>
          <w:sz w:val="22"/>
        </w:rPr>
        <w:t>6.10  专业参数：ACC（加速度）、T1（上升时间），T2（下降时间）SBI（频宽指数）STI（血管狭窄指数）、脑死亡指数（DFI）、屏气指数（BHI）、DELTA MEAN（DMean，平均血流偏差值）、DELTA DIASTOLE（DDiastole，舒张期血流偏差值）、DELTA SYSTOLE（DSystole，收缩期血流偏差值）。</w:t>
      </w:r>
    </w:p>
    <w:p w:rsidR="00E50895" w:rsidRPr="000E1C86" w:rsidRDefault="00E50895" w:rsidP="00E50895">
      <w:pPr>
        <w:ind w:leftChars="200" w:left="420"/>
        <w:rPr>
          <w:rFonts w:ascii="宋体" w:hAnsi="宋体"/>
          <w:sz w:val="22"/>
        </w:rPr>
      </w:pPr>
      <w:r w:rsidRPr="000E1C86">
        <w:rPr>
          <w:rFonts w:ascii="宋体" w:hAnsi="宋体" w:hint="eastAsia"/>
          <w:sz w:val="22"/>
        </w:rPr>
        <w:t>6.11 探头状态显示：颅骨热指数（TIC），软组织热指数（TIS）。</w:t>
      </w:r>
    </w:p>
    <w:p w:rsidR="00E50895" w:rsidRPr="000E1C86" w:rsidRDefault="00E50895" w:rsidP="00E50895">
      <w:pPr>
        <w:ind w:leftChars="200" w:left="420"/>
        <w:rPr>
          <w:rFonts w:ascii="宋体" w:hAnsi="宋体"/>
          <w:sz w:val="22"/>
        </w:rPr>
      </w:pPr>
      <w:r w:rsidRPr="000E1C86">
        <w:rPr>
          <w:rFonts w:ascii="宋体" w:hAnsi="宋体" w:hint="eastAsia"/>
          <w:sz w:val="22"/>
        </w:rPr>
        <w:t>6.12  计算参数：nlCP（无创颅内压）、LDGI（血管痉挛指数）、PCI（后循环缺血评估）、脑血流量（CBF）、短暂高强度信号（HITS）。</w:t>
      </w:r>
    </w:p>
    <w:p w:rsidR="00E50895" w:rsidRPr="000E1C86" w:rsidRDefault="00E50895" w:rsidP="00E50895">
      <w:pPr>
        <w:ind w:leftChars="200" w:left="420"/>
        <w:rPr>
          <w:rFonts w:ascii="宋体" w:hAnsi="宋体"/>
          <w:sz w:val="22"/>
        </w:rPr>
      </w:pPr>
      <w:r w:rsidRPr="000E1C86">
        <w:rPr>
          <w:rFonts w:ascii="宋体" w:hAnsi="宋体" w:hint="eastAsia"/>
          <w:sz w:val="22"/>
        </w:rPr>
        <w:t>6.13  可设置自定义登录项：除姓名、年龄、病史外，额外可设置≥5个自定义登录项。</w:t>
      </w:r>
    </w:p>
    <w:p w:rsidR="00E50895" w:rsidRPr="000E1C86" w:rsidRDefault="00E50895" w:rsidP="00E50895">
      <w:pPr>
        <w:ind w:leftChars="200" w:left="420"/>
        <w:rPr>
          <w:rFonts w:ascii="宋体" w:hAnsi="宋体"/>
          <w:sz w:val="22"/>
        </w:rPr>
      </w:pPr>
      <w:r w:rsidRPr="000E1C86">
        <w:rPr>
          <w:rFonts w:ascii="宋体" w:hAnsi="宋体" w:hint="eastAsia"/>
          <w:sz w:val="22"/>
        </w:rPr>
        <w:t>6.14  趋势图可自定义参数显示项并可进行颜色选取。</w:t>
      </w:r>
    </w:p>
    <w:p w:rsidR="00E50895" w:rsidRPr="000E1C86" w:rsidRDefault="00E50895" w:rsidP="00E50895">
      <w:pPr>
        <w:ind w:leftChars="200" w:left="420"/>
        <w:rPr>
          <w:rFonts w:ascii="宋体" w:hAnsi="宋体"/>
          <w:sz w:val="22"/>
        </w:rPr>
      </w:pPr>
      <w:r w:rsidRPr="000E1C86">
        <w:rPr>
          <w:rFonts w:ascii="宋体" w:hAnsi="宋体" w:hint="eastAsia"/>
          <w:sz w:val="22"/>
        </w:rPr>
        <w:t>6.15  包络线、基线的宽度、颜色可自定义调整。</w:t>
      </w:r>
    </w:p>
    <w:p w:rsidR="00E50895" w:rsidRPr="000E1C86" w:rsidRDefault="00E50895" w:rsidP="00E50895">
      <w:pPr>
        <w:ind w:leftChars="200" w:left="420"/>
        <w:rPr>
          <w:rFonts w:ascii="宋体" w:hAnsi="宋体"/>
          <w:sz w:val="22"/>
        </w:rPr>
      </w:pPr>
      <w:r w:rsidRPr="000E1C86">
        <w:rPr>
          <w:rFonts w:ascii="宋体" w:hAnsi="宋体" w:hint="eastAsia"/>
          <w:sz w:val="22"/>
        </w:rPr>
        <w:t>6.16  报告单模板可随意拖动、删除、修改；且内置报告单格式≥5种。</w:t>
      </w:r>
    </w:p>
    <w:p w:rsidR="00E50895" w:rsidRPr="000E1C86" w:rsidRDefault="00E50895" w:rsidP="00E50895">
      <w:pPr>
        <w:ind w:leftChars="200" w:left="420"/>
        <w:rPr>
          <w:rFonts w:ascii="宋体" w:hAnsi="宋体"/>
          <w:sz w:val="22"/>
        </w:rPr>
      </w:pPr>
      <w:r w:rsidRPr="000E1C86">
        <w:rPr>
          <w:rFonts w:ascii="宋体" w:hAnsi="宋体" w:hint="eastAsia"/>
          <w:sz w:val="22"/>
        </w:rPr>
        <w:t>6.17  发泡实验流程可根据医师操作习惯自定义流程、等待时间、探头功率等。（如有证明材料，请提供）</w:t>
      </w:r>
    </w:p>
    <w:p w:rsidR="00E50895" w:rsidRPr="000E1C86" w:rsidRDefault="00E50895" w:rsidP="00E50895">
      <w:pPr>
        <w:ind w:leftChars="200" w:left="420"/>
        <w:rPr>
          <w:rFonts w:ascii="宋体" w:hAnsi="宋体"/>
          <w:sz w:val="22"/>
        </w:rPr>
      </w:pPr>
      <w:r w:rsidRPr="000E1C86">
        <w:rPr>
          <w:rFonts w:ascii="宋体" w:hAnsi="宋体" w:hint="eastAsia"/>
          <w:sz w:val="22"/>
        </w:rPr>
        <w:t>6.18  血冻结保存可根据医师习惯自定义。</w:t>
      </w:r>
    </w:p>
    <w:p w:rsidR="00E50895" w:rsidRPr="000E1C86" w:rsidRDefault="00E50895" w:rsidP="00E50895">
      <w:pPr>
        <w:ind w:leftChars="200" w:left="420"/>
        <w:rPr>
          <w:rFonts w:ascii="宋体" w:hAnsi="宋体"/>
          <w:sz w:val="22"/>
        </w:rPr>
      </w:pPr>
      <w:r w:rsidRPr="000E1C86">
        <w:rPr>
          <w:rFonts w:ascii="宋体" w:hAnsi="宋体" w:hint="eastAsia"/>
          <w:sz w:val="22"/>
        </w:rPr>
        <w:t>6.19  检测血管次序可根据医师习惯自定义。</w:t>
      </w:r>
    </w:p>
    <w:p w:rsidR="00E50895" w:rsidRPr="000E1C86" w:rsidRDefault="00E50895" w:rsidP="00E50895">
      <w:pPr>
        <w:ind w:leftChars="200" w:left="420"/>
        <w:rPr>
          <w:rFonts w:ascii="宋体" w:hAnsi="宋体"/>
          <w:sz w:val="22"/>
        </w:rPr>
      </w:pPr>
      <w:r w:rsidRPr="000E1C86">
        <w:rPr>
          <w:rFonts w:ascii="宋体" w:hAnsi="宋体" w:hint="eastAsia"/>
          <w:sz w:val="22"/>
        </w:rPr>
        <w:t>6.20  自动生成ID号（包含多种预置ID产生规则），也可以医生输入编号。</w:t>
      </w:r>
    </w:p>
    <w:p w:rsidR="00E50895" w:rsidRPr="000E1C86" w:rsidRDefault="00E50895" w:rsidP="00E50895">
      <w:pPr>
        <w:ind w:leftChars="200" w:left="420"/>
        <w:rPr>
          <w:rFonts w:ascii="宋体" w:hAnsi="宋体"/>
          <w:sz w:val="22"/>
        </w:rPr>
      </w:pPr>
      <w:r w:rsidRPr="000E1C86">
        <w:rPr>
          <w:rFonts w:ascii="宋体" w:hAnsi="宋体" w:hint="eastAsia"/>
          <w:sz w:val="22"/>
        </w:rPr>
        <w:t>6.21  输入患者年龄可直接输入也可输入出生日期，最大支持120岁年龄输入。</w:t>
      </w:r>
    </w:p>
    <w:p w:rsidR="00E50895" w:rsidRPr="000E1C86" w:rsidRDefault="00E50895" w:rsidP="00E50895">
      <w:pPr>
        <w:ind w:leftChars="200" w:left="420"/>
        <w:rPr>
          <w:rFonts w:ascii="宋体" w:hAnsi="宋体"/>
          <w:sz w:val="22"/>
        </w:rPr>
      </w:pPr>
      <w:r w:rsidRPr="000E1C86">
        <w:rPr>
          <w:rFonts w:ascii="宋体" w:hAnsi="宋体" w:hint="eastAsia"/>
          <w:sz w:val="22"/>
        </w:rPr>
        <w:t>6.22  自动/手动计算参数方式切换；手动计算可以选择两点计算和三点计算两种。</w:t>
      </w:r>
    </w:p>
    <w:p w:rsidR="00E50895" w:rsidRPr="000E1C86" w:rsidRDefault="00E50895" w:rsidP="00E50895">
      <w:pPr>
        <w:ind w:leftChars="200" w:left="420"/>
        <w:rPr>
          <w:rFonts w:ascii="宋体" w:hAnsi="宋体"/>
          <w:sz w:val="22"/>
        </w:rPr>
      </w:pPr>
      <w:r w:rsidRPr="000E1C86">
        <w:rPr>
          <w:rFonts w:ascii="宋体" w:hAnsi="宋体" w:hint="eastAsia"/>
          <w:sz w:val="22"/>
        </w:rPr>
        <w:t>6.23  PW血管的角度补偿功能。</w:t>
      </w:r>
    </w:p>
    <w:p w:rsidR="00E50895" w:rsidRPr="000E1C86" w:rsidRDefault="00E50895" w:rsidP="00E50895">
      <w:pPr>
        <w:ind w:leftChars="200" w:left="420"/>
        <w:rPr>
          <w:rFonts w:ascii="宋体" w:hAnsi="宋体"/>
          <w:sz w:val="22"/>
        </w:rPr>
      </w:pPr>
      <w:r w:rsidRPr="000E1C86">
        <w:rPr>
          <w:rFonts w:ascii="宋体" w:hAnsi="宋体" w:hint="eastAsia"/>
          <w:sz w:val="22"/>
        </w:rPr>
        <w:lastRenderedPageBreak/>
        <w:t>6.24  自动增益+调色功能，全自动优化图像噪点，快速获得理想频谱。</w:t>
      </w:r>
    </w:p>
    <w:p w:rsidR="00E50895" w:rsidRPr="000E1C86" w:rsidRDefault="00E50895" w:rsidP="00E50895">
      <w:pPr>
        <w:ind w:leftChars="200" w:left="420"/>
        <w:rPr>
          <w:rFonts w:ascii="宋体" w:hAnsi="宋体"/>
          <w:sz w:val="22"/>
        </w:rPr>
      </w:pPr>
      <w:r w:rsidRPr="000E1C86">
        <w:rPr>
          <w:rFonts w:ascii="宋体" w:hAnsi="宋体" w:hint="eastAsia"/>
          <w:sz w:val="22"/>
        </w:rPr>
        <w:t>6.25 屏幕录制功能。</w:t>
      </w:r>
    </w:p>
    <w:p w:rsidR="00E50895" w:rsidRPr="000E1C86" w:rsidRDefault="00E50895" w:rsidP="00E50895">
      <w:pPr>
        <w:ind w:leftChars="200" w:left="420"/>
        <w:rPr>
          <w:rFonts w:ascii="宋体" w:hAnsi="宋体"/>
          <w:sz w:val="22"/>
        </w:rPr>
      </w:pPr>
      <w:r w:rsidRPr="000E1C86">
        <w:rPr>
          <w:rFonts w:ascii="宋体" w:hAnsi="宋体" w:hint="eastAsia"/>
          <w:sz w:val="22"/>
        </w:rPr>
        <w:t>6.26  血管自动搜索功能，2s内自动定位到信号最清晰的深度。（提供说明书证明）</w:t>
      </w:r>
    </w:p>
    <w:p w:rsidR="00E50895" w:rsidRPr="000E1C86" w:rsidRDefault="00E50895" w:rsidP="00E50895">
      <w:pPr>
        <w:ind w:leftChars="200" w:left="420"/>
        <w:rPr>
          <w:rFonts w:ascii="宋体" w:hAnsi="宋体"/>
          <w:sz w:val="22"/>
        </w:rPr>
      </w:pPr>
      <w:r w:rsidRPr="000E1C86">
        <w:rPr>
          <w:rFonts w:ascii="宋体" w:hAnsi="宋体" w:hint="eastAsia"/>
          <w:sz w:val="22"/>
        </w:rPr>
        <w:t>6.27 多深度高分辨率</w:t>
      </w:r>
      <w:r w:rsidRPr="000E1C86">
        <w:rPr>
          <w:rFonts w:ascii="宋体" w:hAnsi="宋体" w:hint="eastAsia"/>
          <w:sz w:val="22"/>
          <w:lang w:val="zh-CN"/>
        </w:rPr>
        <w:t>动态M</w:t>
      </w:r>
      <w:proofErr w:type="gramStart"/>
      <w:r w:rsidRPr="000E1C86">
        <w:rPr>
          <w:rFonts w:ascii="宋体" w:hAnsi="宋体" w:hint="eastAsia"/>
          <w:sz w:val="22"/>
        </w:rPr>
        <w:t>模功能</w:t>
      </w:r>
      <w:proofErr w:type="gramEnd"/>
      <w:r w:rsidRPr="000E1C86">
        <w:rPr>
          <w:rFonts w:ascii="宋体" w:hAnsi="宋体" w:hint="eastAsia"/>
          <w:sz w:val="22"/>
        </w:rPr>
        <w:t>显示：可视取样容积宽度、深度，全深度内血流的流向、强度、深度信息同时显示；</w:t>
      </w:r>
    </w:p>
    <w:p w:rsidR="00E50895" w:rsidRPr="000E1C86" w:rsidRDefault="00E50895" w:rsidP="00E50895">
      <w:pPr>
        <w:ind w:leftChars="200" w:left="420"/>
        <w:rPr>
          <w:rFonts w:ascii="宋体" w:hAnsi="宋体"/>
          <w:sz w:val="22"/>
        </w:rPr>
      </w:pPr>
      <w:r w:rsidRPr="000E1C86">
        <w:rPr>
          <w:rFonts w:ascii="宋体" w:hAnsi="宋体" w:hint="eastAsia"/>
          <w:sz w:val="22"/>
        </w:rPr>
        <w:t>6.28侧支循环检测功能；</w:t>
      </w:r>
    </w:p>
    <w:p w:rsidR="00E50895" w:rsidRPr="000E1C86" w:rsidRDefault="00E50895" w:rsidP="00E50895">
      <w:pPr>
        <w:ind w:leftChars="200" w:left="420"/>
        <w:rPr>
          <w:rFonts w:ascii="宋体" w:hAnsi="宋体"/>
          <w:sz w:val="22"/>
        </w:rPr>
      </w:pPr>
      <w:r w:rsidRPr="000E1C86">
        <w:rPr>
          <w:rFonts w:ascii="宋体" w:hAnsi="宋体" w:hint="eastAsia"/>
          <w:sz w:val="22"/>
        </w:rPr>
        <w:t>6.29栓子检测（发泡实验）功能。</w:t>
      </w:r>
    </w:p>
    <w:p w:rsidR="00E50895" w:rsidRPr="000E1C86" w:rsidRDefault="00E50895" w:rsidP="00E50895">
      <w:pPr>
        <w:ind w:leftChars="200" w:left="420"/>
        <w:rPr>
          <w:rFonts w:ascii="宋体" w:hAnsi="宋体"/>
          <w:sz w:val="22"/>
        </w:rPr>
      </w:pPr>
      <w:r w:rsidRPr="000E1C86">
        <w:rPr>
          <w:rFonts w:ascii="宋体" w:hAnsi="宋体" w:hint="eastAsia"/>
          <w:sz w:val="22"/>
        </w:rPr>
        <w:t>6.30血管显示:可标识已存血管、不显示重复血管记录。</w:t>
      </w:r>
    </w:p>
    <w:p w:rsidR="00E50895" w:rsidRPr="000E1C86" w:rsidRDefault="00E50895" w:rsidP="00E50895">
      <w:pPr>
        <w:ind w:leftChars="200" w:left="420"/>
        <w:rPr>
          <w:rFonts w:ascii="宋体" w:hAnsi="宋体"/>
          <w:sz w:val="22"/>
        </w:rPr>
      </w:pPr>
      <w:r w:rsidRPr="000E1C86">
        <w:rPr>
          <w:rFonts w:ascii="宋体" w:hAnsi="宋体" w:hint="eastAsia"/>
          <w:sz w:val="22"/>
        </w:rPr>
        <w:t>6.31软件风格切换功能：可切换成图标/全文字。</w:t>
      </w:r>
    </w:p>
    <w:p w:rsidR="00E50895" w:rsidRPr="000E1C86" w:rsidRDefault="00E50895" w:rsidP="00E50895">
      <w:pPr>
        <w:ind w:leftChars="200" w:left="420"/>
        <w:rPr>
          <w:rFonts w:ascii="宋体" w:hAnsi="宋体"/>
          <w:sz w:val="22"/>
        </w:rPr>
      </w:pPr>
      <w:r w:rsidRPr="000E1C86">
        <w:rPr>
          <w:rFonts w:ascii="宋体" w:hAnsi="宋体" w:hint="eastAsia"/>
          <w:sz w:val="22"/>
        </w:rPr>
        <w:t>6.32支持高流速模式、脑死亡实验、屏气试验、小信号增强模式。</w:t>
      </w:r>
    </w:p>
    <w:p w:rsidR="00E50895" w:rsidRPr="000E1C86" w:rsidRDefault="00E50895" w:rsidP="00E50895">
      <w:pPr>
        <w:ind w:leftChars="200" w:left="420"/>
        <w:rPr>
          <w:rFonts w:ascii="宋体" w:hAnsi="宋体"/>
          <w:sz w:val="22"/>
        </w:rPr>
      </w:pPr>
      <w:r w:rsidRPr="000E1C86">
        <w:rPr>
          <w:rFonts w:ascii="宋体" w:hAnsi="宋体" w:hint="eastAsia"/>
          <w:sz w:val="22"/>
        </w:rPr>
        <w:t>6.33高深度时的功率补偿功能。</w:t>
      </w:r>
    </w:p>
    <w:p w:rsidR="00E50895" w:rsidRPr="000E1C86" w:rsidRDefault="00E50895" w:rsidP="00E50895">
      <w:pPr>
        <w:ind w:leftChars="200" w:left="420"/>
        <w:rPr>
          <w:rFonts w:ascii="宋体" w:hAnsi="宋体"/>
          <w:sz w:val="22"/>
        </w:rPr>
      </w:pPr>
      <w:r w:rsidRPr="000E1C86">
        <w:rPr>
          <w:rFonts w:ascii="宋体" w:hAnsi="宋体" w:hint="eastAsia"/>
          <w:sz w:val="22"/>
        </w:rPr>
        <w:t>6.34多参数趋势图功能，用于观测血流宏观变化情况。</w:t>
      </w:r>
    </w:p>
    <w:p w:rsidR="00E50895" w:rsidRPr="000E1C86" w:rsidRDefault="00E50895" w:rsidP="00E50895">
      <w:pPr>
        <w:ind w:leftChars="200" w:left="420"/>
        <w:rPr>
          <w:rFonts w:ascii="宋体" w:hAnsi="宋体"/>
          <w:sz w:val="22"/>
        </w:rPr>
      </w:pPr>
      <w:r w:rsidRPr="000E1C86">
        <w:rPr>
          <w:rFonts w:ascii="宋体" w:hAnsi="宋体" w:hint="eastAsia"/>
          <w:sz w:val="22"/>
        </w:rPr>
        <w:t>6.35去干扰功能。</w:t>
      </w:r>
    </w:p>
    <w:p w:rsidR="00E50895" w:rsidRPr="000E1C86" w:rsidRDefault="00E50895" w:rsidP="00E50895">
      <w:pPr>
        <w:ind w:leftChars="200" w:left="420"/>
        <w:rPr>
          <w:rFonts w:ascii="宋体" w:hAnsi="宋体"/>
          <w:sz w:val="22"/>
        </w:rPr>
      </w:pPr>
      <w:r w:rsidRPr="000E1C86">
        <w:rPr>
          <w:rFonts w:ascii="宋体" w:hAnsi="宋体" w:hint="eastAsia"/>
          <w:sz w:val="22"/>
        </w:rPr>
        <w:t>6.36探头自动休眠：支持探头自动休眠功能。</w:t>
      </w:r>
    </w:p>
    <w:p w:rsidR="00E50895" w:rsidRPr="000E1C86" w:rsidRDefault="00E50895" w:rsidP="00E50895">
      <w:pPr>
        <w:ind w:leftChars="200" w:left="420"/>
        <w:rPr>
          <w:rFonts w:ascii="宋体" w:hAnsi="宋体"/>
          <w:sz w:val="22"/>
        </w:rPr>
      </w:pPr>
      <w:r w:rsidRPr="000E1C86">
        <w:rPr>
          <w:rFonts w:ascii="宋体" w:hAnsi="宋体" w:hint="eastAsia"/>
          <w:sz w:val="22"/>
        </w:rPr>
        <w:t>6.37彩超接口，可与彩超连接，接收彩超图像文件并把图片编辑在报告中。（如有证明材料，请提供）</w:t>
      </w:r>
    </w:p>
    <w:p w:rsidR="00E50895" w:rsidRPr="000E1C86" w:rsidRDefault="00E50895" w:rsidP="00E50895">
      <w:pPr>
        <w:ind w:leftChars="200" w:left="420"/>
        <w:rPr>
          <w:rFonts w:ascii="宋体" w:hAnsi="宋体"/>
          <w:sz w:val="22"/>
        </w:rPr>
      </w:pPr>
      <w:r w:rsidRPr="000E1C86">
        <w:rPr>
          <w:rFonts w:ascii="宋体" w:hAnsi="宋体" w:hint="eastAsia"/>
          <w:sz w:val="22"/>
        </w:rPr>
        <w:t>6.38</w:t>
      </w:r>
      <w:proofErr w:type="gramStart"/>
      <w:r w:rsidRPr="000E1C86">
        <w:rPr>
          <w:rFonts w:ascii="宋体" w:hAnsi="宋体" w:hint="eastAsia"/>
          <w:sz w:val="22"/>
        </w:rPr>
        <w:t>二维码</w:t>
      </w:r>
      <w:proofErr w:type="gramEnd"/>
      <w:r w:rsidRPr="000E1C86">
        <w:rPr>
          <w:rFonts w:ascii="宋体" w:hAnsi="宋体" w:hint="eastAsia"/>
          <w:sz w:val="22"/>
        </w:rPr>
        <w:t>获取报告功能。</w:t>
      </w:r>
    </w:p>
    <w:p w:rsidR="00E50895" w:rsidRPr="000E1C86" w:rsidRDefault="00E50895" w:rsidP="00E50895">
      <w:pPr>
        <w:ind w:leftChars="200" w:left="420"/>
        <w:rPr>
          <w:rFonts w:ascii="宋体" w:hAnsi="宋体"/>
          <w:sz w:val="22"/>
        </w:rPr>
      </w:pPr>
      <w:r w:rsidRPr="000E1C86">
        <w:rPr>
          <w:rFonts w:ascii="宋体" w:hAnsi="宋体" w:hint="eastAsia"/>
          <w:sz w:val="22"/>
        </w:rPr>
        <w:t>6.39 配置要求：仪器主机为模块化非嵌入式；主机重量≤4kg；软件分辨率支持2560*1440；探头配置为2Mhz</w:t>
      </w:r>
      <w:r w:rsidRPr="000E1C86">
        <w:rPr>
          <w:rFonts w:ascii="Arial" w:hAnsi="Arial" w:cs="Arial"/>
          <w:sz w:val="22"/>
        </w:rPr>
        <w:t>×</w:t>
      </w:r>
      <w:r w:rsidRPr="000E1C86">
        <w:rPr>
          <w:rFonts w:ascii="宋体" w:hAnsi="宋体" w:hint="eastAsia"/>
          <w:sz w:val="22"/>
        </w:rPr>
        <w:t>1,4Mhz</w:t>
      </w:r>
      <w:r w:rsidRPr="000E1C86">
        <w:rPr>
          <w:rFonts w:ascii="Arial" w:hAnsi="Arial" w:cs="Arial"/>
          <w:sz w:val="22"/>
        </w:rPr>
        <w:t>×</w:t>
      </w:r>
      <w:r w:rsidRPr="000E1C86">
        <w:rPr>
          <w:rFonts w:ascii="宋体" w:hAnsi="宋体" w:hint="eastAsia"/>
          <w:sz w:val="22"/>
        </w:rPr>
        <w:t>1，8Mhz探头</w:t>
      </w:r>
      <w:r w:rsidRPr="000E1C86">
        <w:rPr>
          <w:rFonts w:ascii="Arial" w:hAnsi="Arial" w:cs="Arial"/>
          <w:sz w:val="22"/>
        </w:rPr>
        <w:t>×</w:t>
      </w:r>
      <w:r w:rsidRPr="000E1C86">
        <w:rPr>
          <w:rFonts w:ascii="宋体" w:hAnsi="宋体" w:hint="eastAsia"/>
          <w:sz w:val="22"/>
        </w:rPr>
        <w:t>1。常规操作为</w:t>
      </w:r>
      <w:proofErr w:type="gramStart"/>
      <w:r w:rsidRPr="000E1C86">
        <w:rPr>
          <w:rFonts w:ascii="宋体" w:hAnsi="宋体" w:hint="eastAsia"/>
          <w:sz w:val="22"/>
        </w:rPr>
        <w:t>有线小</w:t>
      </w:r>
      <w:proofErr w:type="gramEnd"/>
      <w:r w:rsidRPr="000E1C86">
        <w:rPr>
          <w:rFonts w:ascii="宋体" w:hAnsi="宋体" w:hint="eastAsia"/>
          <w:sz w:val="22"/>
        </w:rPr>
        <w:t>键盘操作，键位数≤20健；脚踏开关，配置报告工作站1台。</w:t>
      </w:r>
    </w:p>
    <w:p w:rsidR="00E50895" w:rsidRPr="000E1C86" w:rsidRDefault="00E50895" w:rsidP="00E50895">
      <w:pPr>
        <w:ind w:leftChars="200" w:left="420"/>
        <w:rPr>
          <w:rFonts w:ascii="宋体" w:hAnsi="宋体"/>
          <w:b/>
          <w:bCs/>
          <w:sz w:val="22"/>
        </w:rPr>
      </w:pPr>
      <w:r w:rsidRPr="000E1C86">
        <w:rPr>
          <w:rFonts w:ascii="宋体" w:hAnsi="宋体" w:hint="eastAsia"/>
          <w:b/>
          <w:bCs/>
          <w:sz w:val="22"/>
        </w:rPr>
        <w:t>7、睡眠脑电图仪</w:t>
      </w:r>
      <w:r w:rsidRPr="000E1C86">
        <w:rPr>
          <w:rFonts w:ascii="宋体" w:hAnsi="宋体"/>
          <w:b/>
          <w:bCs/>
          <w:sz w:val="22"/>
        </w:rPr>
        <w:t>1台</w:t>
      </w:r>
    </w:p>
    <w:p w:rsidR="00E50895" w:rsidRPr="00216E0B" w:rsidRDefault="00E50895" w:rsidP="00E50895">
      <w:pPr>
        <w:ind w:leftChars="200" w:left="420"/>
        <w:rPr>
          <w:rFonts w:ascii="宋体" w:hAnsi="宋体" w:cs="Estrangelo Edessa"/>
          <w:lang w:val="en-GB"/>
        </w:rPr>
      </w:pPr>
      <w:r w:rsidRPr="000E1C86">
        <w:rPr>
          <w:rFonts w:ascii="宋体" w:hAnsi="宋体"/>
          <w:sz w:val="22"/>
        </w:rPr>
        <w:t xml:space="preserve">7.1  </w:t>
      </w:r>
      <w:r w:rsidRPr="00216E0B">
        <w:rPr>
          <w:rFonts w:ascii="宋体" w:hAnsi="宋体" w:cs="Estrangelo Edessa" w:hint="eastAsia"/>
        </w:rPr>
        <w:t>设备原始采集</w:t>
      </w:r>
      <w:r w:rsidRPr="00216E0B">
        <w:rPr>
          <w:rFonts w:ascii="宋体" w:hAnsi="宋体" w:cs="Estrangelo Edessa" w:hint="eastAsia"/>
          <w:lang w:val="en-GB"/>
        </w:rPr>
        <w:t>而非软件分析指标的通道数</w:t>
      </w:r>
      <w:r w:rsidRPr="00216E0B">
        <w:rPr>
          <w:rFonts w:ascii="宋体" w:hAnsi="宋体" w:cs="宋体" w:hint="eastAsia"/>
          <w:lang w:val="en-GB"/>
        </w:rPr>
        <w:t>≥</w:t>
      </w:r>
      <w:r w:rsidRPr="00216E0B">
        <w:rPr>
          <w:rFonts w:ascii="宋体" w:hAnsi="宋体" w:cs="Estrangelo Edessa"/>
          <w:lang w:val="en-GB"/>
        </w:rPr>
        <w:t>10</w:t>
      </w:r>
      <w:r w:rsidRPr="00216E0B">
        <w:rPr>
          <w:rFonts w:ascii="宋体" w:hAnsi="宋体" w:cs="Estrangelo Edessa" w:hint="eastAsia"/>
          <w:lang w:val="en-GB"/>
        </w:rPr>
        <w:t>导，包括口鼻气流压力、口鼻气流热敏、独立胸</w:t>
      </w:r>
      <w:r w:rsidRPr="00216E0B">
        <w:rPr>
          <w:rFonts w:ascii="宋体" w:hAnsi="宋体" w:cs="Estrangelo Edessa" w:hint="eastAsia"/>
        </w:rPr>
        <w:t>部运动</w:t>
      </w:r>
      <w:r w:rsidRPr="00216E0B">
        <w:rPr>
          <w:rFonts w:ascii="宋体" w:hAnsi="宋体" w:cs="Estrangelo Edessa" w:hint="eastAsia"/>
          <w:lang w:val="en-GB"/>
        </w:rPr>
        <w:t>、独立腹</w:t>
      </w:r>
      <w:r w:rsidRPr="00216E0B">
        <w:rPr>
          <w:rFonts w:ascii="宋体" w:hAnsi="宋体" w:cs="Estrangelo Edessa" w:hint="eastAsia"/>
        </w:rPr>
        <w:t>部运动</w:t>
      </w:r>
      <w:r w:rsidRPr="00216E0B">
        <w:rPr>
          <w:rFonts w:ascii="宋体" w:hAnsi="宋体" w:cs="Estrangelo Edessa" w:hint="eastAsia"/>
          <w:lang w:val="en-GB"/>
        </w:rPr>
        <w:t>、脉搏血氧饱和度、脉率、体位、体动、鼾声、环境光</w:t>
      </w:r>
      <w:r w:rsidRPr="00216E0B">
        <w:rPr>
          <w:rFonts w:ascii="宋体" w:hAnsi="宋体" w:cs="Estrangelo Edessa" w:hint="eastAsia"/>
        </w:rPr>
        <w:t>等</w:t>
      </w:r>
      <w:r w:rsidRPr="00216E0B">
        <w:rPr>
          <w:rFonts w:ascii="宋体" w:hAnsi="宋体" w:cs="Estrangelo Edessa" w:hint="eastAsia"/>
          <w:lang w:val="en-GB"/>
        </w:rPr>
        <w:t>参数。</w:t>
      </w:r>
    </w:p>
    <w:p w:rsidR="00E50895" w:rsidRPr="00216E0B" w:rsidRDefault="00E50895" w:rsidP="00E50895">
      <w:pPr>
        <w:ind w:leftChars="200" w:left="420"/>
        <w:rPr>
          <w:rFonts w:ascii="宋体" w:hAnsi="宋体" w:cs="宋体"/>
          <w:szCs w:val="21"/>
          <w:lang w:val="en-GB"/>
        </w:rPr>
      </w:pPr>
      <w:r w:rsidRPr="000E1C86">
        <w:rPr>
          <w:rFonts w:ascii="宋体" w:hAnsi="宋体"/>
          <w:sz w:val="22"/>
        </w:rPr>
        <w:t xml:space="preserve">7. 2  </w:t>
      </w:r>
      <w:r w:rsidRPr="00216E0B">
        <w:rPr>
          <w:rFonts w:ascii="宋体" w:hAnsi="宋体" w:cs="宋体" w:hint="eastAsia"/>
          <w:szCs w:val="21"/>
          <w:lang w:val="en-GB"/>
        </w:rPr>
        <w:t>一次性热敏气流传感器设计，与多导睡眠呼吸监测仪配套使用，用于口鼻气流的监测，可实现热敏式和压力式气流波形同时采集。</w:t>
      </w:r>
    </w:p>
    <w:p w:rsidR="00E50895" w:rsidRPr="00216E0B" w:rsidRDefault="00E50895" w:rsidP="00E50895">
      <w:pPr>
        <w:ind w:leftChars="200" w:left="420"/>
        <w:rPr>
          <w:rFonts w:ascii="宋体" w:hAnsi="宋体" w:cs="Estrangelo Edessa"/>
          <w:lang w:val="en-GB"/>
        </w:rPr>
      </w:pPr>
      <w:r w:rsidRPr="000E1C86">
        <w:rPr>
          <w:rFonts w:ascii="宋体" w:hAnsi="宋体"/>
          <w:sz w:val="22"/>
        </w:rPr>
        <w:t xml:space="preserve">7.3  </w:t>
      </w:r>
      <w:r w:rsidRPr="00216E0B">
        <w:rPr>
          <w:rFonts w:ascii="宋体" w:hAnsi="宋体" w:cs="Estrangelo Edessa" w:hint="eastAsia"/>
          <w:lang w:val="en-GB"/>
        </w:rPr>
        <w:t>设备小巧轻便，</w:t>
      </w:r>
      <w:r w:rsidRPr="00216E0B">
        <w:rPr>
          <w:rFonts w:ascii="宋体" w:hAnsi="宋体" w:hint="eastAsia"/>
        </w:rPr>
        <w:t>体积</w:t>
      </w:r>
      <w:r w:rsidRPr="00216E0B">
        <w:rPr>
          <w:rFonts w:ascii="宋体" w:hAnsi="宋体" w:hint="eastAsia"/>
          <w:lang w:val="en-GB"/>
        </w:rPr>
        <w:t>≤13</w:t>
      </w:r>
      <w:r w:rsidRPr="00216E0B">
        <w:rPr>
          <w:rFonts w:ascii="宋体" w:hAnsi="宋体" w:hint="eastAsia"/>
        </w:rPr>
        <w:t>5</w:t>
      </w:r>
      <w:r w:rsidRPr="00216E0B">
        <w:rPr>
          <w:rFonts w:ascii="宋体" w:hAnsi="宋体" w:hint="eastAsia"/>
          <w:lang w:val="en-GB"/>
        </w:rPr>
        <w:t>x8</w:t>
      </w:r>
      <w:r w:rsidRPr="00216E0B">
        <w:rPr>
          <w:rFonts w:ascii="宋体" w:hAnsi="宋体" w:hint="eastAsia"/>
        </w:rPr>
        <w:t>5</w:t>
      </w:r>
      <w:r w:rsidRPr="00216E0B">
        <w:rPr>
          <w:rFonts w:ascii="宋体" w:hAnsi="宋体"/>
          <w:lang w:val="en-GB"/>
        </w:rPr>
        <w:t>x</w:t>
      </w:r>
      <w:r w:rsidRPr="00216E0B">
        <w:rPr>
          <w:rFonts w:ascii="宋体" w:hAnsi="宋体" w:hint="eastAsia"/>
        </w:rPr>
        <w:t>30</w:t>
      </w:r>
      <w:r w:rsidRPr="00216E0B">
        <w:rPr>
          <w:rFonts w:ascii="宋体" w:hAnsi="宋体"/>
          <w:lang w:val="en-GB"/>
        </w:rPr>
        <w:t xml:space="preserve"> mm</w:t>
      </w:r>
      <w:r w:rsidRPr="00216E0B">
        <w:rPr>
          <w:rFonts w:ascii="宋体" w:hAnsi="宋体" w:hint="eastAsia"/>
          <w:lang w:val="en-GB"/>
        </w:rPr>
        <w:t>，重量≤</w:t>
      </w:r>
      <w:r w:rsidRPr="00216E0B">
        <w:rPr>
          <w:rFonts w:ascii="宋体" w:hAnsi="宋体"/>
          <w:lang w:val="en-GB"/>
        </w:rPr>
        <w:t>2</w:t>
      </w:r>
      <w:r w:rsidRPr="00216E0B">
        <w:rPr>
          <w:rFonts w:ascii="宋体" w:hAnsi="宋体" w:hint="eastAsia"/>
        </w:rPr>
        <w:t>20</w:t>
      </w:r>
      <w:r w:rsidRPr="00216E0B">
        <w:rPr>
          <w:rFonts w:ascii="宋体" w:hAnsi="宋体" w:hint="eastAsia"/>
          <w:lang w:val="en-GB"/>
        </w:rPr>
        <w:t>克（带电池）</w:t>
      </w:r>
      <w:r w:rsidRPr="00216E0B">
        <w:rPr>
          <w:rFonts w:ascii="宋体" w:hAnsi="宋体" w:cs="Estrangelo Edessa" w:hint="eastAsia"/>
          <w:lang w:val="en-GB"/>
        </w:rPr>
        <w:t>，监测过程中患者可在睡眠监测室活动</w:t>
      </w:r>
    </w:p>
    <w:p w:rsidR="00E50895" w:rsidRPr="00216E0B" w:rsidRDefault="00E50895" w:rsidP="00E50895">
      <w:pPr>
        <w:ind w:leftChars="200" w:left="420"/>
        <w:rPr>
          <w:rFonts w:ascii="宋体" w:hAnsi="宋体" w:cs="Estrangelo Edessa"/>
          <w:lang w:val="en-GB"/>
        </w:rPr>
      </w:pPr>
      <w:r w:rsidRPr="000E1C86">
        <w:rPr>
          <w:rFonts w:ascii="宋体" w:hAnsi="宋体"/>
          <w:sz w:val="22"/>
        </w:rPr>
        <w:t xml:space="preserve">7.4  </w:t>
      </w:r>
      <w:r w:rsidRPr="00216E0B">
        <w:rPr>
          <w:rFonts w:ascii="宋体" w:hAnsi="宋体" w:cs="Estrangelo Edessa" w:hint="eastAsia"/>
          <w:lang w:val="en-GB"/>
        </w:rPr>
        <w:t>设备采用大容量锂电池直流电源供电，</w:t>
      </w:r>
      <w:r w:rsidRPr="00216E0B">
        <w:rPr>
          <w:rFonts w:ascii="宋体" w:hAnsi="宋体" w:cs="Estrangelo Edessa"/>
          <w:lang w:val="en-GB"/>
        </w:rPr>
        <w:t>实时监测</w:t>
      </w:r>
      <w:r w:rsidRPr="00216E0B">
        <w:rPr>
          <w:rFonts w:ascii="宋体" w:hAnsi="宋体" w:cs="Estrangelo Edessa" w:hint="eastAsia"/>
          <w:lang w:val="en-GB"/>
        </w:rPr>
        <w:t>模式下续航时间可达</w:t>
      </w:r>
      <w:r w:rsidRPr="00216E0B">
        <w:rPr>
          <w:rFonts w:ascii="宋体" w:hAnsi="宋体" w:cs="Estrangelo Edessa"/>
          <w:lang w:val="en-GB"/>
        </w:rPr>
        <w:t>24小时</w:t>
      </w:r>
      <w:r w:rsidRPr="00216E0B">
        <w:rPr>
          <w:rStyle w:val="fontstyle01"/>
          <w:rFonts w:hint="default"/>
          <w:color w:val="auto"/>
        </w:rPr>
        <w:t>，</w:t>
      </w:r>
      <w:r w:rsidRPr="00216E0B">
        <w:rPr>
          <w:rFonts w:ascii="宋体" w:hAnsi="宋体" w:cs="Estrangelo Edessa" w:hint="eastAsia"/>
          <w:lang w:val="en-GB"/>
        </w:rPr>
        <w:t>可重复使用，降低传统干电池的日常损耗及环境污染；同时电池可自由拆卸并更换，避免因长期使用导致电池老化而不便更换的情况；</w:t>
      </w:r>
    </w:p>
    <w:p w:rsidR="00E50895" w:rsidRPr="00216E0B" w:rsidRDefault="00E50895" w:rsidP="00E50895">
      <w:pPr>
        <w:ind w:leftChars="200" w:left="420"/>
        <w:rPr>
          <w:rFonts w:ascii="宋体" w:hAnsi="宋体" w:cs="宋体"/>
          <w:szCs w:val="21"/>
        </w:rPr>
      </w:pPr>
      <w:r w:rsidRPr="000E1C86">
        <w:rPr>
          <w:rFonts w:ascii="宋体" w:hAnsi="宋体"/>
          <w:sz w:val="22"/>
        </w:rPr>
        <w:t xml:space="preserve">7.5  </w:t>
      </w:r>
      <w:r w:rsidRPr="00216E0B">
        <w:rPr>
          <w:rFonts w:ascii="宋体" w:hAnsi="宋体" w:cs="宋体" w:hint="eastAsia"/>
          <w:szCs w:val="21"/>
        </w:rPr>
        <w:t>设备使用期限≥7年</w:t>
      </w:r>
    </w:p>
    <w:p w:rsidR="00E50895" w:rsidRPr="00216E0B" w:rsidRDefault="00E50895" w:rsidP="00E50895">
      <w:pPr>
        <w:ind w:leftChars="200" w:left="420"/>
        <w:rPr>
          <w:rFonts w:ascii="宋体" w:hAnsi="宋体" w:cs="Estrangelo Edessa"/>
          <w:lang w:val="en-GB"/>
        </w:rPr>
      </w:pPr>
      <w:r w:rsidRPr="000E1C86">
        <w:rPr>
          <w:rFonts w:ascii="宋体" w:hAnsi="宋体"/>
          <w:sz w:val="22"/>
        </w:rPr>
        <w:t xml:space="preserve">7.6  </w:t>
      </w:r>
      <w:r w:rsidRPr="00216E0B">
        <w:rPr>
          <w:rFonts w:ascii="宋体" w:hAnsi="宋体" w:cs="Estrangelo Edessa" w:hint="eastAsia"/>
          <w:lang w:val="en-GB"/>
        </w:rPr>
        <w:t>主机</w:t>
      </w:r>
      <w:proofErr w:type="gramStart"/>
      <w:r w:rsidRPr="00216E0B">
        <w:rPr>
          <w:rFonts w:ascii="宋体" w:hAnsi="宋体" w:cs="Estrangelo Edessa" w:hint="eastAsia"/>
          <w:lang w:val="en-GB"/>
        </w:rPr>
        <w:t>内置蓝牙模块</w:t>
      </w:r>
      <w:proofErr w:type="gramEnd"/>
      <w:r w:rsidRPr="00216E0B">
        <w:rPr>
          <w:rFonts w:ascii="宋体" w:hAnsi="宋体" w:cs="Estrangelo Edessa" w:hint="eastAsia"/>
          <w:lang w:val="en-GB"/>
        </w:rPr>
        <w:t>，可通过电脑</w:t>
      </w:r>
      <w:proofErr w:type="gramStart"/>
      <w:r w:rsidRPr="00216E0B">
        <w:rPr>
          <w:rFonts w:ascii="宋体" w:hAnsi="宋体" w:cs="Estrangelo Edessa" w:hint="eastAsia"/>
          <w:lang w:val="en-GB"/>
        </w:rPr>
        <w:t>端蓝牙</w:t>
      </w:r>
      <w:proofErr w:type="gramEnd"/>
      <w:r w:rsidRPr="00216E0B">
        <w:rPr>
          <w:rFonts w:ascii="宋体" w:hAnsi="宋体" w:cs="Estrangelo Edessa" w:hint="eastAsia"/>
          <w:lang w:val="en-GB"/>
        </w:rPr>
        <w:t>无线连接，软件进行无线初始化，录入患者基本信息及相关监测数据及指标的设置，无需利用读卡器或其他USB接口进行数据初始化</w:t>
      </w:r>
    </w:p>
    <w:p w:rsidR="00E50895" w:rsidRPr="00216E0B" w:rsidRDefault="00E50895" w:rsidP="00E50895">
      <w:pPr>
        <w:ind w:leftChars="200" w:left="420"/>
        <w:rPr>
          <w:rFonts w:ascii="宋体" w:hAnsi="宋体" w:cs="Estrangelo Edessa"/>
          <w:lang w:val="en-GB"/>
        </w:rPr>
      </w:pPr>
      <w:r w:rsidRPr="000E1C86">
        <w:rPr>
          <w:rFonts w:ascii="宋体" w:hAnsi="宋体"/>
          <w:sz w:val="22"/>
        </w:rPr>
        <w:t xml:space="preserve">7.7  </w:t>
      </w:r>
      <w:r w:rsidRPr="00216E0B">
        <w:rPr>
          <w:rFonts w:ascii="宋体" w:hAnsi="宋体" w:cs="Estrangelo Edessa" w:hint="eastAsia"/>
          <w:lang w:val="en-GB"/>
        </w:rPr>
        <w:t>设备主机具有信号灯显示功能，根据红绿信号灯闪烁来判定EXG、SpO2等连接情况。</w:t>
      </w:r>
    </w:p>
    <w:p w:rsidR="00E50895" w:rsidRPr="00216E0B" w:rsidRDefault="00E50895" w:rsidP="00E50895">
      <w:pPr>
        <w:ind w:leftChars="200" w:left="420"/>
        <w:rPr>
          <w:rFonts w:ascii="宋体" w:hAnsi="宋体" w:cs="Estrangelo Edessa"/>
          <w:lang w:val="en-GB"/>
        </w:rPr>
      </w:pPr>
      <w:r w:rsidRPr="000E1C86">
        <w:rPr>
          <w:rFonts w:ascii="宋体" w:hAnsi="宋体"/>
          <w:sz w:val="22"/>
        </w:rPr>
        <w:t xml:space="preserve">7.8  </w:t>
      </w:r>
      <w:r w:rsidRPr="00216E0B">
        <w:rPr>
          <w:rFonts w:ascii="宋体" w:hAnsi="宋体" w:cs="Estrangelo Edessa" w:hint="eastAsia"/>
          <w:lang w:val="en-GB"/>
        </w:rPr>
        <w:t>设备具有环境光监测功能，可通过环境光自动识别出关灯和开灯时间</w:t>
      </w:r>
    </w:p>
    <w:p w:rsidR="00E50895" w:rsidRPr="00216E0B" w:rsidRDefault="00E50895" w:rsidP="00E50895">
      <w:pPr>
        <w:ind w:leftChars="200" w:left="420"/>
        <w:rPr>
          <w:rFonts w:ascii="宋体" w:hAnsi="宋体" w:cs="Estrangelo Edessa"/>
          <w:lang w:val="en-GB"/>
        </w:rPr>
      </w:pPr>
      <w:r w:rsidRPr="000E1C86">
        <w:rPr>
          <w:rFonts w:ascii="宋体" w:hAnsi="宋体"/>
          <w:sz w:val="22"/>
        </w:rPr>
        <w:t xml:space="preserve">7.9  </w:t>
      </w:r>
      <w:r w:rsidRPr="00216E0B">
        <w:rPr>
          <w:rFonts w:ascii="宋体" w:hAnsi="宋体" w:cs="Estrangelo Edessa" w:hint="eastAsia"/>
          <w:lang w:val="en-GB"/>
        </w:rPr>
        <w:t>设备内存卡可</w:t>
      </w:r>
      <w:r w:rsidRPr="00216E0B">
        <w:rPr>
          <w:rFonts w:ascii="宋体" w:hAnsi="宋体" w:cs="Estrangelo Edessa" w:hint="eastAsia"/>
        </w:rPr>
        <w:t>≥</w:t>
      </w:r>
      <w:r w:rsidRPr="00216E0B">
        <w:rPr>
          <w:rFonts w:ascii="宋体" w:hAnsi="宋体" w:cs="Estrangelo Edessa" w:hint="eastAsia"/>
          <w:lang w:val="en-GB"/>
        </w:rPr>
        <w:t>1</w:t>
      </w:r>
      <w:r w:rsidRPr="00216E0B">
        <w:rPr>
          <w:rFonts w:ascii="宋体" w:hAnsi="宋体" w:cs="Estrangelo Edessa"/>
          <w:lang w:val="en-GB"/>
        </w:rPr>
        <w:t>6</w:t>
      </w:r>
      <w:r w:rsidRPr="00216E0B">
        <w:rPr>
          <w:rFonts w:ascii="宋体" w:hAnsi="宋体" w:cs="Estrangelo Edessa" w:hint="eastAsia"/>
          <w:lang w:val="en-GB"/>
        </w:rPr>
        <w:t>GB</w:t>
      </w:r>
    </w:p>
    <w:p w:rsidR="00E50895" w:rsidRPr="00216E0B" w:rsidRDefault="00E50895" w:rsidP="00E50895">
      <w:pPr>
        <w:ind w:leftChars="200" w:left="420"/>
        <w:rPr>
          <w:rFonts w:ascii="宋体" w:hAnsi="宋体" w:cs="Estrangelo Edessa"/>
          <w:lang w:val="en-GB"/>
        </w:rPr>
      </w:pPr>
      <w:r w:rsidRPr="000E1C86">
        <w:rPr>
          <w:rFonts w:ascii="宋体" w:hAnsi="宋体"/>
          <w:sz w:val="22"/>
        </w:rPr>
        <w:t xml:space="preserve">7.10  </w:t>
      </w:r>
      <w:r w:rsidRPr="00216E0B">
        <w:rPr>
          <w:rFonts w:ascii="宋体" w:hAnsi="宋体" w:cs="Estrangelo Edessa" w:hint="eastAsia"/>
          <w:lang w:val="en-GB"/>
        </w:rPr>
        <w:t>设备主机具有可连续记录三位患者数据的功能，并同时存储于内存卡中，可同时在分析软件中依次下载这三位患者数据进行分析。</w:t>
      </w:r>
    </w:p>
    <w:p w:rsidR="00E50895" w:rsidRPr="00216E0B" w:rsidRDefault="00E50895" w:rsidP="00E50895">
      <w:pPr>
        <w:tabs>
          <w:tab w:val="left" w:pos="720"/>
        </w:tabs>
        <w:spacing w:line="360" w:lineRule="auto"/>
        <w:ind w:firstLineChars="200" w:firstLine="440"/>
        <w:rPr>
          <w:rFonts w:ascii="宋体" w:hAnsi="宋体" w:cs="Estrangelo Edessa"/>
          <w:lang w:val="en-GB"/>
        </w:rPr>
      </w:pPr>
      <w:r w:rsidRPr="000E1C86">
        <w:rPr>
          <w:rFonts w:ascii="宋体" w:hAnsi="宋体"/>
          <w:sz w:val="22"/>
        </w:rPr>
        <w:t xml:space="preserve">7.11  </w:t>
      </w:r>
      <w:r w:rsidRPr="00216E0B">
        <w:rPr>
          <w:rFonts w:ascii="宋体" w:hAnsi="宋体" w:cs="Estrangelo Edessa" w:hint="eastAsia"/>
          <w:lang w:val="en-GB"/>
        </w:rPr>
        <w:t>可对不同信号自定义</w:t>
      </w:r>
      <w:proofErr w:type="gramStart"/>
      <w:r w:rsidRPr="00216E0B">
        <w:rPr>
          <w:rFonts w:ascii="宋体" w:hAnsi="宋体" w:cs="Estrangelo Edessa" w:hint="eastAsia"/>
          <w:lang w:val="en-GB"/>
        </w:rPr>
        <w:t>设置高通滤波</w:t>
      </w:r>
      <w:proofErr w:type="gramEnd"/>
      <w:r w:rsidRPr="00216E0B">
        <w:rPr>
          <w:rFonts w:ascii="宋体" w:hAnsi="宋体" w:cs="Estrangelo Edessa" w:hint="eastAsia"/>
          <w:lang w:val="en-GB"/>
        </w:rPr>
        <w:t>、低通滤波、工作频率，帮助临床滤除噪声干扰，获取更加准确的信号</w:t>
      </w:r>
    </w:p>
    <w:p w:rsidR="00E50895" w:rsidRPr="00216E0B" w:rsidRDefault="00E50895" w:rsidP="00E50895">
      <w:pPr>
        <w:ind w:leftChars="200" w:left="420"/>
        <w:rPr>
          <w:rFonts w:ascii="宋体" w:hAnsi="宋体" w:cs="Estrangelo Edessa"/>
          <w:lang w:val="en-GB"/>
        </w:rPr>
      </w:pPr>
      <w:r w:rsidRPr="000E1C86">
        <w:rPr>
          <w:rFonts w:ascii="宋体" w:hAnsi="宋体"/>
          <w:sz w:val="22"/>
        </w:rPr>
        <w:lastRenderedPageBreak/>
        <w:t xml:space="preserve">7.12  </w:t>
      </w:r>
      <w:r w:rsidRPr="00216E0B">
        <w:rPr>
          <w:rFonts w:ascii="宋体" w:hAnsi="宋体" w:cs="Estrangelo Edessa"/>
          <w:lang w:val="en-GB"/>
        </w:rPr>
        <w:t>患者报告可导出</w:t>
      </w:r>
      <w:r w:rsidRPr="00216E0B">
        <w:rPr>
          <w:rFonts w:ascii="宋体" w:hAnsi="宋体" w:cs="Estrangelo Edessa" w:hint="eastAsia"/>
          <w:lang w:val="en-GB"/>
        </w:rPr>
        <w:t>为</w:t>
      </w:r>
      <w:r w:rsidRPr="00216E0B">
        <w:rPr>
          <w:rFonts w:ascii="宋体" w:hAnsi="宋体" w:cs="Estrangelo Edessa"/>
          <w:lang w:val="en-GB"/>
        </w:rPr>
        <w:t>WORD、EXCEL、PDF</w:t>
      </w:r>
      <w:r w:rsidRPr="00216E0B">
        <w:rPr>
          <w:rFonts w:ascii="宋体" w:hAnsi="宋体" w:cs="Estrangelo Edessa" w:hint="eastAsia"/>
          <w:lang w:val="en-GB"/>
        </w:rPr>
        <w:t>格式，同时可自定义报告模板</w:t>
      </w:r>
    </w:p>
    <w:p w:rsidR="00E50895" w:rsidRPr="00216E0B" w:rsidRDefault="00E50895" w:rsidP="00E50895">
      <w:pPr>
        <w:ind w:leftChars="200" w:left="420"/>
        <w:rPr>
          <w:rFonts w:ascii="宋体" w:hAnsi="宋体" w:cs="Estrangelo Edessa"/>
          <w:lang w:val="en-GB"/>
        </w:rPr>
      </w:pPr>
      <w:r w:rsidRPr="000E1C86">
        <w:rPr>
          <w:rFonts w:ascii="宋体" w:hAnsi="宋体"/>
          <w:sz w:val="22"/>
        </w:rPr>
        <w:t xml:space="preserve">7.13 </w:t>
      </w:r>
      <w:r w:rsidRPr="00216E0B">
        <w:rPr>
          <w:rFonts w:ascii="宋体" w:hAnsi="宋体" w:cs="Estrangelo Edessa" w:hint="eastAsia"/>
          <w:lang w:val="en-GB"/>
        </w:rPr>
        <w:t>数据采集格式采用国际通用EDF格式，可将数据导出EDF文件，导入至其它所需要软件平台进行分析</w:t>
      </w:r>
    </w:p>
    <w:p w:rsidR="00E50895" w:rsidRPr="00216E0B" w:rsidRDefault="00E50895" w:rsidP="00E50895">
      <w:pPr>
        <w:ind w:leftChars="200" w:left="420"/>
        <w:rPr>
          <w:rFonts w:ascii="宋体" w:hAnsi="宋体" w:cs="Estrangelo Edessa"/>
          <w:lang w:val="en-GB"/>
        </w:rPr>
      </w:pPr>
      <w:r w:rsidRPr="000E1C86">
        <w:rPr>
          <w:rFonts w:ascii="宋体" w:hAnsi="宋体"/>
          <w:sz w:val="22"/>
        </w:rPr>
        <w:t xml:space="preserve">7.14  </w:t>
      </w:r>
      <w:r w:rsidRPr="00216E0B">
        <w:rPr>
          <w:rFonts w:ascii="宋体" w:hAnsi="宋体" w:cs="Estrangelo Edessa" w:hint="eastAsia"/>
          <w:lang w:val="en-GB"/>
        </w:rPr>
        <w:t>软件具有一键导出不同病例患者的各项监测生理指标至Excel中，便于临床医务人员进行科研及其他数据收集操作</w:t>
      </w:r>
    </w:p>
    <w:p w:rsidR="00E50895" w:rsidRPr="00216E0B" w:rsidRDefault="00E50895" w:rsidP="00E50895">
      <w:pPr>
        <w:ind w:leftChars="200" w:left="420"/>
        <w:rPr>
          <w:rFonts w:ascii="宋体" w:hAnsi="宋体" w:cs="宋体"/>
          <w:lang w:val="en-GB"/>
        </w:rPr>
      </w:pPr>
      <w:r w:rsidRPr="000E1C86">
        <w:rPr>
          <w:rFonts w:ascii="宋体" w:hAnsi="宋体"/>
          <w:sz w:val="22"/>
        </w:rPr>
        <w:t xml:space="preserve">7.15 </w:t>
      </w:r>
      <w:r w:rsidRPr="00216E0B">
        <w:rPr>
          <w:rFonts w:ascii="宋体" w:hAnsi="宋体" w:cs="宋体" w:hint="eastAsia"/>
          <w:lang w:val="en-GB"/>
        </w:rPr>
        <w:t>配套睡眠分析软件具有全中文操作界面，可判断判断呼吸事件（包含呼吸暂停指数、低通气指数、呼吸暂停+低通气指数、呼吸努力相关微觉醒指数等）、判断心电事件（包含睡眠期平均心率、睡眠期间最高心率、睡眠期间最低心率）。</w:t>
      </w:r>
    </w:p>
    <w:p w:rsidR="00E50895" w:rsidRPr="00216E0B" w:rsidRDefault="00E50895" w:rsidP="00E50895">
      <w:pPr>
        <w:ind w:leftChars="200" w:left="420"/>
        <w:rPr>
          <w:rFonts w:ascii="宋体" w:hAnsi="宋体" w:cs="Estrangelo Edessa"/>
          <w:lang w:val="en-GB"/>
        </w:rPr>
      </w:pPr>
      <w:r w:rsidRPr="000E1C86">
        <w:rPr>
          <w:rFonts w:ascii="宋体" w:hAnsi="宋体"/>
          <w:sz w:val="22"/>
        </w:rPr>
        <w:t xml:space="preserve">7.16  </w:t>
      </w:r>
      <w:r w:rsidRPr="00216E0B">
        <w:rPr>
          <w:rFonts w:ascii="宋体" w:hAnsi="宋体" w:cs="Estrangelo Edessa" w:hint="eastAsia"/>
          <w:lang w:val="en-GB"/>
        </w:rPr>
        <w:t>软件可自动翻页和滚动，速度30s/屏，时间可调；可以手动或自动分析睡眠分期、呼吸事件、缺氧事件以及肢体运动事件，并最终生成统计结果和报告；睡眠报告具有血氧趋势图、心率趋势图、呼吸事件趋势图、体</w:t>
      </w:r>
      <w:proofErr w:type="gramStart"/>
      <w:r w:rsidRPr="00216E0B">
        <w:rPr>
          <w:rFonts w:ascii="宋体" w:hAnsi="宋体" w:cs="Estrangelo Edessa" w:hint="eastAsia"/>
          <w:lang w:val="en-GB"/>
        </w:rPr>
        <w:t>动趋势</w:t>
      </w:r>
      <w:proofErr w:type="gramEnd"/>
      <w:r w:rsidRPr="00216E0B">
        <w:rPr>
          <w:rFonts w:ascii="宋体" w:hAnsi="宋体" w:cs="Estrangelo Edessa" w:hint="eastAsia"/>
          <w:lang w:val="en-GB"/>
        </w:rPr>
        <w:t>图、体位趋势图。</w:t>
      </w:r>
    </w:p>
    <w:p w:rsidR="00E50895" w:rsidRPr="00216E0B" w:rsidRDefault="00E50895" w:rsidP="00E50895">
      <w:pPr>
        <w:ind w:leftChars="200" w:left="420"/>
        <w:rPr>
          <w:rFonts w:ascii="宋体" w:hAnsi="宋体" w:cs="Estrangelo Edessa"/>
          <w:lang w:val="en-GB"/>
        </w:rPr>
      </w:pPr>
      <w:r w:rsidRPr="000E1C86">
        <w:rPr>
          <w:rFonts w:ascii="宋体" w:hAnsi="宋体" w:hint="eastAsia"/>
          <w:sz w:val="22"/>
        </w:rPr>
        <w:t xml:space="preserve">7.17 </w:t>
      </w:r>
      <w:r w:rsidRPr="00216E0B">
        <w:rPr>
          <w:rFonts w:ascii="宋体" w:hAnsi="宋体" w:cs="Estrangelo Edessa" w:hint="eastAsia"/>
        </w:rPr>
        <w:t>配备</w:t>
      </w:r>
      <w:r w:rsidRPr="00216E0B">
        <w:rPr>
          <w:rFonts w:ascii="宋体" w:hAnsi="宋体" w:cs="Estrangelo Edessa" w:hint="eastAsia"/>
          <w:lang w:val="en-GB"/>
        </w:rPr>
        <w:t>智能App平板，可与主机实时连接，用于查看各信号异常情况，便于医务人员查房，同时可通过平板端给设备主机进行定时开关机操作。</w:t>
      </w:r>
    </w:p>
    <w:p w:rsidR="00E50895" w:rsidRPr="00216E0B" w:rsidRDefault="00E50895" w:rsidP="00E50895">
      <w:pPr>
        <w:ind w:leftChars="200" w:left="420"/>
        <w:rPr>
          <w:rFonts w:ascii="宋体" w:hAnsi="宋体" w:cs="Estrangelo Edessa"/>
        </w:rPr>
      </w:pPr>
      <w:r w:rsidRPr="00216E0B">
        <w:rPr>
          <w:rFonts w:ascii="宋体" w:hAnsi="宋体" w:cs="Estrangelo Edessa" w:hint="eastAsia"/>
        </w:rPr>
        <w:t>7.18配备报告工作站1台、彩色报告打印机1台</w:t>
      </w:r>
    </w:p>
    <w:p w:rsidR="00E50895" w:rsidRPr="00216E0B" w:rsidRDefault="00E50895" w:rsidP="00E50895">
      <w:pPr>
        <w:ind w:leftChars="200" w:left="420"/>
        <w:rPr>
          <w:rFonts w:ascii="宋体" w:hAnsi="宋体" w:cs="Estrangelo Edessa"/>
          <w:lang w:val="en-GB"/>
        </w:rPr>
      </w:pPr>
    </w:p>
    <w:p w:rsidR="00E50895" w:rsidRPr="000E1C86" w:rsidRDefault="00E50895" w:rsidP="00E50895">
      <w:pPr>
        <w:ind w:leftChars="200" w:left="420"/>
        <w:rPr>
          <w:rFonts w:ascii="宋体" w:hAnsi="宋体"/>
          <w:b/>
          <w:bCs/>
          <w:sz w:val="22"/>
        </w:rPr>
      </w:pPr>
      <w:r w:rsidRPr="000E1C86">
        <w:rPr>
          <w:rFonts w:ascii="宋体" w:hAnsi="宋体" w:hint="eastAsia"/>
          <w:b/>
          <w:bCs/>
          <w:sz w:val="22"/>
        </w:rPr>
        <w:t>8、便携式肺功能仪1台</w:t>
      </w:r>
    </w:p>
    <w:p w:rsidR="00E50895" w:rsidRPr="000E1C86" w:rsidRDefault="00E50895" w:rsidP="00E50895">
      <w:pPr>
        <w:ind w:leftChars="200" w:left="420"/>
        <w:rPr>
          <w:rFonts w:ascii="宋体" w:hAnsi="宋体"/>
          <w:sz w:val="22"/>
        </w:rPr>
      </w:pPr>
      <w:r w:rsidRPr="000E1C86">
        <w:rPr>
          <w:rFonts w:ascii="宋体" w:hAnsi="宋体" w:hint="eastAsia"/>
          <w:sz w:val="22"/>
        </w:rPr>
        <w:t>8.1产品注册标准：符合国家肺功能</w:t>
      </w:r>
      <w:proofErr w:type="gramStart"/>
      <w:r w:rsidRPr="000E1C86">
        <w:rPr>
          <w:rFonts w:ascii="宋体" w:hAnsi="宋体" w:hint="eastAsia"/>
          <w:sz w:val="22"/>
        </w:rPr>
        <w:t>仪有关</w:t>
      </w:r>
      <w:proofErr w:type="gramEnd"/>
      <w:r w:rsidRPr="000E1C86">
        <w:rPr>
          <w:rFonts w:ascii="宋体" w:hAnsi="宋体" w:hint="eastAsia"/>
          <w:sz w:val="22"/>
        </w:rPr>
        <w:t>技术规范要求和技术标准。</w:t>
      </w:r>
    </w:p>
    <w:p w:rsidR="00E50895" w:rsidRPr="000E1C86" w:rsidRDefault="00E50895" w:rsidP="00E50895">
      <w:pPr>
        <w:ind w:leftChars="200" w:left="420"/>
        <w:rPr>
          <w:rFonts w:ascii="宋体" w:hAnsi="宋体"/>
          <w:sz w:val="22"/>
        </w:rPr>
      </w:pPr>
      <w:r w:rsidRPr="000E1C86">
        <w:rPr>
          <w:rFonts w:ascii="宋体" w:hAnsi="宋体" w:hint="eastAsia"/>
          <w:sz w:val="22"/>
        </w:rPr>
        <w:t>8.2产品检测原理：采用压差传感器检测技术原理。</w:t>
      </w:r>
    </w:p>
    <w:p w:rsidR="00E50895" w:rsidRPr="000E1C86" w:rsidRDefault="00E50895" w:rsidP="00E50895">
      <w:pPr>
        <w:ind w:leftChars="200" w:left="420"/>
        <w:rPr>
          <w:rFonts w:ascii="宋体" w:hAnsi="宋体"/>
          <w:sz w:val="22"/>
        </w:rPr>
      </w:pPr>
      <w:r w:rsidRPr="000E1C86">
        <w:rPr>
          <w:rFonts w:ascii="宋体" w:hAnsi="宋体" w:hint="eastAsia"/>
          <w:sz w:val="22"/>
        </w:rPr>
        <w:t>8.3 检测显示参数包含：FVC（用力肺活量）：FVC、FEV1、FEV3、FEV6、FEV1/FVC、FEV3/FVC、FEV1/VC Max、PEF、FEF25、FEF50、FEF75、MMEF、VEXP、FET等呼气指标，PIF等吸气指标；VC(肺活量)：VC、VT、IRV、ERV、IC等；MVV（分钟最大通气量）：MVV、VT、RR等；</w:t>
      </w:r>
    </w:p>
    <w:p w:rsidR="00E50895" w:rsidRPr="000E1C86" w:rsidRDefault="00E50895" w:rsidP="00E50895">
      <w:pPr>
        <w:ind w:leftChars="200" w:left="420"/>
        <w:rPr>
          <w:rFonts w:ascii="宋体" w:hAnsi="宋体"/>
          <w:sz w:val="22"/>
        </w:rPr>
      </w:pPr>
      <w:r w:rsidRPr="000E1C86">
        <w:rPr>
          <w:rFonts w:ascii="宋体" w:hAnsi="宋体" w:hint="eastAsia"/>
          <w:sz w:val="22"/>
        </w:rPr>
        <w:t>8.4用力肺活量（FVC），第一秒用力呼气量（FEV1)指标，准确性：±2.5%或0.050L（取其大者）；重复性：≦2.5%或≤0.050L（取其大者）。</w:t>
      </w:r>
    </w:p>
    <w:p w:rsidR="00E50895" w:rsidRPr="000E1C86" w:rsidRDefault="00E50895" w:rsidP="00E50895">
      <w:pPr>
        <w:ind w:leftChars="200" w:left="420"/>
        <w:rPr>
          <w:rFonts w:ascii="宋体" w:hAnsi="宋体"/>
          <w:sz w:val="22"/>
        </w:rPr>
      </w:pPr>
      <w:r w:rsidRPr="000E1C86">
        <w:rPr>
          <w:rFonts w:ascii="宋体" w:hAnsi="宋体" w:hint="eastAsia"/>
          <w:sz w:val="22"/>
        </w:rPr>
        <w:t>8.5仪器测定容量的检测灵敏度≤15ml/s。</w:t>
      </w:r>
    </w:p>
    <w:p w:rsidR="00E50895" w:rsidRPr="000E1C86" w:rsidRDefault="00E50895" w:rsidP="00E50895">
      <w:pPr>
        <w:ind w:leftChars="200" w:left="420"/>
        <w:rPr>
          <w:rFonts w:ascii="宋体" w:hAnsi="宋体"/>
          <w:sz w:val="22"/>
        </w:rPr>
      </w:pPr>
      <w:r w:rsidRPr="000E1C86">
        <w:rPr>
          <w:rFonts w:ascii="宋体" w:hAnsi="宋体" w:hint="eastAsia"/>
          <w:sz w:val="22"/>
        </w:rPr>
        <w:t>8.5.1可进行支气管舒张试验；</w:t>
      </w:r>
    </w:p>
    <w:p w:rsidR="00E50895" w:rsidRPr="000E1C86" w:rsidRDefault="00E50895" w:rsidP="00E50895">
      <w:pPr>
        <w:ind w:leftChars="200" w:left="420"/>
        <w:rPr>
          <w:rFonts w:ascii="宋体" w:hAnsi="宋体"/>
          <w:sz w:val="22"/>
        </w:rPr>
      </w:pPr>
      <w:r w:rsidRPr="000E1C86">
        <w:rPr>
          <w:rFonts w:ascii="宋体" w:hAnsi="宋体" w:hint="eastAsia"/>
          <w:sz w:val="22"/>
        </w:rPr>
        <w:t>8.5.2可检测呼气、吸气指标，实时显示动态曲线（流量容积曲线、时间容积曲线）；具备中国人预计值公式；</w:t>
      </w:r>
    </w:p>
    <w:p w:rsidR="00E50895" w:rsidRPr="000E1C86" w:rsidRDefault="00E50895" w:rsidP="00E50895">
      <w:pPr>
        <w:ind w:leftChars="200" w:left="420"/>
        <w:rPr>
          <w:rFonts w:ascii="宋体" w:hAnsi="宋体"/>
          <w:sz w:val="22"/>
        </w:rPr>
      </w:pPr>
      <w:r w:rsidRPr="000E1C86">
        <w:rPr>
          <w:rFonts w:ascii="宋体" w:hAnsi="宋体" w:hint="eastAsia"/>
          <w:sz w:val="22"/>
        </w:rPr>
        <w:t>8.5.3便携式设计，仪器需自带智能语音提示功能；</w:t>
      </w:r>
    </w:p>
    <w:p w:rsidR="00E50895" w:rsidRPr="000E1C86" w:rsidRDefault="00E50895" w:rsidP="00E50895">
      <w:pPr>
        <w:ind w:leftChars="200" w:left="420"/>
        <w:rPr>
          <w:rFonts w:ascii="宋体" w:hAnsi="宋体"/>
          <w:sz w:val="22"/>
        </w:rPr>
      </w:pPr>
      <w:r w:rsidRPr="000E1C86">
        <w:rPr>
          <w:rFonts w:ascii="宋体" w:hAnsi="宋体" w:hint="eastAsia"/>
          <w:sz w:val="22"/>
        </w:rPr>
        <w:t>8.5.4产品具备恰当措施克服交叉感染风险，以及有效克服使用过程中拆卸清洗传感部件引起的潜在质控问题；</w:t>
      </w:r>
    </w:p>
    <w:p w:rsidR="00E50895" w:rsidRPr="000E1C86" w:rsidRDefault="00E50895" w:rsidP="00E50895">
      <w:pPr>
        <w:ind w:leftChars="200" w:left="420"/>
        <w:rPr>
          <w:rFonts w:ascii="宋体" w:hAnsi="宋体"/>
          <w:sz w:val="22"/>
        </w:rPr>
      </w:pPr>
      <w:r w:rsidRPr="000E1C86">
        <w:rPr>
          <w:rFonts w:ascii="宋体" w:hAnsi="宋体" w:hint="eastAsia"/>
          <w:sz w:val="22"/>
        </w:rPr>
        <w:t>8.5.5同时支持A4报告打印和仪器自带打印功能；</w:t>
      </w:r>
    </w:p>
    <w:p w:rsidR="00E50895" w:rsidRPr="000E1C86" w:rsidRDefault="00E50895" w:rsidP="00E50895">
      <w:pPr>
        <w:ind w:leftChars="200" w:left="420"/>
        <w:rPr>
          <w:rFonts w:ascii="宋体" w:hAnsi="宋体"/>
          <w:sz w:val="22"/>
        </w:rPr>
      </w:pPr>
      <w:r w:rsidRPr="000E1C86">
        <w:rPr>
          <w:rFonts w:ascii="宋体" w:hAnsi="宋体" w:hint="eastAsia"/>
          <w:sz w:val="22"/>
        </w:rPr>
        <w:t>8.5.6仪器前置红外扫描模块，快速录入肺功能检查对象基础信息，加快肺功能检查效率。</w:t>
      </w:r>
    </w:p>
    <w:p w:rsidR="00E50895" w:rsidRPr="000E1C86" w:rsidRDefault="00E50895" w:rsidP="00E50895">
      <w:pPr>
        <w:ind w:leftChars="200" w:left="420"/>
        <w:rPr>
          <w:rFonts w:ascii="宋体" w:hAnsi="宋体"/>
          <w:sz w:val="22"/>
        </w:rPr>
      </w:pPr>
      <w:r w:rsidRPr="000E1C86">
        <w:rPr>
          <w:rFonts w:ascii="宋体" w:hAnsi="宋体" w:hint="eastAsia"/>
          <w:sz w:val="22"/>
        </w:rPr>
        <w:t>8.6配套3L定标筒的定标精度为±0.4%，相应精度性能需经过第三方权威机构检测；</w:t>
      </w:r>
    </w:p>
    <w:p w:rsidR="00E50895" w:rsidRPr="000E1C86" w:rsidRDefault="00E50895" w:rsidP="00E50895">
      <w:pPr>
        <w:ind w:leftChars="200" w:left="420"/>
        <w:rPr>
          <w:rFonts w:ascii="宋体" w:hAnsi="宋体"/>
          <w:sz w:val="22"/>
        </w:rPr>
      </w:pPr>
      <w:r w:rsidRPr="000E1C86">
        <w:rPr>
          <w:rFonts w:ascii="宋体" w:hAnsi="宋体" w:hint="eastAsia"/>
          <w:sz w:val="22"/>
        </w:rPr>
        <w:t>8.7仪器支持容量定标、三流速线性验证；</w:t>
      </w:r>
    </w:p>
    <w:p w:rsidR="00E50895" w:rsidRPr="000E1C86" w:rsidRDefault="00E50895" w:rsidP="00E50895">
      <w:pPr>
        <w:ind w:leftChars="200" w:left="420"/>
        <w:rPr>
          <w:rFonts w:ascii="宋体" w:hAnsi="宋体"/>
          <w:sz w:val="22"/>
        </w:rPr>
      </w:pPr>
      <w:r w:rsidRPr="000E1C86">
        <w:rPr>
          <w:rFonts w:ascii="宋体" w:hAnsi="宋体" w:hint="eastAsia"/>
          <w:sz w:val="22"/>
        </w:rPr>
        <w:t>8.8具备自动测量环境参数（温度、湿度、大气压）并进行BTPS自动修正功能；</w:t>
      </w:r>
    </w:p>
    <w:p w:rsidR="00E50895" w:rsidRPr="000E1C86" w:rsidRDefault="00E50895" w:rsidP="00E50895">
      <w:pPr>
        <w:ind w:leftChars="200" w:left="420"/>
        <w:rPr>
          <w:rFonts w:ascii="宋体" w:hAnsi="宋体"/>
          <w:sz w:val="22"/>
        </w:rPr>
      </w:pPr>
      <w:r w:rsidRPr="000E1C86">
        <w:rPr>
          <w:rFonts w:ascii="宋体" w:hAnsi="宋体" w:hint="eastAsia"/>
          <w:sz w:val="22"/>
        </w:rPr>
        <w:t>8.9仪器生产厂家需具备肺功能测定仪、3L</w:t>
      </w:r>
      <w:proofErr w:type="gramStart"/>
      <w:r w:rsidRPr="000E1C86">
        <w:rPr>
          <w:rFonts w:ascii="宋体" w:hAnsi="宋体" w:hint="eastAsia"/>
          <w:sz w:val="22"/>
        </w:rPr>
        <w:t>定标筒所必须</w:t>
      </w:r>
      <w:proofErr w:type="gramEnd"/>
      <w:r w:rsidRPr="000E1C86">
        <w:rPr>
          <w:rFonts w:ascii="宋体" w:hAnsi="宋体" w:hint="eastAsia"/>
          <w:sz w:val="22"/>
        </w:rPr>
        <w:t>的检验校准及标定设备，后续可根据临床需求提供必要的质控校准检测服务；</w:t>
      </w:r>
    </w:p>
    <w:p w:rsidR="00E50895" w:rsidRPr="000E1C86" w:rsidRDefault="00E50895" w:rsidP="00E50895">
      <w:pPr>
        <w:ind w:leftChars="200" w:left="420"/>
        <w:rPr>
          <w:rFonts w:ascii="宋体" w:hAnsi="宋体"/>
          <w:sz w:val="22"/>
        </w:rPr>
      </w:pPr>
      <w:r w:rsidRPr="000E1C86">
        <w:rPr>
          <w:rFonts w:ascii="宋体" w:hAnsi="宋体" w:hint="eastAsia"/>
          <w:sz w:val="22"/>
        </w:rPr>
        <w:t>8.10系统软件可根据检测结果进行自动质控评级。</w:t>
      </w:r>
    </w:p>
    <w:p w:rsidR="00E50895" w:rsidRPr="000E1C86" w:rsidRDefault="00E50895" w:rsidP="00E50895">
      <w:pPr>
        <w:ind w:leftChars="200" w:left="420"/>
        <w:rPr>
          <w:rFonts w:ascii="宋体" w:hAnsi="宋体"/>
          <w:sz w:val="22"/>
        </w:rPr>
      </w:pPr>
      <w:r w:rsidRPr="000E1C86">
        <w:rPr>
          <w:rFonts w:ascii="宋体" w:hAnsi="宋体" w:hint="eastAsia"/>
          <w:sz w:val="22"/>
        </w:rPr>
        <w:t>8.11支持无线数据互联功能；</w:t>
      </w:r>
    </w:p>
    <w:p w:rsidR="00E50895" w:rsidRPr="000E1C86" w:rsidRDefault="00E50895" w:rsidP="00E50895">
      <w:pPr>
        <w:ind w:leftChars="200" w:left="420"/>
        <w:rPr>
          <w:rFonts w:ascii="宋体" w:hAnsi="宋体"/>
          <w:sz w:val="22"/>
        </w:rPr>
      </w:pPr>
      <w:r w:rsidRPr="000E1C86">
        <w:rPr>
          <w:rFonts w:ascii="宋体" w:hAnsi="宋体" w:hint="eastAsia"/>
          <w:sz w:val="22"/>
        </w:rPr>
        <w:t>8.12支持单台仪器离线工作及与PC端联机工作模式。</w:t>
      </w:r>
    </w:p>
    <w:p w:rsidR="00E50895" w:rsidRPr="000E1C86" w:rsidRDefault="00E50895" w:rsidP="00E50895">
      <w:pPr>
        <w:ind w:leftChars="200" w:left="420"/>
        <w:rPr>
          <w:rFonts w:ascii="宋体" w:hAnsi="宋体"/>
          <w:sz w:val="22"/>
        </w:rPr>
      </w:pPr>
      <w:r w:rsidRPr="000E1C86">
        <w:rPr>
          <w:rFonts w:ascii="宋体" w:hAnsi="宋体" w:hint="eastAsia"/>
          <w:sz w:val="22"/>
        </w:rPr>
        <w:t>8.13检测模块：肺通气功能检查（FVC、VC、MVV）、支气管舒张试验等；实时显示流量容积（F-V）曲线、时间容积（V-T）曲线等；</w:t>
      </w:r>
    </w:p>
    <w:p w:rsidR="00E50895" w:rsidRPr="000E1C86" w:rsidRDefault="00E50895" w:rsidP="00E50895">
      <w:pPr>
        <w:ind w:leftChars="200" w:left="420"/>
        <w:rPr>
          <w:rFonts w:ascii="宋体" w:hAnsi="宋体"/>
          <w:sz w:val="22"/>
        </w:rPr>
      </w:pPr>
      <w:r w:rsidRPr="000E1C86">
        <w:rPr>
          <w:rFonts w:ascii="宋体" w:hAnsi="宋体" w:hint="eastAsia"/>
          <w:sz w:val="22"/>
        </w:rPr>
        <w:lastRenderedPageBreak/>
        <w:t>8.14质控管理模块：容量定标、线性验证，并形成质控报告；自动计算质控评级；依据ATS/ERS智能推荐可接受度高的测量曲线；</w:t>
      </w:r>
    </w:p>
    <w:p w:rsidR="00E50895" w:rsidRPr="000E1C86" w:rsidRDefault="00E50895" w:rsidP="00E50895">
      <w:pPr>
        <w:ind w:leftChars="200" w:left="420"/>
        <w:rPr>
          <w:rFonts w:ascii="宋体" w:hAnsi="宋体"/>
          <w:sz w:val="22"/>
        </w:rPr>
      </w:pPr>
      <w:r w:rsidRPr="000E1C86">
        <w:rPr>
          <w:rFonts w:ascii="宋体" w:hAnsi="宋体" w:hint="eastAsia"/>
          <w:sz w:val="22"/>
        </w:rPr>
        <w:t>8.15人工智能辅助诊断AI模块：基于图谱技术，每次实测曲线均可以进行AI质量判读，多次测量结束后，可使用AI结果判读，并可采纳AI意见生成报告。</w:t>
      </w:r>
    </w:p>
    <w:p w:rsidR="00E50895" w:rsidRPr="000E1C86" w:rsidRDefault="00E50895" w:rsidP="00E50895">
      <w:pPr>
        <w:ind w:leftChars="200" w:left="420"/>
        <w:rPr>
          <w:rFonts w:ascii="宋体" w:hAnsi="宋体"/>
          <w:sz w:val="22"/>
        </w:rPr>
      </w:pPr>
      <w:r w:rsidRPr="000E1C86">
        <w:rPr>
          <w:rFonts w:ascii="宋体" w:hAnsi="宋体" w:hint="eastAsia"/>
          <w:sz w:val="22"/>
        </w:rPr>
        <w:t>8.16肺功能检查对象信息收集及管理模块：可录入检查对象基本信息、症状、危险因素、呼吸系统疾病史、身体测量结果、禁忌症、及定期的慢阻肺高危人群及患者的随访管理等信息，可实现检查对象基本信息多模式录入，支持手动输入、数据批量导入模块、身份证读卡模块；</w:t>
      </w:r>
    </w:p>
    <w:p w:rsidR="00E50895" w:rsidRPr="000E1C86" w:rsidRDefault="00E50895" w:rsidP="00E50895">
      <w:pPr>
        <w:ind w:leftChars="200" w:left="420"/>
        <w:rPr>
          <w:rFonts w:ascii="宋体" w:hAnsi="宋体"/>
          <w:sz w:val="22"/>
        </w:rPr>
      </w:pPr>
      <w:r w:rsidRPr="000E1C86">
        <w:rPr>
          <w:rFonts w:ascii="宋体" w:hAnsi="宋体" w:hint="eastAsia"/>
          <w:sz w:val="22"/>
        </w:rPr>
        <w:t>8.17随访问卷模块：CAT、mMRC、COPD-SQ等问卷配置；</w:t>
      </w:r>
    </w:p>
    <w:p w:rsidR="00E50895" w:rsidRPr="000E1C86" w:rsidRDefault="00E50895" w:rsidP="00E50895">
      <w:pPr>
        <w:ind w:leftChars="200" w:left="420"/>
        <w:rPr>
          <w:rFonts w:ascii="宋体" w:hAnsi="宋体"/>
          <w:sz w:val="22"/>
        </w:rPr>
      </w:pPr>
      <w:r w:rsidRPr="000E1C86">
        <w:rPr>
          <w:rFonts w:ascii="宋体" w:hAnsi="宋体" w:hint="eastAsia"/>
          <w:sz w:val="22"/>
        </w:rPr>
        <w:t>8.18报告生成及打印模块：支持多种报告模板，包括肺量计检查、支气管舒张试验；</w:t>
      </w:r>
    </w:p>
    <w:p w:rsidR="00E50895" w:rsidRPr="000E1C86" w:rsidRDefault="00E50895" w:rsidP="00E50895">
      <w:pPr>
        <w:ind w:leftChars="200" w:left="420"/>
        <w:rPr>
          <w:rFonts w:ascii="宋体" w:hAnsi="宋体"/>
          <w:sz w:val="22"/>
        </w:rPr>
      </w:pPr>
      <w:r w:rsidRPr="000E1C86">
        <w:rPr>
          <w:rFonts w:ascii="宋体" w:hAnsi="宋体" w:hint="eastAsia"/>
          <w:sz w:val="22"/>
        </w:rPr>
        <w:t>8.19工作台</w:t>
      </w:r>
      <w:proofErr w:type="gramStart"/>
      <w:r w:rsidRPr="000E1C86">
        <w:rPr>
          <w:rFonts w:ascii="宋体" w:hAnsi="宋体" w:hint="eastAsia"/>
          <w:sz w:val="22"/>
        </w:rPr>
        <w:t>账</w:t>
      </w:r>
      <w:proofErr w:type="gramEnd"/>
      <w:r w:rsidRPr="000E1C86">
        <w:rPr>
          <w:rFonts w:ascii="宋体" w:hAnsi="宋体" w:hint="eastAsia"/>
          <w:sz w:val="22"/>
        </w:rPr>
        <w:t>模块：检测结果统计及报告导出；</w:t>
      </w:r>
    </w:p>
    <w:p w:rsidR="00E50895" w:rsidRPr="000E1C86" w:rsidRDefault="00E50895" w:rsidP="00E50895">
      <w:pPr>
        <w:ind w:leftChars="200" w:left="420"/>
        <w:rPr>
          <w:rFonts w:ascii="宋体" w:hAnsi="宋体"/>
          <w:sz w:val="22"/>
        </w:rPr>
      </w:pPr>
      <w:r w:rsidRPr="000E1C86">
        <w:rPr>
          <w:rFonts w:ascii="宋体" w:hAnsi="宋体" w:hint="eastAsia"/>
          <w:sz w:val="22"/>
        </w:rPr>
        <w:t>8.20数据通讯模块：免费对接医院HIS系统；支持多中心及分级诊疗工作模式等功能；</w:t>
      </w:r>
    </w:p>
    <w:p w:rsidR="00E50895" w:rsidRPr="000E1C86" w:rsidRDefault="00E50895" w:rsidP="00E50895">
      <w:pPr>
        <w:ind w:leftChars="200" w:left="420"/>
        <w:rPr>
          <w:rFonts w:ascii="宋体" w:hAnsi="宋体"/>
          <w:sz w:val="22"/>
        </w:rPr>
      </w:pPr>
      <w:r w:rsidRPr="000E1C86">
        <w:rPr>
          <w:rFonts w:ascii="宋体" w:hAnsi="宋体" w:hint="eastAsia"/>
          <w:sz w:val="22"/>
        </w:rPr>
        <w:t>8.21账号管理</w:t>
      </w:r>
      <w:proofErr w:type="gramStart"/>
      <w:r w:rsidRPr="000E1C86">
        <w:rPr>
          <w:rFonts w:ascii="宋体" w:hAnsi="宋体" w:hint="eastAsia"/>
          <w:sz w:val="22"/>
        </w:rPr>
        <w:t>及设置</w:t>
      </w:r>
      <w:proofErr w:type="gramEnd"/>
      <w:r w:rsidRPr="000E1C86">
        <w:rPr>
          <w:rFonts w:ascii="宋体" w:hAnsi="宋体" w:hint="eastAsia"/>
          <w:sz w:val="22"/>
        </w:rPr>
        <w:t>模块：账号及密码管理，账户基本信息配置，版本升级、设备管理、预计值选择、数据同步等。</w:t>
      </w:r>
    </w:p>
    <w:p w:rsidR="00E50895" w:rsidRPr="000E1C86" w:rsidRDefault="00E50895" w:rsidP="00E50895">
      <w:pPr>
        <w:ind w:leftChars="200" w:left="420"/>
        <w:rPr>
          <w:rFonts w:ascii="宋体" w:hAnsi="宋体"/>
          <w:sz w:val="22"/>
        </w:rPr>
      </w:pPr>
      <w:r w:rsidRPr="000E1C86">
        <w:rPr>
          <w:rFonts w:ascii="宋体" w:hAnsi="宋体" w:hint="eastAsia"/>
          <w:sz w:val="22"/>
        </w:rPr>
        <w:t>8.22项目管理功能：包括基础信息，汇总信息，随访内容设置，项目参与单位等；</w:t>
      </w:r>
    </w:p>
    <w:p w:rsidR="00E50895" w:rsidRPr="000E1C86" w:rsidRDefault="00E50895" w:rsidP="00E50895">
      <w:pPr>
        <w:ind w:leftChars="200" w:left="420"/>
        <w:rPr>
          <w:rFonts w:ascii="宋体" w:hAnsi="宋体"/>
          <w:sz w:val="22"/>
        </w:rPr>
      </w:pPr>
      <w:r w:rsidRPr="000E1C86">
        <w:rPr>
          <w:rFonts w:ascii="宋体" w:hAnsi="宋体" w:hint="eastAsia"/>
          <w:sz w:val="22"/>
        </w:rPr>
        <w:t>8.23质控管理功能：设备质控定标报告，检查报告质量管理；查看某个中心的质控报告，可在线批注、留言；</w:t>
      </w:r>
    </w:p>
    <w:p w:rsidR="00E50895" w:rsidRPr="000E1C86" w:rsidRDefault="00E50895" w:rsidP="00E50895">
      <w:pPr>
        <w:ind w:leftChars="200" w:left="420"/>
        <w:rPr>
          <w:rFonts w:ascii="宋体" w:hAnsi="宋体"/>
          <w:sz w:val="22"/>
        </w:rPr>
      </w:pPr>
      <w:r w:rsidRPr="000E1C86">
        <w:rPr>
          <w:rFonts w:ascii="宋体" w:hAnsi="宋体" w:hint="eastAsia"/>
          <w:sz w:val="22"/>
        </w:rPr>
        <w:t>8.24肺功能检查对象信息管理功能：包括调查对象姓名、性别、出生年月日、民族、身份证号、婚姻状况、职业、户籍地址、实际居住地址、联系电话、门诊号/住院号、症状、危险因素、呼吸病史、身体测量、禁忌症、慢阻肺高危人群及患者的随访管理等；</w:t>
      </w:r>
    </w:p>
    <w:p w:rsidR="00E50895" w:rsidRPr="000E1C86" w:rsidRDefault="00E50895" w:rsidP="00E50895">
      <w:pPr>
        <w:ind w:leftChars="200" w:left="420"/>
        <w:rPr>
          <w:rFonts w:ascii="宋体" w:hAnsi="宋体"/>
          <w:sz w:val="22"/>
        </w:rPr>
      </w:pPr>
      <w:r w:rsidRPr="000E1C86">
        <w:rPr>
          <w:rFonts w:ascii="宋体" w:hAnsi="宋体" w:hint="eastAsia"/>
          <w:sz w:val="22"/>
        </w:rPr>
        <w:t xml:space="preserve">8.25肺功能报告管理模块：肺功能报告汇总；肺功能质控等级；在线查看肺功能报告详情；在线解读批注；FVC检查质量、FEV1检查质量、肺通气功能障碍类型、肺通气功能障碍程度、舒张试验阴性/阳性、GOLD分级等分析图表展示；实时查看及动态展示本中心、本地区、本省肺功能检查情况； </w:t>
      </w:r>
    </w:p>
    <w:p w:rsidR="00E50895" w:rsidRPr="000E1C86" w:rsidRDefault="00E50895" w:rsidP="00E50895">
      <w:pPr>
        <w:ind w:leftChars="200" w:left="420"/>
        <w:rPr>
          <w:rFonts w:ascii="宋体" w:hAnsi="宋体"/>
          <w:sz w:val="22"/>
        </w:rPr>
      </w:pPr>
      <w:r w:rsidRPr="000E1C86">
        <w:rPr>
          <w:rFonts w:ascii="宋体" w:hAnsi="宋体" w:hint="eastAsia"/>
          <w:sz w:val="22"/>
        </w:rPr>
        <w:t>8.26数据导出功能：支持自定义时间范围数据导出；支持全部数据导出，包括检查对象基础信息、肺功能报告数据、随访数据等；</w:t>
      </w:r>
    </w:p>
    <w:p w:rsidR="00E50895" w:rsidRPr="000E1C86" w:rsidRDefault="00E50895" w:rsidP="00E50895">
      <w:pPr>
        <w:ind w:leftChars="200" w:left="420"/>
        <w:rPr>
          <w:rFonts w:ascii="宋体" w:hAnsi="宋体"/>
          <w:sz w:val="22"/>
        </w:rPr>
      </w:pPr>
      <w:r w:rsidRPr="000E1C86">
        <w:rPr>
          <w:rFonts w:ascii="宋体" w:hAnsi="宋体" w:hint="eastAsia"/>
          <w:sz w:val="22"/>
        </w:rPr>
        <w:t>8.27数据共享：检查对象的基本信息和肺功能检查、诊断等相关数据和信息可传输共享</w:t>
      </w:r>
      <w:proofErr w:type="gramStart"/>
      <w:r w:rsidRPr="000E1C86">
        <w:rPr>
          <w:rFonts w:ascii="宋体" w:hAnsi="宋体" w:hint="eastAsia"/>
          <w:sz w:val="22"/>
        </w:rPr>
        <w:t>至居民</w:t>
      </w:r>
      <w:proofErr w:type="gramEnd"/>
      <w:r w:rsidRPr="000E1C86">
        <w:rPr>
          <w:rFonts w:ascii="宋体" w:hAnsi="宋体" w:hint="eastAsia"/>
          <w:sz w:val="22"/>
        </w:rPr>
        <w:t>电子健康档案和区域人口健康信息平台等；</w:t>
      </w:r>
    </w:p>
    <w:p w:rsidR="00E50895" w:rsidRPr="000E1C86" w:rsidRDefault="00E50895" w:rsidP="00E50895">
      <w:pPr>
        <w:ind w:leftChars="200" w:left="420"/>
        <w:rPr>
          <w:rFonts w:ascii="宋体" w:hAnsi="宋体"/>
          <w:sz w:val="22"/>
        </w:rPr>
      </w:pPr>
      <w:r w:rsidRPr="000E1C86">
        <w:rPr>
          <w:rFonts w:ascii="宋体" w:hAnsi="宋体" w:hint="eastAsia"/>
          <w:sz w:val="22"/>
        </w:rPr>
        <w:t>8.28安全性要求：保护调查对象隐私，保证信息平台和所收集信息的安全性，具备</w:t>
      </w:r>
      <w:proofErr w:type="gramStart"/>
      <w:r w:rsidRPr="000E1C86">
        <w:rPr>
          <w:rFonts w:ascii="宋体" w:hAnsi="宋体" w:hint="eastAsia"/>
          <w:sz w:val="22"/>
        </w:rPr>
        <w:t>软件等保三级</w:t>
      </w:r>
      <w:proofErr w:type="gramEnd"/>
      <w:r w:rsidRPr="000E1C86">
        <w:rPr>
          <w:rFonts w:ascii="宋体" w:hAnsi="宋体" w:hint="eastAsia"/>
          <w:sz w:val="22"/>
        </w:rPr>
        <w:t>认证；</w:t>
      </w:r>
    </w:p>
    <w:p w:rsidR="00E50895" w:rsidRPr="000E1C86" w:rsidRDefault="00E50895" w:rsidP="00E50895">
      <w:pPr>
        <w:ind w:leftChars="200" w:left="420"/>
        <w:rPr>
          <w:rFonts w:ascii="宋体" w:hAnsi="宋体"/>
          <w:sz w:val="22"/>
        </w:rPr>
      </w:pPr>
      <w:r w:rsidRPr="000E1C86">
        <w:rPr>
          <w:rFonts w:ascii="宋体" w:hAnsi="宋体" w:hint="eastAsia"/>
          <w:sz w:val="22"/>
        </w:rPr>
        <w:t>8.29具备可定制扩展功能。</w:t>
      </w:r>
    </w:p>
    <w:p w:rsidR="00E50895" w:rsidRPr="000E1C86" w:rsidRDefault="00E50895" w:rsidP="00E50895">
      <w:pPr>
        <w:ind w:leftChars="200" w:left="420"/>
        <w:rPr>
          <w:rFonts w:ascii="宋体" w:hAnsi="宋体"/>
          <w:b/>
          <w:bCs/>
          <w:sz w:val="22"/>
        </w:rPr>
      </w:pPr>
      <w:r w:rsidRPr="000E1C86">
        <w:rPr>
          <w:rFonts w:ascii="宋体" w:hAnsi="宋体" w:hint="eastAsia"/>
          <w:b/>
          <w:bCs/>
          <w:sz w:val="22"/>
        </w:rPr>
        <w:t>9、儿童生长发育测试仪</w:t>
      </w:r>
      <w:r w:rsidRPr="000E1C86">
        <w:rPr>
          <w:rFonts w:ascii="宋体" w:hAnsi="宋体"/>
          <w:b/>
          <w:bCs/>
          <w:sz w:val="22"/>
        </w:rPr>
        <w:t>1台</w:t>
      </w:r>
    </w:p>
    <w:p w:rsidR="00E50895" w:rsidRPr="000E1C86" w:rsidRDefault="00E50895" w:rsidP="00E50895">
      <w:pPr>
        <w:ind w:leftChars="200" w:left="420"/>
        <w:rPr>
          <w:rFonts w:ascii="宋体" w:hAnsi="宋体"/>
          <w:sz w:val="22"/>
        </w:rPr>
      </w:pPr>
      <w:r w:rsidRPr="000E1C86">
        <w:rPr>
          <w:rFonts w:ascii="宋体" w:hAnsi="宋体" w:hint="eastAsia"/>
          <w:sz w:val="22"/>
        </w:rPr>
        <w:t>9.1 电脑主机：中央处理器：i5三代处理器，内存：8G内存，硬盘：256G硬盘，无线鼠标，无线键盘，高清摄像头，音箱</w:t>
      </w:r>
    </w:p>
    <w:p w:rsidR="00E50895" w:rsidRPr="000E1C86" w:rsidRDefault="00E50895" w:rsidP="00E50895">
      <w:pPr>
        <w:ind w:leftChars="200" w:left="420"/>
        <w:rPr>
          <w:rFonts w:ascii="宋体" w:hAnsi="宋体"/>
          <w:sz w:val="22"/>
        </w:rPr>
      </w:pPr>
      <w:r w:rsidRPr="000E1C86">
        <w:rPr>
          <w:rFonts w:ascii="宋体" w:hAnsi="宋体" w:hint="eastAsia"/>
          <w:sz w:val="22"/>
        </w:rPr>
        <w:t>9.2 显示器：立式</w:t>
      </w:r>
      <w:r w:rsidRPr="00216E0B">
        <w:rPr>
          <w:rFonts w:ascii="宋体" w:hAnsi="宋体" w:cs="宋体" w:hint="eastAsia"/>
          <w:sz w:val="22"/>
        </w:rPr>
        <w:t>≥</w:t>
      </w:r>
      <w:r w:rsidRPr="000E1C86">
        <w:rPr>
          <w:rFonts w:ascii="宋体" w:hAnsi="宋体" w:hint="eastAsia"/>
          <w:sz w:val="22"/>
        </w:rPr>
        <w:t>19寸液晶触控屏，台式</w:t>
      </w:r>
      <w:r w:rsidRPr="00216E0B">
        <w:rPr>
          <w:rFonts w:ascii="宋体" w:hAnsi="宋体" w:cs="宋体" w:hint="eastAsia"/>
          <w:sz w:val="22"/>
        </w:rPr>
        <w:t>≥</w:t>
      </w:r>
      <w:r w:rsidRPr="000E1C86">
        <w:rPr>
          <w:rFonts w:ascii="宋体" w:hAnsi="宋体" w:hint="eastAsia"/>
          <w:sz w:val="22"/>
        </w:rPr>
        <w:t>19寸液晶触控屏（双触摸屏显示）</w:t>
      </w:r>
    </w:p>
    <w:p w:rsidR="00E50895" w:rsidRPr="000E1C86" w:rsidRDefault="00E50895" w:rsidP="00E50895">
      <w:pPr>
        <w:ind w:leftChars="200" w:left="420"/>
        <w:rPr>
          <w:rFonts w:ascii="宋体" w:hAnsi="宋体"/>
          <w:sz w:val="22"/>
        </w:rPr>
      </w:pPr>
      <w:r w:rsidRPr="000E1C86">
        <w:rPr>
          <w:rFonts w:ascii="宋体" w:hAnsi="宋体" w:hint="eastAsia"/>
          <w:sz w:val="22"/>
        </w:rPr>
        <w:t>9.3 打印机：彩色喷墨打印机</w:t>
      </w:r>
    </w:p>
    <w:p w:rsidR="00E50895" w:rsidRPr="000E1C86" w:rsidRDefault="00E50895" w:rsidP="00E50895">
      <w:pPr>
        <w:ind w:leftChars="200" w:left="420"/>
        <w:rPr>
          <w:rFonts w:ascii="宋体" w:hAnsi="宋体"/>
          <w:sz w:val="22"/>
        </w:rPr>
      </w:pPr>
      <w:r w:rsidRPr="000E1C86">
        <w:rPr>
          <w:rFonts w:ascii="宋体" w:hAnsi="宋体" w:hint="eastAsia"/>
          <w:sz w:val="22"/>
        </w:rPr>
        <w:t>9.4 操作台：</w:t>
      </w:r>
      <w:proofErr w:type="gramStart"/>
      <w:r w:rsidRPr="000E1C86">
        <w:rPr>
          <w:rFonts w:ascii="宋体" w:hAnsi="宋体" w:hint="eastAsia"/>
          <w:sz w:val="22"/>
        </w:rPr>
        <w:t>豪华可</w:t>
      </w:r>
      <w:proofErr w:type="gramEnd"/>
      <w:r w:rsidRPr="000E1C86">
        <w:rPr>
          <w:rFonts w:ascii="宋体" w:hAnsi="宋体" w:hint="eastAsia"/>
          <w:sz w:val="22"/>
        </w:rPr>
        <w:t>移动操作台和儿童专用豪华操作台</w:t>
      </w:r>
    </w:p>
    <w:p w:rsidR="00E50895" w:rsidRPr="000E1C86" w:rsidRDefault="00E50895" w:rsidP="00E50895">
      <w:pPr>
        <w:ind w:leftChars="200" w:left="420"/>
        <w:rPr>
          <w:rFonts w:ascii="宋体" w:hAnsi="宋体"/>
          <w:sz w:val="22"/>
        </w:rPr>
      </w:pPr>
      <w:r w:rsidRPr="000E1C86">
        <w:rPr>
          <w:rFonts w:ascii="宋体" w:hAnsi="宋体" w:hint="eastAsia"/>
          <w:sz w:val="22"/>
        </w:rPr>
        <w:t>9.5 儿童身高体重测量仪与评价系统属同一品牌</w:t>
      </w:r>
    </w:p>
    <w:p w:rsidR="00E50895" w:rsidRPr="000E1C86" w:rsidRDefault="00E50895" w:rsidP="00E50895">
      <w:pPr>
        <w:ind w:leftChars="200" w:left="420"/>
        <w:rPr>
          <w:rFonts w:ascii="宋体" w:hAnsi="宋体"/>
          <w:sz w:val="22"/>
        </w:rPr>
      </w:pPr>
      <w:r w:rsidRPr="000E1C86">
        <w:rPr>
          <w:rFonts w:ascii="宋体" w:hAnsi="宋体" w:hint="eastAsia"/>
          <w:sz w:val="22"/>
        </w:rPr>
        <w:t>9.6 测量功能：无接触式超声波探头测身高；精密平衡梁式压力传感器称重；自动测量方式；语音提示，音量可调节，测量值播报，快速热敏打印，可与儿童综合素质评价系统配套检测更多项目。</w:t>
      </w:r>
    </w:p>
    <w:p w:rsidR="00E50895" w:rsidRPr="000E1C86" w:rsidRDefault="00E50895" w:rsidP="00E50895">
      <w:pPr>
        <w:ind w:leftChars="200" w:left="420"/>
        <w:rPr>
          <w:rFonts w:ascii="宋体" w:hAnsi="宋体"/>
          <w:sz w:val="22"/>
        </w:rPr>
      </w:pPr>
      <w:r w:rsidRPr="000E1C86">
        <w:rPr>
          <w:rFonts w:ascii="宋体" w:hAnsi="宋体" w:hint="eastAsia"/>
          <w:sz w:val="22"/>
        </w:rPr>
        <w:t>9.7  测量范围：身高：0-210.0cm，体重1-500.0kg</w:t>
      </w:r>
    </w:p>
    <w:p w:rsidR="00E50895" w:rsidRPr="000E1C86" w:rsidRDefault="00E50895" w:rsidP="00E50895">
      <w:pPr>
        <w:ind w:leftChars="200" w:left="420"/>
        <w:rPr>
          <w:rFonts w:ascii="宋体" w:hAnsi="宋体"/>
          <w:sz w:val="22"/>
        </w:rPr>
      </w:pPr>
      <w:r w:rsidRPr="000E1C86">
        <w:rPr>
          <w:rFonts w:ascii="宋体" w:hAnsi="宋体" w:hint="eastAsia"/>
          <w:sz w:val="22"/>
        </w:rPr>
        <w:lastRenderedPageBreak/>
        <w:t>9.8 精确度：身高：±0.5cm，体重±0.1kg</w:t>
      </w:r>
    </w:p>
    <w:p w:rsidR="00E50895" w:rsidRPr="000E1C86" w:rsidRDefault="00E50895" w:rsidP="00E50895">
      <w:pPr>
        <w:ind w:leftChars="200" w:left="420"/>
        <w:rPr>
          <w:rFonts w:ascii="宋体" w:hAnsi="宋体"/>
          <w:sz w:val="22"/>
        </w:rPr>
      </w:pPr>
      <w:r w:rsidRPr="000E1C86">
        <w:rPr>
          <w:rFonts w:ascii="宋体" w:hAnsi="宋体" w:hint="eastAsia"/>
          <w:sz w:val="22"/>
        </w:rPr>
        <w:t>9.9 婴幼儿身长体重测量仪与评价系统属同一品牌</w:t>
      </w:r>
    </w:p>
    <w:p w:rsidR="00E50895" w:rsidRPr="000E1C86" w:rsidRDefault="00E50895" w:rsidP="00E50895">
      <w:pPr>
        <w:ind w:leftChars="200" w:left="420"/>
        <w:rPr>
          <w:rFonts w:ascii="宋体" w:hAnsi="宋体"/>
          <w:sz w:val="22"/>
        </w:rPr>
      </w:pPr>
      <w:r w:rsidRPr="000E1C86">
        <w:rPr>
          <w:rFonts w:ascii="宋体" w:hAnsi="宋体" w:hint="eastAsia"/>
          <w:sz w:val="22"/>
        </w:rPr>
        <w:t>9.10测量功能：精密平衡梁式压力传感器称重，快速热敏打印，与儿童综合素质评价系统配套检测更多项目。</w:t>
      </w:r>
    </w:p>
    <w:p w:rsidR="00E50895" w:rsidRPr="000E1C86" w:rsidRDefault="00E50895" w:rsidP="00E50895">
      <w:pPr>
        <w:ind w:leftChars="200" w:left="420"/>
        <w:rPr>
          <w:rFonts w:ascii="宋体" w:hAnsi="宋体"/>
          <w:sz w:val="22"/>
        </w:rPr>
      </w:pPr>
      <w:r w:rsidRPr="000E1C86">
        <w:rPr>
          <w:rFonts w:ascii="宋体" w:hAnsi="宋体" w:hint="eastAsia"/>
          <w:sz w:val="22"/>
        </w:rPr>
        <w:t>9.11测量范围：身高 20-106.0cm，体重：0.5-60.0kg</w:t>
      </w:r>
    </w:p>
    <w:p w:rsidR="00E50895" w:rsidRPr="000E1C86" w:rsidRDefault="00E50895" w:rsidP="00E50895">
      <w:pPr>
        <w:ind w:leftChars="200" w:left="420"/>
        <w:rPr>
          <w:rFonts w:ascii="宋体" w:hAnsi="宋体"/>
          <w:sz w:val="22"/>
        </w:rPr>
      </w:pPr>
      <w:r w:rsidRPr="000E1C86">
        <w:rPr>
          <w:rFonts w:ascii="宋体" w:hAnsi="宋体" w:hint="eastAsia"/>
          <w:sz w:val="22"/>
        </w:rPr>
        <w:t>9.12精确度：身高：±0.5cm，体重±0.1kg</w:t>
      </w:r>
    </w:p>
    <w:p w:rsidR="00E50895" w:rsidRPr="000E1C86" w:rsidRDefault="00E50895" w:rsidP="00E50895">
      <w:pPr>
        <w:ind w:leftChars="200" w:left="420"/>
        <w:rPr>
          <w:rFonts w:ascii="宋体" w:hAnsi="宋体"/>
          <w:sz w:val="22"/>
        </w:rPr>
      </w:pPr>
      <w:r w:rsidRPr="000E1C86">
        <w:rPr>
          <w:rFonts w:ascii="宋体" w:hAnsi="宋体" w:hint="eastAsia"/>
          <w:sz w:val="22"/>
        </w:rPr>
        <w:t>9.13儿童生长发育测评（0-19岁）</w:t>
      </w:r>
    </w:p>
    <w:p w:rsidR="00E50895" w:rsidRPr="000E1C86" w:rsidRDefault="00E50895" w:rsidP="00E50895">
      <w:pPr>
        <w:ind w:leftChars="200" w:left="420"/>
        <w:rPr>
          <w:rFonts w:ascii="宋体" w:hAnsi="宋体"/>
          <w:sz w:val="22"/>
        </w:rPr>
      </w:pPr>
      <w:r w:rsidRPr="000E1C86">
        <w:rPr>
          <w:rFonts w:ascii="宋体" w:hAnsi="宋体" w:hint="eastAsia"/>
          <w:sz w:val="22"/>
        </w:rPr>
        <w:t>9.14儿童体格发育测评（年龄/身高，年龄/体重、BMI体质指数）</w:t>
      </w:r>
    </w:p>
    <w:p w:rsidR="00E50895" w:rsidRPr="000E1C86" w:rsidRDefault="00E50895" w:rsidP="00E50895">
      <w:pPr>
        <w:ind w:leftChars="200" w:left="420"/>
        <w:rPr>
          <w:rFonts w:ascii="宋体" w:hAnsi="宋体"/>
          <w:sz w:val="22"/>
        </w:rPr>
      </w:pPr>
      <w:r w:rsidRPr="000E1C86">
        <w:rPr>
          <w:rFonts w:ascii="宋体" w:hAnsi="宋体" w:hint="eastAsia"/>
          <w:sz w:val="22"/>
        </w:rPr>
        <w:t>9.15儿童未来身高预测</w:t>
      </w:r>
    </w:p>
    <w:p w:rsidR="00E50895" w:rsidRPr="000E1C86" w:rsidRDefault="00E50895" w:rsidP="00E50895">
      <w:pPr>
        <w:ind w:leftChars="200" w:left="420"/>
        <w:rPr>
          <w:rFonts w:ascii="宋体" w:hAnsi="宋体"/>
          <w:sz w:val="22"/>
        </w:rPr>
      </w:pPr>
      <w:r w:rsidRPr="000E1C86">
        <w:rPr>
          <w:rFonts w:ascii="宋体" w:hAnsi="宋体" w:hint="eastAsia"/>
          <w:sz w:val="22"/>
        </w:rPr>
        <w:t>9.16儿童智能开发指导</w:t>
      </w:r>
    </w:p>
    <w:p w:rsidR="00E50895" w:rsidRPr="000E1C86" w:rsidRDefault="00E50895" w:rsidP="00E50895">
      <w:pPr>
        <w:ind w:leftChars="200" w:left="420"/>
        <w:rPr>
          <w:rFonts w:ascii="宋体" w:hAnsi="宋体"/>
          <w:sz w:val="22"/>
        </w:rPr>
      </w:pPr>
      <w:r w:rsidRPr="000E1C86">
        <w:rPr>
          <w:rFonts w:ascii="宋体" w:hAnsi="宋体" w:hint="eastAsia"/>
          <w:sz w:val="22"/>
        </w:rPr>
        <w:t>9.17 Gesell发育诊断</w:t>
      </w:r>
    </w:p>
    <w:p w:rsidR="00E50895" w:rsidRPr="000E1C86" w:rsidRDefault="00E50895" w:rsidP="00E50895">
      <w:pPr>
        <w:ind w:leftChars="200" w:left="420"/>
        <w:rPr>
          <w:rFonts w:ascii="宋体" w:hAnsi="宋体"/>
          <w:sz w:val="22"/>
        </w:rPr>
      </w:pPr>
      <w:r w:rsidRPr="000E1C86">
        <w:rPr>
          <w:rFonts w:ascii="宋体" w:hAnsi="宋体" w:hint="eastAsia"/>
          <w:sz w:val="22"/>
        </w:rPr>
        <w:t>9.18色盲、色弱测试</w:t>
      </w:r>
    </w:p>
    <w:p w:rsidR="00E50895" w:rsidRPr="000E1C86" w:rsidRDefault="00E50895" w:rsidP="00E50895">
      <w:pPr>
        <w:ind w:leftChars="200" w:left="420"/>
        <w:rPr>
          <w:rFonts w:ascii="宋体" w:hAnsi="宋体"/>
          <w:sz w:val="22"/>
        </w:rPr>
      </w:pPr>
      <w:r w:rsidRPr="000E1C86">
        <w:rPr>
          <w:rFonts w:ascii="宋体" w:hAnsi="宋体" w:hint="eastAsia"/>
          <w:sz w:val="22"/>
        </w:rPr>
        <w:t>9.19 儿童保健数据库:儿童膳食营养与带量食谱、儿科常用中成药与儿科常用检验正常值等</w:t>
      </w:r>
    </w:p>
    <w:p w:rsidR="00E50895" w:rsidRPr="000E1C86" w:rsidRDefault="00E50895" w:rsidP="00E50895">
      <w:pPr>
        <w:ind w:leftChars="200" w:left="420"/>
        <w:rPr>
          <w:rFonts w:ascii="宋体" w:hAnsi="宋体"/>
          <w:sz w:val="22"/>
        </w:rPr>
      </w:pPr>
      <w:r w:rsidRPr="000E1C86">
        <w:rPr>
          <w:rFonts w:ascii="宋体" w:hAnsi="宋体" w:hint="eastAsia"/>
          <w:sz w:val="22"/>
        </w:rPr>
        <w:t>9.20铅及其它微量元素对儿童生长发育的影响等</w:t>
      </w:r>
    </w:p>
    <w:p w:rsidR="00E50895" w:rsidRPr="000E1C86" w:rsidRDefault="00E50895" w:rsidP="00E50895">
      <w:pPr>
        <w:ind w:leftChars="200" w:left="420"/>
        <w:rPr>
          <w:rFonts w:ascii="宋体" w:hAnsi="宋体"/>
          <w:sz w:val="22"/>
        </w:rPr>
      </w:pPr>
      <w:r w:rsidRPr="000E1C86">
        <w:rPr>
          <w:rFonts w:ascii="宋体" w:hAnsi="宋体" w:hint="eastAsia"/>
          <w:sz w:val="22"/>
        </w:rPr>
        <w:t>9.21</w:t>
      </w:r>
      <w:r w:rsidRPr="000E1C86">
        <w:rPr>
          <w:rFonts w:ascii="宋体" w:hAnsi="宋体"/>
          <w:sz w:val="22"/>
        </w:rPr>
        <w:t>经典单项测评项目</w:t>
      </w:r>
    </w:p>
    <w:p w:rsidR="00E50895" w:rsidRPr="000E1C86" w:rsidRDefault="00E50895" w:rsidP="00E50895">
      <w:pPr>
        <w:ind w:leftChars="200" w:left="420"/>
        <w:rPr>
          <w:rFonts w:ascii="宋体" w:hAnsi="宋体"/>
          <w:sz w:val="22"/>
        </w:rPr>
      </w:pPr>
      <w:r w:rsidRPr="000E1C86">
        <w:rPr>
          <w:rFonts w:ascii="宋体" w:hAnsi="宋体" w:hint="eastAsia"/>
          <w:sz w:val="22"/>
        </w:rPr>
        <w:t>9.21.1</w:t>
      </w:r>
      <w:proofErr w:type="gramStart"/>
      <w:r w:rsidRPr="000E1C86">
        <w:rPr>
          <w:rFonts w:ascii="宋体" w:hAnsi="宋体"/>
          <w:sz w:val="22"/>
        </w:rPr>
        <w:t>数字划消注意力</w:t>
      </w:r>
      <w:proofErr w:type="gramEnd"/>
      <w:r w:rsidRPr="000E1C86">
        <w:rPr>
          <w:rFonts w:ascii="宋体" w:hAnsi="宋体"/>
          <w:sz w:val="22"/>
        </w:rPr>
        <w:t>测试（5-16岁）</w:t>
      </w:r>
    </w:p>
    <w:p w:rsidR="00E50895" w:rsidRPr="000E1C86" w:rsidRDefault="00E50895" w:rsidP="00E50895">
      <w:pPr>
        <w:ind w:leftChars="200" w:left="420"/>
        <w:rPr>
          <w:rFonts w:ascii="宋体" w:hAnsi="宋体"/>
          <w:sz w:val="22"/>
        </w:rPr>
      </w:pPr>
      <w:r w:rsidRPr="000E1C86">
        <w:rPr>
          <w:rFonts w:ascii="宋体" w:hAnsi="宋体" w:hint="eastAsia"/>
          <w:sz w:val="22"/>
        </w:rPr>
        <w:t>9.21.2</w:t>
      </w:r>
      <w:r w:rsidRPr="000E1C86">
        <w:rPr>
          <w:rFonts w:ascii="宋体" w:hAnsi="宋体"/>
          <w:sz w:val="22"/>
        </w:rPr>
        <w:t>舒尔</w:t>
      </w:r>
      <w:proofErr w:type="gramStart"/>
      <w:r w:rsidRPr="000E1C86">
        <w:rPr>
          <w:rFonts w:ascii="宋体" w:hAnsi="宋体"/>
          <w:sz w:val="22"/>
        </w:rPr>
        <w:t>特</w:t>
      </w:r>
      <w:proofErr w:type="gramEnd"/>
      <w:r w:rsidRPr="000E1C86">
        <w:rPr>
          <w:rFonts w:ascii="宋体" w:hAnsi="宋体"/>
          <w:sz w:val="22"/>
        </w:rPr>
        <w:t>方格测试训练（5-16岁）</w:t>
      </w:r>
    </w:p>
    <w:p w:rsidR="00E50895" w:rsidRPr="000E1C86" w:rsidRDefault="00E50895" w:rsidP="00E50895">
      <w:pPr>
        <w:ind w:leftChars="200" w:left="420"/>
        <w:rPr>
          <w:rFonts w:ascii="宋体" w:hAnsi="宋体"/>
          <w:sz w:val="22"/>
        </w:rPr>
      </w:pPr>
      <w:r w:rsidRPr="000E1C86">
        <w:rPr>
          <w:rFonts w:ascii="宋体" w:hAnsi="宋体" w:hint="eastAsia"/>
          <w:sz w:val="22"/>
        </w:rPr>
        <w:t>9.21.3</w:t>
      </w:r>
      <w:r w:rsidRPr="000E1C86">
        <w:rPr>
          <w:rFonts w:ascii="宋体" w:hAnsi="宋体"/>
          <w:sz w:val="22"/>
        </w:rPr>
        <w:t>儿童体格发育测评</w:t>
      </w:r>
    </w:p>
    <w:p w:rsidR="00E50895" w:rsidRPr="000E1C86" w:rsidRDefault="00E50895" w:rsidP="00E50895">
      <w:pPr>
        <w:ind w:leftChars="200" w:left="420"/>
        <w:rPr>
          <w:rFonts w:ascii="宋体" w:hAnsi="宋体"/>
          <w:sz w:val="22"/>
        </w:rPr>
      </w:pPr>
      <w:r w:rsidRPr="000E1C86">
        <w:rPr>
          <w:rFonts w:ascii="宋体" w:hAnsi="宋体" w:hint="eastAsia"/>
          <w:sz w:val="22"/>
        </w:rPr>
        <w:t xml:space="preserve">9.21.4 </w:t>
      </w:r>
      <w:r w:rsidRPr="000E1C86">
        <w:rPr>
          <w:rFonts w:ascii="宋体" w:hAnsi="宋体"/>
          <w:sz w:val="22"/>
        </w:rPr>
        <w:t>SBB感觉统合测评（6-11岁）</w:t>
      </w:r>
    </w:p>
    <w:p w:rsidR="00E50895" w:rsidRPr="000E1C86" w:rsidRDefault="00E50895" w:rsidP="00E50895">
      <w:pPr>
        <w:ind w:leftChars="200" w:left="420"/>
        <w:rPr>
          <w:rFonts w:ascii="宋体" w:hAnsi="宋体"/>
          <w:sz w:val="22"/>
        </w:rPr>
      </w:pPr>
      <w:r w:rsidRPr="000E1C86">
        <w:rPr>
          <w:rFonts w:ascii="宋体" w:hAnsi="宋体" w:hint="eastAsia"/>
          <w:sz w:val="22"/>
        </w:rPr>
        <w:t>9.21.5</w:t>
      </w:r>
      <w:r w:rsidRPr="000E1C86">
        <w:rPr>
          <w:rFonts w:ascii="宋体" w:hAnsi="宋体"/>
          <w:sz w:val="22"/>
        </w:rPr>
        <w:t>行为神经评定（30天内）</w:t>
      </w:r>
    </w:p>
    <w:p w:rsidR="00E50895" w:rsidRPr="000E1C86" w:rsidRDefault="00E50895" w:rsidP="00E50895">
      <w:pPr>
        <w:ind w:leftChars="200" w:left="420"/>
        <w:rPr>
          <w:rFonts w:ascii="宋体" w:hAnsi="宋体"/>
          <w:sz w:val="22"/>
        </w:rPr>
      </w:pPr>
      <w:r w:rsidRPr="000E1C86">
        <w:rPr>
          <w:rFonts w:ascii="宋体" w:hAnsi="宋体" w:hint="eastAsia"/>
          <w:sz w:val="22"/>
        </w:rPr>
        <w:t>9.21.6</w:t>
      </w:r>
      <w:r w:rsidRPr="000E1C86">
        <w:rPr>
          <w:rFonts w:ascii="宋体" w:hAnsi="宋体"/>
          <w:sz w:val="22"/>
        </w:rPr>
        <w:t>行为神经评定（1-12月）</w:t>
      </w:r>
    </w:p>
    <w:p w:rsidR="00E50895" w:rsidRPr="000E1C86" w:rsidRDefault="00E50895" w:rsidP="00E50895">
      <w:pPr>
        <w:ind w:leftChars="200" w:left="420"/>
        <w:rPr>
          <w:rFonts w:ascii="宋体" w:hAnsi="宋体"/>
          <w:b/>
          <w:bCs/>
          <w:sz w:val="22"/>
        </w:rPr>
      </w:pPr>
      <w:r w:rsidRPr="000E1C86">
        <w:rPr>
          <w:rFonts w:ascii="宋体" w:hAnsi="宋体"/>
          <w:b/>
          <w:bCs/>
          <w:sz w:val="22"/>
        </w:rPr>
        <w:t>10</w:t>
      </w:r>
      <w:r w:rsidRPr="000E1C86">
        <w:rPr>
          <w:rFonts w:ascii="宋体" w:hAnsi="宋体" w:hint="eastAsia"/>
          <w:b/>
          <w:bCs/>
          <w:sz w:val="22"/>
        </w:rPr>
        <w:t>、儿童智力测试仪</w:t>
      </w:r>
      <w:r w:rsidRPr="000E1C86">
        <w:rPr>
          <w:rFonts w:ascii="宋体" w:hAnsi="宋体"/>
          <w:b/>
          <w:bCs/>
          <w:sz w:val="22"/>
        </w:rPr>
        <w:t>1台</w:t>
      </w:r>
    </w:p>
    <w:p w:rsidR="00E50895" w:rsidRPr="000E1C86" w:rsidRDefault="00E50895" w:rsidP="00E50895">
      <w:pPr>
        <w:ind w:leftChars="200" w:left="420"/>
        <w:rPr>
          <w:rFonts w:ascii="宋体" w:hAnsi="宋体"/>
          <w:sz w:val="22"/>
        </w:rPr>
      </w:pPr>
      <w:r w:rsidRPr="000E1C86">
        <w:rPr>
          <w:rFonts w:ascii="宋体" w:hAnsi="宋体" w:hint="eastAsia"/>
          <w:sz w:val="22"/>
        </w:rPr>
        <w:t>10.1 电脑主机：中央处理器：i5三代处理器，内存：8G内存 ，硬盘：256G硬盘，无线鼠标，无线键盘，高清摄像头，音箱</w:t>
      </w:r>
    </w:p>
    <w:p w:rsidR="00E50895" w:rsidRPr="000E1C86" w:rsidRDefault="00E50895" w:rsidP="00E50895">
      <w:pPr>
        <w:ind w:leftChars="200" w:left="420"/>
        <w:rPr>
          <w:rFonts w:ascii="宋体" w:hAnsi="宋体"/>
          <w:sz w:val="22"/>
        </w:rPr>
      </w:pPr>
      <w:r w:rsidRPr="000E1C86">
        <w:rPr>
          <w:rFonts w:ascii="宋体" w:hAnsi="宋体" w:hint="eastAsia"/>
          <w:sz w:val="22"/>
        </w:rPr>
        <w:t>10.2 显示器</w:t>
      </w:r>
      <w:r w:rsidRPr="00216E0B">
        <w:rPr>
          <w:rFonts w:ascii="宋体" w:hAnsi="宋体" w:cs="宋体" w:hint="eastAsia"/>
          <w:sz w:val="22"/>
        </w:rPr>
        <w:t>≥</w:t>
      </w:r>
      <w:r w:rsidRPr="000E1C86">
        <w:rPr>
          <w:rFonts w:ascii="宋体" w:hAnsi="宋体" w:hint="eastAsia"/>
          <w:sz w:val="22"/>
        </w:rPr>
        <w:t>19寸嵌入式液晶触控屏</w:t>
      </w:r>
    </w:p>
    <w:p w:rsidR="00E50895" w:rsidRPr="000E1C86" w:rsidRDefault="00E50895" w:rsidP="00E50895">
      <w:pPr>
        <w:ind w:leftChars="200" w:left="420"/>
        <w:rPr>
          <w:rFonts w:ascii="宋体" w:hAnsi="宋体"/>
          <w:sz w:val="22"/>
        </w:rPr>
      </w:pPr>
      <w:r w:rsidRPr="000E1C86">
        <w:rPr>
          <w:rFonts w:ascii="宋体" w:hAnsi="宋体" w:hint="eastAsia"/>
          <w:sz w:val="22"/>
        </w:rPr>
        <w:t>10.3 打印机：彩色喷墨打印机</w:t>
      </w:r>
    </w:p>
    <w:p w:rsidR="00E50895" w:rsidRPr="000E1C86" w:rsidRDefault="00E50895" w:rsidP="00E50895">
      <w:pPr>
        <w:ind w:leftChars="200" w:left="420"/>
        <w:rPr>
          <w:rFonts w:ascii="宋体" w:hAnsi="宋体"/>
          <w:sz w:val="22"/>
        </w:rPr>
      </w:pPr>
      <w:r w:rsidRPr="000E1C86">
        <w:rPr>
          <w:rFonts w:ascii="宋体" w:hAnsi="宋体" w:hint="eastAsia"/>
          <w:sz w:val="22"/>
        </w:rPr>
        <w:t>10.4 操作台：</w:t>
      </w:r>
      <w:proofErr w:type="gramStart"/>
      <w:r w:rsidRPr="000E1C86">
        <w:rPr>
          <w:rFonts w:ascii="宋体" w:hAnsi="宋体" w:hint="eastAsia"/>
          <w:sz w:val="22"/>
        </w:rPr>
        <w:t>豪华可</w:t>
      </w:r>
      <w:proofErr w:type="gramEnd"/>
      <w:r w:rsidRPr="000E1C86">
        <w:rPr>
          <w:rFonts w:ascii="宋体" w:hAnsi="宋体" w:hint="eastAsia"/>
          <w:sz w:val="22"/>
        </w:rPr>
        <w:t>移动操作台和儿童专用豪华操作台</w:t>
      </w:r>
    </w:p>
    <w:p w:rsidR="00E50895" w:rsidRPr="000E1C86" w:rsidRDefault="00E50895" w:rsidP="00E50895">
      <w:pPr>
        <w:ind w:leftChars="200" w:left="420"/>
        <w:rPr>
          <w:rFonts w:ascii="宋体" w:hAnsi="宋体"/>
          <w:sz w:val="22"/>
        </w:rPr>
      </w:pPr>
      <w:r w:rsidRPr="000E1C86">
        <w:rPr>
          <w:rFonts w:ascii="宋体" w:hAnsi="宋体" w:hint="eastAsia"/>
          <w:sz w:val="22"/>
        </w:rPr>
        <w:t>10.5 儿童健康评估、儿童智力测评系统</w:t>
      </w:r>
    </w:p>
    <w:p w:rsidR="00E50895" w:rsidRPr="000E1C86" w:rsidRDefault="00E50895" w:rsidP="00E50895">
      <w:pPr>
        <w:ind w:leftChars="200" w:left="420"/>
        <w:rPr>
          <w:rFonts w:ascii="宋体" w:hAnsi="宋体"/>
          <w:sz w:val="22"/>
        </w:rPr>
      </w:pPr>
      <w:r w:rsidRPr="000E1C86">
        <w:rPr>
          <w:rFonts w:ascii="宋体" w:hAnsi="宋体" w:hint="eastAsia"/>
          <w:sz w:val="22"/>
        </w:rPr>
        <w:t>10.6儿童智力（IQ）测评（0-18岁）</w:t>
      </w:r>
      <w:r w:rsidRPr="000E1C86">
        <w:rPr>
          <w:rFonts w:ascii="宋体" w:hAnsi="宋体" w:hint="eastAsia"/>
          <w:sz w:val="22"/>
        </w:rPr>
        <w:tab/>
      </w:r>
    </w:p>
    <w:p w:rsidR="00E50895" w:rsidRPr="000E1C86" w:rsidRDefault="00E50895" w:rsidP="00E50895">
      <w:pPr>
        <w:ind w:leftChars="200" w:left="420"/>
        <w:rPr>
          <w:rFonts w:ascii="宋体" w:hAnsi="宋体"/>
          <w:sz w:val="22"/>
        </w:rPr>
      </w:pPr>
      <w:r w:rsidRPr="000E1C86">
        <w:rPr>
          <w:rFonts w:ascii="宋体" w:hAnsi="宋体" w:hint="eastAsia"/>
          <w:sz w:val="22"/>
        </w:rPr>
        <w:t>10.6.1中国比内智力量表（2-18岁）</w:t>
      </w:r>
    </w:p>
    <w:p w:rsidR="00E50895" w:rsidRPr="000E1C86" w:rsidRDefault="00E50895" w:rsidP="00E50895">
      <w:pPr>
        <w:ind w:leftChars="200" w:left="420"/>
        <w:rPr>
          <w:rFonts w:ascii="宋体" w:hAnsi="宋体"/>
          <w:sz w:val="22"/>
        </w:rPr>
      </w:pPr>
      <w:r w:rsidRPr="000E1C86">
        <w:rPr>
          <w:rFonts w:ascii="宋体" w:hAnsi="宋体" w:hint="eastAsia"/>
          <w:sz w:val="22"/>
        </w:rPr>
        <w:t>10.6.2</w:t>
      </w:r>
      <w:proofErr w:type="gramStart"/>
      <w:r w:rsidRPr="000E1C86">
        <w:rPr>
          <w:rFonts w:ascii="宋体" w:hAnsi="宋体" w:hint="eastAsia"/>
          <w:sz w:val="22"/>
        </w:rPr>
        <w:t>联合型瑞</w:t>
      </w:r>
      <w:proofErr w:type="gramEnd"/>
      <w:r w:rsidRPr="000E1C86">
        <w:rPr>
          <w:rFonts w:ascii="宋体" w:hAnsi="宋体" w:hint="eastAsia"/>
          <w:sz w:val="22"/>
        </w:rPr>
        <w:t>文CRT智商测试（5-16岁）</w:t>
      </w:r>
    </w:p>
    <w:p w:rsidR="00E50895" w:rsidRPr="000E1C86" w:rsidRDefault="00E50895" w:rsidP="00E50895">
      <w:pPr>
        <w:ind w:leftChars="200" w:left="420"/>
        <w:rPr>
          <w:rFonts w:ascii="宋体" w:hAnsi="宋体"/>
          <w:sz w:val="22"/>
        </w:rPr>
      </w:pPr>
      <w:r w:rsidRPr="000E1C86">
        <w:rPr>
          <w:rFonts w:ascii="宋体" w:hAnsi="宋体" w:hint="eastAsia"/>
          <w:sz w:val="22"/>
        </w:rPr>
        <w:t>10.6.3绘人MOD智能测试（4-12岁）</w:t>
      </w:r>
    </w:p>
    <w:p w:rsidR="00E50895" w:rsidRPr="000E1C86" w:rsidRDefault="00E50895" w:rsidP="00E50895">
      <w:pPr>
        <w:ind w:leftChars="200" w:left="420"/>
        <w:rPr>
          <w:rFonts w:ascii="宋体" w:hAnsi="宋体"/>
          <w:sz w:val="22"/>
        </w:rPr>
      </w:pPr>
      <w:r w:rsidRPr="000E1C86">
        <w:rPr>
          <w:rFonts w:ascii="宋体" w:hAnsi="宋体" w:hint="eastAsia"/>
          <w:sz w:val="22"/>
        </w:rPr>
        <w:t>10.6.4斯坦福比奈智商测试（11岁以上）</w:t>
      </w:r>
    </w:p>
    <w:p w:rsidR="00E50895" w:rsidRPr="000E1C86" w:rsidRDefault="00E50895" w:rsidP="00E50895">
      <w:pPr>
        <w:ind w:leftChars="200" w:left="420"/>
        <w:rPr>
          <w:rFonts w:ascii="宋体" w:hAnsi="宋体"/>
          <w:sz w:val="22"/>
        </w:rPr>
      </w:pPr>
      <w:r w:rsidRPr="000E1C86">
        <w:rPr>
          <w:rFonts w:ascii="宋体" w:hAnsi="宋体" w:hint="eastAsia"/>
          <w:sz w:val="22"/>
        </w:rPr>
        <w:t>10.6.5 DDST丹佛智力筛查（0-6岁）</w:t>
      </w:r>
    </w:p>
    <w:p w:rsidR="00E50895" w:rsidRPr="000E1C86" w:rsidRDefault="00E50895" w:rsidP="00E50895">
      <w:pPr>
        <w:ind w:leftChars="200" w:left="420"/>
        <w:rPr>
          <w:rFonts w:ascii="宋体" w:hAnsi="宋体"/>
          <w:sz w:val="22"/>
        </w:rPr>
      </w:pPr>
      <w:r w:rsidRPr="000E1C86">
        <w:rPr>
          <w:rFonts w:ascii="宋体" w:hAnsi="宋体" w:hint="eastAsia"/>
          <w:sz w:val="22"/>
        </w:rPr>
        <w:t>10.6.6 脑瘫粗大运动评估（0-6岁）</w:t>
      </w:r>
    </w:p>
    <w:p w:rsidR="00E50895" w:rsidRPr="000E1C86" w:rsidRDefault="00E50895" w:rsidP="00E50895">
      <w:pPr>
        <w:ind w:leftChars="200" w:left="420"/>
        <w:rPr>
          <w:rFonts w:ascii="宋体" w:hAnsi="宋体"/>
          <w:sz w:val="22"/>
        </w:rPr>
      </w:pPr>
      <w:r w:rsidRPr="000E1C86">
        <w:rPr>
          <w:rFonts w:ascii="宋体" w:hAnsi="宋体" w:hint="eastAsia"/>
          <w:sz w:val="22"/>
        </w:rPr>
        <w:t>10.6.7图片词汇智力测试（3岁3个月-8岁5个月）</w:t>
      </w:r>
    </w:p>
    <w:p w:rsidR="00E50895" w:rsidRPr="000E1C86" w:rsidRDefault="00E50895" w:rsidP="00E50895">
      <w:pPr>
        <w:ind w:leftChars="200" w:left="420"/>
        <w:rPr>
          <w:rFonts w:ascii="宋体" w:hAnsi="宋体"/>
          <w:sz w:val="22"/>
        </w:rPr>
      </w:pPr>
      <w:r w:rsidRPr="000E1C86">
        <w:rPr>
          <w:rFonts w:ascii="宋体" w:hAnsi="宋体" w:hint="eastAsia"/>
          <w:sz w:val="22"/>
        </w:rPr>
        <w:t>10.6.8多元智力测试（MIT）</w:t>
      </w:r>
    </w:p>
    <w:p w:rsidR="00E50895" w:rsidRPr="000E1C86" w:rsidRDefault="00E50895" w:rsidP="00E50895">
      <w:pPr>
        <w:ind w:leftChars="200" w:left="420"/>
        <w:rPr>
          <w:rFonts w:ascii="宋体" w:hAnsi="宋体"/>
          <w:sz w:val="22"/>
        </w:rPr>
      </w:pPr>
      <w:r w:rsidRPr="000E1C86">
        <w:rPr>
          <w:rFonts w:ascii="宋体" w:hAnsi="宋体" w:hint="eastAsia"/>
          <w:sz w:val="22"/>
        </w:rPr>
        <w:t>10.6.9韦氏儿童智力测试（6-16岁）</w:t>
      </w:r>
    </w:p>
    <w:p w:rsidR="00E50895" w:rsidRPr="000E1C86" w:rsidRDefault="00E50895" w:rsidP="00E50895">
      <w:pPr>
        <w:ind w:leftChars="200" w:left="420"/>
        <w:rPr>
          <w:rFonts w:ascii="宋体" w:hAnsi="宋体"/>
          <w:sz w:val="22"/>
        </w:rPr>
      </w:pPr>
      <w:r w:rsidRPr="000E1C86">
        <w:rPr>
          <w:rFonts w:ascii="宋体" w:hAnsi="宋体" w:hint="eastAsia"/>
          <w:sz w:val="22"/>
        </w:rPr>
        <w:t>10.6.10</w:t>
      </w:r>
      <w:r w:rsidRPr="000E1C86">
        <w:rPr>
          <w:rFonts w:ascii="宋体" w:hAnsi="宋体"/>
          <w:sz w:val="22"/>
        </w:rPr>
        <w:t>韦氏学龄前儿童智力</w:t>
      </w:r>
      <w:r w:rsidRPr="000E1C86">
        <w:rPr>
          <w:rFonts w:ascii="宋体" w:hAnsi="宋体" w:hint="eastAsia"/>
          <w:sz w:val="22"/>
        </w:rPr>
        <w:t>测试（4-6岁）</w:t>
      </w:r>
    </w:p>
    <w:p w:rsidR="00E50895" w:rsidRPr="000E1C86" w:rsidRDefault="00E50895" w:rsidP="00E50895">
      <w:pPr>
        <w:ind w:leftChars="200" w:left="420"/>
        <w:rPr>
          <w:rFonts w:ascii="宋体" w:hAnsi="宋体"/>
          <w:sz w:val="22"/>
        </w:rPr>
      </w:pPr>
      <w:r w:rsidRPr="000E1C86">
        <w:rPr>
          <w:rFonts w:ascii="宋体" w:hAnsi="宋体" w:hint="eastAsia"/>
          <w:sz w:val="22"/>
        </w:rPr>
        <w:t>10.7</w:t>
      </w:r>
      <w:r w:rsidRPr="000E1C86">
        <w:rPr>
          <w:rFonts w:ascii="宋体" w:hAnsi="宋体"/>
          <w:sz w:val="22"/>
        </w:rPr>
        <w:t>经典单项测评项目</w:t>
      </w:r>
    </w:p>
    <w:p w:rsidR="00E50895" w:rsidRPr="000E1C86" w:rsidRDefault="00E50895" w:rsidP="00E50895">
      <w:pPr>
        <w:ind w:leftChars="200" w:left="420"/>
        <w:rPr>
          <w:rFonts w:ascii="宋体" w:hAnsi="宋体"/>
          <w:sz w:val="22"/>
        </w:rPr>
      </w:pPr>
      <w:r w:rsidRPr="000E1C86">
        <w:rPr>
          <w:rFonts w:ascii="宋体" w:hAnsi="宋体" w:hint="eastAsia"/>
          <w:sz w:val="22"/>
        </w:rPr>
        <w:t>10.7.1</w:t>
      </w:r>
      <w:proofErr w:type="gramStart"/>
      <w:r w:rsidRPr="000E1C86">
        <w:rPr>
          <w:rFonts w:ascii="宋体" w:hAnsi="宋体"/>
          <w:sz w:val="22"/>
        </w:rPr>
        <w:t>数字划消注意力</w:t>
      </w:r>
      <w:proofErr w:type="gramEnd"/>
      <w:r w:rsidRPr="000E1C86">
        <w:rPr>
          <w:rFonts w:ascii="宋体" w:hAnsi="宋体"/>
          <w:sz w:val="22"/>
        </w:rPr>
        <w:t>测试（5-16岁）</w:t>
      </w:r>
    </w:p>
    <w:p w:rsidR="00E50895" w:rsidRPr="000E1C86" w:rsidRDefault="00E50895" w:rsidP="00E50895">
      <w:pPr>
        <w:ind w:leftChars="200" w:left="420"/>
        <w:rPr>
          <w:rFonts w:ascii="宋体" w:hAnsi="宋体"/>
          <w:sz w:val="22"/>
        </w:rPr>
      </w:pPr>
      <w:r w:rsidRPr="000E1C86">
        <w:rPr>
          <w:rFonts w:ascii="宋体" w:hAnsi="宋体" w:hint="eastAsia"/>
          <w:sz w:val="22"/>
        </w:rPr>
        <w:t>10.7.2</w:t>
      </w:r>
      <w:r w:rsidRPr="000E1C86">
        <w:rPr>
          <w:rFonts w:ascii="宋体" w:hAnsi="宋体"/>
          <w:sz w:val="22"/>
        </w:rPr>
        <w:t>舒尔</w:t>
      </w:r>
      <w:proofErr w:type="gramStart"/>
      <w:r w:rsidRPr="000E1C86">
        <w:rPr>
          <w:rFonts w:ascii="宋体" w:hAnsi="宋体"/>
          <w:sz w:val="22"/>
        </w:rPr>
        <w:t>特</w:t>
      </w:r>
      <w:proofErr w:type="gramEnd"/>
      <w:r w:rsidRPr="000E1C86">
        <w:rPr>
          <w:rFonts w:ascii="宋体" w:hAnsi="宋体"/>
          <w:sz w:val="22"/>
        </w:rPr>
        <w:t>方格测试训练（5-16岁）</w:t>
      </w:r>
    </w:p>
    <w:p w:rsidR="00E50895" w:rsidRPr="000E1C86" w:rsidRDefault="00E50895" w:rsidP="00E50895">
      <w:pPr>
        <w:ind w:leftChars="200" w:left="420"/>
        <w:rPr>
          <w:rFonts w:ascii="宋体" w:hAnsi="宋体"/>
          <w:sz w:val="22"/>
        </w:rPr>
      </w:pPr>
      <w:r w:rsidRPr="000E1C86">
        <w:rPr>
          <w:rFonts w:ascii="宋体" w:hAnsi="宋体" w:hint="eastAsia"/>
          <w:sz w:val="22"/>
        </w:rPr>
        <w:t>10.7.3</w:t>
      </w:r>
      <w:r w:rsidRPr="000E1C86">
        <w:rPr>
          <w:rFonts w:ascii="宋体" w:hAnsi="宋体"/>
          <w:sz w:val="22"/>
        </w:rPr>
        <w:t>儿童抑郁自评量表(SDS)</w:t>
      </w:r>
    </w:p>
    <w:p w:rsidR="00E50895" w:rsidRPr="000E1C86" w:rsidRDefault="00E50895" w:rsidP="00E50895">
      <w:pPr>
        <w:ind w:leftChars="200" w:left="420"/>
        <w:rPr>
          <w:rFonts w:ascii="宋体" w:hAnsi="宋体"/>
          <w:sz w:val="22"/>
        </w:rPr>
      </w:pPr>
      <w:r w:rsidRPr="000E1C86">
        <w:rPr>
          <w:rFonts w:ascii="宋体" w:hAnsi="宋体" w:hint="eastAsia"/>
          <w:sz w:val="22"/>
        </w:rPr>
        <w:lastRenderedPageBreak/>
        <w:t>10.7.4</w:t>
      </w:r>
      <w:r w:rsidRPr="000E1C86">
        <w:rPr>
          <w:rFonts w:ascii="宋体" w:hAnsi="宋体"/>
          <w:sz w:val="22"/>
        </w:rPr>
        <w:t>儿童体格发育测评</w:t>
      </w:r>
    </w:p>
    <w:p w:rsidR="00E50895" w:rsidRPr="000E1C86" w:rsidRDefault="00E50895" w:rsidP="00E50895">
      <w:pPr>
        <w:ind w:leftChars="200" w:left="420"/>
        <w:rPr>
          <w:rFonts w:ascii="宋体" w:hAnsi="宋体"/>
          <w:sz w:val="22"/>
        </w:rPr>
      </w:pPr>
      <w:r w:rsidRPr="000E1C86">
        <w:rPr>
          <w:rFonts w:ascii="宋体" w:hAnsi="宋体" w:hint="eastAsia"/>
          <w:sz w:val="22"/>
        </w:rPr>
        <w:t xml:space="preserve">10.7.5 </w:t>
      </w:r>
      <w:r w:rsidRPr="000E1C86">
        <w:rPr>
          <w:rFonts w:ascii="宋体" w:hAnsi="宋体"/>
          <w:sz w:val="22"/>
        </w:rPr>
        <w:t>SBB感觉统合测评（6-11岁）</w:t>
      </w:r>
    </w:p>
    <w:p w:rsidR="00E50895" w:rsidRPr="000E1C86" w:rsidRDefault="00E50895" w:rsidP="00E50895">
      <w:pPr>
        <w:ind w:leftChars="200" w:left="420"/>
        <w:rPr>
          <w:rFonts w:ascii="宋体" w:hAnsi="宋体"/>
          <w:sz w:val="22"/>
        </w:rPr>
      </w:pPr>
      <w:r w:rsidRPr="000E1C86">
        <w:rPr>
          <w:rFonts w:ascii="宋体" w:hAnsi="宋体" w:hint="eastAsia"/>
          <w:sz w:val="22"/>
        </w:rPr>
        <w:t xml:space="preserve">10.7.6 </w:t>
      </w:r>
      <w:r w:rsidRPr="000E1C86">
        <w:rPr>
          <w:rFonts w:ascii="宋体" w:hAnsi="宋体"/>
          <w:sz w:val="22"/>
        </w:rPr>
        <w:t>20项行为神经评定（30天内）</w:t>
      </w:r>
    </w:p>
    <w:p w:rsidR="00E50895" w:rsidRPr="000E1C86" w:rsidRDefault="00E50895" w:rsidP="00E50895">
      <w:pPr>
        <w:ind w:leftChars="200" w:left="420"/>
        <w:rPr>
          <w:rFonts w:ascii="宋体" w:hAnsi="宋体"/>
          <w:sz w:val="22"/>
        </w:rPr>
      </w:pPr>
      <w:r w:rsidRPr="000E1C86">
        <w:rPr>
          <w:rFonts w:ascii="宋体" w:hAnsi="宋体" w:hint="eastAsia"/>
          <w:sz w:val="22"/>
        </w:rPr>
        <w:t xml:space="preserve">10.7.7 </w:t>
      </w:r>
      <w:r w:rsidRPr="000E1C86">
        <w:rPr>
          <w:rFonts w:ascii="宋体" w:hAnsi="宋体"/>
          <w:sz w:val="22"/>
        </w:rPr>
        <w:t>20项行为神经评定（1-12月）</w:t>
      </w:r>
    </w:p>
    <w:p w:rsidR="00E50895" w:rsidRPr="000E1C86" w:rsidRDefault="00E50895" w:rsidP="00E50895">
      <w:pPr>
        <w:ind w:leftChars="200" w:left="420"/>
        <w:rPr>
          <w:rFonts w:ascii="宋体" w:hAnsi="宋体"/>
          <w:b/>
          <w:bCs/>
          <w:sz w:val="22"/>
        </w:rPr>
      </w:pPr>
      <w:r w:rsidRPr="000E1C86">
        <w:rPr>
          <w:rFonts w:ascii="宋体" w:hAnsi="宋体" w:hint="eastAsia"/>
          <w:b/>
          <w:bCs/>
          <w:sz w:val="22"/>
        </w:rPr>
        <w:t>1</w:t>
      </w:r>
      <w:r w:rsidRPr="000E1C86">
        <w:rPr>
          <w:rFonts w:ascii="宋体" w:hAnsi="宋体"/>
          <w:b/>
          <w:bCs/>
          <w:sz w:val="22"/>
        </w:rPr>
        <w:t>1</w:t>
      </w:r>
      <w:r w:rsidRPr="000E1C86">
        <w:rPr>
          <w:rFonts w:ascii="宋体" w:hAnsi="宋体" w:hint="eastAsia"/>
          <w:b/>
          <w:bCs/>
          <w:sz w:val="22"/>
        </w:rPr>
        <w:t>、手持式儿童听力计</w:t>
      </w:r>
      <w:r w:rsidRPr="000E1C86">
        <w:rPr>
          <w:rFonts w:ascii="宋体" w:hAnsi="宋体"/>
          <w:b/>
          <w:bCs/>
          <w:sz w:val="22"/>
        </w:rPr>
        <w:t>1台</w:t>
      </w:r>
    </w:p>
    <w:p w:rsidR="00E50895" w:rsidRPr="000E1C86" w:rsidRDefault="00E50895" w:rsidP="00E50895">
      <w:pPr>
        <w:ind w:leftChars="200" w:left="420"/>
        <w:rPr>
          <w:rFonts w:ascii="宋体" w:hAnsi="宋体"/>
          <w:sz w:val="22"/>
        </w:rPr>
      </w:pPr>
      <w:r w:rsidRPr="000E1C86">
        <w:rPr>
          <w:rFonts w:ascii="宋体" w:hAnsi="宋体" w:hint="eastAsia"/>
          <w:sz w:val="22"/>
        </w:rPr>
        <w:t xml:space="preserve">11.1 </w:t>
      </w:r>
      <w:r w:rsidRPr="000E1C86">
        <w:rPr>
          <w:rFonts w:ascii="宋体" w:hAnsi="宋体"/>
          <w:sz w:val="22"/>
        </w:rPr>
        <w:t>独立输出通道</w:t>
      </w:r>
    </w:p>
    <w:p w:rsidR="00E50895" w:rsidRPr="000E1C86" w:rsidRDefault="00E50895" w:rsidP="00E50895">
      <w:pPr>
        <w:ind w:leftChars="200" w:left="420"/>
        <w:rPr>
          <w:rFonts w:ascii="宋体" w:hAnsi="宋体"/>
          <w:sz w:val="22"/>
        </w:rPr>
      </w:pPr>
      <w:r w:rsidRPr="000E1C86">
        <w:rPr>
          <w:rFonts w:ascii="宋体" w:hAnsi="宋体" w:hint="eastAsia"/>
          <w:sz w:val="22"/>
        </w:rPr>
        <w:t xml:space="preserve">11.2 </w:t>
      </w:r>
      <w:r w:rsidRPr="000E1C86">
        <w:rPr>
          <w:rFonts w:ascii="宋体" w:hAnsi="宋体"/>
          <w:sz w:val="22"/>
        </w:rPr>
        <w:t>测试频率</w:t>
      </w:r>
      <w:r w:rsidRPr="000E1C86">
        <w:rPr>
          <w:rFonts w:ascii="宋体" w:hAnsi="宋体" w:hint="eastAsia"/>
          <w:sz w:val="22"/>
        </w:rPr>
        <w:t>：</w:t>
      </w:r>
      <w:r w:rsidRPr="000E1C86">
        <w:rPr>
          <w:rFonts w:ascii="宋体" w:hAnsi="宋体"/>
          <w:sz w:val="22"/>
        </w:rPr>
        <w:t>气导</w:t>
      </w:r>
      <w:r w:rsidRPr="000E1C86">
        <w:rPr>
          <w:rFonts w:ascii="宋体" w:hAnsi="宋体" w:hint="eastAsia"/>
          <w:sz w:val="22"/>
        </w:rPr>
        <w:t>250-</w:t>
      </w:r>
      <w:r w:rsidRPr="000E1C86">
        <w:rPr>
          <w:rFonts w:ascii="宋体" w:hAnsi="宋体"/>
          <w:sz w:val="22"/>
        </w:rPr>
        <w:t>8000Hz,误差</w:t>
      </w:r>
      <w:r w:rsidRPr="00216E0B">
        <w:rPr>
          <w:rFonts w:ascii="宋体" w:hAnsi="宋体" w:cs="宋体" w:hint="eastAsia"/>
          <w:sz w:val="22"/>
        </w:rPr>
        <w:t>≤</w:t>
      </w:r>
      <w:r w:rsidRPr="000E1C86">
        <w:rPr>
          <w:rFonts w:ascii="宋体" w:hAnsi="宋体"/>
          <w:sz w:val="22"/>
        </w:rPr>
        <w:t>士2%</w:t>
      </w:r>
    </w:p>
    <w:p w:rsidR="00E50895" w:rsidRPr="000E1C86" w:rsidRDefault="00E50895" w:rsidP="00E50895">
      <w:pPr>
        <w:ind w:leftChars="200" w:left="420"/>
        <w:rPr>
          <w:rFonts w:ascii="宋体" w:hAnsi="宋体"/>
          <w:sz w:val="22"/>
        </w:rPr>
      </w:pPr>
      <w:r w:rsidRPr="000E1C86">
        <w:rPr>
          <w:rFonts w:ascii="宋体" w:hAnsi="宋体" w:hint="eastAsia"/>
          <w:sz w:val="22"/>
        </w:rPr>
        <w:t xml:space="preserve">11.3 </w:t>
      </w:r>
      <w:r w:rsidRPr="000E1C86">
        <w:rPr>
          <w:rFonts w:ascii="宋体" w:hAnsi="宋体"/>
          <w:sz w:val="22"/>
        </w:rPr>
        <w:t>测试强度范围</w:t>
      </w:r>
      <w:r w:rsidRPr="000E1C86">
        <w:rPr>
          <w:rFonts w:ascii="宋体" w:hAnsi="宋体" w:hint="eastAsia"/>
          <w:sz w:val="22"/>
        </w:rPr>
        <w:t>：</w:t>
      </w:r>
      <w:r w:rsidRPr="000E1C86">
        <w:rPr>
          <w:rFonts w:ascii="宋体" w:hAnsi="宋体"/>
          <w:sz w:val="22"/>
        </w:rPr>
        <w:t>气导-10</w:t>
      </w:r>
      <w:r w:rsidRPr="00216E0B">
        <w:rPr>
          <w:rFonts w:ascii="宋体" w:hAnsi="宋体" w:cs="宋体" w:hint="eastAsia"/>
          <w:sz w:val="22"/>
        </w:rPr>
        <w:t>～</w:t>
      </w:r>
      <w:r w:rsidRPr="000E1C86">
        <w:rPr>
          <w:rFonts w:ascii="宋体" w:hAnsi="宋体" w:hint="eastAsia"/>
          <w:sz w:val="22"/>
        </w:rPr>
        <w:t>11</w:t>
      </w:r>
      <w:r w:rsidRPr="000E1C86">
        <w:rPr>
          <w:rFonts w:ascii="宋体" w:hAnsi="宋体"/>
          <w:sz w:val="22"/>
        </w:rPr>
        <w:t xml:space="preserve">0dB </w:t>
      </w:r>
    </w:p>
    <w:p w:rsidR="00E50895" w:rsidRPr="000E1C86" w:rsidRDefault="00E50895" w:rsidP="00E50895">
      <w:pPr>
        <w:ind w:leftChars="200" w:left="420"/>
        <w:rPr>
          <w:rFonts w:ascii="宋体" w:hAnsi="宋体"/>
          <w:sz w:val="22"/>
        </w:rPr>
      </w:pPr>
      <w:r w:rsidRPr="000E1C86">
        <w:rPr>
          <w:rFonts w:ascii="宋体" w:hAnsi="宋体" w:hint="eastAsia"/>
          <w:sz w:val="22"/>
        </w:rPr>
        <w:t xml:space="preserve">11.4 </w:t>
      </w:r>
      <w:proofErr w:type="gramStart"/>
      <w:r w:rsidRPr="000E1C86">
        <w:rPr>
          <w:rFonts w:ascii="宋体" w:hAnsi="宋体"/>
          <w:sz w:val="22"/>
        </w:rPr>
        <w:t>啭</w:t>
      </w:r>
      <w:proofErr w:type="gramEnd"/>
      <w:r w:rsidRPr="000E1C86">
        <w:rPr>
          <w:rFonts w:ascii="宋体" w:hAnsi="宋体"/>
          <w:sz w:val="22"/>
        </w:rPr>
        <w:t>音调制频率</w:t>
      </w:r>
      <w:r w:rsidRPr="000E1C86">
        <w:rPr>
          <w:rFonts w:ascii="宋体" w:hAnsi="宋体" w:hint="eastAsia"/>
          <w:sz w:val="22"/>
        </w:rPr>
        <w:t>：</w:t>
      </w:r>
      <w:r w:rsidRPr="000E1C86">
        <w:rPr>
          <w:rFonts w:ascii="宋体" w:hAnsi="宋体"/>
          <w:sz w:val="22"/>
        </w:rPr>
        <w:t>5Hz正弦波</w:t>
      </w:r>
    </w:p>
    <w:p w:rsidR="00E50895" w:rsidRPr="000E1C86" w:rsidRDefault="00E50895" w:rsidP="00E50895">
      <w:pPr>
        <w:ind w:leftChars="200" w:left="420"/>
        <w:rPr>
          <w:rFonts w:ascii="宋体" w:hAnsi="宋体"/>
          <w:sz w:val="22"/>
        </w:rPr>
      </w:pPr>
      <w:r w:rsidRPr="000E1C86">
        <w:rPr>
          <w:rFonts w:ascii="宋体" w:hAnsi="宋体" w:hint="eastAsia"/>
          <w:sz w:val="22"/>
        </w:rPr>
        <w:t xml:space="preserve">11.5 </w:t>
      </w:r>
      <w:r w:rsidRPr="000E1C86">
        <w:rPr>
          <w:rFonts w:ascii="宋体" w:hAnsi="宋体"/>
          <w:sz w:val="22"/>
        </w:rPr>
        <w:t>测试信号</w:t>
      </w:r>
      <w:r w:rsidRPr="000E1C86">
        <w:rPr>
          <w:rFonts w:ascii="宋体" w:hAnsi="宋体" w:hint="eastAsia"/>
          <w:sz w:val="22"/>
        </w:rPr>
        <w:t>：</w:t>
      </w:r>
      <w:r w:rsidRPr="000E1C86">
        <w:rPr>
          <w:rFonts w:ascii="宋体" w:hAnsi="宋体"/>
          <w:sz w:val="22"/>
        </w:rPr>
        <w:t>纯音、脉冲音、</w:t>
      </w:r>
      <w:proofErr w:type="gramStart"/>
      <w:r w:rsidRPr="000E1C86">
        <w:rPr>
          <w:rFonts w:ascii="宋体" w:hAnsi="宋体"/>
          <w:sz w:val="22"/>
        </w:rPr>
        <w:t>啭</w:t>
      </w:r>
      <w:proofErr w:type="gramEnd"/>
      <w:r w:rsidRPr="000E1C86">
        <w:rPr>
          <w:rFonts w:ascii="宋体" w:hAnsi="宋体"/>
          <w:sz w:val="22"/>
        </w:rPr>
        <w:t>音</w:t>
      </w:r>
    </w:p>
    <w:p w:rsidR="00E50895" w:rsidRPr="000E1C86" w:rsidRDefault="00E50895" w:rsidP="00E50895">
      <w:pPr>
        <w:ind w:leftChars="200" w:left="420"/>
        <w:rPr>
          <w:rFonts w:ascii="宋体" w:hAnsi="宋体"/>
          <w:sz w:val="22"/>
        </w:rPr>
      </w:pPr>
      <w:r w:rsidRPr="000E1C86">
        <w:rPr>
          <w:rFonts w:ascii="宋体" w:hAnsi="宋体" w:hint="eastAsia"/>
          <w:sz w:val="22"/>
        </w:rPr>
        <w:t xml:space="preserve">11.6 </w:t>
      </w:r>
      <w:r w:rsidRPr="000E1C86">
        <w:rPr>
          <w:rFonts w:ascii="宋体" w:hAnsi="宋体"/>
          <w:sz w:val="22"/>
        </w:rPr>
        <w:t>显示屏</w:t>
      </w:r>
      <w:r w:rsidRPr="00216E0B">
        <w:rPr>
          <w:rFonts w:ascii="宋体" w:hAnsi="宋体" w:cs="宋体" w:hint="eastAsia"/>
          <w:sz w:val="22"/>
        </w:rPr>
        <w:t>≥</w:t>
      </w:r>
      <w:r w:rsidRPr="000E1C86">
        <w:rPr>
          <w:rFonts w:ascii="宋体" w:hAnsi="宋体" w:hint="eastAsia"/>
          <w:sz w:val="22"/>
        </w:rPr>
        <w:t>2.4"TFT液晶显示屏</w:t>
      </w:r>
    </w:p>
    <w:p w:rsidR="00E50895" w:rsidRPr="000E1C86" w:rsidRDefault="00E50895" w:rsidP="00E50895">
      <w:pPr>
        <w:ind w:leftChars="200" w:left="420"/>
        <w:rPr>
          <w:rFonts w:ascii="宋体" w:hAnsi="宋体"/>
          <w:sz w:val="22"/>
        </w:rPr>
      </w:pPr>
      <w:r w:rsidRPr="000E1C86">
        <w:rPr>
          <w:rFonts w:ascii="宋体" w:hAnsi="宋体" w:hint="eastAsia"/>
          <w:sz w:val="22"/>
        </w:rPr>
        <w:t xml:space="preserve">11.7 </w:t>
      </w:r>
      <w:r w:rsidRPr="000E1C86">
        <w:rPr>
          <w:rFonts w:ascii="宋体" w:hAnsi="宋体"/>
          <w:sz w:val="22"/>
        </w:rPr>
        <w:t>失真度</w:t>
      </w:r>
      <w:r w:rsidRPr="000E1C86">
        <w:rPr>
          <w:rFonts w:ascii="宋体" w:hAnsi="宋体" w:hint="eastAsia"/>
          <w:sz w:val="22"/>
        </w:rPr>
        <w:t>：</w:t>
      </w:r>
      <w:r w:rsidRPr="000E1C86">
        <w:rPr>
          <w:rFonts w:ascii="宋体" w:hAnsi="宋体"/>
          <w:sz w:val="22"/>
        </w:rPr>
        <w:t>气导小于2.5%</w:t>
      </w:r>
    </w:p>
    <w:p w:rsidR="00E50895" w:rsidRPr="000E1C86" w:rsidRDefault="00E50895" w:rsidP="00E50895">
      <w:pPr>
        <w:ind w:leftChars="200" w:left="420"/>
        <w:rPr>
          <w:rFonts w:ascii="宋体" w:hAnsi="宋体"/>
          <w:sz w:val="22"/>
        </w:rPr>
      </w:pPr>
      <w:r w:rsidRPr="000E1C86">
        <w:rPr>
          <w:rFonts w:ascii="宋体" w:hAnsi="宋体" w:hint="eastAsia"/>
          <w:sz w:val="22"/>
        </w:rPr>
        <w:t xml:space="preserve">11.8 </w:t>
      </w:r>
      <w:r w:rsidRPr="000E1C86">
        <w:rPr>
          <w:rFonts w:ascii="宋体" w:hAnsi="宋体"/>
          <w:sz w:val="22"/>
        </w:rPr>
        <w:t>精度</w:t>
      </w:r>
      <w:r w:rsidRPr="000E1C86">
        <w:rPr>
          <w:rFonts w:ascii="宋体" w:hAnsi="宋体" w:hint="eastAsia"/>
          <w:sz w:val="22"/>
        </w:rPr>
        <w:t>：</w:t>
      </w:r>
      <w:r w:rsidRPr="000E1C86">
        <w:rPr>
          <w:rFonts w:ascii="宋体" w:hAnsi="宋体"/>
          <w:sz w:val="22"/>
        </w:rPr>
        <w:t>连续衰减/步进5dB,误差小于1dB</w:t>
      </w:r>
    </w:p>
    <w:p w:rsidR="00E50895" w:rsidRPr="000E1C86" w:rsidRDefault="00E50895" w:rsidP="00E50895">
      <w:pPr>
        <w:ind w:leftChars="200" w:left="420"/>
        <w:rPr>
          <w:rFonts w:ascii="宋体" w:hAnsi="宋体"/>
          <w:sz w:val="22"/>
        </w:rPr>
      </w:pPr>
      <w:r w:rsidRPr="000E1C86">
        <w:rPr>
          <w:rFonts w:ascii="宋体" w:hAnsi="宋体" w:hint="eastAsia"/>
          <w:sz w:val="22"/>
        </w:rPr>
        <w:t xml:space="preserve">11.9 </w:t>
      </w:r>
      <w:r w:rsidRPr="000E1C86">
        <w:rPr>
          <w:rFonts w:ascii="宋体" w:hAnsi="宋体"/>
          <w:sz w:val="22"/>
        </w:rPr>
        <w:t>给声方式</w:t>
      </w:r>
      <w:r w:rsidRPr="000E1C86">
        <w:rPr>
          <w:rFonts w:ascii="宋体" w:hAnsi="宋体" w:hint="eastAsia"/>
          <w:sz w:val="22"/>
        </w:rPr>
        <w:t>：</w:t>
      </w:r>
      <w:r w:rsidRPr="000E1C86">
        <w:rPr>
          <w:rFonts w:ascii="宋体" w:hAnsi="宋体"/>
          <w:sz w:val="22"/>
        </w:rPr>
        <w:t>按键给声</w:t>
      </w:r>
    </w:p>
    <w:p w:rsidR="00E50895" w:rsidRPr="000E1C86" w:rsidRDefault="00E50895" w:rsidP="00E50895">
      <w:pPr>
        <w:ind w:leftChars="200" w:left="420"/>
        <w:rPr>
          <w:rFonts w:ascii="宋体" w:hAnsi="宋体"/>
          <w:sz w:val="22"/>
        </w:rPr>
      </w:pPr>
      <w:r w:rsidRPr="000E1C86">
        <w:rPr>
          <w:rFonts w:ascii="宋体" w:hAnsi="宋体" w:hint="eastAsia"/>
          <w:sz w:val="22"/>
        </w:rPr>
        <w:t>11.10</w:t>
      </w:r>
      <w:r w:rsidRPr="000E1C86">
        <w:rPr>
          <w:rFonts w:ascii="宋体" w:hAnsi="宋体"/>
          <w:sz w:val="22"/>
        </w:rPr>
        <w:t>输出</w:t>
      </w:r>
      <w:r w:rsidRPr="000E1C86">
        <w:rPr>
          <w:rFonts w:ascii="宋体" w:hAnsi="宋体" w:hint="eastAsia"/>
          <w:sz w:val="22"/>
        </w:rPr>
        <w:t>：采用TDH39单耳机进行贴耳测试）</w:t>
      </w:r>
    </w:p>
    <w:p w:rsidR="00E50895" w:rsidRPr="000E1C86" w:rsidRDefault="00E50895" w:rsidP="00E50895">
      <w:pPr>
        <w:ind w:leftChars="200" w:left="420"/>
        <w:rPr>
          <w:rFonts w:ascii="宋体" w:hAnsi="宋体"/>
          <w:sz w:val="22"/>
        </w:rPr>
      </w:pPr>
      <w:r w:rsidRPr="000E1C86">
        <w:rPr>
          <w:rFonts w:ascii="宋体" w:hAnsi="宋体" w:hint="eastAsia"/>
          <w:sz w:val="22"/>
        </w:rPr>
        <w:t>11.11</w:t>
      </w:r>
      <w:r w:rsidRPr="000E1C86">
        <w:rPr>
          <w:rFonts w:ascii="宋体" w:hAnsi="宋体"/>
          <w:sz w:val="22"/>
        </w:rPr>
        <w:t>保护功能</w:t>
      </w:r>
      <w:r w:rsidRPr="000E1C86">
        <w:rPr>
          <w:rFonts w:ascii="宋体" w:hAnsi="宋体" w:hint="eastAsia"/>
          <w:sz w:val="22"/>
        </w:rPr>
        <w:t>：</w:t>
      </w:r>
      <w:r w:rsidRPr="000E1C86">
        <w:rPr>
          <w:rFonts w:ascii="宋体" w:hAnsi="宋体"/>
          <w:sz w:val="22"/>
        </w:rPr>
        <w:t>符合声学安全要求</w:t>
      </w:r>
    </w:p>
    <w:p w:rsidR="00E50895" w:rsidRPr="000E1C86" w:rsidRDefault="00E50895" w:rsidP="00E50895">
      <w:pPr>
        <w:ind w:leftChars="200" w:left="420"/>
        <w:rPr>
          <w:rFonts w:ascii="宋体" w:hAnsi="宋体"/>
          <w:sz w:val="22"/>
        </w:rPr>
      </w:pPr>
      <w:r w:rsidRPr="000E1C86">
        <w:rPr>
          <w:rFonts w:ascii="宋体" w:hAnsi="宋体" w:hint="eastAsia"/>
          <w:sz w:val="22"/>
        </w:rPr>
        <w:t>11.12存储：本机可存储约200个受试者测试数据</w:t>
      </w:r>
    </w:p>
    <w:p w:rsidR="00E50895" w:rsidRPr="000E1C86" w:rsidRDefault="00E50895" w:rsidP="00E50895">
      <w:pPr>
        <w:ind w:leftChars="200" w:left="420"/>
        <w:rPr>
          <w:rFonts w:ascii="宋体" w:hAnsi="宋体"/>
          <w:sz w:val="22"/>
        </w:rPr>
      </w:pPr>
      <w:r w:rsidRPr="000E1C86">
        <w:rPr>
          <w:rFonts w:ascii="宋体" w:hAnsi="宋体" w:hint="eastAsia"/>
          <w:sz w:val="22"/>
        </w:rPr>
        <w:t>11.13</w:t>
      </w:r>
      <w:r w:rsidRPr="000E1C86">
        <w:rPr>
          <w:rFonts w:ascii="宋体" w:hAnsi="宋体"/>
          <w:sz w:val="22"/>
        </w:rPr>
        <w:t>气</w:t>
      </w:r>
      <w:r w:rsidRPr="000E1C86">
        <w:rPr>
          <w:rFonts w:ascii="宋体" w:hAnsi="宋体" w:hint="eastAsia"/>
          <w:sz w:val="22"/>
        </w:rPr>
        <w:t>导</w:t>
      </w:r>
      <w:r w:rsidRPr="000E1C86">
        <w:rPr>
          <w:rFonts w:ascii="宋体" w:hAnsi="宋体"/>
          <w:sz w:val="22"/>
        </w:rPr>
        <w:t>PTA计算方式</w:t>
      </w:r>
      <w:r w:rsidRPr="000E1C86">
        <w:rPr>
          <w:rFonts w:ascii="宋体" w:hAnsi="宋体" w:hint="eastAsia"/>
          <w:sz w:val="22"/>
        </w:rPr>
        <w:t>：</w:t>
      </w:r>
      <w:r w:rsidRPr="000E1C86">
        <w:rPr>
          <w:rFonts w:ascii="宋体" w:hAnsi="宋体"/>
          <w:sz w:val="22"/>
        </w:rPr>
        <w:t>世界卫生组织(WHO)标准</w:t>
      </w:r>
    </w:p>
    <w:p w:rsidR="00E50895" w:rsidRPr="000E1C86" w:rsidRDefault="00E50895" w:rsidP="00E50895">
      <w:pPr>
        <w:ind w:leftChars="200" w:left="420"/>
        <w:rPr>
          <w:rFonts w:ascii="宋体" w:hAnsi="宋体"/>
          <w:sz w:val="22"/>
        </w:rPr>
      </w:pPr>
      <w:r w:rsidRPr="000E1C86">
        <w:rPr>
          <w:rFonts w:ascii="宋体" w:hAnsi="宋体" w:hint="eastAsia"/>
          <w:sz w:val="22"/>
        </w:rPr>
        <w:t>11.14</w:t>
      </w:r>
      <w:r w:rsidRPr="000E1C86">
        <w:rPr>
          <w:rFonts w:ascii="宋体" w:hAnsi="宋体"/>
          <w:sz w:val="22"/>
        </w:rPr>
        <w:t>听力诊断辅助分析</w:t>
      </w:r>
      <w:r w:rsidRPr="000E1C86">
        <w:rPr>
          <w:rFonts w:ascii="宋体" w:hAnsi="宋体" w:hint="eastAsia"/>
          <w:sz w:val="22"/>
        </w:rPr>
        <w:t>：</w:t>
      </w:r>
    </w:p>
    <w:p w:rsidR="00E50895" w:rsidRPr="000E1C86" w:rsidRDefault="00E50895" w:rsidP="00E50895">
      <w:pPr>
        <w:ind w:leftChars="200" w:left="420"/>
        <w:rPr>
          <w:rFonts w:ascii="宋体" w:hAnsi="宋体"/>
          <w:sz w:val="22"/>
        </w:rPr>
      </w:pPr>
      <w:r w:rsidRPr="000E1C86">
        <w:rPr>
          <w:rFonts w:ascii="宋体" w:hAnsi="宋体"/>
          <w:sz w:val="22"/>
        </w:rPr>
        <w:t>单/双耳高频平均听阀，单/双耳语</w:t>
      </w:r>
      <w:proofErr w:type="gramStart"/>
      <w:r w:rsidRPr="000E1C86">
        <w:rPr>
          <w:rFonts w:ascii="宋体" w:hAnsi="宋体"/>
          <w:sz w:val="22"/>
        </w:rPr>
        <w:t>频</w:t>
      </w:r>
      <w:proofErr w:type="gramEnd"/>
      <w:r w:rsidRPr="000E1C86">
        <w:rPr>
          <w:rFonts w:ascii="宋体" w:hAnsi="宋体"/>
          <w:sz w:val="22"/>
        </w:rPr>
        <w:t>平均听阀、单耳听阀</w:t>
      </w:r>
    </w:p>
    <w:p w:rsidR="00E50895" w:rsidRPr="000E1C86" w:rsidRDefault="00E50895" w:rsidP="00E50895">
      <w:pPr>
        <w:ind w:leftChars="200" w:left="420"/>
        <w:rPr>
          <w:rFonts w:ascii="宋体" w:hAnsi="宋体"/>
          <w:sz w:val="22"/>
        </w:rPr>
      </w:pPr>
      <w:r w:rsidRPr="000E1C86">
        <w:rPr>
          <w:rFonts w:ascii="宋体" w:hAnsi="宋体"/>
          <w:sz w:val="22"/>
        </w:rPr>
        <w:t>加权值，爆震</w:t>
      </w:r>
      <w:proofErr w:type="gramStart"/>
      <w:r w:rsidRPr="000E1C86">
        <w:rPr>
          <w:rFonts w:ascii="宋体" w:hAnsi="宋体"/>
          <w:sz w:val="22"/>
        </w:rPr>
        <w:t>聋单耳平均听</w:t>
      </w:r>
      <w:proofErr w:type="gramEnd"/>
      <w:r w:rsidRPr="000E1C86">
        <w:rPr>
          <w:rFonts w:ascii="宋体" w:hAnsi="宋体"/>
          <w:sz w:val="22"/>
        </w:rPr>
        <w:t>阀，爆震</w:t>
      </w:r>
      <w:proofErr w:type="gramStart"/>
      <w:r w:rsidRPr="000E1C86">
        <w:rPr>
          <w:rFonts w:ascii="宋体" w:hAnsi="宋体"/>
          <w:sz w:val="22"/>
        </w:rPr>
        <w:t>聋</w:t>
      </w:r>
      <w:proofErr w:type="gramEnd"/>
      <w:r w:rsidRPr="000E1C86">
        <w:rPr>
          <w:rFonts w:ascii="宋体" w:hAnsi="宋体"/>
          <w:sz w:val="22"/>
        </w:rPr>
        <w:t>辅助计算，噪声</w:t>
      </w:r>
      <w:proofErr w:type="gramStart"/>
      <w:r w:rsidRPr="000E1C86">
        <w:rPr>
          <w:rFonts w:ascii="宋体" w:hAnsi="宋体"/>
          <w:sz w:val="22"/>
        </w:rPr>
        <w:t>聋</w:t>
      </w:r>
      <w:proofErr w:type="gramEnd"/>
      <w:r w:rsidRPr="000E1C86">
        <w:rPr>
          <w:rFonts w:ascii="宋体" w:hAnsi="宋体" w:hint="eastAsia"/>
          <w:sz w:val="22"/>
        </w:rPr>
        <w:t>相关数值</w:t>
      </w:r>
      <w:r w:rsidRPr="000E1C86">
        <w:rPr>
          <w:rFonts w:ascii="宋体" w:hAnsi="宋体"/>
          <w:sz w:val="22"/>
        </w:rPr>
        <w:t>辅助计算</w:t>
      </w:r>
      <w:r w:rsidRPr="000E1C86">
        <w:rPr>
          <w:rFonts w:ascii="宋体" w:hAnsi="宋体" w:hint="eastAsia"/>
          <w:sz w:val="22"/>
        </w:rPr>
        <w:t>（仅供查看）。</w:t>
      </w:r>
    </w:p>
    <w:p w:rsidR="00E50895" w:rsidRPr="000E1C86" w:rsidRDefault="00E50895" w:rsidP="00E50895">
      <w:pPr>
        <w:ind w:leftChars="200" w:left="420"/>
        <w:rPr>
          <w:rFonts w:ascii="宋体" w:hAnsi="宋体"/>
          <w:sz w:val="22"/>
        </w:rPr>
      </w:pPr>
      <w:r w:rsidRPr="000E1C86">
        <w:rPr>
          <w:rFonts w:ascii="宋体" w:hAnsi="宋体" w:hint="eastAsia"/>
          <w:sz w:val="22"/>
        </w:rPr>
        <w:t>11.15</w:t>
      </w:r>
      <w:r w:rsidRPr="000E1C86">
        <w:rPr>
          <w:rFonts w:ascii="宋体" w:hAnsi="宋体"/>
          <w:sz w:val="22"/>
        </w:rPr>
        <w:t>自定义计算精度</w:t>
      </w:r>
      <w:r w:rsidRPr="000E1C86">
        <w:rPr>
          <w:rFonts w:ascii="宋体" w:hAnsi="宋体" w:hint="eastAsia"/>
          <w:sz w:val="22"/>
        </w:rPr>
        <w:t>：</w:t>
      </w:r>
      <w:r w:rsidRPr="000E1C86">
        <w:rPr>
          <w:rFonts w:ascii="宋体" w:hAnsi="宋体"/>
          <w:sz w:val="22"/>
        </w:rPr>
        <w:t>原始数据、保留整数、保留小数点后2位</w:t>
      </w:r>
    </w:p>
    <w:p w:rsidR="00E50895" w:rsidRPr="000E1C86" w:rsidRDefault="00E50895" w:rsidP="00E50895">
      <w:pPr>
        <w:ind w:leftChars="200" w:left="420"/>
        <w:rPr>
          <w:rFonts w:ascii="宋体" w:hAnsi="宋体"/>
          <w:sz w:val="22"/>
        </w:rPr>
      </w:pPr>
      <w:r w:rsidRPr="000E1C86">
        <w:rPr>
          <w:rFonts w:ascii="宋体" w:hAnsi="宋体" w:hint="eastAsia"/>
          <w:sz w:val="22"/>
        </w:rPr>
        <w:t>11.16</w:t>
      </w:r>
      <w:r w:rsidRPr="000E1C86">
        <w:rPr>
          <w:rFonts w:ascii="宋体" w:hAnsi="宋体"/>
          <w:sz w:val="22"/>
        </w:rPr>
        <w:t>诊断模板</w:t>
      </w:r>
      <w:r w:rsidRPr="000E1C86">
        <w:rPr>
          <w:rFonts w:ascii="宋体" w:hAnsi="宋体" w:hint="eastAsia"/>
          <w:sz w:val="22"/>
        </w:rPr>
        <w:t>：</w:t>
      </w:r>
      <w:r w:rsidRPr="000E1C86">
        <w:rPr>
          <w:rFonts w:ascii="宋体" w:hAnsi="宋体"/>
          <w:sz w:val="22"/>
        </w:rPr>
        <w:t>可自定义听力诊断模板(纯音听力诊断模板)</w:t>
      </w:r>
    </w:p>
    <w:p w:rsidR="00E50895" w:rsidRPr="000E1C86" w:rsidRDefault="00E50895" w:rsidP="00E50895">
      <w:pPr>
        <w:ind w:leftChars="200" w:left="420"/>
        <w:rPr>
          <w:rFonts w:ascii="宋体" w:hAnsi="宋体"/>
          <w:sz w:val="22"/>
        </w:rPr>
      </w:pPr>
      <w:r w:rsidRPr="000E1C86">
        <w:rPr>
          <w:rFonts w:ascii="宋体" w:hAnsi="宋体" w:hint="eastAsia"/>
          <w:sz w:val="22"/>
        </w:rPr>
        <w:t>11.17</w:t>
      </w:r>
      <w:r w:rsidRPr="000E1C86">
        <w:rPr>
          <w:rFonts w:ascii="宋体" w:hAnsi="宋体"/>
          <w:sz w:val="22"/>
        </w:rPr>
        <w:t>个性化报告设置</w:t>
      </w:r>
      <w:r w:rsidRPr="000E1C86">
        <w:rPr>
          <w:rFonts w:ascii="宋体" w:hAnsi="宋体" w:hint="eastAsia"/>
          <w:sz w:val="22"/>
        </w:rPr>
        <w:t>：</w:t>
      </w:r>
      <w:r w:rsidRPr="000E1C86">
        <w:rPr>
          <w:rFonts w:ascii="宋体" w:hAnsi="宋体"/>
          <w:sz w:val="22"/>
        </w:rPr>
        <w:t>多种报告表头模板可供选择，报告参数自由组合，支持电子签名</w:t>
      </w:r>
    </w:p>
    <w:p w:rsidR="00E50895" w:rsidRPr="000E1C86" w:rsidRDefault="00E50895" w:rsidP="00E50895">
      <w:pPr>
        <w:ind w:leftChars="200" w:left="420"/>
        <w:rPr>
          <w:rFonts w:ascii="宋体" w:hAnsi="宋体"/>
          <w:sz w:val="22"/>
        </w:rPr>
      </w:pPr>
      <w:r w:rsidRPr="000E1C86">
        <w:rPr>
          <w:rFonts w:ascii="宋体" w:hAnsi="宋体" w:hint="eastAsia"/>
          <w:sz w:val="22"/>
        </w:rPr>
        <w:t>11.18</w:t>
      </w:r>
      <w:r w:rsidRPr="000E1C86">
        <w:rPr>
          <w:rFonts w:ascii="宋体" w:hAnsi="宋体"/>
          <w:sz w:val="22"/>
        </w:rPr>
        <w:t>报告命名</w:t>
      </w:r>
      <w:r w:rsidRPr="000E1C86">
        <w:rPr>
          <w:rFonts w:ascii="宋体" w:hAnsi="宋体" w:hint="eastAsia"/>
          <w:sz w:val="22"/>
        </w:rPr>
        <w:t>：</w:t>
      </w:r>
      <w:r w:rsidRPr="000E1C86">
        <w:rPr>
          <w:rFonts w:ascii="宋体" w:hAnsi="宋体"/>
          <w:sz w:val="22"/>
        </w:rPr>
        <w:t>导出报告文件名可依姓名、编号，或自定义等命名</w:t>
      </w:r>
    </w:p>
    <w:p w:rsidR="00E50895" w:rsidRPr="000E1C86" w:rsidRDefault="00E50895" w:rsidP="00E50895">
      <w:pPr>
        <w:ind w:leftChars="200" w:left="420"/>
        <w:rPr>
          <w:rFonts w:ascii="宋体" w:hAnsi="宋体"/>
          <w:sz w:val="22"/>
        </w:rPr>
      </w:pPr>
      <w:r w:rsidRPr="000E1C86">
        <w:rPr>
          <w:rFonts w:ascii="宋体" w:hAnsi="宋体" w:hint="eastAsia"/>
          <w:sz w:val="22"/>
        </w:rPr>
        <w:t>11.19</w:t>
      </w:r>
      <w:r w:rsidRPr="000E1C86">
        <w:rPr>
          <w:rFonts w:ascii="宋体" w:hAnsi="宋体"/>
          <w:sz w:val="22"/>
        </w:rPr>
        <w:t>测试报告存储</w:t>
      </w:r>
      <w:r w:rsidRPr="000E1C86">
        <w:rPr>
          <w:rFonts w:ascii="宋体" w:hAnsi="宋体" w:hint="eastAsia"/>
          <w:sz w:val="22"/>
        </w:rPr>
        <w:t>：</w:t>
      </w:r>
      <w:r w:rsidRPr="000E1C86">
        <w:rPr>
          <w:rFonts w:ascii="宋体" w:hAnsi="宋体"/>
          <w:sz w:val="22"/>
        </w:rPr>
        <w:t>依据PC容量，通过FTP传输至指定目录存储，可选多种存储格式(JPG/PDF/XML)</w:t>
      </w:r>
    </w:p>
    <w:p w:rsidR="00E50895" w:rsidRPr="000E1C86" w:rsidRDefault="00E50895" w:rsidP="00E50895">
      <w:pPr>
        <w:ind w:leftChars="200" w:left="420"/>
        <w:rPr>
          <w:rFonts w:ascii="宋体" w:hAnsi="宋体"/>
          <w:sz w:val="22"/>
        </w:rPr>
      </w:pPr>
      <w:r w:rsidRPr="000E1C86">
        <w:rPr>
          <w:rFonts w:ascii="宋体" w:hAnsi="宋体" w:hint="eastAsia"/>
          <w:sz w:val="22"/>
        </w:rPr>
        <w:t>11.20</w:t>
      </w:r>
      <w:r w:rsidRPr="000E1C86">
        <w:rPr>
          <w:rFonts w:ascii="宋体" w:hAnsi="宋体"/>
          <w:sz w:val="22"/>
        </w:rPr>
        <w:t>数据传输</w:t>
      </w:r>
      <w:r w:rsidRPr="000E1C86">
        <w:rPr>
          <w:rFonts w:ascii="宋体" w:hAnsi="宋体" w:hint="eastAsia"/>
          <w:sz w:val="22"/>
        </w:rPr>
        <w:t>：</w:t>
      </w:r>
      <w:r w:rsidRPr="000E1C86">
        <w:rPr>
          <w:rFonts w:ascii="宋体" w:hAnsi="宋体"/>
          <w:sz w:val="22"/>
        </w:rPr>
        <w:t>使用USB2.0接口连接PC端，</w:t>
      </w:r>
      <w:r w:rsidRPr="000E1C86">
        <w:rPr>
          <w:rFonts w:ascii="宋体" w:hAnsi="宋体" w:hint="eastAsia"/>
          <w:sz w:val="22"/>
        </w:rPr>
        <w:t>批量</w:t>
      </w:r>
      <w:r w:rsidRPr="000E1C86">
        <w:rPr>
          <w:rFonts w:ascii="宋体" w:hAnsi="宋体"/>
          <w:sz w:val="22"/>
        </w:rPr>
        <w:t>获取听力计</w:t>
      </w:r>
      <w:r w:rsidRPr="000E1C86">
        <w:rPr>
          <w:rFonts w:ascii="宋体" w:hAnsi="宋体" w:hint="eastAsia"/>
          <w:sz w:val="22"/>
        </w:rPr>
        <w:t>存储测试</w:t>
      </w:r>
      <w:r w:rsidRPr="000E1C86">
        <w:rPr>
          <w:rFonts w:ascii="宋体" w:hAnsi="宋体"/>
          <w:sz w:val="22"/>
        </w:rPr>
        <w:t>数据，存储测试数据打印测试报告</w:t>
      </w:r>
    </w:p>
    <w:p w:rsidR="00E50895" w:rsidRPr="000E1C86" w:rsidRDefault="00E50895" w:rsidP="00E50895">
      <w:pPr>
        <w:ind w:leftChars="200" w:left="420"/>
        <w:rPr>
          <w:rFonts w:ascii="宋体" w:hAnsi="宋体"/>
          <w:sz w:val="22"/>
        </w:rPr>
      </w:pPr>
      <w:r w:rsidRPr="000E1C86">
        <w:rPr>
          <w:rFonts w:ascii="宋体" w:hAnsi="宋体" w:hint="eastAsia"/>
          <w:sz w:val="22"/>
        </w:rPr>
        <w:t>11.21</w:t>
      </w:r>
      <w:r w:rsidRPr="000E1C86">
        <w:rPr>
          <w:rFonts w:ascii="宋体" w:hAnsi="宋体"/>
          <w:sz w:val="22"/>
        </w:rPr>
        <w:t>医疗系统对接</w:t>
      </w:r>
      <w:r w:rsidRPr="000E1C86">
        <w:rPr>
          <w:rFonts w:ascii="宋体" w:hAnsi="宋体" w:hint="eastAsia"/>
          <w:sz w:val="22"/>
        </w:rPr>
        <w:t>：</w:t>
      </w:r>
      <w:r w:rsidRPr="000E1C86">
        <w:rPr>
          <w:rFonts w:ascii="宋体" w:hAnsi="宋体"/>
          <w:sz w:val="22"/>
        </w:rPr>
        <w:t>支持HL7协议对接，XML文件对接，数据库对接，轻松实现与医疗系统信息对接，获取受试者原始数据及修正后数据</w:t>
      </w:r>
    </w:p>
    <w:p w:rsidR="00E50895" w:rsidRPr="000E1C86" w:rsidRDefault="00E50895" w:rsidP="00E50895">
      <w:pPr>
        <w:ind w:leftChars="200" w:left="420"/>
        <w:rPr>
          <w:rFonts w:ascii="宋体" w:hAnsi="宋体"/>
          <w:b/>
          <w:bCs/>
          <w:sz w:val="22"/>
        </w:rPr>
      </w:pPr>
      <w:r w:rsidRPr="000E1C86">
        <w:rPr>
          <w:rFonts w:ascii="宋体" w:hAnsi="宋体" w:hint="eastAsia"/>
          <w:b/>
          <w:bCs/>
          <w:sz w:val="22"/>
        </w:rPr>
        <w:t>1</w:t>
      </w:r>
      <w:r w:rsidRPr="000E1C86">
        <w:rPr>
          <w:rFonts w:ascii="宋体" w:hAnsi="宋体"/>
          <w:b/>
          <w:bCs/>
          <w:sz w:val="22"/>
        </w:rPr>
        <w:t>2</w:t>
      </w:r>
      <w:r w:rsidRPr="000E1C86">
        <w:rPr>
          <w:rFonts w:ascii="宋体" w:hAnsi="宋体" w:hint="eastAsia"/>
          <w:b/>
          <w:bCs/>
          <w:sz w:val="22"/>
        </w:rPr>
        <w:t>、震动感觉阈值检测仪</w:t>
      </w:r>
      <w:r w:rsidRPr="000E1C86">
        <w:rPr>
          <w:rFonts w:ascii="宋体" w:hAnsi="宋体"/>
          <w:b/>
          <w:bCs/>
          <w:sz w:val="22"/>
        </w:rPr>
        <w:t>1台</w:t>
      </w:r>
    </w:p>
    <w:p w:rsidR="00E50895" w:rsidRPr="000E1C86" w:rsidRDefault="00E50895" w:rsidP="00E50895">
      <w:pPr>
        <w:tabs>
          <w:tab w:val="left" w:pos="360"/>
        </w:tabs>
        <w:ind w:leftChars="200" w:left="420"/>
        <w:rPr>
          <w:rFonts w:ascii="宋体" w:hAnsi="宋体"/>
          <w:sz w:val="22"/>
        </w:rPr>
      </w:pPr>
      <w:bookmarkStart w:id="37" w:name="OLE_LINK51"/>
      <w:bookmarkStart w:id="38" w:name="OLE_LINK52"/>
      <w:r w:rsidRPr="000E1C86">
        <w:rPr>
          <w:rFonts w:ascii="宋体" w:hAnsi="宋体" w:hint="eastAsia"/>
          <w:sz w:val="22"/>
        </w:rPr>
        <w:t>12.1 设备用途：测量人体任何部位的皮肤或粘膜上粗有髓鞘感觉神经纤维的震动感觉阈值(VPT),定量检查糖尿病周围神经病变之深感觉障碍层度。</w:t>
      </w:r>
    </w:p>
    <w:p w:rsidR="00E50895" w:rsidRPr="000E1C86" w:rsidRDefault="00E50895" w:rsidP="00E50895">
      <w:pPr>
        <w:tabs>
          <w:tab w:val="left" w:pos="360"/>
        </w:tabs>
        <w:ind w:leftChars="200" w:left="420"/>
        <w:rPr>
          <w:rFonts w:ascii="宋体" w:hAnsi="宋体"/>
          <w:sz w:val="22"/>
        </w:rPr>
      </w:pPr>
      <w:r w:rsidRPr="000E1C86">
        <w:rPr>
          <w:rFonts w:ascii="宋体" w:hAnsi="宋体" w:hint="eastAsia"/>
          <w:sz w:val="22"/>
        </w:rPr>
        <w:t>12.2 检测器：</w:t>
      </w:r>
    </w:p>
    <w:p w:rsidR="00E50895" w:rsidRPr="000E1C86" w:rsidRDefault="00E50895" w:rsidP="00E50895">
      <w:pPr>
        <w:ind w:leftChars="200" w:left="420"/>
        <w:rPr>
          <w:rFonts w:ascii="宋体" w:hAnsi="宋体"/>
          <w:sz w:val="22"/>
        </w:rPr>
      </w:pPr>
      <w:r w:rsidRPr="000E1C86">
        <w:rPr>
          <w:rFonts w:ascii="宋体" w:hAnsi="宋体" w:hint="eastAsia"/>
          <w:sz w:val="22"/>
        </w:rPr>
        <w:t>12.2.1振动电路测试范围：0-50V。</w:t>
      </w:r>
    </w:p>
    <w:p w:rsidR="00E50895" w:rsidRPr="000E1C86" w:rsidRDefault="00E50895" w:rsidP="00E50895">
      <w:pPr>
        <w:ind w:leftChars="200" w:left="420"/>
        <w:rPr>
          <w:rFonts w:ascii="宋体" w:hAnsi="宋体"/>
          <w:sz w:val="22"/>
        </w:rPr>
      </w:pPr>
      <w:r w:rsidRPr="000E1C86">
        <w:rPr>
          <w:rFonts w:ascii="宋体" w:hAnsi="宋体" w:hint="eastAsia"/>
          <w:sz w:val="22"/>
        </w:rPr>
        <w:t>12.2.2振幅微调精度≤0.1 V；误差≤±10%。</w:t>
      </w:r>
    </w:p>
    <w:p w:rsidR="00E50895" w:rsidRPr="000E1C86" w:rsidRDefault="00E50895" w:rsidP="00E50895">
      <w:pPr>
        <w:ind w:leftChars="200" w:left="420"/>
        <w:rPr>
          <w:rFonts w:ascii="宋体" w:hAnsi="宋体"/>
          <w:sz w:val="22"/>
        </w:rPr>
      </w:pPr>
      <w:r w:rsidRPr="000E1C86">
        <w:rPr>
          <w:rFonts w:ascii="宋体" w:hAnsi="宋体" w:hint="eastAsia"/>
          <w:sz w:val="22"/>
        </w:rPr>
        <w:t>12.2.3振动加速度峰值范围: 0-11.4m/s2连续可调，误差≤±15%。</w:t>
      </w:r>
    </w:p>
    <w:p w:rsidR="00E50895" w:rsidRPr="000E1C86" w:rsidRDefault="00E50895" w:rsidP="00E50895">
      <w:pPr>
        <w:ind w:leftChars="200" w:left="420"/>
        <w:rPr>
          <w:rFonts w:ascii="宋体" w:hAnsi="宋体"/>
          <w:sz w:val="22"/>
        </w:rPr>
      </w:pPr>
      <w:r w:rsidRPr="000E1C86">
        <w:rPr>
          <w:rFonts w:ascii="宋体" w:hAnsi="宋体" w:hint="eastAsia"/>
          <w:sz w:val="22"/>
        </w:rPr>
        <w:t>12.2.4振动频率：100Hz，误差范围≤±5%。</w:t>
      </w:r>
    </w:p>
    <w:p w:rsidR="00E50895" w:rsidRPr="000E1C86" w:rsidRDefault="00E50895" w:rsidP="00E50895">
      <w:pPr>
        <w:ind w:leftChars="200" w:left="420"/>
        <w:rPr>
          <w:rFonts w:ascii="宋体" w:hAnsi="宋体"/>
          <w:sz w:val="22"/>
        </w:rPr>
      </w:pPr>
      <w:r w:rsidRPr="000E1C86">
        <w:rPr>
          <w:rFonts w:ascii="宋体" w:hAnsi="宋体" w:hint="eastAsia"/>
          <w:sz w:val="22"/>
        </w:rPr>
        <w:t>12.2.5自动测试模式，通过微米级震动刺激探头无痛性的测量人体各部位生物震动感觉阈值。</w:t>
      </w:r>
    </w:p>
    <w:p w:rsidR="00E50895" w:rsidRPr="000E1C86" w:rsidRDefault="00E50895" w:rsidP="00E50895">
      <w:pPr>
        <w:ind w:leftChars="200" w:left="420"/>
        <w:rPr>
          <w:rFonts w:ascii="宋体" w:hAnsi="宋体"/>
          <w:sz w:val="22"/>
        </w:rPr>
      </w:pPr>
      <w:r w:rsidRPr="000E1C86">
        <w:rPr>
          <w:rFonts w:ascii="宋体" w:hAnsi="宋体" w:hint="eastAsia"/>
          <w:sz w:val="22"/>
        </w:rPr>
        <w:t>配有患者反应器。</w:t>
      </w:r>
    </w:p>
    <w:p w:rsidR="00E50895" w:rsidRPr="000E1C86" w:rsidRDefault="00E50895" w:rsidP="00E50895">
      <w:pPr>
        <w:ind w:leftChars="200" w:left="420"/>
        <w:rPr>
          <w:rFonts w:ascii="宋体" w:hAnsi="宋体"/>
          <w:sz w:val="22"/>
        </w:rPr>
      </w:pPr>
      <w:r w:rsidRPr="000E1C86">
        <w:rPr>
          <w:rFonts w:ascii="宋体" w:hAnsi="宋体" w:hint="eastAsia"/>
          <w:sz w:val="22"/>
        </w:rPr>
        <w:lastRenderedPageBreak/>
        <w:t>12.2.6主机重量﹤4kg；刺激探头﹤0.8kg。</w:t>
      </w:r>
    </w:p>
    <w:p w:rsidR="00E50895" w:rsidRPr="000E1C86" w:rsidRDefault="00E50895" w:rsidP="00E50895">
      <w:pPr>
        <w:tabs>
          <w:tab w:val="left" w:pos="360"/>
        </w:tabs>
        <w:ind w:leftChars="200" w:left="420"/>
        <w:rPr>
          <w:rFonts w:ascii="宋体" w:hAnsi="宋体"/>
          <w:sz w:val="22"/>
        </w:rPr>
      </w:pPr>
      <w:r w:rsidRPr="000E1C86">
        <w:rPr>
          <w:rFonts w:ascii="宋体" w:hAnsi="宋体" w:hint="eastAsia"/>
          <w:sz w:val="22"/>
        </w:rPr>
        <w:t>12.3软件功能及要求：</w:t>
      </w:r>
    </w:p>
    <w:p w:rsidR="00E50895" w:rsidRPr="000E1C86" w:rsidRDefault="00E50895" w:rsidP="00E50895">
      <w:pPr>
        <w:ind w:leftChars="200" w:left="420"/>
        <w:rPr>
          <w:rFonts w:ascii="宋体" w:hAnsi="宋体"/>
          <w:sz w:val="22"/>
        </w:rPr>
      </w:pPr>
      <w:r w:rsidRPr="000E1C86">
        <w:rPr>
          <w:rFonts w:ascii="宋体" w:hAnsi="宋体" w:hint="eastAsia"/>
          <w:sz w:val="22"/>
        </w:rPr>
        <w:t>12.3.1 经国药局注册过可以用于临床诊断的“人体感觉阈值测试分析软件”。</w:t>
      </w:r>
    </w:p>
    <w:p w:rsidR="00E50895" w:rsidRPr="000E1C86" w:rsidRDefault="00E50895" w:rsidP="00E50895">
      <w:pPr>
        <w:ind w:leftChars="200" w:left="420"/>
        <w:rPr>
          <w:rFonts w:ascii="宋体" w:hAnsi="宋体"/>
          <w:sz w:val="22"/>
        </w:rPr>
      </w:pPr>
      <w:r w:rsidRPr="000E1C86">
        <w:rPr>
          <w:rFonts w:ascii="宋体" w:hAnsi="宋体" w:hint="eastAsia"/>
          <w:sz w:val="22"/>
        </w:rPr>
        <w:t>12.3.2 软件可根据检测数据自动生成报告摘要。</w:t>
      </w:r>
    </w:p>
    <w:p w:rsidR="00E50895" w:rsidRPr="000E1C86" w:rsidRDefault="00E50895" w:rsidP="00E50895">
      <w:pPr>
        <w:ind w:leftChars="200" w:left="420"/>
        <w:rPr>
          <w:rFonts w:ascii="宋体" w:hAnsi="宋体"/>
          <w:sz w:val="22"/>
        </w:rPr>
      </w:pPr>
      <w:r w:rsidRPr="000E1C86">
        <w:rPr>
          <w:rFonts w:ascii="宋体" w:hAnsi="宋体" w:hint="eastAsia"/>
          <w:sz w:val="22"/>
        </w:rPr>
        <w:t>12.3.3 软件可自行设定全身多个检测部位及部位中的多个检测点，并设定身体各部位标准数据，方便结果的对比分析。</w:t>
      </w:r>
    </w:p>
    <w:p w:rsidR="00E50895" w:rsidRPr="000E1C86" w:rsidRDefault="00E50895" w:rsidP="00E50895">
      <w:pPr>
        <w:ind w:leftChars="200" w:left="420"/>
        <w:rPr>
          <w:rFonts w:ascii="宋体" w:hAnsi="宋体"/>
          <w:sz w:val="22"/>
        </w:rPr>
      </w:pPr>
      <w:r w:rsidRPr="000E1C86">
        <w:rPr>
          <w:rFonts w:ascii="宋体" w:hAnsi="宋体" w:hint="eastAsia"/>
          <w:sz w:val="22"/>
        </w:rPr>
        <w:t>12.3.4 结果取值采用国际标准VPT检测方法，自动计算三次平均值作为检测结果。</w:t>
      </w:r>
    </w:p>
    <w:p w:rsidR="00E50895" w:rsidRPr="000E1C86" w:rsidRDefault="00E50895" w:rsidP="00E50895">
      <w:pPr>
        <w:ind w:leftChars="200" w:left="420"/>
        <w:rPr>
          <w:rFonts w:ascii="宋体" w:hAnsi="宋体"/>
          <w:bCs/>
          <w:sz w:val="22"/>
        </w:rPr>
      </w:pPr>
      <w:r w:rsidRPr="000E1C86">
        <w:rPr>
          <w:rFonts w:ascii="宋体" w:hAnsi="宋体" w:hint="eastAsia"/>
          <w:sz w:val="22"/>
        </w:rPr>
        <w:t>12.3.5 支持病例存储、查询，完整的报告打印功能。</w:t>
      </w:r>
    </w:p>
    <w:p w:rsidR="00E50895" w:rsidRPr="000E1C86" w:rsidRDefault="00E50895" w:rsidP="00E50895">
      <w:pPr>
        <w:ind w:leftChars="200" w:left="420"/>
        <w:rPr>
          <w:rFonts w:ascii="宋体" w:hAnsi="宋体"/>
          <w:sz w:val="22"/>
        </w:rPr>
      </w:pPr>
      <w:r w:rsidRPr="000E1C86">
        <w:rPr>
          <w:rFonts w:ascii="宋体" w:hAnsi="宋体" w:hint="eastAsia"/>
          <w:sz w:val="22"/>
        </w:rPr>
        <w:t>12.3.6 支持32位和64位Win7、Win8、Win10操作系统。</w:t>
      </w:r>
    </w:p>
    <w:p w:rsidR="00E50895" w:rsidRPr="000E1C86" w:rsidRDefault="00E50895" w:rsidP="00E50895">
      <w:pPr>
        <w:tabs>
          <w:tab w:val="left" w:pos="360"/>
        </w:tabs>
        <w:ind w:leftChars="200" w:left="420"/>
        <w:rPr>
          <w:rFonts w:ascii="宋体" w:hAnsi="宋体"/>
          <w:sz w:val="22"/>
        </w:rPr>
      </w:pPr>
      <w:r w:rsidRPr="000E1C86">
        <w:rPr>
          <w:rFonts w:ascii="宋体" w:hAnsi="宋体" w:hint="eastAsia"/>
          <w:sz w:val="22"/>
        </w:rPr>
        <w:t>12.3.7 配备专用电脑工作站1台：用于存储患者检查数据。配备彩色喷墨打印机1台，可移动式工作台车方便床旁检查。</w:t>
      </w:r>
    </w:p>
    <w:p w:rsidR="00E50895" w:rsidRPr="00216E0B" w:rsidRDefault="00E50895" w:rsidP="00E50895">
      <w:pPr>
        <w:adjustRightInd w:val="0"/>
        <w:snapToGrid w:val="0"/>
        <w:ind w:firstLineChars="200" w:firstLine="442"/>
        <w:outlineLvl w:val="2"/>
        <w:rPr>
          <w:b/>
          <w:sz w:val="22"/>
        </w:rPr>
      </w:pPr>
      <w:r w:rsidRPr="00216E0B">
        <w:rPr>
          <w:b/>
          <w:sz w:val="22"/>
        </w:rPr>
        <w:t>9.</w:t>
      </w:r>
      <w:r w:rsidRPr="00216E0B">
        <w:rPr>
          <w:rFonts w:hint="eastAsia"/>
          <w:b/>
          <w:sz w:val="22"/>
        </w:rPr>
        <w:t>2</w:t>
      </w:r>
      <w:bookmarkStart w:id="39" w:name="OLE_LINK103"/>
      <w:bookmarkStart w:id="40" w:name="OLE_LINK104"/>
      <w:bookmarkStart w:id="41" w:name="OLE_LINK83"/>
      <w:bookmarkStart w:id="42" w:name="OLE_LINK84"/>
      <w:r w:rsidRPr="00216E0B">
        <w:rPr>
          <w:rFonts w:hint="eastAsia"/>
          <w:b/>
          <w:sz w:val="22"/>
        </w:rPr>
        <w:t>包件</w:t>
      </w:r>
      <w:r w:rsidRPr="00216E0B">
        <w:rPr>
          <w:b/>
          <w:sz w:val="22"/>
        </w:rPr>
        <w:t>2</w:t>
      </w:r>
      <w:r w:rsidRPr="00216E0B">
        <w:rPr>
          <w:rFonts w:hint="eastAsia"/>
          <w:b/>
          <w:sz w:val="22"/>
        </w:rPr>
        <w:t>：</w:t>
      </w:r>
      <w:bookmarkEnd w:id="39"/>
      <w:bookmarkEnd w:id="40"/>
      <w:bookmarkEnd w:id="41"/>
      <w:bookmarkEnd w:id="42"/>
      <w:r w:rsidRPr="00216E0B">
        <w:rPr>
          <w:rFonts w:hint="eastAsia"/>
          <w:b/>
          <w:sz w:val="22"/>
        </w:rPr>
        <w:t>心电参数监测设备</w:t>
      </w:r>
      <w:r w:rsidRPr="00216E0B">
        <w:rPr>
          <w:b/>
          <w:sz w:val="22"/>
        </w:rPr>
        <w:t>招标内容与质量要求</w:t>
      </w:r>
    </w:p>
    <w:p w:rsidR="00E50895" w:rsidRPr="00216E0B" w:rsidRDefault="00E50895" w:rsidP="00E50895">
      <w:pPr>
        <w:snapToGrid w:val="0"/>
        <w:ind w:firstLineChars="200" w:firstLine="440"/>
        <w:rPr>
          <w:sz w:val="22"/>
        </w:rPr>
      </w:pPr>
      <w:r w:rsidRPr="00216E0B">
        <w:rPr>
          <w:sz w:val="22"/>
        </w:rPr>
        <w:t>9.</w:t>
      </w:r>
      <w:r w:rsidRPr="00216E0B">
        <w:rPr>
          <w:rFonts w:hint="eastAsia"/>
          <w:sz w:val="22"/>
        </w:rPr>
        <w:t>2.1</w:t>
      </w:r>
      <w:r w:rsidRPr="00216E0B">
        <w:rPr>
          <w:sz w:val="22"/>
        </w:rPr>
        <w:t>供货清单</w:t>
      </w:r>
    </w:p>
    <w:tbl>
      <w:tblPr>
        <w:tblW w:w="48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1201"/>
        <w:gridCol w:w="897"/>
        <w:gridCol w:w="1935"/>
        <w:gridCol w:w="617"/>
        <w:gridCol w:w="1592"/>
        <w:gridCol w:w="843"/>
        <w:gridCol w:w="739"/>
      </w:tblGrid>
      <w:tr w:rsidR="00E50895" w:rsidRPr="00216E0B" w:rsidTr="00E80FDC">
        <w:trPr>
          <w:trHeight w:val="567"/>
          <w:tblHeader/>
          <w:jc w:val="center"/>
        </w:trPr>
        <w:tc>
          <w:tcPr>
            <w:tcW w:w="296" w:type="pct"/>
            <w:vAlign w:val="center"/>
          </w:tcPr>
          <w:p w:rsidR="00E50895" w:rsidRPr="00216E0B" w:rsidRDefault="00E50895" w:rsidP="00E80FDC">
            <w:pPr>
              <w:adjustRightInd w:val="0"/>
              <w:snapToGrid w:val="0"/>
              <w:jc w:val="center"/>
              <w:rPr>
                <w:b/>
                <w:bCs/>
                <w:sz w:val="22"/>
              </w:rPr>
            </w:pPr>
            <w:r w:rsidRPr="00216E0B">
              <w:rPr>
                <w:b/>
                <w:bCs/>
                <w:sz w:val="22"/>
              </w:rPr>
              <w:t>序号</w:t>
            </w:r>
          </w:p>
        </w:tc>
        <w:tc>
          <w:tcPr>
            <w:tcW w:w="721" w:type="pct"/>
            <w:vAlign w:val="center"/>
          </w:tcPr>
          <w:p w:rsidR="00E50895" w:rsidRPr="00216E0B" w:rsidRDefault="00E50895" w:rsidP="00E80FDC">
            <w:pPr>
              <w:adjustRightInd w:val="0"/>
              <w:snapToGrid w:val="0"/>
              <w:jc w:val="center"/>
              <w:rPr>
                <w:b/>
                <w:bCs/>
                <w:sz w:val="22"/>
              </w:rPr>
            </w:pPr>
            <w:r w:rsidRPr="00216E0B">
              <w:rPr>
                <w:b/>
                <w:bCs/>
                <w:sz w:val="22"/>
              </w:rPr>
              <w:t>名称</w:t>
            </w:r>
          </w:p>
        </w:tc>
        <w:tc>
          <w:tcPr>
            <w:tcW w:w="539" w:type="pct"/>
          </w:tcPr>
          <w:p w:rsidR="00E50895" w:rsidRPr="00216E0B" w:rsidRDefault="00E50895" w:rsidP="00E80FDC">
            <w:pPr>
              <w:adjustRightInd w:val="0"/>
              <w:snapToGrid w:val="0"/>
              <w:jc w:val="center"/>
              <w:rPr>
                <w:b/>
                <w:bCs/>
                <w:sz w:val="22"/>
              </w:rPr>
            </w:pPr>
            <w:r w:rsidRPr="00216E0B">
              <w:rPr>
                <w:rFonts w:hint="eastAsia"/>
                <w:b/>
                <w:bCs/>
                <w:sz w:val="22"/>
              </w:rPr>
              <w:t>医疗器械类别</w:t>
            </w:r>
          </w:p>
        </w:tc>
        <w:tc>
          <w:tcPr>
            <w:tcW w:w="1162" w:type="pct"/>
            <w:vAlign w:val="center"/>
          </w:tcPr>
          <w:p w:rsidR="00E50895" w:rsidRPr="00216E0B" w:rsidRDefault="00E50895" w:rsidP="00E80FDC">
            <w:pPr>
              <w:adjustRightInd w:val="0"/>
              <w:snapToGrid w:val="0"/>
              <w:jc w:val="center"/>
              <w:rPr>
                <w:b/>
                <w:bCs/>
                <w:sz w:val="22"/>
              </w:rPr>
            </w:pPr>
            <w:r w:rsidRPr="00216E0B">
              <w:rPr>
                <w:b/>
                <w:bCs/>
                <w:sz w:val="22"/>
              </w:rPr>
              <w:t>规格技术参数</w:t>
            </w:r>
          </w:p>
          <w:p w:rsidR="00E50895" w:rsidRPr="00216E0B" w:rsidRDefault="00E50895" w:rsidP="00E80FDC">
            <w:pPr>
              <w:adjustRightInd w:val="0"/>
              <w:snapToGrid w:val="0"/>
              <w:jc w:val="center"/>
              <w:rPr>
                <w:b/>
                <w:bCs/>
                <w:sz w:val="22"/>
              </w:rPr>
            </w:pPr>
            <w:r w:rsidRPr="00216E0B">
              <w:rPr>
                <w:b/>
                <w:bCs/>
                <w:sz w:val="22"/>
              </w:rPr>
              <w:t>（含材料、工艺要求）</w:t>
            </w:r>
          </w:p>
        </w:tc>
        <w:tc>
          <w:tcPr>
            <w:tcW w:w="371" w:type="pct"/>
            <w:vAlign w:val="center"/>
          </w:tcPr>
          <w:p w:rsidR="00E50895" w:rsidRPr="00216E0B" w:rsidRDefault="00E50895" w:rsidP="00E80FDC">
            <w:pPr>
              <w:adjustRightInd w:val="0"/>
              <w:snapToGrid w:val="0"/>
              <w:jc w:val="center"/>
              <w:rPr>
                <w:b/>
                <w:bCs/>
                <w:sz w:val="22"/>
              </w:rPr>
            </w:pPr>
            <w:r w:rsidRPr="00216E0B">
              <w:rPr>
                <w:b/>
                <w:bCs/>
                <w:sz w:val="22"/>
              </w:rPr>
              <w:t>数量</w:t>
            </w:r>
          </w:p>
        </w:tc>
        <w:tc>
          <w:tcPr>
            <w:tcW w:w="956" w:type="pct"/>
            <w:vAlign w:val="center"/>
          </w:tcPr>
          <w:p w:rsidR="00E50895" w:rsidRPr="00216E0B" w:rsidRDefault="00E50895" w:rsidP="00E80FDC">
            <w:pPr>
              <w:adjustRightInd w:val="0"/>
              <w:snapToGrid w:val="0"/>
              <w:jc w:val="center"/>
              <w:rPr>
                <w:b/>
                <w:bCs/>
                <w:sz w:val="22"/>
              </w:rPr>
            </w:pPr>
            <w:r w:rsidRPr="00216E0B">
              <w:rPr>
                <w:b/>
                <w:bCs/>
                <w:sz w:val="22"/>
              </w:rPr>
              <w:t>供货期</w:t>
            </w:r>
          </w:p>
        </w:tc>
        <w:tc>
          <w:tcPr>
            <w:tcW w:w="507" w:type="pct"/>
            <w:vAlign w:val="center"/>
          </w:tcPr>
          <w:p w:rsidR="00E50895" w:rsidRPr="00216E0B" w:rsidRDefault="00E50895" w:rsidP="00E80FDC">
            <w:pPr>
              <w:adjustRightInd w:val="0"/>
              <w:snapToGrid w:val="0"/>
              <w:jc w:val="center"/>
              <w:rPr>
                <w:b/>
                <w:bCs/>
                <w:sz w:val="22"/>
              </w:rPr>
            </w:pPr>
            <w:r w:rsidRPr="00216E0B">
              <w:rPr>
                <w:b/>
                <w:bCs/>
                <w:sz w:val="22"/>
              </w:rPr>
              <w:t>质保期</w:t>
            </w:r>
          </w:p>
        </w:tc>
        <w:tc>
          <w:tcPr>
            <w:tcW w:w="444" w:type="pct"/>
            <w:vAlign w:val="center"/>
          </w:tcPr>
          <w:p w:rsidR="00E50895" w:rsidRPr="00216E0B" w:rsidRDefault="00E50895" w:rsidP="00E80FDC">
            <w:pPr>
              <w:adjustRightInd w:val="0"/>
              <w:snapToGrid w:val="0"/>
              <w:jc w:val="center"/>
              <w:rPr>
                <w:b/>
                <w:bCs/>
                <w:sz w:val="22"/>
              </w:rPr>
            </w:pPr>
            <w:r w:rsidRPr="00216E0B">
              <w:rPr>
                <w:b/>
                <w:bCs/>
                <w:sz w:val="22"/>
              </w:rPr>
              <w:t>备注</w:t>
            </w:r>
          </w:p>
        </w:tc>
      </w:tr>
      <w:tr w:rsidR="00E50895" w:rsidRPr="00216E0B" w:rsidTr="00E80FDC">
        <w:trPr>
          <w:trHeight w:val="567"/>
          <w:jc w:val="center"/>
        </w:trPr>
        <w:tc>
          <w:tcPr>
            <w:tcW w:w="296" w:type="pct"/>
            <w:vAlign w:val="center"/>
          </w:tcPr>
          <w:p w:rsidR="00E50895" w:rsidRPr="00216E0B" w:rsidRDefault="00E50895" w:rsidP="00E80FDC">
            <w:pPr>
              <w:adjustRightInd w:val="0"/>
              <w:snapToGrid w:val="0"/>
              <w:jc w:val="center"/>
              <w:rPr>
                <w:b/>
                <w:bCs/>
                <w:sz w:val="22"/>
              </w:rPr>
            </w:pPr>
            <w:bookmarkStart w:id="43" w:name="_Hlk202453422"/>
            <w:r w:rsidRPr="00216E0B">
              <w:rPr>
                <w:rFonts w:hint="eastAsia"/>
                <w:b/>
                <w:bCs/>
                <w:sz w:val="22"/>
              </w:rPr>
              <w:t>1</w:t>
            </w:r>
          </w:p>
        </w:tc>
        <w:tc>
          <w:tcPr>
            <w:tcW w:w="721" w:type="pct"/>
            <w:vAlign w:val="center"/>
          </w:tcPr>
          <w:p w:rsidR="00E50895" w:rsidRPr="00216E0B" w:rsidRDefault="00E50895" w:rsidP="00E80FDC">
            <w:pPr>
              <w:adjustRightInd w:val="0"/>
              <w:snapToGrid w:val="0"/>
              <w:jc w:val="center"/>
              <w:rPr>
                <w:sz w:val="22"/>
              </w:rPr>
            </w:pPr>
            <w:r w:rsidRPr="000E1C86">
              <w:rPr>
                <w:rFonts w:ascii="宋体" w:hAnsi="宋体" w:hint="eastAsia"/>
                <w:sz w:val="22"/>
              </w:rPr>
              <w:t>中央监护系统（</w:t>
            </w:r>
            <w:r w:rsidRPr="000E1C86">
              <w:rPr>
                <w:rFonts w:ascii="宋体" w:hAnsi="宋体"/>
                <w:sz w:val="22"/>
              </w:rPr>
              <w:t>1拖16）</w:t>
            </w:r>
          </w:p>
        </w:tc>
        <w:tc>
          <w:tcPr>
            <w:tcW w:w="539" w:type="pct"/>
            <w:vAlign w:val="center"/>
          </w:tcPr>
          <w:p w:rsidR="00E50895" w:rsidRPr="00216E0B" w:rsidRDefault="00E50895" w:rsidP="00E80FDC">
            <w:pPr>
              <w:adjustRightInd w:val="0"/>
              <w:snapToGrid w:val="0"/>
              <w:jc w:val="center"/>
              <w:rPr>
                <w:sz w:val="22"/>
              </w:rPr>
            </w:pPr>
            <w:r w:rsidRPr="00216E0B">
              <w:rPr>
                <w:rFonts w:hint="eastAsia"/>
                <w:sz w:val="22"/>
              </w:rPr>
              <w:t>二类</w:t>
            </w:r>
          </w:p>
        </w:tc>
        <w:tc>
          <w:tcPr>
            <w:tcW w:w="1162" w:type="pct"/>
            <w:vMerge w:val="restart"/>
            <w:vAlign w:val="center"/>
          </w:tcPr>
          <w:p w:rsidR="00E50895" w:rsidRPr="00216E0B" w:rsidRDefault="00E50895" w:rsidP="00E80FDC">
            <w:pPr>
              <w:adjustRightInd w:val="0"/>
              <w:snapToGrid w:val="0"/>
              <w:jc w:val="center"/>
              <w:rPr>
                <w:b/>
                <w:bCs/>
                <w:sz w:val="22"/>
              </w:rPr>
            </w:pPr>
            <w:r w:rsidRPr="00216E0B">
              <w:rPr>
                <w:rFonts w:hint="eastAsia"/>
                <w:sz w:val="22"/>
              </w:rPr>
              <w:t>详见</w:t>
            </w:r>
            <w:r w:rsidRPr="00216E0B">
              <w:rPr>
                <w:sz w:val="22"/>
              </w:rPr>
              <w:t>9.</w:t>
            </w:r>
            <w:r w:rsidRPr="00216E0B">
              <w:rPr>
                <w:rFonts w:hint="eastAsia"/>
                <w:sz w:val="22"/>
              </w:rPr>
              <w:t>2</w:t>
            </w:r>
            <w:r w:rsidRPr="00216E0B">
              <w:rPr>
                <w:sz w:val="22"/>
              </w:rPr>
              <w:t>.</w:t>
            </w:r>
            <w:r w:rsidRPr="00216E0B">
              <w:rPr>
                <w:rFonts w:hint="eastAsia"/>
                <w:sz w:val="22"/>
              </w:rPr>
              <w:t>2</w:t>
            </w:r>
            <w:r w:rsidRPr="00216E0B">
              <w:rPr>
                <w:sz w:val="22"/>
              </w:rPr>
              <w:t>具体技术参数指标要求</w:t>
            </w:r>
          </w:p>
        </w:tc>
        <w:tc>
          <w:tcPr>
            <w:tcW w:w="371" w:type="pct"/>
            <w:vAlign w:val="center"/>
          </w:tcPr>
          <w:p w:rsidR="00E50895" w:rsidRPr="00216E0B" w:rsidRDefault="00E50895" w:rsidP="00E80FDC">
            <w:pPr>
              <w:adjustRightInd w:val="0"/>
              <w:snapToGrid w:val="0"/>
              <w:jc w:val="center"/>
              <w:rPr>
                <w:b/>
                <w:bCs/>
                <w:sz w:val="22"/>
              </w:rPr>
            </w:pPr>
            <w:r w:rsidRPr="000E1C86">
              <w:rPr>
                <w:rFonts w:ascii="宋体" w:hAnsi="宋体"/>
                <w:sz w:val="22"/>
              </w:rPr>
              <w:t>1套</w:t>
            </w:r>
          </w:p>
        </w:tc>
        <w:tc>
          <w:tcPr>
            <w:tcW w:w="956" w:type="pct"/>
            <w:vMerge w:val="restart"/>
            <w:vAlign w:val="center"/>
          </w:tcPr>
          <w:p w:rsidR="00E50895" w:rsidRPr="00216E0B" w:rsidRDefault="00E50895" w:rsidP="00E80FDC">
            <w:pPr>
              <w:adjustRightInd w:val="0"/>
              <w:snapToGrid w:val="0"/>
              <w:jc w:val="left"/>
              <w:rPr>
                <w:bCs/>
                <w:sz w:val="22"/>
              </w:rPr>
            </w:pPr>
            <w:r w:rsidRPr="00216E0B">
              <w:rPr>
                <w:sz w:val="22"/>
              </w:rPr>
              <w:t>自合同签订之日起</w:t>
            </w:r>
            <w:r w:rsidRPr="00216E0B">
              <w:rPr>
                <w:rFonts w:hint="eastAsia"/>
                <w:sz w:val="22"/>
              </w:rPr>
              <w:t>30</w:t>
            </w:r>
            <w:r w:rsidRPr="00216E0B">
              <w:rPr>
                <w:sz w:val="22"/>
              </w:rPr>
              <w:t>天</w:t>
            </w:r>
          </w:p>
        </w:tc>
        <w:tc>
          <w:tcPr>
            <w:tcW w:w="507" w:type="pct"/>
            <w:vMerge w:val="restart"/>
            <w:vAlign w:val="center"/>
          </w:tcPr>
          <w:p w:rsidR="00E50895" w:rsidRPr="00216E0B" w:rsidRDefault="00E50895" w:rsidP="00E80FDC">
            <w:pPr>
              <w:adjustRightInd w:val="0"/>
              <w:snapToGrid w:val="0"/>
              <w:jc w:val="left"/>
              <w:rPr>
                <w:b/>
                <w:bCs/>
                <w:sz w:val="22"/>
              </w:rPr>
            </w:pPr>
            <w:r w:rsidRPr="00216E0B">
              <w:rPr>
                <w:rFonts w:hint="eastAsia"/>
                <w:sz w:val="22"/>
              </w:rPr>
              <w:t>整机原厂免费保修</w:t>
            </w:r>
            <w:r w:rsidRPr="00216E0B">
              <w:rPr>
                <w:rFonts w:hint="eastAsia"/>
                <w:sz w:val="22"/>
              </w:rPr>
              <w:t>5</w:t>
            </w:r>
            <w:r w:rsidRPr="00216E0B">
              <w:rPr>
                <w:rFonts w:hint="eastAsia"/>
                <w:sz w:val="22"/>
              </w:rPr>
              <w:t>年</w:t>
            </w:r>
          </w:p>
        </w:tc>
        <w:tc>
          <w:tcPr>
            <w:tcW w:w="444" w:type="pct"/>
            <w:vAlign w:val="center"/>
          </w:tcPr>
          <w:p w:rsidR="00E50895" w:rsidRPr="00216E0B" w:rsidRDefault="00E50895" w:rsidP="00E80FDC">
            <w:pPr>
              <w:adjustRightInd w:val="0"/>
              <w:snapToGrid w:val="0"/>
              <w:rPr>
                <w:b/>
                <w:bCs/>
                <w:sz w:val="22"/>
              </w:rPr>
            </w:pPr>
            <w:r w:rsidRPr="00216E0B">
              <w:rPr>
                <w:rFonts w:hint="eastAsia"/>
                <w:b/>
                <w:bCs/>
                <w:sz w:val="22"/>
              </w:rPr>
              <w:t>核心产品</w:t>
            </w:r>
          </w:p>
        </w:tc>
      </w:tr>
      <w:tr w:rsidR="00E50895" w:rsidRPr="00216E0B" w:rsidTr="00E80FDC">
        <w:trPr>
          <w:trHeight w:val="567"/>
          <w:jc w:val="center"/>
        </w:trPr>
        <w:tc>
          <w:tcPr>
            <w:tcW w:w="296" w:type="pct"/>
            <w:vAlign w:val="center"/>
          </w:tcPr>
          <w:p w:rsidR="00E50895" w:rsidRPr="00216E0B" w:rsidRDefault="00E50895" w:rsidP="00E80FDC">
            <w:pPr>
              <w:adjustRightInd w:val="0"/>
              <w:snapToGrid w:val="0"/>
              <w:jc w:val="center"/>
              <w:rPr>
                <w:b/>
                <w:bCs/>
                <w:sz w:val="22"/>
              </w:rPr>
            </w:pPr>
            <w:r w:rsidRPr="00216E0B">
              <w:rPr>
                <w:rFonts w:hint="eastAsia"/>
                <w:b/>
                <w:bCs/>
                <w:sz w:val="22"/>
              </w:rPr>
              <w:t>2</w:t>
            </w:r>
          </w:p>
        </w:tc>
        <w:tc>
          <w:tcPr>
            <w:tcW w:w="721" w:type="pct"/>
            <w:vAlign w:val="center"/>
          </w:tcPr>
          <w:p w:rsidR="00E50895" w:rsidRPr="00216E0B" w:rsidRDefault="00E50895" w:rsidP="00E80FDC">
            <w:pPr>
              <w:jc w:val="left"/>
              <w:rPr>
                <w:sz w:val="22"/>
              </w:rPr>
            </w:pPr>
            <w:r w:rsidRPr="000E1C86">
              <w:rPr>
                <w:rFonts w:ascii="宋体" w:hAnsi="宋体" w:hint="eastAsia"/>
                <w:sz w:val="22"/>
              </w:rPr>
              <w:t>中央监护系统（</w:t>
            </w:r>
            <w:r w:rsidRPr="000E1C86">
              <w:rPr>
                <w:rFonts w:ascii="宋体" w:hAnsi="宋体"/>
                <w:sz w:val="22"/>
              </w:rPr>
              <w:t>1拖4）</w:t>
            </w:r>
          </w:p>
        </w:tc>
        <w:tc>
          <w:tcPr>
            <w:tcW w:w="539" w:type="pct"/>
            <w:vAlign w:val="center"/>
          </w:tcPr>
          <w:p w:rsidR="00E50895" w:rsidRPr="00216E0B" w:rsidRDefault="00E50895" w:rsidP="00E80FDC">
            <w:pPr>
              <w:adjustRightInd w:val="0"/>
              <w:snapToGrid w:val="0"/>
              <w:jc w:val="center"/>
              <w:rPr>
                <w:sz w:val="22"/>
              </w:rPr>
            </w:pPr>
            <w:r w:rsidRPr="00216E0B">
              <w:rPr>
                <w:rFonts w:hint="eastAsia"/>
                <w:sz w:val="22"/>
              </w:rPr>
              <w:t>二类</w:t>
            </w:r>
          </w:p>
        </w:tc>
        <w:tc>
          <w:tcPr>
            <w:tcW w:w="1162" w:type="pct"/>
            <w:vMerge/>
            <w:vAlign w:val="center"/>
          </w:tcPr>
          <w:p w:rsidR="00E50895" w:rsidRPr="00216E0B" w:rsidRDefault="00E50895" w:rsidP="00E80FDC">
            <w:pPr>
              <w:adjustRightInd w:val="0"/>
              <w:snapToGrid w:val="0"/>
              <w:jc w:val="center"/>
              <w:rPr>
                <w:sz w:val="22"/>
              </w:rPr>
            </w:pPr>
          </w:p>
        </w:tc>
        <w:tc>
          <w:tcPr>
            <w:tcW w:w="371" w:type="pct"/>
            <w:vAlign w:val="center"/>
          </w:tcPr>
          <w:p w:rsidR="00E50895" w:rsidRPr="000E1C86" w:rsidRDefault="00E50895" w:rsidP="00E80FDC">
            <w:pPr>
              <w:rPr>
                <w:rFonts w:ascii="宋体" w:hAnsi="宋体"/>
                <w:sz w:val="22"/>
              </w:rPr>
            </w:pPr>
            <w:r w:rsidRPr="000E1C86">
              <w:rPr>
                <w:rFonts w:ascii="宋体" w:hAnsi="宋体"/>
                <w:sz w:val="22"/>
              </w:rPr>
              <w:t>1套</w:t>
            </w:r>
          </w:p>
          <w:p w:rsidR="00E50895" w:rsidRPr="00216E0B" w:rsidRDefault="00E50895" w:rsidP="00E80FDC">
            <w:pPr>
              <w:adjustRightInd w:val="0"/>
              <w:snapToGrid w:val="0"/>
              <w:jc w:val="center"/>
              <w:rPr>
                <w:b/>
                <w:bCs/>
                <w:sz w:val="22"/>
              </w:rPr>
            </w:pPr>
          </w:p>
        </w:tc>
        <w:tc>
          <w:tcPr>
            <w:tcW w:w="956" w:type="pct"/>
            <w:vMerge/>
            <w:vAlign w:val="center"/>
          </w:tcPr>
          <w:p w:rsidR="00E50895" w:rsidRPr="00216E0B" w:rsidRDefault="00E50895" w:rsidP="00E80FDC">
            <w:pPr>
              <w:adjustRightInd w:val="0"/>
              <w:snapToGrid w:val="0"/>
              <w:jc w:val="left"/>
              <w:rPr>
                <w:sz w:val="22"/>
              </w:rPr>
            </w:pPr>
          </w:p>
        </w:tc>
        <w:tc>
          <w:tcPr>
            <w:tcW w:w="507" w:type="pct"/>
            <w:vMerge/>
            <w:vAlign w:val="center"/>
          </w:tcPr>
          <w:p w:rsidR="00E50895" w:rsidRPr="00216E0B" w:rsidRDefault="00E50895" w:rsidP="00E80FDC">
            <w:pPr>
              <w:adjustRightInd w:val="0"/>
              <w:snapToGrid w:val="0"/>
              <w:jc w:val="left"/>
              <w:rPr>
                <w:sz w:val="22"/>
              </w:rPr>
            </w:pPr>
          </w:p>
        </w:tc>
        <w:tc>
          <w:tcPr>
            <w:tcW w:w="444" w:type="pct"/>
            <w:vAlign w:val="center"/>
          </w:tcPr>
          <w:p w:rsidR="00E50895" w:rsidRPr="00216E0B" w:rsidRDefault="00E50895" w:rsidP="00E80FDC">
            <w:pPr>
              <w:adjustRightInd w:val="0"/>
              <w:snapToGrid w:val="0"/>
              <w:rPr>
                <w:b/>
                <w:bCs/>
                <w:sz w:val="22"/>
              </w:rPr>
            </w:pPr>
          </w:p>
        </w:tc>
      </w:tr>
      <w:tr w:rsidR="00E50895" w:rsidRPr="00216E0B" w:rsidTr="00E80FDC">
        <w:trPr>
          <w:trHeight w:val="567"/>
          <w:jc w:val="center"/>
        </w:trPr>
        <w:tc>
          <w:tcPr>
            <w:tcW w:w="296" w:type="pct"/>
            <w:vAlign w:val="center"/>
          </w:tcPr>
          <w:p w:rsidR="00E50895" w:rsidRPr="00216E0B" w:rsidRDefault="00E50895" w:rsidP="00E80FDC">
            <w:pPr>
              <w:adjustRightInd w:val="0"/>
              <w:snapToGrid w:val="0"/>
              <w:jc w:val="center"/>
              <w:rPr>
                <w:b/>
                <w:bCs/>
                <w:sz w:val="22"/>
              </w:rPr>
            </w:pPr>
            <w:r w:rsidRPr="00216E0B">
              <w:rPr>
                <w:rFonts w:hint="eastAsia"/>
                <w:b/>
                <w:bCs/>
                <w:sz w:val="22"/>
              </w:rPr>
              <w:t>3</w:t>
            </w:r>
          </w:p>
        </w:tc>
        <w:tc>
          <w:tcPr>
            <w:tcW w:w="721" w:type="pct"/>
            <w:vAlign w:val="center"/>
          </w:tcPr>
          <w:p w:rsidR="00E50895" w:rsidRPr="00216E0B" w:rsidRDefault="00E50895" w:rsidP="00E80FDC">
            <w:pPr>
              <w:adjustRightInd w:val="0"/>
              <w:snapToGrid w:val="0"/>
              <w:jc w:val="center"/>
              <w:rPr>
                <w:sz w:val="22"/>
              </w:rPr>
            </w:pPr>
            <w:r w:rsidRPr="000E1C86">
              <w:rPr>
                <w:rFonts w:ascii="宋体" w:hAnsi="宋体" w:hint="eastAsia"/>
                <w:sz w:val="22"/>
              </w:rPr>
              <w:t>遥测监护仪</w:t>
            </w:r>
          </w:p>
        </w:tc>
        <w:tc>
          <w:tcPr>
            <w:tcW w:w="539" w:type="pct"/>
            <w:vAlign w:val="center"/>
          </w:tcPr>
          <w:p w:rsidR="00E50895" w:rsidRPr="00216E0B" w:rsidRDefault="00E50895" w:rsidP="00E80FDC">
            <w:pPr>
              <w:adjustRightInd w:val="0"/>
              <w:snapToGrid w:val="0"/>
              <w:jc w:val="center"/>
              <w:rPr>
                <w:sz w:val="22"/>
              </w:rPr>
            </w:pPr>
            <w:r w:rsidRPr="00216E0B">
              <w:rPr>
                <w:rFonts w:hint="eastAsia"/>
                <w:sz w:val="22"/>
              </w:rPr>
              <w:t>二类</w:t>
            </w:r>
          </w:p>
        </w:tc>
        <w:tc>
          <w:tcPr>
            <w:tcW w:w="1162" w:type="pct"/>
            <w:vMerge/>
            <w:vAlign w:val="center"/>
          </w:tcPr>
          <w:p w:rsidR="00E50895" w:rsidRPr="00216E0B" w:rsidRDefault="00E50895" w:rsidP="00E80FDC">
            <w:pPr>
              <w:adjustRightInd w:val="0"/>
              <w:snapToGrid w:val="0"/>
              <w:jc w:val="center"/>
              <w:rPr>
                <w:sz w:val="22"/>
              </w:rPr>
            </w:pPr>
          </w:p>
        </w:tc>
        <w:tc>
          <w:tcPr>
            <w:tcW w:w="371" w:type="pct"/>
            <w:vAlign w:val="center"/>
          </w:tcPr>
          <w:p w:rsidR="00E50895" w:rsidRPr="00216E0B" w:rsidRDefault="00E50895" w:rsidP="00E80FDC">
            <w:pPr>
              <w:adjustRightInd w:val="0"/>
              <w:snapToGrid w:val="0"/>
              <w:jc w:val="center"/>
              <w:rPr>
                <w:b/>
                <w:bCs/>
                <w:sz w:val="22"/>
              </w:rPr>
            </w:pPr>
            <w:r w:rsidRPr="000E1C86">
              <w:rPr>
                <w:rFonts w:ascii="宋体" w:hAnsi="宋体"/>
                <w:sz w:val="22"/>
              </w:rPr>
              <w:t>6台</w:t>
            </w:r>
          </w:p>
        </w:tc>
        <w:tc>
          <w:tcPr>
            <w:tcW w:w="956" w:type="pct"/>
            <w:vMerge/>
            <w:vAlign w:val="center"/>
          </w:tcPr>
          <w:p w:rsidR="00E50895" w:rsidRPr="00216E0B" w:rsidRDefault="00E50895" w:rsidP="00E80FDC">
            <w:pPr>
              <w:adjustRightInd w:val="0"/>
              <w:snapToGrid w:val="0"/>
              <w:jc w:val="left"/>
              <w:rPr>
                <w:sz w:val="22"/>
              </w:rPr>
            </w:pPr>
          </w:p>
        </w:tc>
        <w:tc>
          <w:tcPr>
            <w:tcW w:w="507" w:type="pct"/>
            <w:vMerge/>
            <w:vAlign w:val="center"/>
          </w:tcPr>
          <w:p w:rsidR="00E50895" w:rsidRPr="00216E0B" w:rsidRDefault="00E50895" w:rsidP="00E80FDC">
            <w:pPr>
              <w:adjustRightInd w:val="0"/>
              <w:snapToGrid w:val="0"/>
              <w:jc w:val="left"/>
              <w:rPr>
                <w:sz w:val="22"/>
              </w:rPr>
            </w:pPr>
          </w:p>
        </w:tc>
        <w:tc>
          <w:tcPr>
            <w:tcW w:w="444" w:type="pct"/>
            <w:vAlign w:val="center"/>
          </w:tcPr>
          <w:p w:rsidR="00E50895" w:rsidRPr="00216E0B" w:rsidRDefault="00E50895" w:rsidP="00E80FDC">
            <w:pPr>
              <w:adjustRightInd w:val="0"/>
              <w:snapToGrid w:val="0"/>
              <w:rPr>
                <w:b/>
                <w:bCs/>
                <w:sz w:val="22"/>
              </w:rPr>
            </w:pPr>
          </w:p>
        </w:tc>
      </w:tr>
      <w:tr w:rsidR="00E50895" w:rsidRPr="00216E0B" w:rsidTr="00E80FDC">
        <w:trPr>
          <w:trHeight w:val="567"/>
          <w:jc w:val="center"/>
        </w:trPr>
        <w:tc>
          <w:tcPr>
            <w:tcW w:w="296" w:type="pct"/>
            <w:vAlign w:val="center"/>
          </w:tcPr>
          <w:p w:rsidR="00E50895" w:rsidRPr="00216E0B" w:rsidRDefault="00E50895" w:rsidP="00E80FDC">
            <w:pPr>
              <w:adjustRightInd w:val="0"/>
              <w:snapToGrid w:val="0"/>
              <w:jc w:val="center"/>
              <w:rPr>
                <w:b/>
                <w:bCs/>
                <w:sz w:val="22"/>
              </w:rPr>
            </w:pPr>
            <w:r w:rsidRPr="00216E0B">
              <w:rPr>
                <w:rFonts w:hint="eastAsia"/>
                <w:b/>
                <w:bCs/>
                <w:sz w:val="22"/>
              </w:rPr>
              <w:t>4</w:t>
            </w:r>
          </w:p>
        </w:tc>
        <w:tc>
          <w:tcPr>
            <w:tcW w:w="721" w:type="pct"/>
            <w:vAlign w:val="center"/>
          </w:tcPr>
          <w:p w:rsidR="00E50895" w:rsidRPr="00216E0B" w:rsidRDefault="00E50895" w:rsidP="00E80FDC">
            <w:pPr>
              <w:adjustRightInd w:val="0"/>
              <w:snapToGrid w:val="0"/>
              <w:jc w:val="center"/>
              <w:rPr>
                <w:sz w:val="22"/>
              </w:rPr>
            </w:pPr>
            <w:r w:rsidRPr="000E1C86">
              <w:rPr>
                <w:rFonts w:ascii="宋体" w:hAnsi="宋体" w:hint="eastAsia"/>
                <w:sz w:val="22"/>
              </w:rPr>
              <w:t>病人监护仪（儿童专用）</w:t>
            </w:r>
          </w:p>
        </w:tc>
        <w:tc>
          <w:tcPr>
            <w:tcW w:w="539" w:type="pct"/>
            <w:vAlign w:val="center"/>
          </w:tcPr>
          <w:p w:rsidR="00E50895" w:rsidRPr="00216E0B" w:rsidRDefault="00E50895" w:rsidP="00E80FDC">
            <w:pPr>
              <w:adjustRightInd w:val="0"/>
              <w:snapToGrid w:val="0"/>
              <w:jc w:val="center"/>
              <w:rPr>
                <w:sz w:val="22"/>
              </w:rPr>
            </w:pPr>
            <w:r w:rsidRPr="00216E0B">
              <w:rPr>
                <w:rFonts w:hint="eastAsia"/>
                <w:sz w:val="22"/>
              </w:rPr>
              <w:t>二类</w:t>
            </w:r>
          </w:p>
        </w:tc>
        <w:tc>
          <w:tcPr>
            <w:tcW w:w="1162" w:type="pct"/>
            <w:vMerge/>
            <w:vAlign w:val="center"/>
          </w:tcPr>
          <w:p w:rsidR="00E50895" w:rsidRPr="00216E0B" w:rsidRDefault="00E50895" w:rsidP="00E80FDC">
            <w:pPr>
              <w:adjustRightInd w:val="0"/>
              <w:snapToGrid w:val="0"/>
              <w:jc w:val="center"/>
              <w:rPr>
                <w:sz w:val="22"/>
              </w:rPr>
            </w:pPr>
          </w:p>
        </w:tc>
        <w:tc>
          <w:tcPr>
            <w:tcW w:w="371" w:type="pct"/>
            <w:vAlign w:val="center"/>
          </w:tcPr>
          <w:p w:rsidR="00E50895" w:rsidRPr="00216E0B" w:rsidRDefault="00E50895" w:rsidP="00E80FDC">
            <w:pPr>
              <w:adjustRightInd w:val="0"/>
              <w:snapToGrid w:val="0"/>
              <w:jc w:val="center"/>
              <w:rPr>
                <w:b/>
                <w:bCs/>
                <w:sz w:val="22"/>
              </w:rPr>
            </w:pPr>
            <w:r w:rsidRPr="000E1C86">
              <w:rPr>
                <w:rFonts w:ascii="宋体" w:hAnsi="宋体" w:hint="eastAsia"/>
                <w:sz w:val="22"/>
              </w:rPr>
              <w:t>4台</w:t>
            </w:r>
          </w:p>
        </w:tc>
        <w:tc>
          <w:tcPr>
            <w:tcW w:w="956" w:type="pct"/>
            <w:vMerge/>
            <w:vAlign w:val="center"/>
          </w:tcPr>
          <w:p w:rsidR="00E50895" w:rsidRPr="00216E0B" w:rsidRDefault="00E50895" w:rsidP="00E80FDC">
            <w:pPr>
              <w:adjustRightInd w:val="0"/>
              <w:snapToGrid w:val="0"/>
              <w:jc w:val="left"/>
              <w:rPr>
                <w:sz w:val="22"/>
              </w:rPr>
            </w:pPr>
          </w:p>
        </w:tc>
        <w:tc>
          <w:tcPr>
            <w:tcW w:w="507" w:type="pct"/>
            <w:vMerge/>
            <w:vAlign w:val="center"/>
          </w:tcPr>
          <w:p w:rsidR="00E50895" w:rsidRPr="00216E0B" w:rsidRDefault="00E50895" w:rsidP="00E80FDC">
            <w:pPr>
              <w:adjustRightInd w:val="0"/>
              <w:snapToGrid w:val="0"/>
              <w:jc w:val="left"/>
              <w:rPr>
                <w:sz w:val="22"/>
              </w:rPr>
            </w:pPr>
          </w:p>
        </w:tc>
        <w:tc>
          <w:tcPr>
            <w:tcW w:w="444" w:type="pct"/>
            <w:vAlign w:val="center"/>
          </w:tcPr>
          <w:p w:rsidR="00E50895" w:rsidRPr="00216E0B" w:rsidRDefault="00E50895" w:rsidP="00E80FDC">
            <w:pPr>
              <w:adjustRightInd w:val="0"/>
              <w:snapToGrid w:val="0"/>
              <w:rPr>
                <w:b/>
                <w:bCs/>
                <w:sz w:val="22"/>
              </w:rPr>
            </w:pPr>
          </w:p>
        </w:tc>
      </w:tr>
      <w:tr w:rsidR="00E50895" w:rsidRPr="00216E0B" w:rsidTr="00E80FDC">
        <w:trPr>
          <w:trHeight w:val="567"/>
          <w:jc w:val="center"/>
        </w:trPr>
        <w:tc>
          <w:tcPr>
            <w:tcW w:w="296" w:type="pct"/>
            <w:vAlign w:val="center"/>
          </w:tcPr>
          <w:p w:rsidR="00E50895" w:rsidRPr="00216E0B" w:rsidRDefault="00E50895" w:rsidP="00E80FDC">
            <w:pPr>
              <w:adjustRightInd w:val="0"/>
              <w:snapToGrid w:val="0"/>
              <w:jc w:val="center"/>
              <w:rPr>
                <w:b/>
                <w:bCs/>
                <w:sz w:val="22"/>
              </w:rPr>
            </w:pPr>
            <w:r w:rsidRPr="00216E0B">
              <w:rPr>
                <w:rFonts w:hint="eastAsia"/>
                <w:b/>
                <w:bCs/>
                <w:sz w:val="22"/>
              </w:rPr>
              <w:t>5</w:t>
            </w:r>
          </w:p>
        </w:tc>
        <w:tc>
          <w:tcPr>
            <w:tcW w:w="721" w:type="pct"/>
            <w:vAlign w:val="center"/>
          </w:tcPr>
          <w:p w:rsidR="00E50895" w:rsidRPr="00216E0B" w:rsidRDefault="00E50895" w:rsidP="00E80FDC">
            <w:pPr>
              <w:adjustRightInd w:val="0"/>
              <w:snapToGrid w:val="0"/>
              <w:jc w:val="center"/>
              <w:rPr>
                <w:sz w:val="22"/>
              </w:rPr>
            </w:pPr>
            <w:r w:rsidRPr="000E1C86">
              <w:rPr>
                <w:rFonts w:ascii="宋体" w:hAnsi="宋体" w:hint="eastAsia"/>
                <w:sz w:val="22"/>
              </w:rPr>
              <w:t>脉搏指示连续心输出量监测</w:t>
            </w:r>
          </w:p>
        </w:tc>
        <w:tc>
          <w:tcPr>
            <w:tcW w:w="539" w:type="pct"/>
            <w:vAlign w:val="center"/>
          </w:tcPr>
          <w:p w:rsidR="00E50895" w:rsidRPr="00216E0B" w:rsidRDefault="00E50895" w:rsidP="00E80FDC">
            <w:pPr>
              <w:adjustRightInd w:val="0"/>
              <w:snapToGrid w:val="0"/>
              <w:jc w:val="center"/>
              <w:rPr>
                <w:sz w:val="22"/>
              </w:rPr>
            </w:pPr>
            <w:r w:rsidRPr="00216E0B">
              <w:rPr>
                <w:rFonts w:hint="eastAsia"/>
                <w:sz w:val="22"/>
              </w:rPr>
              <w:t>二类</w:t>
            </w:r>
          </w:p>
        </w:tc>
        <w:tc>
          <w:tcPr>
            <w:tcW w:w="1162" w:type="pct"/>
            <w:vMerge/>
            <w:vAlign w:val="center"/>
          </w:tcPr>
          <w:p w:rsidR="00E50895" w:rsidRPr="00216E0B" w:rsidRDefault="00E50895" w:rsidP="00E80FDC">
            <w:pPr>
              <w:adjustRightInd w:val="0"/>
              <w:snapToGrid w:val="0"/>
              <w:jc w:val="center"/>
              <w:rPr>
                <w:sz w:val="22"/>
              </w:rPr>
            </w:pPr>
          </w:p>
        </w:tc>
        <w:tc>
          <w:tcPr>
            <w:tcW w:w="371" w:type="pct"/>
            <w:vAlign w:val="center"/>
          </w:tcPr>
          <w:p w:rsidR="00E50895" w:rsidRPr="00216E0B" w:rsidRDefault="00E50895" w:rsidP="00E80FDC">
            <w:pPr>
              <w:adjustRightInd w:val="0"/>
              <w:snapToGrid w:val="0"/>
              <w:jc w:val="center"/>
              <w:rPr>
                <w:b/>
                <w:bCs/>
                <w:sz w:val="22"/>
              </w:rPr>
            </w:pPr>
            <w:r w:rsidRPr="000E1C86">
              <w:rPr>
                <w:rFonts w:ascii="宋体" w:hAnsi="宋体"/>
                <w:sz w:val="22"/>
              </w:rPr>
              <w:t>1台</w:t>
            </w:r>
          </w:p>
        </w:tc>
        <w:tc>
          <w:tcPr>
            <w:tcW w:w="956" w:type="pct"/>
            <w:vMerge/>
            <w:vAlign w:val="center"/>
          </w:tcPr>
          <w:p w:rsidR="00E50895" w:rsidRPr="00216E0B" w:rsidRDefault="00E50895" w:rsidP="00E80FDC">
            <w:pPr>
              <w:adjustRightInd w:val="0"/>
              <w:snapToGrid w:val="0"/>
              <w:jc w:val="left"/>
              <w:rPr>
                <w:sz w:val="22"/>
              </w:rPr>
            </w:pPr>
          </w:p>
        </w:tc>
        <w:tc>
          <w:tcPr>
            <w:tcW w:w="507" w:type="pct"/>
            <w:vMerge/>
            <w:vAlign w:val="center"/>
          </w:tcPr>
          <w:p w:rsidR="00E50895" w:rsidRPr="00216E0B" w:rsidRDefault="00E50895" w:rsidP="00E80FDC">
            <w:pPr>
              <w:adjustRightInd w:val="0"/>
              <w:snapToGrid w:val="0"/>
              <w:jc w:val="left"/>
              <w:rPr>
                <w:sz w:val="22"/>
              </w:rPr>
            </w:pPr>
          </w:p>
        </w:tc>
        <w:tc>
          <w:tcPr>
            <w:tcW w:w="444" w:type="pct"/>
            <w:vAlign w:val="center"/>
          </w:tcPr>
          <w:p w:rsidR="00E50895" w:rsidRPr="00216E0B" w:rsidRDefault="00E50895" w:rsidP="00E80FDC">
            <w:pPr>
              <w:adjustRightInd w:val="0"/>
              <w:snapToGrid w:val="0"/>
              <w:rPr>
                <w:b/>
                <w:bCs/>
                <w:sz w:val="22"/>
              </w:rPr>
            </w:pPr>
          </w:p>
        </w:tc>
      </w:tr>
      <w:tr w:rsidR="00E50895" w:rsidRPr="00216E0B" w:rsidTr="00E80FDC">
        <w:trPr>
          <w:trHeight w:val="567"/>
          <w:jc w:val="center"/>
        </w:trPr>
        <w:tc>
          <w:tcPr>
            <w:tcW w:w="296" w:type="pct"/>
            <w:vAlign w:val="center"/>
          </w:tcPr>
          <w:p w:rsidR="00E50895" w:rsidRPr="00216E0B" w:rsidRDefault="00E50895" w:rsidP="00E80FDC">
            <w:pPr>
              <w:adjustRightInd w:val="0"/>
              <w:snapToGrid w:val="0"/>
              <w:jc w:val="center"/>
              <w:rPr>
                <w:b/>
                <w:bCs/>
                <w:sz w:val="22"/>
              </w:rPr>
            </w:pPr>
            <w:r w:rsidRPr="00216E0B">
              <w:rPr>
                <w:rFonts w:hint="eastAsia"/>
                <w:b/>
                <w:bCs/>
                <w:sz w:val="22"/>
              </w:rPr>
              <w:t>6</w:t>
            </w:r>
          </w:p>
        </w:tc>
        <w:tc>
          <w:tcPr>
            <w:tcW w:w="721" w:type="pct"/>
            <w:vAlign w:val="center"/>
          </w:tcPr>
          <w:p w:rsidR="00E50895" w:rsidRPr="00216E0B" w:rsidRDefault="00E50895" w:rsidP="00E80FDC">
            <w:pPr>
              <w:adjustRightInd w:val="0"/>
              <w:snapToGrid w:val="0"/>
              <w:jc w:val="center"/>
              <w:rPr>
                <w:sz w:val="22"/>
              </w:rPr>
            </w:pPr>
            <w:r w:rsidRPr="000E1C86">
              <w:rPr>
                <w:rFonts w:ascii="宋体" w:hAnsi="宋体" w:hint="eastAsia"/>
                <w:sz w:val="22"/>
              </w:rPr>
              <w:t>血氧饱和度监测仪</w:t>
            </w:r>
          </w:p>
        </w:tc>
        <w:tc>
          <w:tcPr>
            <w:tcW w:w="539" w:type="pct"/>
            <w:vAlign w:val="center"/>
          </w:tcPr>
          <w:p w:rsidR="00E50895" w:rsidRPr="00216E0B" w:rsidRDefault="00E50895" w:rsidP="00E80FDC">
            <w:pPr>
              <w:adjustRightInd w:val="0"/>
              <w:snapToGrid w:val="0"/>
              <w:jc w:val="center"/>
              <w:rPr>
                <w:sz w:val="22"/>
              </w:rPr>
            </w:pPr>
            <w:r w:rsidRPr="00216E0B">
              <w:rPr>
                <w:rFonts w:hint="eastAsia"/>
                <w:sz w:val="22"/>
              </w:rPr>
              <w:t>二类</w:t>
            </w:r>
          </w:p>
        </w:tc>
        <w:tc>
          <w:tcPr>
            <w:tcW w:w="1162" w:type="pct"/>
            <w:vMerge/>
            <w:vAlign w:val="center"/>
          </w:tcPr>
          <w:p w:rsidR="00E50895" w:rsidRPr="00216E0B" w:rsidRDefault="00E50895" w:rsidP="00E80FDC">
            <w:pPr>
              <w:adjustRightInd w:val="0"/>
              <w:snapToGrid w:val="0"/>
              <w:jc w:val="center"/>
              <w:rPr>
                <w:sz w:val="22"/>
              </w:rPr>
            </w:pPr>
          </w:p>
        </w:tc>
        <w:tc>
          <w:tcPr>
            <w:tcW w:w="371" w:type="pct"/>
            <w:vAlign w:val="center"/>
          </w:tcPr>
          <w:p w:rsidR="00E50895" w:rsidRPr="00216E0B" w:rsidRDefault="00E50895" w:rsidP="00E80FDC">
            <w:pPr>
              <w:adjustRightInd w:val="0"/>
              <w:snapToGrid w:val="0"/>
              <w:jc w:val="center"/>
              <w:rPr>
                <w:b/>
                <w:bCs/>
                <w:sz w:val="22"/>
              </w:rPr>
            </w:pPr>
            <w:r w:rsidRPr="000E1C86">
              <w:rPr>
                <w:rFonts w:ascii="宋体" w:hAnsi="宋体"/>
                <w:sz w:val="22"/>
              </w:rPr>
              <w:t>4个</w:t>
            </w:r>
          </w:p>
        </w:tc>
        <w:tc>
          <w:tcPr>
            <w:tcW w:w="956" w:type="pct"/>
            <w:vMerge/>
            <w:vAlign w:val="center"/>
          </w:tcPr>
          <w:p w:rsidR="00E50895" w:rsidRPr="00216E0B" w:rsidRDefault="00E50895" w:rsidP="00E80FDC">
            <w:pPr>
              <w:adjustRightInd w:val="0"/>
              <w:snapToGrid w:val="0"/>
              <w:jc w:val="left"/>
              <w:rPr>
                <w:sz w:val="22"/>
              </w:rPr>
            </w:pPr>
          </w:p>
        </w:tc>
        <w:tc>
          <w:tcPr>
            <w:tcW w:w="507" w:type="pct"/>
            <w:vMerge/>
            <w:vAlign w:val="center"/>
          </w:tcPr>
          <w:p w:rsidR="00E50895" w:rsidRPr="00216E0B" w:rsidRDefault="00E50895" w:rsidP="00E80FDC">
            <w:pPr>
              <w:adjustRightInd w:val="0"/>
              <w:snapToGrid w:val="0"/>
              <w:jc w:val="left"/>
              <w:rPr>
                <w:sz w:val="22"/>
              </w:rPr>
            </w:pPr>
          </w:p>
        </w:tc>
        <w:tc>
          <w:tcPr>
            <w:tcW w:w="444" w:type="pct"/>
            <w:vAlign w:val="center"/>
          </w:tcPr>
          <w:p w:rsidR="00E50895" w:rsidRPr="00216E0B" w:rsidRDefault="00E50895" w:rsidP="00E80FDC">
            <w:pPr>
              <w:adjustRightInd w:val="0"/>
              <w:snapToGrid w:val="0"/>
              <w:rPr>
                <w:b/>
                <w:bCs/>
                <w:sz w:val="22"/>
              </w:rPr>
            </w:pPr>
          </w:p>
        </w:tc>
      </w:tr>
    </w:tbl>
    <w:bookmarkEnd w:id="43"/>
    <w:p w:rsidR="00E50895" w:rsidRPr="00216E0B" w:rsidRDefault="00E50895" w:rsidP="00E5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sz w:val="22"/>
        </w:rPr>
      </w:pPr>
      <w:r w:rsidRPr="00216E0B">
        <w:rPr>
          <w:b/>
          <w:sz w:val="22"/>
        </w:rPr>
        <w:t>说明：投标人不得对表内产品数量进行缩减。</w:t>
      </w:r>
    </w:p>
    <w:p w:rsidR="00E50895" w:rsidRPr="00216E0B" w:rsidRDefault="00E50895" w:rsidP="00E50895">
      <w:pPr>
        <w:snapToGrid w:val="0"/>
        <w:ind w:firstLineChars="200" w:firstLine="440"/>
        <w:rPr>
          <w:sz w:val="22"/>
        </w:rPr>
      </w:pPr>
      <w:r w:rsidRPr="00216E0B">
        <w:rPr>
          <w:sz w:val="22"/>
        </w:rPr>
        <w:t>9</w:t>
      </w:r>
      <w:r w:rsidRPr="00216E0B">
        <w:rPr>
          <w:rFonts w:hint="eastAsia"/>
          <w:sz w:val="22"/>
        </w:rPr>
        <w:t>.2.</w:t>
      </w:r>
      <w:r w:rsidRPr="00216E0B">
        <w:rPr>
          <w:sz w:val="22"/>
        </w:rPr>
        <w:t>2</w:t>
      </w:r>
      <w:r w:rsidRPr="00216E0B">
        <w:rPr>
          <w:rFonts w:hint="eastAsia"/>
          <w:sz w:val="22"/>
        </w:rPr>
        <w:t>设备用途、具体技术参数指标要求</w:t>
      </w:r>
    </w:p>
    <w:bookmarkEnd w:id="37"/>
    <w:bookmarkEnd w:id="38"/>
    <w:p w:rsidR="00E50895" w:rsidRPr="000E1C86" w:rsidRDefault="00E50895" w:rsidP="00E50895">
      <w:pPr>
        <w:ind w:leftChars="200" w:left="420"/>
        <w:rPr>
          <w:rFonts w:ascii="宋体" w:hAnsi="宋体"/>
          <w:sz w:val="22"/>
        </w:rPr>
      </w:pPr>
      <w:r w:rsidRPr="000E1C86">
        <w:rPr>
          <w:rFonts w:ascii="宋体" w:hAnsi="宋体" w:hint="eastAsia"/>
          <w:sz w:val="22"/>
        </w:rPr>
        <w:t>1、中央监护系统（</w:t>
      </w:r>
      <w:r w:rsidRPr="000E1C86">
        <w:rPr>
          <w:rFonts w:ascii="宋体" w:hAnsi="宋体"/>
          <w:sz w:val="22"/>
        </w:rPr>
        <w:t>1拖16）1套</w:t>
      </w:r>
    </w:p>
    <w:p w:rsidR="00E50895" w:rsidRPr="000E1C86" w:rsidRDefault="00E50895" w:rsidP="00E50895">
      <w:pPr>
        <w:ind w:leftChars="200" w:left="420"/>
        <w:rPr>
          <w:rFonts w:ascii="宋体" w:hAnsi="宋体"/>
          <w:sz w:val="22"/>
        </w:rPr>
      </w:pPr>
      <w:r w:rsidRPr="000E1C86">
        <w:rPr>
          <w:rFonts w:ascii="宋体" w:hAnsi="宋体"/>
          <w:sz w:val="22"/>
        </w:rPr>
        <w:t>1.1  主机结构：主机采用屏幕显示一体化设置，机身插槽位数≥6个，非插件箱</w:t>
      </w:r>
    </w:p>
    <w:p w:rsidR="00E50895" w:rsidRPr="000E1C86" w:rsidRDefault="00E50895" w:rsidP="00E50895">
      <w:pPr>
        <w:ind w:leftChars="200" w:left="420"/>
        <w:rPr>
          <w:rFonts w:ascii="宋体" w:hAnsi="宋体"/>
          <w:sz w:val="22"/>
        </w:rPr>
      </w:pPr>
      <w:r w:rsidRPr="000E1C86">
        <w:rPr>
          <w:rFonts w:ascii="宋体" w:hAnsi="宋体"/>
          <w:sz w:val="22"/>
        </w:rPr>
        <w:t xml:space="preserve">1.2  </w:t>
      </w:r>
      <w:proofErr w:type="gramStart"/>
      <w:r w:rsidRPr="000E1C86">
        <w:rPr>
          <w:rFonts w:ascii="宋体" w:hAnsi="宋体"/>
          <w:sz w:val="22"/>
        </w:rPr>
        <w:t>标配</w:t>
      </w:r>
      <w:proofErr w:type="gramEnd"/>
      <w:r w:rsidRPr="000E1C86">
        <w:rPr>
          <w:rFonts w:ascii="宋体" w:hAnsi="宋体"/>
          <w:sz w:val="22"/>
        </w:rPr>
        <w:t>≥15英寸彩色触摸屏，屏幕分辨率≥1920x1080像素，≥10通道显示，显示屏亮度支持根据环境光自动调节，支持手势操作</w:t>
      </w:r>
    </w:p>
    <w:p w:rsidR="00E50895" w:rsidRPr="000E1C86" w:rsidRDefault="00E50895" w:rsidP="00E50895">
      <w:pPr>
        <w:ind w:leftChars="200" w:left="420"/>
        <w:rPr>
          <w:rFonts w:ascii="宋体" w:hAnsi="宋体"/>
          <w:sz w:val="22"/>
        </w:rPr>
      </w:pPr>
      <w:r w:rsidRPr="000E1C86">
        <w:rPr>
          <w:rFonts w:ascii="宋体" w:hAnsi="宋体"/>
          <w:sz w:val="22"/>
        </w:rPr>
        <w:t>1.3  电源：</w:t>
      </w:r>
      <w:proofErr w:type="gramStart"/>
      <w:r w:rsidRPr="000E1C86">
        <w:rPr>
          <w:rFonts w:ascii="宋体" w:hAnsi="宋体"/>
          <w:sz w:val="22"/>
        </w:rPr>
        <w:t>标配内置</w:t>
      </w:r>
      <w:proofErr w:type="gramEnd"/>
      <w:r w:rsidRPr="000E1C86">
        <w:rPr>
          <w:rFonts w:ascii="宋体" w:hAnsi="宋体"/>
          <w:sz w:val="22"/>
        </w:rPr>
        <w:t>锂电池，供电时间≥2小时</w:t>
      </w:r>
    </w:p>
    <w:p w:rsidR="00E50895" w:rsidRPr="000E1C86" w:rsidRDefault="00E50895" w:rsidP="00E50895">
      <w:pPr>
        <w:ind w:leftChars="200" w:left="420"/>
        <w:rPr>
          <w:rFonts w:ascii="宋体" w:hAnsi="宋体"/>
          <w:sz w:val="22"/>
        </w:rPr>
      </w:pPr>
      <w:r w:rsidRPr="000E1C86">
        <w:rPr>
          <w:rFonts w:ascii="宋体" w:hAnsi="宋体"/>
          <w:sz w:val="22"/>
        </w:rPr>
        <w:t>1.4  接口：</w:t>
      </w:r>
      <w:proofErr w:type="gramStart"/>
      <w:r w:rsidRPr="000E1C86">
        <w:rPr>
          <w:rFonts w:ascii="宋体" w:hAnsi="宋体"/>
          <w:sz w:val="22"/>
        </w:rPr>
        <w:t>标配</w:t>
      </w:r>
      <w:proofErr w:type="gramEnd"/>
      <w:r w:rsidRPr="000E1C86">
        <w:rPr>
          <w:rFonts w:ascii="宋体" w:hAnsi="宋体"/>
          <w:sz w:val="22"/>
        </w:rPr>
        <w:t>≥4个USB接口，支持≥40种类的清洁剂进行清洁维护</w:t>
      </w:r>
    </w:p>
    <w:p w:rsidR="00E50895" w:rsidRPr="000E1C86" w:rsidRDefault="00E50895" w:rsidP="00E50895">
      <w:pPr>
        <w:ind w:leftChars="200" w:left="420"/>
        <w:rPr>
          <w:rFonts w:ascii="宋体" w:hAnsi="宋体"/>
          <w:sz w:val="22"/>
        </w:rPr>
      </w:pPr>
      <w:r w:rsidRPr="000E1C86">
        <w:rPr>
          <w:rFonts w:ascii="宋体" w:hAnsi="宋体"/>
          <w:sz w:val="22"/>
        </w:rPr>
        <w:t>1.5  ECG支持3/5/12导联心电监测，配备5导联心电监测模块11个，12导联心电监测模块5个</w:t>
      </w:r>
    </w:p>
    <w:p w:rsidR="00E50895" w:rsidRPr="000E1C86" w:rsidRDefault="00E50895" w:rsidP="00E50895">
      <w:pPr>
        <w:ind w:leftChars="200" w:left="420"/>
        <w:rPr>
          <w:rFonts w:ascii="宋体" w:hAnsi="宋体"/>
          <w:sz w:val="22"/>
        </w:rPr>
      </w:pPr>
      <w:r w:rsidRPr="000E1C86">
        <w:rPr>
          <w:rFonts w:ascii="宋体" w:hAnsi="宋体"/>
          <w:sz w:val="22"/>
        </w:rPr>
        <w:t>1.6  基本功能模块：插入主机插槽支持心电（HR，心律失常，ST分析和QT/QTc），呼吸，无创血压，血氧饱和度，脉率，双通道体温和双通道有创血压的同时监测，重量≤1kg</w:t>
      </w:r>
    </w:p>
    <w:p w:rsidR="00E50895" w:rsidRPr="000E1C86" w:rsidRDefault="00E50895" w:rsidP="00E50895">
      <w:pPr>
        <w:ind w:leftChars="200" w:left="420"/>
        <w:rPr>
          <w:rFonts w:ascii="宋体" w:hAnsi="宋体"/>
          <w:sz w:val="22"/>
        </w:rPr>
      </w:pPr>
      <w:r w:rsidRPr="000E1C86">
        <w:rPr>
          <w:rFonts w:ascii="宋体" w:hAnsi="宋体"/>
          <w:sz w:val="22"/>
        </w:rPr>
        <w:t>1.7  具备转运模块2个，可以实现插入监护仪主机的任意插槽，拔出后可以作为</w:t>
      </w:r>
      <w:r w:rsidRPr="000E1C86">
        <w:rPr>
          <w:rFonts w:ascii="宋体" w:hAnsi="宋体"/>
          <w:sz w:val="22"/>
        </w:rPr>
        <w:lastRenderedPageBreak/>
        <w:t>一个独立的监护</w:t>
      </w:r>
      <w:proofErr w:type="gramStart"/>
      <w:r w:rsidRPr="000E1C86">
        <w:rPr>
          <w:rFonts w:ascii="宋体" w:hAnsi="宋体"/>
          <w:sz w:val="22"/>
        </w:rPr>
        <w:t>仪支持</w:t>
      </w:r>
      <w:proofErr w:type="gramEnd"/>
      <w:r w:rsidRPr="000E1C86">
        <w:rPr>
          <w:rFonts w:ascii="宋体" w:hAnsi="宋体"/>
          <w:sz w:val="22"/>
        </w:rPr>
        <w:t>病人的无缝转移，具有独立操作显示屏，屏幕尺寸≥5.5英寸，内置锂电池供电≥4小时，无风扇设计</w:t>
      </w:r>
    </w:p>
    <w:p w:rsidR="00E50895" w:rsidRPr="000E1C86" w:rsidRDefault="00E50895" w:rsidP="00E50895">
      <w:pPr>
        <w:ind w:leftChars="200" w:left="420"/>
        <w:rPr>
          <w:rFonts w:ascii="宋体" w:hAnsi="宋体"/>
          <w:sz w:val="22"/>
        </w:rPr>
      </w:pPr>
      <w:r w:rsidRPr="000E1C86">
        <w:rPr>
          <w:rFonts w:ascii="宋体" w:hAnsi="宋体"/>
          <w:sz w:val="22"/>
        </w:rPr>
        <w:t>1.8  基本功能模块内置锂电池供电≥8小时，无风扇设计</w:t>
      </w:r>
    </w:p>
    <w:p w:rsidR="00E50895" w:rsidRPr="000E1C86" w:rsidRDefault="00E50895" w:rsidP="00E50895">
      <w:pPr>
        <w:ind w:leftChars="200" w:left="420"/>
        <w:rPr>
          <w:rFonts w:ascii="宋体" w:hAnsi="宋体"/>
          <w:sz w:val="22"/>
        </w:rPr>
      </w:pPr>
      <w:r w:rsidRPr="000E1C86">
        <w:rPr>
          <w:rFonts w:ascii="宋体" w:hAnsi="宋体"/>
          <w:sz w:val="22"/>
        </w:rPr>
        <w:t>1.9  心电电缆配置抗电刀电缆，满足手术过程中电</w:t>
      </w:r>
      <w:proofErr w:type="gramStart"/>
      <w:r w:rsidRPr="000E1C86">
        <w:rPr>
          <w:rFonts w:ascii="宋体" w:hAnsi="宋体"/>
          <w:sz w:val="22"/>
        </w:rPr>
        <w:t>刀环境</w:t>
      </w:r>
      <w:proofErr w:type="gramEnd"/>
      <w:r w:rsidRPr="000E1C86">
        <w:rPr>
          <w:rFonts w:ascii="宋体" w:hAnsi="宋体"/>
          <w:sz w:val="22"/>
        </w:rPr>
        <w:t>下患者心电的正常监护</w:t>
      </w:r>
    </w:p>
    <w:p w:rsidR="00E50895" w:rsidRPr="000E1C86" w:rsidRDefault="00E50895" w:rsidP="00E50895">
      <w:pPr>
        <w:ind w:leftChars="200" w:left="420"/>
        <w:rPr>
          <w:rFonts w:ascii="宋体" w:hAnsi="宋体"/>
          <w:sz w:val="22"/>
        </w:rPr>
      </w:pPr>
      <w:r w:rsidRPr="000E1C86">
        <w:rPr>
          <w:rFonts w:ascii="宋体" w:hAnsi="宋体"/>
          <w:sz w:val="22"/>
        </w:rPr>
        <w:t>1.10  心电支持≥3个分析导联实时动态同步分析，并非多个导联波形同屏显示及12导联静息分析</w:t>
      </w:r>
    </w:p>
    <w:p w:rsidR="00E50895" w:rsidRPr="000E1C86" w:rsidRDefault="00E50895" w:rsidP="00E50895">
      <w:pPr>
        <w:ind w:leftChars="200" w:left="420"/>
        <w:rPr>
          <w:rFonts w:ascii="宋体" w:hAnsi="宋体"/>
          <w:sz w:val="22"/>
        </w:rPr>
      </w:pPr>
      <w:r w:rsidRPr="000E1C86">
        <w:rPr>
          <w:rFonts w:ascii="宋体" w:hAnsi="宋体"/>
          <w:sz w:val="22"/>
        </w:rPr>
        <w:t>1.11  血氧：</w:t>
      </w:r>
      <w:proofErr w:type="gramStart"/>
      <w:r w:rsidRPr="000E1C86">
        <w:rPr>
          <w:rFonts w:ascii="宋体" w:hAnsi="宋体"/>
          <w:sz w:val="22"/>
        </w:rPr>
        <w:t>标配指套式</w:t>
      </w:r>
      <w:proofErr w:type="gramEnd"/>
      <w:r w:rsidRPr="000E1C86">
        <w:rPr>
          <w:rFonts w:ascii="宋体" w:hAnsi="宋体"/>
          <w:sz w:val="22"/>
        </w:rPr>
        <w:t>血氧探头，支持浸泡清洁与消毒，防水等级IPx7</w:t>
      </w:r>
    </w:p>
    <w:p w:rsidR="00E50895" w:rsidRPr="000E1C86" w:rsidRDefault="00E50895" w:rsidP="00E50895">
      <w:pPr>
        <w:ind w:leftChars="200" w:left="420"/>
        <w:rPr>
          <w:rFonts w:ascii="宋体" w:hAnsi="宋体"/>
          <w:sz w:val="22"/>
        </w:rPr>
      </w:pPr>
      <w:r w:rsidRPr="000E1C86">
        <w:rPr>
          <w:rFonts w:ascii="宋体" w:hAnsi="宋体"/>
          <w:sz w:val="22"/>
        </w:rPr>
        <w:t>1.12  具备参数组合报警功能（并非早期预警评分EWS），可对患者同时多个参数变化给出统一报警提示，预示病人不同生理系统状态改变，提供≥10个预设组合报警，并允许自定义≥10个组合报警</w:t>
      </w:r>
    </w:p>
    <w:p w:rsidR="00E50895" w:rsidRPr="000E1C86" w:rsidRDefault="00E50895" w:rsidP="00E50895">
      <w:pPr>
        <w:ind w:leftChars="200" w:left="420"/>
        <w:rPr>
          <w:rFonts w:ascii="宋体" w:hAnsi="宋体"/>
          <w:sz w:val="22"/>
        </w:rPr>
      </w:pPr>
      <w:r w:rsidRPr="000E1C86">
        <w:rPr>
          <w:rFonts w:ascii="宋体" w:hAnsi="宋体"/>
          <w:sz w:val="22"/>
        </w:rPr>
        <w:t>1.13  具备连续心排量监测模块升级接口</w:t>
      </w:r>
    </w:p>
    <w:p w:rsidR="00E50895" w:rsidRPr="000E1C86" w:rsidRDefault="00E50895" w:rsidP="00E50895">
      <w:pPr>
        <w:ind w:leftChars="200" w:left="420"/>
        <w:rPr>
          <w:rFonts w:ascii="宋体" w:hAnsi="宋体"/>
          <w:sz w:val="22"/>
        </w:rPr>
      </w:pPr>
      <w:r w:rsidRPr="000E1C86">
        <w:rPr>
          <w:rFonts w:ascii="宋体" w:hAnsi="宋体"/>
          <w:sz w:val="22"/>
        </w:rPr>
        <w:t>1.14  支持≥800条事件回顾。每条报警事件至少能够存储32秒三道相关波形，以及报警触发时所有测量参数值</w:t>
      </w:r>
    </w:p>
    <w:p w:rsidR="00E50895" w:rsidRPr="000E1C86" w:rsidRDefault="00E50895" w:rsidP="00E50895">
      <w:pPr>
        <w:ind w:leftChars="200" w:left="420"/>
        <w:rPr>
          <w:rFonts w:ascii="宋体" w:hAnsi="宋体"/>
          <w:sz w:val="22"/>
        </w:rPr>
      </w:pPr>
      <w:r w:rsidRPr="000E1C86">
        <w:rPr>
          <w:rFonts w:ascii="宋体" w:hAnsi="宋体"/>
          <w:sz w:val="22"/>
        </w:rPr>
        <w:t>1.15  微创连续血流动力学监测模块1个，非无</w:t>
      </w:r>
      <w:proofErr w:type="gramStart"/>
      <w:r w:rsidRPr="000E1C86">
        <w:rPr>
          <w:rFonts w:ascii="宋体" w:hAnsi="宋体"/>
          <w:sz w:val="22"/>
        </w:rPr>
        <w:t>创电阻抗</w:t>
      </w:r>
      <w:proofErr w:type="gramEnd"/>
      <w:r w:rsidRPr="000E1C86">
        <w:rPr>
          <w:rFonts w:ascii="宋体" w:hAnsi="宋体"/>
          <w:sz w:val="22"/>
        </w:rPr>
        <w:t>法，具有更好的监测准确性，采用PiCCO技术，实现CCO连续心排量、SVV每搏变异量等血液动力学监测参数，直观观察病人的变化情况</w:t>
      </w:r>
    </w:p>
    <w:p w:rsidR="00E50895" w:rsidRPr="000E1C86" w:rsidRDefault="00E50895" w:rsidP="00E50895">
      <w:pPr>
        <w:ind w:leftChars="200" w:left="420"/>
        <w:rPr>
          <w:rFonts w:ascii="宋体" w:hAnsi="宋体"/>
          <w:sz w:val="22"/>
        </w:rPr>
      </w:pPr>
      <w:r w:rsidRPr="000E1C86">
        <w:rPr>
          <w:rFonts w:ascii="宋体" w:hAnsi="宋体"/>
          <w:sz w:val="22"/>
        </w:rPr>
        <w:t>1.16  可升级FloTrac监测功能模块，非漂浮导管热稀释法或无创阻抗法，可通过监测桡动脉压力提供连续心排量（CCO），每搏量变异（SVV），实时外周血管阻力（SVR）等监测参数，满足连续血流动力学监测需求</w:t>
      </w:r>
    </w:p>
    <w:p w:rsidR="00E50895" w:rsidRPr="000E1C86" w:rsidRDefault="00E50895" w:rsidP="00E50895">
      <w:pPr>
        <w:ind w:leftChars="200" w:left="420"/>
        <w:rPr>
          <w:rFonts w:ascii="宋体" w:hAnsi="宋体"/>
          <w:sz w:val="22"/>
        </w:rPr>
      </w:pPr>
      <w:r w:rsidRPr="000E1C86">
        <w:rPr>
          <w:rFonts w:ascii="宋体" w:hAnsi="宋体"/>
          <w:sz w:val="22"/>
        </w:rPr>
        <w:t>1.17  具备旁流EtCO2监测模块，支持升级顺磁氧监测技术进行氧气监测，水槽要求易用快速更换</w:t>
      </w:r>
    </w:p>
    <w:p w:rsidR="00E50895" w:rsidRPr="000E1C86" w:rsidRDefault="00E50895" w:rsidP="00E50895">
      <w:pPr>
        <w:ind w:leftChars="200" w:left="420"/>
        <w:rPr>
          <w:rFonts w:ascii="宋体" w:hAnsi="宋体"/>
          <w:sz w:val="22"/>
        </w:rPr>
      </w:pPr>
      <w:r w:rsidRPr="000E1C86">
        <w:rPr>
          <w:rFonts w:ascii="宋体" w:hAnsi="宋体"/>
          <w:sz w:val="22"/>
        </w:rPr>
        <w:t>1.18  支持集中显示所有连接的监护设备的使用率情况，支持统计和输出设备在各科室内的使用率情况</w:t>
      </w:r>
    </w:p>
    <w:p w:rsidR="00E50895" w:rsidRPr="000E1C86" w:rsidRDefault="00E50895" w:rsidP="00E50895">
      <w:pPr>
        <w:ind w:leftChars="200" w:left="420"/>
        <w:rPr>
          <w:rFonts w:ascii="宋体" w:hAnsi="宋体"/>
          <w:sz w:val="22"/>
        </w:rPr>
      </w:pPr>
      <w:r w:rsidRPr="000E1C86">
        <w:rPr>
          <w:rFonts w:ascii="宋体" w:hAnsi="宋体"/>
          <w:sz w:val="22"/>
        </w:rPr>
        <w:t>1.19  支持通过数据接口输出设备的信息到第三方信息系统和通过客户端接入远程查看设备信息</w:t>
      </w:r>
    </w:p>
    <w:p w:rsidR="00E50895" w:rsidRPr="000E1C86" w:rsidRDefault="00E50895" w:rsidP="00E50895">
      <w:pPr>
        <w:ind w:leftChars="200" w:left="420"/>
        <w:rPr>
          <w:rFonts w:ascii="宋体" w:hAnsi="宋体"/>
          <w:sz w:val="22"/>
        </w:rPr>
      </w:pPr>
      <w:r w:rsidRPr="000E1C86">
        <w:rPr>
          <w:rFonts w:ascii="宋体" w:hAnsi="宋体"/>
          <w:sz w:val="22"/>
        </w:rPr>
        <w:t>1.20  具备全局报警列表功能，可显示最近1小时内所有床的报警，支持排序调整，并可连接</w:t>
      </w:r>
      <w:proofErr w:type="gramStart"/>
      <w:r w:rsidRPr="000E1C86">
        <w:rPr>
          <w:rFonts w:ascii="宋体" w:hAnsi="宋体"/>
          <w:sz w:val="22"/>
        </w:rPr>
        <w:t>至事件</w:t>
      </w:r>
      <w:proofErr w:type="gramEnd"/>
      <w:r w:rsidRPr="000E1C86">
        <w:rPr>
          <w:rFonts w:ascii="宋体" w:hAnsi="宋体"/>
          <w:sz w:val="22"/>
        </w:rPr>
        <w:t>回顾查看详细数据</w:t>
      </w:r>
    </w:p>
    <w:p w:rsidR="00E50895" w:rsidRPr="000E1C86" w:rsidRDefault="00E50895" w:rsidP="00E50895">
      <w:pPr>
        <w:ind w:leftChars="200" w:left="420"/>
        <w:rPr>
          <w:rFonts w:ascii="宋体" w:hAnsi="宋体"/>
          <w:sz w:val="22"/>
        </w:rPr>
      </w:pPr>
      <w:r w:rsidRPr="000E1C86">
        <w:rPr>
          <w:rFonts w:ascii="宋体" w:hAnsi="宋体"/>
          <w:sz w:val="22"/>
        </w:rPr>
        <w:t xml:space="preserve">1.21  </w:t>
      </w:r>
      <w:r w:rsidRPr="000E1C86">
        <w:rPr>
          <w:rFonts w:ascii="宋体" w:hAnsi="宋体" w:hint="eastAsia"/>
          <w:sz w:val="22"/>
        </w:rPr>
        <w:t>配置清单：</w:t>
      </w:r>
    </w:p>
    <w:p w:rsidR="00E50895" w:rsidRPr="000E1C86" w:rsidRDefault="00E50895" w:rsidP="00E50895">
      <w:pPr>
        <w:ind w:leftChars="200" w:left="420"/>
        <w:rPr>
          <w:rFonts w:ascii="宋体" w:hAnsi="宋体"/>
          <w:sz w:val="22"/>
        </w:rPr>
      </w:pPr>
      <w:r w:rsidRPr="000E1C86">
        <w:rPr>
          <w:rFonts w:ascii="宋体" w:hAnsi="宋体"/>
          <w:sz w:val="22"/>
        </w:rPr>
        <w:t xml:space="preserve">1.21.1  </w:t>
      </w:r>
      <w:r w:rsidRPr="000E1C86">
        <w:rPr>
          <w:rFonts w:ascii="宋体" w:hAnsi="宋体" w:hint="eastAsia"/>
          <w:sz w:val="22"/>
        </w:rPr>
        <w:t>中央监护系统主机</w:t>
      </w:r>
      <w:r w:rsidRPr="000E1C86">
        <w:rPr>
          <w:rFonts w:ascii="宋体" w:hAnsi="宋体"/>
          <w:sz w:val="22"/>
        </w:rPr>
        <w:t>：1</w:t>
      </w:r>
      <w:r w:rsidRPr="000E1C86">
        <w:rPr>
          <w:rFonts w:ascii="宋体" w:hAnsi="宋体" w:hint="eastAsia"/>
          <w:sz w:val="22"/>
        </w:rPr>
        <w:t>套</w:t>
      </w:r>
    </w:p>
    <w:p w:rsidR="00E50895" w:rsidRPr="000E1C86" w:rsidRDefault="00E50895" w:rsidP="00E50895">
      <w:pPr>
        <w:ind w:leftChars="200" w:left="420"/>
        <w:rPr>
          <w:rFonts w:ascii="宋体" w:hAnsi="宋体"/>
          <w:sz w:val="22"/>
        </w:rPr>
      </w:pPr>
      <w:r w:rsidRPr="000E1C86">
        <w:rPr>
          <w:rFonts w:ascii="宋体" w:hAnsi="宋体"/>
          <w:sz w:val="22"/>
        </w:rPr>
        <w:t>1.21.2  24寸显示屏：1</w:t>
      </w:r>
      <w:r w:rsidRPr="000E1C86">
        <w:rPr>
          <w:rFonts w:ascii="宋体" w:hAnsi="宋体" w:hint="eastAsia"/>
          <w:sz w:val="22"/>
        </w:rPr>
        <w:t>个</w:t>
      </w:r>
    </w:p>
    <w:p w:rsidR="00E50895" w:rsidRPr="000E1C86" w:rsidRDefault="00E50895" w:rsidP="00E50895">
      <w:pPr>
        <w:ind w:leftChars="200" w:left="420"/>
        <w:rPr>
          <w:rFonts w:ascii="宋体" w:hAnsi="宋体"/>
          <w:sz w:val="22"/>
        </w:rPr>
      </w:pPr>
      <w:r w:rsidRPr="000E1C86">
        <w:rPr>
          <w:rFonts w:ascii="宋体" w:hAnsi="宋体"/>
          <w:sz w:val="22"/>
        </w:rPr>
        <w:t xml:space="preserve">1.21.3  </w:t>
      </w:r>
      <w:r w:rsidRPr="000E1C86">
        <w:rPr>
          <w:rFonts w:ascii="宋体" w:hAnsi="宋体" w:hint="eastAsia"/>
          <w:sz w:val="22"/>
        </w:rPr>
        <w:t>中央监护系统软件</w:t>
      </w:r>
      <w:r w:rsidRPr="000E1C86">
        <w:rPr>
          <w:rFonts w:ascii="宋体" w:hAnsi="宋体"/>
          <w:sz w:val="22"/>
        </w:rPr>
        <w:t>：1</w:t>
      </w:r>
      <w:r w:rsidRPr="000E1C86">
        <w:rPr>
          <w:rFonts w:ascii="宋体" w:hAnsi="宋体" w:hint="eastAsia"/>
          <w:sz w:val="22"/>
        </w:rPr>
        <w:t>套</w:t>
      </w:r>
    </w:p>
    <w:p w:rsidR="00E50895" w:rsidRPr="000E1C86" w:rsidRDefault="00E50895" w:rsidP="00E50895">
      <w:pPr>
        <w:ind w:leftChars="200" w:left="420"/>
        <w:rPr>
          <w:rFonts w:ascii="宋体" w:hAnsi="宋体"/>
          <w:sz w:val="22"/>
        </w:rPr>
      </w:pPr>
      <w:r w:rsidRPr="000E1C86">
        <w:rPr>
          <w:rFonts w:ascii="宋体" w:hAnsi="宋体"/>
          <w:sz w:val="22"/>
        </w:rPr>
        <w:t xml:space="preserve">1.21.4  </w:t>
      </w:r>
      <w:r w:rsidRPr="000E1C86">
        <w:rPr>
          <w:rFonts w:ascii="宋体" w:hAnsi="宋体" w:hint="eastAsia"/>
          <w:sz w:val="22"/>
        </w:rPr>
        <w:t>主机（</w:t>
      </w:r>
      <w:r w:rsidRPr="000E1C86">
        <w:rPr>
          <w:rFonts w:ascii="宋体" w:hAnsi="宋体"/>
          <w:sz w:val="22"/>
        </w:rPr>
        <w:t>5导心电)：11</w:t>
      </w:r>
      <w:r w:rsidRPr="000E1C86">
        <w:rPr>
          <w:rFonts w:ascii="宋体" w:hAnsi="宋体" w:hint="eastAsia"/>
          <w:sz w:val="22"/>
        </w:rPr>
        <w:t>台</w:t>
      </w:r>
    </w:p>
    <w:p w:rsidR="00E50895" w:rsidRPr="000E1C86" w:rsidRDefault="00E50895" w:rsidP="00E50895">
      <w:pPr>
        <w:ind w:leftChars="200" w:left="420"/>
        <w:rPr>
          <w:rFonts w:ascii="宋体" w:hAnsi="宋体"/>
          <w:sz w:val="22"/>
        </w:rPr>
      </w:pPr>
      <w:r w:rsidRPr="000E1C86">
        <w:rPr>
          <w:rFonts w:ascii="宋体" w:hAnsi="宋体"/>
          <w:sz w:val="22"/>
        </w:rPr>
        <w:t>1.21.</w:t>
      </w:r>
      <w:r w:rsidRPr="000E1C86">
        <w:rPr>
          <w:rFonts w:ascii="宋体" w:hAnsi="宋体" w:hint="eastAsia"/>
          <w:sz w:val="22"/>
        </w:rPr>
        <w:t>5</w:t>
      </w:r>
      <w:r w:rsidRPr="000E1C86">
        <w:rPr>
          <w:rFonts w:ascii="宋体" w:hAnsi="宋体"/>
          <w:sz w:val="22"/>
        </w:rPr>
        <w:t xml:space="preserve">  </w:t>
      </w:r>
      <w:r w:rsidRPr="000E1C86">
        <w:rPr>
          <w:rFonts w:ascii="宋体" w:hAnsi="宋体" w:hint="eastAsia"/>
          <w:sz w:val="22"/>
        </w:rPr>
        <w:t>主机（</w:t>
      </w:r>
      <w:r w:rsidRPr="000E1C86">
        <w:rPr>
          <w:rFonts w:ascii="宋体" w:hAnsi="宋体"/>
          <w:sz w:val="22"/>
        </w:rPr>
        <w:t>12导心电)：5</w:t>
      </w:r>
      <w:r w:rsidRPr="000E1C86">
        <w:rPr>
          <w:rFonts w:ascii="宋体" w:hAnsi="宋体" w:hint="eastAsia"/>
          <w:sz w:val="22"/>
        </w:rPr>
        <w:t>台</w:t>
      </w:r>
    </w:p>
    <w:p w:rsidR="00E50895" w:rsidRPr="000E1C86" w:rsidRDefault="00E50895" w:rsidP="00E50895">
      <w:pPr>
        <w:ind w:leftChars="200" w:left="420"/>
        <w:rPr>
          <w:rFonts w:ascii="宋体" w:hAnsi="宋体"/>
          <w:sz w:val="22"/>
        </w:rPr>
      </w:pPr>
      <w:r w:rsidRPr="000E1C86">
        <w:rPr>
          <w:rFonts w:ascii="宋体" w:hAnsi="宋体"/>
          <w:sz w:val="22"/>
        </w:rPr>
        <w:t>1.21.6  15.6英寸电容触摸屏：16</w:t>
      </w:r>
      <w:r w:rsidRPr="000E1C86">
        <w:rPr>
          <w:rFonts w:ascii="宋体" w:hAnsi="宋体" w:hint="eastAsia"/>
          <w:sz w:val="22"/>
        </w:rPr>
        <w:t>个</w:t>
      </w:r>
    </w:p>
    <w:p w:rsidR="00E50895" w:rsidRPr="000E1C86" w:rsidRDefault="00E50895" w:rsidP="00E50895">
      <w:pPr>
        <w:ind w:leftChars="200" w:left="420"/>
        <w:rPr>
          <w:rFonts w:ascii="宋体" w:hAnsi="宋体"/>
          <w:sz w:val="22"/>
        </w:rPr>
      </w:pPr>
      <w:r w:rsidRPr="000E1C86">
        <w:rPr>
          <w:rFonts w:ascii="宋体" w:hAnsi="宋体"/>
          <w:sz w:val="22"/>
        </w:rPr>
        <w:t>1.21.7  4G内置存储卡：16</w:t>
      </w:r>
      <w:r w:rsidRPr="000E1C86">
        <w:rPr>
          <w:rFonts w:ascii="宋体" w:hAnsi="宋体" w:hint="eastAsia"/>
          <w:sz w:val="22"/>
        </w:rPr>
        <w:t>个</w:t>
      </w:r>
    </w:p>
    <w:p w:rsidR="00E50895" w:rsidRPr="000E1C86" w:rsidRDefault="00E50895" w:rsidP="00E50895">
      <w:pPr>
        <w:ind w:leftChars="200" w:left="420"/>
        <w:rPr>
          <w:rFonts w:ascii="宋体" w:hAnsi="宋体"/>
          <w:sz w:val="22"/>
        </w:rPr>
      </w:pPr>
      <w:r w:rsidRPr="000E1C86">
        <w:rPr>
          <w:rFonts w:ascii="宋体" w:hAnsi="宋体"/>
          <w:sz w:val="22"/>
        </w:rPr>
        <w:t xml:space="preserve">1.21.8  </w:t>
      </w:r>
      <w:r w:rsidRPr="000E1C86">
        <w:rPr>
          <w:rFonts w:ascii="宋体" w:hAnsi="宋体" w:hint="eastAsia"/>
          <w:sz w:val="22"/>
        </w:rPr>
        <w:t>多参融合分析功能</w:t>
      </w:r>
      <w:r w:rsidRPr="000E1C86">
        <w:rPr>
          <w:rFonts w:ascii="宋体" w:hAnsi="宋体"/>
          <w:sz w:val="22"/>
        </w:rPr>
        <w:t>：16</w:t>
      </w:r>
      <w:r w:rsidRPr="000E1C86">
        <w:rPr>
          <w:rFonts w:ascii="宋体" w:hAnsi="宋体" w:hint="eastAsia"/>
          <w:sz w:val="22"/>
        </w:rPr>
        <w:t>套</w:t>
      </w:r>
    </w:p>
    <w:p w:rsidR="00E50895" w:rsidRPr="000E1C86" w:rsidRDefault="00E50895" w:rsidP="00E50895">
      <w:pPr>
        <w:ind w:leftChars="200" w:left="420"/>
        <w:rPr>
          <w:rFonts w:ascii="宋体" w:hAnsi="宋体"/>
          <w:sz w:val="22"/>
        </w:rPr>
      </w:pPr>
      <w:r w:rsidRPr="000E1C86">
        <w:rPr>
          <w:rFonts w:ascii="宋体" w:hAnsi="宋体"/>
          <w:sz w:val="22"/>
        </w:rPr>
        <w:t>1.21.</w:t>
      </w:r>
      <w:r w:rsidRPr="000E1C86">
        <w:rPr>
          <w:rFonts w:ascii="宋体" w:hAnsi="宋体" w:hint="eastAsia"/>
          <w:sz w:val="22"/>
        </w:rPr>
        <w:t>9</w:t>
      </w:r>
      <w:r w:rsidRPr="000E1C86">
        <w:rPr>
          <w:rFonts w:ascii="宋体" w:hAnsi="宋体"/>
          <w:sz w:val="22"/>
        </w:rPr>
        <w:t xml:space="preserve">  </w:t>
      </w:r>
      <w:r w:rsidRPr="000E1C86">
        <w:rPr>
          <w:rFonts w:ascii="宋体" w:hAnsi="宋体" w:hint="eastAsia"/>
          <w:sz w:val="22"/>
        </w:rPr>
        <w:t>多参监测模块（</w:t>
      </w:r>
      <w:r w:rsidRPr="000E1C86">
        <w:rPr>
          <w:rFonts w:ascii="宋体" w:hAnsi="宋体"/>
          <w:sz w:val="22"/>
        </w:rPr>
        <w:t>SpO</w:t>
      </w:r>
      <w:r w:rsidRPr="000E1C86">
        <w:rPr>
          <w:rFonts w:ascii="宋体" w:hAnsi="宋体"/>
          <w:sz w:val="22"/>
          <w:vertAlign w:val="subscript"/>
        </w:rPr>
        <w:t>2</w:t>
      </w:r>
      <w:r w:rsidRPr="000E1C86">
        <w:rPr>
          <w:rFonts w:ascii="宋体" w:hAnsi="宋体"/>
          <w:sz w:val="22"/>
        </w:rPr>
        <w:t>/ECG/IBP）：16</w:t>
      </w:r>
      <w:r w:rsidRPr="000E1C86">
        <w:rPr>
          <w:rFonts w:ascii="宋体" w:hAnsi="宋体" w:hint="eastAsia"/>
          <w:sz w:val="22"/>
        </w:rPr>
        <w:t>套</w:t>
      </w:r>
    </w:p>
    <w:p w:rsidR="00E50895" w:rsidRPr="000E1C86" w:rsidRDefault="00E50895" w:rsidP="00E50895">
      <w:pPr>
        <w:ind w:leftChars="200" w:left="420"/>
        <w:rPr>
          <w:rFonts w:ascii="宋体" w:hAnsi="宋体"/>
          <w:sz w:val="22"/>
        </w:rPr>
      </w:pPr>
      <w:r w:rsidRPr="000E1C86">
        <w:rPr>
          <w:rFonts w:ascii="宋体" w:hAnsi="宋体"/>
          <w:sz w:val="22"/>
        </w:rPr>
        <w:t xml:space="preserve">1.21.10  </w:t>
      </w:r>
      <w:r w:rsidRPr="000E1C86">
        <w:rPr>
          <w:rFonts w:ascii="宋体" w:hAnsi="宋体" w:hint="eastAsia"/>
          <w:sz w:val="22"/>
        </w:rPr>
        <w:t>心电配件包、血氧配件包、血压配件包、体温附件包、有创血压探头</w:t>
      </w:r>
      <w:r w:rsidRPr="000E1C86">
        <w:rPr>
          <w:rFonts w:ascii="宋体" w:hAnsi="宋体"/>
          <w:sz w:val="22"/>
        </w:rPr>
        <w:t>：</w:t>
      </w:r>
      <w:r w:rsidRPr="000E1C86">
        <w:rPr>
          <w:rFonts w:ascii="宋体" w:hAnsi="宋体" w:hint="eastAsia"/>
          <w:sz w:val="22"/>
        </w:rPr>
        <w:t>各2套，共32套</w:t>
      </w:r>
    </w:p>
    <w:p w:rsidR="00E50895" w:rsidRPr="000E1C86" w:rsidRDefault="00E50895" w:rsidP="00E50895">
      <w:pPr>
        <w:ind w:leftChars="200" w:left="420"/>
        <w:rPr>
          <w:rFonts w:ascii="宋体" w:hAnsi="宋体"/>
          <w:sz w:val="22"/>
        </w:rPr>
      </w:pPr>
      <w:r w:rsidRPr="000E1C86">
        <w:rPr>
          <w:rFonts w:ascii="宋体" w:hAnsi="宋体"/>
          <w:sz w:val="22"/>
        </w:rPr>
        <w:t>1.21.11</w:t>
      </w:r>
      <w:r w:rsidRPr="000E1C86">
        <w:rPr>
          <w:rFonts w:ascii="宋体" w:hAnsi="宋体" w:hint="eastAsia"/>
          <w:sz w:val="22"/>
        </w:rPr>
        <w:t>配备转运监护仪2台</w:t>
      </w:r>
    </w:p>
    <w:p w:rsidR="00E50895" w:rsidRPr="000E1C86" w:rsidRDefault="00E50895" w:rsidP="00E50895">
      <w:pPr>
        <w:ind w:leftChars="200" w:left="420"/>
        <w:rPr>
          <w:rFonts w:ascii="宋体" w:hAnsi="宋体"/>
          <w:sz w:val="22"/>
        </w:rPr>
      </w:pPr>
      <w:r w:rsidRPr="000E1C86">
        <w:rPr>
          <w:rFonts w:ascii="宋体" w:hAnsi="宋体"/>
          <w:sz w:val="22"/>
        </w:rPr>
        <w:t xml:space="preserve">1.21.12 </w:t>
      </w:r>
      <w:r w:rsidRPr="000E1C86">
        <w:rPr>
          <w:rFonts w:ascii="宋体" w:hAnsi="宋体" w:hint="eastAsia"/>
          <w:sz w:val="22"/>
        </w:rPr>
        <w:t>配备</w:t>
      </w:r>
      <w:r w:rsidRPr="000E1C86">
        <w:rPr>
          <w:rFonts w:ascii="宋体" w:hAnsi="宋体"/>
          <w:sz w:val="22"/>
        </w:rPr>
        <w:t>CO</w:t>
      </w:r>
      <w:r w:rsidRPr="000E1C86">
        <w:rPr>
          <w:rFonts w:ascii="宋体" w:hAnsi="宋体"/>
          <w:sz w:val="22"/>
          <w:vertAlign w:val="subscript"/>
        </w:rPr>
        <w:t>2</w:t>
      </w:r>
      <w:r w:rsidRPr="000E1C86">
        <w:rPr>
          <w:rFonts w:ascii="宋体" w:hAnsi="宋体"/>
          <w:sz w:val="22"/>
        </w:rPr>
        <w:t>旁流二氧化氮监测模块及附件包：3</w:t>
      </w:r>
      <w:r w:rsidRPr="000E1C86">
        <w:rPr>
          <w:rFonts w:ascii="宋体" w:hAnsi="宋体" w:hint="eastAsia"/>
          <w:sz w:val="22"/>
        </w:rPr>
        <w:t>套</w:t>
      </w:r>
    </w:p>
    <w:p w:rsidR="00E50895" w:rsidRPr="000E1C86" w:rsidRDefault="00E50895" w:rsidP="00E50895">
      <w:pPr>
        <w:ind w:leftChars="200" w:left="420"/>
        <w:rPr>
          <w:rFonts w:ascii="宋体" w:hAnsi="宋体"/>
          <w:sz w:val="22"/>
        </w:rPr>
      </w:pPr>
      <w:r w:rsidRPr="000E1C86">
        <w:rPr>
          <w:rFonts w:ascii="宋体" w:hAnsi="宋体"/>
          <w:sz w:val="22"/>
        </w:rPr>
        <w:t xml:space="preserve">1.21.13 </w:t>
      </w:r>
      <w:r w:rsidRPr="000E1C86">
        <w:rPr>
          <w:rFonts w:ascii="宋体" w:hAnsi="宋体" w:hint="eastAsia"/>
          <w:sz w:val="22"/>
        </w:rPr>
        <w:t>配备有创连续血流动力学监测模块及附件包</w:t>
      </w:r>
      <w:r w:rsidRPr="000E1C86">
        <w:rPr>
          <w:rFonts w:ascii="宋体" w:hAnsi="宋体"/>
          <w:sz w:val="22"/>
        </w:rPr>
        <w:t>：3</w:t>
      </w:r>
      <w:r w:rsidRPr="000E1C86">
        <w:rPr>
          <w:rFonts w:ascii="宋体" w:hAnsi="宋体" w:hint="eastAsia"/>
          <w:sz w:val="22"/>
        </w:rPr>
        <w:t>套</w:t>
      </w:r>
    </w:p>
    <w:p w:rsidR="00E50895" w:rsidRPr="000E1C86" w:rsidRDefault="00E50895" w:rsidP="00E50895">
      <w:pPr>
        <w:ind w:leftChars="200" w:left="420"/>
        <w:rPr>
          <w:rFonts w:ascii="宋体" w:hAnsi="宋体"/>
          <w:sz w:val="22"/>
        </w:rPr>
      </w:pPr>
      <w:r w:rsidRPr="000E1C86">
        <w:rPr>
          <w:rFonts w:ascii="宋体" w:hAnsi="宋体"/>
          <w:sz w:val="22"/>
        </w:rPr>
        <w:t xml:space="preserve">1.21.14 </w:t>
      </w:r>
      <w:r w:rsidRPr="000E1C86">
        <w:rPr>
          <w:rFonts w:ascii="宋体" w:hAnsi="宋体" w:hint="eastAsia"/>
          <w:sz w:val="22"/>
        </w:rPr>
        <w:t>配备设备管理系统软件，设备</w:t>
      </w:r>
      <w:proofErr w:type="gramStart"/>
      <w:r w:rsidRPr="000E1C86">
        <w:rPr>
          <w:rFonts w:ascii="宋体" w:hAnsi="宋体" w:hint="eastAsia"/>
          <w:sz w:val="22"/>
        </w:rPr>
        <w:t>箱信息</w:t>
      </w:r>
      <w:proofErr w:type="gramEnd"/>
      <w:r w:rsidRPr="000E1C86">
        <w:rPr>
          <w:rFonts w:ascii="宋体" w:hAnsi="宋体" w:hint="eastAsia"/>
          <w:sz w:val="22"/>
        </w:rPr>
        <w:t>大屏查看一体机，</w:t>
      </w:r>
      <w:r w:rsidRPr="000E1C86">
        <w:rPr>
          <w:rFonts w:ascii="宋体" w:hAnsi="宋体" w:cs="宋体" w:hint="eastAsia"/>
          <w:sz w:val="22"/>
        </w:rPr>
        <w:t>≥</w:t>
      </w:r>
      <w:r w:rsidRPr="000E1C86">
        <w:rPr>
          <w:rFonts w:ascii="宋体" w:hAnsi="宋体"/>
          <w:sz w:val="22"/>
        </w:rPr>
        <w:t>65寸显示屏，设备数据采集网关1</w:t>
      </w:r>
      <w:r w:rsidRPr="000E1C86">
        <w:rPr>
          <w:rFonts w:ascii="宋体" w:hAnsi="宋体" w:hint="eastAsia"/>
          <w:sz w:val="22"/>
        </w:rPr>
        <w:t>个</w:t>
      </w:r>
    </w:p>
    <w:p w:rsidR="00E50895" w:rsidRPr="000E1C86" w:rsidRDefault="00E50895" w:rsidP="00E50895">
      <w:pPr>
        <w:ind w:leftChars="200" w:left="420"/>
        <w:rPr>
          <w:rFonts w:ascii="宋体" w:hAnsi="宋体"/>
          <w:sz w:val="22"/>
        </w:rPr>
      </w:pPr>
      <w:r w:rsidRPr="000E1C86">
        <w:rPr>
          <w:rFonts w:ascii="宋体" w:hAnsi="宋体"/>
          <w:sz w:val="22"/>
        </w:rPr>
        <w:lastRenderedPageBreak/>
        <w:t xml:space="preserve">1.21.15 </w:t>
      </w:r>
      <w:r w:rsidRPr="000E1C86">
        <w:rPr>
          <w:rFonts w:ascii="宋体" w:hAnsi="宋体" w:hint="eastAsia"/>
          <w:sz w:val="22"/>
        </w:rPr>
        <w:t>配备激光打印机1台</w:t>
      </w:r>
    </w:p>
    <w:p w:rsidR="00E50895" w:rsidRPr="000E1C86" w:rsidRDefault="00E50895" w:rsidP="00E50895">
      <w:pPr>
        <w:ind w:leftChars="200" w:left="420"/>
        <w:rPr>
          <w:rFonts w:ascii="宋体" w:hAnsi="宋体"/>
          <w:sz w:val="22"/>
        </w:rPr>
      </w:pPr>
      <w:r w:rsidRPr="000E1C86">
        <w:rPr>
          <w:rFonts w:ascii="宋体" w:hAnsi="宋体" w:hint="eastAsia"/>
          <w:sz w:val="22"/>
        </w:rPr>
        <w:t>2、中央监护系统（</w:t>
      </w:r>
      <w:r w:rsidRPr="000E1C86">
        <w:rPr>
          <w:rFonts w:ascii="宋体" w:hAnsi="宋体"/>
          <w:sz w:val="22"/>
        </w:rPr>
        <w:t>1拖4）1套</w:t>
      </w:r>
    </w:p>
    <w:p w:rsidR="00E50895" w:rsidRPr="000E1C86" w:rsidRDefault="00E50895" w:rsidP="00E50895">
      <w:pPr>
        <w:ind w:leftChars="200" w:left="420"/>
        <w:rPr>
          <w:rFonts w:ascii="宋体" w:hAnsi="宋体"/>
          <w:sz w:val="22"/>
        </w:rPr>
      </w:pPr>
      <w:r w:rsidRPr="000E1C86">
        <w:rPr>
          <w:rFonts w:ascii="宋体" w:hAnsi="宋体"/>
          <w:sz w:val="22"/>
        </w:rPr>
        <w:t>2.1  模块化插件式床边监护仪，主机、显示屏和插件槽一体化设计，主机模块插槽数≥4个，提供说明书证明材料</w:t>
      </w:r>
    </w:p>
    <w:p w:rsidR="00E50895" w:rsidRPr="000E1C86" w:rsidRDefault="00E50895" w:rsidP="00E50895">
      <w:pPr>
        <w:ind w:leftChars="200" w:left="420"/>
        <w:rPr>
          <w:rFonts w:ascii="宋体" w:hAnsi="宋体"/>
          <w:sz w:val="22"/>
        </w:rPr>
      </w:pPr>
      <w:r w:rsidRPr="000E1C86">
        <w:rPr>
          <w:rFonts w:ascii="宋体" w:hAnsi="宋体"/>
          <w:sz w:val="22"/>
        </w:rPr>
        <w:t>2.2  监护仪主机（非辅助插件箱）每个槽位均具备插件模块红外通讯接口以及金属硬件通讯接口（非供电接口），保证模块通讯速率及稳定性，提供监护仪主机插槽图片证明</w:t>
      </w:r>
    </w:p>
    <w:p w:rsidR="00E50895" w:rsidRPr="000E1C86" w:rsidRDefault="00E50895" w:rsidP="00E50895">
      <w:pPr>
        <w:ind w:leftChars="200" w:left="420"/>
        <w:rPr>
          <w:rFonts w:ascii="宋体" w:hAnsi="宋体"/>
          <w:sz w:val="22"/>
        </w:rPr>
      </w:pPr>
      <w:r w:rsidRPr="000E1C86">
        <w:rPr>
          <w:rFonts w:ascii="宋体" w:hAnsi="宋体"/>
          <w:sz w:val="22"/>
        </w:rPr>
        <w:t>2.3  ≥12英寸彩色电容触摸屏，高分辨率≥1280×800像素，≥8通道显示，显示屏亮度自动调节，屏幕支持手势滑动操作，支持穿戴医用防护手套操作</w:t>
      </w:r>
    </w:p>
    <w:p w:rsidR="00E50895" w:rsidRPr="000E1C86" w:rsidRDefault="00E50895" w:rsidP="00E50895">
      <w:pPr>
        <w:ind w:leftChars="200" w:left="420"/>
        <w:rPr>
          <w:rFonts w:ascii="宋体" w:hAnsi="宋体"/>
          <w:sz w:val="22"/>
        </w:rPr>
      </w:pPr>
      <w:r w:rsidRPr="000E1C86">
        <w:rPr>
          <w:rFonts w:ascii="宋体" w:hAnsi="宋体"/>
          <w:sz w:val="22"/>
        </w:rPr>
        <w:t>2.4  监护仪清洁消毒维护支持的消毒剂≥40种，在厂家手册中清晰列举消毒剂的种类</w:t>
      </w:r>
    </w:p>
    <w:p w:rsidR="00E50895" w:rsidRPr="000E1C86" w:rsidRDefault="00E50895" w:rsidP="00E50895">
      <w:pPr>
        <w:ind w:leftChars="200" w:left="420"/>
        <w:rPr>
          <w:rFonts w:ascii="宋体" w:hAnsi="宋体"/>
          <w:sz w:val="22"/>
        </w:rPr>
      </w:pPr>
      <w:r w:rsidRPr="000E1C86">
        <w:rPr>
          <w:rFonts w:ascii="宋体" w:hAnsi="宋体"/>
          <w:sz w:val="22"/>
        </w:rPr>
        <w:t>2.5  基本功能模块支持心电，呼吸，心率，无创血压，血氧饱和度，脉搏，双通道体温和双通道有创血压的同时监测</w:t>
      </w:r>
    </w:p>
    <w:p w:rsidR="00E50895" w:rsidRPr="000E1C86" w:rsidRDefault="00E50895" w:rsidP="00E50895">
      <w:pPr>
        <w:ind w:leftChars="200" w:left="420"/>
        <w:rPr>
          <w:rFonts w:ascii="宋体" w:hAnsi="宋体"/>
          <w:sz w:val="22"/>
        </w:rPr>
      </w:pPr>
      <w:r w:rsidRPr="000E1C86">
        <w:rPr>
          <w:rFonts w:ascii="宋体" w:hAnsi="宋体"/>
          <w:sz w:val="22"/>
        </w:rPr>
        <w:t>2.6  ECG支持3/5导心电监测</w:t>
      </w:r>
    </w:p>
    <w:p w:rsidR="00E50895" w:rsidRPr="000E1C86" w:rsidRDefault="00E50895" w:rsidP="00E50895">
      <w:pPr>
        <w:ind w:leftChars="200" w:left="420"/>
        <w:rPr>
          <w:rFonts w:ascii="宋体" w:hAnsi="宋体"/>
          <w:sz w:val="22"/>
        </w:rPr>
      </w:pPr>
      <w:r w:rsidRPr="000E1C86">
        <w:rPr>
          <w:rFonts w:ascii="宋体" w:hAnsi="宋体"/>
          <w:sz w:val="22"/>
        </w:rPr>
        <w:t>2.7  支持室上性心动过速和SVCs/min等室上性心律失常分析，提供产品说明书证明材料</w:t>
      </w:r>
    </w:p>
    <w:p w:rsidR="00E50895" w:rsidRPr="000E1C86" w:rsidRDefault="00E50895" w:rsidP="00E50895">
      <w:pPr>
        <w:ind w:leftChars="200" w:left="420"/>
        <w:rPr>
          <w:rFonts w:ascii="宋体" w:hAnsi="宋体"/>
          <w:sz w:val="22"/>
        </w:rPr>
      </w:pPr>
      <w:r w:rsidRPr="000E1C86">
        <w:rPr>
          <w:rFonts w:ascii="宋体" w:hAnsi="宋体"/>
          <w:sz w:val="22"/>
        </w:rPr>
        <w:t>2.8  心电支持≥3个分析导联实时动态同步分析，并非多个导联波形同屏显示及12导联静息分析</w:t>
      </w:r>
    </w:p>
    <w:p w:rsidR="00E50895" w:rsidRPr="000E1C86" w:rsidRDefault="00E50895" w:rsidP="00E50895">
      <w:pPr>
        <w:ind w:leftChars="200" w:left="420"/>
        <w:rPr>
          <w:rFonts w:ascii="宋体" w:hAnsi="宋体"/>
          <w:sz w:val="22"/>
        </w:rPr>
      </w:pPr>
      <w:r w:rsidRPr="000E1C86">
        <w:rPr>
          <w:rFonts w:ascii="宋体" w:hAnsi="宋体"/>
          <w:sz w:val="22"/>
        </w:rPr>
        <w:t>2.9  提供ST</w:t>
      </w:r>
      <w:proofErr w:type="gramStart"/>
      <w:r w:rsidRPr="000E1C86">
        <w:rPr>
          <w:rFonts w:ascii="宋体" w:hAnsi="宋体"/>
          <w:sz w:val="22"/>
        </w:rPr>
        <w:t>段分析</w:t>
      </w:r>
      <w:proofErr w:type="gramEnd"/>
      <w:r w:rsidRPr="000E1C86">
        <w:rPr>
          <w:rFonts w:ascii="宋体" w:hAnsi="宋体"/>
          <w:sz w:val="22"/>
        </w:rPr>
        <w:t xml:space="preserve">功能，适用于成人，小儿和新生儿，支持在专门的窗口中分组显示心脏前壁，下壁和侧壁的ST实时片段和参考片段 </w:t>
      </w:r>
    </w:p>
    <w:p w:rsidR="00E50895" w:rsidRPr="000E1C86" w:rsidRDefault="00E50895" w:rsidP="00E50895">
      <w:pPr>
        <w:ind w:leftChars="200" w:left="420"/>
        <w:rPr>
          <w:rFonts w:ascii="宋体" w:hAnsi="宋体"/>
          <w:sz w:val="22"/>
        </w:rPr>
      </w:pPr>
      <w:r w:rsidRPr="000E1C86">
        <w:rPr>
          <w:rFonts w:ascii="宋体" w:hAnsi="宋体"/>
          <w:sz w:val="22"/>
        </w:rPr>
        <w:t>2.10  支持RR呼吸率测量，测量范围：1～200rpm</w:t>
      </w:r>
    </w:p>
    <w:p w:rsidR="00E50895" w:rsidRPr="000E1C86" w:rsidRDefault="00E50895" w:rsidP="00E50895">
      <w:pPr>
        <w:ind w:leftChars="200" w:left="420"/>
        <w:rPr>
          <w:rFonts w:ascii="宋体" w:hAnsi="宋体"/>
          <w:sz w:val="22"/>
        </w:rPr>
      </w:pPr>
      <w:r w:rsidRPr="000E1C86">
        <w:rPr>
          <w:rFonts w:ascii="宋体" w:hAnsi="宋体"/>
          <w:sz w:val="22"/>
        </w:rPr>
        <w:t>2.11  QT和QTc实时监测参数测量范围：200～800 ms</w:t>
      </w:r>
    </w:p>
    <w:p w:rsidR="00E50895" w:rsidRPr="000E1C86" w:rsidRDefault="00E50895" w:rsidP="00E50895">
      <w:pPr>
        <w:ind w:leftChars="200" w:left="420"/>
        <w:rPr>
          <w:rFonts w:ascii="宋体" w:hAnsi="宋体"/>
          <w:sz w:val="22"/>
        </w:rPr>
      </w:pPr>
      <w:r w:rsidRPr="000E1C86">
        <w:rPr>
          <w:rFonts w:ascii="宋体" w:hAnsi="宋体"/>
          <w:sz w:val="22"/>
        </w:rPr>
        <w:t>2.12  无创血压提供手动、自动间隔、连续、序列、整点五种测量模式</w:t>
      </w:r>
    </w:p>
    <w:p w:rsidR="00E50895" w:rsidRPr="000E1C86" w:rsidRDefault="00E50895" w:rsidP="00E50895">
      <w:pPr>
        <w:ind w:leftChars="200" w:left="420"/>
        <w:rPr>
          <w:rFonts w:ascii="宋体" w:hAnsi="宋体"/>
          <w:sz w:val="22"/>
        </w:rPr>
      </w:pPr>
      <w:r w:rsidRPr="000E1C86">
        <w:rPr>
          <w:rFonts w:ascii="宋体" w:hAnsi="宋体"/>
          <w:sz w:val="22"/>
        </w:rPr>
        <w:t>2.13  NIBP 成人病人类型收缩压测量：25～290mmHg</w:t>
      </w:r>
    </w:p>
    <w:p w:rsidR="00E50895" w:rsidRPr="000E1C86" w:rsidRDefault="00E50895" w:rsidP="00E50895">
      <w:pPr>
        <w:ind w:leftChars="200" w:left="420"/>
        <w:rPr>
          <w:rFonts w:ascii="宋体" w:hAnsi="宋体"/>
          <w:sz w:val="22"/>
        </w:rPr>
      </w:pPr>
      <w:r w:rsidRPr="000E1C86">
        <w:rPr>
          <w:rFonts w:ascii="宋体" w:hAnsi="宋体"/>
          <w:sz w:val="22"/>
        </w:rPr>
        <w:t>2.14  配置指套式血氧探头，支持浸泡清洁与消毒，防水等级IPX7</w:t>
      </w:r>
    </w:p>
    <w:p w:rsidR="00E50895" w:rsidRPr="000E1C86" w:rsidRDefault="00E50895" w:rsidP="00E50895">
      <w:pPr>
        <w:ind w:leftChars="200" w:left="420"/>
        <w:rPr>
          <w:rFonts w:ascii="宋体" w:hAnsi="宋体"/>
          <w:sz w:val="22"/>
        </w:rPr>
      </w:pPr>
      <w:r w:rsidRPr="000E1C86">
        <w:rPr>
          <w:rFonts w:ascii="宋体" w:hAnsi="宋体"/>
          <w:sz w:val="22"/>
        </w:rPr>
        <w:t>2.15  支持双通道</w:t>
      </w:r>
      <w:proofErr w:type="gramStart"/>
      <w:r w:rsidRPr="000E1C86">
        <w:rPr>
          <w:rFonts w:ascii="宋体" w:hAnsi="宋体"/>
          <w:sz w:val="22"/>
        </w:rPr>
        <w:t>有创压</w:t>
      </w:r>
      <w:proofErr w:type="gramEnd"/>
      <w:r w:rsidRPr="000E1C86">
        <w:rPr>
          <w:rFonts w:ascii="宋体" w:hAnsi="宋体"/>
          <w:sz w:val="22"/>
        </w:rPr>
        <w:t>IBP监测</w:t>
      </w:r>
    </w:p>
    <w:p w:rsidR="00E50895" w:rsidRPr="000E1C86" w:rsidRDefault="00E50895" w:rsidP="00E50895">
      <w:pPr>
        <w:ind w:leftChars="200" w:left="420"/>
        <w:rPr>
          <w:rFonts w:ascii="宋体" w:hAnsi="宋体"/>
          <w:sz w:val="22"/>
        </w:rPr>
      </w:pPr>
      <w:r w:rsidRPr="000E1C86">
        <w:rPr>
          <w:rFonts w:ascii="宋体" w:hAnsi="宋体"/>
          <w:sz w:val="22"/>
        </w:rPr>
        <w:t xml:space="preserve">2.16  </w:t>
      </w:r>
      <w:proofErr w:type="gramStart"/>
      <w:r w:rsidRPr="000E1C86">
        <w:rPr>
          <w:rFonts w:ascii="宋体" w:hAnsi="宋体"/>
          <w:sz w:val="22"/>
        </w:rPr>
        <w:t>有创压适用于</w:t>
      </w:r>
      <w:proofErr w:type="gramEnd"/>
      <w:r w:rsidRPr="000E1C86">
        <w:rPr>
          <w:rFonts w:ascii="宋体" w:hAnsi="宋体"/>
          <w:sz w:val="22"/>
        </w:rPr>
        <w:t>成人，小儿和新生儿，</w:t>
      </w:r>
      <w:proofErr w:type="gramStart"/>
      <w:r w:rsidRPr="000E1C86">
        <w:rPr>
          <w:rFonts w:ascii="宋体" w:hAnsi="宋体"/>
          <w:sz w:val="22"/>
        </w:rPr>
        <w:t>有创压测量范围</w:t>
      </w:r>
      <w:proofErr w:type="gramEnd"/>
      <w:r w:rsidRPr="000E1C86">
        <w:rPr>
          <w:rFonts w:ascii="宋体" w:hAnsi="宋体"/>
          <w:sz w:val="22"/>
        </w:rPr>
        <w:t>：-50～360mmHg</w:t>
      </w:r>
    </w:p>
    <w:p w:rsidR="00E50895" w:rsidRPr="000E1C86" w:rsidRDefault="00E50895" w:rsidP="00E50895">
      <w:pPr>
        <w:ind w:leftChars="200" w:left="420"/>
        <w:rPr>
          <w:rFonts w:ascii="宋体" w:hAnsi="宋体"/>
          <w:sz w:val="22"/>
        </w:rPr>
      </w:pPr>
      <w:r w:rsidRPr="000E1C86">
        <w:rPr>
          <w:rFonts w:ascii="宋体" w:hAnsi="宋体"/>
          <w:sz w:val="22"/>
        </w:rPr>
        <w:t>2.17  支持多达6道IBP波形叠加显示，满足临床对比查看和节约显示空间的需求</w:t>
      </w:r>
    </w:p>
    <w:p w:rsidR="00E50895" w:rsidRPr="000E1C86" w:rsidRDefault="00E50895" w:rsidP="00E50895">
      <w:pPr>
        <w:ind w:leftChars="200" w:left="420"/>
        <w:rPr>
          <w:rFonts w:ascii="宋体" w:hAnsi="宋体"/>
          <w:sz w:val="22"/>
        </w:rPr>
      </w:pPr>
      <w:r w:rsidRPr="000E1C86">
        <w:rPr>
          <w:rFonts w:ascii="宋体" w:hAnsi="宋体"/>
          <w:sz w:val="22"/>
        </w:rPr>
        <w:t>2.18  升级与红外耳温计的配对使用，使用红外耳温计测量</w:t>
      </w:r>
      <w:proofErr w:type="gramStart"/>
      <w:r w:rsidRPr="000E1C86">
        <w:rPr>
          <w:rFonts w:ascii="宋体" w:hAnsi="宋体"/>
          <w:sz w:val="22"/>
        </w:rPr>
        <w:t>病人耳温后</w:t>
      </w:r>
      <w:proofErr w:type="gramEnd"/>
      <w:r w:rsidRPr="000E1C86">
        <w:rPr>
          <w:rFonts w:ascii="宋体" w:hAnsi="宋体"/>
          <w:sz w:val="22"/>
        </w:rPr>
        <w:t>，将测量结果上传至本监护仪。</w:t>
      </w:r>
    </w:p>
    <w:p w:rsidR="00E50895" w:rsidRPr="000E1C86" w:rsidRDefault="00E50895" w:rsidP="00E50895">
      <w:pPr>
        <w:ind w:leftChars="200" w:left="420"/>
        <w:rPr>
          <w:rFonts w:ascii="宋体" w:hAnsi="宋体"/>
          <w:sz w:val="22"/>
        </w:rPr>
      </w:pPr>
      <w:r w:rsidRPr="000E1C86">
        <w:rPr>
          <w:rFonts w:ascii="宋体" w:hAnsi="宋体"/>
          <w:sz w:val="22"/>
        </w:rPr>
        <w:t>2.19  具有图形化报警指示功能，帮助医护团队快速识别报警来源</w:t>
      </w:r>
    </w:p>
    <w:p w:rsidR="00E50895" w:rsidRPr="000E1C86" w:rsidRDefault="00E50895" w:rsidP="00E50895">
      <w:pPr>
        <w:ind w:leftChars="200" w:left="420"/>
        <w:rPr>
          <w:rFonts w:ascii="宋体" w:hAnsi="宋体"/>
          <w:sz w:val="22"/>
        </w:rPr>
      </w:pPr>
      <w:r w:rsidRPr="000E1C86">
        <w:rPr>
          <w:rFonts w:ascii="宋体" w:hAnsi="宋体"/>
          <w:sz w:val="22"/>
        </w:rPr>
        <w:t>2.20  具有报警升级功能，当参数报警经过一定的时间未被处理或伴发了其他报警，就会升级到更高一个级别</w:t>
      </w:r>
    </w:p>
    <w:p w:rsidR="00E50895" w:rsidRPr="000E1C86" w:rsidRDefault="00E50895" w:rsidP="00E50895">
      <w:pPr>
        <w:ind w:leftChars="200" w:left="420"/>
        <w:rPr>
          <w:rFonts w:ascii="宋体" w:hAnsi="宋体"/>
          <w:sz w:val="22"/>
        </w:rPr>
      </w:pPr>
      <w:r w:rsidRPr="000E1C86">
        <w:rPr>
          <w:rFonts w:ascii="宋体" w:hAnsi="宋体"/>
          <w:sz w:val="22"/>
        </w:rPr>
        <w:t>2.21  具有特殊报警音，当监护仪在病人发生致命性参数报警时，发出特殊的报警音进行提示病人处于危急状态</w:t>
      </w:r>
    </w:p>
    <w:p w:rsidR="00E50895" w:rsidRPr="000E1C86" w:rsidRDefault="00E50895" w:rsidP="00E50895">
      <w:pPr>
        <w:ind w:leftChars="200" w:left="420"/>
        <w:rPr>
          <w:rFonts w:ascii="宋体" w:hAnsi="宋体"/>
          <w:sz w:val="22"/>
        </w:rPr>
      </w:pPr>
      <w:r w:rsidRPr="000E1C86">
        <w:rPr>
          <w:rFonts w:ascii="宋体" w:hAnsi="宋体"/>
          <w:sz w:val="22"/>
        </w:rPr>
        <w:t>2.22  支持根据病人的参数趋势变化，自动推送推荐报警限</w:t>
      </w:r>
    </w:p>
    <w:p w:rsidR="00E50895" w:rsidRPr="000E1C86" w:rsidRDefault="00E50895" w:rsidP="00E50895">
      <w:pPr>
        <w:ind w:leftChars="200" w:left="420"/>
        <w:rPr>
          <w:rFonts w:ascii="宋体" w:hAnsi="宋体"/>
          <w:sz w:val="22"/>
        </w:rPr>
      </w:pPr>
      <w:r w:rsidRPr="000E1C86">
        <w:rPr>
          <w:rFonts w:ascii="宋体" w:hAnsi="宋体"/>
          <w:sz w:val="22"/>
        </w:rPr>
        <w:t>2.23  具备参数组合报警功能（并非早期预警评分EWS），可对患者同时多个参数变化给出统一报警提示，预示病人不同生理系统状态改变，提供≥10个预设组合报警，并允许自定义≥10个组合报警</w:t>
      </w:r>
    </w:p>
    <w:p w:rsidR="00E50895" w:rsidRPr="000E1C86" w:rsidRDefault="00E50895" w:rsidP="00E50895">
      <w:pPr>
        <w:ind w:leftChars="200" w:left="420"/>
        <w:rPr>
          <w:rFonts w:ascii="宋体" w:hAnsi="宋体"/>
          <w:sz w:val="22"/>
        </w:rPr>
      </w:pPr>
      <w:r w:rsidRPr="000E1C86">
        <w:rPr>
          <w:rFonts w:ascii="宋体" w:hAnsi="宋体"/>
          <w:sz w:val="22"/>
        </w:rPr>
        <w:t xml:space="preserve">2.24  </w:t>
      </w:r>
      <w:proofErr w:type="gramStart"/>
      <w:r w:rsidRPr="000E1C86">
        <w:rPr>
          <w:rFonts w:ascii="宋体" w:hAnsi="宋体"/>
          <w:sz w:val="22"/>
        </w:rPr>
        <w:t>标配具备</w:t>
      </w:r>
      <w:proofErr w:type="gramEnd"/>
      <w:r w:rsidRPr="000E1C86">
        <w:rPr>
          <w:rFonts w:ascii="宋体" w:hAnsi="宋体"/>
          <w:sz w:val="22"/>
        </w:rPr>
        <w:t>血流动力学，药物计算，氧合计算，通气计算和肾功能计算功能</w:t>
      </w:r>
      <w:r w:rsidRPr="000E1C86">
        <w:rPr>
          <w:rFonts w:ascii="宋体" w:hAnsi="宋体" w:hint="eastAsia"/>
          <w:sz w:val="22"/>
        </w:rPr>
        <w:t>。</w:t>
      </w:r>
    </w:p>
    <w:p w:rsidR="00E50895" w:rsidRPr="000E1C86" w:rsidRDefault="00E50895" w:rsidP="00E50895">
      <w:pPr>
        <w:ind w:leftChars="200" w:left="420"/>
        <w:rPr>
          <w:rFonts w:ascii="宋体" w:hAnsi="宋体"/>
          <w:sz w:val="22"/>
        </w:rPr>
      </w:pPr>
      <w:r w:rsidRPr="000E1C86">
        <w:rPr>
          <w:rFonts w:ascii="宋体" w:hAnsi="宋体"/>
          <w:sz w:val="22"/>
        </w:rPr>
        <w:t>2.25  支持≥100小时趋势表和趋势图回顾，最小分辨率1分钟</w:t>
      </w:r>
    </w:p>
    <w:p w:rsidR="00E50895" w:rsidRPr="000E1C86" w:rsidRDefault="00E50895" w:rsidP="00E50895">
      <w:pPr>
        <w:ind w:leftChars="200" w:left="420"/>
        <w:rPr>
          <w:rFonts w:ascii="宋体" w:hAnsi="宋体"/>
          <w:sz w:val="22"/>
        </w:rPr>
      </w:pPr>
      <w:r w:rsidRPr="000E1C86">
        <w:rPr>
          <w:rFonts w:ascii="宋体" w:hAnsi="宋体"/>
          <w:sz w:val="22"/>
        </w:rPr>
        <w:t>2.26  支持≥800条事件回顾。每条报警事件至少能够存储32秒三道相关波形，以及报警触发时所有测量参数值</w:t>
      </w:r>
    </w:p>
    <w:p w:rsidR="00E50895" w:rsidRPr="000E1C86" w:rsidRDefault="00E50895" w:rsidP="00E50895">
      <w:pPr>
        <w:ind w:leftChars="200" w:left="420"/>
        <w:rPr>
          <w:rFonts w:ascii="宋体" w:hAnsi="宋体"/>
          <w:sz w:val="22"/>
        </w:rPr>
      </w:pPr>
      <w:r w:rsidRPr="000E1C86">
        <w:rPr>
          <w:rFonts w:ascii="宋体" w:hAnsi="宋体"/>
          <w:sz w:val="22"/>
        </w:rPr>
        <w:t>2.27  支持与除颤监护仪，遥测混合联通至中心监护系统，实现护士站的集中管理</w:t>
      </w:r>
    </w:p>
    <w:p w:rsidR="00E50895" w:rsidRPr="000E1C86" w:rsidRDefault="00E50895" w:rsidP="00E50895">
      <w:pPr>
        <w:ind w:leftChars="200" w:left="420"/>
        <w:rPr>
          <w:rFonts w:ascii="宋体" w:hAnsi="宋体"/>
          <w:sz w:val="22"/>
        </w:rPr>
      </w:pPr>
      <w:r w:rsidRPr="000E1C86">
        <w:rPr>
          <w:rFonts w:ascii="宋体" w:hAnsi="宋体"/>
          <w:sz w:val="22"/>
        </w:rPr>
        <w:lastRenderedPageBreak/>
        <w:t>2.28  监护仪可与呼吸机以及输注</w:t>
      </w:r>
      <w:proofErr w:type="gramStart"/>
      <w:r w:rsidRPr="000E1C86">
        <w:rPr>
          <w:rFonts w:ascii="宋体" w:hAnsi="宋体"/>
          <w:sz w:val="22"/>
        </w:rPr>
        <w:t>泵通过</w:t>
      </w:r>
      <w:proofErr w:type="gramEnd"/>
      <w:r w:rsidRPr="000E1C86">
        <w:rPr>
          <w:rFonts w:ascii="宋体" w:hAnsi="宋体"/>
          <w:sz w:val="22"/>
        </w:rPr>
        <w:t>无线方式融合显示在中央站界面</w:t>
      </w:r>
    </w:p>
    <w:p w:rsidR="00E50895" w:rsidRPr="000E1C86" w:rsidRDefault="00E50895" w:rsidP="00E50895">
      <w:pPr>
        <w:ind w:leftChars="200" w:left="420"/>
        <w:rPr>
          <w:rFonts w:ascii="宋体" w:hAnsi="宋体"/>
          <w:sz w:val="22"/>
        </w:rPr>
      </w:pPr>
      <w:r w:rsidRPr="000E1C86">
        <w:rPr>
          <w:rFonts w:ascii="宋体" w:hAnsi="宋体"/>
          <w:sz w:val="22"/>
        </w:rPr>
        <w:t>2.29  具备全局报警列表功能，可显示最近1小时内所有床的报警，支持排序调整，并可连接</w:t>
      </w:r>
      <w:proofErr w:type="gramStart"/>
      <w:r w:rsidRPr="000E1C86">
        <w:rPr>
          <w:rFonts w:ascii="宋体" w:hAnsi="宋体"/>
          <w:sz w:val="22"/>
        </w:rPr>
        <w:t>至事件</w:t>
      </w:r>
      <w:proofErr w:type="gramEnd"/>
      <w:r w:rsidRPr="000E1C86">
        <w:rPr>
          <w:rFonts w:ascii="宋体" w:hAnsi="宋体"/>
          <w:sz w:val="22"/>
        </w:rPr>
        <w:t>回顾查看详细数据</w:t>
      </w:r>
    </w:p>
    <w:p w:rsidR="00E50895" w:rsidRPr="000E1C86" w:rsidRDefault="00E50895" w:rsidP="00E50895">
      <w:pPr>
        <w:ind w:leftChars="200" w:left="420"/>
        <w:rPr>
          <w:rFonts w:ascii="宋体" w:hAnsi="宋体"/>
          <w:sz w:val="22"/>
        </w:rPr>
      </w:pPr>
      <w:r w:rsidRPr="000E1C86">
        <w:rPr>
          <w:rFonts w:ascii="宋体" w:hAnsi="宋体"/>
          <w:sz w:val="22"/>
        </w:rPr>
        <w:t xml:space="preserve">2.30  </w:t>
      </w:r>
      <w:r w:rsidRPr="000E1C86">
        <w:rPr>
          <w:rFonts w:ascii="宋体" w:hAnsi="宋体" w:hint="eastAsia"/>
          <w:sz w:val="22"/>
        </w:rPr>
        <w:t>配置清单：</w:t>
      </w:r>
    </w:p>
    <w:p w:rsidR="00E50895" w:rsidRPr="000E1C86" w:rsidRDefault="00E50895" w:rsidP="00E50895">
      <w:pPr>
        <w:ind w:leftChars="200" w:left="420"/>
        <w:rPr>
          <w:rFonts w:ascii="宋体" w:hAnsi="宋体"/>
          <w:sz w:val="22"/>
        </w:rPr>
      </w:pPr>
      <w:r w:rsidRPr="000E1C86">
        <w:rPr>
          <w:rFonts w:ascii="宋体" w:hAnsi="宋体"/>
          <w:sz w:val="22"/>
        </w:rPr>
        <w:t>2.30.</w:t>
      </w:r>
      <w:r w:rsidRPr="000E1C86">
        <w:rPr>
          <w:rFonts w:ascii="宋体" w:hAnsi="宋体" w:hint="eastAsia"/>
          <w:sz w:val="22"/>
        </w:rPr>
        <w:t>1</w:t>
      </w:r>
      <w:r w:rsidRPr="000E1C86">
        <w:rPr>
          <w:rFonts w:ascii="宋体" w:hAnsi="宋体"/>
          <w:sz w:val="22"/>
        </w:rPr>
        <w:t xml:space="preserve">  </w:t>
      </w:r>
      <w:r w:rsidRPr="000E1C86">
        <w:rPr>
          <w:rFonts w:ascii="宋体" w:hAnsi="宋体" w:hint="eastAsia"/>
          <w:sz w:val="22"/>
        </w:rPr>
        <w:t>中央监护系统主机</w:t>
      </w:r>
      <w:r w:rsidRPr="000E1C86">
        <w:rPr>
          <w:rFonts w:ascii="宋体" w:hAnsi="宋体"/>
          <w:sz w:val="22"/>
        </w:rPr>
        <w:t>：1</w:t>
      </w:r>
      <w:r w:rsidRPr="000E1C86">
        <w:rPr>
          <w:rFonts w:ascii="宋体" w:hAnsi="宋体" w:hint="eastAsia"/>
          <w:sz w:val="22"/>
        </w:rPr>
        <w:t>套</w:t>
      </w:r>
    </w:p>
    <w:p w:rsidR="00E50895" w:rsidRPr="000E1C86" w:rsidRDefault="00E50895" w:rsidP="00E50895">
      <w:pPr>
        <w:ind w:leftChars="200" w:left="420"/>
        <w:rPr>
          <w:rFonts w:ascii="宋体" w:hAnsi="宋体"/>
          <w:sz w:val="22"/>
        </w:rPr>
      </w:pPr>
      <w:r w:rsidRPr="000E1C86">
        <w:rPr>
          <w:rFonts w:ascii="宋体" w:hAnsi="宋体"/>
          <w:sz w:val="22"/>
        </w:rPr>
        <w:t>2.30.2  24寸显示屏：1</w:t>
      </w:r>
      <w:r w:rsidRPr="000E1C86">
        <w:rPr>
          <w:rFonts w:ascii="宋体" w:hAnsi="宋体" w:hint="eastAsia"/>
          <w:sz w:val="22"/>
        </w:rPr>
        <w:t>台</w:t>
      </w:r>
    </w:p>
    <w:p w:rsidR="00E50895" w:rsidRPr="000E1C86" w:rsidRDefault="00E50895" w:rsidP="00E50895">
      <w:pPr>
        <w:ind w:leftChars="200" w:left="420"/>
        <w:rPr>
          <w:rFonts w:ascii="宋体" w:hAnsi="宋体"/>
          <w:sz w:val="22"/>
        </w:rPr>
      </w:pPr>
      <w:r w:rsidRPr="000E1C86">
        <w:rPr>
          <w:rFonts w:ascii="宋体" w:hAnsi="宋体"/>
          <w:sz w:val="22"/>
        </w:rPr>
        <w:t>2.30.</w:t>
      </w:r>
      <w:r w:rsidRPr="000E1C86">
        <w:rPr>
          <w:rFonts w:ascii="宋体" w:hAnsi="宋体" w:hint="eastAsia"/>
          <w:sz w:val="22"/>
        </w:rPr>
        <w:t>3</w:t>
      </w:r>
      <w:r w:rsidRPr="000E1C86">
        <w:rPr>
          <w:rFonts w:ascii="宋体" w:hAnsi="宋体"/>
          <w:sz w:val="22"/>
        </w:rPr>
        <w:t xml:space="preserve">  </w:t>
      </w:r>
      <w:r w:rsidRPr="000E1C86">
        <w:rPr>
          <w:rFonts w:ascii="宋体" w:hAnsi="宋体" w:hint="eastAsia"/>
          <w:sz w:val="22"/>
        </w:rPr>
        <w:t>中央监护系统软件</w:t>
      </w:r>
      <w:r w:rsidRPr="000E1C86">
        <w:rPr>
          <w:rFonts w:ascii="宋体" w:hAnsi="宋体"/>
          <w:sz w:val="22"/>
        </w:rPr>
        <w:t>：1</w:t>
      </w:r>
      <w:r w:rsidRPr="000E1C86">
        <w:rPr>
          <w:rFonts w:ascii="宋体" w:hAnsi="宋体" w:hint="eastAsia"/>
          <w:sz w:val="22"/>
        </w:rPr>
        <w:t>套</w:t>
      </w:r>
    </w:p>
    <w:p w:rsidR="00E50895" w:rsidRPr="000E1C86" w:rsidRDefault="00E50895" w:rsidP="00E50895">
      <w:pPr>
        <w:ind w:leftChars="200" w:left="420"/>
        <w:rPr>
          <w:rFonts w:ascii="宋体" w:hAnsi="宋体"/>
          <w:sz w:val="22"/>
        </w:rPr>
      </w:pPr>
      <w:r w:rsidRPr="000E1C86">
        <w:rPr>
          <w:rFonts w:ascii="宋体" w:hAnsi="宋体"/>
          <w:sz w:val="22"/>
        </w:rPr>
        <w:t xml:space="preserve">2.30.4  </w:t>
      </w:r>
      <w:r w:rsidRPr="000E1C86">
        <w:rPr>
          <w:rFonts w:ascii="宋体" w:hAnsi="宋体" w:hint="eastAsia"/>
          <w:sz w:val="22"/>
        </w:rPr>
        <w:t>激光打印机</w:t>
      </w:r>
      <w:r w:rsidRPr="000E1C86">
        <w:rPr>
          <w:rFonts w:ascii="宋体" w:hAnsi="宋体"/>
          <w:sz w:val="22"/>
        </w:rPr>
        <w:t>：1</w:t>
      </w:r>
      <w:r w:rsidRPr="000E1C86">
        <w:rPr>
          <w:rFonts w:ascii="宋体" w:hAnsi="宋体" w:hint="eastAsia"/>
          <w:sz w:val="22"/>
        </w:rPr>
        <w:t>台</w:t>
      </w:r>
    </w:p>
    <w:p w:rsidR="00E50895" w:rsidRPr="000E1C86" w:rsidRDefault="00E50895" w:rsidP="00E50895">
      <w:pPr>
        <w:ind w:leftChars="200" w:left="420"/>
        <w:rPr>
          <w:rFonts w:ascii="宋体" w:hAnsi="宋体"/>
          <w:sz w:val="22"/>
        </w:rPr>
      </w:pPr>
      <w:r w:rsidRPr="000E1C86">
        <w:rPr>
          <w:rFonts w:ascii="宋体" w:hAnsi="宋体"/>
          <w:sz w:val="22"/>
        </w:rPr>
        <w:t>2.30.</w:t>
      </w:r>
      <w:r w:rsidRPr="000E1C86">
        <w:rPr>
          <w:rFonts w:ascii="宋体" w:hAnsi="宋体" w:hint="eastAsia"/>
          <w:sz w:val="22"/>
        </w:rPr>
        <w:t>5</w:t>
      </w:r>
      <w:r w:rsidRPr="000E1C86">
        <w:rPr>
          <w:rFonts w:ascii="宋体" w:hAnsi="宋体"/>
          <w:sz w:val="22"/>
        </w:rPr>
        <w:t xml:space="preserve">  </w:t>
      </w:r>
      <w:r w:rsidRPr="000E1C86">
        <w:rPr>
          <w:rFonts w:ascii="宋体" w:hAnsi="宋体" w:hint="eastAsia"/>
          <w:sz w:val="22"/>
        </w:rPr>
        <w:t>主机</w:t>
      </w:r>
      <w:r w:rsidRPr="000E1C86">
        <w:rPr>
          <w:rFonts w:ascii="宋体" w:hAnsi="宋体"/>
          <w:sz w:val="22"/>
        </w:rPr>
        <w:t>：4</w:t>
      </w:r>
      <w:r w:rsidRPr="000E1C86">
        <w:rPr>
          <w:rFonts w:ascii="宋体" w:hAnsi="宋体" w:hint="eastAsia"/>
          <w:sz w:val="22"/>
        </w:rPr>
        <w:t>台</w:t>
      </w:r>
    </w:p>
    <w:p w:rsidR="00E50895" w:rsidRPr="000E1C86" w:rsidRDefault="00E50895" w:rsidP="00E50895">
      <w:pPr>
        <w:ind w:leftChars="200" w:left="420"/>
        <w:rPr>
          <w:rFonts w:ascii="宋体" w:hAnsi="宋体"/>
          <w:sz w:val="22"/>
        </w:rPr>
      </w:pPr>
      <w:r w:rsidRPr="000E1C86">
        <w:rPr>
          <w:rFonts w:ascii="宋体" w:hAnsi="宋体"/>
          <w:sz w:val="22"/>
        </w:rPr>
        <w:t>2.30.6  12.1英寸电容触摸屏：4</w:t>
      </w:r>
      <w:r w:rsidRPr="000E1C86">
        <w:rPr>
          <w:rFonts w:ascii="宋体" w:hAnsi="宋体" w:hint="eastAsia"/>
          <w:sz w:val="22"/>
        </w:rPr>
        <w:t>个</w:t>
      </w:r>
    </w:p>
    <w:p w:rsidR="00E50895" w:rsidRPr="000E1C86" w:rsidRDefault="00E50895" w:rsidP="00E50895">
      <w:pPr>
        <w:ind w:leftChars="200" w:left="420"/>
        <w:rPr>
          <w:rFonts w:ascii="宋体" w:hAnsi="宋体"/>
          <w:sz w:val="22"/>
        </w:rPr>
      </w:pPr>
      <w:r w:rsidRPr="000E1C86">
        <w:rPr>
          <w:rFonts w:ascii="宋体" w:hAnsi="宋体"/>
          <w:sz w:val="22"/>
        </w:rPr>
        <w:t>2.30.7  4G内置存储卡：4</w:t>
      </w:r>
      <w:r w:rsidRPr="000E1C86">
        <w:rPr>
          <w:rFonts w:ascii="宋体" w:hAnsi="宋体" w:hint="eastAsia"/>
          <w:sz w:val="22"/>
        </w:rPr>
        <w:t>个</w:t>
      </w:r>
    </w:p>
    <w:p w:rsidR="00E50895" w:rsidRPr="000E1C86" w:rsidRDefault="00E50895" w:rsidP="00E50895">
      <w:pPr>
        <w:ind w:leftChars="200" w:left="420"/>
        <w:rPr>
          <w:rFonts w:ascii="宋体" w:hAnsi="宋体"/>
          <w:sz w:val="22"/>
        </w:rPr>
      </w:pPr>
      <w:r w:rsidRPr="000E1C86">
        <w:rPr>
          <w:rFonts w:ascii="宋体" w:hAnsi="宋体"/>
          <w:sz w:val="22"/>
        </w:rPr>
        <w:t>2.30.</w:t>
      </w:r>
      <w:r w:rsidRPr="000E1C86">
        <w:rPr>
          <w:rFonts w:ascii="宋体" w:hAnsi="宋体" w:hint="eastAsia"/>
          <w:sz w:val="22"/>
        </w:rPr>
        <w:t>8</w:t>
      </w:r>
      <w:r w:rsidRPr="000E1C86">
        <w:rPr>
          <w:rFonts w:ascii="宋体" w:hAnsi="宋体"/>
          <w:sz w:val="22"/>
        </w:rPr>
        <w:t xml:space="preserve">  </w:t>
      </w:r>
      <w:r w:rsidRPr="000E1C86">
        <w:rPr>
          <w:rFonts w:ascii="宋体" w:hAnsi="宋体" w:hint="eastAsia"/>
          <w:sz w:val="22"/>
        </w:rPr>
        <w:t>多参融合分析功能</w:t>
      </w:r>
      <w:r w:rsidRPr="000E1C86">
        <w:rPr>
          <w:rFonts w:ascii="宋体" w:hAnsi="宋体"/>
          <w:sz w:val="22"/>
        </w:rPr>
        <w:t>：4</w:t>
      </w:r>
      <w:r w:rsidRPr="000E1C86">
        <w:rPr>
          <w:rFonts w:ascii="宋体" w:hAnsi="宋体" w:hint="eastAsia"/>
          <w:sz w:val="22"/>
        </w:rPr>
        <w:t>套</w:t>
      </w:r>
    </w:p>
    <w:p w:rsidR="00E50895" w:rsidRPr="000E1C86" w:rsidRDefault="00E50895" w:rsidP="00E50895">
      <w:pPr>
        <w:ind w:leftChars="200" w:left="420"/>
        <w:rPr>
          <w:rFonts w:ascii="宋体" w:hAnsi="宋体"/>
          <w:sz w:val="22"/>
        </w:rPr>
      </w:pPr>
      <w:r w:rsidRPr="000E1C86">
        <w:rPr>
          <w:rFonts w:ascii="宋体" w:hAnsi="宋体"/>
          <w:sz w:val="22"/>
        </w:rPr>
        <w:t xml:space="preserve">2.30.9  </w:t>
      </w:r>
      <w:r w:rsidRPr="000E1C86">
        <w:rPr>
          <w:rFonts w:ascii="宋体" w:hAnsi="宋体" w:hint="eastAsia"/>
          <w:sz w:val="22"/>
        </w:rPr>
        <w:t>多参监测模块（</w:t>
      </w:r>
      <w:r w:rsidRPr="000E1C86">
        <w:rPr>
          <w:rFonts w:ascii="宋体" w:hAnsi="宋体"/>
          <w:sz w:val="22"/>
        </w:rPr>
        <w:t>SpO2/ECG/IBP）：4</w:t>
      </w:r>
      <w:r w:rsidRPr="000E1C86">
        <w:rPr>
          <w:rFonts w:ascii="宋体" w:hAnsi="宋体" w:hint="eastAsia"/>
          <w:sz w:val="22"/>
        </w:rPr>
        <w:t>套</w:t>
      </w:r>
    </w:p>
    <w:p w:rsidR="00E50895" w:rsidRPr="000E1C86" w:rsidRDefault="00E50895" w:rsidP="00E50895">
      <w:pPr>
        <w:ind w:leftChars="200" w:left="420"/>
        <w:rPr>
          <w:rFonts w:ascii="宋体" w:hAnsi="宋体"/>
          <w:sz w:val="22"/>
        </w:rPr>
      </w:pPr>
      <w:r w:rsidRPr="000E1C86">
        <w:rPr>
          <w:rFonts w:ascii="宋体" w:hAnsi="宋体"/>
          <w:sz w:val="22"/>
        </w:rPr>
        <w:t xml:space="preserve">2.30.10  </w:t>
      </w:r>
      <w:r w:rsidRPr="000E1C86">
        <w:rPr>
          <w:rFonts w:ascii="宋体" w:hAnsi="宋体" w:hint="eastAsia"/>
          <w:sz w:val="22"/>
        </w:rPr>
        <w:t>心电、血氧、血压附件包、体温附件包</w:t>
      </w:r>
      <w:r w:rsidRPr="000E1C86">
        <w:rPr>
          <w:rFonts w:ascii="宋体" w:hAnsi="宋体"/>
          <w:sz w:val="22"/>
        </w:rPr>
        <w:t>：</w:t>
      </w:r>
      <w:r w:rsidRPr="000E1C86">
        <w:rPr>
          <w:rFonts w:ascii="宋体" w:hAnsi="宋体" w:hint="eastAsia"/>
          <w:sz w:val="22"/>
        </w:rPr>
        <w:t>各2套，共8套</w:t>
      </w:r>
    </w:p>
    <w:p w:rsidR="00E50895" w:rsidRPr="000E1C86" w:rsidRDefault="00E50895" w:rsidP="00E50895">
      <w:pPr>
        <w:ind w:leftChars="200" w:left="420"/>
        <w:rPr>
          <w:rFonts w:ascii="宋体" w:hAnsi="宋体"/>
          <w:sz w:val="22"/>
        </w:rPr>
      </w:pPr>
      <w:r w:rsidRPr="000E1C86">
        <w:rPr>
          <w:rFonts w:ascii="宋体" w:hAnsi="宋体" w:hint="eastAsia"/>
          <w:sz w:val="22"/>
        </w:rPr>
        <w:t>3、遥测监护仪</w:t>
      </w:r>
      <w:r w:rsidRPr="000E1C86">
        <w:rPr>
          <w:rFonts w:ascii="宋体" w:hAnsi="宋体"/>
          <w:sz w:val="22"/>
        </w:rPr>
        <w:t>6台</w:t>
      </w:r>
    </w:p>
    <w:p w:rsidR="00E50895" w:rsidRPr="000E1C86" w:rsidRDefault="00E50895" w:rsidP="00E50895">
      <w:pPr>
        <w:ind w:leftChars="200" w:left="420"/>
        <w:rPr>
          <w:rFonts w:ascii="宋体" w:hAnsi="宋体"/>
          <w:sz w:val="22"/>
        </w:rPr>
      </w:pPr>
      <w:r w:rsidRPr="000E1C86">
        <w:rPr>
          <w:rFonts w:ascii="宋体" w:hAnsi="宋体"/>
          <w:sz w:val="22"/>
        </w:rPr>
        <w:t>3.1  遥测发射</w:t>
      </w:r>
      <w:proofErr w:type="gramStart"/>
      <w:r w:rsidRPr="000E1C86">
        <w:rPr>
          <w:rFonts w:ascii="宋体" w:hAnsi="宋体"/>
          <w:sz w:val="22"/>
        </w:rPr>
        <w:t>盒采用</w:t>
      </w:r>
      <w:proofErr w:type="gramEnd"/>
      <w:r w:rsidRPr="000E1C86">
        <w:rPr>
          <w:rFonts w:ascii="宋体" w:hAnsi="宋体"/>
          <w:sz w:val="22"/>
        </w:rPr>
        <w:t>彩色电容液晶显示触摸屏，屏幕尺寸≥3.5英寸，屏幕分辨率≥480 x 320像素。</w:t>
      </w:r>
    </w:p>
    <w:p w:rsidR="00E50895" w:rsidRPr="000E1C86" w:rsidRDefault="00E50895" w:rsidP="00E50895">
      <w:pPr>
        <w:ind w:leftChars="200" w:left="420"/>
        <w:rPr>
          <w:rFonts w:ascii="宋体" w:hAnsi="宋体"/>
          <w:sz w:val="22"/>
        </w:rPr>
      </w:pPr>
      <w:r w:rsidRPr="000E1C86">
        <w:rPr>
          <w:rFonts w:ascii="宋体" w:hAnsi="宋体"/>
          <w:sz w:val="22"/>
        </w:rPr>
        <w:t>3.2  遥测发射盒屏幕可同时显示至少3个参数和2道波形，通过上下拖动屏幕能够查看所有的波形和参数。</w:t>
      </w:r>
    </w:p>
    <w:p w:rsidR="00E50895" w:rsidRPr="000E1C86" w:rsidRDefault="00E50895" w:rsidP="00E50895">
      <w:pPr>
        <w:ind w:leftChars="200" w:left="420"/>
        <w:rPr>
          <w:rFonts w:ascii="宋体" w:hAnsi="宋体"/>
          <w:sz w:val="22"/>
        </w:rPr>
      </w:pPr>
      <w:r w:rsidRPr="000E1C86">
        <w:rPr>
          <w:rFonts w:ascii="宋体" w:hAnsi="宋体"/>
          <w:sz w:val="22"/>
        </w:rPr>
        <w:t xml:space="preserve">3.3  </w:t>
      </w:r>
      <w:proofErr w:type="gramStart"/>
      <w:r w:rsidRPr="000E1C86">
        <w:rPr>
          <w:rFonts w:ascii="宋体" w:hAnsi="宋体"/>
          <w:sz w:val="22"/>
        </w:rPr>
        <w:t>标配心电</w:t>
      </w:r>
      <w:proofErr w:type="gramEnd"/>
      <w:r w:rsidRPr="000E1C86">
        <w:rPr>
          <w:rFonts w:ascii="宋体" w:hAnsi="宋体"/>
          <w:sz w:val="22"/>
        </w:rPr>
        <w:t>，呼吸监护，提供HR，ST，PVC，RR测量值，血氧、无创血压监测，提供SpO2，PR，NIBP测量值。（ST，PVC在中央站上显示）</w:t>
      </w:r>
    </w:p>
    <w:p w:rsidR="00E50895" w:rsidRPr="000E1C86" w:rsidRDefault="00E50895" w:rsidP="00E50895">
      <w:pPr>
        <w:ind w:leftChars="200" w:left="420"/>
        <w:rPr>
          <w:rFonts w:ascii="宋体" w:hAnsi="宋体"/>
          <w:sz w:val="22"/>
        </w:rPr>
      </w:pPr>
      <w:r w:rsidRPr="000E1C86">
        <w:rPr>
          <w:rFonts w:ascii="宋体" w:hAnsi="宋体"/>
          <w:sz w:val="22"/>
        </w:rPr>
        <w:t>3.4  具有多参融合算法，良好的抗干扰性能。</w:t>
      </w:r>
    </w:p>
    <w:p w:rsidR="00E50895" w:rsidRPr="000E1C86" w:rsidRDefault="00E50895" w:rsidP="00E50895">
      <w:pPr>
        <w:ind w:leftChars="200" w:left="420"/>
        <w:rPr>
          <w:rFonts w:ascii="宋体" w:hAnsi="宋体"/>
          <w:sz w:val="22"/>
        </w:rPr>
      </w:pPr>
      <w:r w:rsidRPr="000E1C86">
        <w:rPr>
          <w:rFonts w:ascii="宋体" w:hAnsi="宋体"/>
          <w:sz w:val="22"/>
        </w:rPr>
        <w:t>3.5  支持≥3通道心电波形同步分析，可进行多导心电分析。</w:t>
      </w:r>
    </w:p>
    <w:p w:rsidR="00E50895" w:rsidRPr="000E1C86" w:rsidRDefault="00E50895" w:rsidP="00E50895">
      <w:pPr>
        <w:ind w:leftChars="200" w:left="420"/>
        <w:rPr>
          <w:rFonts w:ascii="宋体" w:hAnsi="宋体"/>
          <w:sz w:val="22"/>
        </w:rPr>
      </w:pPr>
      <w:r w:rsidRPr="000E1C86">
        <w:rPr>
          <w:rFonts w:ascii="宋体" w:hAnsi="宋体"/>
          <w:sz w:val="22"/>
        </w:rPr>
        <w:t>3.6  具有</w:t>
      </w:r>
      <w:proofErr w:type="gramStart"/>
      <w:r w:rsidRPr="000E1C86">
        <w:rPr>
          <w:rFonts w:ascii="宋体" w:hAnsi="宋体"/>
          <w:sz w:val="22"/>
        </w:rPr>
        <w:t>抗运动</w:t>
      </w:r>
      <w:proofErr w:type="gramEnd"/>
      <w:r w:rsidRPr="000E1C86">
        <w:rPr>
          <w:rFonts w:ascii="宋体" w:hAnsi="宋体"/>
          <w:sz w:val="22"/>
        </w:rPr>
        <w:t>算法，良好的抗干扰性。</w:t>
      </w:r>
    </w:p>
    <w:p w:rsidR="00E50895" w:rsidRPr="000E1C86" w:rsidRDefault="00E50895" w:rsidP="00E50895">
      <w:pPr>
        <w:ind w:leftChars="200" w:left="420"/>
        <w:rPr>
          <w:rFonts w:ascii="宋体" w:hAnsi="宋体"/>
          <w:sz w:val="22"/>
        </w:rPr>
      </w:pPr>
      <w:r w:rsidRPr="000E1C86">
        <w:rPr>
          <w:rFonts w:ascii="宋体" w:hAnsi="宋体"/>
          <w:sz w:val="22"/>
        </w:rPr>
        <w:t>3.7  提供3/5导心电监护，最大支持7道ECG波形监测，心率测量范围：成人15–300bpm，小儿15–350bpm。</w:t>
      </w:r>
    </w:p>
    <w:p w:rsidR="00E50895" w:rsidRPr="000E1C86" w:rsidRDefault="00E50895" w:rsidP="00E50895">
      <w:pPr>
        <w:ind w:leftChars="200" w:left="420"/>
        <w:rPr>
          <w:rFonts w:ascii="宋体" w:hAnsi="宋体"/>
          <w:sz w:val="22"/>
        </w:rPr>
      </w:pPr>
      <w:r w:rsidRPr="000E1C86">
        <w:rPr>
          <w:rFonts w:ascii="宋体" w:hAnsi="宋体"/>
          <w:sz w:val="22"/>
        </w:rPr>
        <w:t>3.8  提供ST图像化显示界面，可以快速查看ST值的变化。（中央站上显示）。</w:t>
      </w:r>
    </w:p>
    <w:p w:rsidR="00E50895" w:rsidRPr="000E1C86" w:rsidRDefault="00E50895" w:rsidP="00E50895">
      <w:pPr>
        <w:ind w:leftChars="200" w:left="420"/>
        <w:rPr>
          <w:rFonts w:ascii="宋体" w:hAnsi="宋体"/>
          <w:sz w:val="22"/>
        </w:rPr>
      </w:pPr>
      <w:r w:rsidRPr="000E1C86">
        <w:rPr>
          <w:rFonts w:ascii="宋体" w:hAnsi="宋体"/>
          <w:sz w:val="22"/>
        </w:rPr>
        <w:t>3.9  提供单个，多个ST值报警，并支持相对的报警限设置。（中央站上）</w:t>
      </w:r>
    </w:p>
    <w:p w:rsidR="00E50895" w:rsidRPr="000E1C86" w:rsidRDefault="00E50895" w:rsidP="00E50895">
      <w:pPr>
        <w:ind w:leftChars="200" w:left="420"/>
        <w:rPr>
          <w:rFonts w:ascii="宋体" w:hAnsi="宋体"/>
          <w:sz w:val="22"/>
        </w:rPr>
      </w:pPr>
      <w:r w:rsidRPr="000E1C86">
        <w:rPr>
          <w:rFonts w:ascii="宋体" w:hAnsi="宋体"/>
          <w:sz w:val="22"/>
        </w:rPr>
        <w:t>3.10  提供起搏分析。</w:t>
      </w:r>
    </w:p>
    <w:p w:rsidR="00E50895" w:rsidRPr="000E1C86" w:rsidRDefault="00E50895" w:rsidP="00E50895">
      <w:pPr>
        <w:ind w:leftChars="200" w:left="420"/>
        <w:rPr>
          <w:rFonts w:ascii="宋体" w:hAnsi="宋体"/>
          <w:sz w:val="22"/>
        </w:rPr>
      </w:pPr>
      <w:r w:rsidRPr="000E1C86">
        <w:rPr>
          <w:rFonts w:ascii="宋体" w:hAnsi="宋体"/>
          <w:sz w:val="22"/>
        </w:rPr>
        <w:t>3.11  具有QT/QTc测量功能，提供QT，QTc和ΔQTc参数值。（中央站上显示）。</w:t>
      </w:r>
    </w:p>
    <w:p w:rsidR="00E50895" w:rsidRPr="000E1C86" w:rsidRDefault="00E50895" w:rsidP="00E50895">
      <w:pPr>
        <w:ind w:leftChars="200" w:left="420"/>
        <w:rPr>
          <w:rFonts w:ascii="宋体" w:hAnsi="宋体"/>
          <w:sz w:val="22"/>
        </w:rPr>
      </w:pPr>
      <w:r w:rsidRPr="000E1C86">
        <w:rPr>
          <w:rFonts w:ascii="宋体" w:hAnsi="宋体"/>
          <w:sz w:val="22"/>
        </w:rPr>
        <w:t>3.12  QTc计算公式提供：Bazett, Fridericia, Framingham, Hodges。</w:t>
      </w:r>
    </w:p>
    <w:p w:rsidR="00E50895" w:rsidRPr="000E1C86" w:rsidRDefault="00E50895" w:rsidP="00E50895">
      <w:pPr>
        <w:ind w:leftChars="200" w:left="420"/>
        <w:rPr>
          <w:rFonts w:ascii="宋体" w:hAnsi="宋体"/>
          <w:sz w:val="22"/>
        </w:rPr>
      </w:pPr>
      <w:r w:rsidRPr="000E1C86">
        <w:rPr>
          <w:rFonts w:ascii="宋体" w:hAnsi="宋体"/>
          <w:sz w:val="22"/>
        </w:rPr>
        <w:t>3.13  支持房颤及室上性心律失常分析功能，如：室上性心动过速，SVCs/min等，</w:t>
      </w:r>
      <w:proofErr w:type="gramStart"/>
      <w:r w:rsidRPr="000E1C86">
        <w:rPr>
          <w:rFonts w:ascii="宋体" w:hAnsi="宋体"/>
          <w:sz w:val="22"/>
        </w:rPr>
        <w:t>标配支持</w:t>
      </w:r>
      <w:proofErr w:type="gramEnd"/>
      <w:r w:rsidRPr="000E1C86">
        <w:rPr>
          <w:rFonts w:ascii="宋体" w:hAnsi="宋体"/>
          <w:sz w:val="22"/>
        </w:rPr>
        <w:t>≥27种实时心律失常分析。</w:t>
      </w:r>
    </w:p>
    <w:p w:rsidR="00E50895" w:rsidRPr="000E1C86" w:rsidRDefault="00E50895" w:rsidP="00E50895">
      <w:pPr>
        <w:ind w:leftChars="200" w:left="420"/>
        <w:rPr>
          <w:rFonts w:ascii="宋体" w:hAnsi="宋体"/>
          <w:sz w:val="22"/>
        </w:rPr>
      </w:pPr>
      <w:r w:rsidRPr="000E1C86">
        <w:rPr>
          <w:rFonts w:ascii="宋体" w:hAnsi="宋体"/>
          <w:sz w:val="22"/>
        </w:rPr>
        <w:t>3.14  提供阻抗呼吸，呼吸率测量范围：成人：0–120rpm，小儿：0–150rpm。</w:t>
      </w:r>
    </w:p>
    <w:p w:rsidR="00E50895" w:rsidRPr="000E1C86" w:rsidRDefault="00E50895" w:rsidP="00E50895">
      <w:pPr>
        <w:ind w:leftChars="200" w:left="420"/>
        <w:rPr>
          <w:rFonts w:ascii="宋体" w:hAnsi="宋体"/>
          <w:sz w:val="22"/>
        </w:rPr>
      </w:pPr>
      <w:r w:rsidRPr="000E1C86">
        <w:rPr>
          <w:rFonts w:ascii="宋体" w:hAnsi="宋体"/>
          <w:sz w:val="22"/>
        </w:rPr>
        <w:t>3.15  血氧饱和度测量范围：0-100%，来自于血氧的脉率测量范围：20–300bpm。</w:t>
      </w:r>
    </w:p>
    <w:p w:rsidR="00E50895" w:rsidRPr="000E1C86" w:rsidRDefault="00E50895" w:rsidP="00E50895">
      <w:pPr>
        <w:ind w:leftChars="200" w:left="420"/>
        <w:rPr>
          <w:rFonts w:ascii="宋体" w:hAnsi="宋体"/>
          <w:sz w:val="22"/>
        </w:rPr>
      </w:pPr>
      <w:r w:rsidRPr="000E1C86">
        <w:rPr>
          <w:rFonts w:ascii="宋体" w:hAnsi="宋体"/>
          <w:sz w:val="22"/>
        </w:rPr>
        <w:t>3.16  可显示弱灌注指数（PI），具有脉搏调制音功能，可随脉搏血氧饱和度变化而相应变化。</w:t>
      </w:r>
    </w:p>
    <w:p w:rsidR="00E50895" w:rsidRPr="000E1C86" w:rsidRDefault="00E50895" w:rsidP="00E50895">
      <w:pPr>
        <w:ind w:leftChars="200" w:left="420"/>
        <w:rPr>
          <w:rFonts w:ascii="宋体" w:hAnsi="宋体"/>
          <w:sz w:val="22"/>
        </w:rPr>
      </w:pPr>
      <w:r w:rsidRPr="000E1C86">
        <w:rPr>
          <w:rFonts w:ascii="宋体" w:hAnsi="宋体"/>
          <w:sz w:val="22"/>
        </w:rPr>
        <w:t>3.17  提供动态血压监测（ABPM）功能。</w:t>
      </w:r>
    </w:p>
    <w:p w:rsidR="00E50895" w:rsidRPr="000E1C86" w:rsidRDefault="00E50895" w:rsidP="00E50895">
      <w:pPr>
        <w:ind w:leftChars="200" w:left="420"/>
        <w:rPr>
          <w:rFonts w:ascii="宋体" w:hAnsi="宋体"/>
          <w:sz w:val="22"/>
        </w:rPr>
      </w:pPr>
      <w:r w:rsidRPr="000E1C86">
        <w:rPr>
          <w:rFonts w:ascii="宋体" w:hAnsi="宋体"/>
          <w:sz w:val="22"/>
        </w:rPr>
        <w:t>3.18  具有图形化报警指示功能，看报警信息更容易。</w:t>
      </w:r>
    </w:p>
    <w:p w:rsidR="00E50895" w:rsidRPr="000E1C86" w:rsidRDefault="00E50895" w:rsidP="00E50895">
      <w:pPr>
        <w:ind w:leftChars="200" w:left="420"/>
        <w:rPr>
          <w:rFonts w:ascii="宋体" w:hAnsi="宋体"/>
          <w:sz w:val="22"/>
        </w:rPr>
      </w:pPr>
      <w:r w:rsidRPr="000E1C86">
        <w:rPr>
          <w:rFonts w:ascii="宋体" w:hAnsi="宋体"/>
          <w:sz w:val="22"/>
        </w:rPr>
        <w:t>3.19  支持在同品牌监护仪上通过</w:t>
      </w:r>
      <w:proofErr w:type="gramStart"/>
      <w:r w:rsidRPr="000E1C86">
        <w:rPr>
          <w:rFonts w:ascii="宋体" w:hAnsi="宋体"/>
          <w:sz w:val="22"/>
        </w:rPr>
        <w:t>它床观察</w:t>
      </w:r>
      <w:proofErr w:type="gramEnd"/>
      <w:r w:rsidRPr="000E1C86">
        <w:rPr>
          <w:rFonts w:ascii="宋体" w:hAnsi="宋体"/>
          <w:sz w:val="22"/>
        </w:rPr>
        <w:t>的方式查看连接到中央站的遥测监测数据和报警。</w:t>
      </w:r>
    </w:p>
    <w:p w:rsidR="00E50895" w:rsidRPr="000E1C86" w:rsidRDefault="00E50895" w:rsidP="00E50895">
      <w:pPr>
        <w:ind w:leftChars="200" w:left="420"/>
        <w:rPr>
          <w:rFonts w:ascii="宋体" w:hAnsi="宋体"/>
          <w:sz w:val="22"/>
        </w:rPr>
      </w:pPr>
      <w:r w:rsidRPr="000E1C86">
        <w:rPr>
          <w:rFonts w:ascii="宋体" w:hAnsi="宋体"/>
          <w:sz w:val="22"/>
        </w:rPr>
        <w:t>3.20  中央站多</w:t>
      </w:r>
      <w:proofErr w:type="gramStart"/>
      <w:r w:rsidRPr="000E1C86">
        <w:rPr>
          <w:rFonts w:ascii="宋体" w:hAnsi="宋体"/>
          <w:sz w:val="22"/>
        </w:rPr>
        <w:t>床支持</w:t>
      </w:r>
      <w:proofErr w:type="gramEnd"/>
      <w:r w:rsidRPr="000E1C86">
        <w:rPr>
          <w:rFonts w:ascii="宋体" w:hAnsi="宋体"/>
          <w:sz w:val="22"/>
        </w:rPr>
        <w:t>显示运动监测界面。</w:t>
      </w:r>
    </w:p>
    <w:p w:rsidR="00E50895" w:rsidRPr="000E1C86" w:rsidRDefault="00E50895" w:rsidP="00E50895">
      <w:pPr>
        <w:ind w:leftChars="200" w:left="420"/>
        <w:rPr>
          <w:rFonts w:ascii="宋体" w:hAnsi="宋体"/>
          <w:sz w:val="22"/>
        </w:rPr>
      </w:pPr>
      <w:r w:rsidRPr="000E1C86">
        <w:rPr>
          <w:rFonts w:ascii="宋体" w:hAnsi="宋体"/>
          <w:sz w:val="22"/>
        </w:rPr>
        <w:t>3.21  支持设备实时定位和设备历史位置追踪功能。</w:t>
      </w:r>
    </w:p>
    <w:p w:rsidR="00E50895" w:rsidRPr="000E1C86" w:rsidRDefault="00E50895" w:rsidP="00E50895">
      <w:pPr>
        <w:ind w:leftChars="200" w:left="420"/>
        <w:rPr>
          <w:rFonts w:ascii="宋体" w:hAnsi="宋体"/>
          <w:sz w:val="22"/>
        </w:rPr>
      </w:pPr>
      <w:r w:rsidRPr="000E1C86">
        <w:rPr>
          <w:rFonts w:ascii="宋体" w:hAnsi="宋体"/>
          <w:sz w:val="22"/>
        </w:rPr>
        <w:t>3.22  支持给患者发送消息。</w:t>
      </w:r>
    </w:p>
    <w:p w:rsidR="00E50895" w:rsidRPr="000E1C86" w:rsidRDefault="00E50895" w:rsidP="00E50895">
      <w:pPr>
        <w:ind w:leftChars="200" w:left="420"/>
        <w:rPr>
          <w:rFonts w:ascii="宋体" w:hAnsi="宋体"/>
          <w:sz w:val="22"/>
        </w:rPr>
      </w:pPr>
      <w:r w:rsidRPr="000E1C86">
        <w:rPr>
          <w:rFonts w:ascii="宋体" w:hAnsi="宋体"/>
          <w:sz w:val="22"/>
        </w:rPr>
        <w:lastRenderedPageBreak/>
        <w:t>3.23  采用608M WMTS无线网络传输技术，实现遥测数据的传输。</w:t>
      </w:r>
    </w:p>
    <w:p w:rsidR="00E50895" w:rsidRPr="000E1C86" w:rsidRDefault="00E50895" w:rsidP="00E50895">
      <w:pPr>
        <w:ind w:leftChars="200" w:left="420"/>
        <w:rPr>
          <w:rFonts w:ascii="宋体" w:hAnsi="宋体"/>
          <w:sz w:val="22"/>
        </w:rPr>
      </w:pPr>
      <w:r w:rsidRPr="000E1C86">
        <w:rPr>
          <w:rFonts w:ascii="宋体" w:hAnsi="宋体"/>
          <w:sz w:val="22"/>
        </w:rPr>
        <w:t xml:space="preserve">3.24  </w:t>
      </w:r>
      <w:r w:rsidRPr="000E1C86">
        <w:rPr>
          <w:rFonts w:ascii="宋体" w:hAnsi="宋体" w:hint="eastAsia"/>
          <w:sz w:val="22"/>
        </w:rPr>
        <w:t>按医院要求安装至指定的使用场所</w:t>
      </w:r>
    </w:p>
    <w:p w:rsidR="00E50895" w:rsidRPr="000E1C86" w:rsidRDefault="00E50895" w:rsidP="00E50895">
      <w:pPr>
        <w:ind w:leftChars="200" w:left="420"/>
        <w:rPr>
          <w:rFonts w:ascii="宋体" w:hAnsi="宋体"/>
          <w:sz w:val="22"/>
        </w:rPr>
      </w:pPr>
      <w:r w:rsidRPr="000E1C86">
        <w:rPr>
          <w:rFonts w:ascii="宋体" w:hAnsi="宋体"/>
          <w:sz w:val="22"/>
        </w:rPr>
        <w:t>3.25  投标产品适用于成人、小儿的监测。</w:t>
      </w:r>
    </w:p>
    <w:p w:rsidR="00E50895" w:rsidRPr="000E1C86" w:rsidRDefault="00E50895" w:rsidP="00E50895">
      <w:pPr>
        <w:ind w:leftChars="200" w:left="420"/>
        <w:rPr>
          <w:rFonts w:ascii="宋体" w:hAnsi="宋体"/>
          <w:sz w:val="22"/>
        </w:rPr>
      </w:pPr>
      <w:r w:rsidRPr="000E1C86">
        <w:rPr>
          <w:rFonts w:ascii="宋体" w:hAnsi="宋体" w:hint="eastAsia"/>
          <w:sz w:val="22"/>
        </w:rPr>
        <w:t>3</w:t>
      </w:r>
      <w:r w:rsidRPr="000E1C86">
        <w:rPr>
          <w:rFonts w:ascii="宋体" w:hAnsi="宋体"/>
          <w:sz w:val="22"/>
        </w:rPr>
        <w:t xml:space="preserve">.26  </w:t>
      </w:r>
      <w:r w:rsidRPr="000E1C86">
        <w:rPr>
          <w:rFonts w:ascii="宋体" w:hAnsi="宋体" w:hint="eastAsia"/>
          <w:sz w:val="22"/>
        </w:rPr>
        <w:t>配置清单：</w:t>
      </w:r>
    </w:p>
    <w:p w:rsidR="00E50895" w:rsidRPr="000E1C86" w:rsidRDefault="00E50895" w:rsidP="00E50895">
      <w:pPr>
        <w:ind w:leftChars="200" w:left="420"/>
        <w:rPr>
          <w:rFonts w:ascii="宋体" w:hAnsi="宋体"/>
          <w:sz w:val="22"/>
        </w:rPr>
      </w:pPr>
      <w:r w:rsidRPr="000E1C86">
        <w:rPr>
          <w:rFonts w:ascii="宋体" w:hAnsi="宋体"/>
          <w:sz w:val="22"/>
        </w:rPr>
        <w:t xml:space="preserve">3.26.1  </w:t>
      </w:r>
      <w:r w:rsidRPr="000E1C86">
        <w:rPr>
          <w:rFonts w:ascii="宋体" w:hAnsi="宋体" w:hint="eastAsia"/>
          <w:sz w:val="22"/>
        </w:rPr>
        <w:t>中央监护系统软件</w:t>
      </w:r>
      <w:r w:rsidRPr="000E1C86">
        <w:rPr>
          <w:rFonts w:ascii="宋体" w:hAnsi="宋体"/>
          <w:sz w:val="22"/>
        </w:rPr>
        <w:t>：1</w:t>
      </w:r>
      <w:r w:rsidRPr="000E1C86">
        <w:rPr>
          <w:rFonts w:ascii="宋体" w:hAnsi="宋体" w:hint="eastAsia"/>
          <w:sz w:val="22"/>
        </w:rPr>
        <w:t>套</w:t>
      </w:r>
    </w:p>
    <w:p w:rsidR="00E50895" w:rsidRPr="000E1C86" w:rsidRDefault="00E50895" w:rsidP="00E50895">
      <w:pPr>
        <w:ind w:leftChars="200" w:left="420"/>
        <w:rPr>
          <w:rFonts w:ascii="宋体" w:hAnsi="宋体"/>
          <w:sz w:val="22"/>
        </w:rPr>
      </w:pPr>
      <w:r w:rsidRPr="000E1C86">
        <w:rPr>
          <w:rFonts w:ascii="宋体" w:hAnsi="宋体"/>
          <w:sz w:val="22"/>
        </w:rPr>
        <w:t>3.26.</w:t>
      </w:r>
      <w:r w:rsidRPr="000E1C86">
        <w:rPr>
          <w:rFonts w:ascii="宋体" w:hAnsi="宋体" w:hint="eastAsia"/>
          <w:sz w:val="22"/>
        </w:rPr>
        <w:t>2</w:t>
      </w:r>
      <w:r w:rsidRPr="000E1C86">
        <w:rPr>
          <w:rFonts w:ascii="宋体" w:hAnsi="宋体"/>
          <w:sz w:val="22"/>
        </w:rPr>
        <w:t xml:space="preserve">  </w:t>
      </w:r>
      <w:r w:rsidRPr="000E1C86">
        <w:rPr>
          <w:rFonts w:ascii="宋体" w:hAnsi="宋体" w:hint="eastAsia"/>
          <w:sz w:val="22"/>
        </w:rPr>
        <w:t>中央站主机</w:t>
      </w:r>
      <w:r w:rsidRPr="000E1C86">
        <w:rPr>
          <w:rFonts w:ascii="宋体" w:hAnsi="宋体"/>
          <w:sz w:val="22"/>
        </w:rPr>
        <w:t>：1</w:t>
      </w:r>
      <w:r w:rsidRPr="000E1C86">
        <w:rPr>
          <w:rFonts w:ascii="宋体" w:hAnsi="宋体" w:hint="eastAsia"/>
          <w:sz w:val="22"/>
        </w:rPr>
        <w:t>台</w:t>
      </w:r>
    </w:p>
    <w:p w:rsidR="00E50895" w:rsidRPr="000E1C86" w:rsidRDefault="00E50895" w:rsidP="00E50895">
      <w:pPr>
        <w:ind w:leftChars="200" w:left="420"/>
        <w:rPr>
          <w:rFonts w:ascii="宋体" w:hAnsi="宋体"/>
          <w:sz w:val="22"/>
        </w:rPr>
      </w:pPr>
      <w:r w:rsidRPr="000E1C86">
        <w:rPr>
          <w:rFonts w:ascii="宋体" w:hAnsi="宋体"/>
          <w:sz w:val="22"/>
        </w:rPr>
        <w:t xml:space="preserve">3.26.3  </w:t>
      </w:r>
      <w:r w:rsidRPr="000E1C86">
        <w:rPr>
          <w:rFonts w:ascii="宋体" w:hAnsi="宋体" w:hint="eastAsia"/>
          <w:sz w:val="22"/>
        </w:rPr>
        <w:t>中央站显示器</w:t>
      </w:r>
      <w:r w:rsidRPr="000E1C86">
        <w:rPr>
          <w:rFonts w:ascii="宋体" w:hAnsi="宋体"/>
          <w:sz w:val="22"/>
        </w:rPr>
        <w:t>：1</w:t>
      </w:r>
      <w:r w:rsidRPr="000E1C86">
        <w:rPr>
          <w:rFonts w:ascii="宋体" w:hAnsi="宋体" w:hint="eastAsia"/>
          <w:sz w:val="22"/>
        </w:rPr>
        <w:t>台</w:t>
      </w:r>
    </w:p>
    <w:p w:rsidR="00E50895" w:rsidRPr="000E1C86" w:rsidRDefault="00E50895" w:rsidP="00E50895">
      <w:pPr>
        <w:ind w:leftChars="200" w:left="420"/>
        <w:rPr>
          <w:rFonts w:ascii="宋体" w:hAnsi="宋体"/>
          <w:sz w:val="22"/>
        </w:rPr>
      </w:pPr>
      <w:r w:rsidRPr="000E1C86">
        <w:rPr>
          <w:rFonts w:ascii="宋体" w:hAnsi="宋体"/>
          <w:sz w:val="22"/>
        </w:rPr>
        <w:t>3.26.</w:t>
      </w:r>
      <w:r w:rsidRPr="000E1C86">
        <w:rPr>
          <w:rFonts w:ascii="宋体" w:hAnsi="宋体" w:hint="eastAsia"/>
          <w:sz w:val="22"/>
        </w:rPr>
        <w:t>4</w:t>
      </w:r>
      <w:r w:rsidRPr="000E1C86">
        <w:rPr>
          <w:rFonts w:ascii="宋体" w:hAnsi="宋体"/>
          <w:sz w:val="22"/>
        </w:rPr>
        <w:t xml:space="preserve">  </w:t>
      </w:r>
      <w:r w:rsidRPr="000E1C86">
        <w:rPr>
          <w:rFonts w:ascii="宋体" w:hAnsi="宋体" w:hint="eastAsia"/>
          <w:sz w:val="22"/>
        </w:rPr>
        <w:t>遥测发射盒</w:t>
      </w:r>
      <w:r w:rsidRPr="000E1C86">
        <w:rPr>
          <w:rFonts w:ascii="宋体" w:hAnsi="宋体"/>
          <w:sz w:val="22"/>
        </w:rPr>
        <w:t>：6</w:t>
      </w:r>
      <w:r w:rsidRPr="000E1C86">
        <w:rPr>
          <w:rFonts w:ascii="宋体" w:hAnsi="宋体" w:hint="eastAsia"/>
          <w:sz w:val="22"/>
        </w:rPr>
        <w:t>个</w:t>
      </w:r>
    </w:p>
    <w:p w:rsidR="00E50895" w:rsidRPr="000E1C86" w:rsidRDefault="00E50895" w:rsidP="00E50895">
      <w:pPr>
        <w:ind w:leftChars="200" w:left="420"/>
        <w:rPr>
          <w:rFonts w:ascii="宋体" w:hAnsi="宋体"/>
          <w:sz w:val="22"/>
        </w:rPr>
      </w:pPr>
      <w:r w:rsidRPr="000E1C86">
        <w:rPr>
          <w:rFonts w:ascii="宋体" w:hAnsi="宋体"/>
          <w:sz w:val="22"/>
        </w:rPr>
        <w:t xml:space="preserve">3.26.5  </w:t>
      </w:r>
      <w:r w:rsidRPr="000E1C86">
        <w:rPr>
          <w:rFonts w:ascii="宋体" w:hAnsi="宋体" w:hint="eastAsia"/>
          <w:sz w:val="22"/>
        </w:rPr>
        <w:t>血压监测模块</w:t>
      </w:r>
      <w:r w:rsidRPr="000E1C86">
        <w:rPr>
          <w:rFonts w:ascii="宋体" w:hAnsi="宋体"/>
          <w:sz w:val="22"/>
        </w:rPr>
        <w:t>：6</w:t>
      </w:r>
      <w:r w:rsidRPr="000E1C86">
        <w:rPr>
          <w:rFonts w:ascii="宋体" w:hAnsi="宋体" w:hint="eastAsia"/>
          <w:sz w:val="22"/>
        </w:rPr>
        <w:t>个</w:t>
      </w:r>
    </w:p>
    <w:p w:rsidR="00E50895" w:rsidRPr="000E1C86" w:rsidRDefault="00E50895" w:rsidP="00E50895">
      <w:pPr>
        <w:ind w:leftChars="200" w:left="420"/>
        <w:rPr>
          <w:rFonts w:ascii="宋体" w:hAnsi="宋体"/>
          <w:sz w:val="22"/>
        </w:rPr>
      </w:pPr>
      <w:r w:rsidRPr="000E1C86">
        <w:rPr>
          <w:rFonts w:ascii="宋体" w:hAnsi="宋体"/>
          <w:sz w:val="22"/>
        </w:rPr>
        <w:t>3.26.</w:t>
      </w:r>
      <w:r w:rsidRPr="000E1C86">
        <w:rPr>
          <w:rFonts w:ascii="宋体" w:hAnsi="宋体" w:hint="eastAsia"/>
          <w:sz w:val="22"/>
        </w:rPr>
        <w:t>6</w:t>
      </w:r>
      <w:r w:rsidRPr="000E1C86">
        <w:rPr>
          <w:rFonts w:ascii="宋体" w:hAnsi="宋体"/>
          <w:sz w:val="22"/>
        </w:rPr>
        <w:t xml:space="preserve">  </w:t>
      </w:r>
      <w:r w:rsidRPr="000E1C86">
        <w:rPr>
          <w:rFonts w:ascii="宋体" w:hAnsi="宋体" w:hint="eastAsia"/>
          <w:sz w:val="22"/>
        </w:rPr>
        <w:t>遥测发射盒锂电池</w:t>
      </w:r>
      <w:r w:rsidRPr="000E1C86">
        <w:rPr>
          <w:rFonts w:ascii="宋体" w:hAnsi="宋体"/>
          <w:sz w:val="22"/>
        </w:rPr>
        <w:t>：9</w:t>
      </w:r>
      <w:r w:rsidRPr="000E1C86">
        <w:rPr>
          <w:rFonts w:ascii="宋体" w:hAnsi="宋体" w:hint="eastAsia"/>
          <w:sz w:val="22"/>
        </w:rPr>
        <w:t>个</w:t>
      </w:r>
    </w:p>
    <w:p w:rsidR="00E50895" w:rsidRPr="000E1C86" w:rsidRDefault="00E50895" w:rsidP="00E50895">
      <w:pPr>
        <w:ind w:leftChars="200" w:left="420"/>
        <w:rPr>
          <w:rFonts w:ascii="宋体" w:hAnsi="宋体"/>
          <w:sz w:val="22"/>
        </w:rPr>
      </w:pPr>
      <w:r w:rsidRPr="000E1C86">
        <w:rPr>
          <w:rFonts w:ascii="宋体" w:hAnsi="宋体"/>
          <w:sz w:val="22"/>
        </w:rPr>
        <w:t xml:space="preserve">3.26.7  </w:t>
      </w:r>
      <w:r w:rsidRPr="000E1C86">
        <w:rPr>
          <w:rFonts w:ascii="宋体" w:hAnsi="宋体" w:hint="eastAsia"/>
          <w:sz w:val="22"/>
        </w:rPr>
        <w:t>锂电池</w:t>
      </w:r>
      <w:r w:rsidRPr="000E1C86">
        <w:rPr>
          <w:rFonts w:ascii="宋体" w:hAnsi="宋体"/>
          <w:sz w:val="22"/>
        </w:rPr>
        <w:t>：9</w:t>
      </w:r>
      <w:r w:rsidRPr="000E1C86">
        <w:rPr>
          <w:rFonts w:ascii="宋体" w:hAnsi="宋体" w:hint="eastAsia"/>
          <w:sz w:val="22"/>
        </w:rPr>
        <w:t>个</w:t>
      </w:r>
    </w:p>
    <w:p w:rsidR="00E50895" w:rsidRPr="000E1C86" w:rsidRDefault="00E50895" w:rsidP="00E50895">
      <w:pPr>
        <w:ind w:leftChars="200" w:left="420"/>
        <w:rPr>
          <w:rFonts w:ascii="宋体" w:hAnsi="宋体"/>
          <w:sz w:val="22"/>
        </w:rPr>
      </w:pPr>
      <w:r w:rsidRPr="000E1C86">
        <w:rPr>
          <w:rFonts w:ascii="宋体" w:hAnsi="宋体"/>
          <w:sz w:val="22"/>
        </w:rPr>
        <w:t>3.26.</w:t>
      </w:r>
      <w:r w:rsidRPr="000E1C86">
        <w:rPr>
          <w:rFonts w:ascii="宋体" w:hAnsi="宋体" w:hint="eastAsia"/>
          <w:sz w:val="22"/>
        </w:rPr>
        <w:t>8</w:t>
      </w:r>
      <w:r w:rsidRPr="000E1C86">
        <w:rPr>
          <w:rFonts w:ascii="宋体" w:hAnsi="宋体"/>
          <w:sz w:val="22"/>
        </w:rPr>
        <w:t xml:space="preserve">  </w:t>
      </w:r>
      <w:r w:rsidRPr="000E1C86">
        <w:rPr>
          <w:rFonts w:ascii="宋体" w:hAnsi="宋体" w:hint="eastAsia"/>
          <w:sz w:val="22"/>
        </w:rPr>
        <w:t>心电附件包</w:t>
      </w:r>
      <w:r w:rsidRPr="000E1C86">
        <w:rPr>
          <w:rFonts w:ascii="宋体" w:hAnsi="宋体"/>
          <w:sz w:val="22"/>
        </w:rPr>
        <w:t>：6</w:t>
      </w:r>
      <w:r w:rsidRPr="000E1C86">
        <w:rPr>
          <w:rFonts w:ascii="宋体" w:hAnsi="宋体" w:hint="eastAsia"/>
          <w:sz w:val="22"/>
        </w:rPr>
        <w:t>套</w:t>
      </w:r>
    </w:p>
    <w:p w:rsidR="00E50895" w:rsidRPr="000E1C86" w:rsidRDefault="00E50895" w:rsidP="00E50895">
      <w:pPr>
        <w:ind w:leftChars="200" w:left="420"/>
        <w:rPr>
          <w:rFonts w:ascii="宋体" w:hAnsi="宋体"/>
          <w:sz w:val="22"/>
        </w:rPr>
      </w:pPr>
      <w:r w:rsidRPr="000E1C86">
        <w:rPr>
          <w:rFonts w:ascii="宋体" w:hAnsi="宋体"/>
          <w:sz w:val="22"/>
        </w:rPr>
        <w:t xml:space="preserve">3.26.9  </w:t>
      </w:r>
      <w:r w:rsidRPr="000E1C86">
        <w:rPr>
          <w:rFonts w:ascii="宋体" w:hAnsi="宋体" w:hint="eastAsia"/>
          <w:sz w:val="22"/>
        </w:rPr>
        <w:t>血氧附件包</w:t>
      </w:r>
      <w:r w:rsidRPr="000E1C86">
        <w:rPr>
          <w:rFonts w:ascii="宋体" w:hAnsi="宋体"/>
          <w:sz w:val="22"/>
        </w:rPr>
        <w:t>：6</w:t>
      </w:r>
      <w:r w:rsidRPr="000E1C86">
        <w:rPr>
          <w:rFonts w:ascii="宋体" w:hAnsi="宋体" w:hint="eastAsia"/>
          <w:sz w:val="22"/>
        </w:rPr>
        <w:t>套</w:t>
      </w:r>
    </w:p>
    <w:p w:rsidR="00E50895" w:rsidRPr="000E1C86" w:rsidRDefault="00E50895" w:rsidP="00E50895">
      <w:pPr>
        <w:ind w:leftChars="200" w:left="420"/>
        <w:rPr>
          <w:rFonts w:ascii="宋体" w:hAnsi="宋体"/>
          <w:sz w:val="22"/>
        </w:rPr>
      </w:pPr>
      <w:r w:rsidRPr="000E1C86">
        <w:rPr>
          <w:rFonts w:ascii="宋体" w:hAnsi="宋体"/>
          <w:sz w:val="22"/>
        </w:rPr>
        <w:t>3.26.</w:t>
      </w:r>
      <w:r w:rsidRPr="000E1C86">
        <w:rPr>
          <w:rFonts w:ascii="宋体" w:hAnsi="宋体" w:hint="eastAsia"/>
          <w:sz w:val="22"/>
        </w:rPr>
        <w:t>1</w:t>
      </w:r>
      <w:r w:rsidRPr="000E1C86">
        <w:rPr>
          <w:rFonts w:ascii="宋体" w:hAnsi="宋体"/>
          <w:sz w:val="22"/>
        </w:rPr>
        <w:t xml:space="preserve">0  </w:t>
      </w:r>
      <w:r w:rsidRPr="000E1C86">
        <w:rPr>
          <w:rFonts w:ascii="宋体" w:hAnsi="宋体" w:hint="eastAsia"/>
          <w:sz w:val="22"/>
        </w:rPr>
        <w:t>血压监测模块</w:t>
      </w:r>
      <w:r w:rsidRPr="000E1C86">
        <w:rPr>
          <w:rFonts w:ascii="宋体" w:hAnsi="宋体"/>
          <w:sz w:val="22"/>
        </w:rPr>
        <w:t>：6</w:t>
      </w:r>
      <w:r w:rsidRPr="000E1C86">
        <w:rPr>
          <w:rFonts w:ascii="宋体" w:hAnsi="宋体" w:hint="eastAsia"/>
          <w:sz w:val="22"/>
        </w:rPr>
        <w:t>套</w:t>
      </w:r>
    </w:p>
    <w:p w:rsidR="00E50895" w:rsidRPr="000E1C86" w:rsidRDefault="00E50895" w:rsidP="00E50895">
      <w:pPr>
        <w:ind w:leftChars="200" w:left="420"/>
        <w:rPr>
          <w:rFonts w:ascii="宋体" w:hAnsi="宋体"/>
          <w:sz w:val="22"/>
        </w:rPr>
      </w:pPr>
      <w:r w:rsidRPr="000E1C86">
        <w:rPr>
          <w:rFonts w:ascii="宋体" w:hAnsi="宋体"/>
          <w:sz w:val="22"/>
        </w:rPr>
        <w:t xml:space="preserve">3.26.11  </w:t>
      </w:r>
      <w:r w:rsidRPr="000E1C86">
        <w:rPr>
          <w:rFonts w:ascii="宋体" w:hAnsi="宋体" w:hint="eastAsia"/>
          <w:sz w:val="22"/>
        </w:rPr>
        <w:t>可重复使用背带</w:t>
      </w:r>
      <w:r w:rsidRPr="000E1C86">
        <w:rPr>
          <w:rFonts w:ascii="宋体" w:hAnsi="宋体"/>
          <w:sz w:val="22"/>
        </w:rPr>
        <w:t>：6</w:t>
      </w:r>
      <w:r w:rsidRPr="000E1C86">
        <w:rPr>
          <w:rFonts w:ascii="宋体" w:hAnsi="宋体" w:hint="eastAsia"/>
          <w:sz w:val="22"/>
        </w:rPr>
        <w:t>根</w:t>
      </w:r>
    </w:p>
    <w:p w:rsidR="00E50895" w:rsidRPr="000E1C86" w:rsidRDefault="00E50895" w:rsidP="00E50895">
      <w:pPr>
        <w:ind w:leftChars="200" w:left="420"/>
        <w:rPr>
          <w:rFonts w:ascii="宋体" w:hAnsi="宋体"/>
          <w:sz w:val="22"/>
        </w:rPr>
      </w:pPr>
      <w:r w:rsidRPr="000E1C86">
        <w:rPr>
          <w:rFonts w:ascii="宋体" w:hAnsi="宋体"/>
          <w:sz w:val="22"/>
        </w:rPr>
        <w:t>3.26.12  AP无线路由器物料包：6</w:t>
      </w:r>
      <w:r w:rsidRPr="000E1C86">
        <w:rPr>
          <w:rFonts w:ascii="宋体" w:hAnsi="宋体" w:hint="eastAsia"/>
          <w:sz w:val="22"/>
        </w:rPr>
        <w:t>套</w:t>
      </w:r>
    </w:p>
    <w:p w:rsidR="00E50895" w:rsidRPr="000E1C86" w:rsidRDefault="00E50895" w:rsidP="00E50895">
      <w:pPr>
        <w:ind w:leftChars="200" w:left="420"/>
        <w:rPr>
          <w:rFonts w:ascii="宋体" w:hAnsi="宋体"/>
          <w:sz w:val="22"/>
        </w:rPr>
      </w:pPr>
      <w:r w:rsidRPr="000E1C86">
        <w:rPr>
          <w:rFonts w:ascii="宋体" w:hAnsi="宋体"/>
          <w:sz w:val="22"/>
        </w:rPr>
        <w:t xml:space="preserve">3.26.13  </w:t>
      </w:r>
      <w:r w:rsidRPr="000E1C86">
        <w:rPr>
          <w:rFonts w:ascii="宋体" w:hAnsi="宋体" w:hint="eastAsia"/>
          <w:sz w:val="22"/>
        </w:rPr>
        <w:t>遥测集中充电器</w:t>
      </w:r>
      <w:r w:rsidRPr="000E1C86">
        <w:rPr>
          <w:rFonts w:ascii="宋体" w:hAnsi="宋体"/>
          <w:sz w:val="22"/>
        </w:rPr>
        <w:t>：6</w:t>
      </w:r>
      <w:r w:rsidRPr="000E1C86">
        <w:rPr>
          <w:rFonts w:ascii="宋体" w:hAnsi="宋体" w:hint="eastAsia"/>
          <w:sz w:val="22"/>
        </w:rPr>
        <w:t>个</w:t>
      </w:r>
    </w:p>
    <w:p w:rsidR="00E50895" w:rsidRPr="000E1C86" w:rsidRDefault="00E50895" w:rsidP="00E50895">
      <w:pPr>
        <w:ind w:leftChars="200" w:left="420"/>
        <w:rPr>
          <w:rFonts w:ascii="宋体" w:hAnsi="宋体"/>
          <w:sz w:val="22"/>
        </w:rPr>
      </w:pPr>
      <w:r w:rsidRPr="000E1C86">
        <w:rPr>
          <w:rFonts w:ascii="宋体" w:hAnsi="宋体" w:hint="eastAsia"/>
          <w:sz w:val="22"/>
        </w:rPr>
        <w:t>4、病人监护仪（儿童专用）4台</w:t>
      </w:r>
    </w:p>
    <w:p w:rsidR="00E50895" w:rsidRPr="000E1C86" w:rsidRDefault="00E50895" w:rsidP="00E50895">
      <w:pPr>
        <w:ind w:leftChars="200" w:left="420"/>
        <w:rPr>
          <w:rFonts w:ascii="宋体" w:hAnsi="宋体"/>
          <w:sz w:val="22"/>
        </w:rPr>
      </w:pPr>
      <w:r w:rsidRPr="000E1C86">
        <w:rPr>
          <w:rFonts w:ascii="宋体" w:hAnsi="宋体"/>
          <w:sz w:val="22"/>
        </w:rPr>
        <w:t xml:space="preserve">4.1  一体化便携监护仪，配置提手,方便移动。 </w:t>
      </w:r>
    </w:p>
    <w:p w:rsidR="00E50895" w:rsidRPr="000E1C86" w:rsidRDefault="00E50895" w:rsidP="00E50895">
      <w:pPr>
        <w:ind w:leftChars="200" w:left="420"/>
        <w:rPr>
          <w:rFonts w:ascii="宋体" w:hAnsi="宋体"/>
          <w:sz w:val="22"/>
        </w:rPr>
      </w:pPr>
      <w:r w:rsidRPr="000E1C86">
        <w:rPr>
          <w:rFonts w:ascii="宋体" w:hAnsi="宋体"/>
          <w:sz w:val="22"/>
        </w:rPr>
        <w:t>4.2  ≥10.1英寸彩色电容触摸屏，分辨率≥1280*800，≥8通道波形显示，显示屏采用宽视角技术，支持170度可视范围。</w:t>
      </w:r>
    </w:p>
    <w:p w:rsidR="00E50895" w:rsidRPr="000E1C86" w:rsidRDefault="00E50895" w:rsidP="00E50895">
      <w:pPr>
        <w:ind w:leftChars="200" w:left="420"/>
        <w:rPr>
          <w:rFonts w:ascii="宋体" w:hAnsi="宋体"/>
          <w:sz w:val="22"/>
        </w:rPr>
      </w:pPr>
      <w:r w:rsidRPr="000E1C86">
        <w:rPr>
          <w:rFonts w:ascii="宋体" w:hAnsi="宋体"/>
          <w:sz w:val="22"/>
        </w:rPr>
        <w:t>4.3  内置锂电池，插槽式设计，支持快速拆卸和安装，锂电池支持监护仪工作时间≥4小时。</w:t>
      </w:r>
    </w:p>
    <w:p w:rsidR="00E50895" w:rsidRPr="000E1C86" w:rsidRDefault="00E50895" w:rsidP="00E50895">
      <w:pPr>
        <w:ind w:leftChars="200" w:left="420"/>
        <w:rPr>
          <w:rFonts w:ascii="宋体" w:hAnsi="宋体"/>
          <w:sz w:val="22"/>
        </w:rPr>
      </w:pPr>
      <w:r w:rsidRPr="000E1C86">
        <w:rPr>
          <w:rFonts w:ascii="宋体" w:hAnsi="宋体"/>
          <w:sz w:val="22"/>
        </w:rPr>
        <w:t>4.4  安全规格：ECG, TEMP, SpO2 , NIBP监测参数抗电击程度为防除</w:t>
      </w:r>
      <w:proofErr w:type="gramStart"/>
      <w:r w:rsidRPr="000E1C86">
        <w:rPr>
          <w:rFonts w:ascii="宋体" w:hAnsi="宋体"/>
          <w:sz w:val="22"/>
        </w:rPr>
        <w:t>颤</w:t>
      </w:r>
      <w:proofErr w:type="gramEnd"/>
      <w:r w:rsidRPr="000E1C86">
        <w:rPr>
          <w:rFonts w:ascii="宋体" w:hAnsi="宋体"/>
          <w:sz w:val="22"/>
        </w:rPr>
        <w:t>CF型。</w:t>
      </w:r>
    </w:p>
    <w:p w:rsidR="00E50895" w:rsidRPr="000E1C86" w:rsidRDefault="00E50895" w:rsidP="00E50895">
      <w:pPr>
        <w:ind w:leftChars="200" w:left="420"/>
        <w:rPr>
          <w:rFonts w:ascii="宋体" w:hAnsi="宋体"/>
          <w:sz w:val="22"/>
        </w:rPr>
      </w:pPr>
      <w:r w:rsidRPr="000E1C86">
        <w:rPr>
          <w:rFonts w:ascii="宋体" w:hAnsi="宋体"/>
          <w:sz w:val="22"/>
        </w:rPr>
        <w:t>4.5  监护仪清洁消毒维护支持的消毒剂≥40种，在使用说明书中清晰列举消毒剂的种类。</w:t>
      </w:r>
    </w:p>
    <w:p w:rsidR="00E50895" w:rsidRPr="000E1C86" w:rsidRDefault="00E50895" w:rsidP="00E50895">
      <w:pPr>
        <w:ind w:leftChars="200" w:left="420"/>
        <w:rPr>
          <w:rFonts w:ascii="宋体" w:hAnsi="宋体"/>
          <w:sz w:val="22"/>
        </w:rPr>
      </w:pPr>
      <w:r w:rsidRPr="000E1C86">
        <w:rPr>
          <w:rFonts w:ascii="宋体" w:hAnsi="宋体"/>
          <w:sz w:val="22"/>
        </w:rPr>
        <w:t>4.6  配置3/5导心电，呼吸，无创血压，血氧饱和度，脉搏和双通道体温参数监测，以上参数适用于成人、小儿、新生儿患者。</w:t>
      </w:r>
    </w:p>
    <w:p w:rsidR="00E50895" w:rsidRPr="000E1C86" w:rsidRDefault="00E50895" w:rsidP="00E50895">
      <w:pPr>
        <w:ind w:leftChars="200" w:left="420"/>
        <w:rPr>
          <w:rFonts w:ascii="宋体" w:hAnsi="宋体"/>
          <w:sz w:val="22"/>
        </w:rPr>
      </w:pPr>
      <w:r w:rsidRPr="000E1C86">
        <w:rPr>
          <w:rFonts w:ascii="宋体" w:hAnsi="宋体"/>
          <w:sz w:val="22"/>
        </w:rPr>
        <w:t>4.7  心电监护支持心率，ST段测量，心律失常分析，QT/QTc连续实时测量和对应报警功能，支持成人、小儿、新生儿患者。</w:t>
      </w:r>
    </w:p>
    <w:p w:rsidR="00E50895" w:rsidRPr="000E1C86" w:rsidRDefault="00E50895" w:rsidP="00E50895">
      <w:pPr>
        <w:ind w:leftChars="200" w:left="420"/>
        <w:rPr>
          <w:rFonts w:ascii="宋体" w:hAnsi="宋体"/>
          <w:sz w:val="22"/>
        </w:rPr>
      </w:pPr>
      <w:r w:rsidRPr="000E1C86">
        <w:rPr>
          <w:rFonts w:ascii="宋体" w:hAnsi="宋体"/>
          <w:sz w:val="22"/>
        </w:rPr>
        <w:t>4.8  心电支持≥3个分析导联实时动态同步分析，并非多个导联波形同屏显示及12导联静息分析</w:t>
      </w:r>
    </w:p>
    <w:p w:rsidR="00E50895" w:rsidRPr="000E1C86" w:rsidRDefault="00E50895" w:rsidP="00E50895">
      <w:pPr>
        <w:ind w:leftChars="200" w:left="420"/>
        <w:rPr>
          <w:rFonts w:ascii="宋体" w:hAnsi="宋体"/>
          <w:sz w:val="22"/>
        </w:rPr>
      </w:pPr>
      <w:r w:rsidRPr="000E1C86">
        <w:rPr>
          <w:rFonts w:ascii="宋体" w:hAnsi="宋体"/>
          <w:sz w:val="22"/>
        </w:rPr>
        <w:t>4.9  提供SpO2,PR和PI参数的实时监测，适用于成人，小儿和新生儿。来自SpO2的PR测量范围：20-300</w:t>
      </w:r>
    </w:p>
    <w:p w:rsidR="00E50895" w:rsidRPr="000E1C86" w:rsidRDefault="00E50895" w:rsidP="00E50895">
      <w:pPr>
        <w:ind w:leftChars="200" w:left="420"/>
        <w:rPr>
          <w:rFonts w:ascii="宋体" w:hAnsi="宋体"/>
          <w:sz w:val="22"/>
        </w:rPr>
      </w:pPr>
      <w:r w:rsidRPr="000E1C86">
        <w:rPr>
          <w:rFonts w:ascii="宋体" w:hAnsi="宋体"/>
          <w:sz w:val="22"/>
        </w:rPr>
        <w:t>4.10  支持指套式血氧探头，IPX7防水等级，支持液体浸泡消毒和清洁。</w:t>
      </w:r>
    </w:p>
    <w:p w:rsidR="00E50895" w:rsidRPr="000E1C86" w:rsidRDefault="00E50895" w:rsidP="00E50895">
      <w:pPr>
        <w:ind w:leftChars="200" w:left="420"/>
        <w:rPr>
          <w:rFonts w:ascii="宋体" w:hAnsi="宋体"/>
          <w:sz w:val="22"/>
        </w:rPr>
      </w:pPr>
      <w:r w:rsidRPr="000E1C86">
        <w:rPr>
          <w:rFonts w:ascii="宋体" w:hAnsi="宋体"/>
          <w:sz w:val="22"/>
        </w:rPr>
        <w:t>4.11  提供呼吸测量，适用于成人、小儿和新生儿。呼吸测量范围：1-200rpm。</w:t>
      </w:r>
    </w:p>
    <w:p w:rsidR="00E50895" w:rsidRPr="000E1C86" w:rsidRDefault="00E50895" w:rsidP="00E50895">
      <w:pPr>
        <w:ind w:leftChars="200" w:left="420"/>
        <w:rPr>
          <w:rFonts w:ascii="宋体" w:hAnsi="宋体"/>
          <w:sz w:val="22"/>
        </w:rPr>
      </w:pPr>
      <w:r w:rsidRPr="000E1C86">
        <w:rPr>
          <w:rFonts w:ascii="宋体" w:hAnsi="宋体"/>
          <w:sz w:val="22"/>
        </w:rPr>
        <w:t>4.12  提供双通道体温和温差参数的监测, 并可根据需要更改体温通道标名。</w:t>
      </w:r>
    </w:p>
    <w:p w:rsidR="00E50895" w:rsidRPr="000E1C86" w:rsidRDefault="00E50895" w:rsidP="00E50895">
      <w:pPr>
        <w:ind w:leftChars="200" w:left="420"/>
        <w:rPr>
          <w:rFonts w:ascii="宋体" w:hAnsi="宋体"/>
          <w:sz w:val="22"/>
        </w:rPr>
      </w:pPr>
      <w:r w:rsidRPr="000E1C86">
        <w:rPr>
          <w:rFonts w:ascii="宋体" w:hAnsi="宋体"/>
          <w:sz w:val="22"/>
        </w:rPr>
        <w:t>4.13  支持所有监测参数报警限一键自动设置功能，满足医护团队快速管理患者报警需求，产品使用说明书提供报警限自动设置规则。</w:t>
      </w:r>
    </w:p>
    <w:p w:rsidR="00E50895" w:rsidRPr="000E1C86" w:rsidRDefault="00E50895" w:rsidP="00E50895">
      <w:pPr>
        <w:ind w:leftChars="200" w:left="420"/>
        <w:rPr>
          <w:rFonts w:ascii="宋体" w:hAnsi="宋体"/>
          <w:sz w:val="22"/>
        </w:rPr>
      </w:pPr>
      <w:r w:rsidRPr="000E1C86">
        <w:rPr>
          <w:rFonts w:ascii="宋体" w:hAnsi="宋体"/>
          <w:sz w:val="22"/>
        </w:rPr>
        <w:t>4.14  具有图形化技术报警指示功能，帮助医护团队快速识别报警来源。</w:t>
      </w:r>
    </w:p>
    <w:p w:rsidR="00E50895" w:rsidRPr="000E1C86" w:rsidRDefault="00E50895" w:rsidP="00E50895">
      <w:pPr>
        <w:ind w:leftChars="200" w:left="420"/>
        <w:rPr>
          <w:rFonts w:ascii="宋体" w:hAnsi="宋体"/>
          <w:sz w:val="22"/>
        </w:rPr>
      </w:pPr>
      <w:r w:rsidRPr="000E1C86">
        <w:rPr>
          <w:rFonts w:ascii="宋体" w:hAnsi="宋体"/>
          <w:sz w:val="22"/>
        </w:rPr>
        <w:t>4.15  支持≥1000条事件回顾。每条报警事件至少能够存储32秒相关波形，以及报警触发时所有测量参数值。</w:t>
      </w:r>
    </w:p>
    <w:p w:rsidR="00E50895" w:rsidRPr="000E1C86" w:rsidRDefault="00E50895" w:rsidP="00E50895">
      <w:pPr>
        <w:ind w:leftChars="200" w:left="420"/>
        <w:rPr>
          <w:rFonts w:ascii="宋体" w:hAnsi="宋体"/>
          <w:sz w:val="22"/>
        </w:rPr>
      </w:pPr>
      <w:r w:rsidRPr="000E1C86">
        <w:rPr>
          <w:rFonts w:ascii="宋体" w:hAnsi="宋体"/>
          <w:sz w:val="22"/>
        </w:rPr>
        <w:t>4.16  支持≥1000组NIBP测量结果。</w:t>
      </w:r>
    </w:p>
    <w:p w:rsidR="00E50895" w:rsidRPr="000E1C86" w:rsidRDefault="00E50895" w:rsidP="00E50895">
      <w:pPr>
        <w:ind w:leftChars="200" w:left="420"/>
        <w:rPr>
          <w:rFonts w:ascii="宋体" w:hAnsi="宋体"/>
          <w:sz w:val="22"/>
        </w:rPr>
      </w:pPr>
      <w:r w:rsidRPr="000E1C86">
        <w:rPr>
          <w:rFonts w:ascii="宋体" w:hAnsi="宋体"/>
          <w:sz w:val="22"/>
        </w:rPr>
        <w:t>4.17  具有报警升级功能，当参数报警经过一定的时间未被处理或伴发了其他报警，</w:t>
      </w:r>
      <w:r w:rsidRPr="000E1C86">
        <w:rPr>
          <w:rFonts w:ascii="宋体" w:hAnsi="宋体"/>
          <w:sz w:val="22"/>
        </w:rPr>
        <w:lastRenderedPageBreak/>
        <w:t>就会升级到更高一个级别。</w:t>
      </w:r>
    </w:p>
    <w:p w:rsidR="00E50895" w:rsidRPr="000E1C86" w:rsidRDefault="00E50895" w:rsidP="00E50895">
      <w:pPr>
        <w:ind w:leftChars="200" w:left="420"/>
        <w:rPr>
          <w:rFonts w:ascii="宋体" w:hAnsi="宋体"/>
          <w:sz w:val="22"/>
        </w:rPr>
      </w:pPr>
      <w:r w:rsidRPr="000E1C86">
        <w:rPr>
          <w:rFonts w:ascii="宋体" w:hAnsi="宋体"/>
          <w:sz w:val="22"/>
        </w:rPr>
        <w:t>4.18  具有特殊报警音，当监护仪在病人发生致命性参数报警时，发出特殊的报警音进行提示病人处于危急状态。</w:t>
      </w:r>
    </w:p>
    <w:p w:rsidR="00E50895" w:rsidRPr="000E1C86" w:rsidRDefault="00E50895" w:rsidP="00E50895">
      <w:pPr>
        <w:ind w:leftChars="200" w:left="420"/>
        <w:rPr>
          <w:rFonts w:ascii="宋体" w:hAnsi="宋体"/>
          <w:sz w:val="22"/>
        </w:rPr>
      </w:pPr>
      <w:r w:rsidRPr="000E1C86">
        <w:rPr>
          <w:rFonts w:ascii="宋体" w:hAnsi="宋体"/>
          <w:sz w:val="22"/>
        </w:rPr>
        <w:t>4.19  支持根据病人的参数趋势变化，可自动推送HR/PR、 SpO2、RR等参数的报警限建议。</w:t>
      </w:r>
    </w:p>
    <w:p w:rsidR="00E50895" w:rsidRPr="000E1C86" w:rsidRDefault="00E50895" w:rsidP="00E50895">
      <w:pPr>
        <w:ind w:leftChars="200" w:left="420"/>
        <w:rPr>
          <w:rFonts w:ascii="宋体" w:hAnsi="宋体"/>
          <w:sz w:val="22"/>
        </w:rPr>
      </w:pPr>
      <w:r w:rsidRPr="000E1C86">
        <w:rPr>
          <w:rFonts w:ascii="宋体" w:hAnsi="宋体"/>
          <w:sz w:val="22"/>
        </w:rPr>
        <w:t>4.20  具备参数组合报警功能（并非早期预警评分EWS），可对患者同时多个参数变化给出统一报警提示，更好地反映病人状态，提供≥10个预设组合报警，并允许自定义≥10个组合报警。</w:t>
      </w:r>
    </w:p>
    <w:p w:rsidR="00E50895" w:rsidRPr="000E1C86" w:rsidRDefault="00E50895" w:rsidP="00E50895">
      <w:pPr>
        <w:ind w:leftChars="200" w:left="420"/>
        <w:rPr>
          <w:rFonts w:ascii="宋体" w:hAnsi="宋体"/>
          <w:sz w:val="22"/>
        </w:rPr>
      </w:pPr>
      <w:r w:rsidRPr="000E1C86">
        <w:rPr>
          <w:rFonts w:ascii="宋体" w:hAnsi="宋体"/>
          <w:sz w:val="22"/>
        </w:rPr>
        <w:t>4.21  支持RJ45接口进行有线网络通信，和除颤监护仪一起联网通信到中心监护系统。</w:t>
      </w:r>
    </w:p>
    <w:p w:rsidR="00E50895" w:rsidRPr="000E1C86" w:rsidRDefault="00E50895" w:rsidP="00E50895">
      <w:pPr>
        <w:ind w:leftChars="200" w:left="420"/>
        <w:rPr>
          <w:rFonts w:ascii="宋体" w:hAnsi="宋体"/>
          <w:sz w:val="22"/>
        </w:rPr>
      </w:pPr>
      <w:r w:rsidRPr="000E1C86">
        <w:rPr>
          <w:rFonts w:ascii="宋体" w:hAnsi="宋体"/>
          <w:sz w:val="22"/>
        </w:rPr>
        <w:t>4.22  支持格拉斯哥昏迷评分（GCS）功能</w:t>
      </w:r>
    </w:p>
    <w:p w:rsidR="00E50895" w:rsidRPr="000E1C86" w:rsidRDefault="00E50895" w:rsidP="00E50895">
      <w:pPr>
        <w:ind w:leftChars="200" w:left="420"/>
        <w:rPr>
          <w:rFonts w:ascii="宋体" w:hAnsi="宋体"/>
          <w:sz w:val="22"/>
        </w:rPr>
      </w:pPr>
      <w:r w:rsidRPr="000E1C86">
        <w:rPr>
          <w:rFonts w:ascii="宋体" w:hAnsi="宋体"/>
          <w:sz w:val="22"/>
        </w:rPr>
        <w:t>4.23  动态趋势界面可支持统计1-24小时心律失常报警、参数超限报警信息，并对超限报警区间的波形进行高亮显示，帮助医护人员快速识别异常趋势信息。</w:t>
      </w:r>
    </w:p>
    <w:p w:rsidR="00E50895" w:rsidRPr="000E1C86" w:rsidRDefault="00E50895" w:rsidP="00E50895">
      <w:pPr>
        <w:ind w:leftChars="200" w:left="420"/>
        <w:rPr>
          <w:rFonts w:ascii="宋体" w:hAnsi="宋体"/>
          <w:sz w:val="22"/>
        </w:rPr>
      </w:pPr>
      <w:r w:rsidRPr="000E1C86">
        <w:rPr>
          <w:rFonts w:ascii="宋体" w:hAnsi="宋体"/>
          <w:sz w:val="22"/>
        </w:rPr>
        <w:t>4.24  提供目标监测界面，能够显示ECG,SpO2,IBP,CO2等多种参数测量值和波形；目标监测界面至少包括目标参数区、参数列表区、目标参数统计区、目标参数趋势区等，目标参数</w:t>
      </w:r>
      <w:proofErr w:type="gramStart"/>
      <w:r w:rsidRPr="000E1C86">
        <w:rPr>
          <w:rFonts w:ascii="宋体" w:hAnsi="宋体"/>
          <w:sz w:val="22"/>
        </w:rPr>
        <w:t>统计区</w:t>
      </w:r>
      <w:proofErr w:type="gramEnd"/>
      <w:r w:rsidRPr="000E1C86">
        <w:rPr>
          <w:rFonts w:ascii="宋体" w:hAnsi="宋体"/>
          <w:sz w:val="22"/>
        </w:rPr>
        <w:t>与目标参数趋势区相互联动。</w:t>
      </w:r>
    </w:p>
    <w:p w:rsidR="00E50895" w:rsidRPr="000E1C86" w:rsidRDefault="00E50895" w:rsidP="00E50895">
      <w:pPr>
        <w:ind w:leftChars="200" w:left="420"/>
        <w:rPr>
          <w:rFonts w:ascii="宋体" w:hAnsi="宋体"/>
          <w:sz w:val="22"/>
        </w:rPr>
      </w:pPr>
      <w:r w:rsidRPr="000E1C86">
        <w:rPr>
          <w:rFonts w:ascii="宋体" w:hAnsi="宋体"/>
          <w:sz w:val="22"/>
        </w:rPr>
        <w:t>4.25  支持带ABD事件的呼吸氧合界面。</w:t>
      </w:r>
    </w:p>
    <w:p w:rsidR="00E50895" w:rsidRPr="000E1C86" w:rsidRDefault="00E50895" w:rsidP="00E50895">
      <w:pPr>
        <w:ind w:leftChars="200" w:left="420"/>
        <w:rPr>
          <w:rFonts w:ascii="宋体" w:hAnsi="宋体"/>
          <w:sz w:val="22"/>
        </w:rPr>
      </w:pPr>
      <w:r w:rsidRPr="000E1C86">
        <w:rPr>
          <w:rFonts w:ascii="宋体" w:hAnsi="宋体"/>
          <w:sz w:val="22"/>
        </w:rPr>
        <w:t xml:space="preserve">4.26  </w:t>
      </w:r>
      <w:proofErr w:type="gramStart"/>
      <w:r w:rsidRPr="000E1C86">
        <w:rPr>
          <w:rFonts w:ascii="宋体" w:hAnsi="宋体"/>
          <w:sz w:val="22"/>
        </w:rPr>
        <w:t>支持它床观察</w:t>
      </w:r>
      <w:proofErr w:type="gramEnd"/>
      <w:r w:rsidRPr="000E1C86">
        <w:rPr>
          <w:rFonts w:ascii="宋体" w:hAnsi="宋体"/>
          <w:sz w:val="22"/>
        </w:rPr>
        <w:t>，可同时监视≥12</w:t>
      </w:r>
      <w:proofErr w:type="gramStart"/>
      <w:r w:rsidRPr="000E1C86">
        <w:rPr>
          <w:rFonts w:ascii="宋体" w:hAnsi="宋体"/>
          <w:sz w:val="22"/>
        </w:rPr>
        <w:t>它床的</w:t>
      </w:r>
      <w:proofErr w:type="gramEnd"/>
      <w:r w:rsidRPr="000E1C86">
        <w:rPr>
          <w:rFonts w:ascii="宋体" w:hAnsi="宋体"/>
          <w:sz w:val="22"/>
        </w:rPr>
        <w:t>报警信息。</w:t>
      </w:r>
    </w:p>
    <w:p w:rsidR="00E50895" w:rsidRPr="000E1C86" w:rsidRDefault="00E50895" w:rsidP="00E50895">
      <w:pPr>
        <w:ind w:leftChars="200" w:left="420"/>
        <w:rPr>
          <w:rFonts w:ascii="宋体" w:hAnsi="宋体"/>
          <w:sz w:val="22"/>
        </w:rPr>
      </w:pPr>
      <w:r w:rsidRPr="000E1C86">
        <w:rPr>
          <w:rFonts w:ascii="宋体" w:hAnsi="宋体"/>
          <w:sz w:val="22"/>
        </w:rPr>
        <w:t xml:space="preserve">4.27  </w:t>
      </w:r>
      <w:proofErr w:type="gramStart"/>
      <w:r w:rsidRPr="000E1C86">
        <w:rPr>
          <w:rFonts w:ascii="宋体" w:hAnsi="宋体"/>
          <w:sz w:val="22"/>
        </w:rPr>
        <w:t>标配</w:t>
      </w:r>
      <w:proofErr w:type="gramEnd"/>
      <w:r w:rsidRPr="000E1C86">
        <w:rPr>
          <w:rFonts w:ascii="宋体" w:hAnsi="宋体"/>
          <w:sz w:val="22"/>
        </w:rPr>
        <w:t>2.4G/5G无线WiFi，方便无线联网。</w:t>
      </w:r>
    </w:p>
    <w:p w:rsidR="00E50895" w:rsidRPr="000E1C86" w:rsidRDefault="00E50895" w:rsidP="00E50895">
      <w:pPr>
        <w:ind w:leftChars="200" w:left="420"/>
        <w:rPr>
          <w:rFonts w:ascii="宋体" w:hAnsi="宋体"/>
          <w:sz w:val="22"/>
        </w:rPr>
      </w:pPr>
      <w:r w:rsidRPr="000E1C86">
        <w:rPr>
          <w:rFonts w:ascii="宋体" w:hAnsi="宋体"/>
          <w:sz w:val="22"/>
        </w:rPr>
        <w:t>4.27.</w:t>
      </w:r>
      <w:r w:rsidRPr="000E1C86">
        <w:rPr>
          <w:rFonts w:ascii="宋体" w:hAnsi="宋体" w:hint="eastAsia"/>
          <w:sz w:val="22"/>
        </w:rPr>
        <w:t>1</w:t>
      </w:r>
      <w:r w:rsidRPr="000E1C86">
        <w:rPr>
          <w:rFonts w:ascii="宋体" w:hAnsi="宋体"/>
          <w:sz w:val="22"/>
        </w:rPr>
        <w:t xml:space="preserve">  </w:t>
      </w:r>
      <w:r w:rsidRPr="000E1C86">
        <w:rPr>
          <w:rFonts w:ascii="宋体" w:hAnsi="宋体" w:hint="eastAsia"/>
          <w:sz w:val="22"/>
        </w:rPr>
        <w:t>配置清单：</w:t>
      </w:r>
    </w:p>
    <w:p w:rsidR="00E50895" w:rsidRPr="000E1C86" w:rsidRDefault="00E50895" w:rsidP="00E50895">
      <w:pPr>
        <w:ind w:leftChars="200" w:left="420"/>
        <w:rPr>
          <w:rFonts w:ascii="宋体" w:hAnsi="宋体"/>
          <w:sz w:val="22"/>
        </w:rPr>
      </w:pPr>
      <w:r w:rsidRPr="000E1C86">
        <w:rPr>
          <w:rFonts w:ascii="宋体" w:hAnsi="宋体"/>
          <w:sz w:val="22"/>
        </w:rPr>
        <w:t>4.27.</w:t>
      </w:r>
      <w:r w:rsidRPr="000E1C86">
        <w:rPr>
          <w:rFonts w:ascii="宋体" w:hAnsi="宋体" w:hint="eastAsia"/>
          <w:sz w:val="22"/>
        </w:rPr>
        <w:t>2</w:t>
      </w:r>
      <w:r w:rsidRPr="000E1C86">
        <w:rPr>
          <w:rFonts w:ascii="宋体" w:hAnsi="宋体"/>
          <w:sz w:val="22"/>
        </w:rPr>
        <w:t xml:space="preserve">  </w:t>
      </w:r>
      <w:r w:rsidRPr="000E1C86">
        <w:rPr>
          <w:rFonts w:ascii="宋体" w:hAnsi="宋体" w:hint="eastAsia"/>
          <w:sz w:val="22"/>
        </w:rPr>
        <w:t>监护仪主机</w:t>
      </w:r>
      <w:r w:rsidRPr="000E1C86">
        <w:rPr>
          <w:rFonts w:ascii="宋体" w:hAnsi="宋体"/>
          <w:sz w:val="22"/>
        </w:rPr>
        <w:t>：4</w:t>
      </w:r>
      <w:r w:rsidRPr="000E1C86">
        <w:rPr>
          <w:rFonts w:ascii="宋体" w:hAnsi="宋体" w:hint="eastAsia"/>
          <w:sz w:val="22"/>
        </w:rPr>
        <w:t>台</w:t>
      </w:r>
    </w:p>
    <w:p w:rsidR="00E50895" w:rsidRPr="000E1C86" w:rsidRDefault="00E50895" w:rsidP="00E50895">
      <w:pPr>
        <w:ind w:leftChars="200" w:left="420"/>
        <w:rPr>
          <w:rFonts w:ascii="宋体" w:hAnsi="宋体"/>
          <w:sz w:val="22"/>
        </w:rPr>
      </w:pPr>
      <w:r w:rsidRPr="000E1C86">
        <w:rPr>
          <w:rFonts w:ascii="宋体" w:hAnsi="宋体"/>
          <w:sz w:val="22"/>
        </w:rPr>
        <w:t>4.27.3  10.1寸电容彩色触摸屏：4</w:t>
      </w:r>
      <w:r w:rsidRPr="000E1C86">
        <w:rPr>
          <w:rFonts w:ascii="宋体" w:hAnsi="宋体" w:hint="eastAsia"/>
          <w:sz w:val="22"/>
        </w:rPr>
        <w:t>个</w:t>
      </w:r>
    </w:p>
    <w:p w:rsidR="00E50895" w:rsidRPr="000E1C86" w:rsidRDefault="00E50895" w:rsidP="00E50895">
      <w:pPr>
        <w:ind w:leftChars="200" w:left="420"/>
        <w:rPr>
          <w:rFonts w:ascii="宋体" w:hAnsi="宋体"/>
          <w:sz w:val="22"/>
        </w:rPr>
      </w:pPr>
      <w:r w:rsidRPr="000E1C86">
        <w:rPr>
          <w:rFonts w:ascii="宋体" w:hAnsi="宋体"/>
          <w:sz w:val="22"/>
        </w:rPr>
        <w:t>4.27.</w:t>
      </w:r>
      <w:r w:rsidRPr="000E1C86">
        <w:rPr>
          <w:rFonts w:ascii="宋体" w:hAnsi="宋体" w:hint="eastAsia"/>
          <w:sz w:val="22"/>
        </w:rPr>
        <w:t>4</w:t>
      </w:r>
      <w:r w:rsidRPr="000E1C86">
        <w:rPr>
          <w:rFonts w:ascii="宋体" w:hAnsi="宋体"/>
          <w:sz w:val="22"/>
        </w:rPr>
        <w:t xml:space="preserve">  </w:t>
      </w:r>
      <w:r w:rsidRPr="000E1C86">
        <w:rPr>
          <w:rFonts w:ascii="宋体" w:hAnsi="宋体" w:hint="eastAsia"/>
          <w:sz w:val="22"/>
        </w:rPr>
        <w:t>内置</w:t>
      </w:r>
      <w:r w:rsidRPr="000E1C86">
        <w:rPr>
          <w:rFonts w:ascii="宋体" w:hAnsi="宋体"/>
          <w:sz w:val="22"/>
        </w:rPr>
        <w:t>2G内存：4</w:t>
      </w:r>
      <w:r w:rsidRPr="000E1C86">
        <w:rPr>
          <w:rFonts w:ascii="宋体" w:hAnsi="宋体" w:hint="eastAsia"/>
          <w:sz w:val="22"/>
        </w:rPr>
        <w:t>个</w:t>
      </w:r>
    </w:p>
    <w:p w:rsidR="00E50895" w:rsidRPr="000E1C86" w:rsidRDefault="00E50895" w:rsidP="00E50895">
      <w:pPr>
        <w:ind w:leftChars="200" w:left="420"/>
        <w:rPr>
          <w:rFonts w:ascii="宋体" w:hAnsi="宋体"/>
          <w:sz w:val="22"/>
        </w:rPr>
      </w:pPr>
      <w:r w:rsidRPr="000E1C86">
        <w:rPr>
          <w:rFonts w:ascii="宋体" w:hAnsi="宋体"/>
          <w:sz w:val="22"/>
        </w:rPr>
        <w:t xml:space="preserve">4.27.5  </w:t>
      </w:r>
      <w:r w:rsidRPr="000E1C86">
        <w:rPr>
          <w:rFonts w:ascii="宋体" w:hAnsi="宋体" w:hint="eastAsia"/>
          <w:sz w:val="22"/>
        </w:rPr>
        <w:t>多参监测（</w:t>
      </w:r>
      <w:r w:rsidRPr="000E1C86">
        <w:rPr>
          <w:rFonts w:ascii="宋体" w:hAnsi="宋体"/>
          <w:sz w:val="22"/>
        </w:rPr>
        <w:t>SpO2/5导ECG/NIBP）：4</w:t>
      </w:r>
      <w:r w:rsidRPr="000E1C86">
        <w:rPr>
          <w:rFonts w:ascii="宋体" w:hAnsi="宋体" w:hint="eastAsia"/>
          <w:sz w:val="22"/>
        </w:rPr>
        <w:t>套</w:t>
      </w:r>
    </w:p>
    <w:p w:rsidR="00E50895" w:rsidRPr="000E1C86" w:rsidRDefault="00E50895" w:rsidP="00E50895">
      <w:pPr>
        <w:ind w:leftChars="200" w:left="420"/>
        <w:rPr>
          <w:rFonts w:ascii="宋体" w:hAnsi="宋体"/>
          <w:sz w:val="22"/>
        </w:rPr>
      </w:pPr>
      <w:r w:rsidRPr="000E1C86">
        <w:rPr>
          <w:rFonts w:ascii="宋体" w:hAnsi="宋体"/>
          <w:sz w:val="22"/>
        </w:rPr>
        <w:t xml:space="preserve">4.27.6  </w:t>
      </w:r>
      <w:r w:rsidRPr="000E1C86">
        <w:rPr>
          <w:rFonts w:ascii="宋体" w:hAnsi="宋体" w:hint="eastAsia"/>
          <w:sz w:val="22"/>
        </w:rPr>
        <w:t>小儿心电附件包</w:t>
      </w:r>
      <w:r w:rsidRPr="000E1C86">
        <w:rPr>
          <w:rFonts w:ascii="宋体" w:hAnsi="宋体"/>
          <w:sz w:val="22"/>
        </w:rPr>
        <w:t>：4</w:t>
      </w:r>
      <w:r w:rsidRPr="000E1C86">
        <w:rPr>
          <w:rFonts w:ascii="宋体" w:hAnsi="宋体" w:hint="eastAsia"/>
          <w:sz w:val="22"/>
        </w:rPr>
        <w:t>套</w:t>
      </w:r>
    </w:p>
    <w:p w:rsidR="00E50895" w:rsidRPr="000E1C86" w:rsidRDefault="00E50895" w:rsidP="00E50895">
      <w:pPr>
        <w:ind w:leftChars="200" w:left="420"/>
        <w:rPr>
          <w:rFonts w:ascii="宋体" w:hAnsi="宋体"/>
          <w:sz w:val="22"/>
        </w:rPr>
      </w:pPr>
      <w:r w:rsidRPr="000E1C86">
        <w:rPr>
          <w:rFonts w:ascii="宋体" w:hAnsi="宋体"/>
          <w:sz w:val="22"/>
        </w:rPr>
        <w:t>4.27.</w:t>
      </w:r>
      <w:r w:rsidRPr="000E1C86">
        <w:rPr>
          <w:rFonts w:ascii="宋体" w:hAnsi="宋体" w:hint="eastAsia"/>
          <w:sz w:val="22"/>
        </w:rPr>
        <w:t>7</w:t>
      </w:r>
      <w:r w:rsidRPr="000E1C86">
        <w:rPr>
          <w:rFonts w:ascii="宋体" w:hAnsi="宋体"/>
          <w:sz w:val="22"/>
        </w:rPr>
        <w:t xml:space="preserve">  </w:t>
      </w:r>
      <w:r w:rsidRPr="000E1C86">
        <w:rPr>
          <w:rFonts w:ascii="宋体" w:hAnsi="宋体" w:hint="eastAsia"/>
          <w:sz w:val="22"/>
        </w:rPr>
        <w:t>小儿血压附件包</w:t>
      </w:r>
      <w:r w:rsidRPr="000E1C86">
        <w:rPr>
          <w:rFonts w:ascii="宋体" w:hAnsi="宋体"/>
          <w:sz w:val="22"/>
        </w:rPr>
        <w:t>：4</w:t>
      </w:r>
      <w:r w:rsidRPr="000E1C86">
        <w:rPr>
          <w:rFonts w:ascii="宋体" w:hAnsi="宋体" w:hint="eastAsia"/>
          <w:sz w:val="22"/>
        </w:rPr>
        <w:t>套</w:t>
      </w:r>
    </w:p>
    <w:p w:rsidR="00E50895" w:rsidRPr="000E1C86" w:rsidRDefault="00E50895" w:rsidP="00E50895">
      <w:pPr>
        <w:ind w:leftChars="200" w:left="420"/>
        <w:rPr>
          <w:rFonts w:ascii="宋体" w:hAnsi="宋体"/>
          <w:sz w:val="22"/>
        </w:rPr>
      </w:pPr>
      <w:r w:rsidRPr="000E1C86">
        <w:rPr>
          <w:rFonts w:ascii="宋体" w:hAnsi="宋体"/>
          <w:sz w:val="22"/>
        </w:rPr>
        <w:t xml:space="preserve">4.27.8  </w:t>
      </w:r>
      <w:r w:rsidRPr="000E1C86">
        <w:rPr>
          <w:rFonts w:ascii="宋体" w:hAnsi="宋体" w:hint="eastAsia"/>
          <w:sz w:val="22"/>
        </w:rPr>
        <w:t>小儿血氧附件包</w:t>
      </w:r>
      <w:r w:rsidRPr="000E1C86">
        <w:rPr>
          <w:rFonts w:ascii="宋体" w:hAnsi="宋体"/>
          <w:sz w:val="22"/>
        </w:rPr>
        <w:t>：4</w:t>
      </w:r>
      <w:r w:rsidRPr="000E1C86">
        <w:rPr>
          <w:rFonts w:ascii="宋体" w:hAnsi="宋体" w:hint="eastAsia"/>
          <w:sz w:val="22"/>
        </w:rPr>
        <w:t>套</w:t>
      </w:r>
    </w:p>
    <w:p w:rsidR="00E50895" w:rsidRPr="000E1C86" w:rsidRDefault="00E50895" w:rsidP="00E50895">
      <w:pPr>
        <w:ind w:leftChars="200" w:left="420"/>
        <w:rPr>
          <w:rFonts w:ascii="宋体" w:hAnsi="宋体"/>
          <w:sz w:val="22"/>
        </w:rPr>
      </w:pPr>
      <w:r w:rsidRPr="000E1C86">
        <w:rPr>
          <w:rFonts w:ascii="宋体" w:hAnsi="宋体" w:hint="eastAsia"/>
          <w:sz w:val="22"/>
        </w:rPr>
        <w:t>5、脉搏指示连续心输出量监测</w:t>
      </w:r>
      <w:r w:rsidRPr="000E1C86">
        <w:rPr>
          <w:rFonts w:ascii="宋体" w:hAnsi="宋体"/>
          <w:sz w:val="22"/>
        </w:rPr>
        <w:t>1台</w:t>
      </w:r>
    </w:p>
    <w:p w:rsidR="00E50895" w:rsidRPr="000E1C86" w:rsidRDefault="00E50895" w:rsidP="00E50895">
      <w:pPr>
        <w:ind w:leftChars="200" w:left="420"/>
        <w:rPr>
          <w:rFonts w:ascii="宋体" w:hAnsi="宋体"/>
          <w:sz w:val="22"/>
        </w:rPr>
      </w:pPr>
      <w:r w:rsidRPr="000E1C86">
        <w:rPr>
          <w:rFonts w:ascii="宋体" w:hAnsi="宋体" w:hint="eastAsia"/>
          <w:sz w:val="22"/>
        </w:rPr>
        <w:t>5</w:t>
      </w:r>
      <w:r w:rsidRPr="000E1C86">
        <w:rPr>
          <w:rFonts w:ascii="宋体" w:hAnsi="宋体"/>
          <w:sz w:val="22"/>
        </w:rPr>
        <w:t xml:space="preserve">.1  </w:t>
      </w:r>
      <w:r w:rsidRPr="000E1C86">
        <w:rPr>
          <w:rFonts w:ascii="宋体" w:hAnsi="宋体" w:hint="eastAsia"/>
          <w:sz w:val="22"/>
        </w:rPr>
        <w:t>参数测量：</w:t>
      </w:r>
      <w:r w:rsidRPr="000E1C86">
        <w:rPr>
          <w:rFonts w:ascii="宋体" w:hAnsi="宋体"/>
          <w:sz w:val="22"/>
        </w:rPr>
        <w:t>ECG、RESP、NIBP、SpO2、TEMP1、TEMP2、CO2、NCOMS（包含HR、CTI、SV、SVi、C.O.、VET、EF、SVRi、LCWi、C.I.、SVR、EDV、EDFR）；数据存储 ：主机存储≥ 120 小时、事件储存≥200 例</w:t>
      </w:r>
    </w:p>
    <w:p w:rsidR="00E50895" w:rsidRPr="000E1C86" w:rsidRDefault="00E50895" w:rsidP="00E50895">
      <w:pPr>
        <w:ind w:leftChars="200" w:left="420"/>
        <w:rPr>
          <w:rFonts w:ascii="宋体" w:hAnsi="宋体"/>
          <w:sz w:val="22"/>
        </w:rPr>
      </w:pPr>
      <w:r w:rsidRPr="000E1C86">
        <w:rPr>
          <w:rFonts w:ascii="宋体" w:hAnsi="宋体" w:hint="eastAsia"/>
          <w:sz w:val="22"/>
        </w:rPr>
        <w:t>5</w:t>
      </w:r>
      <w:r w:rsidRPr="000E1C86">
        <w:rPr>
          <w:rFonts w:ascii="宋体" w:hAnsi="宋体"/>
          <w:sz w:val="22"/>
        </w:rPr>
        <w:t xml:space="preserve">.2  </w:t>
      </w:r>
      <w:r w:rsidRPr="000E1C86">
        <w:rPr>
          <w:rFonts w:ascii="宋体" w:hAnsi="宋体" w:hint="eastAsia"/>
          <w:sz w:val="22"/>
        </w:rPr>
        <w:t>心电图测量</w:t>
      </w:r>
    </w:p>
    <w:p w:rsidR="00E50895" w:rsidRPr="000E1C86" w:rsidRDefault="00E50895" w:rsidP="00E50895">
      <w:pPr>
        <w:ind w:leftChars="200" w:left="420"/>
        <w:rPr>
          <w:rFonts w:ascii="宋体" w:hAnsi="宋体"/>
          <w:sz w:val="22"/>
        </w:rPr>
      </w:pPr>
      <w:r w:rsidRPr="000E1C86">
        <w:rPr>
          <w:rFonts w:ascii="宋体" w:hAnsi="宋体"/>
          <w:sz w:val="22"/>
        </w:rPr>
        <w:t xml:space="preserve">5.2.1  导联类型 ：3/5 导、12 导 </w:t>
      </w:r>
    </w:p>
    <w:p w:rsidR="00E50895" w:rsidRPr="000E1C86" w:rsidRDefault="00E50895" w:rsidP="00E50895">
      <w:pPr>
        <w:ind w:leftChars="200" w:left="420"/>
        <w:rPr>
          <w:rFonts w:ascii="宋体" w:hAnsi="宋体"/>
          <w:sz w:val="22"/>
        </w:rPr>
      </w:pPr>
      <w:r w:rsidRPr="000E1C86">
        <w:rPr>
          <w:rFonts w:ascii="宋体" w:hAnsi="宋体"/>
          <w:sz w:val="22"/>
        </w:rPr>
        <w:t xml:space="preserve">5.2.2  导联标准：AHA 、IEC </w:t>
      </w:r>
    </w:p>
    <w:p w:rsidR="00E50895" w:rsidRPr="000E1C86" w:rsidRDefault="00E50895" w:rsidP="00E50895">
      <w:pPr>
        <w:ind w:leftChars="200" w:left="420"/>
        <w:rPr>
          <w:rFonts w:ascii="宋体" w:hAnsi="宋体"/>
          <w:sz w:val="22"/>
        </w:rPr>
      </w:pPr>
      <w:r w:rsidRPr="000E1C86">
        <w:rPr>
          <w:rFonts w:ascii="宋体" w:hAnsi="宋体"/>
          <w:sz w:val="22"/>
        </w:rPr>
        <w:t>5.2.3  增益及误差：x0.25、x0.5、x1、x2、x4 的增益，</w:t>
      </w:r>
      <w:proofErr w:type="gramStart"/>
      <w:r w:rsidRPr="000E1C86">
        <w:rPr>
          <w:rFonts w:ascii="宋体" w:hAnsi="宋体"/>
          <w:sz w:val="22"/>
        </w:rPr>
        <w:t>误均</w:t>
      </w:r>
      <w:proofErr w:type="gramEnd"/>
      <w:r w:rsidRPr="000E1C86">
        <w:rPr>
          <w:rFonts w:ascii="宋体" w:hAnsi="宋体"/>
          <w:sz w:val="22"/>
        </w:rPr>
        <w:t xml:space="preserve">≤±5%； </w:t>
      </w:r>
    </w:p>
    <w:p w:rsidR="00E50895" w:rsidRPr="000E1C86" w:rsidRDefault="00E50895" w:rsidP="00E50895">
      <w:pPr>
        <w:ind w:leftChars="200" w:left="420"/>
        <w:rPr>
          <w:rFonts w:ascii="宋体" w:hAnsi="宋体"/>
          <w:sz w:val="22"/>
        </w:rPr>
      </w:pPr>
      <w:r w:rsidRPr="000E1C86">
        <w:rPr>
          <w:rFonts w:ascii="宋体" w:hAnsi="宋体"/>
          <w:sz w:val="22"/>
        </w:rPr>
        <w:t xml:space="preserve">5.2.4  耐极化电压：±300mV </w:t>
      </w:r>
    </w:p>
    <w:p w:rsidR="00E50895" w:rsidRPr="000E1C86" w:rsidRDefault="00E50895" w:rsidP="00E50895">
      <w:pPr>
        <w:ind w:leftChars="200" w:left="420"/>
        <w:rPr>
          <w:rFonts w:ascii="宋体" w:hAnsi="宋体"/>
          <w:sz w:val="22"/>
        </w:rPr>
      </w:pPr>
      <w:r w:rsidRPr="000E1C86">
        <w:rPr>
          <w:rFonts w:ascii="宋体" w:hAnsi="宋体"/>
          <w:sz w:val="22"/>
        </w:rPr>
        <w:t>5.2.5  波形扫描速度 ：12.5mm/s、25mm/s、50mm/s 三种扫描速度，误差不≥±10%。</w:t>
      </w:r>
    </w:p>
    <w:p w:rsidR="00E50895" w:rsidRPr="000E1C86" w:rsidRDefault="00E50895" w:rsidP="00E50895">
      <w:pPr>
        <w:ind w:leftChars="200" w:left="420"/>
        <w:rPr>
          <w:rFonts w:ascii="宋体" w:hAnsi="宋体"/>
          <w:sz w:val="22"/>
        </w:rPr>
      </w:pPr>
      <w:r w:rsidRPr="000E1C86">
        <w:rPr>
          <w:rFonts w:ascii="宋体" w:hAnsi="宋体"/>
          <w:sz w:val="22"/>
        </w:rPr>
        <w:t>5.2.6  频率特性 :标准模式0.05Hz～130Hz、监护模式0.5Hz～40Hz、手术模式1Hz～25Hz强滤波模式5Hz～20Hz</w:t>
      </w:r>
    </w:p>
    <w:p w:rsidR="00E50895" w:rsidRPr="000E1C86" w:rsidRDefault="00E50895" w:rsidP="00E50895">
      <w:pPr>
        <w:ind w:leftChars="200" w:left="420"/>
        <w:rPr>
          <w:rFonts w:ascii="宋体" w:hAnsi="宋体"/>
          <w:sz w:val="22"/>
        </w:rPr>
      </w:pPr>
      <w:r w:rsidRPr="000E1C86">
        <w:rPr>
          <w:rFonts w:ascii="宋体" w:hAnsi="宋体"/>
          <w:sz w:val="22"/>
        </w:rPr>
        <w:t>5.2.7  共模抑制能力：标准模式&gt; 90dB、其他模式&gt;105dB</w:t>
      </w:r>
    </w:p>
    <w:p w:rsidR="00E50895" w:rsidRPr="000E1C86" w:rsidRDefault="00E50895" w:rsidP="00E50895">
      <w:pPr>
        <w:ind w:leftChars="200" w:left="420"/>
        <w:rPr>
          <w:rFonts w:ascii="宋体" w:hAnsi="宋体"/>
          <w:sz w:val="22"/>
        </w:rPr>
      </w:pPr>
      <w:r w:rsidRPr="000E1C86">
        <w:rPr>
          <w:rFonts w:ascii="宋体" w:hAnsi="宋体"/>
          <w:sz w:val="22"/>
        </w:rPr>
        <w:t xml:space="preserve">5.2.8  工频陷波：50Hz/60Hz 陷波器手动设置。 </w:t>
      </w:r>
    </w:p>
    <w:p w:rsidR="00E50895" w:rsidRPr="000E1C86" w:rsidRDefault="00E50895" w:rsidP="00E50895">
      <w:pPr>
        <w:ind w:leftChars="200" w:left="420"/>
        <w:rPr>
          <w:rFonts w:ascii="宋体" w:hAnsi="宋体"/>
          <w:sz w:val="22"/>
        </w:rPr>
      </w:pPr>
      <w:r w:rsidRPr="000E1C86">
        <w:rPr>
          <w:rFonts w:ascii="宋体" w:hAnsi="宋体"/>
          <w:sz w:val="22"/>
        </w:rPr>
        <w:t xml:space="preserve">5.2.9  输入阻抗：≥5MΩ </w:t>
      </w:r>
    </w:p>
    <w:p w:rsidR="00E50895" w:rsidRPr="000E1C86" w:rsidRDefault="00E50895" w:rsidP="00E50895">
      <w:pPr>
        <w:ind w:leftChars="200" w:left="420"/>
        <w:rPr>
          <w:rFonts w:ascii="宋体" w:hAnsi="宋体"/>
          <w:sz w:val="22"/>
        </w:rPr>
      </w:pPr>
      <w:r w:rsidRPr="000E1C86">
        <w:rPr>
          <w:rFonts w:ascii="宋体" w:hAnsi="宋体"/>
          <w:sz w:val="22"/>
        </w:rPr>
        <w:t>5.2.10  电刀保护：切割模式300W、凝结模式100W</w:t>
      </w:r>
    </w:p>
    <w:p w:rsidR="00E50895" w:rsidRPr="000E1C86" w:rsidRDefault="00E50895" w:rsidP="00E50895">
      <w:pPr>
        <w:ind w:leftChars="200" w:left="420"/>
        <w:rPr>
          <w:rFonts w:ascii="宋体" w:hAnsi="宋体"/>
          <w:sz w:val="22"/>
        </w:rPr>
      </w:pPr>
      <w:r w:rsidRPr="000E1C86">
        <w:rPr>
          <w:rFonts w:ascii="宋体" w:hAnsi="宋体"/>
          <w:sz w:val="22"/>
        </w:rPr>
        <w:t>5.2.11  起搏脉冲：屏幕上标示出 PACE 标记，符合 YY1079-2008 第 4.1.4.1 的</w:t>
      </w:r>
      <w:r w:rsidRPr="000E1C86">
        <w:rPr>
          <w:rFonts w:ascii="宋体" w:hAnsi="宋体"/>
          <w:sz w:val="22"/>
        </w:rPr>
        <w:lastRenderedPageBreak/>
        <w:t xml:space="preserve">要求对符合以下条件的脉冲进行抑制 </w:t>
      </w:r>
    </w:p>
    <w:p w:rsidR="00E50895" w:rsidRPr="000E1C86" w:rsidRDefault="00E50895" w:rsidP="00E50895">
      <w:pPr>
        <w:ind w:leftChars="200" w:left="420"/>
        <w:rPr>
          <w:rFonts w:ascii="宋体" w:hAnsi="宋体"/>
          <w:sz w:val="22"/>
        </w:rPr>
      </w:pPr>
      <w:r w:rsidRPr="000E1C86">
        <w:rPr>
          <w:rFonts w:ascii="宋体" w:hAnsi="宋体"/>
          <w:sz w:val="22"/>
        </w:rPr>
        <w:t xml:space="preserve">5.2.12  不规则心律的响应：室性二联律、缓变的交替室性二联律、快速的交替二联律、双向收缩、心动过速等 </w:t>
      </w:r>
    </w:p>
    <w:p w:rsidR="00E50895" w:rsidRPr="000E1C86" w:rsidRDefault="00E50895" w:rsidP="00E50895">
      <w:pPr>
        <w:ind w:leftChars="200" w:left="420"/>
        <w:rPr>
          <w:rFonts w:ascii="宋体" w:hAnsi="宋体"/>
          <w:sz w:val="22"/>
        </w:rPr>
      </w:pPr>
      <w:r w:rsidRPr="000E1C86">
        <w:rPr>
          <w:rFonts w:ascii="宋体" w:hAnsi="宋体"/>
          <w:sz w:val="22"/>
        </w:rPr>
        <w:t xml:space="preserve">5.2.13  高T波抑制能力：满足 YY1079 中要求至少 1.2mV 高 T 波要求 </w:t>
      </w:r>
    </w:p>
    <w:p w:rsidR="00E50895" w:rsidRPr="000E1C86" w:rsidRDefault="00E50895" w:rsidP="00E50895">
      <w:pPr>
        <w:ind w:leftChars="200" w:left="420"/>
        <w:rPr>
          <w:rFonts w:ascii="宋体" w:hAnsi="宋体"/>
          <w:sz w:val="22"/>
        </w:rPr>
      </w:pPr>
      <w:r w:rsidRPr="000E1C86">
        <w:rPr>
          <w:rFonts w:ascii="宋体" w:hAnsi="宋体" w:hint="eastAsia"/>
          <w:sz w:val="22"/>
        </w:rPr>
        <w:t>5</w:t>
      </w:r>
      <w:r w:rsidRPr="000E1C86">
        <w:rPr>
          <w:rFonts w:ascii="宋体" w:hAnsi="宋体"/>
          <w:sz w:val="22"/>
        </w:rPr>
        <w:t xml:space="preserve">.3  </w:t>
      </w:r>
      <w:r w:rsidRPr="000E1C86">
        <w:rPr>
          <w:rFonts w:ascii="宋体" w:hAnsi="宋体" w:hint="eastAsia"/>
          <w:sz w:val="22"/>
        </w:rPr>
        <w:t>呼吸测量</w:t>
      </w:r>
      <w:r w:rsidRPr="000E1C86">
        <w:rPr>
          <w:rFonts w:ascii="宋体" w:hAnsi="宋体"/>
          <w:sz w:val="22"/>
        </w:rPr>
        <w:t xml:space="preserve"> </w:t>
      </w:r>
    </w:p>
    <w:p w:rsidR="00E50895" w:rsidRPr="000E1C86" w:rsidRDefault="00E50895" w:rsidP="00E50895">
      <w:pPr>
        <w:ind w:leftChars="200" w:left="420"/>
        <w:rPr>
          <w:rFonts w:ascii="宋体" w:hAnsi="宋体"/>
          <w:sz w:val="22"/>
        </w:rPr>
      </w:pPr>
      <w:r w:rsidRPr="000E1C86">
        <w:rPr>
          <w:rFonts w:ascii="宋体" w:hAnsi="宋体"/>
          <w:sz w:val="22"/>
        </w:rPr>
        <w:t xml:space="preserve">5.3.1  测量导联：导联Ⅰ和导联Ⅱ、呼吸激励波形 ≤300µA RMS,39kHz（±10%） </w:t>
      </w:r>
    </w:p>
    <w:p w:rsidR="00E50895" w:rsidRPr="000E1C86" w:rsidRDefault="00E50895" w:rsidP="00E50895">
      <w:pPr>
        <w:ind w:leftChars="200" w:left="420"/>
        <w:rPr>
          <w:rFonts w:ascii="宋体" w:hAnsi="宋体"/>
          <w:sz w:val="22"/>
        </w:rPr>
      </w:pPr>
      <w:r w:rsidRPr="000E1C86">
        <w:rPr>
          <w:rFonts w:ascii="宋体" w:hAnsi="宋体"/>
          <w:sz w:val="22"/>
        </w:rPr>
        <w:t xml:space="preserve">5.3.2  测量范围：0rpm-150rpm </w:t>
      </w:r>
    </w:p>
    <w:p w:rsidR="00E50895" w:rsidRPr="000E1C86" w:rsidRDefault="00E50895" w:rsidP="00E50895">
      <w:pPr>
        <w:ind w:leftChars="200" w:left="420"/>
        <w:rPr>
          <w:rFonts w:ascii="宋体" w:hAnsi="宋体"/>
          <w:sz w:val="22"/>
        </w:rPr>
      </w:pPr>
      <w:r w:rsidRPr="000E1C86">
        <w:rPr>
          <w:rFonts w:ascii="宋体" w:hAnsi="宋体"/>
          <w:sz w:val="22"/>
        </w:rPr>
        <w:t>5.3.3  测量误差：15rpm～150rpm 范围内为±2rpm 或者±2%； 0rpm～14rpm 范围内为±3rpm 或者±3%</w:t>
      </w:r>
    </w:p>
    <w:p w:rsidR="00E50895" w:rsidRPr="000E1C86" w:rsidRDefault="00E50895" w:rsidP="00E50895">
      <w:pPr>
        <w:ind w:leftChars="200" w:left="420"/>
        <w:rPr>
          <w:rFonts w:ascii="宋体" w:hAnsi="宋体"/>
          <w:sz w:val="22"/>
        </w:rPr>
      </w:pPr>
      <w:r w:rsidRPr="000E1C86">
        <w:rPr>
          <w:rFonts w:ascii="宋体" w:hAnsi="宋体"/>
          <w:sz w:val="22"/>
        </w:rPr>
        <w:t xml:space="preserve">5.3.4  分辨率：1rpm </w:t>
      </w:r>
    </w:p>
    <w:p w:rsidR="00E50895" w:rsidRPr="000E1C86" w:rsidRDefault="00E50895" w:rsidP="00E50895">
      <w:pPr>
        <w:ind w:leftChars="200" w:left="420"/>
        <w:rPr>
          <w:rFonts w:ascii="宋体" w:hAnsi="宋体"/>
          <w:sz w:val="22"/>
        </w:rPr>
      </w:pPr>
      <w:r w:rsidRPr="000E1C86">
        <w:rPr>
          <w:rFonts w:ascii="宋体" w:hAnsi="宋体"/>
          <w:sz w:val="22"/>
        </w:rPr>
        <w:t xml:space="preserve">5.3.5  扫描速度：6.25 mm/s、12.5mm/s、25mm/s </w:t>
      </w:r>
    </w:p>
    <w:p w:rsidR="00E50895" w:rsidRPr="000E1C86" w:rsidRDefault="00E50895" w:rsidP="00E50895">
      <w:pPr>
        <w:ind w:leftChars="200" w:left="420"/>
        <w:rPr>
          <w:rFonts w:ascii="宋体" w:hAnsi="宋体"/>
          <w:sz w:val="22"/>
        </w:rPr>
      </w:pPr>
      <w:r w:rsidRPr="000E1C86">
        <w:rPr>
          <w:rFonts w:ascii="宋体" w:hAnsi="宋体"/>
          <w:sz w:val="22"/>
        </w:rPr>
        <w:t xml:space="preserve">5.3.6  窒息报警延迟：10s、15s、20s、25s、30s、35s、40s、45s、50s、55s、60s </w:t>
      </w:r>
    </w:p>
    <w:p w:rsidR="00E50895" w:rsidRPr="000E1C86" w:rsidRDefault="00E50895" w:rsidP="00E50895">
      <w:pPr>
        <w:ind w:leftChars="200" w:left="420"/>
        <w:rPr>
          <w:rFonts w:ascii="宋体" w:hAnsi="宋体"/>
          <w:sz w:val="22"/>
        </w:rPr>
      </w:pPr>
      <w:r w:rsidRPr="000E1C86">
        <w:rPr>
          <w:rFonts w:ascii="宋体" w:hAnsi="宋体" w:hint="eastAsia"/>
          <w:sz w:val="22"/>
        </w:rPr>
        <w:t>5</w:t>
      </w:r>
      <w:r w:rsidRPr="000E1C86">
        <w:rPr>
          <w:rFonts w:ascii="宋体" w:hAnsi="宋体"/>
          <w:sz w:val="22"/>
        </w:rPr>
        <w:t xml:space="preserve">.4  </w:t>
      </w:r>
      <w:r w:rsidRPr="000E1C86">
        <w:rPr>
          <w:rFonts w:ascii="宋体" w:hAnsi="宋体" w:hint="eastAsia"/>
          <w:sz w:val="22"/>
        </w:rPr>
        <w:t>血氧饱和度测量</w:t>
      </w:r>
    </w:p>
    <w:p w:rsidR="00E50895" w:rsidRPr="000E1C86" w:rsidRDefault="00E50895" w:rsidP="00E50895">
      <w:pPr>
        <w:ind w:leftChars="200" w:left="420"/>
        <w:rPr>
          <w:rFonts w:ascii="宋体" w:hAnsi="宋体"/>
          <w:sz w:val="22"/>
        </w:rPr>
      </w:pPr>
      <w:r w:rsidRPr="000E1C86">
        <w:rPr>
          <w:rFonts w:ascii="宋体" w:hAnsi="宋体"/>
          <w:sz w:val="22"/>
        </w:rPr>
        <w:t xml:space="preserve">5.4.1  符合标准：YY 0784-2010 </w:t>
      </w:r>
    </w:p>
    <w:p w:rsidR="00E50895" w:rsidRPr="000E1C86" w:rsidRDefault="00E50895" w:rsidP="00E50895">
      <w:pPr>
        <w:ind w:leftChars="200" w:left="420"/>
        <w:rPr>
          <w:rFonts w:ascii="宋体" w:hAnsi="宋体"/>
          <w:sz w:val="22"/>
        </w:rPr>
      </w:pPr>
      <w:r w:rsidRPr="000E1C86">
        <w:rPr>
          <w:rFonts w:ascii="宋体" w:hAnsi="宋体"/>
          <w:sz w:val="22"/>
        </w:rPr>
        <w:t xml:space="preserve">5.4.2  测量范围：70% SpO2～100% SpO2 </w:t>
      </w:r>
    </w:p>
    <w:p w:rsidR="00E50895" w:rsidRPr="000E1C86" w:rsidRDefault="00E50895" w:rsidP="00E50895">
      <w:pPr>
        <w:ind w:leftChars="200" w:left="420"/>
        <w:rPr>
          <w:rFonts w:ascii="宋体" w:hAnsi="宋体"/>
          <w:sz w:val="22"/>
        </w:rPr>
      </w:pPr>
      <w:r w:rsidRPr="000E1C86">
        <w:rPr>
          <w:rFonts w:ascii="宋体" w:hAnsi="宋体"/>
          <w:sz w:val="22"/>
        </w:rPr>
        <w:t xml:space="preserve">5.4.3  测量精度：在 70%SpO2～100%SpO2 范围内，测量误差应为±2%SpO2 </w:t>
      </w:r>
    </w:p>
    <w:p w:rsidR="00E50895" w:rsidRPr="000E1C86" w:rsidRDefault="00E50895" w:rsidP="00E50895">
      <w:pPr>
        <w:ind w:leftChars="200" w:left="420"/>
        <w:rPr>
          <w:rFonts w:ascii="宋体" w:hAnsi="宋体"/>
          <w:sz w:val="22"/>
        </w:rPr>
      </w:pPr>
      <w:r w:rsidRPr="000E1C86">
        <w:rPr>
          <w:rFonts w:ascii="宋体" w:hAnsi="宋体"/>
          <w:sz w:val="22"/>
        </w:rPr>
        <w:t xml:space="preserve">5.4.4  测量参数：在灵敏度高的条件下，设置血氧模拟器类型为 Masimo，脉冲幅值为 3.0%， </w:t>
      </w:r>
    </w:p>
    <w:p w:rsidR="00E50895" w:rsidRPr="000E1C86" w:rsidRDefault="00E50895" w:rsidP="00E50895">
      <w:pPr>
        <w:ind w:leftChars="200" w:left="420"/>
        <w:rPr>
          <w:rFonts w:ascii="宋体" w:hAnsi="宋体"/>
          <w:sz w:val="22"/>
        </w:rPr>
      </w:pPr>
      <w:r w:rsidRPr="000E1C86">
        <w:rPr>
          <w:rFonts w:ascii="宋体" w:hAnsi="宋体"/>
          <w:sz w:val="22"/>
        </w:rPr>
        <w:t>5.4.5  中等手指传输，心率为 60 次/min</w:t>
      </w:r>
    </w:p>
    <w:p w:rsidR="00E50895" w:rsidRPr="000E1C86" w:rsidRDefault="00E50895" w:rsidP="00E50895">
      <w:pPr>
        <w:ind w:leftChars="200" w:left="420"/>
        <w:rPr>
          <w:rFonts w:ascii="宋体" w:hAnsi="宋体"/>
          <w:sz w:val="22"/>
        </w:rPr>
      </w:pPr>
      <w:r w:rsidRPr="000E1C86">
        <w:rPr>
          <w:rFonts w:ascii="宋体" w:hAnsi="宋体" w:hint="eastAsia"/>
          <w:sz w:val="22"/>
        </w:rPr>
        <w:t>5</w:t>
      </w:r>
      <w:r w:rsidRPr="000E1C86">
        <w:rPr>
          <w:rFonts w:ascii="宋体" w:hAnsi="宋体"/>
          <w:sz w:val="22"/>
        </w:rPr>
        <w:t xml:space="preserve">.5  </w:t>
      </w:r>
      <w:r w:rsidRPr="000E1C86">
        <w:rPr>
          <w:rFonts w:ascii="宋体" w:hAnsi="宋体" w:hint="eastAsia"/>
          <w:sz w:val="22"/>
        </w:rPr>
        <w:t>无创血压测量</w:t>
      </w:r>
      <w:r w:rsidRPr="000E1C86">
        <w:rPr>
          <w:rFonts w:ascii="宋体" w:hAnsi="宋体"/>
          <w:sz w:val="22"/>
        </w:rPr>
        <w:t xml:space="preserve"> </w:t>
      </w:r>
    </w:p>
    <w:p w:rsidR="00E50895" w:rsidRPr="000E1C86" w:rsidRDefault="00E50895" w:rsidP="00E50895">
      <w:pPr>
        <w:ind w:leftChars="200" w:left="420"/>
        <w:rPr>
          <w:rFonts w:ascii="宋体" w:hAnsi="宋体"/>
          <w:sz w:val="22"/>
        </w:rPr>
      </w:pPr>
      <w:r w:rsidRPr="000E1C86">
        <w:rPr>
          <w:rFonts w:ascii="宋体" w:hAnsi="宋体"/>
          <w:sz w:val="22"/>
        </w:rPr>
        <w:t xml:space="preserve">5.5.1  符合标准：YY 0670-2008、YY 0667-2008 </w:t>
      </w:r>
    </w:p>
    <w:p w:rsidR="00E50895" w:rsidRPr="000E1C86" w:rsidRDefault="00E50895" w:rsidP="00E50895">
      <w:pPr>
        <w:ind w:leftChars="200" w:left="420"/>
        <w:rPr>
          <w:rFonts w:ascii="宋体" w:hAnsi="宋体"/>
          <w:sz w:val="22"/>
        </w:rPr>
      </w:pPr>
      <w:r w:rsidRPr="000E1C86">
        <w:rPr>
          <w:rFonts w:ascii="宋体" w:hAnsi="宋体"/>
          <w:sz w:val="22"/>
        </w:rPr>
        <w:t xml:space="preserve">5.5.2  测量方法：自动振荡法 </w:t>
      </w:r>
    </w:p>
    <w:p w:rsidR="00E50895" w:rsidRPr="000E1C86" w:rsidRDefault="00E50895" w:rsidP="00E50895">
      <w:pPr>
        <w:ind w:leftChars="200" w:left="420"/>
        <w:rPr>
          <w:rFonts w:ascii="宋体" w:hAnsi="宋体"/>
          <w:sz w:val="22"/>
        </w:rPr>
      </w:pPr>
      <w:r w:rsidRPr="000E1C86">
        <w:rPr>
          <w:rFonts w:ascii="宋体" w:hAnsi="宋体"/>
          <w:sz w:val="22"/>
        </w:rPr>
        <w:t>5.5.3  工作模式：手动测量、自动测量、连续测量</w:t>
      </w:r>
    </w:p>
    <w:p w:rsidR="00E50895" w:rsidRPr="000E1C86" w:rsidRDefault="00E50895" w:rsidP="00E50895">
      <w:pPr>
        <w:ind w:leftChars="200" w:left="420"/>
        <w:jc w:val="left"/>
        <w:rPr>
          <w:rFonts w:ascii="宋体" w:hAnsi="宋体"/>
          <w:sz w:val="22"/>
        </w:rPr>
      </w:pPr>
      <w:r w:rsidRPr="000E1C86">
        <w:rPr>
          <w:rFonts w:ascii="宋体" w:hAnsi="宋体"/>
          <w:sz w:val="22"/>
        </w:rPr>
        <w:t xml:space="preserve">5.5.4  自动模式的测量间隔：1min/2min/3min/4min/5min/10min/15min/30min/60min/90min/2h/3h/4h/8h </w:t>
      </w:r>
    </w:p>
    <w:p w:rsidR="00E50895" w:rsidRPr="000E1C86" w:rsidRDefault="00E50895" w:rsidP="00E50895">
      <w:pPr>
        <w:ind w:leftChars="200" w:left="420"/>
        <w:rPr>
          <w:rFonts w:ascii="宋体" w:hAnsi="宋体"/>
          <w:sz w:val="22"/>
        </w:rPr>
      </w:pPr>
      <w:r w:rsidRPr="000E1C86">
        <w:rPr>
          <w:rFonts w:ascii="宋体" w:hAnsi="宋体"/>
          <w:sz w:val="22"/>
        </w:rPr>
        <w:t xml:space="preserve">5.5.5  连续模式的测量时间 5 min </w:t>
      </w:r>
    </w:p>
    <w:p w:rsidR="00E50895" w:rsidRPr="000E1C86" w:rsidRDefault="00E50895" w:rsidP="00E50895">
      <w:pPr>
        <w:ind w:leftChars="200" w:left="420"/>
        <w:rPr>
          <w:rFonts w:ascii="宋体" w:hAnsi="宋体"/>
          <w:sz w:val="22"/>
        </w:rPr>
      </w:pPr>
      <w:r w:rsidRPr="000E1C86">
        <w:rPr>
          <w:rFonts w:ascii="宋体" w:hAnsi="宋体"/>
          <w:sz w:val="22"/>
        </w:rPr>
        <w:t>5.5.6  测量范围：血压（单位）成人收缩压 40～270mmHg 舒张压10～210mmHg；小儿收缩压 40～235mmHg 舒张压20～230mmHg</w:t>
      </w:r>
    </w:p>
    <w:p w:rsidR="00E50895" w:rsidRPr="000E1C86" w:rsidRDefault="00E50895" w:rsidP="00E50895">
      <w:pPr>
        <w:ind w:leftChars="200" w:left="420"/>
        <w:rPr>
          <w:rFonts w:ascii="宋体" w:hAnsi="宋体"/>
          <w:sz w:val="22"/>
        </w:rPr>
      </w:pPr>
      <w:r w:rsidRPr="000E1C86">
        <w:rPr>
          <w:rFonts w:ascii="宋体" w:hAnsi="宋体"/>
          <w:sz w:val="22"/>
        </w:rPr>
        <w:t>5.5.7  静态压力测量范围：0～300mmHg</w:t>
      </w:r>
    </w:p>
    <w:p w:rsidR="00E50895" w:rsidRPr="000E1C86" w:rsidRDefault="00E50895" w:rsidP="00E50895">
      <w:pPr>
        <w:ind w:leftChars="200" w:left="420"/>
        <w:rPr>
          <w:rFonts w:ascii="宋体" w:hAnsi="宋体"/>
          <w:sz w:val="22"/>
        </w:rPr>
      </w:pPr>
      <w:r w:rsidRPr="000E1C86">
        <w:rPr>
          <w:rFonts w:ascii="宋体" w:hAnsi="宋体"/>
          <w:sz w:val="22"/>
        </w:rPr>
        <w:t>5.5.8  静态压力测量精度：±2mmHg 或读数的±1%</w:t>
      </w:r>
    </w:p>
    <w:p w:rsidR="00E50895" w:rsidRPr="000E1C86" w:rsidRDefault="00E50895" w:rsidP="00E50895">
      <w:pPr>
        <w:ind w:leftChars="200" w:left="420"/>
        <w:rPr>
          <w:rFonts w:ascii="宋体" w:hAnsi="宋体"/>
          <w:sz w:val="22"/>
        </w:rPr>
      </w:pPr>
      <w:r w:rsidRPr="000E1C86">
        <w:rPr>
          <w:rFonts w:ascii="宋体" w:hAnsi="宋体"/>
          <w:sz w:val="22"/>
        </w:rPr>
        <w:t xml:space="preserve">5.5.9  分辨率：1mmHg 或 0.1kPa； </w:t>
      </w:r>
    </w:p>
    <w:p w:rsidR="00E50895" w:rsidRPr="000E1C86" w:rsidRDefault="00E50895" w:rsidP="00E50895">
      <w:pPr>
        <w:ind w:leftChars="200" w:left="420"/>
        <w:rPr>
          <w:rFonts w:ascii="宋体" w:hAnsi="宋体"/>
          <w:sz w:val="22"/>
        </w:rPr>
      </w:pPr>
      <w:r w:rsidRPr="000E1C86">
        <w:rPr>
          <w:rFonts w:ascii="宋体" w:hAnsi="宋体"/>
          <w:sz w:val="22"/>
        </w:rPr>
        <w:t xml:space="preserve">5.5.10  初始充气压力设置范围（mmHg）：成人：80mmHg、100mmHg、120mmHg、140mmHg、160mmHg、150mmHg、180mmHg、200mmHg、220mmHg、240mmHg、260mmHg、280mmHg；小儿：80mmHg、100mmHg、120mmHg、140mmHg、160mmHg、180mmHg、200mmHg </w:t>
      </w:r>
    </w:p>
    <w:p w:rsidR="00E50895" w:rsidRPr="000E1C86" w:rsidRDefault="00E50895" w:rsidP="00E50895">
      <w:pPr>
        <w:ind w:leftChars="200" w:left="420"/>
        <w:rPr>
          <w:rFonts w:ascii="宋体" w:hAnsi="宋体"/>
          <w:sz w:val="22"/>
        </w:rPr>
      </w:pPr>
      <w:r w:rsidRPr="000E1C86">
        <w:rPr>
          <w:rFonts w:ascii="宋体" w:hAnsi="宋体"/>
          <w:sz w:val="22"/>
        </w:rPr>
        <w:t xml:space="preserve">11  软件过压保护：成人：297±5mmHg、小儿：250±5mmHg </w:t>
      </w:r>
    </w:p>
    <w:p w:rsidR="00E50895" w:rsidRPr="000E1C86" w:rsidRDefault="00E50895" w:rsidP="00E50895">
      <w:pPr>
        <w:ind w:leftChars="200" w:left="420"/>
        <w:rPr>
          <w:rFonts w:ascii="宋体" w:hAnsi="宋体"/>
          <w:sz w:val="22"/>
        </w:rPr>
      </w:pPr>
      <w:r w:rsidRPr="000E1C86">
        <w:rPr>
          <w:rFonts w:ascii="宋体" w:hAnsi="宋体" w:hint="eastAsia"/>
          <w:sz w:val="22"/>
        </w:rPr>
        <w:t>5</w:t>
      </w:r>
      <w:r w:rsidRPr="000E1C86">
        <w:rPr>
          <w:rFonts w:ascii="宋体" w:hAnsi="宋体"/>
          <w:sz w:val="22"/>
        </w:rPr>
        <w:t xml:space="preserve">.6  </w:t>
      </w:r>
      <w:r w:rsidRPr="000E1C86">
        <w:rPr>
          <w:rFonts w:ascii="宋体" w:hAnsi="宋体" w:hint="eastAsia"/>
          <w:sz w:val="22"/>
        </w:rPr>
        <w:t>二氧化碳气体测量</w:t>
      </w:r>
      <w:r w:rsidRPr="000E1C86">
        <w:rPr>
          <w:rFonts w:ascii="宋体" w:hAnsi="宋体"/>
          <w:sz w:val="22"/>
        </w:rPr>
        <w:t xml:space="preserve"> </w:t>
      </w:r>
    </w:p>
    <w:p w:rsidR="00E50895" w:rsidRPr="000E1C86" w:rsidRDefault="00E50895" w:rsidP="00E50895">
      <w:pPr>
        <w:ind w:leftChars="200" w:left="420"/>
        <w:rPr>
          <w:rFonts w:ascii="宋体" w:hAnsi="宋体"/>
          <w:sz w:val="22"/>
        </w:rPr>
      </w:pPr>
      <w:r w:rsidRPr="000E1C86">
        <w:rPr>
          <w:rFonts w:ascii="宋体" w:hAnsi="宋体"/>
          <w:sz w:val="22"/>
        </w:rPr>
        <w:t xml:space="preserve">5.6.1  测量模式：微流式、主流式 </w:t>
      </w:r>
    </w:p>
    <w:p w:rsidR="00E50895" w:rsidRPr="000E1C86" w:rsidRDefault="00E50895" w:rsidP="00E50895">
      <w:pPr>
        <w:ind w:leftChars="200" w:left="420"/>
        <w:rPr>
          <w:rFonts w:ascii="宋体" w:hAnsi="宋体"/>
          <w:sz w:val="22"/>
        </w:rPr>
      </w:pPr>
      <w:r w:rsidRPr="000E1C86">
        <w:rPr>
          <w:rFonts w:ascii="宋体" w:hAnsi="宋体"/>
          <w:sz w:val="22"/>
        </w:rPr>
        <w:t xml:space="preserve">5.6.2  测量方式：红外线辐射吸收技术 </w:t>
      </w:r>
    </w:p>
    <w:p w:rsidR="00E50895" w:rsidRPr="000E1C86" w:rsidRDefault="00E50895" w:rsidP="00E50895">
      <w:pPr>
        <w:ind w:leftChars="200" w:left="420"/>
        <w:rPr>
          <w:rFonts w:ascii="宋体" w:hAnsi="宋体"/>
          <w:sz w:val="22"/>
        </w:rPr>
      </w:pPr>
      <w:r w:rsidRPr="000E1C86">
        <w:rPr>
          <w:rFonts w:ascii="宋体" w:hAnsi="宋体"/>
          <w:sz w:val="22"/>
        </w:rPr>
        <w:t xml:space="preserve">5.6.3  符合标准：YY 0601-2009 </w:t>
      </w:r>
    </w:p>
    <w:p w:rsidR="00E50895" w:rsidRPr="000E1C86" w:rsidRDefault="00E50895" w:rsidP="00E50895">
      <w:pPr>
        <w:ind w:leftChars="200" w:left="420"/>
        <w:rPr>
          <w:rFonts w:ascii="宋体" w:hAnsi="宋体"/>
          <w:sz w:val="22"/>
        </w:rPr>
      </w:pPr>
      <w:r w:rsidRPr="000E1C86">
        <w:rPr>
          <w:rFonts w:ascii="宋体" w:hAnsi="宋体"/>
          <w:sz w:val="22"/>
        </w:rPr>
        <w:t xml:space="preserve">5.6.4  CO2测量范围：0-20 %的体积百分比 </w:t>
      </w:r>
    </w:p>
    <w:p w:rsidR="00E50895" w:rsidRPr="000E1C86" w:rsidRDefault="00E50895" w:rsidP="00E50895">
      <w:pPr>
        <w:ind w:leftChars="200" w:left="420"/>
        <w:rPr>
          <w:rFonts w:ascii="宋体" w:hAnsi="宋体"/>
          <w:sz w:val="22"/>
        </w:rPr>
      </w:pPr>
      <w:r w:rsidRPr="000E1C86">
        <w:rPr>
          <w:rFonts w:ascii="宋体" w:hAnsi="宋体"/>
          <w:sz w:val="22"/>
        </w:rPr>
        <w:t xml:space="preserve">5.6.5  精度：测量精度：±（0.43%的体积百分比+气体浓度的 8%） </w:t>
      </w:r>
    </w:p>
    <w:p w:rsidR="00E50895" w:rsidRPr="000E1C86" w:rsidRDefault="00E50895" w:rsidP="00E50895">
      <w:pPr>
        <w:ind w:leftChars="200" w:left="420"/>
        <w:rPr>
          <w:rFonts w:ascii="宋体" w:hAnsi="宋体"/>
          <w:sz w:val="22"/>
        </w:rPr>
      </w:pPr>
      <w:r w:rsidRPr="000E1C86">
        <w:rPr>
          <w:rFonts w:ascii="宋体" w:hAnsi="宋体" w:hint="eastAsia"/>
          <w:sz w:val="22"/>
        </w:rPr>
        <w:t>5</w:t>
      </w:r>
      <w:r w:rsidRPr="000E1C86">
        <w:rPr>
          <w:rFonts w:ascii="宋体" w:hAnsi="宋体"/>
          <w:sz w:val="22"/>
        </w:rPr>
        <w:t xml:space="preserve">.7  </w:t>
      </w:r>
      <w:r w:rsidRPr="000E1C86">
        <w:rPr>
          <w:rFonts w:ascii="宋体" w:hAnsi="宋体" w:hint="eastAsia"/>
          <w:sz w:val="22"/>
        </w:rPr>
        <w:t>体温测量</w:t>
      </w:r>
      <w:r w:rsidRPr="000E1C86">
        <w:rPr>
          <w:rFonts w:ascii="宋体" w:hAnsi="宋体"/>
          <w:sz w:val="22"/>
        </w:rPr>
        <w:t xml:space="preserve"> </w:t>
      </w:r>
    </w:p>
    <w:p w:rsidR="00E50895" w:rsidRPr="000E1C86" w:rsidRDefault="00E50895" w:rsidP="00E50895">
      <w:pPr>
        <w:ind w:leftChars="200" w:left="420"/>
        <w:rPr>
          <w:rFonts w:ascii="宋体" w:hAnsi="宋体"/>
          <w:sz w:val="22"/>
        </w:rPr>
      </w:pPr>
      <w:r w:rsidRPr="000E1C86">
        <w:rPr>
          <w:rFonts w:ascii="宋体" w:hAnsi="宋体"/>
          <w:sz w:val="22"/>
        </w:rPr>
        <w:t xml:space="preserve">5.7.1  测量方法：热敏电阻 </w:t>
      </w:r>
    </w:p>
    <w:p w:rsidR="00E50895" w:rsidRPr="000E1C86" w:rsidRDefault="00E50895" w:rsidP="00E50895">
      <w:pPr>
        <w:ind w:leftChars="200" w:left="420"/>
        <w:rPr>
          <w:rFonts w:ascii="宋体" w:hAnsi="宋体"/>
          <w:sz w:val="22"/>
        </w:rPr>
      </w:pPr>
      <w:r w:rsidRPr="000E1C86">
        <w:rPr>
          <w:rFonts w:ascii="宋体" w:hAnsi="宋体"/>
          <w:sz w:val="22"/>
        </w:rPr>
        <w:lastRenderedPageBreak/>
        <w:t xml:space="preserve">5.7.2  测量范围：0℃～50.0℃ </w:t>
      </w:r>
    </w:p>
    <w:p w:rsidR="00E50895" w:rsidRPr="000E1C86" w:rsidRDefault="00E50895" w:rsidP="00E50895">
      <w:pPr>
        <w:ind w:leftChars="200" w:left="420"/>
        <w:rPr>
          <w:rFonts w:ascii="宋体" w:hAnsi="宋体"/>
          <w:sz w:val="22"/>
        </w:rPr>
      </w:pPr>
      <w:r w:rsidRPr="000E1C86">
        <w:rPr>
          <w:rFonts w:ascii="宋体" w:hAnsi="宋体"/>
          <w:sz w:val="22"/>
        </w:rPr>
        <w:t xml:space="preserve">5.7.3  分辨率：0.1℃ </w:t>
      </w:r>
    </w:p>
    <w:p w:rsidR="00E50895" w:rsidRPr="000E1C86" w:rsidRDefault="00E50895" w:rsidP="00E50895">
      <w:pPr>
        <w:ind w:leftChars="200" w:left="420"/>
        <w:rPr>
          <w:rFonts w:ascii="宋体" w:hAnsi="宋体"/>
          <w:sz w:val="22"/>
        </w:rPr>
      </w:pPr>
      <w:r w:rsidRPr="000E1C86">
        <w:rPr>
          <w:rFonts w:ascii="宋体" w:hAnsi="宋体"/>
          <w:sz w:val="22"/>
        </w:rPr>
        <w:t xml:space="preserve">5.7.4  精度：±0.2℃ </w:t>
      </w:r>
    </w:p>
    <w:p w:rsidR="00E50895" w:rsidRPr="000E1C86" w:rsidRDefault="00E50895" w:rsidP="00E50895">
      <w:pPr>
        <w:ind w:leftChars="200" w:left="420"/>
        <w:rPr>
          <w:rFonts w:ascii="宋体" w:hAnsi="宋体"/>
          <w:sz w:val="22"/>
        </w:rPr>
      </w:pPr>
      <w:r w:rsidRPr="000E1C86">
        <w:rPr>
          <w:rFonts w:ascii="宋体" w:hAnsi="宋体"/>
          <w:sz w:val="22"/>
        </w:rPr>
        <w:t xml:space="preserve">5.7.5  更新周期：1s </w:t>
      </w:r>
    </w:p>
    <w:p w:rsidR="00E50895" w:rsidRPr="000E1C86" w:rsidRDefault="00E50895" w:rsidP="00E50895">
      <w:pPr>
        <w:ind w:leftChars="200" w:left="420"/>
        <w:rPr>
          <w:rFonts w:ascii="宋体" w:hAnsi="宋体"/>
          <w:sz w:val="22"/>
        </w:rPr>
      </w:pPr>
      <w:r w:rsidRPr="000E1C86">
        <w:rPr>
          <w:rFonts w:ascii="宋体" w:hAnsi="宋体"/>
          <w:sz w:val="22"/>
        </w:rPr>
        <w:t xml:space="preserve">5.7.6  响应时间：≤150s </w:t>
      </w:r>
    </w:p>
    <w:p w:rsidR="00E50895" w:rsidRPr="000E1C86" w:rsidRDefault="00E50895" w:rsidP="00E50895">
      <w:pPr>
        <w:ind w:leftChars="200" w:left="420"/>
        <w:rPr>
          <w:rFonts w:ascii="宋体" w:hAnsi="宋体"/>
          <w:sz w:val="22"/>
        </w:rPr>
      </w:pPr>
      <w:r w:rsidRPr="000E1C86">
        <w:rPr>
          <w:rFonts w:ascii="宋体" w:hAnsi="宋体"/>
          <w:sz w:val="22"/>
        </w:rPr>
        <w:t>5.8  无创心输出量规格</w:t>
      </w:r>
    </w:p>
    <w:p w:rsidR="00E50895" w:rsidRPr="000E1C86" w:rsidRDefault="00E50895" w:rsidP="00E50895">
      <w:pPr>
        <w:ind w:leftChars="200" w:left="420"/>
        <w:rPr>
          <w:rFonts w:ascii="宋体" w:hAnsi="宋体"/>
          <w:sz w:val="22"/>
        </w:rPr>
      </w:pPr>
      <w:r w:rsidRPr="000E1C86">
        <w:rPr>
          <w:rFonts w:ascii="宋体" w:hAnsi="宋体"/>
          <w:sz w:val="22"/>
        </w:rPr>
        <w:t>5.8.1  测量参数：</w:t>
      </w:r>
    </w:p>
    <w:p w:rsidR="00E50895" w:rsidRPr="000E1C86" w:rsidRDefault="00E50895" w:rsidP="00E50895">
      <w:pPr>
        <w:ind w:leftChars="200" w:left="420"/>
        <w:rPr>
          <w:rFonts w:ascii="宋体" w:hAnsi="宋体"/>
          <w:sz w:val="22"/>
        </w:rPr>
      </w:pPr>
      <w:r w:rsidRPr="000E1C86">
        <w:rPr>
          <w:rFonts w:ascii="宋体" w:hAnsi="宋体"/>
          <w:sz w:val="22"/>
        </w:rPr>
        <w:t>5.8.1.1  胸</w:t>
      </w:r>
      <w:proofErr w:type="gramStart"/>
      <w:r w:rsidRPr="000E1C86">
        <w:rPr>
          <w:rFonts w:ascii="宋体" w:hAnsi="宋体"/>
          <w:sz w:val="22"/>
        </w:rPr>
        <w:t>液指数</w:t>
      </w:r>
      <w:proofErr w:type="gramEnd"/>
      <w:r w:rsidRPr="000E1C86">
        <w:rPr>
          <w:rFonts w:ascii="宋体" w:hAnsi="宋体"/>
          <w:sz w:val="22"/>
        </w:rPr>
        <w:t>:TFI胸液指数</w:t>
      </w:r>
    </w:p>
    <w:p w:rsidR="00E50895" w:rsidRPr="000E1C86" w:rsidRDefault="00E50895" w:rsidP="00E50895">
      <w:pPr>
        <w:ind w:leftChars="200" w:left="420"/>
        <w:rPr>
          <w:rFonts w:ascii="宋体" w:hAnsi="宋体"/>
          <w:sz w:val="22"/>
        </w:rPr>
      </w:pPr>
      <w:r w:rsidRPr="000E1C86">
        <w:rPr>
          <w:rFonts w:ascii="宋体" w:hAnsi="宋体"/>
          <w:sz w:val="22"/>
        </w:rPr>
        <w:t>5.8.1.2  外周血管阻力指数：SVRi外周血管阻力指数（体循环阻力指数）</w:t>
      </w:r>
    </w:p>
    <w:p w:rsidR="00E50895" w:rsidRPr="000E1C86" w:rsidRDefault="00E50895" w:rsidP="00E50895">
      <w:pPr>
        <w:ind w:leftChars="200" w:left="420"/>
        <w:rPr>
          <w:rFonts w:ascii="宋体" w:hAnsi="宋体"/>
          <w:sz w:val="22"/>
        </w:rPr>
      </w:pPr>
      <w:r w:rsidRPr="000E1C86">
        <w:rPr>
          <w:rFonts w:ascii="宋体" w:hAnsi="宋体"/>
          <w:sz w:val="22"/>
        </w:rPr>
        <w:t>5.8.1.3  心脏指数：HR心率、CI心脏指数、ECG心电波形</w:t>
      </w:r>
    </w:p>
    <w:p w:rsidR="00E50895" w:rsidRPr="000E1C86" w:rsidRDefault="00E50895" w:rsidP="00E50895">
      <w:pPr>
        <w:ind w:leftChars="200" w:left="420"/>
        <w:rPr>
          <w:rFonts w:ascii="宋体" w:hAnsi="宋体"/>
          <w:sz w:val="22"/>
        </w:rPr>
      </w:pPr>
      <w:r w:rsidRPr="000E1C86">
        <w:rPr>
          <w:rFonts w:ascii="宋体" w:hAnsi="宋体"/>
          <w:sz w:val="22"/>
        </w:rPr>
        <w:t>5.8.1.4  心收缩量：SV心收缩量、CO心输出量、CTI心收缩指数</w:t>
      </w:r>
    </w:p>
    <w:p w:rsidR="00E50895" w:rsidRPr="000E1C86" w:rsidRDefault="00E50895" w:rsidP="00E50895">
      <w:pPr>
        <w:ind w:leftChars="200" w:left="420"/>
        <w:rPr>
          <w:rFonts w:ascii="宋体" w:hAnsi="宋体"/>
          <w:sz w:val="22"/>
        </w:rPr>
      </w:pPr>
      <w:r w:rsidRPr="000E1C86">
        <w:rPr>
          <w:rFonts w:ascii="宋体" w:hAnsi="宋体"/>
          <w:sz w:val="22"/>
        </w:rPr>
        <w:t>5.8.1.5  舒张末期容量：EDV舒张末期容量</w:t>
      </w:r>
    </w:p>
    <w:p w:rsidR="00E50895" w:rsidRPr="000E1C86" w:rsidRDefault="00E50895" w:rsidP="00E50895">
      <w:pPr>
        <w:ind w:leftChars="200" w:left="420"/>
        <w:rPr>
          <w:rFonts w:ascii="宋体" w:hAnsi="宋体"/>
          <w:sz w:val="22"/>
        </w:rPr>
      </w:pPr>
      <w:r w:rsidRPr="000E1C86">
        <w:rPr>
          <w:rFonts w:ascii="宋体" w:hAnsi="宋体"/>
          <w:sz w:val="22"/>
        </w:rPr>
        <w:t>5.8.1.6  外周血管阻力：SVR外周血管阻力（体循环阻力）</w:t>
      </w:r>
    </w:p>
    <w:p w:rsidR="00E50895" w:rsidRPr="000E1C86" w:rsidRDefault="00E50895" w:rsidP="00E50895">
      <w:pPr>
        <w:ind w:leftChars="200" w:left="420"/>
        <w:rPr>
          <w:rFonts w:ascii="宋体" w:hAnsi="宋体"/>
          <w:sz w:val="22"/>
        </w:rPr>
      </w:pPr>
      <w:r w:rsidRPr="000E1C86">
        <w:rPr>
          <w:rFonts w:ascii="宋体" w:hAnsi="宋体"/>
          <w:sz w:val="22"/>
        </w:rPr>
        <w:t>5.8.1.7  左心工作指数：LCWi左心</w:t>
      </w:r>
      <w:proofErr w:type="gramStart"/>
      <w:r w:rsidRPr="000E1C86">
        <w:rPr>
          <w:rFonts w:ascii="宋体" w:hAnsi="宋体"/>
          <w:sz w:val="22"/>
        </w:rPr>
        <w:t>作功</w:t>
      </w:r>
      <w:proofErr w:type="gramEnd"/>
      <w:r w:rsidRPr="000E1C86">
        <w:rPr>
          <w:rFonts w:ascii="宋体" w:hAnsi="宋体"/>
          <w:sz w:val="22"/>
        </w:rPr>
        <w:t>指数</w:t>
      </w:r>
    </w:p>
    <w:p w:rsidR="00E50895" w:rsidRPr="000E1C86" w:rsidRDefault="00E50895" w:rsidP="00E50895">
      <w:pPr>
        <w:ind w:leftChars="200" w:left="420"/>
        <w:rPr>
          <w:rFonts w:ascii="宋体" w:hAnsi="宋体"/>
          <w:sz w:val="22"/>
        </w:rPr>
      </w:pPr>
      <w:r w:rsidRPr="000E1C86">
        <w:rPr>
          <w:rFonts w:ascii="宋体" w:hAnsi="宋体"/>
          <w:sz w:val="22"/>
        </w:rPr>
        <w:t>5.8.1.8  早期舒张功能比：VET瓣膜射血时间、EDFR前负荷率</w:t>
      </w:r>
    </w:p>
    <w:p w:rsidR="00E50895" w:rsidRPr="000E1C86" w:rsidRDefault="00E50895" w:rsidP="00E50895">
      <w:pPr>
        <w:ind w:leftChars="200" w:left="420"/>
        <w:rPr>
          <w:rFonts w:ascii="宋体" w:hAnsi="宋体"/>
          <w:sz w:val="22"/>
        </w:rPr>
      </w:pPr>
      <w:r w:rsidRPr="000E1C86">
        <w:rPr>
          <w:rFonts w:ascii="宋体" w:hAnsi="宋体"/>
          <w:sz w:val="22"/>
        </w:rPr>
        <w:t>5.8.1.9  射血指数：EF射血分数</w:t>
      </w:r>
    </w:p>
    <w:p w:rsidR="00E50895" w:rsidRPr="000E1C86" w:rsidRDefault="00E50895" w:rsidP="00E50895">
      <w:pPr>
        <w:ind w:leftChars="200" w:left="420"/>
        <w:rPr>
          <w:rFonts w:ascii="宋体" w:hAnsi="宋体"/>
          <w:sz w:val="22"/>
        </w:rPr>
      </w:pPr>
      <w:r w:rsidRPr="000E1C86">
        <w:rPr>
          <w:rFonts w:ascii="宋体" w:hAnsi="宋体"/>
          <w:sz w:val="22"/>
        </w:rPr>
        <w:t>5.8.2  测量方法：改良型心阻抗法、形态校正法</w:t>
      </w:r>
    </w:p>
    <w:p w:rsidR="00E50895" w:rsidRPr="000E1C86" w:rsidRDefault="00E50895" w:rsidP="00E50895">
      <w:pPr>
        <w:ind w:leftChars="200" w:left="420"/>
        <w:rPr>
          <w:rFonts w:ascii="宋体" w:hAnsi="宋体"/>
          <w:sz w:val="22"/>
        </w:rPr>
      </w:pPr>
      <w:r w:rsidRPr="000E1C86">
        <w:rPr>
          <w:rFonts w:ascii="宋体" w:hAnsi="宋体"/>
          <w:sz w:val="22"/>
        </w:rPr>
        <w:t>5.8.3  参数校正法：专利信号形态分析诊断</w:t>
      </w:r>
    </w:p>
    <w:p w:rsidR="00E50895" w:rsidRPr="000E1C86" w:rsidRDefault="00E50895" w:rsidP="00E50895">
      <w:pPr>
        <w:ind w:leftChars="200" w:left="420"/>
        <w:rPr>
          <w:rFonts w:ascii="宋体" w:hAnsi="宋体"/>
          <w:sz w:val="22"/>
        </w:rPr>
      </w:pPr>
      <w:r w:rsidRPr="000E1C86">
        <w:rPr>
          <w:rFonts w:ascii="宋体" w:hAnsi="宋体"/>
          <w:sz w:val="22"/>
        </w:rPr>
        <w:t>5.8.4  传感设备：6个高质量低价位电极或一次性导联线</w:t>
      </w:r>
      <w:r w:rsidRPr="000E1C86">
        <w:rPr>
          <w:rFonts w:ascii="宋体" w:hAnsi="宋体" w:hint="eastAsia"/>
          <w:sz w:val="22"/>
        </w:rPr>
        <w:t xml:space="preserve"> </w:t>
      </w:r>
      <w:r w:rsidRPr="000E1C86">
        <w:rPr>
          <w:rFonts w:ascii="宋体" w:hAnsi="宋体"/>
          <w:sz w:val="22"/>
        </w:rPr>
        <w:t xml:space="preserve"> </w:t>
      </w:r>
    </w:p>
    <w:p w:rsidR="00E50895" w:rsidRPr="000E1C86" w:rsidRDefault="00E50895" w:rsidP="00E50895">
      <w:pPr>
        <w:ind w:leftChars="200" w:left="420"/>
        <w:rPr>
          <w:rFonts w:ascii="宋体" w:hAnsi="宋体"/>
          <w:sz w:val="22"/>
        </w:rPr>
      </w:pPr>
      <w:r w:rsidRPr="000E1C86">
        <w:rPr>
          <w:rFonts w:ascii="宋体" w:hAnsi="宋体"/>
          <w:sz w:val="22"/>
        </w:rPr>
        <w:t>5.8.5  主要测试用途：运动监测、动态监测、静态监测</w:t>
      </w:r>
    </w:p>
    <w:p w:rsidR="00E50895" w:rsidRPr="000E1C86" w:rsidRDefault="00E50895" w:rsidP="00E50895">
      <w:pPr>
        <w:ind w:leftChars="200" w:left="420"/>
        <w:rPr>
          <w:rFonts w:ascii="宋体" w:hAnsi="宋体"/>
          <w:sz w:val="22"/>
        </w:rPr>
      </w:pPr>
      <w:r w:rsidRPr="000E1C86">
        <w:rPr>
          <w:rFonts w:ascii="宋体" w:hAnsi="宋体" w:hint="eastAsia"/>
          <w:sz w:val="22"/>
        </w:rPr>
        <w:t>6、血氧饱和度监测仪</w:t>
      </w:r>
      <w:r w:rsidRPr="000E1C86">
        <w:rPr>
          <w:rFonts w:ascii="宋体" w:hAnsi="宋体"/>
          <w:sz w:val="22"/>
        </w:rPr>
        <w:t>4个</w:t>
      </w:r>
    </w:p>
    <w:p w:rsidR="00E50895" w:rsidRPr="000E1C86" w:rsidRDefault="00E50895" w:rsidP="00E50895">
      <w:pPr>
        <w:ind w:leftChars="200" w:left="420"/>
        <w:rPr>
          <w:rFonts w:ascii="宋体" w:hAnsi="宋体"/>
          <w:sz w:val="22"/>
        </w:rPr>
      </w:pPr>
      <w:r w:rsidRPr="000E1C86">
        <w:rPr>
          <w:rFonts w:ascii="宋体" w:hAnsi="宋体"/>
          <w:sz w:val="22"/>
        </w:rPr>
        <w:t>6.1  尺寸： ≤56*124*30mm</w:t>
      </w:r>
    </w:p>
    <w:p w:rsidR="00E50895" w:rsidRPr="000E1C86" w:rsidRDefault="00E50895" w:rsidP="00E50895">
      <w:pPr>
        <w:ind w:leftChars="200" w:left="420"/>
        <w:rPr>
          <w:rFonts w:ascii="宋体" w:hAnsi="宋体"/>
          <w:sz w:val="22"/>
        </w:rPr>
      </w:pPr>
      <w:r w:rsidRPr="000E1C86">
        <w:rPr>
          <w:rFonts w:ascii="宋体" w:hAnsi="宋体"/>
          <w:sz w:val="22"/>
        </w:rPr>
        <w:t>6.2  重量： ≤300g(全配置,含电池)</w:t>
      </w:r>
    </w:p>
    <w:p w:rsidR="00E50895" w:rsidRPr="000E1C86" w:rsidRDefault="00E50895" w:rsidP="00E50895">
      <w:pPr>
        <w:ind w:leftChars="200" w:left="420"/>
        <w:rPr>
          <w:rFonts w:ascii="宋体" w:hAnsi="宋体"/>
          <w:sz w:val="22"/>
        </w:rPr>
      </w:pPr>
      <w:r w:rsidRPr="000E1C86">
        <w:rPr>
          <w:rFonts w:ascii="宋体" w:hAnsi="宋体"/>
          <w:sz w:val="22"/>
        </w:rPr>
        <w:t>6.3  显示屏：≥2.4</w:t>
      </w:r>
      <w:proofErr w:type="gramStart"/>
      <w:r w:rsidRPr="000E1C86">
        <w:rPr>
          <w:rFonts w:ascii="宋体" w:hAnsi="宋体"/>
          <w:sz w:val="22"/>
        </w:rPr>
        <w:t>”</w:t>
      </w:r>
      <w:proofErr w:type="gramEnd"/>
      <w:r w:rsidRPr="000E1C86">
        <w:rPr>
          <w:rFonts w:ascii="宋体" w:hAnsi="宋体"/>
          <w:sz w:val="22"/>
        </w:rPr>
        <w:t>TFT液晶显示屏；分辨率≥320*240</w:t>
      </w:r>
    </w:p>
    <w:p w:rsidR="00E50895" w:rsidRPr="000E1C86" w:rsidRDefault="00E50895" w:rsidP="00E50895">
      <w:pPr>
        <w:ind w:leftChars="200" w:left="420"/>
        <w:rPr>
          <w:rFonts w:ascii="宋体" w:hAnsi="宋体"/>
          <w:sz w:val="22"/>
        </w:rPr>
      </w:pPr>
      <w:r w:rsidRPr="000E1C86">
        <w:rPr>
          <w:rFonts w:ascii="宋体" w:hAnsi="宋体"/>
          <w:sz w:val="22"/>
        </w:rPr>
        <w:t>6.4  监测模式：成人模式</w:t>
      </w:r>
    </w:p>
    <w:p w:rsidR="00E50895" w:rsidRPr="000E1C86" w:rsidRDefault="00E50895" w:rsidP="00E50895">
      <w:pPr>
        <w:ind w:leftChars="200" w:left="420"/>
        <w:rPr>
          <w:rFonts w:ascii="宋体" w:hAnsi="宋体"/>
          <w:sz w:val="22"/>
        </w:rPr>
      </w:pPr>
      <w:r w:rsidRPr="000E1C86">
        <w:rPr>
          <w:rFonts w:ascii="宋体" w:hAnsi="宋体"/>
          <w:sz w:val="22"/>
        </w:rPr>
        <w:t>6.5  血氧饱和度规格</w:t>
      </w:r>
    </w:p>
    <w:p w:rsidR="00E50895" w:rsidRPr="000E1C86" w:rsidRDefault="00E50895" w:rsidP="00E50895">
      <w:pPr>
        <w:ind w:leftChars="200" w:left="420"/>
        <w:rPr>
          <w:rFonts w:ascii="宋体" w:hAnsi="宋体"/>
          <w:sz w:val="22"/>
        </w:rPr>
      </w:pPr>
      <w:r w:rsidRPr="000E1C86">
        <w:rPr>
          <w:rFonts w:ascii="宋体" w:hAnsi="宋体"/>
          <w:sz w:val="22"/>
        </w:rPr>
        <w:t>6.5.1  测量范围：0-100%</w:t>
      </w:r>
    </w:p>
    <w:p w:rsidR="00E50895" w:rsidRPr="000E1C86" w:rsidRDefault="00E50895" w:rsidP="00E50895">
      <w:pPr>
        <w:ind w:leftChars="200" w:left="420"/>
        <w:rPr>
          <w:rFonts w:ascii="宋体" w:hAnsi="宋体"/>
          <w:sz w:val="22"/>
        </w:rPr>
      </w:pPr>
      <w:r w:rsidRPr="000E1C86">
        <w:rPr>
          <w:rFonts w:ascii="宋体" w:hAnsi="宋体"/>
          <w:sz w:val="22"/>
        </w:rPr>
        <w:t>6.5.2  分辨率：1%</w:t>
      </w:r>
    </w:p>
    <w:p w:rsidR="00E50895" w:rsidRPr="000E1C86" w:rsidRDefault="00E50895" w:rsidP="00E50895">
      <w:pPr>
        <w:ind w:leftChars="200" w:left="420"/>
        <w:rPr>
          <w:rFonts w:ascii="宋体" w:hAnsi="宋体"/>
          <w:sz w:val="22"/>
        </w:rPr>
      </w:pPr>
      <w:r w:rsidRPr="000E1C86">
        <w:rPr>
          <w:rFonts w:ascii="宋体" w:hAnsi="宋体"/>
          <w:sz w:val="22"/>
        </w:rPr>
        <w:t>6.5.3  精确度</w:t>
      </w:r>
      <w:r w:rsidRPr="00216E0B">
        <w:rPr>
          <w:rFonts w:ascii="宋体" w:hAnsi="宋体" w:cs="宋体" w:hint="eastAsia"/>
          <w:sz w:val="22"/>
        </w:rPr>
        <w:t>≤</w:t>
      </w:r>
      <w:r w:rsidRPr="000E1C86">
        <w:rPr>
          <w:rFonts w:ascii="宋体" w:hAnsi="宋体"/>
          <w:sz w:val="22"/>
        </w:rPr>
        <w:t>±2%（70-100%，成人，非运动状态）；</w:t>
      </w:r>
      <w:r w:rsidRPr="00216E0B">
        <w:rPr>
          <w:rFonts w:ascii="宋体" w:hAnsi="宋体" w:cs="宋体" w:hint="eastAsia"/>
          <w:sz w:val="22"/>
        </w:rPr>
        <w:t>≤</w:t>
      </w:r>
      <w:r w:rsidRPr="000E1C86">
        <w:rPr>
          <w:rFonts w:ascii="宋体" w:hAnsi="宋体"/>
          <w:sz w:val="22"/>
        </w:rPr>
        <w:t>±3%（70-100%，运动状态）</w:t>
      </w:r>
    </w:p>
    <w:p w:rsidR="00E50895" w:rsidRPr="000E1C86" w:rsidRDefault="00E50895" w:rsidP="00E50895">
      <w:pPr>
        <w:ind w:leftChars="200" w:left="420"/>
        <w:rPr>
          <w:rFonts w:ascii="宋体" w:hAnsi="宋体"/>
          <w:sz w:val="22"/>
        </w:rPr>
      </w:pPr>
      <w:r w:rsidRPr="000E1C86">
        <w:rPr>
          <w:rFonts w:ascii="宋体" w:hAnsi="宋体"/>
          <w:sz w:val="22"/>
        </w:rPr>
        <w:t>6.6  脉率规格</w:t>
      </w:r>
    </w:p>
    <w:p w:rsidR="00E50895" w:rsidRPr="000E1C86" w:rsidRDefault="00E50895" w:rsidP="00E50895">
      <w:pPr>
        <w:ind w:leftChars="200" w:left="420"/>
        <w:rPr>
          <w:rFonts w:ascii="宋体" w:hAnsi="宋体"/>
          <w:sz w:val="22"/>
        </w:rPr>
      </w:pPr>
      <w:r w:rsidRPr="000E1C86">
        <w:rPr>
          <w:rFonts w:ascii="宋体" w:hAnsi="宋体"/>
          <w:sz w:val="22"/>
        </w:rPr>
        <w:t>6.6.1  测量范围：18-300bpm</w:t>
      </w:r>
    </w:p>
    <w:p w:rsidR="00E50895" w:rsidRPr="000E1C86" w:rsidRDefault="00E50895" w:rsidP="00E50895">
      <w:pPr>
        <w:ind w:leftChars="200" w:left="420"/>
        <w:rPr>
          <w:rFonts w:ascii="宋体" w:hAnsi="宋体"/>
          <w:sz w:val="22"/>
        </w:rPr>
      </w:pPr>
      <w:r w:rsidRPr="000E1C86">
        <w:rPr>
          <w:rFonts w:ascii="宋体" w:hAnsi="宋体"/>
          <w:sz w:val="22"/>
        </w:rPr>
        <w:t>6.6.2  分辨率：1bpm</w:t>
      </w:r>
    </w:p>
    <w:p w:rsidR="00E50895" w:rsidRPr="000E1C86" w:rsidRDefault="00E50895" w:rsidP="00E50895">
      <w:pPr>
        <w:ind w:leftChars="200" w:left="420"/>
        <w:rPr>
          <w:rFonts w:ascii="宋体" w:hAnsi="宋体"/>
          <w:sz w:val="22"/>
        </w:rPr>
      </w:pPr>
      <w:r w:rsidRPr="000E1C86">
        <w:rPr>
          <w:rFonts w:ascii="宋体" w:hAnsi="宋体"/>
          <w:sz w:val="22"/>
        </w:rPr>
        <w:t>6.6.3  精度</w:t>
      </w:r>
      <w:r w:rsidRPr="00216E0B">
        <w:rPr>
          <w:rFonts w:ascii="宋体" w:hAnsi="宋体" w:cs="宋体" w:hint="eastAsia"/>
          <w:sz w:val="22"/>
        </w:rPr>
        <w:t>≤</w:t>
      </w:r>
      <w:r w:rsidRPr="000E1C86">
        <w:rPr>
          <w:rFonts w:ascii="宋体" w:hAnsi="宋体"/>
          <w:sz w:val="22"/>
        </w:rPr>
        <w:t>±3bpm（非运动状态）；</w:t>
      </w:r>
      <w:r w:rsidRPr="00216E0B">
        <w:rPr>
          <w:rFonts w:ascii="宋体" w:hAnsi="宋体" w:cs="宋体" w:hint="eastAsia"/>
          <w:sz w:val="22"/>
        </w:rPr>
        <w:t>≤</w:t>
      </w:r>
      <w:r w:rsidRPr="000E1C86">
        <w:rPr>
          <w:rFonts w:ascii="宋体" w:hAnsi="宋体"/>
          <w:sz w:val="22"/>
        </w:rPr>
        <w:t>±5bpm（运动状态）</w:t>
      </w:r>
    </w:p>
    <w:p w:rsidR="00E50895" w:rsidRPr="000E1C86" w:rsidRDefault="00E50895" w:rsidP="00E50895">
      <w:pPr>
        <w:ind w:leftChars="200" w:left="420"/>
        <w:rPr>
          <w:rFonts w:ascii="宋体" w:hAnsi="宋体"/>
          <w:sz w:val="22"/>
        </w:rPr>
      </w:pPr>
      <w:r w:rsidRPr="000E1C86">
        <w:rPr>
          <w:rFonts w:ascii="宋体" w:hAnsi="宋体"/>
          <w:sz w:val="22"/>
        </w:rPr>
        <w:t>6.7  数据存储</w:t>
      </w:r>
    </w:p>
    <w:p w:rsidR="00E50895" w:rsidRPr="000E1C86" w:rsidRDefault="00E50895" w:rsidP="00E50895">
      <w:pPr>
        <w:ind w:leftChars="200" w:left="420"/>
        <w:rPr>
          <w:rFonts w:ascii="宋体" w:hAnsi="宋体"/>
          <w:sz w:val="22"/>
        </w:rPr>
      </w:pPr>
      <w:r w:rsidRPr="000E1C86">
        <w:rPr>
          <w:rFonts w:ascii="宋体" w:hAnsi="宋体"/>
          <w:sz w:val="22"/>
        </w:rPr>
        <w:t>6.7.1  连续监护模式</w:t>
      </w:r>
      <w:r w:rsidRPr="00216E0B">
        <w:rPr>
          <w:rFonts w:ascii="宋体" w:hAnsi="宋体" w:cs="宋体" w:hint="eastAsia"/>
          <w:sz w:val="22"/>
        </w:rPr>
        <w:t>≥</w:t>
      </w:r>
      <w:r w:rsidRPr="000E1C86">
        <w:rPr>
          <w:rFonts w:ascii="宋体" w:hAnsi="宋体"/>
          <w:sz w:val="22"/>
        </w:rPr>
        <w:t>96h数据</w:t>
      </w:r>
    </w:p>
    <w:p w:rsidR="00E50895" w:rsidRPr="000E1C86" w:rsidRDefault="00E50895" w:rsidP="00E50895">
      <w:pPr>
        <w:ind w:leftChars="200" w:left="420"/>
        <w:rPr>
          <w:rFonts w:ascii="宋体" w:hAnsi="宋体"/>
          <w:sz w:val="22"/>
        </w:rPr>
      </w:pPr>
      <w:r w:rsidRPr="000E1C86">
        <w:rPr>
          <w:rFonts w:ascii="宋体" w:hAnsi="宋体"/>
          <w:sz w:val="22"/>
        </w:rPr>
        <w:t>6.7.2  点测模式</w:t>
      </w:r>
      <w:r w:rsidRPr="00216E0B">
        <w:rPr>
          <w:rFonts w:ascii="宋体" w:hAnsi="宋体" w:cs="宋体" w:hint="eastAsia"/>
          <w:sz w:val="22"/>
        </w:rPr>
        <w:t>≥</w:t>
      </w:r>
      <w:r w:rsidRPr="000E1C86">
        <w:rPr>
          <w:rFonts w:ascii="宋体" w:hAnsi="宋体"/>
          <w:sz w:val="22"/>
        </w:rPr>
        <w:t>4000条数据</w:t>
      </w:r>
    </w:p>
    <w:p w:rsidR="00E50895" w:rsidRPr="000E1C86" w:rsidRDefault="00E50895" w:rsidP="00E50895">
      <w:pPr>
        <w:ind w:leftChars="200" w:left="420"/>
        <w:rPr>
          <w:rFonts w:ascii="宋体" w:hAnsi="宋体"/>
          <w:sz w:val="22"/>
        </w:rPr>
      </w:pPr>
      <w:r w:rsidRPr="000E1C86">
        <w:rPr>
          <w:rFonts w:ascii="宋体" w:hAnsi="宋体"/>
          <w:sz w:val="22"/>
        </w:rPr>
        <w:t>6.8  电池规格</w:t>
      </w:r>
    </w:p>
    <w:p w:rsidR="00E50895" w:rsidRPr="000E1C86" w:rsidRDefault="00E50895" w:rsidP="00E50895">
      <w:pPr>
        <w:ind w:leftChars="200" w:left="420"/>
        <w:rPr>
          <w:rFonts w:ascii="宋体" w:hAnsi="宋体"/>
          <w:sz w:val="22"/>
        </w:rPr>
      </w:pPr>
      <w:r w:rsidRPr="000E1C86">
        <w:rPr>
          <w:rFonts w:ascii="宋体" w:hAnsi="宋体"/>
          <w:sz w:val="22"/>
        </w:rPr>
        <w:t>6.8.1  碱性电池：3节通用AA碱性电池，供电时间</w:t>
      </w:r>
      <w:r w:rsidRPr="00216E0B">
        <w:rPr>
          <w:rFonts w:ascii="宋体" w:hAnsi="宋体" w:cs="宋体" w:hint="eastAsia"/>
          <w:sz w:val="22"/>
        </w:rPr>
        <w:t>≥</w:t>
      </w:r>
      <w:r w:rsidRPr="000E1C86">
        <w:rPr>
          <w:rFonts w:ascii="宋体" w:hAnsi="宋体"/>
          <w:sz w:val="22"/>
        </w:rPr>
        <w:t>36h</w:t>
      </w:r>
    </w:p>
    <w:p w:rsidR="00E50895" w:rsidRPr="000E1C86" w:rsidRDefault="00E50895" w:rsidP="00E50895">
      <w:pPr>
        <w:ind w:leftChars="200" w:left="420"/>
        <w:rPr>
          <w:rFonts w:ascii="宋体" w:hAnsi="宋体"/>
          <w:sz w:val="22"/>
        </w:rPr>
      </w:pPr>
      <w:r w:rsidRPr="000E1C86">
        <w:rPr>
          <w:rFonts w:ascii="宋体" w:hAnsi="宋体"/>
          <w:sz w:val="22"/>
        </w:rPr>
        <w:t>6.8.2  锂电池：</w:t>
      </w:r>
      <w:r w:rsidRPr="000E1C86">
        <w:rPr>
          <w:rFonts w:ascii="宋体" w:hAnsi="宋体" w:hint="eastAsia"/>
          <w:sz w:val="22"/>
        </w:rPr>
        <w:t>配备</w:t>
      </w:r>
      <w:r w:rsidRPr="000E1C86">
        <w:rPr>
          <w:rFonts w:ascii="宋体" w:hAnsi="宋体"/>
          <w:sz w:val="22"/>
        </w:rPr>
        <w:t>1套可充电锂电池及充电器，供电时间</w:t>
      </w:r>
      <w:r w:rsidRPr="00216E0B">
        <w:rPr>
          <w:rFonts w:ascii="宋体" w:hAnsi="宋体" w:cs="宋体" w:hint="eastAsia"/>
          <w:sz w:val="22"/>
        </w:rPr>
        <w:t>≥</w:t>
      </w:r>
      <w:r w:rsidRPr="000E1C86">
        <w:rPr>
          <w:rFonts w:ascii="宋体" w:hAnsi="宋体"/>
          <w:sz w:val="22"/>
        </w:rPr>
        <w:t>24h</w:t>
      </w:r>
    </w:p>
    <w:p w:rsidR="00E50895" w:rsidRPr="000E1C86" w:rsidRDefault="00E50895" w:rsidP="00E50895">
      <w:pPr>
        <w:ind w:leftChars="200" w:left="420"/>
        <w:rPr>
          <w:rFonts w:ascii="宋体" w:hAnsi="宋体"/>
          <w:sz w:val="22"/>
        </w:rPr>
      </w:pPr>
      <w:r w:rsidRPr="000E1C86">
        <w:rPr>
          <w:rFonts w:ascii="宋体" w:hAnsi="宋体"/>
          <w:sz w:val="22"/>
        </w:rPr>
        <w:t>6.8.3  关机延迟：不低于5分钟（自第一次低电量报警后）</w:t>
      </w:r>
    </w:p>
    <w:p w:rsidR="00E50895" w:rsidRPr="000E1C86" w:rsidRDefault="00E50895" w:rsidP="00E50895">
      <w:pPr>
        <w:ind w:leftChars="200" w:left="420"/>
        <w:rPr>
          <w:rFonts w:ascii="宋体" w:hAnsi="宋体"/>
          <w:sz w:val="22"/>
        </w:rPr>
      </w:pPr>
      <w:r w:rsidRPr="000E1C86">
        <w:rPr>
          <w:rFonts w:ascii="宋体" w:hAnsi="宋体"/>
          <w:sz w:val="22"/>
        </w:rPr>
        <w:t>6.9  数据导出</w:t>
      </w:r>
    </w:p>
    <w:p w:rsidR="00E50895" w:rsidRPr="000E1C86" w:rsidRDefault="00E50895" w:rsidP="00E50895">
      <w:pPr>
        <w:ind w:leftChars="200" w:left="420"/>
        <w:rPr>
          <w:rFonts w:ascii="宋体" w:hAnsi="宋体"/>
          <w:sz w:val="22"/>
        </w:rPr>
      </w:pPr>
      <w:r w:rsidRPr="000E1C86">
        <w:rPr>
          <w:rFonts w:ascii="宋体" w:hAnsi="宋体"/>
          <w:sz w:val="22"/>
        </w:rPr>
        <w:t>6.9.1  接口：多功能复用接口  红外接口</w:t>
      </w:r>
    </w:p>
    <w:p w:rsidR="00E50895" w:rsidRPr="000E1C86" w:rsidRDefault="00E50895" w:rsidP="00E50895">
      <w:pPr>
        <w:ind w:leftChars="200" w:left="420"/>
        <w:rPr>
          <w:rFonts w:ascii="宋体" w:hAnsi="宋体"/>
          <w:sz w:val="22"/>
        </w:rPr>
      </w:pPr>
      <w:r w:rsidRPr="000E1C86">
        <w:rPr>
          <w:rFonts w:ascii="宋体" w:hAnsi="宋体"/>
          <w:sz w:val="22"/>
        </w:rPr>
        <w:t>6.9.2  附属软件：</w:t>
      </w:r>
      <w:r w:rsidRPr="000E1C86">
        <w:rPr>
          <w:rFonts w:ascii="宋体" w:hAnsi="宋体" w:hint="eastAsia"/>
          <w:sz w:val="22"/>
        </w:rPr>
        <w:t>配备</w:t>
      </w:r>
      <w:r w:rsidRPr="000E1C86">
        <w:rPr>
          <w:rFonts w:ascii="宋体" w:hAnsi="宋体"/>
          <w:sz w:val="22"/>
        </w:rPr>
        <w:t>数据管理软件</w:t>
      </w:r>
    </w:p>
    <w:p w:rsidR="00E50895" w:rsidRPr="000E1C86" w:rsidRDefault="00E50895" w:rsidP="00E50895">
      <w:pPr>
        <w:ind w:leftChars="200" w:left="420"/>
        <w:rPr>
          <w:rFonts w:ascii="宋体" w:hAnsi="宋体"/>
          <w:sz w:val="22"/>
        </w:rPr>
      </w:pPr>
      <w:r w:rsidRPr="000E1C86">
        <w:rPr>
          <w:rFonts w:ascii="宋体" w:hAnsi="宋体"/>
          <w:sz w:val="22"/>
        </w:rPr>
        <w:lastRenderedPageBreak/>
        <w:t>6.10  扬声器</w:t>
      </w:r>
    </w:p>
    <w:p w:rsidR="00E50895" w:rsidRPr="000E1C86" w:rsidRDefault="00E50895" w:rsidP="00E50895">
      <w:pPr>
        <w:ind w:leftChars="200" w:left="420"/>
        <w:rPr>
          <w:rFonts w:ascii="宋体" w:hAnsi="宋体"/>
          <w:sz w:val="22"/>
        </w:rPr>
      </w:pPr>
      <w:r w:rsidRPr="000E1C86">
        <w:rPr>
          <w:rFonts w:ascii="宋体" w:hAnsi="宋体"/>
          <w:sz w:val="22"/>
        </w:rPr>
        <w:t>6.10.1  发出报警声音（45～85dB）按键声音</w:t>
      </w:r>
    </w:p>
    <w:p w:rsidR="00E50895" w:rsidRPr="000E1C86" w:rsidRDefault="00E50895" w:rsidP="00E50895">
      <w:pPr>
        <w:ind w:leftChars="200" w:left="420"/>
        <w:rPr>
          <w:rFonts w:ascii="宋体" w:hAnsi="宋体"/>
          <w:sz w:val="22"/>
        </w:rPr>
      </w:pPr>
      <w:r w:rsidRPr="000E1C86">
        <w:rPr>
          <w:rFonts w:ascii="宋体" w:hAnsi="宋体"/>
          <w:sz w:val="22"/>
        </w:rPr>
        <w:t>6.10.1  支持 PITCH TONE 和多级音量功能</w:t>
      </w:r>
    </w:p>
    <w:p w:rsidR="00E50895" w:rsidRPr="000E1C86" w:rsidRDefault="00E50895" w:rsidP="00E50895">
      <w:pPr>
        <w:ind w:leftChars="200" w:left="420"/>
        <w:rPr>
          <w:rFonts w:ascii="宋体" w:hAnsi="宋体"/>
          <w:sz w:val="22"/>
        </w:rPr>
      </w:pPr>
      <w:r w:rsidRPr="000E1C86">
        <w:rPr>
          <w:rFonts w:ascii="宋体" w:hAnsi="宋体"/>
          <w:sz w:val="22"/>
        </w:rPr>
        <w:t>6.10.2  报警声音符合 IEC 60601-1-8 标准的要求</w:t>
      </w:r>
    </w:p>
    <w:p w:rsidR="00E50895" w:rsidRPr="00216E0B" w:rsidRDefault="00E50895" w:rsidP="00E50895">
      <w:pPr>
        <w:adjustRightInd w:val="0"/>
        <w:snapToGrid w:val="0"/>
        <w:ind w:firstLineChars="200" w:firstLine="442"/>
        <w:outlineLvl w:val="2"/>
        <w:rPr>
          <w:b/>
          <w:bCs/>
          <w:sz w:val="22"/>
        </w:rPr>
      </w:pPr>
      <w:r w:rsidRPr="00216E0B">
        <w:rPr>
          <w:b/>
          <w:bCs/>
          <w:sz w:val="22"/>
        </w:rPr>
        <w:t xml:space="preserve">10 </w:t>
      </w:r>
      <w:r w:rsidRPr="00216E0B">
        <w:rPr>
          <w:b/>
          <w:bCs/>
          <w:sz w:val="22"/>
        </w:rPr>
        <w:t>人员及设备配备要求</w:t>
      </w:r>
      <w:bookmarkEnd w:id="19"/>
    </w:p>
    <w:p w:rsidR="00E50895" w:rsidRPr="00216E0B" w:rsidRDefault="00E50895" w:rsidP="00E50895">
      <w:pPr>
        <w:snapToGrid w:val="0"/>
        <w:ind w:firstLineChars="200" w:firstLine="440"/>
        <w:rPr>
          <w:sz w:val="22"/>
        </w:rPr>
      </w:pPr>
      <w:r w:rsidRPr="00216E0B">
        <w:rPr>
          <w:sz w:val="22"/>
        </w:rPr>
        <w:t xml:space="preserve">10.1 </w:t>
      </w:r>
      <w:r w:rsidRPr="00216E0B">
        <w:rPr>
          <w:sz w:val="22"/>
        </w:rPr>
        <w:t>人员配备要求</w:t>
      </w:r>
    </w:p>
    <w:p w:rsidR="00E50895" w:rsidRPr="00216E0B" w:rsidRDefault="00E50895" w:rsidP="00E50895">
      <w:pPr>
        <w:snapToGrid w:val="0"/>
        <w:ind w:firstLineChars="200" w:firstLine="440"/>
        <w:jc w:val="left"/>
        <w:rPr>
          <w:b/>
          <w:bCs/>
          <w:sz w:val="22"/>
          <w:u w:val="wavyHeavy"/>
        </w:rPr>
      </w:pPr>
      <w:r w:rsidRPr="00216E0B">
        <w:rPr>
          <w:rFonts w:hint="eastAsia"/>
          <w:sz w:val="22"/>
        </w:rPr>
        <w:t>投标人应按本项目配备专业人员，确保本项目顺利实施。</w:t>
      </w:r>
    </w:p>
    <w:p w:rsidR="00E50895" w:rsidRPr="00216E0B" w:rsidRDefault="00E50895" w:rsidP="00E50895">
      <w:pPr>
        <w:snapToGrid w:val="0"/>
        <w:ind w:firstLineChars="200" w:firstLine="440"/>
        <w:rPr>
          <w:sz w:val="22"/>
        </w:rPr>
      </w:pPr>
      <w:r w:rsidRPr="00216E0B">
        <w:rPr>
          <w:sz w:val="22"/>
        </w:rPr>
        <w:t xml:space="preserve">10.2 </w:t>
      </w:r>
      <w:r w:rsidRPr="00216E0B">
        <w:rPr>
          <w:sz w:val="22"/>
        </w:rPr>
        <w:t>设备要求</w:t>
      </w:r>
    </w:p>
    <w:p w:rsidR="00E50895" w:rsidRPr="00216E0B" w:rsidRDefault="00E50895" w:rsidP="00E50895">
      <w:pPr>
        <w:snapToGrid w:val="0"/>
        <w:ind w:firstLineChars="200" w:firstLine="440"/>
        <w:jc w:val="left"/>
        <w:rPr>
          <w:b/>
          <w:bCs/>
          <w:sz w:val="22"/>
          <w:u w:val="wavyHeavy"/>
        </w:rPr>
      </w:pPr>
      <w:r w:rsidRPr="00216E0B">
        <w:rPr>
          <w:sz w:val="22"/>
        </w:rPr>
        <w:t>中标人在实施本项目时，</w:t>
      </w:r>
      <w:r w:rsidRPr="00216E0B">
        <w:rPr>
          <w:rFonts w:hint="eastAsia"/>
          <w:sz w:val="22"/>
        </w:rPr>
        <w:t>自行解决</w:t>
      </w:r>
      <w:r w:rsidRPr="00216E0B">
        <w:rPr>
          <w:sz w:val="22"/>
        </w:rPr>
        <w:t>需借助使用的</w:t>
      </w:r>
      <w:r w:rsidRPr="00216E0B">
        <w:rPr>
          <w:rFonts w:hint="eastAsia"/>
          <w:sz w:val="22"/>
        </w:rPr>
        <w:t>相关</w:t>
      </w:r>
      <w:r w:rsidRPr="00216E0B">
        <w:rPr>
          <w:sz w:val="22"/>
        </w:rPr>
        <w:t>设备。</w:t>
      </w:r>
    </w:p>
    <w:p w:rsidR="00E50895" w:rsidRPr="00216E0B" w:rsidRDefault="00E50895" w:rsidP="00E50895">
      <w:pPr>
        <w:adjustRightInd w:val="0"/>
        <w:snapToGrid w:val="0"/>
        <w:ind w:firstLineChars="200" w:firstLine="442"/>
        <w:outlineLvl w:val="2"/>
        <w:rPr>
          <w:b/>
          <w:bCs/>
          <w:sz w:val="22"/>
        </w:rPr>
      </w:pPr>
      <w:bookmarkStart w:id="44" w:name="_Toc25612"/>
      <w:r w:rsidRPr="00216E0B">
        <w:rPr>
          <w:b/>
          <w:bCs/>
          <w:sz w:val="22"/>
        </w:rPr>
        <w:t xml:space="preserve">11 </w:t>
      </w:r>
      <w:r w:rsidRPr="00216E0B">
        <w:rPr>
          <w:b/>
          <w:bCs/>
          <w:sz w:val="22"/>
        </w:rPr>
        <w:t>安全文明作业要求和应急处置要求</w:t>
      </w:r>
      <w:bookmarkEnd w:id="44"/>
    </w:p>
    <w:p w:rsidR="00E50895" w:rsidRPr="00216E0B" w:rsidRDefault="00E50895" w:rsidP="00E50895">
      <w:pPr>
        <w:adjustRightInd w:val="0"/>
        <w:snapToGrid w:val="0"/>
        <w:ind w:firstLineChars="200" w:firstLine="440"/>
        <w:rPr>
          <w:bCs/>
          <w:sz w:val="22"/>
        </w:rPr>
      </w:pPr>
      <w:r w:rsidRPr="00216E0B">
        <w:rPr>
          <w:sz w:val="22"/>
        </w:rPr>
        <w:t>中标人在执行本项目过程中，必须严格遵守上海市有关应急联动处置办法的规定（参见</w:t>
      </w:r>
      <w:r w:rsidRPr="00216E0B">
        <w:rPr>
          <w:b/>
          <w:bCs/>
          <w:sz w:val="22"/>
        </w:rPr>
        <w:t>《上海市政府关于印发修订后的上海市突发事件应急联动处置办法的通知》</w:t>
      </w:r>
      <w:r w:rsidRPr="00216E0B">
        <w:rPr>
          <w:b/>
          <w:bCs/>
          <w:sz w:val="22"/>
          <w:u w:val="single"/>
        </w:rPr>
        <w:t>沪府〔</w:t>
      </w:r>
      <w:r w:rsidRPr="00216E0B">
        <w:rPr>
          <w:b/>
          <w:bCs/>
          <w:sz w:val="22"/>
          <w:u w:val="single"/>
        </w:rPr>
        <w:t>2015</w:t>
      </w:r>
      <w:r w:rsidRPr="00216E0B">
        <w:rPr>
          <w:b/>
          <w:bCs/>
          <w:sz w:val="22"/>
          <w:u w:val="single"/>
        </w:rPr>
        <w:t>〕</w:t>
      </w:r>
      <w:r w:rsidRPr="00216E0B">
        <w:rPr>
          <w:b/>
          <w:bCs/>
          <w:sz w:val="22"/>
          <w:u w:val="single"/>
        </w:rPr>
        <w:t>49</w:t>
      </w:r>
      <w:r w:rsidRPr="00216E0B">
        <w:rPr>
          <w:b/>
          <w:bCs/>
          <w:sz w:val="22"/>
          <w:u w:val="single"/>
        </w:rPr>
        <w:t>号</w:t>
      </w:r>
      <w:r w:rsidRPr="00216E0B">
        <w:rPr>
          <w:b/>
          <w:bCs/>
          <w:sz w:val="22"/>
        </w:rPr>
        <w:t>）</w:t>
      </w:r>
      <w:r w:rsidRPr="00216E0B">
        <w:rPr>
          <w:bCs/>
          <w:sz w:val="22"/>
        </w:rPr>
        <w:t>，做</w:t>
      </w:r>
      <w:r w:rsidRPr="00216E0B">
        <w:rPr>
          <w:sz w:val="22"/>
        </w:rPr>
        <w:t>好突发事件的应急工作。按国家规定需持证上岗的工作人员，必须在投标文件中提供证书复印件。因管理不善而引起政府职能部门罚款和停工整改等，其相应发生的费用和损失将由中标人自行承担。中标人在执行本项目过程中，造成的各类安全或意外人身事故及连带责任由中标人自行承担，且采购人将保留暂缓支付款项的权利。</w:t>
      </w:r>
    </w:p>
    <w:p w:rsidR="00E50895" w:rsidRPr="00216E0B" w:rsidRDefault="00E50895" w:rsidP="00E50895">
      <w:pPr>
        <w:adjustRightInd w:val="0"/>
        <w:snapToGrid w:val="0"/>
        <w:ind w:firstLineChars="200" w:firstLine="442"/>
        <w:outlineLvl w:val="2"/>
        <w:rPr>
          <w:b/>
          <w:bCs/>
          <w:sz w:val="22"/>
        </w:rPr>
      </w:pPr>
      <w:bookmarkStart w:id="45" w:name="_Toc14288"/>
      <w:r w:rsidRPr="00216E0B">
        <w:rPr>
          <w:b/>
          <w:bCs/>
          <w:sz w:val="22"/>
        </w:rPr>
        <w:t xml:space="preserve">12 </w:t>
      </w:r>
      <w:r w:rsidRPr="00216E0B">
        <w:rPr>
          <w:b/>
          <w:bCs/>
          <w:sz w:val="22"/>
        </w:rPr>
        <w:t>售后服务要求</w:t>
      </w:r>
      <w:bookmarkEnd w:id="45"/>
    </w:p>
    <w:p w:rsidR="00E50895" w:rsidRPr="000E1C86" w:rsidRDefault="00E50895" w:rsidP="00E50895">
      <w:pPr>
        <w:adjustRightInd w:val="0"/>
        <w:snapToGrid w:val="0"/>
        <w:ind w:firstLineChars="200" w:firstLine="440"/>
        <w:rPr>
          <w:rFonts w:ascii="宋体" w:hAnsi="宋体"/>
          <w:sz w:val="22"/>
        </w:rPr>
      </w:pPr>
      <w:r w:rsidRPr="000E1C86">
        <w:rPr>
          <w:rFonts w:ascii="宋体" w:hAnsi="宋体" w:hint="eastAsia"/>
          <w:sz w:val="22"/>
        </w:rPr>
        <w:t>12.1</w:t>
      </w:r>
      <w:bookmarkStart w:id="46" w:name="OLE_LINK110"/>
      <w:bookmarkStart w:id="47" w:name="OLE_LINK111"/>
      <w:r w:rsidRPr="000E1C86">
        <w:rPr>
          <w:rFonts w:ascii="宋体" w:hAnsi="宋体" w:hint="eastAsia"/>
          <w:sz w:val="22"/>
        </w:rPr>
        <w:t>设备整机原厂免费保修5年</w:t>
      </w:r>
      <w:bookmarkEnd w:id="46"/>
      <w:bookmarkEnd w:id="47"/>
      <w:r w:rsidRPr="000E1C86">
        <w:rPr>
          <w:rFonts w:ascii="宋体" w:hAnsi="宋体" w:hint="eastAsia"/>
          <w:sz w:val="22"/>
        </w:rPr>
        <w:t>。保修期内开机率≥95%，如达不到此要求，保修期将相应顺延。保修期内免费更换零配件及免收维修工时费，保修期满后永久维修并免收维修工时费，整机延保价格不高于整机购买合同金额的5%。保修期内提供1年2次免费保养。</w:t>
      </w:r>
    </w:p>
    <w:p w:rsidR="00E50895" w:rsidRPr="000E1C86" w:rsidRDefault="00E50895" w:rsidP="00E50895">
      <w:pPr>
        <w:ind w:firstLineChars="200" w:firstLine="440"/>
        <w:rPr>
          <w:rFonts w:ascii="宋体" w:hAnsi="宋体"/>
          <w:sz w:val="22"/>
        </w:rPr>
      </w:pPr>
      <w:bookmarkStart w:id="48" w:name="OLE_LINK94"/>
      <w:bookmarkStart w:id="49" w:name="OLE_LINK95"/>
      <w:r w:rsidRPr="000E1C86">
        <w:rPr>
          <w:rFonts w:ascii="宋体" w:hAnsi="宋体" w:hint="eastAsia"/>
          <w:sz w:val="22"/>
        </w:rPr>
        <w:t>12</w:t>
      </w:r>
      <w:bookmarkEnd w:id="48"/>
      <w:bookmarkEnd w:id="49"/>
      <w:r w:rsidRPr="000E1C86">
        <w:rPr>
          <w:rFonts w:ascii="宋体" w:hAnsi="宋体"/>
          <w:sz w:val="22"/>
        </w:rPr>
        <w:t>.2</w:t>
      </w:r>
      <w:r w:rsidRPr="000E1C86">
        <w:rPr>
          <w:rFonts w:ascii="宋体" w:hAnsi="宋体" w:hint="eastAsia"/>
          <w:sz w:val="22"/>
        </w:rPr>
        <w:t>提供24小时联络方法，报修相应时间≤2小时，接到报修后≤24小时到位。如</w:t>
      </w:r>
      <w:proofErr w:type="gramStart"/>
      <w:r w:rsidRPr="000E1C86">
        <w:rPr>
          <w:rFonts w:ascii="宋体" w:hAnsi="宋体" w:hint="eastAsia"/>
          <w:sz w:val="22"/>
        </w:rPr>
        <w:t>遇设备</w:t>
      </w:r>
      <w:proofErr w:type="gramEnd"/>
      <w:r w:rsidRPr="000E1C86">
        <w:rPr>
          <w:rFonts w:ascii="宋体" w:hAnsi="宋体" w:hint="eastAsia"/>
          <w:sz w:val="22"/>
        </w:rPr>
        <w:t>停机时间超过48小时，需提供备用机。</w:t>
      </w:r>
    </w:p>
    <w:p w:rsidR="00E50895" w:rsidRPr="000E1C86" w:rsidRDefault="00E50895" w:rsidP="00E50895">
      <w:pPr>
        <w:ind w:firstLineChars="200" w:firstLine="440"/>
        <w:rPr>
          <w:rFonts w:ascii="宋体" w:hAnsi="宋体"/>
          <w:sz w:val="22"/>
        </w:rPr>
      </w:pPr>
      <w:r w:rsidRPr="000E1C86">
        <w:rPr>
          <w:rFonts w:ascii="宋体" w:hAnsi="宋体" w:hint="eastAsia"/>
          <w:sz w:val="22"/>
        </w:rPr>
        <w:t>12</w:t>
      </w:r>
      <w:r w:rsidRPr="000E1C86">
        <w:rPr>
          <w:rFonts w:ascii="宋体" w:hAnsi="宋体"/>
          <w:sz w:val="22"/>
        </w:rPr>
        <w:t>.3</w:t>
      </w:r>
      <w:r w:rsidRPr="000E1C86">
        <w:rPr>
          <w:rFonts w:ascii="宋体" w:hAnsi="宋体" w:hint="eastAsia"/>
          <w:sz w:val="22"/>
        </w:rPr>
        <w:t>供应商负责设备安装并提供现场技术培训，保证使用人员正常操作设备的各种功能，以医院设备培训记录单及培训考核表为准，操作培训时需提供笔试考核记录。</w:t>
      </w:r>
    </w:p>
    <w:p w:rsidR="00E50895" w:rsidRPr="000E1C86" w:rsidRDefault="00E50895" w:rsidP="00E50895">
      <w:pPr>
        <w:ind w:firstLineChars="200" w:firstLine="440"/>
        <w:rPr>
          <w:rFonts w:ascii="宋体" w:hAnsi="宋体"/>
          <w:sz w:val="22"/>
        </w:rPr>
      </w:pPr>
      <w:r w:rsidRPr="000E1C86">
        <w:rPr>
          <w:rFonts w:ascii="宋体" w:hAnsi="宋体" w:hint="eastAsia"/>
          <w:sz w:val="22"/>
        </w:rPr>
        <w:t>12</w:t>
      </w:r>
      <w:r w:rsidRPr="000E1C86">
        <w:rPr>
          <w:rFonts w:ascii="宋体" w:hAnsi="宋体"/>
          <w:sz w:val="22"/>
        </w:rPr>
        <w:t>.4</w:t>
      </w:r>
      <w:r w:rsidRPr="000E1C86">
        <w:rPr>
          <w:rFonts w:ascii="宋体" w:hAnsi="宋体" w:hint="eastAsia"/>
          <w:sz w:val="22"/>
        </w:rPr>
        <w:t>如有专用工具，供应商应向</w:t>
      </w:r>
      <w:bookmarkStart w:id="50" w:name="OLE_LINK112"/>
      <w:r w:rsidRPr="000E1C86">
        <w:rPr>
          <w:rFonts w:ascii="宋体" w:hAnsi="宋体" w:hint="eastAsia"/>
          <w:sz w:val="22"/>
        </w:rPr>
        <w:t>采购人</w:t>
      </w:r>
      <w:bookmarkEnd w:id="50"/>
      <w:r w:rsidRPr="000E1C86">
        <w:rPr>
          <w:rFonts w:ascii="宋体" w:hAnsi="宋体" w:hint="eastAsia"/>
          <w:sz w:val="22"/>
        </w:rPr>
        <w:t>提供设备维护的专用工具，免费连接至医院所需连接的相关系统(如PACS、HIS、RIS等），提供软件终生免费升级。</w:t>
      </w:r>
    </w:p>
    <w:p w:rsidR="00E50895" w:rsidRPr="000E1C86" w:rsidRDefault="00E50895" w:rsidP="00E50895">
      <w:pPr>
        <w:ind w:firstLineChars="200" w:firstLine="440"/>
        <w:rPr>
          <w:rFonts w:ascii="宋体" w:hAnsi="宋体"/>
          <w:sz w:val="22"/>
        </w:rPr>
      </w:pPr>
      <w:r w:rsidRPr="000E1C86">
        <w:rPr>
          <w:rFonts w:ascii="宋体" w:hAnsi="宋体" w:hint="eastAsia"/>
          <w:sz w:val="22"/>
        </w:rPr>
        <w:t>12</w:t>
      </w:r>
      <w:r w:rsidRPr="000E1C86">
        <w:rPr>
          <w:rFonts w:ascii="宋体" w:hAnsi="宋体"/>
          <w:sz w:val="22"/>
        </w:rPr>
        <w:t xml:space="preserve">.5 </w:t>
      </w:r>
      <w:r w:rsidRPr="000E1C86">
        <w:rPr>
          <w:rFonts w:ascii="宋体" w:hAnsi="宋体" w:hint="eastAsia"/>
          <w:sz w:val="22"/>
        </w:rPr>
        <w:t>供应商提供的货物应是全新的、未使用过的，验收时距生产日期不得超过6个月。在货物按约定时间到达使用单位后，供应商应及时派工程技术人员到达现场，在采购人技术人员在场的情况下开箱清点货物，组织搬运、安装、调试，并承担因此发生的一切费用。</w:t>
      </w:r>
    </w:p>
    <w:p w:rsidR="00E50895" w:rsidRPr="000E1C86" w:rsidRDefault="00E50895" w:rsidP="00E50895">
      <w:pPr>
        <w:widowControl/>
        <w:spacing w:before="75" w:after="75"/>
        <w:ind w:firstLineChars="200" w:firstLine="440"/>
        <w:rPr>
          <w:rFonts w:ascii="宋体" w:hAnsi="宋体"/>
          <w:sz w:val="22"/>
        </w:rPr>
      </w:pPr>
      <w:r w:rsidRPr="000E1C86">
        <w:rPr>
          <w:rFonts w:ascii="宋体" w:hAnsi="宋体" w:hint="eastAsia"/>
          <w:sz w:val="22"/>
        </w:rPr>
        <w:t>12</w:t>
      </w:r>
      <w:r w:rsidRPr="000E1C86">
        <w:rPr>
          <w:rFonts w:ascii="宋体" w:hAnsi="宋体"/>
          <w:sz w:val="22"/>
        </w:rPr>
        <w:t xml:space="preserve">.6 </w:t>
      </w:r>
      <w:r w:rsidRPr="000E1C86">
        <w:rPr>
          <w:rFonts w:ascii="宋体" w:hAnsi="宋体" w:hint="eastAsia"/>
          <w:sz w:val="22"/>
        </w:rPr>
        <w:t>设备安装并经使用培训后，经过2周的试运行，设备的各项性能指标均能达到要求，双方签署医院验收文件后设备即视为验收通过，保修期从医院验收通过之日起计算。</w:t>
      </w:r>
    </w:p>
    <w:p w:rsidR="00E50895" w:rsidRPr="00216E0B" w:rsidRDefault="00E50895" w:rsidP="00E50895">
      <w:pPr>
        <w:adjustRightInd w:val="0"/>
        <w:snapToGrid w:val="0"/>
        <w:jc w:val="center"/>
        <w:outlineLvl w:val="1"/>
        <w:rPr>
          <w:rFonts w:eastAsia="黑体"/>
          <w:sz w:val="30"/>
          <w:szCs w:val="30"/>
        </w:rPr>
      </w:pPr>
      <w:bookmarkStart w:id="51" w:name="_Toc2961"/>
      <w:bookmarkStart w:id="52" w:name="_Toc475631915"/>
      <w:r w:rsidRPr="00216E0B">
        <w:rPr>
          <w:rFonts w:eastAsia="黑体"/>
          <w:sz w:val="30"/>
          <w:szCs w:val="30"/>
        </w:rPr>
        <w:t>四、投标报价须知</w:t>
      </w:r>
      <w:bookmarkEnd w:id="51"/>
      <w:bookmarkEnd w:id="52"/>
    </w:p>
    <w:p w:rsidR="00E50895" w:rsidRPr="00216E0B" w:rsidRDefault="00E50895" w:rsidP="00E50895">
      <w:pPr>
        <w:adjustRightInd w:val="0"/>
        <w:snapToGrid w:val="0"/>
        <w:ind w:firstLineChars="200" w:firstLine="442"/>
        <w:jc w:val="left"/>
        <w:outlineLvl w:val="2"/>
        <w:rPr>
          <w:b/>
          <w:sz w:val="22"/>
        </w:rPr>
      </w:pPr>
      <w:bookmarkStart w:id="53" w:name="_Toc19986"/>
      <w:r w:rsidRPr="00216E0B">
        <w:rPr>
          <w:b/>
          <w:sz w:val="22"/>
        </w:rPr>
        <w:t xml:space="preserve">13 </w:t>
      </w:r>
      <w:r w:rsidRPr="00216E0B">
        <w:rPr>
          <w:b/>
          <w:sz w:val="22"/>
        </w:rPr>
        <w:t>投标报价依据</w:t>
      </w:r>
      <w:bookmarkEnd w:id="53"/>
    </w:p>
    <w:p w:rsidR="00E50895" w:rsidRPr="00216E0B" w:rsidRDefault="00E50895" w:rsidP="00E50895">
      <w:pPr>
        <w:snapToGrid w:val="0"/>
        <w:ind w:firstLineChars="200" w:firstLine="440"/>
        <w:jc w:val="left"/>
        <w:rPr>
          <w:sz w:val="22"/>
        </w:rPr>
      </w:pPr>
      <w:r w:rsidRPr="00216E0B">
        <w:rPr>
          <w:sz w:val="22"/>
        </w:rPr>
        <w:t xml:space="preserve">13.1 </w:t>
      </w:r>
      <w:r w:rsidRPr="00216E0B">
        <w:rPr>
          <w:sz w:val="22"/>
        </w:rPr>
        <w:t>投标报价计算依据包括本项目的招标文件（包括提供的附件）、招标文件答疑或修改的补充文书、供货清单、项目现场条件等。</w:t>
      </w:r>
    </w:p>
    <w:p w:rsidR="00E50895" w:rsidRPr="00216E0B" w:rsidRDefault="00E50895" w:rsidP="00E50895">
      <w:pPr>
        <w:snapToGrid w:val="0"/>
        <w:ind w:firstLineChars="200" w:firstLine="440"/>
        <w:jc w:val="left"/>
        <w:rPr>
          <w:sz w:val="22"/>
        </w:rPr>
      </w:pPr>
      <w:r w:rsidRPr="00216E0B">
        <w:rPr>
          <w:sz w:val="22"/>
        </w:rPr>
        <w:t xml:space="preserve">13.2 </w:t>
      </w:r>
      <w:r w:rsidRPr="00216E0B">
        <w:rPr>
          <w:sz w:val="22"/>
        </w:rPr>
        <w:t>招标文件明确的</w:t>
      </w:r>
      <w:r w:rsidRPr="00216E0B">
        <w:rPr>
          <w:rFonts w:hint="eastAsia"/>
          <w:sz w:val="22"/>
        </w:rPr>
        <w:t>项目</w:t>
      </w:r>
      <w:r w:rsidRPr="00216E0B">
        <w:rPr>
          <w:sz w:val="22"/>
        </w:rPr>
        <w:t>范围、</w:t>
      </w:r>
      <w:r w:rsidRPr="00216E0B">
        <w:rPr>
          <w:rFonts w:hint="eastAsia"/>
          <w:sz w:val="22"/>
        </w:rPr>
        <w:t>供货</w:t>
      </w:r>
      <w:r w:rsidRPr="00216E0B">
        <w:rPr>
          <w:sz w:val="22"/>
        </w:rPr>
        <w:t>内容、</w:t>
      </w:r>
      <w:r w:rsidRPr="00216E0B">
        <w:rPr>
          <w:rFonts w:hint="eastAsia"/>
          <w:sz w:val="22"/>
        </w:rPr>
        <w:t>供货</w:t>
      </w:r>
      <w:r w:rsidRPr="00216E0B">
        <w:rPr>
          <w:sz w:val="22"/>
        </w:rPr>
        <w:t>期限、</w:t>
      </w:r>
      <w:r w:rsidRPr="00216E0B">
        <w:rPr>
          <w:rFonts w:hint="eastAsia"/>
          <w:sz w:val="22"/>
        </w:rPr>
        <w:t>产品</w:t>
      </w:r>
      <w:r w:rsidRPr="00216E0B">
        <w:rPr>
          <w:sz w:val="22"/>
        </w:rPr>
        <w:t>质量要求、</w:t>
      </w:r>
      <w:r w:rsidRPr="00216E0B">
        <w:rPr>
          <w:rFonts w:hint="eastAsia"/>
          <w:sz w:val="22"/>
        </w:rPr>
        <w:t>验收要求</w:t>
      </w:r>
      <w:r w:rsidRPr="00216E0B">
        <w:rPr>
          <w:sz w:val="22"/>
        </w:rPr>
        <w:t>与</w:t>
      </w:r>
      <w:r w:rsidRPr="00216E0B">
        <w:rPr>
          <w:rFonts w:hint="eastAsia"/>
          <w:sz w:val="22"/>
        </w:rPr>
        <w:t>售后服务要求</w:t>
      </w:r>
      <w:r w:rsidRPr="00216E0B">
        <w:rPr>
          <w:sz w:val="22"/>
        </w:rPr>
        <w:t>等。</w:t>
      </w:r>
    </w:p>
    <w:p w:rsidR="00E50895" w:rsidRPr="00216E0B" w:rsidRDefault="00E50895" w:rsidP="00E50895">
      <w:pPr>
        <w:snapToGrid w:val="0"/>
        <w:ind w:firstLineChars="200" w:firstLine="440"/>
        <w:jc w:val="left"/>
        <w:rPr>
          <w:sz w:val="22"/>
        </w:rPr>
      </w:pPr>
      <w:r w:rsidRPr="00216E0B">
        <w:rPr>
          <w:sz w:val="22"/>
        </w:rPr>
        <w:t xml:space="preserve">13.3 </w:t>
      </w:r>
      <w:r w:rsidRPr="00216E0B">
        <w:rPr>
          <w:sz w:val="22"/>
        </w:rPr>
        <w:t>供货清单说明</w:t>
      </w:r>
    </w:p>
    <w:p w:rsidR="00E50895" w:rsidRPr="00216E0B" w:rsidRDefault="00E50895" w:rsidP="00E50895">
      <w:pPr>
        <w:snapToGrid w:val="0"/>
        <w:ind w:firstLineChars="200" w:firstLine="440"/>
        <w:jc w:val="left"/>
        <w:rPr>
          <w:sz w:val="22"/>
        </w:rPr>
      </w:pPr>
      <w:r w:rsidRPr="00216E0B">
        <w:rPr>
          <w:sz w:val="22"/>
        </w:rPr>
        <w:t xml:space="preserve">13.3.1 </w:t>
      </w:r>
      <w:r w:rsidRPr="00216E0B">
        <w:rPr>
          <w:sz w:val="22"/>
        </w:rPr>
        <w:t>供货清单应与投标人须知、合同条件、项目质量标准和要求等文件结合起来理解或解释。</w:t>
      </w:r>
    </w:p>
    <w:p w:rsidR="00E50895" w:rsidRPr="00216E0B" w:rsidRDefault="00E50895" w:rsidP="00E50895">
      <w:pPr>
        <w:snapToGrid w:val="0"/>
        <w:ind w:firstLineChars="200" w:firstLine="440"/>
        <w:jc w:val="left"/>
        <w:rPr>
          <w:sz w:val="22"/>
        </w:rPr>
      </w:pPr>
      <w:r w:rsidRPr="00216E0B">
        <w:rPr>
          <w:sz w:val="22"/>
        </w:rPr>
        <w:t xml:space="preserve">13.3.2 </w:t>
      </w:r>
      <w:r w:rsidRPr="00216E0B">
        <w:rPr>
          <w:sz w:val="22"/>
        </w:rPr>
        <w:t>采购人提供的供货清单是依照采购需求测算出的主要工作内容，与最终的实际履约可能存在小的出入，各投标人应自行认真踏勘现场，了解招标需求。投标人如发</w:t>
      </w:r>
      <w:r w:rsidRPr="00216E0B">
        <w:rPr>
          <w:sz w:val="22"/>
        </w:rPr>
        <w:lastRenderedPageBreak/>
        <w:t>现清单和实际工作内容不一致时，应立即以书面形式通知采购人核查，除非采购人以答疑文件或补充文件予以更正，否则，投标人不得缩减供货清单内容。</w:t>
      </w:r>
    </w:p>
    <w:p w:rsidR="00E50895" w:rsidRPr="00216E0B" w:rsidRDefault="00E50895" w:rsidP="00E50895">
      <w:pPr>
        <w:adjustRightInd w:val="0"/>
        <w:snapToGrid w:val="0"/>
        <w:ind w:firstLineChars="200" w:firstLine="442"/>
        <w:jc w:val="left"/>
        <w:outlineLvl w:val="2"/>
        <w:rPr>
          <w:b/>
          <w:sz w:val="22"/>
        </w:rPr>
      </w:pPr>
      <w:bookmarkStart w:id="54" w:name="_Toc3182"/>
      <w:r w:rsidRPr="00216E0B">
        <w:rPr>
          <w:b/>
          <w:sz w:val="22"/>
        </w:rPr>
        <w:t>14</w:t>
      </w:r>
      <w:r w:rsidRPr="00216E0B">
        <w:rPr>
          <w:b/>
          <w:sz w:val="22"/>
        </w:rPr>
        <w:t>投标报价内容</w:t>
      </w:r>
      <w:bookmarkEnd w:id="54"/>
    </w:p>
    <w:p w:rsidR="00E50895" w:rsidRPr="00216E0B" w:rsidRDefault="00E50895" w:rsidP="00E50895">
      <w:pPr>
        <w:snapToGrid w:val="0"/>
        <w:ind w:firstLineChars="200" w:firstLine="440"/>
        <w:jc w:val="left"/>
        <w:rPr>
          <w:b/>
          <w:sz w:val="22"/>
        </w:rPr>
      </w:pPr>
      <w:r w:rsidRPr="00216E0B">
        <w:rPr>
          <w:sz w:val="22"/>
        </w:rPr>
        <w:t>14.1</w:t>
      </w:r>
      <w:r w:rsidRPr="00216E0B">
        <w:rPr>
          <w:sz w:val="22"/>
        </w:rPr>
        <w:t>投标报价应包含货物成本、保险、运输费用、有关税费，以及安装、调试</w:t>
      </w:r>
      <w:r w:rsidRPr="00216E0B">
        <w:rPr>
          <w:rFonts w:hint="eastAsia"/>
          <w:sz w:val="22"/>
        </w:rPr>
        <w:t>、售后服务</w:t>
      </w:r>
      <w:r w:rsidRPr="00216E0B">
        <w:rPr>
          <w:sz w:val="22"/>
        </w:rPr>
        <w:t>等伴随服务费用。</w:t>
      </w:r>
    </w:p>
    <w:p w:rsidR="00E50895" w:rsidRPr="00216E0B" w:rsidRDefault="00E50895" w:rsidP="00E50895">
      <w:pPr>
        <w:adjustRightInd w:val="0"/>
        <w:snapToGrid w:val="0"/>
        <w:ind w:firstLineChars="200" w:firstLine="442"/>
        <w:jc w:val="left"/>
        <w:outlineLvl w:val="2"/>
        <w:rPr>
          <w:b/>
          <w:sz w:val="22"/>
        </w:rPr>
      </w:pPr>
      <w:bookmarkStart w:id="55" w:name="_Toc16946"/>
      <w:r w:rsidRPr="00216E0B">
        <w:rPr>
          <w:b/>
          <w:sz w:val="22"/>
        </w:rPr>
        <w:t>15</w:t>
      </w:r>
      <w:r w:rsidRPr="00216E0B">
        <w:rPr>
          <w:b/>
          <w:sz w:val="22"/>
        </w:rPr>
        <w:t>投标报价控制性条款</w:t>
      </w:r>
      <w:bookmarkEnd w:id="55"/>
    </w:p>
    <w:p w:rsidR="00E50895" w:rsidRPr="00216E0B" w:rsidRDefault="00E50895" w:rsidP="00E50895">
      <w:pPr>
        <w:snapToGrid w:val="0"/>
        <w:ind w:firstLineChars="200" w:firstLine="440"/>
        <w:jc w:val="left"/>
        <w:rPr>
          <w:sz w:val="22"/>
        </w:rPr>
      </w:pPr>
      <w:r w:rsidRPr="00216E0B">
        <w:rPr>
          <w:sz w:val="22"/>
        </w:rPr>
        <w:t xml:space="preserve">15.1 </w:t>
      </w:r>
      <w:r w:rsidRPr="00216E0B">
        <w:rPr>
          <w:sz w:val="22"/>
        </w:rPr>
        <w:t>投标报价不得超过公布的预算金额</w:t>
      </w:r>
      <w:r w:rsidRPr="00216E0B">
        <w:rPr>
          <w:rFonts w:hint="eastAsia"/>
          <w:sz w:val="22"/>
        </w:rPr>
        <w:t>或最高限价</w:t>
      </w:r>
      <w:r w:rsidRPr="00216E0B">
        <w:rPr>
          <w:sz w:val="22"/>
        </w:rPr>
        <w:t>，其中各包件或各分项报价（如有要求）均不得超过对应的预算金额</w:t>
      </w:r>
      <w:r w:rsidRPr="00216E0B">
        <w:rPr>
          <w:rFonts w:hint="eastAsia"/>
          <w:sz w:val="22"/>
        </w:rPr>
        <w:t>或最高限价</w:t>
      </w:r>
      <w:r w:rsidRPr="00216E0B">
        <w:rPr>
          <w:sz w:val="22"/>
        </w:rPr>
        <w:t>。</w:t>
      </w:r>
    </w:p>
    <w:p w:rsidR="00E50895" w:rsidRPr="00216E0B" w:rsidRDefault="00E50895" w:rsidP="00E50895">
      <w:pPr>
        <w:snapToGrid w:val="0"/>
        <w:ind w:firstLineChars="200" w:firstLine="440"/>
        <w:jc w:val="left"/>
        <w:rPr>
          <w:sz w:val="22"/>
        </w:rPr>
      </w:pPr>
      <w:r w:rsidRPr="00216E0B">
        <w:rPr>
          <w:sz w:val="22"/>
        </w:rPr>
        <w:t xml:space="preserve">15.2 </w:t>
      </w:r>
      <w:r w:rsidRPr="00216E0B">
        <w:rPr>
          <w:sz w:val="22"/>
        </w:rPr>
        <w:t>本项目只允许有一个报价，任何有选择的报价将不予接受。</w:t>
      </w:r>
    </w:p>
    <w:p w:rsidR="00E50895" w:rsidRPr="00216E0B" w:rsidRDefault="00E50895" w:rsidP="00E50895">
      <w:pPr>
        <w:snapToGrid w:val="0"/>
        <w:ind w:firstLineChars="200" w:firstLine="440"/>
        <w:jc w:val="left"/>
        <w:rPr>
          <w:sz w:val="22"/>
        </w:rPr>
      </w:pPr>
      <w:r w:rsidRPr="00216E0B">
        <w:rPr>
          <w:sz w:val="22"/>
        </w:rPr>
        <w:t>15.3</w:t>
      </w:r>
      <w:r w:rsidRPr="00216E0B">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E50895" w:rsidRPr="00216E0B" w:rsidRDefault="00E50895" w:rsidP="00E50895">
      <w:pPr>
        <w:snapToGrid w:val="0"/>
        <w:ind w:firstLineChars="200" w:firstLine="440"/>
        <w:jc w:val="left"/>
        <w:rPr>
          <w:sz w:val="22"/>
        </w:rPr>
      </w:pPr>
      <w:r w:rsidRPr="00216E0B">
        <w:rPr>
          <w:rFonts w:ascii="宋体" w:hAnsi="宋体"/>
          <w:sz w:val="22"/>
        </w:rPr>
        <w:t>★</w:t>
      </w:r>
      <w:r w:rsidRPr="00216E0B">
        <w:rPr>
          <w:sz w:val="22"/>
        </w:rPr>
        <w:t xml:space="preserve">15.4 </w:t>
      </w:r>
      <w:r w:rsidRPr="00216E0B">
        <w:rPr>
          <w:sz w:val="22"/>
        </w:rPr>
        <w:t>经评标委员会审定，投标报价存在下列情形之一的，该投标文件作无效标处理：</w:t>
      </w:r>
    </w:p>
    <w:p w:rsidR="00E50895" w:rsidRPr="00216E0B" w:rsidRDefault="00E50895" w:rsidP="00E50895">
      <w:pPr>
        <w:snapToGrid w:val="0"/>
        <w:ind w:firstLineChars="200" w:firstLine="440"/>
        <w:jc w:val="left"/>
        <w:rPr>
          <w:sz w:val="22"/>
        </w:rPr>
      </w:pPr>
      <w:r w:rsidRPr="00216E0B">
        <w:rPr>
          <w:sz w:val="22"/>
        </w:rPr>
        <w:t xml:space="preserve">15.4.1 </w:t>
      </w:r>
      <w:r w:rsidRPr="00216E0B">
        <w:rPr>
          <w:sz w:val="22"/>
        </w:rPr>
        <w:t>投标报价中缩减供货清单</w:t>
      </w:r>
      <w:r w:rsidRPr="00216E0B">
        <w:rPr>
          <w:bCs/>
          <w:sz w:val="22"/>
        </w:rPr>
        <w:t>中产品数量</w:t>
      </w:r>
      <w:r w:rsidRPr="00216E0B">
        <w:rPr>
          <w:sz w:val="22"/>
        </w:rPr>
        <w:t>的；</w:t>
      </w:r>
    </w:p>
    <w:p w:rsidR="00E50895" w:rsidRPr="00216E0B" w:rsidRDefault="00E50895" w:rsidP="00E50895">
      <w:pPr>
        <w:snapToGrid w:val="0"/>
        <w:ind w:firstLineChars="200" w:firstLine="440"/>
        <w:jc w:val="left"/>
        <w:rPr>
          <w:sz w:val="22"/>
        </w:rPr>
      </w:pPr>
      <w:r w:rsidRPr="00216E0B">
        <w:rPr>
          <w:sz w:val="22"/>
        </w:rPr>
        <w:t xml:space="preserve">15.4.2 </w:t>
      </w:r>
      <w:r w:rsidRPr="00216E0B">
        <w:rPr>
          <w:sz w:val="22"/>
        </w:rPr>
        <w:t>投标报价和技术方案明显不相符的。</w:t>
      </w:r>
    </w:p>
    <w:p w:rsidR="00E50895" w:rsidRPr="00216E0B" w:rsidRDefault="00E50895" w:rsidP="00E50895">
      <w:pPr>
        <w:snapToGrid w:val="0"/>
        <w:ind w:firstLineChars="200" w:firstLine="440"/>
        <w:jc w:val="left"/>
        <w:rPr>
          <w:sz w:val="22"/>
        </w:rPr>
      </w:pPr>
    </w:p>
    <w:p w:rsidR="00E50895" w:rsidRPr="00216E0B" w:rsidRDefault="00E50895" w:rsidP="00E50895">
      <w:pPr>
        <w:adjustRightInd w:val="0"/>
        <w:snapToGrid w:val="0"/>
        <w:jc w:val="center"/>
        <w:outlineLvl w:val="1"/>
        <w:rPr>
          <w:rFonts w:eastAsia="黑体"/>
          <w:sz w:val="30"/>
          <w:szCs w:val="30"/>
        </w:rPr>
      </w:pPr>
      <w:bookmarkStart w:id="56" w:name="_Toc1811"/>
      <w:bookmarkStart w:id="57" w:name="_Toc481849902"/>
      <w:bookmarkStart w:id="58" w:name="_Toc486604818"/>
      <w:r w:rsidRPr="00216E0B">
        <w:rPr>
          <w:rFonts w:eastAsia="黑体"/>
          <w:sz w:val="30"/>
          <w:szCs w:val="30"/>
        </w:rPr>
        <w:t>五、政府采购政策</w:t>
      </w:r>
      <w:bookmarkEnd w:id="56"/>
    </w:p>
    <w:p w:rsidR="00E50895" w:rsidRPr="00216E0B" w:rsidRDefault="00E50895" w:rsidP="00E50895">
      <w:pPr>
        <w:adjustRightInd w:val="0"/>
        <w:snapToGrid w:val="0"/>
        <w:ind w:firstLineChars="200" w:firstLine="442"/>
        <w:outlineLvl w:val="2"/>
        <w:rPr>
          <w:b/>
          <w:sz w:val="22"/>
        </w:rPr>
      </w:pPr>
      <w:bookmarkStart w:id="59" w:name="_Toc7129"/>
      <w:r w:rsidRPr="00216E0B">
        <w:rPr>
          <w:b/>
          <w:sz w:val="22"/>
        </w:rPr>
        <w:t xml:space="preserve">16 </w:t>
      </w:r>
      <w:r w:rsidRPr="00216E0B">
        <w:rPr>
          <w:b/>
          <w:sz w:val="22"/>
        </w:rPr>
        <w:t>节能产品政府采购</w:t>
      </w:r>
      <w:bookmarkEnd w:id="59"/>
    </w:p>
    <w:p w:rsidR="00E50895" w:rsidRPr="00216E0B" w:rsidRDefault="00E50895" w:rsidP="00E50895">
      <w:pPr>
        <w:adjustRightInd w:val="0"/>
        <w:snapToGrid w:val="0"/>
        <w:ind w:firstLineChars="200" w:firstLine="440"/>
        <w:rPr>
          <w:sz w:val="22"/>
        </w:rPr>
      </w:pPr>
      <w:r w:rsidRPr="00216E0B">
        <w:rPr>
          <w:sz w:val="22"/>
        </w:rPr>
        <w:t xml:space="preserve">16.1 </w:t>
      </w:r>
      <w:r w:rsidRPr="00216E0B">
        <w:rPr>
          <w:sz w:val="22"/>
        </w:rPr>
        <w:t>按照《财政部发展改革委生态环境部市场监管总局关于调整优化节能产品、环境标志产品政府采购执行机制的通知》（财库〔</w:t>
      </w:r>
      <w:r w:rsidRPr="00216E0B">
        <w:rPr>
          <w:sz w:val="22"/>
        </w:rPr>
        <w:t>2019</w:t>
      </w:r>
      <w:r w:rsidRPr="00216E0B">
        <w:rPr>
          <w:sz w:val="22"/>
        </w:rPr>
        <w:t>〕</w:t>
      </w:r>
      <w:r w:rsidRPr="00216E0B">
        <w:rPr>
          <w:sz w:val="22"/>
        </w:rPr>
        <w:t>9</w:t>
      </w:r>
      <w:r w:rsidRPr="00216E0B">
        <w:rPr>
          <w:sz w:val="22"/>
        </w:rPr>
        <w:t>号）的要求，采购人采购的产品属于</w:t>
      </w:r>
      <w:r w:rsidRPr="00216E0B">
        <w:rPr>
          <w:sz w:val="22"/>
        </w:rPr>
        <w:t>“</w:t>
      </w:r>
      <w:r w:rsidRPr="00216E0B">
        <w:rPr>
          <w:sz w:val="22"/>
        </w:rPr>
        <w:t>节能产品品目清单</w:t>
      </w:r>
      <w:r w:rsidRPr="00216E0B">
        <w:rPr>
          <w:sz w:val="22"/>
        </w:rPr>
        <w:t>”</w:t>
      </w:r>
      <w:r w:rsidRPr="00216E0B">
        <w:rPr>
          <w:sz w:val="22"/>
        </w:rPr>
        <w:t>中的，在技术、服务等指标同等条件下，应当优先采购节能产品。采购人需购买的材料产品属于政府强制采购节能产品品目的，</w:t>
      </w:r>
      <w:r w:rsidRPr="00216E0B">
        <w:rPr>
          <w:rFonts w:hint="eastAsia"/>
          <w:sz w:val="22"/>
        </w:rPr>
        <w:t>投标人</w:t>
      </w:r>
      <w:r w:rsidRPr="00216E0B">
        <w:rPr>
          <w:sz w:val="22"/>
        </w:rPr>
        <w:t>必须选用节能产品。</w:t>
      </w:r>
    </w:p>
    <w:p w:rsidR="00E50895" w:rsidRPr="00216E0B" w:rsidRDefault="00E50895" w:rsidP="00E50895">
      <w:pPr>
        <w:adjustRightInd w:val="0"/>
        <w:snapToGrid w:val="0"/>
        <w:ind w:firstLineChars="200" w:firstLine="440"/>
        <w:rPr>
          <w:sz w:val="22"/>
        </w:rPr>
      </w:pPr>
      <w:r w:rsidRPr="00216E0B">
        <w:rPr>
          <w:sz w:val="22"/>
        </w:rPr>
        <w:t>16.2</w:t>
      </w:r>
      <w:r w:rsidRPr="00216E0B">
        <w:rPr>
          <w:rFonts w:hint="eastAsia"/>
          <w:sz w:val="22"/>
        </w:rPr>
        <w:t>投标人如选用节能产品的，则应在投标文件中提供国家确定的认证机构出具的、处于有效期之内的节能产品的认证证书；反之，该产品在评标时不被认定为节能产品。</w:t>
      </w:r>
    </w:p>
    <w:p w:rsidR="00E50895" w:rsidRPr="00216E0B" w:rsidRDefault="00E50895" w:rsidP="00E50895">
      <w:pPr>
        <w:adjustRightInd w:val="0"/>
        <w:snapToGrid w:val="0"/>
        <w:ind w:firstLineChars="200" w:firstLine="442"/>
        <w:outlineLvl w:val="2"/>
        <w:rPr>
          <w:b/>
          <w:sz w:val="22"/>
        </w:rPr>
      </w:pPr>
      <w:bookmarkStart w:id="60" w:name="_Toc12666"/>
      <w:bookmarkStart w:id="61" w:name="_Toc535412970"/>
      <w:r w:rsidRPr="00216E0B">
        <w:rPr>
          <w:b/>
          <w:sz w:val="22"/>
        </w:rPr>
        <w:t>17</w:t>
      </w:r>
      <w:r w:rsidRPr="00216E0B">
        <w:rPr>
          <w:b/>
          <w:sz w:val="22"/>
        </w:rPr>
        <w:t>环境标志产品政府采购</w:t>
      </w:r>
      <w:bookmarkEnd w:id="60"/>
      <w:bookmarkEnd w:id="61"/>
    </w:p>
    <w:p w:rsidR="00E50895" w:rsidRPr="00216E0B" w:rsidRDefault="00E50895" w:rsidP="00E50895">
      <w:pPr>
        <w:adjustRightInd w:val="0"/>
        <w:snapToGrid w:val="0"/>
        <w:ind w:firstLineChars="200" w:firstLine="440"/>
        <w:rPr>
          <w:sz w:val="22"/>
        </w:rPr>
      </w:pPr>
      <w:r w:rsidRPr="00216E0B">
        <w:rPr>
          <w:sz w:val="22"/>
        </w:rPr>
        <w:t xml:space="preserve">17.1 </w:t>
      </w:r>
      <w:r w:rsidRPr="00216E0B">
        <w:rPr>
          <w:sz w:val="22"/>
        </w:rPr>
        <w:t>按照《财政部发展改革委生态环境部市场监管总局关于调整优化节能产品、环境标志产品政府采购执行机制的通知》（财库〔</w:t>
      </w:r>
      <w:r w:rsidRPr="00216E0B">
        <w:rPr>
          <w:sz w:val="22"/>
        </w:rPr>
        <w:t>2019</w:t>
      </w:r>
      <w:r w:rsidRPr="00216E0B">
        <w:rPr>
          <w:sz w:val="22"/>
        </w:rPr>
        <w:t>〕</w:t>
      </w:r>
      <w:r w:rsidRPr="00216E0B">
        <w:rPr>
          <w:sz w:val="22"/>
        </w:rPr>
        <w:t>9</w:t>
      </w:r>
      <w:r w:rsidRPr="00216E0B">
        <w:rPr>
          <w:sz w:val="22"/>
        </w:rPr>
        <w:t>号）的要求，采购人采购的产品属于</w:t>
      </w:r>
      <w:r w:rsidRPr="00216E0B">
        <w:rPr>
          <w:sz w:val="22"/>
        </w:rPr>
        <w:t>“</w:t>
      </w:r>
      <w:r w:rsidRPr="00216E0B">
        <w:rPr>
          <w:sz w:val="22"/>
        </w:rPr>
        <w:t>环境标志产品品目清单</w:t>
      </w:r>
      <w:r w:rsidRPr="00216E0B">
        <w:rPr>
          <w:sz w:val="22"/>
        </w:rPr>
        <w:t>”</w:t>
      </w:r>
      <w:r w:rsidRPr="00216E0B">
        <w:rPr>
          <w:sz w:val="22"/>
        </w:rPr>
        <w:t>中的，在性能、技术、服务等指标同等条件下，应当优先采购环境标志产品。</w:t>
      </w:r>
    </w:p>
    <w:p w:rsidR="00E50895" w:rsidRPr="00216E0B" w:rsidRDefault="00E50895" w:rsidP="00E50895">
      <w:pPr>
        <w:adjustRightInd w:val="0"/>
        <w:snapToGrid w:val="0"/>
        <w:ind w:firstLineChars="200" w:firstLine="440"/>
        <w:rPr>
          <w:b/>
          <w:sz w:val="22"/>
        </w:rPr>
      </w:pPr>
      <w:r w:rsidRPr="00216E0B">
        <w:rPr>
          <w:sz w:val="22"/>
        </w:rPr>
        <w:t>17.2</w:t>
      </w:r>
      <w:r w:rsidRPr="00216E0B">
        <w:rPr>
          <w:rFonts w:hint="eastAsia"/>
          <w:sz w:val="22"/>
        </w:rPr>
        <w:t>投标人如选用环境标志产品的，则应在投标文件中提供国家确定的认证机构出具的、处于有效期之内的环境标志产品的认证证书；反之，该产品在评标时不被认定为环境标志产品。</w:t>
      </w:r>
    </w:p>
    <w:p w:rsidR="00E50895" w:rsidRPr="00216E0B" w:rsidRDefault="00E50895" w:rsidP="00E50895">
      <w:pPr>
        <w:adjustRightInd w:val="0"/>
        <w:snapToGrid w:val="0"/>
        <w:ind w:firstLineChars="200" w:firstLine="442"/>
        <w:outlineLvl w:val="2"/>
        <w:rPr>
          <w:b/>
          <w:sz w:val="22"/>
        </w:rPr>
      </w:pPr>
      <w:bookmarkStart w:id="62" w:name="_Toc14894"/>
      <w:bookmarkStart w:id="63" w:name="_Toc486604821"/>
      <w:bookmarkStart w:id="64" w:name="_Toc481849905"/>
      <w:bookmarkEnd w:id="57"/>
      <w:bookmarkEnd w:id="58"/>
      <w:r w:rsidRPr="00216E0B">
        <w:rPr>
          <w:b/>
          <w:sz w:val="22"/>
        </w:rPr>
        <w:t xml:space="preserve">18 </w:t>
      </w:r>
      <w:r w:rsidRPr="00216E0B">
        <w:rPr>
          <w:b/>
          <w:sz w:val="22"/>
        </w:rPr>
        <w:t>促进中小企业发展</w:t>
      </w:r>
      <w:bookmarkEnd w:id="62"/>
    </w:p>
    <w:p w:rsidR="00E50895" w:rsidRPr="00216E0B" w:rsidRDefault="00E50895" w:rsidP="00E50895">
      <w:pPr>
        <w:tabs>
          <w:tab w:val="left" w:pos="3060"/>
        </w:tabs>
        <w:adjustRightInd w:val="0"/>
        <w:snapToGrid w:val="0"/>
        <w:ind w:firstLineChars="200" w:firstLine="440"/>
        <w:rPr>
          <w:sz w:val="22"/>
        </w:rPr>
      </w:pPr>
      <w:r w:rsidRPr="00216E0B">
        <w:rPr>
          <w:sz w:val="22"/>
        </w:rPr>
        <w:t>18</w:t>
      </w:r>
      <w:r w:rsidRPr="00216E0B">
        <w:rPr>
          <w:bCs/>
          <w:sz w:val="22"/>
        </w:rPr>
        <w:t xml:space="preserve">.1 </w:t>
      </w:r>
      <w:r w:rsidRPr="00216E0B">
        <w:rPr>
          <w:sz w:val="22"/>
        </w:rPr>
        <w:t>中小企业（含中型、小型、微型企业，下同）的划定按照《中小企业划型标准规定》（工信部联企业【</w:t>
      </w:r>
      <w:r w:rsidRPr="00216E0B">
        <w:rPr>
          <w:sz w:val="22"/>
        </w:rPr>
        <w:t>2011</w:t>
      </w:r>
      <w:r w:rsidRPr="00216E0B">
        <w:rPr>
          <w:sz w:val="22"/>
        </w:rPr>
        <w:t>】</w:t>
      </w:r>
      <w:r w:rsidRPr="00216E0B">
        <w:rPr>
          <w:sz w:val="22"/>
        </w:rPr>
        <w:t>300</w:t>
      </w:r>
      <w:r w:rsidRPr="00216E0B">
        <w:rPr>
          <w:sz w:val="22"/>
        </w:rPr>
        <w:t>号）执行，参加</w:t>
      </w:r>
      <w:r w:rsidRPr="00216E0B">
        <w:rPr>
          <w:rFonts w:hint="eastAsia"/>
          <w:sz w:val="22"/>
        </w:rPr>
        <w:t>投标</w:t>
      </w:r>
      <w:r w:rsidRPr="00216E0B">
        <w:rPr>
          <w:sz w:val="22"/>
        </w:rPr>
        <w:t>的中小企业应当提供《中小企业声明函》（具体格式见</w:t>
      </w:r>
      <w:r w:rsidRPr="00216E0B">
        <w:rPr>
          <w:sz w:val="22"/>
        </w:rPr>
        <w:t>“</w:t>
      </w:r>
      <w:r w:rsidRPr="00216E0B">
        <w:rPr>
          <w:rFonts w:hint="eastAsia"/>
          <w:sz w:val="22"/>
        </w:rPr>
        <w:t>投标</w:t>
      </w:r>
      <w:r w:rsidRPr="00216E0B">
        <w:rPr>
          <w:sz w:val="22"/>
        </w:rPr>
        <w:t>文件格式</w:t>
      </w:r>
      <w:r w:rsidRPr="00216E0B">
        <w:rPr>
          <w:sz w:val="22"/>
        </w:rPr>
        <w:t>”</w:t>
      </w:r>
      <w:r w:rsidRPr="00216E0B">
        <w:rPr>
          <w:sz w:val="22"/>
        </w:rPr>
        <w:t>），反之，视作非中小企业，不享受相应的扶持政策。如项目允许联合体参与竞争的，则联合体中的中小企业均应按本款要求提供《中小企业声明函》。</w:t>
      </w:r>
    </w:p>
    <w:p w:rsidR="00E50895" w:rsidRPr="00216E0B" w:rsidRDefault="00E50895" w:rsidP="00E50895">
      <w:pPr>
        <w:adjustRightInd w:val="0"/>
        <w:snapToGrid w:val="0"/>
        <w:ind w:firstLineChars="200" w:firstLine="440"/>
        <w:rPr>
          <w:sz w:val="22"/>
        </w:rPr>
      </w:pPr>
      <w:r w:rsidRPr="00216E0B">
        <w:rPr>
          <w:sz w:val="22"/>
        </w:rPr>
        <w:t xml:space="preserve">18.2 </w:t>
      </w:r>
      <w:r w:rsidRPr="00216E0B">
        <w:rPr>
          <w:sz w:val="22"/>
        </w:rPr>
        <w:t>依据市财政局</w:t>
      </w:r>
      <w:r w:rsidRPr="00216E0B">
        <w:rPr>
          <w:sz w:val="22"/>
        </w:rPr>
        <w:t>2015</w:t>
      </w:r>
      <w:r w:rsidRPr="00216E0B">
        <w:rPr>
          <w:sz w:val="22"/>
        </w:rPr>
        <w:t>年</w:t>
      </w:r>
      <w:r w:rsidRPr="00216E0B">
        <w:rPr>
          <w:sz w:val="22"/>
        </w:rPr>
        <w:t>9</w:t>
      </w:r>
      <w:r w:rsidRPr="00216E0B">
        <w:rPr>
          <w:sz w:val="22"/>
        </w:rPr>
        <w:t>月发布的《</w:t>
      </w:r>
      <w:r w:rsidRPr="00216E0B">
        <w:rPr>
          <w:rStyle w:val="navname"/>
        </w:rPr>
        <w:t>关于执行促进中小企业发展政策相关事宜的通知</w:t>
      </w:r>
      <w:r w:rsidRPr="00216E0B">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216E0B">
        <w:rPr>
          <w:rFonts w:hint="eastAsia"/>
          <w:sz w:val="22"/>
        </w:rPr>
        <w:t>管理</w:t>
      </w:r>
      <w:r w:rsidRPr="00216E0B">
        <w:rPr>
          <w:sz w:val="22"/>
        </w:rPr>
        <w:t>办法》。</w:t>
      </w:r>
    </w:p>
    <w:p w:rsidR="00E50895" w:rsidRPr="00216E0B" w:rsidRDefault="00E50895" w:rsidP="00E50895">
      <w:pPr>
        <w:adjustRightInd w:val="0"/>
        <w:snapToGrid w:val="0"/>
        <w:ind w:firstLineChars="200" w:firstLine="440"/>
        <w:rPr>
          <w:sz w:val="22"/>
        </w:rPr>
      </w:pPr>
      <w:r w:rsidRPr="00216E0B">
        <w:rPr>
          <w:sz w:val="22"/>
        </w:rPr>
        <w:t xml:space="preserve">18.3 </w:t>
      </w:r>
      <w:r w:rsidRPr="00216E0B">
        <w:rPr>
          <w:sz w:val="22"/>
        </w:rPr>
        <w:t>如项目允许联合体参与竞争的，组成联合体的大中型企业和其他自然人、法人或者其他组织，与小型、微型企业之间不得存在投资关系。</w:t>
      </w:r>
    </w:p>
    <w:p w:rsidR="00E50895" w:rsidRPr="00216E0B" w:rsidRDefault="00E50895" w:rsidP="00E50895">
      <w:pPr>
        <w:adjustRightInd w:val="0"/>
        <w:snapToGrid w:val="0"/>
        <w:ind w:firstLineChars="200" w:firstLine="440"/>
        <w:rPr>
          <w:sz w:val="22"/>
        </w:rPr>
      </w:pPr>
      <w:r w:rsidRPr="00216E0B">
        <w:rPr>
          <w:sz w:val="22"/>
        </w:rPr>
        <w:t>18.4</w:t>
      </w:r>
      <w:r w:rsidRPr="00216E0B">
        <w:rPr>
          <w:sz w:val="22"/>
        </w:rPr>
        <w:t>对于小型、微型企业，按照《政府采购促进中小企业发展</w:t>
      </w:r>
      <w:r w:rsidRPr="00216E0B">
        <w:rPr>
          <w:rFonts w:hint="eastAsia"/>
          <w:sz w:val="22"/>
        </w:rPr>
        <w:t>管理</w:t>
      </w:r>
      <w:r w:rsidRPr="00216E0B">
        <w:rPr>
          <w:sz w:val="22"/>
        </w:rPr>
        <w:t>办法》（财库【</w:t>
      </w:r>
      <w:r w:rsidRPr="00216E0B">
        <w:rPr>
          <w:rFonts w:hint="eastAsia"/>
          <w:sz w:val="22"/>
        </w:rPr>
        <w:t>2020</w:t>
      </w:r>
      <w:r w:rsidRPr="00216E0B">
        <w:rPr>
          <w:sz w:val="22"/>
        </w:rPr>
        <w:t>】</w:t>
      </w:r>
      <w:r w:rsidRPr="00216E0B">
        <w:rPr>
          <w:rFonts w:hint="eastAsia"/>
          <w:sz w:val="22"/>
        </w:rPr>
        <w:t>46</w:t>
      </w:r>
      <w:r w:rsidRPr="00216E0B">
        <w:rPr>
          <w:sz w:val="22"/>
        </w:rPr>
        <w:t>号）</w:t>
      </w:r>
      <w:r w:rsidRPr="00216E0B">
        <w:rPr>
          <w:rFonts w:hint="eastAsia"/>
          <w:sz w:val="22"/>
        </w:rPr>
        <w:t>和《关于进一步加大政府采购支持中小企业力度的通知》</w:t>
      </w:r>
      <w:r w:rsidRPr="00216E0B">
        <w:rPr>
          <w:sz w:val="22"/>
        </w:rPr>
        <w:t>（财库【</w:t>
      </w:r>
      <w:r w:rsidRPr="00216E0B">
        <w:rPr>
          <w:rFonts w:hint="eastAsia"/>
          <w:sz w:val="22"/>
        </w:rPr>
        <w:t>2022</w:t>
      </w:r>
      <w:r w:rsidRPr="00216E0B">
        <w:rPr>
          <w:sz w:val="22"/>
        </w:rPr>
        <w:t>】</w:t>
      </w:r>
      <w:r w:rsidRPr="00216E0B">
        <w:rPr>
          <w:rFonts w:hint="eastAsia"/>
          <w:sz w:val="22"/>
        </w:rPr>
        <w:t>19</w:t>
      </w:r>
      <w:r w:rsidRPr="00216E0B">
        <w:rPr>
          <w:sz w:val="22"/>
        </w:rPr>
        <w:t>号）</w:t>
      </w:r>
      <w:r w:rsidRPr="00216E0B">
        <w:rPr>
          <w:sz w:val="22"/>
        </w:rPr>
        <w:lastRenderedPageBreak/>
        <w:t>规定，其报价给予</w:t>
      </w:r>
      <w:r w:rsidRPr="00216E0B">
        <w:rPr>
          <w:rFonts w:hint="eastAsia"/>
          <w:b/>
          <w:sz w:val="22"/>
          <w:u w:val="single"/>
        </w:rPr>
        <w:t>10</w:t>
      </w:r>
      <w:r w:rsidRPr="00216E0B">
        <w:rPr>
          <w:b/>
          <w:sz w:val="22"/>
          <w:u w:val="single"/>
        </w:rPr>
        <w:t>%</w:t>
      </w:r>
      <w:r w:rsidRPr="00216E0B">
        <w:rPr>
          <w:sz w:val="22"/>
        </w:rPr>
        <w:t>的扣除，用扣除后的价格参与评审。</w:t>
      </w:r>
    </w:p>
    <w:p w:rsidR="00E50895" w:rsidRPr="00216E0B" w:rsidRDefault="00E50895" w:rsidP="00E50895">
      <w:pPr>
        <w:adjustRightInd w:val="0"/>
        <w:snapToGrid w:val="0"/>
        <w:ind w:firstLineChars="200" w:firstLine="440"/>
        <w:rPr>
          <w:sz w:val="22"/>
        </w:rPr>
      </w:pPr>
      <w:r w:rsidRPr="00216E0B">
        <w:rPr>
          <w:sz w:val="22"/>
        </w:rPr>
        <w:t>18.5</w:t>
      </w:r>
      <w:r w:rsidRPr="00216E0B">
        <w:rPr>
          <w:sz w:val="22"/>
        </w:rPr>
        <w:t>如项目允许联合体参与竞争的，且联合体各方均为小型、微型企业的，联合体视同为小型、微型企业，其报价给予</w:t>
      </w:r>
      <w:r w:rsidRPr="00216E0B">
        <w:rPr>
          <w:rFonts w:hint="eastAsia"/>
          <w:b/>
          <w:sz w:val="22"/>
          <w:u w:val="single"/>
        </w:rPr>
        <w:t>10</w:t>
      </w:r>
      <w:r w:rsidRPr="00216E0B">
        <w:rPr>
          <w:b/>
          <w:sz w:val="22"/>
          <w:u w:val="single"/>
        </w:rPr>
        <w:t>%</w:t>
      </w:r>
      <w:r w:rsidRPr="00216E0B">
        <w:rPr>
          <w:sz w:val="22"/>
        </w:rPr>
        <w:t>的扣除，用扣除后的价格参与评审。反之，依照联合体协议约定，小型、微型企业的协议合同金额占到联合体协议合同总金额</w:t>
      </w:r>
      <w:r w:rsidRPr="00216E0B">
        <w:rPr>
          <w:sz w:val="22"/>
        </w:rPr>
        <w:t>30%</w:t>
      </w:r>
      <w:r w:rsidRPr="00216E0B">
        <w:rPr>
          <w:sz w:val="22"/>
        </w:rPr>
        <w:t>以上的，给予联合体</w:t>
      </w:r>
      <w:r w:rsidRPr="00216E0B">
        <w:rPr>
          <w:rFonts w:hint="eastAsia"/>
          <w:b/>
          <w:sz w:val="22"/>
          <w:u w:val="single"/>
        </w:rPr>
        <w:t>4</w:t>
      </w:r>
      <w:r w:rsidRPr="00216E0B">
        <w:rPr>
          <w:b/>
          <w:sz w:val="22"/>
          <w:u w:val="single"/>
        </w:rPr>
        <w:t>%</w:t>
      </w:r>
      <w:r w:rsidRPr="00216E0B">
        <w:rPr>
          <w:sz w:val="22"/>
        </w:rPr>
        <w:t>的价格扣除，用扣除后的价格参与评审。</w:t>
      </w:r>
    </w:p>
    <w:p w:rsidR="00E50895" w:rsidRPr="00216E0B" w:rsidRDefault="00E50895" w:rsidP="00E50895">
      <w:pPr>
        <w:adjustRightInd w:val="0"/>
        <w:snapToGrid w:val="0"/>
        <w:ind w:firstLineChars="200" w:firstLine="440"/>
        <w:rPr>
          <w:kern w:val="0"/>
          <w:sz w:val="22"/>
        </w:rPr>
      </w:pPr>
      <w:r w:rsidRPr="00216E0B">
        <w:rPr>
          <w:sz w:val="22"/>
        </w:rPr>
        <w:t>18.6</w:t>
      </w:r>
      <w:r w:rsidRPr="00216E0B">
        <w:rPr>
          <w:sz w:val="22"/>
        </w:rPr>
        <w:t>供应商如提供虚假材料以谋取成交的，按照《政府采购法》有关条款处理，并记入供应商诚信档案。</w:t>
      </w:r>
    </w:p>
    <w:p w:rsidR="00E50895" w:rsidRPr="00216E0B" w:rsidRDefault="00E50895" w:rsidP="00E50895">
      <w:pPr>
        <w:adjustRightInd w:val="0"/>
        <w:snapToGrid w:val="0"/>
        <w:ind w:firstLineChars="200" w:firstLine="442"/>
        <w:outlineLvl w:val="2"/>
        <w:rPr>
          <w:b/>
          <w:sz w:val="22"/>
        </w:rPr>
      </w:pPr>
      <w:bookmarkStart w:id="65" w:name="_Toc486604822"/>
      <w:bookmarkStart w:id="66" w:name="_Toc13049"/>
      <w:bookmarkStart w:id="67" w:name="_Toc481849906"/>
      <w:bookmarkEnd w:id="63"/>
      <w:bookmarkEnd w:id="64"/>
      <w:r w:rsidRPr="00216E0B">
        <w:rPr>
          <w:b/>
          <w:sz w:val="22"/>
        </w:rPr>
        <w:t xml:space="preserve">19 </w:t>
      </w:r>
      <w:r w:rsidRPr="00216E0B">
        <w:rPr>
          <w:b/>
          <w:sz w:val="22"/>
        </w:rPr>
        <w:t>规范进口产品政府采购</w:t>
      </w:r>
      <w:bookmarkEnd w:id="65"/>
      <w:bookmarkEnd w:id="66"/>
      <w:bookmarkEnd w:id="67"/>
      <w:r w:rsidRPr="00216E0B">
        <w:rPr>
          <w:rFonts w:hint="eastAsia"/>
          <w:b/>
          <w:sz w:val="22"/>
        </w:rPr>
        <w:t>（本项目不适用）</w:t>
      </w:r>
    </w:p>
    <w:p w:rsidR="00E50895" w:rsidRPr="00216E0B" w:rsidRDefault="00E50895" w:rsidP="00E50895">
      <w:pPr>
        <w:adjustRightInd w:val="0"/>
        <w:snapToGrid w:val="0"/>
        <w:ind w:firstLineChars="200" w:firstLine="440"/>
        <w:rPr>
          <w:sz w:val="22"/>
        </w:rPr>
      </w:pPr>
      <w:r w:rsidRPr="00216E0B">
        <w:rPr>
          <w:sz w:val="22"/>
        </w:rPr>
        <w:t xml:space="preserve">19.1 </w:t>
      </w:r>
      <w:r w:rsidRPr="00216E0B">
        <w:rPr>
          <w:sz w:val="22"/>
        </w:rPr>
        <w:t>依照《财政部关于印发</w:t>
      </w:r>
      <w:r w:rsidRPr="00216E0B">
        <w:rPr>
          <w:sz w:val="22"/>
        </w:rPr>
        <w:t>&lt;</w:t>
      </w:r>
      <w:r w:rsidRPr="00216E0B">
        <w:rPr>
          <w:sz w:val="22"/>
        </w:rPr>
        <w:t>政府采购进口产品管理办法</w:t>
      </w:r>
      <w:r w:rsidRPr="00216E0B">
        <w:rPr>
          <w:sz w:val="22"/>
        </w:rPr>
        <w:t>&gt;</w:t>
      </w:r>
      <w:r w:rsidRPr="00216E0B">
        <w:rPr>
          <w:sz w:val="22"/>
        </w:rPr>
        <w:t>的通知》（财库【</w:t>
      </w:r>
      <w:r w:rsidRPr="00216E0B">
        <w:rPr>
          <w:sz w:val="22"/>
        </w:rPr>
        <w:t>2007</w:t>
      </w:r>
      <w:r w:rsidRPr="00216E0B">
        <w:rPr>
          <w:sz w:val="22"/>
        </w:rPr>
        <w:t>】</w:t>
      </w:r>
      <w:r w:rsidRPr="00216E0B">
        <w:rPr>
          <w:sz w:val="22"/>
        </w:rPr>
        <w:t>119</w:t>
      </w:r>
      <w:r w:rsidRPr="00216E0B">
        <w:rPr>
          <w:sz w:val="22"/>
        </w:rPr>
        <w:t>号）和《财政部关于政府采购进口产品管理问题的通知》（财办库【</w:t>
      </w:r>
      <w:r w:rsidRPr="00216E0B">
        <w:rPr>
          <w:sz w:val="22"/>
        </w:rPr>
        <w:t>2008</w:t>
      </w:r>
      <w:r w:rsidRPr="00216E0B">
        <w:rPr>
          <w:sz w:val="22"/>
        </w:rPr>
        <w:t>】</w:t>
      </w:r>
      <w:r w:rsidRPr="00216E0B">
        <w:rPr>
          <w:sz w:val="22"/>
        </w:rPr>
        <w:t>248</w:t>
      </w:r>
      <w:r w:rsidRPr="00216E0B">
        <w:rPr>
          <w:sz w:val="22"/>
        </w:rPr>
        <w:t>号）的规定，本项目可以采购进口产品。</w:t>
      </w:r>
    </w:p>
    <w:p w:rsidR="00E50895" w:rsidRPr="00216E0B" w:rsidRDefault="00E50895" w:rsidP="00E50895">
      <w:pPr>
        <w:adjustRightInd w:val="0"/>
        <w:snapToGrid w:val="0"/>
        <w:ind w:firstLineChars="200" w:firstLine="440"/>
        <w:rPr>
          <w:sz w:val="22"/>
        </w:rPr>
      </w:pPr>
      <w:r w:rsidRPr="00216E0B">
        <w:rPr>
          <w:rFonts w:hint="eastAsia"/>
          <w:sz w:val="22"/>
        </w:rPr>
        <w:t>19.</w:t>
      </w:r>
      <w:r w:rsidRPr="00216E0B">
        <w:rPr>
          <w:sz w:val="22"/>
        </w:rPr>
        <w:t>2</w:t>
      </w:r>
      <w:r w:rsidRPr="00216E0B">
        <w:rPr>
          <w:sz w:val="22"/>
        </w:rPr>
        <w:t>经批准，允许采购进口产品的项目，优先采购向我国企业转让技术、与我国企业签订消化吸收再创新方案的供应商的进口产品</w:t>
      </w:r>
      <w:r w:rsidRPr="00216E0B">
        <w:rPr>
          <w:rFonts w:hint="eastAsia"/>
          <w:sz w:val="22"/>
        </w:rPr>
        <w:t>。</w:t>
      </w:r>
    </w:p>
    <w:p w:rsidR="00E50895" w:rsidRPr="00216E0B" w:rsidRDefault="00E50895" w:rsidP="00E50895">
      <w:pPr>
        <w:adjustRightInd w:val="0"/>
        <w:snapToGrid w:val="0"/>
        <w:ind w:firstLineChars="200" w:firstLine="442"/>
        <w:outlineLvl w:val="2"/>
        <w:rPr>
          <w:b/>
          <w:sz w:val="22"/>
        </w:rPr>
      </w:pPr>
      <w:bookmarkStart w:id="68" w:name="_Toc486604823"/>
      <w:bookmarkStart w:id="69" w:name="_Toc477267172"/>
      <w:bookmarkStart w:id="70" w:name="_Toc210"/>
      <w:r w:rsidRPr="00216E0B">
        <w:rPr>
          <w:b/>
          <w:sz w:val="22"/>
        </w:rPr>
        <w:t xml:space="preserve">20 </w:t>
      </w:r>
      <w:r w:rsidRPr="00216E0B">
        <w:rPr>
          <w:b/>
          <w:sz w:val="22"/>
        </w:rPr>
        <w:t>支持监狱企业发展</w:t>
      </w:r>
      <w:bookmarkEnd w:id="68"/>
      <w:bookmarkEnd w:id="69"/>
      <w:r w:rsidRPr="00216E0B">
        <w:rPr>
          <w:rFonts w:hint="eastAsia"/>
          <w:sz w:val="22"/>
        </w:rPr>
        <w:t>（注：仅监狱企业适用）</w:t>
      </w:r>
      <w:bookmarkEnd w:id="70"/>
    </w:p>
    <w:p w:rsidR="00E50895" w:rsidRPr="00216E0B" w:rsidRDefault="00E50895" w:rsidP="00E50895">
      <w:pPr>
        <w:adjustRightInd w:val="0"/>
        <w:snapToGrid w:val="0"/>
        <w:ind w:firstLineChars="200" w:firstLine="440"/>
        <w:rPr>
          <w:sz w:val="22"/>
        </w:rPr>
      </w:pPr>
      <w:r w:rsidRPr="00216E0B">
        <w:rPr>
          <w:sz w:val="22"/>
        </w:rPr>
        <w:t xml:space="preserve">20.1 </w:t>
      </w:r>
      <w:r w:rsidRPr="00216E0B">
        <w:rPr>
          <w:sz w:val="22"/>
        </w:rPr>
        <w:t>按照国家财政部、司法部《关于政府采购支持监狱企业发展有关问题的通知》（财库〔</w:t>
      </w:r>
      <w:r w:rsidRPr="00216E0B">
        <w:rPr>
          <w:sz w:val="22"/>
        </w:rPr>
        <w:t>2014</w:t>
      </w:r>
      <w:r w:rsidRPr="00216E0B">
        <w:rPr>
          <w:sz w:val="22"/>
        </w:rPr>
        <w:t>〕</w:t>
      </w:r>
      <w:r w:rsidRPr="00216E0B">
        <w:rPr>
          <w:sz w:val="22"/>
        </w:rPr>
        <w:t>68</w:t>
      </w:r>
      <w:r w:rsidRPr="00216E0B">
        <w:rPr>
          <w:sz w:val="22"/>
        </w:rPr>
        <w:t>号）规定，在政府采购活动中，监狱企业视同小型、微型企业，享受预留份额、评审中价格扣除等政府采购促进中小企业发展的政府采购政策。</w:t>
      </w:r>
    </w:p>
    <w:p w:rsidR="00E50895" w:rsidRPr="00216E0B" w:rsidRDefault="00E50895" w:rsidP="00E50895">
      <w:pPr>
        <w:adjustRightInd w:val="0"/>
        <w:snapToGrid w:val="0"/>
        <w:ind w:firstLineChars="200" w:firstLine="440"/>
        <w:rPr>
          <w:sz w:val="22"/>
        </w:rPr>
      </w:pPr>
      <w:r w:rsidRPr="00216E0B">
        <w:rPr>
          <w:sz w:val="22"/>
        </w:rPr>
        <w:t xml:space="preserve">20.2 </w:t>
      </w:r>
      <w:r w:rsidRPr="00216E0B">
        <w:rPr>
          <w:sz w:val="22"/>
        </w:rPr>
        <w:t>监狱企业参加政府采购活动时，应当提供由省级以上监狱管理局、戒毒管理局（含新疆生产建设兵团）出具的属于监狱企业的证明文件。</w:t>
      </w:r>
    </w:p>
    <w:p w:rsidR="00E50895" w:rsidRPr="00216E0B" w:rsidRDefault="00E50895" w:rsidP="00E50895">
      <w:pPr>
        <w:adjustRightInd w:val="0"/>
        <w:snapToGrid w:val="0"/>
        <w:ind w:firstLineChars="200" w:firstLine="442"/>
        <w:outlineLvl w:val="2"/>
        <w:rPr>
          <w:b/>
          <w:sz w:val="22"/>
        </w:rPr>
      </w:pPr>
      <w:bookmarkStart w:id="71" w:name="_Toc481849904"/>
      <w:bookmarkStart w:id="72" w:name="_Toc486604820"/>
      <w:bookmarkStart w:id="73" w:name="_Toc23498"/>
      <w:r w:rsidRPr="00216E0B">
        <w:rPr>
          <w:b/>
          <w:sz w:val="22"/>
        </w:rPr>
        <w:t>21</w:t>
      </w:r>
      <w:bookmarkEnd w:id="71"/>
      <w:bookmarkEnd w:id="72"/>
      <w:r w:rsidRPr="00216E0B">
        <w:rPr>
          <w:b/>
          <w:sz w:val="22"/>
        </w:rPr>
        <w:t>促进残疾人就业</w:t>
      </w:r>
      <w:r w:rsidRPr="00216E0B">
        <w:rPr>
          <w:rFonts w:hint="eastAsia"/>
          <w:sz w:val="22"/>
        </w:rPr>
        <w:t>（注：仅残疾人福利单位适用）</w:t>
      </w:r>
      <w:bookmarkEnd w:id="73"/>
    </w:p>
    <w:p w:rsidR="00E50895" w:rsidRPr="00216E0B" w:rsidRDefault="00E50895" w:rsidP="00E50895">
      <w:pPr>
        <w:adjustRightInd w:val="0"/>
        <w:snapToGrid w:val="0"/>
        <w:ind w:firstLineChars="200" w:firstLine="440"/>
        <w:rPr>
          <w:sz w:val="22"/>
        </w:rPr>
      </w:pPr>
      <w:r w:rsidRPr="00216E0B">
        <w:rPr>
          <w:sz w:val="22"/>
        </w:rPr>
        <w:t xml:space="preserve">21.1 </w:t>
      </w:r>
      <w:bookmarkStart w:id="74" w:name="sendNo"/>
      <w:r w:rsidRPr="00216E0B">
        <w:rPr>
          <w:sz w:val="22"/>
        </w:rPr>
        <w:t>符合财库</w:t>
      </w:r>
      <w:bookmarkEnd w:id="74"/>
      <w:r w:rsidRPr="00216E0B">
        <w:rPr>
          <w:sz w:val="22"/>
        </w:rPr>
        <w:t>【</w:t>
      </w:r>
      <w:r w:rsidRPr="00216E0B">
        <w:rPr>
          <w:sz w:val="22"/>
        </w:rPr>
        <w:t>2017</w:t>
      </w:r>
      <w:r w:rsidRPr="00216E0B">
        <w:rPr>
          <w:sz w:val="22"/>
        </w:rPr>
        <w:t>】</w:t>
      </w:r>
      <w:r w:rsidRPr="00216E0B">
        <w:rPr>
          <w:sz w:val="22"/>
        </w:rPr>
        <w:t>141</w:t>
      </w:r>
      <w:r w:rsidRPr="00216E0B">
        <w:rPr>
          <w:sz w:val="22"/>
        </w:rPr>
        <w:t>号文中所示条件的残疾人福利性单位视同小型、微型企业，享受促进中小企业发展的政府采购政策。残疾人福利性单位属于小型、微型企业的，不重复享受政策。</w:t>
      </w:r>
    </w:p>
    <w:p w:rsidR="008730D1" w:rsidRDefault="00E50895" w:rsidP="00E50895">
      <w:r w:rsidRPr="00216E0B">
        <w:rPr>
          <w:sz w:val="22"/>
        </w:rPr>
        <w:t>21.2</w:t>
      </w:r>
      <w:r w:rsidRPr="00216E0B">
        <w:rPr>
          <w:sz w:val="22"/>
        </w:rPr>
        <w:t>残疾人福利性单位在参加政府采购活动时，</w:t>
      </w:r>
      <w:proofErr w:type="gramStart"/>
      <w:r w:rsidRPr="00216E0B">
        <w:rPr>
          <w:sz w:val="22"/>
        </w:rPr>
        <w:t>应当按财库</w:t>
      </w:r>
      <w:proofErr w:type="gramEnd"/>
      <w:r w:rsidRPr="00216E0B">
        <w:rPr>
          <w:sz w:val="22"/>
        </w:rPr>
        <w:t>【</w:t>
      </w:r>
      <w:r w:rsidRPr="00216E0B">
        <w:rPr>
          <w:sz w:val="22"/>
        </w:rPr>
        <w:t>2017</w:t>
      </w:r>
      <w:r w:rsidRPr="00216E0B">
        <w:rPr>
          <w:sz w:val="22"/>
        </w:rPr>
        <w:t>】</w:t>
      </w:r>
      <w:r w:rsidRPr="00216E0B">
        <w:rPr>
          <w:sz w:val="22"/>
        </w:rPr>
        <w:t>141</w:t>
      </w:r>
      <w:r w:rsidRPr="00216E0B">
        <w:rPr>
          <w:sz w:val="22"/>
        </w:rPr>
        <w:t>号规定的《残疾人福利性单位声明函》（具体格式详见</w:t>
      </w:r>
      <w:r w:rsidRPr="00216E0B">
        <w:rPr>
          <w:sz w:val="22"/>
        </w:rPr>
        <w:t>“</w:t>
      </w:r>
      <w:r w:rsidRPr="00216E0B">
        <w:rPr>
          <w:sz w:val="22"/>
        </w:rPr>
        <w:t>投标文件格式</w:t>
      </w:r>
      <w:r w:rsidRPr="00216E0B">
        <w:rPr>
          <w:sz w:val="22"/>
        </w:rPr>
        <w:t>”</w:t>
      </w:r>
      <w:r w:rsidRPr="00216E0B">
        <w:rPr>
          <w:sz w:val="22"/>
        </w:rPr>
        <w:t>），并对声明的真实性负责。</w:t>
      </w:r>
    </w:p>
    <w:sectPr w:rsidR="008730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F20" w:rsidRDefault="00014F20" w:rsidP="00E50895">
      <w:r>
        <w:separator/>
      </w:r>
    </w:p>
  </w:endnote>
  <w:endnote w:type="continuationSeparator" w:id="0">
    <w:p w:rsidR="00014F20" w:rsidRDefault="00014F20" w:rsidP="00E50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Futura Lt">
    <w:altName w:val="Courier New"/>
    <w:charset w:val="00"/>
    <w:family w:val="auto"/>
    <w:pitch w:val="default"/>
    <w:sig w:usb0="800000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B0604020202020204"/>
    <w:charset w:val="00"/>
    <w:family w:val="swiss"/>
    <w:pitch w:val="variable"/>
    <w:sig w:usb0="001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ˎ̥">
    <w:altName w:val="微软雅黑"/>
    <w:charset w:val="00"/>
    <w:family w:val="roman"/>
    <w:pitch w:val="default"/>
    <w:sig w:usb0="00000000" w:usb1="00000000" w:usb2="00000000" w:usb3="00000000" w:csb0="00040001" w:csb1="00000000"/>
  </w:font>
  <w:font w:name="Calibri Light">
    <w:charset w:val="00"/>
    <w:family w:val="swiss"/>
    <w:pitch w:val="default"/>
    <w:sig w:usb0="A00002EF" w:usb1="4000207B" w:usb2="00000000" w:usb3="00000000" w:csb0="2000019F" w:csb1="00000000"/>
  </w:font>
  <w:font w:name="华文仿宋">
    <w:panose1 w:val="02010600040101010101"/>
    <w:charset w:val="86"/>
    <w:family w:val="auto"/>
    <w:pitch w:val="variable"/>
    <w:sig w:usb0="00000287" w:usb1="080F0000" w:usb2="00000010" w:usb3="00000000" w:csb0="0004009F" w:csb1="00000000"/>
  </w:font>
  <w:font w:name="Estrangelo Edessa">
    <w:panose1 w:val="03080600000000000000"/>
    <w:charset w:val="00"/>
    <w:family w:val="script"/>
    <w:pitch w:val="variable"/>
    <w:sig w:usb0="80002043" w:usb1="00000000" w:usb2="0000008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F20" w:rsidRDefault="00014F20" w:rsidP="00E50895">
      <w:r>
        <w:separator/>
      </w:r>
    </w:p>
  </w:footnote>
  <w:footnote w:type="continuationSeparator" w:id="0">
    <w:p w:rsidR="00014F20" w:rsidRDefault="00014F20" w:rsidP="00E508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num" w:pos="1200"/>
        </w:tabs>
        <w:ind w:left="1200" w:hanging="360"/>
      </w:pPr>
    </w:lvl>
  </w:abstractNum>
  <w:abstractNum w:abstractNumId="1">
    <w:nsid w:val="FFFFFF80"/>
    <w:multiLevelType w:val="singleLevel"/>
    <w:tmpl w:val="FFFFFF80"/>
    <w:lvl w:ilvl="0">
      <w:start w:val="1"/>
      <w:numFmt w:val="bullet"/>
      <w:pStyle w:val="5"/>
      <w:lvlText w:val=""/>
      <w:lvlJc w:val="left"/>
      <w:pPr>
        <w:tabs>
          <w:tab w:val="num" w:pos="2182"/>
        </w:tabs>
        <w:ind w:left="2182" w:hanging="360"/>
      </w:pPr>
      <w:rPr>
        <w:rFonts w:ascii="Wingdings" w:hAnsi="Wingdings" w:hint="default"/>
      </w:rPr>
    </w:lvl>
  </w:abstractNum>
  <w:abstractNum w:abstractNumId="2">
    <w:nsid w:val="FFFFFF81"/>
    <w:multiLevelType w:val="singleLevel"/>
    <w:tmpl w:val="FFFFFF81"/>
    <w:lvl w:ilvl="0">
      <w:start w:val="1"/>
      <w:numFmt w:val="bullet"/>
      <w:pStyle w:val="4"/>
      <w:lvlText w:val=""/>
      <w:lvlJc w:val="left"/>
      <w:pPr>
        <w:tabs>
          <w:tab w:val="num" w:pos="1620"/>
        </w:tabs>
        <w:ind w:left="1620" w:hanging="360"/>
      </w:pPr>
      <w:rPr>
        <w:rFonts w:ascii="Wingdings" w:hAnsi="Wingdings" w:hint="default"/>
      </w:rPr>
    </w:lvl>
  </w:abstractNum>
  <w:abstractNum w:abstractNumId="3">
    <w:nsid w:val="0000001F"/>
    <w:multiLevelType w:val="multilevel"/>
    <w:tmpl w:val="0000001F"/>
    <w:lvl w:ilvl="0">
      <w:start w:val="1"/>
      <w:numFmt w:val="decimal"/>
      <w:pStyle w:val="a"/>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24"/>
    <w:multiLevelType w:val="multilevel"/>
    <w:tmpl w:val="00000024"/>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009B6D4D"/>
    <w:multiLevelType w:val="multilevel"/>
    <w:tmpl w:val="009B6D4D"/>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lowerRoman"/>
      <w:lvlText w:val="%3."/>
      <w:lvlJc w:val="right"/>
      <w:pPr>
        <w:tabs>
          <w:tab w:val="num" w:pos="1620"/>
        </w:tabs>
        <w:ind w:left="1620" w:hanging="420"/>
      </w:pPr>
    </w:lvl>
    <w:lvl w:ilvl="3">
      <w:start w:val="1"/>
      <w:numFmt w:val="decimal"/>
      <w:pStyle w:val="405"/>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6">
    <w:nsid w:val="01083A4A"/>
    <w:multiLevelType w:val="hybridMultilevel"/>
    <w:tmpl w:val="ECAC26F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0140280B"/>
    <w:multiLevelType w:val="multilevel"/>
    <w:tmpl w:val="0140280B"/>
    <w:lvl w:ilvl="0">
      <w:start w:val="1"/>
      <w:numFmt w:val="bullet"/>
      <w:lvlText w:val=""/>
      <w:lvlJc w:val="left"/>
      <w:pPr>
        <w:tabs>
          <w:tab w:val="num" w:pos="1260"/>
        </w:tabs>
        <w:ind w:left="1260" w:hanging="420"/>
      </w:pPr>
      <w:rPr>
        <w:rFonts w:ascii="Wingdings" w:hAnsi="Wingdings" w:hint="default"/>
      </w:rPr>
    </w:lvl>
    <w:lvl w:ilvl="1">
      <w:start w:val="1"/>
      <w:numFmt w:val="bullet"/>
      <w:pStyle w:val="S4-I-U-L15-No-dot"/>
      <w:lvlText w:val=""/>
      <w:lvlJc w:val="left"/>
      <w:pPr>
        <w:tabs>
          <w:tab w:val="num"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11">
    <w:nsid w:val="1B9E447F"/>
    <w:multiLevelType w:val="multilevel"/>
    <w:tmpl w:val="1B9E447F"/>
    <w:lvl w:ilvl="0">
      <w:start w:val="1"/>
      <w:numFmt w:val="bullet"/>
      <w:pStyle w:val="a4"/>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nsid w:val="20DB3338"/>
    <w:multiLevelType w:val="multilevel"/>
    <w:tmpl w:val="20DB3338"/>
    <w:lvl w:ilvl="0">
      <w:start w:val="4"/>
      <w:numFmt w:val="decimal"/>
      <w:lvlText w:val="%1．"/>
      <w:lvlJc w:val="left"/>
      <w:pPr>
        <w:tabs>
          <w:tab w:val="num" w:pos="360"/>
        </w:tabs>
        <w:ind w:left="36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37"/>
      <w:numFmt w:val="decimal"/>
      <w:lvlText w:val="%4）"/>
      <w:lvlJc w:val="left"/>
      <w:pPr>
        <w:tabs>
          <w:tab w:val="num" w:pos="2100"/>
        </w:tabs>
        <w:ind w:left="2100" w:hanging="840"/>
      </w:pPr>
      <w:rPr>
        <w:rFonts w:hint="eastAsia"/>
      </w:rPr>
    </w:lvl>
    <w:lvl w:ilvl="4">
      <w:start w:val="1"/>
      <w:numFmt w:val="decimal"/>
      <w:pStyle w:val="FigureDescription"/>
      <w:lvlText w:val="%5．"/>
      <w:lvlJc w:val="left"/>
      <w:pPr>
        <w:tabs>
          <w:tab w:val="num" w:pos="2040"/>
        </w:tabs>
        <w:ind w:left="2040" w:hanging="360"/>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213619F"/>
    <w:multiLevelType w:val="multilevel"/>
    <w:tmpl w:val="2213619F"/>
    <w:lvl w:ilvl="0">
      <w:start w:val="1"/>
      <w:numFmt w:val="decimal"/>
      <w:pStyle w:val="a5"/>
      <w:lvlText w:val="[%1]."/>
      <w:lvlJc w:val="left"/>
      <w:pPr>
        <w:tabs>
          <w:tab w:val="num" w:pos="420"/>
        </w:tabs>
        <w:ind w:left="420" w:hanging="420"/>
      </w:pPr>
      <w:rPr>
        <w:rFonts w:hint="eastAsia"/>
      </w:rPr>
    </w:lvl>
    <w:lvl w:ilvl="1">
      <w:start w:val="1"/>
      <w:numFmt w:val="bullet"/>
      <w:lvlText w:val=""/>
      <w:lvlJc w:val="left"/>
      <w:pPr>
        <w:tabs>
          <w:tab w:val="num" w:pos="420"/>
        </w:tabs>
        <w:ind w:left="420" w:hanging="420"/>
      </w:pPr>
      <w:rPr>
        <w:rFonts w:ascii="Wingdings" w:hAnsi="Wingdings" w:hint="default"/>
      </w:r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4">
    <w:nsid w:val="25986159"/>
    <w:multiLevelType w:val="hybridMultilevel"/>
    <w:tmpl w:val="AFB6797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7F10E20"/>
    <w:multiLevelType w:val="multilevel"/>
    <w:tmpl w:val="27F10E20"/>
    <w:lvl w:ilvl="0">
      <w:start w:val="1"/>
      <w:numFmt w:val="chineseCountingThousand"/>
      <w:pStyle w:val="20015"/>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35B05358"/>
    <w:multiLevelType w:val="multilevel"/>
    <w:tmpl w:val="35B05358"/>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5B36099"/>
    <w:multiLevelType w:val="hybridMultilevel"/>
    <w:tmpl w:val="1A0C93C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3A3A027A"/>
    <w:multiLevelType w:val="multilevel"/>
    <w:tmpl w:val="3A3A027A"/>
    <w:lvl w:ilvl="0">
      <w:start w:val="1"/>
      <w:numFmt w:val="decimal"/>
      <w:lvlText w:val="%1"/>
      <w:lvlJc w:val="left"/>
      <w:pPr>
        <w:tabs>
          <w:tab w:val="num" w:pos="0"/>
        </w:tabs>
        <w:ind w:left="0" w:hanging="425"/>
      </w:pPr>
      <w:rPr>
        <w:rFonts w:hint="eastAsia"/>
      </w:rPr>
    </w:lvl>
    <w:lvl w:ilvl="1">
      <w:start w:val="1"/>
      <w:numFmt w:val="decimal"/>
      <w:pStyle w:val="20"/>
      <w:lvlText w:val="%1.%2"/>
      <w:lvlJc w:val="left"/>
      <w:pPr>
        <w:tabs>
          <w:tab w:val="num" w:pos="567"/>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931"/>
        </w:tabs>
        <w:ind w:left="1559" w:hanging="708"/>
      </w:pPr>
      <w:rPr>
        <w:rFonts w:hint="eastAsia"/>
      </w:rPr>
    </w:lvl>
    <w:lvl w:ilvl="4">
      <w:start w:val="1"/>
      <w:numFmt w:val="decimal"/>
      <w:lvlText w:val="%1.%2.%3.%4.%5"/>
      <w:lvlJc w:val="left"/>
      <w:pPr>
        <w:tabs>
          <w:tab w:val="num" w:pos="2356"/>
        </w:tabs>
        <w:ind w:left="2126" w:hanging="850"/>
      </w:pPr>
      <w:rPr>
        <w:rFonts w:hint="eastAsia"/>
      </w:rPr>
    </w:lvl>
    <w:lvl w:ilvl="5">
      <w:start w:val="1"/>
      <w:numFmt w:val="decimal"/>
      <w:lvlText w:val="%1.%2.%3.%4.%5.%6"/>
      <w:lvlJc w:val="left"/>
      <w:pPr>
        <w:tabs>
          <w:tab w:val="num" w:pos="3141"/>
        </w:tabs>
        <w:ind w:left="2835" w:hanging="1134"/>
      </w:pPr>
      <w:rPr>
        <w:rFonts w:hint="eastAsia"/>
      </w:rPr>
    </w:lvl>
    <w:lvl w:ilvl="6">
      <w:start w:val="1"/>
      <w:numFmt w:val="decimal"/>
      <w:lvlText w:val="%1.%2.%3.%4.%5.%6.%7"/>
      <w:lvlJc w:val="left"/>
      <w:pPr>
        <w:tabs>
          <w:tab w:val="num" w:pos="3566"/>
        </w:tabs>
        <w:ind w:left="3402" w:hanging="1276"/>
      </w:pPr>
      <w:rPr>
        <w:rFonts w:hint="eastAsia"/>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0">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1">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3">
    <w:nsid w:val="4AF31D51"/>
    <w:multiLevelType w:val="multilevel"/>
    <w:tmpl w:val="4AF31D51"/>
    <w:lvl w:ilvl="0">
      <w:start w:val="1"/>
      <w:numFmt w:val="bullet"/>
      <w:pStyle w:val="1"/>
      <w:lvlText w:val=""/>
      <w:lvlJc w:val="left"/>
      <w:pPr>
        <w:tabs>
          <w:tab w:val="num" w:pos="987"/>
        </w:tabs>
        <w:ind w:left="987" w:hanging="420"/>
      </w:pPr>
      <w:rPr>
        <w:rFonts w:ascii="Wingdings" w:hAnsi="Wingdings" w:hint="default"/>
      </w:rPr>
    </w:lvl>
    <w:lvl w:ilvl="1">
      <w:start w:val="1"/>
      <w:numFmt w:val="bullet"/>
      <w:lvlText w:val=""/>
      <w:lvlJc w:val="left"/>
      <w:pPr>
        <w:tabs>
          <w:tab w:val="num" w:pos="1407"/>
        </w:tabs>
        <w:ind w:left="1407" w:hanging="420"/>
      </w:pPr>
      <w:rPr>
        <w:rFonts w:ascii="Wingdings" w:hAnsi="Wingdings" w:hint="default"/>
      </w:rPr>
    </w:lvl>
    <w:lvl w:ilvl="2">
      <w:start w:val="1"/>
      <w:numFmt w:val="bullet"/>
      <w:lvlText w:val=""/>
      <w:lvlJc w:val="left"/>
      <w:pPr>
        <w:tabs>
          <w:tab w:val="num" w:pos="1827"/>
        </w:tabs>
        <w:ind w:left="1827" w:hanging="420"/>
      </w:pPr>
      <w:rPr>
        <w:rFonts w:ascii="Wingdings" w:hAnsi="Wingdings" w:hint="default"/>
      </w:rPr>
    </w:lvl>
    <w:lvl w:ilvl="3">
      <w:start w:val="1"/>
      <w:numFmt w:val="bullet"/>
      <w:lvlText w:val=""/>
      <w:lvlJc w:val="left"/>
      <w:pPr>
        <w:tabs>
          <w:tab w:val="num" w:pos="2247"/>
        </w:tabs>
        <w:ind w:left="2247" w:hanging="420"/>
      </w:pPr>
      <w:rPr>
        <w:rFonts w:ascii="Wingdings" w:hAnsi="Wingdings" w:hint="default"/>
      </w:rPr>
    </w:lvl>
    <w:lvl w:ilvl="4">
      <w:start w:val="1"/>
      <w:numFmt w:val="bullet"/>
      <w:lvlText w:val=""/>
      <w:lvlJc w:val="left"/>
      <w:pPr>
        <w:tabs>
          <w:tab w:val="num" w:pos="2667"/>
        </w:tabs>
        <w:ind w:left="2667" w:hanging="420"/>
      </w:pPr>
      <w:rPr>
        <w:rFonts w:ascii="Wingdings" w:hAnsi="Wingdings" w:hint="default"/>
      </w:rPr>
    </w:lvl>
    <w:lvl w:ilvl="5">
      <w:start w:val="1"/>
      <w:numFmt w:val="bullet"/>
      <w:lvlText w:val=""/>
      <w:lvlJc w:val="left"/>
      <w:pPr>
        <w:tabs>
          <w:tab w:val="num" w:pos="3087"/>
        </w:tabs>
        <w:ind w:left="3087" w:hanging="420"/>
      </w:pPr>
      <w:rPr>
        <w:rFonts w:ascii="Wingdings" w:hAnsi="Wingdings" w:hint="default"/>
      </w:rPr>
    </w:lvl>
    <w:lvl w:ilvl="6">
      <w:start w:val="1"/>
      <w:numFmt w:val="bullet"/>
      <w:lvlText w:val=""/>
      <w:lvlJc w:val="left"/>
      <w:pPr>
        <w:tabs>
          <w:tab w:val="num" w:pos="3507"/>
        </w:tabs>
        <w:ind w:left="3507" w:hanging="420"/>
      </w:pPr>
      <w:rPr>
        <w:rFonts w:ascii="Wingdings" w:hAnsi="Wingdings" w:hint="default"/>
      </w:rPr>
    </w:lvl>
    <w:lvl w:ilvl="7">
      <w:start w:val="1"/>
      <w:numFmt w:val="bullet"/>
      <w:lvlText w:val=""/>
      <w:lvlJc w:val="left"/>
      <w:pPr>
        <w:tabs>
          <w:tab w:val="num" w:pos="3927"/>
        </w:tabs>
        <w:ind w:left="3927" w:hanging="420"/>
      </w:pPr>
      <w:rPr>
        <w:rFonts w:ascii="Wingdings" w:hAnsi="Wingdings" w:hint="default"/>
      </w:rPr>
    </w:lvl>
    <w:lvl w:ilvl="8">
      <w:start w:val="1"/>
      <w:numFmt w:val="bullet"/>
      <w:lvlText w:val=""/>
      <w:lvlJc w:val="left"/>
      <w:pPr>
        <w:tabs>
          <w:tab w:val="num" w:pos="4347"/>
        </w:tabs>
        <w:ind w:left="4347" w:hanging="420"/>
      </w:pPr>
      <w:rPr>
        <w:rFonts w:ascii="Wingdings" w:hAnsi="Wingdings" w:hint="default"/>
      </w:rPr>
    </w:lvl>
  </w:abstractNum>
  <w:abstractNum w:abstractNumId="24">
    <w:nsid w:val="4B9D13A2"/>
    <w:multiLevelType w:val="multilevel"/>
    <w:tmpl w:val="4B9D13A2"/>
    <w:lvl w:ilvl="0">
      <w:start w:val="1"/>
      <w:numFmt w:val="bullet"/>
      <w:pStyle w:val="a8"/>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5">
    <w:nsid w:val="4E7107F0"/>
    <w:multiLevelType w:val="multilevel"/>
    <w:tmpl w:val="4E7107F0"/>
    <w:lvl w:ilvl="0">
      <w:start w:val="1"/>
      <w:numFmt w:val="bullet"/>
      <w:pStyle w:val="40"/>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6">
    <w:nsid w:val="54267737"/>
    <w:multiLevelType w:val="multilevel"/>
    <w:tmpl w:val="54267737"/>
    <w:lvl w:ilvl="0">
      <w:start w:val="1"/>
      <w:numFmt w:val="bullet"/>
      <w:pStyle w:val="Bullet2"/>
      <w:lvlText w:val=""/>
      <w:lvlJc w:val="left"/>
      <w:pPr>
        <w:tabs>
          <w:tab w:val="num" w:pos="397"/>
        </w:tabs>
        <w:ind w:left="397" w:hanging="397"/>
      </w:pPr>
      <w:rPr>
        <w:rFonts w:ascii="Wingdings" w:hAnsi="Wingdings" w:hint="default"/>
        <w:sz w:val="15"/>
        <w:szCs w:val="15"/>
      </w:rPr>
    </w:lvl>
    <w:lvl w:ilvl="1">
      <w:start w:val="1"/>
      <w:numFmt w:val="bullet"/>
      <w:lvlText w:val=""/>
      <w:lvlJc w:val="left"/>
      <w:pPr>
        <w:tabs>
          <w:tab w:val="num" w:pos="-2846"/>
        </w:tabs>
        <w:ind w:left="-2846" w:hanging="420"/>
      </w:pPr>
      <w:rPr>
        <w:rFonts w:ascii="Wingdings" w:hAnsi="Wingdings" w:hint="default"/>
      </w:rPr>
    </w:lvl>
    <w:lvl w:ilvl="2">
      <w:start w:val="1"/>
      <w:numFmt w:val="bullet"/>
      <w:lvlText w:val=""/>
      <w:lvlJc w:val="left"/>
      <w:pPr>
        <w:tabs>
          <w:tab w:val="num" w:pos="-2426"/>
        </w:tabs>
        <w:ind w:left="-2426" w:hanging="420"/>
      </w:pPr>
      <w:rPr>
        <w:rFonts w:ascii="Wingdings" w:hAnsi="Wingdings" w:hint="default"/>
      </w:rPr>
    </w:lvl>
    <w:lvl w:ilvl="3">
      <w:start w:val="1"/>
      <w:numFmt w:val="bullet"/>
      <w:lvlText w:val=""/>
      <w:lvlJc w:val="left"/>
      <w:pPr>
        <w:tabs>
          <w:tab w:val="num" w:pos="-2006"/>
        </w:tabs>
        <w:ind w:left="-2006" w:hanging="420"/>
      </w:pPr>
      <w:rPr>
        <w:rFonts w:ascii="Wingdings" w:hAnsi="Wingdings" w:hint="default"/>
      </w:rPr>
    </w:lvl>
    <w:lvl w:ilvl="4">
      <w:start w:val="1"/>
      <w:numFmt w:val="bullet"/>
      <w:lvlText w:val=""/>
      <w:lvlJc w:val="left"/>
      <w:pPr>
        <w:tabs>
          <w:tab w:val="num" w:pos="-1586"/>
        </w:tabs>
        <w:ind w:left="-1586" w:hanging="420"/>
      </w:pPr>
      <w:rPr>
        <w:rFonts w:ascii="Wingdings" w:hAnsi="Wingdings" w:hint="default"/>
      </w:rPr>
    </w:lvl>
    <w:lvl w:ilvl="5">
      <w:start w:val="1"/>
      <w:numFmt w:val="bullet"/>
      <w:lvlText w:val=""/>
      <w:lvlJc w:val="left"/>
      <w:pPr>
        <w:tabs>
          <w:tab w:val="num" w:pos="-1166"/>
        </w:tabs>
        <w:ind w:left="-1166" w:hanging="420"/>
      </w:pPr>
      <w:rPr>
        <w:rFonts w:ascii="Wingdings" w:hAnsi="Wingdings" w:hint="default"/>
      </w:rPr>
    </w:lvl>
    <w:lvl w:ilvl="6">
      <w:start w:val="1"/>
      <w:numFmt w:val="bullet"/>
      <w:lvlText w:val=""/>
      <w:lvlJc w:val="left"/>
      <w:pPr>
        <w:tabs>
          <w:tab w:val="num" w:pos="-746"/>
        </w:tabs>
        <w:ind w:left="-746" w:hanging="420"/>
      </w:pPr>
      <w:rPr>
        <w:rFonts w:ascii="Wingdings" w:hAnsi="Wingdings" w:hint="default"/>
      </w:rPr>
    </w:lvl>
    <w:lvl w:ilvl="7">
      <w:start w:val="1"/>
      <w:numFmt w:val="bullet"/>
      <w:lvlText w:val=""/>
      <w:lvlJc w:val="left"/>
      <w:pPr>
        <w:tabs>
          <w:tab w:val="num" w:pos="-326"/>
        </w:tabs>
        <w:ind w:left="-326" w:hanging="420"/>
      </w:pPr>
      <w:rPr>
        <w:rFonts w:ascii="Wingdings" w:hAnsi="Wingdings" w:hint="default"/>
      </w:rPr>
    </w:lvl>
    <w:lvl w:ilvl="8">
      <w:start w:val="1"/>
      <w:numFmt w:val="bullet"/>
      <w:lvlText w:val=""/>
      <w:lvlJc w:val="left"/>
      <w:pPr>
        <w:tabs>
          <w:tab w:val="num" w:pos="94"/>
        </w:tabs>
        <w:ind w:left="94" w:hanging="420"/>
      </w:pPr>
      <w:rPr>
        <w:rFonts w:ascii="Wingdings" w:hAnsi="Wingdings" w:hint="default"/>
      </w:rPr>
    </w:lvl>
  </w:abstractNum>
  <w:abstractNum w:abstractNumId="27">
    <w:nsid w:val="54F403B5"/>
    <w:multiLevelType w:val="singleLevel"/>
    <w:tmpl w:val="54F403B5"/>
    <w:lvl w:ilvl="0">
      <w:start w:val="1"/>
      <w:numFmt w:val="chineseCounting"/>
      <w:suff w:val="nothing"/>
      <w:lvlText w:val="%1、"/>
      <w:lvlJc w:val="left"/>
      <w:pPr>
        <w:ind w:left="0" w:firstLine="0"/>
      </w:pPr>
    </w:lvl>
  </w:abstractNum>
  <w:abstractNum w:abstractNumId="28">
    <w:nsid w:val="557FD3DA"/>
    <w:multiLevelType w:val="singleLevel"/>
    <w:tmpl w:val="557FD3DA"/>
    <w:lvl w:ilvl="0">
      <w:start w:val="3"/>
      <w:numFmt w:val="chineseCounting"/>
      <w:suff w:val="nothing"/>
      <w:lvlText w:val="%1、"/>
      <w:lvlJc w:val="left"/>
      <w:pPr>
        <w:ind w:left="0" w:firstLine="0"/>
      </w:pPr>
    </w:lvl>
  </w:abstractNum>
  <w:abstractNum w:abstractNumId="29">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0">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1">
    <w:nsid w:val="67403E98"/>
    <w:multiLevelType w:val="singleLevel"/>
    <w:tmpl w:val="67403E98"/>
    <w:lvl w:ilvl="0">
      <w:start w:val="1"/>
      <w:numFmt w:val="bullet"/>
      <w:pStyle w:val="a9"/>
      <w:lvlText w:val=""/>
      <w:lvlJc w:val="left"/>
      <w:pPr>
        <w:tabs>
          <w:tab w:val="num" w:pos="360"/>
        </w:tabs>
        <w:ind w:left="360" w:hanging="360"/>
      </w:pPr>
      <w:rPr>
        <w:rFonts w:ascii="Symbol" w:hAnsi="Symbol" w:hint="default"/>
      </w:rPr>
    </w:lvl>
  </w:abstractNum>
  <w:abstractNum w:abstractNumId="32">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3">
    <w:nsid w:val="76D52E27"/>
    <w:multiLevelType w:val="multilevel"/>
    <w:tmpl w:val="76D52E27"/>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4">
    <w:nsid w:val="7755585C"/>
    <w:multiLevelType w:val="multilevel"/>
    <w:tmpl w:val="7755585C"/>
    <w:lvl w:ilvl="0">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5">
    <w:nsid w:val="79D6595F"/>
    <w:multiLevelType w:val="hybridMultilevel"/>
    <w:tmpl w:val="A5E6D26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7C395A03"/>
    <w:multiLevelType w:val="hybridMultilevel"/>
    <w:tmpl w:val="DCF4144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
  </w:num>
  <w:num w:numId="5">
    <w:abstractNumId w:val="9"/>
  </w:num>
  <w:num w:numId="6">
    <w:abstractNumId w:val="0"/>
  </w:num>
  <w:num w:numId="7">
    <w:abstractNumId w:val="25"/>
  </w:num>
  <w:num w:numId="8">
    <w:abstractNumId w:val="13"/>
  </w:num>
  <w:num w:numId="9">
    <w:abstractNumId w:val="30"/>
  </w:num>
  <w:num w:numId="10">
    <w:abstractNumId w:val="22"/>
  </w:num>
  <w:num w:numId="11">
    <w:abstractNumId w:val="18"/>
  </w:num>
  <w:num w:numId="12">
    <w:abstractNumId w:val="4"/>
  </w:num>
  <w:num w:numId="13">
    <w:abstractNumId w:val="26"/>
  </w:num>
  <w:num w:numId="14">
    <w:abstractNumId w:val="5"/>
  </w:num>
  <w:num w:numId="15">
    <w:abstractNumId w:val="7"/>
  </w:num>
  <w:num w:numId="16">
    <w:abstractNumId w:val="15"/>
  </w:num>
  <w:num w:numId="17">
    <w:abstractNumId w:val="12"/>
  </w:num>
  <w:num w:numId="18">
    <w:abstractNumId w:val="34"/>
  </w:num>
  <w:num w:numId="19">
    <w:abstractNumId w:val="32"/>
    <w:lvlOverride w:ilvl="0">
      <w:startOverride w:val="1"/>
    </w:lvlOverride>
  </w:num>
  <w:num w:numId="20">
    <w:abstractNumId w:val="23"/>
  </w:num>
  <w:num w:numId="21">
    <w:abstractNumId w:val="8"/>
  </w:num>
  <w:num w:numId="22">
    <w:abstractNumId w:val="20"/>
  </w:num>
  <w:num w:numId="23">
    <w:abstractNumId w:val="33"/>
  </w:num>
  <w:num w:numId="24">
    <w:abstractNumId w:val="3"/>
  </w:num>
  <w:num w:numId="25">
    <w:abstractNumId w:val="31"/>
  </w:num>
  <w:num w:numId="26">
    <w:abstractNumId w:val="24"/>
  </w:num>
  <w:num w:numId="27">
    <w:abstractNumId w:val="11"/>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27"/>
    <w:lvlOverride w:ilvl="0">
      <w:startOverride w:val="1"/>
    </w:lvlOverride>
  </w:num>
  <w:num w:numId="31">
    <w:abstractNumId w:val="28"/>
    <w:lvlOverride w:ilvl="0">
      <w:startOverride w:val="3"/>
    </w:lvlOverride>
  </w:num>
  <w:num w:numId="32">
    <w:abstractNumId w:val="21"/>
  </w:num>
  <w:num w:numId="33">
    <w:abstractNumId w:val="14"/>
  </w:num>
  <w:num w:numId="34">
    <w:abstractNumId w:val="35"/>
  </w:num>
  <w:num w:numId="35">
    <w:abstractNumId w:val="36"/>
  </w:num>
  <w:num w:numId="36">
    <w:abstractNumId w:val="17"/>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187"/>
    <w:rsid w:val="00014F20"/>
    <w:rsid w:val="003E4187"/>
    <w:rsid w:val="008730D1"/>
    <w:rsid w:val="00E50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table of figures" w:uiPriority="0"/>
    <w:lsdException w:name="annotation reference" w:qFormat="1"/>
    <w:lsdException w:name="page number" w:uiPriority="0" w:qFormat="1"/>
    <w:lsdException w:name="endnote text" w:uiPriority="0"/>
    <w:lsdException w:name="table of authorities" w:uiPriority="0"/>
    <w:lsdException w:name="List" w:uiPriority="0"/>
    <w:lsdException w:name="List Bullet" w:uiPriority="0" w:qFormat="1"/>
    <w:lsdException w:name="List Number" w:uiPriority="0" w:qFormat="1"/>
    <w:lsdException w:name="List 2" w:uiPriority="0"/>
    <w:lsdException w:name="List 3" w:uiPriority="0"/>
    <w:lsdException w:name="List Bullet 2" w:uiPriority="0" w:qFormat="1"/>
    <w:lsdException w:name="List Bullet 3" w:uiPriority="0" w:qFormat="1"/>
    <w:lsdException w:name="List Bullet 4" w:uiPriority="0" w:qFormat="1"/>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Body Text First Indent 2" w:uiPriority="0"/>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HTML Top of Form" w:uiPriority="0"/>
    <w:lsdException w:name="HTML Bottom of Form" w:uiPriority="0"/>
    <w:lsdException w:name="Normal (Web)" w:qFormat="1"/>
    <w:lsdException w:name="HTML Preformatted" w:uiPriority="0" w:qFormat="1"/>
    <w:lsdException w:name="annotation subject" w:qFormat="1"/>
    <w:lsdException w:name="Table Simple 1" w:uiPriority="0"/>
    <w:lsdException w:name="Table Grid 1" w:uiPriority="0"/>
    <w:lsdException w:name="Balloon Text" w:uiPriority="0" w:qFormat="1"/>
    <w:lsdException w:name="Table Grid" w:semiHidden="0" w:uiPriority="59" w:unhideWhenUsed="0" w:qFormat="1"/>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0"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E50895"/>
    <w:pPr>
      <w:widowControl w:val="0"/>
      <w:jc w:val="both"/>
    </w:pPr>
    <w:rPr>
      <w:rFonts w:ascii="Calibri" w:eastAsia="宋体" w:hAnsi="Calibri" w:cs="Times New Roman"/>
    </w:rPr>
  </w:style>
  <w:style w:type="paragraph" w:styleId="11">
    <w:name w:val="heading 1"/>
    <w:basedOn w:val="aa"/>
    <w:next w:val="aa"/>
    <w:link w:val="1Char"/>
    <w:qFormat/>
    <w:rsid w:val="00E50895"/>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Char1"/>
    <w:qFormat/>
    <w:rsid w:val="00E50895"/>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Char"/>
    <w:qFormat/>
    <w:rsid w:val="00E50895"/>
    <w:pPr>
      <w:keepNext/>
      <w:keepLines/>
      <w:spacing w:before="260" w:after="260" w:line="416" w:lineRule="auto"/>
      <w:outlineLvl w:val="2"/>
    </w:pPr>
    <w:rPr>
      <w:b/>
      <w:bCs/>
      <w:sz w:val="32"/>
      <w:szCs w:val="32"/>
    </w:rPr>
  </w:style>
  <w:style w:type="paragraph" w:styleId="41">
    <w:name w:val="heading 4"/>
    <w:basedOn w:val="aa"/>
    <w:next w:val="aa"/>
    <w:link w:val="4Char"/>
    <w:qFormat/>
    <w:rsid w:val="00E50895"/>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Char"/>
    <w:qFormat/>
    <w:rsid w:val="00E50895"/>
    <w:pPr>
      <w:keepNext/>
      <w:keepLines/>
      <w:tabs>
        <w:tab w:val="left" w:pos="992"/>
      </w:tabs>
      <w:spacing w:before="280" w:after="290" w:line="376" w:lineRule="auto"/>
      <w:ind w:left="992" w:hanging="992"/>
      <w:outlineLvl w:val="4"/>
    </w:pPr>
    <w:rPr>
      <w:b/>
      <w:bCs/>
      <w:sz w:val="28"/>
      <w:szCs w:val="28"/>
      <w:lang w:val="x-none" w:eastAsia="x-none"/>
    </w:rPr>
  </w:style>
  <w:style w:type="paragraph" w:styleId="6">
    <w:name w:val="heading 6"/>
    <w:basedOn w:val="aa"/>
    <w:next w:val="aa"/>
    <w:link w:val="6Char"/>
    <w:qFormat/>
    <w:rsid w:val="00E50895"/>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Char"/>
    <w:qFormat/>
    <w:rsid w:val="00E50895"/>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Char"/>
    <w:qFormat/>
    <w:rsid w:val="00E50895"/>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Char"/>
    <w:qFormat/>
    <w:rsid w:val="00E50895"/>
    <w:pPr>
      <w:keepNext/>
      <w:keepLines/>
      <w:tabs>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header"/>
    <w:basedOn w:val="aa"/>
    <w:link w:val="Char"/>
    <w:unhideWhenUsed/>
    <w:qFormat/>
    <w:rsid w:val="00E50895"/>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2,Ò³Ã¼ Char1,header odd Char1,En-tête 1.1 Char2,En-tête 1.11 Char2,正文页眉 Char"/>
    <w:basedOn w:val="ab"/>
    <w:link w:val="ae"/>
    <w:qFormat/>
    <w:rsid w:val="00E50895"/>
    <w:rPr>
      <w:sz w:val="18"/>
      <w:szCs w:val="18"/>
    </w:rPr>
  </w:style>
  <w:style w:type="paragraph" w:styleId="af">
    <w:name w:val="footer"/>
    <w:basedOn w:val="aa"/>
    <w:link w:val="Char0"/>
    <w:uiPriority w:val="99"/>
    <w:unhideWhenUsed/>
    <w:qFormat/>
    <w:rsid w:val="00E50895"/>
    <w:pPr>
      <w:tabs>
        <w:tab w:val="center" w:pos="4153"/>
        <w:tab w:val="right" w:pos="8306"/>
      </w:tabs>
      <w:snapToGrid w:val="0"/>
      <w:jc w:val="left"/>
    </w:pPr>
    <w:rPr>
      <w:sz w:val="18"/>
      <w:szCs w:val="18"/>
    </w:rPr>
  </w:style>
  <w:style w:type="character" w:customStyle="1" w:styleId="Char0">
    <w:name w:val="页脚 Char"/>
    <w:aliases w:val="Footer-Even Char,封面 Char"/>
    <w:basedOn w:val="ab"/>
    <w:link w:val="af"/>
    <w:uiPriority w:val="99"/>
    <w:qFormat/>
    <w:rsid w:val="00E50895"/>
    <w:rPr>
      <w:sz w:val="18"/>
      <w:szCs w:val="18"/>
    </w:rPr>
  </w:style>
  <w:style w:type="character" w:customStyle="1" w:styleId="1Char">
    <w:name w:val="标题 1 Char"/>
    <w:basedOn w:val="ab"/>
    <w:link w:val="11"/>
    <w:qFormat/>
    <w:rsid w:val="00E50895"/>
    <w:rPr>
      <w:rFonts w:ascii="Calibri" w:eastAsia="隶书" w:hAnsi="Calibri" w:cs="Times New Roman"/>
      <w:b/>
      <w:bCs/>
      <w:kern w:val="0"/>
      <w:sz w:val="36"/>
      <w:szCs w:val="36"/>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basedOn w:val="ab"/>
    <w:qFormat/>
    <w:rsid w:val="00E50895"/>
    <w:rPr>
      <w:rFonts w:asciiTheme="majorHAnsi" w:eastAsiaTheme="majorEastAsia" w:hAnsiTheme="majorHAnsi" w:cstheme="majorBidi"/>
      <w:b/>
      <w:bCs/>
      <w:sz w:val="32"/>
      <w:szCs w:val="32"/>
    </w:rPr>
  </w:style>
  <w:style w:type="character" w:customStyle="1" w:styleId="3Char">
    <w:name w:val="标题 3 Char"/>
    <w:basedOn w:val="ab"/>
    <w:link w:val="30"/>
    <w:qFormat/>
    <w:rsid w:val="00E50895"/>
    <w:rPr>
      <w:rFonts w:ascii="Calibri" w:eastAsia="宋体" w:hAnsi="Calibri" w:cs="Times New Roman"/>
      <w:b/>
      <w:bCs/>
      <w:sz w:val="32"/>
      <w:szCs w:val="32"/>
    </w:rPr>
  </w:style>
  <w:style w:type="character" w:customStyle="1" w:styleId="4Char">
    <w:name w:val="标题 4 Char"/>
    <w:basedOn w:val="ab"/>
    <w:link w:val="41"/>
    <w:qFormat/>
    <w:rsid w:val="00E50895"/>
    <w:rPr>
      <w:rFonts w:ascii="Arial" w:eastAsia="黑体" w:hAnsi="Arial" w:cs="Times New Roman"/>
      <w:b/>
      <w:bCs/>
      <w:sz w:val="28"/>
      <w:szCs w:val="28"/>
    </w:rPr>
  </w:style>
  <w:style w:type="character" w:customStyle="1" w:styleId="5Char">
    <w:name w:val="标题 5 Char"/>
    <w:basedOn w:val="ab"/>
    <w:link w:val="51"/>
    <w:qFormat/>
    <w:rsid w:val="00E50895"/>
    <w:rPr>
      <w:rFonts w:ascii="Calibri" w:eastAsia="宋体" w:hAnsi="Calibri" w:cs="Times New Roman"/>
      <w:b/>
      <w:bCs/>
      <w:sz w:val="28"/>
      <w:szCs w:val="28"/>
      <w:lang w:val="x-none" w:eastAsia="x-none"/>
    </w:rPr>
  </w:style>
  <w:style w:type="character" w:customStyle="1" w:styleId="6Char">
    <w:name w:val="标题 6 Char"/>
    <w:basedOn w:val="ab"/>
    <w:link w:val="6"/>
    <w:qFormat/>
    <w:rsid w:val="00E50895"/>
    <w:rPr>
      <w:rFonts w:ascii="Arial" w:eastAsia="黑体" w:hAnsi="Arial" w:cs="Times New Roman"/>
      <w:b/>
      <w:bCs/>
      <w:sz w:val="24"/>
      <w:szCs w:val="24"/>
    </w:rPr>
  </w:style>
  <w:style w:type="character" w:customStyle="1" w:styleId="7Char">
    <w:name w:val="标题 7 Char"/>
    <w:basedOn w:val="ab"/>
    <w:link w:val="7"/>
    <w:qFormat/>
    <w:rsid w:val="00E50895"/>
    <w:rPr>
      <w:rFonts w:ascii="Calibri" w:eastAsia="宋体" w:hAnsi="Calibri" w:cs="Times New Roman"/>
      <w:b/>
      <w:bCs/>
      <w:sz w:val="24"/>
      <w:szCs w:val="24"/>
    </w:rPr>
  </w:style>
  <w:style w:type="character" w:customStyle="1" w:styleId="8Char">
    <w:name w:val="标题 8 Char"/>
    <w:basedOn w:val="ab"/>
    <w:link w:val="8"/>
    <w:qFormat/>
    <w:rsid w:val="00E50895"/>
    <w:rPr>
      <w:rFonts w:ascii="Cambria" w:eastAsia="宋体" w:hAnsi="Cambria" w:cs="Times New Roman"/>
      <w:sz w:val="24"/>
      <w:szCs w:val="24"/>
    </w:rPr>
  </w:style>
  <w:style w:type="character" w:customStyle="1" w:styleId="9Char">
    <w:name w:val="标题 9 Char"/>
    <w:basedOn w:val="ab"/>
    <w:link w:val="9"/>
    <w:qFormat/>
    <w:rsid w:val="00E50895"/>
    <w:rPr>
      <w:rFonts w:ascii="Cambria" w:eastAsia="宋体" w:hAnsi="Cambria" w:cs="Times New Roman"/>
      <w:szCs w:val="21"/>
    </w:rPr>
  </w:style>
  <w:style w:type="character" w:styleId="af0">
    <w:name w:val="footnote reference"/>
    <w:uiPriority w:val="99"/>
    <w:unhideWhenUsed/>
    <w:rsid w:val="00E50895"/>
    <w:rPr>
      <w:vertAlign w:val="superscript"/>
    </w:rPr>
  </w:style>
  <w:style w:type="character" w:styleId="af1">
    <w:name w:val="Emphasis"/>
    <w:qFormat/>
    <w:rsid w:val="00E50895"/>
    <w:rPr>
      <w:b w:val="0"/>
      <w:bCs w:val="0"/>
      <w:i w:val="0"/>
      <w:iCs w:val="0"/>
      <w:color w:val="CC0033"/>
    </w:rPr>
  </w:style>
  <w:style w:type="character" w:styleId="af2">
    <w:name w:val="annotation reference"/>
    <w:uiPriority w:val="99"/>
    <w:qFormat/>
    <w:rsid w:val="00E50895"/>
    <w:rPr>
      <w:sz w:val="21"/>
      <w:szCs w:val="21"/>
    </w:rPr>
  </w:style>
  <w:style w:type="character" w:styleId="af3">
    <w:name w:val="page number"/>
    <w:basedOn w:val="ab"/>
    <w:qFormat/>
    <w:rsid w:val="00E50895"/>
  </w:style>
  <w:style w:type="character" w:styleId="af4">
    <w:name w:val="Strong"/>
    <w:qFormat/>
    <w:rsid w:val="00E50895"/>
    <w:rPr>
      <w:b/>
      <w:bCs/>
    </w:rPr>
  </w:style>
  <w:style w:type="character" w:styleId="af5">
    <w:name w:val="Hyperlink"/>
    <w:aliases w:val="超级链接"/>
    <w:uiPriority w:val="99"/>
    <w:qFormat/>
    <w:rsid w:val="00E50895"/>
    <w:rPr>
      <w:color w:val="0000FF"/>
      <w:u w:val="single"/>
    </w:rPr>
  </w:style>
  <w:style w:type="paragraph" w:styleId="af6">
    <w:next w:val="af7"/>
    <w:qFormat/>
    <w:rsid w:val="00E50895"/>
    <w:pPr>
      <w:widowControl w:val="0"/>
      <w:jc w:val="both"/>
    </w:pPr>
    <w:rPr>
      <w:rFonts w:ascii="Calibri" w:eastAsia="宋体" w:hAnsi="Calibri" w:cs="Times New Roman"/>
    </w:rPr>
  </w:style>
  <w:style w:type="character" w:customStyle="1" w:styleId="ca-8">
    <w:name w:val="ca-8"/>
    <w:basedOn w:val="ab"/>
    <w:rsid w:val="00E50895"/>
  </w:style>
  <w:style w:type="character" w:customStyle="1" w:styleId="Char1">
    <w:name w:val="题注 Char"/>
    <w:link w:val="af8"/>
    <w:rsid w:val="00E50895"/>
    <w:rPr>
      <w:rFonts w:ascii="Arial" w:eastAsia="黑体" w:hAnsi="Arial" w:cs="Arial"/>
    </w:rPr>
  </w:style>
  <w:style w:type="character" w:customStyle="1" w:styleId="2CharChar">
    <w:name w:val="正文2 Char Char"/>
    <w:link w:val="22"/>
    <w:rsid w:val="00E50895"/>
    <w:rPr>
      <w:rFonts w:ascii="Times New Roman" w:hAnsi="Times New Roman"/>
      <w:sz w:val="24"/>
    </w:rPr>
  </w:style>
  <w:style w:type="character" w:customStyle="1" w:styleId="Char2">
    <w:name w:val="新昌正文 Char"/>
    <w:link w:val="af9"/>
    <w:rsid w:val="00E50895"/>
    <w:rPr>
      <w:rFonts w:ascii="Times New Roman" w:hAnsi="宋体"/>
      <w:sz w:val="24"/>
      <w:szCs w:val="24"/>
    </w:rPr>
  </w:style>
  <w:style w:type="character" w:customStyle="1" w:styleId="085CharChar">
    <w:name w:val="样式 首行缩进:  0.85 厘米 Char Char"/>
    <w:rsid w:val="00E50895"/>
    <w:rPr>
      <w:rFonts w:eastAsia="宋体" w:cs="宋体"/>
      <w:kern w:val="2"/>
      <w:sz w:val="24"/>
      <w:lang w:val="en-US" w:eastAsia="zh-CN" w:bidi="ar-SA"/>
    </w:rPr>
  </w:style>
  <w:style w:type="character" w:customStyle="1" w:styleId="Char10">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qFormat/>
    <w:rsid w:val="00E50895"/>
    <w:rPr>
      <w:rFonts w:eastAsia="宋体"/>
      <w:kern w:val="2"/>
      <w:sz w:val="24"/>
      <w:lang w:val="en-US" w:eastAsia="zh-CN"/>
    </w:rPr>
  </w:style>
  <w:style w:type="character" w:customStyle="1" w:styleId="AC0">
    <w:name w:val="A C"/>
    <w:rsid w:val="00E50895"/>
    <w:rPr>
      <w:rFonts w:ascii="仿宋_GB2312"/>
      <w:bCs/>
      <w:iCs/>
      <w:sz w:val="24"/>
    </w:rPr>
  </w:style>
  <w:style w:type="character" w:customStyle="1" w:styleId="Char11">
    <w:name w:val="大汉方案正文 Char1"/>
    <w:link w:val="afa"/>
    <w:rsid w:val="00E50895"/>
    <w:rPr>
      <w:rFonts w:ascii="Arial" w:eastAsia="宋体" w:hAnsi="Arial"/>
      <w:sz w:val="24"/>
      <w:szCs w:val="24"/>
    </w:rPr>
  </w:style>
  <w:style w:type="character" w:customStyle="1" w:styleId="1CharChar">
    <w:name w:val="正 文 1 Char Char"/>
    <w:rsid w:val="00E50895"/>
    <w:rPr>
      <w:rFonts w:ascii="宋体" w:eastAsia="宋体" w:hAnsi="Courier New"/>
      <w:kern w:val="2"/>
      <w:sz w:val="21"/>
      <w:lang w:val="en-US" w:eastAsia="zh-CN" w:bidi="ar-SA"/>
    </w:rPr>
  </w:style>
  <w:style w:type="character" w:customStyle="1" w:styleId="CharChar6">
    <w:name w:val="Char Char6"/>
    <w:rsid w:val="00E50895"/>
    <w:rPr>
      <w:rFonts w:ascii="Calibri" w:eastAsia="宋体" w:hAnsi="Calibri"/>
      <w:b/>
      <w:bCs/>
      <w:kern w:val="2"/>
      <w:sz w:val="28"/>
      <w:szCs w:val="28"/>
      <w:lang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E50895"/>
    <w:rPr>
      <w:rFonts w:cs="Times New Roman"/>
      <w:b/>
      <w:bCs/>
      <w:kern w:val="44"/>
      <w:sz w:val="44"/>
      <w:szCs w:val="44"/>
    </w:rPr>
  </w:style>
  <w:style w:type="character" w:customStyle="1" w:styleId="Char3">
    <w:name w:val="仙居正文 Char"/>
    <w:link w:val="afb"/>
    <w:rsid w:val="00E50895"/>
    <w:rPr>
      <w:rFonts w:ascii="宋体" w:hAnsi="宋体"/>
      <w:sz w:val="24"/>
      <w:szCs w:val="24"/>
    </w:rPr>
  </w:style>
  <w:style w:type="character" w:customStyle="1" w:styleId="tw4winJump">
    <w:name w:val="tw4winJump"/>
    <w:rsid w:val="00E50895"/>
    <w:rPr>
      <w:rFonts w:ascii="Courier New" w:hAnsi="Courier New"/>
      <w:color w:val="008080"/>
    </w:rPr>
  </w:style>
  <w:style w:type="character" w:customStyle="1" w:styleId="unnamed1">
    <w:name w:val="unnamed1"/>
    <w:basedOn w:val="ab"/>
    <w:rsid w:val="00E50895"/>
  </w:style>
  <w:style w:type="character" w:customStyle="1" w:styleId="-Char">
    <w:name w:val="样式(-) Char"/>
    <w:link w:val="-"/>
    <w:locked/>
    <w:rsid w:val="00E50895"/>
    <w:rPr>
      <w:rFonts w:eastAsia="仿宋"/>
      <w:b/>
      <w:sz w:val="28"/>
      <w:szCs w:val="21"/>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E50895"/>
    <w:rPr>
      <w:rFonts w:eastAsia="宋体"/>
      <w:kern w:val="2"/>
      <w:sz w:val="21"/>
      <w:lang w:val="en-US" w:eastAsia="zh-CN" w:bidi="ar-SA"/>
    </w:rPr>
  </w:style>
  <w:style w:type="character" w:customStyle="1" w:styleId="CharChar">
    <w:name w:val="表格中文字 Char Char"/>
    <w:rsid w:val="00E50895"/>
    <w:rPr>
      <w:rFonts w:ascii="新宋体" w:eastAsia="新宋体" w:hAnsi="新宋体"/>
      <w:sz w:val="24"/>
      <w:szCs w:val="24"/>
      <w:lang w:bidi="ar-SA"/>
    </w:rPr>
  </w:style>
  <w:style w:type="character" w:customStyle="1" w:styleId="Char4">
    <w:name w:val="称呼 Char"/>
    <w:link w:val="afc"/>
    <w:qFormat/>
    <w:rsid w:val="00E50895"/>
    <w:rPr>
      <w:rFonts w:ascii="宋体" w:hAnsi="Times New Roman"/>
      <w:b/>
      <w:sz w:val="28"/>
    </w:rPr>
  </w:style>
  <w:style w:type="character" w:customStyle="1" w:styleId="Char5">
    <w:name w:val="文档结构图 Char"/>
    <w:link w:val="afd"/>
    <w:qFormat/>
    <w:rsid w:val="00E50895"/>
    <w:rPr>
      <w:rFonts w:ascii="宋体"/>
      <w:sz w:val="18"/>
      <w:szCs w:val="18"/>
    </w:rPr>
  </w:style>
  <w:style w:type="character" w:customStyle="1" w:styleId="ca-7">
    <w:name w:val="ca-7"/>
    <w:basedOn w:val="ab"/>
    <w:rsid w:val="00E50895"/>
  </w:style>
  <w:style w:type="character" w:customStyle="1" w:styleId="afe">
    <w:name w:val="公司一级标题"/>
    <w:rsid w:val="00E50895"/>
    <w:rPr>
      <w:rFonts w:ascii="黑体" w:eastAsia="黑体" w:hAnsi="黑体"/>
      <w:color w:val="333300"/>
      <w:sz w:val="30"/>
    </w:rPr>
  </w:style>
  <w:style w:type="character" w:customStyle="1" w:styleId="aChar">
    <w:name w:val="a Char"/>
    <w:link w:val="aff"/>
    <w:rsid w:val="00E50895"/>
    <w:rPr>
      <w:rFonts w:ascii="宋体" w:eastAsia="仿宋_GB2312" w:hAnsi="宋体"/>
      <w:sz w:val="24"/>
    </w:rPr>
  </w:style>
  <w:style w:type="character" w:customStyle="1" w:styleId="headline-content2">
    <w:name w:val="headline-content2"/>
    <w:basedOn w:val="ab"/>
    <w:rsid w:val="00E50895"/>
  </w:style>
  <w:style w:type="character" w:customStyle="1" w:styleId="HTMLChar">
    <w:name w:val="HTML 预设格式 Char"/>
    <w:link w:val="HTML"/>
    <w:qFormat/>
    <w:rsid w:val="00E50895"/>
    <w:rPr>
      <w:rFonts w:ascii="Courier New" w:hAnsi="Courier New" w:cs="Courier New"/>
    </w:rPr>
  </w:style>
  <w:style w:type="character" w:customStyle="1" w:styleId="tw4winTerm">
    <w:name w:val="tw4winTerm"/>
    <w:rsid w:val="00E50895"/>
    <w:rPr>
      <w:color w:val="0000FF"/>
    </w:rPr>
  </w:style>
  <w:style w:type="character" w:customStyle="1" w:styleId="2Char0">
    <w:name w:val="正文样式_首行缩进2字符 Char"/>
    <w:link w:val="23"/>
    <w:rsid w:val="00E50895"/>
    <w:rPr>
      <w:sz w:val="24"/>
      <w:szCs w:val="24"/>
    </w:rPr>
  </w:style>
  <w:style w:type="character" w:customStyle="1" w:styleId="4CharChar">
    <w:name w:val="正文4 Char Char"/>
    <w:rsid w:val="00E50895"/>
    <w:rPr>
      <w:rFonts w:ascii="Calibri" w:eastAsia="宋体" w:hAnsi="Calibri"/>
      <w:kern w:val="2"/>
      <w:sz w:val="24"/>
      <w:szCs w:val="24"/>
      <w:lang w:bidi="ar-SA"/>
    </w:rPr>
  </w:style>
  <w:style w:type="character" w:customStyle="1" w:styleId="BodyText2CharChar">
    <w:name w:val="BodyText 2 Char Char"/>
    <w:link w:val="BodyText2"/>
    <w:rsid w:val="00E50895"/>
    <w:rPr>
      <w:snapToGrid w:val="0"/>
      <w:sz w:val="24"/>
    </w:rPr>
  </w:style>
  <w:style w:type="character" w:customStyle="1" w:styleId="tw4winInternal">
    <w:name w:val="tw4winInternal"/>
    <w:rsid w:val="00E50895"/>
    <w:rPr>
      <w:rFonts w:ascii="Courier New" w:hAnsi="Courier New"/>
      <w:color w:val="FF0000"/>
    </w:rPr>
  </w:style>
  <w:style w:type="character" w:customStyle="1" w:styleId="ZChar">
    <w:name w:val="Z图表 Char"/>
    <w:link w:val="Z"/>
    <w:rsid w:val="00E50895"/>
    <w:rPr>
      <w:rFonts w:ascii="Times New Roman" w:eastAsia="黑体" w:hAnsi="Times New Roman"/>
      <w:sz w:val="24"/>
      <w:szCs w:val="24"/>
    </w:rPr>
  </w:style>
  <w:style w:type="character" w:customStyle="1" w:styleId="4-dyfChar">
    <w:name w:val="标题4-dyf Char"/>
    <w:link w:val="4-dyf"/>
    <w:rsid w:val="00E50895"/>
    <w:rPr>
      <w:rFonts w:ascii="Cambria" w:eastAsia="宋体" w:hAnsi="Cambria"/>
      <w:b/>
      <w:bCs/>
      <w:color w:val="000000"/>
      <w:szCs w:val="21"/>
    </w:rPr>
  </w:style>
  <w:style w:type="character" w:customStyle="1" w:styleId="Char6">
    <w:name w:val="无间隔 Char"/>
    <w:link w:val="12"/>
    <w:qFormat/>
    <w:rsid w:val="00E50895"/>
    <w:rPr>
      <w:rFonts w:ascii="Times New Roman" w:eastAsia="Times New Roman" w:hAnsi="Times New Roman"/>
      <w:sz w:val="22"/>
    </w:rPr>
  </w:style>
  <w:style w:type="character" w:customStyle="1" w:styleId="ZJGISChar">
    <w:name w:val="ZJGIS图表 Char"/>
    <w:link w:val="ZJGIS"/>
    <w:rsid w:val="00E50895"/>
    <w:rPr>
      <w:rFonts w:ascii="Times New Roman" w:eastAsia="黑体" w:hAnsi="Times New Roman"/>
      <w:color w:val="000000"/>
      <w:sz w:val="24"/>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rsid w:val="00E50895"/>
    <w:rPr>
      <w:rFonts w:eastAsia="隶书"/>
      <w:b/>
      <w:bCs/>
      <w:sz w:val="36"/>
      <w:szCs w:val="36"/>
      <w:lang w:val="en-US" w:eastAsia="zh-CN" w:bidi="ar-SA"/>
    </w:rPr>
  </w:style>
  <w:style w:type="character" w:customStyle="1" w:styleId="info4">
    <w:name w:val="info4"/>
    <w:basedOn w:val="ab"/>
    <w:rsid w:val="00E50895"/>
  </w:style>
  <w:style w:type="character" w:customStyle="1" w:styleId="content">
    <w:name w:val="content"/>
    <w:basedOn w:val="ab"/>
    <w:rsid w:val="00E50895"/>
  </w:style>
  <w:style w:type="character" w:customStyle="1" w:styleId="CharChar2">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rsid w:val="00E50895"/>
    <w:rPr>
      <w:rFonts w:ascii="宋体" w:eastAsia="宋体" w:hAnsi="Courier New"/>
      <w:sz w:val="21"/>
      <w:lang w:val="en-US" w:eastAsia="zh-CN" w:bidi="ar-SA"/>
    </w:rPr>
  </w:style>
  <w:style w:type="character" w:customStyle="1" w:styleId="1CharChar0">
    <w:name w:val="列表1 Char Char"/>
    <w:link w:val="13"/>
    <w:rsid w:val="00E50895"/>
    <w:rPr>
      <w:rFonts w:ascii="Century" w:hAnsi="Century"/>
      <w:szCs w:val="21"/>
    </w:rPr>
  </w:style>
  <w:style w:type="character" w:customStyle="1" w:styleId="Head2">
    <w:name w:val="Head 2"/>
    <w:aliases w:val="Level 2 Head,2.标题 2,Fab-2"/>
    <w:rsid w:val="00E50895"/>
    <w:rPr>
      <w:rFonts w:ascii="仿宋_GB2312"/>
      <w:bCs/>
      <w:iCs/>
      <w:sz w:val="24"/>
    </w:rPr>
  </w:style>
  <w:style w:type="character" w:customStyle="1" w:styleId="ZJChar">
    <w:name w:val="ZJ正文 Char"/>
    <w:link w:val="ZJ"/>
    <w:rsid w:val="00E50895"/>
    <w:rPr>
      <w:rFonts w:ascii="Times New Roman" w:hAnsi="Times New Roman"/>
      <w:sz w:val="24"/>
      <w:szCs w:val="24"/>
    </w:rPr>
  </w:style>
  <w:style w:type="character" w:customStyle="1" w:styleId="ttag">
    <w:name w:val="t_tag"/>
    <w:basedOn w:val="ab"/>
    <w:rsid w:val="00E50895"/>
  </w:style>
  <w:style w:type="character" w:customStyle="1" w:styleId="p71">
    <w:name w:val="p71"/>
    <w:rsid w:val="00E50895"/>
    <w:rPr>
      <w:sz w:val="21"/>
    </w:rPr>
  </w:style>
  <w:style w:type="character" w:customStyle="1" w:styleId="Char12">
    <w:name w:val="文档结构图 Char1"/>
    <w:rsid w:val="00E50895"/>
    <w:rPr>
      <w:rFonts w:ascii="宋体" w:eastAsia="宋体" w:hAnsi="Courier New"/>
      <w:sz w:val="21"/>
      <w:lang w:val="en-US" w:eastAsia="zh-CN" w:bidi="ar-SA"/>
    </w:rPr>
  </w:style>
  <w:style w:type="character" w:customStyle="1" w:styleId="aff0">
    <w:name w:val="样式 小四"/>
    <w:rsid w:val="00E50895"/>
    <w:rPr>
      <w:sz w:val="21"/>
    </w:rPr>
  </w:style>
  <w:style w:type="character" w:customStyle="1" w:styleId="CharChar0">
    <w:name w:val="页眉 Char Char"/>
    <w:rsid w:val="00E50895"/>
    <w:rPr>
      <w:kern w:val="2"/>
      <w:sz w:val="18"/>
      <w:szCs w:val="18"/>
      <w:lang w:bidi="ar-SA"/>
    </w:rPr>
  </w:style>
  <w:style w:type="character" w:customStyle="1" w:styleId="font9blackline14">
    <w:name w:val="font9_black_line14"/>
    <w:basedOn w:val="ab"/>
    <w:rsid w:val="00E50895"/>
  </w:style>
  <w:style w:type="character" w:customStyle="1" w:styleId="Char7">
    <w:name w:val="粘贴正文 Char"/>
    <w:link w:val="aff1"/>
    <w:rsid w:val="00E50895"/>
    <w:rPr>
      <w:rFonts w:ascii="Times New Roman" w:hAnsi="Times New Roman"/>
      <w:sz w:val="24"/>
      <w:szCs w:val="21"/>
    </w:rPr>
  </w:style>
  <w:style w:type="character" w:customStyle="1" w:styleId="tpccontent1">
    <w:name w:val="tpc_content1"/>
    <w:rsid w:val="00E50895"/>
    <w:rPr>
      <w:sz w:val="20"/>
      <w:szCs w:val="20"/>
    </w:rPr>
  </w:style>
  <w:style w:type="character" w:customStyle="1" w:styleId="CharChar7">
    <w:name w:val="Char Char7"/>
    <w:rsid w:val="00E50895"/>
    <w:rPr>
      <w:rFonts w:eastAsia="宋体"/>
      <w:b/>
      <w:kern w:val="2"/>
      <w:sz w:val="32"/>
      <w:lang w:bidi="ar-SA"/>
    </w:rPr>
  </w:style>
  <w:style w:type="character" w:customStyle="1" w:styleId="Heading2Char">
    <w:name w:val="Heading 2 Char"/>
    <w:rsid w:val="00E50895"/>
    <w:rPr>
      <w:rFonts w:ascii="Cambria" w:eastAsia="宋体" w:hAnsi="Cambria" w:cs="Cambria"/>
      <w:b/>
      <w:bCs/>
      <w:sz w:val="32"/>
      <w:szCs w:val="32"/>
      <w:lang w:val="en-US" w:eastAsia="zh-CN" w:bidi="ar-SA"/>
    </w:rPr>
  </w:style>
  <w:style w:type="character" w:customStyle="1" w:styleId="maywed421">
    <w:name w:val="maywed421"/>
    <w:rsid w:val="00E50895"/>
    <w:rPr>
      <w:strike w:val="0"/>
      <w:dstrike w:val="0"/>
      <w:color w:val="366FB6"/>
      <w:u w:val="none"/>
    </w:rPr>
  </w:style>
  <w:style w:type="character" w:customStyle="1" w:styleId="Char8">
    <w:name w:val="表格抬头 Char"/>
    <w:link w:val="aff2"/>
    <w:locked/>
    <w:rsid w:val="00E50895"/>
    <w:rPr>
      <w:rFonts w:ascii="黑体" w:eastAsia="黑体"/>
      <w:b/>
    </w:rPr>
  </w:style>
  <w:style w:type="character" w:customStyle="1" w:styleId="greyfont1">
    <w:name w:val="greyfont1"/>
    <w:rsid w:val="00E50895"/>
    <w:rPr>
      <w:b/>
      <w:bCs/>
      <w:color w:val="666666"/>
    </w:rPr>
  </w:style>
  <w:style w:type="character" w:customStyle="1" w:styleId="pt91">
    <w:name w:val="pt91"/>
    <w:rsid w:val="00E50895"/>
    <w:rPr>
      <w:rFonts w:hint="default"/>
      <w:spacing w:val="240"/>
      <w:sz w:val="18"/>
      <w:szCs w:val="18"/>
    </w:rPr>
  </w:style>
  <w:style w:type="character" w:customStyle="1" w:styleId="title14">
    <w:name w:val="title14"/>
    <w:basedOn w:val="ab"/>
    <w:rsid w:val="00E50895"/>
  </w:style>
  <w:style w:type="character" w:customStyle="1" w:styleId="410">
    <w:name w:val="样式41"/>
    <w:rsid w:val="00E50895"/>
    <w:rPr>
      <w:color w:val="3366CC"/>
      <w:sz w:val="21"/>
      <w:szCs w:val="21"/>
    </w:rPr>
  </w:style>
  <w:style w:type="character" w:customStyle="1" w:styleId="sChar">
    <w:name w:val="正文s Char"/>
    <w:link w:val="s"/>
    <w:rsid w:val="00E50895"/>
    <w:rPr>
      <w:rFonts w:ascii="Arial" w:hAnsi="Arial"/>
    </w:rPr>
  </w:style>
  <w:style w:type="character" w:customStyle="1" w:styleId="-3Char1">
    <w:name w:val="浅色网格 - 强调文字颜色 3 Char1"/>
    <w:link w:val="-31"/>
    <w:rsid w:val="00E50895"/>
    <w:rPr>
      <w:rFonts w:eastAsia="宋体"/>
      <w:szCs w:val="24"/>
    </w:rPr>
  </w:style>
  <w:style w:type="character" w:customStyle="1" w:styleId="b1101bChar">
    <w:name w:val="b11_01b Char"/>
    <w:link w:val="b1101b"/>
    <w:rsid w:val="00E50895"/>
    <w:rPr>
      <w:rFonts w:ascii="Verdana" w:eastAsia="宋体" w:hAnsi="Verdana"/>
      <w:b/>
      <w:bCs/>
      <w:color w:val="4A82CA"/>
      <w:sz w:val="17"/>
      <w:szCs w:val="17"/>
    </w:rPr>
  </w:style>
  <w:style w:type="character" w:customStyle="1" w:styleId="Char9">
    <w:name w:val="列出段落 Char"/>
    <w:link w:val="aff3"/>
    <w:rsid w:val="00E50895"/>
  </w:style>
  <w:style w:type="character" w:customStyle="1" w:styleId="para">
    <w:name w:val="para"/>
    <w:basedOn w:val="ab"/>
    <w:rsid w:val="00E50895"/>
  </w:style>
  <w:style w:type="character" w:customStyle="1" w:styleId="1CharChar1">
    <w:name w:val="文档正文1 Char Char"/>
    <w:rsid w:val="00E50895"/>
    <w:rPr>
      <w:rFonts w:ascii="仿宋_GB2312" w:eastAsia="仿宋_GB2312" w:hAnsi="仿宋"/>
      <w:kern w:val="2"/>
      <w:sz w:val="30"/>
      <w:szCs w:val="30"/>
      <w:lang w:bidi="ar-SA"/>
    </w:rPr>
  </w:style>
  <w:style w:type="character" w:customStyle="1" w:styleId="Chara">
    <w:name w:val="脚注文本 Char"/>
    <w:link w:val="aff4"/>
    <w:qFormat/>
    <w:rsid w:val="00E50895"/>
    <w:rPr>
      <w:sz w:val="18"/>
      <w:szCs w:val="18"/>
    </w:rPr>
  </w:style>
  <w:style w:type="character" w:customStyle="1" w:styleId="Charb">
    <w:name w:val="加重文字 Char"/>
    <w:link w:val="aff5"/>
    <w:locked/>
    <w:rsid w:val="00E50895"/>
    <w:rPr>
      <w:b/>
      <w:bCs/>
      <w:sz w:val="24"/>
      <w:szCs w:val="24"/>
      <w:u w:val="thick"/>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rsid w:val="00E50895"/>
    <w:rPr>
      <w:rFonts w:eastAsia="隶书"/>
      <w:b/>
      <w:bCs/>
      <w:sz w:val="36"/>
      <w:szCs w:val="36"/>
      <w:lang w:val="en-US" w:eastAsia="zh-CN" w:bidi="ar-SA"/>
    </w:rPr>
  </w:style>
  <w:style w:type="character" w:customStyle="1" w:styleId="Charc">
    <w:name w:val="尾注文本 Char"/>
    <w:link w:val="a2"/>
    <w:rsid w:val="00E50895"/>
    <w:rPr>
      <w:rFonts w:ascii="宋体" w:eastAsia="宋体"/>
      <w:snapToGrid w:val="0"/>
    </w:rPr>
  </w:style>
  <w:style w:type="character" w:customStyle="1" w:styleId="style181">
    <w:name w:val="style181"/>
    <w:rsid w:val="00E50895"/>
    <w:rPr>
      <w:rFonts w:ascii="Arial" w:hAnsi="Arial" w:cs="Arial" w:hint="default"/>
      <w:color w:val="000000"/>
      <w:sz w:val="18"/>
      <w:szCs w:val="18"/>
    </w:rPr>
  </w:style>
  <w:style w:type="character" w:customStyle="1" w:styleId="Char21">
    <w:name w:val="吉奥正文 Char2"/>
    <w:link w:val="aff6"/>
    <w:rsid w:val="00E50895"/>
    <w:rPr>
      <w:rFonts w:ascii="Times New Roman" w:eastAsia="仿宋_GB2312" w:hAnsi="Times New Roman"/>
      <w:sz w:val="24"/>
    </w:rPr>
  </w:style>
  <w:style w:type="character" w:customStyle="1" w:styleId="flname7">
    <w:name w:val="flname7"/>
    <w:basedOn w:val="ab"/>
    <w:rsid w:val="00E50895"/>
  </w:style>
  <w:style w:type="character" w:customStyle="1" w:styleId="headeroddCharChar1">
    <w:name w:val="header odd Char Char1"/>
    <w:rsid w:val="00E50895"/>
    <w:rPr>
      <w:rFonts w:eastAsia="宋体"/>
      <w:kern w:val="2"/>
      <w:sz w:val="18"/>
      <w:szCs w:val="18"/>
      <w:lang w:val="en-US" w:eastAsia="zh-CN" w:bidi="ar-SA"/>
    </w:rPr>
  </w:style>
  <w:style w:type="character" w:customStyle="1" w:styleId="CharChar1">
    <w:name w:val="一级标题 Char Char"/>
    <w:rsid w:val="00E50895"/>
    <w:rPr>
      <w:rFonts w:eastAsia="仿宋"/>
      <w:b/>
      <w:kern w:val="44"/>
      <w:sz w:val="28"/>
      <w:lang w:val="en-US" w:eastAsia="zh-CN" w:bidi="ar-SA"/>
    </w:rPr>
  </w:style>
  <w:style w:type="character" w:customStyle="1" w:styleId="CharChar12">
    <w:name w:val="Char Char12"/>
    <w:rsid w:val="00E50895"/>
    <w:rPr>
      <w:rFonts w:ascii="宋体" w:eastAsia="宋体" w:hAnsi="Courier New" w:cs="Times New Roman"/>
      <w:spacing w:val="-4"/>
      <w:sz w:val="18"/>
      <w:szCs w:val="20"/>
    </w:rPr>
  </w:style>
  <w:style w:type="character" w:customStyle="1" w:styleId="Chard">
    <w:name w:val="标题 Char"/>
    <w:link w:val="aff7"/>
    <w:qFormat/>
    <w:rsid w:val="00E50895"/>
    <w:rPr>
      <w:rFonts w:ascii="Arial" w:hAnsi="Arial" w:cs="Arial"/>
      <w:b/>
      <w:bCs/>
      <w:sz w:val="32"/>
      <w:szCs w:val="32"/>
    </w:rPr>
  </w:style>
  <w:style w:type="character" w:customStyle="1" w:styleId="huide001">
    <w:name w:val="huide001"/>
    <w:rsid w:val="00E50895"/>
    <w:rPr>
      <w:rFonts w:ascii="Arial" w:hAnsi="Arial" w:cs="Arial" w:hint="default"/>
      <w:color w:val="666666"/>
      <w:sz w:val="18"/>
      <w:szCs w:val="18"/>
    </w:rPr>
  </w:style>
  <w:style w:type="character" w:customStyle="1" w:styleId="TitleChar">
    <w:name w:val="Title Char"/>
    <w:rsid w:val="00E50895"/>
    <w:rPr>
      <w:rFonts w:ascii="Cambria" w:eastAsia="宋体" w:hAnsi="Cambria" w:cs="Cambria"/>
      <w:b/>
      <w:bCs/>
      <w:sz w:val="32"/>
      <w:szCs w:val="32"/>
      <w:lang w:val="en-US" w:eastAsia="zh-CN" w:bidi="ar-SA"/>
    </w:rPr>
  </w:style>
  <w:style w:type="character" w:customStyle="1" w:styleId="textshow1">
    <w:name w:val="text_show1"/>
    <w:rsid w:val="00E50895"/>
    <w:rPr>
      <w:strike w:val="0"/>
      <w:dstrike w:val="0"/>
      <w:color w:val="000000"/>
      <w:sz w:val="21"/>
      <w:szCs w:val="21"/>
      <w:u w:val="none"/>
    </w:rPr>
  </w:style>
  <w:style w:type="character" w:customStyle="1" w:styleId="Chare">
    <w:name w:val="标准文本 Char"/>
    <w:link w:val="aff8"/>
    <w:locked/>
    <w:rsid w:val="00E50895"/>
    <w:rPr>
      <w:sz w:val="24"/>
      <w:szCs w:val="24"/>
    </w:rPr>
  </w:style>
  <w:style w:type="character" w:customStyle="1" w:styleId="CharChar4">
    <w:name w:val="Char Char4"/>
    <w:rsid w:val="00E50895"/>
    <w:rPr>
      <w:rFonts w:ascii="Calibri" w:eastAsia="宋体" w:hAnsi="Calibri"/>
      <w:sz w:val="18"/>
      <w:szCs w:val="18"/>
      <w:lang w:bidi="ar-SA"/>
    </w:rPr>
  </w:style>
  <w:style w:type="character" w:customStyle="1" w:styleId="CharChar141">
    <w:name w:val="Char Char141"/>
    <w:rsid w:val="00E50895"/>
    <w:rPr>
      <w:rFonts w:ascii="楷体_GB2312" w:eastAsia="楷体_GB2312"/>
      <w:kern w:val="2"/>
      <w:sz w:val="32"/>
      <w:lang w:val="en-US" w:eastAsia="zh-CN" w:bidi="ar-SA"/>
    </w:rPr>
  </w:style>
  <w:style w:type="character" w:customStyle="1" w:styleId="HeaderChar">
    <w:name w:val="Header Char"/>
    <w:semiHidden/>
    <w:locked/>
    <w:rsid w:val="00E50895"/>
    <w:rPr>
      <w:rFonts w:ascii="Times New Roman" w:eastAsia="宋体" w:hAnsi="Times New Roman" w:cs="Times New Roman"/>
      <w:sz w:val="18"/>
      <w:szCs w:val="18"/>
    </w:rPr>
  </w:style>
  <w:style w:type="character" w:customStyle="1" w:styleId="p21">
    <w:name w:val="p21"/>
    <w:rsid w:val="00E50895"/>
    <w:rPr>
      <w:rFonts w:ascii="Arial" w:hAnsi="Arial" w:hint="default"/>
      <w:strike w:val="0"/>
      <w:dstrike w:val="0"/>
      <w:color w:val="333333"/>
      <w:sz w:val="18"/>
      <w:u w:val="none"/>
    </w:rPr>
  </w:style>
  <w:style w:type="character" w:customStyle="1" w:styleId="FooterChar">
    <w:name w:val="Footer Char"/>
    <w:semiHidden/>
    <w:locked/>
    <w:rsid w:val="00E50895"/>
    <w:rPr>
      <w:rFonts w:ascii="Times New Roman" w:eastAsia="宋体" w:hAnsi="Times New Roman" w:cs="Times New Roman"/>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E50895"/>
    <w:rPr>
      <w:rFonts w:eastAsia="宋体"/>
      <w:kern w:val="2"/>
      <w:sz w:val="21"/>
      <w:szCs w:val="24"/>
      <w:lang w:val="en-US" w:eastAsia="zh-CN" w:bidi="ar-SA"/>
    </w:rPr>
  </w:style>
  <w:style w:type="character" w:customStyle="1" w:styleId="CharChar8">
    <w:name w:val="Char Char8"/>
    <w:rsid w:val="00E50895"/>
    <w:rPr>
      <w:rFonts w:ascii="Arial" w:eastAsia="黑体" w:hAnsi="Arial"/>
      <w:b/>
      <w:bCs/>
      <w:kern w:val="2"/>
      <w:sz w:val="32"/>
      <w:szCs w:val="32"/>
      <w:lang w:val="en-US" w:eastAsia="zh-CN" w:bidi="ar-SA"/>
    </w:rPr>
  </w:style>
  <w:style w:type="character" w:customStyle="1" w:styleId="ListParagraphChar">
    <w:name w:val="List Paragraph Char"/>
    <w:link w:val="14"/>
    <w:locked/>
    <w:rsid w:val="00E50895"/>
    <w:rPr>
      <w:rFonts w:ascii="Times New Roman" w:hAnsi="Times New Roman"/>
      <w:szCs w:val="24"/>
    </w:rPr>
  </w:style>
  <w:style w:type="character" w:customStyle="1" w:styleId="BalloonTextChar">
    <w:name w:val="Balloon Text Char"/>
    <w:semiHidden/>
    <w:locked/>
    <w:rsid w:val="00E50895"/>
    <w:rPr>
      <w:rFonts w:ascii="Times New Roman" w:eastAsia="宋体" w:hAnsi="Times New Roman" w:cs="Times New Roman"/>
      <w:sz w:val="18"/>
      <w:szCs w:val="18"/>
    </w:rPr>
  </w:style>
  <w:style w:type="character" w:styleId="aff9">
    <w:name w:val="Book Title"/>
    <w:uiPriority w:val="33"/>
    <w:qFormat/>
    <w:rsid w:val="00E50895"/>
    <w:rPr>
      <w:b/>
      <w:bCs/>
      <w:smallCaps/>
      <w:spacing w:val="5"/>
    </w:rPr>
  </w:style>
  <w:style w:type="character" w:customStyle="1" w:styleId="tw4winMark">
    <w:name w:val="tw4winMark"/>
    <w:rsid w:val="00E50895"/>
    <w:rPr>
      <w:rFonts w:ascii="Courier New" w:hAnsi="Courier New"/>
      <w:vanish/>
      <w:color w:val="800080"/>
      <w:vertAlign w:val="subscript"/>
    </w:rPr>
  </w:style>
  <w:style w:type="character" w:customStyle="1" w:styleId="ItemListinTableCharChar">
    <w:name w:val="Item List in Table Char Char"/>
    <w:link w:val="ItemListinTable"/>
    <w:locked/>
    <w:rsid w:val="00E50895"/>
    <w:rPr>
      <w:rFonts w:ascii="Arial" w:hAnsi="Arial"/>
      <w:sz w:val="18"/>
      <w:szCs w:val="18"/>
    </w:rPr>
  </w:style>
  <w:style w:type="character" w:customStyle="1" w:styleId="CharChar20">
    <w:name w:val="Char Char2"/>
    <w:rsid w:val="00E50895"/>
    <w:rPr>
      <w:rFonts w:ascii="宋体" w:eastAsia="宋体" w:hAnsi="Courier New"/>
      <w:sz w:val="21"/>
      <w:lang w:val="en-US" w:eastAsia="zh-CN" w:bidi="ar-SA"/>
    </w:rPr>
  </w:style>
  <w:style w:type="character" w:customStyle="1" w:styleId="Charf">
    <w:name w:val="正文文本 Char"/>
    <w:qFormat/>
    <w:rsid w:val="00E50895"/>
    <w:rPr>
      <w:rFonts w:eastAsia="宋体"/>
      <w:kern w:val="2"/>
      <w:sz w:val="28"/>
      <w:szCs w:val="24"/>
      <w:lang w:val="en-US" w:eastAsia="zh-CN" w:bidi="ar-SA"/>
    </w:rPr>
  </w:style>
  <w:style w:type="character" w:customStyle="1" w:styleId="paragraph1CharChar">
    <w:name w:val="paragraph1 Char Char"/>
    <w:rsid w:val="00E50895"/>
    <w:rPr>
      <w:rFonts w:eastAsia="楷体_GB2312"/>
      <w:kern w:val="2"/>
      <w:sz w:val="24"/>
      <w:lang w:val="en-US" w:eastAsia="zh-CN" w:bidi="ar-SA"/>
    </w:rPr>
  </w:style>
  <w:style w:type="character" w:customStyle="1" w:styleId="Charf0">
    <w:name w:val="正文首行缩进 Char"/>
    <w:link w:val="affa"/>
    <w:qFormat/>
    <w:rsid w:val="00E50895"/>
    <w:rPr>
      <w:rFonts w:ascii="Calibri" w:eastAsia="宋体" w:hAnsi="Calibri"/>
    </w:rPr>
  </w:style>
  <w:style w:type="character" w:customStyle="1" w:styleId="grame">
    <w:name w:val="grame"/>
    <w:basedOn w:val="ab"/>
    <w:qFormat/>
    <w:rsid w:val="00E50895"/>
  </w:style>
  <w:style w:type="character" w:customStyle="1" w:styleId="CharChar5">
    <w:name w:val="Char Char5"/>
    <w:rsid w:val="00E50895"/>
    <w:rPr>
      <w:rFonts w:ascii="Calibri" w:eastAsia="宋体" w:hAnsi="Calibri"/>
      <w:sz w:val="18"/>
      <w:szCs w:val="18"/>
      <w:lang w:bidi="ar-SA"/>
    </w:rPr>
  </w:style>
  <w:style w:type="character" w:customStyle="1" w:styleId="fontdz1">
    <w:name w:val="fontdz1"/>
    <w:rsid w:val="00E50895"/>
    <w:rPr>
      <w:sz w:val="18"/>
      <w:szCs w:val="18"/>
    </w:rPr>
  </w:style>
  <w:style w:type="character" w:customStyle="1" w:styleId="Charf1">
    <w:name w:val="自定义正文 Char"/>
    <w:link w:val="affb"/>
    <w:rsid w:val="00E50895"/>
    <w:rPr>
      <w:rFonts w:ascii="仿宋_GB2312" w:eastAsia="仿宋_GB2312"/>
      <w:sz w:val="28"/>
      <w:szCs w:val="24"/>
    </w:rPr>
  </w:style>
  <w:style w:type="character" w:customStyle="1" w:styleId="Charf2">
    <w:name w:val="公文正文 Char"/>
    <w:link w:val="affc"/>
    <w:rsid w:val="00E50895"/>
    <w:rPr>
      <w:rFonts w:ascii="仿宋_GB2312" w:eastAsia="仿宋_GB2312"/>
      <w:sz w:val="24"/>
      <w:szCs w:val="24"/>
    </w:rPr>
  </w:style>
  <w:style w:type="character" w:customStyle="1" w:styleId="CharChar14">
    <w:name w:val="Char Char14"/>
    <w:rsid w:val="00E50895"/>
    <w:rPr>
      <w:rFonts w:ascii="Calibri" w:eastAsia="宋体" w:hAnsi="Calibri" w:cs="Times New Roman"/>
      <w:b/>
      <w:bCs/>
      <w:sz w:val="28"/>
      <w:szCs w:val="28"/>
    </w:rPr>
  </w:style>
  <w:style w:type="character" w:customStyle="1" w:styleId="1CharChar2">
    <w:name w:val="列表1、 Char Char"/>
    <w:rsid w:val="00E50895"/>
    <w:rPr>
      <w:rFonts w:ascii="仿宋" w:eastAsia="仿宋" w:hAnsi="仿宋"/>
      <w:kern w:val="2"/>
      <w:sz w:val="28"/>
      <w:szCs w:val="21"/>
      <w:lang w:bidi="ar-SA"/>
    </w:rPr>
  </w:style>
  <w:style w:type="character" w:customStyle="1" w:styleId="Charf3">
    <w:name w:val="批注文字 Char"/>
    <w:uiPriority w:val="99"/>
    <w:qFormat/>
    <w:rsid w:val="00E50895"/>
    <w:rPr>
      <w:kern w:val="2"/>
      <w:sz w:val="21"/>
      <w:szCs w:val="22"/>
    </w:rPr>
  </w:style>
  <w:style w:type="character" w:customStyle="1" w:styleId="Charf4">
    <w:name w:val="批注主题 Char"/>
    <w:link w:val="15"/>
    <w:uiPriority w:val="99"/>
    <w:qFormat/>
    <w:rsid w:val="00E50895"/>
    <w:rPr>
      <w:b/>
      <w:bCs/>
    </w:rPr>
  </w:style>
  <w:style w:type="character" w:customStyle="1" w:styleId="Charf5">
    <w:name w:val="表名 Char"/>
    <w:rsid w:val="00E50895"/>
    <w:rPr>
      <w:rFonts w:ascii="Arial" w:eastAsia="黑体" w:hAnsi="Arial"/>
      <w:sz w:val="24"/>
      <w:szCs w:val="24"/>
    </w:rPr>
  </w:style>
  <w:style w:type="character" w:customStyle="1" w:styleId="ZJChar0">
    <w:name w:val="ZJ图表 Char"/>
    <w:link w:val="ZJ0"/>
    <w:rsid w:val="00E50895"/>
    <w:rPr>
      <w:rFonts w:ascii="Times New Roman" w:eastAsia="黑体" w:hAnsi="Times New Roman"/>
      <w:color w:val="000000"/>
      <w:sz w:val="24"/>
      <w:szCs w:val="24"/>
    </w:rPr>
  </w:style>
  <w:style w:type="character" w:customStyle="1" w:styleId="hChar">
    <w:name w:val="h Char"/>
    <w:aliases w:val="En-tête 1.1 Char,En-tête 1.11 Char,Ò³Ã¼ Char Char"/>
    <w:rsid w:val="00E50895"/>
    <w:rPr>
      <w:rFonts w:ascii="Calibri" w:eastAsia="宋体" w:hAnsi="Calibri" w:cs="Times New Roman"/>
      <w:sz w:val="18"/>
      <w:szCs w:val="18"/>
    </w:rPr>
  </w:style>
  <w:style w:type="character" w:customStyle="1" w:styleId="2Char1">
    <w:name w:val="标题 2 Char1"/>
    <w:link w:val="21"/>
    <w:rsid w:val="00E50895"/>
    <w:rPr>
      <w:rFonts w:ascii="Arial" w:eastAsia="黑体" w:hAnsi="Arial" w:cs="Times New Roman"/>
      <w:b/>
      <w:bCs/>
      <w:sz w:val="32"/>
      <w:szCs w:val="32"/>
    </w:rPr>
  </w:style>
  <w:style w:type="character" w:customStyle="1" w:styleId="z-Char">
    <w:name w:val="z-窗体底端 Char"/>
    <w:link w:val="z-"/>
    <w:rsid w:val="00E50895"/>
    <w:rPr>
      <w:rFonts w:ascii="Arial" w:hAnsi="Arial" w:cs="Arial"/>
      <w:vanish/>
      <w:sz w:val="16"/>
      <w:szCs w:val="16"/>
    </w:rPr>
  </w:style>
  <w:style w:type="character" w:customStyle="1" w:styleId="titlesubblue1">
    <w:name w:val="title_sub_blue1"/>
    <w:rsid w:val="00E50895"/>
    <w:rPr>
      <w:rFonts w:ascii="Arial" w:hAnsi="Arial" w:hint="default"/>
      <w:b/>
      <w:strike w:val="0"/>
      <w:dstrike w:val="0"/>
      <w:color w:val="16344F"/>
      <w:spacing w:val="15"/>
      <w:sz w:val="18"/>
      <w:u w:val="none"/>
    </w:rPr>
  </w:style>
  <w:style w:type="character" w:customStyle="1" w:styleId="CharChar3">
    <w:name w:val="二级标题 Char Char"/>
    <w:rsid w:val="00E50895"/>
    <w:rPr>
      <w:rFonts w:eastAsia="仿宋"/>
      <w:b/>
      <w:sz w:val="28"/>
      <w:lang w:val="en-US" w:eastAsia="zh-CN" w:bidi="ar-SA"/>
    </w:rPr>
  </w:style>
  <w:style w:type="character" w:styleId="affd">
    <w:name w:val="Intense Reference"/>
    <w:qFormat/>
    <w:rsid w:val="00E50895"/>
    <w:rPr>
      <w:b/>
      <w:sz w:val="24"/>
      <w:u w:val="single"/>
    </w:rPr>
  </w:style>
  <w:style w:type="character" w:customStyle="1" w:styleId="3Char0">
    <w:name w:val="正文文本 3 Char"/>
    <w:link w:val="31"/>
    <w:qFormat/>
    <w:rsid w:val="00E50895"/>
    <w:rPr>
      <w:rFonts w:ascii="Times New Roman" w:eastAsia="仿宋_GB2312" w:hAnsi="宋体"/>
      <w:b/>
      <w:bCs/>
      <w:sz w:val="24"/>
    </w:rPr>
  </w:style>
  <w:style w:type="character" w:customStyle="1" w:styleId="110">
    <w:name w:val="中等深浅网格 11"/>
    <w:semiHidden/>
    <w:rsid w:val="00E50895"/>
    <w:rPr>
      <w:color w:val="808080"/>
    </w:rPr>
  </w:style>
  <w:style w:type="character" w:customStyle="1" w:styleId="CharChar9">
    <w:name w:val="Char Char9"/>
    <w:rsid w:val="00E50895"/>
    <w:rPr>
      <w:rFonts w:eastAsia="宋体"/>
      <w:b/>
      <w:kern w:val="44"/>
      <w:sz w:val="44"/>
      <w:lang w:bidi="ar-SA"/>
    </w:rPr>
  </w:style>
  <w:style w:type="character" w:customStyle="1" w:styleId="Char13">
    <w:name w:val="正文文本缩进 Char1"/>
    <w:uiPriority w:val="99"/>
    <w:rsid w:val="00E50895"/>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rsid w:val="00E50895"/>
    <w:rPr>
      <w:rFonts w:eastAsia="仿宋_GB2312"/>
      <w:kern w:val="2"/>
      <w:sz w:val="22"/>
      <w:szCs w:val="24"/>
      <w:lang w:val="en-US" w:eastAsia="zh-CN" w:bidi="ar-SA"/>
    </w:rPr>
  </w:style>
  <w:style w:type="character" w:customStyle="1" w:styleId="Charf6">
    <w:name w:val="大标题 Char"/>
    <w:link w:val="affe"/>
    <w:rsid w:val="00E50895"/>
    <w:rPr>
      <w:b/>
      <w:sz w:val="28"/>
    </w:rPr>
  </w:style>
  <w:style w:type="character" w:customStyle="1" w:styleId="4CharChar0">
    <w:name w:val="样式4 Char Char"/>
    <w:rsid w:val="00E50895"/>
    <w:rPr>
      <w:rFonts w:ascii="Calibri" w:eastAsia="宋体" w:hAnsi="Calibri"/>
      <w:kern w:val="2"/>
      <w:sz w:val="24"/>
      <w:szCs w:val="22"/>
      <w:lang w:val="en-US" w:eastAsia="zh-CN" w:bidi="ar-SA"/>
    </w:rPr>
  </w:style>
  <w:style w:type="character" w:customStyle="1" w:styleId="Charf7">
    <w:name w:val="正文文本缩进 Char"/>
    <w:qFormat/>
    <w:rsid w:val="00E50895"/>
    <w:rPr>
      <w:rFonts w:ascii="宋体" w:eastAsia="宋体" w:hAnsi="Courier New"/>
      <w:spacing w:val="-4"/>
      <w:kern w:val="2"/>
      <w:sz w:val="18"/>
      <w:lang w:val="en-US" w:eastAsia="zh-CN" w:bidi="ar-SA"/>
    </w:rPr>
  </w:style>
  <w:style w:type="character" w:customStyle="1" w:styleId="2CharChar0">
    <w:name w:val="正文（首行缩进2字符） Char Char"/>
    <w:link w:val="24"/>
    <w:rsid w:val="00E50895"/>
    <w:rPr>
      <w:szCs w:val="21"/>
    </w:rPr>
  </w:style>
  <w:style w:type="character" w:customStyle="1" w:styleId="tw4winPopup">
    <w:name w:val="tw4winPopup"/>
    <w:rsid w:val="00E50895"/>
    <w:rPr>
      <w:rFonts w:ascii="Courier New" w:hAnsi="Courier New"/>
      <w:color w:val="008000"/>
    </w:rPr>
  </w:style>
  <w:style w:type="character" w:customStyle="1" w:styleId="Char14">
    <w:name w:val="页脚 Char1"/>
    <w:uiPriority w:val="99"/>
    <w:qFormat/>
    <w:rsid w:val="00E50895"/>
    <w:rPr>
      <w:kern w:val="2"/>
      <w:sz w:val="18"/>
      <w:szCs w:val="18"/>
    </w:rPr>
  </w:style>
  <w:style w:type="character" w:customStyle="1" w:styleId="-3Char">
    <w:name w:val="浅色网格 - 强调文字颜色 3 Char"/>
    <w:locked/>
    <w:rsid w:val="00E50895"/>
    <w:rPr>
      <w:rFonts w:ascii="Calibri" w:eastAsia="宋体" w:hAnsi="Calibri" w:cs="Times New Roman"/>
    </w:rPr>
  </w:style>
  <w:style w:type="character" w:customStyle="1" w:styleId="CharChar21">
    <w:name w:val="Char Char21"/>
    <w:rsid w:val="00E50895"/>
    <w:rPr>
      <w:rFonts w:ascii="宋体" w:eastAsia="宋体" w:hAnsi="Courier New"/>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rsid w:val="00E50895"/>
    <w:rPr>
      <w:rFonts w:ascii="Arial" w:eastAsia="黑体" w:hAnsi="Arial"/>
      <w:b/>
      <w:bCs/>
      <w:kern w:val="2"/>
      <w:sz w:val="32"/>
      <w:szCs w:val="32"/>
      <w:lang w:val="en-US" w:eastAsia="zh-CN" w:bidi="ar-SA"/>
    </w:rPr>
  </w:style>
  <w:style w:type="character" w:customStyle="1" w:styleId="Charf8">
    <w:name w:val="新昌图表 Char"/>
    <w:link w:val="afff"/>
    <w:rsid w:val="00E50895"/>
    <w:rPr>
      <w:rFonts w:ascii="Times New Roman" w:eastAsia="黑体" w:hAnsi="Times New Roman"/>
      <w:color w:val="000000"/>
      <w:sz w:val="24"/>
      <w:szCs w:val="24"/>
    </w:rPr>
  </w:style>
  <w:style w:type="character" w:customStyle="1" w:styleId="tw4winError">
    <w:name w:val="tw4winError"/>
    <w:rsid w:val="00E50895"/>
    <w:rPr>
      <w:rFonts w:ascii="Courier New" w:hAnsi="Courier New"/>
      <w:color w:val="00FF00"/>
      <w:sz w:val="40"/>
    </w:rPr>
  </w:style>
  <w:style w:type="character" w:customStyle="1" w:styleId="4Char0">
    <w:name w:val="正文4 Char"/>
    <w:link w:val="40"/>
    <w:rsid w:val="00E50895"/>
    <w:rPr>
      <w:rFonts w:ascii="Calibri" w:eastAsia="宋体" w:hAnsi="Calibri"/>
      <w:sz w:val="24"/>
      <w:szCs w:val="24"/>
    </w:rPr>
  </w:style>
  <w:style w:type="character" w:customStyle="1" w:styleId="z-Char0">
    <w:name w:val="z-窗体顶端 Char"/>
    <w:link w:val="z-0"/>
    <w:rsid w:val="00E50895"/>
    <w:rPr>
      <w:rFonts w:ascii="Arial" w:hAnsi="Arial" w:cs="Arial"/>
      <w:vanish/>
      <w:sz w:val="16"/>
      <w:szCs w:val="16"/>
    </w:rPr>
  </w:style>
  <w:style w:type="character" w:customStyle="1" w:styleId="Charf9">
    <w:name w:val="衢州正文 Char"/>
    <w:link w:val="afff0"/>
    <w:rsid w:val="00E50895"/>
    <w:rPr>
      <w:rFonts w:ascii="Times New Roman" w:hAnsi="宋体"/>
      <w:sz w:val="24"/>
      <w:szCs w:val="24"/>
    </w:rPr>
  </w:style>
  <w:style w:type="character" w:customStyle="1" w:styleId="CharChara">
    <w:name w:val="公文正文 Char Char"/>
    <w:rsid w:val="00E50895"/>
    <w:rPr>
      <w:rFonts w:ascii="仿宋_GB2312" w:eastAsia="仿宋_GB2312"/>
      <w:kern w:val="2"/>
      <w:sz w:val="24"/>
      <w:szCs w:val="24"/>
      <w:lang w:val="en-US" w:eastAsia="zh-CN" w:bidi="ar-SA"/>
    </w:rPr>
  </w:style>
  <w:style w:type="character" w:customStyle="1" w:styleId="css21">
    <w:name w:val="css21"/>
    <w:rsid w:val="00E50895"/>
    <w:rPr>
      <w:sz w:val="18"/>
    </w:rPr>
  </w:style>
  <w:style w:type="character" w:customStyle="1" w:styleId="-CharChar">
    <w:name w:val="样式(-) Char Char"/>
    <w:rsid w:val="00E50895"/>
    <w:rPr>
      <w:rFonts w:ascii="Calibri" w:eastAsia="仿宋" w:hAnsi="Calibri"/>
      <w:b/>
      <w:kern w:val="2"/>
      <w:sz w:val="28"/>
      <w:szCs w:val="21"/>
      <w:lang w:bidi="ar-SA"/>
    </w:rPr>
  </w:style>
  <w:style w:type="character" w:customStyle="1" w:styleId="1Char0">
    <w:name w:val="列表1、 Char"/>
    <w:link w:val="10"/>
    <w:locked/>
    <w:rsid w:val="00E50895"/>
    <w:rPr>
      <w:rFonts w:ascii="仿宋" w:eastAsia="仿宋" w:hAnsi="仿宋"/>
      <w:sz w:val="28"/>
      <w:szCs w:val="21"/>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rsid w:val="00E50895"/>
    <w:rPr>
      <w:rFonts w:eastAsia="宋体"/>
      <w:kern w:val="2"/>
      <w:sz w:val="28"/>
      <w:szCs w:val="24"/>
      <w:lang w:val="en-US" w:eastAsia="zh-CN" w:bidi="ar-SA"/>
    </w:rPr>
  </w:style>
  <w:style w:type="character" w:customStyle="1" w:styleId="news1">
    <w:name w:val="news1"/>
    <w:rsid w:val="00E50895"/>
    <w:rPr>
      <w:rFonts w:ascii="Times New Roman" w:hAnsi="Times New Roman" w:cs="Times New Roman" w:hint="default"/>
      <w:sz w:val="21"/>
      <w:szCs w:val="21"/>
    </w:rPr>
  </w:style>
  <w:style w:type="character" w:customStyle="1" w:styleId="Charfa">
    <w:name w:val="正文文字 Char"/>
    <w:aliases w:val="bt Char Char Char,居中 Char,楷体粗正文文字 Char,Body Text 1 Char,NoticeText-List Char,contents Char,Bodytext Char,AvtalBrödtext Char,AvtalBrodtext Char,andrad Char,Body Text Char1 Char"/>
    <w:qFormat/>
    <w:rsid w:val="00E50895"/>
    <w:rPr>
      <w:rFonts w:ascii="Arial" w:eastAsia="宋体" w:hAnsi="Arial"/>
      <w:kern w:val="2"/>
      <w:sz w:val="24"/>
      <w:lang w:val="en-US" w:eastAsia="zh-CN"/>
    </w:rPr>
  </w:style>
  <w:style w:type="character" w:customStyle="1" w:styleId="CharCharb">
    <w:name w:val="大标题 Char Char"/>
    <w:rsid w:val="00E50895"/>
    <w:rPr>
      <w:b/>
      <w:sz w:val="28"/>
      <w:lang w:val="en-US" w:eastAsia="zh-CN" w:bidi="ar-SA"/>
    </w:rPr>
  </w:style>
  <w:style w:type="character" w:customStyle="1" w:styleId="Charfb">
    <w:name w:val="华电 正文 Char"/>
    <w:link w:val="afff1"/>
    <w:rsid w:val="00E50895"/>
    <w:rPr>
      <w:rFonts w:ascii="宋体" w:eastAsia="宋体" w:hAnsi="宋体"/>
      <w:sz w:val="22"/>
    </w:rPr>
  </w:style>
  <w:style w:type="character" w:customStyle="1" w:styleId="Charfc">
    <w:name w:val="标准正文格式 Char"/>
    <w:link w:val="afff2"/>
    <w:rsid w:val="00E50895"/>
    <w:rPr>
      <w:rFonts w:ascii="宋体" w:eastAsia="仿宋_GB2312" w:cs="宋体"/>
      <w:color w:val="000000"/>
      <w:sz w:val="24"/>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E50895"/>
    <w:rPr>
      <w:rFonts w:ascii="Calibri" w:eastAsia="宋体" w:hAnsi="Calibri"/>
      <w:b/>
      <w:bCs/>
      <w:kern w:val="2"/>
      <w:sz w:val="32"/>
      <w:szCs w:val="32"/>
      <w:lang w:val="en-US" w:eastAsia="zh-CN" w:bidi="ar-SA"/>
    </w:rPr>
  </w:style>
  <w:style w:type="character" w:customStyle="1" w:styleId="IndentNormalChar">
    <w:name w:val="Indent Normal Char"/>
    <w:link w:val="IndentNormal"/>
    <w:rsid w:val="00E50895"/>
  </w:style>
  <w:style w:type="character" w:customStyle="1" w:styleId="2Char2">
    <w:name w:val="正文文本缩进 2 Char"/>
    <w:link w:val="25"/>
    <w:qFormat/>
    <w:rsid w:val="00E50895"/>
    <w:rPr>
      <w:rFonts w:ascii="仿宋_GB2312" w:hAnsi="宋体" w:cs="Arial"/>
      <w:b/>
      <w:bCs/>
      <w:color w:val="000000"/>
      <w:sz w:val="24"/>
      <w:szCs w:val="24"/>
    </w:rPr>
  </w:style>
  <w:style w:type="character" w:customStyle="1" w:styleId="line1">
    <w:name w:val="line1"/>
    <w:rsid w:val="00E50895"/>
    <w:rPr>
      <w:strike w:val="0"/>
      <w:dstrike w:val="0"/>
      <w:spacing w:val="360"/>
      <w:u w:val="none"/>
    </w:rPr>
  </w:style>
  <w:style w:type="character" w:customStyle="1" w:styleId="pointnormal1">
    <w:name w:val="point_normal1"/>
    <w:rsid w:val="00E50895"/>
    <w:rPr>
      <w:rFonts w:ascii="Arial" w:hAnsi="Arial" w:cs="Arial" w:hint="default"/>
      <w:sz w:val="18"/>
      <w:szCs w:val="18"/>
    </w:rPr>
  </w:style>
  <w:style w:type="character" w:customStyle="1" w:styleId="unnamed11">
    <w:name w:val="unnamed11"/>
    <w:rsid w:val="00E50895"/>
    <w:rPr>
      <w:color w:val="000000"/>
      <w:sz w:val="20"/>
      <w:szCs w:val="20"/>
    </w:rPr>
  </w:style>
  <w:style w:type="character" w:customStyle="1" w:styleId="Charfd">
    <w:name w:val="模板正文 Char"/>
    <w:link w:val="afff3"/>
    <w:rsid w:val="00E50895"/>
    <w:rPr>
      <w:rFonts w:ascii="Arial" w:hAnsi="Arial"/>
      <w:szCs w:val="21"/>
    </w:rPr>
  </w:style>
  <w:style w:type="character" w:customStyle="1" w:styleId="BodyTextChar1">
    <w:name w:val="*Body Text Char1"/>
    <w:link w:val="BodyText"/>
    <w:rsid w:val="00E50895"/>
    <w:rPr>
      <w:rFonts w:ascii="Futura Lt" w:hAnsi="Futura Lt" w:cs="Futura Lt"/>
      <w:szCs w:val="21"/>
      <w:lang w:eastAsia="en-US"/>
    </w:rPr>
  </w:style>
  <w:style w:type="character" w:customStyle="1" w:styleId="14black1">
    <w:name w:val="14_black1"/>
    <w:rsid w:val="00E50895"/>
    <w:rPr>
      <w:i w:val="0"/>
      <w:color w:val="000000"/>
      <w:sz w:val="21"/>
    </w:rPr>
  </w:style>
  <w:style w:type="character" w:customStyle="1" w:styleId="16">
    <w:name w:val="样式 小四1"/>
    <w:rsid w:val="00E50895"/>
    <w:rPr>
      <w:rFonts w:ascii="Tahoma" w:eastAsia="仿宋_GB2312" w:hAnsi="Tahoma"/>
      <w:kern w:val="2"/>
      <w:sz w:val="24"/>
      <w:lang w:val="en-US" w:eastAsia="zh-CN" w:bidi="ar-SA"/>
    </w:rPr>
  </w:style>
  <w:style w:type="character" w:customStyle="1" w:styleId="CharChar30">
    <w:name w:val="Char Char3"/>
    <w:rsid w:val="00E50895"/>
    <w:rPr>
      <w:rFonts w:ascii="Arial" w:eastAsia="黑体" w:hAnsi="Arial"/>
      <w:b/>
      <w:kern w:val="2"/>
      <w:sz w:val="32"/>
      <w:lang w:val="en-US" w:eastAsia="zh-CN" w:bidi="ar-SA"/>
    </w:rPr>
  </w:style>
  <w:style w:type="character" w:customStyle="1" w:styleId="style51">
    <w:name w:val="style51"/>
    <w:rsid w:val="00E50895"/>
    <w:rPr>
      <w:rFonts w:ascii="宋体" w:eastAsia="宋体" w:hAnsi="宋体" w:hint="eastAsia"/>
      <w:strike w:val="0"/>
      <w:dstrike w:val="0"/>
      <w:color w:val="333333"/>
      <w:sz w:val="23"/>
      <w:szCs w:val="23"/>
      <w:u w:val="none"/>
    </w:rPr>
  </w:style>
  <w:style w:type="character" w:customStyle="1" w:styleId="font3">
    <w:name w:val="font3"/>
    <w:basedOn w:val="ab"/>
    <w:rsid w:val="00E50895"/>
  </w:style>
  <w:style w:type="character" w:customStyle="1" w:styleId="4Char1">
    <w:name w:val="样式4 Char"/>
    <w:link w:val="42"/>
    <w:rsid w:val="00E50895"/>
    <w:rPr>
      <w:rFonts w:ascii="Calibri" w:eastAsia="宋体" w:hAnsi="Calibri"/>
      <w:sz w:val="24"/>
    </w:rPr>
  </w:style>
  <w:style w:type="character" w:customStyle="1" w:styleId="2Char3">
    <w:name w:val="样式 正文缩进 + 首行缩进:  2 字符 Char"/>
    <w:link w:val="26"/>
    <w:rsid w:val="00E50895"/>
    <w:rPr>
      <w:rFonts w:ascii="Times New Roman" w:hAnsi="Times New Roman"/>
      <w:sz w:val="24"/>
    </w:rPr>
  </w:style>
  <w:style w:type="character" w:customStyle="1" w:styleId="inf1">
    <w:name w:val="inf1"/>
    <w:rsid w:val="00E50895"/>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E50895"/>
    <w:rPr>
      <w:rFonts w:ascii="Times New Roman" w:hAnsi="Times New Roman"/>
      <w:b/>
      <w:bCs/>
      <w:kern w:val="2"/>
      <w:sz w:val="32"/>
      <w:szCs w:val="32"/>
    </w:rPr>
  </w:style>
  <w:style w:type="character" w:customStyle="1" w:styleId="apple-style-span">
    <w:name w:val="apple-style-span"/>
    <w:basedOn w:val="ab"/>
    <w:rsid w:val="00E50895"/>
  </w:style>
  <w:style w:type="character" w:customStyle="1" w:styleId="Charfe">
    <w:name w:val="批注框文本 Char"/>
    <w:link w:val="afff4"/>
    <w:qFormat/>
    <w:rsid w:val="00E50895"/>
    <w:rPr>
      <w:sz w:val="18"/>
      <w:szCs w:val="18"/>
    </w:rPr>
  </w:style>
  <w:style w:type="character" w:customStyle="1" w:styleId="085Char">
    <w:name w:val="样式 首行缩进:  0.85 厘米 Char"/>
    <w:link w:val="085"/>
    <w:rsid w:val="00E50895"/>
    <w:rPr>
      <w:rFonts w:eastAsia="宋体" w:cs="宋体"/>
      <w:sz w:val="24"/>
    </w:rPr>
  </w:style>
  <w:style w:type="character" w:customStyle="1" w:styleId="style31">
    <w:name w:val="style31"/>
    <w:rsid w:val="00E50895"/>
    <w:rPr>
      <w:color w:val="666666"/>
    </w:rPr>
  </w:style>
  <w:style w:type="character" w:customStyle="1" w:styleId="Charff">
    <w:name w:val="_正文段落 Char"/>
    <w:link w:val="afff5"/>
    <w:rsid w:val="00E50895"/>
    <w:rPr>
      <w:rFonts w:ascii="Times New Roman" w:hAnsi="Times New Roman"/>
      <w:szCs w:val="24"/>
    </w:rPr>
  </w:style>
  <w:style w:type="character" w:customStyle="1" w:styleId="list">
    <w:name w:val="list"/>
    <w:basedOn w:val="ab"/>
    <w:rsid w:val="00E50895"/>
  </w:style>
  <w:style w:type="character" w:customStyle="1" w:styleId="afff6">
    <w:name w:val="数据小节格式"/>
    <w:rsid w:val="00E50895"/>
    <w:rPr>
      <w:rFonts w:ascii="新宋体" w:eastAsia="华文中宋" w:hAnsi="新宋体"/>
      <w:b/>
      <w:bCs/>
      <w:sz w:val="27"/>
      <w:szCs w:val="26"/>
      <w:shd w:val="clear" w:color="auto" w:fill="auto"/>
    </w:rPr>
  </w:style>
  <w:style w:type="character" w:customStyle="1" w:styleId="CharCharc">
    <w:name w:val="自定义正文 Char Char"/>
    <w:rsid w:val="00E50895"/>
    <w:rPr>
      <w:rFonts w:eastAsia="宋体"/>
      <w:kern w:val="2"/>
      <w:sz w:val="24"/>
      <w:szCs w:val="24"/>
      <w:lang w:val="en-US" w:eastAsia="zh-CN" w:bidi="ar-SA"/>
    </w:rPr>
  </w:style>
  <w:style w:type="character" w:customStyle="1" w:styleId="apple-converted-space">
    <w:name w:val="apple-converted-space"/>
    <w:rsid w:val="00E50895"/>
  </w:style>
  <w:style w:type="character" w:customStyle="1" w:styleId="Charff0">
    <w:name w:val="表格文字 Char"/>
    <w:link w:val="afff7"/>
    <w:rsid w:val="00E50895"/>
    <w:rPr>
      <w:rFonts w:ascii="Times New Roman" w:hAnsi="Times New Roman"/>
      <w:sz w:val="18"/>
      <w:szCs w:val="24"/>
    </w:rPr>
  </w:style>
  <w:style w:type="character" w:customStyle="1" w:styleId="3Char2">
    <w:name w:val="正文文本缩进 3 Char"/>
    <w:link w:val="32"/>
    <w:qFormat/>
    <w:rsid w:val="00E50895"/>
    <w:rPr>
      <w:rFonts w:ascii="仿宋_GB2312" w:eastAsia="仿宋_GB2312" w:hAnsi="宋体"/>
      <w:color w:val="000000"/>
      <w:sz w:val="24"/>
      <w:szCs w:val="24"/>
    </w:rPr>
  </w:style>
  <w:style w:type="character" w:customStyle="1" w:styleId="Charff1">
    <w:name w:val="我的正文 Char"/>
    <w:link w:val="afff8"/>
    <w:rsid w:val="00E50895"/>
    <w:rPr>
      <w:rFonts w:eastAsia="仿宋_GB2312" w:cs="宋体"/>
      <w:sz w:val="24"/>
    </w:rPr>
  </w:style>
  <w:style w:type="character" w:customStyle="1" w:styleId="7Char0">
    <w:name w:val="7.表小四 Char"/>
    <w:link w:val="70"/>
    <w:rsid w:val="00E50895"/>
    <w:rPr>
      <w:rFonts w:ascii="宋体" w:eastAsia="宋体" w:hAnsi="宋体"/>
      <w:sz w:val="24"/>
      <w:szCs w:val="24"/>
    </w:rPr>
  </w:style>
  <w:style w:type="character" w:customStyle="1" w:styleId="1CharChar3">
    <w:name w:val="标题 1 Char Char"/>
    <w:rsid w:val="00E50895"/>
    <w:rPr>
      <w:rFonts w:eastAsia="宋体"/>
      <w:b/>
      <w:spacing w:val="-2"/>
      <w:sz w:val="24"/>
      <w:lang w:val="en-US" w:eastAsia="zh-CN" w:bidi="ar-SA"/>
    </w:rPr>
  </w:style>
  <w:style w:type="character" w:customStyle="1" w:styleId="b1101bCharChar">
    <w:name w:val="b11_01b Char Char"/>
    <w:rsid w:val="00E50895"/>
    <w:rPr>
      <w:rFonts w:ascii="Verdana" w:eastAsia="宋体" w:hAnsi="Verdana"/>
      <w:b/>
      <w:bCs/>
      <w:color w:val="4A82CA"/>
      <w:sz w:val="17"/>
      <w:szCs w:val="17"/>
      <w:lang w:val="en-US" w:eastAsia="zh-CN" w:bidi="ar-SA"/>
    </w:rPr>
  </w:style>
  <w:style w:type="character" w:customStyle="1" w:styleId="Charff2">
    <w:name w:val="方案正文 Char"/>
    <w:link w:val="afff9"/>
    <w:rsid w:val="00E50895"/>
    <w:rPr>
      <w:rFonts w:ascii="Calibri" w:eastAsia="仿宋_GB2312" w:hAnsi="Calibri"/>
      <w:sz w:val="32"/>
      <w:szCs w:val="24"/>
    </w:rPr>
  </w:style>
  <w:style w:type="character" w:customStyle="1" w:styleId="CharChard">
    <w:name w:val="标准正文格式 Char Char"/>
    <w:rsid w:val="00E50895"/>
    <w:rPr>
      <w:rFonts w:ascii="宋体" w:eastAsia="仿宋_GB2312" w:cs="宋体"/>
      <w:color w:val="000000"/>
      <w:sz w:val="24"/>
      <w:lang w:val="en-US" w:eastAsia="zh-CN" w:bidi="ar-SA"/>
    </w:rPr>
  </w:style>
  <w:style w:type="character" w:customStyle="1" w:styleId="CharChare">
    <w:name w:val="页脚 Char Char"/>
    <w:rsid w:val="00E50895"/>
    <w:rPr>
      <w:kern w:val="2"/>
      <w:sz w:val="18"/>
      <w:szCs w:val="18"/>
      <w:lang w:bidi="ar-SA"/>
    </w:rPr>
  </w:style>
  <w:style w:type="character" w:customStyle="1" w:styleId="Charff3">
    <w:name w:val="投标正文 Char"/>
    <w:link w:val="afffa"/>
    <w:rsid w:val="00E50895"/>
    <w:rPr>
      <w:rFonts w:ascii="宋体" w:eastAsia="宋体" w:hAnsi="宋体"/>
      <w:sz w:val="24"/>
      <w:szCs w:val="24"/>
    </w:rPr>
  </w:style>
  <w:style w:type="character" w:customStyle="1" w:styleId="CharCharf">
    <w:name w:val="封面日期 Char Char"/>
    <w:rsid w:val="00E50895"/>
    <w:rPr>
      <w:rFonts w:eastAsia="楷体_GB2312"/>
      <w:kern w:val="2"/>
      <w:sz w:val="32"/>
      <w:lang w:val="en-US" w:eastAsia="zh-CN" w:bidi="ar-SA"/>
    </w:rPr>
  </w:style>
  <w:style w:type="character" w:customStyle="1" w:styleId="0Char">
    <w:name w:val="正文0缩进 Char"/>
    <w:link w:val="0"/>
    <w:rsid w:val="00E50895"/>
    <w:rPr>
      <w:rFonts w:ascii="宋体" w:hAnsi="宋体"/>
      <w:sz w:val="24"/>
      <w:szCs w:val="24"/>
    </w:rPr>
  </w:style>
  <w:style w:type="character" w:customStyle="1" w:styleId="2Char4">
    <w:name w:val="正文首行缩进 2 Char"/>
    <w:link w:val="220"/>
    <w:rsid w:val="00E50895"/>
    <w:rPr>
      <w:rFonts w:eastAsia="仿宋"/>
      <w:sz w:val="24"/>
      <w:szCs w:val="24"/>
    </w:rPr>
  </w:style>
  <w:style w:type="character" w:customStyle="1" w:styleId="Charff4">
    <w:name w:val="表格中文字 Char"/>
    <w:link w:val="afffb"/>
    <w:rsid w:val="00E50895"/>
    <w:rPr>
      <w:rFonts w:ascii="新宋体" w:eastAsia="新宋体" w:hAnsi="新宋体"/>
      <w:sz w:val="24"/>
      <w:szCs w:val="24"/>
    </w:rPr>
  </w:style>
  <w:style w:type="character" w:styleId="afffc">
    <w:name w:val="Placeholder Text"/>
    <w:rsid w:val="00E50895"/>
    <w:rPr>
      <w:color w:val="808080"/>
    </w:rPr>
  </w:style>
  <w:style w:type="character" w:customStyle="1" w:styleId="4-dyfCharChar">
    <w:name w:val="标题4-dyf Char Char"/>
    <w:rsid w:val="00E50895"/>
    <w:rPr>
      <w:rFonts w:ascii="Cambria" w:eastAsia="宋体" w:hAnsi="Cambria"/>
      <w:b/>
      <w:bCs/>
      <w:color w:val="000000"/>
      <w:kern w:val="2"/>
      <w:sz w:val="21"/>
      <w:szCs w:val="21"/>
      <w:lang w:val="en-US" w:eastAsia="zh-CN" w:bidi="ar-SA"/>
    </w:rPr>
  </w:style>
  <w:style w:type="character" w:customStyle="1" w:styleId="CharChar10">
    <w:name w:val="封面日期 Char Char1"/>
    <w:rsid w:val="00E50895"/>
    <w:rPr>
      <w:rFonts w:ascii="Calibri" w:eastAsia="楷体_GB2312" w:hAnsi="Calibri"/>
      <w:kern w:val="2"/>
      <w:sz w:val="32"/>
      <w:lang w:val="en-US" w:eastAsia="zh-CN" w:bidi="ar-SA"/>
    </w:rPr>
  </w:style>
  <w:style w:type="character" w:customStyle="1" w:styleId="viewdoctitle">
    <w:name w:val="viewdoctitle"/>
    <w:basedOn w:val="ab"/>
    <w:rsid w:val="00E50895"/>
  </w:style>
  <w:style w:type="character" w:customStyle="1" w:styleId="black10">
    <w:name w:val="black10"/>
    <w:basedOn w:val="ab"/>
    <w:rsid w:val="00E50895"/>
  </w:style>
  <w:style w:type="character" w:customStyle="1" w:styleId="CharCharf0">
    <w:name w:val="段 Char Char"/>
    <w:link w:val="afffd"/>
    <w:rsid w:val="00E50895"/>
    <w:rPr>
      <w:rFonts w:ascii="宋体" w:hAnsi="Times New Roman"/>
    </w:rPr>
  </w:style>
  <w:style w:type="character" w:customStyle="1" w:styleId="f9">
    <w:name w:val="f9"/>
    <w:basedOn w:val="ab"/>
    <w:rsid w:val="00E50895"/>
  </w:style>
  <w:style w:type="character" w:customStyle="1" w:styleId="ZJGIS-Char">
    <w:name w:val="ZJGIS-四级标题 Char"/>
    <w:link w:val="ZJGIS-2"/>
    <w:rsid w:val="00E50895"/>
    <w:rPr>
      <w:rFonts w:ascii="Arial" w:eastAsia="仿宋_GB2312" w:hAnsi="Arial"/>
      <w:b/>
      <w:bCs/>
      <w:sz w:val="28"/>
      <w:szCs w:val="28"/>
    </w:rPr>
  </w:style>
  <w:style w:type="character" w:styleId="afffe">
    <w:name w:val="Subtle Reference"/>
    <w:uiPriority w:val="31"/>
    <w:qFormat/>
    <w:rsid w:val="00E50895"/>
    <w:rPr>
      <w:smallCaps/>
      <w:color w:val="C0504D"/>
      <w:u w:val="single"/>
    </w:rPr>
  </w:style>
  <w:style w:type="character" w:customStyle="1" w:styleId="22Char">
    <w:name w:val="样式 样式 正文首行缩进 + 首行缩进:  2 字符 + 首行缩进:  2 字符 Char"/>
    <w:link w:val="221"/>
    <w:rsid w:val="00E50895"/>
    <w:rPr>
      <w:rFonts w:cs="宋体"/>
      <w:sz w:val="24"/>
    </w:rPr>
  </w:style>
  <w:style w:type="character" w:customStyle="1" w:styleId="btitlenamewangputoptitle">
    <w:name w:val="b titlename wangputoptitle"/>
    <w:basedOn w:val="ab"/>
    <w:rsid w:val="00E50895"/>
  </w:style>
  <w:style w:type="character" w:customStyle="1" w:styleId="tw4winExternal">
    <w:name w:val="tw4winExternal"/>
    <w:rsid w:val="00E50895"/>
    <w:rPr>
      <w:rFonts w:ascii="Courier New" w:hAnsi="Courier New"/>
      <w:color w:val="808080"/>
    </w:rPr>
  </w:style>
  <w:style w:type="character" w:customStyle="1" w:styleId="glossaryitem">
    <w:name w:val="glossaryitem"/>
    <w:rsid w:val="00E50895"/>
    <w:rPr>
      <w:strike w:val="0"/>
      <w:dstrike w:val="0"/>
      <w:u w:val="none"/>
    </w:rPr>
  </w:style>
  <w:style w:type="character" w:customStyle="1" w:styleId="titleemph1">
    <w:name w:val="title_emph1"/>
    <w:rsid w:val="00E50895"/>
    <w:rPr>
      <w:rFonts w:ascii="Arial" w:hAnsi="Arial" w:cs="Arial" w:hint="default"/>
      <w:b/>
      <w:bCs/>
      <w:sz w:val="18"/>
      <w:szCs w:val="18"/>
    </w:rPr>
  </w:style>
  <w:style w:type="character" w:customStyle="1" w:styleId="CharChar11">
    <w:name w:val="Char Char1"/>
    <w:rsid w:val="00E50895"/>
    <w:rPr>
      <w:kern w:val="2"/>
      <w:sz w:val="18"/>
      <w:szCs w:val="18"/>
    </w:rPr>
  </w:style>
  <w:style w:type="character" w:customStyle="1" w:styleId="Charff5">
    <w:name w:val="正文段落 Char"/>
    <w:link w:val="affff"/>
    <w:rsid w:val="00E50895"/>
    <w:rPr>
      <w:rFonts w:ascii="Times New Roman" w:hAnsi="Times New Roman"/>
      <w:sz w:val="24"/>
    </w:rPr>
  </w:style>
  <w:style w:type="character" w:customStyle="1" w:styleId="paramname2">
    <w:name w:val="paramname2"/>
    <w:basedOn w:val="ab"/>
    <w:rsid w:val="00E50895"/>
  </w:style>
  <w:style w:type="character" w:customStyle="1" w:styleId="2Char5">
    <w:name w:val="样式 首行缩进:  2 字符 Char"/>
    <w:link w:val="2"/>
    <w:rsid w:val="00E50895"/>
    <w:rPr>
      <w:rFonts w:ascii="宋体" w:eastAsia="宋体" w:hAnsi="宋体"/>
      <w:bCs/>
      <w:color w:val="000000"/>
      <w:sz w:val="24"/>
      <w:szCs w:val="24"/>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E50895"/>
    <w:rPr>
      <w:rFonts w:ascii="Arial" w:eastAsia="黑体" w:hAnsi="Arial"/>
      <w:b/>
      <w:bCs/>
      <w:kern w:val="2"/>
      <w:sz w:val="28"/>
      <w:szCs w:val="28"/>
      <w:lang w:val="en-US" w:eastAsia="zh-CN" w:bidi="ar-SA"/>
    </w:rPr>
  </w:style>
  <w:style w:type="character" w:customStyle="1" w:styleId="CharCharChar">
    <w:name w:val="大汉方案正文 Char Char Char"/>
    <w:link w:val="Charff6"/>
    <w:rsid w:val="00E50895"/>
    <w:rPr>
      <w:rFonts w:ascii="Arial" w:eastAsia="宋体" w:hAnsi="Arial"/>
      <w:sz w:val="24"/>
      <w:szCs w:val="24"/>
    </w:rPr>
  </w:style>
  <w:style w:type="character" w:customStyle="1" w:styleId="CharCharf1">
    <w:name w:val="表格正文 Char Char"/>
    <w:link w:val="affff0"/>
    <w:rsid w:val="00E50895"/>
    <w:rPr>
      <w:rFonts w:ascii="Times New Roman" w:eastAsia="仿宋_GB2312" w:hAnsi="Times New Roman"/>
      <w:szCs w:val="21"/>
    </w:rPr>
  </w:style>
  <w:style w:type="character" w:customStyle="1" w:styleId="tyChar2">
    <w:name w:val="正文标准样式ty Char2"/>
    <w:link w:val="ty"/>
    <w:rsid w:val="00E50895"/>
    <w:rPr>
      <w:rFonts w:eastAsia="宋体" w:cs="宋体"/>
      <w:sz w:val="24"/>
    </w:rPr>
  </w:style>
  <w:style w:type="character" w:customStyle="1" w:styleId="CharChar13">
    <w:name w:val="Char Char13"/>
    <w:rsid w:val="00E50895"/>
    <w:rPr>
      <w:rFonts w:ascii="Calibri" w:eastAsia="宋体" w:hAnsi="Calibri" w:cs="Times New Roman"/>
      <w:sz w:val="18"/>
      <w:szCs w:val="18"/>
    </w:rPr>
  </w:style>
  <w:style w:type="character" w:customStyle="1" w:styleId="Charff7">
    <w:name w:val="吉奥表格正文 Char"/>
    <w:link w:val="affff1"/>
    <w:rsid w:val="00E50895"/>
    <w:rPr>
      <w:rFonts w:ascii="Times New Roman" w:eastAsia="仿宋_GB2312" w:hAnsi="Times New Roman"/>
      <w:szCs w:val="21"/>
    </w:rPr>
  </w:style>
  <w:style w:type="character" w:customStyle="1" w:styleId="SymcParaChar">
    <w:name w:val="+SymcPara Char"/>
    <w:link w:val="SymcPara"/>
    <w:locked/>
    <w:rsid w:val="00E50895"/>
    <w:rPr>
      <w:rFonts w:ascii="宋体" w:hAnsi="宋体" w:cs="Arial"/>
      <w:lang w:eastAsia="en-US"/>
    </w:rPr>
  </w:style>
  <w:style w:type="character" w:customStyle="1" w:styleId="aCharChar">
    <w:name w:val="a Char Char"/>
    <w:rsid w:val="00E50895"/>
    <w:rPr>
      <w:rFonts w:ascii="宋体" w:eastAsia="仿宋_GB2312" w:hAnsi="宋体"/>
      <w:sz w:val="24"/>
      <w:lang w:val="en-US" w:eastAsia="zh-CN" w:bidi="ar-SA"/>
    </w:rPr>
  </w:style>
  <w:style w:type="character" w:customStyle="1" w:styleId="7CharChar">
    <w:name w:val="7.表小四 Char Char"/>
    <w:rsid w:val="00E50895"/>
    <w:rPr>
      <w:rFonts w:ascii="宋体" w:eastAsia="宋体" w:hAnsi="宋体"/>
      <w:kern w:val="2"/>
      <w:sz w:val="24"/>
      <w:szCs w:val="24"/>
      <w:lang w:val="en-US" w:eastAsia="zh-CN" w:bidi="ar-SA"/>
    </w:rPr>
  </w:style>
  <w:style w:type="character" w:customStyle="1" w:styleId="ca-16">
    <w:name w:val="ca-16"/>
    <w:basedOn w:val="ab"/>
    <w:rsid w:val="00E50895"/>
  </w:style>
  <w:style w:type="character" w:customStyle="1" w:styleId="Charff8">
    <w:name w:val="副标题 Char"/>
    <w:link w:val="affff2"/>
    <w:qFormat/>
    <w:rsid w:val="00E50895"/>
    <w:rPr>
      <w:rFonts w:ascii="Times New Roman" w:eastAsia="Times New Roman" w:hAnsi="Times New Roman"/>
      <w:sz w:val="18"/>
      <w:szCs w:val="18"/>
    </w:rPr>
  </w:style>
  <w:style w:type="character" w:customStyle="1" w:styleId="Charff9">
    <w:name w:val="正文（缩进） Char"/>
    <w:link w:val="affff3"/>
    <w:rsid w:val="00E50895"/>
    <w:rPr>
      <w:sz w:val="24"/>
      <w:szCs w:val="24"/>
    </w:rPr>
  </w:style>
  <w:style w:type="character" w:customStyle="1" w:styleId="1Char2">
    <w:name w:val="文档正文1 Char"/>
    <w:link w:val="17"/>
    <w:rsid w:val="00E50895"/>
    <w:rPr>
      <w:rFonts w:ascii="仿宋_GB2312" w:eastAsia="仿宋_GB2312" w:hAnsi="仿宋"/>
      <w:sz w:val="30"/>
      <w:szCs w:val="30"/>
    </w:rPr>
  </w:style>
  <w:style w:type="character" w:customStyle="1" w:styleId="Charffa">
    <w:name w:val="正文缩进 Char"/>
    <w:link w:val="affff4"/>
    <w:qFormat/>
    <w:rsid w:val="00E50895"/>
    <w:rPr>
      <w:rFonts w:eastAsia="宋体"/>
    </w:rPr>
  </w:style>
  <w:style w:type="character" w:customStyle="1" w:styleId="IndentNormalCharChar">
    <w:name w:val="Indent Normal Char Char"/>
    <w:rsid w:val="00E50895"/>
    <w:rPr>
      <w:kern w:val="2"/>
      <w:sz w:val="21"/>
      <w:lang w:bidi="ar-SA"/>
    </w:rPr>
  </w:style>
  <w:style w:type="character" w:customStyle="1" w:styleId="4Char10">
    <w:name w:val="标题 4 Char1"/>
    <w:aliases w:val="H4 Char1,heading 4 Char1,h4 Char1,PIM 4 Char1,bullet Char1,bl Char1,bb Char1,H41 Char1,H42 Char1,H43 Char1,H44 Char1,H45 Char1,H46 Char1,H47 Char1,H48 Char1,H49 Char1,H410 Char1,H411 Char1,H421 Char1,H431 Char1,H441 Char1,H451 Char1,H491 Char"/>
    <w:rsid w:val="00E50895"/>
    <w:rPr>
      <w:rFonts w:ascii="Cambria" w:eastAsia="宋体" w:hAnsi="Cambria" w:cs="Times New Roman"/>
      <w:b/>
      <w:bCs/>
      <w:kern w:val="2"/>
      <w:sz w:val="28"/>
      <w:szCs w:val="28"/>
    </w:rPr>
  </w:style>
  <w:style w:type="character" w:customStyle="1" w:styleId="CharCharf2">
    <w:name w:val="列出段落 Char Char"/>
    <w:rsid w:val="00E50895"/>
    <w:rPr>
      <w:rFonts w:ascii="Calibri" w:eastAsia="宋体" w:hAnsi="Calibri"/>
      <w:kern w:val="2"/>
      <w:sz w:val="21"/>
      <w:szCs w:val="24"/>
      <w:lang w:val="en-US" w:eastAsia="zh-CN" w:bidi="ar-SA"/>
    </w:rPr>
  </w:style>
  <w:style w:type="character" w:customStyle="1" w:styleId="mark8">
    <w:name w:val="mark8"/>
    <w:rsid w:val="00E50895"/>
    <w:rPr>
      <w:b/>
      <w:bCs/>
      <w:sz w:val="21"/>
      <w:szCs w:val="21"/>
    </w:rPr>
  </w:style>
  <w:style w:type="character" w:customStyle="1" w:styleId="paragraph1Char">
    <w:name w:val="paragraph1 Char"/>
    <w:link w:val="paragraph1"/>
    <w:rsid w:val="00E50895"/>
    <w:rPr>
      <w:rFonts w:eastAsia="楷体_GB2312"/>
      <w:sz w:val="24"/>
    </w:rPr>
  </w:style>
  <w:style w:type="character" w:customStyle="1" w:styleId="Char15">
    <w:name w:val="页眉 Char1"/>
    <w:uiPriority w:val="99"/>
    <w:qFormat/>
    <w:rsid w:val="00E50895"/>
    <w:rPr>
      <w:kern w:val="2"/>
      <w:sz w:val="18"/>
      <w:szCs w:val="18"/>
    </w:rPr>
  </w:style>
  <w:style w:type="character" w:customStyle="1" w:styleId="Charffb">
    <w:name w:val="纯文本 Char"/>
    <w:aliases w:val="普通文字 Char Char3,纯文本 Char Char Char2,普通文字 Char Char Char3,普通文字 Char Char Char Char3,普通文字 Char3,小 Char2,Texte Char2,正 文 1 Char2,0921 Char2,普通文字1 Char1,普通文字2 Char1,普通文字3 Char1,普通文字4 Char1,普通文字5 Char1,普通文字6 Char1,普通文字11 Char1,普通文字21 Char1,文字缩进 Char"/>
    <w:link w:val="affff5"/>
    <w:qFormat/>
    <w:rsid w:val="00E50895"/>
    <w:rPr>
      <w:rFonts w:ascii="宋体" w:hAnsi="Courier New"/>
      <w:sz w:val="24"/>
      <w:szCs w:val="24"/>
    </w:rPr>
  </w:style>
  <w:style w:type="character" w:customStyle="1" w:styleId="3CharCharCharChar">
    <w:name w:val="样式 样式3 + 宋体 五号 Char Char Char Char"/>
    <w:rsid w:val="00E50895"/>
    <w:rPr>
      <w:rFonts w:ascii="宋体" w:eastAsia="宋体" w:hAnsi="宋体" w:hint="eastAsia"/>
      <w:b/>
      <w:bCs/>
      <w:kern w:val="2"/>
      <w:sz w:val="21"/>
      <w:szCs w:val="24"/>
      <w:lang w:val="en-US" w:eastAsia="zh-CN" w:bidi="ar-SA"/>
    </w:rPr>
  </w:style>
  <w:style w:type="character" w:customStyle="1" w:styleId="Charffc">
    <w:name w:val="日期 Char"/>
    <w:aliases w:val="封面日期 Char"/>
    <w:link w:val="affff6"/>
    <w:qFormat/>
    <w:rsid w:val="00E50895"/>
    <w:rPr>
      <w:rFonts w:eastAsia="楷体_GB2312"/>
      <w:sz w:val="32"/>
    </w:rPr>
  </w:style>
  <w:style w:type="character" w:customStyle="1" w:styleId="2Char6">
    <w:name w:val="正文文本 2 Char"/>
    <w:aliases w:val="正文文字 2 Char"/>
    <w:link w:val="27"/>
    <w:qFormat/>
    <w:rsid w:val="00E50895"/>
    <w:rPr>
      <w:rFonts w:ascii="宋体" w:eastAsia="宋体" w:hAnsi="宋体"/>
      <w:color w:val="000000"/>
      <w:sz w:val="24"/>
      <w:szCs w:val="24"/>
    </w:rPr>
  </w:style>
  <w:style w:type="character" w:customStyle="1" w:styleId="mark">
    <w:name w:val="mark"/>
    <w:rsid w:val="00E50895"/>
    <w:rPr>
      <w:rFonts w:cs="Times New Roman"/>
    </w:rPr>
  </w:style>
  <w:style w:type="character" w:customStyle="1" w:styleId="Char2Char">
    <w:name w:val="Char2 Char"/>
    <w:aliases w:val="正文缩进两字符 Char"/>
    <w:rsid w:val="00E50895"/>
    <w:rPr>
      <w:rFonts w:ascii="Verdana" w:eastAsia="宋体" w:hAnsi="宋体" w:cs="Times New Roman"/>
      <w:sz w:val="28"/>
      <w:szCs w:val="28"/>
    </w:rPr>
  </w:style>
  <w:style w:type="character" w:customStyle="1" w:styleId="2Char7">
    <w:name w:val="正文 首行缩进:  2 字符 Char"/>
    <w:link w:val="28"/>
    <w:rsid w:val="00E50895"/>
    <w:rPr>
      <w:rFonts w:cs="宋体"/>
      <w:sz w:val="24"/>
    </w:rPr>
  </w:style>
  <w:style w:type="character" w:customStyle="1" w:styleId="paramname3">
    <w:name w:val="paramname3"/>
    <w:rsid w:val="00E50895"/>
    <w:rPr>
      <w:color w:val="999999"/>
    </w:rPr>
  </w:style>
  <w:style w:type="character" w:customStyle="1" w:styleId="CharCharf3">
    <w:name w:val="华电 正文 Char Char"/>
    <w:rsid w:val="00E50895"/>
    <w:rPr>
      <w:rFonts w:ascii="宋体" w:eastAsia="宋体" w:hAnsi="宋体"/>
      <w:sz w:val="22"/>
      <w:lang w:bidi="ar-SA"/>
    </w:rPr>
  </w:style>
  <w:style w:type="character" w:customStyle="1" w:styleId="CharCharf4">
    <w:name w:val="Char Char"/>
    <w:rsid w:val="00E50895"/>
    <w:rPr>
      <w:rFonts w:ascii="Arial" w:eastAsia="黑体" w:hAnsi="Arial"/>
      <w:b/>
      <w:bCs/>
      <w:kern w:val="2"/>
      <w:sz w:val="28"/>
      <w:szCs w:val="28"/>
      <w:lang w:val="en-US" w:eastAsia="zh-CN" w:bidi="ar-SA"/>
    </w:rPr>
  </w:style>
  <w:style w:type="paragraph" w:customStyle="1" w:styleId="affff7">
    <w:name w:val="表文字"/>
    <w:link w:val="CharCharf5"/>
    <w:qFormat/>
    <w:rsid w:val="00E50895"/>
    <w:rPr>
      <w:rFonts w:ascii="宋体" w:eastAsia="宋体" w:hAnsi="Times New Roman" w:cs="Times New Roman"/>
      <w:sz w:val="20"/>
      <w:szCs w:val="20"/>
    </w:rPr>
  </w:style>
  <w:style w:type="paragraph" w:customStyle="1" w:styleId="2ChapterXXStatementh22Header2l2Level2Headhea">
    <w:name w:val="样式 标题 2Chapter X.X. Statementh22Header 2l2Level 2 Headhea..."/>
    <w:basedOn w:val="21"/>
    <w:rsid w:val="00E50895"/>
    <w:pPr>
      <w:keepLines w:val="0"/>
      <w:spacing w:before="120" w:afterLines="50" w:line="240" w:lineRule="auto"/>
      <w:jc w:val="left"/>
    </w:pPr>
    <w:rPr>
      <w:rFonts w:ascii="宋体" w:eastAsia="宋体" w:hAnsi="Times New Roman" w:cs="宋体"/>
      <w:snapToGrid w:val="0"/>
      <w:kern w:val="0"/>
      <w:sz w:val="24"/>
      <w:szCs w:val="24"/>
    </w:rPr>
  </w:style>
  <w:style w:type="paragraph" w:styleId="4">
    <w:name w:val="List Bullet 4"/>
    <w:basedOn w:val="aa"/>
    <w:qFormat/>
    <w:rsid w:val="00E50895"/>
    <w:pPr>
      <w:numPr>
        <w:numId w:val="1"/>
      </w:numPr>
      <w:tabs>
        <w:tab w:val="left" w:pos="1620"/>
      </w:tabs>
    </w:pPr>
    <w:rPr>
      <w:rFonts w:ascii="Times New Roman" w:hAnsi="Times New Roman"/>
      <w:szCs w:val="24"/>
    </w:rPr>
  </w:style>
  <w:style w:type="paragraph" w:customStyle="1" w:styleId="33">
    <w:name w:val="正文3"/>
    <w:basedOn w:val="aa"/>
    <w:rsid w:val="00E50895"/>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rsid w:val="00E50895"/>
    <w:pPr>
      <w:widowControl/>
      <w:spacing w:after="160" w:line="240" w:lineRule="exact"/>
      <w:jc w:val="left"/>
    </w:pPr>
    <w:rPr>
      <w:rFonts w:ascii="Verdana" w:hAnsi="Verdana"/>
      <w:kern w:val="0"/>
      <w:sz w:val="20"/>
      <w:szCs w:val="20"/>
      <w:lang w:eastAsia="en-US"/>
    </w:rPr>
  </w:style>
  <w:style w:type="paragraph" w:styleId="af8">
    <w:name w:val="caption"/>
    <w:basedOn w:val="aa"/>
    <w:next w:val="aa"/>
    <w:link w:val="Char1"/>
    <w:qFormat/>
    <w:rsid w:val="00E50895"/>
    <w:pPr>
      <w:spacing w:before="152" w:after="160"/>
    </w:pPr>
    <w:rPr>
      <w:rFonts w:ascii="Arial" w:eastAsia="黑体" w:hAnsi="Arial" w:cs="Arial"/>
    </w:rPr>
  </w:style>
  <w:style w:type="paragraph" w:customStyle="1" w:styleId="affff8">
    <w:name w:val="沈标题四"/>
    <w:basedOn w:val="41"/>
    <w:next w:val="aa"/>
    <w:rsid w:val="00E50895"/>
    <w:pPr>
      <w:keepNext w:val="0"/>
      <w:keepLines w:val="0"/>
      <w:numPr>
        <w:ilvl w:val="3"/>
      </w:numPr>
      <w:tabs>
        <w:tab w:val="left" w:pos="864"/>
      </w:tabs>
      <w:spacing w:line="377" w:lineRule="auto"/>
      <w:ind w:left="864" w:hanging="864"/>
    </w:pPr>
    <w:rPr>
      <w:rFonts w:ascii="Arial Narrow" w:eastAsia="方正姚体" w:hAnsi="Arial Narrow"/>
      <w:b w:val="0"/>
      <w:sz w:val="24"/>
      <w:szCs w:val="24"/>
    </w:rPr>
  </w:style>
  <w:style w:type="paragraph" w:styleId="HTML">
    <w:name w:val="HTML Preformatted"/>
    <w:basedOn w:val="aa"/>
    <w:link w:val="HTMLChar"/>
    <w:qFormat/>
    <w:rsid w:val="00E50895"/>
    <w:rPr>
      <w:rFonts w:ascii="Courier New" w:eastAsiaTheme="minorEastAsia" w:hAnsi="Courier New" w:cs="Courier New"/>
    </w:rPr>
  </w:style>
  <w:style w:type="character" w:customStyle="1" w:styleId="HTMLChar1">
    <w:name w:val="HTML 预设格式 Char1"/>
    <w:basedOn w:val="ab"/>
    <w:uiPriority w:val="99"/>
    <w:semiHidden/>
    <w:rsid w:val="00E50895"/>
    <w:rPr>
      <w:rFonts w:ascii="Courier New" w:eastAsia="宋体" w:hAnsi="Courier New" w:cs="Courier New"/>
      <w:sz w:val="20"/>
      <w:szCs w:val="20"/>
    </w:rPr>
  </w:style>
  <w:style w:type="paragraph" w:customStyle="1" w:styleId="InfoBlue">
    <w:name w:val="InfoBlue"/>
    <w:basedOn w:val="aa"/>
    <w:next w:val="affff9"/>
    <w:rsid w:val="00E50895"/>
    <w:pPr>
      <w:spacing w:afterLines="50"/>
      <w:ind w:left="720"/>
      <w:jc w:val="left"/>
    </w:pPr>
    <w:rPr>
      <w:rFonts w:ascii="宋体" w:hAnsi="Times New Roman"/>
      <w:i/>
      <w:snapToGrid w:val="0"/>
      <w:color w:val="0000FF"/>
      <w:kern w:val="0"/>
      <w:szCs w:val="20"/>
    </w:rPr>
  </w:style>
  <w:style w:type="paragraph" w:customStyle="1" w:styleId="29">
    <w:name w:val="正文缩进2字符"/>
    <w:basedOn w:val="0"/>
    <w:qFormat/>
    <w:rsid w:val="00E50895"/>
    <w:pPr>
      <w:ind w:firstLineChars="200" w:firstLine="480"/>
    </w:pPr>
  </w:style>
  <w:style w:type="paragraph" w:styleId="afff4">
    <w:name w:val="Balloon Text"/>
    <w:basedOn w:val="aa"/>
    <w:link w:val="Charfe"/>
    <w:qFormat/>
    <w:rsid w:val="00E50895"/>
    <w:rPr>
      <w:rFonts w:asciiTheme="minorHAnsi" w:eastAsiaTheme="minorEastAsia" w:hAnsiTheme="minorHAnsi" w:cstheme="minorBidi"/>
      <w:sz w:val="18"/>
      <w:szCs w:val="18"/>
    </w:rPr>
  </w:style>
  <w:style w:type="character" w:customStyle="1" w:styleId="Char16">
    <w:name w:val="批注框文本 Char1"/>
    <w:basedOn w:val="ab"/>
    <w:uiPriority w:val="99"/>
    <w:semiHidden/>
    <w:rsid w:val="00E50895"/>
    <w:rPr>
      <w:rFonts w:ascii="Calibri" w:eastAsia="宋体" w:hAnsi="Calibri" w:cs="Times New Roman"/>
      <w:sz w:val="18"/>
      <w:szCs w:val="18"/>
    </w:rPr>
  </w:style>
  <w:style w:type="paragraph" w:customStyle="1" w:styleId="affffa">
    <w:name w:val="正文段"/>
    <w:basedOn w:val="aa"/>
    <w:qFormat/>
    <w:rsid w:val="00E50895"/>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rsid w:val="00E50895"/>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rsid w:val="00E50895"/>
    <w:pPr>
      <w:ind w:firstLineChars="200" w:firstLine="420"/>
    </w:pPr>
  </w:style>
  <w:style w:type="paragraph" w:customStyle="1" w:styleId="150">
    <w:name w:val="15"/>
    <w:basedOn w:val="aa"/>
    <w:rsid w:val="00E50895"/>
    <w:pPr>
      <w:widowControl/>
      <w:spacing w:line="312" w:lineRule="auto"/>
      <w:ind w:firstLine="202"/>
    </w:pPr>
    <w:rPr>
      <w:rFonts w:ascii="Times New Roman" w:hAnsi="Times New Roman"/>
      <w:kern w:val="0"/>
      <w:sz w:val="24"/>
      <w:szCs w:val="24"/>
    </w:rPr>
  </w:style>
  <w:style w:type="paragraph" w:customStyle="1" w:styleId="affffb">
    <w:name w:val="表格中序号"/>
    <w:basedOn w:val="aa"/>
    <w:rsid w:val="00E50895"/>
    <w:pPr>
      <w:spacing w:line="288" w:lineRule="auto"/>
      <w:jc w:val="center"/>
    </w:pPr>
    <w:rPr>
      <w:rFonts w:ascii="新宋体" w:eastAsia="新宋体" w:hAnsi="Times New Roman"/>
      <w:sz w:val="24"/>
      <w:szCs w:val="24"/>
    </w:rPr>
  </w:style>
  <w:style w:type="paragraph" w:customStyle="1" w:styleId="xl76">
    <w:name w:val="xl76"/>
    <w:basedOn w:val="aa"/>
    <w:qFormat/>
    <w:rsid w:val="00E50895"/>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rsid w:val="00E50895"/>
    <w:pPr>
      <w:spacing w:afterLines="50"/>
      <w:ind w:left="720" w:hanging="432"/>
      <w:jc w:val="left"/>
    </w:pPr>
    <w:rPr>
      <w:rFonts w:ascii="宋体" w:hAnsi="Times New Roman"/>
      <w:snapToGrid w:val="0"/>
      <w:kern w:val="0"/>
      <w:szCs w:val="20"/>
    </w:rPr>
  </w:style>
  <w:style w:type="paragraph" w:customStyle="1" w:styleId="S4-I-L15-U">
    <w:name w:val="S4-I-L15-U"/>
    <w:basedOn w:val="aa"/>
    <w:rsid w:val="00E50895"/>
    <w:pPr>
      <w:spacing w:line="360" w:lineRule="auto"/>
    </w:pPr>
    <w:rPr>
      <w:rFonts w:ascii="Times New Roman" w:hAnsi="Times New Roman"/>
      <w:b/>
      <w:i/>
      <w:sz w:val="24"/>
      <w:szCs w:val="24"/>
      <w:u w:val="single"/>
    </w:rPr>
  </w:style>
  <w:style w:type="paragraph" w:customStyle="1" w:styleId="xl101">
    <w:name w:val="xl101"/>
    <w:basedOn w:val="aa"/>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rsid w:val="00E50895"/>
    <w:pPr>
      <w:spacing w:after="120"/>
    </w:pPr>
    <w:rPr>
      <w:rFonts w:ascii="Times New Roman" w:hAnsi="Times New Roman"/>
      <w:sz w:val="28"/>
      <w:szCs w:val="24"/>
    </w:rPr>
  </w:style>
  <w:style w:type="paragraph" w:styleId="27">
    <w:name w:val="Body Text 2"/>
    <w:aliases w:val="正文文字 2"/>
    <w:basedOn w:val="aa"/>
    <w:link w:val="2Char6"/>
    <w:qFormat/>
    <w:rsid w:val="00E50895"/>
    <w:pPr>
      <w:widowControl/>
      <w:snapToGrid w:val="0"/>
      <w:spacing w:before="50" w:afterLines="50" w:line="400" w:lineRule="exact"/>
      <w:jc w:val="left"/>
    </w:pPr>
    <w:rPr>
      <w:rFonts w:ascii="宋体" w:hAnsi="宋体" w:cstheme="minorBidi"/>
      <w:color w:val="000000"/>
      <w:sz w:val="24"/>
      <w:szCs w:val="24"/>
    </w:rPr>
  </w:style>
  <w:style w:type="character" w:customStyle="1" w:styleId="2Char10">
    <w:name w:val="正文文本 2 Char1"/>
    <w:basedOn w:val="ab"/>
    <w:uiPriority w:val="99"/>
    <w:semiHidden/>
    <w:rsid w:val="00E50895"/>
    <w:rPr>
      <w:rFonts w:ascii="Calibri" w:eastAsia="宋体" w:hAnsi="Calibri" w:cs="Times New Roman"/>
    </w:rPr>
  </w:style>
  <w:style w:type="paragraph" w:customStyle="1" w:styleId="ZJ0">
    <w:name w:val="ZJ图表"/>
    <w:basedOn w:val="7"/>
    <w:link w:val="ZJChar0"/>
    <w:qFormat/>
    <w:rsid w:val="00E50895"/>
    <w:pPr>
      <w:keepNext w:val="0"/>
      <w:keepLines w:val="0"/>
      <w:tabs>
        <w:tab w:val="clear" w:pos="0"/>
      </w:tabs>
      <w:spacing w:beforeLines="50" w:afterLines="50" w:line="240" w:lineRule="auto"/>
      <w:ind w:left="0" w:firstLine="0"/>
      <w:jc w:val="center"/>
      <w:outlineLvl w:val="9"/>
    </w:pPr>
    <w:rPr>
      <w:rFonts w:ascii="Times New Roman" w:eastAsia="黑体" w:hAnsi="Times New Roman" w:cstheme="minorBidi"/>
      <w:b w:val="0"/>
      <w:bCs w:val="0"/>
      <w:color w:val="000000"/>
    </w:rPr>
  </w:style>
  <w:style w:type="paragraph" w:styleId="2a">
    <w:name w:val="toc 2"/>
    <w:basedOn w:val="aa"/>
    <w:next w:val="aa"/>
    <w:uiPriority w:val="39"/>
    <w:qFormat/>
    <w:rsid w:val="00E50895"/>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customStyle="1" w:styleId="xl70">
    <w:name w:val="xl70"/>
    <w:basedOn w:val="aa"/>
    <w:qFormat/>
    <w:rsid w:val="00E50895"/>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styleId="2b">
    <w:name w:val="List 2"/>
    <w:basedOn w:val="aa"/>
    <w:rsid w:val="00E50895"/>
    <w:pPr>
      <w:ind w:leftChars="200" w:left="100" w:hangingChars="200" w:hanging="200"/>
    </w:pPr>
    <w:rPr>
      <w:rFonts w:ascii="Times New Roman" w:hAnsi="Times New Roman"/>
      <w:sz w:val="28"/>
      <w:szCs w:val="24"/>
    </w:rPr>
  </w:style>
  <w:style w:type="paragraph" w:customStyle="1" w:styleId="affffc">
    <w:name w:val="内文正文"/>
    <w:basedOn w:val="aa"/>
    <w:rsid w:val="00E50895"/>
    <w:pPr>
      <w:adjustRightInd w:val="0"/>
      <w:snapToGrid w:val="0"/>
      <w:spacing w:line="400" w:lineRule="atLeast"/>
      <w:ind w:firstLineChars="200" w:firstLine="200"/>
    </w:pPr>
    <w:rPr>
      <w:rFonts w:ascii="宋体" w:hAnsi="Times New Roman"/>
      <w:szCs w:val="24"/>
    </w:rPr>
  </w:style>
  <w:style w:type="paragraph" w:customStyle="1" w:styleId="18">
    <w:name w:val="正文文本缩进1"/>
    <w:basedOn w:val="aa"/>
    <w:rsid w:val="00E50895"/>
    <w:pPr>
      <w:spacing w:after="120"/>
      <w:ind w:leftChars="200" w:left="420"/>
    </w:pPr>
    <w:rPr>
      <w:rFonts w:cs="黑体"/>
    </w:rPr>
  </w:style>
  <w:style w:type="paragraph" w:styleId="affff4">
    <w:name w:val="Normal Indent"/>
    <w:basedOn w:val="aa"/>
    <w:link w:val="Charffa"/>
    <w:qFormat/>
    <w:rsid w:val="00E50895"/>
    <w:pPr>
      <w:ind w:firstLine="420"/>
    </w:pPr>
    <w:rPr>
      <w:rFonts w:asciiTheme="minorHAnsi" w:hAnsiTheme="minorHAnsi" w:cstheme="minorBidi"/>
    </w:rPr>
  </w:style>
  <w:style w:type="paragraph" w:customStyle="1" w:styleId="tab02">
    <w:name w:val="tab0/2"/>
    <w:basedOn w:val="aa"/>
    <w:rsid w:val="00E50895"/>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c">
    <w:name w:val="日期2"/>
    <w:basedOn w:val="aa"/>
    <w:next w:val="aa"/>
    <w:rsid w:val="00E50895"/>
    <w:pPr>
      <w:adjustRightInd w:val="0"/>
      <w:spacing w:line="312" w:lineRule="atLeast"/>
      <w:textAlignment w:val="baseline"/>
    </w:pPr>
    <w:rPr>
      <w:rFonts w:ascii="Times New Roman" w:hAnsi="Times New Roman"/>
      <w:kern w:val="0"/>
      <w:sz w:val="24"/>
      <w:szCs w:val="20"/>
    </w:rPr>
  </w:style>
  <w:style w:type="paragraph" w:customStyle="1" w:styleId="affffd">
    <w:name w:val="正文居中_加粗"/>
    <w:basedOn w:val="aa"/>
    <w:qFormat/>
    <w:rsid w:val="00E50895"/>
    <w:pPr>
      <w:spacing w:line="360" w:lineRule="auto"/>
      <w:jc w:val="center"/>
    </w:pPr>
    <w:rPr>
      <w:rFonts w:ascii="宋体" w:hAnsi="宋体"/>
      <w:b/>
      <w:sz w:val="24"/>
      <w:szCs w:val="24"/>
    </w:rPr>
  </w:style>
  <w:style w:type="paragraph" w:styleId="affffe">
    <w:name w:val="annotation text"/>
    <w:basedOn w:val="aa"/>
    <w:link w:val="Char17"/>
    <w:uiPriority w:val="99"/>
    <w:unhideWhenUsed/>
    <w:qFormat/>
    <w:rsid w:val="00E50895"/>
    <w:pPr>
      <w:jc w:val="left"/>
    </w:pPr>
  </w:style>
  <w:style w:type="character" w:customStyle="1" w:styleId="Char17">
    <w:name w:val="批注文字 Char1"/>
    <w:basedOn w:val="ab"/>
    <w:link w:val="affffe"/>
    <w:uiPriority w:val="99"/>
    <w:semiHidden/>
    <w:qFormat/>
    <w:rsid w:val="00E50895"/>
    <w:rPr>
      <w:rFonts w:ascii="Calibri" w:eastAsia="宋体" w:hAnsi="Calibri" w:cs="Times New Roman"/>
    </w:rPr>
  </w:style>
  <w:style w:type="paragraph" w:styleId="afffff">
    <w:name w:val="annotation subject"/>
    <w:basedOn w:val="affffe"/>
    <w:next w:val="affffe"/>
    <w:link w:val="Char18"/>
    <w:uiPriority w:val="99"/>
    <w:qFormat/>
    <w:rsid w:val="00E50895"/>
    <w:rPr>
      <w:b/>
      <w:bCs/>
      <w:lang w:val="x-none" w:eastAsia="x-none"/>
    </w:rPr>
  </w:style>
  <w:style w:type="character" w:customStyle="1" w:styleId="Char18">
    <w:name w:val="批注主题 Char1"/>
    <w:basedOn w:val="Char17"/>
    <w:link w:val="afffff"/>
    <w:uiPriority w:val="99"/>
    <w:qFormat/>
    <w:rsid w:val="00E50895"/>
    <w:rPr>
      <w:rFonts w:ascii="Calibri" w:eastAsia="宋体" w:hAnsi="Calibri" w:cs="Times New Roman"/>
      <w:b/>
      <w:bCs/>
      <w:lang w:val="x-none" w:eastAsia="x-none"/>
    </w:rPr>
  </w:style>
  <w:style w:type="paragraph" w:customStyle="1" w:styleId="Charffd">
    <w:name w:val="Char"/>
    <w:basedOn w:val="aa"/>
    <w:rsid w:val="00E50895"/>
    <w:rPr>
      <w:rFonts w:ascii="仿宋_GB2312" w:eastAsia="仿宋_GB2312" w:hAnsi="Times New Roman"/>
      <w:b/>
      <w:sz w:val="32"/>
      <w:szCs w:val="32"/>
    </w:rPr>
  </w:style>
  <w:style w:type="paragraph" w:customStyle="1" w:styleId="font11">
    <w:name w:val="font11"/>
    <w:basedOn w:val="aa"/>
    <w:qFormat/>
    <w:rsid w:val="00E50895"/>
    <w:pPr>
      <w:widowControl/>
      <w:spacing w:before="100" w:beforeAutospacing="1" w:after="100" w:afterAutospacing="1"/>
      <w:jc w:val="left"/>
    </w:pPr>
    <w:rPr>
      <w:rFonts w:ascii="宋体" w:hAnsi="宋体" w:cs="宋体"/>
      <w:color w:val="333333"/>
      <w:kern w:val="0"/>
      <w:sz w:val="20"/>
      <w:szCs w:val="20"/>
    </w:rPr>
  </w:style>
  <w:style w:type="paragraph" w:customStyle="1" w:styleId="afffff0">
    <w:name w:val="正文居中"/>
    <w:rsid w:val="00E50895"/>
    <w:pPr>
      <w:widowControl w:val="0"/>
      <w:spacing w:line="240" w:lineRule="exact"/>
      <w:ind w:leftChars="-50" w:left="-105" w:rightChars="-50" w:right="-105"/>
      <w:jc w:val="center"/>
    </w:pPr>
    <w:rPr>
      <w:rFonts w:ascii="Times New Roman" w:eastAsia="宋体" w:hAnsi="Times New Roman" w:cs="Times New Roman"/>
      <w:bCs/>
      <w:kern w:val="0"/>
      <w:sz w:val="18"/>
      <w:szCs w:val="18"/>
    </w:rPr>
  </w:style>
  <w:style w:type="paragraph" w:customStyle="1" w:styleId="aff6">
    <w:name w:val="吉奥正文"/>
    <w:basedOn w:val="aa"/>
    <w:link w:val="Char21"/>
    <w:rsid w:val="00E50895"/>
    <w:pPr>
      <w:adjustRightInd w:val="0"/>
      <w:snapToGrid w:val="0"/>
      <w:spacing w:before="120" w:line="360" w:lineRule="auto"/>
      <w:ind w:firstLineChars="200" w:firstLine="480"/>
      <w:textAlignment w:val="baseline"/>
    </w:pPr>
    <w:rPr>
      <w:rFonts w:ascii="Times New Roman" w:eastAsia="仿宋_GB2312" w:hAnsi="Times New Roman" w:cstheme="minorBidi"/>
      <w:sz w:val="24"/>
    </w:rPr>
  </w:style>
  <w:style w:type="paragraph" w:customStyle="1" w:styleId="23">
    <w:name w:val="正文样式_首行缩进2字符"/>
    <w:basedOn w:val="aa"/>
    <w:link w:val="2Char0"/>
    <w:qFormat/>
    <w:rsid w:val="00E50895"/>
    <w:pPr>
      <w:spacing w:line="360" w:lineRule="auto"/>
      <w:ind w:firstLineChars="200" w:firstLine="480"/>
    </w:pPr>
    <w:rPr>
      <w:rFonts w:asciiTheme="minorHAnsi" w:eastAsiaTheme="minorEastAsia" w:hAnsiTheme="minorHAnsi" w:cstheme="minorBidi"/>
      <w:sz w:val="24"/>
      <w:szCs w:val="24"/>
    </w:rPr>
  </w:style>
  <w:style w:type="paragraph" w:customStyle="1" w:styleId="BodyText">
    <w:name w:val="*Body Text"/>
    <w:link w:val="BodyTextChar1"/>
    <w:rsid w:val="00E50895"/>
    <w:pPr>
      <w:spacing w:line="360" w:lineRule="auto"/>
    </w:pPr>
    <w:rPr>
      <w:rFonts w:ascii="Futura Lt" w:hAnsi="Futura Lt" w:cs="Futura Lt"/>
      <w:szCs w:val="21"/>
      <w:lang w:eastAsia="en-US"/>
    </w:rPr>
  </w:style>
  <w:style w:type="paragraph" w:styleId="aff7">
    <w:name w:val="Title"/>
    <w:basedOn w:val="aa"/>
    <w:link w:val="Chard"/>
    <w:qFormat/>
    <w:rsid w:val="00E50895"/>
    <w:pPr>
      <w:spacing w:before="240" w:after="60"/>
      <w:jc w:val="center"/>
      <w:outlineLvl w:val="0"/>
    </w:pPr>
    <w:rPr>
      <w:rFonts w:ascii="Arial" w:eastAsiaTheme="minorEastAsia" w:hAnsi="Arial" w:cs="Arial"/>
      <w:b/>
      <w:bCs/>
      <w:sz w:val="32"/>
      <w:szCs w:val="32"/>
    </w:rPr>
  </w:style>
  <w:style w:type="character" w:customStyle="1" w:styleId="Char19">
    <w:name w:val="标题 Char1"/>
    <w:basedOn w:val="ab"/>
    <w:uiPriority w:val="10"/>
    <w:qFormat/>
    <w:rsid w:val="00E50895"/>
    <w:rPr>
      <w:rFonts w:asciiTheme="majorHAnsi" w:eastAsia="宋体" w:hAnsiTheme="majorHAnsi" w:cstheme="majorBidi"/>
      <w:b/>
      <w:bCs/>
      <w:sz w:val="32"/>
      <w:szCs w:val="32"/>
    </w:rPr>
  </w:style>
  <w:style w:type="paragraph" w:customStyle="1" w:styleId="affff0">
    <w:name w:val="表格正文"/>
    <w:basedOn w:val="aa"/>
    <w:link w:val="CharCharf1"/>
    <w:rsid w:val="00E50895"/>
    <w:pPr>
      <w:spacing w:beforeLines="10" w:afterLines="10" w:line="360" w:lineRule="atLeast"/>
      <w:textAlignment w:val="center"/>
    </w:pPr>
    <w:rPr>
      <w:rFonts w:ascii="Times New Roman" w:eastAsia="仿宋_GB2312" w:hAnsi="Times New Roman" w:cstheme="minorBidi"/>
      <w:szCs w:val="21"/>
    </w:rPr>
  </w:style>
  <w:style w:type="paragraph" w:customStyle="1" w:styleId="afffff1">
    <w:name w:val="图表"/>
    <w:basedOn w:val="aa"/>
    <w:rsid w:val="00E50895"/>
    <w:pPr>
      <w:adjustRightInd w:val="0"/>
      <w:snapToGrid w:val="0"/>
      <w:jc w:val="center"/>
    </w:pPr>
    <w:rPr>
      <w:rFonts w:ascii="宋体" w:hAnsi="宋体"/>
      <w:szCs w:val="21"/>
    </w:rPr>
  </w:style>
  <w:style w:type="paragraph" w:customStyle="1" w:styleId="afffff2">
    <w:name w:val="正文浙江中烟安全"/>
    <w:basedOn w:val="aa"/>
    <w:rsid w:val="00E50895"/>
    <w:pPr>
      <w:spacing w:before="120" w:line="360" w:lineRule="auto"/>
      <w:ind w:firstLineChars="200" w:firstLine="200"/>
    </w:pPr>
    <w:rPr>
      <w:rFonts w:ascii="Times New Roman" w:hAnsi="Times New Roman"/>
      <w:kern w:val="0"/>
      <w:sz w:val="24"/>
      <w:szCs w:val="24"/>
    </w:rPr>
  </w:style>
  <w:style w:type="paragraph" w:customStyle="1" w:styleId="afffff3">
    <w:name w:val="封面标准文稿编辑信息"/>
    <w:rsid w:val="00E50895"/>
    <w:pPr>
      <w:spacing w:before="180" w:line="180" w:lineRule="exact"/>
      <w:jc w:val="center"/>
    </w:pPr>
    <w:rPr>
      <w:rFonts w:ascii="宋体" w:eastAsia="宋体" w:hAnsi="Times New Roman" w:cs="Times New Roman"/>
      <w:kern w:val="0"/>
      <w:szCs w:val="20"/>
    </w:rPr>
  </w:style>
  <w:style w:type="paragraph" w:customStyle="1" w:styleId="af17cgridlangnp1033langf">
    <w:name w:val="af17cgridlangnp1033langf"/>
    <w:rsid w:val="00E50895"/>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styleId="afffff4">
    <w:name w:val="table of figures"/>
    <w:basedOn w:val="aa"/>
    <w:next w:val="aa"/>
    <w:rsid w:val="00E50895"/>
    <w:pPr>
      <w:tabs>
        <w:tab w:val="left" w:pos="1270"/>
      </w:tabs>
      <w:spacing w:line="360" w:lineRule="auto"/>
      <w:ind w:left="1270" w:hanging="420"/>
      <w:jc w:val="left"/>
    </w:pPr>
    <w:rPr>
      <w:rFonts w:ascii="Times New Roman" w:hAnsi="Times New Roman"/>
      <w:smallCaps/>
      <w:sz w:val="20"/>
      <w:szCs w:val="20"/>
    </w:rPr>
  </w:style>
  <w:style w:type="paragraph" w:customStyle="1" w:styleId="GB2312015GB">
    <w:name w:val="样式 样式 正文文本缩进 + 仿宋_GB2312 小四 首行缩进:  0 厘米 行距: 1.5 倍行距 + (中文) 仿宋_GB..."/>
    <w:basedOn w:val="GB2312015"/>
    <w:rsid w:val="00E50895"/>
    <w:pPr>
      <w:ind w:firstLineChars="200" w:firstLine="480"/>
    </w:pPr>
  </w:style>
  <w:style w:type="paragraph" w:customStyle="1" w:styleId="xl86">
    <w:name w:val="xl86"/>
    <w:basedOn w:val="aa"/>
    <w:qFormat/>
    <w:rsid w:val="00E50895"/>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5">
    <w:name w:val="正文样式加粗"/>
    <w:basedOn w:val="23"/>
    <w:qFormat/>
    <w:rsid w:val="00E50895"/>
    <w:pPr>
      <w:ind w:firstLine="562"/>
    </w:pPr>
    <w:rPr>
      <w:rFonts w:ascii="仿宋_GB2312" w:eastAsia="仿宋_GB2312"/>
      <w:b/>
      <w:sz w:val="28"/>
      <w:szCs w:val="28"/>
    </w:rPr>
  </w:style>
  <w:style w:type="paragraph" w:customStyle="1" w:styleId="afffff6">
    <w:name w:val="图名"/>
    <w:basedOn w:val="af8"/>
    <w:qFormat/>
    <w:rsid w:val="00E50895"/>
    <w:pPr>
      <w:spacing w:beforeLines="50" w:afterLines="50"/>
      <w:jc w:val="center"/>
    </w:pPr>
    <w:rPr>
      <w:rFonts w:ascii="Times New Roman" w:hAnsi="Times New Roman"/>
      <w:kern w:val="0"/>
      <w:sz w:val="24"/>
      <w:szCs w:val="24"/>
    </w:rPr>
  </w:style>
  <w:style w:type="paragraph" w:styleId="afc">
    <w:name w:val="Salutation"/>
    <w:basedOn w:val="aa"/>
    <w:next w:val="aa"/>
    <w:link w:val="Char4"/>
    <w:qFormat/>
    <w:rsid w:val="00E50895"/>
    <w:rPr>
      <w:rFonts w:ascii="宋体" w:eastAsiaTheme="minorEastAsia" w:hAnsi="Times New Roman" w:cstheme="minorBidi"/>
      <w:b/>
      <w:sz w:val="28"/>
    </w:rPr>
  </w:style>
  <w:style w:type="character" w:customStyle="1" w:styleId="Char1a">
    <w:name w:val="称呼 Char1"/>
    <w:basedOn w:val="ab"/>
    <w:uiPriority w:val="99"/>
    <w:semiHidden/>
    <w:qFormat/>
    <w:rsid w:val="00E50895"/>
    <w:rPr>
      <w:rFonts w:ascii="Calibri" w:eastAsia="宋体" w:hAnsi="Calibri" w:cs="Times New Roman"/>
    </w:rPr>
  </w:style>
  <w:style w:type="paragraph" w:styleId="aff4">
    <w:name w:val="footnote text"/>
    <w:basedOn w:val="aa"/>
    <w:link w:val="Chara"/>
    <w:unhideWhenUsed/>
    <w:qFormat/>
    <w:rsid w:val="00E50895"/>
    <w:pPr>
      <w:snapToGrid w:val="0"/>
      <w:jc w:val="left"/>
    </w:pPr>
    <w:rPr>
      <w:rFonts w:asciiTheme="minorHAnsi" w:eastAsiaTheme="minorEastAsia" w:hAnsiTheme="minorHAnsi" w:cstheme="minorBidi"/>
      <w:sz w:val="18"/>
      <w:szCs w:val="18"/>
    </w:rPr>
  </w:style>
  <w:style w:type="character" w:customStyle="1" w:styleId="Char1b">
    <w:name w:val="脚注文本 Char1"/>
    <w:basedOn w:val="ab"/>
    <w:qFormat/>
    <w:rsid w:val="00E50895"/>
    <w:rPr>
      <w:rFonts w:ascii="Calibri" w:eastAsia="宋体" w:hAnsi="Calibri" w:cs="Times New Roman"/>
      <w:sz w:val="18"/>
      <w:szCs w:val="18"/>
    </w:rPr>
  </w:style>
  <w:style w:type="paragraph" w:customStyle="1" w:styleId="28">
    <w:name w:val="正文 首行缩进:  2 字符"/>
    <w:basedOn w:val="aa"/>
    <w:next w:val="aa"/>
    <w:link w:val="2Char7"/>
    <w:rsid w:val="00E50895"/>
    <w:pPr>
      <w:spacing w:line="360" w:lineRule="auto"/>
      <w:ind w:firstLineChars="200" w:firstLine="480"/>
      <w:jc w:val="left"/>
    </w:pPr>
    <w:rPr>
      <w:rFonts w:asciiTheme="minorHAnsi" w:eastAsiaTheme="minorEastAsia" w:hAnsiTheme="minorHAnsi" w:cs="宋体"/>
      <w:sz w:val="24"/>
    </w:rPr>
  </w:style>
  <w:style w:type="paragraph" w:styleId="afffff7">
    <w:name w:val="List"/>
    <w:basedOn w:val="aa"/>
    <w:rsid w:val="00E50895"/>
    <w:pPr>
      <w:ind w:left="200" w:hangingChars="200" w:hanging="200"/>
    </w:pPr>
    <w:rPr>
      <w:rFonts w:ascii="Times New Roman" w:hAnsi="Times New Roman"/>
      <w:sz w:val="28"/>
      <w:szCs w:val="24"/>
    </w:rPr>
  </w:style>
  <w:style w:type="paragraph" w:styleId="afffff8">
    <w:name w:val="No Spacing"/>
    <w:uiPriority w:val="1"/>
    <w:qFormat/>
    <w:rsid w:val="00E50895"/>
    <w:pPr>
      <w:widowControl w:val="0"/>
      <w:jc w:val="both"/>
    </w:pPr>
    <w:rPr>
      <w:rFonts w:ascii="Times New Roman" w:eastAsia="宋体" w:hAnsi="Times New Roman" w:cs="Times New Roman"/>
      <w:szCs w:val="24"/>
    </w:rPr>
  </w:style>
  <w:style w:type="paragraph" w:customStyle="1" w:styleId="xl68">
    <w:name w:val="xl68"/>
    <w:basedOn w:val="aa"/>
    <w:qFormat/>
    <w:rsid w:val="00E50895"/>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qFormat/>
    <w:rsid w:val="00E50895"/>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a"/>
    <w:rsid w:val="00E50895"/>
    <w:pPr>
      <w:autoSpaceDE w:val="0"/>
      <w:autoSpaceDN w:val="0"/>
      <w:adjustRightInd w:val="0"/>
      <w:spacing w:line="360" w:lineRule="auto"/>
    </w:pPr>
    <w:rPr>
      <w:rFonts w:ascii="宋体" w:hAnsi="宋体" w:hint="eastAsia"/>
      <w:sz w:val="24"/>
      <w:szCs w:val="20"/>
    </w:rPr>
  </w:style>
  <w:style w:type="paragraph" w:customStyle="1" w:styleId="xl102">
    <w:name w:val="xl102"/>
    <w:basedOn w:val="aa"/>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c">
    <w:name w:val="公文正文"/>
    <w:basedOn w:val="aa"/>
    <w:link w:val="Charf2"/>
    <w:rsid w:val="00E50895"/>
    <w:pPr>
      <w:spacing w:before="156" w:line="360" w:lineRule="auto"/>
      <w:ind w:firstLineChars="200" w:firstLine="360"/>
    </w:pPr>
    <w:rPr>
      <w:rFonts w:ascii="仿宋_GB2312" w:eastAsia="仿宋_GB2312" w:hAnsiTheme="minorHAnsi" w:cstheme="minorBidi"/>
      <w:sz w:val="24"/>
      <w:szCs w:val="24"/>
    </w:rPr>
  </w:style>
  <w:style w:type="paragraph" w:styleId="43">
    <w:name w:val="toc 4"/>
    <w:basedOn w:val="aa"/>
    <w:next w:val="aa"/>
    <w:uiPriority w:val="39"/>
    <w:unhideWhenUsed/>
    <w:qFormat/>
    <w:rsid w:val="00E50895"/>
    <w:pPr>
      <w:ind w:leftChars="600" w:left="1260"/>
    </w:pPr>
  </w:style>
  <w:style w:type="paragraph" w:customStyle="1" w:styleId="xl64">
    <w:name w:val="xl64"/>
    <w:basedOn w:val="aa"/>
    <w:rsid w:val="00E50895"/>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9">
    <w:name w:val="标准书脚_奇数页"/>
    <w:rsid w:val="00E50895"/>
    <w:pPr>
      <w:spacing w:before="120"/>
      <w:jc w:val="right"/>
    </w:pPr>
    <w:rPr>
      <w:rFonts w:ascii="Times New Roman" w:eastAsia="宋体" w:hAnsi="Times New Roman" w:cs="Times New Roman"/>
      <w:kern w:val="0"/>
      <w:sz w:val="18"/>
      <w:szCs w:val="20"/>
    </w:rPr>
  </w:style>
  <w:style w:type="paragraph" w:styleId="25">
    <w:name w:val="Body Text Indent 2"/>
    <w:basedOn w:val="aa"/>
    <w:link w:val="2Char2"/>
    <w:qFormat/>
    <w:rsid w:val="00E50895"/>
    <w:pPr>
      <w:snapToGrid w:val="0"/>
      <w:ind w:firstLineChars="225" w:firstLine="542"/>
    </w:pPr>
    <w:rPr>
      <w:rFonts w:ascii="仿宋_GB2312" w:eastAsiaTheme="minorEastAsia" w:hAnsi="宋体" w:cs="Arial"/>
      <w:b/>
      <w:bCs/>
      <w:color w:val="000000"/>
      <w:sz w:val="24"/>
      <w:szCs w:val="24"/>
    </w:rPr>
  </w:style>
  <w:style w:type="character" w:customStyle="1" w:styleId="2Char11">
    <w:name w:val="正文文本缩进 2 Char1"/>
    <w:basedOn w:val="ab"/>
    <w:uiPriority w:val="99"/>
    <w:semiHidden/>
    <w:rsid w:val="00E50895"/>
    <w:rPr>
      <w:rFonts w:ascii="Calibri" w:eastAsia="宋体" w:hAnsi="Calibri" w:cs="Times New Roman"/>
    </w:rPr>
  </w:style>
  <w:style w:type="paragraph" w:customStyle="1" w:styleId="Charffe">
    <w:name w:val="文档正文 Char"/>
    <w:basedOn w:val="aa"/>
    <w:rsid w:val="00E50895"/>
    <w:pPr>
      <w:adjustRightInd w:val="0"/>
      <w:spacing w:line="500" w:lineRule="atLeast"/>
      <w:ind w:firstLine="567"/>
    </w:pPr>
    <w:rPr>
      <w:rFonts w:ascii="仿宋_GB2312" w:eastAsia="仿宋_GB2312" w:hAnsi="Times New Roman" w:hint="eastAsia"/>
      <w:sz w:val="28"/>
      <w:szCs w:val="24"/>
    </w:rPr>
  </w:style>
  <w:style w:type="paragraph" w:customStyle="1" w:styleId="IndentNormal">
    <w:name w:val="Indent Normal"/>
    <w:basedOn w:val="aa"/>
    <w:link w:val="IndentNormalChar"/>
    <w:rsid w:val="00E50895"/>
    <w:pPr>
      <w:ind w:firstLine="420"/>
    </w:pPr>
    <w:rPr>
      <w:rFonts w:asciiTheme="minorHAnsi" w:eastAsiaTheme="minorEastAsia" w:hAnsiTheme="minorHAnsi" w:cstheme="minorBidi"/>
    </w:rPr>
  </w:style>
  <w:style w:type="paragraph" w:customStyle="1" w:styleId="Proposalsbody">
    <w:name w:val="Proposals body"/>
    <w:basedOn w:val="aa"/>
    <w:next w:val="aa"/>
    <w:rsid w:val="00E50895"/>
    <w:pPr>
      <w:widowControl/>
      <w:spacing w:line="360" w:lineRule="auto"/>
      <w:jc w:val="left"/>
    </w:pPr>
    <w:rPr>
      <w:rFonts w:ascii="宋体" w:hAnsi="Times New Roman"/>
      <w:snapToGrid w:val="0"/>
      <w:color w:val="000000"/>
      <w:kern w:val="0"/>
      <w:sz w:val="24"/>
      <w:szCs w:val="20"/>
    </w:rPr>
  </w:style>
  <w:style w:type="paragraph" w:customStyle="1" w:styleId="afffffa">
    <w:name w:val="新昌图表样式"/>
    <w:basedOn w:val="af8"/>
    <w:qFormat/>
    <w:rsid w:val="00E50895"/>
    <w:pPr>
      <w:spacing w:beforeLines="50" w:afterLines="50"/>
      <w:jc w:val="center"/>
    </w:pPr>
    <w:rPr>
      <w:rFonts w:ascii="黑体"/>
      <w:kern w:val="0"/>
      <w:sz w:val="24"/>
      <w:szCs w:val="24"/>
    </w:rPr>
  </w:style>
  <w:style w:type="paragraph" w:styleId="affff5">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
    <w:basedOn w:val="aa"/>
    <w:link w:val="Charffb"/>
    <w:qFormat/>
    <w:rsid w:val="00E50895"/>
    <w:pPr>
      <w:spacing w:beforeLines="50" w:afterLines="50" w:line="400" w:lineRule="exact"/>
    </w:pPr>
    <w:rPr>
      <w:rFonts w:ascii="宋体" w:eastAsiaTheme="minorEastAsia" w:hAnsi="Courier New" w:cstheme="minorBidi"/>
      <w:sz w:val="24"/>
      <w:szCs w:val="24"/>
    </w:rPr>
  </w:style>
  <w:style w:type="character" w:customStyle="1" w:styleId="Char1c">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纯文本 Char2"/>
    <w:basedOn w:val="ab"/>
    <w:uiPriority w:val="99"/>
    <w:qFormat/>
    <w:rsid w:val="00E50895"/>
    <w:rPr>
      <w:rFonts w:ascii="宋体" w:eastAsia="宋体" w:hAnsi="Courier New" w:cs="Courier New"/>
      <w:szCs w:val="21"/>
    </w:rPr>
  </w:style>
  <w:style w:type="paragraph" w:customStyle="1" w:styleId="CharCharChar0">
    <w:name w:val="Char Char Char"/>
    <w:basedOn w:val="aa"/>
    <w:rsid w:val="00E50895"/>
    <w:rPr>
      <w:rFonts w:ascii="Tahoma" w:hAnsi="Tahoma"/>
      <w:sz w:val="24"/>
      <w:szCs w:val="20"/>
    </w:rPr>
  </w:style>
  <w:style w:type="paragraph" w:customStyle="1" w:styleId="4051">
    <w:name w:val="样式 样式 标题 4 + 段后: 0.5 行1"/>
    <w:basedOn w:val="405"/>
    <w:next w:val="a2"/>
    <w:rsid w:val="00E50895"/>
    <w:pPr>
      <w:numPr>
        <w:ilvl w:val="1"/>
        <w:numId w:val="2"/>
      </w:numPr>
      <w:spacing w:after="120"/>
      <w:ind w:left="0" w:firstLine="0"/>
    </w:pPr>
  </w:style>
  <w:style w:type="paragraph" w:styleId="90">
    <w:name w:val="toc 9"/>
    <w:basedOn w:val="aa"/>
    <w:next w:val="aa"/>
    <w:uiPriority w:val="39"/>
    <w:qFormat/>
    <w:rsid w:val="00E50895"/>
    <w:pPr>
      <w:ind w:left="1680"/>
      <w:jc w:val="left"/>
    </w:pPr>
    <w:rPr>
      <w:rFonts w:ascii="Times New Roman" w:hAnsi="Times New Roman"/>
      <w:sz w:val="18"/>
      <w:szCs w:val="18"/>
    </w:rPr>
  </w:style>
  <w:style w:type="paragraph" w:customStyle="1" w:styleId="2d">
    <w:name w:val="金保标题2"/>
    <w:basedOn w:val="21"/>
    <w:next w:val="aa"/>
    <w:rsid w:val="00E50895"/>
    <w:pPr>
      <w:tabs>
        <w:tab w:val="left" w:pos="709"/>
      </w:tabs>
      <w:spacing w:line="360" w:lineRule="auto"/>
    </w:pPr>
    <w:rPr>
      <w:rFonts w:ascii="Times New Roman" w:hAnsi="Times New Roman"/>
      <w:kern w:val="0"/>
      <w:sz w:val="28"/>
      <w:szCs w:val="28"/>
    </w:rPr>
  </w:style>
  <w:style w:type="paragraph" w:customStyle="1" w:styleId="xl81">
    <w:name w:val="xl81"/>
    <w:basedOn w:val="aa"/>
    <w:qFormat/>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b">
    <w:name w:val="贷方"/>
    <w:basedOn w:val="aa"/>
    <w:rsid w:val="00E50895"/>
    <w:pPr>
      <w:ind w:leftChars="900" w:left="1890"/>
    </w:pPr>
    <w:rPr>
      <w:rFonts w:ascii="Times New Roman" w:hAnsi="Times New Roman"/>
      <w:sz w:val="24"/>
      <w:szCs w:val="24"/>
    </w:rPr>
  </w:style>
  <w:style w:type="paragraph" w:customStyle="1" w:styleId="linyang-">
    <w:name w:val="linyang-正文"/>
    <w:basedOn w:val="aa"/>
    <w:rsid w:val="00E50895"/>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rsid w:val="00E50895"/>
    <w:pPr>
      <w:numPr>
        <w:ilvl w:val="1"/>
        <w:numId w:val="3"/>
      </w:numPr>
      <w:tabs>
        <w:tab w:val="left" w:pos="567"/>
      </w:tabs>
      <w:spacing w:beforeLines="100" w:afterLines="100" w:line="360" w:lineRule="auto"/>
    </w:pPr>
    <w:rPr>
      <w:rFonts w:ascii="Times New Roman" w:hAnsi="Times New Roman"/>
      <w:sz w:val="30"/>
    </w:rPr>
  </w:style>
  <w:style w:type="paragraph" w:styleId="5">
    <w:name w:val="List Bullet 5"/>
    <w:basedOn w:val="aa"/>
    <w:rsid w:val="00E50895"/>
    <w:pPr>
      <w:numPr>
        <w:numId w:val="4"/>
      </w:numPr>
      <w:tabs>
        <w:tab w:val="left" w:pos="2182"/>
      </w:tabs>
    </w:pPr>
    <w:rPr>
      <w:rFonts w:ascii="Times New Roman" w:hAnsi="Times New Roman"/>
      <w:szCs w:val="24"/>
    </w:rPr>
  </w:style>
  <w:style w:type="paragraph" w:customStyle="1" w:styleId="15">
    <w:name w:val="批注主题1"/>
    <w:basedOn w:val="affffe"/>
    <w:next w:val="affffe"/>
    <w:link w:val="Charf4"/>
    <w:uiPriority w:val="99"/>
    <w:rsid w:val="00E50895"/>
    <w:rPr>
      <w:rFonts w:asciiTheme="minorHAnsi" w:eastAsiaTheme="minorEastAsia" w:hAnsiTheme="minorHAnsi" w:cstheme="minorBidi"/>
      <w:b/>
      <w:bCs/>
    </w:rPr>
  </w:style>
  <w:style w:type="paragraph" w:styleId="34">
    <w:name w:val="toc 3"/>
    <w:basedOn w:val="aa"/>
    <w:next w:val="aa"/>
    <w:uiPriority w:val="39"/>
    <w:unhideWhenUsed/>
    <w:qFormat/>
    <w:rsid w:val="00E50895"/>
    <w:pPr>
      <w:ind w:leftChars="400" w:left="840"/>
    </w:pPr>
  </w:style>
  <w:style w:type="paragraph" w:customStyle="1" w:styleId="afb">
    <w:name w:val="仙居正文"/>
    <w:basedOn w:val="aa"/>
    <w:link w:val="Char3"/>
    <w:qFormat/>
    <w:rsid w:val="00E50895"/>
    <w:pPr>
      <w:spacing w:line="360" w:lineRule="auto"/>
      <w:ind w:firstLineChars="200" w:firstLine="480"/>
    </w:pPr>
    <w:rPr>
      <w:rFonts w:ascii="宋体" w:eastAsiaTheme="minorEastAsia" w:hAnsi="宋体" w:cstheme="minorBidi"/>
      <w:sz w:val="24"/>
      <w:szCs w:val="24"/>
    </w:rPr>
  </w:style>
  <w:style w:type="paragraph" w:customStyle="1" w:styleId="text">
    <w:name w:val="text"/>
    <w:basedOn w:val="aa"/>
    <w:rsid w:val="00E50895"/>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9">
    <w:name w:val="正文1"/>
    <w:basedOn w:val="afd"/>
    <w:next w:val="aa"/>
    <w:qFormat/>
    <w:rsid w:val="00E50895"/>
    <w:pPr>
      <w:shd w:val="clear" w:color="auto" w:fill="000080"/>
    </w:pPr>
    <w:rPr>
      <w:rFonts w:ascii="Tahoma" w:hAnsi="Tahoma" w:cs="Tahoma"/>
      <w:kern w:val="0"/>
      <w:szCs w:val="24"/>
    </w:rPr>
  </w:style>
  <w:style w:type="paragraph" w:customStyle="1" w:styleId="xl96">
    <w:name w:val="xl96"/>
    <w:basedOn w:val="aa"/>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b">
    <w:name w:val="自定义正文"/>
    <w:basedOn w:val="aa"/>
    <w:link w:val="Charf1"/>
    <w:rsid w:val="00E50895"/>
    <w:pPr>
      <w:spacing w:before="120" w:after="120" w:line="480" w:lineRule="exact"/>
      <w:ind w:firstLineChars="200" w:firstLine="200"/>
      <w:jc w:val="left"/>
    </w:pPr>
    <w:rPr>
      <w:rFonts w:ascii="仿宋_GB2312" w:eastAsia="仿宋_GB2312" w:hAnsiTheme="minorHAnsi" w:cstheme="minorBidi"/>
      <w:sz w:val="28"/>
      <w:szCs w:val="24"/>
    </w:rPr>
  </w:style>
  <w:style w:type="paragraph" w:styleId="affff9">
    <w:name w:val="Body Text"/>
    <w:basedOn w:val="aa"/>
    <w:link w:val="Char1d"/>
    <w:unhideWhenUsed/>
    <w:qFormat/>
    <w:rsid w:val="00E50895"/>
    <w:pPr>
      <w:spacing w:after="120"/>
    </w:pPr>
  </w:style>
  <w:style w:type="character" w:customStyle="1" w:styleId="Char1d">
    <w:name w:val="正文文本 Char1"/>
    <w:basedOn w:val="ab"/>
    <w:link w:val="affff9"/>
    <w:qFormat/>
    <w:rsid w:val="00E50895"/>
    <w:rPr>
      <w:rFonts w:ascii="Calibri" w:eastAsia="宋体" w:hAnsi="Calibri" w:cs="Times New Roman"/>
    </w:rPr>
  </w:style>
  <w:style w:type="paragraph" w:styleId="affa">
    <w:name w:val="Body Text First Indent"/>
    <w:basedOn w:val="affff9"/>
    <w:link w:val="Charf0"/>
    <w:qFormat/>
    <w:rsid w:val="00E50895"/>
    <w:pPr>
      <w:ind w:firstLineChars="100" w:firstLine="420"/>
    </w:pPr>
    <w:rPr>
      <w:rFonts w:cstheme="minorBidi"/>
    </w:rPr>
  </w:style>
  <w:style w:type="character" w:customStyle="1" w:styleId="Char1e">
    <w:name w:val="正文首行缩进 Char1"/>
    <w:basedOn w:val="Char1d"/>
    <w:uiPriority w:val="99"/>
    <w:semiHidden/>
    <w:qFormat/>
    <w:rsid w:val="00E50895"/>
    <w:rPr>
      <w:rFonts w:ascii="Calibri" w:eastAsia="宋体" w:hAnsi="Calibri" w:cs="Times New Roman"/>
    </w:rPr>
  </w:style>
  <w:style w:type="paragraph" w:styleId="afffffc">
    <w:name w:val="List Bullet"/>
    <w:basedOn w:val="aa"/>
    <w:qFormat/>
    <w:rsid w:val="00E50895"/>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customStyle="1" w:styleId="afa">
    <w:name w:val="大汉方案正文"/>
    <w:basedOn w:val="aa"/>
    <w:link w:val="Char11"/>
    <w:rsid w:val="00E50895"/>
    <w:pPr>
      <w:spacing w:line="360" w:lineRule="auto"/>
      <w:ind w:firstLineChars="200" w:firstLine="200"/>
    </w:pPr>
    <w:rPr>
      <w:rFonts w:ascii="Arial" w:hAnsi="Arial" w:cstheme="minorBidi"/>
      <w:sz w:val="24"/>
      <w:szCs w:val="24"/>
    </w:rPr>
  </w:style>
  <w:style w:type="paragraph" w:customStyle="1" w:styleId="xl82">
    <w:name w:val="xl82"/>
    <w:basedOn w:val="aa"/>
    <w:qFormat/>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35">
    <w:name w:val="List 3"/>
    <w:basedOn w:val="aa"/>
    <w:rsid w:val="00E50895"/>
    <w:pPr>
      <w:ind w:leftChars="400" w:left="100" w:hangingChars="200" w:hanging="200"/>
    </w:pPr>
    <w:rPr>
      <w:rFonts w:ascii="Times New Roman" w:hAnsi="Times New Roman"/>
      <w:szCs w:val="20"/>
    </w:rPr>
  </w:style>
  <w:style w:type="paragraph" w:customStyle="1" w:styleId="xl124">
    <w:name w:val="xl124"/>
    <w:basedOn w:val="aa"/>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d">
    <w:name w:val="小标题"/>
    <w:basedOn w:val="affff9"/>
    <w:rsid w:val="00E50895"/>
    <w:pPr>
      <w:tabs>
        <w:tab w:val="left" w:pos="840"/>
      </w:tabs>
      <w:spacing w:before="60" w:after="60" w:line="360" w:lineRule="auto"/>
      <w:ind w:left="840" w:hanging="420"/>
    </w:pPr>
    <w:rPr>
      <w:rFonts w:eastAsia="黑体"/>
      <w:sz w:val="24"/>
      <w:szCs w:val="20"/>
    </w:rPr>
  </w:style>
  <w:style w:type="paragraph" w:customStyle="1" w:styleId="afffffe">
    <w:name w:val="五号正文项目（标准）"/>
    <w:basedOn w:val="aa"/>
    <w:rsid w:val="00E50895"/>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rsid w:val="00E50895"/>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rsid w:val="00E50895"/>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rsid w:val="00E50895"/>
    <w:pPr>
      <w:spacing w:after="120" w:line="360" w:lineRule="auto"/>
      <w:jc w:val="center"/>
    </w:pPr>
    <w:rPr>
      <w:rFonts w:ascii="Times New Roman" w:hAnsi="Times New Roman"/>
      <w:szCs w:val="21"/>
    </w:rPr>
  </w:style>
  <w:style w:type="paragraph" w:customStyle="1" w:styleId="P2">
    <w:name w:val="P2"/>
    <w:basedOn w:val="aa"/>
    <w:rsid w:val="00E50895"/>
    <w:pPr>
      <w:widowControl/>
      <w:spacing w:before="240" w:line="240" w:lineRule="atLeast"/>
      <w:ind w:left="578"/>
      <w:jc w:val="left"/>
    </w:pPr>
    <w:rPr>
      <w:rFonts w:ascii="Times New Roman" w:hAnsi="Times New Roman"/>
      <w:b/>
      <w:kern w:val="0"/>
      <w:szCs w:val="21"/>
      <w:lang w:val="en-AU" w:eastAsia="en-US"/>
    </w:rPr>
  </w:style>
  <w:style w:type="paragraph" w:styleId="71">
    <w:name w:val="toc 7"/>
    <w:basedOn w:val="aa"/>
    <w:next w:val="aa"/>
    <w:uiPriority w:val="39"/>
    <w:qFormat/>
    <w:rsid w:val="00E50895"/>
    <w:pPr>
      <w:ind w:left="1260"/>
      <w:jc w:val="left"/>
    </w:pPr>
    <w:rPr>
      <w:rFonts w:ascii="Times New Roman" w:hAnsi="Times New Roman"/>
      <w:sz w:val="18"/>
      <w:szCs w:val="18"/>
    </w:rPr>
  </w:style>
  <w:style w:type="paragraph" w:customStyle="1" w:styleId="f65656512">
    <w:name w:val="f656565_12"/>
    <w:basedOn w:val="aa"/>
    <w:rsid w:val="00E50895"/>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a">
    <w:name w:val="标题1"/>
    <w:basedOn w:val="affff5"/>
    <w:rsid w:val="00E50895"/>
    <w:pPr>
      <w:spacing w:beforeLines="0" w:afterLines="0" w:line="360" w:lineRule="auto"/>
    </w:pPr>
    <w:rPr>
      <w:b/>
      <w:sz w:val="30"/>
      <w:szCs w:val="20"/>
    </w:rPr>
  </w:style>
  <w:style w:type="paragraph" w:styleId="affff2">
    <w:name w:val="Subtitle"/>
    <w:basedOn w:val="aa"/>
    <w:link w:val="Charff8"/>
    <w:qFormat/>
    <w:rsid w:val="00E50895"/>
    <w:pPr>
      <w:spacing w:afterLines="50"/>
      <w:jc w:val="center"/>
    </w:pPr>
    <w:rPr>
      <w:rFonts w:ascii="Times New Roman" w:eastAsia="Times New Roman" w:hAnsi="Times New Roman" w:cstheme="minorBidi"/>
      <w:sz w:val="18"/>
      <w:szCs w:val="18"/>
    </w:rPr>
  </w:style>
  <w:style w:type="character" w:customStyle="1" w:styleId="Char1f">
    <w:name w:val="副标题 Char1"/>
    <w:basedOn w:val="ab"/>
    <w:uiPriority w:val="11"/>
    <w:qFormat/>
    <w:rsid w:val="00E50895"/>
    <w:rPr>
      <w:rFonts w:asciiTheme="majorHAnsi" w:eastAsia="宋体" w:hAnsiTheme="majorHAnsi" w:cstheme="majorBidi"/>
      <w:b/>
      <w:bCs/>
      <w:kern w:val="28"/>
      <w:sz w:val="32"/>
      <w:szCs w:val="32"/>
    </w:rPr>
  </w:style>
  <w:style w:type="paragraph" w:customStyle="1" w:styleId="Normal0">
    <w:name w:val="Normal0"/>
    <w:rsid w:val="00E50895"/>
    <w:rPr>
      <w:rFonts w:ascii="Times New Roman" w:eastAsia="宋体" w:hAnsi="Times New Roman" w:cs="Times New Roman"/>
      <w:kern w:val="0"/>
      <w:sz w:val="20"/>
      <w:szCs w:val="20"/>
      <w:lang w:eastAsia="en-US"/>
    </w:rPr>
  </w:style>
  <w:style w:type="paragraph" w:customStyle="1" w:styleId="Char60">
    <w:name w:val="Char6"/>
    <w:basedOn w:val="aa"/>
    <w:rsid w:val="00E50895"/>
    <w:pPr>
      <w:tabs>
        <w:tab w:val="left" w:pos="432"/>
      </w:tabs>
      <w:ind w:left="432" w:hanging="432"/>
    </w:pPr>
    <w:rPr>
      <w:rFonts w:ascii="Times New Roman" w:hAnsi="Times New Roman"/>
      <w:sz w:val="24"/>
      <w:szCs w:val="24"/>
    </w:rPr>
  </w:style>
  <w:style w:type="paragraph" w:styleId="60">
    <w:name w:val="toc 6"/>
    <w:basedOn w:val="aa"/>
    <w:next w:val="aa"/>
    <w:uiPriority w:val="39"/>
    <w:qFormat/>
    <w:rsid w:val="00E50895"/>
    <w:pPr>
      <w:ind w:left="1050"/>
      <w:jc w:val="left"/>
    </w:pPr>
    <w:rPr>
      <w:rFonts w:ascii="Times New Roman" w:hAnsi="Times New Roman"/>
      <w:sz w:val="18"/>
      <w:szCs w:val="18"/>
    </w:rPr>
  </w:style>
  <w:style w:type="paragraph" w:customStyle="1" w:styleId="afff2">
    <w:name w:val="标准正文格式"/>
    <w:basedOn w:val="aa"/>
    <w:link w:val="Charfc"/>
    <w:qFormat/>
    <w:rsid w:val="00E50895"/>
    <w:pPr>
      <w:widowControl/>
      <w:adjustRightInd w:val="0"/>
      <w:spacing w:before="60" w:after="120" w:line="360" w:lineRule="auto"/>
      <w:ind w:firstLineChars="200" w:firstLine="200"/>
      <w:textAlignment w:val="baseline"/>
    </w:pPr>
    <w:rPr>
      <w:rFonts w:ascii="宋体" w:eastAsia="仿宋_GB2312" w:hAnsiTheme="minorHAnsi" w:cs="宋体"/>
      <w:color w:val="000000"/>
      <w:sz w:val="24"/>
    </w:rPr>
  </w:style>
  <w:style w:type="paragraph" w:customStyle="1" w:styleId="3A-3sect123h3H3level3PIM3Level3HeadHeading">
    <w:name w:val="样式 标题 3(A-3)sect1.2.3h3H3level_3PIM 3Level 3 HeadHeading..."/>
    <w:basedOn w:val="30"/>
    <w:rsid w:val="00E50895"/>
    <w:pPr>
      <w:numPr>
        <w:ilvl w:val="2"/>
      </w:numPr>
    </w:pPr>
    <w:rPr>
      <w:rFonts w:ascii="Arial" w:hAnsi="Arial"/>
      <w:sz w:val="30"/>
    </w:rPr>
  </w:style>
  <w:style w:type="paragraph" w:customStyle="1" w:styleId="afffb">
    <w:name w:val="表格中文字"/>
    <w:basedOn w:val="aa"/>
    <w:link w:val="Charff4"/>
    <w:rsid w:val="00E50895"/>
    <w:pPr>
      <w:spacing w:line="288" w:lineRule="auto"/>
    </w:pPr>
    <w:rPr>
      <w:rFonts w:ascii="新宋体" w:eastAsia="新宋体" w:hAnsi="新宋体" w:cstheme="minorBidi"/>
      <w:sz w:val="24"/>
      <w:szCs w:val="24"/>
    </w:rPr>
  </w:style>
  <w:style w:type="paragraph" w:customStyle="1" w:styleId="36">
    <w:name w:val="书籍标题3"/>
    <w:basedOn w:val="aa"/>
    <w:rsid w:val="00E50895"/>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f0">
    <w:name w:val="Char1"/>
    <w:basedOn w:val="aa"/>
    <w:rsid w:val="00E50895"/>
    <w:pPr>
      <w:spacing w:beforeLines="20" w:afterLines="20"/>
    </w:pPr>
    <w:rPr>
      <w:rFonts w:ascii="楷体_GB2312" w:eastAsia="楷体_GB2312" w:hAnsi="宋体" w:cs="Arial"/>
      <w:kern w:val="0"/>
      <w:sz w:val="24"/>
      <w:szCs w:val="24"/>
    </w:rPr>
  </w:style>
  <w:style w:type="paragraph" w:styleId="1b">
    <w:name w:val="toc 1"/>
    <w:basedOn w:val="aa"/>
    <w:next w:val="aa"/>
    <w:uiPriority w:val="39"/>
    <w:qFormat/>
    <w:rsid w:val="00E50895"/>
    <w:pPr>
      <w:spacing w:before="240" w:after="240"/>
    </w:pPr>
    <w:rPr>
      <w:rFonts w:ascii="Times New Roman" w:eastAsia="仿宋" w:hAnsi="Times New Roman"/>
      <w:sz w:val="36"/>
      <w:szCs w:val="24"/>
    </w:rPr>
  </w:style>
  <w:style w:type="paragraph" w:customStyle="1" w:styleId="xl90">
    <w:name w:val="xl90"/>
    <w:basedOn w:val="aa"/>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qFormat/>
    <w:rsid w:val="00E50895"/>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rsid w:val="00E50895"/>
    <w:rPr>
      <w:rFonts w:ascii="Century Schoolbook" w:eastAsia="宋体" w:hAnsi="Century Schoolbook" w:cs="宋体"/>
      <w:color w:val="FFFFFF"/>
      <w:kern w:val="28"/>
      <w:sz w:val="13"/>
      <w:szCs w:val="13"/>
    </w:rPr>
  </w:style>
  <w:style w:type="paragraph" w:customStyle="1" w:styleId="1c">
    <w:name w:val="正文缩进1"/>
    <w:basedOn w:val="aa"/>
    <w:rsid w:val="00E50895"/>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
    <w:name w:val="文档正文"/>
    <w:basedOn w:val="aa"/>
    <w:qFormat/>
    <w:rsid w:val="00E50895"/>
    <w:pPr>
      <w:adjustRightInd w:val="0"/>
      <w:spacing w:line="440" w:lineRule="exact"/>
      <w:ind w:firstLine="567"/>
      <w:textAlignment w:val="baseline"/>
    </w:pPr>
    <w:rPr>
      <w:rFonts w:ascii="Arial Narrow" w:hAnsi="Arial Narrow"/>
      <w:kern w:val="0"/>
      <w:sz w:val="24"/>
      <w:szCs w:val="24"/>
    </w:rPr>
  </w:style>
  <w:style w:type="paragraph" w:styleId="affffff0">
    <w:name w:val="Body Text Indent"/>
    <w:basedOn w:val="aa"/>
    <w:link w:val="Char22"/>
    <w:unhideWhenUsed/>
    <w:qFormat/>
    <w:rsid w:val="00E50895"/>
    <w:pPr>
      <w:spacing w:after="120"/>
      <w:ind w:leftChars="200" w:left="420"/>
    </w:pPr>
  </w:style>
  <w:style w:type="character" w:customStyle="1" w:styleId="Char22">
    <w:name w:val="正文文本缩进 Char2"/>
    <w:basedOn w:val="ab"/>
    <w:link w:val="affffff0"/>
    <w:uiPriority w:val="99"/>
    <w:semiHidden/>
    <w:rsid w:val="00E50895"/>
    <w:rPr>
      <w:rFonts w:ascii="Calibri" w:eastAsia="宋体" w:hAnsi="Calibri" w:cs="Times New Roman"/>
    </w:rPr>
  </w:style>
  <w:style w:type="paragraph" w:styleId="2e">
    <w:name w:val="Body Text First Indent 2"/>
    <w:basedOn w:val="affffff0"/>
    <w:link w:val="2Char12"/>
    <w:rsid w:val="00E50895"/>
    <w:pPr>
      <w:ind w:firstLineChars="200" w:firstLine="420"/>
    </w:pPr>
    <w:rPr>
      <w:rFonts w:ascii="Times New Roman" w:hAnsi="Times New Roman"/>
      <w:szCs w:val="20"/>
    </w:rPr>
  </w:style>
  <w:style w:type="character" w:customStyle="1" w:styleId="2Char12">
    <w:name w:val="正文首行缩进 2 Char1"/>
    <w:basedOn w:val="Char22"/>
    <w:link w:val="2e"/>
    <w:rsid w:val="00E50895"/>
    <w:rPr>
      <w:rFonts w:ascii="Times New Roman" w:eastAsia="宋体" w:hAnsi="Times New Roman" w:cs="Times New Roman"/>
      <w:szCs w:val="20"/>
    </w:rPr>
  </w:style>
  <w:style w:type="paragraph" w:customStyle="1" w:styleId="CharCharCharChar2">
    <w:name w:val="Char Char Char Char2"/>
    <w:basedOn w:val="aa"/>
    <w:rsid w:val="00E50895"/>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qFormat/>
    <w:rsid w:val="00E50895"/>
    <w:pPr>
      <w:widowControl/>
      <w:spacing w:before="100" w:beforeAutospacing="1" w:after="100" w:afterAutospacing="1"/>
      <w:jc w:val="left"/>
    </w:pPr>
    <w:rPr>
      <w:rFonts w:ascii="宋体" w:hAnsi="宋体"/>
      <w:kern w:val="0"/>
      <w:sz w:val="24"/>
      <w:szCs w:val="20"/>
    </w:rPr>
  </w:style>
  <w:style w:type="paragraph" w:customStyle="1" w:styleId="xl107">
    <w:name w:val="xl107"/>
    <w:basedOn w:val="aa"/>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rsid w:val="00E50895"/>
    <w:pPr>
      <w:ind w:firstLine="420"/>
    </w:pPr>
    <w:rPr>
      <w:rFonts w:ascii="Times New Roman" w:hAnsi="Times New Roman"/>
      <w:szCs w:val="20"/>
    </w:rPr>
  </w:style>
  <w:style w:type="paragraph" w:customStyle="1" w:styleId="pa-17">
    <w:name w:val="pa-17"/>
    <w:basedOn w:val="aa"/>
    <w:rsid w:val="00E50895"/>
    <w:pPr>
      <w:widowControl/>
      <w:spacing w:before="150" w:after="150"/>
      <w:jc w:val="left"/>
    </w:pPr>
    <w:rPr>
      <w:rFonts w:ascii="宋体" w:hAnsi="宋体" w:cs="宋体"/>
      <w:kern w:val="0"/>
      <w:sz w:val="24"/>
      <w:szCs w:val="24"/>
    </w:rPr>
  </w:style>
  <w:style w:type="paragraph" w:styleId="31">
    <w:name w:val="Body Text 3"/>
    <w:basedOn w:val="aa"/>
    <w:link w:val="3Char0"/>
    <w:qFormat/>
    <w:rsid w:val="00E50895"/>
    <w:pPr>
      <w:snapToGrid w:val="0"/>
      <w:spacing w:before="50" w:after="50"/>
    </w:pPr>
    <w:rPr>
      <w:rFonts w:ascii="Times New Roman" w:eastAsia="仿宋_GB2312" w:hAnsi="宋体" w:cstheme="minorBidi"/>
      <w:b/>
      <w:bCs/>
      <w:sz w:val="24"/>
    </w:rPr>
  </w:style>
  <w:style w:type="character" w:customStyle="1" w:styleId="3Char10">
    <w:name w:val="正文文本 3 Char1"/>
    <w:basedOn w:val="ab"/>
    <w:uiPriority w:val="99"/>
    <w:semiHidden/>
    <w:qFormat/>
    <w:rsid w:val="00E50895"/>
    <w:rPr>
      <w:rFonts w:ascii="Calibri" w:eastAsia="宋体" w:hAnsi="Calibri" w:cs="Times New Roman"/>
      <w:sz w:val="16"/>
      <w:szCs w:val="16"/>
    </w:rPr>
  </w:style>
  <w:style w:type="paragraph" w:customStyle="1" w:styleId="CharCharf6">
    <w:name w:val="小四 段落 宋体 Char Char"/>
    <w:basedOn w:val="aa"/>
    <w:rsid w:val="00E50895"/>
    <w:pPr>
      <w:spacing w:line="360" w:lineRule="auto"/>
      <w:ind w:firstLineChars="200" w:firstLine="480"/>
    </w:pPr>
    <w:rPr>
      <w:rFonts w:ascii="宋体" w:hAnsi="宋体"/>
      <w:sz w:val="24"/>
      <w:szCs w:val="24"/>
    </w:rPr>
  </w:style>
  <w:style w:type="paragraph" w:customStyle="1" w:styleId="Char90">
    <w:name w:val="Char9"/>
    <w:basedOn w:val="aa"/>
    <w:rsid w:val="00E50895"/>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fff4"/>
    <w:rsid w:val="00E50895"/>
    <w:pPr>
      <w:spacing w:beforeLines="50" w:line="360" w:lineRule="exact"/>
      <w:ind w:firstLineChars="200" w:firstLine="200"/>
    </w:pPr>
    <w:rPr>
      <w:rFonts w:ascii="宋体" w:hAnsi="Times New Roman" w:cs="宋体"/>
      <w:bCs/>
      <w:kern w:val="0"/>
      <w:sz w:val="24"/>
    </w:rPr>
  </w:style>
  <w:style w:type="paragraph" w:customStyle="1" w:styleId="xl89">
    <w:name w:val="xl89"/>
    <w:basedOn w:val="aa"/>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d">
    <w:name w:val="最新标题1"/>
    <w:basedOn w:val="1e"/>
    <w:next w:val="2f"/>
    <w:rsid w:val="00E50895"/>
    <w:pPr>
      <w:spacing w:after="120"/>
    </w:pPr>
    <w:rPr>
      <w:bCs/>
    </w:rPr>
  </w:style>
  <w:style w:type="paragraph" w:customStyle="1" w:styleId="affffff1">
    <w:name w:val="缺省文本"/>
    <w:basedOn w:val="aa"/>
    <w:rsid w:val="00E50895"/>
    <w:pPr>
      <w:autoSpaceDE w:val="0"/>
      <w:autoSpaceDN w:val="0"/>
      <w:adjustRightInd w:val="0"/>
      <w:jc w:val="left"/>
    </w:pPr>
    <w:rPr>
      <w:rFonts w:ascii="Times New Roman" w:hAnsi="Times New Roman"/>
      <w:kern w:val="0"/>
      <w:sz w:val="24"/>
      <w:szCs w:val="20"/>
    </w:rPr>
  </w:style>
  <w:style w:type="paragraph" w:styleId="32">
    <w:name w:val="Body Text Indent 3"/>
    <w:basedOn w:val="aa"/>
    <w:link w:val="3Char2"/>
    <w:qFormat/>
    <w:rsid w:val="00E50895"/>
    <w:pPr>
      <w:snapToGrid w:val="0"/>
      <w:ind w:firstLineChars="200" w:firstLine="480"/>
      <w:jc w:val="left"/>
    </w:pPr>
    <w:rPr>
      <w:rFonts w:ascii="仿宋_GB2312" w:eastAsia="仿宋_GB2312" w:hAnsi="宋体" w:cstheme="minorBidi"/>
      <w:color w:val="000000"/>
      <w:sz w:val="24"/>
      <w:szCs w:val="24"/>
    </w:rPr>
  </w:style>
  <w:style w:type="character" w:customStyle="1" w:styleId="3Char11">
    <w:name w:val="正文文本缩进 3 Char1"/>
    <w:basedOn w:val="ab"/>
    <w:uiPriority w:val="99"/>
    <w:semiHidden/>
    <w:rsid w:val="00E50895"/>
    <w:rPr>
      <w:rFonts w:ascii="Calibri" w:eastAsia="宋体" w:hAnsi="Calibri" w:cs="Times New Roman"/>
      <w:sz w:val="16"/>
      <w:szCs w:val="16"/>
    </w:rPr>
  </w:style>
  <w:style w:type="paragraph" w:customStyle="1" w:styleId="Style1481">
    <w:name w:val="_Style 1481"/>
    <w:next w:val="aa"/>
    <w:uiPriority w:val="99"/>
    <w:rsid w:val="00E50895"/>
    <w:pPr>
      <w:widowControl w:val="0"/>
      <w:jc w:val="both"/>
    </w:pPr>
    <w:rPr>
      <w:rFonts w:ascii="Calibri" w:eastAsia="宋体" w:hAnsi="Calibri" w:cs="Times New Roman"/>
    </w:rPr>
  </w:style>
  <w:style w:type="paragraph" w:customStyle="1" w:styleId="ZJGIS-2">
    <w:name w:val="ZJGIS-四级标题"/>
    <w:basedOn w:val="41"/>
    <w:link w:val="ZJGIS-Char"/>
    <w:qFormat/>
    <w:rsid w:val="00E50895"/>
    <w:pPr>
      <w:numPr>
        <w:ilvl w:val="3"/>
        <w:numId w:val="5"/>
      </w:numPr>
      <w:spacing w:before="120" w:after="120" w:line="240" w:lineRule="auto"/>
    </w:pPr>
    <w:rPr>
      <w:rFonts w:eastAsia="仿宋_GB2312" w:cstheme="minorBidi"/>
    </w:rPr>
  </w:style>
  <w:style w:type="paragraph" w:customStyle="1" w:styleId="100">
    <w:name w:val="样式 标题 1 + 左侧:  0 厘米 首行缩进:  0 厘米"/>
    <w:basedOn w:val="11"/>
    <w:rsid w:val="00E50895"/>
    <w:pPr>
      <w:keepNext/>
      <w:keepLines/>
      <w:autoSpaceDE/>
      <w:autoSpaceDN/>
      <w:adjustRightInd/>
      <w:spacing w:after="120"/>
      <w:jc w:val="both"/>
    </w:pPr>
    <w:rPr>
      <w:rFonts w:ascii="黑体" w:eastAsia="黑体" w:cs="宋体"/>
      <w:kern w:val="44"/>
    </w:rPr>
  </w:style>
  <w:style w:type="paragraph" w:customStyle="1" w:styleId="Paragraph10">
    <w:name w:val="Paragraph1"/>
    <w:basedOn w:val="aa"/>
    <w:rsid w:val="00E50895"/>
    <w:pPr>
      <w:spacing w:before="80" w:afterLines="50"/>
    </w:pPr>
    <w:rPr>
      <w:rFonts w:ascii="宋体" w:hAnsi="Times New Roman"/>
      <w:snapToGrid w:val="0"/>
      <w:kern w:val="0"/>
      <w:szCs w:val="20"/>
    </w:rPr>
  </w:style>
  <w:style w:type="paragraph" w:customStyle="1" w:styleId="affe">
    <w:name w:val="大标题"/>
    <w:next w:val="aa"/>
    <w:link w:val="Charf6"/>
    <w:rsid w:val="00E50895"/>
    <w:pPr>
      <w:spacing w:before="120" w:after="120" w:line="360" w:lineRule="auto"/>
    </w:pPr>
    <w:rPr>
      <w:b/>
      <w:sz w:val="28"/>
    </w:rPr>
  </w:style>
  <w:style w:type="paragraph" w:styleId="affff6">
    <w:name w:val="Date"/>
    <w:aliases w:val="封面日期"/>
    <w:basedOn w:val="aa"/>
    <w:next w:val="aa"/>
    <w:link w:val="Charffc"/>
    <w:qFormat/>
    <w:rsid w:val="00E50895"/>
    <w:pPr>
      <w:ind w:leftChars="2500" w:left="2500"/>
    </w:pPr>
    <w:rPr>
      <w:rFonts w:asciiTheme="minorHAnsi" w:eastAsia="楷体_GB2312" w:hAnsiTheme="minorHAnsi" w:cstheme="minorBidi"/>
      <w:sz w:val="32"/>
    </w:rPr>
  </w:style>
  <w:style w:type="character" w:customStyle="1" w:styleId="Char1f1">
    <w:name w:val="日期 Char1"/>
    <w:basedOn w:val="ab"/>
    <w:uiPriority w:val="99"/>
    <w:semiHidden/>
    <w:qFormat/>
    <w:rsid w:val="00E50895"/>
    <w:rPr>
      <w:rFonts w:ascii="Calibri" w:eastAsia="宋体" w:hAnsi="Calibri" w:cs="Times New Roman"/>
    </w:rPr>
  </w:style>
  <w:style w:type="paragraph" w:customStyle="1" w:styleId="44">
    <w:name w:val="4"/>
    <w:basedOn w:val="aa"/>
    <w:rsid w:val="00E50895"/>
  </w:style>
  <w:style w:type="paragraph" w:customStyle="1" w:styleId="ZJGIS-">
    <w:name w:val="ZJGIS-一级标题"/>
    <w:basedOn w:val="11"/>
    <w:qFormat/>
    <w:rsid w:val="00E50895"/>
    <w:pPr>
      <w:keepNext/>
      <w:keepLines/>
      <w:numPr>
        <w:numId w:val="5"/>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rsid w:val="00E50895"/>
    <w:rPr>
      <w:rFonts w:ascii="Calibri" w:eastAsia="宋体" w:hAnsi="Calibri" w:cs="Times New Roman"/>
    </w:rPr>
  </w:style>
  <w:style w:type="paragraph" w:styleId="3">
    <w:name w:val="List Number 3"/>
    <w:basedOn w:val="aa"/>
    <w:rsid w:val="00E50895"/>
    <w:pPr>
      <w:numPr>
        <w:numId w:val="6"/>
      </w:numPr>
      <w:tabs>
        <w:tab w:val="left" w:pos="1200"/>
      </w:tabs>
    </w:pPr>
    <w:rPr>
      <w:rFonts w:ascii="Times New Roman" w:hAnsi="Times New Roman"/>
      <w:szCs w:val="24"/>
    </w:rPr>
  </w:style>
  <w:style w:type="paragraph" w:customStyle="1" w:styleId="1e">
    <w:name w:val="样式 标题1"/>
    <w:basedOn w:val="105"/>
    <w:next w:val="2f"/>
    <w:rsid w:val="00E50895"/>
    <w:pPr>
      <w:tabs>
        <w:tab w:val="left" w:pos="1140"/>
      </w:tabs>
      <w:spacing w:after="50"/>
      <w:ind w:left="1140" w:hanging="720"/>
    </w:pPr>
    <w:rPr>
      <w:bCs w:val="0"/>
      <w:sz w:val="32"/>
    </w:rPr>
  </w:style>
  <w:style w:type="paragraph" w:customStyle="1" w:styleId="xl77">
    <w:name w:val="xl77"/>
    <w:basedOn w:val="aa"/>
    <w:qFormat/>
    <w:rsid w:val="00E50895"/>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2">
    <w:name w:val="文本"/>
    <w:rsid w:val="00E50895"/>
    <w:pPr>
      <w:spacing w:line="360" w:lineRule="auto"/>
      <w:ind w:firstLineChars="200" w:firstLine="200"/>
    </w:pPr>
    <w:rPr>
      <w:rFonts w:ascii="Times New Roman" w:eastAsia="宋体" w:hAnsi="Times New Roman" w:cs="Times New Roman"/>
      <w:szCs w:val="24"/>
    </w:rPr>
  </w:style>
  <w:style w:type="paragraph" w:customStyle="1" w:styleId="xl104">
    <w:name w:val="xl104"/>
    <w:basedOn w:val="aa"/>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rsid w:val="00E50895"/>
    <w:pPr>
      <w:widowControl/>
      <w:spacing w:after="160" w:line="240" w:lineRule="exact"/>
      <w:jc w:val="left"/>
    </w:pPr>
    <w:rPr>
      <w:rFonts w:ascii="Verdana" w:hAnsi="Verdana"/>
      <w:kern w:val="0"/>
      <w:sz w:val="20"/>
      <w:szCs w:val="20"/>
      <w:lang w:eastAsia="en-US"/>
    </w:rPr>
  </w:style>
  <w:style w:type="paragraph" w:customStyle="1" w:styleId="f1">
    <w:name w:val="f1"/>
    <w:basedOn w:val="aa"/>
    <w:rsid w:val="00E50895"/>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2">
    <w:name w:val="表格抬头"/>
    <w:basedOn w:val="aa"/>
    <w:link w:val="Char8"/>
    <w:rsid w:val="00E50895"/>
    <w:pPr>
      <w:jc w:val="center"/>
    </w:pPr>
    <w:rPr>
      <w:rFonts w:ascii="黑体" w:eastAsia="黑体" w:hAnsiTheme="minorHAnsi" w:cstheme="minorBidi"/>
      <w:b/>
    </w:rPr>
  </w:style>
  <w:style w:type="paragraph" w:customStyle="1" w:styleId="40">
    <w:name w:val="正文4"/>
    <w:basedOn w:val="aa"/>
    <w:link w:val="4Char0"/>
    <w:rsid w:val="00E50895"/>
    <w:pPr>
      <w:numPr>
        <w:numId w:val="7"/>
      </w:numPr>
      <w:tabs>
        <w:tab w:val="left" w:pos="520"/>
      </w:tabs>
      <w:spacing w:before="60" w:after="60" w:line="360" w:lineRule="auto"/>
      <w:ind w:firstLine="0"/>
    </w:pPr>
    <w:rPr>
      <w:rFonts w:cstheme="minorBidi"/>
      <w:sz w:val="24"/>
      <w:szCs w:val="24"/>
    </w:rPr>
  </w:style>
  <w:style w:type="paragraph" w:styleId="afd">
    <w:name w:val="Document Map"/>
    <w:basedOn w:val="aa"/>
    <w:link w:val="Char5"/>
    <w:qFormat/>
    <w:rsid w:val="00E50895"/>
    <w:rPr>
      <w:rFonts w:ascii="宋体" w:eastAsiaTheme="minorEastAsia" w:hAnsiTheme="minorHAnsi" w:cstheme="minorBidi"/>
      <w:sz w:val="18"/>
      <w:szCs w:val="18"/>
    </w:rPr>
  </w:style>
  <w:style w:type="character" w:customStyle="1" w:styleId="Char23">
    <w:name w:val="文档结构图 Char2"/>
    <w:basedOn w:val="ab"/>
    <w:uiPriority w:val="99"/>
    <w:semiHidden/>
    <w:rsid w:val="00E50895"/>
    <w:rPr>
      <w:rFonts w:ascii="宋体" w:eastAsia="宋体" w:hAnsi="Calibri" w:cs="Times New Roman"/>
      <w:sz w:val="18"/>
      <w:szCs w:val="18"/>
    </w:rPr>
  </w:style>
  <w:style w:type="paragraph" w:styleId="a2">
    <w:name w:val="endnote text"/>
    <w:basedOn w:val="aa"/>
    <w:link w:val="Charc"/>
    <w:rsid w:val="00E50895"/>
    <w:pPr>
      <w:numPr>
        <w:numId w:val="2"/>
      </w:numPr>
      <w:snapToGrid w:val="0"/>
      <w:spacing w:afterLines="50"/>
      <w:jc w:val="left"/>
    </w:pPr>
    <w:rPr>
      <w:rFonts w:ascii="宋体" w:hAnsiTheme="minorHAnsi" w:cstheme="minorBidi"/>
      <w:snapToGrid w:val="0"/>
    </w:rPr>
  </w:style>
  <w:style w:type="character" w:customStyle="1" w:styleId="Char1f2">
    <w:name w:val="尾注文本 Char1"/>
    <w:basedOn w:val="ab"/>
    <w:uiPriority w:val="99"/>
    <w:semiHidden/>
    <w:rsid w:val="00E50895"/>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a"/>
    <w:rsid w:val="00E50895"/>
    <w:pPr>
      <w:widowControl/>
      <w:spacing w:after="160" w:line="240" w:lineRule="exact"/>
      <w:jc w:val="left"/>
    </w:pPr>
    <w:rPr>
      <w:rFonts w:ascii="Verdana" w:hAnsi="Verdana"/>
      <w:kern w:val="0"/>
      <w:sz w:val="20"/>
      <w:szCs w:val="20"/>
      <w:lang w:eastAsia="en-US"/>
    </w:rPr>
  </w:style>
  <w:style w:type="paragraph" w:customStyle="1" w:styleId="Char40">
    <w:name w:val="Char4"/>
    <w:basedOn w:val="aa"/>
    <w:qFormat/>
    <w:rsid w:val="00E50895"/>
    <w:pPr>
      <w:tabs>
        <w:tab w:val="left" w:pos="432"/>
      </w:tabs>
      <w:ind w:left="432" w:hanging="432"/>
    </w:pPr>
    <w:rPr>
      <w:rFonts w:ascii="Times New Roman" w:hAnsi="Times New Roman"/>
      <w:sz w:val="24"/>
      <w:szCs w:val="24"/>
    </w:rPr>
  </w:style>
  <w:style w:type="paragraph" w:customStyle="1" w:styleId="tabletext">
    <w:name w:val="tabletext"/>
    <w:basedOn w:val="aa"/>
    <w:rsid w:val="00E50895"/>
    <w:pPr>
      <w:widowControl/>
      <w:spacing w:before="100" w:beforeAutospacing="1" w:after="100" w:afterAutospacing="1"/>
      <w:jc w:val="left"/>
    </w:pPr>
    <w:rPr>
      <w:rFonts w:ascii="宋体" w:hAnsi="宋体" w:cs="宋体"/>
      <w:kern w:val="0"/>
      <w:sz w:val="24"/>
      <w:szCs w:val="24"/>
    </w:rPr>
  </w:style>
  <w:style w:type="paragraph" w:customStyle="1" w:styleId="affffff3">
    <w:name w:val="章正文"/>
    <w:basedOn w:val="aa"/>
    <w:rsid w:val="00E50895"/>
    <w:pPr>
      <w:spacing w:beforeLines="50" w:after="120" w:line="300" w:lineRule="auto"/>
      <w:ind w:firstLine="480"/>
    </w:pPr>
    <w:rPr>
      <w:rFonts w:ascii="Helvetica" w:hAnsi="Helvetica"/>
      <w:kern w:val="0"/>
      <w:sz w:val="24"/>
      <w:szCs w:val="24"/>
    </w:rPr>
  </w:style>
  <w:style w:type="paragraph" w:styleId="80">
    <w:name w:val="toc 8"/>
    <w:basedOn w:val="aa"/>
    <w:next w:val="aa"/>
    <w:uiPriority w:val="39"/>
    <w:qFormat/>
    <w:rsid w:val="00E50895"/>
    <w:pPr>
      <w:spacing w:afterLines="50"/>
      <w:ind w:left="1470"/>
      <w:jc w:val="left"/>
    </w:pPr>
    <w:rPr>
      <w:rFonts w:ascii="Times New Roman" w:hAnsi="Times New Roman"/>
      <w:snapToGrid w:val="0"/>
      <w:kern w:val="0"/>
      <w:sz w:val="18"/>
      <w:szCs w:val="18"/>
    </w:rPr>
  </w:style>
  <w:style w:type="paragraph" w:customStyle="1" w:styleId="Charff6">
    <w:name w:val="大汉方案正文 Char"/>
    <w:basedOn w:val="aa"/>
    <w:link w:val="CharCharChar"/>
    <w:rsid w:val="00E50895"/>
    <w:pPr>
      <w:spacing w:line="360" w:lineRule="auto"/>
      <w:ind w:firstLineChars="200" w:firstLine="200"/>
    </w:pPr>
    <w:rPr>
      <w:rFonts w:ascii="Arial" w:hAnsi="Arial" w:cstheme="minorBidi"/>
      <w:sz w:val="24"/>
      <w:szCs w:val="24"/>
    </w:rPr>
  </w:style>
  <w:style w:type="paragraph" w:customStyle="1" w:styleId="xl94">
    <w:name w:val="xl94"/>
    <w:basedOn w:val="aa"/>
    <w:rsid w:val="00E5089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2f0">
    <w:name w:val="List Number 2"/>
    <w:basedOn w:val="aa"/>
    <w:rsid w:val="00E50895"/>
    <w:pPr>
      <w:tabs>
        <w:tab w:val="left" w:pos="432"/>
        <w:tab w:val="left" w:pos="567"/>
      </w:tabs>
      <w:ind w:left="432" w:hanging="432"/>
    </w:pPr>
    <w:rPr>
      <w:rFonts w:ascii="Times New Roman" w:hAnsi="Times New Roman"/>
      <w:sz w:val="28"/>
      <w:szCs w:val="20"/>
    </w:rPr>
  </w:style>
  <w:style w:type="paragraph" w:customStyle="1" w:styleId="affffff4">
    <w:name w:val="正文首行缩进两字"/>
    <w:rsid w:val="00E50895"/>
    <w:pPr>
      <w:tabs>
        <w:tab w:val="left" w:pos="840"/>
      </w:tabs>
      <w:spacing w:afterLines="50" w:line="360" w:lineRule="auto"/>
      <w:ind w:right="240"/>
      <w:jc w:val="both"/>
    </w:pPr>
    <w:rPr>
      <w:rFonts w:ascii="Times New Roman" w:eastAsia="宋体" w:hAnsi="Times New Roman" w:cs="Times New Roman"/>
      <w:kern w:val="0"/>
      <w:szCs w:val="21"/>
    </w:rPr>
  </w:style>
  <w:style w:type="paragraph" w:customStyle="1" w:styleId="xl110">
    <w:name w:val="xl110"/>
    <w:basedOn w:val="aa"/>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a">
    <w:name w:val="投标正文"/>
    <w:basedOn w:val="aa"/>
    <w:link w:val="Charff3"/>
    <w:qFormat/>
    <w:rsid w:val="00E50895"/>
    <w:pPr>
      <w:adjustRightInd w:val="0"/>
      <w:snapToGrid w:val="0"/>
      <w:spacing w:line="360" w:lineRule="auto"/>
      <w:ind w:firstLineChars="200" w:firstLine="480"/>
    </w:pPr>
    <w:rPr>
      <w:rFonts w:ascii="宋体" w:hAnsi="宋体" w:cstheme="minorBidi"/>
      <w:sz w:val="24"/>
      <w:szCs w:val="24"/>
    </w:rPr>
  </w:style>
  <w:style w:type="paragraph" w:customStyle="1" w:styleId="image">
    <w:name w:val="image"/>
    <w:basedOn w:val="aa"/>
    <w:rsid w:val="00E50895"/>
    <w:pPr>
      <w:widowControl/>
      <w:spacing w:before="360" w:after="360"/>
      <w:jc w:val="center"/>
    </w:pPr>
    <w:rPr>
      <w:rFonts w:ascii="宋体" w:hAnsi="宋体" w:cs="宋体"/>
      <w:kern w:val="0"/>
      <w:sz w:val="24"/>
      <w:szCs w:val="24"/>
    </w:rPr>
  </w:style>
  <w:style w:type="paragraph" w:customStyle="1" w:styleId="pbulletcmt">
    <w:name w:val="pbulletcmt"/>
    <w:basedOn w:val="aa"/>
    <w:rsid w:val="00E50895"/>
    <w:pPr>
      <w:widowControl/>
      <w:spacing w:before="100" w:beforeAutospacing="1" w:after="100" w:afterAutospacing="1"/>
      <w:jc w:val="left"/>
    </w:pPr>
    <w:rPr>
      <w:rFonts w:ascii="Times New Roman" w:eastAsia="Times New Roman" w:hAnsi="Times New Roman"/>
      <w:kern w:val="0"/>
      <w:sz w:val="24"/>
      <w:szCs w:val="24"/>
    </w:rPr>
  </w:style>
  <w:style w:type="paragraph" w:styleId="1f">
    <w:name w:val="index 1"/>
    <w:basedOn w:val="aa"/>
    <w:next w:val="aa"/>
    <w:rsid w:val="00E50895"/>
    <w:rPr>
      <w:rFonts w:ascii="Times New Roman" w:hAnsi="Times New Roman"/>
      <w:szCs w:val="20"/>
    </w:rPr>
  </w:style>
  <w:style w:type="paragraph" w:customStyle="1" w:styleId="Paragraph2">
    <w:name w:val="Paragraph2"/>
    <w:basedOn w:val="aa"/>
    <w:rsid w:val="00E50895"/>
    <w:pPr>
      <w:spacing w:before="80" w:afterLines="50"/>
      <w:ind w:left="720"/>
    </w:pPr>
    <w:rPr>
      <w:rFonts w:ascii="宋体" w:hAnsi="Times New Roman"/>
      <w:snapToGrid w:val="0"/>
      <w:color w:val="000000"/>
      <w:kern w:val="0"/>
      <w:szCs w:val="20"/>
      <w:lang w:val="en-AU"/>
    </w:rPr>
  </w:style>
  <w:style w:type="paragraph" w:styleId="aff3">
    <w:name w:val="List Paragraph"/>
    <w:basedOn w:val="aa"/>
    <w:link w:val="Char9"/>
    <w:qFormat/>
    <w:rsid w:val="00E50895"/>
    <w:pPr>
      <w:ind w:firstLineChars="200" w:firstLine="420"/>
    </w:pPr>
    <w:rPr>
      <w:rFonts w:asciiTheme="minorHAnsi" w:eastAsiaTheme="minorEastAsia" w:hAnsiTheme="minorHAnsi" w:cstheme="minorBidi"/>
    </w:rPr>
  </w:style>
  <w:style w:type="paragraph" w:customStyle="1" w:styleId="afff0">
    <w:name w:val="衢州正文"/>
    <w:basedOn w:val="aa"/>
    <w:link w:val="Charf9"/>
    <w:qFormat/>
    <w:rsid w:val="00E50895"/>
    <w:pPr>
      <w:spacing w:line="360" w:lineRule="auto"/>
      <w:ind w:firstLineChars="200" w:firstLine="480"/>
    </w:pPr>
    <w:rPr>
      <w:rFonts w:ascii="Times New Roman" w:eastAsiaTheme="minorEastAsia" w:hAnsi="宋体" w:cstheme="minorBidi"/>
      <w:sz w:val="24"/>
      <w:szCs w:val="24"/>
    </w:rPr>
  </w:style>
  <w:style w:type="paragraph" w:customStyle="1" w:styleId="ZJGIS">
    <w:name w:val="ZJGIS图表"/>
    <w:basedOn w:val="aa"/>
    <w:link w:val="ZJGISChar"/>
    <w:qFormat/>
    <w:rsid w:val="00E50895"/>
    <w:pPr>
      <w:jc w:val="center"/>
    </w:pPr>
    <w:rPr>
      <w:rFonts w:ascii="Times New Roman" w:eastAsia="黑体" w:hAnsi="Times New Roman" w:cstheme="minorBidi"/>
      <w:color w:val="000000"/>
      <w:sz w:val="24"/>
      <w:szCs w:val="24"/>
    </w:rPr>
  </w:style>
  <w:style w:type="paragraph" w:styleId="affffff5">
    <w:name w:val="Normal (Web)"/>
    <w:basedOn w:val="aa"/>
    <w:uiPriority w:val="99"/>
    <w:unhideWhenUsed/>
    <w:qFormat/>
    <w:rsid w:val="00E50895"/>
    <w:pPr>
      <w:widowControl/>
      <w:spacing w:before="100" w:beforeAutospacing="1" w:after="100" w:afterAutospacing="1"/>
      <w:jc w:val="left"/>
    </w:pPr>
    <w:rPr>
      <w:rFonts w:ascii="宋体" w:hAnsi="宋体" w:cs="宋体"/>
      <w:kern w:val="0"/>
      <w:sz w:val="24"/>
      <w:szCs w:val="24"/>
    </w:rPr>
  </w:style>
  <w:style w:type="paragraph" w:customStyle="1" w:styleId="affffff6">
    <w:name w:val="技术方案正文样式"/>
    <w:basedOn w:val="aa"/>
    <w:uiPriority w:val="99"/>
    <w:rsid w:val="00E50895"/>
    <w:pPr>
      <w:autoSpaceDE w:val="0"/>
      <w:autoSpaceDN w:val="0"/>
      <w:adjustRightInd w:val="0"/>
      <w:spacing w:line="400" w:lineRule="exact"/>
      <w:ind w:firstLineChars="200" w:firstLine="480"/>
    </w:pPr>
    <w:rPr>
      <w:rFonts w:ascii="宋体" w:hAnsi="宋体" w:cs="宋体"/>
      <w:sz w:val="24"/>
      <w:szCs w:val="24"/>
    </w:rPr>
  </w:style>
  <w:style w:type="paragraph" w:styleId="affffff7">
    <w:name w:val="List Number"/>
    <w:basedOn w:val="aa"/>
    <w:qFormat/>
    <w:rsid w:val="00E50895"/>
    <w:pPr>
      <w:widowControl/>
      <w:tabs>
        <w:tab w:val="left" w:pos="454"/>
        <w:tab w:val="left" w:pos="720"/>
      </w:tabs>
      <w:spacing w:afterLines="50"/>
      <w:ind w:left="454" w:hanging="284"/>
      <w:jc w:val="left"/>
    </w:pPr>
    <w:rPr>
      <w:rFonts w:ascii="Times New Roman" w:hAnsi="Times New Roman"/>
      <w:kern w:val="0"/>
      <w:sz w:val="24"/>
      <w:szCs w:val="20"/>
    </w:rPr>
  </w:style>
  <w:style w:type="paragraph" w:styleId="52">
    <w:name w:val="toc 5"/>
    <w:basedOn w:val="aa"/>
    <w:next w:val="aa"/>
    <w:uiPriority w:val="39"/>
    <w:qFormat/>
    <w:rsid w:val="00E50895"/>
    <w:pPr>
      <w:spacing w:afterLines="50"/>
      <w:ind w:left="840"/>
      <w:jc w:val="left"/>
    </w:pPr>
    <w:rPr>
      <w:rFonts w:ascii="Times New Roman" w:hAnsi="Times New Roman"/>
      <w:snapToGrid w:val="0"/>
      <w:kern w:val="0"/>
      <w:sz w:val="18"/>
      <w:szCs w:val="18"/>
    </w:rPr>
  </w:style>
  <w:style w:type="paragraph" w:customStyle="1" w:styleId="xl84">
    <w:name w:val="xl84"/>
    <w:basedOn w:val="aa"/>
    <w:qFormat/>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styleId="2f1">
    <w:name w:val="List Bullet 2"/>
    <w:basedOn w:val="aa"/>
    <w:qFormat/>
    <w:rsid w:val="00E50895"/>
    <w:pPr>
      <w:tabs>
        <w:tab w:val="left" w:pos="780"/>
      </w:tabs>
      <w:ind w:leftChars="200" w:left="780" w:hangingChars="200" w:hanging="360"/>
    </w:pPr>
    <w:rPr>
      <w:rFonts w:ascii="Times New Roman" w:hAnsi="Times New Roman"/>
      <w:szCs w:val="24"/>
    </w:rPr>
  </w:style>
  <w:style w:type="paragraph" w:customStyle="1" w:styleId="pt9">
    <w:name w:val="pt9"/>
    <w:basedOn w:val="aa"/>
    <w:rsid w:val="00E50895"/>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rsid w:val="00E50895"/>
    <w:pPr>
      <w:adjustRightInd w:val="0"/>
      <w:spacing w:line="360" w:lineRule="atLeast"/>
      <w:textAlignment w:val="baseline"/>
    </w:pPr>
    <w:rPr>
      <w:rFonts w:ascii="Tahoma" w:hAnsi="Tahoma"/>
      <w:sz w:val="24"/>
      <w:szCs w:val="20"/>
    </w:rPr>
  </w:style>
  <w:style w:type="paragraph" w:styleId="a5">
    <w:name w:val="table of authorities"/>
    <w:basedOn w:val="aa"/>
    <w:next w:val="aa"/>
    <w:rsid w:val="00E50895"/>
    <w:pPr>
      <w:numPr>
        <w:numId w:val="8"/>
      </w:numPr>
      <w:tabs>
        <w:tab w:val="left" w:pos="420"/>
      </w:tabs>
      <w:ind w:leftChars="200" w:left="200"/>
    </w:pPr>
    <w:rPr>
      <w:rFonts w:ascii="Times New Roman" w:hAnsi="Times New Roman"/>
      <w:sz w:val="18"/>
      <w:szCs w:val="24"/>
    </w:rPr>
  </w:style>
  <w:style w:type="paragraph" w:customStyle="1" w:styleId="affffff8">
    <w:name w:val="圆点"/>
    <w:basedOn w:val="aa"/>
    <w:rsid w:val="00E50895"/>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rsid w:val="00E50895"/>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rsid w:val="00E50895"/>
    <w:pPr>
      <w:numPr>
        <w:numId w:val="0"/>
      </w:numPr>
      <w:tabs>
        <w:tab w:val="left" w:pos="864"/>
        <w:tab w:val="left" w:pos="2040"/>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rsid w:val="00E50895"/>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rsid w:val="00E50895"/>
    <w:pPr>
      <w:widowControl w:val="0"/>
      <w:jc w:val="both"/>
    </w:pPr>
    <w:rPr>
      <w:rFonts w:ascii="Calibri" w:eastAsia="宋体" w:hAnsi="Calibri" w:cs="Times New Roman"/>
    </w:rPr>
  </w:style>
  <w:style w:type="paragraph" w:customStyle="1" w:styleId="CharChar1Char">
    <w:name w:val="Char Char1 Char"/>
    <w:basedOn w:val="aa"/>
    <w:rsid w:val="00E50895"/>
    <w:rPr>
      <w:rFonts w:ascii="仿宋_GB2312" w:eastAsia="仿宋_GB2312" w:hAnsi="Times New Roman"/>
      <w:b/>
      <w:sz w:val="32"/>
      <w:szCs w:val="32"/>
    </w:rPr>
  </w:style>
  <w:style w:type="paragraph" w:customStyle="1" w:styleId="aff5">
    <w:name w:val="加重文字"/>
    <w:basedOn w:val="aff8"/>
    <w:link w:val="Charb"/>
    <w:rsid w:val="00E50895"/>
    <w:pPr>
      <w:ind w:firstLineChars="0" w:firstLine="0"/>
    </w:pPr>
    <w:rPr>
      <w:b/>
      <w:bCs/>
      <w:u w:val="thick"/>
    </w:rPr>
  </w:style>
  <w:style w:type="paragraph" w:customStyle="1" w:styleId="61">
    <w:name w:val="样式6"/>
    <w:basedOn w:val="aa"/>
    <w:rsid w:val="00E50895"/>
    <w:pPr>
      <w:adjustRightInd w:val="0"/>
      <w:spacing w:beforeLines="50" w:afterLines="50"/>
      <w:ind w:firstLine="669"/>
      <w:textAlignment w:val="baseline"/>
    </w:pPr>
    <w:rPr>
      <w:rFonts w:ascii="宋体" w:hAnsi="宋体"/>
      <w:kern w:val="0"/>
      <w:sz w:val="28"/>
      <w:szCs w:val="20"/>
    </w:rPr>
  </w:style>
  <w:style w:type="paragraph" w:customStyle="1" w:styleId="affffff9">
    <w:name w:val="段落文字"/>
    <w:basedOn w:val="affa"/>
    <w:rsid w:val="00E50895"/>
    <w:pPr>
      <w:spacing w:after="60"/>
      <w:ind w:left="420" w:firstLineChars="200" w:firstLine="200"/>
    </w:pPr>
    <w:rPr>
      <w:rFonts w:ascii="Times New Roman" w:hAnsi="Times New Roman"/>
      <w:szCs w:val="24"/>
    </w:rPr>
  </w:style>
  <w:style w:type="paragraph" w:customStyle="1" w:styleId="xl114">
    <w:name w:val="xl114"/>
    <w:basedOn w:val="aa"/>
    <w:rsid w:val="00E50895"/>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rsid w:val="00E50895"/>
    <w:pPr>
      <w:numPr>
        <w:numId w:val="9"/>
      </w:numPr>
      <w:spacing w:line="400" w:lineRule="exact"/>
    </w:pPr>
    <w:rPr>
      <w:rFonts w:ascii="Arial" w:hAnsi="Arial"/>
      <w:szCs w:val="24"/>
    </w:rPr>
  </w:style>
  <w:style w:type="paragraph" w:customStyle="1" w:styleId="GP2">
    <w:name w:val="GP有序编号2级"/>
    <w:basedOn w:val="aa"/>
    <w:rsid w:val="00E50895"/>
    <w:pPr>
      <w:numPr>
        <w:ilvl w:val="2"/>
        <w:numId w:val="10"/>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rsid w:val="00E50895"/>
    <w:pPr>
      <w:widowControl w:val="0"/>
      <w:jc w:val="both"/>
    </w:pPr>
    <w:rPr>
      <w:rFonts w:ascii="Times New Roman" w:eastAsia="宋体" w:hAnsi="Times New Roman" w:cs="Times New Roman"/>
    </w:rPr>
  </w:style>
  <w:style w:type="paragraph" w:customStyle="1" w:styleId="3ChapterXXX">
    <w:name w:val="样式 标题 3Chapter X.X.X"/>
    <w:basedOn w:val="3ChapterXXX0505051"/>
    <w:rsid w:val="00E50895"/>
    <w:pPr>
      <w:spacing w:after="120"/>
    </w:pPr>
  </w:style>
  <w:style w:type="paragraph" w:customStyle="1" w:styleId="xl63">
    <w:name w:val="xl63"/>
    <w:basedOn w:val="aa"/>
    <w:rsid w:val="00E50895"/>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rsid w:val="00E50895"/>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qFormat/>
    <w:rsid w:val="00E50895"/>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rsid w:val="00E50895"/>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affffffa">
    <w:name w:val="段(正文）"/>
    <w:rsid w:val="00E50895"/>
    <w:pPr>
      <w:autoSpaceDE w:val="0"/>
      <w:autoSpaceDN w:val="0"/>
      <w:ind w:firstLine="420"/>
      <w:jc w:val="both"/>
    </w:pPr>
    <w:rPr>
      <w:rFonts w:ascii="宋体" w:eastAsia="宋体" w:hAnsi="Times New Roman" w:cs="Times New Roman"/>
      <w:kern w:val="0"/>
      <w:szCs w:val="20"/>
    </w:rPr>
  </w:style>
  <w:style w:type="paragraph" w:customStyle="1" w:styleId="22">
    <w:name w:val="正文2"/>
    <w:basedOn w:val="aa"/>
    <w:link w:val="2CharChar"/>
    <w:rsid w:val="00E50895"/>
    <w:pPr>
      <w:spacing w:before="156" w:line="360" w:lineRule="auto"/>
      <w:ind w:firstLineChars="200" w:firstLine="510"/>
    </w:pPr>
    <w:rPr>
      <w:rFonts w:ascii="Times New Roman" w:eastAsiaTheme="minorEastAsia" w:hAnsi="Times New Roman" w:cstheme="minorBidi"/>
      <w:sz w:val="24"/>
    </w:rPr>
  </w:style>
  <w:style w:type="paragraph" w:customStyle="1" w:styleId="S4-L15-No">
    <w:name w:val="S4-L15-No"/>
    <w:basedOn w:val="S4-L15"/>
    <w:rsid w:val="00E50895"/>
    <w:pPr>
      <w:tabs>
        <w:tab w:val="left" w:pos="720"/>
      </w:tabs>
      <w:ind w:hanging="720"/>
    </w:pPr>
  </w:style>
  <w:style w:type="paragraph" w:customStyle="1" w:styleId="a10">
    <w:name w:val="a1"/>
    <w:basedOn w:val="aa"/>
    <w:rsid w:val="00E50895"/>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rsid w:val="00E50895"/>
    <w:pPr>
      <w:tabs>
        <w:tab w:val="left" w:pos="360"/>
      </w:tabs>
      <w:ind w:left="480" w:hangingChars="200" w:hanging="480"/>
    </w:pPr>
    <w:rPr>
      <w:rFonts w:ascii="仿宋_GB2312" w:eastAsia="仿宋_GB2312" w:hAnsi="Times New Roman"/>
      <w:b/>
      <w:sz w:val="24"/>
      <w:szCs w:val="24"/>
    </w:rPr>
  </w:style>
  <w:style w:type="paragraph" w:customStyle="1" w:styleId="3ChapterXXX0505051">
    <w:name w:val="标题 3Chapter X.X.X. + 段后: 0.5 行 + 段后: 0.5 行 + 段后: 0.5 行1"/>
    <w:basedOn w:val="3ChapterXXX0505"/>
    <w:rsid w:val="00E50895"/>
  </w:style>
  <w:style w:type="paragraph" w:customStyle="1" w:styleId="a6">
    <w:name w:val="红日标题"/>
    <w:basedOn w:val="aff7"/>
    <w:next w:val="aa"/>
    <w:rsid w:val="00E50895"/>
    <w:pPr>
      <w:pageBreakBefore/>
      <w:widowControl/>
      <w:numPr>
        <w:numId w:val="11"/>
      </w:numPr>
      <w:spacing w:line="276" w:lineRule="auto"/>
      <w:jc w:val="left"/>
    </w:pPr>
    <w:rPr>
      <w:caps/>
      <w:color w:val="4F81BD"/>
      <w:spacing w:val="10"/>
      <w:kern w:val="28"/>
      <w:sz w:val="36"/>
      <w:szCs w:val="36"/>
      <w:lang w:eastAsia="en-US" w:bidi="en-US"/>
    </w:rPr>
  </w:style>
  <w:style w:type="paragraph" w:customStyle="1" w:styleId="affffffb">
    <w:name w:val="二级项目符号"/>
    <w:basedOn w:val="aa"/>
    <w:rsid w:val="00E50895"/>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rsid w:val="00E50895"/>
    <w:pPr>
      <w:numPr>
        <w:ilvl w:val="2"/>
        <w:numId w:val="12"/>
      </w:numPr>
      <w:tabs>
        <w:tab w:val="left" w:pos="1260"/>
      </w:tabs>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rsid w:val="00E50895"/>
    <w:pPr>
      <w:tabs>
        <w:tab w:val="left" w:pos="432"/>
      </w:tabs>
      <w:ind w:left="432" w:hanging="432"/>
    </w:pPr>
    <w:rPr>
      <w:rFonts w:ascii="Tahoma" w:hAnsi="Tahoma"/>
      <w:sz w:val="24"/>
      <w:szCs w:val="20"/>
    </w:rPr>
  </w:style>
  <w:style w:type="paragraph" w:customStyle="1" w:styleId="Bullet20">
    <w:name w:val="Bullet2"/>
    <w:basedOn w:val="aa"/>
    <w:rsid w:val="00E50895"/>
    <w:pPr>
      <w:spacing w:afterLines="50"/>
      <w:ind w:left="1440" w:hanging="360"/>
      <w:jc w:val="left"/>
    </w:pPr>
    <w:rPr>
      <w:rFonts w:ascii="宋体" w:hAnsi="Times New Roman"/>
      <w:snapToGrid w:val="0"/>
      <w:color w:val="000080"/>
      <w:kern w:val="0"/>
      <w:szCs w:val="20"/>
    </w:rPr>
  </w:style>
  <w:style w:type="paragraph" w:customStyle="1" w:styleId="3ChapterXXX0505">
    <w:name w:val="样式 样式 标题 3Chapter X.X.X. + 段后: 0.5 行 + 段后: 0.5 行"/>
    <w:basedOn w:val="3ChapterXXX05"/>
    <w:rsid w:val="00E50895"/>
  </w:style>
  <w:style w:type="paragraph" w:customStyle="1" w:styleId="affffffc">
    <w:name w:val="样式"/>
    <w:basedOn w:val="aa"/>
    <w:rsid w:val="00E50895"/>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3ChapterXXX05">
    <w:name w:val="样式 标题 3Chapter X.X.X. + 段后: 0.5 行"/>
    <w:basedOn w:val="30"/>
    <w:rsid w:val="00E50895"/>
    <w:pPr>
      <w:keepLines w:val="0"/>
      <w:spacing w:before="120" w:afterLines="50" w:line="240" w:lineRule="auto"/>
      <w:jc w:val="left"/>
    </w:pPr>
    <w:rPr>
      <w:rFonts w:ascii="宋体" w:cs="宋体"/>
      <w:snapToGrid w:val="0"/>
      <w:kern w:val="0"/>
      <w:sz w:val="24"/>
      <w:szCs w:val="20"/>
    </w:rPr>
  </w:style>
  <w:style w:type="paragraph" w:customStyle="1" w:styleId="GP3">
    <w:name w:val="GP有序编号3级"/>
    <w:basedOn w:val="aa"/>
    <w:rsid w:val="00E50895"/>
    <w:pPr>
      <w:numPr>
        <w:ilvl w:val="3"/>
        <w:numId w:val="10"/>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rsid w:val="00E50895"/>
    <w:pPr>
      <w:spacing w:line="360" w:lineRule="auto"/>
      <w:ind w:firstLineChars="200" w:firstLine="480"/>
    </w:pPr>
    <w:rPr>
      <w:rFonts w:ascii="宋体" w:hAnsi="宋体" w:cs="宋体"/>
      <w:sz w:val="24"/>
      <w:szCs w:val="20"/>
    </w:rPr>
  </w:style>
  <w:style w:type="paragraph" w:customStyle="1" w:styleId="12">
    <w:name w:val="无间隔1"/>
    <w:link w:val="Char6"/>
    <w:rsid w:val="00E50895"/>
    <w:rPr>
      <w:rFonts w:ascii="Times New Roman" w:eastAsia="Times New Roman" w:hAnsi="Times New Roman"/>
      <w:sz w:val="22"/>
    </w:rPr>
  </w:style>
  <w:style w:type="paragraph" w:customStyle="1" w:styleId="affffffd">
    <w:name w:val="文本框内文字"/>
    <w:basedOn w:val="aa"/>
    <w:rsid w:val="00E50895"/>
    <w:pPr>
      <w:spacing w:line="0" w:lineRule="atLeast"/>
    </w:pPr>
    <w:rPr>
      <w:rFonts w:ascii="Times New Roman" w:eastAsia="仿宋_GB2312" w:hAnsi="Times New Roman"/>
      <w:sz w:val="22"/>
      <w:szCs w:val="24"/>
    </w:rPr>
  </w:style>
  <w:style w:type="paragraph" w:customStyle="1" w:styleId="Char30">
    <w:name w:val="Char3"/>
    <w:basedOn w:val="aa"/>
    <w:rsid w:val="00E50895"/>
    <w:rPr>
      <w:rFonts w:ascii="仿宋_GB2312" w:eastAsia="仿宋_GB2312" w:hAnsi="Times New Roman"/>
      <w:b/>
      <w:sz w:val="32"/>
      <w:szCs w:val="20"/>
    </w:rPr>
  </w:style>
  <w:style w:type="paragraph" w:customStyle="1" w:styleId="affffffe">
    <w:name w:val="此正文"/>
    <w:basedOn w:val="aa"/>
    <w:rsid w:val="00E50895"/>
    <w:pPr>
      <w:spacing w:line="360" w:lineRule="auto"/>
      <w:ind w:firstLineChars="200" w:firstLine="200"/>
    </w:pPr>
    <w:rPr>
      <w:rFonts w:ascii="Times New Roman" w:hAnsi="Times New Roman"/>
      <w:sz w:val="24"/>
      <w:szCs w:val="24"/>
    </w:rPr>
  </w:style>
  <w:style w:type="paragraph" w:customStyle="1" w:styleId="Style13">
    <w:name w:val="_Style 13"/>
    <w:basedOn w:val="aa"/>
    <w:rsid w:val="00E50895"/>
    <w:pPr>
      <w:tabs>
        <w:tab w:val="left" w:pos="360"/>
      </w:tabs>
      <w:ind w:firstLineChars="150" w:firstLine="420"/>
    </w:pPr>
    <w:rPr>
      <w:rFonts w:ascii="Times New Roman" w:hAnsi="Times New Roman"/>
      <w:szCs w:val="20"/>
    </w:rPr>
  </w:style>
  <w:style w:type="paragraph" w:customStyle="1" w:styleId="Bullet2">
    <w:name w:val="Bullet 2"/>
    <w:basedOn w:val="affff9"/>
    <w:rsid w:val="00E50895"/>
    <w:pPr>
      <w:numPr>
        <w:numId w:val="13"/>
      </w:numPr>
      <w:tabs>
        <w:tab w:val="left" w:pos="397"/>
      </w:tabs>
      <w:spacing w:beforeLines="10" w:afterLines="10" w:line="264" w:lineRule="auto"/>
    </w:pPr>
    <w:rPr>
      <w:rFonts w:ascii="Arial" w:hAnsi="Arial"/>
      <w:szCs w:val="21"/>
    </w:rPr>
  </w:style>
  <w:style w:type="paragraph" w:customStyle="1" w:styleId="ParaCharCharCharChar">
    <w:name w:val="默认段落字体 Para Char Char Char Char"/>
    <w:basedOn w:val="aa"/>
    <w:rsid w:val="00E50895"/>
    <w:pPr>
      <w:adjustRightInd w:val="0"/>
      <w:spacing w:line="360" w:lineRule="auto"/>
    </w:pPr>
    <w:rPr>
      <w:rFonts w:ascii="Times New Roman" w:hAnsi="Times New Roman"/>
      <w:kern w:val="0"/>
      <w:sz w:val="24"/>
      <w:szCs w:val="20"/>
    </w:rPr>
  </w:style>
  <w:style w:type="paragraph" w:customStyle="1" w:styleId="105">
    <w:name w:val="样式 标题 1 + 段后: 0.5 行"/>
    <w:basedOn w:val="11"/>
    <w:rsid w:val="00E50895"/>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contentarticle">
    <w:name w:val="contentarticle"/>
    <w:basedOn w:val="aa"/>
    <w:rsid w:val="00E50895"/>
    <w:pPr>
      <w:widowControl/>
      <w:spacing w:before="100" w:beforeAutospacing="1" w:after="100" w:afterAutospacing="1"/>
      <w:jc w:val="left"/>
    </w:pPr>
    <w:rPr>
      <w:rFonts w:ascii="宋体" w:hAnsi="宋体" w:cs="宋体"/>
      <w:kern w:val="0"/>
      <w:sz w:val="24"/>
      <w:szCs w:val="24"/>
    </w:rPr>
  </w:style>
  <w:style w:type="paragraph" w:customStyle="1" w:styleId="affff3">
    <w:name w:val="正文（缩进）"/>
    <w:basedOn w:val="aa"/>
    <w:link w:val="Charff9"/>
    <w:rsid w:val="00E50895"/>
    <w:pPr>
      <w:spacing w:beforeLines="50" w:afterLines="50" w:line="360" w:lineRule="auto"/>
      <w:ind w:firstLineChars="200" w:firstLine="480"/>
    </w:pPr>
    <w:rPr>
      <w:rFonts w:asciiTheme="minorHAnsi" w:eastAsiaTheme="minorEastAsia" w:hAnsiTheme="minorHAnsi" w:cstheme="minorBidi"/>
      <w:sz w:val="24"/>
      <w:szCs w:val="24"/>
    </w:rPr>
  </w:style>
  <w:style w:type="paragraph" w:customStyle="1" w:styleId="4ChapterXXXX051">
    <w:name w:val="样式 标题 4Chapter X.X.X.X. + 段后: 0.5 行1"/>
    <w:basedOn w:val="405"/>
    <w:rsid w:val="00E50895"/>
    <w:pPr>
      <w:numPr>
        <w:numId w:val="0"/>
      </w:numPr>
      <w:tabs>
        <w:tab w:val="left" w:pos="864"/>
        <w:tab w:val="left" w:pos="2040"/>
      </w:tabs>
      <w:spacing w:after="120"/>
      <w:ind w:left="864" w:hanging="864"/>
    </w:pPr>
  </w:style>
  <w:style w:type="paragraph" w:customStyle="1" w:styleId="085">
    <w:name w:val="样式 首行缩进:  0.85 厘米"/>
    <w:basedOn w:val="aa"/>
    <w:link w:val="085Char"/>
    <w:rsid w:val="00E50895"/>
    <w:pPr>
      <w:spacing w:line="360" w:lineRule="auto"/>
      <w:ind w:firstLine="480"/>
    </w:pPr>
    <w:rPr>
      <w:rFonts w:asciiTheme="minorHAnsi" w:hAnsiTheme="minorHAnsi" w:cs="宋体"/>
      <w:sz w:val="24"/>
    </w:rPr>
  </w:style>
  <w:style w:type="paragraph" w:customStyle="1" w:styleId="font9">
    <w:name w:val="font9"/>
    <w:basedOn w:val="aa"/>
    <w:qFormat/>
    <w:rsid w:val="00E50895"/>
    <w:pPr>
      <w:widowControl/>
      <w:spacing w:before="100" w:beforeAutospacing="1" w:after="100" w:afterAutospacing="1"/>
      <w:jc w:val="left"/>
    </w:pPr>
    <w:rPr>
      <w:rFonts w:ascii="宋体" w:hAnsi="宋体" w:cs="宋体"/>
      <w:color w:val="000000"/>
      <w:kern w:val="0"/>
      <w:sz w:val="20"/>
      <w:szCs w:val="20"/>
    </w:rPr>
  </w:style>
  <w:style w:type="paragraph" w:customStyle="1" w:styleId="afffffff">
    <w:name w:val="图样式"/>
    <w:basedOn w:val="aa"/>
    <w:rsid w:val="00E50895"/>
    <w:pPr>
      <w:keepNext/>
      <w:widowControl/>
      <w:spacing w:before="80" w:after="80"/>
      <w:jc w:val="center"/>
    </w:pPr>
    <w:rPr>
      <w:rFonts w:ascii="Times New Roman" w:hAnsi="Times New Roman"/>
      <w:szCs w:val="20"/>
    </w:rPr>
  </w:style>
  <w:style w:type="paragraph" w:customStyle="1" w:styleId="S4-L15">
    <w:name w:val="S4-L15"/>
    <w:basedOn w:val="aa"/>
    <w:rsid w:val="00E50895"/>
    <w:pPr>
      <w:spacing w:after="120" w:line="360" w:lineRule="auto"/>
      <w:ind w:left="720" w:firstLine="392"/>
    </w:pPr>
    <w:rPr>
      <w:rFonts w:ascii="Times New Roman" w:hAnsi="Times New Roman"/>
      <w:szCs w:val="21"/>
      <w:lang w:val="fr-FR"/>
    </w:rPr>
  </w:style>
  <w:style w:type="paragraph" w:customStyle="1" w:styleId="xl73">
    <w:name w:val="xl73"/>
    <w:basedOn w:val="aa"/>
    <w:qFormat/>
    <w:rsid w:val="00E50895"/>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rsid w:val="00E50895"/>
    <w:rPr>
      <w:rFonts w:ascii="Tahoma" w:hAnsi="Tahoma"/>
      <w:sz w:val="24"/>
      <w:szCs w:val="20"/>
    </w:rPr>
  </w:style>
  <w:style w:type="paragraph" w:customStyle="1" w:styleId="afffffff0">
    <w:name w:val="页面边线"/>
    <w:basedOn w:val="aa"/>
    <w:rsid w:val="00E50895"/>
    <w:pPr>
      <w:adjustRightInd w:val="0"/>
      <w:spacing w:line="360" w:lineRule="atLeast"/>
      <w:textAlignment w:val="baseline"/>
    </w:pPr>
    <w:rPr>
      <w:rFonts w:ascii="Century" w:hAnsi="Century"/>
      <w:kern w:val="0"/>
      <w:szCs w:val="20"/>
      <w:lang w:eastAsia="ja-JP"/>
    </w:rPr>
  </w:style>
  <w:style w:type="paragraph" w:customStyle="1" w:styleId="2f2">
    <w:name w:val="样式2"/>
    <w:basedOn w:val="21"/>
    <w:rsid w:val="00E50895"/>
    <w:pPr>
      <w:tabs>
        <w:tab w:val="left" w:pos="576"/>
      </w:tabs>
      <w:spacing w:before="0" w:after="0" w:line="415" w:lineRule="auto"/>
      <w:ind w:left="576" w:hanging="576"/>
    </w:pPr>
    <w:rPr>
      <w:rFonts w:ascii="宋体" w:eastAsia="仿宋_GB2312" w:hAnsi="宋体"/>
      <w:bCs w:val="0"/>
      <w:szCs w:val="20"/>
    </w:rPr>
  </w:style>
  <w:style w:type="paragraph" w:customStyle="1" w:styleId="ZJ">
    <w:name w:val="ZJ正文"/>
    <w:basedOn w:val="aa"/>
    <w:link w:val="ZJChar"/>
    <w:qFormat/>
    <w:rsid w:val="00E50895"/>
    <w:pPr>
      <w:spacing w:line="360" w:lineRule="auto"/>
      <w:ind w:firstLineChars="200" w:firstLine="480"/>
    </w:pPr>
    <w:rPr>
      <w:rFonts w:ascii="Times New Roman" w:eastAsiaTheme="minorEastAsia" w:hAnsi="Times New Roman" w:cstheme="minorBidi"/>
      <w:sz w:val="24"/>
      <w:szCs w:val="24"/>
    </w:rPr>
  </w:style>
  <w:style w:type="paragraph" w:customStyle="1" w:styleId="xl91">
    <w:name w:val="xl91"/>
    <w:basedOn w:val="aa"/>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4">
    <w:name w:val="列出段落1"/>
    <w:basedOn w:val="aa"/>
    <w:link w:val="ListParagraphChar"/>
    <w:qFormat/>
    <w:rsid w:val="00E50895"/>
    <w:pPr>
      <w:ind w:firstLineChars="200" w:firstLine="420"/>
    </w:pPr>
    <w:rPr>
      <w:rFonts w:ascii="Times New Roman" w:eastAsiaTheme="minorEastAsia" w:hAnsi="Times New Roman" w:cstheme="minorBidi"/>
      <w:szCs w:val="24"/>
    </w:rPr>
  </w:style>
  <w:style w:type="paragraph" w:customStyle="1" w:styleId="200">
    <w:name w:val="样式 模板正文 + 左侧:  2 字符 段前: 0 磅 行距: 单倍行距"/>
    <w:basedOn w:val="aa"/>
    <w:rsid w:val="00E50895"/>
    <w:pPr>
      <w:wordWrap w:val="0"/>
      <w:spacing w:before="120" w:line="320" w:lineRule="exact"/>
      <w:ind w:firstLineChars="200" w:firstLine="200"/>
    </w:pPr>
    <w:rPr>
      <w:rFonts w:ascii="Arial" w:hAnsi="Arial"/>
      <w:szCs w:val="20"/>
    </w:rPr>
  </w:style>
  <w:style w:type="paragraph" w:customStyle="1" w:styleId="Style118">
    <w:name w:val="_Style 118"/>
    <w:basedOn w:val="aa"/>
    <w:rsid w:val="00E50895"/>
  </w:style>
  <w:style w:type="paragraph" w:customStyle="1" w:styleId="L1">
    <w:name w:val="标准有序列表（L1）"/>
    <w:basedOn w:val="affff4"/>
    <w:rsid w:val="00E50895"/>
    <w:pPr>
      <w:tabs>
        <w:tab w:val="left" w:pos="0"/>
      </w:tabs>
      <w:spacing w:line="360" w:lineRule="auto"/>
      <w:ind w:firstLine="0"/>
    </w:pPr>
    <w:rPr>
      <w:rFonts w:ascii="黑体" w:eastAsia="黑体"/>
      <w:color w:val="000000"/>
      <w:sz w:val="24"/>
    </w:rPr>
  </w:style>
  <w:style w:type="paragraph" w:customStyle="1" w:styleId="afffffff1">
    <w:name w:val="封面公司名称中文"/>
    <w:basedOn w:val="aa"/>
    <w:next w:val="aa"/>
    <w:rsid w:val="00E50895"/>
    <w:pPr>
      <w:jc w:val="center"/>
    </w:pPr>
    <w:rPr>
      <w:rFonts w:ascii="Times New Roman" w:eastAsia="幼圆" w:hAnsi="Times New Roman" w:cs="宋体"/>
      <w:b/>
      <w:sz w:val="28"/>
      <w:szCs w:val="28"/>
    </w:rPr>
  </w:style>
  <w:style w:type="paragraph" w:customStyle="1" w:styleId="2f3">
    <w:name w:val="样式 标题 2"/>
    <w:basedOn w:val="21"/>
    <w:next w:val="37"/>
    <w:rsid w:val="00E50895"/>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Style11811">
    <w:name w:val="_Style 11811"/>
    <w:basedOn w:val="aa"/>
    <w:rsid w:val="00E50895"/>
  </w:style>
  <w:style w:type="paragraph" w:customStyle="1" w:styleId="CharCharCharCharCharCharCharChar">
    <w:name w:val="Char Char Char Char Char Char Char Char"/>
    <w:basedOn w:val="aa"/>
    <w:rsid w:val="00E50895"/>
    <w:pPr>
      <w:tabs>
        <w:tab w:val="left" w:pos="360"/>
      </w:tabs>
    </w:pPr>
    <w:rPr>
      <w:rFonts w:ascii="Times New Roman" w:hAnsi="Times New Roman"/>
      <w:sz w:val="24"/>
      <w:szCs w:val="24"/>
    </w:rPr>
  </w:style>
  <w:style w:type="paragraph" w:customStyle="1" w:styleId="xl66">
    <w:name w:val="xl66"/>
    <w:basedOn w:val="aa"/>
    <w:qFormat/>
    <w:rsid w:val="00E50895"/>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rsid w:val="00E50895"/>
    <w:rPr>
      <w:rFonts w:ascii="Times New Roman" w:eastAsia="仿宋_GB2312" w:hAnsi="Times New Roman" w:cs="宋体"/>
      <w:sz w:val="24"/>
      <w:szCs w:val="20"/>
    </w:rPr>
  </w:style>
  <w:style w:type="paragraph" w:customStyle="1" w:styleId="1520">
    <w:name w:val="样式 小四 行距: 1.5 倍行距 首行缩进:  2 字符"/>
    <w:basedOn w:val="aa"/>
    <w:rsid w:val="00E50895"/>
    <w:pPr>
      <w:spacing w:line="360" w:lineRule="auto"/>
      <w:ind w:firstLineChars="200" w:firstLine="480"/>
    </w:pPr>
    <w:rPr>
      <w:rFonts w:ascii="Times New Roman" w:hAnsi="Times New Roman" w:cs="宋体"/>
      <w:sz w:val="24"/>
      <w:szCs w:val="20"/>
    </w:rPr>
  </w:style>
  <w:style w:type="paragraph" w:customStyle="1" w:styleId="afffffff2">
    <w:name w:val="表内文字"/>
    <w:basedOn w:val="aa"/>
    <w:rsid w:val="00E50895"/>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0">
    <w:name w:val="普通(网站)1"/>
    <w:basedOn w:val="aa"/>
    <w:qFormat/>
    <w:rsid w:val="00E50895"/>
    <w:pPr>
      <w:widowControl/>
      <w:spacing w:before="100" w:beforeAutospacing="1" w:after="100" w:afterAutospacing="1"/>
      <w:jc w:val="left"/>
    </w:pPr>
    <w:rPr>
      <w:rFonts w:ascii="宋体" w:hAnsi="宋体" w:hint="eastAsia"/>
      <w:color w:val="000000"/>
      <w:sz w:val="24"/>
    </w:rPr>
  </w:style>
  <w:style w:type="paragraph" w:customStyle="1" w:styleId="xl69">
    <w:name w:val="xl69"/>
    <w:basedOn w:val="aa"/>
    <w:qFormat/>
    <w:rsid w:val="00E50895"/>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rsid w:val="00E50895"/>
    <w:pPr>
      <w:ind w:firstLineChars="200" w:firstLine="420"/>
    </w:pPr>
    <w:rPr>
      <w:szCs w:val="24"/>
    </w:rPr>
  </w:style>
  <w:style w:type="paragraph" w:customStyle="1" w:styleId="45">
    <w:name w:val="样式 标题 4"/>
    <w:basedOn w:val="4ChapterXXXX051"/>
    <w:next w:val="a3"/>
    <w:rsid w:val="00E50895"/>
    <w:pPr>
      <w:numPr>
        <w:ilvl w:val="0"/>
      </w:numPr>
      <w:tabs>
        <w:tab w:val="left" w:pos="2100"/>
      </w:tabs>
      <w:spacing w:after="50"/>
      <w:ind w:left="2100" w:hanging="420"/>
    </w:pPr>
  </w:style>
  <w:style w:type="paragraph" w:customStyle="1" w:styleId="26">
    <w:name w:val="样式 正文缩进 + 首行缩进:  2 字符"/>
    <w:basedOn w:val="affff4"/>
    <w:link w:val="2Char3"/>
    <w:rsid w:val="00E50895"/>
    <w:pPr>
      <w:spacing w:line="360" w:lineRule="auto"/>
      <w:ind w:firstLineChars="200" w:firstLine="200"/>
    </w:pPr>
    <w:rPr>
      <w:rFonts w:ascii="Times New Roman" w:eastAsiaTheme="minorEastAsia" w:hAnsi="Times New Roman"/>
      <w:sz w:val="24"/>
    </w:rPr>
  </w:style>
  <w:style w:type="paragraph" w:customStyle="1" w:styleId="2f4">
    <w:name w:val="样式 标题 2 + 五号"/>
    <w:basedOn w:val="21"/>
    <w:rsid w:val="00E50895"/>
    <w:pPr>
      <w:spacing w:before="0" w:after="0" w:line="240" w:lineRule="auto"/>
    </w:pPr>
    <w:rPr>
      <w:rFonts w:ascii="宋体" w:eastAsia="宋体" w:hAnsi="宋体"/>
      <w:sz w:val="21"/>
    </w:rPr>
  </w:style>
  <w:style w:type="paragraph" w:customStyle="1" w:styleId="xl99">
    <w:name w:val="xl99"/>
    <w:basedOn w:val="aa"/>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fff4"/>
    <w:rsid w:val="00E50895"/>
    <w:pPr>
      <w:spacing w:line="360" w:lineRule="auto"/>
    </w:pPr>
    <w:rPr>
      <w:sz w:val="24"/>
      <w:szCs w:val="24"/>
    </w:rPr>
  </w:style>
  <w:style w:type="paragraph" w:customStyle="1" w:styleId="Style-">
    <w:name w:val="Style-正文"/>
    <w:basedOn w:val="aa"/>
    <w:rsid w:val="00E50895"/>
    <w:pPr>
      <w:spacing w:line="360" w:lineRule="auto"/>
      <w:ind w:firstLine="420"/>
    </w:pPr>
    <w:rPr>
      <w:rFonts w:ascii="宋体" w:hAnsi="宋体"/>
      <w:sz w:val="24"/>
      <w:szCs w:val="24"/>
    </w:rPr>
  </w:style>
  <w:style w:type="paragraph" w:customStyle="1" w:styleId="Charfff">
    <w:name w:val="金保文档标准正文 Char"/>
    <w:basedOn w:val="aa"/>
    <w:rsid w:val="00E50895"/>
    <w:pPr>
      <w:tabs>
        <w:tab w:val="left" w:pos="1500"/>
      </w:tabs>
      <w:spacing w:line="360" w:lineRule="auto"/>
      <w:ind w:left="1500" w:hanging="420"/>
      <w:jc w:val="left"/>
    </w:pPr>
    <w:rPr>
      <w:rFonts w:ascii="Times New Roman" w:hAnsi="Times New Roman"/>
      <w:color w:val="000000"/>
      <w:sz w:val="24"/>
      <w:szCs w:val="24"/>
    </w:rPr>
  </w:style>
  <w:style w:type="paragraph" w:customStyle="1" w:styleId="405">
    <w:name w:val="样式 标题 4 + 段后: 0.5 行"/>
    <w:basedOn w:val="41"/>
    <w:rsid w:val="00E50895"/>
    <w:pPr>
      <w:keepLines w:val="0"/>
      <w:numPr>
        <w:ilvl w:val="3"/>
        <w:numId w:val="14"/>
      </w:numPr>
      <w:tabs>
        <w:tab w:val="left" w:pos="2040"/>
      </w:tabs>
      <w:spacing w:before="120" w:afterLines="50" w:line="240" w:lineRule="auto"/>
      <w:jc w:val="left"/>
    </w:pPr>
    <w:rPr>
      <w:rFonts w:ascii="宋体" w:eastAsia="宋体" w:hAnsi="Times New Roman" w:cs="宋体"/>
      <w:snapToGrid w:val="0"/>
      <w:kern w:val="0"/>
      <w:sz w:val="21"/>
      <w:szCs w:val="20"/>
    </w:rPr>
  </w:style>
  <w:style w:type="paragraph" w:customStyle="1" w:styleId="a3">
    <w:name w:val="样式 正文"/>
    <w:basedOn w:val="aa"/>
    <w:next w:val="aa"/>
    <w:rsid w:val="00E50895"/>
    <w:pPr>
      <w:numPr>
        <w:ilvl w:val="2"/>
        <w:numId w:val="2"/>
      </w:numPr>
      <w:spacing w:afterLines="50"/>
      <w:jc w:val="left"/>
    </w:pPr>
    <w:rPr>
      <w:rFonts w:ascii="宋体" w:hAnsi="Times New Roman" w:cs="宋体"/>
      <w:snapToGrid w:val="0"/>
      <w:kern w:val="0"/>
      <w:szCs w:val="20"/>
    </w:rPr>
  </w:style>
  <w:style w:type="paragraph" w:customStyle="1" w:styleId="62">
    <w:name w:val="标题6"/>
    <w:basedOn w:val="aa"/>
    <w:next w:val="11"/>
    <w:rsid w:val="00E50895"/>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rsid w:val="00E50895"/>
    <w:rPr>
      <w:rFonts w:ascii="Times New Roman" w:hAnsi="Times New Roman"/>
      <w:szCs w:val="24"/>
    </w:rPr>
  </w:style>
  <w:style w:type="paragraph" w:customStyle="1" w:styleId="1f1">
    <w:name w:val="样式 标题 1 + 五号"/>
    <w:basedOn w:val="11"/>
    <w:rsid w:val="00E50895"/>
    <w:pPr>
      <w:keepNext/>
      <w:keepLines/>
      <w:autoSpaceDE/>
      <w:autoSpaceDN/>
      <w:adjustRightInd/>
      <w:spacing w:line="240" w:lineRule="auto"/>
    </w:pPr>
    <w:rPr>
      <w:rFonts w:eastAsia="宋体"/>
      <w:kern w:val="44"/>
      <w:sz w:val="32"/>
      <w:szCs w:val="32"/>
    </w:rPr>
  </w:style>
  <w:style w:type="paragraph" w:customStyle="1" w:styleId="xl119">
    <w:name w:val="xl119"/>
    <w:basedOn w:val="aa"/>
    <w:rsid w:val="00E5089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2">
    <w:name w:val="纯文本1"/>
    <w:basedOn w:val="aa"/>
    <w:rsid w:val="00E50895"/>
    <w:rPr>
      <w:rFonts w:ascii="宋体" w:hAnsi="Courier New"/>
      <w:szCs w:val="20"/>
    </w:rPr>
  </w:style>
  <w:style w:type="paragraph" w:customStyle="1" w:styleId="S4-I-U-L15-No-dot">
    <w:name w:val="S4-I-U-L15-No-dot"/>
    <w:basedOn w:val="aa"/>
    <w:rsid w:val="00E50895"/>
    <w:pPr>
      <w:numPr>
        <w:ilvl w:val="1"/>
        <w:numId w:val="15"/>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GB2312015">
    <w:name w:val="样式 正文文本缩进 + 仿宋_GB2312 小四 首行缩进:  0 厘米 行距: 1.5 倍行距"/>
    <w:basedOn w:val="affffff0"/>
    <w:rsid w:val="00E50895"/>
    <w:pPr>
      <w:spacing w:after="0" w:line="360" w:lineRule="auto"/>
      <w:ind w:leftChars="0" w:left="0"/>
    </w:pPr>
    <w:rPr>
      <w:rFonts w:ascii="仿宋_GB2312" w:eastAsia="新宋体" w:hAnsi="Times New Roman"/>
      <w:sz w:val="24"/>
      <w:szCs w:val="20"/>
    </w:rPr>
  </w:style>
  <w:style w:type="paragraph" w:styleId="TOC">
    <w:name w:val="TOC Heading"/>
    <w:basedOn w:val="11"/>
    <w:next w:val="aa"/>
    <w:uiPriority w:val="39"/>
    <w:qFormat/>
    <w:rsid w:val="00E50895"/>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1">
    <w:name w:val="吉奥表格正文"/>
    <w:basedOn w:val="aa"/>
    <w:link w:val="Charff7"/>
    <w:rsid w:val="00E50895"/>
    <w:pPr>
      <w:spacing w:beforeLines="10" w:afterLines="10" w:line="360" w:lineRule="atLeast"/>
      <w:textAlignment w:val="center"/>
    </w:pPr>
    <w:rPr>
      <w:rFonts w:ascii="Times New Roman" w:eastAsia="仿宋_GB2312" w:hAnsi="Times New Roman" w:cstheme="minorBidi"/>
      <w:szCs w:val="21"/>
    </w:rPr>
  </w:style>
  <w:style w:type="paragraph" w:customStyle="1" w:styleId="ParaCharCharCharCharCharCharCharCharChar1CharCharCharChar">
    <w:name w:val="默认段落字体 Para Char Char Char Char Char Char Char Char Char1 Char Char Char Char"/>
    <w:basedOn w:val="aa"/>
    <w:rsid w:val="00E50895"/>
    <w:rPr>
      <w:rFonts w:ascii="Tahoma" w:hAnsi="Tahoma"/>
      <w:sz w:val="24"/>
      <w:szCs w:val="20"/>
    </w:rPr>
  </w:style>
  <w:style w:type="paragraph" w:customStyle="1" w:styleId="3CharCharChar">
    <w:name w:val="样式 样式3 + 宋体 五号 Char Char Char"/>
    <w:basedOn w:val="aa"/>
    <w:rsid w:val="00E50895"/>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rsid w:val="00E50895"/>
    <w:pPr>
      <w:spacing w:after="120"/>
    </w:pPr>
  </w:style>
  <w:style w:type="paragraph" w:customStyle="1" w:styleId="20015">
    <w:name w:val="样式 标题 2 + 宋体 小四 段前: 0 磅 段后: 0 磅 行距: 1.5 倍行距"/>
    <w:basedOn w:val="21"/>
    <w:rsid w:val="00E50895"/>
    <w:pPr>
      <w:numPr>
        <w:numId w:val="16"/>
      </w:numPr>
      <w:tabs>
        <w:tab w:val="left" w:pos="420"/>
      </w:tabs>
      <w:spacing w:before="0" w:after="0" w:line="360" w:lineRule="auto"/>
    </w:pPr>
    <w:rPr>
      <w:rFonts w:ascii="宋体" w:eastAsia="宋体" w:hAnsi="宋体" w:cs="宋体"/>
      <w:sz w:val="24"/>
      <w:szCs w:val="20"/>
    </w:rPr>
  </w:style>
  <w:style w:type="paragraph" w:customStyle="1" w:styleId="Char3CharCharChar">
    <w:name w:val="Char3 Char Char Char"/>
    <w:basedOn w:val="aa"/>
    <w:rsid w:val="00E50895"/>
    <w:pPr>
      <w:widowControl/>
      <w:spacing w:after="160" w:line="240" w:lineRule="exact"/>
      <w:jc w:val="left"/>
    </w:pPr>
    <w:rPr>
      <w:rFonts w:ascii="Times New Roman" w:hAnsi="Times New Roman"/>
      <w:szCs w:val="20"/>
    </w:rPr>
  </w:style>
  <w:style w:type="paragraph" w:customStyle="1" w:styleId="37">
    <w:name w:val="最新标题3"/>
    <w:basedOn w:val="38"/>
    <w:next w:val="46"/>
    <w:rsid w:val="00E50895"/>
    <w:pPr>
      <w:spacing w:after="120"/>
    </w:pPr>
  </w:style>
  <w:style w:type="paragraph" w:customStyle="1" w:styleId="afffffff3">
    <w:name w:val="二级标题"/>
    <w:basedOn w:val="21"/>
    <w:qFormat/>
    <w:rsid w:val="00E50895"/>
    <w:pPr>
      <w:tabs>
        <w:tab w:val="left" w:pos="1116"/>
      </w:tabs>
      <w:ind w:left="1116" w:hanging="576"/>
    </w:pPr>
    <w:rPr>
      <w:rFonts w:ascii="黑体" w:hAnsi="Cambria"/>
      <w:kern w:val="0"/>
    </w:rPr>
  </w:style>
  <w:style w:type="paragraph" w:customStyle="1" w:styleId="1f3">
    <w:name w:val="文档结构图1"/>
    <w:basedOn w:val="aa"/>
    <w:rsid w:val="00E50895"/>
    <w:rPr>
      <w:rFonts w:ascii="宋体"/>
      <w:kern w:val="0"/>
      <w:sz w:val="18"/>
      <w:szCs w:val="18"/>
    </w:rPr>
  </w:style>
  <w:style w:type="paragraph" w:customStyle="1" w:styleId="xl88">
    <w:name w:val="xl88"/>
    <w:basedOn w:val="aa"/>
    <w:rsid w:val="00E5089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rsid w:val="00E50895"/>
    <w:pPr>
      <w:tabs>
        <w:tab w:val="left" w:pos="432"/>
      </w:tabs>
      <w:ind w:left="432" w:hanging="432"/>
    </w:pPr>
    <w:rPr>
      <w:rFonts w:ascii="Tahoma" w:hAnsi="Tahoma"/>
      <w:sz w:val="24"/>
      <w:szCs w:val="20"/>
    </w:rPr>
  </w:style>
  <w:style w:type="paragraph" w:customStyle="1" w:styleId="NewNew">
    <w:name w:val="正文文本 New New"/>
    <w:basedOn w:val="NewNewNewNewNewNew"/>
    <w:rsid w:val="00E50895"/>
    <w:pPr>
      <w:spacing w:after="120"/>
    </w:pPr>
    <w:rPr>
      <w:sz w:val="28"/>
      <w:szCs w:val="24"/>
    </w:rPr>
  </w:style>
  <w:style w:type="paragraph" w:customStyle="1" w:styleId="xl118">
    <w:name w:val="xl118"/>
    <w:basedOn w:val="aa"/>
    <w:rsid w:val="00E5089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8">
    <w:name w:val="标准文本"/>
    <w:basedOn w:val="aa"/>
    <w:link w:val="Chare"/>
    <w:rsid w:val="00E50895"/>
    <w:pPr>
      <w:spacing w:line="360" w:lineRule="auto"/>
      <w:ind w:firstLineChars="200" w:firstLine="480"/>
    </w:pPr>
    <w:rPr>
      <w:rFonts w:asciiTheme="minorHAnsi" w:eastAsiaTheme="minorEastAsia" w:hAnsiTheme="minorHAnsi" w:cstheme="minorBidi"/>
      <w:sz w:val="24"/>
      <w:szCs w:val="24"/>
    </w:rPr>
  </w:style>
  <w:style w:type="paragraph" w:customStyle="1" w:styleId="Table">
    <w:name w:val="Table"/>
    <w:basedOn w:val="aa"/>
    <w:rsid w:val="00E50895"/>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rsid w:val="00E50895"/>
    <w:rPr>
      <w:rFonts w:ascii="宋体" w:eastAsia="宋体" w:hAnsi="宋体" w:cs="Times New Roman"/>
      <w:kern w:val="0"/>
      <w:sz w:val="24"/>
      <w:szCs w:val="20"/>
      <w:lang w:val="zh-CN"/>
    </w:rPr>
  </w:style>
  <w:style w:type="paragraph" w:customStyle="1" w:styleId="SZF">
    <w:name w:val="SZF表"/>
    <w:basedOn w:val="SZF0"/>
    <w:rsid w:val="00E50895"/>
    <w:rPr>
      <w:rFonts w:ascii="宋体" w:hAnsi="宋体"/>
      <w:bCs/>
      <w:szCs w:val="21"/>
    </w:rPr>
  </w:style>
  <w:style w:type="paragraph" w:customStyle="1" w:styleId="FigureDescription">
    <w:name w:val="Figure Description"/>
    <w:next w:val="aa"/>
    <w:rsid w:val="00E50895"/>
    <w:pPr>
      <w:numPr>
        <w:ilvl w:val="4"/>
        <w:numId w:val="17"/>
      </w:numPr>
      <w:tabs>
        <w:tab w:val="clear" w:pos="2040"/>
      </w:tabs>
      <w:snapToGrid w:val="0"/>
      <w:spacing w:before="80" w:after="320"/>
      <w:ind w:left="1701" w:firstLine="0"/>
      <w:jc w:val="center"/>
    </w:pPr>
    <w:rPr>
      <w:rFonts w:ascii="Arial" w:eastAsia="黑体" w:hAnsi="Arial" w:cs="Times New Roman"/>
      <w:kern w:val="0"/>
      <w:sz w:val="18"/>
      <w:szCs w:val="20"/>
      <w:lang w:eastAsia="en-US"/>
    </w:rPr>
  </w:style>
  <w:style w:type="paragraph" w:customStyle="1" w:styleId="xl93">
    <w:name w:val="xl93"/>
    <w:basedOn w:val="aa"/>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temListinTable">
    <w:name w:val="Item List in Table"/>
    <w:link w:val="ItemListinTableCharChar"/>
    <w:rsid w:val="00E50895"/>
    <w:pPr>
      <w:numPr>
        <w:numId w:val="18"/>
      </w:numPr>
      <w:tabs>
        <w:tab w:val="left" w:pos="284"/>
      </w:tabs>
      <w:spacing w:before="40" w:after="40"/>
      <w:jc w:val="both"/>
    </w:pPr>
    <w:rPr>
      <w:rFonts w:ascii="Arial" w:hAnsi="Arial"/>
      <w:sz w:val="18"/>
      <w:szCs w:val="18"/>
    </w:rPr>
  </w:style>
  <w:style w:type="paragraph" w:customStyle="1" w:styleId="Char1CharCharChar1">
    <w:name w:val="Char1 Char Char Char1"/>
    <w:basedOn w:val="aa"/>
    <w:rsid w:val="00E50895"/>
    <w:rPr>
      <w:rFonts w:ascii="Tahoma" w:hAnsi="Tahoma"/>
      <w:sz w:val="24"/>
      <w:szCs w:val="20"/>
    </w:rPr>
  </w:style>
  <w:style w:type="paragraph" w:customStyle="1" w:styleId="2f5">
    <w:name w:val="文档结构图2"/>
    <w:basedOn w:val="aa"/>
    <w:rsid w:val="00E50895"/>
    <w:rPr>
      <w:rFonts w:ascii="宋体"/>
      <w:kern w:val="0"/>
      <w:sz w:val="18"/>
      <w:szCs w:val="18"/>
    </w:rPr>
  </w:style>
  <w:style w:type="paragraph" w:customStyle="1" w:styleId="xl72">
    <w:name w:val="xl72"/>
    <w:basedOn w:val="aa"/>
    <w:qFormat/>
    <w:rsid w:val="00E50895"/>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rsid w:val="00E50895"/>
    <w:pPr>
      <w:ind w:firstLineChars="200" w:firstLine="480"/>
    </w:pPr>
  </w:style>
  <w:style w:type="paragraph" w:customStyle="1" w:styleId="afffffff4">
    <w:name w:val="大汉正文"/>
    <w:basedOn w:val="aa"/>
    <w:rsid w:val="00E50895"/>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rsid w:val="00E50895"/>
    <w:rPr>
      <w:sz w:val="18"/>
    </w:rPr>
  </w:style>
  <w:style w:type="paragraph" w:customStyle="1" w:styleId="IBM">
    <w:name w:val="IBM 正文"/>
    <w:basedOn w:val="aa"/>
    <w:rsid w:val="00E50895"/>
    <w:pPr>
      <w:spacing w:line="360" w:lineRule="atLeast"/>
    </w:pPr>
    <w:rPr>
      <w:rFonts w:ascii="Times New Roman" w:hAnsi="Times New Roman"/>
      <w:sz w:val="24"/>
      <w:szCs w:val="20"/>
    </w:rPr>
  </w:style>
  <w:style w:type="paragraph" w:customStyle="1" w:styleId="BodyText2">
    <w:name w:val="BodyText 2"/>
    <w:basedOn w:val="aa"/>
    <w:link w:val="BodyText2CharChar"/>
    <w:rsid w:val="00E50895"/>
    <w:pPr>
      <w:widowControl/>
      <w:spacing w:before="120"/>
      <w:ind w:left="994"/>
    </w:pPr>
    <w:rPr>
      <w:rFonts w:asciiTheme="minorHAnsi" w:eastAsiaTheme="minorEastAsia" w:hAnsiTheme="minorHAnsi" w:cstheme="minorBidi"/>
      <w:snapToGrid w:val="0"/>
      <w:sz w:val="24"/>
    </w:rPr>
  </w:style>
  <w:style w:type="paragraph" w:customStyle="1" w:styleId="CharChar1Char1">
    <w:name w:val="Char Char1 Char1"/>
    <w:basedOn w:val="aa"/>
    <w:rsid w:val="00E50895"/>
    <w:rPr>
      <w:rFonts w:ascii="仿宋_GB2312" w:eastAsia="仿宋_GB2312" w:hAnsi="Times New Roman"/>
      <w:b/>
      <w:sz w:val="32"/>
      <w:szCs w:val="32"/>
    </w:rPr>
  </w:style>
  <w:style w:type="paragraph" w:customStyle="1" w:styleId="xl121">
    <w:name w:val="xl121"/>
    <w:basedOn w:val="aa"/>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4">
    <w:name w:val="页眉1"/>
    <w:basedOn w:val="aa"/>
    <w:rsid w:val="00E50895"/>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rsid w:val="00E50895"/>
    <w:pPr>
      <w:tabs>
        <w:tab w:val="left" w:pos="432"/>
      </w:tabs>
      <w:ind w:left="432" w:hanging="432"/>
    </w:pPr>
    <w:rPr>
      <w:rFonts w:ascii="Tahoma" w:hAnsi="Tahoma"/>
      <w:sz w:val="24"/>
      <w:szCs w:val="20"/>
    </w:rPr>
  </w:style>
  <w:style w:type="paragraph" w:customStyle="1" w:styleId="Tabletext0">
    <w:name w:val="Tabletext"/>
    <w:basedOn w:val="aa"/>
    <w:rsid w:val="00E50895"/>
    <w:pPr>
      <w:keepLines/>
      <w:spacing w:afterLines="50"/>
      <w:jc w:val="left"/>
    </w:pPr>
    <w:rPr>
      <w:rFonts w:ascii="宋体" w:hAnsi="Times New Roman"/>
      <w:snapToGrid w:val="0"/>
      <w:kern w:val="0"/>
      <w:szCs w:val="20"/>
    </w:rPr>
  </w:style>
  <w:style w:type="paragraph" w:customStyle="1" w:styleId="10">
    <w:name w:val="列表1、"/>
    <w:basedOn w:val="-31"/>
    <w:link w:val="1Char0"/>
    <w:rsid w:val="00E50895"/>
    <w:pPr>
      <w:numPr>
        <w:numId w:val="19"/>
      </w:numPr>
      <w:tabs>
        <w:tab w:val="left" w:pos="1276"/>
      </w:tabs>
      <w:spacing w:line="360" w:lineRule="auto"/>
      <w:ind w:left="987" w:firstLineChars="0" w:firstLine="0"/>
      <w:jc w:val="left"/>
    </w:pPr>
    <w:rPr>
      <w:rFonts w:ascii="仿宋" w:eastAsia="仿宋" w:hAnsi="仿宋"/>
      <w:sz w:val="28"/>
      <w:szCs w:val="21"/>
    </w:rPr>
  </w:style>
  <w:style w:type="paragraph" w:customStyle="1" w:styleId="P3">
    <w:name w:val="P3"/>
    <w:basedOn w:val="aa"/>
    <w:rsid w:val="00E50895"/>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0"/>
    <w:rsid w:val="00E50895"/>
    <w:pPr>
      <w:tabs>
        <w:tab w:val="left" w:pos="1050"/>
      </w:tabs>
      <w:spacing w:line="240" w:lineRule="auto"/>
      <w:ind w:leftChars="-258" w:left="-258"/>
    </w:pPr>
    <w:rPr>
      <w:rFonts w:eastAsia="仿宋_GB2312"/>
      <w:sz w:val="28"/>
    </w:rPr>
  </w:style>
  <w:style w:type="paragraph" w:customStyle="1" w:styleId="mt">
    <w:name w:val="大表 mt"/>
    <w:basedOn w:val="aa"/>
    <w:rsid w:val="00E50895"/>
    <w:pPr>
      <w:widowControl/>
      <w:jc w:val="left"/>
    </w:pPr>
    <w:rPr>
      <w:rFonts w:ascii="宋体" w:hAnsi="宋体" w:cs="宋体"/>
      <w:kern w:val="0"/>
      <w:szCs w:val="21"/>
    </w:rPr>
  </w:style>
  <w:style w:type="paragraph" w:customStyle="1" w:styleId="afffffff5">
    <w:name w:val="段落正文"/>
    <w:basedOn w:val="aa"/>
    <w:rsid w:val="00E50895"/>
    <w:pPr>
      <w:spacing w:line="360" w:lineRule="auto"/>
      <w:ind w:firstLineChars="200" w:firstLine="560"/>
    </w:pPr>
    <w:rPr>
      <w:rFonts w:ascii="Times New Roman" w:hAnsi="Times New Roman"/>
      <w:sz w:val="28"/>
      <w:szCs w:val="28"/>
    </w:rPr>
  </w:style>
  <w:style w:type="paragraph" w:customStyle="1" w:styleId="footnote">
    <w:name w:val="footnote"/>
    <w:basedOn w:val="aa"/>
    <w:rsid w:val="00E50895"/>
    <w:pPr>
      <w:widowControl/>
      <w:spacing w:before="100" w:beforeAutospacing="1" w:after="100" w:afterAutospacing="1"/>
      <w:jc w:val="left"/>
    </w:pPr>
    <w:rPr>
      <w:rFonts w:ascii="宋体" w:hAnsi="宋体"/>
      <w:kern w:val="0"/>
      <w:sz w:val="24"/>
      <w:szCs w:val="20"/>
    </w:rPr>
  </w:style>
  <w:style w:type="paragraph" w:customStyle="1" w:styleId="afffffff6">
    <w:name w:val="小四正文"/>
    <w:basedOn w:val="aa"/>
    <w:rsid w:val="00E50895"/>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rsid w:val="00E50895"/>
    <w:pPr>
      <w:numPr>
        <w:numId w:val="20"/>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rsid w:val="00E50895"/>
    <w:pPr>
      <w:keepNext/>
      <w:widowControl/>
      <w:spacing w:before="60" w:afterLines="50"/>
      <w:jc w:val="left"/>
    </w:pPr>
    <w:rPr>
      <w:rFonts w:ascii="Arial" w:hAnsi="Arial"/>
      <w:b/>
      <w:kern w:val="0"/>
      <w:sz w:val="18"/>
      <w:szCs w:val="20"/>
      <w:lang w:eastAsia="en-US"/>
    </w:rPr>
  </w:style>
  <w:style w:type="paragraph" w:customStyle="1" w:styleId="afff3">
    <w:name w:val="模板正文"/>
    <w:basedOn w:val="aa"/>
    <w:link w:val="Charfd"/>
    <w:rsid w:val="00E50895"/>
    <w:pPr>
      <w:wordWrap w:val="0"/>
      <w:spacing w:before="120" w:line="320" w:lineRule="exact"/>
      <w:ind w:leftChars="200" w:left="200" w:firstLineChars="200" w:firstLine="200"/>
    </w:pPr>
    <w:rPr>
      <w:rFonts w:ascii="Arial" w:eastAsiaTheme="minorEastAsia" w:hAnsi="Arial" w:cstheme="minorBidi"/>
      <w:szCs w:val="21"/>
    </w:rPr>
  </w:style>
  <w:style w:type="paragraph" w:customStyle="1" w:styleId="b1101b">
    <w:name w:val="b11_01b"/>
    <w:basedOn w:val="aa"/>
    <w:next w:val="aa"/>
    <w:link w:val="b1101bChar"/>
    <w:rsid w:val="00E50895"/>
    <w:pPr>
      <w:widowControl/>
      <w:spacing w:before="100" w:beforeAutospacing="1" w:after="100" w:afterAutospacing="1" w:line="384" w:lineRule="auto"/>
      <w:jc w:val="left"/>
    </w:pPr>
    <w:rPr>
      <w:rFonts w:ascii="Verdana" w:hAnsi="Verdana" w:cstheme="minorBidi"/>
      <w:b/>
      <w:bCs/>
      <w:color w:val="4A82CA"/>
      <w:sz w:val="17"/>
      <w:szCs w:val="17"/>
    </w:rPr>
  </w:style>
  <w:style w:type="paragraph" w:customStyle="1" w:styleId="CharCharCharChar">
    <w:name w:val="Char Char Char Char"/>
    <w:basedOn w:val="aa"/>
    <w:rsid w:val="00E50895"/>
    <w:pPr>
      <w:widowControl/>
      <w:spacing w:after="160" w:line="240" w:lineRule="exact"/>
      <w:jc w:val="left"/>
    </w:pPr>
    <w:rPr>
      <w:rFonts w:ascii="Arial" w:eastAsia="Times New Roman" w:hAnsi="Arial" w:cs="Verdana"/>
      <w:b/>
      <w:kern w:val="0"/>
      <w:sz w:val="24"/>
      <w:szCs w:val="20"/>
      <w:lang w:eastAsia="en-US"/>
    </w:rPr>
  </w:style>
  <w:style w:type="paragraph" w:customStyle="1" w:styleId="afffffff7">
    <w:name w:val="样式 正文段落 + 四号"/>
    <w:basedOn w:val="affff"/>
    <w:rsid w:val="00E50895"/>
    <w:pPr>
      <w:spacing w:line="360" w:lineRule="auto"/>
      <w:ind w:firstLine="0"/>
    </w:pPr>
    <w:rPr>
      <w:rFonts w:ascii="宋体" w:hAnsi="宋体" w:cs="宋体"/>
      <w:kern w:val="0"/>
    </w:rPr>
  </w:style>
  <w:style w:type="paragraph" w:customStyle="1" w:styleId="graytext">
    <w:name w:val="graytext"/>
    <w:basedOn w:val="aa"/>
    <w:rsid w:val="00E50895"/>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24">
    <w:name w:val="正文（首行缩进2字符）"/>
    <w:basedOn w:val="aa"/>
    <w:link w:val="2CharChar0"/>
    <w:rsid w:val="00E50895"/>
    <w:pPr>
      <w:spacing w:line="360" w:lineRule="auto"/>
      <w:ind w:firstLineChars="200" w:firstLine="420"/>
    </w:pPr>
    <w:rPr>
      <w:rFonts w:asciiTheme="minorHAnsi" w:eastAsiaTheme="minorEastAsia" w:hAnsiTheme="minorHAnsi" w:cstheme="minorBidi"/>
      <w:szCs w:val="21"/>
    </w:rPr>
  </w:style>
  <w:style w:type="paragraph" w:customStyle="1" w:styleId="afffffff8">
    <w:name w:val="正文小四"/>
    <w:basedOn w:val="aa"/>
    <w:rsid w:val="00E50895"/>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rsid w:val="00E50895"/>
    <w:pPr>
      <w:widowControl/>
      <w:spacing w:after="160" w:line="360" w:lineRule="auto"/>
      <w:jc w:val="left"/>
    </w:pPr>
    <w:rPr>
      <w:rFonts w:ascii="Verdana" w:hAnsi="Verdana"/>
      <w:kern w:val="0"/>
      <w:sz w:val="24"/>
      <w:szCs w:val="20"/>
      <w:lang w:eastAsia="en-US"/>
    </w:rPr>
  </w:style>
  <w:style w:type="paragraph" w:customStyle="1" w:styleId="aff">
    <w:name w:val="a"/>
    <w:basedOn w:val="aa"/>
    <w:link w:val="aChar"/>
    <w:rsid w:val="00E50895"/>
    <w:pPr>
      <w:widowControl/>
      <w:spacing w:before="100" w:beforeAutospacing="1" w:after="100" w:afterAutospacing="1"/>
      <w:jc w:val="left"/>
    </w:pPr>
    <w:rPr>
      <w:rFonts w:ascii="宋体" w:eastAsia="仿宋_GB2312" w:hAnsi="宋体" w:cstheme="minorBidi"/>
      <w:sz w:val="24"/>
    </w:rPr>
  </w:style>
  <w:style w:type="paragraph" w:customStyle="1" w:styleId="font10">
    <w:name w:val="font10"/>
    <w:basedOn w:val="aa"/>
    <w:qFormat/>
    <w:rsid w:val="00E50895"/>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rsid w:val="00E50895"/>
    <w:pPr>
      <w:widowControl/>
      <w:spacing w:after="160" w:line="240" w:lineRule="exact"/>
      <w:jc w:val="left"/>
    </w:pPr>
    <w:rPr>
      <w:rFonts w:ascii="Times New Roman" w:hAnsi="Times New Roman"/>
      <w:szCs w:val="20"/>
    </w:rPr>
  </w:style>
  <w:style w:type="paragraph" w:customStyle="1" w:styleId="font5">
    <w:name w:val="font5"/>
    <w:basedOn w:val="aa"/>
    <w:qFormat/>
    <w:rsid w:val="00E50895"/>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rsid w:val="00E5089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qFormat/>
    <w:rsid w:val="00E50895"/>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rsid w:val="00E50895"/>
    <w:pPr>
      <w:tabs>
        <w:tab w:val="left" w:pos="360"/>
        <w:tab w:val="left" w:pos="704"/>
      </w:tabs>
      <w:spacing w:line="360" w:lineRule="auto"/>
    </w:pPr>
    <w:rPr>
      <w:rFonts w:ascii="宋体" w:hAnsi="宋体"/>
      <w:spacing w:val="-8"/>
      <w:sz w:val="24"/>
      <w:szCs w:val="20"/>
    </w:rPr>
  </w:style>
  <w:style w:type="paragraph" w:customStyle="1" w:styleId="afffffff9">
    <w:name w:val="规范正文"/>
    <w:basedOn w:val="aa"/>
    <w:rsid w:val="00E50895"/>
    <w:pPr>
      <w:adjustRightInd w:val="0"/>
      <w:spacing w:line="360" w:lineRule="auto"/>
      <w:ind w:left="480"/>
      <w:jc w:val="left"/>
      <w:textAlignment w:val="baseline"/>
    </w:pPr>
    <w:rPr>
      <w:rFonts w:ascii="Times New Roman" w:hAnsi="Times New Roman"/>
      <w:kern w:val="0"/>
      <w:sz w:val="24"/>
      <w:szCs w:val="20"/>
    </w:rPr>
  </w:style>
  <w:style w:type="paragraph" w:customStyle="1" w:styleId="afff8">
    <w:name w:val="我的正文"/>
    <w:basedOn w:val="aa"/>
    <w:link w:val="Charff1"/>
    <w:rsid w:val="00E50895"/>
    <w:pPr>
      <w:spacing w:afterLines="100" w:line="360" w:lineRule="auto"/>
      <w:ind w:firstLineChars="200" w:firstLine="480"/>
    </w:pPr>
    <w:rPr>
      <w:rFonts w:asciiTheme="minorHAnsi" w:eastAsia="仿宋_GB2312" w:hAnsiTheme="minorHAnsi" w:cs="宋体"/>
      <w:sz w:val="24"/>
    </w:rPr>
  </w:style>
  <w:style w:type="paragraph" w:customStyle="1" w:styleId="afffffffa">
    <w:name w:val="丽天正文"/>
    <w:basedOn w:val="aa"/>
    <w:rsid w:val="00E50895"/>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rsid w:val="00E50895"/>
    <w:pPr>
      <w:numPr>
        <w:numId w:val="0"/>
      </w:numPr>
      <w:tabs>
        <w:tab w:val="left" w:pos="864"/>
      </w:tabs>
      <w:ind w:left="425" w:hanging="425"/>
    </w:pPr>
    <w:rPr>
      <w:szCs w:val="21"/>
    </w:rPr>
  </w:style>
  <w:style w:type="paragraph" w:customStyle="1" w:styleId="5H5ITTt5PAPicoSection5H5-Heading5h5l5heading51">
    <w:name w:val="样式 标题 5H5ITT t5PA Pico Section5H5-Heading 5h5l5heading5...1"/>
    <w:basedOn w:val="51"/>
    <w:rsid w:val="00E50895"/>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5">
    <w:name w:val="标准标题1"/>
    <w:basedOn w:val="11"/>
    <w:rsid w:val="00E50895"/>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qFormat/>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rsid w:val="00E50895"/>
    <w:pPr>
      <w:widowControl/>
      <w:spacing w:before="60" w:after="60"/>
      <w:ind w:right="360"/>
      <w:jc w:val="left"/>
    </w:pPr>
    <w:rPr>
      <w:rFonts w:ascii="Garamond" w:hAnsi="Garamond"/>
      <w:color w:val="FF0000"/>
      <w:kern w:val="0"/>
      <w:sz w:val="24"/>
      <w:szCs w:val="20"/>
      <w:lang w:eastAsia="en-US"/>
    </w:rPr>
  </w:style>
  <w:style w:type="paragraph" w:customStyle="1" w:styleId="210">
    <w:name w:val="正文文本 21"/>
    <w:basedOn w:val="aa"/>
    <w:rsid w:val="00E50895"/>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qFormat/>
    <w:rsid w:val="00E50895"/>
    <w:pPr>
      <w:widowControl/>
      <w:spacing w:before="100" w:beforeAutospacing="1" w:after="100" w:afterAutospacing="1"/>
      <w:jc w:val="left"/>
    </w:pPr>
    <w:rPr>
      <w:rFonts w:ascii="宋体" w:hAnsi="宋体" w:cs="宋体"/>
      <w:color w:val="000000"/>
      <w:kern w:val="0"/>
      <w:szCs w:val="21"/>
    </w:rPr>
  </w:style>
  <w:style w:type="paragraph" w:customStyle="1" w:styleId="Afffffffb">
    <w:name w:val="A正文小四"/>
    <w:basedOn w:val="aa"/>
    <w:qFormat/>
    <w:rsid w:val="00E50895"/>
    <w:pPr>
      <w:spacing w:line="360" w:lineRule="auto"/>
      <w:ind w:firstLineChars="200" w:firstLine="200"/>
    </w:pPr>
    <w:rPr>
      <w:rFonts w:ascii="Times New Roman" w:hAnsi="Times New Roman"/>
      <w:sz w:val="24"/>
      <w:szCs w:val="24"/>
    </w:rPr>
  </w:style>
  <w:style w:type="paragraph" w:customStyle="1" w:styleId="xl111">
    <w:name w:val="xl111"/>
    <w:basedOn w:val="aa"/>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
    <w:name w:val="最新标题2"/>
    <w:basedOn w:val="2f3"/>
    <w:next w:val="37"/>
    <w:rsid w:val="00E50895"/>
    <w:pPr>
      <w:spacing w:after="120"/>
    </w:pPr>
  </w:style>
  <w:style w:type="paragraph" w:customStyle="1" w:styleId="111">
    <w:name w:val="列出段落11"/>
    <w:basedOn w:val="aa"/>
    <w:uiPriority w:val="34"/>
    <w:qFormat/>
    <w:rsid w:val="00E50895"/>
    <w:pPr>
      <w:ind w:firstLineChars="200" w:firstLine="420"/>
    </w:pPr>
  </w:style>
  <w:style w:type="paragraph" w:customStyle="1" w:styleId="xl109">
    <w:name w:val="xl109"/>
    <w:basedOn w:val="aa"/>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E50895"/>
    <w:pPr>
      <w:widowControl/>
      <w:numPr>
        <w:numId w:val="21"/>
      </w:numPr>
      <w:spacing w:beforeLines="25" w:line="300" w:lineRule="auto"/>
      <w:jc w:val="left"/>
    </w:pPr>
    <w:rPr>
      <w:rFonts w:ascii="Arial" w:hAnsi="Arial"/>
      <w:kern w:val="0"/>
      <w:szCs w:val="21"/>
    </w:rPr>
  </w:style>
  <w:style w:type="paragraph" w:customStyle="1" w:styleId="afffffffc">
    <w:name w:val="强调点"/>
    <w:basedOn w:val="aa"/>
    <w:rsid w:val="00E50895"/>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38">
    <w:name w:val="样式 标题 3"/>
    <w:basedOn w:val="30"/>
    <w:next w:val="46"/>
    <w:rsid w:val="00E50895"/>
    <w:pPr>
      <w:keepLines w:val="0"/>
      <w:spacing w:before="120" w:afterLines="50" w:line="240" w:lineRule="auto"/>
      <w:jc w:val="left"/>
    </w:pPr>
    <w:rPr>
      <w:rFonts w:ascii="宋体" w:cs="宋体"/>
      <w:snapToGrid w:val="0"/>
      <w:kern w:val="0"/>
      <w:sz w:val="24"/>
      <w:szCs w:val="20"/>
    </w:rPr>
  </w:style>
  <w:style w:type="paragraph" w:customStyle="1" w:styleId="xl123">
    <w:name w:val="xl123"/>
    <w:basedOn w:val="aa"/>
    <w:rsid w:val="00E5089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42">
    <w:name w:val="样式4"/>
    <w:basedOn w:val="aa"/>
    <w:link w:val="4Char1"/>
    <w:qFormat/>
    <w:rsid w:val="00E50895"/>
    <w:pPr>
      <w:spacing w:line="360" w:lineRule="auto"/>
    </w:pPr>
    <w:rPr>
      <w:rFonts w:cstheme="minorBidi"/>
      <w:sz w:val="24"/>
    </w:rPr>
  </w:style>
  <w:style w:type="paragraph" w:customStyle="1" w:styleId="46">
    <w:name w:val="最新标题4"/>
    <w:basedOn w:val="45"/>
    <w:next w:val="aa"/>
    <w:rsid w:val="00E50895"/>
    <w:pPr>
      <w:tabs>
        <w:tab w:val="clear" w:pos="2100"/>
      </w:tabs>
      <w:spacing w:after="120"/>
      <w:ind w:left="0" w:firstLine="0"/>
    </w:pPr>
  </w:style>
  <w:style w:type="paragraph" w:customStyle="1" w:styleId="xl78">
    <w:name w:val="xl78"/>
    <w:basedOn w:val="aa"/>
    <w:qFormat/>
    <w:rsid w:val="00E50895"/>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z-">
    <w:name w:val="HTML Bottom of Form"/>
    <w:basedOn w:val="aa"/>
    <w:next w:val="aa"/>
    <w:link w:val="z-Char"/>
    <w:rsid w:val="00E50895"/>
    <w:pPr>
      <w:widowControl/>
      <w:pBdr>
        <w:top w:val="single" w:sz="6" w:space="1" w:color="auto"/>
      </w:pBdr>
      <w:jc w:val="center"/>
    </w:pPr>
    <w:rPr>
      <w:rFonts w:ascii="Arial" w:eastAsiaTheme="minorEastAsia" w:hAnsi="Arial" w:cs="Arial"/>
      <w:vanish/>
      <w:sz w:val="16"/>
      <w:szCs w:val="16"/>
    </w:rPr>
  </w:style>
  <w:style w:type="character" w:customStyle="1" w:styleId="z-Char1">
    <w:name w:val="z-窗体底端 Char1"/>
    <w:basedOn w:val="ab"/>
    <w:uiPriority w:val="99"/>
    <w:semiHidden/>
    <w:rsid w:val="00E50895"/>
    <w:rPr>
      <w:rFonts w:ascii="Arial" w:eastAsia="宋体" w:hAnsi="Arial" w:cs="Arial"/>
      <w:vanish/>
      <w:sz w:val="16"/>
      <w:szCs w:val="16"/>
    </w:rPr>
  </w:style>
  <w:style w:type="paragraph" w:customStyle="1" w:styleId="afffffffd">
    <w:name w:val="表格内容"/>
    <w:basedOn w:val="affff9"/>
    <w:rsid w:val="00E50895"/>
    <w:pPr>
      <w:suppressLineNumbers/>
      <w:suppressAutoHyphens/>
    </w:pPr>
    <w:rPr>
      <w:kern w:val="1"/>
      <w:szCs w:val="24"/>
      <w:lang w:eastAsia="ar-SA"/>
    </w:rPr>
  </w:style>
  <w:style w:type="paragraph" w:customStyle="1" w:styleId="47">
    <w:name w:val="样式　标题4"/>
    <w:basedOn w:val="4ChapterXXX051"/>
    <w:next w:val="aa"/>
    <w:rsid w:val="00E50895"/>
    <w:pPr>
      <w:numPr>
        <w:ilvl w:val="0"/>
        <w:numId w:val="0"/>
      </w:numPr>
      <w:ind w:left="425" w:hanging="425"/>
    </w:pPr>
  </w:style>
  <w:style w:type="paragraph" w:customStyle="1" w:styleId="Char2CharCharChar">
    <w:name w:val="Char2 Char Char Char"/>
    <w:basedOn w:val="aa"/>
    <w:rsid w:val="00E50895"/>
    <w:rPr>
      <w:rFonts w:ascii="仿宋_GB2312" w:eastAsia="仿宋_GB2312" w:hAnsi="Times New Roman"/>
      <w:b/>
      <w:sz w:val="32"/>
      <w:szCs w:val="32"/>
    </w:rPr>
  </w:style>
  <w:style w:type="paragraph" w:customStyle="1" w:styleId="Paragraph4">
    <w:name w:val="Paragraph4"/>
    <w:basedOn w:val="aa"/>
    <w:rsid w:val="00E50895"/>
    <w:pPr>
      <w:spacing w:before="80" w:afterLines="50"/>
      <w:ind w:left="2250"/>
    </w:pPr>
    <w:rPr>
      <w:rFonts w:ascii="宋体" w:hAnsi="Times New Roman"/>
      <w:snapToGrid w:val="0"/>
      <w:kern w:val="0"/>
      <w:szCs w:val="20"/>
    </w:rPr>
  </w:style>
  <w:style w:type="paragraph" w:customStyle="1" w:styleId="xl87">
    <w:name w:val="xl87"/>
    <w:basedOn w:val="aa"/>
    <w:qFormat/>
    <w:rsid w:val="00E5089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a">
    <w:name w:val="标题 3 （加黑）"/>
    <w:basedOn w:val="30"/>
    <w:rsid w:val="00E50895"/>
    <w:pPr>
      <w:keepNext w:val="0"/>
      <w:spacing w:before="120" w:after="120" w:line="413" w:lineRule="auto"/>
      <w:ind w:left="354" w:hangingChars="150" w:hanging="354"/>
    </w:pPr>
    <w:rPr>
      <w:rFonts w:ascii="Times New Roman" w:hAnsi="Times New Roman"/>
      <w:bCs w:val="0"/>
      <w:sz w:val="24"/>
      <w:szCs w:val="20"/>
    </w:rPr>
  </w:style>
  <w:style w:type="paragraph" w:customStyle="1" w:styleId="-">
    <w:name w:val="样式(-)"/>
    <w:basedOn w:val="-31"/>
    <w:link w:val="-Char"/>
    <w:rsid w:val="00E50895"/>
    <w:pPr>
      <w:numPr>
        <w:numId w:val="22"/>
      </w:numPr>
      <w:spacing w:line="360" w:lineRule="auto"/>
      <w:ind w:firstLineChars="0" w:firstLine="0"/>
      <w:jc w:val="left"/>
    </w:pPr>
    <w:rPr>
      <w:rFonts w:eastAsia="仿宋"/>
      <w:b/>
      <w:sz w:val="28"/>
      <w:szCs w:val="21"/>
    </w:rPr>
  </w:style>
  <w:style w:type="paragraph" w:customStyle="1" w:styleId="af9">
    <w:name w:val="新昌正文"/>
    <w:basedOn w:val="aa"/>
    <w:link w:val="Char2"/>
    <w:qFormat/>
    <w:rsid w:val="00E50895"/>
    <w:pPr>
      <w:spacing w:line="360" w:lineRule="auto"/>
      <w:ind w:firstLineChars="200" w:firstLine="480"/>
    </w:pPr>
    <w:rPr>
      <w:rFonts w:ascii="Times New Roman" w:eastAsiaTheme="minorEastAsia" w:hAnsi="宋体" w:cstheme="minorBidi"/>
      <w:sz w:val="24"/>
      <w:szCs w:val="24"/>
    </w:rPr>
  </w:style>
  <w:style w:type="paragraph" w:customStyle="1" w:styleId="afffffffe">
    <w:name w:val="吉奥表头文字"/>
    <w:basedOn w:val="aa"/>
    <w:rsid w:val="00E50895"/>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rsid w:val="00E50895"/>
    <w:pPr>
      <w:adjustRightInd w:val="0"/>
      <w:spacing w:line="360" w:lineRule="auto"/>
      <w:ind w:firstLine="480"/>
    </w:pPr>
    <w:rPr>
      <w:rFonts w:ascii="宋体" w:hAnsi="宋体"/>
      <w:kern w:val="0"/>
      <w:sz w:val="24"/>
      <w:szCs w:val="20"/>
    </w:rPr>
  </w:style>
  <w:style w:type="paragraph" w:customStyle="1" w:styleId="xl108">
    <w:name w:val="xl108"/>
    <w:basedOn w:val="aa"/>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rsid w:val="00E50895"/>
    <w:pPr>
      <w:widowControl/>
      <w:spacing w:after="160" w:line="240" w:lineRule="exact"/>
      <w:jc w:val="left"/>
    </w:pPr>
    <w:rPr>
      <w:rFonts w:ascii="Arial" w:eastAsia="Times New Roman" w:hAnsi="Arial" w:cs="Verdana"/>
      <w:b/>
      <w:kern w:val="0"/>
      <w:sz w:val="24"/>
      <w:szCs w:val="20"/>
      <w:lang w:eastAsia="en-US"/>
    </w:rPr>
  </w:style>
  <w:style w:type="paragraph" w:customStyle="1" w:styleId="paragraph1">
    <w:name w:val="paragraph1"/>
    <w:basedOn w:val="aa"/>
    <w:link w:val="paragraph1Char"/>
    <w:rsid w:val="00E50895"/>
    <w:pPr>
      <w:spacing w:afterLines="30" w:line="360" w:lineRule="auto"/>
      <w:ind w:firstLineChars="200" w:firstLine="420"/>
    </w:pPr>
    <w:rPr>
      <w:rFonts w:asciiTheme="minorHAnsi" w:eastAsia="楷体_GB2312" w:hAnsiTheme="minorHAnsi" w:cstheme="minorBidi"/>
      <w:sz w:val="24"/>
    </w:rPr>
  </w:style>
  <w:style w:type="paragraph" w:customStyle="1" w:styleId="Bullet">
    <w:name w:val="Bullet"/>
    <w:basedOn w:val="aa"/>
    <w:rsid w:val="00E50895"/>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rsid w:val="00E50895"/>
    <w:pPr>
      <w:widowControl w:val="0"/>
      <w:autoSpaceDE w:val="0"/>
      <w:autoSpaceDN w:val="0"/>
      <w:adjustRightInd w:val="0"/>
    </w:pPr>
    <w:rPr>
      <w:rFonts w:ascii="楷体" w:eastAsia="楷体" w:hAnsi="Calibri" w:cs="楷体"/>
      <w:color w:val="000000"/>
      <w:kern w:val="0"/>
      <w:sz w:val="24"/>
      <w:szCs w:val="24"/>
    </w:rPr>
  </w:style>
  <w:style w:type="paragraph" w:customStyle="1" w:styleId="SZF0">
    <w:name w:val="SZF图"/>
    <w:basedOn w:val="aa"/>
    <w:rsid w:val="00E50895"/>
    <w:pPr>
      <w:spacing w:beforeLines="50" w:afterLines="50" w:line="360" w:lineRule="auto"/>
      <w:jc w:val="center"/>
    </w:pPr>
    <w:rPr>
      <w:rFonts w:ascii="Times New Roman" w:hAnsi="Times New Roman"/>
      <w:b/>
      <w:szCs w:val="24"/>
    </w:rPr>
  </w:style>
  <w:style w:type="paragraph" w:customStyle="1" w:styleId="Char1CharCharChar">
    <w:name w:val="Char1 Char Char Char"/>
    <w:basedOn w:val="aa"/>
    <w:rsid w:val="00E50895"/>
    <w:rPr>
      <w:rFonts w:ascii="Tahoma" w:hAnsi="Tahoma"/>
      <w:sz w:val="24"/>
      <w:szCs w:val="20"/>
    </w:rPr>
  </w:style>
  <w:style w:type="paragraph" w:customStyle="1" w:styleId="1f6">
    <w:name w:val="样式1"/>
    <w:basedOn w:val="aa"/>
    <w:rsid w:val="00E50895"/>
    <w:pPr>
      <w:pBdr>
        <w:bottom w:val="single" w:sz="4" w:space="1" w:color="auto"/>
      </w:pBdr>
    </w:pPr>
    <w:rPr>
      <w:rFonts w:ascii="Times New Roman" w:hAnsi="Times New Roman"/>
      <w:szCs w:val="24"/>
    </w:rPr>
  </w:style>
  <w:style w:type="paragraph" w:customStyle="1" w:styleId="font7">
    <w:name w:val="font7"/>
    <w:basedOn w:val="aa"/>
    <w:qFormat/>
    <w:rsid w:val="00E50895"/>
    <w:pPr>
      <w:widowControl/>
      <w:spacing w:before="100" w:beforeAutospacing="1" w:after="100" w:afterAutospacing="1"/>
      <w:jc w:val="left"/>
    </w:pPr>
    <w:rPr>
      <w:rFonts w:ascii="宋体" w:hAnsi="宋体" w:cs="宋体"/>
      <w:kern w:val="0"/>
      <w:sz w:val="18"/>
      <w:szCs w:val="18"/>
    </w:rPr>
  </w:style>
  <w:style w:type="paragraph" w:customStyle="1" w:styleId="2f6">
    <w:name w:val="要点2"/>
    <w:basedOn w:val="aa"/>
    <w:rsid w:val="00E50895"/>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a"/>
    <w:rsid w:val="00E50895"/>
    <w:pPr>
      <w:widowControl/>
      <w:spacing w:before="60" w:afterLines="50"/>
      <w:jc w:val="left"/>
    </w:pPr>
    <w:rPr>
      <w:rFonts w:ascii="Times New Roman" w:hAnsi="Times New Roman"/>
      <w:kern w:val="0"/>
      <w:szCs w:val="20"/>
      <w:lang w:eastAsia="en-US"/>
    </w:rPr>
  </w:style>
  <w:style w:type="paragraph" w:customStyle="1" w:styleId="affff">
    <w:name w:val="正文段落"/>
    <w:basedOn w:val="aa"/>
    <w:link w:val="Charff5"/>
    <w:rsid w:val="00E50895"/>
    <w:pPr>
      <w:spacing w:line="300" w:lineRule="auto"/>
      <w:ind w:firstLine="510"/>
    </w:pPr>
    <w:rPr>
      <w:rFonts w:ascii="Times New Roman" w:eastAsiaTheme="minorEastAsia" w:hAnsi="Times New Roman" w:cstheme="minorBidi"/>
      <w:sz w:val="24"/>
    </w:rPr>
  </w:style>
  <w:style w:type="paragraph" w:customStyle="1" w:styleId="17">
    <w:name w:val="文档正文1"/>
    <w:basedOn w:val="aa"/>
    <w:link w:val="1Char2"/>
    <w:qFormat/>
    <w:rsid w:val="00E50895"/>
    <w:pPr>
      <w:spacing w:line="360" w:lineRule="auto"/>
      <w:ind w:firstLine="600"/>
    </w:pPr>
    <w:rPr>
      <w:rFonts w:ascii="仿宋_GB2312" w:eastAsia="仿宋_GB2312" w:hAnsi="仿宋" w:cstheme="minorBidi"/>
      <w:sz w:val="30"/>
      <w:szCs w:val="30"/>
    </w:rPr>
  </w:style>
  <w:style w:type="paragraph" w:customStyle="1" w:styleId="ItemList">
    <w:name w:val="Item List"/>
    <w:rsid w:val="00E50895"/>
    <w:pPr>
      <w:tabs>
        <w:tab w:val="left" w:pos="2126"/>
      </w:tabs>
      <w:spacing w:line="300" w:lineRule="auto"/>
      <w:ind w:left="2126" w:hanging="425"/>
      <w:jc w:val="both"/>
    </w:pPr>
    <w:rPr>
      <w:rFonts w:ascii="Arial" w:eastAsia="宋体" w:hAnsi="Arial" w:cs="Times New Roman"/>
      <w:kern w:val="0"/>
      <w:szCs w:val="20"/>
      <w:lang w:eastAsia="en-US"/>
    </w:rPr>
  </w:style>
  <w:style w:type="paragraph" w:customStyle="1" w:styleId="affffffff">
    <w:name w:val="样式 模板描述"/>
    <w:basedOn w:val="aa"/>
    <w:next w:val="a3"/>
    <w:rsid w:val="00E50895"/>
    <w:pPr>
      <w:spacing w:afterLines="50"/>
      <w:jc w:val="left"/>
    </w:pPr>
    <w:rPr>
      <w:rFonts w:ascii="宋体" w:hAnsi="Times New Roman" w:cs="宋体"/>
      <w:i/>
      <w:iCs/>
      <w:snapToGrid w:val="0"/>
      <w:color w:val="0000FF"/>
      <w:kern w:val="0"/>
      <w:szCs w:val="21"/>
    </w:rPr>
  </w:style>
  <w:style w:type="paragraph" w:customStyle="1" w:styleId="MainTitle">
    <w:name w:val="Main Title"/>
    <w:basedOn w:val="aa"/>
    <w:rsid w:val="00E50895"/>
    <w:pPr>
      <w:spacing w:before="480" w:afterLines="50"/>
      <w:jc w:val="center"/>
    </w:pPr>
    <w:rPr>
      <w:rFonts w:ascii="宋体" w:hAnsi="Times New Roman"/>
      <w:b/>
      <w:snapToGrid w:val="0"/>
      <w:kern w:val="28"/>
      <w:sz w:val="32"/>
      <w:szCs w:val="20"/>
    </w:rPr>
  </w:style>
  <w:style w:type="paragraph" w:customStyle="1" w:styleId="font12">
    <w:name w:val="font12"/>
    <w:basedOn w:val="aa"/>
    <w:qFormat/>
    <w:rsid w:val="00E50895"/>
    <w:pPr>
      <w:widowControl/>
      <w:spacing w:before="100" w:beforeAutospacing="1" w:after="100" w:afterAutospacing="1"/>
      <w:jc w:val="left"/>
    </w:pPr>
    <w:rPr>
      <w:rFonts w:ascii="宋体" w:hAnsi="宋体" w:cs="宋体"/>
      <w:color w:val="333333"/>
      <w:kern w:val="0"/>
      <w:sz w:val="22"/>
    </w:rPr>
  </w:style>
  <w:style w:type="paragraph" w:customStyle="1" w:styleId="font6">
    <w:name w:val="font6"/>
    <w:basedOn w:val="aa"/>
    <w:qFormat/>
    <w:rsid w:val="00E50895"/>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0">
    <w:name w:val="标书_正文"/>
    <w:basedOn w:val="aa"/>
    <w:rsid w:val="00E50895"/>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
    <w:rsid w:val="00E50895"/>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rsid w:val="00E50895"/>
    <w:pPr>
      <w:spacing w:afterLines="50"/>
      <w:jc w:val="left"/>
    </w:pPr>
    <w:rPr>
      <w:rFonts w:ascii="宋体" w:hAnsi="Times New Roman" w:cs="宋体"/>
      <w:b/>
      <w:bCs/>
      <w:snapToGrid w:val="0"/>
      <w:kern w:val="0"/>
      <w:sz w:val="32"/>
      <w:szCs w:val="20"/>
    </w:rPr>
  </w:style>
  <w:style w:type="paragraph" w:customStyle="1" w:styleId="Blockquote">
    <w:name w:val="Blockquote"/>
    <w:basedOn w:val="aa"/>
    <w:rsid w:val="00E50895"/>
    <w:pPr>
      <w:widowControl/>
      <w:spacing w:before="100" w:afterLines="50"/>
      <w:ind w:left="360" w:right="360"/>
      <w:jc w:val="left"/>
    </w:pPr>
    <w:rPr>
      <w:rFonts w:ascii="宋体" w:hAnsi="Times New Roman"/>
      <w:snapToGrid w:val="0"/>
      <w:kern w:val="0"/>
      <w:sz w:val="24"/>
      <w:szCs w:val="20"/>
      <w:lang w:val="en-CA"/>
    </w:rPr>
  </w:style>
  <w:style w:type="paragraph" w:customStyle="1" w:styleId="-31">
    <w:name w:val="浅色网格 - 强调文字颜色 31"/>
    <w:basedOn w:val="aa"/>
    <w:link w:val="-3Char1"/>
    <w:qFormat/>
    <w:rsid w:val="00E50895"/>
    <w:pPr>
      <w:ind w:firstLineChars="200" w:firstLine="420"/>
    </w:pPr>
    <w:rPr>
      <w:rFonts w:asciiTheme="minorHAnsi" w:hAnsiTheme="minorHAnsi" w:cstheme="minorBidi"/>
      <w:szCs w:val="24"/>
    </w:rPr>
  </w:style>
  <w:style w:type="paragraph" w:customStyle="1" w:styleId="GP10">
    <w:name w:val="GP有序编号1级"/>
    <w:basedOn w:val="aa"/>
    <w:rsid w:val="00E50895"/>
    <w:pPr>
      <w:numPr>
        <w:ilvl w:val="1"/>
        <w:numId w:val="10"/>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f5"/>
    <w:rsid w:val="00E50895"/>
    <w:pPr>
      <w:spacing w:beforeLines="0" w:afterLines="0" w:line="360" w:lineRule="auto"/>
      <w:jc w:val="left"/>
    </w:pPr>
    <w:rPr>
      <w:rFonts w:eastAsia="仿宋_GB2312" w:cs="Arial"/>
      <w:sz w:val="28"/>
      <w:szCs w:val="20"/>
    </w:rPr>
  </w:style>
  <w:style w:type="paragraph" w:customStyle="1" w:styleId="0">
    <w:name w:val="正文0缩进"/>
    <w:basedOn w:val="aa"/>
    <w:link w:val="0Char"/>
    <w:qFormat/>
    <w:rsid w:val="00E50895"/>
    <w:pPr>
      <w:spacing w:line="360" w:lineRule="auto"/>
    </w:pPr>
    <w:rPr>
      <w:rFonts w:ascii="宋体" w:eastAsiaTheme="minorEastAsia" w:hAnsi="宋体" w:cstheme="minorBidi"/>
      <w:sz w:val="24"/>
      <w:szCs w:val="24"/>
    </w:rPr>
  </w:style>
  <w:style w:type="paragraph" w:customStyle="1" w:styleId="msoaccenttext2">
    <w:name w:val="msoaccenttext2"/>
    <w:rsid w:val="00E50895"/>
    <w:rPr>
      <w:rFonts w:ascii="Century Schoolbook" w:eastAsia="宋体" w:hAnsi="Century Schoolbook" w:cs="宋体"/>
      <w:color w:val="000000"/>
      <w:kern w:val="28"/>
      <w:sz w:val="15"/>
      <w:szCs w:val="15"/>
    </w:rPr>
  </w:style>
  <w:style w:type="paragraph" w:customStyle="1" w:styleId="afff5">
    <w:name w:val="_正文段落"/>
    <w:basedOn w:val="aa"/>
    <w:link w:val="Charff"/>
    <w:rsid w:val="00E50895"/>
    <w:pPr>
      <w:spacing w:beforeLines="15" w:afterLines="15" w:line="360" w:lineRule="auto"/>
      <w:ind w:firstLineChars="200" w:firstLine="200"/>
    </w:pPr>
    <w:rPr>
      <w:rFonts w:ascii="Times New Roman" w:eastAsiaTheme="minorEastAsia" w:hAnsi="Times New Roman" w:cstheme="minorBidi"/>
      <w:szCs w:val="24"/>
    </w:rPr>
  </w:style>
  <w:style w:type="paragraph" w:customStyle="1" w:styleId="FA">
    <w:name w:val="FA正文+标号"/>
    <w:basedOn w:val="aa"/>
    <w:rsid w:val="00E50895"/>
    <w:pPr>
      <w:numPr>
        <w:numId w:val="23"/>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rsid w:val="00E50895"/>
    <w:pPr>
      <w:keepLines w:val="0"/>
      <w:spacing w:before="120" w:afterLines="50" w:line="240" w:lineRule="auto"/>
      <w:jc w:val="left"/>
    </w:pPr>
    <w:rPr>
      <w:rFonts w:ascii="宋体" w:cs="宋体"/>
      <w:snapToGrid w:val="0"/>
      <w:kern w:val="0"/>
      <w:sz w:val="24"/>
      <w:szCs w:val="20"/>
    </w:rPr>
  </w:style>
  <w:style w:type="paragraph" w:customStyle="1" w:styleId="4ChapterXXX051">
    <w:name w:val="样式 标题 4Chapter X.X.X. + 段后: 0.5 行1"/>
    <w:basedOn w:val="41"/>
    <w:next w:val="41"/>
    <w:rsid w:val="00E50895"/>
    <w:pPr>
      <w:keepLines w:val="0"/>
      <w:numPr>
        <w:ilvl w:val="3"/>
        <w:numId w:val="2"/>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d">
    <w:name w:val="段"/>
    <w:link w:val="CharCharf0"/>
    <w:qFormat/>
    <w:rsid w:val="00E50895"/>
    <w:pPr>
      <w:autoSpaceDE w:val="0"/>
      <w:autoSpaceDN w:val="0"/>
      <w:ind w:firstLineChars="200" w:firstLine="200"/>
      <w:jc w:val="both"/>
    </w:pPr>
    <w:rPr>
      <w:rFonts w:ascii="宋体" w:hAnsi="Times New Roman"/>
    </w:rPr>
  </w:style>
  <w:style w:type="paragraph" w:customStyle="1" w:styleId="affffffff1">
    <w:name w:val="公司名"/>
    <w:basedOn w:val="aa"/>
    <w:next w:val="aa"/>
    <w:rsid w:val="00E50895"/>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qFormat/>
    <w:rsid w:val="00E50895"/>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7">
    <w:name w:val="正文样式1"/>
    <w:basedOn w:val="aa"/>
    <w:rsid w:val="00E50895"/>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rsid w:val="00E50895"/>
    <w:pPr>
      <w:widowControl/>
      <w:ind w:left="75"/>
      <w:jc w:val="left"/>
    </w:pPr>
    <w:rPr>
      <w:rFonts w:ascii="Arial" w:hAnsi="Arial" w:cs="Arial"/>
      <w:b/>
      <w:bCs/>
      <w:kern w:val="0"/>
      <w:sz w:val="20"/>
      <w:szCs w:val="20"/>
    </w:rPr>
  </w:style>
  <w:style w:type="paragraph" w:customStyle="1" w:styleId="afff">
    <w:name w:val="新昌图表"/>
    <w:basedOn w:val="aa"/>
    <w:link w:val="Charf8"/>
    <w:qFormat/>
    <w:rsid w:val="00E50895"/>
    <w:pPr>
      <w:jc w:val="center"/>
    </w:pPr>
    <w:rPr>
      <w:rFonts w:ascii="Times New Roman" w:eastAsia="黑体" w:hAnsi="Times New Roman" w:cstheme="minorBidi"/>
      <w:color w:val="000000"/>
      <w:sz w:val="24"/>
      <w:szCs w:val="24"/>
    </w:rPr>
  </w:style>
  <w:style w:type="paragraph" w:customStyle="1" w:styleId="itemlist0">
    <w:name w:val="itemlist"/>
    <w:basedOn w:val="aa"/>
    <w:rsid w:val="00E50895"/>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rsid w:val="00E50895"/>
    <w:pPr>
      <w:tabs>
        <w:tab w:val="left" w:pos="432"/>
      </w:tabs>
      <w:ind w:left="432" w:hanging="432"/>
    </w:pPr>
    <w:rPr>
      <w:rFonts w:ascii="Times New Roman" w:hAnsi="Times New Roman"/>
      <w:sz w:val="24"/>
      <w:szCs w:val="24"/>
    </w:rPr>
  </w:style>
  <w:style w:type="paragraph" w:customStyle="1" w:styleId="affffffff2">
    <w:name w:val="二级."/>
    <w:basedOn w:val="21"/>
    <w:rsid w:val="00E50895"/>
    <w:pPr>
      <w:tabs>
        <w:tab w:val="left" w:pos="0"/>
      </w:tabs>
      <w:spacing w:before="0" w:after="0" w:line="528" w:lineRule="auto"/>
      <w:ind w:left="181" w:hanging="181"/>
    </w:pPr>
    <w:rPr>
      <w:bCs w:val="0"/>
      <w:kern w:val="0"/>
      <w:sz w:val="36"/>
      <w:szCs w:val="20"/>
    </w:rPr>
  </w:style>
  <w:style w:type="paragraph" w:customStyle="1" w:styleId="affffffff3">
    <w:name w:val="标准小四"/>
    <w:basedOn w:val="aa"/>
    <w:rsid w:val="00E50895"/>
    <w:pPr>
      <w:spacing w:line="360" w:lineRule="auto"/>
      <w:ind w:firstLineChars="200" w:firstLine="480"/>
    </w:pPr>
    <w:rPr>
      <w:rFonts w:ascii="Arial" w:hAnsi="Arial"/>
      <w:sz w:val="24"/>
      <w:szCs w:val="21"/>
    </w:rPr>
  </w:style>
  <w:style w:type="paragraph" w:customStyle="1" w:styleId="xl65">
    <w:name w:val="xl65"/>
    <w:basedOn w:val="aa"/>
    <w:qFormat/>
    <w:rsid w:val="00E50895"/>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112">
    <w:name w:val="xl112"/>
    <w:basedOn w:val="aa"/>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f7">
    <w:name w:val="列出段落2"/>
    <w:basedOn w:val="aa"/>
    <w:uiPriority w:val="34"/>
    <w:qFormat/>
    <w:rsid w:val="00E50895"/>
    <w:pPr>
      <w:ind w:firstLineChars="200" w:firstLine="420"/>
    </w:pPr>
    <w:rPr>
      <w:szCs w:val="24"/>
    </w:rPr>
  </w:style>
  <w:style w:type="paragraph" w:customStyle="1" w:styleId="211">
    <w:name w:val="正文首行缩进 21"/>
    <w:basedOn w:val="18"/>
    <w:rsid w:val="00E50895"/>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rsid w:val="00E50895"/>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rsid w:val="00E50895"/>
    <w:pPr>
      <w:keepNext/>
      <w:snapToGrid w:val="0"/>
      <w:spacing w:before="160" w:after="80"/>
      <w:ind w:left="1701"/>
      <w:jc w:val="center"/>
    </w:pPr>
    <w:rPr>
      <w:rFonts w:ascii="Arial" w:eastAsia="黑体" w:hAnsi="Arial" w:cs="Times New Roman"/>
      <w:kern w:val="0"/>
      <w:sz w:val="18"/>
      <w:szCs w:val="20"/>
      <w:lang w:eastAsia="en-US"/>
    </w:rPr>
  </w:style>
  <w:style w:type="paragraph" w:styleId="z-0">
    <w:name w:val="HTML Top of Form"/>
    <w:basedOn w:val="aa"/>
    <w:next w:val="aa"/>
    <w:link w:val="z-Char0"/>
    <w:rsid w:val="00E50895"/>
    <w:pPr>
      <w:widowControl/>
      <w:pBdr>
        <w:bottom w:val="single" w:sz="6" w:space="1" w:color="auto"/>
      </w:pBdr>
      <w:jc w:val="center"/>
    </w:pPr>
    <w:rPr>
      <w:rFonts w:ascii="Arial" w:eastAsiaTheme="minorEastAsia" w:hAnsi="Arial" w:cs="Arial"/>
      <w:vanish/>
      <w:sz w:val="16"/>
      <w:szCs w:val="16"/>
    </w:rPr>
  </w:style>
  <w:style w:type="character" w:customStyle="1" w:styleId="z-Char10">
    <w:name w:val="z-窗体顶端 Char1"/>
    <w:basedOn w:val="ab"/>
    <w:uiPriority w:val="99"/>
    <w:semiHidden/>
    <w:rsid w:val="00E50895"/>
    <w:rPr>
      <w:rFonts w:ascii="Arial" w:eastAsia="宋体" w:hAnsi="Arial" w:cs="Arial"/>
      <w:vanish/>
      <w:sz w:val="16"/>
      <w:szCs w:val="16"/>
    </w:rPr>
  </w:style>
  <w:style w:type="paragraph" w:customStyle="1" w:styleId="affffffff4">
    <w:name w:val="表格内文"/>
    <w:rsid w:val="00E50895"/>
    <w:pPr>
      <w:widowControl w:val="0"/>
      <w:spacing w:line="360" w:lineRule="auto"/>
      <w:jc w:val="both"/>
    </w:pPr>
    <w:rPr>
      <w:rFonts w:ascii="宋体" w:eastAsia="宋体" w:hAnsi="Times New Roman" w:cs="宋体"/>
      <w:color w:val="000000"/>
      <w:szCs w:val="20"/>
    </w:rPr>
  </w:style>
  <w:style w:type="paragraph" w:customStyle="1" w:styleId="1f8">
    <w:name w:val="日期1"/>
    <w:basedOn w:val="aa"/>
    <w:next w:val="aa"/>
    <w:rsid w:val="00E50895"/>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qFormat/>
    <w:rsid w:val="00E50895"/>
    <w:pPr>
      <w:widowControl/>
      <w:spacing w:before="100" w:beforeAutospacing="1" w:after="100" w:afterAutospacing="1"/>
      <w:jc w:val="left"/>
    </w:pPr>
    <w:rPr>
      <w:rFonts w:ascii="宋体" w:hAnsi="宋体" w:cs="宋体"/>
      <w:kern w:val="0"/>
      <w:sz w:val="24"/>
      <w:szCs w:val="24"/>
    </w:rPr>
  </w:style>
  <w:style w:type="paragraph" w:customStyle="1" w:styleId="70">
    <w:name w:val="7.表小四"/>
    <w:basedOn w:val="aa"/>
    <w:link w:val="7Char0"/>
    <w:qFormat/>
    <w:rsid w:val="00E50895"/>
    <w:pPr>
      <w:spacing w:beforeLines="50" w:afterLines="50"/>
    </w:pPr>
    <w:rPr>
      <w:rFonts w:ascii="宋体" w:hAnsi="宋体" w:cstheme="minorBidi"/>
      <w:sz w:val="24"/>
      <w:szCs w:val="24"/>
    </w:rPr>
  </w:style>
  <w:style w:type="paragraph" w:customStyle="1" w:styleId="affffffff5">
    <w:name w:val="左对齐的表内文字"/>
    <w:basedOn w:val="aa"/>
    <w:rsid w:val="00E50895"/>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rsid w:val="00E50895"/>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rsid w:val="00E50895"/>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rsid w:val="00E50895"/>
    <w:pPr>
      <w:spacing w:afterLines="50"/>
      <w:ind w:firstLine="425"/>
      <w:jc w:val="left"/>
    </w:pPr>
    <w:rPr>
      <w:rFonts w:ascii="宋体" w:hAnsi="Times New Roman" w:cs="宋体"/>
      <w:snapToGrid w:val="0"/>
      <w:kern w:val="0"/>
      <w:szCs w:val="20"/>
    </w:rPr>
  </w:style>
  <w:style w:type="paragraph" w:customStyle="1" w:styleId="a7">
    <w:name w:val="首行缩进"/>
    <w:basedOn w:val="aa"/>
    <w:rsid w:val="00E50895"/>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rsid w:val="00E50895"/>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qFormat/>
    <w:rsid w:val="00E50895"/>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a"/>
    <w:rsid w:val="00E50895"/>
    <w:pPr>
      <w:numPr>
        <w:numId w:val="24"/>
      </w:numPr>
      <w:tabs>
        <w:tab w:val="left" w:pos="420"/>
      </w:tabs>
      <w:jc w:val="center"/>
    </w:pPr>
    <w:rPr>
      <w:rFonts w:ascii="Tahoma" w:eastAsia="楷体_GB2312" w:hAnsi="Tahoma" w:cs="Times New Roman"/>
      <w:szCs w:val="24"/>
    </w:rPr>
  </w:style>
  <w:style w:type="paragraph" w:customStyle="1" w:styleId="2f8">
    <w:name w:val="无间隔2"/>
    <w:rsid w:val="00E50895"/>
    <w:rPr>
      <w:rFonts w:ascii="Times New Roman" w:eastAsia="Times New Roman" w:hAnsi="Times New Roman" w:cs="Times New Roman"/>
      <w:sz w:val="22"/>
    </w:rPr>
  </w:style>
  <w:style w:type="paragraph" w:customStyle="1" w:styleId="S4-B-L15">
    <w:name w:val="S4-B-L15"/>
    <w:basedOn w:val="aa"/>
    <w:rsid w:val="00E50895"/>
    <w:pPr>
      <w:spacing w:line="360" w:lineRule="auto"/>
    </w:pPr>
    <w:rPr>
      <w:rFonts w:ascii="Times New Roman" w:hAnsi="Times New Roman"/>
      <w:b/>
      <w:bCs/>
      <w:sz w:val="24"/>
      <w:szCs w:val="24"/>
    </w:rPr>
  </w:style>
  <w:style w:type="paragraph" w:customStyle="1" w:styleId="GP1">
    <w:name w:val="GP标题1"/>
    <w:basedOn w:val="aa"/>
    <w:next w:val="aa"/>
    <w:rsid w:val="00E50895"/>
    <w:pPr>
      <w:numPr>
        <w:numId w:val="10"/>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qFormat/>
    <w:rsid w:val="00E50895"/>
    <w:pPr>
      <w:spacing w:beforeLines="20" w:afterLines="20"/>
    </w:pPr>
    <w:rPr>
      <w:rFonts w:ascii="楷体_GB2312" w:eastAsia="楷体_GB2312" w:hAnsi="宋体" w:cs="Arial"/>
      <w:kern w:val="0"/>
      <w:sz w:val="24"/>
      <w:szCs w:val="24"/>
    </w:rPr>
  </w:style>
  <w:style w:type="paragraph" w:customStyle="1" w:styleId="212">
    <w:name w:val="正文文本缩进 21"/>
    <w:basedOn w:val="aa"/>
    <w:qFormat/>
    <w:rsid w:val="00E50895"/>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a1">
    <w:name w:val="列表（编号二级）（绿盟科技）"/>
    <w:basedOn w:val="a0"/>
    <w:qFormat/>
    <w:rsid w:val="00E50895"/>
    <w:pPr>
      <w:numPr>
        <w:ilvl w:val="1"/>
      </w:numPr>
      <w:spacing w:beforeLines="0"/>
      <w:ind w:left="1260"/>
    </w:pPr>
  </w:style>
  <w:style w:type="paragraph" w:customStyle="1" w:styleId="huide00">
    <w:name w:val="huide00"/>
    <w:basedOn w:val="aa"/>
    <w:rsid w:val="00E50895"/>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rsid w:val="00E5089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s">
    <w:name w:val="正文s"/>
    <w:basedOn w:val="aa"/>
    <w:link w:val="sChar"/>
    <w:rsid w:val="00E50895"/>
    <w:pPr>
      <w:spacing w:beforeLines="50" w:line="360" w:lineRule="exact"/>
      <w:ind w:left="420"/>
    </w:pPr>
    <w:rPr>
      <w:rFonts w:ascii="Arial" w:eastAsiaTheme="minorEastAsia" w:hAnsi="Arial" w:cstheme="minorBidi"/>
    </w:rPr>
  </w:style>
  <w:style w:type="paragraph" w:customStyle="1" w:styleId="221">
    <w:name w:val="样式 样式 正文首行缩进 + 首行缩进:  2 字符 + 首行缩进:  2 字符"/>
    <w:basedOn w:val="aa"/>
    <w:link w:val="22Char"/>
    <w:rsid w:val="00E50895"/>
    <w:pPr>
      <w:spacing w:line="440" w:lineRule="exact"/>
      <w:ind w:firstLineChars="200" w:firstLine="200"/>
    </w:pPr>
    <w:rPr>
      <w:rFonts w:asciiTheme="minorHAnsi" w:eastAsiaTheme="minorEastAsia" w:hAnsiTheme="minorHAnsi" w:cs="宋体"/>
      <w:sz w:val="24"/>
    </w:rPr>
  </w:style>
  <w:style w:type="paragraph" w:customStyle="1" w:styleId="Paragraph3">
    <w:name w:val="Paragraph3"/>
    <w:basedOn w:val="aa"/>
    <w:rsid w:val="00E50895"/>
    <w:pPr>
      <w:spacing w:before="80" w:afterLines="50"/>
      <w:ind w:left="1530"/>
    </w:pPr>
    <w:rPr>
      <w:rFonts w:ascii="宋体" w:hAnsi="Times New Roman"/>
      <w:snapToGrid w:val="0"/>
      <w:kern w:val="0"/>
      <w:szCs w:val="20"/>
    </w:rPr>
  </w:style>
  <w:style w:type="paragraph" w:customStyle="1" w:styleId="affffffff6">
    <w:name w:val="正文样式"/>
    <w:basedOn w:val="aa"/>
    <w:rsid w:val="00E50895"/>
    <w:pPr>
      <w:spacing w:line="360" w:lineRule="auto"/>
      <w:ind w:firstLineChars="200" w:firstLine="200"/>
    </w:pPr>
    <w:rPr>
      <w:rFonts w:ascii="宋体" w:hAnsi="Times New Roman"/>
      <w:sz w:val="24"/>
      <w:szCs w:val="24"/>
    </w:rPr>
  </w:style>
  <w:style w:type="paragraph" w:customStyle="1" w:styleId="xl97">
    <w:name w:val="xl97"/>
    <w:basedOn w:val="aa"/>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rsid w:val="00E50895"/>
    <w:pPr>
      <w:spacing w:after="0" w:line="415" w:lineRule="auto"/>
    </w:pPr>
    <w:rPr>
      <w:sz w:val="28"/>
      <w:szCs w:val="20"/>
    </w:rPr>
  </w:style>
  <w:style w:type="paragraph" w:customStyle="1" w:styleId="a9">
    <w:name w:val="表格标题"/>
    <w:basedOn w:val="afffffffd"/>
    <w:rsid w:val="00E50895"/>
    <w:pPr>
      <w:numPr>
        <w:numId w:val="25"/>
      </w:numPr>
      <w:tabs>
        <w:tab w:val="clear" w:pos="360"/>
      </w:tabs>
      <w:ind w:left="0" w:firstLine="0"/>
      <w:jc w:val="center"/>
    </w:pPr>
    <w:rPr>
      <w:b/>
      <w:bCs/>
      <w:i/>
      <w:iCs/>
    </w:rPr>
  </w:style>
  <w:style w:type="paragraph" w:customStyle="1" w:styleId="Style1181">
    <w:name w:val="_Style 1181"/>
    <w:basedOn w:val="aa"/>
    <w:rsid w:val="00E50895"/>
  </w:style>
  <w:style w:type="paragraph" w:customStyle="1" w:styleId="SymcPara">
    <w:name w:val="+SymcPara"/>
    <w:link w:val="SymcParaChar"/>
    <w:qFormat/>
    <w:rsid w:val="00E50895"/>
    <w:pPr>
      <w:overflowPunct w:val="0"/>
      <w:autoSpaceDE w:val="0"/>
      <w:autoSpaceDN w:val="0"/>
      <w:adjustRightInd w:val="0"/>
      <w:spacing w:after="200"/>
      <w:textAlignment w:val="baseline"/>
    </w:pPr>
    <w:rPr>
      <w:rFonts w:ascii="宋体" w:hAnsi="宋体" w:cs="Arial"/>
      <w:lang w:eastAsia="en-US"/>
    </w:rPr>
  </w:style>
  <w:style w:type="paragraph" w:customStyle="1" w:styleId="ZJGIS-1">
    <w:name w:val="ZJGIS-三级标题"/>
    <w:basedOn w:val="30"/>
    <w:qFormat/>
    <w:rsid w:val="00E50895"/>
    <w:pPr>
      <w:numPr>
        <w:ilvl w:val="2"/>
        <w:numId w:val="5"/>
      </w:numPr>
      <w:spacing w:before="120" w:after="120" w:line="240" w:lineRule="auto"/>
    </w:pPr>
    <w:rPr>
      <w:rFonts w:ascii="Times New Roman" w:eastAsia="黑体" w:hAnsi="Times New Roman"/>
      <w:sz w:val="28"/>
      <w:szCs w:val="28"/>
    </w:rPr>
  </w:style>
  <w:style w:type="paragraph" w:customStyle="1" w:styleId="aff1">
    <w:name w:val="粘贴正文"/>
    <w:link w:val="Char7"/>
    <w:qFormat/>
    <w:rsid w:val="00E50895"/>
    <w:pPr>
      <w:spacing w:line="360" w:lineRule="auto"/>
      <w:ind w:right="210" w:firstLine="480"/>
      <w:jc w:val="both"/>
    </w:pPr>
    <w:rPr>
      <w:rFonts w:ascii="Times New Roman" w:hAnsi="Times New Roman"/>
      <w:sz w:val="24"/>
      <w:szCs w:val="21"/>
    </w:rPr>
  </w:style>
  <w:style w:type="paragraph" w:customStyle="1" w:styleId="ty">
    <w:name w:val="正文标准样式ty"/>
    <w:basedOn w:val="aa"/>
    <w:link w:val="tyChar2"/>
    <w:rsid w:val="00E50895"/>
    <w:pPr>
      <w:spacing w:line="360" w:lineRule="auto"/>
      <w:ind w:firstLineChars="200" w:firstLine="480"/>
    </w:pPr>
    <w:rPr>
      <w:rFonts w:asciiTheme="minorHAnsi" w:hAnsiTheme="minorHAnsi" w:cs="宋体"/>
      <w:sz w:val="24"/>
    </w:rPr>
  </w:style>
  <w:style w:type="paragraph" w:customStyle="1" w:styleId="xl115">
    <w:name w:val="xl115"/>
    <w:basedOn w:val="aa"/>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a"/>
    <w:rsid w:val="00E50895"/>
    <w:pPr>
      <w:suppressAutoHyphens/>
      <w:autoSpaceDE w:val="0"/>
      <w:spacing w:after="120"/>
      <w:jc w:val="left"/>
    </w:pPr>
    <w:rPr>
      <w:rFonts w:ascii="Helvetica" w:hAnsi="Helvetica"/>
      <w:kern w:val="1"/>
      <w:sz w:val="20"/>
      <w:szCs w:val="20"/>
    </w:rPr>
  </w:style>
  <w:style w:type="paragraph" w:customStyle="1" w:styleId="72">
    <w:name w:val="样式7"/>
    <w:basedOn w:val="aa"/>
    <w:rsid w:val="00E50895"/>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rsid w:val="00E50895"/>
    <w:pPr>
      <w:widowControl/>
      <w:numPr>
        <w:numId w:val="26"/>
      </w:numPr>
      <w:tabs>
        <w:tab w:val="left" w:pos="840"/>
      </w:tabs>
      <w:jc w:val="left"/>
    </w:pPr>
    <w:rPr>
      <w:rFonts w:ascii="Times New Roman" w:hAnsi="Times New Roman"/>
      <w:kern w:val="0"/>
      <w:sz w:val="18"/>
      <w:szCs w:val="24"/>
    </w:rPr>
  </w:style>
  <w:style w:type="paragraph" w:customStyle="1" w:styleId="074">
    <w:name w:val="正文样式 首行缩进:  0.74 厘米"/>
    <w:basedOn w:val="aa"/>
    <w:rsid w:val="00E50895"/>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rsid w:val="00E50895"/>
    <w:pPr>
      <w:widowControl/>
      <w:numPr>
        <w:numId w:val="27"/>
      </w:numPr>
      <w:tabs>
        <w:tab w:val="left" w:pos="482"/>
      </w:tabs>
      <w:spacing w:line="360" w:lineRule="auto"/>
    </w:pPr>
    <w:rPr>
      <w:rFonts w:ascii="Times New Roman" w:hAnsi="Times New Roman"/>
      <w:kern w:val="0"/>
      <w:sz w:val="24"/>
      <w:szCs w:val="20"/>
    </w:rPr>
  </w:style>
  <w:style w:type="paragraph" w:customStyle="1" w:styleId="pa-30">
    <w:name w:val="pa-30"/>
    <w:basedOn w:val="aa"/>
    <w:rsid w:val="00E50895"/>
    <w:pPr>
      <w:widowControl/>
      <w:spacing w:before="150" w:after="150"/>
      <w:jc w:val="left"/>
    </w:pPr>
    <w:rPr>
      <w:rFonts w:ascii="宋体" w:hAnsi="宋体" w:cs="宋体"/>
      <w:kern w:val="0"/>
      <w:sz w:val="24"/>
      <w:szCs w:val="24"/>
    </w:rPr>
  </w:style>
  <w:style w:type="paragraph" w:customStyle="1" w:styleId="affffffff7">
    <w:name w:val="表格_内容"/>
    <w:basedOn w:val="aa"/>
    <w:qFormat/>
    <w:rsid w:val="00E50895"/>
    <w:rPr>
      <w:rFonts w:ascii="宋体" w:hAnsi="宋体"/>
      <w:szCs w:val="21"/>
    </w:rPr>
  </w:style>
  <w:style w:type="paragraph" w:customStyle="1" w:styleId="MMTitle">
    <w:name w:val="MM Title"/>
    <w:basedOn w:val="aff7"/>
    <w:rsid w:val="00E50895"/>
    <w:rPr>
      <w:rFonts w:ascii="Calibri" w:hAnsi="Calibri"/>
      <w:b w:val="0"/>
      <w:sz w:val="18"/>
    </w:rPr>
  </w:style>
  <w:style w:type="paragraph" w:customStyle="1" w:styleId="02024">
    <w:name w:val="样式 正文 段落文字 + 宋体 小四 左侧:  0 厘米 首行缩进:  2 字符 段后: 0 磅 行距: 固定值 24..."/>
    <w:basedOn w:val="aa"/>
    <w:rsid w:val="00E50895"/>
    <w:pPr>
      <w:spacing w:line="480" w:lineRule="exact"/>
      <w:ind w:firstLineChars="200" w:firstLine="480"/>
    </w:pPr>
    <w:rPr>
      <w:rFonts w:ascii="宋体" w:hAnsi="宋体" w:cs="宋体"/>
      <w:sz w:val="24"/>
      <w:szCs w:val="20"/>
    </w:rPr>
  </w:style>
  <w:style w:type="paragraph" w:customStyle="1" w:styleId="xl79">
    <w:name w:val="xl79"/>
    <w:basedOn w:val="aa"/>
    <w:qFormat/>
    <w:rsid w:val="00E50895"/>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8">
    <w:name w:val="表格"/>
    <w:basedOn w:val="aa"/>
    <w:rsid w:val="00E50895"/>
    <w:pPr>
      <w:adjustRightInd w:val="0"/>
      <w:spacing w:beforeLines="25" w:afterLines="25"/>
      <w:textAlignment w:val="baseline"/>
    </w:pPr>
    <w:rPr>
      <w:rFonts w:ascii="Arial" w:eastAsia="仿宋_GB2312" w:hAnsi="Arial"/>
      <w:kern w:val="0"/>
      <w:sz w:val="24"/>
      <w:szCs w:val="28"/>
    </w:rPr>
  </w:style>
  <w:style w:type="paragraph" w:styleId="affffffff9">
    <w:name w:val="Revision"/>
    <w:uiPriority w:val="99"/>
    <w:semiHidden/>
    <w:rsid w:val="00E50895"/>
    <w:rPr>
      <w:rFonts w:ascii="Calibri" w:eastAsia="宋体" w:hAnsi="Calibri" w:cs="Times New Roman"/>
    </w:rPr>
  </w:style>
  <w:style w:type="paragraph" w:customStyle="1" w:styleId="1f9">
    <w:name w:val="封面1级标题"/>
    <w:basedOn w:val="aa"/>
    <w:next w:val="aa"/>
    <w:rsid w:val="00E50895"/>
    <w:pPr>
      <w:spacing w:beforeLines="800"/>
      <w:jc w:val="center"/>
    </w:pPr>
    <w:rPr>
      <w:rFonts w:ascii="Arial" w:eastAsia="黑体" w:hAnsi="Arial" w:cs="宋体"/>
      <w:b/>
      <w:sz w:val="72"/>
      <w:szCs w:val="72"/>
    </w:rPr>
  </w:style>
  <w:style w:type="paragraph" w:customStyle="1" w:styleId="2">
    <w:name w:val="样式 首行缩进:  2 字符"/>
    <w:basedOn w:val="aa"/>
    <w:link w:val="2Char5"/>
    <w:rsid w:val="00E50895"/>
    <w:pPr>
      <w:widowControl/>
      <w:numPr>
        <w:numId w:val="28"/>
      </w:numPr>
      <w:tabs>
        <w:tab w:val="left" w:pos="420"/>
      </w:tabs>
    </w:pPr>
    <w:rPr>
      <w:rFonts w:ascii="宋体" w:hAnsi="宋体" w:cstheme="minorBidi"/>
      <w:bCs/>
      <w:color w:val="000000"/>
      <w:sz w:val="24"/>
      <w:szCs w:val="24"/>
    </w:rPr>
  </w:style>
  <w:style w:type="paragraph" w:customStyle="1" w:styleId="xl122">
    <w:name w:val="xl122"/>
    <w:basedOn w:val="aa"/>
    <w:rsid w:val="00E50895"/>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a">
    <w:name w:val="表格标题栏"/>
    <w:basedOn w:val="aa"/>
    <w:rsid w:val="00E50895"/>
    <w:pPr>
      <w:shd w:val="pct5" w:color="auto" w:fill="auto"/>
      <w:jc w:val="center"/>
      <w:textAlignment w:val="center"/>
    </w:pPr>
    <w:rPr>
      <w:rFonts w:ascii="新宋体" w:eastAsia="华文中宋" w:hAnsi="新宋体"/>
      <w:b/>
      <w:sz w:val="28"/>
      <w:szCs w:val="28"/>
    </w:rPr>
  </w:style>
  <w:style w:type="paragraph" w:customStyle="1" w:styleId="afff7">
    <w:name w:val="表格文字"/>
    <w:basedOn w:val="aa"/>
    <w:link w:val="Charff0"/>
    <w:rsid w:val="00E50895"/>
    <w:pPr>
      <w:jc w:val="left"/>
      <w:textAlignment w:val="top"/>
    </w:pPr>
    <w:rPr>
      <w:rFonts w:ascii="Times New Roman" w:eastAsiaTheme="minorEastAsia" w:hAnsi="Times New Roman" w:cstheme="minorBidi"/>
      <w:sz w:val="18"/>
      <w:szCs w:val="24"/>
    </w:rPr>
  </w:style>
  <w:style w:type="paragraph" w:customStyle="1" w:styleId="50">
    <w:name w:val="5级"/>
    <w:basedOn w:val="aa"/>
    <w:next w:val="affff4"/>
    <w:rsid w:val="00E50895"/>
    <w:pPr>
      <w:numPr>
        <w:ilvl w:val="4"/>
        <w:numId w:val="29"/>
      </w:numPr>
    </w:pPr>
    <w:rPr>
      <w:rFonts w:eastAsia="黑体"/>
      <w:kern w:val="0"/>
      <w:sz w:val="24"/>
      <w:szCs w:val="20"/>
    </w:rPr>
  </w:style>
  <w:style w:type="paragraph" w:customStyle="1" w:styleId="Body">
    <w:name w:val="Body"/>
    <w:basedOn w:val="aa"/>
    <w:rsid w:val="00E50895"/>
    <w:pPr>
      <w:widowControl/>
      <w:spacing w:before="120" w:afterLines="50"/>
    </w:pPr>
    <w:rPr>
      <w:rFonts w:ascii="宋体" w:hAnsi="Times New Roman"/>
      <w:snapToGrid w:val="0"/>
      <w:kern w:val="0"/>
      <w:szCs w:val="20"/>
    </w:rPr>
  </w:style>
  <w:style w:type="paragraph" w:customStyle="1" w:styleId="2fa">
    <w:name w:val="标准标题2"/>
    <w:basedOn w:val="21"/>
    <w:rsid w:val="00E50895"/>
    <w:pPr>
      <w:spacing w:line="360" w:lineRule="auto"/>
    </w:pPr>
    <w:rPr>
      <w:rFonts w:eastAsia="仿宋_GB2312"/>
      <w:bCs w:val="0"/>
      <w:sz w:val="28"/>
    </w:rPr>
  </w:style>
  <w:style w:type="paragraph" w:customStyle="1" w:styleId="xl83">
    <w:name w:val="xl83"/>
    <w:basedOn w:val="aa"/>
    <w:qFormat/>
    <w:rsid w:val="00E50895"/>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dyf">
    <w:name w:val="标题4-dyf"/>
    <w:basedOn w:val="41"/>
    <w:link w:val="4-dyfChar"/>
    <w:qFormat/>
    <w:rsid w:val="00E50895"/>
    <w:pPr>
      <w:tabs>
        <w:tab w:val="left" w:pos="851"/>
      </w:tabs>
      <w:spacing w:line="376" w:lineRule="atLeast"/>
      <w:ind w:left="851" w:hanging="851"/>
    </w:pPr>
    <w:rPr>
      <w:rFonts w:ascii="Cambria" w:eastAsia="宋体" w:hAnsi="Cambria" w:cstheme="minorBidi"/>
      <w:color w:val="000000"/>
      <w:sz w:val="21"/>
      <w:szCs w:val="21"/>
    </w:rPr>
  </w:style>
  <w:style w:type="paragraph" w:customStyle="1" w:styleId="img">
    <w:name w:val="img"/>
    <w:basedOn w:val="aa"/>
    <w:rsid w:val="00E50895"/>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b">
    <w:name w:val="一"/>
    <w:basedOn w:val="aff3"/>
    <w:rsid w:val="00E50895"/>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qFormat/>
    <w:rsid w:val="00E50895"/>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rsid w:val="00E50895"/>
    <w:pPr>
      <w:widowControl/>
      <w:spacing w:before="0" w:after="0" w:line="360" w:lineRule="auto"/>
      <w:jc w:val="left"/>
    </w:pPr>
    <w:rPr>
      <w:rFonts w:ascii="宋体" w:hAnsi="宋体" w:cs="宋体"/>
      <w:bCs w:val="0"/>
      <w:color w:val="000000"/>
      <w:spacing w:val="-5"/>
      <w:kern w:val="28"/>
      <w:sz w:val="30"/>
      <w:szCs w:val="30"/>
    </w:rPr>
  </w:style>
  <w:style w:type="paragraph" w:customStyle="1" w:styleId="151">
    <w:name w:val="样式 四号 行距: 1.5 倍行距"/>
    <w:basedOn w:val="aa"/>
    <w:rsid w:val="00E50895"/>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rsid w:val="00E50895"/>
    <w:rPr>
      <w:rFonts w:ascii="Calibri" w:eastAsia="宋体" w:hAnsi="Calibri" w:cs="Times New Roman"/>
    </w:rPr>
  </w:style>
  <w:style w:type="paragraph" w:customStyle="1" w:styleId="Style164">
    <w:name w:val="_Style 164"/>
    <w:basedOn w:val="aa"/>
    <w:rsid w:val="00E50895"/>
    <w:rPr>
      <w:rFonts w:ascii="Times New Roman" w:hAnsi="Times New Roman"/>
      <w:szCs w:val="20"/>
    </w:rPr>
  </w:style>
  <w:style w:type="paragraph" w:customStyle="1" w:styleId="GP11">
    <w:name w:val="GP公文标题1"/>
    <w:basedOn w:val="aa"/>
    <w:next w:val="aa"/>
    <w:rsid w:val="00E50895"/>
    <w:pPr>
      <w:numPr>
        <w:ilvl w:val="4"/>
        <w:numId w:val="10"/>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rsid w:val="00E50895"/>
    <w:pPr>
      <w:widowControl/>
      <w:spacing w:before="100" w:beforeAutospacing="1" w:after="100" w:afterAutospacing="1"/>
      <w:jc w:val="left"/>
    </w:pPr>
    <w:rPr>
      <w:rFonts w:ascii="宋体" w:hAnsi="宋体" w:cs="宋体"/>
      <w:kern w:val="0"/>
      <w:sz w:val="24"/>
      <w:szCs w:val="24"/>
    </w:rPr>
  </w:style>
  <w:style w:type="paragraph" w:customStyle="1" w:styleId="Z">
    <w:name w:val="Z图表"/>
    <w:basedOn w:val="af8"/>
    <w:link w:val="ZChar"/>
    <w:qFormat/>
    <w:rsid w:val="00E50895"/>
    <w:pPr>
      <w:spacing w:beforeLines="50" w:afterLines="50"/>
      <w:jc w:val="center"/>
    </w:pPr>
    <w:rPr>
      <w:rFonts w:ascii="Times New Roman" w:hAnsi="Times New Roman" w:cstheme="minorBidi"/>
      <w:sz w:val="24"/>
      <w:szCs w:val="24"/>
    </w:rPr>
  </w:style>
  <w:style w:type="paragraph" w:customStyle="1" w:styleId="CharCharCharCharCharCharChar1">
    <w:name w:val="Char Char Char Char Char Char Char1"/>
    <w:basedOn w:val="aa"/>
    <w:rsid w:val="00E50895"/>
    <w:pPr>
      <w:tabs>
        <w:tab w:val="left" w:pos="432"/>
      </w:tabs>
      <w:ind w:left="432" w:hanging="432"/>
    </w:pPr>
    <w:rPr>
      <w:rFonts w:ascii="Tahoma" w:hAnsi="Tahoma"/>
      <w:sz w:val="24"/>
      <w:szCs w:val="20"/>
    </w:rPr>
  </w:style>
  <w:style w:type="paragraph" w:customStyle="1" w:styleId="TableText1">
    <w:name w:val="Table Text"/>
    <w:basedOn w:val="aa"/>
    <w:rsid w:val="00E50895"/>
    <w:pPr>
      <w:widowControl/>
      <w:spacing w:before="60" w:after="60"/>
      <w:jc w:val="left"/>
    </w:pPr>
    <w:rPr>
      <w:rFonts w:ascii="Times New Roman" w:hAnsi="Times New Roman"/>
      <w:kern w:val="0"/>
      <w:sz w:val="24"/>
      <w:szCs w:val="24"/>
    </w:rPr>
  </w:style>
  <w:style w:type="paragraph" w:customStyle="1" w:styleId="button">
    <w:name w:val="button"/>
    <w:basedOn w:val="aa"/>
    <w:rsid w:val="00E50895"/>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qFormat/>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qFormat/>
    <w:rsid w:val="00E50895"/>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a">
    <w:name w:val="彩色列表1"/>
    <w:basedOn w:val="aa"/>
    <w:rsid w:val="00E50895"/>
    <w:pPr>
      <w:tabs>
        <w:tab w:val="left" w:pos="1200"/>
      </w:tabs>
      <w:ind w:left="1200" w:hanging="360"/>
    </w:pPr>
  </w:style>
  <w:style w:type="paragraph" w:customStyle="1" w:styleId="2fb">
    <w:name w:val="封面2级标题"/>
    <w:basedOn w:val="aa"/>
    <w:next w:val="afff3"/>
    <w:rsid w:val="00E50895"/>
    <w:pPr>
      <w:adjustRightInd w:val="0"/>
      <w:snapToGrid w:val="0"/>
      <w:spacing w:before="120" w:line="360" w:lineRule="auto"/>
      <w:jc w:val="center"/>
      <w:textAlignment w:val="baseline"/>
    </w:pPr>
    <w:rPr>
      <w:rFonts w:ascii="Arial" w:hAnsi="Arial" w:cs="宋体"/>
      <w:b/>
      <w:bCs/>
      <w:sz w:val="36"/>
      <w:szCs w:val="20"/>
    </w:rPr>
  </w:style>
  <w:style w:type="paragraph" w:customStyle="1" w:styleId="afff1">
    <w:name w:val="华电 正文"/>
    <w:basedOn w:val="aa"/>
    <w:link w:val="Charfb"/>
    <w:rsid w:val="00E50895"/>
    <w:pPr>
      <w:widowControl/>
      <w:spacing w:line="360" w:lineRule="auto"/>
      <w:ind w:firstLineChars="200" w:firstLine="440"/>
      <w:jc w:val="left"/>
    </w:pPr>
    <w:rPr>
      <w:rFonts w:ascii="宋体" w:hAnsi="宋体" w:cstheme="minorBidi"/>
      <w:sz w:val="22"/>
    </w:rPr>
  </w:style>
  <w:style w:type="paragraph" w:customStyle="1" w:styleId="220">
    <w:name w:val="正文首行缩进 22"/>
    <w:basedOn w:val="18"/>
    <w:link w:val="2Char4"/>
    <w:rsid w:val="00E50895"/>
    <w:pPr>
      <w:adjustRightInd w:val="0"/>
      <w:spacing w:line="360" w:lineRule="auto"/>
      <w:ind w:firstLineChars="200" w:firstLine="420"/>
      <w:textAlignment w:val="baseline"/>
    </w:pPr>
    <w:rPr>
      <w:rFonts w:asciiTheme="minorHAnsi" w:eastAsia="仿宋" w:hAnsiTheme="minorHAnsi" w:cstheme="minorBidi"/>
      <w:sz w:val="24"/>
      <w:szCs w:val="24"/>
    </w:rPr>
  </w:style>
  <w:style w:type="paragraph" w:customStyle="1" w:styleId="-11">
    <w:name w:val="彩色列表 - 强调文字颜色 11"/>
    <w:basedOn w:val="aa"/>
    <w:uiPriority w:val="34"/>
    <w:qFormat/>
    <w:rsid w:val="00E50895"/>
    <w:pPr>
      <w:ind w:firstLineChars="200" w:firstLine="420"/>
    </w:pPr>
  </w:style>
  <w:style w:type="paragraph" w:customStyle="1" w:styleId="3ChapterXXX050">
    <w:name w:val="样式 标题 3Chapter X.X.X. + 五号 段后: 0.5 行"/>
    <w:basedOn w:val="30"/>
    <w:rsid w:val="00E50895"/>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E50895"/>
    <w:pPr>
      <w:numPr>
        <w:ilvl w:val="1"/>
        <w:numId w:val="5"/>
      </w:numPr>
      <w:spacing w:before="240" w:after="240" w:line="240" w:lineRule="auto"/>
    </w:pPr>
    <w:rPr>
      <w:rFonts w:ascii="Times New Roman" w:eastAsia="楷体_GB2312" w:hAnsi="Times New Roman"/>
      <w:sz w:val="30"/>
      <w:szCs w:val="30"/>
    </w:rPr>
  </w:style>
  <w:style w:type="paragraph" w:customStyle="1" w:styleId="pa-7">
    <w:name w:val="pa-7"/>
    <w:basedOn w:val="aa"/>
    <w:rsid w:val="00E50895"/>
    <w:pPr>
      <w:widowControl/>
      <w:spacing w:before="150" w:after="150"/>
      <w:jc w:val="left"/>
    </w:pPr>
    <w:rPr>
      <w:rFonts w:ascii="宋体" w:hAnsi="宋体" w:cs="宋体"/>
      <w:kern w:val="0"/>
      <w:sz w:val="24"/>
      <w:szCs w:val="24"/>
    </w:rPr>
  </w:style>
  <w:style w:type="paragraph" w:customStyle="1" w:styleId="affffffffc">
    <w:name w:val="注意事项"/>
    <w:basedOn w:val="aa"/>
    <w:rsid w:val="00E50895"/>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d">
    <w:name w:val="标书正文格式"/>
    <w:rsid w:val="00E50895"/>
    <w:pPr>
      <w:spacing w:line="360" w:lineRule="auto"/>
      <w:ind w:firstLineChars="200" w:firstLine="480"/>
    </w:pPr>
    <w:rPr>
      <w:rFonts w:ascii="Times New Roman" w:eastAsia="楷体_GB2312" w:hAnsi="Times New Roman" w:cs="Times New Roman"/>
      <w:sz w:val="24"/>
      <w:szCs w:val="24"/>
    </w:rPr>
  </w:style>
  <w:style w:type="paragraph" w:customStyle="1" w:styleId="13">
    <w:name w:val="列表1"/>
    <w:basedOn w:val="aa"/>
    <w:link w:val="1CharChar0"/>
    <w:rsid w:val="00E50895"/>
    <w:pPr>
      <w:tabs>
        <w:tab w:val="left" w:pos="840"/>
      </w:tabs>
      <w:spacing w:line="360" w:lineRule="auto"/>
      <w:ind w:left="840" w:hanging="420"/>
      <w:jc w:val="left"/>
    </w:pPr>
    <w:rPr>
      <w:rFonts w:ascii="Century" w:eastAsiaTheme="minorEastAsia" w:hAnsi="Century" w:cstheme="minorBidi"/>
      <w:szCs w:val="21"/>
    </w:rPr>
  </w:style>
  <w:style w:type="paragraph" w:customStyle="1" w:styleId="CM12">
    <w:name w:val="CM12"/>
    <w:basedOn w:val="Default"/>
    <w:next w:val="Default"/>
    <w:rsid w:val="00E50895"/>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rsid w:val="00E50895"/>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e">
    <w:name w:val="四级"/>
    <w:basedOn w:val="41"/>
    <w:rsid w:val="00E50895"/>
    <w:pPr>
      <w:numPr>
        <w:ilvl w:val="3"/>
      </w:num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rsid w:val="00E50895"/>
    <w:pPr>
      <w:widowControl/>
      <w:spacing w:after="160" w:line="240" w:lineRule="exact"/>
      <w:jc w:val="left"/>
    </w:pPr>
    <w:rPr>
      <w:rFonts w:ascii="Verdana" w:eastAsia="仿宋_GB2312" w:hAnsi="Verdana"/>
      <w:kern w:val="0"/>
      <w:sz w:val="24"/>
      <w:szCs w:val="20"/>
      <w:lang w:eastAsia="en-US"/>
    </w:rPr>
  </w:style>
  <w:style w:type="paragraph" w:customStyle="1" w:styleId="afffffffff">
    <w:name w:val="图表引用"/>
    <w:basedOn w:val="aa"/>
    <w:qFormat/>
    <w:rsid w:val="00E50895"/>
    <w:pPr>
      <w:spacing w:line="360" w:lineRule="auto"/>
      <w:jc w:val="center"/>
    </w:pPr>
    <w:rPr>
      <w:rFonts w:ascii="仿宋_GB2312" w:eastAsia="仿宋_GB2312"/>
      <w:b/>
      <w:sz w:val="24"/>
      <w:szCs w:val="28"/>
    </w:rPr>
  </w:style>
  <w:style w:type="paragraph" w:customStyle="1" w:styleId="00">
    <w:name w:val="样式 正文段落 + 首行缩进:  0 字符"/>
    <w:basedOn w:val="affff"/>
    <w:rsid w:val="00E50895"/>
    <w:pPr>
      <w:spacing w:line="360" w:lineRule="auto"/>
      <w:ind w:firstLine="0"/>
    </w:pPr>
    <w:rPr>
      <w:rFonts w:ascii="宋体" w:hAnsi="宋体" w:cs="宋体"/>
      <w:kern w:val="0"/>
    </w:rPr>
  </w:style>
  <w:style w:type="paragraph" w:customStyle="1" w:styleId="Char80">
    <w:name w:val="Char8"/>
    <w:basedOn w:val="aa"/>
    <w:rsid w:val="00E50895"/>
    <w:pPr>
      <w:tabs>
        <w:tab w:val="left" w:pos="432"/>
      </w:tabs>
      <w:ind w:left="432" w:hanging="432"/>
    </w:pPr>
    <w:rPr>
      <w:rFonts w:ascii="Times New Roman" w:hAnsi="Times New Roman"/>
      <w:sz w:val="24"/>
      <w:szCs w:val="24"/>
    </w:rPr>
  </w:style>
  <w:style w:type="paragraph" w:customStyle="1" w:styleId="CharCharChar1">
    <w:name w:val="Char Char Char1"/>
    <w:basedOn w:val="aa"/>
    <w:rsid w:val="00E50895"/>
    <w:rPr>
      <w:rFonts w:ascii="Times New Roman" w:eastAsia="仿宋_GB2312" w:hAnsi="Times New Roman" w:cs="宋体"/>
      <w:sz w:val="24"/>
      <w:szCs w:val="20"/>
    </w:rPr>
  </w:style>
  <w:style w:type="paragraph" w:customStyle="1" w:styleId="ZJGIS-3">
    <w:name w:val="ZJGIS-五级标题"/>
    <w:basedOn w:val="51"/>
    <w:qFormat/>
    <w:rsid w:val="00E50895"/>
    <w:pPr>
      <w:numPr>
        <w:ilvl w:val="4"/>
        <w:numId w:val="5"/>
      </w:numPr>
      <w:spacing w:before="120" w:after="120" w:line="240" w:lineRule="auto"/>
    </w:pPr>
    <w:rPr>
      <w:rFonts w:ascii="Times New Roman" w:hAnsi="Times New Roman"/>
      <w:sz w:val="24"/>
      <w:szCs w:val="24"/>
    </w:rPr>
  </w:style>
  <w:style w:type="paragraph" w:customStyle="1" w:styleId="xl26">
    <w:name w:val="xl26"/>
    <w:basedOn w:val="aa"/>
    <w:qFormat/>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E50895"/>
    <w:pPr>
      <w:jc w:val="center"/>
    </w:pPr>
    <w:rPr>
      <w:rFonts w:ascii="Arial" w:eastAsia="黑体" w:hAnsi="Arial"/>
      <w:b/>
    </w:rPr>
  </w:style>
  <w:style w:type="paragraph" w:customStyle="1" w:styleId="afffffffff0">
    <w:name w:val="吉奥封面(黑体小初)"/>
    <w:basedOn w:val="aff6"/>
    <w:rsid w:val="00E50895"/>
    <w:pPr>
      <w:spacing w:before="480"/>
      <w:ind w:firstLineChars="0" w:firstLine="0"/>
      <w:jc w:val="center"/>
    </w:pPr>
    <w:rPr>
      <w:rFonts w:eastAsia="黑体"/>
      <w:sz w:val="72"/>
      <w:szCs w:val="72"/>
    </w:rPr>
  </w:style>
  <w:style w:type="paragraph" w:customStyle="1" w:styleId="321">
    <w:name w:val="样式 标题 3 + 首行缩进:  2 字符1"/>
    <w:basedOn w:val="30"/>
    <w:rsid w:val="00E50895"/>
    <w:pPr>
      <w:spacing w:line="360" w:lineRule="auto"/>
    </w:pPr>
    <w:rPr>
      <w:rFonts w:ascii="Times New Roman" w:hAnsi="Times New Roman" w:cs="宋体"/>
      <w:szCs w:val="20"/>
    </w:rPr>
  </w:style>
  <w:style w:type="paragraph" w:customStyle="1" w:styleId="afff9">
    <w:name w:val="方案正文"/>
    <w:basedOn w:val="aa"/>
    <w:link w:val="Charff2"/>
    <w:qFormat/>
    <w:rsid w:val="00E50895"/>
    <w:pPr>
      <w:adjustRightInd w:val="0"/>
      <w:snapToGrid w:val="0"/>
      <w:spacing w:line="560" w:lineRule="exact"/>
      <w:ind w:firstLineChars="200" w:firstLine="200"/>
    </w:pPr>
    <w:rPr>
      <w:rFonts w:eastAsia="仿宋_GB2312" w:cstheme="minorBidi"/>
      <w:sz w:val="32"/>
      <w:szCs w:val="24"/>
    </w:rPr>
  </w:style>
  <w:style w:type="table" w:styleId="afffffffff1">
    <w:name w:val="Table Grid"/>
    <w:basedOn w:val="ac"/>
    <w:uiPriority w:val="59"/>
    <w:qFormat/>
    <w:rsid w:val="00E5089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b">
    <w:name w:val="Table Simple 1"/>
    <w:basedOn w:val="ac"/>
    <w:rsid w:val="00E50895"/>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c">
    <w:name w:val="Table Grid 1"/>
    <w:basedOn w:val="ac"/>
    <w:rsid w:val="00E50895"/>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rsid w:val="00E50895"/>
    <w:rPr>
      <w:rFonts w:ascii="Calibri" w:eastAsia="宋体" w:hAnsi="Calibri" w:cs="Times New Roman"/>
      <w:kern w:val="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9BBB59"/>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9BBB59"/>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tcPr>
    </w:tblStylePr>
  </w:style>
  <w:style w:type="character" w:customStyle="1" w:styleId="Charfff0">
    <w:name w:val="一级标题 Char"/>
    <w:link w:val="afffffffff2"/>
    <w:locked/>
    <w:rsid w:val="00E50895"/>
    <w:rPr>
      <w:rFonts w:ascii="宋体" w:hAnsi="宋体"/>
      <w:b/>
      <w:sz w:val="36"/>
      <w:szCs w:val="36"/>
    </w:rPr>
  </w:style>
  <w:style w:type="paragraph" w:customStyle="1" w:styleId="afffffffff2">
    <w:name w:val="一级标题"/>
    <w:basedOn w:val="affff5"/>
    <w:link w:val="Charfff0"/>
    <w:qFormat/>
    <w:rsid w:val="00E50895"/>
    <w:pPr>
      <w:spacing w:line="360" w:lineRule="auto"/>
      <w:jc w:val="center"/>
    </w:pPr>
    <w:rPr>
      <w:rFonts w:hAnsi="宋体"/>
      <w:b/>
      <w:sz w:val="36"/>
      <w:szCs w:val="36"/>
    </w:rPr>
  </w:style>
  <w:style w:type="paragraph" w:customStyle="1" w:styleId="Normal1">
    <w:name w:val="Normal"/>
    <w:rsid w:val="00E50895"/>
    <w:pPr>
      <w:widowControl w:val="0"/>
      <w:jc w:val="both"/>
    </w:pPr>
    <w:rPr>
      <w:rFonts w:ascii="Times New Roman" w:eastAsia="宋体" w:hAnsi="Times New Roman" w:cs="Times New Roman"/>
      <w:szCs w:val="20"/>
    </w:rPr>
  </w:style>
  <w:style w:type="paragraph" w:customStyle="1" w:styleId="PlainText">
    <w:name w:val="Plain Text"/>
    <w:basedOn w:val="Normal1"/>
    <w:rsid w:val="00E50895"/>
    <w:pPr>
      <w:widowControl/>
      <w:jc w:val="left"/>
    </w:pPr>
    <w:rPr>
      <w:rFonts w:ascii="宋体" w:hAnsi="Courier New"/>
    </w:rPr>
  </w:style>
  <w:style w:type="paragraph" w:styleId="afffffffff3">
    <w:name w:val="Note Heading"/>
    <w:basedOn w:val="aa"/>
    <w:next w:val="aa"/>
    <w:link w:val="Charfff1"/>
    <w:qFormat/>
    <w:rsid w:val="00E50895"/>
    <w:pPr>
      <w:spacing w:line="300" w:lineRule="auto"/>
      <w:jc w:val="center"/>
    </w:pPr>
    <w:rPr>
      <w:rFonts w:ascii="Times New Roman" w:hAnsi="Times New Roman"/>
    </w:rPr>
  </w:style>
  <w:style w:type="character" w:customStyle="1" w:styleId="Charfff1">
    <w:name w:val="注释标题 Char"/>
    <w:basedOn w:val="ab"/>
    <w:link w:val="afffffffff3"/>
    <w:qFormat/>
    <w:rsid w:val="00E50895"/>
    <w:rPr>
      <w:rFonts w:ascii="Times New Roman" w:eastAsia="宋体" w:hAnsi="Times New Roman" w:cs="Times New Roman"/>
    </w:rPr>
  </w:style>
  <w:style w:type="paragraph" w:styleId="3b">
    <w:name w:val="List Bullet 3"/>
    <w:basedOn w:val="aa"/>
    <w:qFormat/>
    <w:rsid w:val="00E50895"/>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character" w:customStyle="1" w:styleId="Char1f3">
    <w:name w:val="引用 Char1"/>
    <w:link w:val="1fd"/>
    <w:qFormat/>
    <w:locked/>
    <w:rsid w:val="00E50895"/>
    <w:rPr>
      <w:i/>
      <w:iCs/>
      <w:color w:val="000000"/>
      <w:sz w:val="22"/>
      <w:lang w:eastAsia="en-US" w:bidi="en-US"/>
    </w:rPr>
  </w:style>
  <w:style w:type="paragraph" w:customStyle="1" w:styleId="1fd">
    <w:name w:val="引用1"/>
    <w:basedOn w:val="aa"/>
    <w:next w:val="aa"/>
    <w:link w:val="Char1f3"/>
    <w:qFormat/>
    <w:rsid w:val="00E50895"/>
    <w:pPr>
      <w:widowControl/>
      <w:spacing w:after="200" w:line="276" w:lineRule="auto"/>
      <w:jc w:val="left"/>
    </w:pPr>
    <w:rPr>
      <w:rFonts w:asciiTheme="minorHAnsi" w:eastAsiaTheme="minorEastAsia" w:hAnsiTheme="minorHAnsi" w:cstheme="minorBidi"/>
      <w:i/>
      <w:iCs/>
      <w:color w:val="000000"/>
      <w:sz w:val="22"/>
      <w:lang w:eastAsia="en-US" w:bidi="en-US"/>
    </w:rPr>
  </w:style>
  <w:style w:type="character" w:customStyle="1" w:styleId="Charfff2">
    <w:name w:val="标准款样式 Char"/>
    <w:link w:val="afffffffff4"/>
    <w:qFormat/>
    <w:rsid w:val="00E50895"/>
    <w:rPr>
      <w:rFonts w:ascii="黑体" w:hAnsi="宋体"/>
    </w:rPr>
  </w:style>
  <w:style w:type="paragraph" w:customStyle="1" w:styleId="afffffffff4">
    <w:name w:val="标准款样式"/>
    <w:basedOn w:val="aa"/>
    <w:link w:val="Charfff2"/>
    <w:qFormat/>
    <w:rsid w:val="00E50895"/>
    <w:pPr>
      <w:spacing w:line="300" w:lineRule="auto"/>
    </w:pPr>
    <w:rPr>
      <w:rFonts w:ascii="黑体" w:eastAsiaTheme="minorEastAsia" w:hAnsi="宋体" w:cstheme="minorBidi"/>
    </w:rPr>
  </w:style>
  <w:style w:type="character" w:customStyle="1" w:styleId="CharChar2CharCharChar">
    <w:name w:val="+正文 Char Char2 Char Char Char"/>
    <w:link w:val="CharChar2Char"/>
    <w:qFormat/>
    <w:locked/>
    <w:rsid w:val="00E50895"/>
    <w:rPr>
      <w:rFonts w:ascii="宋体" w:hAnsi="宋体"/>
      <w:sz w:val="24"/>
    </w:rPr>
  </w:style>
  <w:style w:type="paragraph" w:customStyle="1" w:styleId="CharChar2Char">
    <w:name w:val="+正文 Char Char2 Char"/>
    <w:basedOn w:val="aa"/>
    <w:link w:val="CharChar2CharCharChar"/>
    <w:qFormat/>
    <w:rsid w:val="00E50895"/>
    <w:pPr>
      <w:spacing w:line="360" w:lineRule="auto"/>
      <w:ind w:firstLineChars="200" w:firstLine="200"/>
    </w:pPr>
    <w:rPr>
      <w:rFonts w:ascii="宋体" w:eastAsiaTheme="minorEastAsia" w:hAnsi="宋体" w:cstheme="minorBidi"/>
      <w:sz w:val="24"/>
    </w:rPr>
  </w:style>
  <w:style w:type="character" w:customStyle="1" w:styleId="Charfff3">
    <w:name w:val="表正文 Char"/>
    <w:qFormat/>
    <w:rsid w:val="00E50895"/>
    <w:rPr>
      <w:rFonts w:eastAsia="宋体"/>
      <w:kern w:val="2"/>
      <w:sz w:val="24"/>
      <w:lang w:val="en-US" w:eastAsia="zh-CN" w:bidi="ar-SA"/>
    </w:rPr>
  </w:style>
  <w:style w:type="character" w:customStyle="1" w:styleId="font12-blue-bold1">
    <w:name w:val="font12-blue-bold1"/>
    <w:qFormat/>
    <w:rsid w:val="00E50895"/>
    <w:rPr>
      <w:b/>
      <w:bCs/>
      <w:color w:val="0249A5"/>
      <w:sz w:val="18"/>
      <w:szCs w:val="18"/>
      <w:u w:val="none"/>
    </w:rPr>
  </w:style>
  <w:style w:type="character" w:customStyle="1" w:styleId="msoins0">
    <w:name w:val="msoins"/>
    <w:qFormat/>
    <w:rsid w:val="00E50895"/>
  </w:style>
  <w:style w:type="character" w:customStyle="1" w:styleId="Charfff4">
    <w:name w:val="段 Char"/>
    <w:qFormat/>
    <w:rsid w:val="00E50895"/>
    <w:rPr>
      <w:rFonts w:ascii="宋体" w:hAnsi="Times New Roman"/>
      <w:sz w:val="21"/>
      <w:lang w:val="en-US" w:eastAsia="zh-CN" w:bidi="ar-SA"/>
    </w:rPr>
  </w:style>
  <w:style w:type="character" w:customStyle="1" w:styleId="black1">
    <w:name w:val="black1"/>
    <w:qFormat/>
    <w:rsid w:val="00E50895"/>
    <w:rPr>
      <w:rFonts w:ascii="ˎ̥" w:hAnsi="ˎ̥" w:hint="default"/>
      <w:color w:val="333333"/>
      <w:sz w:val="18"/>
      <w:szCs w:val="18"/>
      <w:u w:val="none"/>
    </w:rPr>
  </w:style>
  <w:style w:type="character" w:customStyle="1" w:styleId="solutioncontent1">
    <w:name w:val="solutioncontent1"/>
    <w:qFormat/>
    <w:rsid w:val="00E50895"/>
    <w:rPr>
      <w:rFonts w:cs="Times New Roman"/>
      <w:color w:val="333333"/>
      <w:sz w:val="15"/>
      <w:szCs w:val="15"/>
    </w:rPr>
  </w:style>
  <w:style w:type="character" w:customStyle="1" w:styleId="CharCharf7">
    <w:name w:val="+正文 Char Char"/>
    <w:link w:val="CharCharChar3"/>
    <w:qFormat/>
    <w:locked/>
    <w:rsid w:val="00E50895"/>
    <w:rPr>
      <w:rFonts w:ascii="楷体_GB2312" w:eastAsia="楷体_GB2312"/>
      <w:sz w:val="24"/>
    </w:rPr>
  </w:style>
  <w:style w:type="paragraph" w:customStyle="1" w:styleId="CharCharChar3">
    <w:name w:val="+正文 Char Char Char"/>
    <w:basedOn w:val="aa"/>
    <w:link w:val="CharCharf7"/>
    <w:qFormat/>
    <w:rsid w:val="00E50895"/>
    <w:pPr>
      <w:spacing w:line="360" w:lineRule="auto"/>
      <w:ind w:firstLineChars="200" w:firstLine="200"/>
    </w:pPr>
    <w:rPr>
      <w:rFonts w:ascii="楷体_GB2312" w:eastAsia="楷体_GB2312" w:hAnsiTheme="minorHAnsi" w:cstheme="minorBidi"/>
      <w:sz w:val="24"/>
    </w:rPr>
  </w:style>
  <w:style w:type="character" w:customStyle="1" w:styleId="160">
    <w:name w:val="16"/>
    <w:qFormat/>
    <w:rsid w:val="00E50895"/>
    <w:rPr>
      <w:rFonts w:ascii="Times New Roman" w:hAnsi="Times New Roman" w:cs="Times New Roman" w:hint="default"/>
      <w:color w:val="0000FF"/>
      <w:sz w:val="20"/>
      <w:szCs w:val="20"/>
      <w:u w:val="single"/>
    </w:rPr>
  </w:style>
  <w:style w:type="character" w:customStyle="1" w:styleId="Char2CharChar">
    <w:name w:val="+正文 Char2 Char Char"/>
    <w:link w:val="Char24"/>
    <w:qFormat/>
    <w:locked/>
    <w:rsid w:val="00E50895"/>
    <w:rPr>
      <w:rFonts w:ascii="宋体" w:hAnsi="宋体"/>
      <w:sz w:val="24"/>
    </w:rPr>
  </w:style>
  <w:style w:type="paragraph" w:customStyle="1" w:styleId="Char24">
    <w:name w:val="+正文 Char2"/>
    <w:basedOn w:val="aa"/>
    <w:link w:val="Char2CharChar"/>
    <w:qFormat/>
    <w:rsid w:val="00E50895"/>
    <w:pPr>
      <w:spacing w:line="360" w:lineRule="auto"/>
      <w:ind w:firstLineChars="200" w:firstLine="200"/>
    </w:pPr>
    <w:rPr>
      <w:rFonts w:ascii="宋体" w:eastAsiaTheme="minorEastAsia" w:hAnsi="宋体" w:cstheme="minorBidi"/>
      <w:sz w:val="24"/>
    </w:rPr>
  </w:style>
  <w:style w:type="character" w:customStyle="1" w:styleId="Char5CharCharCharCharChar">
    <w:name w:val="+正文 Char5 Char Char Char Char Char"/>
    <w:link w:val="Char5CharCharChar"/>
    <w:qFormat/>
    <w:locked/>
    <w:rsid w:val="00E50895"/>
    <w:rPr>
      <w:rFonts w:ascii="宋体" w:hAnsi="宋体"/>
      <w:sz w:val="24"/>
    </w:rPr>
  </w:style>
  <w:style w:type="paragraph" w:customStyle="1" w:styleId="Char5CharCharChar">
    <w:name w:val="+正文 Char5 Char Char Char"/>
    <w:basedOn w:val="aa"/>
    <w:link w:val="Char5CharCharCharCharChar"/>
    <w:qFormat/>
    <w:rsid w:val="00E50895"/>
    <w:pPr>
      <w:spacing w:line="360" w:lineRule="auto"/>
      <w:ind w:firstLineChars="200" w:firstLine="200"/>
    </w:pPr>
    <w:rPr>
      <w:rFonts w:ascii="宋体" w:eastAsiaTheme="minorEastAsia" w:hAnsi="宋体" w:cstheme="minorBidi"/>
      <w:sz w:val="24"/>
    </w:rPr>
  </w:style>
  <w:style w:type="character" w:customStyle="1" w:styleId="CharCharf5">
    <w:name w:val="表文字 Char Char"/>
    <w:link w:val="affff7"/>
    <w:qFormat/>
    <w:locked/>
    <w:rsid w:val="00E50895"/>
    <w:rPr>
      <w:rFonts w:ascii="宋体" w:eastAsia="宋体" w:hAnsi="Times New Roman" w:cs="Times New Roman"/>
      <w:sz w:val="20"/>
      <w:szCs w:val="20"/>
    </w:rPr>
  </w:style>
  <w:style w:type="character" w:customStyle="1" w:styleId="CharChar3CharCharCharChar0">
    <w:name w:val="+正文 Char Char3 Char Char Char Char"/>
    <w:link w:val="CharChar3CharChar"/>
    <w:qFormat/>
    <w:locked/>
    <w:rsid w:val="00E50895"/>
    <w:rPr>
      <w:rFonts w:ascii="宋体" w:hAnsi="宋体"/>
      <w:sz w:val="24"/>
    </w:rPr>
  </w:style>
  <w:style w:type="paragraph" w:customStyle="1" w:styleId="CharChar3CharChar">
    <w:name w:val="+正文 Char Char3 Char Char"/>
    <w:basedOn w:val="aa"/>
    <w:link w:val="CharChar3CharCharCharChar0"/>
    <w:qFormat/>
    <w:rsid w:val="00E50895"/>
    <w:pPr>
      <w:spacing w:line="360" w:lineRule="auto"/>
      <w:ind w:firstLineChars="200" w:firstLine="200"/>
    </w:pPr>
    <w:rPr>
      <w:rFonts w:ascii="宋体" w:eastAsiaTheme="minorEastAsia" w:hAnsi="宋体" w:cstheme="minorBidi"/>
      <w:sz w:val="24"/>
    </w:rPr>
  </w:style>
  <w:style w:type="character" w:customStyle="1" w:styleId="1CharCharChar">
    <w:name w:val="+1. Char Char Char"/>
    <w:link w:val="1Char3"/>
    <w:qFormat/>
    <w:locked/>
    <w:rsid w:val="00E50895"/>
    <w:rPr>
      <w:rFonts w:ascii="Times New Roman" w:hAnsi="Times New Roman"/>
    </w:rPr>
  </w:style>
  <w:style w:type="paragraph" w:customStyle="1" w:styleId="1Char3">
    <w:name w:val="+1. Char"/>
    <w:basedOn w:val="aa"/>
    <w:link w:val="1CharCharChar"/>
    <w:qFormat/>
    <w:rsid w:val="00E50895"/>
    <w:pPr>
      <w:spacing w:line="300" w:lineRule="auto"/>
    </w:pPr>
    <w:rPr>
      <w:rFonts w:ascii="Times New Roman" w:eastAsiaTheme="minorEastAsia" w:hAnsi="Times New Roman" w:cstheme="minorBidi"/>
    </w:rPr>
  </w:style>
  <w:style w:type="character" w:customStyle="1" w:styleId="Char41">
    <w:name w:val="+正文 Char4"/>
    <w:link w:val="afffffffff5"/>
    <w:qFormat/>
    <w:locked/>
    <w:rsid w:val="00E50895"/>
    <w:rPr>
      <w:rFonts w:ascii="宋体" w:hAnsi="宋体"/>
      <w:sz w:val="24"/>
    </w:rPr>
  </w:style>
  <w:style w:type="paragraph" w:customStyle="1" w:styleId="afffffffff5">
    <w:name w:val="+正文"/>
    <w:basedOn w:val="aa"/>
    <w:link w:val="Char41"/>
    <w:qFormat/>
    <w:rsid w:val="00E50895"/>
    <w:pPr>
      <w:spacing w:line="360" w:lineRule="auto"/>
      <w:ind w:firstLineChars="200" w:firstLine="200"/>
    </w:pPr>
    <w:rPr>
      <w:rFonts w:ascii="宋体" w:eastAsiaTheme="minorEastAsia" w:hAnsi="宋体" w:cstheme="minorBidi"/>
      <w:sz w:val="24"/>
    </w:rPr>
  </w:style>
  <w:style w:type="character" w:customStyle="1" w:styleId="1CharCharCharCharChar">
    <w:name w:val="+列表1 Char Char Char Char Char"/>
    <w:link w:val="1CharCharChar0"/>
    <w:qFormat/>
    <w:locked/>
    <w:rsid w:val="00E50895"/>
    <w:rPr>
      <w:rFonts w:ascii="宋体" w:hAnsi="宋体"/>
    </w:rPr>
  </w:style>
  <w:style w:type="paragraph" w:customStyle="1" w:styleId="1CharCharChar0">
    <w:name w:val="+列表1 Char Char Char"/>
    <w:basedOn w:val="aa"/>
    <w:link w:val="1CharCharCharCharChar"/>
    <w:qFormat/>
    <w:rsid w:val="00E50895"/>
    <w:pPr>
      <w:spacing w:line="300" w:lineRule="auto"/>
      <w:jc w:val="center"/>
    </w:pPr>
    <w:rPr>
      <w:rFonts w:ascii="宋体" w:eastAsiaTheme="minorEastAsia" w:hAnsi="宋体" w:cstheme="minorBidi"/>
    </w:rPr>
  </w:style>
  <w:style w:type="character" w:customStyle="1" w:styleId="CharChar5CharCharChar">
    <w:name w:val="+正文 Char Char5 Char Char Char"/>
    <w:link w:val="CharChar5Char"/>
    <w:qFormat/>
    <w:locked/>
    <w:rsid w:val="00E50895"/>
    <w:rPr>
      <w:rFonts w:ascii="宋体" w:hAnsi="宋体"/>
      <w:sz w:val="24"/>
    </w:rPr>
  </w:style>
  <w:style w:type="paragraph" w:customStyle="1" w:styleId="CharChar5Char">
    <w:name w:val="+正文 Char Char5 Char"/>
    <w:basedOn w:val="aa"/>
    <w:link w:val="CharChar5CharCharChar"/>
    <w:qFormat/>
    <w:rsid w:val="00E50895"/>
    <w:pPr>
      <w:spacing w:line="360" w:lineRule="auto"/>
      <w:ind w:firstLineChars="200" w:firstLine="200"/>
    </w:pPr>
    <w:rPr>
      <w:rFonts w:ascii="宋体" w:eastAsiaTheme="minorEastAsia" w:hAnsi="宋体" w:cstheme="minorBidi"/>
      <w:sz w:val="24"/>
    </w:rPr>
  </w:style>
  <w:style w:type="character" w:customStyle="1" w:styleId="Char1f4">
    <w:name w:val="注释标题 Char1"/>
    <w:uiPriority w:val="99"/>
    <w:semiHidden/>
    <w:qFormat/>
    <w:rsid w:val="00E50895"/>
  </w:style>
  <w:style w:type="character" w:customStyle="1" w:styleId="Charfff5">
    <w:name w:val="明显引用 Char"/>
    <w:qFormat/>
    <w:rsid w:val="00E50895"/>
    <w:rPr>
      <w:b/>
      <w:bCs/>
      <w:i/>
      <w:iCs/>
      <w:color w:val="4F81BD"/>
      <w:kern w:val="2"/>
      <w:sz w:val="21"/>
    </w:rPr>
  </w:style>
  <w:style w:type="character" w:customStyle="1" w:styleId="Charfff6">
    <w:name w:val="引用 Char"/>
    <w:qFormat/>
    <w:rsid w:val="00E50895"/>
    <w:rPr>
      <w:i/>
      <w:iCs/>
      <w:color w:val="000000"/>
      <w:kern w:val="2"/>
      <w:sz w:val="21"/>
    </w:rPr>
  </w:style>
  <w:style w:type="character" w:customStyle="1" w:styleId="SubtitleChar">
    <w:name w:val="Subtitle Char"/>
    <w:qFormat/>
    <w:locked/>
    <w:rsid w:val="00E50895"/>
    <w:rPr>
      <w:rFonts w:ascii="Calibri Light" w:eastAsia="宋体" w:hAnsi="Calibri Light" w:cs="Times New Roman"/>
      <w:b/>
      <w:bCs/>
      <w:kern w:val="28"/>
      <w:sz w:val="32"/>
      <w:szCs w:val="32"/>
      <w:lang w:eastAsia="en-US"/>
    </w:rPr>
  </w:style>
  <w:style w:type="character" w:customStyle="1" w:styleId="hCharChar">
    <w:name w:val="h Char Char"/>
    <w:qFormat/>
    <w:rsid w:val="00E50895"/>
    <w:rPr>
      <w:kern w:val="2"/>
      <w:sz w:val="18"/>
    </w:rPr>
  </w:style>
  <w:style w:type="character" w:customStyle="1" w:styleId="Char1f5">
    <w:name w:val="明显引用 Char1"/>
    <w:link w:val="1fe"/>
    <w:qFormat/>
    <w:locked/>
    <w:rsid w:val="00E50895"/>
    <w:rPr>
      <w:b/>
      <w:bCs/>
      <w:i/>
      <w:iCs/>
      <w:color w:val="4F81BD"/>
      <w:sz w:val="22"/>
      <w:lang w:eastAsia="en-US" w:bidi="en-US"/>
    </w:rPr>
  </w:style>
  <w:style w:type="paragraph" w:customStyle="1" w:styleId="1fe">
    <w:name w:val="明显引用1"/>
    <w:basedOn w:val="aa"/>
    <w:next w:val="aa"/>
    <w:link w:val="Char1f5"/>
    <w:qFormat/>
    <w:rsid w:val="00E50895"/>
    <w:pPr>
      <w:widowControl/>
      <w:pBdr>
        <w:bottom w:val="single" w:sz="4" w:space="4" w:color="4F81BD"/>
      </w:pBdr>
      <w:spacing w:before="200" w:after="280" w:line="276" w:lineRule="auto"/>
      <w:ind w:left="936" w:right="936"/>
      <w:jc w:val="left"/>
    </w:pPr>
    <w:rPr>
      <w:rFonts w:asciiTheme="minorHAnsi" w:eastAsiaTheme="minorEastAsia" w:hAnsiTheme="minorHAnsi" w:cstheme="minorBidi"/>
      <w:b/>
      <w:bCs/>
      <w:i/>
      <w:iCs/>
      <w:color w:val="4F81BD"/>
      <w:sz w:val="22"/>
      <w:lang w:eastAsia="en-US" w:bidi="en-US"/>
    </w:rPr>
  </w:style>
  <w:style w:type="paragraph" w:customStyle="1" w:styleId="xl54">
    <w:name w:val="xl54"/>
    <w:basedOn w:val="aa"/>
    <w:qFormat/>
    <w:rsid w:val="00E50895"/>
    <w:pPr>
      <w:widowControl/>
      <w:pBdr>
        <w:top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font1">
    <w:name w:val="font1"/>
    <w:basedOn w:val="aa"/>
    <w:qFormat/>
    <w:rsid w:val="00E50895"/>
    <w:pPr>
      <w:widowControl/>
      <w:spacing w:before="100" w:beforeAutospacing="1" w:after="100" w:afterAutospacing="1" w:line="300" w:lineRule="auto"/>
      <w:jc w:val="left"/>
    </w:pPr>
    <w:rPr>
      <w:rFonts w:ascii="宋体" w:hAnsi="宋体" w:hint="eastAsia"/>
      <w:kern w:val="0"/>
      <w:sz w:val="24"/>
      <w:szCs w:val="24"/>
    </w:rPr>
  </w:style>
  <w:style w:type="paragraph" w:customStyle="1" w:styleId="flName">
    <w:name w:val="flName"/>
    <w:basedOn w:val="aa"/>
    <w:qFormat/>
    <w:rsid w:val="00E50895"/>
    <w:pPr>
      <w:adjustRightInd w:val="0"/>
      <w:spacing w:before="320" w:after="160" w:line="360" w:lineRule="atLeast"/>
      <w:jc w:val="center"/>
    </w:pPr>
    <w:rPr>
      <w:rFonts w:ascii="Arial" w:eastAsia="黑体" w:hAnsi="Times New Roman"/>
      <w:kern w:val="0"/>
      <w:sz w:val="32"/>
      <w:szCs w:val="20"/>
    </w:rPr>
  </w:style>
  <w:style w:type="paragraph" w:customStyle="1" w:styleId="190">
    <w:name w:val="19"/>
    <w:basedOn w:val="aa"/>
    <w:qFormat/>
    <w:rsid w:val="00E50895"/>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230">
    <w:name w:val="23"/>
    <w:basedOn w:val="aa"/>
    <w:qFormat/>
    <w:rsid w:val="00E50895"/>
    <w:pPr>
      <w:widowControl/>
      <w:snapToGrid w:val="0"/>
      <w:spacing w:before="100" w:beforeAutospacing="1" w:after="100" w:afterAutospacing="1" w:line="300" w:lineRule="auto"/>
      <w:ind w:left="840"/>
    </w:pPr>
    <w:rPr>
      <w:rFonts w:ascii="Times New Roman" w:eastAsia="Arial Unicode MS" w:hAnsi="Times New Roman"/>
      <w:kern w:val="0"/>
      <w:szCs w:val="21"/>
    </w:rPr>
  </w:style>
  <w:style w:type="paragraph" w:customStyle="1" w:styleId="213">
    <w:name w:val="列出段落21"/>
    <w:basedOn w:val="aa"/>
    <w:uiPriority w:val="34"/>
    <w:qFormat/>
    <w:rsid w:val="00E50895"/>
    <w:pPr>
      <w:spacing w:line="300" w:lineRule="auto"/>
      <w:ind w:firstLineChars="200" w:firstLine="420"/>
    </w:pPr>
  </w:style>
  <w:style w:type="paragraph" w:customStyle="1" w:styleId="2fc">
    <w:name w:val="样式 正文文本缩进 + 段前: 2 字符"/>
    <w:basedOn w:val="aa"/>
    <w:qFormat/>
    <w:rsid w:val="00E50895"/>
    <w:pPr>
      <w:spacing w:line="300" w:lineRule="auto"/>
      <w:ind w:leftChars="200" w:left="420"/>
      <w:jc w:val="left"/>
    </w:pPr>
    <w:rPr>
      <w:rFonts w:ascii="Times New Roman" w:hAnsi="Times New Roman"/>
      <w:sz w:val="28"/>
      <w:szCs w:val="24"/>
      <w:lang w:eastAsia="zh-TW"/>
    </w:rPr>
  </w:style>
  <w:style w:type="paragraph" w:customStyle="1" w:styleId="Style4">
    <w:name w:val="Style4"/>
    <w:basedOn w:val="41"/>
    <w:qFormat/>
    <w:rsid w:val="00E50895"/>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a"/>
    <w:qFormat/>
    <w:rsid w:val="00E50895"/>
    <w:pPr>
      <w:widowControl/>
      <w:pBdr>
        <w:bottom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32"/>
      <w:szCs w:val="32"/>
    </w:rPr>
  </w:style>
  <w:style w:type="paragraph" w:customStyle="1" w:styleId="TOC1">
    <w:name w:val="TOC 标题1"/>
    <w:basedOn w:val="11"/>
    <w:next w:val="aa"/>
    <w:uiPriority w:val="39"/>
    <w:unhideWhenUsed/>
    <w:qFormat/>
    <w:rsid w:val="00E50895"/>
    <w:pPr>
      <w:keepNext/>
      <w:keepLines/>
      <w:widowControl/>
      <w:autoSpaceDE/>
      <w:autoSpaceDN/>
      <w:adjustRightInd/>
      <w:spacing w:before="480" w:line="276" w:lineRule="auto"/>
      <w:jc w:val="left"/>
      <w:outlineLvl w:val="9"/>
    </w:pPr>
    <w:rPr>
      <w:rFonts w:ascii="Cambria" w:eastAsia="宋体" w:hAnsi="Cambria"/>
      <w:color w:val="366091"/>
      <w:sz w:val="28"/>
      <w:szCs w:val="28"/>
    </w:rPr>
  </w:style>
  <w:style w:type="paragraph" w:customStyle="1" w:styleId="xl32">
    <w:name w:val="xl32"/>
    <w:basedOn w:val="aa"/>
    <w:qFormat/>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fffffff6">
    <w:name w:val="标准次分项"/>
    <w:basedOn w:val="aa"/>
    <w:qFormat/>
    <w:rsid w:val="00E50895"/>
    <w:pPr>
      <w:spacing w:line="300" w:lineRule="auto"/>
      <w:jc w:val="left"/>
    </w:pPr>
    <w:rPr>
      <w:rFonts w:ascii="宋体" w:hAnsi="宋体"/>
      <w:szCs w:val="21"/>
    </w:rPr>
  </w:style>
  <w:style w:type="paragraph" w:customStyle="1" w:styleId="xl31">
    <w:name w:val="xl31"/>
    <w:basedOn w:val="aa"/>
    <w:qFormat/>
    <w:rsid w:val="00E50895"/>
    <w:pPr>
      <w:widowControl/>
      <w:pBdr>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47">
    <w:name w:val="xl47"/>
    <w:basedOn w:val="aa"/>
    <w:qFormat/>
    <w:rsid w:val="00E50895"/>
    <w:pPr>
      <w:widowControl/>
      <w:pBdr>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201">
    <w:name w:val="20"/>
    <w:basedOn w:val="aa"/>
    <w:qFormat/>
    <w:rsid w:val="00E50895"/>
    <w:pPr>
      <w:widowControl/>
      <w:snapToGrid w:val="0"/>
      <w:spacing w:before="100" w:beforeAutospacing="1" w:after="100" w:afterAutospacing="1" w:line="300" w:lineRule="auto"/>
      <w:jc w:val="left"/>
    </w:pPr>
    <w:rPr>
      <w:rFonts w:ascii="宋体" w:hAnsi="宋体" w:cs="Arial Unicode MS" w:hint="eastAsia"/>
      <w:kern w:val="0"/>
      <w:sz w:val="24"/>
      <w:szCs w:val="24"/>
    </w:rPr>
  </w:style>
  <w:style w:type="paragraph" w:customStyle="1" w:styleId="-110">
    <w:name w:val="彩色列表 - 着色 11"/>
    <w:basedOn w:val="aa"/>
    <w:uiPriority w:val="34"/>
    <w:qFormat/>
    <w:rsid w:val="00E50895"/>
    <w:pPr>
      <w:autoSpaceDE w:val="0"/>
      <w:autoSpaceDN w:val="0"/>
      <w:adjustRightInd w:val="0"/>
      <w:spacing w:line="300" w:lineRule="auto"/>
      <w:ind w:firstLineChars="200" w:firstLine="420"/>
      <w:jc w:val="left"/>
      <w:textAlignment w:val="baseline"/>
    </w:pPr>
    <w:rPr>
      <w:rFonts w:ascii="宋体" w:hAnsi="Times New Roman"/>
      <w:kern w:val="0"/>
      <w:sz w:val="34"/>
      <w:szCs w:val="20"/>
    </w:rPr>
  </w:style>
  <w:style w:type="paragraph" w:customStyle="1" w:styleId="xl45">
    <w:name w:val="xl45"/>
    <w:basedOn w:val="aa"/>
    <w:qFormat/>
    <w:rsid w:val="00E50895"/>
    <w:pPr>
      <w:widowControl/>
      <w:pBdr>
        <w:top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3c">
    <w:name w:val="列出段落3"/>
    <w:basedOn w:val="aa"/>
    <w:uiPriority w:val="99"/>
    <w:unhideWhenUsed/>
    <w:qFormat/>
    <w:rsid w:val="00E50895"/>
    <w:pPr>
      <w:spacing w:line="300" w:lineRule="auto"/>
      <w:ind w:firstLineChars="200" w:firstLine="420"/>
    </w:pPr>
    <w:rPr>
      <w:rFonts w:ascii="Times New Roman" w:hAnsi="Times New Roman"/>
    </w:rPr>
  </w:style>
  <w:style w:type="paragraph" w:customStyle="1" w:styleId="170">
    <w:name w:val="17"/>
    <w:basedOn w:val="aa"/>
    <w:qFormat/>
    <w:rsid w:val="00E50895"/>
    <w:pPr>
      <w:widowControl/>
      <w:snapToGrid w:val="0"/>
      <w:spacing w:before="100" w:beforeAutospacing="1" w:after="100" w:afterAutospacing="1" w:line="300" w:lineRule="auto"/>
      <w:jc w:val="left"/>
    </w:pPr>
    <w:rPr>
      <w:rFonts w:ascii="Times New Roman" w:eastAsia="Arial Unicode MS" w:hAnsi="Times New Roman"/>
      <w:kern w:val="0"/>
      <w:sz w:val="18"/>
      <w:szCs w:val="18"/>
    </w:rPr>
  </w:style>
  <w:style w:type="paragraph" w:customStyle="1" w:styleId="xl44">
    <w:name w:val="xl44"/>
    <w:basedOn w:val="aa"/>
    <w:qFormat/>
    <w:rsid w:val="00E50895"/>
    <w:pPr>
      <w:widowControl/>
      <w:pBdr>
        <w:top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fffffff7">
    <w:name w:val="文档编号"/>
    <w:basedOn w:val="aa"/>
    <w:next w:val="aa"/>
    <w:qFormat/>
    <w:rsid w:val="00E50895"/>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xl58">
    <w:name w:val="xl58"/>
    <w:basedOn w:val="aa"/>
    <w:qFormat/>
    <w:rsid w:val="00E50895"/>
    <w:pPr>
      <w:widowControl/>
      <w:pBdr>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35">
    <w:name w:val="xl35"/>
    <w:basedOn w:val="aa"/>
    <w:qFormat/>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fffffff8">
    <w:name w:val="全文标题"/>
    <w:next w:val="aa"/>
    <w:qFormat/>
    <w:rsid w:val="00E50895"/>
    <w:pPr>
      <w:spacing w:line="300" w:lineRule="auto"/>
      <w:jc w:val="center"/>
    </w:pPr>
    <w:rPr>
      <w:rFonts w:ascii="Arial" w:eastAsia="黑体" w:hAnsi="Arial" w:cs="Arial"/>
      <w:bCs/>
      <w:sz w:val="52"/>
      <w:szCs w:val="32"/>
    </w:rPr>
  </w:style>
  <w:style w:type="paragraph" w:customStyle="1" w:styleId="xl50">
    <w:name w:val="xl50"/>
    <w:basedOn w:val="aa"/>
    <w:qFormat/>
    <w:rsid w:val="00E50895"/>
    <w:pPr>
      <w:widowControl/>
      <w:pBdr>
        <w:left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xl51">
    <w:name w:val="xl51"/>
    <w:basedOn w:val="aa"/>
    <w:qFormat/>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240">
    <w:name w:val="24"/>
    <w:basedOn w:val="aa"/>
    <w:qFormat/>
    <w:rsid w:val="00E50895"/>
    <w:pPr>
      <w:widowControl/>
      <w:snapToGrid w:val="0"/>
      <w:spacing w:before="100" w:beforeAutospacing="1" w:after="100" w:afterAutospacing="1" w:line="300" w:lineRule="auto"/>
      <w:ind w:firstLine="420"/>
    </w:pPr>
    <w:rPr>
      <w:rFonts w:ascii="Times New Roman" w:eastAsia="Arial Unicode MS" w:hAnsi="Times New Roman"/>
      <w:kern w:val="0"/>
      <w:szCs w:val="21"/>
    </w:rPr>
  </w:style>
  <w:style w:type="paragraph" w:customStyle="1" w:styleId="xl38">
    <w:name w:val="xl38"/>
    <w:basedOn w:val="aa"/>
    <w:qFormat/>
    <w:rsid w:val="00E50895"/>
    <w:pPr>
      <w:widowControl/>
      <w:pBdr>
        <w:top w:val="single" w:sz="4" w:space="0" w:color="auto"/>
        <w:bottom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57">
    <w:name w:val="xl57"/>
    <w:basedOn w:val="aa"/>
    <w:qFormat/>
    <w:rsid w:val="00E50895"/>
    <w:pPr>
      <w:widowControl/>
      <w:pBdr>
        <w:top w:val="single" w:sz="4" w:space="0" w:color="auto"/>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9c">
    <w:name w:val="9c"/>
    <w:basedOn w:val="aa"/>
    <w:qFormat/>
    <w:rsid w:val="00E50895"/>
    <w:pPr>
      <w:widowControl/>
      <w:spacing w:before="240" w:afterLines="50" w:line="360" w:lineRule="auto"/>
      <w:ind w:left="119"/>
      <w:jc w:val="left"/>
    </w:pPr>
    <w:rPr>
      <w:rFonts w:ascii="Arial" w:hAnsi="Arial" w:cs="Arial"/>
      <w:b/>
      <w:bCs/>
      <w:color w:val="99CCCC"/>
      <w:kern w:val="0"/>
      <w:sz w:val="24"/>
      <w:szCs w:val="24"/>
    </w:rPr>
  </w:style>
  <w:style w:type="paragraph" w:customStyle="1" w:styleId="xl48">
    <w:name w:val="xl48"/>
    <w:basedOn w:val="aa"/>
    <w:qFormat/>
    <w:rsid w:val="00E50895"/>
    <w:pPr>
      <w:widowControl/>
      <w:pBdr>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33">
    <w:name w:val="xl33"/>
    <w:basedOn w:val="aa"/>
    <w:qFormat/>
    <w:rsid w:val="00E50895"/>
    <w:pPr>
      <w:widowControl/>
      <w:pBdr>
        <w:top w:val="single" w:sz="4" w:space="0" w:color="auto"/>
        <w:left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24">
    <w:name w:val="xl24"/>
    <w:basedOn w:val="aa"/>
    <w:qFormat/>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olor w:val="FF0000"/>
      <w:kern w:val="0"/>
      <w:sz w:val="20"/>
      <w:szCs w:val="20"/>
    </w:rPr>
  </w:style>
  <w:style w:type="paragraph" w:customStyle="1" w:styleId="1ff">
    <w:name w:val="附录标题1"/>
    <w:basedOn w:val="11"/>
    <w:next w:val="aa"/>
    <w:qFormat/>
    <w:rsid w:val="00E50895"/>
    <w:pPr>
      <w:keepNext/>
      <w:keepLines/>
      <w:pageBreakBefore/>
      <w:pBdr>
        <w:bottom w:val="single" w:sz="18" w:space="1" w:color="C0C0C0"/>
      </w:pBdr>
      <w:tabs>
        <w:tab w:val="left" w:pos="360"/>
      </w:tabs>
      <w:autoSpaceDE/>
      <w:autoSpaceDN/>
      <w:snapToGrid w:val="0"/>
      <w:spacing w:before="340" w:after="330" w:line="578" w:lineRule="auto"/>
      <w:ind w:left="576" w:rightChars="20" w:right="42" w:hanging="576"/>
      <w:jc w:val="both"/>
    </w:pPr>
    <w:rPr>
      <w:rFonts w:ascii="宋体" w:eastAsia="黑体" w:hAnsi="Garamond"/>
      <w:color w:val="000000"/>
      <w:kern w:val="44"/>
      <w:sz w:val="40"/>
      <w:szCs w:val="24"/>
    </w:rPr>
  </w:style>
  <w:style w:type="paragraph" w:customStyle="1" w:styleId="xl53">
    <w:name w:val="xl53"/>
    <w:basedOn w:val="aa"/>
    <w:qFormat/>
    <w:rsid w:val="00E50895"/>
    <w:pPr>
      <w:widowControl/>
      <w:pBdr>
        <w:top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font16">
    <w:name w:val="font16"/>
    <w:basedOn w:val="aa"/>
    <w:qFormat/>
    <w:rsid w:val="00E50895"/>
    <w:pPr>
      <w:widowControl/>
      <w:spacing w:before="100" w:beforeAutospacing="1" w:after="100" w:afterAutospacing="1" w:line="300" w:lineRule="auto"/>
      <w:jc w:val="left"/>
    </w:pPr>
    <w:rPr>
      <w:rFonts w:ascii="宋体" w:hAnsi="宋体" w:cs="宋体"/>
      <w:kern w:val="0"/>
      <w:sz w:val="16"/>
      <w:szCs w:val="16"/>
    </w:rPr>
  </w:style>
  <w:style w:type="paragraph" w:customStyle="1" w:styleId="01">
    <w:name w:val="0"/>
    <w:basedOn w:val="aa"/>
    <w:qFormat/>
    <w:rsid w:val="00E50895"/>
    <w:pPr>
      <w:widowControl/>
      <w:snapToGrid w:val="0"/>
      <w:spacing w:line="300" w:lineRule="auto"/>
    </w:pPr>
    <w:rPr>
      <w:rFonts w:ascii="Times New Roman" w:eastAsia="Arial Unicode MS" w:hAnsi="Times New Roman"/>
      <w:kern w:val="0"/>
      <w:szCs w:val="21"/>
    </w:rPr>
  </w:style>
  <w:style w:type="paragraph" w:customStyle="1" w:styleId="xl41">
    <w:name w:val="xl41"/>
    <w:basedOn w:val="aa"/>
    <w:qFormat/>
    <w:rsid w:val="00E50895"/>
    <w:pPr>
      <w:widowControl/>
      <w:pBdr>
        <w:top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55">
    <w:name w:val="xl55"/>
    <w:basedOn w:val="aa"/>
    <w:qFormat/>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3d">
    <w:name w:val="表格3"/>
    <w:basedOn w:val="aa"/>
    <w:qFormat/>
    <w:rsid w:val="00E50895"/>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afffffffff9">
    <w:name w:val="图例编号"/>
    <w:basedOn w:val="affa"/>
    <w:next w:val="affa"/>
    <w:qFormat/>
    <w:rsid w:val="00E50895"/>
    <w:pPr>
      <w:spacing w:line="300" w:lineRule="auto"/>
      <w:ind w:firstLineChars="0" w:firstLine="510"/>
    </w:pPr>
    <w:rPr>
      <w:rFonts w:ascii="Times New Roman" w:hAnsi="Times New Roman"/>
      <w:sz w:val="24"/>
    </w:rPr>
  </w:style>
  <w:style w:type="paragraph" w:customStyle="1" w:styleId="xl71">
    <w:name w:val="xl71"/>
    <w:basedOn w:val="aa"/>
    <w:qFormat/>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hAnsi="Arial" w:cs="Arial"/>
      <w:kern w:val="0"/>
      <w:sz w:val="16"/>
      <w:szCs w:val="16"/>
    </w:rPr>
  </w:style>
  <w:style w:type="paragraph" w:customStyle="1" w:styleId="xl29">
    <w:name w:val="xl29"/>
    <w:basedOn w:val="aa"/>
    <w:qFormat/>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b/>
      <w:bCs/>
      <w:kern w:val="0"/>
      <w:sz w:val="20"/>
      <w:szCs w:val="20"/>
    </w:rPr>
  </w:style>
  <w:style w:type="paragraph" w:customStyle="1" w:styleId="1ff0">
    <w:name w:val="1"/>
    <w:basedOn w:val="aa"/>
    <w:qFormat/>
    <w:rsid w:val="00E50895"/>
    <w:pPr>
      <w:spacing w:afterLines="50" w:line="360" w:lineRule="auto"/>
    </w:pPr>
    <w:rPr>
      <w:rFonts w:ascii="仿宋_GB2312" w:eastAsia="仿宋_GB2312" w:hAnsi="宋体"/>
      <w:sz w:val="24"/>
      <w:szCs w:val="24"/>
    </w:rPr>
  </w:style>
  <w:style w:type="paragraph" w:customStyle="1" w:styleId="p17">
    <w:name w:val="p17"/>
    <w:basedOn w:val="aa"/>
    <w:qFormat/>
    <w:rsid w:val="00E50895"/>
    <w:pPr>
      <w:widowControl/>
      <w:spacing w:line="300" w:lineRule="auto"/>
    </w:pPr>
    <w:rPr>
      <w:rFonts w:ascii="Times New Roman" w:hAnsi="Times New Roman"/>
      <w:kern w:val="0"/>
      <w:szCs w:val="21"/>
    </w:rPr>
  </w:style>
  <w:style w:type="paragraph" w:customStyle="1" w:styleId="xl59">
    <w:name w:val="xl59"/>
    <w:basedOn w:val="aa"/>
    <w:qFormat/>
    <w:rsid w:val="00E50895"/>
    <w:pPr>
      <w:widowControl/>
      <w:pBdr>
        <w:left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39">
    <w:name w:val="xl39"/>
    <w:basedOn w:val="aa"/>
    <w:qFormat/>
    <w:rsid w:val="00E50895"/>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a"/>
    <w:qFormat/>
    <w:rsid w:val="00E50895"/>
    <w:pPr>
      <w:widowControl/>
      <w:spacing w:before="100" w:beforeAutospacing="1" w:after="100" w:afterAutospacing="1" w:line="300" w:lineRule="auto"/>
      <w:jc w:val="left"/>
    </w:pPr>
    <w:rPr>
      <w:rFonts w:ascii="宋体" w:hAnsi="宋体" w:cs="宋体"/>
      <w:kern w:val="0"/>
      <w:sz w:val="18"/>
      <w:szCs w:val="18"/>
    </w:rPr>
  </w:style>
  <w:style w:type="paragraph" w:customStyle="1" w:styleId="214">
    <w:name w:val="21"/>
    <w:basedOn w:val="aa"/>
    <w:qFormat/>
    <w:rsid w:val="00E50895"/>
    <w:pPr>
      <w:widowControl/>
      <w:snapToGrid w:val="0"/>
      <w:spacing w:before="100" w:beforeAutospacing="1" w:after="100" w:afterAutospacing="1" w:line="300" w:lineRule="auto"/>
    </w:pPr>
    <w:rPr>
      <w:rFonts w:ascii="Times New Roman" w:eastAsia="Arial Unicode MS" w:hAnsi="Times New Roman"/>
      <w:kern w:val="0"/>
      <w:szCs w:val="21"/>
    </w:rPr>
  </w:style>
  <w:style w:type="paragraph" w:customStyle="1" w:styleId="-12">
    <w:name w:val="彩色列表 - 着色 12"/>
    <w:basedOn w:val="aa"/>
    <w:uiPriority w:val="34"/>
    <w:qFormat/>
    <w:rsid w:val="00E50895"/>
    <w:pPr>
      <w:autoSpaceDE w:val="0"/>
      <w:autoSpaceDN w:val="0"/>
      <w:adjustRightInd w:val="0"/>
      <w:spacing w:line="300" w:lineRule="auto"/>
      <w:ind w:firstLineChars="200" w:firstLine="420"/>
      <w:jc w:val="left"/>
      <w:textAlignment w:val="baseline"/>
    </w:pPr>
    <w:rPr>
      <w:rFonts w:ascii="宋体" w:hAnsi="Times New Roman"/>
      <w:kern w:val="0"/>
      <w:sz w:val="34"/>
      <w:szCs w:val="20"/>
    </w:rPr>
  </w:style>
  <w:style w:type="paragraph" w:customStyle="1" w:styleId="CharCharCharCharCharCharCharCharCharCharCharCharCharCharCharChar">
    <w:name w:val="Char Char Char Char Char Char Char Char Char Char Char Char Char Char Char Char"/>
    <w:basedOn w:val="aa"/>
    <w:qFormat/>
    <w:rsid w:val="00E50895"/>
    <w:pPr>
      <w:tabs>
        <w:tab w:val="left" w:pos="360"/>
      </w:tabs>
      <w:spacing w:line="300" w:lineRule="auto"/>
    </w:pPr>
    <w:rPr>
      <w:rFonts w:ascii="Times New Roman" w:hAnsi="Times New Roman"/>
      <w:sz w:val="24"/>
      <w:szCs w:val="24"/>
    </w:rPr>
  </w:style>
  <w:style w:type="paragraph" w:customStyle="1" w:styleId="48">
    <w:name w:val="列出段落4"/>
    <w:basedOn w:val="aa"/>
    <w:uiPriority w:val="34"/>
    <w:qFormat/>
    <w:rsid w:val="00E50895"/>
    <w:pPr>
      <w:spacing w:line="300" w:lineRule="auto"/>
      <w:ind w:firstLineChars="200" w:firstLine="420"/>
    </w:pPr>
    <w:rPr>
      <w:rFonts w:ascii="Times New Roman" w:hAnsi="Times New Roman"/>
    </w:rPr>
  </w:style>
  <w:style w:type="paragraph" w:customStyle="1" w:styleId="p18">
    <w:name w:val="p18"/>
    <w:basedOn w:val="aa"/>
    <w:qFormat/>
    <w:rsid w:val="00E50895"/>
    <w:pPr>
      <w:widowControl/>
      <w:spacing w:before="100" w:beforeAutospacing="1" w:after="100" w:afterAutospacing="1" w:line="300" w:lineRule="auto"/>
      <w:jc w:val="left"/>
    </w:pPr>
    <w:rPr>
      <w:rFonts w:ascii="宋体" w:hAnsi="宋体" w:cs="宋体"/>
      <w:kern w:val="0"/>
      <w:sz w:val="24"/>
      <w:szCs w:val="24"/>
    </w:rPr>
  </w:style>
  <w:style w:type="paragraph" w:customStyle="1" w:styleId="180">
    <w:name w:val="18"/>
    <w:basedOn w:val="aa"/>
    <w:qFormat/>
    <w:rsid w:val="00E50895"/>
    <w:pPr>
      <w:widowControl/>
      <w:pBdr>
        <w:bottom w:val="single" w:sz="6" w:space="1" w:color="000000"/>
      </w:pBdr>
      <w:snapToGrid w:val="0"/>
      <w:spacing w:before="100" w:beforeAutospacing="1" w:after="100" w:afterAutospacing="1" w:line="300" w:lineRule="auto"/>
      <w:jc w:val="center"/>
    </w:pPr>
    <w:rPr>
      <w:rFonts w:ascii="Times New Roman" w:eastAsia="Arial Unicode MS" w:hAnsi="Times New Roman"/>
      <w:kern w:val="0"/>
      <w:sz w:val="18"/>
      <w:szCs w:val="18"/>
    </w:rPr>
  </w:style>
  <w:style w:type="paragraph" w:customStyle="1" w:styleId="xl52">
    <w:name w:val="xl52"/>
    <w:basedOn w:val="aa"/>
    <w:qFormat/>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fffffffa">
    <w:name w:val="缩进正文"/>
    <w:basedOn w:val="aa"/>
    <w:qFormat/>
    <w:rsid w:val="00E50895"/>
    <w:pPr>
      <w:spacing w:beforeLines="25" w:afterLines="25" w:line="360" w:lineRule="auto"/>
      <w:ind w:firstLineChars="200" w:firstLine="480"/>
    </w:pPr>
    <w:rPr>
      <w:rFonts w:ascii="Times New Roman" w:hAnsi="Times New Roman"/>
      <w:sz w:val="24"/>
      <w:szCs w:val="21"/>
    </w:rPr>
  </w:style>
  <w:style w:type="paragraph" w:customStyle="1" w:styleId="afffffffffb">
    <w:name w:val="文字列表"/>
    <w:basedOn w:val="affa"/>
    <w:qFormat/>
    <w:rsid w:val="00E50895"/>
    <w:pPr>
      <w:spacing w:line="300" w:lineRule="auto"/>
      <w:ind w:firstLineChars="0" w:firstLine="510"/>
    </w:pPr>
    <w:rPr>
      <w:rFonts w:ascii="Times New Roman" w:hAnsi="Times New Roman"/>
      <w:sz w:val="24"/>
    </w:rPr>
  </w:style>
  <w:style w:type="paragraph" w:customStyle="1" w:styleId="xl27">
    <w:name w:val="xl27"/>
    <w:basedOn w:val="aa"/>
    <w:qFormat/>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a"/>
    <w:qFormat/>
    <w:rsid w:val="00E50895"/>
    <w:pPr>
      <w:spacing w:line="300" w:lineRule="auto"/>
    </w:pPr>
    <w:rPr>
      <w:rFonts w:ascii="Tahoma" w:hAnsi="Tahoma"/>
      <w:sz w:val="24"/>
      <w:szCs w:val="20"/>
    </w:rPr>
  </w:style>
  <w:style w:type="paragraph" w:customStyle="1" w:styleId="xl36">
    <w:name w:val="xl36"/>
    <w:basedOn w:val="aa"/>
    <w:qFormat/>
    <w:rsid w:val="00E50895"/>
    <w:pPr>
      <w:widowControl/>
      <w:pBdr>
        <w:top w:val="single" w:sz="4" w:space="0" w:color="auto"/>
        <w:left w:val="single" w:sz="4" w:space="0" w:color="auto"/>
        <w:bottom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xl34">
    <w:name w:val="xl34"/>
    <w:basedOn w:val="aa"/>
    <w:qFormat/>
    <w:rsid w:val="00E50895"/>
    <w:pPr>
      <w:widowControl/>
      <w:pBdr>
        <w:left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40">
    <w:name w:val="xl40"/>
    <w:basedOn w:val="aa"/>
    <w:qFormat/>
    <w:rsid w:val="00E50895"/>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fffffffc">
    <w:name w:val="四号　首行缩进"/>
    <w:basedOn w:val="aa"/>
    <w:qFormat/>
    <w:rsid w:val="00E50895"/>
    <w:pPr>
      <w:spacing w:line="360" w:lineRule="auto"/>
    </w:pPr>
    <w:rPr>
      <w:rFonts w:ascii="宋体" w:hAnsi="宋体"/>
      <w:bCs/>
      <w:szCs w:val="21"/>
    </w:rPr>
  </w:style>
  <w:style w:type="paragraph" w:customStyle="1" w:styleId="TOC2">
    <w:name w:val="TOC 标题2"/>
    <w:basedOn w:val="11"/>
    <w:next w:val="aa"/>
    <w:uiPriority w:val="39"/>
    <w:qFormat/>
    <w:rsid w:val="00E50895"/>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42">
    <w:name w:val="xl42"/>
    <w:basedOn w:val="aa"/>
    <w:qFormat/>
    <w:rsid w:val="00E50895"/>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25">
    <w:name w:val="xl25"/>
    <w:basedOn w:val="aa"/>
    <w:qFormat/>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22"/>
    </w:rPr>
  </w:style>
  <w:style w:type="paragraph" w:customStyle="1" w:styleId="xl43">
    <w:name w:val="xl43"/>
    <w:basedOn w:val="aa"/>
    <w:qFormat/>
    <w:rsid w:val="00E50895"/>
    <w:pPr>
      <w:widowControl/>
      <w:pBdr>
        <w:top w:val="single" w:sz="4" w:space="0" w:color="auto"/>
        <w:left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xl46">
    <w:name w:val="xl46"/>
    <w:basedOn w:val="aa"/>
    <w:qFormat/>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222">
    <w:name w:val="22"/>
    <w:basedOn w:val="aa"/>
    <w:qFormat/>
    <w:rsid w:val="00E50895"/>
    <w:pPr>
      <w:widowControl/>
      <w:snapToGrid w:val="0"/>
      <w:spacing w:before="100" w:beforeAutospacing="1" w:after="100" w:afterAutospacing="1" w:line="300" w:lineRule="auto"/>
    </w:pPr>
    <w:rPr>
      <w:rFonts w:ascii="Times New Roman" w:eastAsia="Arial Unicode MS" w:hAnsi="Times New Roman"/>
      <w:kern w:val="0"/>
      <w:szCs w:val="21"/>
    </w:rPr>
  </w:style>
  <w:style w:type="paragraph" w:customStyle="1" w:styleId="afffffffffd">
    <w:name w:val="一般正文"/>
    <w:basedOn w:val="aa"/>
    <w:qFormat/>
    <w:rsid w:val="00E50895"/>
    <w:pPr>
      <w:spacing w:line="360" w:lineRule="auto"/>
      <w:ind w:firstLineChars="200" w:firstLine="480"/>
    </w:pPr>
    <w:rPr>
      <w:rFonts w:ascii="Times New Roman" w:hAnsi="Times New Roman" w:cs="宋体"/>
      <w:sz w:val="24"/>
      <w:szCs w:val="20"/>
    </w:rPr>
  </w:style>
  <w:style w:type="paragraph" w:customStyle="1" w:styleId="xl30">
    <w:name w:val="xl30"/>
    <w:basedOn w:val="aa"/>
    <w:qFormat/>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37">
    <w:name w:val="xl37"/>
    <w:basedOn w:val="aa"/>
    <w:qFormat/>
    <w:rsid w:val="00E50895"/>
    <w:pPr>
      <w:widowControl/>
      <w:pBdr>
        <w:top w:val="single" w:sz="4" w:space="0" w:color="auto"/>
        <w:bottom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49">
    <w:name w:val="xl49"/>
    <w:basedOn w:val="aa"/>
    <w:qFormat/>
    <w:rsid w:val="00E50895"/>
    <w:pPr>
      <w:widowControl/>
      <w:pBdr>
        <w:left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fffffffe">
    <w:name w:val="点点"/>
    <w:basedOn w:val="aa"/>
    <w:qFormat/>
    <w:rsid w:val="00E50895"/>
    <w:pPr>
      <w:tabs>
        <w:tab w:val="left" w:pos="360"/>
      </w:tabs>
      <w:spacing w:before="120" w:after="120" w:line="360" w:lineRule="auto"/>
      <w:ind w:firstLine="539"/>
    </w:pPr>
    <w:rPr>
      <w:rFonts w:ascii="Arial Narrow" w:eastAsia="楷体_GB2312" w:hAnsi="Arial Narrow"/>
      <w:sz w:val="24"/>
      <w:szCs w:val="20"/>
    </w:rPr>
  </w:style>
  <w:style w:type="character" w:customStyle="1" w:styleId="navname">
    <w:name w:val="navname"/>
    <w:qFormat/>
    <w:rsid w:val="00E50895"/>
  </w:style>
  <w:style w:type="character" w:customStyle="1" w:styleId="fontstyle01">
    <w:name w:val="fontstyle01"/>
    <w:qFormat/>
    <w:rsid w:val="00E50895"/>
    <w:rPr>
      <w:rFonts w:ascii="宋体" w:eastAsia="宋体" w:hAnsi="宋体" w:hint="eastAsia"/>
      <w:color w:val="000000"/>
      <w:sz w:val="20"/>
      <w:szCs w:val="20"/>
    </w:rPr>
  </w:style>
  <w:style w:type="paragraph" w:customStyle="1" w:styleId="1ff1">
    <w:name w:val="列表段落1"/>
    <w:basedOn w:val="aa"/>
    <w:uiPriority w:val="34"/>
    <w:qFormat/>
    <w:rsid w:val="00E50895"/>
    <w:pPr>
      <w:spacing w:line="300" w:lineRule="auto"/>
      <w:ind w:firstLineChars="200" w:firstLine="420"/>
    </w:pPr>
    <w:rPr>
      <w:rFonts w:ascii="Times New Roman" w:hAnsi="Times New Roman"/>
    </w:rPr>
  </w:style>
  <w:style w:type="character" w:styleId="af7">
    <w:name w:val="FollowedHyperlink"/>
    <w:basedOn w:val="ab"/>
    <w:uiPriority w:val="99"/>
    <w:semiHidden/>
    <w:unhideWhenUsed/>
    <w:rsid w:val="00E5089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table of figures" w:uiPriority="0"/>
    <w:lsdException w:name="annotation reference" w:qFormat="1"/>
    <w:lsdException w:name="page number" w:uiPriority="0" w:qFormat="1"/>
    <w:lsdException w:name="endnote text" w:uiPriority="0"/>
    <w:lsdException w:name="table of authorities" w:uiPriority="0"/>
    <w:lsdException w:name="List" w:uiPriority="0"/>
    <w:lsdException w:name="List Bullet" w:uiPriority="0" w:qFormat="1"/>
    <w:lsdException w:name="List Number" w:uiPriority="0" w:qFormat="1"/>
    <w:lsdException w:name="List 2" w:uiPriority="0"/>
    <w:lsdException w:name="List 3" w:uiPriority="0"/>
    <w:lsdException w:name="List Bullet 2" w:uiPriority="0" w:qFormat="1"/>
    <w:lsdException w:name="List Bullet 3" w:uiPriority="0" w:qFormat="1"/>
    <w:lsdException w:name="List Bullet 4" w:uiPriority="0" w:qFormat="1"/>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Body Text First Indent 2" w:uiPriority="0"/>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HTML Top of Form" w:uiPriority="0"/>
    <w:lsdException w:name="HTML Bottom of Form" w:uiPriority="0"/>
    <w:lsdException w:name="Normal (Web)" w:qFormat="1"/>
    <w:lsdException w:name="HTML Preformatted" w:uiPriority="0" w:qFormat="1"/>
    <w:lsdException w:name="annotation subject" w:qFormat="1"/>
    <w:lsdException w:name="Table Simple 1" w:uiPriority="0"/>
    <w:lsdException w:name="Table Grid 1" w:uiPriority="0"/>
    <w:lsdException w:name="Balloon Text" w:uiPriority="0" w:qFormat="1"/>
    <w:lsdException w:name="Table Grid" w:semiHidden="0" w:uiPriority="59" w:unhideWhenUsed="0" w:qFormat="1"/>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0"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E50895"/>
    <w:pPr>
      <w:widowControl w:val="0"/>
      <w:jc w:val="both"/>
    </w:pPr>
    <w:rPr>
      <w:rFonts w:ascii="Calibri" w:eastAsia="宋体" w:hAnsi="Calibri" w:cs="Times New Roman"/>
    </w:rPr>
  </w:style>
  <w:style w:type="paragraph" w:styleId="11">
    <w:name w:val="heading 1"/>
    <w:basedOn w:val="aa"/>
    <w:next w:val="aa"/>
    <w:link w:val="1Char"/>
    <w:qFormat/>
    <w:rsid w:val="00E50895"/>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Char1"/>
    <w:qFormat/>
    <w:rsid w:val="00E50895"/>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Char"/>
    <w:qFormat/>
    <w:rsid w:val="00E50895"/>
    <w:pPr>
      <w:keepNext/>
      <w:keepLines/>
      <w:spacing w:before="260" w:after="260" w:line="416" w:lineRule="auto"/>
      <w:outlineLvl w:val="2"/>
    </w:pPr>
    <w:rPr>
      <w:b/>
      <w:bCs/>
      <w:sz w:val="32"/>
      <w:szCs w:val="32"/>
    </w:rPr>
  </w:style>
  <w:style w:type="paragraph" w:styleId="41">
    <w:name w:val="heading 4"/>
    <w:basedOn w:val="aa"/>
    <w:next w:val="aa"/>
    <w:link w:val="4Char"/>
    <w:qFormat/>
    <w:rsid w:val="00E50895"/>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Char"/>
    <w:qFormat/>
    <w:rsid w:val="00E50895"/>
    <w:pPr>
      <w:keepNext/>
      <w:keepLines/>
      <w:tabs>
        <w:tab w:val="left" w:pos="992"/>
      </w:tabs>
      <w:spacing w:before="280" w:after="290" w:line="376" w:lineRule="auto"/>
      <w:ind w:left="992" w:hanging="992"/>
      <w:outlineLvl w:val="4"/>
    </w:pPr>
    <w:rPr>
      <w:b/>
      <w:bCs/>
      <w:sz w:val="28"/>
      <w:szCs w:val="28"/>
      <w:lang w:val="x-none" w:eastAsia="x-none"/>
    </w:rPr>
  </w:style>
  <w:style w:type="paragraph" w:styleId="6">
    <w:name w:val="heading 6"/>
    <w:basedOn w:val="aa"/>
    <w:next w:val="aa"/>
    <w:link w:val="6Char"/>
    <w:qFormat/>
    <w:rsid w:val="00E50895"/>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Char"/>
    <w:qFormat/>
    <w:rsid w:val="00E50895"/>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Char"/>
    <w:qFormat/>
    <w:rsid w:val="00E50895"/>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Char"/>
    <w:qFormat/>
    <w:rsid w:val="00E50895"/>
    <w:pPr>
      <w:keepNext/>
      <w:keepLines/>
      <w:tabs>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header"/>
    <w:basedOn w:val="aa"/>
    <w:link w:val="Char"/>
    <w:unhideWhenUsed/>
    <w:qFormat/>
    <w:rsid w:val="00E50895"/>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2,Ò³Ã¼ Char1,header odd Char1,En-tête 1.1 Char2,En-tête 1.11 Char2,正文页眉 Char"/>
    <w:basedOn w:val="ab"/>
    <w:link w:val="ae"/>
    <w:qFormat/>
    <w:rsid w:val="00E50895"/>
    <w:rPr>
      <w:sz w:val="18"/>
      <w:szCs w:val="18"/>
    </w:rPr>
  </w:style>
  <w:style w:type="paragraph" w:styleId="af">
    <w:name w:val="footer"/>
    <w:basedOn w:val="aa"/>
    <w:link w:val="Char0"/>
    <w:uiPriority w:val="99"/>
    <w:unhideWhenUsed/>
    <w:qFormat/>
    <w:rsid w:val="00E50895"/>
    <w:pPr>
      <w:tabs>
        <w:tab w:val="center" w:pos="4153"/>
        <w:tab w:val="right" w:pos="8306"/>
      </w:tabs>
      <w:snapToGrid w:val="0"/>
      <w:jc w:val="left"/>
    </w:pPr>
    <w:rPr>
      <w:sz w:val="18"/>
      <w:szCs w:val="18"/>
    </w:rPr>
  </w:style>
  <w:style w:type="character" w:customStyle="1" w:styleId="Char0">
    <w:name w:val="页脚 Char"/>
    <w:aliases w:val="Footer-Even Char,封面 Char"/>
    <w:basedOn w:val="ab"/>
    <w:link w:val="af"/>
    <w:uiPriority w:val="99"/>
    <w:qFormat/>
    <w:rsid w:val="00E50895"/>
    <w:rPr>
      <w:sz w:val="18"/>
      <w:szCs w:val="18"/>
    </w:rPr>
  </w:style>
  <w:style w:type="character" w:customStyle="1" w:styleId="1Char">
    <w:name w:val="标题 1 Char"/>
    <w:basedOn w:val="ab"/>
    <w:link w:val="11"/>
    <w:qFormat/>
    <w:rsid w:val="00E50895"/>
    <w:rPr>
      <w:rFonts w:ascii="Calibri" w:eastAsia="隶书" w:hAnsi="Calibri" w:cs="Times New Roman"/>
      <w:b/>
      <w:bCs/>
      <w:kern w:val="0"/>
      <w:sz w:val="36"/>
      <w:szCs w:val="36"/>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basedOn w:val="ab"/>
    <w:qFormat/>
    <w:rsid w:val="00E50895"/>
    <w:rPr>
      <w:rFonts w:asciiTheme="majorHAnsi" w:eastAsiaTheme="majorEastAsia" w:hAnsiTheme="majorHAnsi" w:cstheme="majorBidi"/>
      <w:b/>
      <w:bCs/>
      <w:sz w:val="32"/>
      <w:szCs w:val="32"/>
    </w:rPr>
  </w:style>
  <w:style w:type="character" w:customStyle="1" w:styleId="3Char">
    <w:name w:val="标题 3 Char"/>
    <w:basedOn w:val="ab"/>
    <w:link w:val="30"/>
    <w:qFormat/>
    <w:rsid w:val="00E50895"/>
    <w:rPr>
      <w:rFonts w:ascii="Calibri" w:eastAsia="宋体" w:hAnsi="Calibri" w:cs="Times New Roman"/>
      <w:b/>
      <w:bCs/>
      <w:sz w:val="32"/>
      <w:szCs w:val="32"/>
    </w:rPr>
  </w:style>
  <w:style w:type="character" w:customStyle="1" w:styleId="4Char">
    <w:name w:val="标题 4 Char"/>
    <w:basedOn w:val="ab"/>
    <w:link w:val="41"/>
    <w:qFormat/>
    <w:rsid w:val="00E50895"/>
    <w:rPr>
      <w:rFonts w:ascii="Arial" w:eastAsia="黑体" w:hAnsi="Arial" w:cs="Times New Roman"/>
      <w:b/>
      <w:bCs/>
      <w:sz w:val="28"/>
      <w:szCs w:val="28"/>
    </w:rPr>
  </w:style>
  <w:style w:type="character" w:customStyle="1" w:styleId="5Char">
    <w:name w:val="标题 5 Char"/>
    <w:basedOn w:val="ab"/>
    <w:link w:val="51"/>
    <w:qFormat/>
    <w:rsid w:val="00E50895"/>
    <w:rPr>
      <w:rFonts w:ascii="Calibri" w:eastAsia="宋体" w:hAnsi="Calibri" w:cs="Times New Roman"/>
      <w:b/>
      <w:bCs/>
      <w:sz w:val="28"/>
      <w:szCs w:val="28"/>
      <w:lang w:val="x-none" w:eastAsia="x-none"/>
    </w:rPr>
  </w:style>
  <w:style w:type="character" w:customStyle="1" w:styleId="6Char">
    <w:name w:val="标题 6 Char"/>
    <w:basedOn w:val="ab"/>
    <w:link w:val="6"/>
    <w:qFormat/>
    <w:rsid w:val="00E50895"/>
    <w:rPr>
      <w:rFonts w:ascii="Arial" w:eastAsia="黑体" w:hAnsi="Arial" w:cs="Times New Roman"/>
      <w:b/>
      <w:bCs/>
      <w:sz w:val="24"/>
      <w:szCs w:val="24"/>
    </w:rPr>
  </w:style>
  <w:style w:type="character" w:customStyle="1" w:styleId="7Char">
    <w:name w:val="标题 7 Char"/>
    <w:basedOn w:val="ab"/>
    <w:link w:val="7"/>
    <w:qFormat/>
    <w:rsid w:val="00E50895"/>
    <w:rPr>
      <w:rFonts w:ascii="Calibri" w:eastAsia="宋体" w:hAnsi="Calibri" w:cs="Times New Roman"/>
      <w:b/>
      <w:bCs/>
      <w:sz w:val="24"/>
      <w:szCs w:val="24"/>
    </w:rPr>
  </w:style>
  <w:style w:type="character" w:customStyle="1" w:styleId="8Char">
    <w:name w:val="标题 8 Char"/>
    <w:basedOn w:val="ab"/>
    <w:link w:val="8"/>
    <w:qFormat/>
    <w:rsid w:val="00E50895"/>
    <w:rPr>
      <w:rFonts w:ascii="Cambria" w:eastAsia="宋体" w:hAnsi="Cambria" w:cs="Times New Roman"/>
      <w:sz w:val="24"/>
      <w:szCs w:val="24"/>
    </w:rPr>
  </w:style>
  <w:style w:type="character" w:customStyle="1" w:styleId="9Char">
    <w:name w:val="标题 9 Char"/>
    <w:basedOn w:val="ab"/>
    <w:link w:val="9"/>
    <w:qFormat/>
    <w:rsid w:val="00E50895"/>
    <w:rPr>
      <w:rFonts w:ascii="Cambria" w:eastAsia="宋体" w:hAnsi="Cambria" w:cs="Times New Roman"/>
      <w:szCs w:val="21"/>
    </w:rPr>
  </w:style>
  <w:style w:type="character" w:styleId="af0">
    <w:name w:val="footnote reference"/>
    <w:uiPriority w:val="99"/>
    <w:unhideWhenUsed/>
    <w:rsid w:val="00E50895"/>
    <w:rPr>
      <w:vertAlign w:val="superscript"/>
    </w:rPr>
  </w:style>
  <w:style w:type="character" w:styleId="af1">
    <w:name w:val="Emphasis"/>
    <w:qFormat/>
    <w:rsid w:val="00E50895"/>
    <w:rPr>
      <w:b w:val="0"/>
      <w:bCs w:val="0"/>
      <w:i w:val="0"/>
      <w:iCs w:val="0"/>
      <w:color w:val="CC0033"/>
    </w:rPr>
  </w:style>
  <w:style w:type="character" w:styleId="af2">
    <w:name w:val="annotation reference"/>
    <w:uiPriority w:val="99"/>
    <w:qFormat/>
    <w:rsid w:val="00E50895"/>
    <w:rPr>
      <w:sz w:val="21"/>
      <w:szCs w:val="21"/>
    </w:rPr>
  </w:style>
  <w:style w:type="character" w:styleId="af3">
    <w:name w:val="page number"/>
    <w:basedOn w:val="ab"/>
    <w:qFormat/>
    <w:rsid w:val="00E50895"/>
  </w:style>
  <w:style w:type="character" w:styleId="af4">
    <w:name w:val="Strong"/>
    <w:qFormat/>
    <w:rsid w:val="00E50895"/>
    <w:rPr>
      <w:b/>
      <w:bCs/>
    </w:rPr>
  </w:style>
  <w:style w:type="character" w:styleId="af5">
    <w:name w:val="Hyperlink"/>
    <w:aliases w:val="超级链接"/>
    <w:uiPriority w:val="99"/>
    <w:qFormat/>
    <w:rsid w:val="00E50895"/>
    <w:rPr>
      <w:color w:val="0000FF"/>
      <w:u w:val="single"/>
    </w:rPr>
  </w:style>
  <w:style w:type="paragraph" w:styleId="af6">
    <w:next w:val="af7"/>
    <w:qFormat/>
    <w:rsid w:val="00E50895"/>
    <w:pPr>
      <w:widowControl w:val="0"/>
      <w:jc w:val="both"/>
    </w:pPr>
    <w:rPr>
      <w:rFonts w:ascii="Calibri" w:eastAsia="宋体" w:hAnsi="Calibri" w:cs="Times New Roman"/>
    </w:rPr>
  </w:style>
  <w:style w:type="character" w:customStyle="1" w:styleId="ca-8">
    <w:name w:val="ca-8"/>
    <w:basedOn w:val="ab"/>
    <w:rsid w:val="00E50895"/>
  </w:style>
  <w:style w:type="character" w:customStyle="1" w:styleId="Char1">
    <w:name w:val="题注 Char"/>
    <w:link w:val="af8"/>
    <w:rsid w:val="00E50895"/>
    <w:rPr>
      <w:rFonts w:ascii="Arial" w:eastAsia="黑体" w:hAnsi="Arial" w:cs="Arial"/>
    </w:rPr>
  </w:style>
  <w:style w:type="character" w:customStyle="1" w:styleId="2CharChar">
    <w:name w:val="正文2 Char Char"/>
    <w:link w:val="22"/>
    <w:rsid w:val="00E50895"/>
    <w:rPr>
      <w:rFonts w:ascii="Times New Roman" w:hAnsi="Times New Roman"/>
      <w:sz w:val="24"/>
    </w:rPr>
  </w:style>
  <w:style w:type="character" w:customStyle="1" w:styleId="Char2">
    <w:name w:val="新昌正文 Char"/>
    <w:link w:val="af9"/>
    <w:rsid w:val="00E50895"/>
    <w:rPr>
      <w:rFonts w:ascii="Times New Roman" w:hAnsi="宋体"/>
      <w:sz w:val="24"/>
      <w:szCs w:val="24"/>
    </w:rPr>
  </w:style>
  <w:style w:type="character" w:customStyle="1" w:styleId="085CharChar">
    <w:name w:val="样式 首行缩进:  0.85 厘米 Char Char"/>
    <w:rsid w:val="00E50895"/>
    <w:rPr>
      <w:rFonts w:eastAsia="宋体" w:cs="宋体"/>
      <w:kern w:val="2"/>
      <w:sz w:val="24"/>
      <w:lang w:val="en-US" w:eastAsia="zh-CN" w:bidi="ar-SA"/>
    </w:rPr>
  </w:style>
  <w:style w:type="character" w:customStyle="1" w:styleId="Char10">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qFormat/>
    <w:rsid w:val="00E50895"/>
    <w:rPr>
      <w:rFonts w:eastAsia="宋体"/>
      <w:kern w:val="2"/>
      <w:sz w:val="24"/>
      <w:lang w:val="en-US" w:eastAsia="zh-CN"/>
    </w:rPr>
  </w:style>
  <w:style w:type="character" w:customStyle="1" w:styleId="AC0">
    <w:name w:val="A C"/>
    <w:rsid w:val="00E50895"/>
    <w:rPr>
      <w:rFonts w:ascii="仿宋_GB2312"/>
      <w:bCs/>
      <w:iCs/>
      <w:sz w:val="24"/>
    </w:rPr>
  </w:style>
  <w:style w:type="character" w:customStyle="1" w:styleId="Char11">
    <w:name w:val="大汉方案正文 Char1"/>
    <w:link w:val="afa"/>
    <w:rsid w:val="00E50895"/>
    <w:rPr>
      <w:rFonts w:ascii="Arial" w:eastAsia="宋体" w:hAnsi="Arial"/>
      <w:sz w:val="24"/>
      <w:szCs w:val="24"/>
    </w:rPr>
  </w:style>
  <w:style w:type="character" w:customStyle="1" w:styleId="1CharChar">
    <w:name w:val="正 文 1 Char Char"/>
    <w:rsid w:val="00E50895"/>
    <w:rPr>
      <w:rFonts w:ascii="宋体" w:eastAsia="宋体" w:hAnsi="Courier New"/>
      <w:kern w:val="2"/>
      <w:sz w:val="21"/>
      <w:lang w:val="en-US" w:eastAsia="zh-CN" w:bidi="ar-SA"/>
    </w:rPr>
  </w:style>
  <w:style w:type="character" w:customStyle="1" w:styleId="CharChar6">
    <w:name w:val="Char Char6"/>
    <w:rsid w:val="00E50895"/>
    <w:rPr>
      <w:rFonts w:ascii="Calibri" w:eastAsia="宋体" w:hAnsi="Calibri"/>
      <w:b/>
      <w:bCs/>
      <w:kern w:val="2"/>
      <w:sz w:val="28"/>
      <w:szCs w:val="28"/>
      <w:lang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E50895"/>
    <w:rPr>
      <w:rFonts w:cs="Times New Roman"/>
      <w:b/>
      <w:bCs/>
      <w:kern w:val="44"/>
      <w:sz w:val="44"/>
      <w:szCs w:val="44"/>
    </w:rPr>
  </w:style>
  <w:style w:type="character" w:customStyle="1" w:styleId="Char3">
    <w:name w:val="仙居正文 Char"/>
    <w:link w:val="afb"/>
    <w:rsid w:val="00E50895"/>
    <w:rPr>
      <w:rFonts w:ascii="宋体" w:hAnsi="宋体"/>
      <w:sz w:val="24"/>
      <w:szCs w:val="24"/>
    </w:rPr>
  </w:style>
  <w:style w:type="character" w:customStyle="1" w:styleId="tw4winJump">
    <w:name w:val="tw4winJump"/>
    <w:rsid w:val="00E50895"/>
    <w:rPr>
      <w:rFonts w:ascii="Courier New" w:hAnsi="Courier New"/>
      <w:color w:val="008080"/>
    </w:rPr>
  </w:style>
  <w:style w:type="character" w:customStyle="1" w:styleId="unnamed1">
    <w:name w:val="unnamed1"/>
    <w:basedOn w:val="ab"/>
    <w:rsid w:val="00E50895"/>
  </w:style>
  <w:style w:type="character" w:customStyle="1" w:styleId="-Char">
    <w:name w:val="样式(-) Char"/>
    <w:link w:val="-"/>
    <w:locked/>
    <w:rsid w:val="00E50895"/>
    <w:rPr>
      <w:rFonts w:eastAsia="仿宋"/>
      <w:b/>
      <w:sz w:val="28"/>
      <w:szCs w:val="21"/>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E50895"/>
    <w:rPr>
      <w:rFonts w:eastAsia="宋体"/>
      <w:kern w:val="2"/>
      <w:sz w:val="21"/>
      <w:lang w:val="en-US" w:eastAsia="zh-CN" w:bidi="ar-SA"/>
    </w:rPr>
  </w:style>
  <w:style w:type="character" w:customStyle="1" w:styleId="CharChar">
    <w:name w:val="表格中文字 Char Char"/>
    <w:rsid w:val="00E50895"/>
    <w:rPr>
      <w:rFonts w:ascii="新宋体" w:eastAsia="新宋体" w:hAnsi="新宋体"/>
      <w:sz w:val="24"/>
      <w:szCs w:val="24"/>
      <w:lang w:bidi="ar-SA"/>
    </w:rPr>
  </w:style>
  <w:style w:type="character" w:customStyle="1" w:styleId="Char4">
    <w:name w:val="称呼 Char"/>
    <w:link w:val="afc"/>
    <w:qFormat/>
    <w:rsid w:val="00E50895"/>
    <w:rPr>
      <w:rFonts w:ascii="宋体" w:hAnsi="Times New Roman"/>
      <w:b/>
      <w:sz w:val="28"/>
    </w:rPr>
  </w:style>
  <w:style w:type="character" w:customStyle="1" w:styleId="Char5">
    <w:name w:val="文档结构图 Char"/>
    <w:link w:val="afd"/>
    <w:qFormat/>
    <w:rsid w:val="00E50895"/>
    <w:rPr>
      <w:rFonts w:ascii="宋体"/>
      <w:sz w:val="18"/>
      <w:szCs w:val="18"/>
    </w:rPr>
  </w:style>
  <w:style w:type="character" w:customStyle="1" w:styleId="ca-7">
    <w:name w:val="ca-7"/>
    <w:basedOn w:val="ab"/>
    <w:rsid w:val="00E50895"/>
  </w:style>
  <w:style w:type="character" w:customStyle="1" w:styleId="afe">
    <w:name w:val="公司一级标题"/>
    <w:rsid w:val="00E50895"/>
    <w:rPr>
      <w:rFonts w:ascii="黑体" w:eastAsia="黑体" w:hAnsi="黑体"/>
      <w:color w:val="333300"/>
      <w:sz w:val="30"/>
    </w:rPr>
  </w:style>
  <w:style w:type="character" w:customStyle="1" w:styleId="aChar">
    <w:name w:val="a Char"/>
    <w:link w:val="aff"/>
    <w:rsid w:val="00E50895"/>
    <w:rPr>
      <w:rFonts w:ascii="宋体" w:eastAsia="仿宋_GB2312" w:hAnsi="宋体"/>
      <w:sz w:val="24"/>
    </w:rPr>
  </w:style>
  <w:style w:type="character" w:customStyle="1" w:styleId="headline-content2">
    <w:name w:val="headline-content2"/>
    <w:basedOn w:val="ab"/>
    <w:rsid w:val="00E50895"/>
  </w:style>
  <w:style w:type="character" w:customStyle="1" w:styleId="HTMLChar">
    <w:name w:val="HTML 预设格式 Char"/>
    <w:link w:val="HTML"/>
    <w:qFormat/>
    <w:rsid w:val="00E50895"/>
    <w:rPr>
      <w:rFonts w:ascii="Courier New" w:hAnsi="Courier New" w:cs="Courier New"/>
    </w:rPr>
  </w:style>
  <w:style w:type="character" w:customStyle="1" w:styleId="tw4winTerm">
    <w:name w:val="tw4winTerm"/>
    <w:rsid w:val="00E50895"/>
    <w:rPr>
      <w:color w:val="0000FF"/>
    </w:rPr>
  </w:style>
  <w:style w:type="character" w:customStyle="1" w:styleId="2Char0">
    <w:name w:val="正文样式_首行缩进2字符 Char"/>
    <w:link w:val="23"/>
    <w:rsid w:val="00E50895"/>
    <w:rPr>
      <w:sz w:val="24"/>
      <w:szCs w:val="24"/>
    </w:rPr>
  </w:style>
  <w:style w:type="character" w:customStyle="1" w:styleId="4CharChar">
    <w:name w:val="正文4 Char Char"/>
    <w:rsid w:val="00E50895"/>
    <w:rPr>
      <w:rFonts w:ascii="Calibri" w:eastAsia="宋体" w:hAnsi="Calibri"/>
      <w:kern w:val="2"/>
      <w:sz w:val="24"/>
      <w:szCs w:val="24"/>
      <w:lang w:bidi="ar-SA"/>
    </w:rPr>
  </w:style>
  <w:style w:type="character" w:customStyle="1" w:styleId="BodyText2CharChar">
    <w:name w:val="BodyText 2 Char Char"/>
    <w:link w:val="BodyText2"/>
    <w:rsid w:val="00E50895"/>
    <w:rPr>
      <w:snapToGrid w:val="0"/>
      <w:sz w:val="24"/>
    </w:rPr>
  </w:style>
  <w:style w:type="character" w:customStyle="1" w:styleId="tw4winInternal">
    <w:name w:val="tw4winInternal"/>
    <w:rsid w:val="00E50895"/>
    <w:rPr>
      <w:rFonts w:ascii="Courier New" w:hAnsi="Courier New"/>
      <w:color w:val="FF0000"/>
    </w:rPr>
  </w:style>
  <w:style w:type="character" w:customStyle="1" w:styleId="ZChar">
    <w:name w:val="Z图表 Char"/>
    <w:link w:val="Z"/>
    <w:rsid w:val="00E50895"/>
    <w:rPr>
      <w:rFonts w:ascii="Times New Roman" w:eastAsia="黑体" w:hAnsi="Times New Roman"/>
      <w:sz w:val="24"/>
      <w:szCs w:val="24"/>
    </w:rPr>
  </w:style>
  <w:style w:type="character" w:customStyle="1" w:styleId="4-dyfChar">
    <w:name w:val="标题4-dyf Char"/>
    <w:link w:val="4-dyf"/>
    <w:rsid w:val="00E50895"/>
    <w:rPr>
      <w:rFonts w:ascii="Cambria" w:eastAsia="宋体" w:hAnsi="Cambria"/>
      <w:b/>
      <w:bCs/>
      <w:color w:val="000000"/>
      <w:szCs w:val="21"/>
    </w:rPr>
  </w:style>
  <w:style w:type="character" w:customStyle="1" w:styleId="Char6">
    <w:name w:val="无间隔 Char"/>
    <w:link w:val="12"/>
    <w:qFormat/>
    <w:rsid w:val="00E50895"/>
    <w:rPr>
      <w:rFonts w:ascii="Times New Roman" w:eastAsia="Times New Roman" w:hAnsi="Times New Roman"/>
      <w:sz w:val="22"/>
    </w:rPr>
  </w:style>
  <w:style w:type="character" w:customStyle="1" w:styleId="ZJGISChar">
    <w:name w:val="ZJGIS图表 Char"/>
    <w:link w:val="ZJGIS"/>
    <w:rsid w:val="00E50895"/>
    <w:rPr>
      <w:rFonts w:ascii="Times New Roman" w:eastAsia="黑体" w:hAnsi="Times New Roman"/>
      <w:color w:val="000000"/>
      <w:sz w:val="24"/>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rsid w:val="00E50895"/>
    <w:rPr>
      <w:rFonts w:eastAsia="隶书"/>
      <w:b/>
      <w:bCs/>
      <w:sz w:val="36"/>
      <w:szCs w:val="36"/>
      <w:lang w:val="en-US" w:eastAsia="zh-CN" w:bidi="ar-SA"/>
    </w:rPr>
  </w:style>
  <w:style w:type="character" w:customStyle="1" w:styleId="info4">
    <w:name w:val="info4"/>
    <w:basedOn w:val="ab"/>
    <w:rsid w:val="00E50895"/>
  </w:style>
  <w:style w:type="character" w:customStyle="1" w:styleId="content">
    <w:name w:val="content"/>
    <w:basedOn w:val="ab"/>
    <w:rsid w:val="00E50895"/>
  </w:style>
  <w:style w:type="character" w:customStyle="1" w:styleId="CharChar2">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rsid w:val="00E50895"/>
    <w:rPr>
      <w:rFonts w:ascii="宋体" w:eastAsia="宋体" w:hAnsi="Courier New"/>
      <w:sz w:val="21"/>
      <w:lang w:val="en-US" w:eastAsia="zh-CN" w:bidi="ar-SA"/>
    </w:rPr>
  </w:style>
  <w:style w:type="character" w:customStyle="1" w:styleId="1CharChar0">
    <w:name w:val="列表1 Char Char"/>
    <w:link w:val="13"/>
    <w:rsid w:val="00E50895"/>
    <w:rPr>
      <w:rFonts w:ascii="Century" w:hAnsi="Century"/>
      <w:szCs w:val="21"/>
    </w:rPr>
  </w:style>
  <w:style w:type="character" w:customStyle="1" w:styleId="Head2">
    <w:name w:val="Head 2"/>
    <w:aliases w:val="Level 2 Head,2.标题 2,Fab-2"/>
    <w:rsid w:val="00E50895"/>
    <w:rPr>
      <w:rFonts w:ascii="仿宋_GB2312"/>
      <w:bCs/>
      <w:iCs/>
      <w:sz w:val="24"/>
    </w:rPr>
  </w:style>
  <w:style w:type="character" w:customStyle="1" w:styleId="ZJChar">
    <w:name w:val="ZJ正文 Char"/>
    <w:link w:val="ZJ"/>
    <w:rsid w:val="00E50895"/>
    <w:rPr>
      <w:rFonts w:ascii="Times New Roman" w:hAnsi="Times New Roman"/>
      <w:sz w:val="24"/>
      <w:szCs w:val="24"/>
    </w:rPr>
  </w:style>
  <w:style w:type="character" w:customStyle="1" w:styleId="ttag">
    <w:name w:val="t_tag"/>
    <w:basedOn w:val="ab"/>
    <w:rsid w:val="00E50895"/>
  </w:style>
  <w:style w:type="character" w:customStyle="1" w:styleId="p71">
    <w:name w:val="p71"/>
    <w:rsid w:val="00E50895"/>
    <w:rPr>
      <w:sz w:val="21"/>
    </w:rPr>
  </w:style>
  <w:style w:type="character" w:customStyle="1" w:styleId="Char12">
    <w:name w:val="文档结构图 Char1"/>
    <w:rsid w:val="00E50895"/>
    <w:rPr>
      <w:rFonts w:ascii="宋体" w:eastAsia="宋体" w:hAnsi="Courier New"/>
      <w:sz w:val="21"/>
      <w:lang w:val="en-US" w:eastAsia="zh-CN" w:bidi="ar-SA"/>
    </w:rPr>
  </w:style>
  <w:style w:type="character" w:customStyle="1" w:styleId="aff0">
    <w:name w:val="样式 小四"/>
    <w:rsid w:val="00E50895"/>
    <w:rPr>
      <w:sz w:val="21"/>
    </w:rPr>
  </w:style>
  <w:style w:type="character" w:customStyle="1" w:styleId="CharChar0">
    <w:name w:val="页眉 Char Char"/>
    <w:rsid w:val="00E50895"/>
    <w:rPr>
      <w:kern w:val="2"/>
      <w:sz w:val="18"/>
      <w:szCs w:val="18"/>
      <w:lang w:bidi="ar-SA"/>
    </w:rPr>
  </w:style>
  <w:style w:type="character" w:customStyle="1" w:styleId="font9blackline14">
    <w:name w:val="font9_black_line14"/>
    <w:basedOn w:val="ab"/>
    <w:rsid w:val="00E50895"/>
  </w:style>
  <w:style w:type="character" w:customStyle="1" w:styleId="Char7">
    <w:name w:val="粘贴正文 Char"/>
    <w:link w:val="aff1"/>
    <w:rsid w:val="00E50895"/>
    <w:rPr>
      <w:rFonts w:ascii="Times New Roman" w:hAnsi="Times New Roman"/>
      <w:sz w:val="24"/>
      <w:szCs w:val="21"/>
    </w:rPr>
  </w:style>
  <w:style w:type="character" w:customStyle="1" w:styleId="tpccontent1">
    <w:name w:val="tpc_content1"/>
    <w:rsid w:val="00E50895"/>
    <w:rPr>
      <w:sz w:val="20"/>
      <w:szCs w:val="20"/>
    </w:rPr>
  </w:style>
  <w:style w:type="character" w:customStyle="1" w:styleId="CharChar7">
    <w:name w:val="Char Char7"/>
    <w:rsid w:val="00E50895"/>
    <w:rPr>
      <w:rFonts w:eastAsia="宋体"/>
      <w:b/>
      <w:kern w:val="2"/>
      <w:sz w:val="32"/>
      <w:lang w:bidi="ar-SA"/>
    </w:rPr>
  </w:style>
  <w:style w:type="character" w:customStyle="1" w:styleId="Heading2Char">
    <w:name w:val="Heading 2 Char"/>
    <w:rsid w:val="00E50895"/>
    <w:rPr>
      <w:rFonts w:ascii="Cambria" w:eastAsia="宋体" w:hAnsi="Cambria" w:cs="Cambria"/>
      <w:b/>
      <w:bCs/>
      <w:sz w:val="32"/>
      <w:szCs w:val="32"/>
      <w:lang w:val="en-US" w:eastAsia="zh-CN" w:bidi="ar-SA"/>
    </w:rPr>
  </w:style>
  <w:style w:type="character" w:customStyle="1" w:styleId="maywed421">
    <w:name w:val="maywed421"/>
    <w:rsid w:val="00E50895"/>
    <w:rPr>
      <w:strike w:val="0"/>
      <w:dstrike w:val="0"/>
      <w:color w:val="366FB6"/>
      <w:u w:val="none"/>
    </w:rPr>
  </w:style>
  <w:style w:type="character" w:customStyle="1" w:styleId="Char8">
    <w:name w:val="表格抬头 Char"/>
    <w:link w:val="aff2"/>
    <w:locked/>
    <w:rsid w:val="00E50895"/>
    <w:rPr>
      <w:rFonts w:ascii="黑体" w:eastAsia="黑体"/>
      <w:b/>
    </w:rPr>
  </w:style>
  <w:style w:type="character" w:customStyle="1" w:styleId="greyfont1">
    <w:name w:val="greyfont1"/>
    <w:rsid w:val="00E50895"/>
    <w:rPr>
      <w:b/>
      <w:bCs/>
      <w:color w:val="666666"/>
    </w:rPr>
  </w:style>
  <w:style w:type="character" w:customStyle="1" w:styleId="pt91">
    <w:name w:val="pt91"/>
    <w:rsid w:val="00E50895"/>
    <w:rPr>
      <w:rFonts w:hint="default"/>
      <w:spacing w:val="240"/>
      <w:sz w:val="18"/>
      <w:szCs w:val="18"/>
    </w:rPr>
  </w:style>
  <w:style w:type="character" w:customStyle="1" w:styleId="title14">
    <w:name w:val="title14"/>
    <w:basedOn w:val="ab"/>
    <w:rsid w:val="00E50895"/>
  </w:style>
  <w:style w:type="character" w:customStyle="1" w:styleId="410">
    <w:name w:val="样式41"/>
    <w:rsid w:val="00E50895"/>
    <w:rPr>
      <w:color w:val="3366CC"/>
      <w:sz w:val="21"/>
      <w:szCs w:val="21"/>
    </w:rPr>
  </w:style>
  <w:style w:type="character" w:customStyle="1" w:styleId="sChar">
    <w:name w:val="正文s Char"/>
    <w:link w:val="s"/>
    <w:rsid w:val="00E50895"/>
    <w:rPr>
      <w:rFonts w:ascii="Arial" w:hAnsi="Arial"/>
    </w:rPr>
  </w:style>
  <w:style w:type="character" w:customStyle="1" w:styleId="-3Char1">
    <w:name w:val="浅色网格 - 强调文字颜色 3 Char1"/>
    <w:link w:val="-31"/>
    <w:rsid w:val="00E50895"/>
    <w:rPr>
      <w:rFonts w:eastAsia="宋体"/>
      <w:szCs w:val="24"/>
    </w:rPr>
  </w:style>
  <w:style w:type="character" w:customStyle="1" w:styleId="b1101bChar">
    <w:name w:val="b11_01b Char"/>
    <w:link w:val="b1101b"/>
    <w:rsid w:val="00E50895"/>
    <w:rPr>
      <w:rFonts w:ascii="Verdana" w:eastAsia="宋体" w:hAnsi="Verdana"/>
      <w:b/>
      <w:bCs/>
      <w:color w:val="4A82CA"/>
      <w:sz w:val="17"/>
      <w:szCs w:val="17"/>
    </w:rPr>
  </w:style>
  <w:style w:type="character" w:customStyle="1" w:styleId="Char9">
    <w:name w:val="列出段落 Char"/>
    <w:link w:val="aff3"/>
    <w:rsid w:val="00E50895"/>
  </w:style>
  <w:style w:type="character" w:customStyle="1" w:styleId="para">
    <w:name w:val="para"/>
    <w:basedOn w:val="ab"/>
    <w:rsid w:val="00E50895"/>
  </w:style>
  <w:style w:type="character" w:customStyle="1" w:styleId="1CharChar1">
    <w:name w:val="文档正文1 Char Char"/>
    <w:rsid w:val="00E50895"/>
    <w:rPr>
      <w:rFonts w:ascii="仿宋_GB2312" w:eastAsia="仿宋_GB2312" w:hAnsi="仿宋"/>
      <w:kern w:val="2"/>
      <w:sz w:val="30"/>
      <w:szCs w:val="30"/>
      <w:lang w:bidi="ar-SA"/>
    </w:rPr>
  </w:style>
  <w:style w:type="character" w:customStyle="1" w:styleId="Chara">
    <w:name w:val="脚注文本 Char"/>
    <w:link w:val="aff4"/>
    <w:qFormat/>
    <w:rsid w:val="00E50895"/>
    <w:rPr>
      <w:sz w:val="18"/>
      <w:szCs w:val="18"/>
    </w:rPr>
  </w:style>
  <w:style w:type="character" w:customStyle="1" w:styleId="Charb">
    <w:name w:val="加重文字 Char"/>
    <w:link w:val="aff5"/>
    <w:locked/>
    <w:rsid w:val="00E50895"/>
    <w:rPr>
      <w:b/>
      <w:bCs/>
      <w:sz w:val="24"/>
      <w:szCs w:val="24"/>
      <w:u w:val="thick"/>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rsid w:val="00E50895"/>
    <w:rPr>
      <w:rFonts w:eastAsia="隶书"/>
      <w:b/>
      <w:bCs/>
      <w:sz w:val="36"/>
      <w:szCs w:val="36"/>
      <w:lang w:val="en-US" w:eastAsia="zh-CN" w:bidi="ar-SA"/>
    </w:rPr>
  </w:style>
  <w:style w:type="character" w:customStyle="1" w:styleId="Charc">
    <w:name w:val="尾注文本 Char"/>
    <w:link w:val="a2"/>
    <w:rsid w:val="00E50895"/>
    <w:rPr>
      <w:rFonts w:ascii="宋体" w:eastAsia="宋体"/>
      <w:snapToGrid w:val="0"/>
    </w:rPr>
  </w:style>
  <w:style w:type="character" w:customStyle="1" w:styleId="style181">
    <w:name w:val="style181"/>
    <w:rsid w:val="00E50895"/>
    <w:rPr>
      <w:rFonts w:ascii="Arial" w:hAnsi="Arial" w:cs="Arial" w:hint="default"/>
      <w:color w:val="000000"/>
      <w:sz w:val="18"/>
      <w:szCs w:val="18"/>
    </w:rPr>
  </w:style>
  <w:style w:type="character" w:customStyle="1" w:styleId="Char21">
    <w:name w:val="吉奥正文 Char2"/>
    <w:link w:val="aff6"/>
    <w:rsid w:val="00E50895"/>
    <w:rPr>
      <w:rFonts w:ascii="Times New Roman" w:eastAsia="仿宋_GB2312" w:hAnsi="Times New Roman"/>
      <w:sz w:val="24"/>
    </w:rPr>
  </w:style>
  <w:style w:type="character" w:customStyle="1" w:styleId="flname7">
    <w:name w:val="flname7"/>
    <w:basedOn w:val="ab"/>
    <w:rsid w:val="00E50895"/>
  </w:style>
  <w:style w:type="character" w:customStyle="1" w:styleId="headeroddCharChar1">
    <w:name w:val="header odd Char Char1"/>
    <w:rsid w:val="00E50895"/>
    <w:rPr>
      <w:rFonts w:eastAsia="宋体"/>
      <w:kern w:val="2"/>
      <w:sz w:val="18"/>
      <w:szCs w:val="18"/>
      <w:lang w:val="en-US" w:eastAsia="zh-CN" w:bidi="ar-SA"/>
    </w:rPr>
  </w:style>
  <w:style w:type="character" w:customStyle="1" w:styleId="CharChar1">
    <w:name w:val="一级标题 Char Char"/>
    <w:rsid w:val="00E50895"/>
    <w:rPr>
      <w:rFonts w:eastAsia="仿宋"/>
      <w:b/>
      <w:kern w:val="44"/>
      <w:sz w:val="28"/>
      <w:lang w:val="en-US" w:eastAsia="zh-CN" w:bidi="ar-SA"/>
    </w:rPr>
  </w:style>
  <w:style w:type="character" w:customStyle="1" w:styleId="CharChar12">
    <w:name w:val="Char Char12"/>
    <w:rsid w:val="00E50895"/>
    <w:rPr>
      <w:rFonts w:ascii="宋体" w:eastAsia="宋体" w:hAnsi="Courier New" w:cs="Times New Roman"/>
      <w:spacing w:val="-4"/>
      <w:sz w:val="18"/>
      <w:szCs w:val="20"/>
    </w:rPr>
  </w:style>
  <w:style w:type="character" w:customStyle="1" w:styleId="Chard">
    <w:name w:val="标题 Char"/>
    <w:link w:val="aff7"/>
    <w:qFormat/>
    <w:rsid w:val="00E50895"/>
    <w:rPr>
      <w:rFonts w:ascii="Arial" w:hAnsi="Arial" w:cs="Arial"/>
      <w:b/>
      <w:bCs/>
      <w:sz w:val="32"/>
      <w:szCs w:val="32"/>
    </w:rPr>
  </w:style>
  <w:style w:type="character" w:customStyle="1" w:styleId="huide001">
    <w:name w:val="huide001"/>
    <w:rsid w:val="00E50895"/>
    <w:rPr>
      <w:rFonts w:ascii="Arial" w:hAnsi="Arial" w:cs="Arial" w:hint="default"/>
      <w:color w:val="666666"/>
      <w:sz w:val="18"/>
      <w:szCs w:val="18"/>
    </w:rPr>
  </w:style>
  <w:style w:type="character" w:customStyle="1" w:styleId="TitleChar">
    <w:name w:val="Title Char"/>
    <w:rsid w:val="00E50895"/>
    <w:rPr>
      <w:rFonts w:ascii="Cambria" w:eastAsia="宋体" w:hAnsi="Cambria" w:cs="Cambria"/>
      <w:b/>
      <w:bCs/>
      <w:sz w:val="32"/>
      <w:szCs w:val="32"/>
      <w:lang w:val="en-US" w:eastAsia="zh-CN" w:bidi="ar-SA"/>
    </w:rPr>
  </w:style>
  <w:style w:type="character" w:customStyle="1" w:styleId="textshow1">
    <w:name w:val="text_show1"/>
    <w:rsid w:val="00E50895"/>
    <w:rPr>
      <w:strike w:val="0"/>
      <w:dstrike w:val="0"/>
      <w:color w:val="000000"/>
      <w:sz w:val="21"/>
      <w:szCs w:val="21"/>
      <w:u w:val="none"/>
    </w:rPr>
  </w:style>
  <w:style w:type="character" w:customStyle="1" w:styleId="Chare">
    <w:name w:val="标准文本 Char"/>
    <w:link w:val="aff8"/>
    <w:locked/>
    <w:rsid w:val="00E50895"/>
    <w:rPr>
      <w:sz w:val="24"/>
      <w:szCs w:val="24"/>
    </w:rPr>
  </w:style>
  <w:style w:type="character" w:customStyle="1" w:styleId="CharChar4">
    <w:name w:val="Char Char4"/>
    <w:rsid w:val="00E50895"/>
    <w:rPr>
      <w:rFonts w:ascii="Calibri" w:eastAsia="宋体" w:hAnsi="Calibri"/>
      <w:sz w:val="18"/>
      <w:szCs w:val="18"/>
      <w:lang w:bidi="ar-SA"/>
    </w:rPr>
  </w:style>
  <w:style w:type="character" w:customStyle="1" w:styleId="CharChar141">
    <w:name w:val="Char Char141"/>
    <w:rsid w:val="00E50895"/>
    <w:rPr>
      <w:rFonts w:ascii="楷体_GB2312" w:eastAsia="楷体_GB2312"/>
      <w:kern w:val="2"/>
      <w:sz w:val="32"/>
      <w:lang w:val="en-US" w:eastAsia="zh-CN" w:bidi="ar-SA"/>
    </w:rPr>
  </w:style>
  <w:style w:type="character" w:customStyle="1" w:styleId="HeaderChar">
    <w:name w:val="Header Char"/>
    <w:semiHidden/>
    <w:locked/>
    <w:rsid w:val="00E50895"/>
    <w:rPr>
      <w:rFonts w:ascii="Times New Roman" w:eastAsia="宋体" w:hAnsi="Times New Roman" w:cs="Times New Roman"/>
      <w:sz w:val="18"/>
      <w:szCs w:val="18"/>
    </w:rPr>
  </w:style>
  <w:style w:type="character" w:customStyle="1" w:styleId="p21">
    <w:name w:val="p21"/>
    <w:rsid w:val="00E50895"/>
    <w:rPr>
      <w:rFonts w:ascii="Arial" w:hAnsi="Arial" w:hint="default"/>
      <w:strike w:val="0"/>
      <w:dstrike w:val="0"/>
      <w:color w:val="333333"/>
      <w:sz w:val="18"/>
      <w:u w:val="none"/>
    </w:rPr>
  </w:style>
  <w:style w:type="character" w:customStyle="1" w:styleId="FooterChar">
    <w:name w:val="Footer Char"/>
    <w:semiHidden/>
    <w:locked/>
    <w:rsid w:val="00E50895"/>
    <w:rPr>
      <w:rFonts w:ascii="Times New Roman" w:eastAsia="宋体" w:hAnsi="Times New Roman" w:cs="Times New Roman"/>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E50895"/>
    <w:rPr>
      <w:rFonts w:eastAsia="宋体"/>
      <w:kern w:val="2"/>
      <w:sz w:val="21"/>
      <w:szCs w:val="24"/>
      <w:lang w:val="en-US" w:eastAsia="zh-CN" w:bidi="ar-SA"/>
    </w:rPr>
  </w:style>
  <w:style w:type="character" w:customStyle="1" w:styleId="CharChar8">
    <w:name w:val="Char Char8"/>
    <w:rsid w:val="00E50895"/>
    <w:rPr>
      <w:rFonts w:ascii="Arial" w:eastAsia="黑体" w:hAnsi="Arial"/>
      <w:b/>
      <w:bCs/>
      <w:kern w:val="2"/>
      <w:sz w:val="32"/>
      <w:szCs w:val="32"/>
      <w:lang w:val="en-US" w:eastAsia="zh-CN" w:bidi="ar-SA"/>
    </w:rPr>
  </w:style>
  <w:style w:type="character" w:customStyle="1" w:styleId="ListParagraphChar">
    <w:name w:val="List Paragraph Char"/>
    <w:link w:val="14"/>
    <w:locked/>
    <w:rsid w:val="00E50895"/>
    <w:rPr>
      <w:rFonts w:ascii="Times New Roman" w:hAnsi="Times New Roman"/>
      <w:szCs w:val="24"/>
    </w:rPr>
  </w:style>
  <w:style w:type="character" w:customStyle="1" w:styleId="BalloonTextChar">
    <w:name w:val="Balloon Text Char"/>
    <w:semiHidden/>
    <w:locked/>
    <w:rsid w:val="00E50895"/>
    <w:rPr>
      <w:rFonts w:ascii="Times New Roman" w:eastAsia="宋体" w:hAnsi="Times New Roman" w:cs="Times New Roman"/>
      <w:sz w:val="18"/>
      <w:szCs w:val="18"/>
    </w:rPr>
  </w:style>
  <w:style w:type="character" w:styleId="aff9">
    <w:name w:val="Book Title"/>
    <w:uiPriority w:val="33"/>
    <w:qFormat/>
    <w:rsid w:val="00E50895"/>
    <w:rPr>
      <w:b/>
      <w:bCs/>
      <w:smallCaps/>
      <w:spacing w:val="5"/>
    </w:rPr>
  </w:style>
  <w:style w:type="character" w:customStyle="1" w:styleId="tw4winMark">
    <w:name w:val="tw4winMark"/>
    <w:rsid w:val="00E50895"/>
    <w:rPr>
      <w:rFonts w:ascii="Courier New" w:hAnsi="Courier New"/>
      <w:vanish/>
      <w:color w:val="800080"/>
      <w:vertAlign w:val="subscript"/>
    </w:rPr>
  </w:style>
  <w:style w:type="character" w:customStyle="1" w:styleId="ItemListinTableCharChar">
    <w:name w:val="Item List in Table Char Char"/>
    <w:link w:val="ItemListinTable"/>
    <w:locked/>
    <w:rsid w:val="00E50895"/>
    <w:rPr>
      <w:rFonts w:ascii="Arial" w:hAnsi="Arial"/>
      <w:sz w:val="18"/>
      <w:szCs w:val="18"/>
    </w:rPr>
  </w:style>
  <w:style w:type="character" w:customStyle="1" w:styleId="CharChar20">
    <w:name w:val="Char Char2"/>
    <w:rsid w:val="00E50895"/>
    <w:rPr>
      <w:rFonts w:ascii="宋体" w:eastAsia="宋体" w:hAnsi="Courier New"/>
      <w:sz w:val="21"/>
      <w:lang w:val="en-US" w:eastAsia="zh-CN" w:bidi="ar-SA"/>
    </w:rPr>
  </w:style>
  <w:style w:type="character" w:customStyle="1" w:styleId="Charf">
    <w:name w:val="正文文本 Char"/>
    <w:qFormat/>
    <w:rsid w:val="00E50895"/>
    <w:rPr>
      <w:rFonts w:eastAsia="宋体"/>
      <w:kern w:val="2"/>
      <w:sz w:val="28"/>
      <w:szCs w:val="24"/>
      <w:lang w:val="en-US" w:eastAsia="zh-CN" w:bidi="ar-SA"/>
    </w:rPr>
  </w:style>
  <w:style w:type="character" w:customStyle="1" w:styleId="paragraph1CharChar">
    <w:name w:val="paragraph1 Char Char"/>
    <w:rsid w:val="00E50895"/>
    <w:rPr>
      <w:rFonts w:eastAsia="楷体_GB2312"/>
      <w:kern w:val="2"/>
      <w:sz w:val="24"/>
      <w:lang w:val="en-US" w:eastAsia="zh-CN" w:bidi="ar-SA"/>
    </w:rPr>
  </w:style>
  <w:style w:type="character" w:customStyle="1" w:styleId="Charf0">
    <w:name w:val="正文首行缩进 Char"/>
    <w:link w:val="affa"/>
    <w:qFormat/>
    <w:rsid w:val="00E50895"/>
    <w:rPr>
      <w:rFonts w:ascii="Calibri" w:eastAsia="宋体" w:hAnsi="Calibri"/>
    </w:rPr>
  </w:style>
  <w:style w:type="character" w:customStyle="1" w:styleId="grame">
    <w:name w:val="grame"/>
    <w:basedOn w:val="ab"/>
    <w:qFormat/>
    <w:rsid w:val="00E50895"/>
  </w:style>
  <w:style w:type="character" w:customStyle="1" w:styleId="CharChar5">
    <w:name w:val="Char Char5"/>
    <w:rsid w:val="00E50895"/>
    <w:rPr>
      <w:rFonts w:ascii="Calibri" w:eastAsia="宋体" w:hAnsi="Calibri"/>
      <w:sz w:val="18"/>
      <w:szCs w:val="18"/>
      <w:lang w:bidi="ar-SA"/>
    </w:rPr>
  </w:style>
  <w:style w:type="character" w:customStyle="1" w:styleId="fontdz1">
    <w:name w:val="fontdz1"/>
    <w:rsid w:val="00E50895"/>
    <w:rPr>
      <w:sz w:val="18"/>
      <w:szCs w:val="18"/>
    </w:rPr>
  </w:style>
  <w:style w:type="character" w:customStyle="1" w:styleId="Charf1">
    <w:name w:val="自定义正文 Char"/>
    <w:link w:val="affb"/>
    <w:rsid w:val="00E50895"/>
    <w:rPr>
      <w:rFonts w:ascii="仿宋_GB2312" w:eastAsia="仿宋_GB2312"/>
      <w:sz w:val="28"/>
      <w:szCs w:val="24"/>
    </w:rPr>
  </w:style>
  <w:style w:type="character" w:customStyle="1" w:styleId="Charf2">
    <w:name w:val="公文正文 Char"/>
    <w:link w:val="affc"/>
    <w:rsid w:val="00E50895"/>
    <w:rPr>
      <w:rFonts w:ascii="仿宋_GB2312" w:eastAsia="仿宋_GB2312"/>
      <w:sz w:val="24"/>
      <w:szCs w:val="24"/>
    </w:rPr>
  </w:style>
  <w:style w:type="character" w:customStyle="1" w:styleId="CharChar14">
    <w:name w:val="Char Char14"/>
    <w:rsid w:val="00E50895"/>
    <w:rPr>
      <w:rFonts w:ascii="Calibri" w:eastAsia="宋体" w:hAnsi="Calibri" w:cs="Times New Roman"/>
      <w:b/>
      <w:bCs/>
      <w:sz w:val="28"/>
      <w:szCs w:val="28"/>
    </w:rPr>
  </w:style>
  <w:style w:type="character" w:customStyle="1" w:styleId="1CharChar2">
    <w:name w:val="列表1、 Char Char"/>
    <w:rsid w:val="00E50895"/>
    <w:rPr>
      <w:rFonts w:ascii="仿宋" w:eastAsia="仿宋" w:hAnsi="仿宋"/>
      <w:kern w:val="2"/>
      <w:sz w:val="28"/>
      <w:szCs w:val="21"/>
      <w:lang w:bidi="ar-SA"/>
    </w:rPr>
  </w:style>
  <w:style w:type="character" w:customStyle="1" w:styleId="Charf3">
    <w:name w:val="批注文字 Char"/>
    <w:uiPriority w:val="99"/>
    <w:qFormat/>
    <w:rsid w:val="00E50895"/>
    <w:rPr>
      <w:kern w:val="2"/>
      <w:sz w:val="21"/>
      <w:szCs w:val="22"/>
    </w:rPr>
  </w:style>
  <w:style w:type="character" w:customStyle="1" w:styleId="Charf4">
    <w:name w:val="批注主题 Char"/>
    <w:link w:val="15"/>
    <w:uiPriority w:val="99"/>
    <w:qFormat/>
    <w:rsid w:val="00E50895"/>
    <w:rPr>
      <w:b/>
      <w:bCs/>
    </w:rPr>
  </w:style>
  <w:style w:type="character" w:customStyle="1" w:styleId="Charf5">
    <w:name w:val="表名 Char"/>
    <w:rsid w:val="00E50895"/>
    <w:rPr>
      <w:rFonts w:ascii="Arial" w:eastAsia="黑体" w:hAnsi="Arial"/>
      <w:sz w:val="24"/>
      <w:szCs w:val="24"/>
    </w:rPr>
  </w:style>
  <w:style w:type="character" w:customStyle="1" w:styleId="ZJChar0">
    <w:name w:val="ZJ图表 Char"/>
    <w:link w:val="ZJ0"/>
    <w:rsid w:val="00E50895"/>
    <w:rPr>
      <w:rFonts w:ascii="Times New Roman" w:eastAsia="黑体" w:hAnsi="Times New Roman"/>
      <w:color w:val="000000"/>
      <w:sz w:val="24"/>
      <w:szCs w:val="24"/>
    </w:rPr>
  </w:style>
  <w:style w:type="character" w:customStyle="1" w:styleId="hChar">
    <w:name w:val="h Char"/>
    <w:aliases w:val="En-tête 1.1 Char,En-tête 1.11 Char,Ò³Ã¼ Char Char"/>
    <w:rsid w:val="00E50895"/>
    <w:rPr>
      <w:rFonts w:ascii="Calibri" w:eastAsia="宋体" w:hAnsi="Calibri" w:cs="Times New Roman"/>
      <w:sz w:val="18"/>
      <w:szCs w:val="18"/>
    </w:rPr>
  </w:style>
  <w:style w:type="character" w:customStyle="1" w:styleId="2Char1">
    <w:name w:val="标题 2 Char1"/>
    <w:link w:val="21"/>
    <w:rsid w:val="00E50895"/>
    <w:rPr>
      <w:rFonts w:ascii="Arial" w:eastAsia="黑体" w:hAnsi="Arial" w:cs="Times New Roman"/>
      <w:b/>
      <w:bCs/>
      <w:sz w:val="32"/>
      <w:szCs w:val="32"/>
    </w:rPr>
  </w:style>
  <w:style w:type="character" w:customStyle="1" w:styleId="z-Char">
    <w:name w:val="z-窗体底端 Char"/>
    <w:link w:val="z-"/>
    <w:rsid w:val="00E50895"/>
    <w:rPr>
      <w:rFonts w:ascii="Arial" w:hAnsi="Arial" w:cs="Arial"/>
      <w:vanish/>
      <w:sz w:val="16"/>
      <w:szCs w:val="16"/>
    </w:rPr>
  </w:style>
  <w:style w:type="character" w:customStyle="1" w:styleId="titlesubblue1">
    <w:name w:val="title_sub_blue1"/>
    <w:rsid w:val="00E50895"/>
    <w:rPr>
      <w:rFonts w:ascii="Arial" w:hAnsi="Arial" w:hint="default"/>
      <w:b/>
      <w:strike w:val="0"/>
      <w:dstrike w:val="0"/>
      <w:color w:val="16344F"/>
      <w:spacing w:val="15"/>
      <w:sz w:val="18"/>
      <w:u w:val="none"/>
    </w:rPr>
  </w:style>
  <w:style w:type="character" w:customStyle="1" w:styleId="CharChar3">
    <w:name w:val="二级标题 Char Char"/>
    <w:rsid w:val="00E50895"/>
    <w:rPr>
      <w:rFonts w:eastAsia="仿宋"/>
      <w:b/>
      <w:sz w:val="28"/>
      <w:lang w:val="en-US" w:eastAsia="zh-CN" w:bidi="ar-SA"/>
    </w:rPr>
  </w:style>
  <w:style w:type="character" w:styleId="affd">
    <w:name w:val="Intense Reference"/>
    <w:qFormat/>
    <w:rsid w:val="00E50895"/>
    <w:rPr>
      <w:b/>
      <w:sz w:val="24"/>
      <w:u w:val="single"/>
    </w:rPr>
  </w:style>
  <w:style w:type="character" w:customStyle="1" w:styleId="3Char0">
    <w:name w:val="正文文本 3 Char"/>
    <w:link w:val="31"/>
    <w:qFormat/>
    <w:rsid w:val="00E50895"/>
    <w:rPr>
      <w:rFonts w:ascii="Times New Roman" w:eastAsia="仿宋_GB2312" w:hAnsi="宋体"/>
      <w:b/>
      <w:bCs/>
      <w:sz w:val="24"/>
    </w:rPr>
  </w:style>
  <w:style w:type="character" w:customStyle="1" w:styleId="110">
    <w:name w:val="中等深浅网格 11"/>
    <w:semiHidden/>
    <w:rsid w:val="00E50895"/>
    <w:rPr>
      <w:color w:val="808080"/>
    </w:rPr>
  </w:style>
  <w:style w:type="character" w:customStyle="1" w:styleId="CharChar9">
    <w:name w:val="Char Char9"/>
    <w:rsid w:val="00E50895"/>
    <w:rPr>
      <w:rFonts w:eastAsia="宋体"/>
      <w:b/>
      <w:kern w:val="44"/>
      <w:sz w:val="44"/>
      <w:lang w:bidi="ar-SA"/>
    </w:rPr>
  </w:style>
  <w:style w:type="character" w:customStyle="1" w:styleId="Char13">
    <w:name w:val="正文文本缩进 Char1"/>
    <w:uiPriority w:val="99"/>
    <w:rsid w:val="00E50895"/>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rsid w:val="00E50895"/>
    <w:rPr>
      <w:rFonts w:eastAsia="仿宋_GB2312"/>
      <w:kern w:val="2"/>
      <w:sz w:val="22"/>
      <w:szCs w:val="24"/>
      <w:lang w:val="en-US" w:eastAsia="zh-CN" w:bidi="ar-SA"/>
    </w:rPr>
  </w:style>
  <w:style w:type="character" w:customStyle="1" w:styleId="Charf6">
    <w:name w:val="大标题 Char"/>
    <w:link w:val="affe"/>
    <w:rsid w:val="00E50895"/>
    <w:rPr>
      <w:b/>
      <w:sz w:val="28"/>
    </w:rPr>
  </w:style>
  <w:style w:type="character" w:customStyle="1" w:styleId="4CharChar0">
    <w:name w:val="样式4 Char Char"/>
    <w:rsid w:val="00E50895"/>
    <w:rPr>
      <w:rFonts w:ascii="Calibri" w:eastAsia="宋体" w:hAnsi="Calibri"/>
      <w:kern w:val="2"/>
      <w:sz w:val="24"/>
      <w:szCs w:val="22"/>
      <w:lang w:val="en-US" w:eastAsia="zh-CN" w:bidi="ar-SA"/>
    </w:rPr>
  </w:style>
  <w:style w:type="character" w:customStyle="1" w:styleId="Charf7">
    <w:name w:val="正文文本缩进 Char"/>
    <w:qFormat/>
    <w:rsid w:val="00E50895"/>
    <w:rPr>
      <w:rFonts w:ascii="宋体" w:eastAsia="宋体" w:hAnsi="Courier New"/>
      <w:spacing w:val="-4"/>
      <w:kern w:val="2"/>
      <w:sz w:val="18"/>
      <w:lang w:val="en-US" w:eastAsia="zh-CN" w:bidi="ar-SA"/>
    </w:rPr>
  </w:style>
  <w:style w:type="character" w:customStyle="1" w:styleId="2CharChar0">
    <w:name w:val="正文（首行缩进2字符） Char Char"/>
    <w:link w:val="24"/>
    <w:rsid w:val="00E50895"/>
    <w:rPr>
      <w:szCs w:val="21"/>
    </w:rPr>
  </w:style>
  <w:style w:type="character" w:customStyle="1" w:styleId="tw4winPopup">
    <w:name w:val="tw4winPopup"/>
    <w:rsid w:val="00E50895"/>
    <w:rPr>
      <w:rFonts w:ascii="Courier New" w:hAnsi="Courier New"/>
      <w:color w:val="008000"/>
    </w:rPr>
  </w:style>
  <w:style w:type="character" w:customStyle="1" w:styleId="Char14">
    <w:name w:val="页脚 Char1"/>
    <w:uiPriority w:val="99"/>
    <w:qFormat/>
    <w:rsid w:val="00E50895"/>
    <w:rPr>
      <w:kern w:val="2"/>
      <w:sz w:val="18"/>
      <w:szCs w:val="18"/>
    </w:rPr>
  </w:style>
  <w:style w:type="character" w:customStyle="1" w:styleId="-3Char">
    <w:name w:val="浅色网格 - 强调文字颜色 3 Char"/>
    <w:locked/>
    <w:rsid w:val="00E50895"/>
    <w:rPr>
      <w:rFonts w:ascii="Calibri" w:eastAsia="宋体" w:hAnsi="Calibri" w:cs="Times New Roman"/>
    </w:rPr>
  </w:style>
  <w:style w:type="character" w:customStyle="1" w:styleId="CharChar21">
    <w:name w:val="Char Char21"/>
    <w:rsid w:val="00E50895"/>
    <w:rPr>
      <w:rFonts w:ascii="宋体" w:eastAsia="宋体" w:hAnsi="Courier New"/>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rsid w:val="00E50895"/>
    <w:rPr>
      <w:rFonts w:ascii="Arial" w:eastAsia="黑体" w:hAnsi="Arial"/>
      <w:b/>
      <w:bCs/>
      <w:kern w:val="2"/>
      <w:sz w:val="32"/>
      <w:szCs w:val="32"/>
      <w:lang w:val="en-US" w:eastAsia="zh-CN" w:bidi="ar-SA"/>
    </w:rPr>
  </w:style>
  <w:style w:type="character" w:customStyle="1" w:styleId="Charf8">
    <w:name w:val="新昌图表 Char"/>
    <w:link w:val="afff"/>
    <w:rsid w:val="00E50895"/>
    <w:rPr>
      <w:rFonts w:ascii="Times New Roman" w:eastAsia="黑体" w:hAnsi="Times New Roman"/>
      <w:color w:val="000000"/>
      <w:sz w:val="24"/>
      <w:szCs w:val="24"/>
    </w:rPr>
  </w:style>
  <w:style w:type="character" w:customStyle="1" w:styleId="tw4winError">
    <w:name w:val="tw4winError"/>
    <w:rsid w:val="00E50895"/>
    <w:rPr>
      <w:rFonts w:ascii="Courier New" w:hAnsi="Courier New"/>
      <w:color w:val="00FF00"/>
      <w:sz w:val="40"/>
    </w:rPr>
  </w:style>
  <w:style w:type="character" w:customStyle="1" w:styleId="4Char0">
    <w:name w:val="正文4 Char"/>
    <w:link w:val="40"/>
    <w:rsid w:val="00E50895"/>
    <w:rPr>
      <w:rFonts w:ascii="Calibri" w:eastAsia="宋体" w:hAnsi="Calibri"/>
      <w:sz w:val="24"/>
      <w:szCs w:val="24"/>
    </w:rPr>
  </w:style>
  <w:style w:type="character" w:customStyle="1" w:styleId="z-Char0">
    <w:name w:val="z-窗体顶端 Char"/>
    <w:link w:val="z-0"/>
    <w:rsid w:val="00E50895"/>
    <w:rPr>
      <w:rFonts w:ascii="Arial" w:hAnsi="Arial" w:cs="Arial"/>
      <w:vanish/>
      <w:sz w:val="16"/>
      <w:szCs w:val="16"/>
    </w:rPr>
  </w:style>
  <w:style w:type="character" w:customStyle="1" w:styleId="Charf9">
    <w:name w:val="衢州正文 Char"/>
    <w:link w:val="afff0"/>
    <w:rsid w:val="00E50895"/>
    <w:rPr>
      <w:rFonts w:ascii="Times New Roman" w:hAnsi="宋体"/>
      <w:sz w:val="24"/>
      <w:szCs w:val="24"/>
    </w:rPr>
  </w:style>
  <w:style w:type="character" w:customStyle="1" w:styleId="CharChara">
    <w:name w:val="公文正文 Char Char"/>
    <w:rsid w:val="00E50895"/>
    <w:rPr>
      <w:rFonts w:ascii="仿宋_GB2312" w:eastAsia="仿宋_GB2312"/>
      <w:kern w:val="2"/>
      <w:sz w:val="24"/>
      <w:szCs w:val="24"/>
      <w:lang w:val="en-US" w:eastAsia="zh-CN" w:bidi="ar-SA"/>
    </w:rPr>
  </w:style>
  <w:style w:type="character" w:customStyle="1" w:styleId="css21">
    <w:name w:val="css21"/>
    <w:rsid w:val="00E50895"/>
    <w:rPr>
      <w:sz w:val="18"/>
    </w:rPr>
  </w:style>
  <w:style w:type="character" w:customStyle="1" w:styleId="-CharChar">
    <w:name w:val="样式(-) Char Char"/>
    <w:rsid w:val="00E50895"/>
    <w:rPr>
      <w:rFonts w:ascii="Calibri" w:eastAsia="仿宋" w:hAnsi="Calibri"/>
      <w:b/>
      <w:kern w:val="2"/>
      <w:sz w:val="28"/>
      <w:szCs w:val="21"/>
      <w:lang w:bidi="ar-SA"/>
    </w:rPr>
  </w:style>
  <w:style w:type="character" w:customStyle="1" w:styleId="1Char0">
    <w:name w:val="列表1、 Char"/>
    <w:link w:val="10"/>
    <w:locked/>
    <w:rsid w:val="00E50895"/>
    <w:rPr>
      <w:rFonts w:ascii="仿宋" w:eastAsia="仿宋" w:hAnsi="仿宋"/>
      <w:sz w:val="28"/>
      <w:szCs w:val="21"/>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rsid w:val="00E50895"/>
    <w:rPr>
      <w:rFonts w:eastAsia="宋体"/>
      <w:kern w:val="2"/>
      <w:sz w:val="28"/>
      <w:szCs w:val="24"/>
      <w:lang w:val="en-US" w:eastAsia="zh-CN" w:bidi="ar-SA"/>
    </w:rPr>
  </w:style>
  <w:style w:type="character" w:customStyle="1" w:styleId="news1">
    <w:name w:val="news1"/>
    <w:rsid w:val="00E50895"/>
    <w:rPr>
      <w:rFonts w:ascii="Times New Roman" w:hAnsi="Times New Roman" w:cs="Times New Roman" w:hint="default"/>
      <w:sz w:val="21"/>
      <w:szCs w:val="21"/>
    </w:rPr>
  </w:style>
  <w:style w:type="character" w:customStyle="1" w:styleId="Charfa">
    <w:name w:val="正文文字 Char"/>
    <w:aliases w:val="bt Char Char Char,居中 Char,楷体粗正文文字 Char,Body Text 1 Char,NoticeText-List Char,contents Char,Bodytext Char,AvtalBrödtext Char,AvtalBrodtext Char,andrad Char,Body Text Char1 Char"/>
    <w:qFormat/>
    <w:rsid w:val="00E50895"/>
    <w:rPr>
      <w:rFonts w:ascii="Arial" w:eastAsia="宋体" w:hAnsi="Arial"/>
      <w:kern w:val="2"/>
      <w:sz w:val="24"/>
      <w:lang w:val="en-US" w:eastAsia="zh-CN"/>
    </w:rPr>
  </w:style>
  <w:style w:type="character" w:customStyle="1" w:styleId="CharCharb">
    <w:name w:val="大标题 Char Char"/>
    <w:rsid w:val="00E50895"/>
    <w:rPr>
      <w:b/>
      <w:sz w:val="28"/>
      <w:lang w:val="en-US" w:eastAsia="zh-CN" w:bidi="ar-SA"/>
    </w:rPr>
  </w:style>
  <w:style w:type="character" w:customStyle="1" w:styleId="Charfb">
    <w:name w:val="华电 正文 Char"/>
    <w:link w:val="afff1"/>
    <w:rsid w:val="00E50895"/>
    <w:rPr>
      <w:rFonts w:ascii="宋体" w:eastAsia="宋体" w:hAnsi="宋体"/>
      <w:sz w:val="22"/>
    </w:rPr>
  </w:style>
  <w:style w:type="character" w:customStyle="1" w:styleId="Charfc">
    <w:name w:val="标准正文格式 Char"/>
    <w:link w:val="afff2"/>
    <w:rsid w:val="00E50895"/>
    <w:rPr>
      <w:rFonts w:ascii="宋体" w:eastAsia="仿宋_GB2312" w:cs="宋体"/>
      <w:color w:val="000000"/>
      <w:sz w:val="24"/>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E50895"/>
    <w:rPr>
      <w:rFonts w:ascii="Calibri" w:eastAsia="宋体" w:hAnsi="Calibri"/>
      <w:b/>
      <w:bCs/>
      <w:kern w:val="2"/>
      <w:sz w:val="32"/>
      <w:szCs w:val="32"/>
      <w:lang w:val="en-US" w:eastAsia="zh-CN" w:bidi="ar-SA"/>
    </w:rPr>
  </w:style>
  <w:style w:type="character" w:customStyle="1" w:styleId="IndentNormalChar">
    <w:name w:val="Indent Normal Char"/>
    <w:link w:val="IndentNormal"/>
    <w:rsid w:val="00E50895"/>
  </w:style>
  <w:style w:type="character" w:customStyle="1" w:styleId="2Char2">
    <w:name w:val="正文文本缩进 2 Char"/>
    <w:link w:val="25"/>
    <w:qFormat/>
    <w:rsid w:val="00E50895"/>
    <w:rPr>
      <w:rFonts w:ascii="仿宋_GB2312" w:hAnsi="宋体" w:cs="Arial"/>
      <w:b/>
      <w:bCs/>
      <w:color w:val="000000"/>
      <w:sz w:val="24"/>
      <w:szCs w:val="24"/>
    </w:rPr>
  </w:style>
  <w:style w:type="character" w:customStyle="1" w:styleId="line1">
    <w:name w:val="line1"/>
    <w:rsid w:val="00E50895"/>
    <w:rPr>
      <w:strike w:val="0"/>
      <w:dstrike w:val="0"/>
      <w:spacing w:val="360"/>
      <w:u w:val="none"/>
    </w:rPr>
  </w:style>
  <w:style w:type="character" w:customStyle="1" w:styleId="pointnormal1">
    <w:name w:val="point_normal1"/>
    <w:rsid w:val="00E50895"/>
    <w:rPr>
      <w:rFonts w:ascii="Arial" w:hAnsi="Arial" w:cs="Arial" w:hint="default"/>
      <w:sz w:val="18"/>
      <w:szCs w:val="18"/>
    </w:rPr>
  </w:style>
  <w:style w:type="character" w:customStyle="1" w:styleId="unnamed11">
    <w:name w:val="unnamed11"/>
    <w:rsid w:val="00E50895"/>
    <w:rPr>
      <w:color w:val="000000"/>
      <w:sz w:val="20"/>
      <w:szCs w:val="20"/>
    </w:rPr>
  </w:style>
  <w:style w:type="character" w:customStyle="1" w:styleId="Charfd">
    <w:name w:val="模板正文 Char"/>
    <w:link w:val="afff3"/>
    <w:rsid w:val="00E50895"/>
    <w:rPr>
      <w:rFonts w:ascii="Arial" w:hAnsi="Arial"/>
      <w:szCs w:val="21"/>
    </w:rPr>
  </w:style>
  <w:style w:type="character" w:customStyle="1" w:styleId="BodyTextChar1">
    <w:name w:val="*Body Text Char1"/>
    <w:link w:val="BodyText"/>
    <w:rsid w:val="00E50895"/>
    <w:rPr>
      <w:rFonts w:ascii="Futura Lt" w:hAnsi="Futura Lt" w:cs="Futura Lt"/>
      <w:szCs w:val="21"/>
      <w:lang w:eastAsia="en-US"/>
    </w:rPr>
  </w:style>
  <w:style w:type="character" w:customStyle="1" w:styleId="14black1">
    <w:name w:val="14_black1"/>
    <w:rsid w:val="00E50895"/>
    <w:rPr>
      <w:i w:val="0"/>
      <w:color w:val="000000"/>
      <w:sz w:val="21"/>
    </w:rPr>
  </w:style>
  <w:style w:type="character" w:customStyle="1" w:styleId="16">
    <w:name w:val="样式 小四1"/>
    <w:rsid w:val="00E50895"/>
    <w:rPr>
      <w:rFonts w:ascii="Tahoma" w:eastAsia="仿宋_GB2312" w:hAnsi="Tahoma"/>
      <w:kern w:val="2"/>
      <w:sz w:val="24"/>
      <w:lang w:val="en-US" w:eastAsia="zh-CN" w:bidi="ar-SA"/>
    </w:rPr>
  </w:style>
  <w:style w:type="character" w:customStyle="1" w:styleId="CharChar30">
    <w:name w:val="Char Char3"/>
    <w:rsid w:val="00E50895"/>
    <w:rPr>
      <w:rFonts w:ascii="Arial" w:eastAsia="黑体" w:hAnsi="Arial"/>
      <w:b/>
      <w:kern w:val="2"/>
      <w:sz w:val="32"/>
      <w:lang w:val="en-US" w:eastAsia="zh-CN" w:bidi="ar-SA"/>
    </w:rPr>
  </w:style>
  <w:style w:type="character" w:customStyle="1" w:styleId="style51">
    <w:name w:val="style51"/>
    <w:rsid w:val="00E50895"/>
    <w:rPr>
      <w:rFonts w:ascii="宋体" w:eastAsia="宋体" w:hAnsi="宋体" w:hint="eastAsia"/>
      <w:strike w:val="0"/>
      <w:dstrike w:val="0"/>
      <w:color w:val="333333"/>
      <w:sz w:val="23"/>
      <w:szCs w:val="23"/>
      <w:u w:val="none"/>
    </w:rPr>
  </w:style>
  <w:style w:type="character" w:customStyle="1" w:styleId="font3">
    <w:name w:val="font3"/>
    <w:basedOn w:val="ab"/>
    <w:rsid w:val="00E50895"/>
  </w:style>
  <w:style w:type="character" w:customStyle="1" w:styleId="4Char1">
    <w:name w:val="样式4 Char"/>
    <w:link w:val="42"/>
    <w:rsid w:val="00E50895"/>
    <w:rPr>
      <w:rFonts w:ascii="Calibri" w:eastAsia="宋体" w:hAnsi="Calibri"/>
      <w:sz w:val="24"/>
    </w:rPr>
  </w:style>
  <w:style w:type="character" w:customStyle="1" w:styleId="2Char3">
    <w:name w:val="样式 正文缩进 + 首行缩进:  2 字符 Char"/>
    <w:link w:val="26"/>
    <w:rsid w:val="00E50895"/>
    <w:rPr>
      <w:rFonts w:ascii="Times New Roman" w:hAnsi="Times New Roman"/>
      <w:sz w:val="24"/>
    </w:rPr>
  </w:style>
  <w:style w:type="character" w:customStyle="1" w:styleId="inf1">
    <w:name w:val="inf1"/>
    <w:rsid w:val="00E50895"/>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E50895"/>
    <w:rPr>
      <w:rFonts w:ascii="Times New Roman" w:hAnsi="Times New Roman"/>
      <w:b/>
      <w:bCs/>
      <w:kern w:val="2"/>
      <w:sz w:val="32"/>
      <w:szCs w:val="32"/>
    </w:rPr>
  </w:style>
  <w:style w:type="character" w:customStyle="1" w:styleId="apple-style-span">
    <w:name w:val="apple-style-span"/>
    <w:basedOn w:val="ab"/>
    <w:rsid w:val="00E50895"/>
  </w:style>
  <w:style w:type="character" w:customStyle="1" w:styleId="Charfe">
    <w:name w:val="批注框文本 Char"/>
    <w:link w:val="afff4"/>
    <w:qFormat/>
    <w:rsid w:val="00E50895"/>
    <w:rPr>
      <w:sz w:val="18"/>
      <w:szCs w:val="18"/>
    </w:rPr>
  </w:style>
  <w:style w:type="character" w:customStyle="1" w:styleId="085Char">
    <w:name w:val="样式 首行缩进:  0.85 厘米 Char"/>
    <w:link w:val="085"/>
    <w:rsid w:val="00E50895"/>
    <w:rPr>
      <w:rFonts w:eastAsia="宋体" w:cs="宋体"/>
      <w:sz w:val="24"/>
    </w:rPr>
  </w:style>
  <w:style w:type="character" w:customStyle="1" w:styleId="style31">
    <w:name w:val="style31"/>
    <w:rsid w:val="00E50895"/>
    <w:rPr>
      <w:color w:val="666666"/>
    </w:rPr>
  </w:style>
  <w:style w:type="character" w:customStyle="1" w:styleId="Charff">
    <w:name w:val="_正文段落 Char"/>
    <w:link w:val="afff5"/>
    <w:rsid w:val="00E50895"/>
    <w:rPr>
      <w:rFonts w:ascii="Times New Roman" w:hAnsi="Times New Roman"/>
      <w:szCs w:val="24"/>
    </w:rPr>
  </w:style>
  <w:style w:type="character" w:customStyle="1" w:styleId="list">
    <w:name w:val="list"/>
    <w:basedOn w:val="ab"/>
    <w:rsid w:val="00E50895"/>
  </w:style>
  <w:style w:type="character" w:customStyle="1" w:styleId="afff6">
    <w:name w:val="数据小节格式"/>
    <w:rsid w:val="00E50895"/>
    <w:rPr>
      <w:rFonts w:ascii="新宋体" w:eastAsia="华文中宋" w:hAnsi="新宋体"/>
      <w:b/>
      <w:bCs/>
      <w:sz w:val="27"/>
      <w:szCs w:val="26"/>
      <w:shd w:val="clear" w:color="auto" w:fill="auto"/>
    </w:rPr>
  </w:style>
  <w:style w:type="character" w:customStyle="1" w:styleId="CharCharc">
    <w:name w:val="自定义正文 Char Char"/>
    <w:rsid w:val="00E50895"/>
    <w:rPr>
      <w:rFonts w:eastAsia="宋体"/>
      <w:kern w:val="2"/>
      <w:sz w:val="24"/>
      <w:szCs w:val="24"/>
      <w:lang w:val="en-US" w:eastAsia="zh-CN" w:bidi="ar-SA"/>
    </w:rPr>
  </w:style>
  <w:style w:type="character" w:customStyle="1" w:styleId="apple-converted-space">
    <w:name w:val="apple-converted-space"/>
    <w:rsid w:val="00E50895"/>
  </w:style>
  <w:style w:type="character" w:customStyle="1" w:styleId="Charff0">
    <w:name w:val="表格文字 Char"/>
    <w:link w:val="afff7"/>
    <w:rsid w:val="00E50895"/>
    <w:rPr>
      <w:rFonts w:ascii="Times New Roman" w:hAnsi="Times New Roman"/>
      <w:sz w:val="18"/>
      <w:szCs w:val="24"/>
    </w:rPr>
  </w:style>
  <w:style w:type="character" w:customStyle="1" w:styleId="3Char2">
    <w:name w:val="正文文本缩进 3 Char"/>
    <w:link w:val="32"/>
    <w:qFormat/>
    <w:rsid w:val="00E50895"/>
    <w:rPr>
      <w:rFonts w:ascii="仿宋_GB2312" w:eastAsia="仿宋_GB2312" w:hAnsi="宋体"/>
      <w:color w:val="000000"/>
      <w:sz w:val="24"/>
      <w:szCs w:val="24"/>
    </w:rPr>
  </w:style>
  <w:style w:type="character" w:customStyle="1" w:styleId="Charff1">
    <w:name w:val="我的正文 Char"/>
    <w:link w:val="afff8"/>
    <w:rsid w:val="00E50895"/>
    <w:rPr>
      <w:rFonts w:eastAsia="仿宋_GB2312" w:cs="宋体"/>
      <w:sz w:val="24"/>
    </w:rPr>
  </w:style>
  <w:style w:type="character" w:customStyle="1" w:styleId="7Char0">
    <w:name w:val="7.表小四 Char"/>
    <w:link w:val="70"/>
    <w:rsid w:val="00E50895"/>
    <w:rPr>
      <w:rFonts w:ascii="宋体" w:eastAsia="宋体" w:hAnsi="宋体"/>
      <w:sz w:val="24"/>
      <w:szCs w:val="24"/>
    </w:rPr>
  </w:style>
  <w:style w:type="character" w:customStyle="1" w:styleId="1CharChar3">
    <w:name w:val="标题 1 Char Char"/>
    <w:rsid w:val="00E50895"/>
    <w:rPr>
      <w:rFonts w:eastAsia="宋体"/>
      <w:b/>
      <w:spacing w:val="-2"/>
      <w:sz w:val="24"/>
      <w:lang w:val="en-US" w:eastAsia="zh-CN" w:bidi="ar-SA"/>
    </w:rPr>
  </w:style>
  <w:style w:type="character" w:customStyle="1" w:styleId="b1101bCharChar">
    <w:name w:val="b11_01b Char Char"/>
    <w:rsid w:val="00E50895"/>
    <w:rPr>
      <w:rFonts w:ascii="Verdana" w:eastAsia="宋体" w:hAnsi="Verdana"/>
      <w:b/>
      <w:bCs/>
      <w:color w:val="4A82CA"/>
      <w:sz w:val="17"/>
      <w:szCs w:val="17"/>
      <w:lang w:val="en-US" w:eastAsia="zh-CN" w:bidi="ar-SA"/>
    </w:rPr>
  </w:style>
  <w:style w:type="character" w:customStyle="1" w:styleId="Charff2">
    <w:name w:val="方案正文 Char"/>
    <w:link w:val="afff9"/>
    <w:rsid w:val="00E50895"/>
    <w:rPr>
      <w:rFonts w:ascii="Calibri" w:eastAsia="仿宋_GB2312" w:hAnsi="Calibri"/>
      <w:sz w:val="32"/>
      <w:szCs w:val="24"/>
    </w:rPr>
  </w:style>
  <w:style w:type="character" w:customStyle="1" w:styleId="CharChard">
    <w:name w:val="标准正文格式 Char Char"/>
    <w:rsid w:val="00E50895"/>
    <w:rPr>
      <w:rFonts w:ascii="宋体" w:eastAsia="仿宋_GB2312" w:cs="宋体"/>
      <w:color w:val="000000"/>
      <w:sz w:val="24"/>
      <w:lang w:val="en-US" w:eastAsia="zh-CN" w:bidi="ar-SA"/>
    </w:rPr>
  </w:style>
  <w:style w:type="character" w:customStyle="1" w:styleId="CharChare">
    <w:name w:val="页脚 Char Char"/>
    <w:rsid w:val="00E50895"/>
    <w:rPr>
      <w:kern w:val="2"/>
      <w:sz w:val="18"/>
      <w:szCs w:val="18"/>
      <w:lang w:bidi="ar-SA"/>
    </w:rPr>
  </w:style>
  <w:style w:type="character" w:customStyle="1" w:styleId="Charff3">
    <w:name w:val="投标正文 Char"/>
    <w:link w:val="afffa"/>
    <w:rsid w:val="00E50895"/>
    <w:rPr>
      <w:rFonts w:ascii="宋体" w:eastAsia="宋体" w:hAnsi="宋体"/>
      <w:sz w:val="24"/>
      <w:szCs w:val="24"/>
    </w:rPr>
  </w:style>
  <w:style w:type="character" w:customStyle="1" w:styleId="CharCharf">
    <w:name w:val="封面日期 Char Char"/>
    <w:rsid w:val="00E50895"/>
    <w:rPr>
      <w:rFonts w:eastAsia="楷体_GB2312"/>
      <w:kern w:val="2"/>
      <w:sz w:val="32"/>
      <w:lang w:val="en-US" w:eastAsia="zh-CN" w:bidi="ar-SA"/>
    </w:rPr>
  </w:style>
  <w:style w:type="character" w:customStyle="1" w:styleId="0Char">
    <w:name w:val="正文0缩进 Char"/>
    <w:link w:val="0"/>
    <w:rsid w:val="00E50895"/>
    <w:rPr>
      <w:rFonts w:ascii="宋体" w:hAnsi="宋体"/>
      <w:sz w:val="24"/>
      <w:szCs w:val="24"/>
    </w:rPr>
  </w:style>
  <w:style w:type="character" w:customStyle="1" w:styleId="2Char4">
    <w:name w:val="正文首行缩进 2 Char"/>
    <w:link w:val="220"/>
    <w:rsid w:val="00E50895"/>
    <w:rPr>
      <w:rFonts w:eastAsia="仿宋"/>
      <w:sz w:val="24"/>
      <w:szCs w:val="24"/>
    </w:rPr>
  </w:style>
  <w:style w:type="character" w:customStyle="1" w:styleId="Charff4">
    <w:name w:val="表格中文字 Char"/>
    <w:link w:val="afffb"/>
    <w:rsid w:val="00E50895"/>
    <w:rPr>
      <w:rFonts w:ascii="新宋体" w:eastAsia="新宋体" w:hAnsi="新宋体"/>
      <w:sz w:val="24"/>
      <w:szCs w:val="24"/>
    </w:rPr>
  </w:style>
  <w:style w:type="character" w:styleId="afffc">
    <w:name w:val="Placeholder Text"/>
    <w:rsid w:val="00E50895"/>
    <w:rPr>
      <w:color w:val="808080"/>
    </w:rPr>
  </w:style>
  <w:style w:type="character" w:customStyle="1" w:styleId="4-dyfCharChar">
    <w:name w:val="标题4-dyf Char Char"/>
    <w:rsid w:val="00E50895"/>
    <w:rPr>
      <w:rFonts w:ascii="Cambria" w:eastAsia="宋体" w:hAnsi="Cambria"/>
      <w:b/>
      <w:bCs/>
      <w:color w:val="000000"/>
      <w:kern w:val="2"/>
      <w:sz w:val="21"/>
      <w:szCs w:val="21"/>
      <w:lang w:val="en-US" w:eastAsia="zh-CN" w:bidi="ar-SA"/>
    </w:rPr>
  </w:style>
  <w:style w:type="character" w:customStyle="1" w:styleId="CharChar10">
    <w:name w:val="封面日期 Char Char1"/>
    <w:rsid w:val="00E50895"/>
    <w:rPr>
      <w:rFonts w:ascii="Calibri" w:eastAsia="楷体_GB2312" w:hAnsi="Calibri"/>
      <w:kern w:val="2"/>
      <w:sz w:val="32"/>
      <w:lang w:val="en-US" w:eastAsia="zh-CN" w:bidi="ar-SA"/>
    </w:rPr>
  </w:style>
  <w:style w:type="character" w:customStyle="1" w:styleId="viewdoctitle">
    <w:name w:val="viewdoctitle"/>
    <w:basedOn w:val="ab"/>
    <w:rsid w:val="00E50895"/>
  </w:style>
  <w:style w:type="character" w:customStyle="1" w:styleId="black10">
    <w:name w:val="black10"/>
    <w:basedOn w:val="ab"/>
    <w:rsid w:val="00E50895"/>
  </w:style>
  <w:style w:type="character" w:customStyle="1" w:styleId="CharCharf0">
    <w:name w:val="段 Char Char"/>
    <w:link w:val="afffd"/>
    <w:rsid w:val="00E50895"/>
    <w:rPr>
      <w:rFonts w:ascii="宋体" w:hAnsi="Times New Roman"/>
    </w:rPr>
  </w:style>
  <w:style w:type="character" w:customStyle="1" w:styleId="f9">
    <w:name w:val="f9"/>
    <w:basedOn w:val="ab"/>
    <w:rsid w:val="00E50895"/>
  </w:style>
  <w:style w:type="character" w:customStyle="1" w:styleId="ZJGIS-Char">
    <w:name w:val="ZJGIS-四级标题 Char"/>
    <w:link w:val="ZJGIS-2"/>
    <w:rsid w:val="00E50895"/>
    <w:rPr>
      <w:rFonts w:ascii="Arial" w:eastAsia="仿宋_GB2312" w:hAnsi="Arial"/>
      <w:b/>
      <w:bCs/>
      <w:sz w:val="28"/>
      <w:szCs w:val="28"/>
    </w:rPr>
  </w:style>
  <w:style w:type="character" w:styleId="afffe">
    <w:name w:val="Subtle Reference"/>
    <w:uiPriority w:val="31"/>
    <w:qFormat/>
    <w:rsid w:val="00E50895"/>
    <w:rPr>
      <w:smallCaps/>
      <w:color w:val="C0504D"/>
      <w:u w:val="single"/>
    </w:rPr>
  </w:style>
  <w:style w:type="character" w:customStyle="1" w:styleId="22Char">
    <w:name w:val="样式 样式 正文首行缩进 + 首行缩进:  2 字符 + 首行缩进:  2 字符 Char"/>
    <w:link w:val="221"/>
    <w:rsid w:val="00E50895"/>
    <w:rPr>
      <w:rFonts w:cs="宋体"/>
      <w:sz w:val="24"/>
    </w:rPr>
  </w:style>
  <w:style w:type="character" w:customStyle="1" w:styleId="btitlenamewangputoptitle">
    <w:name w:val="b titlename wangputoptitle"/>
    <w:basedOn w:val="ab"/>
    <w:rsid w:val="00E50895"/>
  </w:style>
  <w:style w:type="character" w:customStyle="1" w:styleId="tw4winExternal">
    <w:name w:val="tw4winExternal"/>
    <w:rsid w:val="00E50895"/>
    <w:rPr>
      <w:rFonts w:ascii="Courier New" w:hAnsi="Courier New"/>
      <w:color w:val="808080"/>
    </w:rPr>
  </w:style>
  <w:style w:type="character" w:customStyle="1" w:styleId="glossaryitem">
    <w:name w:val="glossaryitem"/>
    <w:rsid w:val="00E50895"/>
    <w:rPr>
      <w:strike w:val="0"/>
      <w:dstrike w:val="0"/>
      <w:u w:val="none"/>
    </w:rPr>
  </w:style>
  <w:style w:type="character" w:customStyle="1" w:styleId="titleemph1">
    <w:name w:val="title_emph1"/>
    <w:rsid w:val="00E50895"/>
    <w:rPr>
      <w:rFonts w:ascii="Arial" w:hAnsi="Arial" w:cs="Arial" w:hint="default"/>
      <w:b/>
      <w:bCs/>
      <w:sz w:val="18"/>
      <w:szCs w:val="18"/>
    </w:rPr>
  </w:style>
  <w:style w:type="character" w:customStyle="1" w:styleId="CharChar11">
    <w:name w:val="Char Char1"/>
    <w:rsid w:val="00E50895"/>
    <w:rPr>
      <w:kern w:val="2"/>
      <w:sz w:val="18"/>
      <w:szCs w:val="18"/>
    </w:rPr>
  </w:style>
  <w:style w:type="character" w:customStyle="1" w:styleId="Charff5">
    <w:name w:val="正文段落 Char"/>
    <w:link w:val="affff"/>
    <w:rsid w:val="00E50895"/>
    <w:rPr>
      <w:rFonts w:ascii="Times New Roman" w:hAnsi="Times New Roman"/>
      <w:sz w:val="24"/>
    </w:rPr>
  </w:style>
  <w:style w:type="character" w:customStyle="1" w:styleId="paramname2">
    <w:name w:val="paramname2"/>
    <w:basedOn w:val="ab"/>
    <w:rsid w:val="00E50895"/>
  </w:style>
  <w:style w:type="character" w:customStyle="1" w:styleId="2Char5">
    <w:name w:val="样式 首行缩进:  2 字符 Char"/>
    <w:link w:val="2"/>
    <w:rsid w:val="00E50895"/>
    <w:rPr>
      <w:rFonts w:ascii="宋体" w:eastAsia="宋体" w:hAnsi="宋体"/>
      <w:bCs/>
      <w:color w:val="000000"/>
      <w:sz w:val="24"/>
      <w:szCs w:val="24"/>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E50895"/>
    <w:rPr>
      <w:rFonts w:ascii="Arial" w:eastAsia="黑体" w:hAnsi="Arial"/>
      <w:b/>
      <w:bCs/>
      <w:kern w:val="2"/>
      <w:sz w:val="28"/>
      <w:szCs w:val="28"/>
      <w:lang w:val="en-US" w:eastAsia="zh-CN" w:bidi="ar-SA"/>
    </w:rPr>
  </w:style>
  <w:style w:type="character" w:customStyle="1" w:styleId="CharCharChar">
    <w:name w:val="大汉方案正文 Char Char Char"/>
    <w:link w:val="Charff6"/>
    <w:rsid w:val="00E50895"/>
    <w:rPr>
      <w:rFonts w:ascii="Arial" w:eastAsia="宋体" w:hAnsi="Arial"/>
      <w:sz w:val="24"/>
      <w:szCs w:val="24"/>
    </w:rPr>
  </w:style>
  <w:style w:type="character" w:customStyle="1" w:styleId="CharCharf1">
    <w:name w:val="表格正文 Char Char"/>
    <w:link w:val="affff0"/>
    <w:rsid w:val="00E50895"/>
    <w:rPr>
      <w:rFonts w:ascii="Times New Roman" w:eastAsia="仿宋_GB2312" w:hAnsi="Times New Roman"/>
      <w:szCs w:val="21"/>
    </w:rPr>
  </w:style>
  <w:style w:type="character" w:customStyle="1" w:styleId="tyChar2">
    <w:name w:val="正文标准样式ty Char2"/>
    <w:link w:val="ty"/>
    <w:rsid w:val="00E50895"/>
    <w:rPr>
      <w:rFonts w:eastAsia="宋体" w:cs="宋体"/>
      <w:sz w:val="24"/>
    </w:rPr>
  </w:style>
  <w:style w:type="character" w:customStyle="1" w:styleId="CharChar13">
    <w:name w:val="Char Char13"/>
    <w:rsid w:val="00E50895"/>
    <w:rPr>
      <w:rFonts w:ascii="Calibri" w:eastAsia="宋体" w:hAnsi="Calibri" w:cs="Times New Roman"/>
      <w:sz w:val="18"/>
      <w:szCs w:val="18"/>
    </w:rPr>
  </w:style>
  <w:style w:type="character" w:customStyle="1" w:styleId="Charff7">
    <w:name w:val="吉奥表格正文 Char"/>
    <w:link w:val="affff1"/>
    <w:rsid w:val="00E50895"/>
    <w:rPr>
      <w:rFonts w:ascii="Times New Roman" w:eastAsia="仿宋_GB2312" w:hAnsi="Times New Roman"/>
      <w:szCs w:val="21"/>
    </w:rPr>
  </w:style>
  <w:style w:type="character" w:customStyle="1" w:styleId="SymcParaChar">
    <w:name w:val="+SymcPara Char"/>
    <w:link w:val="SymcPara"/>
    <w:locked/>
    <w:rsid w:val="00E50895"/>
    <w:rPr>
      <w:rFonts w:ascii="宋体" w:hAnsi="宋体" w:cs="Arial"/>
      <w:lang w:eastAsia="en-US"/>
    </w:rPr>
  </w:style>
  <w:style w:type="character" w:customStyle="1" w:styleId="aCharChar">
    <w:name w:val="a Char Char"/>
    <w:rsid w:val="00E50895"/>
    <w:rPr>
      <w:rFonts w:ascii="宋体" w:eastAsia="仿宋_GB2312" w:hAnsi="宋体"/>
      <w:sz w:val="24"/>
      <w:lang w:val="en-US" w:eastAsia="zh-CN" w:bidi="ar-SA"/>
    </w:rPr>
  </w:style>
  <w:style w:type="character" w:customStyle="1" w:styleId="7CharChar">
    <w:name w:val="7.表小四 Char Char"/>
    <w:rsid w:val="00E50895"/>
    <w:rPr>
      <w:rFonts w:ascii="宋体" w:eastAsia="宋体" w:hAnsi="宋体"/>
      <w:kern w:val="2"/>
      <w:sz w:val="24"/>
      <w:szCs w:val="24"/>
      <w:lang w:val="en-US" w:eastAsia="zh-CN" w:bidi="ar-SA"/>
    </w:rPr>
  </w:style>
  <w:style w:type="character" w:customStyle="1" w:styleId="ca-16">
    <w:name w:val="ca-16"/>
    <w:basedOn w:val="ab"/>
    <w:rsid w:val="00E50895"/>
  </w:style>
  <w:style w:type="character" w:customStyle="1" w:styleId="Charff8">
    <w:name w:val="副标题 Char"/>
    <w:link w:val="affff2"/>
    <w:qFormat/>
    <w:rsid w:val="00E50895"/>
    <w:rPr>
      <w:rFonts w:ascii="Times New Roman" w:eastAsia="Times New Roman" w:hAnsi="Times New Roman"/>
      <w:sz w:val="18"/>
      <w:szCs w:val="18"/>
    </w:rPr>
  </w:style>
  <w:style w:type="character" w:customStyle="1" w:styleId="Charff9">
    <w:name w:val="正文（缩进） Char"/>
    <w:link w:val="affff3"/>
    <w:rsid w:val="00E50895"/>
    <w:rPr>
      <w:sz w:val="24"/>
      <w:szCs w:val="24"/>
    </w:rPr>
  </w:style>
  <w:style w:type="character" w:customStyle="1" w:styleId="1Char2">
    <w:name w:val="文档正文1 Char"/>
    <w:link w:val="17"/>
    <w:rsid w:val="00E50895"/>
    <w:rPr>
      <w:rFonts w:ascii="仿宋_GB2312" w:eastAsia="仿宋_GB2312" w:hAnsi="仿宋"/>
      <w:sz w:val="30"/>
      <w:szCs w:val="30"/>
    </w:rPr>
  </w:style>
  <w:style w:type="character" w:customStyle="1" w:styleId="Charffa">
    <w:name w:val="正文缩进 Char"/>
    <w:link w:val="affff4"/>
    <w:qFormat/>
    <w:rsid w:val="00E50895"/>
    <w:rPr>
      <w:rFonts w:eastAsia="宋体"/>
    </w:rPr>
  </w:style>
  <w:style w:type="character" w:customStyle="1" w:styleId="IndentNormalCharChar">
    <w:name w:val="Indent Normal Char Char"/>
    <w:rsid w:val="00E50895"/>
    <w:rPr>
      <w:kern w:val="2"/>
      <w:sz w:val="21"/>
      <w:lang w:bidi="ar-SA"/>
    </w:rPr>
  </w:style>
  <w:style w:type="character" w:customStyle="1" w:styleId="4Char10">
    <w:name w:val="标题 4 Char1"/>
    <w:aliases w:val="H4 Char1,heading 4 Char1,h4 Char1,PIM 4 Char1,bullet Char1,bl Char1,bb Char1,H41 Char1,H42 Char1,H43 Char1,H44 Char1,H45 Char1,H46 Char1,H47 Char1,H48 Char1,H49 Char1,H410 Char1,H411 Char1,H421 Char1,H431 Char1,H441 Char1,H451 Char1,H491 Char"/>
    <w:rsid w:val="00E50895"/>
    <w:rPr>
      <w:rFonts w:ascii="Cambria" w:eastAsia="宋体" w:hAnsi="Cambria" w:cs="Times New Roman"/>
      <w:b/>
      <w:bCs/>
      <w:kern w:val="2"/>
      <w:sz w:val="28"/>
      <w:szCs w:val="28"/>
    </w:rPr>
  </w:style>
  <w:style w:type="character" w:customStyle="1" w:styleId="CharCharf2">
    <w:name w:val="列出段落 Char Char"/>
    <w:rsid w:val="00E50895"/>
    <w:rPr>
      <w:rFonts w:ascii="Calibri" w:eastAsia="宋体" w:hAnsi="Calibri"/>
      <w:kern w:val="2"/>
      <w:sz w:val="21"/>
      <w:szCs w:val="24"/>
      <w:lang w:val="en-US" w:eastAsia="zh-CN" w:bidi="ar-SA"/>
    </w:rPr>
  </w:style>
  <w:style w:type="character" w:customStyle="1" w:styleId="mark8">
    <w:name w:val="mark8"/>
    <w:rsid w:val="00E50895"/>
    <w:rPr>
      <w:b/>
      <w:bCs/>
      <w:sz w:val="21"/>
      <w:szCs w:val="21"/>
    </w:rPr>
  </w:style>
  <w:style w:type="character" w:customStyle="1" w:styleId="paragraph1Char">
    <w:name w:val="paragraph1 Char"/>
    <w:link w:val="paragraph1"/>
    <w:rsid w:val="00E50895"/>
    <w:rPr>
      <w:rFonts w:eastAsia="楷体_GB2312"/>
      <w:sz w:val="24"/>
    </w:rPr>
  </w:style>
  <w:style w:type="character" w:customStyle="1" w:styleId="Char15">
    <w:name w:val="页眉 Char1"/>
    <w:uiPriority w:val="99"/>
    <w:qFormat/>
    <w:rsid w:val="00E50895"/>
    <w:rPr>
      <w:kern w:val="2"/>
      <w:sz w:val="18"/>
      <w:szCs w:val="18"/>
    </w:rPr>
  </w:style>
  <w:style w:type="character" w:customStyle="1" w:styleId="Charffb">
    <w:name w:val="纯文本 Char"/>
    <w:aliases w:val="普通文字 Char Char3,纯文本 Char Char Char2,普通文字 Char Char Char3,普通文字 Char Char Char Char3,普通文字 Char3,小 Char2,Texte Char2,正 文 1 Char2,0921 Char2,普通文字1 Char1,普通文字2 Char1,普通文字3 Char1,普通文字4 Char1,普通文字5 Char1,普通文字6 Char1,普通文字11 Char1,普通文字21 Char1,文字缩进 Char"/>
    <w:link w:val="affff5"/>
    <w:qFormat/>
    <w:rsid w:val="00E50895"/>
    <w:rPr>
      <w:rFonts w:ascii="宋体" w:hAnsi="Courier New"/>
      <w:sz w:val="24"/>
      <w:szCs w:val="24"/>
    </w:rPr>
  </w:style>
  <w:style w:type="character" w:customStyle="1" w:styleId="3CharCharCharChar">
    <w:name w:val="样式 样式3 + 宋体 五号 Char Char Char Char"/>
    <w:rsid w:val="00E50895"/>
    <w:rPr>
      <w:rFonts w:ascii="宋体" w:eastAsia="宋体" w:hAnsi="宋体" w:hint="eastAsia"/>
      <w:b/>
      <w:bCs/>
      <w:kern w:val="2"/>
      <w:sz w:val="21"/>
      <w:szCs w:val="24"/>
      <w:lang w:val="en-US" w:eastAsia="zh-CN" w:bidi="ar-SA"/>
    </w:rPr>
  </w:style>
  <w:style w:type="character" w:customStyle="1" w:styleId="Charffc">
    <w:name w:val="日期 Char"/>
    <w:aliases w:val="封面日期 Char"/>
    <w:link w:val="affff6"/>
    <w:qFormat/>
    <w:rsid w:val="00E50895"/>
    <w:rPr>
      <w:rFonts w:eastAsia="楷体_GB2312"/>
      <w:sz w:val="32"/>
    </w:rPr>
  </w:style>
  <w:style w:type="character" w:customStyle="1" w:styleId="2Char6">
    <w:name w:val="正文文本 2 Char"/>
    <w:aliases w:val="正文文字 2 Char"/>
    <w:link w:val="27"/>
    <w:qFormat/>
    <w:rsid w:val="00E50895"/>
    <w:rPr>
      <w:rFonts w:ascii="宋体" w:eastAsia="宋体" w:hAnsi="宋体"/>
      <w:color w:val="000000"/>
      <w:sz w:val="24"/>
      <w:szCs w:val="24"/>
    </w:rPr>
  </w:style>
  <w:style w:type="character" w:customStyle="1" w:styleId="mark">
    <w:name w:val="mark"/>
    <w:rsid w:val="00E50895"/>
    <w:rPr>
      <w:rFonts w:cs="Times New Roman"/>
    </w:rPr>
  </w:style>
  <w:style w:type="character" w:customStyle="1" w:styleId="Char2Char">
    <w:name w:val="Char2 Char"/>
    <w:aliases w:val="正文缩进两字符 Char"/>
    <w:rsid w:val="00E50895"/>
    <w:rPr>
      <w:rFonts w:ascii="Verdana" w:eastAsia="宋体" w:hAnsi="宋体" w:cs="Times New Roman"/>
      <w:sz w:val="28"/>
      <w:szCs w:val="28"/>
    </w:rPr>
  </w:style>
  <w:style w:type="character" w:customStyle="1" w:styleId="2Char7">
    <w:name w:val="正文 首行缩进:  2 字符 Char"/>
    <w:link w:val="28"/>
    <w:rsid w:val="00E50895"/>
    <w:rPr>
      <w:rFonts w:cs="宋体"/>
      <w:sz w:val="24"/>
    </w:rPr>
  </w:style>
  <w:style w:type="character" w:customStyle="1" w:styleId="paramname3">
    <w:name w:val="paramname3"/>
    <w:rsid w:val="00E50895"/>
    <w:rPr>
      <w:color w:val="999999"/>
    </w:rPr>
  </w:style>
  <w:style w:type="character" w:customStyle="1" w:styleId="CharCharf3">
    <w:name w:val="华电 正文 Char Char"/>
    <w:rsid w:val="00E50895"/>
    <w:rPr>
      <w:rFonts w:ascii="宋体" w:eastAsia="宋体" w:hAnsi="宋体"/>
      <w:sz w:val="22"/>
      <w:lang w:bidi="ar-SA"/>
    </w:rPr>
  </w:style>
  <w:style w:type="character" w:customStyle="1" w:styleId="CharCharf4">
    <w:name w:val="Char Char"/>
    <w:rsid w:val="00E50895"/>
    <w:rPr>
      <w:rFonts w:ascii="Arial" w:eastAsia="黑体" w:hAnsi="Arial"/>
      <w:b/>
      <w:bCs/>
      <w:kern w:val="2"/>
      <w:sz w:val="28"/>
      <w:szCs w:val="28"/>
      <w:lang w:val="en-US" w:eastAsia="zh-CN" w:bidi="ar-SA"/>
    </w:rPr>
  </w:style>
  <w:style w:type="paragraph" w:customStyle="1" w:styleId="affff7">
    <w:name w:val="表文字"/>
    <w:link w:val="CharCharf5"/>
    <w:qFormat/>
    <w:rsid w:val="00E50895"/>
    <w:rPr>
      <w:rFonts w:ascii="宋体" w:eastAsia="宋体" w:hAnsi="Times New Roman" w:cs="Times New Roman"/>
      <w:sz w:val="20"/>
      <w:szCs w:val="20"/>
    </w:rPr>
  </w:style>
  <w:style w:type="paragraph" w:customStyle="1" w:styleId="2ChapterXXStatementh22Header2l2Level2Headhea">
    <w:name w:val="样式 标题 2Chapter X.X. Statementh22Header 2l2Level 2 Headhea..."/>
    <w:basedOn w:val="21"/>
    <w:rsid w:val="00E50895"/>
    <w:pPr>
      <w:keepLines w:val="0"/>
      <w:spacing w:before="120" w:afterLines="50" w:line="240" w:lineRule="auto"/>
      <w:jc w:val="left"/>
    </w:pPr>
    <w:rPr>
      <w:rFonts w:ascii="宋体" w:eastAsia="宋体" w:hAnsi="Times New Roman" w:cs="宋体"/>
      <w:snapToGrid w:val="0"/>
      <w:kern w:val="0"/>
      <w:sz w:val="24"/>
      <w:szCs w:val="24"/>
    </w:rPr>
  </w:style>
  <w:style w:type="paragraph" w:styleId="4">
    <w:name w:val="List Bullet 4"/>
    <w:basedOn w:val="aa"/>
    <w:qFormat/>
    <w:rsid w:val="00E50895"/>
    <w:pPr>
      <w:numPr>
        <w:numId w:val="1"/>
      </w:numPr>
      <w:tabs>
        <w:tab w:val="left" w:pos="1620"/>
      </w:tabs>
    </w:pPr>
    <w:rPr>
      <w:rFonts w:ascii="Times New Roman" w:hAnsi="Times New Roman"/>
      <w:szCs w:val="24"/>
    </w:rPr>
  </w:style>
  <w:style w:type="paragraph" w:customStyle="1" w:styleId="33">
    <w:name w:val="正文3"/>
    <w:basedOn w:val="aa"/>
    <w:rsid w:val="00E50895"/>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rsid w:val="00E50895"/>
    <w:pPr>
      <w:widowControl/>
      <w:spacing w:after="160" w:line="240" w:lineRule="exact"/>
      <w:jc w:val="left"/>
    </w:pPr>
    <w:rPr>
      <w:rFonts w:ascii="Verdana" w:hAnsi="Verdana"/>
      <w:kern w:val="0"/>
      <w:sz w:val="20"/>
      <w:szCs w:val="20"/>
      <w:lang w:eastAsia="en-US"/>
    </w:rPr>
  </w:style>
  <w:style w:type="paragraph" w:styleId="af8">
    <w:name w:val="caption"/>
    <w:basedOn w:val="aa"/>
    <w:next w:val="aa"/>
    <w:link w:val="Char1"/>
    <w:qFormat/>
    <w:rsid w:val="00E50895"/>
    <w:pPr>
      <w:spacing w:before="152" w:after="160"/>
    </w:pPr>
    <w:rPr>
      <w:rFonts w:ascii="Arial" w:eastAsia="黑体" w:hAnsi="Arial" w:cs="Arial"/>
    </w:rPr>
  </w:style>
  <w:style w:type="paragraph" w:customStyle="1" w:styleId="affff8">
    <w:name w:val="沈标题四"/>
    <w:basedOn w:val="41"/>
    <w:next w:val="aa"/>
    <w:rsid w:val="00E50895"/>
    <w:pPr>
      <w:keepNext w:val="0"/>
      <w:keepLines w:val="0"/>
      <w:numPr>
        <w:ilvl w:val="3"/>
      </w:numPr>
      <w:tabs>
        <w:tab w:val="left" w:pos="864"/>
      </w:tabs>
      <w:spacing w:line="377" w:lineRule="auto"/>
      <w:ind w:left="864" w:hanging="864"/>
    </w:pPr>
    <w:rPr>
      <w:rFonts w:ascii="Arial Narrow" w:eastAsia="方正姚体" w:hAnsi="Arial Narrow"/>
      <w:b w:val="0"/>
      <w:sz w:val="24"/>
      <w:szCs w:val="24"/>
    </w:rPr>
  </w:style>
  <w:style w:type="paragraph" w:styleId="HTML">
    <w:name w:val="HTML Preformatted"/>
    <w:basedOn w:val="aa"/>
    <w:link w:val="HTMLChar"/>
    <w:qFormat/>
    <w:rsid w:val="00E50895"/>
    <w:rPr>
      <w:rFonts w:ascii="Courier New" w:eastAsiaTheme="minorEastAsia" w:hAnsi="Courier New" w:cs="Courier New"/>
    </w:rPr>
  </w:style>
  <w:style w:type="character" w:customStyle="1" w:styleId="HTMLChar1">
    <w:name w:val="HTML 预设格式 Char1"/>
    <w:basedOn w:val="ab"/>
    <w:uiPriority w:val="99"/>
    <w:semiHidden/>
    <w:rsid w:val="00E50895"/>
    <w:rPr>
      <w:rFonts w:ascii="Courier New" w:eastAsia="宋体" w:hAnsi="Courier New" w:cs="Courier New"/>
      <w:sz w:val="20"/>
      <w:szCs w:val="20"/>
    </w:rPr>
  </w:style>
  <w:style w:type="paragraph" w:customStyle="1" w:styleId="InfoBlue">
    <w:name w:val="InfoBlue"/>
    <w:basedOn w:val="aa"/>
    <w:next w:val="affff9"/>
    <w:rsid w:val="00E50895"/>
    <w:pPr>
      <w:spacing w:afterLines="50"/>
      <w:ind w:left="720"/>
      <w:jc w:val="left"/>
    </w:pPr>
    <w:rPr>
      <w:rFonts w:ascii="宋体" w:hAnsi="Times New Roman"/>
      <w:i/>
      <w:snapToGrid w:val="0"/>
      <w:color w:val="0000FF"/>
      <w:kern w:val="0"/>
      <w:szCs w:val="20"/>
    </w:rPr>
  </w:style>
  <w:style w:type="paragraph" w:customStyle="1" w:styleId="29">
    <w:name w:val="正文缩进2字符"/>
    <w:basedOn w:val="0"/>
    <w:qFormat/>
    <w:rsid w:val="00E50895"/>
    <w:pPr>
      <w:ind w:firstLineChars="200" w:firstLine="480"/>
    </w:pPr>
  </w:style>
  <w:style w:type="paragraph" w:styleId="afff4">
    <w:name w:val="Balloon Text"/>
    <w:basedOn w:val="aa"/>
    <w:link w:val="Charfe"/>
    <w:qFormat/>
    <w:rsid w:val="00E50895"/>
    <w:rPr>
      <w:rFonts w:asciiTheme="minorHAnsi" w:eastAsiaTheme="minorEastAsia" w:hAnsiTheme="minorHAnsi" w:cstheme="minorBidi"/>
      <w:sz w:val="18"/>
      <w:szCs w:val="18"/>
    </w:rPr>
  </w:style>
  <w:style w:type="character" w:customStyle="1" w:styleId="Char16">
    <w:name w:val="批注框文本 Char1"/>
    <w:basedOn w:val="ab"/>
    <w:uiPriority w:val="99"/>
    <w:semiHidden/>
    <w:rsid w:val="00E50895"/>
    <w:rPr>
      <w:rFonts w:ascii="Calibri" w:eastAsia="宋体" w:hAnsi="Calibri" w:cs="Times New Roman"/>
      <w:sz w:val="18"/>
      <w:szCs w:val="18"/>
    </w:rPr>
  </w:style>
  <w:style w:type="paragraph" w:customStyle="1" w:styleId="affffa">
    <w:name w:val="正文段"/>
    <w:basedOn w:val="aa"/>
    <w:qFormat/>
    <w:rsid w:val="00E50895"/>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rsid w:val="00E50895"/>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rsid w:val="00E50895"/>
    <w:pPr>
      <w:ind w:firstLineChars="200" w:firstLine="420"/>
    </w:pPr>
  </w:style>
  <w:style w:type="paragraph" w:customStyle="1" w:styleId="150">
    <w:name w:val="15"/>
    <w:basedOn w:val="aa"/>
    <w:rsid w:val="00E50895"/>
    <w:pPr>
      <w:widowControl/>
      <w:spacing w:line="312" w:lineRule="auto"/>
      <w:ind w:firstLine="202"/>
    </w:pPr>
    <w:rPr>
      <w:rFonts w:ascii="Times New Roman" w:hAnsi="Times New Roman"/>
      <w:kern w:val="0"/>
      <w:sz w:val="24"/>
      <w:szCs w:val="24"/>
    </w:rPr>
  </w:style>
  <w:style w:type="paragraph" w:customStyle="1" w:styleId="affffb">
    <w:name w:val="表格中序号"/>
    <w:basedOn w:val="aa"/>
    <w:rsid w:val="00E50895"/>
    <w:pPr>
      <w:spacing w:line="288" w:lineRule="auto"/>
      <w:jc w:val="center"/>
    </w:pPr>
    <w:rPr>
      <w:rFonts w:ascii="新宋体" w:eastAsia="新宋体" w:hAnsi="Times New Roman"/>
      <w:sz w:val="24"/>
      <w:szCs w:val="24"/>
    </w:rPr>
  </w:style>
  <w:style w:type="paragraph" w:customStyle="1" w:styleId="xl76">
    <w:name w:val="xl76"/>
    <w:basedOn w:val="aa"/>
    <w:qFormat/>
    <w:rsid w:val="00E50895"/>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rsid w:val="00E50895"/>
    <w:pPr>
      <w:spacing w:afterLines="50"/>
      <w:ind w:left="720" w:hanging="432"/>
      <w:jc w:val="left"/>
    </w:pPr>
    <w:rPr>
      <w:rFonts w:ascii="宋体" w:hAnsi="Times New Roman"/>
      <w:snapToGrid w:val="0"/>
      <w:kern w:val="0"/>
      <w:szCs w:val="20"/>
    </w:rPr>
  </w:style>
  <w:style w:type="paragraph" w:customStyle="1" w:styleId="S4-I-L15-U">
    <w:name w:val="S4-I-L15-U"/>
    <w:basedOn w:val="aa"/>
    <w:rsid w:val="00E50895"/>
    <w:pPr>
      <w:spacing w:line="360" w:lineRule="auto"/>
    </w:pPr>
    <w:rPr>
      <w:rFonts w:ascii="Times New Roman" w:hAnsi="Times New Roman"/>
      <w:b/>
      <w:i/>
      <w:sz w:val="24"/>
      <w:szCs w:val="24"/>
      <w:u w:val="single"/>
    </w:rPr>
  </w:style>
  <w:style w:type="paragraph" w:customStyle="1" w:styleId="xl101">
    <w:name w:val="xl101"/>
    <w:basedOn w:val="aa"/>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rsid w:val="00E50895"/>
    <w:pPr>
      <w:spacing w:after="120"/>
    </w:pPr>
    <w:rPr>
      <w:rFonts w:ascii="Times New Roman" w:hAnsi="Times New Roman"/>
      <w:sz w:val="28"/>
      <w:szCs w:val="24"/>
    </w:rPr>
  </w:style>
  <w:style w:type="paragraph" w:styleId="27">
    <w:name w:val="Body Text 2"/>
    <w:aliases w:val="正文文字 2"/>
    <w:basedOn w:val="aa"/>
    <w:link w:val="2Char6"/>
    <w:qFormat/>
    <w:rsid w:val="00E50895"/>
    <w:pPr>
      <w:widowControl/>
      <w:snapToGrid w:val="0"/>
      <w:spacing w:before="50" w:afterLines="50" w:line="400" w:lineRule="exact"/>
      <w:jc w:val="left"/>
    </w:pPr>
    <w:rPr>
      <w:rFonts w:ascii="宋体" w:hAnsi="宋体" w:cstheme="minorBidi"/>
      <w:color w:val="000000"/>
      <w:sz w:val="24"/>
      <w:szCs w:val="24"/>
    </w:rPr>
  </w:style>
  <w:style w:type="character" w:customStyle="1" w:styleId="2Char10">
    <w:name w:val="正文文本 2 Char1"/>
    <w:basedOn w:val="ab"/>
    <w:uiPriority w:val="99"/>
    <w:semiHidden/>
    <w:rsid w:val="00E50895"/>
    <w:rPr>
      <w:rFonts w:ascii="Calibri" w:eastAsia="宋体" w:hAnsi="Calibri" w:cs="Times New Roman"/>
    </w:rPr>
  </w:style>
  <w:style w:type="paragraph" w:customStyle="1" w:styleId="ZJ0">
    <w:name w:val="ZJ图表"/>
    <w:basedOn w:val="7"/>
    <w:link w:val="ZJChar0"/>
    <w:qFormat/>
    <w:rsid w:val="00E50895"/>
    <w:pPr>
      <w:keepNext w:val="0"/>
      <w:keepLines w:val="0"/>
      <w:tabs>
        <w:tab w:val="clear" w:pos="0"/>
      </w:tabs>
      <w:spacing w:beforeLines="50" w:afterLines="50" w:line="240" w:lineRule="auto"/>
      <w:ind w:left="0" w:firstLine="0"/>
      <w:jc w:val="center"/>
      <w:outlineLvl w:val="9"/>
    </w:pPr>
    <w:rPr>
      <w:rFonts w:ascii="Times New Roman" w:eastAsia="黑体" w:hAnsi="Times New Roman" w:cstheme="minorBidi"/>
      <w:b w:val="0"/>
      <w:bCs w:val="0"/>
      <w:color w:val="000000"/>
    </w:rPr>
  </w:style>
  <w:style w:type="paragraph" w:styleId="2a">
    <w:name w:val="toc 2"/>
    <w:basedOn w:val="aa"/>
    <w:next w:val="aa"/>
    <w:uiPriority w:val="39"/>
    <w:qFormat/>
    <w:rsid w:val="00E50895"/>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customStyle="1" w:styleId="xl70">
    <w:name w:val="xl70"/>
    <w:basedOn w:val="aa"/>
    <w:qFormat/>
    <w:rsid w:val="00E50895"/>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styleId="2b">
    <w:name w:val="List 2"/>
    <w:basedOn w:val="aa"/>
    <w:rsid w:val="00E50895"/>
    <w:pPr>
      <w:ind w:leftChars="200" w:left="100" w:hangingChars="200" w:hanging="200"/>
    </w:pPr>
    <w:rPr>
      <w:rFonts w:ascii="Times New Roman" w:hAnsi="Times New Roman"/>
      <w:sz w:val="28"/>
      <w:szCs w:val="24"/>
    </w:rPr>
  </w:style>
  <w:style w:type="paragraph" w:customStyle="1" w:styleId="affffc">
    <w:name w:val="内文正文"/>
    <w:basedOn w:val="aa"/>
    <w:rsid w:val="00E50895"/>
    <w:pPr>
      <w:adjustRightInd w:val="0"/>
      <w:snapToGrid w:val="0"/>
      <w:spacing w:line="400" w:lineRule="atLeast"/>
      <w:ind w:firstLineChars="200" w:firstLine="200"/>
    </w:pPr>
    <w:rPr>
      <w:rFonts w:ascii="宋体" w:hAnsi="Times New Roman"/>
      <w:szCs w:val="24"/>
    </w:rPr>
  </w:style>
  <w:style w:type="paragraph" w:customStyle="1" w:styleId="18">
    <w:name w:val="正文文本缩进1"/>
    <w:basedOn w:val="aa"/>
    <w:rsid w:val="00E50895"/>
    <w:pPr>
      <w:spacing w:after="120"/>
      <w:ind w:leftChars="200" w:left="420"/>
    </w:pPr>
    <w:rPr>
      <w:rFonts w:cs="黑体"/>
    </w:rPr>
  </w:style>
  <w:style w:type="paragraph" w:styleId="affff4">
    <w:name w:val="Normal Indent"/>
    <w:basedOn w:val="aa"/>
    <w:link w:val="Charffa"/>
    <w:qFormat/>
    <w:rsid w:val="00E50895"/>
    <w:pPr>
      <w:ind w:firstLine="420"/>
    </w:pPr>
    <w:rPr>
      <w:rFonts w:asciiTheme="minorHAnsi" w:hAnsiTheme="minorHAnsi" w:cstheme="minorBidi"/>
    </w:rPr>
  </w:style>
  <w:style w:type="paragraph" w:customStyle="1" w:styleId="tab02">
    <w:name w:val="tab0/2"/>
    <w:basedOn w:val="aa"/>
    <w:rsid w:val="00E50895"/>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c">
    <w:name w:val="日期2"/>
    <w:basedOn w:val="aa"/>
    <w:next w:val="aa"/>
    <w:rsid w:val="00E50895"/>
    <w:pPr>
      <w:adjustRightInd w:val="0"/>
      <w:spacing w:line="312" w:lineRule="atLeast"/>
      <w:textAlignment w:val="baseline"/>
    </w:pPr>
    <w:rPr>
      <w:rFonts w:ascii="Times New Roman" w:hAnsi="Times New Roman"/>
      <w:kern w:val="0"/>
      <w:sz w:val="24"/>
      <w:szCs w:val="20"/>
    </w:rPr>
  </w:style>
  <w:style w:type="paragraph" w:customStyle="1" w:styleId="affffd">
    <w:name w:val="正文居中_加粗"/>
    <w:basedOn w:val="aa"/>
    <w:qFormat/>
    <w:rsid w:val="00E50895"/>
    <w:pPr>
      <w:spacing w:line="360" w:lineRule="auto"/>
      <w:jc w:val="center"/>
    </w:pPr>
    <w:rPr>
      <w:rFonts w:ascii="宋体" w:hAnsi="宋体"/>
      <w:b/>
      <w:sz w:val="24"/>
      <w:szCs w:val="24"/>
    </w:rPr>
  </w:style>
  <w:style w:type="paragraph" w:styleId="affffe">
    <w:name w:val="annotation text"/>
    <w:basedOn w:val="aa"/>
    <w:link w:val="Char17"/>
    <w:uiPriority w:val="99"/>
    <w:unhideWhenUsed/>
    <w:qFormat/>
    <w:rsid w:val="00E50895"/>
    <w:pPr>
      <w:jc w:val="left"/>
    </w:pPr>
  </w:style>
  <w:style w:type="character" w:customStyle="1" w:styleId="Char17">
    <w:name w:val="批注文字 Char1"/>
    <w:basedOn w:val="ab"/>
    <w:link w:val="affffe"/>
    <w:uiPriority w:val="99"/>
    <w:semiHidden/>
    <w:qFormat/>
    <w:rsid w:val="00E50895"/>
    <w:rPr>
      <w:rFonts w:ascii="Calibri" w:eastAsia="宋体" w:hAnsi="Calibri" w:cs="Times New Roman"/>
    </w:rPr>
  </w:style>
  <w:style w:type="paragraph" w:styleId="afffff">
    <w:name w:val="annotation subject"/>
    <w:basedOn w:val="affffe"/>
    <w:next w:val="affffe"/>
    <w:link w:val="Char18"/>
    <w:uiPriority w:val="99"/>
    <w:qFormat/>
    <w:rsid w:val="00E50895"/>
    <w:rPr>
      <w:b/>
      <w:bCs/>
      <w:lang w:val="x-none" w:eastAsia="x-none"/>
    </w:rPr>
  </w:style>
  <w:style w:type="character" w:customStyle="1" w:styleId="Char18">
    <w:name w:val="批注主题 Char1"/>
    <w:basedOn w:val="Char17"/>
    <w:link w:val="afffff"/>
    <w:uiPriority w:val="99"/>
    <w:qFormat/>
    <w:rsid w:val="00E50895"/>
    <w:rPr>
      <w:rFonts w:ascii="Calibri" w:eastAsia="宋体" w:hAnsi="Calibri" w:cs="Times New Roman"/>
      <w:b/>
      <w:bCs/>
      <w:lang w:val="x-none" w:eastAsia="x-none"/>
    </w:rPr>
  </w:style>
  <w:style w:type="paragraph" w:customStyle="1" w:styleId="Charffd">
    <w:name w:val="Char"/>
    <w:basedOn w:val="aa"/>
    <w:rsid w:val="00E50895"/>
    <w:rPr>
      <w:rFonts w:ascii="仿宋_GB2312" w:eastAsia="仿宋_GB2312" w:hAnsi="Times New Roman"/>
      <w:b/>
      <w:sz w:val="32"/>
      <w:szCs w:val="32"/>
    </w:rPr>
  </w:style>
  <w:style w:type="paragraph" w:customStyle="1" w:styleId="font11">
    <w:name w:val="font11"/>
    <w:basedOn w:val="aa"/>
    <w:qFormat/>
    <w:rsid w:val="00E50895"/>
    <w:pPr>
      <w:widowControl/>
      <w:spacing w:before="100" w:beforeAutospacing="1" w:after="100" w:afterAutospacing="1"/>
      <w:jc w:val="left"/>
    </w:pPr>
    <w:rPr>
      <w:rFonts w:ascii="宋体" w:hAnsi="宋体" w:cs="宋体"/>
      <w:color w:val="333333"/>
      <w:kern w:val="0"/>
      <w:sz w:val="20"/>
      <w:szCs w:val="20"/>
    </w:rPr>
  </w:style>
  <w:style w:type="paragraph" w:customStyle="1" w:styleId="afffff0">
    <w:name w:val="正文居中"/>
    <w:rsid w:val="00E50895"/>
    <w:pPr>
      <w:widowControl w:val="0"/>
      <w:spacing w:line="240" w:lineRule="exact"/>
      <w:ind w:leftChars="-50" w:left="-105" w:rightChars="-50" w:right="-105"/>
      <w:jc w:val="center"/>
    </w:pPr>
    <w:rPr>
      <w:rFonts w:ascii="Times New Roman" w:eastAsia="宋体" w:hAnsi="Times New Roman" w:cs="Times New Roman"/>
      <w:bCs/>
      <w:kern w:val="0"/>
      <w:sz w:val="18"/>
      <w:szCs w:val="18"/>
    </w:rPr>
  </w:style>
  <w:style w:type="paragraph" w:customStyle="1" w:styleId="aff6">
    <w:name w:val="吉奥正文"/>
    <w:basedOn w:val="aa"/>
    <w:link w:val="Char21"/>
    <w:rsid w:val="00E50895"/>
    <w:pPr>
      <w:adjustRightInd w:val="0"/>
      <w:snapToGrid w:val="0"/>
      <w:spacing w:before="120" w:line="360" w:lineRule="auto"/>
      <w:ind w:firstLineChars="200" w:firstLine="480"/>
      <w:textAlignment w:val="baseline"/>
    </w:pPr>
    <w:rPr>
      <w:rFonts w:ascii="Times New Roman" w:eastAsia="仿宋_GB2312" w:hAnsi="Times New Roman" w:cstheme="minorBidi"/>
      <w:sz w:val="24"/>
    </w:rPr>
  </w:style>
  <w:style w:type="paragraph" w:customStyle="1" w:styleId="23">
    <w:name w:val="正文样式_首行缩进2字符"/>
    <w:basedOn w:val="aa"/>
    <w:link w:val="2Char0"/>
    <w:qFormat/>
    <w:rsid w:val="00E50895"/>
    <w:pPr>
      <w:spacing w:line="360" w:lineRule="auto"/>
      <w:ind w:firstLineChars="200" w:firstLine="480"/>
    </w:pPr>
    <w:rPr>
      <w:rFonts w:asciiTheme="minorHAnsi" w:eastAsiaTheme="minorEastAsia" w:hAnsiTheme="minorHAnsi" w:cstheme="minorBidi"/>
      <w:sz w:val="24"/>
      <w:szCs w:val="24"/>
    </w:rPr>
  </w:style>
  <w:style w:type="paragraph" w:customStyle="1" w:styleId="BodyText">
    <w:name w:val="*Body Text"/>
    <w:link w:val="BodyTextChar1"/>
    <w:rsid w:val="00E50895"/>
    <w:pPr>
      <w:spacing w:line="360" w:lineRule="auto"/>
    </w:pPr>
    <w:rPr>
      <w:rFonts w:ascii="Futura Lt" w:hAnsi="Futura Lt" w:cs="Futura Lt"/>
      <w:szCs w:val="21"/>
      <w:lang w:eastAsia="en-US"/>
    </w:rPr>
  </w:style>
  <w:style w:type="paragraph" w:styleId="aff7">
    <w:name w:val="Title"/>
    <w:basedOn w:val="aa"/>
    <w:link w:val="Chard"/>
    <w:qFormat/>
    <w:rsid w:val="00E50895"/>
    <w:pPr>
      <w:spacing w:before="240" w:after="60"/>
      <w:jc w:val="center"/>
      <w:outlineLvl w:val="0"/>
    </w:pPr>
    <w:rPr>
      <w:rFonts w:ascii="Arial" w:eastAsiaTheme="minorEastAsia" w:hAnsi="Arial" w:cs="Arial"/>
      <w:b/>
      <w:bCs/>
      <w:sz w:val="32"/>
      <w:szCs w:val="32"/>
    </w:rPr>
  </w:style>
  <w:style w:type="character" w:customStyle="1" w:styleId="Char19">
    <w:name w:val="标题 Char1"/>
    <w:basedOn w:val="ab"/>
    <w:uiPriority w:val="10"/>
    <w:qFormat/>
    <w:rsid w:val="00E50895"/>
    <w:rPr>
      <w:rFonts w:asciiTheme="majorHAnsi" w:eastAsia="宋体" w:hAnsiTheme="majorHAnsi" w:cstheme="majorBidi"/>
      <w:b/>
      <w:bCs/>
      <w:sz w:val="32"/>
      <w:szCs w:val="32"/>
    </w:rPr>
  </w:style>
  <w:style w:type="paragraph" w:customStyle="1" w:styleId="affff0">
    <w:name w:val="表格正文"/>
    <w:basedOn w:val="aa"/>
    <w:link w:val="CharCharf1"/>
    <w:rsid w:val="00E50895"/>
    <w:pPr>
      <w:spacing w:beforeLines="10" w:afterLines="10" w:line="360" w:lineRule="atLeast"/>
      <w:textAlignment w:val="center"/>
    </w:pPr>
    <w:rPr>
      <w:rFonts w:ascii="Times New Roman" w:eastAsia="仿宋_GB2312" w:hAnsi="Times New Roman" w:cstheme="minorBidi"/>
      <w:szCs w:val="21"/>
    </w:rPr>
  </w:style>
  <w:style w:type="paragraph" w:customStyle="1" w:styleId="afffff1">
    <w:name w:val="图表"/>
    <w:basedOn w:val="aa"/>
    <w:rsid w:val="00E50895"/>
    <w:pPr>
      <w:adjustRightInd w:val="0"/>
      <w:snapToGrid w:val="0"/>
      <w:jc w:val="center"/>
    </w:pPr>
    <w:rPr>
      <w:rFonts w:ascii="宋体" w:hAnsi="宋体"/>
      <w:szCs w:val="21"/>
    </w:rPr>
  </w:style>
  <w:style w:type="paragraph" w:customStyle="1" w:styleId="afffff2">
    <w:name w:val="正文浙江中烟安全"/>
    <w:basedOn w:val="aa"/>
    <w:rsid w:val="00E50895"/>
    <w:pPr>
      <w:spacing w:before="120" w:line="360" w:lineRule="auto"/>
      <w:ind w:firstLineChars="200" w:firstLine="200"/>
    </w:pPr>
    <w:rPr>
      <w:rFonts w:ascii="Times New Roman" w:hAnsi="Times New Roman"/>
      <w:kern w:val="0"/>
      <w:sz w:val="24"/>
      <w:szCs w:val="24"/>
    </w:rPr>
  </w:style>
  <w:style w:type="paragraph" w:customStyle="1" w:styleId="afffff3">
    <w:name w:val="封面标准文稿编辑信息"/>
    <w:rsid w:val="00E50895"/>
    <w:pPr>
      <w:spacing w:before="180" w:line="180" w:lineRule="exact"/>
      <w:jc w:val="center"/>
    </w:pPr>
    <w:rPr>
      <w:rFonts w:ascii="宋体" w:eastAsia="宋体" w:hAnsi="Times New Roman" w:cs="Times New Roman"/>
      <w:kern w:val="0"/>
      <w:szCs w:val="20"/>
    </w:rPr>
  </w:style>
  <w:style w:type="paragraph" w:customStyle="1" w:styleId="af17cgridlangnp1033langf">
    <w:name w:val="af17cgridlangnp1033langf"/>
    <w:rsid w:val="00E50895"/>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styleId="afffff4">
    <w:name w:val="table of figures"/>
    <w:basedOn w:val="aa"/>
    <w:next w:val="aa"/>
    <w:rsid w:val="00E50895"/>
    <w:pPr>
      <w:tabs>
        <w:tab w:val="left" w:pos="1270"/>
      </w:tabs>
      <w:spacing w:line="360" w:lineRule="auto"/>
      <w:ind w:left="1270" w:hanging="420"/>
      <w:jc w:val="left"/>
    </w:pPr>
    <w:rPr>
      <w:rFonts w:ascii="Times New Roman" w:hAnsi="Times New Roman"/>
      <w:smallCaps/>
      <w:sz w:val="20"/>
      <w:szCs w:val="20"/>
    </w:rPr>
  </w:style>
  <w:style w:type="paragraph" w:customStyle="1" w:styleId="GB2312015GB">
    <w:name w:val="样式 样式 正文文本缩进 + 仿宋_GB2312 小四 首行缩进:  0 厘米 行距: 1.5 倍行距 + (中文) 仿宋_GB..."/>
    <w:basedOn w:val="GB2312015"/>
    <w:rsid w:val="00E50895"/>
    <w:pPr>
      <w:ind w:firstLineChars="200" w:firstLine="480"/>
    </w:pPr>
  </w:style>
  <w:style w:type="paragraph" w:customStyle="1" w:styleId="xl86">
    <w:name w:val="xl86"/>
    <w:basedOn w:val="aa"/>
    <w:qFormat/>
    <w:rsid w:val="00E50895"/>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5">
    <w:name w:val="正文样式加粗"/>
    <w:basedOn w:val="23"/>
    <w:qFormat/>
    <w:rsid w:val="00E50895"/>
    <w:pPr>
      <w:ind w:firstLine="562"/>
    </w:pPr>
    <w:rPr>
      <w:rFonts w:ascii="仿宋_GB2312" w:eastAsia="仿宋_GB2312"/>
      <w:b/>
      <w:sz w:val="28"/>
      <w:szCs w:val="28"/>
    </w:rPr>
  </w:style>
  <w:style w:type="paragraph" w:customStyle="1" w:styleId="afffff6">
    <w:name w:val="图名"/>
    <w:basedOn w:val="af8"/>
    <w:qFormat/>
    <w:rsid w:val="00E50895"/>
    <w:pPr>
      <w:spacing w:beforeLines="50" w:afterLines="50"/>
      <w:jc w:val="center"/>
    </w:pPr>
    <w:rPr>
      <w:rFonts w:ascii="Times New Roman" w:hAnsi="Times New Roman"/>
      <w:kern w:val="0"/>
      <w:sz w:val="24"/>
      <w:szCs w:val="24"/>
    </w:rPr>
  </w:style>
  <w:style w:type="paragraph" w:styleId="afc">
    <w:name w:val="Salutation"/>
    <w:basedOn w:val="aa"/>
    <w:next w:val="aa"/>
    <w:link w:val="Char4"/>
    <w:qFormat/>
    <w:rsid w:val="00E50895"/>
    <w:rPr>
      <w:rFonts w:ascii="宋体" w:eastAsiaTheme="minorEastAsia" w:hAnsi="Times New Roman" w:cstheme="minorBidi"/>
      <w:b/>
      <w:sz w:val="28"/>
    </w:rPr>
  </w:style>
  <w:style w:type="character" w:customStyle="1" w:styleId="Char1a">
    <w:name w:val="称呼 Char1"/>
    <w:basedOn w:val="ab"/>
    <w:uiPriority w:val="99"/>
    <w:semiHidden/>
    <w:qFormat/>
    <w:rsid w:val="00E50895"/>
    <w:rPr>
      <w:rFonts w:ascii="Calibri" w:eastAsia="宋体" w:hAnsi="Calibri" w:cs="Times New Roman"/>
    </w:rPr>
  </w:style>
  <w:style w:type="paragraph" w:styleId="aff4">
    <w:name w:val="footnote text"/>
    <w:basedOn w:val="aa"/>
    <w:link w:val="Chara"/>
    <w:unhideWhenUsed/>
    <w:qFormat/>
    <w:rsid w:val="00E50895"/>
    <w:pPr>
      <w:snapToGrid w:val="0"/>
      <w:jc w:val="left"/>
    </w:pPr>
    <w:rPr>
      <w:rFonts w:asciiTheme="minorHAnsi" w:eastAsiaTheme="minorEastAsia" w:hAnsiTheme="minorHAnsi" w:cstheme="minorBidi"/>
      <w:sz w:val="18"/>
      <w:szCs w:val="18"/>
    </w:rPr>
  </w:style>
  <w:style w:type="character" w:customStyle="1" w:styleId="Char1b">
    <w:name w:val="脚注文本 Char1"/>
    <w:basedOn w:val="ab"/>
    <w:qFormat/>
    <w:rsid w:val="00E50895"/>
    <w:rPr>
      <w:rFonts w:ascii="Calibri" w:eastAsia="宋体" w:hAnsi="Calibri" w:cs="Times New Roman"/>
      <w:sz w:val="18"/>
      <w:szCs w:val="18"/>
    </w:rPr>
  </w:style>
  <w:style w:type="paragraph" w:customStyle="1" w:styleId="28">
    <w:name w:val="正文 首行缩进:  2 字符"/>
    <w:basedOn w:val="aa"/>
    <w:next w:val="aa"/>
    <w:link w:val="2Char7"/>
    <w:rsid w:val="00E50895"/>
    <w:pPr>
      <w:spacing w:line="360" w:lineRule="auto"/>
      <w:ind w:firstLineChars="200" w:firstLine="480"/>
      <w:jc w:val="left"/>
    </w:pPr>
    <w:rPr>
      <w:rFonts w:asciiTheme="minorHAnsi" w:eastAsiaTheme="minorEastAsia" w:hAnsiTheme="minorHAnsi" w:cs="宋体"/>
      <w:sz w:val="24"/>
    </w:rPr>
  </w:style>
  <w:style w:type="paragraph" w:styleId="afffff7">
    <w:name w:val="List"/>
    <w:basedOn w:val="aa"/>
    <w:rsid w:val="00E50895"/>
    <w:pPr>
      <w:ind w:left="200" w:hangingChars="200" w:hanging="200"/>
    </w:pPr>
    <w:rPr>
      <w:rFonts w:ascii="Times New Roman" w:hAnsi="Times New Roman"/>
      <w:sz w:val="28"/>
      <w:szCs w:val="24"/>
    </w:rPr>
  </w:style>
  <w:style w:type="paragraph" w:styleId="afffff8">
    <w:name w:val="No Spacing"/>
    <w:uiPriority w:val="1"/>
    <w:qFormat/>
    <w:rsid w:val="00E50895"/>
    <w:pPr>
      <w:widowControl w:val="0"/>
      <w:jc w:val="both"/>
    </w:pPr>
    <w:rPr>
      <w:rFonts w:ascii="Times New Roman" w:eastAsia="宋体" w:hAnsi="Times New Roman" w:cs="Times New Roman"/>
      <w:szCs w:val="24"/>
    </w:rPr>
  </w:style>
  <w:style w:type="paragraph" w:customStyle="1" w:styleId="xl68">
    <w:name w:val="xl68"/>
    <w:basedOn w:val="aa"/>
    <w:qFormat/>
    <w:rsid w:val="00E50895"/>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qFormat/>
    <w:rsid w:val="00E50895"/>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a"/>
    <w:rsid w:val="00E50895"/>
    <w:pPr>
      <w:autoSpaceDE w:val="0"/>
      <w:autoSpaceDN w:val="0"/>
      <w:adjustRightInd w:val="0"/>
      <w:spacing w:line="360" w:lineRule="auto"/>
    </w:pPr>
    <w:rPr>
      <w:rFonts w:ascii="宋体" w:hAnsi="宋体" w:hint="eastAsia"/>
      <w:sz w:val="24"/>
      <w:szCs w:val="20"/>
    </w:rPr>
  </w:style>
  <w:style w:type="paragraph" w:customStyle="1" w:styleId="xl102">
    <w:name w:val="xl102"/>
    <w:basedOn w:val="aa"/>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c">
    <w:name w:val="公文正文"/>
    <w:basedOn w:val="aa"/>
    <w:link w:val="Charf2"/>
    <w:rsid w:val="00E50895"/>
    <w:pPr>
      <w:spacing w:before="156" w:line="360" w:lineRule="auto"/>
      <w:ind w:firstLineChars="200" w:firstLine="360"/>
    </w:pPr>
    <w:rPr>
      <w:rFonts w:ascii="仿宋_GB2312" w:eastAsia="仿宋_GB2312" w:hAnsiTheme="minorHAnsi" w:cstheme="minorBidi"/>
      <w:sz w:val="24"/>
      <w:szCs w:val="24"/>
    </w:rPr>
  </w:style>
  <w:style w:type="paragraph" w:styleId="43">
    <w:name w:val="toc 4"/>
    <w:basedOn w:val="aa"/>
    <w:next w:val="aa"/>
    <w:uiPriority w:val="39"/>
    <w:unhideWhenUsed/>
    <w:qFormat/>
    <w:rsid w:val="00E50895"/>
    <w:pPr>
      <w:ind w:leftChars="600" w:left="1260"/>
    </w:pPr>
  </w:style>
  <w:style w:type="paragraph" w:customStyle="1" w:styleId="xl64">
    <w:name w:val="xl64"/>
    <w:basedOn w:val="aa"/>
    <w:rsid w:val="00E50895"/>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9">
    <w:name w:val="标准书脚_奇数页"/>
    <w:rsid w:val="00E50895"/>
    <w:pPr>
      <w:spacing w:before="120"/>
      <w:jc w:val="right"/>
    </w:pPr>
    <w:rPr>
      <w:rFonts w:ascii="Times New Roman" w:eastAsia="宋体" w:hAnsi="Times New Roman" w:cs="Times New Roman"/>
      <w:kern w:val="0"/>
      <w:sz w:val="18"/>
      <w:szCs w:val="20"/>
    </w:rPr>
  </w:style>
  <w:style w:type="paragraph" w:styleId="25">
    <w:name w:val="Body Text Indent 2"/>
    <w:basedOn w:val="aa"/>
    <w:link w:val="2Char2"/>
    <w:qFormat/>
    <w:rsid w:val="00E50895"/>
    <w:pPr>
      <w:snapToGrid w:val="0"/>
      <w:ind w:firstLineChars="225" w:firstLine="542"/>
    </w:pPr>
    <w:rPr>
      <w:rFonts w:ascii="仿宋_GB2312" w:eastAsiaTheme="minorEastAsia" w:hAnsi="宋体" w:cs="Arial"/>
      <w:b/>
      <w:bCs/>
      <w:color w:val="000000"/>
      <w:sz w:val="24"/>
      <w:szCs w:val="24"/>
    </w:rPr>
  </w:style>
  <w:style w:type="character" w:customStyle="1" w:styleId="2Char11">
    <w:name w:val="正文文本缩进 2 Char1"/>
    <w:basedOn w:val="ab"/>
    <w:uiPriority w:val="99"/>
    <w:semiHidden/>
    <w:rsid w:val="00E50895"/>
    <w:rPr>
      <w:rFonts w:ascii="Calibri" w:eastAsia="宋体" w:hAnsi="Calibri" w:cs="Times New Roman"/>
    </w:rPr>
  </w:style>
  <w:style w:type="paragraph" w:customStyle="1" w:styleId="Charffe">
    <w:name w:val="文档正文 Char"/>
    <w:basedOn w:val="aa"/>
    <w:rsid w:val="00E50895"/>
    <w:pPr>
      <w:adjustRightInd w:val="0"/>
      <w:spacing w:line="500" w:lineRule="atLeast"/>
      <w:ind w:firstLine="567"/>
    </w:pPr>
    <w:rPr>
      <w:rFonts w:ascii="仿宋_GB2312" w:eastAsia="仿宋_GB2312" w:hAnsi="Times New Roman" w:hint="eastAsia"/>
      <w:sz w:val="28"/>
      <w:szCs w:val="24"/>
    </w:rPr>
  </w:style>
  <w:style w:type="paragraph" w:customStyle="1" w:styleId="IndentNormal">
    <w:name w:val="Indent Normal"/>
    <w:basedOn w:val="aa"/>
    <w:link w:val="IndentNormalChar"/>
    <w:rsid w:val="00E50895"/>
    <w:pPr>
      <w:ind w:firstLine="420"/>
    </w:pPr>
    <w:rPr>
      <w:rFonts w:asciiTheme="minorHAnsi" w:eastAsiaTheme="minorEastAsia" w:hAnsiTheme="minorHAnsi" w:cstheme="minorBidi"/>
    </w:rPr>
  </w:style>
  <w:style w:type="paragraph" w:customStyle="1" w:styleId="Proposalsbody">
    <w:name w:val="Proposals body"/>
    <w:basedOn w:val="aa"/>
    <w:next w:val="aa"/>
    <w:rsid w:val="00E50895"/>
    <w:pPr>
      <w:widowControl/>
      <w:spacing w:line="360" w:lineRule="auto"/>
      <w:jc w:val="left"/>
    </w:pPr>
    <w:rPr>
      <w:rFonts w:ascii="宋体" w:hAnsi="Times New Roman"/>
      <w:snapToGrid w:val="0"/>
      <w:color w:val="000000"/>
      <w:kern w:val="0"/>
      <w:sz w:val="24"/>
      <w:szCs w:val="20"/>
    </w:rPr>
  </w:style>
  <w:style w:type="paragraph" w:customStyle="1" w:styleId="afffffa">
    <w:name w:val="新昌图表样式"/>
    <w:basedOn w:val="af8"/>
    <w:qFormat/>
    <w:rsid w:val="00E50895"/>
    <w:pPr>
      <w:spacing w:beforeLines="50" w:afterLines="50"/>
      <w:jc w:val="center"/>
    </w:pPr>
    <w:rPr>
      <w:rFonts w:ascii="黑体"/>
      <w:kern w:val="0"/>
      <w:sz w:val="24"/>
      <w:szCs w:val="24"/>
    </w:rPr>
  </w:style>
  <w:style w:type="paragraph" w:styleId="affff5">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
    <w:basedOn w:val="aa"/>
    <w:link w:val="Charffb"/>
    <w:qFormat/>
    <w:rsid w:val="00E50895"/>
    <w:pPr>
      <w:spacing w:beforeLines="50" w:afterLines="50" w:line="400" w:lineRule="exact"/>
    </w:pPr>
    <w:rPr>
      <w:rFonts w:ascii="宋体" w:eastAsiaTheme="minorEastAsia" w:hAnsi="Courier New" w:cstheme="minorBidi"/>
      <w:sz w:val="24"/>
      <w:szCs w:val="24"/>
    </w:rPr>
  </w:style>
  <w:style w:type="character" w:customStyle="1" w:styleId="Char1c">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纯文本 Char2"/>
    <w:basedOn w:val="ab"/>
    <w:uiPriority w:val="99"/>
    <w:qFormat/>
    <w:rsid w:val="00E50895"/>
    <w:rPr>
      <w:rFonts w:ascii="宋体" w:eastAsia="宋体" w:hAnsi="Courier New" w:cs="Courier New"/>
      <w:szCs w:val="21"/>
    </w:rPr>
  </w:style>
  <w:style w:type="paragraph" w:customStyle="1" w:styleId="CharCharChar0">
    <w:name w:val="Char Char Char"/>
    <w:basedOn w:val="aa"/>
    <w:rsid w:val="00E50895"/>
    <w:rPr>
      <w:rFonts w:ascii="Tahoma" w:hAnsi="Tahoma"/>
      <w:sz w:val="24"/>
      <w:szCs w:val="20"/>
    </w:rPr>
  </w:style>
  <w:style w:type="paragraph" w:customStyle="1" w:styleId="4051">
    <w:name w:val="样式 样式 标题 4 + 段后: 0.5 行1"/>
    <w:basedOn w:val="405"/>
    <w:next w:val="a2"/>
    <w:rsid w:val="00E50895"/>
    <w:pPr>
      <w:numPr>
        <w:ilvl w:val="1"/>
        <w:numId w:val="2"/>
      </w:numPr>
      <w:spacing w:after="120"/>
      <w:ind w:left="0" w:firstLine="0"/>
    </w:pPr>
  </w:style>
  <w:style w:type="paragraph" w:styleId="90">
    <w:name w:val="toc 9"/>
    <w:basedOn w:val="aa"/>
    <w:next w:val="aa"/>
    <w:uiPriority w:val="39"/>
    <w:qFormat/>
    <w:rsid w:val="00E50895"/>
    <w:pPr>
      <w:ind w:left="1680"/>
      <w:jc w:val="left"/>
    </w:pPr>
    <w:rPr>
      <w:rFonts w:ascii="Times New Roman" w:hAnsi="Times New Roman"/>
      <w:sz w:val="18"/>
      <w:szCs w:val="18"/>
    </w:rPr>
  </w:style>
  <w:style w:type="paragraph" w:customStyle="1" w:styleId="2d">
    <w:name w:val="金保标题2"/>
    <w:basedOn w:val="21"/>
    <w:next w:val="aa"/>
    <w:rsid w:val="00E50895"/>
    <w:pPr>
      <w:tabs>
        <w:tab w:val="left" w:pos="709"/>
      </w:tabs>
      <w:spacing w:line="360" w:lineRule="auto"/>
    </w:pPr>
    <w:rPr>
      <w:rFonts w:ascii="Times New Roman" w:hAnsi="Times New Roman"/>
      <w:kern w:val="0"/>
      <w:sz w:val="28"/>
      <w:szCs w:val="28"/>
    </w:rPr>
  </w:style>
  <w:style w:type="paragraph" w:customStyle="1" w:styleId="xl81">
    <w:name w:val="xl81"/>
    <w:basedOn w:val="aa"/>
    <w:qFormat/>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b">
    <w:name w:val="贷方"/>
    <w:basedOn w:val="aa"/>
    <w:rsid w:val="00E50895"/>
    <w:pPr>
      <w:ind w:leftChars="900" w:left="1890"/>
    </w:pPr>
    <w:rPr>
      <w:rFonts w:ascii="Times New Roman" w:hAnsi="Times New Roman"/>
      <w:sz w:val="24"/>
      <w:szCs w:val="24"/>
    </w:rPr>
  </w:style>
  <w:style w:type="paragraph" w:customStyle="1" w:styleId="linyang-">
    <w:name w:val="linyang-正文"/>
    <w:basedOn w:val="aa"/>
    <w:rsid w:val="00E50895"/>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rsid w:val="00E50895"/>
    <w:pPr>
      <w:numPr>
        <w:ilvl w:val="1"/>
        <w:numId w:val="3"/>
      </w:numPr>
      <w:tabs>
        <w:tab w:val="left" w:pos="567"/>
      </w:tabs>
      <w:spacing w:beforeLines="100" w:afterLines="100" w:line="360" w:lineRule="auto"/>
    </w:pPr>
    <w:rPr>
      <w:rFonts w:ascii="Times New Roman" w:hAnsi="Times New Roman"/>
      <w:sz w:val="30"/>
    </w:rPr>
  </w:style>
  <w:style w:type="paragraph" w:styleId="5">
    <w:name w:val="List Bullet 5"/>
    <w:basedOn w:val="aa"/>
    <w:rsid w:val="00E50895"/>
    <w:pPr>
      <w:numPr>
        <w:numId w:val="4"/>
      </w:numPr>
      <w:tabs>
        <w:tab w:val="left" w:pos="2182"/>
      </w:tabs>
    </w:pPr>
    <w:rPr>
      <w:rFonts w:ascii="Times New Roman" w:hAnsi="Times New Roman"/>
      <w:szCs w:val="24"/>
    </w:rPr>
  </w:style>
  <w:style w:type="paragraph" w:customStyle="1" w:styleId="15">
    <w:name w:val="批注主题1"/>
    <w:basedOn w:val="affffe"/>
    <w:next w:val="affffe"/>
    <w:link w:val="Charf4"/>
    <w:uiPriority w:val="99"/>
    <w:rsid w:val="00E50895"/>
    <w:rPr>
      <w:rFonts w:asciiTheme="minorHAnsi" w:eastAsiaTheme="minorEastAsia" w:hAnsiTheme="minorHAnsi" w:cstheme="minorBidi"/>
      <w:b/>
      <w:bCs/>
    </w:rPr>
  </w:style>
  <w:style w:type="paragraph" w:styleId="34">
    <w:name w:val="toc 3"/>
    <w:basedOn w:val="aa"/>
    <w:next w:val="aa"/>
    <w:uiPriority w:val="39"/>
    <w:unhideWhenUsed/>
    <w:qFormat/>
    <w:rsid w:val="00E50895"/>
    <w:pPr>
      <w:ind w:leftChars="400" w:left="840"/>
    </w:pPr>
  </w:style>
  <w:style w:type="paragraph" w:customStyle="1" w:styleId="afb">
    <w:name w:val="仙居正文"/>
    <w:basedOn w:val="aa"/>
    <w:link w:val="Char3"/>
    <w:qFormat/>
    <w:rsid w:val="00E50895"/>
    <w:pPr>
      <w:spacing w:line="360" w:lineRule="auto"/>
      <w:ind w:firstLineChars="200" w:firstLine="480"/>
    </w:pPr>
    <w:rPr>
      <w:rFonts w:ascii="宋体" w:eastAsiaTheme="minorEastAsia" w:hAnsi="宋体" w:cstheme="minorBidi"/>
      <w:sz w:val="24"/>
      <w:szCs w:val="24"/>
    </w:rPr>
  </w:style>
  <w:style w:type="paragraph" w:customStyle="1" w:styleId="text">
    <w:name w:val="text"/>
    <w:basedOn w:val="aa"/>
    <w:rsid w:val="00E50895"/>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9">
    <w:name w:val="正文1"/>
    <w:basedOn w:val="afd"/>
    <w:next w:val="aa"/>
    <w:qFormat/>
    <w:rsid w:val="00E50895"/>
    <w:pPr>
      <w:shd w:val="clear" w:color="auto" w:fill="000080"/>
    </w:pPr>
    <w:rPr>
      <w:rFonts w:ascii="Tahoma" w:hAnsi="Tahoma" w:cs="Tahoma"/>
      <w:kern w:val="0"/>
      <w:szCs w:val="24"/>
    </w:rPr>
  </w:style>
  <w:style w:type="paragraph" w:customStyle="1" w:styleId="xl96">
    <w:name w:val="xl96"/>
    <w:basedOn w:val="aa"/>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b">
    <w:name w:val="自定义正文"/>
    <w:basedOn w:val="aa"/>
    <w:link w:val="Charf1"/>
    <w:rsid w:val="00E50895"/>
    <w:pPr>
      <w:spacing w:before="120" w:after="120" w:line="480" w:lineRule="exact"/>
      <w:ind w:firstLineChars="200" w:firstLine="200"/>
      <w:jc w:val="left"/>
    </w:pPr>
    <w:rPr>
      <w:rFonts w:ascii="仿宋_GB2312" w:eastAsia="仿宋_GB2312" w:hAnsiTheme="minorHAnsi" w:cstheme="minorBidi"/>
      <w:sz w:val="28"/>
      <w:szCs w:val="24"/>
    </w:rPr>
  </w:style>
  <w:style w:type="paragraph" w:styleId="affff9">
    <w:name w:val="Body Text"/>
    <w:basedOn w:val="aa"/>
    <w:link w:val="Char1d"/>
    <w:unhideWhenUsed/>
    <w:qFormat/>
    <w:rsid w:val="00E50895"/>
    <w:pPr>
      <w:spacing w:after="120"/>
    </w:pPr>
  </w:style>
  <w:style w:type="character" w:customStyle="1" w:styleId="Char1d">
    <w:name w:val="正文文本 Char1"/>
    <w:basedOn w:val="ab"/>
    <w:link w:val="affff9"/>
    <w:qFormat/>
    <w:rsid w:val="00E50895"/>
    <w:rPr>
      <w:rFonts w:ascii="Calibri" w:eastAsia="宋体" w:hAnsi="Calibri" w:cs="Times New Roman"/>
    </w:rPr>
  </w:style>
  <w:style w:type="paragraph" w:styleId="affa">
    <w:name w:val="Body Text First Indent"/>
    <w:basedOn w:val="affff9"/>
    <w:link w:val="Charf0"/>
    <w:qFormat/>
    <w:rsid w:val="00E50895"/>
    <w:pPr>
      <w:ind w:firstLineChars="100" w:firstLine="420"/>
    </w:pPr>
    <w:rPr>
      <w:rFonts w:cstheme="minorBidi"/>
    </w:rPr>
  </w:style>
  <w:style w:type="character" w:customStyle="1" w:styleId="Char1e">
    <w:name w:val="正文首行缩进 Char1"/>
    <w:basedOn w:val="Char1d"/>
    <w:uiPriority w:val="99"/>
    <w:semiHidden/>
    <w:qFormat/>
    <w:rsid w:val="00E50895"/>
    <w:rPr>
      <w:rFonts w:ascii="Calibri" w:eastAsia="宋体" w:hAnsi="Calibri" w:cs="Times New Roman"/>
    </w:rPr>
  </w:style>
  <w:style w:type="paragraph" w:styleId="afffffc">
    <w:name w:val="List Bullet"/>
    <w:basedOn w:val="aa"/>
    <w:qFormat/>
    <w:rsid w:val="00E50895"/>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customStyle="1" w:styleId="afa">
    <w:name w:val="大汉方案正文"/>
    <w:basedOn w:val="aa"/>
    <w:link w:val="Char11"/>
    <w:rsid w:val="00E50895"/>
    <w:pPr>
      <w:spacing w:line="360" w:lineRule="auto"/>
      <w:ind w:firstLineChars="200" w:firstLine="200"/>
    </w:pPr>
    <w:rPr>
      <w:rFonts w:ascii="Arial" w:hAnsi="Arial" w:cstheme="minorBidi"/>
      <w:sz w:val="24"/>
      <w:szCs w:val="24"/>
    </w:rPr>
  </w:style>
  <w:style w:type="paragraph" w:customStyle="1" w:styleId="xl82">
    <w:name w:val="xl82"/>
    <w:basedOn w:val="aa"/>
    <w:qFormat/>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35">
    <w:name w:val="List 3"/>
    <w:basedOn w:val="aa"/>
    <w:rsid w:val="00E50895"/>
    <w:pPr>
      <w:ind w:leftChars="400" w:left="100" w:hangingChars="200" w:hanging="200"/>
    </w:pPr>
    <w:rPr>
      <w:rFonts w:ascii="Times New Roman" w:hAnsi="Times New Roman"/>
      <w:szCs w:val="20"/>
    </w:rPr>
  </w:style>
  <w:style w:type="paragraph" w:customStyle="1" w:styleId="xl124">
    <w:name w:val="xl124"/>
    <w:basedOn w:val="aa"/>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d">
    <w:name w:val="小标题"/>
    <w:basedOn w:val="affff9"/>
    <w:rsid w:val="00E50895"/>
    <w:pPr>
      <w:tabs>
        <w:tab w:val="left" w:pos="840"/>
      </w:tabs>
      <w:spacing w:before="60" w:after="60" w:line="360" w:lineRule="auto"/>
      <w:ind w:left="840" w:hanging="420"/>
    </w:pPr>
    <w:rPr>
      <w:rFonts w:eastAsia="黑体"/>
      <w:sz w:val="24"/>
      <w:szCs w:val="20"/>
    </w:rPr>
  </w:style>
  <w:style w:type="paragraph" w:customStyle="1" w:styleId="afffffe">
    <w:name w:val="五号正文项目（标准）"/>
    <w:basedOn w:val="aa"/>
    <w:rsid w:val="00E50895"/>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rsid w:val="00E50895"/>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rsid w:val="00E50895"/>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rsid w:val="00E50895"/>
    <w:pPr>
      <w:spacing w:after="120" w:line="360" w:lineRule="auto"/>
      <w:jc w:val="center"/>
    </w:pPr>
    <w:rPr>
      <w:rFonts w:ascii="Times New Roman" w:hAnsi="Times New Roman"/>
      <w:szCs w:val="21"/>
    </w:rPr>
  </w:style>
  <w:style w:type="paragraph" w:customStyle="1" w:styleId="P2">
    <w:name w:val="P2"/>
    <w:basedOn w:val="aa"/>
    <w:rsid w:val="00E50895"/>
    <w:pPr>
      <w:widowControl/>
      <w:spacing w:before="240" w:line="240" w:lineRule="atLeast"/>
      <w:ind w:left="578"/>
      <w:jc w:val="left"/>
    </w:pPr>
    <w:rPr>
      <w:rFonts w:ascii="Times New Roman" w:hAnsi="Times New Roman"/>
      <w:b/>
      <w:kern w:val="0"/>
      <w:szCs w:val="21"/>
      <w:lang w:val="en-AU" w:eastAsia="en-US"/>
    </w:rPr>
  </w:style>
  <w:style w:type="paragraph" w:styleId="71">
    <w:name w:val="toc 7"/>
    <w:basedOn w:val="aa"/>
    <w:next w:val="aa"/>
    <w:uiPriority w:val="39"/>
    <w:qFormat/>
    <w:rsid w:val="00E50895"/>
    <w:pPr>
      <w:ind w:left="1260"/>
      <w:jc w:val="left"/>
    </w:pPr>
    <w:rPr>
      <w:rFonts w:ascii="Times New Roman" w:hAnsi="Times New Roman"/>
      <w:sz w:val="18"/>
      <w:szCs w:val="18"/>
    </w:rPr>
  </w:style>
  <w:style w:type="paragraph" w:customStyle="1" w:styleId="f65656512">
    <w:name w:val="f656565_12"/>
    <w:basedOn w:val="aa"/>
    <w:rsid w:val="00E50895"/>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a">
    <w:name w:val="标题1"/>
    <w:basedOn w:val="affff5"/>
    <w:rsid w:val="00E50895"/>
    <w:pPr>
      <w:spacing w:beforeLines="0" w:afterLines="0" w:line="360" w:lineRule="auto"/>
    </w:pPr>
    <w:rPr>
      <w:b/>
      <w:sz w:val="30"/>
      <w:szCs w:val="20"/>
    </w:rPr>
  </w:style>
  <w:style w:type="paragraph" w:styleId="affff2">
    <w:name w:val="Subtitle"/>
    <w:basedOn w:val="aa"/>
    <w:link w:val="Charff8"/>
    <w:qFormat/>
    <w:rsid w:val="00E50895"/>
    <w:pPr>
      <w:spacing w:afterLines="50"/>
      <w:jc w:val="center"/>
    </w:pPr>
    <w:rPr>
      <w:rFonts w:ascii="Times New Roman" w:eastAsia="Times New Roman" w:hAnsi="Times New Roman" w:cstheme="minorBidi"/>
      <w:sz w:val="18"/>
      <w:szCs w:val="18"/>
    </w:rPr>
  </w:style>
  <w:style w:type="character" w:customStyle="1" w:styleId="Char1f">
    <w:name w:val="副标题 Char1"/>
    <w:basedOn w:val="ab"/>
    <w:uiPriority w:val="11"/>
    <w:qFormat/>
    <w:rsid w:val="00E50895"/>
    <w:rPr>
      <w:rFonts w:asciiTheme="majorHAnsi" w:eastAsia="宋体" w:hAnsiTheme="majorHAnsi" w:cstheme="majorBidi"/>
      <w:b/>
      <w:bCs/>
      <w:kern w:val="28"/>
      <w:sz w:val="32"/>
      <w:szCs w:val="32"/>
    </w:rPr>
  </w:style>
  <w:style w:type="paragraph" w:customStyle="1" w:styleId="Normal0">
    <w:name w:val="Normal0"/>
    <w:rsid w:val="00E50895"/>
    <w:rPr>
      <w:rFonts w:ascii="Times New Roman" w:eastAsia="宋体" w:hAnsi="Times New Roman" w:cs="Times New Roman"/>
      <w:kern w:val="0"/>
      <w:sz w:val="20"/>
      <w:szCs w:val="20"/>
      <w:lang w:eastAsia="en-US"/>
    </w:rPr>
  </w:style>
  <w:style w:type="paragraph" w:customStyle="1" w:styleId="Char60">
    <w:name w:val="Char6"/>
    <w:basedOn w:val="aa"/>
    <w:rsid w:val="00E50895"/>
    <w:pPr>
      <w:tabs>
        <w:tab w:val="left" w:pos="432"/>
      </w:tabs>
      <w:ind w:left="432" w:hanging="432"/>
    </w:pPr>
    <w:rPr>
      <w:rFonts w:ascii="Times New Roman" w:hAnsi="Times New Roman"/>
      <w:sz w:val="24"/>
      <w:szCs w:val="24"/>
    </w:rPr>
  </w:style>
  <w:style w:type="paragraph" w:styleId="60">
    <w:name w:val="toc 6"/>
    <w:basedOn w:val="aa"/>
    <w:next w:val="aa"/>
    <w:uiPriority w:val="39"/>
    <w:qFormat/>
    <w:rsid w:val="00E50895"/>
    <w:pPr>
      <w:ind w:left="1050"/>
      <w:jc w:val="left"/>
    </w:pPr>
    <w:rPr>
      <w:rFonts w:ascii="Times New Roman" w:hAnsi="Times New Roman"/>
      <w:sz w:val="18"/>
      <w:szCs w:val="18"/>
    </w:rPr>
  </w:style>
  <w:style w:type="paragraph" w:customStyle="1" w:styleId="afff2">
    <w:name w:val="标准正文格式"/>
    <w:basedOn w:val="aa"/>
    <w:link w:val="Charfc"/>
    <w:qFormat/>
    <w:rsid w:val="00E50895"/>
    <w:pPr>
      <w:widowControl/>
      <w:adjustRightInd w:val="0"/>
      <w:spacing w:before="60" w:after="120" w:line="360" w:lineRule="auto"/>
      <w:ind w:firstLineChars="200" w:firstLine="200"/>
      <w:textAlignment w:val="baseline"/>
    </w:pPr>
    <w:rPr>
      <w:rFonts w:ascii="宋体" w:eastAsia="仿宋_GB2312" w:hAnsiTheme="minorHAnsi" w:cs="宋体"/>
      <w:color w:val="000000"/>
      <w:sz w:val="24"/>
    </w:rPr>
  </w:style>
  <w:style w:type="paragraph" w:customStyle="1" w:styleId="3A-3sect123h3H3level3PIM3Level3HeadHeading">
    <w:name w:val="样式 标题 3(A-3)sect1.2.3h3H3level_3PIM 3Level 3 HeadHeading..."/>
    <w:basedOn w:val="30"/>
    <w:rsid w:val="00E50895"/>
    <w:pPr>
      <w:numPr>
        <w:ilvl w:val="2"/>
      </w:numPr>
    </w:pPr>
    <w:rPr>
      <w:rFonts w:ascii="Arial" w:hAnsi="Arial"/>
      <w:sz w:val="30"/>
    </w:rPr>
  </w:style>
  <w:style w:type="paragraph" w:customStyle="1" w:styleId="afffb">
    <w:name w:val="表格中文字"/>
    <w:basedOn w:val="aa"/>
    <w:link w:val="Charff4"/>
    <w:rsid w:val="00E50895"/>
    <w:pPr>
      <w:spacing w:line="288" w:lineRule="auto"/>
    </w:pPr>
    <w:rPr>
      <w:rFonts w:ascii="新宋体" w:eastAsia="新宋体" w:hAnsi="新宋体" w:cstheme="minorBidi"/>
      <w:sz w:val="24"/>
      <w:szCs w:val="24"/>
    </w:rPr>
  </w:style>
  <w:style w:type="paragraph" w:customStyle="1" w:styleId="36">
    <w:name w:val="书籍标题3"/>
    <w:basedOn w:val="aa"/>
    <w:rsid w:val="00E50895"/>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f0">
    <w:name w:val="Char1"/>
    <w:basedOn w:val="aa"/>
    <w:rsid w:val="00E50895"/>
    <w:pPr>
      <w:spacing w:beforeLines="20" w:afterLines="20"/>
    </w:pPr>
    <w:rPr>
      <w:rFonts w:ascii="楷体_GB2312" w:eastAsia="楷体_GB2312" w:hAnsi="宋体" w:cs="Arial"/>
      <w:kern w:val="0"/>
      <w:sz w:val="24"/>
      <w:szCs w:val="24"/>
    </w:rPr>
  </w:style>
  <w:style w:type="paragraph" w:styleId="1b">
    <w:name w:val="toc 1"/>
    <w:basedOn w:val="aa"/>
    <w:next w:val="aa"/>
    <w:uiPriority w:val="39"/>
    <w:qFormat/>
    <w:rsid w:val="00E50895"/>
    <w:pPr>
      <w:spacing w:before="240" w:after="240"/>
    </w:pPr>
    <w:rPr>
      <w:rFonts w:ascii="Times New Roman" w:eastAsia="仿宋" w:hAnsi="Times New Roman"/>
      <w:sz w:val="36"/>
      <w:szCs w:val="24"/>
    </w:rPr>
  </w:style>
  <w:style w:type="paragraph" w:customStyle="1" w:styleId="xl90">
    <w:name w:val="xl90"/>
    <w:basedOn w:val="aa"/>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qFormat/>
    <w:rsid w:val="00E50895"/>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rsid w:val="00E50895"/>
    <w:rPr>
      <w:rFonts w:ascii="Century Schoolbook" w:eastAsia="宋体" w:hAnsi="Century Schoolbook" w:cs="宋体"/>
      <w:color w:val="FFFFFF"/>
      <w:kern w:val="28"/>
      <w:sz w:val="13"/>
      <w:szCs w:val="13"/>
    </w:rPr>
  </w:style>
  <w:style w:type="paragraph" w:customStyle="1" w:styleId="1c">
    <w:name w:val="正文缩进1"/>
    <w:basedOn w:val="aa"/>
    <w:rsid w:val="00E50895"/>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
    <w:name w:val="文档正文"/>
    <w:basedOn w:val="aa"/>
    <w:qFormat/>
    <w:rsid w:val="00E50895"/>
    <w:pPr>
      <w:adjustRightInd w:val="0"/>
      <w:spacing w:line="440" w:lineRule="exact"/>
      <w:ind w:firstLine="567"/>
      <w:textAlignment w:val="baseline"/>
    </w:pPr>
    <w:rPr>
      <w:rFonts w:ascii="Arial Narrow" w:hAnsi="Arial Narrow"/>
      <w:kern w:val="0"/>
      <w:sz w:val="24"/>
      <w:szCs w:val="24"/>
    </w:rPr>
  </w:style>
  <w:style w:type="paragraph" w:styleId="affffff0">
    <w:name w:val="Body Text Indent"/>
    <w:basedOn w:val="aa"/>
    <w:link w:val="Char22"/>
    <w:unhideWhenUsed/>
    <w:qFormat/>
    <w:rsid w:val="00E50895"/>
    <w:pPr>
      <w:spacing w:after="120"/>
      <w:ind w:leftChars="200" w:left="420"/>
    </w:pPr>
  </w:style>
  <w:style w:type="character" w:customStyle="1" w:styleId="Char22">
    <w:name w:val="正文文本缩进 Char2"/>
    <w:basedOn w:val="ab"/>
    <w:link w:val="affffff0"/>
    <w:uiPriority w:val="99"/>
    <w:semiHidden/>
    <w:rsid w:val="00E50895"/>
    <w:rPr>
      <w:rFonts w:ascii="Calibri" w:eastAsia="宋体" w:hAnsi="Calibri" w:cs="Times New Roman"/>
    </w:rPr>
  </w:style>
  <w:style w:type="paragraph" w:styleId="2e">
    <w:name w:val="Body Text First Indent 2"/>
    <w:basedOn w:val="affffff0"/>
    <w:link w:val="2Char12"/>
    <w:rsid w:val="00E50895"/>
    <w:pPr>
      <w:ind w:firstLineChars="200" w:firstLine="420"/>
    </w:pPr>
    <w:rPr>
      <w:rFonts w:ascii="Times New Roman" w:hAnsi="Times New Roman"/>
      <w:szCs w:val="20"/>
    </w:rPr>
  </w:style>
  <w:style w:type="character" w:customStyle="1" w:styleId="2Char12">
    <w:name w:val="正文首行缩进 2 Char1"/>
    <w:basedOn w:val="Char22"/>
    <w:link w:val="2e"/>
    <w:rsid w:val="00E50895"/>
    <w:rPr>
      <w:rFonts w:ascii="Times New Roman" w:eastAsia="宋体" w:hAnsi="Times New Roman" w:cs="Times New Roman"/>
      <w:szCs w:val="20"/>
    </w:rPr>
  </w:style>
  <w:style w:type="paragraph" w:customStyle="1" w:styleId="CharCharCharChar2">
    <w:name w:val="Char Char Char Char2"/>
    <w:basedOn w:val="aa"/>
    <w:rsid w:val="00E50895"/>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qFormat/>
    <w:rsid w:val="00E50895"/>
    <w:pPr>
      <w:widowControl/>
      <w:spacing w:before="100" w:beforeAutospacing="1" w:after="100" w:afterAutospacing="1"/>
      <w:jc w:val="left"/>
    </w:pPr>
    <w:rPr>
      <w:rFonts w:ascii="宋体" w:hAnsi="宋体"/>
      <w:kern w:val="0"/>
      <w:sz w:val="24"/>
      <w:szCs w:val="20"/>
    </w:rPr>
  </w:style>
  <w:style w:type="paragraph" w:customStyle="1" w:styleId="xl107">
    <w:name w:val="xl107"/>
    <w:basedOn w:val="aa"/>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rsid w:val="00E50895"/>
    <w:pPr>
      <w:ind w:firstLine="420"/>
    </w:pPr>
    <w:rPr>
      <w:rFonts w:ascii="Times New Roman" w:hAnsi="Times New Roman"/>
      <w:szCs w:val="20"/>
    </w:rPr>
  </w:style>
  <w:style w:type="paragraph" w:customStyle="1" w:styleId="pa-17">
    <w:name w:val="pa-17"/>
    <w:basedOn w:val="aa"/>
    <w:rsid w:val="00E50895"/>
    <w:pPr>
      <w:widowControl/>
      <w:spacing w:before="150" w:after="150"/>
      <w:jc w:val="left"/>
    </w:pPr>
    <w:rPr>
      <w:rFonts w:ascii="宋体" w:hAnsi="宋体" w:cs="宋体"/>
      <w:kern w:val="0"/>
      <w:sz w:val="24"/>
      <w:szCs w:val="24"/>
    </w:rPr>
  </w:style>
  <w:style w:type="paragraph" w:styleId="31">
    <w:name w:val="Body Text 3"/>
    <w:basedOn w:val="aa"/>
    <w:link w:val="3Char0"/>
    <w:qFormat/>
    <w:rsid w:val="00E50895"/>
    <w:pPr>
      <w:snapToGrid w:val="0"/>
      <w:spacing w:before="50" w:after="50"/>
    </w:pPr>
    <w:rPr>
      <w:rFonts w:ascii="Times New Roman" w:eastAsia="仿宋_GB2312" w:hAnsi="宋体" w:cstheme="minorBidi"/>
      <w:b/>
      <w:bCs/>
      <w:sz w:val="24"/>
    </w:rPr>
  </w:style>
  <w:style w:type="character" w:customStyle="1" w:styleId="3Char10">
    <w:name w:val="正文文本 3 Char1"/>
    <w:basedOn w:val="ab"/>
    <w:uiPriority w:val="99"/>
    <w:semiHidden/>
    <w:qFormat/>
    <w:rsid w:val="00E50895"/>
    <w:rPr>
      <w:rFonts w:ascii="Calibri" w:eastAsia="宋体" w:hAnsi="Calibri" w:cs="Times New Roman"/>
      <w:sz w:val="16"/>
      <w:szCs w:val="16"/>
    </w:rPr>
  </w:style>
  <w:style w:type="paragraph" w:customStyle="1" w:styleId="CharCharf6">
    <w:name w:val="小四 段落 宋体 Char Char"/>
    <w:basedOn w:val="aa"/>
    <w:rsid w:val="00E50895"/>
    <w:pPr>
      <w:spacing w:line="360" w:lineRule="auto"/>
      <w:ind w:firstLineChars="200" w:firstLine="480"/>
    </w:pPr>
    <w:rPr>
      <w:rFonts w:ascii="宋体" w:hAnsi="宋体"/>
      <w:sz w:val="24"/>
      <w:szCs w:val="24"/>
    </w:rPr>
  </w:style>
  <w:style w:type="paragraph" w:customStyle="1" w:styleId="Char90">
    <w:name w:val="Char9"/>
    <w:basedOn w:val="aa"/>
    <w:rsid w:val="00E50895"/>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fff4"/>
    <w:rsid w:val="00E50895"/>
    <w:pPr>
      <w:spacing w:beforeLines="50" w:line="360" w:lineRule="exact"/>
      <w:ind w:firstLineChars="200" w:firstLine="200"/>
    </w:pPr>
    <w:rPr>
      <w:rFonts w:ascii="宋体" w:hAnsi="Times New Roman" w:cs="宋体"/>
      <w:bCs/>
      <w:kern w:val="0"/>
      <w:sz w:val="24"/>
    </w:rPr>
  </w:style>
  <w:style w:type="paragraph" w:customStyle="1" w:styleId="xl89">
    <w:name w:val="xl89"/>
    <w:basedOn w:val="aa"/>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d">
    <w:name w:val="最新标题1"/>
    <w:basedOn w:val="1e"/>
    <w:next w:val="2f"/>
    <w:rsid w:val="00E50895"/>
    <w:pPr>
      <w:spacing w:after="120"/>
    </w:pPr>
    <w:rPr>
      <w:bCs/>
    </w:rPr>
  </w:style>
  <w:style w:type="paragraph" w:customStyle="1" w:styleId="affffff1">
    <w:name w:val="缺省文本"/>
    <w:basedOn w:val="aa"/>
    <w:rsid w:val="00E50895"/>
    <w:pPr>
      <w:autoSpaceDE w:val="0"/>
      <w:autoSpaceDN w:val="0"/>
      <w:adjustRightInd w:val="0"/>
      <w:jc w:val="left"/>
    </w:pPr>
    <w:rPr>
      <w:rFonts w:ascii="Times New Roman" w:hAnsi="Times New Roman"/>
      <w:kern w:val="0"/>
      <w:sz w:val="24"/>
      <w:szCs w:val="20"/>
    </w:rPr>
  </w:style>
  <w:style w:type="paragraph" w:styleId="32">
    <w:name w:val="Body Text Indent 3"/>
    <w:basedOn w:val="aa"/>
    <w:link w:val="3Char2"/>
    <w:qFormat/>
    <w:rsid w:val="00E50895"/>
    <w:pPr>
      <w:snapToGrid w:val="0"/>
      <w:ind w:firstLineChars="200" w:firstLine="480"/>
      <w:jc w:val="left"/>
    </w:pPr>
    <w:rPr>
      <w:rFonts w:ascii="仿宋_GB2312" w:eastAsia="仿宋_GB2312" w:hAnsi="宋体" w:cstheme="minorBidi"/>
      <w:color w:val="000000"/>
      <w:sz w:val="24"/>
      <w:szCs w:val="24"/>
    </w:rPr>
  </w:style>
  <w:style w:type="character" w:customStyle="1" w:styleId="3Char11">
    <w:name w:val="正文文本缩进 3 Char1"/>
    <w:basedOn w:val="ab"/>
    <w:uiPriority w:val="99"/>
    <w:semiHidden/>
    <w:rsid w:val="00E50895"/>
    <w:rPr>
      <w:rFonts w:ascii="Calibri" w:eastAsia="宋体" w:hAnsi="Calibri" w:cs="Times New Roman"/>
      <w:sz w:val="16"/>
      <w:szCs w:val="16"/>
    </w:rPr>
  </w:style>
  <w:style w:type="paragraph" w:customStyle="1" w:styleId="Style1481">
    <w:name w:val="_Style 1481"/>
    <w:next w:val="aa"/>
    <w:uiPriority w:val="99"/>
    <w:rsid w:val="00E50895"/>
    <w:pPr>
      <w:widowControl w:val="0"/>
      <w:jc w:val="both"/>
    </w:pPr>
    <w:rPr>
      <w:rFonts w:ascii="Calibri" w:eastAsia="宋体" w:hAnsi="Calibri" w:cs="Times New Roman"/>
    </w:rPr>
  </w:style>
  <w:style w:type="paragraph" w:customStyle="1" w:styleId="ZJGIS-2">
    <w:name w:val="ZJGIS-四级标题"/>
    <w:basedOn w:val="41"/>
    <w:link w:val="ZJGIS-Char"/>
    <w:qFormat/>
    <w:rsid w:val="00E50895"/>
    <w:pPr>
      <w:numPr>
        <w:ilvl w:val="3"/>
        <w:numId w:val="5"/>
      </w:numPr>
      <w:spacing w:before="120" w:after="120" w:line="240" w:lineRule="auto"/>
    </w:pPr>
    <w:rPr>
      <w:rFonts w:eastAsia="仿宋_GB2312" w:cstheme="minorBidi"/>
    </w:rPr>
  </w:style>
  <w:style w:type="paragraph" w:customStyle="1" w:styleId="100">
    <w:name w:val="样式 标题 1 + 左侧:  0 厘米 首行缩进:  0 厘米"/>
    <w:basedOn w:val="11"/>
    <w:rsid w:val="00E50895"/>
    <w:pPr>
      <w:keepNext/>
      <w:keepLines/>
      <w:autoSpaceDE/>
      <w:autoSpaceDN/>
      <w:adjustRightInd/>
      <w:spacing w:after="120"/>
      <w:jc w:val="both"/>
    </w:pPr>
    <w:rPr>
      <w:rFonts w:ascii="黑体" w:eastAsia="黑体" w:cs="宋体"/>
      <w:kern w:val="44"/>
    </w:rPr>
  </w:style>
  <w:style w:type="paragraph" w:customStyle="1" w:styleId="Paragraph10">
    <w:name w:val="Paragraph1"/>
    <w:basedOn w:val="aa"/>
    <w:rsid w:val="00E50895"/>
    <w:pPr>
      <w:spacing w:before="80" w:afterLines="50"/>
    </w:pPr>
    <w:rPr>
      <w:rFonts w:ascii="宋体" w:hAnsi="Times New Roman"/>
      <w:snapToGrid w:val="0"/>
      <w:kern w:val="0"/>
      <w:szCs w:val="20"/>
    </w:rPr>
  </w:style>
  <w:style w:type="paragraph" w:customStyle="1" w:styleId="affe">
    <w:name w:val="大标题"/>
    <w:next w:val="aa"/>
    <w:link w:val="Charf6"/>
    <w:rsid w:val="00E50895"/>
    <w:pPr>
      <w:spacing w:before="120" w:after="120" w:line="360" w:lineRule="auto"/>
    </w:pPr>
    <w:rPr>
      <w:b/>
      <w:sz w:val="28"/>
    </w:rPr>
  </w:style>
  <w:style w:type="paragraph" w:styleId="affff6">
    <w:name w:val="Date"/>
    <w:aliases w:val="封面日期"/>
    <w:basedOn w:val="aa"/>
    <w:next w:val="aa"/>
    <w:link w:val="Charffc"/>
    <w:qFormat/>
    <w:rsid w:val="00E50895"/>
    <w:pPr>
      <w:ind w:leftChars="2500" w:left="2500"/>
    </w:pPr>
    <w:rPr>
      <w:rFonts w:asciiTheme="minorHAnsi" w:eastAsia="楷体_GB2312" w:hAnsiTheme="minorHAnsi" w:cstheme="minorBidi"/>
      <w:sz w:val="32"/>
    </w:rPr>
  </w:style>
  <w:style w:type="character" w:customStyle="1" w:styleId="Char1f1">
    <w:name w:val="日期 Char1"/>
    <w:basedOn w:val="ab"/>
    <w:uiPriority w:val="99"/>
    <w:semiHidden/>
    <w:qFormat/>
    <w:rsid w:val="00E50895"/>
    <w:rPr>
      <w:rFonts w:ascii="Calibri" w:eastAsia="宋体" w:hAnsi="Calibri" w:cs="Times New Roman"/>
    </w:rPr>
  </w:style>
  <w:style w:type="paragraph" w:customStyle="1" w:styleId="44">
    <w:name w:val="4"/>
    <w:basedOn w:val="aa"/>
    <w:rsid w:val="00E50895"/>
  </w:style>
  <w:style w:type="paragraph" w:customStyle="1" w:styleId="ZJGIS-">
    <w:name w:val="ZJGIS-一级标题"/>
    <w:basedOn w:val="11"/>
    <w:qFormat/>
    <w:rsid w:val="00E50895"/>
    <w:pPr>
      <w:keepNext/>
      <w:keepLines/>
      <w:numPr>
        <w:numId w:val="5"/>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rsid w:val="00E50895"/>
    <w:rPr>
      <w:rFonts w:ascii="Calibri" w:eastAsia="宋体" w:hAnsi="Calibri" w:cs="Times New Roman"/>
    </w:rPr>
  </w:style>
  <w:style w:type="paragraph" w:styleId="3">
    <w:name w:val="List Number 3"/>
    <w:basedOn w:val="aa"/>
    <w:rsid w:val="00E50895"/>
    <w:pPr>
      <w:numPr>
        <w:numId w:val="6"/>
      </w:numPr>
      <w:tabs>
        <w:tab w:val="left" w:pos="1200"/>
      </w:tabs>
    </w:pPr>
    <w:rPr>
      <w:rFonts w:ascii="Times New Roman" w:hAnsi="Times New Roman"/>
      <w:szCs w:val="24"/>
    </w:rPr>
  </w:style>
  <w:style w:type="paragraph" w:customStyle="1" w:styleId="1e">
    <w:name w:val="样式 标题1"/>
    <w:basedOn w:val="105"/>
    <w:next w:val="2f"/>
    <w:rsid w:val="00E50895"/>
    <w:pPr>
      <w:tabs>
        <w:tab w:val="left" w:pos="1140"/>
      </w:tabs>
      <w:spacing w:after="50"/>
      <w:ind w:left="1140" w:hanging="720"/>
    </w:pPr>
    <w:rPr>
      <w:bCs w:val="0"/>
      <w:sz w:val="32"/>
    </w:rPr>
  </w:style>
  <w:style w:type="paragraph" w:customStyle="1" w:styleId="xl77">
    <w:name w:val="xl77"/>
    <w:basedOn w:val="aa"/>
    <w:qFormat/>
    <w:rsid w:val="00E50895"/>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2">
    <w:name w:val="文本"/>
    <w:rsid w:val="00E50895"/>
    <w:pPr>
      <w:spacing w:line="360" w:lineRule="auto"/>
      <w:ind w:firstLineChars="200" w:firstLine="200"/>
    </w:pPr>
    <w:rPr>
      <w:rFonts w:ascii="Times New Roman" w:eastAsia="宋体" w:hAnsi="Times New Roman" w:cs="Times New Roman"/>
      <w:szCs w:val="24"/>
    </w:rPr>
  </w:style>
  <w:style w:type="paragraph" w:customStyle="1" w:styleId="xl104">
    <w:name w:val="xl104"/>
    <w:basedOn w:val="aa"/>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rsid w:val="00E50895"/>
    <w:pPr>
      <w:widowControl/>
      <w:spacing w:after="160" w:line="240" w:lineRule="exact"/>
      <w:jc w:val="left"/>
    </w:pPr>
    <w:rPr>
      <w:rFonts w:ascii="Verdana" w:hAnsi="Verdana"/>
      <w:kern w:val="0"/>
      <w:sz w:val="20"/>
      <w:szCs w:val="20"/>
      <w:lang w:eastAsia="en-US"/>
    </w:rPr>
  </w:style>
  <w:style w:type="paragraph" w:customStyle="1" w:styleId="f1">
    <w:name w:val="f1"/>
    <w:basedOn w:val="aa"/>
    <w:rsid w:val="00E50895"/>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2">
    <w:name w:val="表格抬头"/>
    <w:basedOn w:val="aa"/>
    <w:link w:val="Char8"/>
    <w:rsid w:val="00E50895"/>
    <w:pPr>
      <w:jc w:val="center"/>
    </w:pPr>
    <w:rPr>
      <w:rFonts w:ascii="黑体" w:eastAsia="黑体" w:hAnsiTheme="minorHAnsi" w:cstheme="minorBidi"/>
      <w:b/>
    </w:rPr>
  </w:style>
  <w:style w:type="paragraph" w:customStyle="1" w:styleId="40">
    <w:name w:val="正文4"/>
    <w:basedOn w:val="aa"/>
    <w:link w:val="4Char0"/>
    <w:rsid w:val="00E50895"/>
    <w:pPr>
      <w:numPr>
        <w:numId w:val="7"/>
      </w:numPr>
      <w:tabs>
        <w:tab w:val="left" w:pos="520"/>
      </w:tabs>
      <w:spacing w:before="60" w:after="60" w:line="360" w:lineRule="auto"/>
      <w:ind w:firstLine="0"/>
    </w:pPr>
    <w:rPr>
      <w:rFonts w:cstheme="minorBidi"/>
      <w:sz w:val="24"/>
      <w:szCs w:val="24"/>
    </w:rPr>
  </w:style>
  <w:style w:type="paragraph" w:styleId="afd">
    <w:name w:val="Document Map"/>
    <w:basedOn w:val="aa"/>
    <w:link w:val="Char5"/>
    <w:qFormat/>
    <w:rsid w:val="00E50895"/>
    <w:rPr>
      <w:rFonts w:ascii="宋体" w:eastAsiaTheme="minorEastAsia" w:hAnsiTheme="minorHAnsi" w:cstheme="minorBidi"/>
      <w:sz w:val="18"/>
      <w:szCs w:val="18"/>
    </w:rPr>
  </w:style>
  <w:style w:type="character" w:customStyle="1" w:styleId="Char23">
    <w:name w:val="文档结构图 Char2"/>
    <w:basedOn w:val="ab"/>
    <w:uiPriority w:val="99"/>
    <w:semiHidden/>
    <w:rsid w:val="00E50895"/>
    <w:rPr>
      <w:rFonts w:ascii="宋体" w:eastAsia="宋体" w:hAnsi="Calibri" w:cs="Times New Roman"/>
      <w:sz w:val="18"/>
      <w:szCs w:val="18"/>
    </w:rPr>
  </w:style>
  <w:style w:type="paragraph" w:styleId="a2">
    <w:name w:val="endnote text"/>
    <w:basedOn w:val="aa"/>
    <w:link w:val="Charc"/>
    <w:rsid w:val="00E50895"/>
    <w:pPr>
      <w:numPr>
        <w:numId w:val="2"/>
      </w:numPr>
      <w:snapToGrid w:val="0"/>
      <w:spacing w:afterLines="50"/>
      <w:jc w:val="left"/>
    </w:pPr>
    <w:rPr>
      <w:rFonts w:ascii="宋体" w:hAnsiTheme="minorHAnsi" w:cstheme="minorBidi"/>
      <w:snapToGrid w:val="0"/>
    </w:rPr>
  </w:style>
  <w:style w:type="character" w:customStyle="1" w:styleId="Char1f2">
    <w:name w:val="尾注文本 Char1"/>
    <w:basedOn w:val="ab"/>
    <w:uiPriority w:val="99"/>
    <w:semiHidden/>
    <w:rsid w:val="00E50895"/>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a"/>
    <w:rsid w:val="00E50895"/>
    <w:pPr>
      <w:widowControl/>
      <w:spacing w:after="160" w:line="240" w:lineRule="exact"/>
      <w:jc w:val="left"/>
    </w:pPr>
    <w:rPr>
      <w:rFonts w:ascii="Verdana" w:hAnsi="Verdana"/>
      <w:kern w:val="0"/>
      <w:sz w:val="20"/>
      <w:szCs w:val="20"/>
      <w:lang w:eastAsia="en-US"/>
    </w:rPr>
  </w:style>
  <w:style w:type="paragraph" w:customStyle="1" w:styleId="Char40">
    <w:name w:val="Char4"/>
    <w:basedOn w:val="aa"/>
    <w:qFormat/>
    <w:rsid w:val="00E50895"/>
    <w:pPr>
      <w:tabs>
        <w:tab w:val="left" w:pos="432"/>
      </w:tabs>
      <w:ind w:left="432" w:hanging="432"/>
    </w:pPr>
    <w:rPr>
      <w:rFonts w:ascii="Times New Roman" w:hAnsi="Times New Roman"/>
      <w:sz w:val="24"/>
      <w:szCs w:val="24"/>
    </w:rPr>
  </w:style>
  <w:style w:type="paragraph" w:customStyle="1" w:styleId="tabletext">
    <w:name w:val="tabletext"/>
    <w:basedOn w:val="aa"/>
    <w:rsid w:val="00E50895"/>
    <w:pPr>
      <w:widowControl/>
      <w:spacing w:before="100" w:beforeAutospacing="1" w:after="100" w:afterAutospacing="1"/>
      <w:jc w:val="left"/>
    </w:pPr>
    <w:rPr>
      <w:rFonts w:ascii="宋体" w:hAnsi="宋体" w:cs="宋体"/>
      <w:kern w:val="0"/>
      <w:sz w:val="24"/>
      <w:szCs w:val="24"/>
    </w:rPr>
  </w:style>
  <w:style w:type="paragraph" w:customStyle="1" w:styleId="affffff3">
    <w:name w:val="章正文"/>
    <w:basedOn w:val="aa"/>
    <w:rsid w:val="00E50895"/>
    <w:pPr>
      <w:spacing w:beforeLines="50" w:after="120" w:line="300" w:lineRule="auto"/>
      <w:ind w:firstLine="480"/>
    </w:pPr>
    <w:rPr>
      <w:rFonts w:ascii="Helvetica" w:hAnsi="Helvetica"/>
      <w:kern w:val="0"/>
      <w:sz w:val="24"/>
      <w:szCs w:val="24"/>
    </w:rPr>
  </w:style>
  <w:style w:type="paragraph" w:styleId="80">
    <w:name w:val="toc 8"/>
    <w:basedOn w:val="aa"/>
    <w:next w:val="aa"/>
    <w:uiPriority w:val="39"/>
    <w:qFormat/>
    <w:rsid w:val="00E50895"/>
    <w:pPr>
      <w:spacing w:afterLines="50"/>
      <w:ind w:left="1470"/>
      <w:jc w:val="left"/>
    </w:pPr>
    <w:rPr>
      <w:rFonts w:ascii="Times New Roman" w:hAnsi="Times New Roman"/>
      <w:snapToGrid w:val="0"/>
      <w:kern w:val="0"/>
      <w:sz w:val="18"/>
      <w:szCs w:val="18"/>
    </w:rPr>
  </w:style>
  <w:style w:type="paragraph" w:customStyle="1" w:styleId="Charff6">
    <w:name w:val="大汉方案正文 Char"/>
    <w:basedOn w:val="aa"/>
    <w:link w:val="CharCharChar"/>
    <w:rsid w:val="00E50895"/>
    <w:pPr>
      <w:spacing w:line="360" w:lineRule="auto"/>
      <w:ind w:firstLineChars="200" w:firstLine="200"/>
    </w:pPr>
    <w:rPr>
      <w:rFonts w:ascii="Arial" w:hAnsi="Arial" w:cstheme="minorBidi"/>
      <w:sz w:val="24"/>
      <w:szCs w:val="24"/>
    </w:rPr>
  </w:style>
  <w:style w:type="paragraph" w:customStyle="1" w:styleId="xl94">
    <w:name w:val="xl94"/>
    <w:basedOn w:val="aa"/>
    <w:rsid w:val="00E5089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2f0">
    <w:name w:val="List Number 2"/>
    <w:basedOn w:val="aa"/>
    <w:rsid w:val="00E50895"/>
    <w:pPr>
      <w:tabs>
        <w:tab w:val="left" w:pos="432"/>
        <w:tab w:val="left" w:pos="567"/>
      </w:tabs>
      <w:ind w:left="432" w:hanging="432"/>
    </w:pPr>
    <w:rPr>
      <w:rFonts w:ascii="Times New Roman" w:hAnsi="Times New Roman"/>
      <w:sz w:val="28"/>
      <w:szCs w:val="20"/>
    </w:rPr>
  </w:style>
  <w:style w:type="paragraph" w:customStyle="1" w:styleId="affffff4">
    <w:name w:val="正文首行缩进两字"/>
    <w:rsid w:val="00E50895"/>
    <w:pPr>
      <w:tabs>
        <w:tab w:val="left" w:pos="840"/>
      </w:tabs>
      <w:spacing w:afterLines="50" w:line="360" w:lineRule="auto"/>
      <w:ind w:right="240"/>
      <w:jc w:val="both"/>
    </w:pPr>
    <w:rPr>
      <w:rFonts w:ascii="Times New Roman" w:eastAsia="宋体" w:hAnsi="Times New Roman" w:cs="Times New Roman"/>
      <w:kern w:val="0"/>
      <w:szCs w:val="21"/>
    </w:rPr>
  </w:style>
  <w:style w:type="paragraph" w:customStyle="1" w:styleId="xl110">
    <w:name w:val="xl110"/>
    <w:basedOn w:val="aa"/>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a">
    <w:name w:val="投标正文"/>
    <w:basedOn w:val="aa"/>
    <w:link w:val="Charff3"/>
    <w:qFormat/>
    <w:rsid w:val="00E50895"/>
    <w:pPr>
      <w:adjustRightInd w:val="0"/>
      <w:snapToGrid w:val="0"/>
      <w:spacing w:line="360" w:lineRule="auto"/>
      <w:ind w:firstLineChars="200" w:firstLine="480"/>
    </w:pPr>
    <w:rPr>
      <w:rFonts w:ascii="宋体" w:hAnsi="宋体" w:cstheme="minorBidi"/>
      <w:sz w:val="24"/>
      <w:szCs w:val="24"/>
    </w:rPr>
  </w:style>
  <w:style w:type="paragraph" w:customStyle="1" w:styleId="image">
    <w:name w:val="image"/>
    <w:basedOn w:val="aa"/>
    <w:rsid w:val="00E50895"/>
    <w:pPr>
      <w:widowControl/>
      <w:spacing w:before="360" w:after="360"/>
      <w:jc w:val="center"/>
    </w:pPr>
    <w:rPr>
      <w:rFonts w:ascii="宋体" w:hAnsi="宋体" w:cs="宋体"/>
      <w:kern w:val="0"/>
      <w:sz w:val="24"/>
      <w:szCs w:val="24"/>
    </w:rPr>
  </w:style>
  <w:style w:type="paragraph" w:customStyle="1" w:styleId="pbulletcmt">
    <w:name w:val="pbulletcmt"/>
    <w:basedOn w:val="aa"/>
    <w:rsid w:val="00E50895"/>
    <w:pPr>
      <w:widowControl/>
      <w:spacing w:before="100" w:beforeAutospacing="1" w:after="100" w:afterAutospacing="1"/>
      <w:jc w:val="left"/>
    </w:pPr>
    <w:rPr>
      <w:rFonts w:ascii="Times New Roman" w:eastAsia="Times New Roman" w:hAnsi="Times New Roman"/>
      <w:kern w:val="0"/>
      <w:sz w:val="24"/>
      <w:szCs w:val="24"/>
    </w:rPr>
  </w:style>
  <w:style w:type="paragraph" w:styleId="1f">
    <w:name w:val="index 1"/>
    <w:basedOn w:val="aa"/>
    <w:next w:val="aa"/>
    <w:rsid w:val="00E50895"/>
    <w:rPr>
      <w:rFonts w:ascii="Times New Roman" w:hAnsi="Times New Roman"/>
      <w:szCs w:val="20"/>
    </w:rPr>
  </w:style>
  <w:style w:type="paragraph" w:customStyle="1" w:styleId="Paragraph2">
    <w:name w:val="Paragraph2"/>
    <w:basedOn w:val="aa"/>
    <w:rsid w:val="00E50895"/>
    <w:pPr>
      <w:spacing w:before="80" w:afterLines="50"/>
      <w:ind w:left="720"/>
    </w:pPr>
    <w:rPr>
      <w:rFonts w:ascii="宋体" w:hAnsi="Times New Roman"/>
      <w:snapToGrid w:val="0"/>
      <w:color w:val="000000"/>
      <w:kern w:val="0"/>
      <w:szCs w:val="20"/>
      <w:lang w:val="en-AU"/>
    </w:rPr>
  </w:style>
  <w:style w:type="paragraph" w:styleId="aff3">
    <w:name w:val="List Paragraph"/>
    <w:basedOn w:val="aa"/>
    <w:link w:val="Char9"/>
    <w:qFormat/>
    <w:rsid w:val="00E50895"/>
    <w:pPr>
      <w:ind w:firstLineChars="200" w:firstLine="420"/>
    </w:pPr>
    <w:rPr>
      <w:rFonts w:asciiTheme="minorHAnsi" w:eastAsiaTheme="minorEastAsia" w:hAnsiTheme="minorHAnsi" w:cstheme="minorBidi"/>
    </w:rPr>
  </w:style>
  <w:style w:type="paragraph" w:customStyle="1" w:styleId="afff0">
    <w:name w:val="衢州正文"/>
    <w:basedOn w:val="aa"/>
    <w:link w:val="Charf9"/>
    <w:qFormat/>
    <w:rsid w:val="00E50895"/>
    <w:pPr>
      <w:spacing w:line="360" w:lineRule="auto"/>
      <w:ind w:firstLineChars="200" w:firstLine="480"/>
    </w:pPr>
    <w:rPr>
      <w:rFonts w:ascii="Times New Roman" w:eastAsiaTheme="minorEastAsia" w:hAnsi="宋体" w:cstheme="minorBidi"/>
      <w:sz w:val="24"/>
      <w:szCs w:val="24"/>
    </w:rPr>
  </w:style>
  <w:style w:type="paragraph" w:customStyle="1" w:styleId="ZJGIS">
    <w:name w:val="ZJGIS图表"/>
    <w:basedOn w:val="aa"/>
    <w:link w:val="ZJGISChar"/>
    <w:qFormat/>
    <w:rsid w:val="00E50895"/>
    <w:pPr>
      <w:jc w:val="center"/>
    </w:pPr>
    <w:rPr>
      <w:rFonts w:ascii="Times New Roman" w:eastAsia="黑体" w:hAnsi="Times New Roman" w:cstheme="minorBidi"/>
      <w:color w:val="000000"/>
      <w:sz w:val="24"/>
      <w:szCs w:val="24"/>
    </w:rPr>
  </w:style>
  <w:style w:type="paragraph" w:styleId="affffff5">
    <w:name w:val="Normal (Web)"/>
    <w:basedOn w:val="aa"/>
    <w:uiPriority w:val="99"/>
    <w:unhideWhenUsed/>
    <w:qFormat/>
    <w:rsid w:val="00E50895"/>
    <w:pPr>
      <w:widowControl/>
      <w:spacing w:before="100" w:beforeAutospacing="1" w:after="100" w:afterAutospacing="1"/>
      <w:jc w:val="left"/>
    </w:pPr>
    <w:rPr>
      <w:rFonts w:ascii="宋体" w:hAnsi="宋体" w:cs="宋体"/>
      <w:kern w:val="0"/>
      <w:sz w:val="24"/>
      <w:szCs w:val="24"/>
    </w:rPr>
  </w:style>
  <w:style w:type="paragraph" w:customStyle="1" w:styleId="affffff6">
    <w:name w:val="技术方案正文样式"/>
    <w:basedOn w:val="aa"/>
    <w:uiPriority w:val="99"/>
    <w:rsid w:val="00E50895"/>
    <w:pPr>
      <w:autoSpaceDE w:val="0"/>
      <w:autoSpaceDN w:val="0"/>
      <w:adjustRightInd w:val="0"/>
      <w:spacing w:line="400" w:lineRule="exact"/>
      <w:ind w:firstLineChars="200" w:firstLine="480"/>
    </w:pPr>
    <w:rPr>
      <w:rFonts w:ascii="宋体" w:hAnsi="宋体" w:cs="宋体"/>
      <w:sz w:val="24"/>
      <w:szCs w:val="24"/>
    </w:rPr>
  </w:style>
  <w:style w:type="paragraph" w:styleId="affffff7">
    <w:name w:val="List Number"/>
    <w:basedOn w:val="aa"/>
    <w:qFormat/>
    <w:rsid w:val="00E50895"/>
    <w:pPr>
      <w:widowControl/>
      <w:tabs>
        <w:tab w:val="left" w:pos="454"/>
        <w:tab w:val="left" w:pos="720"/>
      </w:tabs>
      <w:spacing w:afterLines="50"/>
      <w:ind w:left="454" w:hanging="284"/>
      <w:jc w:val="left"/>
    </w:pPr>
    <w:rPr>
      <w:rFonts w:ascii="Times New Roman" w:hAnsi="Times New Roman"/>
      <w:kern w:val="0"/>
      <w:sz w:val="24"/>
      <w:szCs w:val="20"/>
    </w:rPr>
  </w:style>
  <w:style w:type="paragraph" w:styleId="52">
    <w:name w:val="toc 5"/>
    <w:basedOn w:val="aa"/>
    <w:next w:val="aa"/>
    <w:uiPriority w:val="39"/>
    <w:qFormat/>
    <w:rsid w:val="00E50895"/>
    <w:pPr>
      <w:spacing w:afterLines="50"/>
      <w:ind w:left="840"/>
      <w:jc w:val="left"/>
    </w:pPr>
    <w:rPr>
      <w:rFonts w:ascii="Times New Roman" w:hAnsi="Times New Roman"/>
      <w:snapToGrid w:val="0"/>
      <w:kern w:val="0"/>
      <w:sz w:val="18"/>
      <w:szCs w:val="18"/>
    </w:rPr>
  </w:style>
  <w:style w:type="paragraph" w:customStyle="1" w:styleId="xl84">
    <w:name w:val="xl84"/>
    <w:basedOn w:val="aa"/>
    <w:qFormat/>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styleId="2f1">
    <w:name w:val="List Bullet 2"/>
    <w:basedOn w:val="aa"/>
    <w:qFormat/>
    <w:rsid w:val="00E50895"/>
    <w:pPr>
      <w:tabs>
        <w:tab w:val="left" w:pos="780"/>
      </w:tabs>
      <w:ind w:leftChars="200" w:left="780" w:hangingChars="200" w:hanging="360"/>
    </w:pPr>
    <w:rPr>
      <w:rFonts w:ascii="Times New Roman" w:hAnsi="Times New Roman"/>
      <w:szCs w:val="24"/>
    </w:rPr>
  </w:style>
  <w:style w:type="paragraph" w:customStyle="1" w:styleId="pt9">
    <w:name w:val="pt9"/>
    <w:basedOn w:val="aa"/>
    <w:rsid w:val="00E50895"/>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rsid w:val="00E50895"/>
    <w:pPr>
      <w:adjustRightInd w:val="0"/>
      <w:spacing w:line="360" w:lineRule="atLeast"/>
      <w:textAlignment w:val="baseline"/>
    </w:pPr>
    <w:rPr>
      <w:rFonts w:ascii="Tahoma" w:hAnsi="Tahoma"/>
      <w:sz w:val="24"/>
      <w:szCs w:val="20"/>
    </w:rPr>
  </w:style>
  <w:style w:type="paragraph" w:styleId="a5">
    <w:name w:val="table of authorities"/>
    <w:basedOn w:val="aa"/>
    <w:next w:val="aa"/>
    <w:rsid w:val="00E50895"/>
    <w:pPr>
      <w:numPr>
        <w:numId w:val="8"/>
      </w:numPr>
      <w:tabs>
        <w:tab w:val="left" w:pos="420"/>
      </w:tabs>
      <w:ind w:leftChars="200" w:left="200"/>
    </w:pPr>
    <w:rPr>
      <w:rFonts w:ascii="Times New Roman" w:hAnsi="Times New Roman"/>
      <w:sz w:val="18"/>
      <w:szCs w:val="24"/>
    </w:rPr>
  </w:style>
  <w:style w:type="paragraph" w:customStyle="1" w:styleId="affffff8">
    <w:name w:val="圆点"/>
    <w:basedOn w:val="aa"/>
    <w:rsid w:val="00E50895"/>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rsid w:val="00E50895"/>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rsid w:val="00E50895"/>
    <w:pPr>
      <w:numPr>
        <w:numId w:val="0"/>
      </w:numPr>
      <w:tabs>
        <w:tab w:val="left" w:pos="864"/>
        <w:tab w:val="left" w:pos="2040"/>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rsid w:val="00E50895"/>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rsid w:val="00E50895"/>
    <w:pPr>
      <w:widowControl w:val="0"/>
      <w:jc w:val="both"/>
    </w:pPr>
    <w:rPr>
      <w:rFonts w:ascii="Calibri" w:eastAsia="宋体" w:hAnsi="Calibri" w:cs="Times New Roman"/>
    </w:rPr>
  </w:style>
  <w:style w:type="paragraph" w:customStyle="1" w:styleId="CharChar1Char">
    <w:name w:val="Char Char1 Char"/>
    <w:basedOn w:val="aa"/>
    <w:rsid w:val="00E50895"/>
    <w:rPr>
      <w:rFonts w:ascii="仿宋_GB2312" w:eastAsia="仿宋_GB2312" w:hAnsi="Times New Roman"/>
      <w:b/>
      <w:sz w:val="32"/>
      <w:szCs w:val="32"/>
    </w:rPr>
  </w:style>
  <w:style w:type="paragraph" w:customStyle="1" w:styleId="aff5">
    <w:name w:val="加重文字"/>
    <w:basedOn w:val="aff8"/>
    <w:link w:val="Charb"/>
    <w:rsid w:val="00E50895"/>
    <w:pPr>
      <w:ind w:firstLineChars="0" w:firstLine="0"/>
    </w:pPr>
    <w:rPr>
      <w:b/>
      <w:bCs/>
      <w:u w:val="thick"/>
    </w:rPr>
  </w:style>
  <w:style w:type="paragraph" w:customStyle="1" w:styleId="61">
    <w:name w:val="样式6"/>
    <w:basedOn w:val="aa"/>
    <w:rsid w:val="00E50895"/>
    <w:pPr>
      <w:adjustRightInd w:val="0"/>
      <w:spacing w:beforeLines="50" w:afterLines="50"/>
      <w:ind w:firstLine="669"/>
      <w:textAlignment w:val="baseline"/>
    </w:pPr>
    <w:rPr>
      <w:rFonts w:ascii="宋体" w:hAnsi="宋体"/>
      <w:kern w:val="0"/>
      <w:sz w:val="28"/>
      <w:szCs w:val="20"/>
    </w:rPr>
  </w:style>
  <w:style w:type="paragraph" w:customStyle="1" w:styleId="affffff9">
    <w:name w:val="段落文字"/>
    <w:basedOn w:val="affa"/>
    <w:rsid w:val="00E50895"/>
    <w:pPr>
      <w:spacing w:after="60"/>
      <w:ind w:left="420" w:firstLineChars="200" w:firstLine="200"/>
    </w:pPr>
    <w:rPr>
      <w:rFonts w:ascii="Times New Roman" w:hAnsi="Times New Roman"/>
      <w:szCs w:val="24"/>
    </w:rPr>
  </w:style>
  <w:style w:type="paragraph" w:customStyle="1" w:styleId="xl114">
    <w:name w:val="xl114"/>
    <w:basedOn w:val="aa"/>
    <w:rsid w:val="00E50895"/>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rsid w:val="00E50895"/>
    <w:pPr>
      <w:numPr>
        <w:numId w:val="9"/>
      </w:numPr>
      <w:spacing w:line="400" w:lineRule="exact"/>
    </w:pPr>
    <w:rPr>
      <w:rFonts w:ascii="Arial" w:hAnsi="Arial"/>
      <w:szCs w:val="24"/>
    </w:rPr>
  </w:style>
  <w:style w:type="paragraph" w:customStyle="1" w:styleId="GP2">
    <w:name w:val="GP有序编号2级"/>
    <w:basedOn w:val="aa"/>
    <w:rsid w:val="00E50895"/>
    <w:pPr>
      <w:numPr>
        <w:ilvl w:val="2"/>
        <w:numId w:val="10"/>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rsid w:val="00E50895"/>
    <w:pPr>
      <w:widowControl w:val="0"/>
      <w:jc w:val="both"/>
    </w:pPr>
    <w:rPr>
      <w:rFonts w:ascii="Times New Roman" w:eastAsia="宋体" w:hAnsi="Times New Roman" w:cs="Times New Roman"/>
    </w:rPr>
  </w:style>
  <w:style w:type="paragraph" w:customStyle="1" w:styleId="3ChapterXXX">
    <w:name w:val="样式 标题 3Chapter X.X.X"/>
    <w:basedOn w:val="3ChapterXXX0505051"/>
    <w:rsid w:val="00E50895"/>
    <w:pPr>
      <w:spacing w:after="120"/>
    </w:pPr>
  </w:style>
  <w:style w:type="paragraph" w:customStyle="1" w:styleId="xl63">
    <w:name w:val="xl63"/>
    <w:basedOn w:val="aa"/>
    <w:rsid w:val="00E50895"/>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rsid w:val="00E50895"/>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qFormat/>
    <w:rsid w:val="00E50895"/>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rsid w:val="00E50895"/>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affffffa">
    <w:name w:val="段(正文）"/>
    <w:rsid w:val="00E50895"/>
    <w:pPr>
      <w:autoSpaceDE w:val="0"/>
      <w:autoSpaceDN w:val="0"/>
      <w:ind w:firstLine="420"/>
      <w:jc w:val="both"/>
    </w:pPr>
    <w:rPr>
      <w:rFonts w:ascii="宋体" w:eastAsia="宋体" w:hAnsi="Times New Roman" w:cs="Times New Roman"/>
      <w:kern w:val="0"/>
      <w:szCs w:val="20"/>
    </w:rPr>
  </w:style>
  <w:style w:type="paragraph" w:customStyle="1" w:styleId="22">
    <w:name w:val="正文2"/>
    <w:basedOn w:val="aa"/>
    <w:link w:val="2CharChar"/>
    <w:rsid w:val="00E50895"/>
    <w:pPr>
      <w:spacing w:before="156" w:line="360" w:lineRule="auto"/>
      <w:ind w:firstLineChars="200" w:firstLine="510"/>
    </w:pPr>
    <w:rPr>
      <w:rFonts w:ascii="Times New Roman" w:eastAsiaTheme="minorEastAsia" w:hAnsi="Times New Roman" w:cstheme="minorBidi"/>
      <w:sz w:val="24"/>
    </w:rPr>
  </w:style>
  <w:style w:type="paragraph" w:customStyle="1" w:styleId="S4-L15-No">
    <w:name w:val="S4-L15-No"/>
    <w:basedOn w:val="S4-L15"/>
    <w:rsid w:val="00E50895"/>
    <w:pPr>
      <w:tabs>
        <w:tab w:val="left" w:pos="720"/>
      </w:tabs>
      <w:ind w:hanging="720"/>
    </w:pPr>
  </w:style>
  <w:style w:type="paragraph" w:customStyle="1" w:styleId="a10">
    <w:name w:val="a1"/>
    <w:basedOn w:val="aa"/>
    <w:rsid w:val="00E50895"/>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rsid w:val="00E50895"/>
    <w:pPr>
      <w:tabs>
        <w:tab w:val="left" w:pos="360"/>
      </w:tabs>
      <w:ind w:left="480" w:hangingChars="200" w:hanging="480"/>
    </w:pPr>
    <w:rPr>
      <w:rFonts w:ascii="仿宋_GB2312" w:eastAsia="仿宋_GB2312" w:hAnsi="Times New Roman"/>
      <w:b/>
      <w:sz w:val="24"/>
      <w:szCs w:val="24"/>
    </w:rPr>
  </w:style>
  <w:style w:type="paragraph" w:customStyle="1" w:styleId="3ChapterXXX0505051">
    <w:name w:val="标题 3Chapter X.X.X. + 段后: 0.5 行 + 段后: 0.5 行 + 段后: 0.5 行1"/>
    <w:basedOn w:val="3ChapterXXX0505"/>
    <w:rsid w:val="00E50895"/>
  </w:style>
  <w:style w:type="paragraph" w:customStyle="1" w:styleId="a6">
    <w:name w:val="红日标题"/>
    <w:basedOn w:val="aff7"/>
    <w:next w:val="aa"/>
    <w:rsid w:val="00E50895"/>
    <w:pPr>
      <w:pageBreakBefore/>
      <w:widowControl/>
      <w:numPr>
        <w:numId w:val="11"/>
      </w:numPr>
      <w:spacing w:line="276" w:lineRule="auto"/>
      <w:jc w:val="left"/>
    </w:pPr>
    <w:rPr>
      <w:caps/>
      <w:color w:val="4F81BD"/>
      <w:spacing w:val="10"/>
      <w:kern w:val="28"/>
      <w:sz w:val="36"/>
      <w:szCs w:val="36"/>
      <w:lang w:eastAsia="en-US" w:bidi="en-US"/>
    </w:rPr>
  </w:style>
  <w:style w:type="paragraph" w:customStyle="1" w:styleId="affffffb">
    <w:name w:val="二级项目符号"/>
    <w:basedOn w:val="aa"/>
    <w:rsid w:val="00E50895"/>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rsid w:val="00E50895"/>
    <w:pPr>
      <w:numPr>
        <w:ilvl w:val="2"/>
        <w:numId w:val="12"/>
      </w:numPr>
      <w:tabs>
        <w:tab w:val="left" w:pos="1260"/>
      </w:tabs>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rsid w:val="00E50895"/>
    <w:pPr>
      <w:tabs>
        <w:tab w:val="left" w:pos="432"/>
      </w:tabs>
      <w:ind w:left="432" w:hanging="432"/>
    </w:pPr>
    <w:rPr>
      <w:rFonts w:ascii="Tahoma" w:hAnsi="Tahoma"/>
      <w:sz w:val="24"/>
      <w:szCs w:val="20"/>
    </w:rPr>
  </w:style>
  <w:style w:type="paragraph" w:customStyle="1" w:styleId="Bullet20">
    <w:name w:val="Bullet2"/>
    <w:basedOn w:val="aa"/>
    <w:rsid w:val="00E50895"/>
    <w:pPr>
      <w:spacing w:afterLines="50"/>
      <w:ind w:left="1440" w:hanging="360"/>
      <w:jc w:val="left"/>
    </w:pPr>
    <w:rPr>
      <w:rFonts w:ascii="宋体" w:hAnsi="Times New Roman"/>
      <w:snapToGrid w:val="0"/>
      <w:color w:val="000080"/>
      <w:kern w:val="0"/>
      <w:szCs w:val="20"/>
    </w:rPr>
  </w:style>
  <w:style w:type="paragraph" w:customStyle="1" w:styleId="3ChapterXXX0505">
    <w:name w:val="样式 样式 标题 3Chapter X.X.X. + 段后: 0.5 行 + 段后: 0.5 行"/>
    <w:basedOn w:val="3ChapterXXX05"/>
    <w:rsid w:val="00E50895"/>
  </w:style>
  <w:style w:type="paragraph" w:customStyle="1" w:styleId="affffffc">
    <w:name w:val="样式"/>
    <w:basedOn w:val="aa"/>
    <w:rsid w:val="00E50895"/>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3ChapterXXX05">
    <w:name w:val="样式 标题 3Chapter X.X.X. + 段后: 0.5 行"/>
    <w:basedOn w:val="30"/>
    <w:rsid w:val="00E50895"/>
    <w:pPr>
      <w:keepLines w:val="0"/>
      <w:spacing w:before="120" w:afterLines="50" w:line="240" w:lineRule="auto"/>
      <w:jc w:val="left"/>
    </w:pPr>
    <w:rPr>
      <w:rFonts w:ascii="宋体" w:cs="宋体"/>
      <w:snapToGrid w:val="0"/>
      <w:kern w:val="0"/>
      <w:sz w:val="24"/>
      <w:szCs w:val="20"/>
    </w:rPr>
  </w:style>
  <w:style w:type="paragraph" w:customStyle="1" w:styleId="GP3">
    <w:name w:val="GP有序编号3级"/>
    <w:basedOn w:val="aa"/>
    <w:rsid w:val="00E50895"/>
    <w:pPr>
      <w:numPr>
        <w:ilvl w:val="3"/>
        <w:numId w:val="10"/>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rsid w:val="00E50895"/>
    <w:pPr>
      <w:spacing w:line="360" w:lineRule="auto"/>
      <w:ind w:firstLineChars="200" w:firstLine="480"/>
    </w:pPr>
    <w:rPr>
      <w:rFonts w:ascii="宋体" w:hAnsi="宋体" w:cs="宋体"/>
      <w:sz w:val="24"/>
      <w:szCs w:val="20"/>
    </w:rPr>
  </w:style>
  <w:style w:type="paragraph" w:customStyle="1" w:styleId="12">
    <w:name w:val="无间隔1"/>
    <w:link w:val="Char6"/>
    <w:rsid w:val="00E50895"/>
    <w:rPr>
      <w:rFonts w:ascii="Times New Roman" w:eastAsia="Times New Roman" w:hAnsi="Times New Roman"/>
      <w:sz w:val="22"/>
    </w:rPr>
  </w:style>
  <w:style w:type="paragraph" w:customStyle="1" w:styleId="affffffd">
    <w:name w:val="文本框内文字"/>
    <w:basedOn w:val="aa"/>
    <w:rsid w:val="00E50895"/>
    <w:pPr>
      <w:spacing w:line="0" w:lineRule="atLeast"/>
    </w:pPr>
    <w:rPr>
      <w:rFonts w:ascii="Times New Roman" w:eastAsia="仿宋_GB2312" w:hAnsi="Times New Roman"/>
      <w:sz w:val="22"/>
      <w:szCs w:val="24"/>
    </w:rPr>
  </w:style>
  <w:style w:type="paragraph" w:customStyle="1" w:styleId="Char30">
    <w:name w:val="Char3"/>
    <w:basedOn w:val="aa"/>
    <w:rsid w:val="00E50895"/>
    <w:rPr>
      <w:rFonts w:ascii="仿宋_GB2312" w:eastAsia="仿宋_GB2312" w:hAnsi="Times New Roman"/>
      <w:b/>
      <w:sz w:val="32"/>
      <w:szCs w:val="20"/>
    </w:rPr>
  </w:style>
  <w:style w:type="paragraph" w:customStyle="1" w:styleId="affffffe">
    <w:name w:val="此正文"/>
    <w:basedOn w:val="aa"/>
    <w:rsid w:val="00E50895"/>
    <w:pPr>
      <w:spacing w:line="360" w:lineRule="auto"/>
      <w:ind w:firstLineChars="200" w:firstLine="200"/>
    </w:pPr>
    <w:rPr>
      <w:rFonts w:ascii="Times New Roman" w:hAnsi="Times New Roman"/>
      <w:sz w:val="24"/>
      <w:szCs w:val="24"/>
    </w:rPr>
  </w:style>
  <w:style w:type="paragraph" w:customStyle="1" w:styleId="Style13">
    <w:name w:val="_Style 13"/>
    <w:basedOn w:val="aa"/>
    <w:rsid w:val="00E50895"/>
    <w:pPr>
      <w:tabs>
        <w:tab w:val="left" w:pos="360"/>
      </w:tabs>
      <w:ind w:firstLineChars="150" w:firstLine="420"/>
    </w:pPr>
    <w:rPr>
      <w:rFonts w:ascii="Times New Roman" w:hAnsi="Times New Roman"/>
      <w:szCs w:val="20"/>
    </w:rPr>
  </w:style>
  <w:style w:type="paragraph" w:customStyle="1" w:styleId="Bullet2">
    <w:name w:val="Bullet 2"/>
    <w:basedOn w:val="affff9"/>
    <w:rsid w:val="00E50895"/>
    <w:pPr>
      <w:numPr>
        <w:numId w:val="13"/>
      </w:numPr>
      <w:tabs>
        <w:tab w:val="left" w:pos="397"/>
      </w:tabs>
      <w:spacing w:beforeLines="10" w:afterLines="10" w:line="264" w:lineRule="auto"/>
    </w:pPr>
    <w:rPr>
      <w:rFonts w:ascii="Arial" w:hAnsi="Arial"/>
      <w:szCs w:val="21"/>
    </w:rPr>
  </w:style>
  <w:style w:type="paragraph" w:customStyle="1" w:styleId="ParaCharCharCharChar">
    <w:name w:val="默认段落字体 Para Char Char Char Char"/>
    <w:basedOn w:val="aa"/>
    <w:rsid w:val="00E50895"/>
    <w:pPr>
      <w:adjustRightInd w:val="0"/>
      <w:spacing w:line="360" w:lineRule="auto"/>
    </w:pPr>
    <w:rPr>
      <w:rFonts w:ascii="Times New Roman" w:hAnsi="Times New Roman"/>
      <w:kern w:val="0"/>
      <w:sz w:val="24"/>
      <w:szCs w:val="20"/>
    </w:rPr>
  </w:style>
  <w:style w:type="paragraph" w:customStyle="1" w:styleId="105">
    <w:name w:val="样式 标题 1 + 段后: 0.5 行"/>
    <w:basedOn w:val="11"/>
    <w:rsid w:val="00E50895"/>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contentarticle">
    <w:name w:val="contentarticle"/>
    <w:basedOn w:val="aa"/>
    <w:rsid w:val="00E50895"/>
    <w:pPr>
      <w:widowControl/>
      <w:spacing w:before="100" w:beforeAutospacing="1" w:after="100" w:afterAutospacing="1"/>
      <w:jc w:val="left"/>
    </w:pPr>
    <w:rPr>
      <w:rFonts w:ascii="宋体" w:hAnsi="宋体" w:cs="宋体"/>
      <w:kern w:val="0"/>
      <w:sz w:val="24"/>
      <w:szCs w:val="24"/>
    </w:rPr>
  </w:style>
  <w:style w:type="paragraph" w:customStyle="1" w:styleId="affff3">
    <w:name w:val="正文（缩进）"/>
    <w:basedOn w:val="aa"/>
    <w:link w:val="Charff9"/>
    <w:rsid w:val="00E50895"/>
    <w:pPr>
      <w:spacing w:beforeLines="50" w:afterLines="50" w:line="360" w:lineRule="auto"/>
      <w:ind w:firstLineChars="200" w:firstLine="480"/>
    </w:pPr>
    <w:rPr>
      <w:rFonts w:asciiTheme="minorHAnsi" w:eastAsiaTheme="minorEastAsia" w:hAnsiTheme="minorHAnsi" w:cstheme="minorBidi"/>
      <w:sz w:val="24"/>
      <w:szCs w:val="24"/>
    </w:rPr>
  </w:style>
  <w:style w:type="paragraph" w:customStyle="1" w:styleId="4ChapterXXXX051">
    <w:name w:val="样式 标题 4Chapter X.X.X.X. + 段后: 0.5 行1"/>
    <w:basedOn w:val="405"/>
    <w:rsid w:val="00E50895"/>
    <w:pPr>
      <w:numPr>
        <w:numId w:val="0"/>
      </w:numPr>
      <w:tabs>
        <w:tab w:val="left" w:pos="864"/>
        <w:tab w:val="left" w:pos="2040"/>
      </w:tabs>
      <w:spacing w:after="120"/>
      <w:ind w:left="864" w:hanging="864"/>
    </w:pPr>
  </w:style>
  <w:style w:type="paragraph" w:customStyle="1" w:styleId="085">
    <w:name w:val="样式 首行缩进:  0.85 厘米"/>
    <w:basedOn w:val="aa"/>
    <w:link w:val="085Char"/>
    <w:rsid w:val="00E50895"/>
    <w:pPr>
      <w:spacing w:line="360" w:lineRule="auto"/>
      <w:ind w:firstLine="480"/>
    </w:pPr>
    <w:rPr>
      <w:rFonts w:asciiTheme="minorHAnsi" w:hAnsiTheme="minorHAnsi" w:cs="宋体"/>
      <w:sz w:val="24"/>
    </w:rPr>
  </w:style>
  <w:style w:type="paragraph" w:customStyle="1" w:styleId="font9">
    <w:name w:val="font9"/>
    <w:basedOn w:val="aa"/>
    <w:qFormat/>
    <w:rsid w:val="00E50895"/>
    <w:pPr>
      <w:widowControl/>
      <w:spacing w:before="100" w:beforeAutospacing="1" w:after="100" w:afterAutospacing="1"/>
      <w:jc w:val="left"/>
    </w:pPr>
    <w:rPr>
      <w:rFonts w:ascii="宋体" w:hAnsi="宋体" w:cs="宋体"/>
      <w:color w:val="000000"/>
      <w:kern w:val="0"/>
      <w:sz w:val="20"/>
      <w:szCs w:val="20"/>
    </w:rPr>
  </w:style>
  <w:style w:type="paragraph" w:customStyle="1" w:styleId="afffffff">
    <w:name w:val="图样式"/>
    <w:basedOn w:val="aa"/>
    <w:rsid w:val="00E50895"/>
    <w:pPr>
      <w:keepNext/>
      <w:widowControl/>
      <w:spacing w:before="80" w:after="80"/>
      <w:jc w:val="center"/>
    </w:pPr>
    <w:rPr>
      <w:rFonts w:ascii="Times New Roman" w:hAnsi="Times New Roman"/>
      <w:szCs w:val="20"/>
    </w:rPr>
  </w:style>
  <w:style w:type="paragraph" w:customStyle="1" w:styleId="S4-L15">
    <w:name w:val="S4-L15"/>
    <w:basedOn w:val="aa"/>
    <w:rsid w:val="00E50895"/>
    <w:pPr>
      <w:spacing w:after="120" w:line="360" w:lineRule="auto"/>
      <w:ind w:left="720" w:firstLine="392"/>
    </w:pPr>
    <w:rPr>
      <w:rFonts w:ascii="Times New Roman" w:hAnsi="Times New Roman"/>
      <w:szCs w:val="21"/>
      <w:lang w:val="fr-FR"/>
    </w:rPr>
  </w:style>
  <w:style w:type="paragraph" w:customStyle="1" w:styleId="xl73">
    <w:name w:val="xl73"/>
    <w:basedOn w:val="aa"/>
    <w:qFormat/>
    <w:rsid w:val="00E50895"/>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rsid w:val="00E50895"/>
    <w:rPr>
      <w:rFonts w:ascii="Tahoma" w:hAnsi="Tahoma"/>
      <w:sz w:val="24"/>
      <w:szCs w:val="20"/>
    </w:rPr>
  </w:style>
  <w:style w:type="paragraph" w:customStyle="1" w:styleId="afffffff0">
    <w:name w:val="页面边线"/>
    <w:basedOn w:val="aa"/>
    <w:rsid w:val="00E50895"/>
    <w:pPr>
      <w:adjustRightInd w:val="0"/>
      <w:spacing w:line="360" w:lineRule="atLeast"/>
      <w:textAlignment w:val="baseline"/>
    </w:pPr>
    <w:rPr>
      <w:rFonts w:ascii="Century" w:hAnsi="Century"/>
      <w:kern w:val="0"/>
      <w:szCs w:val="20"/>
      <w:lang w:eastAsia="ja-JP"/>
    </w:rPr>
  </w:style>
  <w:style w:type="paragraph" w:customStyle="1" w:styleId="2f2">
    <w:name w:val="样式2"/>
    <w:basedOn w:val="21"/>
    <w:rsid w:val="00E50895"/>
    <w:pPr>
      <w:tabs>
        <w:tab w:val="left" w:pos="576"/>
      </w:tabs>
      <w:spacing w:before="0" w:after="0" w:line="415" w:lineRule="auto"/>
      <w:ind w:left="576" w:hanging="576"/>
    </w:pPr>
    <w:rPr>
      <w:rFonts w:ascii="宋体" w:eastAsia="仿宋_GB2312" w:hAnsi="宋体"/>
      <w:bCs w:val="0"/>
      <w:szCs w:val="20"/>
    </w:rPr>
  </w:style>
  <w:style w:type="paragraph" w:customStyle="1" w:styleId="ZJ">
    <w:name w:val="ZJ正文"/>
    <w:basedOn w:val="aa"/>
    <w:link w:val="ZJChar"/>
    <w:qFormat/>
    <w:rsid w:val="00E50895"/>
    <w:pPr>
      <w:spacing w:line="360" w:lineRule="auto"/>
      <w:ind w:firstLineChars="200" w:firstLine="480"/>
    </w:pPr>
    <w:rPr>
      <w:rFonts w:ascii="Times New Roman" w:eastAsiaTheme="minorEastAsia" w:hAnsi="Times New Roman" w:cstheme="minorBidi"/>
      <w:sz w:val="24"/>
      <w:szCs w:val="24"/>
    </w:rPr>
  </w:style>
  <w:style w:type="paragraph" w:customStyle="1" w:styleId="xl91">
    <w:name w:val="xl91"/>
    <w:basedOn w:val="aa"/>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4">
    <w:name w:val="列出段落1"/>
    <w:basedOn w:val="aa"/>
    <w:link w:val="ListParagraphChar"/>
    <w:qFormat/>
    <w:rsid w:val="00E50895"/>
    <w:pPr>
      <w:ind w:firstLineChars="200" w:firstLine="420"/>
    </w:pPr>
    <w:rPr>
      <w:rFonts w:ascii="Times New Roman" w:eastAsiaTheme="minorEastAsia" w:hAnsi="Times New Roman" w:cstheme="minorBidi"/>
      <w:szCs w:val="24"/>
    </w:rPr>
  </w:style>
  <w:style w:type="paragraph" w:customStyle="1" w:styleId="200">
    <w:name w:val="样式 模板正文 + 左侧:  2 字符 段前: 0 磅 行距: 单倍行距"/>
    <w:basedOn w:val="aa"/>
    <w:rsid w:val="00E50895"/>
    <w:pPr>
      <w:wordWrap w:val="0"/>
      <w:spacing w:before="120" w:line="320" w:lineRule="exact"/>
      <w:ind w:firstLineChars="200" w:firstLine="200"/>
    </w:pPr>
    <w:rPr>
      <w:rFonts w:ascii="Arial" w:hAnsi="Arial"/>
      <w:szCs w:val="20"/>
    </w:rPr>
  </w:style>
  <w:style w:type="paragraph" w:customStyle="1" w:styleId="Style118">
    <w:name w:val="_Style 118"/>
    <w:basedOn w:val="aa"/>
    <w:rsid w:val="00E50895"/>
  </w:style>
  <w:style w:type="paragraph" w:customStyle="1" w:styleId="L1">
    <w:name w:val="标准有序列表（L1）"/>
    <w:basedOn w:val="affff4"/>
    <w:rsid w:val="00E50895"/>
    <w:pPr>
      <w:tabs>
        <w:tab w:val="left" w:pos="0"/>
      </w:tabs>
      <w:spacing w:line="360" w:lineRule="auto"/>
      <w:ind w:firstLine="0"/>
    </w:pPr>
    <w:rPr>
      <w:rFonts w:ascii="黑体" w:eastAsia="黑体"/>
      <w:color w:val="000000"/>
      <w:sz w:val="24"/>
    </w:rPr>
  </w:style>
  <w:style w:type="paragraph" w:customStyle="1" w:styleId="afffffff1">
    <w:name w:val="封面公司名称中文"/>
    <w:basedOn w:val="aa"/>
    <w:next w:val="aa"/>
    <w:rsid w:val="00E50895"/>
    <w:pPr>
      <w:jc w:val="center"/>
    </w:pPr>
    <w:rPr>
      <w:rFonts w:ascii="Times New Roman" w:eastAsia="幼圆" w:hAnsi="Times New Roman" w:cs="宋体"/>
      <w:b/>
      <w:sz w:val="28"/>
      <w:szCs w:val="28"/>
    </w:rPr>
  </w:style>
  <w:style w:type="paragraph" w:customStyle="1" w:styleId="2f3">
    <w:name w:val="样式 标题 2"/>
    <w:basedOn w:val="21"/>
    <w:next w:val="37"/>
    <w:rsid w:val="00E50895"/>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Style11811">
    <w:name w:val="_Style 11811"/>
    <w:basedOn w:val="aa"/>
    <w:rsid w:val="00E50895"/>
  </w:style>
  <w:style w:type="paragraph" w:customStyle="1" w:styleId="CharCharCharCharCharCharCharChar">
    <w:name w:val="Char Char Char Char Char Char Char Char"/>
    <w:basedOn w:val="aa"/>
    <w:rsid w:val="00E50895"/>
    <w:pPr>
      <w:tabs>
        <w:tab w:val="left" w:pos="360"/>
      </w:tabs>
    </w:pPr>
    <w:rPr>
      <w:rFonts w:ascii="Times New Roman" w:hAnsi="Times New Roman"/>
      <w:sz w:val="24"/>
      <w:szCs w:val="24"/>
    </w:rPr>
  </w:style>
  <w:style w:type="paragraph" w:customStyle="1" w:styleId="xl66">
    <w:name w:val="xl66"/>
    <w:basedOn w:val="aa"/>
    <w:qFormat/>
    <w:rsid w:val="00E50895"/>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rsid w:val="00E50895"/>
    <w:rPr>
      <w:rFonts w:ascii="Times New Roman" w:eastAsia="仿宋_GB2312" w:hAnsi="Times New Roman" w:cs="宋体"/>
      <w:sz w:val="24"/>
      <w:szCs w:val="20"/>
    </w:rPr>
  </w:style>
  <w:style w:type="paragraph" w:customStyle="1" w:styleId="1520">
    <w:name w:val="样式 小四 行距: 1.5 倍行距 首行缩进:  2 字符"/>
    <w:basedOn w:val="aa"/>
    <w:rsid w:val="00E50895"/>
    <w:pPr>
      <w:spacing w:line="360" w:lineRule="auto"/>
      <w:ind w:firstLineChars="200" w:firstLine="480"/>
    </w:pPr>
    <w:rPr>
      <w:rFonts w:ascii="Times New Roman" w:hAnsi="Times New Roman" w:cs="宋体"/>
      <w:sz w:val="24"/>
      <w:szCs w:val="20"/>
    </w:rPr>
  </w:style>
  <w:style w:type="paragraph" w:customStyle="1" w:styleId="afffffff2">
    <w:name w:val="表内文字"/>
    <w:basedOn w:val="aa"/>
    <w:rsid w:val="00E50895"/>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0">
    <w:name w:val="普通(网站)1"/>
    <w:basedOn w:val="aa"/>
    <w:qFormat/>
    <w:rsid w:val="00E50895"/>
    <w:pPr>
      <w:widowControl/>
      <w:spacing w:before="100" w:beforeAutospacing="1" w:after="100" w:afterAutospacing="1"/>
      <w:jc w:val="left"/>
    </w:pPr>
    <w:rPr>
      <w:rFonts w:ascii="宋体" w:hAnsi="宋体" w:hint="eastAsia"/>
      <w:color w:val="000000"/>
      <w:sz w:val="24"/>
    </w:rPr>
  </w:style>
  <w:style w:type="paragraph" w:customStyle="1" w:styleId="xl69">
    <w:name w:val="xl69"/>
    <w:basedOn w:val="aa"/>
    <w:qFormat/>
    <w:rsid w:val="00E50895"/>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rsid w:val="00E50895"/>
    <w:pPr>
      <w:ind w:firstLineChars="200" w:firstLine="420"/>
    </w:pPr>
    <w:rPr>
      <w:szCs w:val="24"/>
    </w:rPr>
  </w:style>
  <w:style w:type="paragraph" w:customStyle="1" w:styleId="45">
    <w:name w:val="样式 标题 4"/>
    <w:basedOn w:val="4ChapterXXXX051"/>
    <w:next w:val="a3"/>
    <w:rsid w:val="00E50895"/>
    <w:pPr>
      <w:numPr>
        <w:ilvl w:val="0"/>
      </w:numPr>
      <w:tabs>
        <w:tab w:val="left" w:pos="2100"/>
      </w:tabs>
      <w:spacing w:after="50"/>
      <w:ind w:left="2100" w:hanging="420"/>
    </w:pPr>
  </w:style>
  <w:style w:type="paragraph" w:customStyle="1" w:styleId="26">
    <w:name w:val="样式 正文缩进 + 首行缩进:  2 字符"/>
    <w:basedOn w:val="affff4"/>
    <w:link w:val="2Char3"/>
    <w:rsid w:val="00E50895"/>
    <w:pPr>
      <w:spacing w:line="360" w:lineRule="auto"/>
      <w:ind w:firstLineChars="200" w:firstLine="200"/>
    </w:pPr>
    <w:rPr>
      <w:rFonts w:ascii="Times New Roman" w:eastAsiaTheme="minorEastAsia" w:hAnsi="Times New Roman"/>
      <w:sz w:val="24"/>
    </w:rPr>
  </w:style>
  <w:style w:type="paragraph" w:customStyle="1" w:styleId="2f4">
    <w:name w:val="样式 标题 2 + 五号"/>
    <w:basedOn w:val="21"/>
    <w:rsid w:val="00E50895"/>
    <w:pPr>
      <w:spacing w:before="0" w:after="0" w:line="240" w:lineRule="auto"/>
    </w:pPr>
    <w:rPr>
      <w:rFonts w:ascii="宋体" w:eastAsia="宋体" w:hAnsi="宋体"/>
      <w:sz w:val="21"/>
    </w:rPr>
  </w:style>
  <w:style w:type="paragraph" w:customStyle="1" w:styleId="xl99">
    <w:name w:val="xl99"/>
    <w:basedOn w:val="aa"/>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fff4"/>
    <w:rsid w:val="00E50895"/>
    <w:pPr>
      <w:spacing w:line="360" w:lineRule="auto"/>
    </w:pPr>
    <w:rPr>
      <w:sz w:val="24"/>
      <w:szCs w:val="24"/>
    </w:rPr>
  </w:style>
  <w:style w:type="paragraph" w:customStyle="1" w:styleId="Style-">
    <w:name w:val="Style-正文"/>
    <w:basedOn w:val="aa"/>
    <w:rsid w:val="00E50895"/>
    <w:pPr>
      <w:spacing w:line="360" w:lineRule="auto"/>
      <w:ind w:firstLine="420"/>
    </w:pPr>
    <w:rPr>
      <w:rFonts w:ascii="宋体" w:hAnsi="宋体"/>
      <w:sz w:val="24"/>
      <w:szCs w:val="24"/>
    </w:rPr>
  </w:style>
  <w:style w:type="paragraph" w:customStyle="1" w:styleId="Charfff">
    <w:name w:val="金保文档标准正文 Char"/>
    <w:basedOn w:val="aa"/>
    <w:rsid w:val="00E50895"/>
    <w:pPr>
      <w:tabs>
        <w:tab w:val="left" w:pos="1500"/>
      </w:tabs>
      <w:spacing w:line="360" w:lineRule="auto"/>
      <w:ind w:left="1500" w:hanging="420"/>
      <w:jc w:val="left"/>
    </w:pPr>
    <w:rPr>
      <w:rFonts w:ascii="Times New Roman" w:hAnsi="Times New Roman"/>
      <w:color w:val="000000"/>
      <w:sz w:val="24"/>
      <w:szCs w:val="24"/>
    </w:rPr>
  </w:style>
  <w:style w:type="paragraph" w:customStyle="1" w:styleId="405">
    <w:name w:val="样式 标题 4 + 段后: 0.5 行"/>
    <w:basedOn w:val="41"/>
    <w:rsid w:val="00E50895"/>
    <w:pPr>
      <w:keepLines w:val="0"/>
      <w:numPr>
        <w:ilvl w:val="3"/>
        <w:numId w:val="14"/>
      </w:numPr>
      <w:tabs>
        <w:tab w:val="left" w:pos="2040"/>
      </w:tabs>
      <w:spacing w:before="120" w:afterLines="50" w:line="240" w:lineRule="auto"/>
      <w:jc w:val="left"/>
    </w:pPr>
    <w:rPr>
      <w:rFonts w:ascii="宋体" w:eastAsia="宋体" w:hAnsi="Times New Roman" w:cs="宋体"/>
      <w:snapToGrid w:val="0"/>
      <w:kern w:val="0"/>
      <w:sz w:val="21"/>
      <w:szCs w:val="20"/>
    </w:rPr>
  </w:style>
  <w:style w:type="paragraph" w:customStyle="1" w:styleId="a3">
    <w:name w:val="样式 正文"/>
    <w:basedOn w:val="aa"/>
    <w:next w:val="aa"/>
    <w:rsid w:val="00E50895"/>
    <w:pPr>
      <w:numPr>
        <w:ilvl w:val="2"/>
        <w:numId w:val="2"/>
      </w:numPr>
      <w:spacing w:afterLines="50"/>
      <w:jc w:val="left"/>
    </w:pPr>
    <w:rPr>
      <w:rFonts w:ascii="宋体" w:hAnsi="Times New Roman" w:cs="宋体"/>
      <w:snapToGrid w:val="0"/>
      <w:kern w:val="0"/>
      <w:szCs w:val="20"/>
    </w:rPr>
  </w:style>
  <w:style w:type="paragraph" w:customStyle="1" w:styleId="62">
    <w:name w:val="标题6"/>
    <w:basedOn w:val="aa"/>
    <w:next w:val="11"/>
    <w:rsid w:val="00E50895"/>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rsid w:val="00E50895"/>
    <w:rPr>
      <w:rFonts w:ascii="Times New Roman" w:hAnsi="Times New Roman"/>
      <w:szCs w:val="24"/>
    </w:rPr>
  </w:style>
  <w:style w:type="paragraph" w:customStyle="1" w:styleId="1f1">
    <w:name w:val="样式 标题 1 + 五号"/>
    <w:basedOn w:val="11"/>
    <w:rsid w:val="00E50895"/>
    <w:pPr>
      <w:keepNext/>
      <w:keepLines/>
      <w:autoSpaceDE/>
      <w:autoSpaceDN/>
      <w:adjustRightInd/>
      <w:spacing w:line="240" w:lineRule="auto"/>
    </w:pPr>
    <w:rPr>
      <w:rFonts w:eastAsia="宋体"/>
      <w:kern w:val="44"/>
      <w:sz w:val="32"/>
      <w:szCs w:val="32"/>
    </w:rPr>
  </w:style>
  <w:style w:type="paragraph" w:customStyle="1" w:styleId="xl119">
    <w:name w:val="xl119"/>
    <w:basedOn w:val="aa"/>
    <w:rsid w:val="00E5089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2">
    <w:name w:val="纯文本1"/>
    <w:basedOn w:val="aa"/>
    <w:rsid w:val="00E50895"/>
    <w:rPr>
      <w:rFonts w:ascii="宋体" w:hAnsi="Courier New"/>
      <w:szCs w:val="20"/>
    </w:rPr>
  </w:style>
  <w:style w:type="paragraph" w:customStyle="1" w:styleId="S4-I-U-L15-No-dot">
    <w:name w:val="S4-I-U-L15-No-dot"/>
    <w:basedOn w:val="aa"/>
    <w:rsid w:val="00E50895"/>
    <w:pPr>
      <w:numPr>
        <w:ilvl w:val="1"/>
        <w:numId w:val="15"/>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GB2312015">
    <w:name w:val="样式 正文文本缩进 + 仿宋_GB2312 小四 首行缩进:  0 厘米 行距: 1.5 倍行距"/>
    <w:basedOn w:val="affffff0"/>
    <w:rsid w:val="00E50895"/>
    <w:pPr>
      <w:spacing w:after="0" w:line="360" w:lineRule="auto"/>
      <w:ind w:leftChars="0" w:left="0"/>
    </w:pPr>
    <w:rPr>
      <w:rFonts w:ascii="仿宋_GB2312" w:eastAsia="新宋体" w:hAnsi="Times New Roman"/>
      <w:sz w:val="24"/>
      <w:szCs w:val="20"/>
    </w:rPr>
  </w:style>
  <w:style w:type="paragraph" w:styleId="TOC">
    <w:name w:val="TOC Heading"/>
    <w:basedOn w:val="11"/>
    <w:next w:val="aa"/>
    <w:uiPriority w:val="39"/>
    <w:qFormat/>
    <w:rsid w:val="00E50895"/>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1">
    <w:name w:val="吉奥表格正文"/>
    <w:basedOn w:val="aa"/>
    <w:link w:val="Charff7"/>
    <w:rsid w:val="00E50895"/>
    <w:pPr>
      <w:spacing w:beforeLines="10" w:afterLines="10" w:line="360" w:lineRule="atLeast"/>
      <w:textAlignment w:val="center"/>
    </w:pPr>
    <w:rPr>
      <w:rFonts w:ascii="Times New Roman" w:eastAsia="仿宋_GB2312" w:hAnsi="Times New Roman" w:cstheme="minorBidi"/>
      <w:szCs w:val="21"/>
    </w:rPr>
  </w:style>
  <w:style w:type="paragraph" w:customStyle="1" w:styleId="ParaCharCharCharCharCharCharCharCharChar1CharCharCharChar">
    <w:name w:val="默认段落字体 Para Char Char Char Char Char Char Char Char Char1 Char Char Char Char"/>
    <w:basedOn w:val="aa"/>
    <w:rsid w:val="00E50895"/>
    <w:rPr>
      <w:rFonts w:ascii="Tahoma" w:hAnsi="Tahoma"/>
      <w:sz w:val="24"/>
      <w:szCs w:val="20"/>
    </w:rPr>
  </w:style>
  <w:style w:type="paragraph" w:customStyle="1" w:styleId="3CharCharChar">
    <w:name w:val="样式 样式3 + 宋体 五号 Char Char Char"/>
    <w:basedOn w:val="aa"/>
    <w:rsid w:val="00E50895"/>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rsid w:val="00E50895"/>
    <w:pPr>
      <w:spacing w:after="120"/>
    </w:pPr>
  </w:style>
  <w:style w:type="paragraph" w:customStyle="1" w:styleId="20015">
    <w:name w:val="样式 标题 2 + 宋体 小四 段前: 0 磅 段后: 0 磅 行距: 1.5 倍行距"/>
    <w:basedOn w:val="21"/>
    <w:rsid w:val="00E50895"/>
    <w:pPr>
      <w:numPr>
        <w:numId w:val="16"/>
      </w:numPr>
      <w:tabs>
        <w:tab w:val="left" w:pos="420"/>
      </w:tabs>
      <w:spacing w:before="0" w:after="0" w:line="360" w:lineRule="auto"/>
    </w:pPr>
    <w:rPr>
      <w:rFonts w:ascii="宋体" w:eastAsia="宋体" w:hAnsi="宋体" w:cs="宋体"/>
      <w:sz w:val="24"/>
      <w:szCs w:val="20"/>
    </w:rPr>
  </w:style>
  <w:style w:type="paragraph" w:customStyle="1" w:styleId="Char3CharCharChar">
    <w:name w:val="Char3 Char Char Char"/>
    <w:basedOn w:val="aa"/>
    <w:rsid w:val="00E50895"/>
    <w:pPr>
      <w:widowControl/>
      <w:spacing w:after="160" w:line="240" w:lineRule="exact"/>
      <w:jc w:val="left"/>
    </w:pPr>
    <w:rPr>
      <w:rFonts w:ascii="Times New Roman" w:hAnsi="Times New Roman"/>
      <w:szCs w:val="20"/>
    </w:rPr>
  </w:style>
  <w:style w:type="paragraph" w:customStyle="1" w:styleId="37">
    <w:name w:val="最新标题3"/>
    <w:basedOn w:val="38"/>
    <w:next w:val="46"/>
    <w:rsid w:val="00E50895"/>
    <w:pPr>
      <w:spacing w:after="120"/>
    </w:pPr>
  </w:style>
  <w:style w:type="paragraph" w:customStyle="1" w:styleId="afffffff3">
    <w:name w:val="二级标题"/>
    <w:basedOn w:val="21"/>
    <w:qFormat/>
    <w:rsid w:val="00E50895"/>
    <w:pPr>
      <w:tabs>
        <w:tab w:val="left" w:pos="1116"/>
      </w:tabs>
      <w:ind w:left="1116" w:hanging="576"/>
    </w:pPr>
    <w:rPr>
      <w:rFonts w:ascii="黑体" w:hAnsi="Cambria"/>
      <w:kern w:val="0"/>
    </w:rPr>
  </w:style>
  <w:style w:type="paragraph" w:customStyle="1" w:styleId="1f3">
    <w:name w:val="文档结构图1"/>
    <w:basedOn w:val="aa"/>
    <w:rsid w:val="00E50895"/>
    <w:rPr>
      <w:rFonts w:ascii="宋体"/>
      <w:kern w:val="0"/>
      <w:sz w:val="18"/>
      <w:szCs w:val="18"/>
    </w:rPr>
  </w:style>
  <w:style w:type="paragraph" w:customStyle="1" w:styleId="xl88">
    <w:name w:val="xl88"/>
    <w:basedOn w:val="aa"/>
    <w:rsid w:val="00E5089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rsid w:val="00E50895"/>
    <w:pPr>
      <w:tabs>
        <w:tab w:val="left" w:pos="432"/>
      </w:tabs>
      <w:ind w:left="432" w:hanging="432"/>
    </w:pPr>
    <w:rPr>
      <w:rFonts w:ascii="Tahoma" w:hAnsi="Tahoma"/>
      <w:sz w:val="24"/>
      <w:szCs w:val="20"/>
    </w:rPr>
  </w:style>
  <w:style w:type="paragraph" w:customStyle="1" w:styleId="NewNew">
    <w:name w:val="正文文本 New New"/>
    <w:basedOn w:val="NewNewNewNewNewNew"/>
    <w:rsid w:val="00E50895"/>
    <w:pPr>
      <w:spacing w:after="120"/>
    </w:pPr>
    <w:rPr>
      <w:sz w:val="28"/>
      <w:szCs w:val="24"/>
    </w:rPr>
  </w:style>
  <w:style w:type="paragraph" w:customStyle="1" w:styleId="xl118">
    <w:name w:val="xl118"/>
    <w:basedOn w:val="aa"/>
    <w:rsid w:val="00E5089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8">
    <w:name w:val="标准文本"/>
    <w:basedOn w:val="aa"/>
    <w:link w:val="Chare"/>
    <w:rsid w:val="00E50895"/>
    <w:pPr>
      <w:spacing w:line="360" w:lineRule="auto"/>
      <w:ind w:firstLineChars="200" w:firstLine="480"/>
    </w:pPr>
    <w:rPr>
      <w:rFonts w:asciiTheme="minorHAnsi" w:eastAsiaTheme="minorEastAsia" w:hAnsiTheme="minorHAnsi" w:cstheme="minorBidi"/>
      <w:sz w:val="24"/>
      <w:szCs w:val="24"/>
    </w:rPr>
  </w:style>
  <w:style w:type="paragraph" w:customStyle="1" w:styleId="Table">
    <w:name w:val="Table"/>
    <w:basedOn w:val="aa"/>
    <w:rsid w:val="00E50895"/>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rsid w:val="00E50895"/>
    <w:rPr>
      <w:rFonts w:ascii="宋体" w:eastAsia="宋体" w:hAnsi="宋体" w:cs="Times New Roman"/>
      <w:kern w:val="0"/>
      <w:sz w:val="24"/>
      <w:szCs w:val="20"/>
      <w:lang w:val="zh-CN"/>
    </w:rPr>
  </w:style>
  <w:style w:type="paragraph" w:customStyle="1" w:styleId="SZF">
    <w:name w:val="SZF表"/>
    <w:basedOn w:val="SZF0"/>
    <w:rsid w:val="00E50895"/>
    <w:rPr>
      <w:rFonts w:ascii="宋体" w:hAnsi="宋体"/>
      <w:bCs/>
      <w:szCs w:val="21"/>
    </w:rPr>
  </w:style>
  <w:style w:type="paragraph" w:customStyle="1" w:styleId="FigureDescription">
    <w:name w:val="Figure Description"/>
    <w:next w:val="aa"/>
    <w:rsid w:val="00E50895"/>
    <w:pPr>
      <w:numPr>
        <w:ilvl w:val="4"/>
        <w:numId w:val="17"/>
      </w:numPr>
      <w:tabs>
        <w:tab w:val="clear" w:pos="2040"/>
      </w:tabs>
      <w:snapToGrid w:val="0"/>
      <w:spacing w:before="80" w:after="320"/>
      <w:ind w:left="1701" w:firstLine="0"/>
      <w:jc w:val="center"/>
    </w:pPr>
    <w:rPr>
      <w:rFonts w:ascii="Arial" w:eastAsia="黑体" w:hAnsi="Arial" w:cs="Times New Roman"/>
      <w:kern w:val="0"/>
      <w:sz w:val="18"/>
      <w:szCs w:val="20"/>
      <w:lang w:eastAsia="en-US"/>
    </w:rPr>
  </w:style>
  <w:style w:type="paragraph" w:customStyle="1" w:styleId="xl93">
    <w:name w:val="xl93"/>
    <w:basedOn w:val="aa"/>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temListinTable">
    <w:name w:val="Item List in Table"/>
    <w:link w:val="ItemListinTableCharChar"/>
    <w:rsid w:val="00E50895"/>
    <w:pPr>
      <w:numPr>
        <w:numId w:val="18"/>
      </w:numPr>
      <w:tabs>
        <w:tab w:val="left" w:pos="284"/>
      </w:tabs>
      <w:spacing w:before="40" w:after="40"/>
      <w:jc w:val="both"/>
    </w:pPr>
    <w:rPr>
      <w:rFonts w:ascii="Arial" w:hAnsi="Arial"/>
      <w:sz w:val="18"/>
      <w:szCs w:val="18"/>
    </w:rPr>
  </w:style>
  <w:style w:type="paragraph" w:customStyle="1" w:styleId="Char1CharCharChar1">
    <w:name w:val="Char1 Char Char Char1"/>
    <w:basedOn w:val="aa"/>
    <w:rsid w:val="00E50895"/>
    <w:rPr>
      <w:rFonts w:ascii="Tahoma" w:hAnsi="Tahoma"/>
      <w:sz w:val="24"/>
      <w:szCs w:val="20"/>
    </w:rPr>
  </w:style>
  <w:style w:type="paragraph" w:customStyle="1" w:styleId="2f5">
    <w:name w:val="文档结构图2"/>
    <w:basedOn w:val="aa"/>
    <w:rsid w:val="00E50895"/>
    <w:rPr>
      <w:rFonts w:ascii="宋体"/>
      <w:kern w:val="0"/>
      <w:sz w:val="18"/>
      <w:szCs w:val="18"/>
    </w:rPr>
  </w:style>
  <w:style w:type="paragraph" w:customStyle="1" w:styleId="xl72">
    <w:name w:val="xl72"/>
    <w:basedOn w:val="aa"/>
    <w:qFormat/>
    <w:rsid w:val="00E50895"/>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rsid w:val="00E50895"/>
    <w:pPr>
      <w:ind w:firstLineChars="200" w:firstLine="480"/>
    </w:pPr>
  </w:style>
  <w:style w:type="paragraph" w:customStyle="1" w:styleId="afffffff4">
    <w:name w:val="大汉正文"/>
    <w:basedOn w:val="aa"/>
    <w:rsid w:val="00E50895"/>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rsid w:val="00E50895"/>
    <w:rPr>
      <w:sz w:val="18"/>
    </w:rPr>
  </w:style>
  <w:style w:type="paragraph" w:customStyle="1" w:styleId="IBM">
    <w:name w:val="IBM 正文"/>
    <w:basedOn w:val="aa"/>
    <w:rsid w:val="00E50895"/>
    <w:pPr>
      <w:spacing w:line="360" w:lineRule="atLeast"/>
    </w:pPr>
    <w:rPr>
      <w:rFonts w:ascii="Times New Roman" w:hAnsi="Times New Roman"/>
      <w:sz w:val="24"/>
      <w:szCs w:val="20"/>
    </w:rPr>
  </w:style>
  <w:style w:type="paragraph" w:customStyle="1" w:styleId="BodyText2">
    <w:name w:val="BodyText 2"/>
    <w:basedOn w:val="aa"/>
    <w:link w:val="BodyText2CharChar"/>
    <w:rsid w:val="00E50895"/>
    <w:pPr>
      <w:widowControl/>
      <w:spacing w:before="120"/>
      <w:ind w:left="994"/>
    </w:pPr>
    <w:rPr>
      <w:rFonts w:asciiTheme="minorHAnsi" w:eastAsiaTheme="minorEastAsia" w:hAnsiTheme="minorHAnsi" w:cstheme="minorBidi"/>
      <w:snapToGrid w:val="0"/>
      <w:sz w:val="24"/>
    </w:rPr>
  </w:style>
  <w:style w:type="paragraph" w:customStyle="1" w:styleId="CharChar1Char1">
    <w:name w:val="Char Char1 Char1"/>
    <w:basedOn w:val="aa"/>
    <w:rsid w:val="00E50895"/>
    <w:rPr>
      <w:rFonts w:ascii="仿宋_GB2312" w:eastAsia="仿宋_GB2312" w:hAnsi="Times New Roman"/>
      <w:b/>
      <w:sz w:val="32"/>
      <w:szCs w:val="32"/>
    </w:rPr>
  </w:style>
  <w:style w:type="paragraph" w:customStyle="1" w:styleId="xl121">
    <w:name w:val="xl121"/>
    <w:basedOn w:val="aa"/>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4">
    <w:name w:val="页眉1"/>
    <w:basedOn w:val="aa"/>
    <w:rsid w:val="00E50895"/>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rsid w:val="00E50895"/>
    <w:pPr>
      <w:tabs>
        <w:tab w:val="left" w:pos="432"/>
      </w:tabs>
      <w:ind w:left="432" w:hanging="432"/>
    </w:pPr>
    <w:rPr>
      <w:rFonts w:ascii="Tahoma" w:hAnsi="Tahoma"/>
      <w:sz w:val="24"/>
      <w:szCs w:val="20"/>
    </w:rPr>
  </w:style>
  <w:style w:type="paragraph" w:customStyle="1" w:styleId="Tabletext0">
    <w:name w:val="Tabletext"/>
    <w:basedOn w:val="aa"/>
    <w:rsid w:val="00E50895"/>
    <w:pPr>
      <w:keepLines/>
      <w:spacing w:afterLines="50"/>
      <w:jc w:val="left"/>
    </w:pPr>
    <w:rPr>
      <w:rFonts w:ascii="宋体" w:hAnsi="Times New Roman"/>
      <w:snapToGrid w:val="0"/>
      <w:kern w:val="0"/>
      <w:szCs w:val="20"/>
    </w:rPr>
  </w:style>
  <w:style w:type="paragraph" w:customStyle="1" w:styleId="10">
    <w:name w:val="列表1、"/>
    <w:basedOn w:val="-31"/>
    <w:link w:val="1Char0"/>
    <w:rsid w:val="00E50895"/>
    <w:pPr>
      <w:numPr>
        <w:numId w:val="19"/>
      </w:numPr>
      <w:tabs>
        <w:tab w:val="left" w:pos="1276"/>
      </w:tabs>
      <w:spacing w:line="360" w:lineRule="auto"/>
      <w:ind w:left="987" w:firstLineChars="0" w:firstLine="0"/>
      <w:jc w:val="left"/>
    </w:pPr>
    <w:rPr>
      <w:rFonts w:ascii="仿宋" w:eastAsia="仿宋" w:hAnsi="仿宋"/>
      <w:sz w:val="28"/>
      <w:szCs w:val="21"/>
    </w:rPr>
  </w:style>
  <w:style w:type="paragraph" w:customStyle="1" w:styleId="P3">
    <w:name w:val="P3"/>
    <w:basedOn w:val="aa"/>
    <w:rsid w:val="00E50895"/>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0"/>
    <w:rsid w:val="00E50895"/>
    <w:pPr>
      <w:tabs>
        <w:tab w:val="left" w:pos="1050"/>
      </w:tabs>
      <w:spacing w:line="240" w:lineRule="auto"/>
      <w:ind w:leftChars="-258" w:left="-258"/>
    </w:pPr>
    <w:rPr>
      <w:rFonts w:eastAsia="仿宋_GB2312"/>
      <w:sz w:val="28"/>
    </w:rPr>
  </w:style>
  <w:style w:type="paragraph" w:customStyle="1" w:styleId="mt">
    <w:name w:val="大表 mt"/>
    <w:basedOn w:val="aa"/>
    <w:rsid w:val="00E50895"/>
    <w:pPr>
      <w:widowControl/>
      <w:jc w:val="left"/>
    </w:pPr>
    <w:rPr>
      <w:rFonts w:ascii="宋体" w:hAnsi="宋体" w:cs="宋体"/>
      <w:kern w:val="0"/>
      <w:szCs w:val="21"/>
    </w:rPr>
  </w:style>
  <w:style w:type="paragraph" w:customStyle="1" w:styleId="afffffff5">
    <w:name w:val="段落正文"/>
    <w:basedOn w:val="aa"/>
    <w:rsid w:val="00E50895"/>
    <w:pPr>
      <w:spacing w:line="360" w:lineRule="auto"/>
      <w:ind w:firstLineChars="200" w:firstLine="560"/>
    </w:pPr>
    <w:rPr>
      <w:rFonts w:ascii="Times New Roman" w:hAnsi="Times New Roman"/>
      <w:sz w:val="28"/>
      <w:szCs w:val="28"/>
    </w:rPr>
  </w:style>
  <w:style w:type="paragraph" w:customStyle="1" w:styleId="footnote">
    <w:name w:val="footnote"/>
    <w:basedOn w:val="aa"/>
    <w:rsid w:val="00E50895"/>
    <w:pPr>
      <w:widowControl/>
      <w:spacing w:before="100" w:beforeAutospacing="1" w:after="100" w:afterAutospacing="1"/>
      <w:jc w:val="left"/>
    </w:pPr>
    <w:rPr>
      <w:rFonts w:ascii="宋体" w:hAnsi="宋体"/>
      <w:kern w:val="0"/>
      <w:sz w:val="24"/>
      <w:szCs w:val="20"/>
    </w:rPr>
  </w:style>
  <w:style w:type="paragraph" w:customStyle="1" w:styleId="afffffff6">
    <w:name w:val="小四正文"/>
    <w:basedOn w:val="aa"/>
    <w:rsid w:val="00E50895"/>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rsid w:val="00E50895"/>
    <w:pPr>
      <w:numPr>
        <w:numId w:val="20"/>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rsid w:val="00E50895"/>
    <w:pPr>
      <w:keepNext/>
      <w:widowControl/>
      <w:spacing w:before="60" w:afterLines="50"/>
      <w:jc w:val="left"/>
    </w:pPr>
    <w:rPr>
      <w:rFonts w:ascii="Arial" w:hAnsi="Arial"/>
      <w:b/>
      <w:kern w:val="0"/>
      <w:sz w:val="18"/>
      <w:szCs w:val="20"/>
      <w:lang w:eastAsia="en-US"/>
    </w:rPr>
  </w:style>
  <w:style w:type="paragraph" w:customStyle="1" w:styleId="afff3">
    <w:name w:val="模板正文"/>
    <w:basedOn w:val="aa"/>
    <w:link w:val="Charfd"/>
    <w:rsid w:val="00E50895"/>
    <w:pPr>
      <w:wordWrap w:val="0"/>
      <w:spacing w:before="120" w:line="320" w:lineRule="exact"/>
      <w:ind w:leftChars="200" w:left="200" w:firstLineChars="200" w:firstLine="200"/>
    </w:pPr>
    <w:rPr>
      <w:rFonts w:ascii="Arial" w:eastAsiaTheme="minorEastAsia" w:hAnsi="Arial" w:cstheme="minorBidi"/>
      <w:szCs w:val="21"/>
    </w:rPr>
  </w:style>
  <w:style w:type="paragraph" w:customStyle="1" w:styleId="b1101b">
    <w:name w:val="b11_01b"/>
    <w:basedOn w:val="aa"/>
    <w:next w:val="aa"/>
    <w:link w:val="b1101bChar"/>
    <w:rsid w:val="00E50895"/>
    <w:pPr>
      <w:widowControl/>
      <w:spacing w:before="100" w:beforeAutospacing="1" w:after="100" w:afterAutospacing="1" w:line="384" w:lineRule="auto"/>
      <w:jc w:val="left"/>
    </w:pPr>
    <w:rPr>
      <w:rFonts w:ascii="Verdana" w:hAnsi="Verdana" w:cstheme="minorBidi"/>
      <w:b/>
      <w:bCs/>
      <w:color w:val="4A82CA"/>
      <w:sz w:val="17"/>
      <w:szCs w:val="17"/>
    </w:rPr>
  </w:style>
  <w:style w:type="paragraph" w:customStyle="1" w:styleId="CharCharCharChar">
    <w:name w:val="Char Char Char Char"/>
    <w:basedOn w:val="aa"/>
    <w:rsid w:val="00E50895"/>
    <w:pPr>
      <w:widowControl/>
      <w:spacing w:after="160" w:line="240" w:lineRule="exact"/>
      <w:jc w:val="left"/>
    </w:pPr>
    <w:rPr>
      <w:rFonts w:ascii="Arial" w:eastAsia="Times New Roman" w:hAnsi="Arial" w:cs="Verdana"/>
      <w:b/>
      <w:kern w:val="0"/>
      <w:sz w:val="24"/>
      <w:szCs w:val="20"/>
      <w:lang w:eastAsia="en-US"/>
    </w:rPr>
  </w:style>
  <w:style w:type="paragraph" w:customStyle="1" w:styleId="afffffff7">
    <w:name w:val="样式 正文段落 + 四号"/>
    <w:basedOn w:val="affff"/>
    <w:rsid w:val="00E50895"/>
    <w:pPr>
      <w:spacing w:line="360" w:lineRule="auto"/>
      <w:ind w:firstLine="0"/>
    </w:pPr>
    <w:rPr>
      <w:rFonts w:ascii="宋体" w:hAnsi="宋体" w:cs="宋体"/>
      <w:kern w:val="0"/>
    </w:rPr>
  </w:style>
  <w:style w:type="paragraph" w:customStyle="1" w:styleId="graytext">
    <w:name w:val="graytext"/>
    <w:basedOn w:val="aa"/>
    <w:rsid w:val="00E50895"/>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24">
    <w:name w:val="正文（首行缩进2字符）"/>
    <w:basedOn w:val="aa"/>
    <w:link w:val="2CharChar0"/>
    <w:rsid w:val="00E50895"/>
    <w:pPr>
      <w:spacing w:line="360" w:lineRule="auto"/>
      <w:ind w:firstLineChars="200" w:firstLine="420"/>
    </w:pPr>
    <w:rPr>
      <w:rFonts w:asciiTheme="minorHAnsi" w:eastAsiaTheme="minorEastAsia" w:hAnsiTheme="minorHAnsi" w:cstheme="minorBidi"/>
      <w:szCs w:val="21"/>
    </w:rPr>
  </w:style>
  <w:style w:type="paragraph" w:customStyle="1" w:styleId="afffffff8">
    <w:name w:val="正文小四"/>
    <w:basedOn w:val="aa"/>
    <w:rsid w:val="00E50895"/>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rsid w:val="00E50895"/>
    <w:pPr>
      <w:widowControl/>
      <w:spacing w:after="160" w:line="360" w:lineRule="auto"/>
      <w:jc w:val="left"/>
    </w:pPr>
    <w:rPr>
      <w:rFonts w:ascii="Verdana" w:hAnsi="Verdana"/>
      <w:kern w:val="0"/>
      <w:sz w:val="24"/>
      <w:szCs w:val="20"/>
      <w:lang w:eastAsia="en-US"/>
    </w:rPr>
  </w:style>
  <w:style w:type="paragraph" w:customStyle="1" w:styleId="aff">
    <w:name w:val="a"/>
    <w:basedOn w:val="aa"/>
    <w:link w:val="aChar"/>
    <w:rsid w:val="00E50895"/>
    <w:pPr>
      <w:widowControl/>
      <w:spacing w:before="100" w:beforeAutospacing="1" w:after="100" w:afterAutospacing="1"/>
      <w:jc w:val="left"/>
    </w:pPr>
    <w:rPr>
      <w:rFonts w:ascii="宋体" w:eastAsia="仿宋_GB2312" w:hAnsi="宋体" w:cstheme="minorBidi"/>
      <w:sz w:val="24"/>
    </w:rPr>
  </w:style>
  <w:style w:type="paragraph" w:customStyle="1" w:styleId="font10">
    <w:name w:val="font10"/>
    <w:basedOn w:val="aa"/>
    <w:qFormat/>
    <w:rsid w:val="00E50895"/>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rsid w:val="00E50895"/>
    <w:pPr>
      <w:widowControl/>
      <w:spacing w:after="160" w:line="240" w:lineRule="exact"/>
      <w:jc w:val="left"/>
    </w:pPr>
    <w:rPr>
      <w:rFonts w:ascii="Times New Roman" w:hAnsi="Times New Roman"/>
      <w:szCs w:val="20"/>
    </w:rPr>
  </w:style>
  <w:style w:type="paragraph" w:customStyle="1" w:styleId="font5">
    <w:name w:val="font5"/>
    <w:basedOn w:val="aa"/>
    <w:qFormat/>
    <w:rsid w:val="00E50895"/>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rsid w:val="00E5089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qFormat/>
    <w:rsid w:val="00E50895"/>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rsid w:val="00E50895"/>
    <w:pPr>
      <w:tabs>
        <w:tab w:val="left" w:pos="360"/>
        <w:tab w:val="left" w:pos="704"/>
      </w:tabs>
      <w:spacing w:line="360" w:lineRule="auto"/>
    </w:pPr>
    <w:rPr>
      <w:rFonts w:ascii="宋体" w:hAnsi="宋体"/>
      <w:spacing w:val="-8"/>
      <w:sz w:val="24"/>
      <w:szCs w:val="20"/>
    </w:rPr>
  </w:style>
  <w:style w:type="paragraph" w:customStyle="1" w:styleId="afffffff9">
    <w:name w:val="规范正文"/>
    <w:basedOn w:val="aa"/>
    <w:rsid w:val="00E50895"/>
    <w:pPr>
      <w:adjustRightInd w:val="0"/>
      <w:spacing w:line="360" w:lineRule="auto"/>
      <w:ind w:left="480"/>
      <w:jc w:val="left"/>
      <w:textAlignment w:val="baseline"/>
    </w:pPr>
    <w:rPr>
      <w:rFonts w:ascii="Times New Roman" w:hAnsi="Times New Roman"/>
      <w:kern w:val="0"/>
      <w:sz w:val="24"/>
      <w:szCs w:val="20"/>
    </w:rPr>
  </w:style>
  <w:style w:type="paragraph" w:customStyle="1" w:styleId="afff8">
    <w:name w:val="我的正文"/>
    <w:basedOn w:val="aa"/>
    <w:link w:val="Charff1"/>
    <w:rsid w:val="00E50895"/>
    <w:pPr>
      <w:spacing w:afterLines="100" w:line="360" w:lineRule="auto"/>
      <w:ind w:firstLineChars="200" w:firstLine="480"/>
    </w:pPr>
    <w:rPr>
      <w:rFonts w:asciiTheme="minorHAnsi" w:eastAsia="仿宋_GB2312" w:hAnsiTheme="minorHAnsi" w:cs="宋体"/>
      <w:sz w:val="24"/>
    </w:rPr>
  </w:style>
  <w:style w:type="paragraph" w:customStyle="1" w:styleId="afffffffa">
    <w:name w:val="丽天正文"/>
    <w:basedOn w:val="aa"/>
    <w:rsid w:val="00E50895"/>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rsid w:val="00E50895"/>
    <w:pPr>
      <w:numPr>
        <w:numId w:val="0"/>
      </w:numPr>
      <w:tabs>
        <w:tab w:val="left" w:pos="864"/>
      </w:tabs>
      <w:ind w:left="425" w:hanging="425"/>
    </w:pPr>
    <w:rPr>
      <w:szCs w:val="21"/>
    </w:rPr>
  </w:style>
  <w:style w:type="paragraph" w:customStyle="1" w:styleId="5H5ITTt5PAPicoSection5H5-Heading5h5l5heading51">
    <w:name w:val="样式 标题 5H5ITT t5PA Pico Section5H5-Heading 5h5l5heading5...1"/>
    <w:basedOn w:val="51"/>
    <w:rsid w:val="00E50895"/>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5">
    <w:name w:val="标准标题1"/>
    <w:basedOn w:val="11"/>
    <w:rsid w:val="00E50895"/>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qFormat/>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rsid w:val="00E50895"/>
    <w:pPr>
      <w:widowControl/>
      <w:spacing w:before="60" w:after="60"/>
      <w:ind w:right="360"/>
      <w:jc w:val="left"/>
    </w:pPr>
    <w:rPr>
      <w:rFonts w:ascii="Garamond" w:hAnsi="Garamond"/>
      <w:color w:val="FF0000"/>
      <w:kern w:val="0"/>
      <w:sz w:val="24"/>
      <w:szCs w:val="20"/>
      <w:lang w:eastAsia="en-US"/>
    </w:rPr>
  </w:style>
  <w:style w:type="paragraph" w:customStyle="1" w:styleId="210">
    <w:name w:val="正文文本 21"/>
    <w:basedOn w:val="aa"/>
    <w:rsid w:val="00E50895"/>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qFormat/>
    <w:rsid w:val="00E50895"/>
    <w:pPr>
      <w:widowControl/>
      <w:spacing w:before="100" w:beforeAutospacing="1" w:after="100" w:afterAutospacing="1"/>
      <w:jc w:val="left"/>
    </w:pPr>
    <w:rPr>
      <w:rFonts w:ascii="宋体" w:hAnsi="宋体" w:cs="宋体"/>
      <w:color w:val="000000"/>
      <w:kern w:val="0"/>
      <w:szCs w:val="21"/>
    </w:rPr>
  </w:style>
  <w:style w:type="paragraph" w:customStyle="1" w:styleId="Afffffffb">
    <w:name w:val="A正文小四"/>
    <w:basedOn w:val="aa"/>
    <w:qFormat/>
    <w:rsid w:val="00E50895"/>
    <w:pPr>
      <w:spacing w:line="360" w:lineRule="auto"/>
      <w:ind w:firstLineChars="200" w:firstLine="200"/>
    </w:pPr>
    <w:rPr>
      <w:rFonts w:ascii="Times New Roman" w:hAnsi="Times New Roman"/>
      <w:sz w:val="24"/>
      <w:szCs w:val="24"/>
    </w:rPr>
  </w:style>
  <w:style w:type="paragraph" w:customStyle="1" w:styleId="xl111">
    <w:name w:val="xl111"/>
    <w:basedOn w:val="aa"/>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
    <w:name w:val="最新标题2"/>
    <w:basedOn w:val="2f3"/>
    <w:next w:val="37"/>
    <w:rsid w:val="00E50895"/>
    <w:pPr>
      <w:spacing w:after="120"/>
    </w:pPr>
  </w:style>
  <w:style w:type="paragraph" w:customStyle="1" w:styleId="111">
    <w:name w:val="列出段落11"/>
    <w:basedOn w:val="aa"/>
    <w:uiPriority w:val="34"/>
    <w:qFormat/>
    <w:rsid w:val="00E50895"/>
    <w:pPr>
      <w:ind w:firstLineChars="200" w:firstLine="420"/>
    </w:pPr>
  </w:style>
  <w:style w:type="paragraph" w:customStyle="1" w:styleId="xl109">
    <w:name w:val="xl109"/>
    <w:basedOn w:val="aa"/>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E50895"/>
    <w:pPr>
      <w:widowControl/>
      <w:numPr>
        <w:numId w:val="21"/>
      </w:numPr>
      <w:spacing w:beforeLines="25" w:line="300" w:lineRule="auto"/>
      <w:jc w:val="left"/>
    </w:pPr>
    <w:rPr>
      <w:rFonts w:ascii="Arial" w:hAnsi="Arial"/>
      <w:kern w:val="0"/>
      <w:szCs w:val="21"/>
    </w:rPr>
  </w:style>
  <w:style w:type="paragraph" w:customStyle="1" w:styleId="afffffffc">
    <w:name w:val="强调点"/>
    <w:basedOn w:val="aa"/>
    <w:rsid w:val="00E50895"/>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38">
    <w:name w:val="样式 标题 3"/>
    <w:basedOn w:val="30"/>
    <w:next w:val="46"/>
    <w:rsid w:val="00E50895"/>
    <w:pPr>
      <w:keepLines w:val="0"/>
      <w:spacing w:before="120" w:afterLines="50" w:line="240" w:lineRule="auto"/>
      <w:jc w:val="left"/>
    </w:pPr>
    <w:rPr>
      <w:rFonts w:ascii="宋体" w:cs="宋体"/>
      <w:snapToGrid w:val="0"/>
      <w:kern w:val="0"/>
      <w:sz w:val="24"/>
      <w:szCs w:val="20"/>
    </w:rPr>
  </w:style>
  <w:style w:type="paragraph" w:customStyle="1" w:styleId="xl123">
    <w:name w:val="xl123"/>
    <w:basedOn w:val="aa"/>
    <w:rsid w:val="00E5089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42">
    <w:name w:val="样式4"/>
    <w:basedOn w:val="aa"/>
    <w:link w:val="4Char1"/>
    <w:qFormat/>
    <w:rsid w:val="00E50895"/>
    <w:pPr>
      <w:spacing w:line="360" w:lineRule="auto"/>
    </w:pPr>
    <w:rPr>
      <w:rFonts w:cstheme="minorBidi"/>
      <w:sz w:val="24"/>
    </w:rPr>
  </w:style>
  <w:style w:type="paragraph" w:customStyle="1" w:styleId="46">
    <w:name w:val="最新标题4"/>
    <w:basedOn w:val="45"/>
    <w:next w:val="aa"/>
    <w:rsid w:val="00E50895"/>
    <w:pPr>
      <w:tabs>
        <w:tab w:val="clear" w:pos="2100"/>
      </w:tabs>
      <w:spacing w:after="120"/>
      <w:ind w:left="0" w:firstLine="0"/>
    </w:pPr>
  </w:style>
  <w:style w:type="paragraph" w:customStyle="1" w:styleId="xl78">
    <w:name w:val="xl78"/>
    <w:basedOn w:val="aa"/>
    <w:qFormat/>
    <w:rsid w:val="00E50895"/>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z-">
    <w:name w:val="HTML Bottom of Form"/>
    <w:basedOn w:val="aa"/>
    <w:next w:val="aa"/>
    <w:link w:val="z-Char"/>
    <w:rsid w:val="00E50895"/>
    <w:pPr>
      <w:widowControl/>
      <w:pBdr>
        <w:top w:val="single" w:sz="6" w:space="1" w:color="auto"/>
      </w:pBdr>
      <w:jc w:val="center"/>
    </w:pPr>
    <w:rPr>
      <w:rFonts w:ascii="Arial" w:eastAsiaTheme="minorEastAsia" w:hAnsi="Arial" w:cs="Arial"/>
      <w:vanish/>
      <w:sz w:val="16"/>
      <w:szCs w:val="16"/>
    </w:rPr>
  </w:style>
  <w:style w:type="character" w:customStyle="1" w:styleId="z-Char1">
    <w:name w:val="z-窗体底端 Char1"/>
    <w:basedOn w:val="ab"/>
    <w:uiPriority w:val="99"/>
    <w:semiHidden/>
    <w:rsid w:val="00E50895"/>
    <w:rPr>
      <w:rFonts w:ascii="Arial" w:eastAsia="宋体" w:hAnsi="Arial" w:cs="Arial"/>
      <w:vanish/>
      <w:sz w:val="16"/>
      <w:szCs w:val="16"/>
    </w:rPr>
  </w:style>
  <w:style w:type="paragraph" w:customStyle="1" w:styleId="afffffffd">
    <w:name w:val="表格内容"/>
    <w:basedOn w:val="affff9"/>
    <w:rsid w:val="00E50895"/>
    <w:pPr>
      <w:suppressLineNumbers/>
      <w:suppressAutoHyphens/>
    </w:pPr>
    <w:rPr>
      <w:kern w:val="1"/>
      <w:szCs w:val="24"/>
      <w:lang w:eastAsia="ar-SA"/>
    </w:rPr>
  </w:style>
  <w:style w:type="paragraph" w:customStyle="1" w:styleId="47">
    <w:name w:val="样式　标题4"/>
    <w:basedOn w:val="4ChapterXXX051"/>
    <w:next w:val="aa"/>
    <w:rsid w:val="00E50895"/>
    <w:pPr>
      <w:numPr>
        <w:ilvl w:val="0"/>
        <w:numId w:val="0"/>
      </w:numPr>
      <w:ind w:left="425" w:hanging="425"/>
    </w:pPr>
  </w:style>
  <w:style w:type="paragraph" w:customStyle="1" w:styleId="Char2CharCharChar">
    <w:name w:val="Char2 Char Char Char"/>
    <w:basedOn w:val="aa"/>
    <w:rsid w:val="00E50895"/>
    <w:rPr>
      <w:rFonts w:ascii="仿宋_GB2312" w:eastAsia="仿宋_GB2312" w:hAnsi="Times New Roman"/>
      <w:b/>
      <w:sz w:val="32"/>
      <w:szCs w:val="32"/>
    </w:rPr>
  </w:style>
  <w:style w:type="paragraph" w:customStyle="1" w:styleId="Paragraph4">
    <w:name w:val="Paragraph4"/>
    <w:basedOn w:val="aa"/>
    <w:rsid w:val="00E50895"/>
    <w:pPr>
      <w:spacing w:before="80" w:afterLines="50"/>
      <w:ind w:left="2250"/>
    </w:pPr>
    <w:rPr>
      <w:rFonts w:ascii="宋体" w:hAnsi="Times New Roman"/>
      <w:snapToGrid w:val="0"/>
      <w:kern w:val="0"/>
      <w:szCs w:val="20"/>
    </w:rPr>
  </w:style>
  <w:style w:type="paragraph" w:customStyle="1" w:styleId="xl87">
    <w:name w:val="xl87"/>
    <w:basedOn w:val="aa"/>
    <w:qFormat/>
    <w:rsid w:val="00E5089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a">
    <w:name w:val="标题 3 （加黑）"/>
    <w:basedOn w:val="30"/>
    <w:rsid w:val="00E50895"/>
    <w:pPr>
      <w:keepNext w:val="0"/>
      <w:spacing w:before="120" w:after="120" w:line="413" w:lineRule="auto"/>
      <w:ind w:left="354" w:hangingChars="150" w:hanging="354"/>
    </w:pPr>
    <w:rPr>
      <w:rFonts w:ascii="Times New Roman" w:hAnsi="Times New Roman"/>
      <w:bCs w:val="0"/>
      <w:sz w:val="24"/>
      <w:szCs w:val="20"/>
    </w:rPr>
  </w:style>
  <w:style w:type="paragraph" w:customStyle="1" w:styleId="-">
    <w:name w:val="样式(-)"/>
    <w:basedOn w:val="-31"/>
    <w:link w:val="-Char"/>
    <w:rsid w:val="00E50895"/>
    <w:pPr>
      <w:numPr>
        <w:numId w:val="22"/>
      </w:numPr>
      <w:spacing w:line="360" w:lineRule="auto"/>
      <w:ind w:firstLineChars="0" w:firstLine="0"/>
      <w:jc w:val="left"/>
    </w:pPr>
    <w:rPr>
      <w:rFonts w:eastAsia="仿宋"/>
      <w:b/>
      <w:sz w:val="28"/>
      <w:szCs w:val="21"/>
    </w:rPr>
  </w:style>
  <w:style w:type="paragraph" w:customStyle="1" w:styleId="af9">
    <w:name w:val="新昌正文"/>
    <w:basedOn w:val="aa"/>
    <w:link w:val="Char2"/>
    <w:qFormat/>
    <w:rsid w:val="00E50895"/>
    <w:pPr>
      <w:spacing w:line="360" w:lineRule="auto"/>
      <w:ind w:firstLineChars="200" w:firstLine="480"/>
    </w:pPr>
    <w:rPr>
      <w:rFonts w:ascii="Times New Roman" w:eastAsiaTheme="minorEastAsia" w:hAnsi="宋体" w:cstheme="minorBidi"/>
      <w:sz w:val="24"/>
      <w:szCs w:val="24"/>
    </w:rPr>
  </w:style>
  <w:style w:type="paragraph" w:customStyle="1" w:styleId="afffffffe">
    <w:name w:val="吉奥表头文字"/>
    <w:basedOn w:val="aa"/>
    <w:rsid w:val="00E50895"/>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rsid w:val="00E50895"/>
    <w:pPr>
      <w:adjustRightInd w:val="0"/>
      <w:spacing w:line="360" w:lineRule="auto"/>
      <w:ind w:firstLine="480"/>
    </w:pPr>
    <w:rPr>
      <w:rFonts w:ascii="宋体" w:hAnsi="宋体"/>
      <w:kern w:val="0"/>
      <w:sz w:val="24"/>
      <w:szCs w:val="20"/>
    </w:rPr>
  </w:style>
  <w:style w:type="paragraph" w:customStyle="1" w:styleId="xl108">
    <w:name w:val="xl108"/>
    <w:basedOn w:val="aa"/>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rsid w:val="00E50895"/>
    <w:pPr>
      <w:widowControl/>
      <w:spacing w:after="160" w:line="240" w:lineRule="exact"/>
      <w:jc w:val="left"/>
    </w:pPr>
    <w:rPr>
      <w:rFonts w:ascii="Arial" w:eastAsia="Times New Roman" w:hAnsi="Arial" w:cs="Verdana"/>
      <w:b/>
      <w:kern w:val="0"/>
      <w:sz w:val="24"/>
      <w:szCs w:val="20"/>
      <w:lang w:eastAsia="en-US"/>
    </w:rPr>
  </w:style>
  <w:style w:type="paragraph" w:customStyle="1" w:styleId="paragraph1">
    <w:name w:val="paragraph1"/>
    <w:basedOn w:val="aa"/>
    <w:link w:val="paragraph1Char"/>
    <w:rsid w:val="00E50895"/>
    <w:pPr>
      <w:spacing w:afterLines="30" w:line="360" w:lineRule="auto"/>
      <w:ind w:firstLineChars="200" w:firstLine="420"/>
    </w:pPr>
    <w:rPr>
      <w:rFonts w:asciiTheme="minorHAnsi" w:eastAsia="楷体_GB2312" w:hAnsiTheme="minorHAnsi" w:cstheme="minorBidi"/>
      <w:sz w:val="24"/>
    </w:rPr>
  </w:style>
  <w:style w:type="paragraph" w:customStyle="1" w:styleId="Bullet">
    <w:name w:val="Bullet"/>
    <w:basedOn w:val="aa"/>
    <w:rsid w:val="00E50895"/>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rsid w:val="00E50895"/>
    <w:pPr>
      <w:widowControl w:val="0"/>
      <w:autoSpaceDE w:val="0"/>
      <w:autoSpaceDN w:val="0"/>
      <w:adjustRightInd w:val="0"/>
    </w:pPr>
    <w:rPr>
      <w:rFonts w:ascii="楷体" w:eastAsia="楷体" w:hAnsi="Calibri" w:cs="楷体"/>
      <w:color w:val="000000"/>
      <w:kern w:val="0"/>
      <w:sz w:val="24"/>
      <w:szCs w:val="24"/>
    </w:rPr>
  </w:style>
  <w:style w:type="paragraph" w:customStyle="1" w:styleId="SZF0">
    <w:name w:val="SZF图"/>
    <w:basedOn w:val="aa"/>
    <w:rsid w:val="00E50895"/>
    <w:pPr>
      <w:spacing w:beforeLines="50" w:afterLines="50" w:line="360" w:lineRule="auto"/>
      <w:jc w:val="center"/>
    </w:pPr>
    <w:rPr>
      <w:rFonts w:ascii="Times New Roman" w:hAnsi="Times New Roman"/>
      <w:b/>
      <w:szCs w:val="24"/>
    </w:rPr>
  </w:style>
  <w:style w:type="paragraph" w:customStyle="1" w:styleId="Char1CharCharChar">
    <w:name w:val="Char1 Char Char Char"/>
    <w:basedOn w:val="aa"/>
    <w:rsid w:val="00E50895"/>
    <w:rPr>
      <w:rFonts w:ascii="Tahoma" w:hAnsi="Tahoma"/>
      <w:sz w:val="24"/>
      <w:szCs w:val="20"/>
    </w:rPr>
  </w:style>
  <w:style w:type="paragraph" w:customStyle="1" w:styleId="1f6">
    <w:name w:val="样式1"/>
    <w:basedOn w:val="aa"/>
    <w:rsid w:val="00E50895"/>
    <w:pPr>
      <w:pBdr>
        <w:bottom w:val="single" w:sz="4" w:space="1" w:color="auto"/>
      </w:pBdr>
    </w:pPr>
    <w:rPr>
      <w:rFonts w:ascii="Times New Roman" w:hAnsi="Times New Roman"/>
      <w:szCs w:val="24"/>
    </w:rPr>
  </w:style>
  <w:style w:type="paragraph" w:customStyle="1" w:styleId="font7">
    <w:name w:val="font7"/>
    <w:basedOn w:val="aa"/>
    <w:qFormat/>
    <w:rsid w:val="00E50895"/>
    <w:pPr>
      <w:widowControl/>
      <w:spacing w:before="100" w:beforeAutospacing="1" w:after="100" w:afterAutospacing="1"/>
      <w:jc w:val="left"/>
    </w:pPr>
    <w:rPr>
      <w:rFonts w:ascii="宋体" w:hAnsi="宋体" w:cs="宋体"/>
      <w:kern w:val="0"/>
      <w:sz w:val="18"/>
      <w:szCs w:val="18"/>
    </w:rPr>
  </w:style>
  <w:style w:type="paragraph" w:customStyle="1" w:styleId="2f6">
    <w:name w:val="要点2"/>
    <w:basedOn w:val="aa"/>
    <w:rsid w:val="00E50895"/>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a"/>
    <w:rsid w:val="00E50895"/>
    <w:pPr>
      <w:widowControl/>
      <w:spacing w:before="60" w:afterLines="50"/>
      <w:jc w:val="left"/>
    </w:pPr>
    <w:rPr>
      <w:rFonts w:ascii="Times New Roman" w:hAnsi="Times New Roman"/>
      <w:kern w:val="0"/>
      <w:szCs w:val="20"/>
      <w:lang w:eastAsia="en-US"/>
    </w:rPr>
  </w:style>
  <w:style w:type="paragraph" w:customStyle="1" w:styleId="affff">
    <w:name w:val="正文段落"/>
    <w:basedOn w:val="aa"/>
    <w:link w:val="Charff5"/>
    <w:rsid w:val="00E50895"/>
    <w:pPr>
      <w:spacing w:line="300" w:lineRule="auto"/>
      <w:ind w:firstLine="510"/>
    </w:pPr>
    <w:rPr>
      <w:rFonts w:ascii="Times New Roman" w:eastAsiaTheme="minorEastAsia" w:hAnsi="Times New Roman" w:cstheme="minorBidi"/>
      <w:sz w:val="24"/>
    </w:rPr>
  </w:style>
  <w:style w:type="paragraph" w:customStyle="1" w:styleId="17">
    <w:name w:val="文档正文1"/>
    <w:basedOn w:val="aa"/>
    <w:link w:val="1Char2"/>
    <w:qFormat/>
    <w:rsid w:val="00E50895"/>
    <w:pPr>
      <w:spacing w:line="360" w:lineRule="auto"/>
      <w:ind w:firstLine="600"/>
    </w:pPr>
    <w:rPr>
      <w:rFonts w:ascii="仿宋_GB2312" w:eastAsia="仿宋_GB2312" w:hAnsi="仿宋" w:cstheme="minorBidi"/>
      <w:sz w:val="30"/>
      <w:szCs w:val="30"/>
    </w:rPr>
  </w:style>
  <w:style w:type="paragraph" w:customStyle="1" w:styleId="ItemList">
    <w:name w:val="Item List"/>
    <w:rsid w:val="00E50895"/>
    <w:pPr>
      <w:tabs>
        <w:tab w:val="left" w:pos="2126"/>
      </w:tabs>
      <w:spacing w:line="300" w:lineRule="auto"/>
      <w:ind w:left="2126" w:hanging="425"/>
      <w:jc w:val="both"/>
    </w:pPr>
    <w:rPr>
      <w:rFonts w:ascii="Arial" w:eastAsia="宋体" w:hAnsi="Arial" w:cs="Times New Roman"/>
      <w:kern w:val="0"/>
      <w:szCs w:val="20"/>
      <w:lang w:eastAsia="en-US"/>
    </w:rPr>
  </w:style>
  <w:style w:type="paragraph" w:customStyle="1" w:styleId="affffffff">
    <w:name w:val="样式 模板描述"/>
    <w:basedOn w:val="aa"/>
    <w:next w:val="a3"/>
    <w:rsid w:val="00E50895"/>
    <w:pPr>
      <w:spacing w:afterLines="50"/>
      <w:jc w:val="left"/>
    </w:pPr>
    <w:rPr>
      <w:rFonts w:ascii="宋体" w:hAnsi="Times New Roman" w:cs="宋体"/>
      <w:i/>
      <w:iCs/>
      <w:snapToGrid w:val="0"/>
      <w:color w:val="0000FF"/>
      <w:kern w:val="0"/>
      <w:szCs w:val="21"/>
    </w:rPr>
  </w:style>
  <w:style w:type="paragraph" w:customStyle="1" w:styleId="MainTitle">
    <w:name w:val="Main Title"/>
    <w:basedOn w:val="aa"/>
    <w:rsid w:val="00E50895"/>
    <w:pPr>
      <w:spacing w:before="480" w:afterLines="50"/>
      <w:jc w:val="center"/>
    </w:pPr>
    <w:rPr>
      <w:rFonts w:ascii="宋体" w:hAnsi="Times New Roman"/>
      <w:b/>
      <w:snapToGrid w:val="0"/>
      <w:kern w:val="28"/>
      <w:sz w:val="32"/>
      <w:szCs w:val="20"/>
    </w:rPr>
  </w:style>
  <w:style w:type="paragraph" w:customStyle="1" w:styleId="font12">
    <w:name w:val="font12"/>
    <w:basedOn w:val="aa"/>
    <w:qFormat/>
    <w:rsid w:val="00E50895"/>
    <w:pPr>
      <w:widowControl/>
      <w:spacing w:before="100" w:beforeAutospacing="1" w:after="100" w:afterAutospacing="1"/>
      <w:jc w:val="left"/>
    </w:pPr>
    <w:rPr>
      <w:rFonts w:ascii="宋体" w:hAnsi="宋体" w:cs="宋体"/>
      <w:color w:val="333333"/>
      <w:kern w:val="0"/>
      <w:sz w:val="22"/>
    </w:rPr>
  </w:style>
  <w:style w:type="paragraph" w:customStyle="1" w:styleId="font6">
    <w:name w:val="font6"/>
    <w:basedOn w:val="aa"/>
    <w:qFormat/>
    <w:rsid w:val="00E50895"/>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0">
    <w:name w:val="标书_正文"/>
    <w:basedOn w:val="aa"/>
    <w:rsid w:val="00E50895"/>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
    <w:rsid w:val="00E50895"/>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rsid w:val="00E50895"/>
    <w:pPr>
      <w:spacing w:afterLines="50"/>
      <w:jc w:val="left"/>
    </w:pPr>
    <w:rPr>
      <w:rFonts w:ascii="宋体" w:hAnsi="Times New Roman" w:cs="宋体"/>
      <w:b/>
      <w:bCs/>
      <w:snapToGrid w:val="0"/>
      <w:kern w:val="0"/>
      <w:sz w:val="32"/>
      <w:szCs w:val="20"/>
    </w:rPr>
  </w:style>
  <w:style w:type="paragraph" w:customStyle="1" w:styleId="Blockquote">
    <w:name w:val="Blockquote"/>
    <w:basedOn w:val="aa"/>
    <w:rsid w:val="00E50895"/>
    <w:pPr>
      <w:widowControl/>
      <w:spacing w:before="100" w:afterLines="50"/>
      <w:ind w:left="360" w:right="360"/>
      <w:jc w:val="left"/>
    </w:pPr>
    <w:rPr>
      <w:rFonts w:ascii="宋体" w:hAnsi="Times New Roman"/>
      <w:snapToGrid w:val="0"/>
      <w:kern w:val="0"/>
      <w:sz w:val="24"/>
      <w:szCs w:val="20"/>
      <w:lang w:val="en-CA"/>
    </w:rPr>
  </w:style>
  <w:style w:type="paragraph" w:customStyle="1" w:styleId="-31">
    <w:name w:val="浅色网格 - 强调文字颜色 31"/>
    <w:basedOn w:val="aa"/>
    <w:link w:val="-3Char1"/>
    <w:qFormat/>
    <w:rsid w:val="00E50895"/>
    <w:pPr>
      <w:ind w:firstLineChars="200" w:firstLine="420"/>
    </w:pPr>
    <w:rPr>
      <w:rFonts w:asciiTheme="minorHAnsi" w:hAnsiTheme="minorHAnsi" w:cstheme="minorBidi"/>
      <w:szCs w:val="24"/>
    </w:rPr>
  </w:style>
  <w:style w:type="paragraph" w:customStyle="1" w:styleId="GP10">
    <w:name w:val="GP有序编号1级"/>
    <w:basedOn w:val="aa"/>
    <w:rsid w:val="00E50895"/>
    <w:pPr>
      <w:numPr>
        <w:ilvl w:val="1"/>
        <w:numId w:val="10"/>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f5"/>
    <w:rsid w:val="00E50895"/>
    <w:pPr>
      <w:spacing w:beforeLines="0" w:afterLines="0" w:line="360" w:lineRule="auto"/>
      <w:jc w:val="left"/>
    </w:pPr>
    <w:rPr>
      <w:rFonts w:eastAsia="仿宋_GB2312" w:cs="Arial"/>
      <w:sz w:val="28"/>
      <w:szCs w:val="20"/>
    </w:rPr>
  </w:style>
  <w:style w:type="paragraph" w:customStyle="1" w:styleId="0">
    <w:name w:val="正文0缩进"/>
    <w:basedOn w:val="aa"/>
    <w:link w:val="0Char"/>
    <w:qFormat/>
    <w:rsid w:val="00E50895"/>
    <w:pPr>
      <w:spacing w:line="360" w:lineRule="auto"/>
    </w:pPr>
    <w:rPr>
      <w:rFonts w:ascii="宋体" w:eastAsiaTheme="minorEastAsia" w:hAnsi="宋体" w:cstheme="minorBidi"/>
      <w:sz w:val="24"/>
      <w:szCs w:val="24"/>
    </w:rPr>
  </w:style>
  <w:style w:type="paragraph" w:customStyle="1" w:styleId="msoaccenttext2">
    <w:name w:val="msoaccenttext2"/>
    <w:rsid w:val="00E50895"/>
    <w:rPr>
      <w:rFonts w:ascii="Century Schoolbook" w:eastAsia="宋体" w:hAnsi="Century Schoolbook" w:cs="宋体"/>
      <w:color w:val="000000"/>
      <w:kern w:val="28"/>
      <w:sz w:val="15"/>
      <w:szCs w:val="15"/>
    </w:rPr>
  </w:style>
  <w:style w:type="paragraph" w:customStyle="1" w:styleId="afff5">
    <w:name w:val="_正文段落"/>
    <w:basedOn w:val="aa"/>
    <w:link w:val="Charff"/>
    <w:rsid w:val="00E50895"/>
    <w:pPr>
      <w:spacing w:beforeLines="15" w:afterLines="15" w:line="360" w:lineRule="auto"/>
      <w:ind w:firstLineChars="200" w:firstLine="200"/>
    </w:pPr>
    <w:rPr>
      <w:rFonts w:ascii="Times New Roman" w:eastAsiaTheme="minorEastAsia" w:hAnsi="Times New Roman" w:cstheme="minorBidi"/>
      <w:szCs w:val="24"/>
    </w:rPr>
  </w:style>
  <w:style w:type="paragraph" w:customStyle="1" w:styleId="FA">
    <w:name w:val="FA正文+标号"/>
    <w:basedOn w:val="aa"/>
    <w:rsid w:val="00E50895"/>
    <w:pPr>
      <w:numPr>
        <w:numId w:val="23"/>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rsid w:val="00E50895"/>
    <w:pPr>
      <w:keepLines w:val="0"/>
      <w:spacing w:before="120" w:afterLines="50" w:line="240" w:lineRule="auto"/>
      <w:jc w:val="left"/>
    </w:pPr>
    <w:rPr>
      <w:rFonts w:ascii="宋体" w:cs="宋体"/>
      <w:snapToGrid w:val="0"/>
      <w:kern w:val="0"/>
      <w:sz w:val="24"/>
      <w:szCs w:val="20"/>
    </w:rPr>
  </w:style>
  <w:style w:type="paragraph" w:customStyle="1" w:styleId="4ChapterXXX051">
    <w:name w:val="样式 标题 4Chapter X.X.X. + 段后: 0.5 行1"/>
    <w:basedOn w:val="41"/>
    <w:next w:val="41"/>
    <w:rsid w:val="00E50895"/>
    <w:pPr>
      <w:keepLines w:val="0"/>
      <w:numPr>
        <w:ilvl w:val="3"/>
        <w:numId w:val="2"/>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d">
    <w:name w:val="段"/>
    <w:link w:val="CharCharf0"/>
    <w:qFormat/>
    <w:rsid w:val="00E50895"/>
    <w:pPr>
      <w:autoSpaceDE w:val="0"/>
      <w:autoSpaceDN w:val="0"/>
      <w:ind w:firstLineChars="200" w:firstLine="200"/>
      <w:jc w:val="both"/>
    </w:pPr>
    <w:rPr>
      <w:rFonts w:ascii="宋体" w:hAnsi="Times New Roman"/>
    </w:rPr>
  </w:style>
  <w:style w:type="paragraph" w:customStyle="1" w:styleId="affffffff1">
    <w:name w:val="公司名"/>
    <w:basedOn w:val="aa"/>
    <w:next w:val="aa"/>
    <w:rsid w:val="00E50895"/>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qFormat/>
    <w:rsid w:val="00E50895"/>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7">
    <w:name w:val="正文样式1"/>
    <w:basedOn w:val="aa"/>
    <w:rsid w:val="00E50895"/>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rsid w:val="00E50895"/>
    <w:pPr>
      <w:widowControl/>
      <w:ind w:left="75"/>
      <w:jc w:val="left"/>
    </w:pPr>
    <w:rPr>
      <w:rFonts w:ascii="Arial" w:hAnsi="Arial" w:cs="Arial"/>
      <w:b/>
      <w:bCs/>
      <w:kern w:val="0"/>
      <w:sz w:val="20"/>
      <w:szCs w:val="20"/>
    </w:rPr>
  </w:style>
  <w:style w:type="paragraph" w:customStyle="1" w:styleId="afff">
    <w:name w:val="新昌图表"/>
    <w:basedOn w:val="aa"/>
    <w:link w:val="Charf8"/>
    <w:qFormat/>
    <w:rsid w:val="00E50895"/>
    <w:pPr>
      <w:jc w:val="center"/>
    </w:pPr>
    <w:rPr>
      <w:rFonts w:ascii="Times New Roman" w:eastAsia="黑体" w:hAnsi="Times New Roman" w:cstheme="minorBidi"/>
      <w:color w:val="000000"/>
      <w:sz w:val="24"/>
      <w:szCs w:val="24"/>
    </w:rPr>
  </w:style>
  <w:style w:type="paragraph" w:customStyle="1" w:styleId="itemlist0">
    <w:name w:val="itemlist"/>
    <w:basedOn w:val="aa"/>
    <w:rsid w:val="00E50895"/>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rsid w:val="00E50895"/>
    <w:pPr>
      <w:tabs>
        <w:tab w:val="left" w:pos="432"/>
      </w:tabs>
      <w:ind w:left="432" w:hanging="432"/>
    </w:pPr>
    <w:rPr>
      <w:rFonts w:ascii="Times New Roman" w:hAnsi="Times New Roman"/>
      <w:sz w:val="24"/>
      <w:szCs w:val="24"/>
    </w:rPr>
  </w:style>
  <w:style w:type="paragraph" w:customStyle="1" w:styleId="affffffff2">
    <w:name w:val="二级."/>
    <w:basedOn w:val="21"/>
    <w:rsid w:val="00E50895"/>
    <w:pPr>
      <w:tabs>
        <w:tab w:val="left" w:pos="0"/>
      </w:tabs>
      <w:spacing w:before="0" w:after="0" w:line="528" w:lineRule="auto"/>
      <w:ind w:left="181" w:hanging="181"/>
    </w:pPr>
    <w:rPr>
      <w:bCs w:val="0"/>
      <w:kern w:val="0"/>
      <w:sz w:val="36"/>
      <w:szCs w:val="20"/>
    </w:rPr>
  </w:style>
  <w:style w:type="paragraph" w:customStyle="1" w:styleId="affffffff3">
    <w:name w:val="标准小四"/>
    <w:basedOn w:val="aa"/>
    <w:rsid w:val="00E50895"/>
    <w:pPr>
      <w:spacing w:line="360" w:lineRule="auto"/>
      <w:ind w:firstLineChars="200" w:firstLine="480"/>
    </w:pPr>
    <w:rPr>
      <w:rFonts w:ascii="Arial" w:hAnsi="Arial"/>
      <w:sz w:val="24"/>
      <w:szCs w:val="21"/>
    </w:rPr>
  </w:style>
  <w:style w:type="paragraph" w:customStyle="1" w:styleId="xl65">
    <w:name w:val="xl65"/>
    <w:basedOn w:val="aa"/>
    <w:qFormat/>
    <w:rsid w:val="00E50895"/>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112">
    <w:name w:val="xl112"/>
    <w:basedOn w:val="aa"/>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f7">
    <w:name w:val="列出段落2"/>
    <w:basedOn w:val="aa"/>
    <w:uiPriority w:val="34"/>
    <w:qFormat/>
    <w:rsid w:val="00E50895"/>
    <w:pPr>
      <w:ind w:firstLineChars="200" w:firstLine="420"/>
    </w:pPr>
    <w:rPr>
      <w:szCs w:val="24"/>
    </w:rPr>
  </w:style>
  <w:style w:type="paragraph" w:customStyle="1" w:styleId="211">
    <w:name w:val="正文首行缩进 21"/>
    <w:basedOn w:val="18"/>
    <w:rsid w:val="00E50895"/>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rsid w:val="00E50895"/>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rsid w:val="00E50895"/>
    <w:pPr>
      <w:keepNext/>
      <w:snapToGrid w:val="0"/>
      <w:spacing w:before="160" w:after="80"/>
      <w:ind w:left="1701"/>
      <w:jc w:val="center"/>
    </w:pPr>
    <w:rPr>
      <w:rFonts w:ascii="Arial" w:eastAsia="黑体" w:hAnsi="Arial" w:cs="Times New Roman"/>
      <w:kern w:val="0"/>
      <w:sz w:val="18"/>
      <w:szCs w:val="20"/>
      <w:lang w:eastAsia="en-US"/>
    </w:rPr>
  </w:style>
  <w:style w:type="paragraph" w:styleId="z-0">
    <w:name w:val="HTML Top of Form"/>
    <w:basedOn w:val="aa"/>
    <w:next w:val="aa"/>
    <w:link w:val="z-Char0"/>
    <w:rsid w:val="00E50895"/>
    <w:pPr>
      <w:widowControl/>
      <w:pBdr>
        <w:bottom w:val="single" w:sz="6" w:space="1" w:color="auto"/>
      </w:pBdr>
      <w:jc w:val="center"/>
    </w:pPr>
    <w:rPr>
      <w:rFonts w:ascii="Arial" w:eastAsiaTheme="minorEastAsia" w:hAnsi="Arial" w:cs="Arial"/>
      <w:vanish/>
      <w:sz w:val="16"/>
      <w:szCs w:val="16"/>
    </w:rPr>
  </w:style>
  <w:style w:type="character" w:customStyle="1" w:styleId="z-Char10">
    <w:name w:val="z-窗体顶端 Char1"/>
    <w:basedOn w:val="ab"/>
    <w:uiPriority w:val="99"/>
    <w:semiHidden/>
    <w:rsid w:val="00E50895"/>
    <w:rPr>
      <w:rFonts w:ascii="Arial" w:eastAsia="宋体" w:hAnsi="Arial" w:cs="Arial"/>
      <w:vanish/>
      <w:sz w:val="16"/>
      <w:szCs w:val="16"/>
    </w:rPr>
  </w:style>
  <w:style w:type="paragraph" w:customStyle="1" w:styleId="affffffff4">
    <w:name w:val="表格内文"/>
    <w:rsid w:val="00E50895"/>
    <w:pPr>
      <w:widowControl w:val="0"/>
      <w:spacing w:line="360" w:lineRule="auto"/>
      <w:jc w:val="both"/>
    </w:pPr>
    <w:rPr>
      <w:rFonts w:ascii="宋体" w:eastAsia="宋体" w:hAnsi="Times New Roman" w:cs="宋体"/>
      <w:color w:val="000000"/>
      <w:szCs w:val="20"/>
    </w:rPr>
  </w:style>
  <w:style w:type="paragraph" w:customStyle="1" w:styleId="1f8">
    <w:name w:val="日期1"/>
    <w:basedOn w:val="aa"/>
    <w:next w:val="aa"/>
    <w:rsid w:val="00E50895"/>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qFormat/>
    <w:rsid w:val="00E50895"/>
    <w:pPr>
      <w:widowControl/>
      <w:spacing w:before="100" w:beforeAutospacing="1" w:after="100" w:afterAutospacing="1"/>
      <w:jc w:val="left"/>
    </w:pPr>
    <w:rPr>
      <w:rFonts w:ascii="宋体" w:hAnsi="宋体" w:cs="宋体"/>
      <w:kern w:val="0"/>
      <w:sz w:val="24"/>
      <w:szCs w:val="24"/>
    </w:rPr>
  </w:style>
  <w:style w:type="paragraph" w:customStyle="1" w:styleId="70">
    <w:name w:val="7.表小四"/>
    <w:basedOn w:val="aa"/>
    <w:link w:val="7Char0"/>
    <w:qFormat/>
    <w:rsid w:val="00E50895"/>
    <w:pPr>
      <w:spacing w:beforeLines="50" w:afterLines="50"/>
    </w:pPr>
    <w:rPr>
      <w:rFonts w:ascii="宋体" w:hAnsi="宋体" w:cstheme="minorBidi"/>
      <w:sz w:val="24"/>
      <w:szCs w:val="24"/>
    </w:rPr>
  </w:style>
  <w:style w:type="paragraph" w:customStyle="1" w:styleId="affffffff5">
    <w:name w:val="左对齐的表内文字"/>
    <w:basedOn w:val="aa"/>
    <w:rsid w:val="00E50895"/>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rsid w:val="00E50895"/>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rsid w:val="00E50895"/>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rsid w:val="00E50895"/>
    <w:pPr>
      <w:spacing w:afterLines="50"/>
      <w:ind w:firstLine="425"/>
      <w:jc w:val="left"/>
    </w:pPr>
    <w:rPr>
      <w:rFonts w:ascii="宋体" w:hAnsi="Times New Roman" w:cs="宋体"/>
      <w:snapToGrid w:val="0"/>
      <w:kern w:val="0"/>
      <w:szCs w:val="20"/>
    </w:rPr>
  </w:style>
  <w:style w:type="paragraph" w:customStyle="1" w:styleId="a7">
    <w:name w:val="首行缩进"/>
    <w:basedOn w:val="aa"/>
    <w:rsid w:val="00E50895"/>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rsid w:val="00E50895"/>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qFormat/>
    <w:rsid w:val="00E50895"/>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a"/>
    <w:rsid w:val="00E50895"/>
    <w:pPr>
      <w:numPr>
        <w:numId w:val="24"/>
      </w:numPr>
      <w:tabs>
        <w:tab w:val="left" w:pos="420"/>
      </w:tabs>
      <w:jc w:val="center"/>
    </w:pPr>
    <w:rPr>
      <w:rFonts w:ascii="Tahoma" w:eastAsia="楷体_GB2312" w:hAnsi="Tahoma" w:cs="Times New Roman"/>
      <w:szCs w:val="24"/>
    </w:rPr>
  </w:style>
  <w:style w:type="paragraph" w:customStyle="1" w:styleId="2f8">
    <w:name w:val="无间隔2"/>
    <w:rsid w:val="00E50895"/>
    <w:rPr>
      <w:rFonts w:ascii="Times New Roman" w:eastAsia="Times New Roman" w:hAnsi="Times New Roman" w:cs="Times New Roman"/>
      <w:sz w:val="22"/>
    </w:rPr>
  </w:style>
  <w:style w:type="paragraph" w:customStyle="1" w:styleId="S4-B-L15">
    <w:name w:val="S4-B-L15"/>
    <w:basedOn w:val="aa"/>
    <w:rsid w:val="00E50895"/>
    <w:pPr>
      <w:spacing w:line="360" w:lineRule="auto"/>
    </w:pPr>
    <w:rPr>
      <w:rFonts w:ascii="Times New Roman" w:hAnsi="Times New Roman"/>
      <w:b/>
      <w:bCs/>
      <w:sz w:val="24"/>
      <w:szCs w:val="24"/>
    </w:rPr>
  </w:style>
  <w:style w:type="paragraph" w:customStyle="1" w:styleId="GP1">
    <w:name w:val="GP标题1"/>
    <w:basedOn w:val="aa"/>
    <w:next w:val="aa"/>
    <w:rsid w:val="00E50895"/>
    <w:pPr>
      <w:numPr>
        <w:numId w:val="10"/>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qFormat/>
    <w:rsid w:val="00E50895"/>
    <w:pPr>
      <w:spacing w:beforeLines="20" w:afterLines="20"/>
    </w:pPr>
    <w:rPr>
      <w:rFonts w:ascii="楷体_GB2312" w:eastAsia="楷体_GB2312" w:hAnsi="宋体" w:cs="Arial"/>
      <w:kern w:val="0"/>
      <w:sz w:val="24"/>
      <w:szCs w:val="24"/>
    </w:rPr>
  </w:style>
  <w:style w:type="paragraph" w:customStyle="1" w:styleId="212">
    <w:name w:val="正文文本缩进 21"/>
    <w:basedOn w:val="aa"/>
    <w:qFormat/>
    <w:rsid w:val="00E50895"/>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a1">
    <w:name w:val="列表（编号二级）（绿盟科技）"/>
    <w:basedOn w:val="a0"/>
    <w:qFormat/>
    <w:rsid w:val="00E50895"/>
    <w:pPr>
      <w:numPr>
        <w:ilvl w:val="1"/>
      </w:numPr>
      <w:spacing w:beforeLines="0"/>
      <w:ind w:left="1260"/>
    </w:pPr>
  </w:style>
  <w:style w:type="paragraph" w:customStyle="1" w:styleId="huide00">
    <w:name w:val="huide00"/>
    <w:basedOn w:val="aa"/>
    <w:rsid w:val="00E50895"/>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rsid w:val="00E5089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s">
    <w:name w:val="正文s"/>
    <w:basedOn w:val="aa"/>
    <w:link w:val="sChar"/>
    <w:rsid w:val="00E50895"/>
    <w:pPr>
      <w:spacing w:beforeLines="50" w:line="360" w:lineRule="exact"/>
      <w:ind w:left="420"/>
    </w:pPr>
    <w:rPr>
      <w:rFonts w:ascii="Arial" w:eastAsiaTheme="minorEastAsia" w:hAnsi="Arial" w:cstheme="minorBidi"/>
    </w:rPr>
  </w:style>
  <w:style w:type="paragraph" w:customStyle="1" w:styleId="221">
    <w:name w:val="样式 样式 正文首行缩进 + 首行缩进:  2 字符 + 首行缩进:  2 字符"/>
    <w:basedOn w:val="aa"/>
    <w:link w:val="22Char"/>
    <w:rsid w:val="00E50895"/>
    <w:pPr>
      <w:spacing w:line="440" w:lineRule="exact"/>
      <w:ind w:firstLineChars="200" w:firstLine="200"/>
    </w:pPr>
    <w:rPr>
      <w:rFonts w:asciiTheme="minorHAnsi" w:eastAsiaTheme="minorEastAsia" w:hAnsiTheme="minorHAnsi" w:cs="宋体"/>
      <w:sz w:val="24"/>
    </w:rPr>
  </w:style>
  <w:style w:type="paragraph" w:customStyle="1" w:styleId="Paragraph3">
    <w:name w:val="Paragraph3"/>
    <w:basedOn w:val="aa"/>
    <w:rsid w:val="00E50895"/>
    <w:pPr>
      <w:spacing w:before="80" w:afterLines="50"/>
      <w:ind w:left="1530"/>
    </w:pPr>
    <w:rPr>
      <w:rFonts w:ascii="宋体" w:hAnsi="Times New Roman"/>
      <w:snapToGrid w:val="0"/>
      <w:kern w:val="0"/>
      <w:szCs w:val="20"/>
    </w:rPr>
  </w:style>
  <w:style w:type="paragraph" w:customStyle="1" w:styleId="affffffff6">
    <w:name w:val="正文样式"/>
    <w:basedOn w:val="aa"/>
    <w:rsid w:val="00E50895"/>
    <w:pPr>
      <w:spacing w:line="360" w:lineRule="auto"/>
      <w:ind w:firstLineChars="200" w:firstLine="200"/>
    </w:pPr>
    <w:rPr>
      <w:rFonts w:ascii="宋体" w:hAnsi="Times New Roman"/>
      <w:sz w:val="24"/>
      <w:szCs w:val="24"/>
    </w:rPr>
  </w:style>
  <w:style w:type="paragraph" w:customStyle="1" w:styleId="xl97">
    <w:name w:val="xl97"/>
    <w:basedOn w:val="aa"/>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rsid w:val="00E50895"/>
    <w:pPr>
      <w:spacing w:after="0" w:line="415" w:lineRule="auto"/>
    </w:pPr>
    <w:rPr>
      <w:sz w:val="28"/>
      <w:szCs w:val="20"/>
    </w:rPr>
  </w:style>
  <w:style w:type="paragraph" w:customStyle="1" w:styleId="a9">
    <w:name w:val="表格标题"/>
    <w:basedOn w:val="afffffffd"/>
    <w:rsid w:val="00E50895"/>
    <w:pPr>
      <w:numPr>
        <w:numId w:val="25"/>
      </w:numPr>
      <w:tabs>
        <w:tab w:val="clear" w:pos="360"/>
      </w:tabs>
      <w:ind w:left="0" w:firstLine="0"/>
      <w:jc w:val="center"/>
    </w:pPr>
    <w:rPr>
      <w:b/>
      <w:bCs/>
      <w:i/>
      <w:iCs/>
    </w:rPr>
  </w:style>
  <w:style w:type="paragraph" w:customStyle="1" w:styleId="Style1181">
    <w:name w:val="_Style 1181"/>
    <w:basedOn w:val="aa"/>
    <w:rsid w:val="00E50895"/>
  </w:style>
  <w:style w:type="paragraph" w:customStyle="1" w:styleId="SymcPara">
    <w:name w:val="+SymcPara"/>
    <w:link w:val="SymcParaChar"/>
    <w:qFormat/>
    <w:rsid w:val="00E50895"/>
    <w:pPr>
      <w:overflowPunct w:val="0"/>
      <w:autoSpaceDE w:val="0"/>
      <w:autoSpaceDN w:val="0"/>
      <w:adjustRightInd w:val="0"/>
      <w:spacing w:after="200"/>
      <w:textAlignment w:val="baseline"/>
    </w:pPr>
    <w:rPr>
      <w:rFonts w:ascii="宋体" w:hAnsi="宋体" w:cs="Arial"/>
      <w:lang w:eastAsia="en-US"/>
    </w:rPr>
  </w:style>
  <w:style w:type="paragraph" w:customStyle="1" w:styleId="ZJGIS-1">
    <w:name w:val="ZJGIS-三级标题"/>
    <w:basedOn w:val="30"/>
    <w:qFormat/>
    <w:rsid w:val="00E50895"/>
    <w:pPr>
      <w:numPr>
        <w:ilvl w:val="2"/>
        <w:numId w:val="5"/>
      </w:numPr>
      <w:spacing w:before="120" w:after="120" w:line="240" w:lineRule="auto"/>
    </w:pPr>
    <w:rPr>
      <w:rFonts w:ascii="Times New Roman" w:eastAsia="黑体" w:hAnsi="Times New Roman"/>
      <w:sz w:val="28"/>
      <w:szCs w:val="28"/>
    </w:rPr>
  </w:style>
  <w:style w:type="paragraph" w:customStyle="1" w:styleId="aff1">
    <w:name w:val="粘贴正文"/>
    <w:link w:val="Char7"/>
    <w:qFormat/>
    <w:rsid w:val="00E50895"/>
    <w:pPr>
      <w:spacing w:line="360" w:lineRule="auto"/>
      <w:ind w:right="210" w:firstLine="480"/>
      <w:jc w:val="both"/>
    </w:pPr>
    <w:rPr>
      <w:rFonts w:ascii="Times New Roman" w:hAnsi="Times New Roman"/>
      <w:sz w:val="24"/>
      <w:szCs w:val="21"/>
    </w:rPr>
  </w:style>
  <w:style w:type="paragraph" w:customStyle="1" w:styleId="ty">
    <w:name w:val="正文标准样式ty"/>
    <w:basedOn w:val="aa"/>
    <w:link w:val="tyChar2"/>
    <w:rsid w:val="00E50895"/>
    <w:pPr>
      <w:spacing w:line="360" w:lineRule="auto"/>
      <w:ind w:firstLineChars="200" w:firstLine="480"/>
    </w:pPr>
    <w:rPr>
      <w:rFonts w:asciiTheme="minorHAnsi" w:hAnsiTheme="minorHAnsi" w:cs="宋体"/>
      <w:sz w:val="24"/>
    </w:rPr>
  </w:style>
  <w:style w:type="paragraph" w:customStyle="1" w:styleId="xl115">
    <w:name w:val="xl115"/>
    <w:basedOn w:val="aa"/>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a"/>
    <w:rsid w:val="00E50895"/>
    <w:pPr>
      <w:suppressAutoHyphens/>
      <w:autoSpaceDE w:val="0"/>
      <w:spacing w:after="120"/>
      <w:jc w:val="left"/>
    </w:pPr>
    <w:rPr>
      <w:rFonts w:ascii="Helvetica" w:hAnsi="Helvetica"/>
      <w:kern w:val="1"/>
      <w:sz w:val="20"/>
      <w:szCs w:val="20"/>
    </w:rPr>
  </w:style>
  <w:style w:type="paragraph" w:customStyle="1" w:styleId="72">
    <w:name w:val="样式7"/>
    <w:basedOn w:val="aa"/>
    <w:rsid w:val="00E50895"/>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rsid w:val="00E50895"/>
    <w:pPr>
      <w:widowControl/>
      <w:numPr>
        <w:numId w:val="26"/>
      </w:numPr>
      <w:tabs>
        <w:tab w:val="left" w:pos="840"/>
      </w:tabs>
      <w:jc w:val="left"/>
    </w:pPr>
    <w:rPr>
      <w:rFonts w:ascii="Times New Roman" w:hAnsi="Times New Roman"/>
      <w:kern w:val="0"/>
      <w:sz w:val="18"/>
      <w:szCs w:val="24"/>
    </w:rPr>
  </w:style>
  <w:style w:type="paragraph" w:customStyle="1" w:styleId="074">
    <w:name w:val="正文样式 首行缩进:  0.74 厘米"/>
    <w:basedOn w:val="aa"/>
    <w:rsid w:val="00E50895"/>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rsid w:val="00E50895"/>
    <w:pPr>
      <w:widowControl/>
      <w:numPr>
        <w:numId w:val="27"/>
      </w:numPr>
      <w:tabs>
        <w:tab w:val="left" w:pos="482"/>
      </w:tabs>
      <w:spacing w:line="360" w:lineRule="auto"/>
    </w:pPr>
    <w:rPr>
      <w:rFonts w:ascii="Times New Roman" w:hAnsi="Times New Roman"/>
      <w:kern w:val="0"/>
      <w:sz w:val="24"/>
      <w:szCs w:val="20"/>
    </w:rPr>
  </w:style>
  <w:style w:type="paragraph" w:customStyle="1" w:styleId="pa-30">
    <w:name w:val="pa-30"/>
    <w:basedOn w:val="aa"/>
    <w:rsid w:val="00E50895"/>
    <w:pPr>
      <w:widowControl/>
      <w:spacing w:before="150" w:after="150"/>
      <w:jc w:val="left"/>
    </w:pPr>
    <w:rPr>
      <w:rFonts w:ascii="宋体" w:hAnsi="宋体" w:cs="宋体"/>
      <w:kern w:val="0"/>
      <w:sz w:val="24"/>
      <w:szCs w:val="24"/>
    </w:rPr>
  </w:style>
  <w:style w:type="paragraph" w:customStyle="1" w:styleId="affffffff7">
    <w:name w:val="表格_内容"/>
    <w:basedOn w:val="aa"/>
    <w:qFormat/>
    <w:rsid w:val="00E50895"/>
    <w:rPr>
      <w:rFonts w:ascii="宋体" w:hAnsi="宋体"/>
      <w:szCs w:val="21"/>
    </w:rPr>
  </w:style>
  <w:style w:type="paragraph" w:customStyle="1" w:styleId="MMTitle">
    <w:name w:val="MM Title"/>
    <w:basedOn w:val="aff7"/>
    <w:rsid w:val="00E50895"/>
    <w:rPr>
      <w:rFonts w:ascii="Calibri" w:hAnsi="Calibri"/>
      <w:b w:val="0"/>
      <w:sz w:val="18"/>
    </w:rPr>
  </w:style>
  <w:style w:type="paragraph" w:customStyle="1" w:styleId="02024">
    <w:name w:val="样式 正文 段落文字 + 宋体 小四 左侧:  0 厘米 首行缩进:  2 字符 段后: 0 磅 行距: 固定值 24..."/>
    <w:basedOn w:val="aa"/>
    <w:rsid w:val="00E50895"/>
    <w:pPr>
      <w:spacing w:line="480" w:lineRule="exact"/>
      <w:ind w:firstLineChars="200" w:firstLine="480"/>
    </w:pPr>
    <w:rPr>
      <w:rFonts w:ascii="宋体" w:hAnsi="宋体" w:cs="宋体"/>
      <w:sz w:val="24"/>
      <w:szCs w:val="20"/>
    </w:rPr>
  </w:style>
  <w:style w:type="paragraph" w:customStyle="1" w:styleId="xl79">
    <w:name w:val="xl79"/>
    <w:basedOn w:val="aa"/>
    <w:qFormat/>
    <w:rsid w:val="00E50895"/>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8">
    <w:name w:val="表格"/>
    <w:basedOn w:val="aa"/>
    <w:rsid w:val="00E50895"/>
    <w:pPr>
      <w:adjustRightInd w:val="0"/>
      <w:spacing w:beforeLines="25" w:afterLines="25"/>
      <w:textAlignment w:val="baseline"/>
    </w:pPr>
    <w:rPr>
      <w:rFonts w:ascii="Arial" w:eastAsia="仿宋_GB2312" w:hAnsi="Arial"/>
      <w:kern w:val="0"/>
      <w:sz w:val="24"/>
      <w:szCs w:val="28"/>
    </w:rPr>
  </w:style>
  <w:style w:type="paragraph" w:styleId="affffffff9">
    <w:name w:val="Revision"/>
    <w:uiPriority w:val="99"/>
    <w:semiHidden/>
    <w:rsid w:val="00E50895"/>
    <w:rPr>
      <w:rFonts w:ascii="Calibri" w:eastAsia="宋体" w:hAnsi="Calibri" w:cs="Times New Roman"/>
    </w:rPr>
  </w:style>
  <w:style w:type="paragraph" w:customStyle="1" w:styleId="1f9">
    <w:name w:val="封面1级标题"/>
    <w:basedOn w:val="aa"/>
    <w:next w:val="aa"/>
    <w:rsid w:val="00E50895"/>
    <w:pPr>
      <w:spacing w:beforeLines="800"/>
      <w:jc w:val="center"/>
    </w:pPr>
    <w:rPr>
      <w:rFonts w:ascii="Arial" w:eastAsia="黑体" w:hAnsi="Arial" w:cs="宋体"/>
      <w:b/>
      <w:sz w:val="72"/>
      <w:szCs w:val="72"/>
    </w:rPr>
  </w:style>
  <w:style w:type="paragraph" w:customStyle="1" w:styleId="2">
    <w:name w:val="样式 首行缩进:  2 字符"/>
    <w:basedOn w:val="aa"/>
    <w:link w:val="2Char5"/>
    <w:rsid w:val="00E50895"/>
    <w:pPr>
      <w:widowControl/>
      <w:numPr>
        <w:numId w:val="28"/>
      </w:numPr>
      <w:tabs>
        <w:tab w:val="left" w:pos="420"/>
      </w:tabs>
    </w:pPr>
    <w:rPr>
      <w:rFonts w:ascii="宋体" w:hAnsi="宋体" w:cstheme="minorBidi"/>
      <w:bCs/>
      <w:color w:val="000000"/>
      <w:sz w:val="24"/>
      <w:szCs w:val="24"/>
    </w:rPr>
  </w:style>
  <w:style w:type="paragraph" w:customStyle="1" w:styleId="xl122">
    <w:name w:val="xl122"/>
    <w:basedOn w:val="aa"/>
    <w:rsid w:val="00E50895"/>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a">
    <w:name w:val="表格标题栏"/>
    <w:basedOn w:val="aa"/>
    <w:rsid w:val="00E50895"/>
    <w:pPr>
      <w:shd w:val="pct5" w:color="auto" w:fill="auto"/>
      <w:jc w:val="center"/>
      <w:textAlignment w:val="center"/>
    </w:pPr>
    <w:rPr>
      <w:rFonts w:ascii="新宋体" w:eastAsia="华文中宋" w:hAnsi="新宋体"/>
      <w:b/>
      <w:sz w:val="28"/>
      <w:szCs w:val="28"/>
    </w:rPr>
  </w:style>
  <w:style w:type="paragraph" w:customStyle="1" w:styleId="afff7">
    <w:name w:val="表格文字"/>
    <w:basedOn w:val="aa"/>
    <w:link w:val="Charff0"/>
    <w:rsid w:val="00E50895"/>
    <w:pPr>
      <w:jc w:val="left"/>
      <w:textAlignment w:val="top"/>
    </w:pPr>
    <w:rPr>
      <w:rFonts w:ascii="Times New Roman" w:eastAsiaTheme="minorEastAsia" w:hAnsi="Times New Roman" w:cstheme="minorBidi"/>
      <w:sz w:val="18"/>
      <w:szCs w:val="24"/>
    </w:rPr>
  </w:style>
  <w:style w:type="paragraph" w:customStyle="1" w:styleId="50">
    <w:name w:val="5级"/>
    <w:basedOn w:val="aa"/>
    <w:next w:val="affff4"/>
    <w:rsid w:val="00E50895"/>
    <w:pPr>
      <w:numPr>
        <w:ilvl w:val="4"/>
        <w:numId w:val="29"/>
      </w:numPr>
    </w:pPr>
    <w:rPr>
      <w:rFonts w:eastAsia="黑体"/>
      <w:kern w:val="0"/>
      <w:sz w:val="24"/>
      <w:szCs w:val="20"/>
    </w:rPr>
  </w:style>
  <w:style w:type="paragraph" w:customStyle="1" w:styleId="Body">
    <w:name w:val="Body"/>
    <w:basedOn w:val="aa"/>
    <w:rsid w:val="00E50895"/>
    <w:pPr>
      <w:widowControl/>
      <w:spacing w:before="120" w:afterLines="50"/>
    </w:pPr>
    <w:rPr>
      <w:rFonts w:ascii="宋体" w:hAnsi="Times New Roman"/>
      <w:snapToGrid w:val="0"/>
      <w:kern w:val="0"/>
      <w:szCs w:val="20"/>
    </w:rPr>
  </w:style>
  <w:style w:type="paragraph" w:customStyle="1" w:styleId="2fa">
    <w:name w:val="标准标题2"/>
    <w:basedOn w:val="21"/>
    <w:rsid w:val="00E50895"/>
    <w:pPr>
      <w:spacing w:line="360" w:lineRule="auto"/>
    </w:pPr>
    <w:rPr>
      <w:rFonts w:eastAsia="仿宋_GB2312"/>
      <w:bCs w:val="0"/>
      <w:sz w:val="28"/>
    </w:rPr>
  </w:style>
  <w:style w:type="paragraph" w:customStyle="1" w:styleId="xl83">
    <w:name w:val="xl83"/>
    <w:basedOn w:val="aa"/>
    <w:qFormat/>
    <w:rsid w:val="00E50895"/>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dyf">
    <w:name w:val="标题4-dyf"/>
    <w:basedOn w:val="41"/>
    <w:link w:val="4-dyfChar"/>
    <w:qFormat/>
    <w:rsid w:val="00E50895"/>
    <w:pPr>
      <w:tabs>
        <w:tab w:val="left" w:pos="851"/>
      </w:tabs>
      <w:spacing w:line="376" w:lineRule="atLeast"/>
      <w:ind w:left="851" w:hanging="851"/>
    </w:pPr>
    <w:rPr>
      <w:rFonts w:ascii="Cambria" w:eastAsia="宋体" w:hAnsi="Cambria" w:cstheme="minorBidi"/>
      <w:color w:val="000000"/>
      <w:sz w:val="21"/>
      <w:szCs w:val="21"/>
    </w:rPr>
  </w:style>
  <w:style w:type="paragraph" w:customStyle="1" w:styleId="img">
    <w:name w:val="img"/>
    <w:basedOn w:val="aa"/>
    <w:rsid w:val="00E50895"/>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b">
    <w:name w:val="一"/>
    <w:basedOn w:val="aff3"/>
    <w:rsid w:val="00E50895"/>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qFormat/>
    <w:rsid w:val="00E50895"/>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rsid w:val="00E50895"/>
    <w:pPr>
      <w:widowControl/>
      <w:spacing w:before="0" w:after="0" w:line="360" w:lineRule="auto"/>
      <w:jc w:val="left"/>
    </w:pPr>
    <w:rPr>
      <w:rFonts w:ascii="宋体" w:hAnsi="宋体" w:cs="宋体"/>
      <w:bCs w:val="0"/>
      <w:color w:val="000000"/>
      <w:spacing w:val="-5"/>
      <w:kern w:val="28"/>
      <w:sz w:val="30"/>
      <w:szCs w:val="30"/>
    </w:rPr>
  </w:style>
  <w:style w:type="paragraph" w:customStyle="1" w:styleId="151">
    <w:name w:val="样式 四号 行距: 1.5 倍行距"/>
    <w:basedOn w:val="aa"/>
    <w:rsid w:val="00E50895"/>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rsid w:val="00E50895"/>
    <w:rPr>
      <w:rFonts w:ascii="Calibri" w:eastAsia="宋体" w:hAnsi="Calibri" w:cs="Times New Roman"/>
    </w:rPr>
  </w:style>
  <w:style w:type="paragraph" w:customStyle="1" w:styleId="Style164">
    <w:name w:val="_Style 164"/>
    <w:basedOn w:val="aa"/>
    <w:rsid w:val="00E50895"/>
    <w:rPr>
      <w:rFonts w:ascii="Times New Roman" w:hAnsi="Times New Roman"/>
      <w:szCs w:val="20"/>
    </w:rPr>
  </w:style>
  <w:style w:type="paragraph" w:customStyle="1" w:styleId="GP11">
    <w:name w:val="GP公文标题1"/>
    <w:basedOn w:val="aa"/>
    <w:next w:val="aa"/>
    <w:rsid w:val="00E50895"/>
    <w:pPr>
      <w:numPr>
        <w:ilvl w:val="4"/>
        <w:numId w:val="10"/>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rsid w:val="00E50895"/>
    <w:pPr>
      <w:widowControl/>
      <w:spacing w:before="100" w:beforeAutospacing="1" w:after="100" w:afterAutospacing="1"/>
      <w:jc w:val="left"/>
    </w:pPr>
    <w:rPr>
      <w:rFonts w:ascii="宋体" w:hAnsi="宋体" w:cs="宋体"/>
      <w:kern w:val="0"/>
      <w:sz w:val="24"/>
      <w:szCs w:val="24"/>
    </w:rPr>
  </w:style>
  <w:style w:type="paragraph" w:customStyle="1" w:styleId="Z">
    <w:name w:val="Z图表"/>
    <w:basedOn w:val="af8"/>
    <w:link w:val="ZChar"/>
    <w:qFormat/>
    <w:rsid w:val="00E50895"/>
    <w:pPr>
      <w:spacing w:beforeLines="50" w:afterLines="50"/>
      <w:jc w:val="center"/>
    </w:pPr>
    <w:rPr>
      <w:rFonts w:ascii="Times New Roman" w:hAnsi="Times New Roman" w:cstheme="minorBidi"/>
      <w:sz w:val="24"/>
      <w:szCs w:val="24"/>
    </w:rPr>
  </w:style>
  <w:style w:type="paragraph" w:customStyle="1" w:styleId="CharCharCharCharCharCharChar1">
    <w:name w:val="Char Char Char Char Char Char Char1"/>
    <w:basedOn w:val="aa"/>
    <w:rsid w:val="00E50895"/>
    <w:pPr>
      <w:tabs>
        <w:tab w:val="left" w:pos="432"/>
      </w:tabs>
      <w:ind w:left="432" w:hanging="432"/>
    </w:pPr>
    <w:rPr>
      <w:rFonts w:ascii="Tahoma" w:hAnsi="Tahoma"/>
      <w:sz w:val="24"/>
      <w:szCs w:val="20"/>
    </w:rPr>
  </w:style>
  <w:style w:type="paragraph" w:customStyle="1" w:styleId="TableText1">
    <w:name w:val="Table Text"/>
    <w:basedOn w:val="aa"/>
    <w:rsid w:val="00E50895"/>
    <w:pPr>
      <w:widowControl/>
      <w:spacing w:before="60" w:after="60"/>
      <w:jc w:val="left"/>
    </w:pPr>
    <w:rPr>
      <w:rFonts w:ascii="Times New Roman" w:hAnsi="Times New Roman"/>
      <w:kern w:val="0"/>
      <w:sz w:val="24"/>
      <w:szCs w:val="24"/>
    </w:rPr>
  </w:style>
  <w:style w:type="paragraph" w:customStyle="1" w:styleId="button">
    <w:name w:val="button"/>
    <w:basedOn w:val="aa"/>
    <w:rsid w:val="00E50895"/>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qFormat/>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qFormat/>
    <w:rsid w:val="00E50895"/>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a">
    <w:name w:val="彩色列表1"/>
    <w:basedOn w:val="aa"/>
    <w:rsid w:val="00E50895"/>
    <w:pPr>
      <w:tabs>
        <w:tab w:val="left" w:pos="1200"/>
      </w:tabs>
      <w:ind w:left="1200" w:hanging="360"/>
    </w:pPr>
  </w:style>
  <w:style w:type="paragraph" w:customStyle="1" w:styleId="2fb">
    <w:name w:val="封面2级标题"/>
    <w:basedOn w:val="aa"/>
    <w:next w:val="afff3"/>
    <w:rsid w:val="00E50895"/>
    <w:pPr>
      <w:adjustRightInd w:val="0"/>
      <w:snapToGrid w:val="0"/>
      <w:spacing w:before="120" w:line="360" w:lineRule="auto"/>
      <w:jc w:val="center"/>
      <w:textAlignment w:val="baseline"/>
    </w:pPr>
    <w:rPr>
      <w:rFonts w:ascii="Arial" w:hAnsi="Arial" w:cs="宋体"/>
      <w:b/>
      <w:bCs/>
      <w:sz w:val="36"/>
      <w:szCs w:val="20"/>
    </w:rPr>
  </w:style>
  <w:style w:type="paragraph" w:customStyle="1" w:styleId="afff1">
    <w:name w:val="华电 正文"/>
    <w:basedOn w:val="aa"/>
    <w:link w:val="Charfb"/>
    <w:rsid w:val="00E50895"/>
    <w:pPr>
      <w:widowControl/>
      <w:spacing w:line="360" w:lineRule="auto"/>
      <w:ind w:firstLineChars="200" w:firstLine="440"/>
      <w:jc w:val="left"/>
    </w:pPr>
    <w:rPr>
      <w:rFonts w:ascii="宋体" w:hAnsi="宋体" w:cstheme="minorBidi"/>
      <w:sz w:val="22"/>
    </w:rPr>
  </w:style>
  <w:style w:type="paragraph" w:customStyle="1" w:styleId="220">
    <w:name w:val="正文首行缩进 22"/>
    <w:basedOn w:val="18"/>
    <w:link w:val="2Char4"/>
    <w:rsid w:val="00E50895"/>
    <w:pPr>
      <w:adjustRightInd w:val="0"/>
      <w:spacing w:line="360" w:lineRule="auto"/>
      <w:ind w:firstLineChars="200" w:firstLine="420"/>
      <w:textAlignment w:val="baseline"/>
    </w:pPr>
    <w:rPr>
      <w:rFonts w:asciiTheme="minorHAnsi" w:eastAsia="仿宋" w:hAnsiTheme="minorHAnsi" w:cstheme="minorBidi"/>
      <w:sz w:val="24"/>
      <w:szCs w:val="24"/>
    </w:rPr>
  </w:style>
  <w:style w:type="paragraph" w:customStyle="1" w:styleId="-11">
    <w:name w:val="彩色列表 - 强调文字颜色 11"/>
    <w:basedOn w:val="aa"/>
    <w:uiPriority w:val="34"/>
    <w:qFormat/>
    <w:rsid w:val="00E50895"/>
    <w:pPr>
      <w:ind w:firstLineChars="200" w:firstLine="420"/>
    </w:pPr>
  </w:style>
  <w:style w:type="paragraph" w:customStyle="1" w:styleId="3ChapterXXX050">
    <w:name w:val="样式 标题 3Chapter X.X.X. + 五号 段后: 0.5 行"/>
    <w:basedOn w:val="30"/>
    <w:rsid w:val="00E50895"/>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E50895"/>
    <w:pPr>
      <w:numPr>
        <w:ilvl w:val="1"/>
        <w:numId w:val="5"/>
      </w:numPr>
      <w:spacing w:before="240" w:after="240" w:line="240" w:lineRule="auto"/>
    </w:pPr>
    <w:rPr>
      <w:rFonts w:ascii="Times New Roman" w:eastAsia="楷体_GB2312" w:hAnsi="Times New Roman"/>
      <w:sz w:val="30"/>
      <w:szCs w:val="30"/>
    </w:rPr>
  </w:style>
  <w:style w:type="paragraph" w:customStyle="1" w:styleId="pa-7">
    <w:name w:val="pa-7"/>
    <w:basedOn w:val="aa"/>
    <w:rsid w:val="00E50895"/>
    <w:pPr>
      <w:widowControl/>
      <w:spacing w:before="150" w:after="150"/>
      <w:jc w:val="left"/>
    </w:pPr>
    <w:rPr>
      <w:rFonts w:ascii="宋体" w:hAnsi="宋体" w:cs="宋体"/>
      <w:kern w:val="0"/>
      <w:sz w:val="24"/>
      <w:szCs w:val="24"/>
    </w:rPr>
  </w:style>
  <w:style w:type="paragraph" w:customStyle="1" w:styleId="affffffffc">
    <w:name w:val="注意事项"/>
    <w:basedOn w:val="aa"/>
    <w:rsid w:val="00E50895"/>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d">
    <w:name w:val="标书正文格式"/>
    <w:rsid w:val="00E50895"/>
    <w:pPr>
      <w:spacing w:line="360" w:lineRule="auto"/>
      <w:ind w:firstLineChars="200" w:firstLine="480"/>
    </w:pPr>
    <w:rPr>
      <w:rFonts w:ascii="Times New Roman" w:eastAsia="楷体_GB2312" w:hAnsi="Times New Roman" w:cs="Times New Roman"/>
      <w:sz w:val="24"/>
      <w:szCs w:val="24"/>
    </w:rPr>
  </w:style>
  <w:style w:type="paragraph" w:customStyle="1" w:styleId="13">
    <w:name w:val="列表1"/>
    <w:basedOn w:val="aa"/>
    <w:link w:val="1CharChar0"/>
    <w:rsid w:val="00E50895"/>
    <w:pPr>
      <w:tabs>
        <w:tab w:val="left" w:pos="840"/>
      </w:tabs>
      <w:spacing w:line="360" w:lineRule="auto"/>
      <w:ind w:left="840" w:hanging="420"/>
      <w:jc w:val="left"/>
    </w:pPr>
    <w:rPr>
      <w:rFonts w:ascii="Century" w:eastAsiaTheme="minorEastAsia" w:hAnsi="Century" w:cstheme="minorBidi"/>
      <w:szCs w:val="21"/>
    </w:rPr>
  </w:style>
  <w:style w:type="paragraph" w:customStyle="1" w:styleId="CM12">
    <w:name w:val="CM12"/>
    <w:basedOn w:val="Default"/>
    <w:next w:val="Default"/>
    <w:rsid w:val="00E50895"/>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rsid w:val="00E50895"/>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e">
    <w:name w:val="四级"/>
    <w:basedOn w:val="41"/>
    <w:rsid w:val="00E50895"/>
    <w:pPr>
      <w:numPr>
        <w:ilvl w:val="3"/>
      </w:num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rsid w:val="00E50895"/>
    <w:pPr>
      <w:widowControl/>
      <w:spacing w:after="160" w:line="240" w:lineRule="exact"/>
      <w:jc w:val="left"/>
    </w:pPr>
    <w:rPr>
      <w:rFonts w:ascii="Verdana" w:eastAsia="仿宋_GB2312" w:hAnsi="Verdana"/>
      <w:kern w:val="0"/>
      <w:sz w:val="24"/>
      <w:szCs w:val="20"/>
      <w:lang w:eastAsia="en-US"/>
    </w:rPr>
  </w:style>
  <w:style w:type="paragraph" w:customStyle="1" w:styleId="afffffffff">
    <w:name w:val="图表引用"/>
    <w:basedOn w:val="aa"/>
    <w:qFormat/>
    <w:rsid w:val="00E50895"/>
    <w:pPr>
      <w:spacing w:line="360" w:lineRule="auto"/>
      <w:jc w:val="center"/>
    </w:pPr>
    <w:rPr>
      <w:rFonts w:ascii="仿宋_GB2312" w:eastAsia="仿宋_GB2312"/>
      <w:b/>
      <w:sz w:val="24"/>
      <w:szCs w:val="28"/>
    </w:rPr>
  </w:style>
  <w:style w:type="paragraph" w:customStyle="1" w:styleId="00">
    <w:name w:val="样式 正文段落 + 首行缩进:  0 字符"/>
    <w:basedOn w:val="affff"/>
    <w:rsid w:val="00E50895"/>
    <w:pPr>
      <w:spacing w:line="360" w:lineRule="auto"/>
      <w:ind w:firstLine="0"/>
    </w:pPr>
    <w:rPr>
      <w:rFonts w:ascii="宋体" w:hAnsi="宋体" w:cs="宋体"/>
      <w:kern w:val="0"/>
    </w:rPr>
  </w:style>
  <w:style w:type="paragraph" w:customStyle="1" w:styleId="Char80">
    <w:name w:val="Char8"/>
    <w:basedOn w:val="aa"/>
    <w:rsid w:val="00E50895"/>
    <w:pPr>
      <w:tabs>
        <w:tab w:val="left" w:pos="432"/>
      </w:tabs>
      <w:ind w:left="432" w:hanging="432"/>
    </w:pPr>
    <w:rPr>
      <w:rFonts w:ascii="Times New Roman" w:hAnsi="Times New Roman"/>
      <w:sz w:val="24"/>
      <w:szCs w:val="24"/>
    </w:rPr>
  </w:style>
  <w:style w:type="paragraph" w:customStyle="1" w:styleId="CharCharChar1">
    <w:name w:val="Char Char Char1"/>
    <w:basedOn w:val="aa"/>
    <w:rsid w:val="00E50895"/>
    <w:rPr>
      <w:rFonts w:ascii="Times New Roman" w:eastAsia="仿宋_GB2312" w:hAnsi="Times New Roman" w:cs="宋体"/>
      <w:sz w:val="24"/>
      <w:szCs w:val="20"/>
    </w:rPr>
  </w:style>
  <w:style w:type="paragraph" w:customStyle="1" w:styleId="ZJGIS-3">
    <w:name w:val="ZJGIS-五级标题"/>
    <w:basedOn w:val="51"/>
    <w:qFormat/>
    <w:rsid w:val="00E50895"/>
    <w:pPr>
      <w:numPr>
        <w:ilvl w:val="4"/>
        <w:numId w:val="5"/>
      </w:numPr>
      <w:spacing w:before="120" w:after="120" w:line="240" w:lineRule="auto"/>
    </w:pPr>
    <w:rPr>
      <w:rFonts w:ascii="Times New Roman" w:hAnsi="Times New Roman"/>
      <w:sz w:val="24"/>
      <w:szCs w:val="24"/>
    </w:rPr>
  </w:style>
  <w:style w:type="paragraph" w:customStyle="1" w:styleId="xl26">
    <w:name w:val="xl26"/>
    <w:basedOn w:val="aa"/>
    <w:qFormat/>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E50895"/>
    <w:pPr>
      <w:jc w:val="center"/>
    </w:pPr>
    <w:rPr>
      <w:rFonts w:ascii="Arial" w:eastAsia="黑体" w:hAnsi="Arial"/>
      <w:b/>
    </w:rPr>
  </w:style>
  <w:style w:type="paragraph" w:customStyle="1" w:styleId="afffffffff0">
    <w:name w:val="吉奥封面(黑体小初)"/>
    <w:basedOn w:val="aff6"/>
    <w:rsid w:val="00E50895"/>
    <w:pPr>
      <w:spacing w:before="480"/>
      <w:ind w:firstLineChars="0" w:firstLine="0"/>
      <w:jc w:val="center"/>
    </w:pPr>
    <w:rPr>
      <w:rFonts w:eastAsia="黑体"/>
      <w:sz w:val="72"/>
      <w:szCs w:val="72"/>
    </w:rPr>
  </w:style>
  <w:style w:type="paragraph" w:customStyle="1" w:styleId="321">
    <w:name w:val="样式 标题 3 + 首行缩进:  2 字符1"/>
    <w:basedOn w:val="30"/>
    <w:rsid w:val="00E50895"/>
    <w:pPr>
      <w:spacing w:line="360" w:lineRule="auto"/>
    </w:pPr>
    <w:rPr>
      <w:rFonts w:ascii="Times New Roman" w:hAnsi="Times New Roman" w:cs="宋体"/>
      <w:szCs w:val="20"/>
    </w:rPr>
  </w:style>
  <w:style w:type="paragraph" w:customStyle="1" w:styleId="afff9">
    <w:name w:val="方案正文"/>
    <w:basedOn w:val="aa"/>
    <w:link w:val="Charff2"/>
    <w:qFormat/>
    <w:rsid w:val="00E50895"/>
    <w:pPr>
      <w:adjustRightInd w:val="0"/>
      <w:snapToGrid w:val="0"/>
      <w:spacing w:line="560" w:lineRule="exact"/>
      <w:ind w:firstLineChars="200" w:firstLine="200"/>
    </w:pPr>
    <w:rPr>
      <w:rFonts w:eastAsia="仿宋_GB2312" w:cstheme="minorBidi"/>
      <w:sz w:val="32"/>
      <w:szCs w:val="24"/>
    </w:rPr>
  </w:style>
  <w:style w:type="table" w:styleId="afffffffff1">
    <w:name w:val="Table Grid"/>
    <w:basedOn w:val="ac"/>
    <w:uiPriority w:val="59"/>
    <w:qFormat/>
    <w:rsid w:val="00E5089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b">
    <w:name w:val="Table Simple 1"/>
    <w:basedOn w:val="ac"/>
    <w:rsid w:val="00E50895"/>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c">
    <w:name w:val="Table Grid 1"/>
    <w:basedOn w:val="ac"/>
    <w:rsid w:val="00E50895"/>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rsid w:val="00E50895"/>
    <w:rPr>
      <w:rFonts w:ascii="Calibri" w:eastAsia="宋体" w:hAnsi="Calibri" w:cs="Times New Roman"/>
      <w:kern w:val="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9BBB59"/>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9BBB59"/>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tcPr>
    </w:tblStylePr>
  </w:style>
  <w:style w:type="character" w:customStyle="1" w:styleId="Charfff0">
    <w:name w:val="一级标题 Char"/>
    <w:link w:val="afffffffff2"/>
    <w:locked/>
    <w:rsid w:val="00E50895"/>
    <w:rPr>
      <w:rFonts w:ascii="宋体" w:hAnsi="宋体"/>
      <w:b/>
      <w:sz w:val="36"/>
      <w:szCs w:val="36"/>
    </w:rPr>
  </w:style>
  <w:style w:type="paragraph" w:customStyle="1" w:styleId="afffffffff2">
    <w:name w:val="一级标题"/>
    <w:basedOn w:val="affff5"/>
    <w:link w:val="Charfff0"/>
    <w:qFormat/>
    <w:rsid w:val="00E50895"/>
    <w:pPr>
      <w:spacing w:line="360" w:lineRule="auto"/>
      <w:jc w:val="center"/>
    </w:pPr>
    <w:rPr>
      <w:rFonts w:hAnsi="宋体"/>
      <w:b/>
      <w:sz w:val="36"/>
      <w:szCs w:val="36"/>
    </w:rPr>
  </w:style>
  <w:style w:type="paragraph" w:customStyle="1" w:styleId="Normal1">
    <w:name w:val="Normal"/>
    <w:rsid w:val="00E50895"/>
    <w:pPr>
      <w:widowControl w:val="0"/>
      <w:jc w:val="both"/>
    </w:pPr>
    <w:rPr>
      <w:rFonts w:ascii="Times New Roman" w:eastAsia="宋体" w:hAnsi="Times New Roman" w:cs="Times New Roman"/>
      <w:szCs w:val="20"/>
    </w:rPr>
  </w:style>
  <w:style w:type="paragraph" w:customStyle="1" w:styleId="PlainText">
    <w:name w:val="Plain Text"/>
    <w:basedOn w:val="Normal1"/>
    <w:rsid w:val="00E50895"/>
    <w:pPr>
      <w:widowControl/>
      <w:jc w:val="left"/>
    </w:pPr>
    <w:rPr>
      <w:rFonts w:ascii="宋体" w:hAnsi="Courier New"/>
    </w:rPr>
  </w:style>
  <w:style w:type="paragraph" w:styleId="afffffffff3">
    <w:name w:val="Note Heading"/>
    <w:basedOn w:val="aa"/>
    <w:next w:val="aa"/>
    <w:link w:val="Charfff1"/>
    <w:qFormat/>
    <w:rsid w:val="00E50895"/>
    <w:pPr>
      <w:spacing w:line="300" w:lineRule="auto"/>
      <w:jc w:val="center"/>
    </w:pPr>
    <w:rPr>
      <w:rFonts w:ascii="Times New Roman" w:hAnsi="Times New Roman"/>
    </w:rPr>
  </w:style>
  <w:style w:type="character" w:customStyle="1" w:styleId="Charfff1">
    <w:name w:val="注释标题 Char"/>
    <w:basedOn w:val="ab"/>
    <w:link w:val="afffffffff3"/>
    <w:qFormat/>
    <w:rsid w:val="00E50895"/>
    <w:rPr>
      <w:rFonts w:ascii="Times New Roman" w:eastAsia="宋体" w:hAnsi="Times New Roman" w:cs="Times New Roman"/>
    </w:rPr>
  </w:style>
  <w:style w:type="paragraph" w:styleId="3b">
    <w:name w:val="List Bullet 3"/>
    <w:basedOn w:val="aa"/>
    <w:qFormat/>
    <w:rsid w:val="00E50895"/>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character" w:customStyle="1" w:styleId="Char1f3">
    <w:name w:val="引用 Char1"/>
    <w:link w:val="1fd"/>
    <w:qFormat/>
    <w:locked/>
    <w:rsid w:val="00E50895"/>
    <w:rPr>
      <w:i/>
      <w:iCs/>
      <w:color w:val="000000"/>
      <w:sz w:val="22"/>
      <w:lang w:eastAsia="en-US" w:bidi="en-US"/>
    </w:rPr>
  </w:style>
  <w:style w:type="paragraph" w:customStyle="1" w:styleId="1fd">
    <w:name w:val="引用1"/>
    <w:basedOn w:val="aa"/>
    <w:next w:val="aa"/>
    <w:link w:val="Char1f3"/>
    <w:qFormat/>
    <w:rsid w:val="00E50895"/>
    <w:pPr>
      <w:widowControl/>
      <w:spacing w:after="200" w:line="276" w:lineRule="auto"/>
      <w:jc w:val="left"/>
    </w:pPr>
    <w:rPr>
      <w:rFonts w:asciiTheme="minorHAnsi" w:eastAsiaTheme="minorEastAsia" w:hAnsiTheme="minorHAnsi" w:cstheme="minorBidi"/>
      <w:i/>
      <w:iCs/>
      <w:color w:val="000000"/>
      <w:sz w:val="22"/>
      <w:lang w:eastAsia="en-US" w:bidi="en-US"/>
    </w:rPr>
  </w:style>
  <w:style w:type="character" w:customStyle="1" w:styleId="Charfff2">
    <w:name w:val="标准款样式 Char"/>
    <w:link w:val="afffffffff4"/>
    <w:qFormat/>
    <w:rsid w:val="00E50895"/>
    <w:rPr>
      <w:rFonts w:ascii="黑体" w:hAnsi="宋体"/>
    </w:rPr>
  </w:style>
  <w:style w:type="paragraph" w:customStyle="1" w:styleId="afffffffff4">
    <w:name w:val="标准款样式"/>
    <w:basedOn w:val="aa"/>
    <w:link w:val="Charfff2"/>
    <w:qFormat/>
    <w:rsid w:val="00E50895"/>
    <w:pPr>
      <w:spacing w:line="300" w:lineRule="auto"/>
    </w:pPr>
    <w:rPr>
      <w:rFonts w:ascii="黑体" w:eastAsiaTheme="minorEastAsia" w:hAnsi="宋体" w:cstheme="minorBidi"/>
    </w:rPr>
  </w:style>
  <w:style w:type="character" w:customStyle="1" w:styleId="CharChar2CharCharChar">
    <w:name w:val="+正文 Char Char2 Char Char Char"/>
    <w:link w:val="CharChar2Char"/>
    <w:qFormat/>
    <w:locked/>
    <w:rsid w:val="00E50895"/>
    <w:rPr>
      <w:rFonts w:ascii="宋体" w:hAnsi="宋体"/>
      <w:sz w:val="24"/>
    </w:rPr>
  </w:style>
  <w:style w:type="paragraph" w:customStyle="1" w:styleId="CharChar2Char">
    <w:name w:val="+正文 Char Char2 Char"/>
    <w:basedOn w:val="aa"/>
    <w:link w:val="CharChar2CharCharChar"/>
    <w:qFormat/>
    <w:rsid w:val="00E50895"/>
    <w:pPr>
      <w:spacing w:line="360" w:lineRule="auto"/>
      <w:ind w:firstLineChars="200" w:firstLine="200"/>
    </w:pPr>
    <w:rPr>
      <w:rFonts w:ascii="宋体" w:eastAsiaTheme="minorEastAsia" w:hAnsi="宋体" w:cstheme="minorBidi"/>
      <w:sz w:val="24"/>
    </w:rPr>
  </w:style>
  <w:style w:type="character" w:customStyle="1" w:styleId="Charfff3">
    <w:name w:val="表正文 Char"/>
    <w:qFormat/>
    <w:rsid w:val="00E50895"/>
    <w:rPr>
      <w:rFonts w:eastAsia="宋体"/>
      <w:kern w:val="2"/>
      <w:sz w:val="24"/>
      <w:lang w:val="en-US" w:eastAsia="zh-CN" w:bidi="ar-SA"/>
    </w:rPr>
  </w:style>
  <w:style w:type="character" w:customStyle="1" w:styleId="font12-blue-bold1">
    <w:name w:val="font12-blue-bold1"/>
    <w:qFormat/>
    <w:rsid w:val="00E50895"/>
    <w:rPr>
      <w:b/>
      <w:bCs/>
      <w:color w:val="0249A5"/>
      <w:sz w:val="18"/>
      <w:szCs w:val="18"/>
      <w:u w:val="none"/>
    </w:rPr>
  </w:style>
  <w:style w:type="character" w:customStyle="1" w:styleId="msoins0">
    <w:name w:val="msoins"/>
    <w:qFormat/>
    <w:rsid w:val="00E50895"/>
  </w:style>
  <w:style w:type="character" w:customStyle="1" w:styleId="Charfff4">
    <w:name w:val="段 Char"/>
    <w:qFormat/>
    <w:rsid w:val="00E50895"/>
    <w:rPr>
      <w:rFonts w:ascii="宋体" w:hAnsi="Times New Roman"/>
      <w:sz w:val="21"/>
      <w:lang w:val="en-US" w:eastAsia="zh-CN" w:bidi="ar-SA"/>
    </w:rPr>
  </w:style>
  <w:style w:type="character" w:customStyle="1" w:styleId="black1">
    <w:name w:val="black1"/>
    <w:qFormat/>
    <w:rsid w:val="00E50895"/>
    <w:rPr>
      <w:rFonts w:ascii="ˎ̥" w:hAnsi="ˎ̥" w:hint="default"/>
      <w:color w:val="333333"/>
      <w:sz w:val="18"/>
      <w:szCs w:val="18"/>
      <w:u w:val="none"/>
    </w:rPr>
  </w:style>
  <w:style w:type="character" w:customStyle="1" w:styleId="solutioncontent1">
    <w:name w:val="solutioncontent1"/>
    <w:qFormat/>
    <w:rsid w:val="00E50895"/>
    <w:rPr>
      <w:rFonts w:cs="Times New Roman"/>
      <w:color w:val="333333"/>
      <w:sz w:val="15"/>
      <w:szCs w:val="15"/>
    </w:rPr>
  </w:style>
  <w:style w:type="character" w:customStyle="1" w:styleId="CharCharf7">
    <w:name w:val="+正文 Char Char"/>
    <w:link w:val="CharCharChar3"/>
    <w:qFormat/>
    <w:locked/>
    <w:rsid w:val="00E50895"/>
    <w:rPr>
      <w:rFonts w:ascii="楷体_GB2312" w:eastAsia="楷体_GB2312"/>
      <w:sz w:val="24"/>
    </w:rPr>
  </w:style>
  <w:style w:type="paragraph" w:customStyle="1" w:styleId="CharCharChar3">
    <w:name w:val="+正文 Char Char Char"/>
    <w:basedOn w:val="aa"/>
    <w:link w:val="CharCharf7"/>
    <w:qFormat/>
    <w:rsid w:val="00E50895"/>
    <w:pPr>
      <w:spacing w:line="360" w:lineRule="auto"/>
      <w:ind w:firstLineChars="200" w:firstLine="200"/>
    </w:pPr>
    <w:rPr>
      <w:rFonts w:ascii="楷体_GB2312" w:eastAsia="楷体_GB2312" w:hAnsiTheme="minorHAnsi" w:cstheme="minorBidi"/>
      <w:sz w:val="24"/>
    </w:rPr>
  </w:style>
  <w:style w:type="character" w:customStyle="1" w:styleId="160">
    <w:name w:val="16"/>
    <w:qFormat/>
    <w:rsid w:val="00E50895"/>
    <w:rPr>
      <w:rFonts w:ascii="Times New Roman" w:hAnsi="Times New Roman" w:cs="Times New Roman" w:hint="default"/>
      <w:color w:val="0000FF"/>
      <w:sz w:val="20"/>
      <w:szCs w:val="20"/>
      <w:u w:val="single"/>
    </w:rPr>
  </w:style>
  <w:style w:type="character" w:customStyle="1" w:styleId="Char2CharChar">
    <w:name w:val="+正文 Char2 Char Char"/>
    <w:link w:val="Char24"/>
    <w:qFormat/>
    <w:locked/>
    <w:rsid w:val="00E50895"/>
    <w:rPr>
      <w:rFonts w:ascii="宋体" w:hAnsi="宋体"/>
      <w:sz w:val="24"/>
    </w:rPr>
  </w:style>
  <w:style w:type="paragraph" w:customStyle="1" w:styleId="Char24">
    <w:name w:val="+正文 Char2"/>
    <w:basedOn w:val="aa"/>
    <w:link w:val="Char2CharChar"/>
    <w:qFormat/>
    <w:rsid w:val="00E50895"/>
    <w:pPr>
      <w:spacing w:line="360" w:lineRule="auto"/>
      <w:ind w:firstLineChars="200" w:firstLine="200"/>
    </w:pPr>
    <w:rPr>
      <w:rFonts w:ascii="宋体" w:eastAsiaTheme="minorEastAsia" w:hAnsi="宋体" w:cstheme="minorBidi"/>
      <w:sz w:val="24"/>
    </w:rPr>
  </w:style>
  <w:style w:type="character" w:customStyle="1" w:styleId="Char5CharCharCharCharChar">
    <w:name w:val="+正文 Char5 Char Char Char Char Char"/>
    <w:link w:val="Char5CharCharChar"/>
    <w:qFormat/>
    <w:locked/>
    <w:rsid w:val="00E50895"/>
    <w:rPr>
      <w:rFonts w:ascii="宋体" w:hAnsi="宋体"/>
      <w:sz w:val="24"/>
    </w:rPr>
  </w:style>
  <w:style w:type="paragraph" w:customStyle="1" w:styleId="Char5CharCharChar">
    <w:name w:val="+正文 Char5 Char Char Char"/>
    <w:basedOn w:val="aa"/>
    <w:link w:val="Char5CharCharCharCharChar"/>
    <w:qFormat/>
    <w:rsid w:val="00E50895"/>
    <w:pPr>
      <w:spacing w:line="360" w:lineRule="auto"/>
      <w:ind w:firstLineChars="200" w:firstLine="200"/>
    </w:pPr>
    <w:rPr>
      <w:rFonts w:ascii="宋体" w:eastAsiaTheme="minorEastAsia" w:hAnsi="宋体" w:cstheme="minorBidi"/>
      <w:sz w:val="24"/>
    </w:rPr>
  </w:style>
  <w:style w:type="character" w:customStyle="1" w:styleId="CharCharf5">
    <w:name w:val="表文字 Char Char"/>
    <w:link w:val="affff7"/>
    <w:qFormat/>
    <w:locked/>
    <w:rsid w:val="00E50895"/>
    <w:rPr>
      <w:rFonts w:ascii="宋体" w:eastAsia="宋体" w:hAnsi="Times New Roman" w:cs="Times New Roman"/>
      <w:sz w:val="20"/>
      <w:szCs w:val="20"/>
    </w:rPr>
  </w:style>
  <w:style w:type="character" w:customStyle="1" w:styleId="CharChar3CharCharCharChar0">
    <w:name w:val="+正文 Char Char3 Char Char Char Char"/>
    <w:link w:val="CharChar3CharChar"/>
    <w:qFormat/>
    <w:locked/>
    <w:rsid w:val="00E50895"/>
    <w:rPr>
      <w:rFonts w:ascii="宋体" w:hAnsi="宋体"/>
      <w:sz w:val="24"/>
    </w:rPr>
  </w:style>
  <w:style w:type="paragraph" w:customStyle="1" w:styleId="CharChar3CharChar">
    <w:name w:val="+正文 Char Char3 Char Char"/>
    <w:basedOn w:val="aa"/>
    <w:link w:val="CharChar3CharCharCharChar0"/>
    <w:qFormat/>
    <w:rsid w:val="00E50895"/>
    <w:pPr>
      <w:spacing w:line="360" w:lineRule="auto"/>
      <w:ind w:firstLineChars="200" w:firstLine="200"/>
    </w:pPr>
    <w:rPr>
      <w:rFonts w:ascii="宋体" w:eastAsiaTheme="minorEastAsia" w:hAnsi="宋体" w:cstheme="minorBidi"/>
      <w:sz w:val="24"/>
    </w:rPr>
  </w:style>
  <w:style w:type="character" w:customStyle="1" w:styleId="1CharCharChar">
    <w:name w:val="+1. Char Char Char"/>
    <w:link w:val="1Char3"/>
    <w:qFormat/>
    <w:locked/>
    <w:rsid w:val="00E50895"/>
    <w:rPr>
      <w:rFonts w:ascii="Times New Roman" w:hAnsi="Times New Roman"/>
    </w:rPr>
  </w:style>
  <w:style w:type="paragraph" w:customStyle="1" w:styleId="1Char3">
    <w:name w:val="+1. Char"/>
    <w:basedOn w:val="aa"/>
    <w:link w:val="1CharCharChar"/>
    <w:qFormat/>
    <w:rsid w:val="00E50895"/>
    <w:pPr>
      <w:spacing w:line="300" w:lineRule="auto"/>
    </w:pPr>
    <w:rPr>
      <w:rFonts w:ascii="Times New Roman" w:eastAsiaTheme="minorEastAsia" w:hAnsi="Times New Roman" w:cstheme="minorBidi"/>
    </w:rPr>
  </w:style>
  <w:style w:type="character" w:customStyle="1" w:styleId="Char41">
    <w:name w:val="+正文 Char4"/>
    <w:link w:val="afffffffff5"/>
    <w:qFormat/>
    <w:locked/>
    <w:rsid w:val="00E50895"/>
    <w:rPr>
      <w:rFonts w:ascii="宋体" w:hAnsi="宋体"/>
      <w:sz w:val="24"/>
    </w:rPr>
  </w:style>
  <w:style w:type="paragraph" w:customStyle="1" w:styleId="afffffffff5">
    <w:name w:val="+正文"/>
    <w:basedOn w:val="aa"/>
    <w:link w:val="Char41"/>
    <w:qFormat/>
    <w:rsid w:val="00E50895"/>
    <w:pPr>
      <w:spacing w:line="360" w:lineRule="auto"/>
      <w:ind w:firstLineChars="200" w:firstLine="200"/>
    </w:pPr>
    <w:rPr>
      <w:rFonts w:ascii="宋体" w:eastAsiaTheme="minorEastAsia" w:hAnsi="宋体" w:cstheme="minorBidi"/>
      <w:sz w:val="24"/>
    </w:rPr>
  </w:style>
  <w:style w:type="character" w:customStyle="1" w:styleId="1CharCharCharCharChar">
    <w:name w:val="+列表1 Char Char Char Char Char"/>
    <w:link w:val="1CharCharChar0"/>
    <w:qFormat/>
    <w:locked/>
    <w:rsid w:val="00E50895"/>
    <w:rPr>
      <w:rFonts w:ascii="宋体" w:hAnsi="宋体"/>
    </w:rPr>
  </w:style>
  <w:style w:type="paragraph" w:customStyle="1" w:styleId="1CharCharChar0">
    <w:name w:val="+列表1 Char Char Char"/>
    <w:basedOn w:val="aa"/>
    <w:link w:val="1CharCharCharCharChar"/>
    <w:qFormat/>
    <w:rsid w:val="00E50895"/>
    <w:pPr>
      <w:spacing w:line="300" w:lineRule="auto"/>
      <w:jc w:val="center"/>
    </w:pPr>
    <w:rPr>
      <w:rFonts w:ascii="宋体" w:eastAsiaTheme="minorEastAsia" w:hAnsi="宋体" w:cstheme="minorBidi"/>
    </w:rPr>
  </w:style>
  <w:style w:type="character" w:customStyle="1" w:styleId="CharChar5CharCharChar">
    <w:name w:val="+正文 Char Char5 Char Char Char"/>
    <w:link w:val="CharChar5Char"/>
    <w:qFormat/>
    <w:locked/>
    <w:rsid w:val="00E50895"/>
    <w:rPr>
      <w:rFonts w:ascii="宋体" w:hAnsi="宋体"/>
      <w:sz w:val="24"/>
    </w:rPr>
  </w:style>
  <w:style w:type="paragraph" w:customStyle="1" w:styleId="CharChar5Char">
    <w:name w:val="+正文 Char Char5 Char"/>
    <w:basedOn w:val="aa"/>
    <w:link w:val="CharChar5CharCharChar"/>
    <w:qFormat/>
    <w:rsid w:val="00E50895"/>
    <w:pPr>
      <w:spacing w:line="360" w:lineRule="auto"/>
      <w:ind w:firstLineChars="200" w:firstLine="200"/>
    </w:pPr>
    <w:rPr>
      <w:rFonts w:ascii="宋体" w:eastAsiaTheme="minorEastAsia" w:hAnsi="宋体" w:cstheme="minorBidi"/>
      <w:sz w:val="24"/>
    </w:rPr>
  </w:style>
  <w:style w:type="character" w:customStyle="1" w:styleId="Char1f4">
    <w:name w:val="注释标题 Char1"/>
    <w:uiPriority w:val="99"/>
    <w:semiHidden/>
    <w:qFormat/>
    <w:rsid w:val="00E50895"/>
  </w:style>
  <w:style w:type="character" w:customStyle="1" w:styleId="Charfff5">
    <w:name w:val="明显引用 Char"/>
    <w:qFormat/>
    <w:rsid w:val="00E50895"/>
    <w:rPr>
      <w:b/>
      <w:bCs/>
      <w:i/>
      <w:iCs/>
      <w:color w:val="4F81BD"/>
      <w:kern w:val="2"/>
      <w:sz w:val="21"/>
    </w:rPr>
  </w:style>
  <w:style w:type="character" w:customStyle="1" w:styleId="Charfff6">
    <w:name w:val="引用 Char"/>
    <w:qFormat/>
    <w:rsid w:val="00E50895"/>
    <w:rPr>
      <w:i/>
      <w:iCs/>
      <w:color w:val="000000"/>
      <w:kern w:val="2"/>
      <w:sz w:val="21"/>
    </w:rPr>
  </w:style>
  <w:style w:type="character" w:customStyle="1" w:styleId="SubtitleChar">
    <w:name w:val="Subtitle Char"/>
    <w:qFormat/>
    <w:locked/>
    <w:rsid w:val="00E50895"/>
    <w:rPr>
      <w:rFonts w:ascii="Calibri Light" w:eastAsia="宋体" w:hAnsi="Calibri Light" w:cs="Times New Roman"/>
      <w:b/>
      <w:bCs/>
      <w:kern w:val="28"/>
      <w:sz w:val="32"/>
      <w:szCs w:val="32"/>
      <w:lang w:eastAsia="en-US"/>
    </w:rPr>
  </w:style>
  <w:style w:type="character" w:customStyle="1" w:styleId="hCharChar">
    <w:name w:val="h Char Char"/>
    <w:qFormat/>
    <w:rsid w:val="00E50895"/>
    <w:rPr>
      <w:kern w:val="2"/>
      <w:sz w:val="18"/>
    </w:rPr>
  </w:style>
  <w:style w:type="character" w:customStyle="1" w:styleId="Char1f5">
    <w:name w:val="明显引用 Char1"/>
    <w:link w:val="1fe"/>
    <w:qFormat/>
    <w:locked/>
    <w:rsid w:val="00E50895"/>
    <w:rPr>
      <w:b/>
      <w:bCs/>
      <w:i/>
      <w:iCs/>
      <w:color w:val="4F81BD"/>
      <w:sz w:val="22"/>
      <w:lang w:eastAsia="en-US" w:bidi="en-US"/>
    </w:rPr>
  </w:style>
  <w:style w:type="paragraph" w:customStyle="1" w:styleId="1fe">
    <w:name w:val="明显引用1"/>
    <w:basedOn w:val="aa"/>
    <w:next w:val="aa"/>
    <w:link w:val="Char1f5"/>
    <w:qFormat/>
    <w:rsid w:val="00E50895"/>
    <w:pPr>
      <w:widowControl/>
      <w:pBdr>
        <w:bottom w:val="single" w:sz="4" w:space="4" w:color="4F81BD"/>
      </w:pBdr>
      <w:spacing w:before="200" w:after="280" w:line="276" w:lineRule="auto"/>
      <w:ind w:left="936" w:right="936"/>
      <w:jc w:val="left"/>
    </w:pPr>
    <w:rPr>
      <w:rFonts w:asciiTheme="minorHAnsi" w:eastAsiaTheme="minorEastAsia" w:hAnsiTheme="minorHAnsi" w:cstheme="minorBidi"/>
      <w:b/>
      <w:bCs/>
      <w:i/>
      <w:iCs/>
      <w:color w:val="4F81BD"/>
      <w:sz w:val="22"/>
      <w:lang w:eastAsia="en-US" w:bidi="en-US"/>
    </w:rPr>
  </w:style>
  <w:style w:type="paragraph" w:customStyle="1" w:styleId="xl54">
    <w:name w:val="xl54"/>
    <w:basedOn w:val="aa"/>
    <w:qFormat/>
    <w:rsid w:val="00E50895"/>
    <w:pPr>
      <w:widowControl/>
      <w:pBdr>
        <w:top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font1">
    <w:name w:val="font1"/>
    <w:basedOn w:val="aa"/>
    <w:qFormat/>
    <w:rsid w:val="00E50895"/>
    <w:pPr>
      <w:widowControl/>
      <w:spacing w:before="100" w:beforeAutospacing="1" w:after="100" w:afterAutospacing="1" w:line="300" w:lineRule="auto"/>
      <w:jc w:val="left"/>
    </w:pPr>
    <w:rPr>
      <w:rFonts w:ascii="宋体" w:hAnsi="宋体" w:hint="eastAsia"/>
      <w:kern w:val="0"/>
      <w:sz w:val="24"/>
      <w:szCs w:val="24"/>
    </w:rPr>
  </w:style>
  <w:style w:type="paragraph" w:customStyle="1" w:styleId="flName">
    <w:name w:val="flName"/>
    <w:basedOn w:val="aa"/>
    <w:qFormat/>
    <w:rsid w:val="00E50895"/>
    <w:pPr>
      <w:adjustRightInd w:val="0"/>
      <w:spacing w:before="320" w:after="160" w:line="360" w:lineRule="atLeast"/>
      <w:jc w:val="center"/>
    </w:pPr>
    <w:rPr>
      <w:rFonts w:ascii="Arial" w:eastAsia="黑体" w:hAnsi="Times New Roman"/>
      <w:kern w:val="0"/>
      <w:sz w:val="32"/>
      <w:szCs w:val="20"/>
    </w:rPr>
  </w:style>
  <w:style w:type="paragraph" w:customStyle="1" w:styleId="190">
    <w:name w:val="19"/>
    <w:basedOn w:val="aa"/>
    <w:qFormat/>
    <w:rsid w:val="00E50895"/>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230">
    <w:name w:val="23"/>
    <w:basedOn w:val="aa"/>
    <w:qFormat/>
    <w:rsid w:val="00E50895"/>
    <w:pPr>
      <w:widowControl/>
      <w:snapToGrid w:val="0"/>
      <w:spacing w:before="100" w:beforeAutospacing="1" w:after="100" w:afterAutospacing="1" w:line="300" w:lineRule="auto"/>
      <w:ind w:left="840"/>
    </w:pPr>
    <w:rPr>
      <w:rFonts w:ascii="Times New Roman" w:eastAsia="Arial Unicode MS" w:hAnsi="Times New Roman"/>
      <w:kern w:val="0"/>
      <w:szCs w:val="21"/>
    </w:rPr>
  </w:style>
  <w:style w:type="paragraph" w:customStyle="1" w:styleId="213">
    <w:name w:val="列出段落21"/>
    <w:basedOn w:val="aa"/>
    <w:uiPriority w:val="34"/>
    <w:qFormat/>
    <w:rsid w:val="00E50895"/>
    <w:pPr>
      <w:spacing w:line="300" w:lineRule="auto"/>
      <w:ind w:firstLineChars="200" w:firstLine="420"/>
    </w:pPr>
  </w:style>
  <w:style w:type="paragraph" w:customStyle="1" w:styleId="2fc">
    <w:name w:val="样式 正文文本缩进 + 段前: 2 字符"/>
    <w:basedOn w:val="aa"/>
    <w:qFormat/>
    <w:rsid w:val="00E50895"/>
    <w:pPr>
      <w:spacing w:line="300" w:lineRule="auto"/>
      <w:ind w:leftChars="200" w:left="420"/>
      <w:jc w:val="left"/>
    </w:pPr>
    <w:rPr>
      <w:rFonts w:ascii="Times New Roman" w:hAnsi="Times New Roman"/>
      <w:sz w:val="28"/>
      <w:szCs w:val="24"/>
      <w:lang w:eastAsia="zh-TW"/>
    </w:rPr>
  </w:style>
  <w:style w:type="paragraph" w:customStyle="1" w:styleId="Style4">
    <w:name w:val="Style4"/>
    <w:basedOn w:val="41"/>
    <w:qFormat/>
    <w:rsid w:val="00E50895"/>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a"/>
    <w:qFormat/>
    <w:rsid w:val="00E50895"/>
    <w:pPr>
      <w:widowControl/>
      <w:pBdr>
        <w:bottom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32"/>
      <w:szCs w:val="32"/>
    </w:rPr>
  </w:style>
  <w:style w:type="paragraph" w:customStyle="1" w:styleId="TOC1">
    <w:name w:val="TOC 标题1"/>
    <w:basedOn w:val="11"/>
    <w:next w:val="aa"/>
    <w:uiPriority w:val="39"/>
    <w:unhideWhenUsed/>
    <w:qFormat/>
    <w:rsid w:val="00E50895"/>
    <w:pPr>
      <w:keepNext/>
      <w:keepLines/>
      <w:widowControl/>
      <w:autoSpaceDE/>
      <w:autoSpaceDN/>
      <w:adjustRightInd/>
      <w:spacing w:before="480" w:line="276" w:lineRule="auto"/>
      <w:jc w:val="left"/>
      <w:outlineLvl w:val="9"/>
    </w:pPr>
    <w:rPr>
      <w:rFonts w:ascii="Cambria" w:eastAsia="宋体" w:hAnsi="Cambria"/>
      <w:color w:val="366091"/>
      <w:sz w:val="28"/>
      <w:szCs w:val="28"/>
    </w:rPr>
  </w:style>
  <w:style w:type="paragraph" w:customStyle="1" w:styleId="xl32">
    <w:name w:val="xl32"/>
    <w:basedOn w:val="aa"/>
    <w:qFormat/>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fffffff6">
    <w:name w:val="标准次分项"/>
    <w:basedOn w:val="aa"/>
    <w:qFormat/>
    <w:rsid w:val="00E50895"/>
    <w:pPr>
      <w:spacing w:line="300" w:lineRule="auto"/>
      <w:jc w:val="left"/>
    </w:pPr>
    <w:rPr>
      <w:rFonts w:ascii="宋体" w:hAnsi="宋体"/>
      <w:szCs w:val="21"/>
    </w:rPr>
  </w:style>
  <w:style w:type="paragraph" w:customStyle="1" w:styleId="xl31">
    <w:name w:val="xl31"/>
    <w:basedOn w:val="aa"/>
    <w:qFormat/>
    <w:rsid w:val="00E50895"/>
    <w:pPr>
      <w:widowControl/>
      <w:pBdr>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47">
    <w:name w:val="xl47"/>
    <w:basedOn w:val="aa"/>
    <w:qFormat/>
    <w:rsid w:val="00E50895"/>
    <w:pPr>
      <w:widowControl/>
      <w:pBdr>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201">
    <w:name w:val="20"/>
    <w:basedOn w:val="aa"/>
    <w:qFormat/>
    <w:rsid w:val="00E50895"/>
    <w:pPr>
      <w:widowControl/>
      <w:snapToGrid w:val="0"/>
      <w:spacing w:before="100" w:beforeAutospacing="1" w:after="100" w:afterAutospacing="1" w:line="300" w:lineRule="auto"/>
      <w:jc w:val="left"/>
    </w:pPr>
    <w:rPr>
      <w:rFonts w:ascii="宋体" w:hAnsi="宋体" w:cs="Arial Unicode MS" w:hint="eastAsia"/>
      <w:kern w:val="0"/>
      <w:sz w:val="24"/>
      <w:szCs w:val="24"/>
    </w:rPr>
  </w:style>
  <w:style w:type="paragraph" w:customStyle="1" w:styleId="-110">
    <w:name w:val="彩色列表 - 着色 11"/>
    <w:basedOn w:val="aa"/>
    <w:uiPriority w:val="34"/>
    <w:qFormat/>
    <w:rsid w:val="00E50895"/>
    <w:pPr>
      <w:autoSpaceDE w:val="0"/>
      <w:autoSpaceDN w:val="0"/>
      <w:adjustRightInd w:val="0"/>
      <w:spacing w:line="300" w:lineRule="auto"/>
      <w:ind w:firstLineChars="200" w:firstLine="420"/>
      <w:jc w:val="left"/>
      <w:textAlignment w:val="baseline"/>
    </w:pPr>
    <w:rPr>
      <w:rFonts w:ascii="宋体" w:hAnsi="Times New Roman"/>
      <w:kern w:val="0"/>
      <w:sz w:val="34"/>
      <w:szCs w:val="20"/>
    </w:rPr>
  </w:style>
  <w:style w:type="paragraph" w:customStyle="1" w:styleId="xl45">
    <w:name w:val="xl45"/>
    <w:basedOn w:val="aa"/>
    <w:qFormat/>
    <w:rsid w:val="00E50895"/>
    <w:pPr>
      <w:widowControl/>
      <w:pBdr>
        <w:top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3c">
    <w:name w:val="列出段落3"/>
    <w:basedOn w:val="aa"/>
    <w:uiPriority w:val="99"/>
    <w:unhideWhenUsed/>
    <w:qFormat/>
    <w:rsid w:val="00E50895"/>
    <w:pPr>
      <w:spacing w:line="300" w:lineRule="auto"/>
      <w:ind w:firstLineChars="200" w:firstLine="420"/>
    </w:pPr>
    <w:rPr>
      <w:rFonts w:ascii="Times New Roman" w:hAnsi="Times New Roman"/>
    </w:rPr>
  </w:style>
  <w:style w:type="paragraph" w:customStyle="1" w:styleId="170">
    <w:name w:val="17"/>
    <w:basedOn w:val="aa"/>
    <w:qFormat/>
    <w:rsid w:val="00E50895"/>
    <w:pPr>
      <w:widowControl/>
      <w:snapToGrid w:val="0"/>
      <w:spacing w:before="100" w:beforeAutospacing="1" w:after="100" w:afterAutospacing="1" w:line="300" w:lineRule="auto"/>
      <w:jc w:val="left"/>
    </w:pPr>
    <w:rPr>
      <w:rFonts w:ascii="Times New Roman" w:eastAsia="Arial Unicode MS" w:hAnsi="Times New Roman"/>
      <w:kern w:val="0"/>
      <w:sz w:val="18"/>
      <w:szCs w:val="18"/>
    </w:rPr>
  </w:style>
  <w:style w:type="paragraph" w:customStyle="1" w:styleId="xl44">
    <w:name w:val="xl44"/>
    <w:basedOn w:val="aa"/>
    <w:qFormat/>
    <w:rsid w:val="00E50895"/>
    <w:pPr>
      <w:widowControl/>
      <w:pBdr>
        <w:top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fffffff7">
    <w:name w:val="文档编号"/>
    <w:basedOn w:val="aa"/>
    <w:next w:val="aa"/>
    <w:qFormat/>
    <w:rsid w:val="00E50895"/>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xl58">
    <w:name w:val="xl58"/>
    <w:basedOn w:val="aa"/>
    <w:qFormat/>
    <w:rsid w:val="00E50895"/>
    <w:pPr>
      <w:widowControl/>
      <w:pBdr>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35">
    <w:name w:val="xl35"/>
    <w:basedOn w:val="aa"/>
    <w:qFormat/>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fffffff8">
    <w:name w:val="全文标题"/>
    <w:next w:val="aa"/>
    <w:qFormat/>
    <w:rsid w:val="00E50895"/>
    <w:pPr>
      <w:spacing w:line="300" w:lineRule="auto"/>
      <w:jc w:val="center"/>
    </w:pPr>
    <w:rPr>
      <w:rFonts w:ascii="Arial" w:eastAsia="黑体" w:hAnsi="Arial" w:cs="Arial"/>
      <w:bCs/>
      <w:sz w:val="52"/>
      <w:szCs w:val="32"/>
    </w:rPr>
  </w:style>
  <w:style w:type="paragraph" w:customStyle="1" w:styleId="xl50">
    <w:name w:val="xl50"/>
    <w:basedOn w:val="aa"/>
    <w:qFormat/>
    <w:rsid w:val="00E50895"/>
    <w:pPr>
      <w:widowControl/>
      <w:pBdr>
        <w:left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xl51">
    <w:name w:val="xl51"/>
    <w:basedOn w:val="aa"/>
    <w:qFormat/>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240">
    <w:name w:val="24"/>
    <w:basedOn w:val="aa"/>
    <w:qFormat/>
    <w:rsid w:val="00E50895"/>
    <w:pPr>
      <w:widowControl/>
      <w:snapToGrid w:val="0"/>
      <w:spacing w:before="100" w:beforeAutospacing="1" w:after="100" w:afterAutospacing="1" w:line="300" w:lineRule="auto"/>
      <w:ind w:firstLine="420"/>
    </w:pPr>
    <w:rPr>
      <w:rFonts w:ascii="Times New Roman" w:eastAsia="Arial Unicode MS" w:hAnsi="Times New Roman"/>
      <w:kern w:val="0"/>
      <w:szCs w:val="21"/>
    </w:rPr>
  </w:style>
  <w:style w:type="paragraph" w:customStyle="1" w:styleId="xl38">
    <w:name w:val="xl38"/>
    <w:basedOn w:val="aa"/>
    <w:qFormat/>
    <w:rsid w:val="00E50895"/>
    <w:pPr>
      <w:widowControl/>
      <w:pBdr>
        <w:top w:val="single" w:sz="4" w:space="0" w:color="auto"/>
        <w:bottom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57">
    <w:name w:val="xl57"/>
    <w:basedOn w:val="aa"/>
    <w:qFormat/>
    <w:rsid w:val="00E50895"/>
    <w:pPr>
      <w:widowControl/>
      <w:pBdr>
        <w:top w:val="single" w:sz="4" w:space="0" w:color="auto"/>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9c">
    <w:name w:val="9c"/>
    <w:basedOn w:val="aa"/>
    <w:qFormat/>
    <w:rsid w:val="00E50895"/>
    <w:pPr>
      <w:widowControl/>
      <w:spacing w:before="240" w:afterLines="50" w:line="360" w:lineRule="auto"/>
      <w:ind w:left="119"/>
      <w:jc w:val="left"/>
    </w:pPr>
    <w:rPr>
      <w:rFonts w:ascii="Arial" w:hAnsi="Arial" w:cs="Arial"/>
      <w:b/>
      <w:bCs/>
      <w:color w:val="99CCCC"/>
      <w:kern w:val="0"/>
      <w:sz w:val="24"/>
      <w:szCs w:val="24"/>
    </w:rPr>
  </w:style>
  <w:style w:type="paragraph" w:customStyle="1" w:styleId="xl48">
    <w:name w:val="xl48"/>
    <w:basedOn w:val="aa"/>
    <w:qFormat/>
    <w:rsid w:val="00E50895"/>
    <w:pPr>
      <w:widowControl/>
      <w:pBdr>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33">
    <w:name w:val="xl33"/>
    <w:basedOn w:val="aa"/>
    <w:qFormat/>
    <w:rsid w:val="00E50895"/>
    <w:pPr>
      <w:widowControl/>
      <w:pBdr>
        <w:top w:val="single" w:sz="4" w:space="0" w:color="auto"/>
        <w:left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24">
    <w:name w:val="xl24"/>
    <w:basedOn w:val="aa"/>
    <w:qFormat/>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olor w:val="FF0000"/>
      <w:kern w:val="0"/>
      <w:sz w:val="20"/>
      <w:szCs w:val="20"/>
    </w:rPr>
  </w:style>
  <w:style w:type="paragraph" w:customStyle="1" w:styleId="1ff">
    <w:name w:val="附录标题1"/>
    <w:basedOn w:val="11"/>
    <w:next w:val="aa"/>
    <w:qFormat/>
    <w:rsid w:val="00E50895"/>
    <w:pPr>
      <w:keepNext/>
      <w:keepLines/>
      <w:pageBreakBefore/>
      <w:pBdr>
        <w:bottom w:val="single" w:sz="18" w:space="1" w:color="C0C0C0"/>
      </w:pBdr>
      <w:tabs>
        <w:tab w:val="left" w:pos="360"/>
      </w:tabs>
      <w:autoSpaceDE/>
      <w:autoSpaceDN/>
      <w:snapToGrid w:val="0"/>
      <w:spacing w:before="340" w:after="330" w:line="578" w:lineRule="auto"/>
      <w:ind w:left="576" w:rightChars="20" w:right="42" w:hanging="576"/>
      <w:jc w:val="both"/>
    </w:pPr>
    <w:rPr>
      <w:rFonts w:ascii="宋体" w:eastAsia="黑体" w:hAnsi="Garamond"/>
      <w:color w:val="000000"/>
      <w:kern w:val="44"/>
      <w:sz w:val="40"/>
      <w:szCs w:val="24"/>
    </w:rPr>
  </w:style>
  <w:style w:type="paragraph" w:customStyle="1" w:styleId="xl53">
    <w:name w:val="xl53"/>
    <w:basedOn w:val="aa"/>
    <w:qFormat/>
    <w:rsid w:val="00E50895"/>
    <w:pPr>
      <w:widowControl/>
      <w:pBdr>
        <w:top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font16">
    <w:name w:val="font16"/>
    <w:basedOn w:val="aa"/>
    <w:qFormat/>
    <w:rsid w:val="00E50895"/>
    <w:pPr>
      <w:widowControl/>
      <w:spacing w:before="100" w:beforeAutospacing="1" w:after="100" w:afterAutospacing="1" w:line="300" w:lineRule="auto"/>
      <w:jc w:val="left"/>
    </w:pPr>
    <w:rPr>
      <w:rFonts w:ascii="宋体" w:hAnsi="宋体" w:cs="宋体"/>
      <w:kern w:val="0"/>
      <w:sz w:val="16"/>
      <w:szCs w:val="16"/>
    </w:rPr>
  </w:style>
  <w:style w:type="paragraph" w:customStyle="1" w:styleId="01">
    <w:name w:val="0"/>
    <w:basedOn w:val="aa"/>
    <w:qFormat/>
    <w:rsid w:val="00E50895"/>
    <w:pPr>
      <w:widowControl/>
      <w:snapToGrid w:val="0"/>
      <w:spacing w:line="300" w:lineRule="auto"/>
    </w:pPr>
    <w:rPr>
      <w:rFonts w:ascii="Times New Roman" w:eastAsia="Arial Unicode MS" w:hAnsi="Times New Roman"/>
      <w:kern w:val="0"/>
      <w:szCs w:val="21"/>
    </w:rPr>
  </w:style>
  <w:style w:type="paragraph" w:customStyle="1" w:styleId="xl41">
    <w:name w:val="xl41"/>
    <w:basedOn w:val="aa"/>
    <w:qFormat/>
    <w:rsid w:val="00E50895"/>
    <w:pPr>
      <w:widowControl/>
      <w:pBdr>
        <w:top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55">
    <w:name w:val="xl55"/>
    <w:basedOn w:val="aa"/>
    <w:qFormat/>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3d">
    <w:name w:val="表格3"/>
    <w:basedOn w:val="aa"/>
    <w:qFormat/>
    <w:rsid w:val="00E50895"/>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afffffffff9">
    <w:name w:val="图例编号"/>
    <w:basedOn w:val="affa"/>
    <w:next w:val="affa"/>
    <w:qFormat/>
    <w:rsid w:val="00E50895"/>
    <w:pPr>
      <w:spacing w:line="300" w:lineRule="auto"/>
      <w:ind w:firstLineChars="0" w:firstLine="510"/>
    </w:pPr>
    <w:rPr>
      <w:rFonts w:ascii="Times New Roman" w:hAnsi="Times New Roman"/>
      <w:sz w:val="24"/>
    </w:rPr>
  </w:style>
  <w:style w:type="paragraph" w:customStyle="1" w:styleId="xl71">
    <w:name w:val="xl71"/>
    <w:basedOn w:val="aa"/>
    <w:qFormat/>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hAnsi="Arial" w:cs="Arial"/>
      <w:kern w:val="0"/>
      <w:sz w:val="16"/>
      <w:szCs w:val="16"/>
    </w:rPr>
  </w:style>
  <w:style w:type="paragraph" w:customStyle="1" w:styleId="xl29">
    <w:name w:val="xl29"/>
    <w:basedOn w:val="aa"/>
    <w:qFormat/>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b/>
      <w:bCs/>
      <w:kern w:val="0"/>
      <w:sz w:val="20"/>
      <w:szCs w:val="20"/>
    </w:rPr>
  </w:style>
  <w:style w:type="paragraph" w:customStyle="1" w:styleId="1ff0">
    <w:name w:val="1"/>
    <w:basedOn w:val="aa"/>
    <w:qFormat/>
    <w:rsid w:val="00E50895"/>
    <w:pPr>
      <w:spacing w:afterLines="50" w:line="360" w:lineRule="auto"/>
    </w:pPr>
    <w:rPr>
      <w:rFonts w:ascii="仿宋_GB2312" w:eastAsia="仿宋_GB2312" w:hAnsi="宋体"/>
      <w:sz w:val="24"/>
      <w:szCs w:val="24"/>
    </w:rPr>
  </w:style>
  <w:style w:type="paragraph" w:customStyle="1" w:styleId="p17">
    <w:name w:val="p17"/>
    <w:basedOn w:val="aa"/>
    <w:qFormat/>
    <w:rsid w:val="00E50895"/>
    <w:pPr>
      <w:widowControl/>
      <w:spacing w:line="300" w:lineRule="auto"/>
    </w:pPr>
    <w:rPr>
      <w:rFonts w:ascii="Times New Roman" w:hAnsi="Times New Roman"/>
      <w:kern w:val="0"/>
      <w:szCs w:val="21"/>
    </w:rPr>
  </w:style>
  <w:style w:type="paragraph" w:customStyle="1" w:styleId="xl59">
    <w:name w:val="xl59"/>
    <w:basedOn w:val="aa"/>
    <w:qFormat/>
    <w:rsid w:val="00E50895"/>
    <w:pPr>
      <w:widowControl/>
      <w:pBdr>
        <w:left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39">
    <w:name w:val="xl39"/>
    <w:basedOn w:val="aa"/>
    <w:qFormat/>
    <w:rsid w:val="00E50895"/>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a"/>
    <w:qFormat/>
    <w:rsid w:val="00E50895"/>
    <w:pPr>
      <w:widowControl/>
      <w:spacing w:before="100" w:beforeAutospacing="1" w:after="100" w:afterAutospacing="1" w:line="300" w:lineRule="auto"/>
      <w:jc w:val="left"/>
    </w:pPr>
    <w:rPr>
      <w:rFonts w:ascii="宋体" w:hAnsi="宋体" w:cs="宋体"/>
      <w:kern w:val="0"/>
      <w:sz w:val="18"/>
      <w:szCs w:val="18"/>
    </w:rPr>
  </w:style>
  <w:style w:type="paragraph" w:customStyle="1" w:styleId="214">
    <w:name w:val="21"/>
    <w:basedOn w:val="aa"/>
    <w:qFormat/>
    <w:rsid w:val="00E50895"/>
    <w:pPr>
      <w:widowControl/>
      <w:snapToGrid w:val="0"/>
      <w:spacing w:before="100" w:beforeAutospacing="1" w:after="100" w:afterAutospacing="1" w:line="300" w:lineRule="auto"/>
    </w:pPr>
    <w:rPr>
      <w:rFonts w:ascii="Times New Roman" w:eastAsia="Arial Unicode MS" w:hAnsi="Times New Roman"/>
      <w:kern w:val="0"/>
      <w:szCs w:val="21"/>
    </w:rPr>
  </w:style>
  <w:style w:type="paragraph" w:customStyle="1" w:styleId="-12">
    <w:name w:val="彩色列表 - 着色 12"/>
    <w:basedOn w:val="aa"/>
    <w:uiPriority w:val="34"/>
    <w:qFormat/>
    <w:rsid w:val="00E50895"/>
    <w:pPr>
      <w:autoSpaceDE w:val="0"/>
      <w:autoSpaceDN w:val="0"/>
      <w:adjustRightInd w:val="0"/>
      <w:spacing w:line="300" w:lineRule="auto"/>
      <w:ind w:firstLineChars="200" w:firstLine="420"/>
      <w:jc w:val="left"/>
      <w:textAlignment w:val="baseline"/>
    </w:pPr>
    <w:rPr>
      <w:rFonts w:ascii="宋体" w:hAnsi="Times New Roman"/>
      <w:kern w:val="0"/>
      <w:sz w:val="34"/>
      <w:szCs w:val="20"/>
    </w:rPr>
  </w:style>
  <w:style w:type="paragraph" w:customStyle="1" w:styleId="CharCharCharCharCharCharCharCharCharCharCharCharCharCharCharChar">
    <w:name w:val="Char Char Char Char Char Char Char Char Char Char Char Char Char Char Char Char"/>
    <w:basedOn w:val="aa"/>
    <w:qFormat/>
    <w:rsid w:val="00E50895"/>
    <w:pPr>
      <w:tabs>
        <w:tab w:val="left" w:pos="360"/>
      </w:tabs>
      <w:spacing w:line="300" w:lineRule="auto"/>
    </w:pPr>
    <w:rPr>
      <w:rFonts w:ascii="Times New Roman" w:hAnsi="Times New Roman"/>
      <w:sz w:val="24"/>
      <w:szCs w:val="24"/>
    </w:rPr>
  </w:style>
  <w:style w:type="paragraph" w:customStyle="1" w:styleId="48">
    <w:name w:val="列出段落4"/>
    <w:basedOn w:val="aa"/>
    <w:uiPriority w:val="34"/>
    <w:qFormat/>
    <w:rsid w:val="00E50895"/>
    <w:pPr>
      <w:spacing w:line="300" w:lineRule="auto"/>
      <w:ind w:firstLineChars="200" w:firstLine="420"/>
    </w:pPr>
    <w:rPr>
      <w:rFonts w:ascii="Times New Roman" w:hAnsi="Times New Roman"/>
    </w:rPr>
  </w:style>
  <w:style w:type="paragraph" w:customStyle="1" w:styleId="p18">
    <w:name w:val="p18"/>
    <w:basedOn w:val="aa"/>
    <w:qFormat/>
    <w:rsid w:val="00E50895"/>
    <w:pPr>
      <w:widowControl/>
      <w:spacing w:before="100" w:beforeAutospacing="1" w:after="100" w:afterAutospacing="1" w:line="300" w:lineRule="auto"/>
      <w:jc w:val="left"/>
    </w:pPr>
    <w:rPr>
      <w:rFonts w:ascii="宋体" w:hAnsi="宋体" w:cs="宋体"/>
      <w:kern w:val="0"/>
      <w:sz w:val="24"/>
      <w:szCs w:val="24"/>
    </w:rPr>
  </w:style>
  <w:style w:type="paragraph" w:customStyle="1" w:styleId="180">
    <w:name w:val="18"/>
    <w:basedOn w:val="aa"/>
    <w:qFormat/>
    <w:rsid w:val="00E50895"/>
    <w:pPr>
      <w:widowControl/>
      <w:pBdr>
        <w:bottom w:val="single" w:sz="6" w:space="1" w:color="000000"/>
      </w:pBdr>
      <w:snapToGrid w:val="0"/>
      <w:spacing w:before="100" w:beforeAutospacing="1" w:after="100" w:afterAutospacing="1" w:line="300" w:lineRule="auto"/>
      <w:jc w:val="center"/>
    </w:pPr>
    <w:rPr>
      <w:rFonts w:ascii="Times New Roman" w:eastAsia="Arial Unicode MS" w:hAnsi="Times New Roman"/>
      <w:kern w:val="0"/>
      <w:sz w:val="18"/>
      <w:szCs w:val="18"/>
    </w:rPr>
  </w:style>
  <w:style w:type="paragraph" w:customStyle="1" w:styleId="xl52">
    <w:name w:val="xl52"/>
    <w:basedOn w:val="aa"/>
    <w:qFormat/>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fffffffa">
    <w:name w:val="缩进正文"/>
    <w:basedOn w:val="aa"/>
    <w:qFormat/>
    <w:rsid w:val="00E50895"/>
    <w:pPr>
      <w:spacing w:beforeLines="25" w:afterLines="25" w:line="360" w:lineRule="auto"/>
      <w:ind w:firstLineChars="200" w:firstLine="480"/>
    </w:pPr>
    <w:rPr>
      <w:rFonts w:ascii="Times New Roman" w:hAnsi="Times New Roman"/>
      <w:sz w:val="24"/>
      <w:szCs w:val="21"/>
    </w:rPr>
  </w:style>
  <w:style w:type="paragraph" w:customStyle="1" w:styleId="afffffffffb">
    <w:name w:val="文字列表"/>
    <w:basedOn w:val="affa"/>
    <w:qFormat/>
    <w:rsid w:val="00E50895"/>
    <w:pPr>
      <w:spacing w:line="300" w:lineRule="auto"/>
      <w:ind w:firstLineChars="0" w:firstLine="510"/>
    </w:pPr>
    <w:rPr>
      <w:rFonts w:ascii="Times New Roman" w:hAnsi="Times New Roman"/>
      <w:sz w:val="24"/>
    </w:rPr>
  </w:style>
  <w:style w:type="paragraph" w:customStyle="1" w:styleId="xl27">
    <w:name w:val="xl27"/>
    <w:basedOn w:val="aa"/>
    <w:qFormat/>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a"/>
    <w:qFormat/>
    <w:rsid w:val="00E50895"/>
    <w:pPr>
      <w:spacing w:line="300" w:lineRule="auto"/>
    </w:pPr>
    <w:rPr>
      <w:rFonts w:ascii="Tahoma" w:hAnsi="Tahoma"/>
      <w:sz w:val="24"/>
      <w:szCs w:val="20"/>
    </w:rPr>
  </w:style>
  <w:style w:type="paragraph" w:customStyle="1" w:styleId="xl36">
    <w:name w:val="xl36"/>
    <w:basedOn w:val="aa"/>
    <w:qFormat/>
    <w:rsid w:val="00E50895"/>
    <w:pPr>
      <w:widowControl/>
      <w:pBdr>
        <w:top w:val="single" w:sz="4" w:space="0" w:color="auto"/>
        <w:left w:val="single" w:sz="4" w:space="0" w:color="auto"/>
        <w:bottom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xl34">
    <w:name w:val="xl34"/>
    <w:basedOn w:val="aa"/>
    <w:qFormat/>
    <w:rsid w:val="00E50895"/>
    <w:pPr>
      <w:widowControl/>
      <w:pBdr>
        <w:left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40">
    <w:name w:val="xl40"/>
    <w:basedOn w:val="aa"/>
    <w:qFormat/>
    <w:rsid w:val="00E50895"/>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fffffffc">
    <w:name w:val="四号　首行缩进"/>
    <w:basedOn w:val="aa"/>
    <w:qFormat/>
    <w:rsid w:val="00E50895"/>
    <w:pPr>
      <w:spacing w:line="360" w:lineRule="auto"/>
    </w:pPr>
    <w:rPr>
      <w:rFonts w:ascii="宋体" w:hAnsi="宋体"/>
      <w:bCs/>
      <w:szCs w:val="21"/>
    </w:rPr>
  </w:style>
  <w:style w:type="paragraph" w:customStyle="1" w:styleId="TOC2">
    <w:name w:val="TOC 标题2"/>
    <w:basedOn w:val="11"/>
    <w:next w:val="aa"/>
    <w:uiPriority w:val="39"/>
    <w:qFormat/>
    <w:rsid w:val="00E50895"/>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42">
    <w:name w:val="xl42"/>
    <w:basedOn w:val="aa"/>
    <w:qFormat/>
    <w:rsid w:val="00E50895"/>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25">
    <w:name w:val="xl25"/>
    <w:basedOn w:val="aa"/>
    <w:qFormat/>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22"/>
    </w:rPr>
  </w:style>
  <w:style w:type="paragraph" w:customStyle="1" w:styleId="xl43">
    <w:name w:val="xl43"/>
    <w:basedOn w:val="aa"/>
    <w:qFormat/>
    <w:rsid w:val="00E50895"/>
    <w:pPr>
      <w:widowControl/>
      <w:pBdr>
        <w:top w:val="single" w:sz="4" w:space="0" w:color="auto"/>
        <w:left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xl46">
    <w:name w:val="xl46"/>
    <w:basedOn w:val="aa"/>
    <w:qFormat/>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222">
    <w:name w:val="22"/>
    <w:basedOn w:val="aa"/>
    <w:qFormat/>
    <w:rsid w:val="00E50895"/>
    <w:pPr>
      <w:widowControl/>
      <w:snapToGrid w:val="0"/>
      <w:spacing w:before="100" w:beforeAutospacing="1" w:after="100" w:afterAutospacing="1" w:line="300" w:lineRule="auto"/>
    </w:pPr>
    <w:rPr>
      <w:rFonts w:ascii="Times New Roman" w:eastAsia="Arial Unicode MS" w:hAnsi="Times New Roman"/>
      <w:kern w:val="0"/>
      <w:szCs w:val="21"/>
    </w:rPr>
  </w:style>
  <w:style w:type="paragraph" w:customStyle="1" w:styleId="afffffffffd">
    <w:name w:val="一般正文"/>
    <w:basedOn w:val="aa"/>
    <w:qFormat/>
    <w:rsid w:val="00E50895"/>
    <w:pPr>
      <w:spacing w:line="360" w:lineRule="auto"/>
      <w:ind w:firstLineChars="200" w:firstLine="480"/>
    </w:pPr>
    <w:rPr>
      <w:rFonts w:ascii="Times New Roman" w:hAnsi="Times New Roman" w:cs="宋体"/>
      <w:sz w:val="24"/>
      <w:szCs w:val="20"/>
    </w:rPr>
  </w:style>
  <w:style w:type="paragraph" w:customStyle="1" w:styleId="xl30">
    <w:name w:val="xl30"/>
    <w:basedOn w:val="aa"/>
    <w:qFormat/>
    <w:rsid w:val="00E5089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37">
    <w:name w:val="xl37"/>
    <w:basedOn w:val="aa"/>
    <w:qFormat/>
    <w:rsid w:val="00E50895"/>
    <w:pPr>
      <w:widowControl/>
      <w:pBdr>
        <w:top w:val="single" w:sz="4" w:space="0" w:color="auto"/>
        <w:bottom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49">
    <w:name w:val="xl49"/>
    <w:basedOn w:val="aa"/>
    <w:qFormat/>
    <w:rsid w:val="00E50895"/>
    <w:pPr>
      <w:widowControl/>
      <w:pBdr>
        <w:left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fffffffe">
    <w:name w:val="点点"/>
    <w:basedOn w:val="aa"/>
    <w:qFormat/>
    <w:rsid w:val="00E50895"/>
    <w:pPr>
      <w:tabs>
        <w:tab w:val="left" w:pos="360"/>
      </w:tabs>
      <w:spacing w:before="120" w:after="120" w:line="360" w:lineRule="auto"/>
      <w:ind w:firstLine="539"/>
    </w:pPr>
    <w:rPr>
      <w:rFonts w:ascii="Arial Narrow" w:eastAsia="楷体_GB2312" w:hAnsi="Arial Narrow"/>
      <w:sz w:val="24"/>
      <w:szCs w:val="20"/>
    </w:rPr>
  </w:style>
  <w:style w:type="character" w:customStyle="1" w:styleId="navname">
    <w:name w:val="navname"/>
    <w:qFormat/>
    <w:rsid w:val="00E50895"/>
  </w:style>
  <w:style w:type="character" w:customStyle="1" w:styleId="fontstyle01">
    <w:name w:val="fontstyle01"/>
    <w:qFormat/>
    <w:rsid w:val="00E50895"/>
    <w:rPr>
      <w:rFonts w:ascii="宋体" w:eastAsia="宋体" w:hAnsi="宋体" w:hint="eastAsia"/>
      <w:color w:val="000000"/>
      <w:sz w:val="20"/>
      <w:szCs w:val="20"/>
    </w:rPr>
  </w:style>
  <w:style w:type="paragraph" w:customStyle="1" w:styleId="1ff1">
    <w:name w:val="列表段落1"/>
    <w:basedOn w:val="aa"/>
    <w:uiPriority w:val="34"/>
    <w:qFormat/>
    <w:rsid w:val="00E50895"/>
    <w:pPr>
      <w:spacing w:line="300" w:lineRule="auto"/>
      <w:ind w:firstLineChars="200" w:firstLine="420"/>
    </w:pPr>
    <w:rPr>
      <w:rFonts w:ascii="Times New Roman" w:hAnsi="Times New Roman"/>
    </w:rPr>
  </w:style>
  <w:style w:type="character" w:styleId="af7">
    <w:name w:val="FollowedHyperlink"/>
    <w:basedOn w:val="ab"/>
    <w:uiPriority w:val="99"/>
    <w:semiHidden/>
    <w:unhideWhenUsed/>
    <w:rsid w:val="00E508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14300</Words>
  <Characters>14587</Characters>
  <Application>Microsoft Office Word</Application>
  <DocSecurity>0</DocSecurity>
  <Lines>1122</Lines>
  <Paragraphs>962</Paragraphs>
  <ScaleCrop>false</ScaleCrop>
  <Company/>
  <LinksUpToDate>false</LinksUpToDate>
  <CharactersWithSpaces>27925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2025-07-31T05:12:00Z</dcterms:created>
  <dcterms:modified xsi:type="dcterms:W3CDTF">2025-07-31T05:12:00Z</dcterms:modified>
</cp:coreProperties>
</file>