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DE" w:rsidRPr="00780E7F" w:rsidRDefault="00F10FDE" w:rsidP="00F10FDE">
      <w:pPr>
        <w:adjustRightInd w:val="0"/>
        <w:snapToGrid w:val="0"/>
        <w:jc w:val="center"/>
        <w:outlineLvl w:val="1"/>
        <w:rPr>
          <w:rFonts w:eastAsia="黑体"/>
          <w:color w:val="000000"/>
          <w:sz w:val="30"/>
          <w:szCs w:val="30"/>
        </w:rPr>
      </w:pPr>
      <w:bookmarkStart w:id="0" w:name="_Toc13787"/>
      <w:bookmarkStart w:id="1" w:name="_GoBack"/>
      <w:bookmarkEnd w:id="1"/>
      <w:r w:rsidRPr="00780E7F">
        <w:rPr>
          <w:rFonts w:eastAsia="黑体"/>
          <w:color w:val="000000"/>
          <w:sz w:val="30"/>
          <w:szCs w:val="30"/>
        </w:rPr>
        <w:t>一、说明</w:t>
      </w:r>
      <w:bookmarkEnd w:id="0"/>
    </w:p>
    <w:p w:rsidR="00F10FDE" w:rsidRPr="00780E7F" w:rsidRDefault="00F10FDE" w:rsidP="00F10FDE">
      <w:pPr>
        <w:snapToGrid w:val="0"/>
        <w:ind w:firstLineChars="200" w:firstLine="442"/>
        <w:jc w:val="left"/>
        <w:outlineLvl w:val="2"/>
        <w:rPr>
          <w:b/>
          <w:color w:val="000000"/>
          <w:sz w:val="22"/>
        </w:rPr>
      </w:pPr>
      <w:bookmarkStart w:id="2" w:name="_Toc16888"/>
      <w:r w:rsidRPr="00780E7F">
        <w:rPr>
          <w:b/>
          <w:color w:val="000000"/>
          <w:sz w:val="22"/>
        </w:rPr>
        <w:t xml:space="preserve">1 </w:t>
      </w:r>
      <w:r w:rsidRPr="00780E7F">
        <w:rPr>
          <w:b/>
          <w:color w:val="000000"/>
          <w:sz w:val="22"/>
        </w:rPr>
        <w:t>总则</w:t>
      </w:r>
      <w:bookmarkEnd w:id="2"/>
    </w:p>
    <w:p w:rsidR="00F10FDE" w:rsidRPr="00780E7F" w:rsidRDefault="00F10FDE" w:rsidP="00F10FDE">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F10FDE" w:rsidRPr="00780E7F" w:rsidRDefault="00F10FDE" w:rsidP="00F10FDE">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F10FDE" w:rsidRPr="00780E7F" w:rsidRDefault="00F10FDE" w:rsidP="00F10FDE">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F10FDE" w:rsidRPr="00780E7F" w:rsidRDefault="00F10FDE" w:rsidP="00F10FDE">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10FDE" w:rsidRPr="00780E7F" w:rsidRDefault="00F10FDE" w:rsidP="00F10FDE">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F10FDE" w:rsidRPr="00780E7F" w:rsidRDefault="00F10FDE" w:rsidP="00F10FDE">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F10FDE" w:rsidRPr="00780E7F" w:rsidRDefault="00F10FDE" w:rsidP="00F10FDE">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F10FDE" w:rsidRPr="00780E7F" w:rsidRDefault="00F10FDE" w:rsidP="00F10FDE">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F10FDE" w:rsidRPr="00780E7F" w:rsidRDefault="00F10FDE" w:rsidP="00F10FDE">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F10FDE" w:rsidRPr="00780E7F" w:rsidRDefault="00F10FDE" w:rsidP="00F10FDE">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F10FDE" w:rsidRPr="00780E7F" w:rsidRDefault="00F10FDE" w:rsidP="00F10FDE">
      <w:pPr>
        <w:snapToGrid w:val="0"/>
        <w:ind w:firstLineChars="200" w:firstLine="440"/>
        <w:rPr>
          <w:sz w:val="22"/>
        </w:rPr>
      </w:pPr>
    </w:p>
    <w:p w:rsidR="00F10FDE" w:rsidRPr="00780E7F" w:rsidRDefault="00F10FDE" w:rsidP="00F10FDE">
      <w:pPr>
        <w:adjustRightInd w:val="0"/>
        <w:snapToGrid w:val="0"/>
        <w:jc w:val="center"/>
        <w:outlineLvl w:val="1"/>
        <w:rPr>
          <w:rFonts w:eastAsia="黑体"/>
          <w:color w:val="000000"/>
          <w:sz w:val="30"/>
          <w:szCs w:val="30"/>
        </w:rPr>
      </w:pPr>
      <w:bookmarkStart w:id="3" w:name="_Toc6631"/>
      <w:r w:rsidRPr="00780E7F">
        <w:rPr>
          <w:rFonts w:eastAsia="黑体"/>
          <w:color w:val="000000"/>
          <w:sz w:val="30"/>
          <w:szCs w:val="30"/>
        </w:rPr>
        <w:t>二、项目概况</w:t>
      </w:r>
      <w:bookmarkEnd w:id="3"/>
    </w:p>
    <w:p w:rsidR="00F10FDE" w:rsidRPr="00780E7F" w:rsidRDefault="00F10FDE" w:rsidP="00F10FDE">
      <w:pPr>
        <w:snapToGrid w:val="0"/>
        <w:ind w:firstLineChars="200" w:firstLine="442"/>
        <w:outlineLvl w:val="2"/>
        <w:rPr>
          <w:b/>
          <w:bCs/>
          <w:sz w:val="22"/>
        </w:rPr>
      </w:pPr>
      <w:bookmarkStart w:id="4" w:name="_Toc23029"/>
      <w:r w:rsidRPr="00780E7F">
        <w:rPr>
          <w:b/>
          <w:bCs/>
          <w:sz w:val="22"/>
        </w:rPr>
        <w:t xml:space="preserve">2 </w:t>
      </w:r>
      <w:r w:rsidRPr="00780E7F">
        <w:rPr>
          <w:b/>
          <w:bCs/>
          <w:sz w:val="22"/>
        </w:rPr>
        <w:t>项目名称</w:t>
      </w:r>
      <w:bookmarkEnd w:id="4"/>
    </w:p>
    <w:p w:rsidR="00F10FDE" w:rsidRPr="00780E7F" w:rsidRDefault="00F10FDE" w:rsidP="00F10FDE">
      <w:pPr>
        <w:snapToGrid w:val="0"/>
        <w:ind w:firstLineChars="200" w:firstLine="442"/>
        <w:rPr>
          <w:b/>
          <w:bCs/>
          <w:sz w:val="22"/>
        </w:rPr>
      </w:pPr>
      <w:r w:rsidRPr="00780E7F">
        <w:rPr>
          <w:b/>
          <w:bCs/>
          <w:sz w:val="22"/>
        </w:rPr>
        <w:t>项目名称：</w:t>
      </w:r>
      <w:r w:rsidRPr="006979BB">
        <w:rPr>
          <w:rFonts w:hint="eastAsia"/>
          <w:b/>
          <w:bCs/>
          <w:sz w:val="22"/>
        </w:rPr>
        <w:t>2025</w:t>
      </w:r>
      <w:r w:rsidRPr="006979BB">
        <w:rPr>
          <w:rFonts w:hint="eastAsia"/>
          <w:b/>
          <w:bCs/>
          <w:sz w:val="22"/>
        </w:rPr>
        <w:t>年浦南医院医疗设备采购</w:t>
      </w:r>
    </w:p>
    <w:p w:rsidR="00F10FDE" w:rsidRPr="00780E7F" w:rsidRDefault="00F10FDE" w:rsidP="00F10FDE">
      <w:pPr>
        <w:snapToGrid w:val="0"/>
        <w:ind w:firstLineChars="200" w:firstLine="442"/>
        <w:outlineLvl w:val="2"/>
        <w:rPr>
          <w:b/>
          <w:bCs/>
          <w:sz w:val="22"/>
        </w:rPr>
      </w:pPr>
      <w:bookmarkStart w:id="5" w:name="_Toc19500"/>
      <w:r w:rsidRPr="00780E7F">
        <w:rPr>
          <w:b/>
          <w:bCs/>
          <w:sz w:val="22"/>
        </w:rPr>
        <w:t xml:space="preserve">3 </w:t>
      </w:r>
      <w:r w:rsidRPr="00780E7F">
        <w:rPr>
          <w:b/>
          <w:bCs/>
          <w:sz w:val="22"/>
        </w:rPr>
        <w:t>项目地点</w:t>
      </w:r>
      <w:bookmarkEnd w:id="5"/>
    </w:p>
    <w:p w:rsidR="00F10FDE" w:rsidRPr="00780E7F" w:rsidRDefault="00F10FDE" w:rsidP="00F10FDE">
      <w:pPr>
        <w:snapToGrid w:val="0"/>
        <w:ind w:firstLineChars="200" w:firstLine="442"/>
        <w:rPr>
          <w:b/>
          <w:bCs/>
          <w:sz w:val="22"/>
        </w:rPr>
      </w:pPr>
      <w:r w:rsidRPr="00780E7F">
        <w:rPr>
          <w:b/>
          <w:bCs/>
          <w:sz w:val="22"/>
        </w:rPr>
        <w:t>地点：</w:t>
      </w:r>
      <w:r>
        <w:rPr>
          <w:rFonts w:hint="eastAsia"/>
          <w:b/>
          <w:bCs/>
          <w:sz w:val="22"/>
        </w:rPr>
        <w:t>上海市浦东新区临沂路</w:t>
      </w:r>
      <w:r>
        <w:rPr>
          <w:rFonts w:hint="eastAsia"/>
          <w:b/>
          <w:bCs/>
          <w:sz w:val="22"/>
        </w:rPr>
        <w:t>2</w:t>
      </w:r>
      <w:r>
        <w:rPr>
          <w:b/>
          <w:bCs/>
          <w:sz w:val="22"/>
        </w:rPr>
        <w:t>79</w:t>
      </w:r>
      <w:r>
        <w:rPr>
          <w:rFonts w:hint="eastAsia"/>
          <w:b/>
          <w:bCs/>
          <w:sz w:val="22"/>
        </w:rPr>
        <w:t>号</w:t>
      </w:r>
    </w:p>
    <w:p w:rsidR="00F10FDE" w:rsidRPr="00780E7F" w:rsidRDefault="00F10FDE" w:rsidP="00F10FDE">
      <w:pPr>
        <w:adjustRightInd w:val="0"/>
        <w:snapToGrid w:val="0"/>
        <w:ind w:firstLineChars="200" w:firstLine="442"/>
        <w:jc w:val="left"/>
        <w:outlineLvl w:val="2"/>
        <w:rPr>
          <w:b/>
          <w:color w:val="000000"/>
          <w:sz w:val="22"/>
        </w:rPr>
      </w:pPr>
      <w:bookmarkStart w:id="6" w:name="_Toc144"/>
      <w:r w:rsidRPr="00780E7F">
        <w:rPr>
          <w:b/>
          <w:color w:val="000000"/>
          <w:sz w:val="22"/>
        </w:rPr>
        <w:t xml:space="preserve">4 </w:t>
      </w:r>
      <w:r w:rsidRPr="00780E7F">
        <w:rPr>
          <w:b/>
          <w:color w:val="000000"/>
          <w:sz w:val="22"/>
        </w:rPr>
        <w:t>招标范围与内容</w:t>
      </w:r>
      <w:bookmarkEnd w:id="6"/>
    </w:p>
    <w:p w:rsidR="00F10FDE" w:rsidRDefault="00F10FDE" w:rsidP="00F10FDE">
      <w:pPr>
        <w:snapToGrid w:val="0"/>
        <w:ind w:firstLineChars="200" w:firstLine="440"/>
        <w:rPr>
          <w:sz w:val="22"/>
        </w:rPr>
      </w:pPr>
      <w:r w:rsidRPr="00780E7F">
        <w:rPr>
          <w:sz w:val="22"/>
        </w:rPr>
        <w:t>4.</w:t>
      </w:r>
      <w:r>
        <w:rPr>
          <w:sz w:val="22"/>
        </w:rPr>
        <w:t>1</w:t>
      </w:r>
      <w:r w:rsidRPr="00780E7F">
        <w:rPr>
          <w:sz w:val="22"/>
        </w:rPr>
        <w:t xml:space="preserve"> </w:t>
      </w:r>
      <w:r w:rsidRPr="00780E7F">
        <w:rPr>
          <w:sz w:val="22"/>
        </w:rPr>
        <w:t>项目招标范围及内容：</w:t>
      </w:r>
    </w:p>
    <w:p w:rsidR="00F10FDE" w:rsidRPr="00780E7F" w:rsidRDefault="00F10FDE" w:rsidP="00F10FDE">
      <w:pPr>
        <w:adjustRightInd w:val="0"/>
        <w:snapToGrid w:val="0"/>
        <w:ind w:firstLineChars="200" w:firstLine="440"/>
        <w:rPr>
          <w:sz w:val="22"/>
        </w:rPr>
      </w:pPr>
      <w:r w:rsidRPr="00780E7F">
        <w:rPr>
          <w:sz w:val="22"/>
        </w:rPr>
        <w:lastRenderedPageBreak/>
        <w:t>本项目包含</w:t>
      </w:r>
      <w:r>
        <w:rPr>
          <w:rFonts w:hint="eastAsia"/>
          <w:sz w:val="22"/>
        </w:rPr>
        <w:t>6</w:t>
      </w:r>
      <w:r w:rsidRPr="00780E7F">
        <w:rPr>
          <w:sz w:val="22"/>
        </w:rPr>
        <w:t>个包件，同一投标人允许最多中标</w:t>
      </w:r>
      <w:r>
        <w:rPr>
          <w:rFonts w:hint="eastAsia"/>
          <w:sz w:val="22"/>
        </w:rPr>
        <w:t>1</w:t>
      </w:r>
      <w:r w:rsidRPr="00780E7F">
        <w:rPr>
          <w:sz w:val="22"/>
        </w:rPr>
        <w:t>个包件。</w:t>
      </w:r>
      <w:r w:rsidRPr="00780E7F">
        <w:rPr>
          <w:rFonts w:hint="eastAsia"/>
          <w:sz w:val="22"/>
        </w:rPr>
        <w:t>若同一中标人在多个（即大于允许中标包件数）包件中排名均为第一的，由电子采购平台按以下选择顺序和原则确定投标人中标包件：按包件号顺序号确定中标包件。</w:t>
      </w:r>
    </w:p>
    <w:p w:rsidR="00F10FDE" w:rsidRDefault="00F10FDE" w:rsidP="00F10FDE">
      <w:pPr>
        <w:autoSpaceDN w:val="0"/>
        <w:adjustRightInd w:val="0"/>
        <w:snapToGrid w:val="0"/>
        <w:ind w:firstLineChars="200" w:firstLine="440"/>
        <w:textAlignment w:val="baseline"/>
        <w:rPr>
          <w:bCs/>
          <w:sz w:val="22"/>
        </w:rPr>
      </w:pPr>
      <w:r>
        <w:rPr>
          <w:rFonts w:hint="eastAsia"/>
          <w:bCs/>
          <w:sz w:val="22"/>
        </w:rPr>
        <w:t>包件一</w:t>
      </w:r>
      <w:r>
        <w:rPr>
          <w:rFonts w:hint="eastAsia"/>
          <w:bCs/>
          <w:sz w:val="22"/>
        </w:rPr>
        <w:t xml:space="preserve"> </w:t>
      </w:r>
      <w:r w:rsidRPr="009F6711">
        <w:rPr>
          <w:rFonts w:hint="eastAsia"/>
          <w:bCs/>
          <w:sz w:val="22"/>
        </w:rPr>
        <w:t>激光淋巴成像检查仪</w:t>
      </w:r>
      <w:r>
        <w:rPr>
          <w:rFonts w:hint="eastAsia"/>
          <w:bCs/>
          <w:sz w:val="22"/>
        </w:rPr>
        <w:t>，</w:t>
      </w:r>
      <w:r>
        <w:rPr>
          <w:bCs/>
          <w:sz w:val="22"/>
        </w:rPr>
        <w:t>一套</w:t>
      </w:r>
      <w:r>
        <w:rPr>
          <w:rFonts w:hint="eastAsia"/>
          <w:bCs/>
          <w:sz w:val="22"/>
        </w:rPr>
        <w:t>，预算</w:t>
      </w:r>
      <w:r>
        <w:rPr>
          <w:bCs/>
          <w:sz w:val="22"/>
        </w:rPr>
        <w:t>金额为：</w:t>
      </w:r>
      <w:r w:rsidRPr="001F1746">
        <w:rPr>
          <w:bCs/>
          <w:sz w:val="22"/>
        </w:rPr>
        <w:t>1,000,000.00</w:t>
      </w:r>
      <w:r>
        <w:rPr>
          <w:rFonts w:hint="eastAsia"/>
          <w:bCs/>
          <w:sz w:val="22"/>
        </w:rPr>
        <w:t>元</w:t>
      </w:r>
      <w:r>
        <w:rPr>
          <w:bCs/>
          <w:sz w:val="22"/>
        </w:rPr>
        <w:t>。</w:t>
      </w:r>
    </w:p>
    <w:p w:rsidR="00F10FDE" w:rsidRPr="00595E76" w:rsidRDefault="00F10FDE" w:rsidP="00F10FDE">
      <w:pPr>
        <w:autoSpaceDN w:val="0"/>
        <w:adjustRightInd w:val="0"/>
        <w:snapToGrid w:val="0"/>
        <w:ind w:firstLineChars="200" w:firstLine="440"/>
        <w:textAlignment w:val="baseline"/>
        <w:rPr>
          <w:bCs/>
          <w:sz w:val="22"/>
        </w:rPr>
      </w:pPr>
      <w:r w:rsidRPr="00780E7F">
        <w:rPr>
          <w:rFonts w:hint="eastAsia"/>
          <w:bCs/>
          <w:sz w:val="22"/>
        </w:rPr>
        <w:t>按照《中小企业划分标准规定》（工信部联企业﹝</w:t>
      </w:r>
      <w:r w:rsidRPr="00780E7F">
        <w:rPr>
          <w:rFonts w:hint="eastAsia"/>
          <w:bCs/>
          <w:sz w:val="22"/>
        </w:rPr>
        <w:t>2011</w:t>
      </w:r>
      <w:r w:rsidRPr="00780E7F">
        <w:rPr>
          <w:rFonts w:hint="eastAsia"/>
          <w:bCs/>
          <w:sz w:val="22"/>
        </w:rPr>
        <w:t>﹞</w:t>
      </w:r>
      <w:r w:rsidRPr="00780E7F">
        <w:rPr>
          <w:rFonts w:hint="eastAsia"/>
          <w:bCs/>
          <w:sz w:val="22"/>
        </w:rPr>
        <w:t>300</w:t>
      </w:r>
      <w:r w:rsidRPr="00780E7F">
        <w:rPr>
          <w:rFonts w:hint="eastAsia"/>
          <w:bCs/>
          <w:sz w:val="22"/>
        </w:rPr>
        <w:t>号），本</w:t>
      </w:r>
      <w:r>
        <w:rPr>
          <w:rFonts w:hint="eastAsia"/>
          <w:bCs/>
          <w:sz w:val="22"/>
        </w:rPr>
        <w:t>包件</w:t>
      </w:r>
      <w:r w:rsidRPr="00780E7F">
        <w:rPr>
          <w:rFonts w:hint="eastAsia"/>
          <w:bCs/>
          <w:sz w:val="22"/>
        </w:rPr>
        <w:t>采购的</w:t>
      </w:r>
      <w:r w:rsidRPr="009F6711">
        <w:rPr>
          <w:rFonts w:hint="eastAsia"/>
          <w:bCs/>
          <w:sz w:val="22"/>
        </w:rPr>
        <w:t>激光淋巴成像检查仪</w:t>
      </w:r>
      <w:r w:rsidRPr="00780E7F">
        <w:rPr>
          <w:rFonts w:hint="eastAsia"/>
          <w:bCs/>
          <w:sz w:val="22"/>
        </w:rPr>
        <w:t>属于</w:t>
      </w:r>
      <w:r>
        <w:rPr>
          <w:rFonts w:hint="eastAsia"/>
          <w:bCs/>
          <w:color w:val="FF0000"/>
          <w:sz w:val="22"/>
        </w:rPr>
        <w:t>工业</w:t>
      </w:r>
      <w:r w:rsidRPr="00780E7F">
        <w:rPr>
          <w:rFonts w:hint="eastAsia"/>
          <w:bCs/>
          <w:sz w:val="22"/>
        </w:rPr>
        <w:t>。</w:t>
      </w:r>
    </w:p>
    <w:p w:rsidR="00F10FDE" w:rsidRDefault="00F10FDE" w:rsidP="00F10FDE">
      <w:pPr>
        <w:autoSpaceDN w:val="0"/>
        <w:adjustRightInd w:val="0"/>
        <w:snapToGrid w:val="0"/>
        <w:ind w:firstLineChars="200" w:firstLine="440"/>
        <w:textAlignment w:val="baseline"/>
        <w:rPr>
          <w:bCs/>
          <w:sz w:val="22"/>
        </w:rPr>
      </w:pPr>
      <w:r>
        <w:rPr>
          <w:rFonts w:hint="eastAsia"/>
          <w:bCs/>
          <w:sz w:val="22"/>
        </w:rPr>
        <w:t>包件二</w:t>
      </w:r>
      <w:r>
        <w:rPr>
          <w:rFonts w:hint="eastAsia"/>
          <w:bCs/>
          <w:sz w:val="22"/>
        </w:rPr>
        <w:t xml:space="preserve"> </w:t>
      </w:r>
      <w:r w:rsidRPr="009F6711">
        <w:rPr>
          <w:rFonts w:hint="eastAsia"/>
          <w:bCs/>
          <w:sz w:val="22"/>
        </w:rPr>
        <w:t>钬激光系统</w:t>
      </w:r>
      <w:r>
        <w:rPr>
          <w:rFonts w:hint="eastAsia"/>
          <w:bCs/>
          <w:sz w:val="22"/>
        </w:rPr>
        <w:t>，</w:t>
      </w:r>
      <w:r>
        <w:rPr>
          <w:bCs/>
          <w:sz w:val="22"/>
        </w:rPr>
        <w:t>一套</w:t>
      </w:r>
      <w:r>
        <w:rPr>
          <w:rFonts w:hint="eastAsia"/>
          <w:bCs/>
          <w:sz w:val="22"/>
        </w:rPr>
        <w:t>，预算</w:t>
      </w:r>
      <w:r>
        <w:rPr>
          <w:bCs/>
          <w:sz w:val="22"/>
        </w:rPr>
        <w:t>金额为：</w:t>
      </w:r>
      <w:r w:rsidRPr="001F1746">
        <w:rPr>
          <w:bCs/>
          <w:sz w:val="22"/>
        </w:rPr>
        <w:t>1,500,000.00</w:t>
      </w:r>
      <w:r>
        <w:rPr>
          <w:rFonts w:hint="eastAsia"/>
          <w:bCs/>
          <w:sz w:val="22"/>
        </w:rPr>
        <w:t>元</w:t>
      </w:r>
      <w:r>
        <w:rPr>
          <w:bCs/>
          <w:sz w:val="22"/>
        </w:rPr>
        <w:t>。</w:t>
      </w:r>
    </w:p>
    <w:p w:rsidR="00F10FDE" w:rsidRPr="00595E76" w:rsidRDefault="00F10FDE" w:rsidP="00F10FDE">
      <w:pPr>
        <w:autoSpaceDN w:val="0"/>
        <w:adjustRightInd w:val="0"/>
        <w:snapToGrid w:val="0"/>
        <w:ind w:firstLineChars="200" w:firstLine="440"/>
        <w:textAlignment w:val="baseline"/>
        <w:rPr>
          <w:bCs/>
          <w:sz w:val="22"/>
        </w:rPr>
      </w:pPr>
      <w:r w:rsidRPr="00780E7F">
        <w:rPr>
          <w:rFonts w:hint="eastAsia"/>
          <w:bCs/>
          <w:sz w:val="22"/>
        </w:rPr>
        <w:t>按照《中小企业划分标准规定》（工信部联企业﹝</w:t>
      </w:r>
      <w:r w:rsidRPr="00780E7F">
        <w:rPr>
          <w:rFonts w:hint="eastAsia"/>
          <w:bCs/>
          <w:sz w:val="22"/>
        </w:rPr>
        <w:t>2011</w:t>
      </w:r>
      <w:r w:rsidRPr="00780E7F">
        <w:rPr>
          <w:rFonts w:hint="eastAsia"/>
          <w:bCs/>
          <w:sz w:val="22"/>
        </w:rPr>
        <w:t>﹞</w:t>
      </w:r>
      <w:r w:rsidRPr="00780E7F">
        <w:rPr>
          <w:rFonts w:hint="eastAsia"/>
          <w:bCs/>
          <w:sz w:val="22"/>
        </w:rPr>
        <w:t>300</w:t>
      </w:r>
      <w:r w:rsidRPr="00780E7F">
        <w:rPr>
          <w:rFonts w:hint="eastAsia"/>
          <w:bCs/>
          <w:sz w:val="22"/>
        </w:rPr>
        <w:t>号），本</w:t>
      </w:r>
      <w:r>
        <w:rPr>
          <w:rFonts w:hint="eastAsia"/>
          <w:bCs/>
          <w:sz w:val="22"/>
        </w:rPr>
        <w:t>包件</w:t>
      </w:r>
      <w:r w:rsidRPr="00780E7F">
        <w:rPr>
          <w:rFonts w:hint="eastAsia"/>
          <w:bCs/>
          <w:sz w:val="22"/>
        </w:rPr>
        <w:t>采购的</w:t>
      </w:r>
      <w:r w:rsidRPr="009F6711">
        <w:rPr>
          <w:rFonts w:hint="eastAsia"/>
          <w:bCs/>
          <w:sz w:val="22"/>
        </w:rPr>
        <w:t>钬激光系统</w:t>
      </w:r>
      <w:r w:rsidRPr="00780E7F">
        <w:rPr>
          <w:rFonts w:hint="eastAsia"/>
          <w:bCs/>
          <w:sz w:val="22"/>
        </w:rPr>
        <w:t>属于</w:t>
      </w:r>
      <w:r>
        <w:rPr>
          <w:rFonts w:hint="eastAsia"/>
          <w:bCs/>
          <w:color w:val="FF0000"/>
          <w:sz w:val="22"/>
        </w:rPr>
        <w:t>工业</w:t>
      </w:r>
      <w:r w:rsidRPr="00780E7F">
        <w:rPr>
          <w:rFonts w:hint="eastAsia"/>
          <w:bCs/>
          <w:sz w:val="22"/>
        </w:rPr>
        <w:t>。</w:t>
      </w:r>
    </w:p>
    <w:p w:rsidR="00F10FDE" w:rsidRDefault="00F10FDE" w:rsidP="00F10FDE">
      <w:pPr>
        <w:autoSpaceDN w:val="0"/>
        <w:adjustRightInd w:val="0"/>
        <w:snapToGrid w:val="0"/>
        <w:ind w:firstLineChars="200" w:firstLine="440"/>
        <w:textAlignment w:val="baseline"/>
        <w:rPr>
          <w:bCs/>
          <w:sz w:val="22"/>
        </w:rPr>
      </w:pPr>
      <w:r>
        <w:rPr>
          <w:rFonts w:hint="eastAsia"/>
          <w:bCs/>
          <w:sz w:val="22"/>
        </w:rPr>
        <w:t>包件三</w:t>
      </w:r>
      <w:r>
        <w:rPr>
          <w:rFonts w:hint="eastAsia"/>
          <w:bCs/>
          <w:sz w:val="22"/>
        </w:rPr>
        <w:t xml:space="preserve"> </w:t>
      </w:r>
      <w:r w:rsidRPr="009F6711">
        <w:rPr>
          <w:rFonts w:hint="eastAsia"/>
          <w:bCs/>
          <w:sz w:val="22"/>
        </w:rPr>
        <w:t>减重步态训练系统</w:t>
      </w:r>
      <w:r>
        <w:rPr>
          <w:rFonts w:hint="eastAsia"/>
          <w:bCs/>
          <w:sz w:val="22"/>
        </w:rPr>
        <w:t>，</w:t>
      </w:r>
      <w:r>
        <w:rPr>
          <w:bCs/>
          <w:sz w:val="22"/>
        </w:rPr>
        <w:t>一套</w:t>
      </w:r>
      <w:r>
        <w:rPr>
          <w:rFonts w:hint="eastAsia"/>
          <w:bCs/>
          <w:sz w:val="22"/>
        </w:rPr>
        <w:t>，预算</w:t>
      </w:r>
      <w:r>
        <w:rPr>
          <w:bCs/>
          <w:sz w:val="22"/>
        </w:rPr>
        <w:t>金额为：</w:t>
      </w:r>
      <w:r w:rsidRPr="001F1746">
        <w:rPr>
          <w:bCs/>
          <w:sz w:val="22"/>
        </w:rPr>
        <w:t>1,000,000.00</w:t>
      </w:r>
      <w:r>
        <w:rPr>
          <w:rFonts w:hint="eastAsia"/>
          <w:bCs/>
          <w:sz w:val="22"/>
        </w:rPr>
        <w:t>元</w:t>
      </w:r>
      <w:r>
        <w:rPr>
          <w:bCs/>
          <w:sz w:val="22"/>
        </w:rPr>
        <w:t>。</w:t>
      </w:r>
    </w:p>
    <w:p w:rsidR="00F10FDE" w:rsidRPr="00595E76" w:rsidRDefault="00F10FDE" w:rsidP="00F10FDE">
      <w:pPr>
        <w:autoSpaceDN w:val="0"/>
        <w:adjustRightInd w:val="0"/>
        <w:snapToGrid w:val="0"/>
        <w:ind w:firstLineChars="200" w:firstLine="440"/>
        <w:textAlignment w:val="baseline"/>
        <w:rPr>
          <w:bCs/>
          <w:sz w:val="22"/>
        </w:rPr>
      </w:pPr>
      <w:r w:rsidRPr="00780E7F">
        <w:rPr>
          <w:rFonts w:hint="eastAsia"/>
          <w:bCs/>
          <w:sz w:val="22"/>
        </w:rPr>
        <w:t>按照《中小企业划分标准规定》（工信部联企业﹝</w:t>
      </w:r>
      <w:r w:rsidRPr="00780E7F">
        <w:rPr>
          <w:rFonts w:hint="eastAsia"/>
          <w:bCs/>
          <w:sz w:val="22"/>
        </w:rPr>
        <w:t>2011</w:t>
      </w:r>
      <w:r w:rsidRPr="00780E7F">
        <w:rPr>
          <w:rFonts w:hint="eastAsia"/>
          <w:bCs/>
          <w:sz w:val="22"/>
        </w:rPr>
        <w:t>﹞</w:t>
      </w:r>
      <w:r w:rsidRPr="00780E7F">
        <w:rPr>
          <w:rFonts w:hint="eastAsia"/>
          <w:bCs/>
          <w:sz w:val="22"/>
        </w:rPr>
        <w:t>300</w:t>
      </w:r>
      <w:r w:rsidRPr="00780E7F">
        <w:rPr>
          <w:rFonts w:hint="eastAsia"/>
          <w:bCs/>
          <w:sz w:val="22"/>
        </w:rPr>
        <w:t>号），本</w:t>
      </w:r>
      <w:r>
        <w:rPr>
          <w:rFonts w:hint="eastAsia"/>
          <w:bCs/>
          <w:sz w:val="22"/>
        </w:rPr>
        <w:t>包件</w:t>
      </w:r>
      <w:r w:rsidRPr="00780E7F">
        <w:rPr>
          <w:rFonts w:hint="eastAsia"/>
          <w:bCs/>
          <w:sz w:val="22"/>
        </w:rPr>
        <w:t>采购的</w:t>
      </w:r>
      <w:r w:rsidRPr="009F6711">
        <w:rPr>
          <w:rFonts w:hint="eastAsia"/>
          <w:bCs/>
          <w:sz w:val="22"/>
        </w:rPr>
        <w:t>减重步态训练系统</w:t>
      </w:r>
      <w:r w:rsidRPr="00780E7F">
        <w:rPr>
          <w:rFonts w:hint="eastAsia"/>
          <w:bCs/>
          <w:sz w:val="22"/>
        </w:rPr>
        <w:t>属于</w:t>
      </w:r>
      <w:r>
        <w:rPr>
          <w:rFonts w:hint="eastAsia"/>
          <w:bCs/>
          <w:color w:val="FF0000"/>
          <w:sz w:val="22"/>
        </w:rPr>
        <w:t>工业</w:t>
      </w:r>
      <w:r w:rsidRPr="00780E7F">
        <w:rPr>
          <w:rFonts w:hint="eastAsia"/>
          <w:bCs/>
          <w:sz w:val="22"/>
        </w:rPr>
        <w:t>。</w:t>
      </w:r>
    </w:p>
    <w:p w:rsidR="00F10FDE" w:rsidRDefault="00F10FDE" w:rsidP="00F10FDE">
      <w:pPr>
        <w:autoSpaceDN w:val="0"/>
        <w:adjustRightInd w:val="0"/>
        <w:snapToGrid w:val="0"/>
        <w:ind w:firstLineChars="200" w:firstLine="440"/>
        <w:textAlignment w:val="baseline"/>
        <w:rPr>
          <w:bCs/>
          <w:sz w:val="22"/>
        </w:rPr>
      </w:pPr>
      <w:r>
        <w:rPr>
          <w:rFonts w:hint="eastAsia"/>
          <w:bCs/>
          <w:sz w:val="22"/>
        </w:rPr>
        <w:t>包件四</w:t>
      </w:r>
      <w:r>
        <w:rPr>
          <w:rFonts w:hint="eastAsia"/>
          <w:bCs/>
          <w:sz w:val="22"/>
        </w:rPr>
        <w:t xml:space="preserve"> </w:t>
      </w:r>
      <w:r w:rsidRPr="009F6711">
        <w:rPr>
          <w:rFonts w:hint="eastAsia"/>
          <w:bCs/>
          <w:sz w:val="22"/>
        </w:rPr>
        <w:t>双能</w:t>
      </w:r>
      <w:r w:rsidRPr="009F6711">
        <w:rPr>
          <w:rFonts w:hint="eastAsia"/>
          <w:bCs/>
          <w:sz w:val="22"/>
        </w:rPr>
        <w:t>X</w:t>
      </w:r>
      <w:r w:rsidRPr="009F6711">
        <w:rPr>
          <w:rFonts w:hint="eastAsia"/>
          <w:bCs/>
          <w:sz w:val="22"/>
        </w:rPr>
        <w:t>射线骨密度仪</w:t>
      </w:r>
      <w:r>
        <w:rPr>
          <w:rFonts w:hint="eastAsia"/>
          <w:bCs/>
          <w:sz w:val="22"/>
        </w:rPr>
        <w:t>，</w:t>
      </w:r>
      <w:r>
        <w:rPr>
          <w:bCs/>
          <w:sz w:val="22"/>
        </w:rPr>
        <w:t>一套</w:t>
      </w:r>
      <w:r>
        <w:rPr>
          <w:rFonts w:hint="eastAsia"/>
          <w:bCs/>
          <w:sz w:val="22"/>
        </w:rPr>
        <w:t>，预算</w:t>
      </w:r>
      <w:r>
        <w:rPr>
          <w:bCs/>
          <w:sz w:val="22"/>
        </w:rPr>
        <w:t>金额为：</w:t>
      </w:r>
      <w:r w:rsidRPr="001F1746">
        <w:rPr>
          <w:bCs/>
          <w:sz w:val="22"/>
        </w:rPr>
        <w:t>1,600,000.00</w:t>
      </w:r>
      <w:r>
        <w:rPr>
          <w:rFonts w:hint="eastAsia"/>
          <w:bCs/>
          <w:sz w:val="22"/>
        </w:rPr>
        <w:t>元</w:t>
      </w:r>
      <w:r>
        <w:rPr>
          <w:bCs/>
          <w:sz w:val="22"/>
        </w:rPr>
        <w:t>。</w:t>
      </w:r>
    </w:p>
    <w:p w:rsidR="00F10FDE" w:rsidRPr="00595E76" w:rsidRDefault="00F10FDE" w:rsidP="00F10FDE">
      <w:pPr>
        <w:autoSpaceDN w:val="0"/>
        <w:adjustRightInd w:val="0"/>
        <w:snapToGrid w:val="0"/>
        <w:ind w:firstLineChars="200" w:firstLine="440"/>
        <w:textAlignment w:val="baseline"/>
        <w:rPr>
          <w:bCs/>
          <w:sz w:val="22"/>
        </w:rPr>
      </w:pPr>
      <w:r w:rsidRPr="00780E7F">
        <w:rPr>
          <w:rFonts w:hint="eastAsia"/>
          <w:bCs/>
          <w:sz w:val="22"/>
        </w:rPr>
        <w:t>按照《中小企业划分标准规定》（工信部联企业﹝</w:t>
      </w:r>
      <w:r w:rsidRPr="00780E7F">
        <w:rPr>
          <w:rFonts w:hint="eastAsia"/>
          <w:bCs/>
          <w:sz w:val="22"/>
        </w:rPr>
        <w:t>2011</w:t>
      </w:r>
      <w:r w:rsidRPr="00780E7F">
        <w:rPr>
          <w:rFonts w:hint="eastAsia"/>
          <w:bCs/>
          <w:sz w:val="22"/>
        </w:rPr>
        <w:t>﹞</w:t>
      </w:r>
      <w:r w:rsidRPr="00780E7F">
        <w:rPr>
          <w:rFonts w:hint="eastAsia"/>
          <w:bCs/>
          <w:sz w:val="22"/>
        </w:rPr>
        <w:t>300</w:t>
      </w:r>
      <w:r w:rsidRPr="00780E7F">
        <w:rPr>
          <w:rFonts w:hint="eastAsia"/>
          <w:bCs/>
          <w:sz w:val="22"/>
        </w:rPr>
        <w:t>号），本</w:t>
      </w:r>
      <w:r>
        <w:rPr>
          <w:rFonts w:hint="eastAsia"/>
          <w:bCs/>
          <w:sz w:val="22"/>
        </w:rPr>
        <w:t>包件</w:t>
      </w:r>
      <w:r w:rsidRPr="00780E7F">
        <w:rPr>
          <w:rFonts w:hint="eastAsia"/>
          <w:bCs/>
          <w:sz w:val="22"/>
        </w:rPr>
        <w:t>采购的</w:t>
      </w:r>
      <w:r w:rsidRPr="009F6711">
        <w:rPr>
          <w:rFonts w:hint="eastAsia"/>
          <w:bCs/>
          <w:sz w:val="22"/>
        </w:rPr>
        <w:t>双能</w:t>
      </w:r>
      <w:r w:rsidRPr="009F6711">
        <w:rPr>
          <w:rFonts w:hint="eastAsia"/>
          <w:bCs/>
          <w:sz w:val="22"/>
        </w:rPr>
        <w:t>X</w:t>
      </w:r>
      <w:r w:rsidRPr="009F6711">
        <w:rPr>
          <w:rFonts w:hint="eastAsia"/>
          <w:bCs/>
          <w:sz w:val="22"/>
        </w:rPr>
        <w:t>射线骨密度仪</w:t>
      </w:r>
      <w:r w:rsidRPr="00780E7F">
        <w:rPr>
          <w:rFonts w:hint="eastAsia"/>
          <w:bCs/>
          <w:sz w:val="22"/>
        </w:rPr>
        <w:t>属于</w:t>
      </w:r>
      <w:r>
        <w:rPr>
          <w:rFonts w:hint="eastAsia"/>
          <w:bCs/>
          <w:color w:val="FF0000"/>
          <w:sz w:val="22"/>
        </w:rPr>
        <w:t>工业</w:t>
      </w:r>
      <w:r w:rsidRPr="00780E7F">
        <w:rPr>
          <w:rFonts w:hint="eastAsia"/>
          <w:bCs/>
          <w:sz w:val="22"/>
        </w:rPr>
        <w:t>。</w:t>
      </w:r>
    </w:p>
    <w:p w:rsidR="00F10FDE" w:rsidRDefault="00F10FDE" w:rsidP="00F10FDE">
      <w:pPr>
        <w:autoSpaceDN w:val="0"/>
        <w:adjustRightInd w:val="0"/>
        <w:snapToGrid w:val="0"/>
        <w:ind w:firstLineChars="200" w:firstLine="440"/>
        <w:textAlignment w:val="baseline"/>
        <w:rPr>
          <w:bCs/>
          <w:sz w:val="22"/>
        </w:rPr>
      </w:pPr>
      <w:r>
        <w:rPr>
          <w:rFonts w:hint="eastAsia"/>
          <w:bCs/>
          <w:sz w:val="22"/>
        </w:rPr>
        <w:t>包件五</w:t>
      </w:r>
      <w:r>
        <w:rPr>
          <w:rFonts w:hint="eastAsia"/>
          <w:bCs/>
          <w:sz w:val="22"/>
        </w:rPr>
        <w:t xml:space="preserve"> </w:t>
      </w:r>
      <w:r w:rsidRPr="009F6711">
        <w:rPr>
          <w:rFonts w:hint="eastAsia"/>
          <w:bCs/>
          <w:sz w:val="22"/>
        </w:rPr>
        <w:t>肝功能剪切波量化超声诊断仪</w:t>
      </w:r>
      <w:r>
        <w:rPr>
          <w:rFonts w:hint="eastAsia"/>
          <w:bCs/>
          <w:sz w:val="22"/>
        </w:rPr>
        <w:t>，</w:t>
      </w:r>
      <w:r>
        <w:rPr>
          <w:bCs/>
          <w:sz w:val="22"/>
        </w:rPr>
        <w:t>一套</w:t>
      </w:r>
      <w:r>
        <w:rPr>
          <w:rFonts w:hint="eastAsia"/>
          <w:bCs/>
          <w:sz w:val="22"/>
        </w:rPr>
        <w:t>，预算</w:t>
      </w:r>
      <w:r>
        <w:rPr>
          <w:bCs/>
          <w:sz w:val="22"/>
        </w:rPr>
        <w:t>金额为：</w:t>
      </w:r>
      <w:r w:rsidRPr="001F1746">
        <w:rPr>
          <w:bCs/>
          <w:sz w:val="22"/>
        </w:rPr>
        <w:t>1,600,000.00</w:t>
      </w:r>
      <w:r>
        <w:rPr>
          <w:rFonts w:hint="eastAsia"/>
          <w:bCs/>
          <w:sz w:val="22"/>
        </w:rPr>
        <w:t>元</w:t>
      </w:r>
      <w:r>
        <w:rPr>
          <w:bCs/>
          <w:sz w:val="22"/>
        </w:rPr>
        <w:t>。</w:t>
      </w:r>
    </w:p>
    <w:p w:rsidR="00F10FDE" w:rsidRPr="00595E76" w:rsidRDefault="00F10FDE" w:rsidP="00F10FDE">
      <w:pPr>
        <w:autoSpaceDN w:val="0"/>
        <w:adjustRightInd w:val="0"/>
        <w:snapToGrid w:val="0"/>
        <w:ind w:firstLineChars="200" w:firstLine="440"/>
        <w:textAlignment w:val="baseline"/>
        <w:rPr>
          <w:bCs/>
          <w:sz w:val="22"/>
        </w:rPr>
      </w:pPr>
      <w:r w:rsidRPr="00780E7F">
        <w:rPr>
          <w:rFonts w:hint="eastAsia"/>
          <w:bCs/>
          <w:sz w:val="22"/>
        </w:rPr>
        <w:t>按照《中小企业划分标准规定》（工信部联企业﹝</w:t>
      </w:r>
      <w:r w:rsidRPr="00780E7F">
        <w:rPr>
          <w:rFonts w:hint="eastAsia"/>
          <w:bCs/>
          <w:sz w:val="22"/>
        </w:rPr>
        <w:t>2011</w:t>
      </w:r>
      <w:r w:rsidRPr="00780E7F">
        <w:rPr>
          <w:rFonts w:hint="eastAsia"/>
          <w:bCs/>
          <w:sz w:val="22"/>
        </w:rPr>
        <w:t>﹞</w:t>
      </w:r>
      <w:r w:rsidRPr="00780E7F">
        <w:rPr>
          <w:rFonts w:hint="eastAsia"/>
          <w:bCs/>
          <w:sz w:val="22"/>
        </w:rPr>
        <w:t>300</w:t>
      </w:r>
      <w:r w:rsidRPr="00780E7F">
        <w:rPr>
          <w:rFonts w:hint="eastAsia"/>
          <w:bCs/>
          <w:sz w:val="22"/>
        </w:rPr>
        <w:t>号），本</w:t>
      </w:r>
      <w:r>
        <w:rPr>
          <w:rFonts w:hint="eastAsia"/>
          <w:bCs/>
          <w:sz w:val="22"/>
        </w:rPr>
        <w:t>包件</w:t>
      </w:r>
      <w:r w:rsidRPr="00780E7F">
        <w:rPr>
          <w:rFonts w:hint="eastAsia"/>
          <w:bCs/>
          <w:sz w:val="22"/>
        </w:rPr>
        <w:t>采购的</w:t>
      </w:r>
      <w:r w:rsidRPr="009F6711">
        <w:rPr>
          <w:rFonts w:hint="eastAsia"/>
          <w:bCs/>
          <w:sz w:val="22"/>
        </w:rPr>
        <w:t>肝功能剪切波量化超声诊断仪</w:t>
      </w:r>
      <w:r w:rsidRPr="00780E7F">
        <w:rPr>
          <w:rFonts w:hint="eastAsia"/>
          <w:bCs/>
          <w:sz w:val="22"/>
        </w:rPr>
        <w:t>属于</w:t>
      </w:r>
      <w:r>
        <w:rPr>
          <w:rFonts w:hint="eastAsia"/>
          <w:bCs/>
          <w:color w:val="FF0000"/>
          <w:sz w:val="22"/>
        </w:rPr>
        <w:t>工业</w:t>
      </w:r>
      <w:r w:rsidRPr="00780E7F">
        <w:rPr>
          <w:rFonts w:hint="eastAsia"/>
          <w:bCs/>
          <w:sz w:val="22"/>
        </w:rPr>
        <w:t>。</w:t>
      </w:r>
    </w:p>
    <w:p w:rsidR="00F10FDE" w:rsidRPr="00780E7F" w:rsidRDefault="00F10FDE" w:rsidP="00F10FDE">
      <w:pPr>
        <w:autoSpaceDN w:val="0"/>
        <w:adjustRightInd w:val="0"/>
        <w:snapToGrid w:val="0"/>
        <w:ind w:firstLineChars="200" w:firstLine="440"/>
        <w:textAlignment w:val="baseline"/>
        <w:rPr>
          <w:bCs/>
          <w:sz w:val="22"/>
        </w:rPr>
      </w:pPr>
      <w:r>
        <w:rPr>
          <w:rFonts w:hint="eastAsia"/>
          <w:bCs/>
          <w:sz w:val="22"/>
        </w:rPr>
        <w:t>包件六</w:t>
      </w:r>
      <w:r>
        <w:rPr>
          <w:rFonts w:hint="eastAsia"/>
          <w:bCs/>
          <w:sz w:val="22"/>
        </w:rPr>
        <w:t xml:space="preserve"> </w:t>
      </w:r>
      <w:r w:rsidRPr="009F6711">
        <w:rPr>
          <w:rFonts w:hint="eastAsia"/>
          <w:bCs/>
          <w:sz w:val="22"/>
        </w:rPr>
        <w:t>足部平衡压力检测系统</w:t>
      </w:r>
      <w:r>
        <w:rPr>
          <w:rFonts w:hint="eastAsia"/>
          <w:bCs/>
          <w:sz w:val="22"/>
        </w:rPr>
        <w:t>，</w:t>
      </w:r>
      <w:r>
        <w:rPr>
          <w:bCs/>
          <w:sz w:val="22"/>
        </w:rPr>
        <w:t>一套</w:t>
      </w:r>
      <w:r>
        <w:rPr>
          <w:rFonts w:hint="eastAsia"/>
          <w:bCs/>
          <w:sz w:val="22"/>
        </w:rPr>
        <w:t>，预算</w:t>
      </w:r>
      <w:r>
        <w:rPr>
          <w:bCs/>
          <w:sz w:val="22"/>
        </w:rPr>
        <w:t>金额为：</w:t>
      </w:r>
      <w:r w:rsidRPr="008F39AC">
        <w:rPr>
          <w:bCs/>
          <w:sz w:val="22"/>
        </w:rPr>
        <w:t>1,300,000.00</w:t>
      </w:r>
      <w:r>
        <w:rPr>
          <w:rFonts w:hint="eastAsia"/>
          <w:bCs/>
          <w:sz w:val="22"/>
        </w:rPr>
        <w:t>元</w:t>
      </w:r>
      <w:r>
        <w:rPr>
          <w:bCs/>
          <w:sz w:val="22"/>
        </w:rPr>
        <w:t>。</w:t>
      </w:r>
    </w:p>
    <w:p w:rsidR="00F10FDE" w:rsidRPr="001F6805" w:rsidRDefault="00F10FDE" w:rsidP="00F10FDE">
      <w:pPr>
        <w:autoSpaceDN w:val="0"/>
        <w:adjustRightInd w:val="0"/>
        <w:snapToGrid w:val="0"/>
        <w:ind w:firstLineChars="200" w:firstLine="440"/>
        <w:textAlignment w:val="baseline"/>
        <w:rPr>
          <w:bCs/>
          <w:sz w:val="22"/>
        </w:rPr>
      </w:pPr>
      <w:r w:rsidRPr="00780E7F">
        <w:rPr>
          <w:rFonts w:hint="eastAsia"/>
          <w:bCs/>
          <w:sz w:val="22"/>
        </w:rPr>
        <w:t>按照《中小企业划分标准规定》（工信部联企业﹝</w:t>
      </w:r>
      <w:r w:rsidRPr="00780E7F">
        <w:rPr>
          <w:rFonts w:hint="eastAsia"/>
          <w:bCs/>
          <w:sz w:val="22"/>
        </w:rPr>
        <w:t>2011</w:t>
      </w:r>
      <w:r w:rsidRPr="00780E7F">
        <w:rPr>
          <w:rFonts w:hint="eastAsia"/>
          <w:bCs/>
          <w:sz w:val="22"/>
        </w:rPr>
        <w:t>﹞</w:t>
      </w:r>
      <w:r w:rsidRPr="00780E7F">
        <w:rPr>
          <w:rFonts w:hint="eastAsia"/>
          <w:bCs/>
          <w:sz w:val="22"/>
        </w:rPr>
        <w:t>300</w:t>
      </w:r>
      <w:r w:rsidRPr="00780E7F">
        <w:rPr>
          <w:rFonts w:hint="eastAsia"/>
          <w:bCs/>
          <w:sz w:val="22"/>
        </w:rPr>
        <w:t>号），本</w:t>
      </w:r>
      <w:r>
        <w:rPr>
          <w:rFonts w:hint="eastAsia"/>
          <w:bCs/>
          <w:sz w:val="22"/>
        </w:rPr>
        <w:t>包件</w:t>
      </w:r>
      <w:r w:rsidRPr="00780E7F">
        <w:rPr>
          <w:rFonts w:hint="eastAsia"/>
          <w:bCs/>
          <w:sz w:val="22"/>
        </w:rPr>
        <w:t>采购的</w:t>
      </w:r>
      <w:r w:rsidRPr="009F6711">
        <w:rPr>
          <w:rFonts w:hint="eastAsia"/>
          <w:bCs/>
          <w:sz w:val="22"/>
        </w:rPr>
        <w:t>足部平衡压力检测系统</w:t>
      </w:r>
      <w:r w:rsidRPr="00780E7F">
        <w:rPr>
          <w:rFonts w:hint="eastAsia"/>
          <w:bCs/>
          <w:sz w:val="22"/>
        </w:rPr>
        <w:t>属于</w:t>
      </w:r>
      <w:r>
        <w:rPr>
          <w:rFonts w:hint="eastAsia"/>
          <w:bCs/>
          <w:color w:val="FF0000"/>
          <w:sz w:val="22"/>
        </w:rPr>
        <w:t>工业</w:t>
      </w:r>
      <w:r w:rsidRPr="00780E7F">
        <w:rPr>
          <w:rFonts w:hint="eastAsia"/>
          <w:bCs/>
          <w:sz w:val="22"/>
        </w:rPr>
        <w:t>。</w:t>
      </w:r>
    </w:p>
    <w:p w:rsidR="00F10FDE" w:rsidRPr="00780E7F" w:rsidRDefault="00F10FDE" w:rsidP="00F10FDE">
      <w:pPr>
        <w:snapToGrid w:val="0"/>
        <w:ind w:firstLineChars="200" w:firstLine="440"/>
        <w:rPr>
          <w:sz w:val="22"/>
        </w:rPr>
      </w:pPr>
      <w:r w:rsidRPr="00780E7F">
        <w:rPr>
          <w:sz w:val="22"/>
        </w:rPr>
        <w:t>4.</w:t>
      </w:r>
      <w:r>
        <w:rPr>
          <w:sz w:val="22"/>
        </w:rPr>
        <w:t>2</w:t>
      </w:r>
      <w:r w:rsidRPr="00780E7F">
        <w:rPr>
          <w:sz w:val="22"/>
        </w:rPr>
        <w:t xml:space="preserve"> </w:t>
      </w:r>
      <w:r w:rsidRPr="00780E7F">
        <w:rPr>
          <w:sz w:val="22"/>
        </w:rPr>
        <w:t>交付日期：自合同签订之日起</w:t>
      </w:r>
      <w:r>
        <w:rPr>
          <w:sz w:val="22"/>
        </w:rPr>
        <w:t>45</w:t>
      </w:r>
      <w:r w:rsidRPr="00780E7F">
        <w:rPr>
          <w:sz w:val="22"/>
        </w:rPr>
        <w:t>天。</w:t>
      </w:r>
    </w:p>
    <w:p w:rsidR="00F10FDE" w:rsidRPr="00780E7F" w:rsidRDefault="00F10FDE" w:rsidP="00F10FDE">
      <w:pPr>
        <w:adjustRightInd w:val="0"/>
        <w:snapToGrid w:val="0"/>
        <w:ind w:firstLineChars="200" w:firstLine="442"/>
        <w:jc w:val="left"/>
        <w:outlineLvl w:val="2"/>
        <w:rPr>
          <w:b/>
          <w:color w:val="000000"/>
          <w:sz w:val="22"/>
        </w:rPr>
      </w:pPr>
      <w:bookmarkStart w:id="7" w:name="_Toc7101"/>
      <w:r w:rsidRPr="00780E7F">
        <w:rPr>
          <w:b/>
          <w:color w:val="000000"/>
          <w:sz w:val="22"/>
        </w:rPr>
        <w:t xml:space="preserve">5 </w:t>
      </w:r>
      <w:r w:rsidRPr="00780E7F">
        <w:rPr>
          <w:b/>
          <w:color w:val="000000"/>
          <w:sz w:val="22"/>
        </w:rPr>
        <w:t>承包方式</w:t>
      </w:r>
      <w:bookmarkEnd w:id="7"/>
    </w:p>
    <w:p w:rsidR="00F10FDE" w:rsidRPr="00780E7F" w:rsidRDefault="00F10FDE" w:rsidP="00F10FDE">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F10FDE" w:rsidRPr="00780E7F" w:rsidRDefault="00F10FDE" w:rsidP="00F10FDE">
      <w:pPr>
        <w:snapToGrid w:val="0"/>
        <w:ind w:firstLineChars="200" w:firstLine="440"/>
        <w:rPr>
          <w:sz w:val="22"/>
        </w:rPr>
      </w:pPr>
      <w:r w:rsidRPr="00780E7F">
        <w:rPr>
          <w:color w:val="000000"/>
          <w:sz w:val="22"/>
        </w:rPr>
        <w:t>5.2</w:t>
      </w:r>
      <w:r w:rsidRPr="00780E7F">
        <w:rPr>
          <w:color w:val="0000FF"/>
          <w:sz w:val="22"/>
        </w:rPr>
        <w:t>本项目不允许分包。</w:t>
      </w:r>
    </w:p>
    <w:p w:rsidR="00F10FDE" w:rsidRPr="00780E7F" w:rsidRDefault="00F10FDE" w:rsidP="00F10FDE">
      <w:pPr>
        <w:adjustRightInd w:val="0"/>
        <w:snapToGrid w:val="0"/>
        <w:ind w:firstLineChars="200" w:firstLine="442"/>
        <w:jc w:val="left"/>
        <w:outlineLvl w:val="2"/>
        <w:rPr>
          <w:b/>
          <w:color w:val="000000"/>
          <w:sz w:val="22"/>
        </w:rPr>
      </w:pPr>
      <w:bookmarkStart w:id="8" w:name="_Toc21722"/>
      <w:r w:rsidRPr="00780E7F">
        <w:rPr>
          <w:b/>
          <w:color w:val="000000"/>
          <w:sz w:val="22"/>
        </w:rPr>
        <w:t xml:space="preserve">6 </w:t>
      </w:r>
      <w:r w:rsidRPr="00780E7F">
        <w:rPr>
          <w:b/>
          <w:color w:val="000000"/>
          <w:sz w:val="22"/>
        </w:rPr>
        <w:t>合同的签订</w:t>
      </w:r>
      <w:bookmarkEnd w:id="8"/>
    </w:p>
    <w:p w:rsidR="00F10FDE" w:rsidRPr="00780E7F" w:rsidRDefault="00F10FDE" w:rsidP="00F10FDE">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F10FDE" w:rsidRPr="00780E7F" w:rsidRDefault="00F10FDE" w:rsidP="00F10FDE">
      <w:pPr>
        <w:adjustRightInd w:val="0"/>
        <w:snapToGrid w:val="0"/>
        <w:ind w:firstLineChars="200" w:firstLine="442"/>
        <w:jc w:val="left"/>
        <w:outlineLvl w:val="2"/>
        <w:rPr>
          <w:sz w:val="22"/>
        </w:rPr>
      </w:pPr>
      <w:bookmarkStart w:id="9" w:name="_Toc11909"/>
      <w:r w:rsidRPr="00780E7F">
        <w:rPr>
          <w:b/>
          <w:color w:val="000000"/>
          <w:sz w:val="22"/>
        </w:rPr>
        <w:t xml:space="preserve">7 </w:t>
      </w:r>
      <w:r w:rsidRPr="00780E7F">
        <w:rPr>
          <w:b/>
          <w:color w:val="000000"/>
          <w:sz w:val="22"/>
        </w:rPr>
        <w:t>结算原则和支付方式</w:t>
      </w:r>
      <w:bookmarkEnd w:id="9"/>
    </w:p>
    <w:p w:rsidR="00F10FDE" w:rsidRPr="00780E7F" w:rsidRDefault="00F10FDE" w:rsidP="00F10FDE">
      <w:pPr>
        <w:snapToGrid w:val="0"/>
        <w:ind w:firstLineChars="200" w:firstLine="440"/>
        <w:rPr>
          <w:sz w:val="22"/>
        </w:rPr>
      </w:pPr>
      <w:r w:rsidRPr="00780E7F">
        <w:rPr>
          <w:sz w:val="22"/>
        </w:rPr>
        <w:t xml:space="preserve">7.1 </w:t>
      </w:r>
      <w:r w:rsidRPr="00780E7F">
        <w:rPr>
          <w:sz w:val="22"/>
        </w:rPr>
        <w:t>结算原则</w:t>
      </w:r>
    </w:p>
    <w:p w:rsidR="00F10FDE" w:rsidRPr="00EC656C" w:rsidRDefault="00F10FDE" w:rsidP="00F10FDE">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F10FDE" w:rsidRPr="00780E7F" w:rsidRDefault="00F10FDE" w:rsidP="00F10FDE">
      <w:pPr>
        <w:snapToGrid w:val="0"/>
        <w:ind w:firstLineChars="200" w:firstLine="440"/>
        <w:rPr>
          <w:sz w:val="22"/>
        </w:rPr>
      </w:pPr>
      <w:r w:rsidRPr="00780E7F">
        <w:rPr>
          <w:sz w:val="22"/>
        </w:rPr>
        <w:t>7.1.2</w:t>
      </w:r>
      <w:r w:rsidRPr="00780E7F">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F10FDE" w:rsidRPr="00780E7F" w:rsidRDefault="00F10FDE" w:rsidP="00F10FDE">
      <w:pPr>
        <w:snapToGrid w:val="0"/>
        <w:ind w:firstLineChars="200" w:firstLine="440"/>
        <w:rPr>
          <w:sz w:val="22"/>
        </w:rPr>
      </w:pPr>
      <w:r w:rsidRPr="00780E7F">
        <w:rPr>
          <w:sz w:val="22"/>
        </w:rPr>
        <w:t xml:space="preserve">7.2 </w:t>
      </w:r>
      <w:r w:rsidRPr="00780E7F">
        <w:rPr>
          <w:sz w:val="22"/>
        </w:rPr>
        <w:t>支付方式</w:t>
      </w:r>
    </w:p>
    <w:p w:rsidR="00F10FDE" w:rsidRPr="00780E7F" w:rsidRDefault="00F10FDE" w:rsidP="00F10FDE">
      <w:pPr>
        <w:snapToGrid w:val="0"/>
        <w:ind w:firstLineChars="200" w:firstLine="440"/>
        <w:rPr>
          <w:sz w:val="22"/>
        </w:rPr>
      </w:pPr>
      <w:r w:rsidRPr="00780E7F">
        <w:rPr>
          <w:sz w:val="22"/>
        </w:rPr>
        <w:t xml:space="preserve">7.2.1 </w:t>
      </w:r>
      <w:r w:rsidRPr="00780E7F">
        <w:rPr>
          <w:sz w:val="22"/>
        </w:rPr>
        <w:t>本项目合同金额采用</w:t>
      </w:r>
      <w:r>
        <w:rPr>
          <w:rFonts w:hint="eastAsia"/>
          <w:sz w:val="22"/>
        </w:rPr>
        <w:t>一次性支付</w:t>
      </w:r>
      <w:r w:rsidRPr="00780E7F">
        <w:rPr>
          <w:sz w:val="22"/>
        </w:rPr>
        <w:t>方式，在采购人和中标人合同签订，且财政</w:t>
      </w:r>
      <w:r w:rsidRPr="00780E7F">
        <w:rPr>
          <w:sz w:val="22"/>
        </w:rPr>
        <w:lastRenderedPageBreak/>
        <w:t>资金到位后，按下款要求支付相应的合同款项。</w:t>
      </w:r>
    </w:p>
    <w:p w:rsidR="00F10FDE" w:rsidRPr="00780E7F" w:rsidRDefault="00F10FDE" w:rsidP="00F10FDE">
      <w:pPr>
        <w:snapToGrid w:val="0"/>
        <w:ind w:firstLineChars="200" w:firstLine="440"/>
        <w:rPr>
          <w:sz w:val="22"/>
        </w:rPr>
      </w:pPr>
      <w:r w:rsidRPr="00780E7F">
        <w:rPr>
          <w:sz w:val="22"/>
        </w:rPr>
        <w:t>7.2.2</w:t>
      </w:r>
      <w:r w:rsidRPr="00780E7F">
        <w:rPr>
          <w:sz w:val="22"/>
        </w:rPr>
        <w:t>项目整体完成</w:t>
      </w:r>
      <w:r w:rsidRPr="00780E7F">
        <w:rPr>
          <w:sz w:val="22"/>
        </w:rPr>
        <w:t>,</w:t>
      </w:r>
      <w:r w:rsidRPr="00780E7F">
        <w:rPr>
          <w:sz w:val="22"/>
        </w:rPr>
        <w:t>并经验收合格，且采购人收到货物及其发票后</w:t>
      </w:r>
      <w:r>
        <w:rPr>
          <w:sz w:val="22"/>
          <w:u w:val="single"/>
        </w:rPr>
        <w:t>30</w:t>
      </w:r>
      <w:r w:rsidRPr="00780E7F">
        <w:rPr>
          <w:sz w:val="22"/>
        </w:rPr>
        <w:t>日内，支付全部合同金额。</w:t>
      </w:r>
    </w:p>
    <w:p w:rsidR="00F10FDE" w:rsidRPr="00780E7F" w:rsidRDefault="00F10FDE" w:rsidP="00F10FDE">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F10FDE" w:rsidRPr="00780E7F" w:rsidRDefault="00F10FDE" w:rsidP="00F10FDE">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Pr>
          <w:rFonts w:hint="eastAsia"/>
          <w:color w:val="FF0000"/>
          <w:sz w:val="22"/>
        </w:rPr>
        <w:t>得</w:t>
      </w:r>
      <w:r w:rsidRPr="00780E7F">
        <w:rPr>
          <w:rFonts w:hint="eastAsia"/>
          <w:color w:val="FF0000"/>
          <w:sz w:val="22"/>
        </w:rPr>
        <w:t>低于合同订立时</w:t>
      </w:r>
      <w:r w:rsidRPr="00780E7F">
        <w:rPr>
          <w:rFonts w:hint="eastAsia"/>
          <w:color w:val="FF0000"/>
          <w:sz w:val="22"/>
        </w:rPr>
        <w:t>1</w:t>
      </w:r>
      <w:r w:rsidRPr="00780E7F">
        <w:rPr>
          <w:rFonts w:hint="eastAsia"/>
          <w:color w:val="FF0000"/>
          <w:sz w:val="22"/>
        </w:rPr>
        <w:t>年期贷款市场报价利率。</w:t>
      </w:r>
    </w:p>
    <w:p w:rsidR="00F10FDE" w:rsidRPr="00780E7F" w:rsidRDefault="00F10FDE" w:rsidP="00F10FDE">
      <w:pPr>
        <w:snapToGrid w:val="0"/>
        <w:ind w:firstLineChars="200" w:firstLine="442"/>
        <w:jc w:val="left"/>
        <w:rPr>
          <w:b/>
          <w:color w:val="FF0000"/>
          <w:sz w:val="22"/>
        </w:rPr>
      </w:pPr>
    </w:p>
    <w:p w:rsidR="00F10FDE" w:rsidRPr="00780E7F" w:rsidRDefault="00F10FDE" w:rsidP="00F10FDE">
      <w:pPr>
        <w:adjustRightInd w:val="0"/>
        <w:snapToGrid w:val="0"/>
        <w:jc w:val="center"/>
        <w:outlineLvl w:val="1"/>
        <w:rPr>
          <w:rFonts w:eastAsia="黑体"/>
          <w:color w:val="000000"/>
          <w:sz w:val="30"/>
          <w:szCs w:val="30"/>
        </w:rPr>
      </w:pPr>
      <w:bookmarkStart w:id="10" w:name="_Toc25518"/>
      <w:r w:rsidRPr="00780E7F">
        <w:rPr>
          <w:rFonts w:eastAsia="黑体"/>
          <w:color w:val="000000"/>
          <w:sz w:val="30"/>
          <w:szCs w:val="30"/>
        </w:rPr>
        <w:t>三、技术质量要求</w:t>
      </w:r>
      <w:bookmarkEnd w:id="10"/>
    </w:p>
    <w:p w:rsidR="00F10FDE" w:rsidRPr="00780E7F" w:rsidRDefault="00F10FDE" w:rsidP="00F10FDE">
      <w:pPr>
        <w:adjustRightInd w:val="0"/>
        <w:snapToGrid w:val="0"/>
        <w:ind w:firstLineChars="200" w:firstLine="442"/>
        <w:outlineLvl w:val="2"/>
        <w:rPr>
          <w:b/>
          <w:bCs/>
          <w:sz w:val="22"/>
        </w:rPr>
      </w:pPr>
      <w:bookmarkStart w:id="11" w:name="_Toc476308503"/>
      <w:bookmarkStart w:id="12" w:name="_Toc18985"/>
      <w:r w:rsidRPr="00780E7F">
        <w:rPr>
          <w:b/>
          <w:bCs/>
          <w:sz w:val="22"/>
        </w:rPr>
        <w:t xml:space="preserve">8 </w:t>
      </w:r>
      <w:r w:rsidRPr="00780E7F">
        <w:rPr>
          <w:b/>
          <w:bCs/>
          <w:sz w:val="22"/>
        </w:rPr>
        <w:t>适用技术规范和规范性文件</w:t>
      </w:r>
      <w:bookmarkEnd w:id="11"/>
      <w:bookmarkEnd w:id="12"/>
    </w:p>
    <w:p w:rsidR="00F10FDE" w:rsidRPr="00780E7F" w:rsidRDefault="00F10FDE" w:rsidP="00F10FDE">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F10FDE" w:rsidRDefault="00F10FDE" w:rsidP="00F10FDE">
      <w:pPr>
        <w:adjustRightInd w:val="0"/>
        <w:snapToGrid w:val="0"/>
        <w:ind w:firstLineChars="200" w:firstLine="442"/>
        <w:outlineLvl w:val="2"/>
        <w:rPr>
          <w:b/>
          <w:bCs/>
          <w:sz w:val="22"/>
        </w:rPr>
      </w:pPr>
      <w:bookmarkStart w:id="13" w:name="_Toc24452"/>
      <w:r w:rsidRPr="00780E7F">
        <w:rPr>
          <w:b/>
          <w:bCs/>
          <w:sz w:val="22"/>
        </w:rPr>
        <w:t xml:space="preserve">9 </w:t>
      </w:r>
      <w:r w:rsidRPr="00780E7F">
        <w:rPr>
          <w:b/>
          <w:bCs/>
          <w:sz w:val="22"/>
        </w:rPr>
        <w:t>招标内容与质量要求</w:t>
      </w:r>
      <w:bookmarkEnd w:id="13"/>
    </w:p>
    <w:p w:rsidR="00F10FDE" w:rsidRPr="00780E7F" w:rsidRDefault="00F10FDE" w:rsidP="00F10FDE">
      <w:pPr>
        <w:adjustRightInd w:val="0"/>
        <w:snapToGrid w:val="0"/>
        <w:ind w:firstLineChars="200" w:firstLine="442"/>
        <w:outlineLvl w:val="2"/>
        <w:rPr>
          <w:b/>
          <w:bCs/>
          <w:sz w:val="22"/>
        </w:rPr>
      </w:pPr>
      <w:r>
        <w:rPr>
          <w:rFonts w:hint="eastAsia"/>
          <w:b/>
          <w:bCs/>
          <w:sz w:val="22"/>
        </w:rPr>
        <w:t>9.1</w:t>
      </w:r>
      <w:r>
        <w:rPr>
          <w:rFonts w:hint="eastAsia"/>
          <w:b/>
          <w:bCs/>
          <w:sz w:val="22"/>
        </w:rPr>
        <w:t>包件</w:t>
      </w:r>
      <w:r>
        <w:rPr>
          <w:b/>
          <w:bCs/>
          <w:sz w:val="22"/>
        </w:rPr>
        <w:t>一</w:t>
      </w:r>
      <w:r>
        <w:rPr>
          <w:rFonts w:hint="eastAsia"/>
          <w:b/>
          <w:bCs/>
          <w:sz w:val="22"/>
        </w:rPr>
        <w:t xml:space="preserve"> </w:t>
      </w:r>
      <w:r w:rsidRPr="00A84B16">
        <w:rPr>
          <w:rFonts w:hint="eastAsia"/>
          <w:b/>
          <w:bCs/>
          <w:sz w:val="22"/>
        </w:rPr>
        <w:t>激光淋巴成像检查仪</w:t>
      </w:r>
    </w:p>
    <w:p w:rsidR="00F10FDE" w:rsidRPr="00A84B16" w:rsidRDefault="00F10FDE" w:rsidP="00F10FDE">
      <w:pPr>
        <w:snapToGrid w:val="0"/>
        <w:ind w:firstLineChars="200" w:firstLine="440"/>
        <w:rPr>
          <w:sz w:val="22"/>
        </w:rPr>
      </w:pPr>
      <w:r w:rsidRPr="00780E7F">
        <w:rPr>
          <w:sz w:val="22"/>
        </w:rPr>
        <w:t>9.1</w:t>
      </w:r>
      <w:r>
        <w:rPr>
          <w:sz w:val="22"/>
        </w:rPr>
        <w:t>.1</w:t>
      </w:r>
      <w:r w:rsidRPr="00780E7F">
        <w:rPr>
          <w:sz w:val="22"/>
        </w:rPr>
        <w:t xml:space="preserve">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F10FDE" w:rsidRPr="00780E7F" w:rsidTr="00EE46D1">
        <w:trPr>
          <w:trHeight w:val="567"/>
          <w:tblHeader/>
          <w:jc w:val="center"/>
        </w:trPr>
        <w:tc>
          <w:tcPr>
            <w:tcW w:w="297" w:type="pct"/>
            <w:vAlign w:val="center"/>
          </w:tcPr>
          <w:p w:rsidR="00F10FDE" w:rsidRPr="00780E7F" w:rsidRDefault="00F10FDE" w:rsidP="00EE46D1">
            <w:pPr>
              <w:adjustRightInd w:val="0"/>
              <w:snapToGrid w:val="0"/>
              <w:jc w:val="center"/>
              <w:rPr>
                <w:b/>
                <w:bCs/>
                <w:sz w:val="22"/>
              </w:rPr>
            </w:pPr>
            <w:r w:rsidRPr="00780E7F">
              <w:rPr>
                <w:b/>
                <w:bCs/>
                <w:sz w:val="22"/>
              </w:rPr>
              <w:t>序号</w:t>
            </w:r>
          </w:p>
        </w:tc>
        <w:tc>
          <w:tcPr>
            <w:tcW w:w="722" w:type="pct"/>
            <w:vAlign w:val="center"/>
          </w:tcPr>
          <w:p w:rsidR="00F10FDE" w:rsidRPr="00780E7F" w:rsidRDefault="00F10FDE" w:rsidP="00EE46D1">
            <w:pPr>
              <w:adjustRightInd w:val="0"/>
              <w:snapToGrid w:val="0"/>
              <w:jc w:val="center"/>
              <w:rPr>
                <w:b/>
                <w:bCs/>
                <w:sz w:val="22"/>
              </w:rPr>
            </w:pPr>
            <w:r w:rsidRPr="00780E7F">
              <w:rPr>
                <w:b/>
                <w:bCs/>
                <w:sz w:val="22"/>
              </w:rPr>
              <w:t>名称</w:t>
            </w:r>
          </w:p>
        </w:tc>
        <w:tc>
          <w:tcPr>
            <w:tcW w:w="540" w:type="pct"/>
          </w:tcPr>
          <w:p w:rsidR="00F10FDE" w:rsidRPr="00780E7F" w:rsidRDefault="00F10FDE" w:rsidP="00EE46D1">
            <w:pPr>
              <w:adjustRightInd w:val="0"/>
              <w:snapToGrid w:val="0"/>
              <w:jc w:val="center"/>
              <w:rPr>
                <w:b/>
                <w:bCs/>
                <w:sz w:val="22"/>
              </w:rPr>
            </w:pPr>
            <w:r w:rsidRPr="00780E7F">
              <w:rPr>
                <w:rFonts w:hint="eastAsia"/>
                <w:b/>
                <w:bCs/>
                <w:sz w:val="22"/>
              </w:rPr>
              <w:t>医疗器械类别</w:t>
            </w:r>
          </w:p>
        </w:tc>
        <w:tc>
          <w:tcPr>
            <w:tcW w:w="1162" w:type="pct"/>
            <w:vAlign w:val="center"/>
          </w:tcPr>
          <w:p w:rsidR="00F10FDE" w:rsidRPr="00780E7F" w:rsidRDefault="00F10FDE" w:rsidP="00EE46D1">
            <w:pPr>
              <w:adjustRightInd w:val="0"/>
              <w:snapToGrid w:val="0"/>
              <w:jc w:val="center"/>
              <w:rPr>
                <w:b/>
                <w:bCs/>
                <w:sz w:val="22"/>
              </w:rPr>
            </w:pPr>
            <w:r w:rsidRPr="00780E7F">
              <w:rPr>
                <w:b/>
                <w:bCs/>
                <w:sz w:val="22"/>
              </w:rPr>
              <w:t>规格技术参数</w:t>
            </w:r>
          </w:p>
          <w:p w:rsidR="00F10FDE" w:rsidRPr="00780E7F" w:rsidRDefault="00F10FDE" w:rsidP="00EE46D1">
            <w:pPr>
              <w:adjustRightInd w:val="0"/>
              <w:snapToGrid w:val="0"/>
              <w:jc w:val="center"/>
              <w:rPr>
                <w:b/>
                <w:bCs/>
                <w:sz w:val="22"/>
              </w:rPr>
            </w:pPr>
            <w:r w:rsidRPr="00780E7F">
              <w:rPr>
                <w:b/>
                <w:bCs/>
                <w:sz w:val="22"/>
              </w:rPr>
              <w:t>（含材料、工艺要求）</w:t>
            </w:r>
          </w:p>
        </w:tc>
        <w:tc>
          <w:tcPr>
            <w:tcW w:w="371" w:type="pct"/>
            <w:vAlign w:val="center"/>
          </w:tcPr>
          <w:p w:rsidR="00F10FDE" w:rsidRPr="00780E7F" w:rsidRDefault="00F10FDE" w:rsidP="00EE46D1">
            <w:pPr>
              <w:adjustRightInd w:val="0"/>
              <w:snapToGrid w:val="0"/>
              <w:jc w:val="center"/>
              <w:rPr>
                <w:b/>
                <w:bCs/>
                <w:sz w:val="22"/>
              </w:rPr>
            </w:pPr>
            <w:r w:rsidRPr="00780E7F">
              <w:rPr>
                <w:b/>
                <w:bCs/>
                <w:sz w:val="22"/>
              </w:rPr>
              <w:t>数量</w:t>
            </w:r>
          </w:p>
        </w:tc>
        <w:tc>
          <w:tcPr>
            <w:tcW w:w="956" w:type="pct"/>
            <w:vAlign w:val="center"/>
          </w:tcPr>
          <w:p w:rsidR="00F10FDE" w:rsidRPr="00780E7F" w:rsidRDefault="00F10FDE" w:rsidP="00EE46D1">
            <w:pPr>
              <w:adjustRightInd w:val="0"/>
              <w:snapToGrid w:val="0"/>
              <w:jc w:val="center"/>
              <w:rPr>
                <w:b/>
                <w:bCs/>
                <w:sz w:val="22"/>
              </w:rPr>
            </w:pPr>
            <w:r w:rsidRPr="00780E7F">
              <w:rPr>
                <w:b/>
                <w:bCs/>
                <w:sz w:val="22"/>
              </w:rPr>
              <w:t>供货期</w:t>
            </w:r>
          </w:p>
        </w:tc>
        <w:tc>
          <w:tcPr>
            <w:tcW w:w="507" w:type="pct"/>
            <w:vAlign w:val="center"/>
          </w:tcPr>
          <w:p w:rsidR="00F10FDE" w:rsidRPr="00780E7F" w:rsidRDefault="00F10FDE" w:rsidP="00EE46D1">
            <w:pPr>
              <w:adjustRightInd w:val="0"/>
              <w:snapToGrid w:val="0"/>
              <w:jc w:val="center"/>
              <w:rPr>
                <w:b/>
                <w:bCs/>
                <w:sz w:val="22"/>
              </w:rPr>
            </w:pPr>
            <w:r w:rsidRPr="00780E7F">
              <w:rPr>
                <w:b/>
                <w:bCs/>
                <w:sz w:val="22"/>
              </w:rPr>
              <w:t>质保期</w:t>
            </w:r>
          </w:p>
        </w:tc>
        <w:tc>
          <w:tcPr>
            <w:tcW w:w="445" w:type="pct"/>
            <w:vAlign w:val="center"/>
          </w:tcPr>
          <w:p w:rsidR="00F10FDE" w:rsidRPr="00780E7F" w:rsidRDefault="00F10FDE" w:rsidP="00EE46D1">
            <w:pPr>
              <w:adjustRightInd w:val="0"/>
              <w:snapToGrid w:val="0"/>
              <w:jc w:val="center"/>
              <w:rPr>
                <w:b/>
                <w:bCs/>
                <w:sz w:val="22"/>
              </w:rPr>
            </w:pPr>
            <w:r w:rsidRPr="00780E7F">
              <w:rPr>
                <w:b/>
                <w:bCs/>
                <w:sz w:val="22"/>
              </w:rPr>
              <w:t>备注</w:t>
            </w:r>
          </w:p>
        </w:tc>
      </w:tr>
      <w:tr w:rsidR="00F10FDE" w:rsidRPr="00780E7F" w:rsidTr="00EE46D1">
        <w:trPr>
          <w:trHeight w:val="567"/>
          <w:jc w:val="center"/>
        </w:trPr>
        <w:tc>
          <w:tcPr>
            <w:tcW w:w="297" w:type="pct"/>
            <w:vAlign w:val="center"/>
          </w:tcPr>
          <w:p w:rsidR="00F10FDE" w:rsidRPr="00780E7F" w:rsidRDefault="00F10FDE" w:rsidP="00EE46D1">
            <w:pPr>
              <w:adjustRightInd w:val="0"/>
              <w:snapToGrid w:val="0"/>
              <w:jc w:val="center"/>
              <w:rPr>
                <w:b/>
                <w:bCs/>
                <w:sz w:val="22"/>
              </w:rPr>
            </w:pPr>
            <w:r w:rsidRPr="00780E7F">
              <w:rPr>
                <w:rFonts w:hint="eastAsia"/>
                <w:b/>
                <w:bCs/>
                <w:sz w:val="22"/>
              </w:rPr>
              <w:t>1</w:t>
            </w:r>
          </w:p>
        </w:tc>
        <w:tc>
          <w:tcPr>
            <w:tcW w:w="722" w:type="pct"/>
            <w:vAlign w:val="center"/>
          </w:tcPr>
          <w:p w:rsidR="00F10FDE" w:rsidRPr="00780E7F" w:rsidRDefault="00F10FDE" w:rsidP="00EE46D1">
            <w:pPr>
              <w:adjustRightInd w:val="0"/>
              <w:snapToGrid w:val="0"/>
              <w:jc w:val="center"/>
              <w:rPr>
                <w:b/>
                <w:bCs/>
                <w:sz w:val="22"/>
              </w:rPr>
            </w:pPr>
            <w:r w:rsidRPr="00A84B16">
              <w:rPr>
                <w:rFonts w:hint="eastAsia"/>
                <w:b/>
                <w:bCs/>
                <w:sz w:val="22"/>
              </w:rPr>
              <w:t>激光淋巴成像检查仪</w:t>
            </w:r>
          </w:p>
        </w:tc>
        <w:tc>
          <w:tcPr>
            <w:tcW w:w="540" w:type="pct"/>
            <w:vAlign w:val="center"/>
          </w:tcPr>
          <w:p w:rsidR="00F10FDE" w:rsidRPr="00780E7F" w:rsidRDefault="00F10FDE" w:rsidP="00EE46D1">
            <w:pPr>
              <w:adjustRightInd w:val="0"/>
              <w:snapToGrid w:val="0"/>
              <w:jc w:val="center"/>
              <w:rPr>
                <w:sz w:val="22"/>
              </w:rPr>
            </w:pPr>
            <w:r w:rsidRPr="00E3235C">
              <w:rPr>
                <w:rFonts w:hint="eastAsia"/>
                <w:b/>
                <w:bCs/>
                <w:sz w:val="22"/>
              </w:rPr>
              <w:t>II</w:t>
            </w:r>
            <w:r w:rsidRPr="00E3235C">
              <w:rPr>
                <w:rFonts w:hint="eastAsia"/>
                <w:b/>
                <w:bCs/>
                <w:sz w:val="22"/>
              </w:rPr>
              <w:t>类</w:t>
            </w:r>
          </w:p>
        </w:tc>
        <w:tc>
          <w:tcPr>
            <w:tcW w:w="1162" w:type="pct"/>
            <w:vAlign w:val="center"/>
          </w:tcPr>
          <w:p w:rsidR="00F10FDE" w:rsidRPr="00780E7F" w:rsidRDefault="00F10FDE" w:rsidP="00EE46D1">
            <w:pPr>
              <w:adjustRightInd w:val="0"/>
              <w:snapToGrid w:val="0"/>
              <w:jc w:val="center"/>
              <w:rPr>
                <w:b/>
                <w:bCs/>
                <w:sz w:val="22"/>
              </w:rPr>
            </w:pPr>
            <w:r>
              <w:rPr>
                <w:rFonts w:hint="eastAsia"/>
                <w:b/>
                <w:bCs/>
                <w:sz w:val="22"/>
              </w:rPr>
              <w:t>详见</w:t>
            </w:r>
            <w:r w:rsidRPr="00A84B16">
              <w:rPr>
                <w:rFonts w:hint="eastAsia"/>
                <w:b/>
                <w:bCs/>
                <w:sz w:val="22"/>
              </w:rPr>
              <w:t>9.</w:t>
            </w:r>
            <w:r>
              <w:rPr>
                <w:b/>
                <w:bCs/>
                <w:sz w:val="22"/>
              </w:rPr>
              <w:t>1.</w:t>
            </w:r>
            <w:r w:rsidRPr="00A84B16">
              <w:rPr>
                <w:rFonts w:hint="eastAsia"/>
                <w:b/>
                <w:bCs/>
                <w:sz w:val="22"/>
              </w:rPr>
              <w:t xml:space="preserve">2 </w:t>
            </w:r>
            <w:r w:rsidRPr="00A84B16">
              <w:rPr>
                <w:rFonts w:hint="eastAsia"/>
                <w:b/>
                <w:bCs/>
                <w:sz w:val="22"/>
              </w:rPr>
              <w:t>设备技术参数</w:t>
            </w:r>
          </w:p>
        </w:tc>
        <w:tc>
          <w:tcPr>
            <w:tcW w:w="371" w:type="pct"/>
            <w:vAlign w:val="center"/>
          </w:tcPr>
          <w:p w:rsidR="00F10FDE" w:rsidRPr="00780E7F" w:rsidRDefault="00F10FDE" w:rsidP="00EE46D1">
            <w:pPr>
              <w:adjustRightInd w:val="0"/>
              <w:snapToGrid w:val="0"/>
              <w:jc w:val="center"/>
              <w:rPr>
                <w:b/>
                <w:bCs/>
                <w:sz w:val="22"/>
              </w:rPr>
            </w:pPr>
            <w:r w:rsidRPr="00A84B16">
              <w:rPr>
                <w:rFonts w:hint="eastAsia"/>
                <w:b/>
                <w:bCs/>
                <w:sz w:val="22"/>
              </w:rPr>
              <w:t>1</w:t>
            </w:r>
            <w:r w:rsidRPr="00A84B16">
              <w:rPr>
                <w:rFonts w:hint="eastAsia"/>
                <w:b/>
                <w:bCs/>
                <w:sz w:val="22"/>
              </w:rPr>
              <w:t>套</w:t>
            </w:r>
          </w:p>
        </w:tc>
        <w:tc>
          <w:tcPr>
            <w:tcW w:w="956" w:type="pct"/>
            <w:vAlign w:val="center"/>
          </w:tcPr>
          <w:p w:rsidR="00F10FDE" w:rsidRPr="000E4F7E" w:rsidRDefault="00F10FDE" w:rsidP="00EE46D1">
            <w:pPr>
              <w:adjustRightInd w:val="0"/>
              <w:snapToGrid w:val="0"/>
              <w:jc w:val="left"/>
              <w:rPr>
                <w:b/>
                <w:bCs/>
                <w:sz w:val="22"/>
              </w:rPr>
            </w:pPr>
            <w:r w:rsidRPr="000E4F7E">
              <w:rPr>
                <w:rFonts w:hint="eastAsia"/>
                <w:b/>
                <w:bCs/>
                <w:sz w:val="22"/>
              </w:rPr>
              <w:t>自合同签订之日起</w:t>
            </w:r>
            <w:r w:rsidRPr="000E4F7E">
              <w:rPr>
                <w:rFonts w:hint="eastAsia"/>
                <w:b/>
                <w:bCs/>
                <w:sz w:val="22"/>
              </w:rPr>
              <w:t>45</w:t>
            </w:r>
            <w:r w:rsidRPr="000E4F7E">
              <w:rPr>
                <w:rFonts w:hint="eastAsia"/>
                <w:b/>
                <w:bCs/>
                <w:sz w:val="22"/>
              </w:rPr>
              <w:t>天</w:t>
            </w:r>
          </w:p>
        </w:tc>
        <w:tc>
          <w:tcPr>
            <w:tcW w:w="507" w:type="pct"/>
            <w:vAlign w:val="center"/>
          </w:tcPr>
          <w:p w:rsidR="00F10FDE" w:rsidRPr="00780E7F" w:rsidRDefault="00F10FDE" w:rsidP="00EE46D1">
            <w:pPr>
              <w:adjustRightInd w:val="0"/>
              <w:snapToGrid w:val="0"/>
              <w:jc w:val="center"/>
              <w:rPr>
                <w:b/>
                <w:bCs/>
                <w:sz w:val="22"/>
              </w:rPr>
            </w:pPr>
            <w:r>
              <w:rPr>
                <w:rFonts w:hint="eastAsia"/>
                <w:b/>
                <w:bCs/>
                <w:sz w:val="22"/>
              </w:rPr>
              <w:t>三年</w:t>
            </w:r>
          </w:p>
        </w:tc>
        <w:tc>
          <w:tcPr>
            <w:tcW w:w="445" w:type="pct"/>
            <w:vAlign w:val="center"/>
          </w:tcPr>
          <w:p w:rsidR="00F10FDE" w:rsidRPr="00780E7F" w:rsidRDefault="00F10FDE" w:rsidP="00EE46D1">
            <w:pPr>
              <w:adjustRightInd w:val="0"/>
              <w:snapToGrid w:val="0"/>
              <w:rPr>
                <w:b/>
                <w:bCs/>
                <w:sz w:val="22"/>
              </w:rPr>
            </w:pPr>
          </w:p>
        </w:tc>
      </w:tr>
    </w:tbl>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F10FDE" w:rsidRPr="00780E7F" w:rsidRDefault="00F10FDE" w:rsidP="00F10FDE">
      <w:pPr>
        <w:snapToGrid w:val="0"/>
        <w:ind w:firstLineChars="200" w:firstLine="440"/>
        <w:rPr>
          <w:sz w:val="22"/>
        </w:rPr>
      </w:pPr>
      <w:r w:rsidRPr="00780E7F">
        <w:rPr>
          <w:sz w:val="22"/>
        </w:rPr>
        <w:t>9.</w:t>
      </w:r>
      <w:r>
        <w:rPr>
          <w:sz w:val="22"/>
        </w:rPr>
        <w:t>1.</w:t>
      </w:r>
      <w:r w:rsidRPr="00780E7F">
        <w:rPr>
          <w:sz w:val="22"/>
        </w:rPr>
        <w:t xml:space="preserve">2 </w:t>
      </w:r>
      <w:r w:rsidRPr="00780E7F">
        <w:rPr>
          <w:sz w:val="22"/>
        </w:rPr>
        <w:t>设备技术参数</w:t>
      </w:r>
    </w:p>
    <w:p w:rsidR="00F10FDE" w:rsidRPr="00EC656C" w:rsidRDefault="00F10FDE" w:rsidP="00F10FDE">
      <w:pPr>
        <w:adjustRightInd w:val="0"/>
        <w:snapToGrid w:val="0"/>
        <w:ind w:firstLineChars="200" w:firstLine="440"/>
        <w:rPr>
          <w:sz w:val="22"/>
        </w:rPr>
      </w:pPr>
      <w:r w:rsidRPr="00780E7F">
        <w:rPr>
          <w:sz w:val="22"/>
        </w:rPr>
        <w:t>9.</w:t>
      </w:r>
      <w:r>
        <w:rPr>
          <w:sz w:val="22"/>
        </w:rPr>
        <w:t>1.</w:t>
      </w:r>
      <w:r w:rsidRPr="00780E7F">
        <w:rPr>
          <w:sz w:val="22"/>
        </w:rPr>
        <w:t xml:space="preserve">2.1 </w:t>
      </w:r>
      <w:r w:rsidRPr="00780E7F">
        <w:rPr>
          <w:sz w:val="22"/>
        </w:rPr>
        <w:t>用途描述：</w:t>
      </w:r>
      <w:r w:rsidRPr="00F40742">
        <w:rPr>
          <w:rFonts w:hint="eastAsia"/>
          <w:sz w:val="22"/>
        </w:rPr>
        <w:t>用于开展甲状腺旁腺自体荧光显像、前哨淋巴结清扫、淋巴水肿静脉回流诊断、淋巴水肿淋巴管造影、肿瘤边缘界定、乳房重建皮瓣血运评估等。</w:t>
      </w:r>
    </w:p>
    <w:p w:rsidR="00F10FDE" w:rsidRPr="00780E7F" w:rsidRDefault="00F10FDE" w:rsidP="00F10FDE">
      <w:pPr>
        <w:adjustRightInd w:val="0"/>
        <w:snapToGrid w:val="0"/>
        <w:ind w:firstLineChars="200" w:firstLine="440"/>
        <w:rPr>
          <w:sz w:val="22"/>
        </w:rPr>
      </w:pPr>
      <w:r w:rsidRPr="00780E7F">
        <w:rPr>
          <w:sz w:val="22"/>
        </w:rPr>
        <w:t>9.</w:t>
      </w:r>
      <w:r>
        <w:rPr>
          <w:sz w:val="22"/>
        </w:rPr>
        <w:t>1.</w:t>
      </w:r>
      <w:r w:rsidRPr="00780E7F">
        <w:rPr>
          <w:sz w:val="22"/>
        </w:rPr>
        <w:t xml:space="preserve">2.2 </w:t>
      </w:r>
      <w:r w:rsidRPr="00780E7F">
        <w:rPr>
          <w:sz w:val="22"/>
        </w:rPr>
        <w:t>具体技术参数指标要求</w:t>
      </w:r>
    </w:p>
    <w:tbl>
      <w:tblPr>
        <w:tblStyle w:val="af8"/>
        <w:tblW w:w="0" w:type="auto"/>
        <w:tblLook w:val="04A0" w:firstRow="1" w:lastRow="0" w:firstColumn="1" w:lastColumn="0" w:noHBand="0" w:noVBand="1"/>
      </w:tblPr>
      <w:tblGrid>
        <w:gridCol w:w="8296"/>
      </w:tblGrid>
      <w:tr w:rsidR="00F10FDE" w:rsidTr="00EE46D1">
        <w:tc>
          <w:tcPr>
            <w:tcW w:w="9854" w:type="dxa"/>
          </w:tcPr>
          <w:p w:rsidR="00F10FDE" w:rsidRPr="00454F9C" w:rsidRDefault="00F10FDE" w:rsidP="00EE46D1">
            <w:pPr>
              <w:numPr>
                <w:ilvl w:val="0"/>
                <w:numId w:val="3"/>
              </w:numPr>
              <w:snapToGrid w:val="0"/>
              <w:rPr>
                <w:rFonts w:ascii="宋体" w:hAnsi="宋体" w:cs="宋体"/>
                <w:sz w:val="24"/>
                <w:szCs w:val="24"/>
              </w:rPr>
            </w:pPr>
            <w:r w:rsidRPr="00454F9C">
              <w:rPr>
                <w:rFonts w:ascii="宋体" w:hAnsi="宋体" w:cs="宋体" w:hint="eastAsia"/>
                <w:sz w:val="24"/>
                <w:szCs w:val="24"/>
              </w:rPr>
              <w:t>摄像主机：</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w:t>
            </w:r>
            <w:r w:rsidRPr="00454F9C">
              <w:rPr>
                <w:rFonts w:ascii="宋体" w:hAnsi="宋体" w:cs="宋体"/>
                <w:sz w:val="24"/>
                <w:szCs w:val="24"/>
              </w:rPr>
              <w:t xml:space="preserve">  </w:t>
            </w:r>
            <w:r w:rsidRPr="00454F9C">
              <w:rPr>
                <w:rFonts w:ascii="宋体" w:hAnsi="宋体" w:cs="宋体" w:hint="eastAsia"/>
                <w:sz w:val="24"/>
                <w:szCs w:val="24"/>
              </w:rPr>
              <w:t>外观：符合人体工学设计，使用操作简便；</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1.2</w:t>
            </w:r>
            <w:r w:rsidRPr="00454F9C">
              <w:rPr>
                <w:rFonts w:ascii="宋体" w:hAnsi="宋体" w:cs="宋体"/>
                <w:sz w:val="24"/>
                <w:szCs w:val="24"/>
              </w:rPr>
              <w:t xml:space="preserve">  </w:t>
            </w:r>
            <w:r w:rsidRPr="00454F9C">
              <w:rPr>
                <w:rFonts w:ascii="宋体" w:hAnsi="宋体" w:cs="宋体" w:hint="eastAsia"/>
                <w:sz w:val="24"/>
                <w:szCs w:val="24"/>
              </w:rPr>
              <w:t>摄像主机信号：能够提供清晰的图像；</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1.3</w:t>
            </w:r>
            <w:r w:rsidRPr="00454F9C">
              <w:rPr>
                <w:rFonts w:ascii="宋体" w:hAnsi="宋体" w:cs="宋体"/>
                <w:sz w:val="24"/>
                <w:szCs w:val="24"/>
              </w:rPr>
              <w:t xml:space="preserve">  </w:t>
            </w:r>
            <w:r w:rsidRPr="00454F9C">
              <w:rPr>
                <w:rFonts w:ascii="宋体" w:hAnsi="宋体" w:cs="宋体" w:hint="eastAsia"/>
                <w:sz w:val="24"/>
                <w:szCs w:val="24"/>
              </w:rPr>
              <w:t>视频信号：视频图像≥1080p，每秒帧率≥25帧，画面流畅，无闪烁及干扰；</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1.4</w:t>
            </w:r>
            <w:r w:rsidRPr="00454F9C">
              <w:rPr>
                <w:rFonts w:ascii="宋体" w:hAnsi="宋体" w:cs="宋体"/>
                <w:sz w:val="24"/>
                <w:szCs w:val="24"/>
              </w:rPr>
              <w:t xml:space="preserve">  </w:t>
            </w:r>
            <w:r w:rsidRPr="00454F9C">
              <w:rPr>
                <w:rFonts w:ascii="宋体" w:hAnsi="宋体" w:cs="宋体" w:hint="eastAsia"/>
                <w:sz w:val="24"/>
                <w:szCs w:val="24"/>
              </w:rPr>
              <w:t>主机镜头：专用红外高透镜头，最大程度捕捉红外荧光信号，≥10档可调，成像清晰准确；专用LED补光，满足特殊环境需求，光源≥10档可调。</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1.5</w:t>
            </w:r>
            <w:r w:rsidRPr="00454F9C">
              <w:rPr>
                <w:rFonts w:ascii="宋体" w:hAnsi="宋体" w:cs="宋体"/>
                <w:sz w:val="24"/>
                <w:szCs w:val="24"/>
              </w:rPr>
              <w:t xml:space="preserve">  </w:t>
            </w:r>
            <w:r w:rsidRPr="00454F9C">
              <w:rPr>
                <w:rFonts w:ascii="宋体" w:hAnsi="宋体" w:cs="宋体" w:hint="eastAsia"/>
                <w:sz w:val="24"/>
                <w:szCs w:val="24"/>
              </w:rPr>
              <w:t>光源功率调节：光源亮度多档可调，能够满足不同手术的需求；</w:t>
            </w:r>
          </w:p>
          <w:p w:rsidR="00F10FDE" w:rsidRPr="00454F9C" w:rsidRDefault="00F10FDE" w:rsidP="00EE46D1">
            <w:pPr>
              <w:snapToGrid w:val="0"/>
              <w:rPr>
                <w:rFonts w:ascii="宋体" w:hAnsi="宋体" w:cs="宋体"/>
                <w:sz w:val="24"/>
                <w:szCs w:val="24"/>
              </w:rPr>
            </w:pPr>
            <w:bookmarkStart w:id="14" w:name="_Hlk192495996"/>
            <w:r w:rsidRPr="00454F9C">
              <w:rPr>
                <w:rFonts w:ascii="宋体" w:hAnsi="宋体" w:cs="宋体" w:hint="eastAsia"/>
                <w:sz w:val="24"/>
                <w:szCs w:val="24"/>
              </w:rPr>
              <w:t>1.6</w:t>
            </w:r>
            <w:r w:rsidRPr="00454F9C">
              <w:rPr>
                <w:rFonts w:ascii="宋体" w:hAnsi="宋体" w:cs="宋体"/>
                <w:sz w:val="24"/>
                <w:szCs w:val="24"/>
              </w:rPr>
              <w:t xml:space="preserve">  </w:t>
            </w:r>
            <w:r w:rsidRPr="00454F9C">
              <w:rPr>
                <w:rFonts w:ascii="宋体" w:hAnsi="宋体" w:cs="宋体" w:hint="eastAsia"/>
                <w:sz w:val="24"/>
                <w:szCs w:val="24"/>
              </w:rPr>
              <w:t>激发光亮度等级以指示灯数目，显示≥20档；</w:t>
            </w:r>
            <w:bookmarkEnd w:id="14"/>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lastRenderedPageBreak/>
              <w:t>1.7</w:t>
            </w:r>
            <w:r w:rsidRPr="00454F9C">
              <w:rPr>
                <w:rFonts w:ascii="宋体" w:hAnsi="宋体" w:cs="宋体"/>
                <w:sz w:val="24"/>
                <w:szCs w:val="24"/>
              </w:rPr>
              <w:t xml:space="preserve">  </w:t>
            </w:r>
            <w:r w:rsidRPr="00454F9C">
              <w:rPr>
                <w:rFonts w:ascii="宋体" w:hAnsi="宋体" w:cs="宋体" w:hint="eastAsia"/>
                <w:sz w:val="24"/>
                <w:szCs w:val="24"/>
              </w:rPr>
              <w:t>光学通道：可实现吲哚菁绿、</w:t>
            </w:r>
            <w:bookmarkStart w:id="15" w:name="_Hlk192499807"/>
            <w:r w:rsidRPr="00454F9C">
              <w:rPr>
                <w:rFonts w:ascii="宋体" w:hAnsi="宋体" w:cs="宋体" w:hint="eastAsia"/>
                <w:sz w:val="24"/>
                <w:szCs w:val="24"/>
              </w:rPr>
              <w:t>复他舒</w:t>
            </w:r>
            <w:bookmarkEnd w:id="15"/>
            <w:r w:rsidRPr="00454F9C">
              <w:rPr>
                <w:rFonts w:ascii="宋体" w:hAnsi="宋体" w:cs="宋体" w:hint="eastAsia"/>
                <w:sz w:val="24"/>
                <w:szCs w:val="24"/>
              </w:rPr>
              <w:t>、自体荧光探针分子成像；</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1.8</w:t>
            </w:r>
            <w:r w:rsidRPr="00454F9C">
              <w:rPr>
                <w:rFonts w:ascii="宋体" w:hAnsi="宋体" w:cs="宋体"/>
                <w:sz w:val="24"/>
                <w:szCs w:val="24"/>
              </w:rPr>
              <w:t xml:space="preserve">  </w:t>
            </w:r>
            <w:r w:rsidRPr="00454F9C">
              <w:rPr>
                <w:rFonts w:ascii="宋体" w:hAnsi="宋体" w:cs="宋体" w:hint="eastAsia"/>
                <w:sz w:val="24"/>
                <w:szCs w:val="24"/>
              </w:rPr>
              <w:t>光学成像显影实现复他舒显影；（</w:t>
            </w:r>
            <w:r>
              <w:rPr>
                <w:rFonts w:ascii="宋体" w:hAnsi="宋体" w:cs="宋体" w:hint="eastAsia"/>
                <w:sz w:val="24"/>
                <w:szCs w:val="24"/>
              </w:rPr>
              <w:t>在投标</w:t>
            </w:r>
            <w:r>
              <w:rPr>
                <w:rFonts w:ascii="宋体" w:hAnsi="宋体" w:cs="宋体"/>
                <w:sz w:val="24"/>
                <w:szCs w:val="24"/>
              </w:rPr>
              <w:t>文件中</w:t>
            </w:r>
            <w:r w:rsidRPr="00454F9C">
              <w:rPr>
                <w:rFonts w:ascii="宋体" w:hAnsi="宋体" w:cs="宋体" w:hint="eastAsia"/>
                <w:sz w:val="24"/>
                <w:szCs w:val="24"/>
              </w:rPr>
              <w:t>提供佐证材料：技术白皮书或说明书）</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1.9</w:t>
            </w:r>
            <w:r w:rsidRPr="00454F9C">
              <w:rPr>
                <w:rFonts w:ascii="宋体" w:hAnsi="宋体" w:cs="宋体"/>
                <w:sz w:val="24"/>
                <w:szCs w:val="24"/>
              </w:rPr>
              <w:t xml:space="preserve">  </w:t>
            </w:r>
            <w:r w:rsidRPr="00454F9C">
              <w:rPr>
                <w:rFonts w:ascii="宋体" w:hAnsi="宋体" w:cs="宋体" w:hint="eastAsia"/>
                <w:sz w:val="24"/>
                <w:szCs w:val="24"/>
              </w:rPr>
              <w:t>具备甲状旁腺自体荧光成像功能，无需借助任何药物/造影剂即可实现术中实时探查甲状旁腺；</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1.10</w:t>
            </w:r>
            <w:r w:rsidRPr="00454F9C">
              <w:rPr>
                <w:rFonts w:ascii="宋体" w:hAnsi="宋体" w:cs="宋体"/>
                <w:sz w:val="24"/>
                <w:szCs w:val="24"/>
              </w:rPr>
              <w:t xml:space="preserve">  </w:t>
            </w:r>
            <w:r w:rsidRPr="00454F9C">
              <w:rPr>
                <w:rFonts w:ascii="宋体" w:hAnsi="宋体" w:cs="宋体" w:hint="eastAsia"/>
                <w:sz w:val="24"/>
                <w:szCs w:val="24"/>
              </w:rPr>
              <w:t>自体荧光探测深度：最大探测深度≥5mm，更容易找到深层的甲状旁腺组织，为术者提供最大可能的手术预判；药物荧光探测深度：最大探测深度≥20mm，为术者提供最大可能的手术预判。</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1.11</w:t>
            </w:r>
            <w:r w:rsidRPr="00454F9C">
              <w:rPr>
                <w:rFonts w:ascii="宋体" w:hAnsi="宋体" w:cs="宋体"/>
                <w:sz w:val="24"/>
                <w:szCs w:val="24"/>
              </w:rPr>
              <w:t xml:space="preserve">  </w:t>
            </w:r>
            <w:r w:rsidRPr="00454F9C">
              <w:rPr>
                <w:rFonts w:ascii="宋体" w:hAnsi="宋体" w:cs="宋体" w:hint="eastAsia"/>
                <w:sz w:val="24"/>
                <w:szCs w:val="24"/>
              </w:rPr>
              <w:t>在信噪比SNR≥20dB、信背比SBR≥3时，最低探测浓度≤3nmol（纳摩尔）；</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1.12</w:t>
            </w:r>
            <w:r w:rsidRPr="00454F9C">
              <w:rPr>
                <w:rFonts w:ascii="宋体" w:hAnsi="宋体" w:cs="宋体"/>
                <w:sz w:val="24"/>
                <w:szCs w:val="24"/>
              </w:rPr>
              <w:t xml:space="preserve">  </w:t>
            </w:r>
            <w:r w:rsidRPr="00454F9C">
              <w:rPr>
                <w:rFonts w:ascii="宋体" w:hAnsi="宋体" w:cs="宋体" w:hint="eastAsia"/>
                <w:sz w:val="24"/>
                <w:szCs w:val="24"/>
              </w:rPr>
              <w:t>荧光响应动态范围信噪比SNR≥20dB、信背比SBR≥3时，荧光响应动态范围为≥20dB；</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1.13</w:t>
            </w:r>
            <w:r w:rsidRPr="00454F9C">
              <w:rPr>
                <w:rFonts w:ascii="宋体" w:hAnsi="宋体" w:cs="宋体"/>
                <w:sz w:val="24"/>
                <w:szCs w:val="24"/>
              </w:rPr>
              <w:t xml:space="preserve">  </w:t>
            </w:r>
            <w:r w:rsidRPr="00454F9C">
              <w:rPr>
                <w:rFonts w:ascii="宋体" w:hAnsi="宋体" w:cs="宋体" w:hint="eastAsia"/>
                <w:sz w:val="24"/>
                <w:szCs w:val="24"/>
              </w:rPr>
              <w:t>探测灵敏度：皮摩尔级；（</w:t>
            </w:r>
            <w:r>
              <w:rPr>
                <w:rFonts w:ascii="宋体" w:hAnsi="宋体" w:cs="宋体" w:hint="eastAsia"/>
                <w:sz w:val="24"/>
                <w:szCs w:val="24"/>
              </w:rPr>
              <w:t>如有</w:t>
            </w:r>
            <w:r w:rsidRPr="00454F9C">
              <w:rPr>
                <w:rFonts w:ascii="宋体" w:hAnsi="宋体" w:cs="宋体" w:hint="eastAsia"/>
                <w:sz w:val="24"/>
                <w:szCs w:val="24"/>
              </w:rPr>
              <w:t>第三方检测报告</w:t>
            </w:r>
            <w:r>
              <w:rPr>
                <w:rFonts w:ascii="宋体" w:hAnsi="宋体" w:cs="宋体" w:hint="eastAsia"/>
                <w:sz w:val="24"/>
                <w:szCs w:val="24"/>
              </w:rPr>
              <w:t>请</w:t>
            </w:r>
            <w:r>
              <w:rPr>
                <w:rFonts w:ascii="宋体" w:hAnsi="宋体" w:cs="宋体"/>
                <w:sz w:val="24"/>
                <w:szCs w:val="24"/>
              </w:rPr>
              <w:t>在投标文件中提供</w:t>
            </w:r>
            <w:r w:rsidRPr="00454F9C">
              <w:rPr>
                <w:rFonts w:ascii="宋体" w:hAnsi="宋体" w:cs="宋体" w:hint="eastAsia"/>
                <w:sz w:val="24"/>
                <w:szCs w:val="24"/>
              </w:rPr>
              <w:t>）</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1.14</w:t>
            </w:r>
            <w:r w:rsidRPr="00454F9C">
              <w:rPr>
                <w:rFonts w:ascii="宋体" w:hAnsi="宋体" w:cs="宋体"/>
                <w:sz w:val="24"/>
                <w:szCs w:val="24"/>
              </w:rPr>
              <w:t xml:space="preserve">  </w:t>
            </w:r>
            <w:r w:rsidRPr="00454F9C">
              <w:rPr>
                <w:rFonts w:ascii="宋体" w:hAnsi="宋体" w:cs="宋体" w:hint="eastAsia"/>
                <w:sz w:val="24"/>
                <w:szCs w:val="24"/>
              </w:rPr>
              <w:t>最小探测面积≤1mm</w:t>
            </w:r>
            <w:r w:rsidRPr="00454F9C">
              <w:rPr>
                <w:rFonts w:ascii="宋体" w:hAnsi="宋体" w:cs="宋体" w:hint="eastAsia"/>
                <w:sz w:val="24"/>
                <w:szCs w:val="24"/>
                <w:vertAlign w:val="superscript"/>
              </w:rPr>
              <w:t>2</w:t>
            </w:r>
            <w:r w:rsidRPr="00454F9C">
              <w:rPr>
                <w:rFonts w:ascii="宋体" w:hAnsi="宋体" w:cs="宋体" w:hint="eastAsia"/>
                <w:sz w:val="24"/>
                <w:szCs w:val="24"/>
              </w:rPr>
              <w:t>；</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1.15</w:t>
            </w:r>
            <w:r w:rsidRPr="00454F9C">
              <w:rPr>
                <w:rFonts w:ascii="宋体" w:hAnsi="宋体" w:cs="宋体"/>
                <w:sz w:val="24"/>
                <w:szCs w:val="24"/>
              </w:rPr>
              <w:t xml:space="preserve">  </w:t>
            </w:r>
            <w:r w:rsidRPr="00454F9C">
              <w:rPr>
                <w:rFonts w:ascii="宋体" w:hAnsi="宋体" w:cs="宋体" w:hint="eastAsia"/>
                <w:sz w:val="24"/>
                <w:szCs w:val="24"/>
              </w:rPr>
              <w:t>光源激光分类为3R，在保证设备使用效果的同时，可以最大限度的保护医护人员和患者；（</w:t>
            </w:r>
            <w:r>
              <w:rPr>
                <w:rFonts w:ascii="宋体" w:hAnsi="宋体" w:cs="宋体" w:hint="eastAsia"/>
                <w:sz w:val="24"/>
                <w:szCs w:val="24"/>
              </w:rPr>
              <w:t>如有</w:t>
            </w:r>
            <w:r w:rsidRPr="00454F9C">
              <w:rPr>
                <w:rFonts w:ascii="宋体" w:hAnsi="宋体" w:cs="宋体" w:hint="eastAsia"/>
                <w:sz w:val="24"/>
                <w:szCs w:val="24"/>
              </w:rPr>
              <w:t>第三方检测报告</w:t>
            </w:r>
            <w:r>
              <w:rPr>
                <w:rFonts w:ascii="宋体" w:hAnsi="宋体" w:cs="宋体" w:hint="eastAsia"/>
                <w:sz w:val="24"/>
                <w:szCs w:val="24"/>
              </w:rPr>
              <w:t>请</w:t>
            </w:r>
            <w:r>
              <w:rPr>
                <w:rFonts w:ascii="宋体" w:hAnsi="宋体" w:cs="宋体"/>
                <w:sz w:val="24"/>
                <w:szCs w:val="24"/>
              </w:rPr>
              <w:t>在投标文件中提供</w:t>
            </w:r>
            <w:r w:rsidRPr="00454F9C">
              <w:rPr>
                <w:rFonts w:ascii="宋体" w:hAnsi="宋体" w:cs="宋体" w:hint="eastAsia"/>
                <w:sz w:val="24"/>
                <w:szCs w:val="24"/>
              </w:rPr>
              <w:t>）</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1.16</w:t>
            </w:r>
            <w:r w:rsidRPr="00454F9C">
              <w:rPr>
                <w:rFonts w:ascii="宋体" w:hAnsi="宋体" w:cs="宋体"/>
                <w:sz w:val="24"/>
                <w:szCs w:val="24"/>
              </w:rPr>
              <w:t xml:space="preserve">  </w:t>
            </w:r>
            <w:r w:rsidRPr="00454F9C">
              <w:rPr>
                <w:rFonts w:ascii="宋体" w:hAnsi="宋体" w:cs="宋体" w:hint="eastAsia"/>
                <w:sz w:val="24"/>
                <w:szCs w:val="24"/>
              </w:rPr>
              <w:t>通过操作系统的功能按键，能实现拍照和录像功能，支持动态录像状态下采集实时照片；</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1.17</w:t>
            </w:r>
            <w:r w:rsidRPr="00454F9C">
              <w:rPr>
                <w:rFonts w:ascii="宋体" w:hAnsi="宋体" w:cs="宋体"/>
                <w:sz w:val="24"/>
                <w:szCs w:val="24"/>
              </w:rPr>
              <w:t xml:space="preserve">  </w:t>
            </w:r>
            <w:r w:rsidRPr="00454F9C">
              <w:rPr>
                <w:rFonts w:ascii="宋体" w:hAnsi="宋体" w:cs="宋体" w:hint="eastAsia"/>
                <w:sz w:val="24"/>
                <w:szCs w:val="24"/>
              </w:rPr>
              <w:t>具有物理指示灯，可以提示激发光源强度，指示灯数量≥5个；</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1</w:t>
            </w:r>
            <w:r w:rsidRPr="00454F9C">
              <w:rPr>
                <w:rFonts w:ascii="宋体" w:hAnsi="宋体" w:cs="宋体"/>
                <w:sz w:val="24"/>
                <w:szCs w:val="24"/>
              </w:rPr>
              <w:t xml:space="preserve">.18  </w:t>
            </w:r>
            <w:r w:rsidRPr="00454F9C">
              <w:rPr>
                <w:rFonts w:ascii="宋体" w:hAnsi="宋体" w:cs="宋体" w:hint="eastAsia"/>
                <w:sz w:val="24"/>
                <w:szCs w:val="24"/>
              </w:rPr>
              <w:t>具有摇杆控制物理按钮，可以实现光源的开关、亮度加减；</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 xml:space="preserve">1.19  </w:t>
            </w:r>
            <w:r w:rsidRPr="00454F9C">
              <w:rPr>
                <w:rFonts w:ascii="宋体" w:hAnsi="宋体" w:cs="宋体" w:hint="eastAsia"/>
                <w:sz w:val="24"/>
                <w:szCs w:val="24"/>
              </w:rPr>
              <w:t>LED和ICG激发光，可以通过手柄上的物理按键进行分别独立控制；</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 xml:space="preserve">1.20  </w:t>
            </w:r>
            <w:r w:rsidRPr="00454F9C">
              <w:rPr>
                <w:rFonts w:ascii="宋体" w:hAnsi="宋体" w:cs="宋体" w:hint="eastAsia"/>
                <w:sz w:val="24"/>
                <w:szCs w:val="24"/>
              </w:rPr>
              <w:t>LED和ICG激发光可以同时点亮，也可以只点亮其中任意一种。</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2、控制主机及软件：</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.1  </w:t>
            </w:r>
            <w:r w:rsidRPr="00454F9C">
              <w:rPr>
                <w:rFonts w:ascii="宋体" w:hAnsi="宋体" w:cs="宋体" w:hint="eastAsia"/>
                <w:sz w:val="24"/>
                <w:szCs w:val="24"/>
              </w:rPr>
              <w:t>高性能主机，能够流畅运行程序；</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.2  </w:t>
            </w:r>
            <w:r w:rsidRPr="00454F9C">
              <w:rPr>
                <w:rFonts w:ascii="宋体" w:hAnsi="宋体" w:cs="宋体" w:hint="eastAsia"/>
                <w:sz w:val="24"/>
                <w:szCs w:val="24"/>
              </w:rPr>
              <w:t>主机内置存储介质容量≥1TB</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.3  </w:t>
            </w:r>
            <w:r w:rsidRPr="00454F9C">
              <w:rPr>
                <w:rFonts w:ascii="宋体" w:hAnsi="宋体" w:cs="宋体" w:hint="eastAsia"/>
                <w:sz w:val="24"/>
                <w:szCs w:val="24"/>
              </w:rPr>
              <w:t>提供外置USB接口，能够支持将视频或者图片素材导出；</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 xml:space="preserve">2.4  </w:t>
            </w:r>
            <w:r w:rsidRPr="00454F9C">
              <w:rPr>
                <w:rFonts w:ascii="宋体" w:hAnsi="宋体" w:cs="宋体" w:hint="eastAsia"/>
                <w:sz w:val="24"/>
                <w:szCs w:val="24"/>
              </w:rPr>
              <w:t>Linux系统操作系统，提供比windows系统更高的稳定性、操作性及安全性；</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.5  </w:t>
            </w:r>
            <w:r w:rsidRPr="00454F9C">
              <w:rPr>
                <w:rFonts w:ascii="宋体" w:hAnsi="宋体" w:cs="宋体" w:hint="eastAsia"/>
                <w:sz w:val="24"/>
                <w:szCs w:val="24"/>
              </w:rPr>
              <w:t>提供开发者升级模式；</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 xml:space="preserve">2.6  </w:t>
            </w:r>
            <w:r w:rsidRPr="00454F9C">
              <w:rPr>
                <w:rFonts w:ascii="宋体" w:hAnsi="宋体" w:cs="宋体" w:hint="eastAsia"/>
                <w:sz w:val="24"/>
                <w:szCs w:val="24"/>
              </w:rPr>
              <w:t>软件提供多模块模式，模块逻辑清晰；</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.7  </w:t>
            </w:r>
            <w:r w:rsidRPr="00454F9C">
              <w:rPr>
                <w:rFonts w:ascii="宋体" w:hAnsi="宋体" w:cs="宋体" w:hint="eastAsia"/>
                <w:sz w:val="24"/>
                <w:szCs w:val="24"/>
              </w:rPr>
              <w:t>软件模块数量≥3个，包括但不仅限于：病人档案模块、实时模块、分析模块；</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.8  </w:t>
            </w:r>
            <w:r w:rsidRPr="00454F9C">
              <w:rPr>
                <w:rFonts w:ascii="宋体" w:hAnsi="宋体" w:cs="宋体" w:hint="eastAsia"/>
                <w:sz w:val="24"/>
                <w:szCs w:val="24"/>
              </w:rPr>
              <w:t>病人档案模块：支持病人的信息存储，自动建立病人专属的文件夹，同时支持病人资料的检索和预览；</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 xml:space="preserve">2.9  </w:t>
            </w:r>
            <w:r w:rsidRPr="00454F9C">
              <w:rPr>
                <w:rFonts w:ascii="宋体" w:hAnsi="宋体" w:cs="宋体" w:hint="eastAsia"/>
                <w:sz w:val="24"/>
                <w:szCs w:val="24"/>
              </w:rPr>
              <w:t>实时模式：可作数据分析，</w:t>
            </w:r>
            <w:bookmarkStart w:id="16" w:name="_Hlk192496677"/>
            <w:r w:rsidRPr="00454F9C">
              <w:rPr>
                <w:rFonts w:ascii="宋体" w:hAnsi="宋体" w:cs="宋体" w:hint="eastAsia"/>
                <w:sz w:val="24"/>
                <w:szCs w:val="24"/>
              </w:rPr>
              <w:t>包括但不仅限于：</w:t>
            </w:r>
            <w:bookmarkEnd w:id="16"/>
            <w:r w:rsidRPr="00454F9C">
              <w:rPr>
                <w:rFonts w:ascii="宋体" w:hAnsi="宋体" w:cs="宋体" w:hint="eastAsia"/>
                <w:sz w:val="24"/>
                <w:szCs w:val="24"/>
              </w:rPr>
              <w:t>伪彩模式，动态点位选取</w:t>
            </w:r>
            <w:r w:rsidRPr="00454F9C">
              <w:rPr>
                <w:rFonts w:ascii="宋体" w:hAnsi="宋体" w:cs="宋体" w:hint="eastAsia"/>
                <w:sz w:val="24"/>
                <w:szCs w:val="24"/>
              </w:rPr>
              <w:lastRenderedPageBreak/>
              <w:t>模式软件2</w:t>
            </w:r>
            <w:r w:rsidRPr="00454F9C">
              <w:rPr>
                <w:rFonts w:ascii="宋体" w:hAnsi="宋体" w:cs="宋体"/>
                <w:sz w:val="24"/>
                <w:szCs w:val="24"/>
              </w:rPr>
              <w:t>.10</w:t>
            </w:r>
            <w:r w:rsidRPr="00454F9C">
              <w:rPr>
                <w:rFonts w:ascii="宋体" w:hAnsi="宋体" w:cs="宋体" w:hint="eastAsia"/>
                <w:sz w:val="24"/>
                <w:szCs w:val="24"/>
              </w:rPr>
              <w:t>参数调节：支持软件参数预设模式，同时支持高级调节模式；</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.11  </w:t>
            </w:r>
            <w:r w:rsidRPr="00454F9C">
              <w:rPr>
                <w:rFonts w:ascii="宋体" w:hAnsi="宋体" w:cs="宋体" w:hint="eastAsia"/>
                <w:sz w:val="24"/>
                <w:szCs w:val="24"/>
              </w:rPr>
              <w:t>回放模式：用于术后的定量数据分析，分析形式≥ 4种，包括但不仅限于：伪彩模式，动态点位选取，百分比转化，梯度线（等位线）模式；</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.12  </w:t>
            </w:r>
            <w:r w:rsidRPr="00454F9C">
              <w:rPr>
                <w:rFonts w:ascii="宋体" w:hAnsi="宋体" w:cs="宋体" w:hint="eastAsia"/>
                <w:sz w:val="24"/>
                <w:szCs w:val="24"/>
              </w:rPr>
              <w:t>动态点位模式：支持任意选取图像上点位，可选取数量≥ 9个；</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sidRPr="00454F9C">
              <w:rPr>
                <w:rFonts w:ascii="宋体" w:hAnsi="宋体" w:cs="宋体"/>
                <w:sz w:val="24"/>
                <w:szCs w:val="24"/>
              </w:rPr>
              <w:t xml:space="preserve">.13  </w:t>
            </w:r>
            <w:r w:rsidRPr="00454F9C">
              <w:rPr>
                <w:rFonts w:ascii="宋体" w:hAnsi="宋体" w:cs="宋体" w:hint="eastAsia"/>
                <w:sz w:val="24"/>
                <w:szCs w:val="24"/>
              </w:rPr>
              <w:t>支持回放模式下，任意分析形式的后处理视频或者图片导出；</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2.14</w:t>
            </w:r>
            <w:r w:rsidRPr="00454F9C">
              <w:rPr>
                <w:rFonts w:ascii="宋体" w:hAnsi="宋体" w:cs="宋体" w:hint="eastAsia"/>
                <w:sz w:val="24"/>
                <w:szCs w:val="24"/>
              </w:rPr>
              <w:t xml:space="preserve"> </w:t>
            </w:r>
            <w:r w:rsidRPr="00454F9C">
              <w:rPr>
                <w:rFonts w:ascii="宋体" w:hAnsi="宋体" w:cs="宋体"/>
                <w:sz w:val="24"/>
                <w:szCs w:val="24"/>
              </w:rPr>
              <w:t xml:space="preserve"> </w:t>
            </w:r>
            <w:r w:rsidRPr="00454F9C">
              <w:rPr>
                <w:rFonts w:ascii="宋体" w:hAnsi="宋体" w:cs="宋体" w:hint="eastAsia"/>
                <w:sz w:val="24"/>
                <w:szCs w:val="24"/>
              </w:rPr>
              <w:t>支持将任意视频转化为伪彩视频存储在本地硬盘，并可将伪彩视频导出；</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2.15</w:t>
            </w:r>
            <w:r w:rsidRPr="00454F9C">
              <w:rPr>
                <w:rFonts w:ascii="宋体" w:hAnsi="宋体" w:cs="宋体"/>
                <w:sz w:val="24"/>
                <w:szCs w:val="24"/>
              </w:rPr>
              <w:t xml:space="preserve"> </w:t>
            </w:r>
            <w:r w:rsidRPr="00454F9C">
              <w:rPr>
                <w:rFonts w:ascii="宋体" w:hAnsi="宋体" w:cs="宋体" w:hint="eastAsia"/>
                <w:sz w:val="24"/>
                <w:szCs w:val="24"/>
              </w:rPr>
              <w:t xml:space="preserve"> 兼容同品牌内窥镜摄像系统，实现双显影联合应用；</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2.16</w:t>
            </w:r>
            <w:r w:rsidRPr="00454F9C">
              <w:rPr>
                <w:rFonts w:ascii="宋体" w:hAnsi="宋体" w:cs="宋体"/>
                <w:sz w:val="24"/>
                <w:szCs w:val="24"/>
              </w:rPr>
              <w:t xml:space="preserve">  </w:t>
            </w:r>
            <w:r w:rsidRPr="00454F9C">
              <w:rPr>
                <w:rFonts w:ascii="宋体" w:hAnsi="宋体" w:cs="宋体" w:hint="eastAsia"/>
                <w:sz w:val="24"/>
                <w:szCs w:val="24"/>
              </w:rPr>
              <w:t>具有荧光颜色扩展功能；</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2.17</w:t>
            </w:r>
            <w:r w:rsidRPr="00454F9C">
              <w:rPr>
                <w:rFonts w:ascii="宋体" w:hAnsi="宋体" w:cs="宋体"/>
                <w:sz w:val="24"/>
                <w:szCs w:val="24"/>
              </w:rPr>
              <w:t xml:space="preserve">  </w:t>
            </w:r>
            <w:r w:rsidRPr="00454F9C">
              <w:rPr>
                <w:rFonts w:ascii="宋体" w:hAnsi="宋体" w:cs="宋体" w:hint="eastAsia"/>
                <w:sz w:val="24"/>
                <w:szCs w:val="24"/>
              </w:rPr>
              <w:t>支持同品牌5G</w:t>
            </w:r>
            <w:r>
              <w:rPr>
                <w:rFonts w:ascii="宋体" w:hAnsi="宋体" w:cs="宋体" w:hint="eastAsia"/>
                <w:sz w:val="24"/>
                <w:szCs w:val="24"/>
              </w:rPr>
              <w:t>直播车，最大限度的保证</w:t>
            </w:r>
            <w:r w:rsidRPr="00454F9C">
              <w:rPr>
                <w:rFonts w:ascii="宋体" w:hAnsi="宋体" w:cs="宋体" w:hint="eastAsia"/>
                <w:sz w:val="24"/>
                <w:szCs w:val="24"/>
              </w:rPr>
              <w:t>直播的兼容性和稳定性；</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2.18</w:t>
            </w:r>
            <w:r w:rsidRPr="00454F9C">
              <w:rPr>
                <w:rFonts w:ascii="宋体" w:hAnsi="宋体" w:cs="宋体"/>
                <w:sz w:val="24"/>
                <w:szCs w:val="24"/>
              </w:rPr>
              <w:t xml:space="preserve">  </w:t>
            </w:r>
            <w:r w:rsidRPr="00454F9C">
              <w:rPr>
                <w:rFonts w:ascii="宋体" w:hAnsi="宋体" w:cs="宋体" w:hint="eastAsia"/>
                <w:sz w:val="24"/>
                <w:szCs w:val="24"/>
              </w:rPr>
              <w:t>支持同品牌5G</w:t>
            </w:r>
            <w:r>
              <w:rPr>
                <w:rFonts w:ascii="宋体" w:hAnsi="宋体" w:cs="宋体" w:hint="eastAsia"/>
                <w:sz w:val="24"/>
                <w:szCs w:val="24"/>
              </w:rPr>
              <w:t>直播平台，最大限度的保证</w:t>
            </w:r>
            <w:r w:rsidRPr="00454F9C">
              <w:rPr>
                <w:rFonts w:ascii="宋体" w:hAnsi="宋体" w:cs="宋体" w:hint="eastAsia"/>
                <w:sz w:val="24"/>
                <w:szCs w:val="24"/>
              </w:rPr>
              <w:t>直播的兼容性和稳定性；</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2.</w:t>
            </w:r>
            <w:r>
              <w:rPr>
                <w:rFonts w:ascii="宋体" w:hAnsi="宋体" w:cs="宋体"/>
                <w:sz w:val="24"/>
                <w:szCs w:val="24"/>
              </w:rPr>
              <w:t>19</w:t>
            </w:r>
            <w:r w:rsidRPr="00454F9C">
              <w:rPr>
                <w:rFonts w:ascii="宋体" w:hAnsi="宋体" w:cs="宋体"/>
                <w:sz w:val="24"/>
                <w:szCs w:val="24"/>
              </w:rPr>
              <w:t xml:space="preserve">  </w:t>
            </w:r>
            <w:r w:rsidRPr="00454F9C">
              <w:rPr>
                <w:rFonts w:ascii="宋体" w:hAnsi="宋体" w:cs="宋体" w:hint="eastAsia"/>
                <w:sz w:val="24"/>
                <w:szCs w:val="24"/>
              </w:rPr>
              <w:t>USB口位于主机前面板，便于数据备份、导出等操作；</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3、工作站推车：</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3.1 </w:t>
            </w:r>
            <w:r w:rsidRPr="00454F9C">
              <w:rPr>
                <w:rFonts w:ascii="宋体" w:hAnsi="宋体" w:cs="宋体"/>
                <w:sz w:val="24"/>
                <w:szCs w:val="24"/>
              </w:rPr>
              <w:t xml:space="preserve"> </w:t>
            </w:r>
            <w:r w:rsidRPr="00454F9C">
              <w:rPr>
                <w:rFonts w:ascii="宋体" w:hAnsi="宋体" w:cs="宋体" w:hint="eastAsia"/>
                <w:sz w:val="24"/>
                <w:szCs w:val="24"/>
              </w:rPr>
              <w:t>移动工作站推车，主体中央驻，层板台面，底座全部采用精铸铝工艺，保证高强度，支持防倾倒；</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3.2</w:t>
            </w:r>
            <w:r w:rsidRPr="00454F9C">
              <w:rPr>
                <w:rFonts w:ascii="宋体" w:hAnsi="宋体" w:cs="宋体"/>
                <w:sz w:val="24"/>
                <w:szCs w:val="24"/>
              </w:rPr>
              <w:t xml:space="preserve">  </w:t>
            </w:r>
            <w:r w:rsidRPr="00454F9C">
              <w:rPr>
                <w:rFonts w:ascii="宋体" w:hAnsi="宋体" w:cs="宋体" w:hint="eastAsia"/>
                <w:sz w:val="24"/>
                <w:szCs w:val="24"/>
              </w:rPr>
              <w:t>推车表面采用喷粉工艺，支持酒精搽拭消毒；</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3.3</w:t>
            </w:r>
            <w:r w:rsidRPr="00454F9C">
              <w:rPr>
                <w:rFonts w:ascii="宋体" w:hAnsi="宋体" w:cs="宋体"/>
                <w:sz w:val="24"/>
                <w:szCs w:val="24"/>
              </w:rPr>
              <w:t xml:space="preserve"> </w:t>
            </w:r>
            <w:r w:rsidRPr="00454F9C">
              <w:rPr>
                <w:rFonts w:ascii="宋体" w:hAnsi="宋体" w:cs="宋体" w:hint="eastAsia"/>
                <w:sz w:val="24"/>
                <w:szCs w:val="24"/>
              </w:rPr>
              <w:t xml:space="preserve"> 底部选用医用静音轮，轮子直径≥100mm；</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3.4</w:t>
            </w:r>
            <w:r w:rsidRPr="00454F9C">
              <w:rPr>
                <w:rFonts w:ascii="宋体" w:hAnsi="宋体" w:cs="宋体"/>
                <w:sz w:val="24"/>
                <w:szCs w:val="24"/>
              </w:rPr>
              <w:t xml:space="preserve"> </w:t>
            </w:r>
            <w:r w:rsidRPr="00454F9C">
              <w:rPr>
                <w:rFonts w:ascii="宋体" w:hAnsi="宋体" w:cs="宋体" w:hint="eastAsia"/>
                <w:sz w:val="24"/>
                <w:szCs w:val="24"/>
              </w:rPr>
              <w:t xml:space="preserve"> 医用显示器：分辨率≥1920×1080 ，尺寸≥23.8英寸；</w:t>
            </w:r>
          </w:p>
          <w:p w:rsidR="00F10FDE" w:rsidRPr="00454F9C" w:rsidRDefault="00F10FDE" w:rsidP="00EE46D1">
            <w:pPr>
              <w:numPr>
                <w:ilvl w:val="1"/>
                <w:numId w:val="2"/>
              </w:numPr>
              <w:snapToGrid w:val="0"/>
              <w:rPr>
                <w:rFonts w:ascii="宋体" w:hAnsi="宋体" w:cs="宋体"/>
                <w:sz w:val="24"/>
                <w:szCs w:val="24"/>
              </w:rPr>
            </w:pPr>
            <w:r w:rsidRPr="00454F9C">
              <w:rPr>
                <w:rFonts w:ascii="宋体" w:hAnsi="宋体" w:cs="宋体" w:hint="eastAsia"/>
                <w:sz w:val="24"/>
                <w:szCs w:val="24"/>
              </w:rPr>
              <w:t xml:space="preserve"> </w:t>
            </w:r>
            <w:r w:rsidRPr="00454F9C">
              <w:rPr>
                <w:rFonts w:ascii="宋体" w:hAnsi="宋体" w:cs="宋体"/>
                <w:sz w:val="24"/>
                <w:szCs w:val="24"/>
              </w:rPr>
              <w:t xml:space="preserve"> </w:t>
            </w:r>
            <w:r w:rsidRPr="00454F9C">
              <w:rPr>
                <w:rFonts w:ascii="宋体" w:hAnsi="宋体" w:cs="宋体" w:hint="eastAsia"/>
                <w:sz w:val="24"/>
                <w:szCs w:val="24"/>
              </w:rPr>
              <w:t>键盘：表面有特殊抗菌处理工艺，支持酒精擦拭消毒；</w:t>
            </w:r>
          </w:p>
          <w:p w:rsidR="00F10FDE" w:rsidRPr="00454F9C" w:rsidRDefault="00F10FDE" w:rsidP="00EE46D1">
            <w:pPr>
              <w:numPr>
                <w:ilvl w:val="1"/>
                <w:numId w:val="2"/>
              </w:numPr>
              <w:snapToGrid w:val="0"/>
              <w:ind w:left="0" w:firstLine="0"/>
              <w:rPr>
                <w:rFonts w:ascii="宋体" w:hAnsi="宋体" w:cs="宋体"/>
                <w:sz w:val="24"/>
                <w:szCs w:val="24"/>
              </w:rPr>
            </w:pPr>
            <w:r w:rsidRPr="00454F9C">
              <w:rPr>
                <w:rFonts w:ascii="宋体" w:hAnsi="宋体" w:cs="宋体" w:hint="eastAsia"/>
                <w:sz w:val="24"/>
                <w:szCs w:val="24"/>
              </w:rPr>
              <w:t xml:space="preserve"> </w:t>
            </w:r>
            <w:r w:rsidRPr="00454F9C">
              <w:rPr>
                <w:rFonts w:ascii="宋体" w:hAnsi="宋体" w:cs="宋体"/>
                <w:sz w:val="24"/>
                <w:szCs w:val="24"/>
              </w:rPr>
              <w:t xml:space="preserve"> </w:t>
            </w:r>
            <w:r w:rsidRPr="00454F9C">
              <w:rPr>
                <w:rFonts w:ascii="宋体" w:hAnsi="宋体" w:cs="宋体" w:hint="eastAsia"/>
                <w:sz w:val="24"/>
                <w:szCs w:val="24"/>
              </w:rPr>
              <w:t>机身尺寸≤460</w:t>
            </w:r>
            <w:r w:rsidRPr="00454F9C">
              <w:rPr>
                <w:rFonts w:ascii="宋体" w:hAnsi="宋体" w:cs="宋体"/>
                <w:sz w:val="24"/>
                <w:szCs w:val="24"/>
              </w:rPr>
              <w:t>×</w:t>
            </w:r>
            <w:r w:rsidRPr="00454F9C">
              <w:rPr>
                <w:rFonts w:ascii="宋体" w:hAnsi="宋体" w:cs="宋体" w:hint="eastAsia"/>
                <w:sz w:val="24"/>
                <w:szCs w:val="24"/>
              </w:rPr>
              <w:t>530厘米，在保证设备稳定性的情况下，最大限度的节省手术空间</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4、空气波压力装置：</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4.1 </w:t>
            </w:r>
            <w:r w:rsidRPr="00454F9C">
              <w:rPr>
                <w:rFonts w:ascii="宋体" w:hAnsi="宋体" w:cs="宋体"/>
                <w:sz w:val="24"/>
                <w:szCs w:val="24"/>
              </w:rPr>
              <w:t xml:space="preserve"> </w:t>
            </w:r>
            <w:r w:rsidRPr="00454F9C">
              <w:rPr>
                <w:rFonts w:ascii="宋体" w:hAnsi="宋体" w:cs="宋体" w:hint="eastAsia"/>
                <w:sz w:val="24"/>
                <w:szCs w:val="24"/>
              </w:rPr>
              <w:t>设备配有电脑软件，可以在电脑上设置并保存压力处方，并可将压力处方通过数据线传到主机；</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4.2 </w:t>
            </w:r>
            <w:r w:rsidRPr="00454F9C">
              <w:rPr>
                <w:rFonts w:ascii="宋体" w:hAnsi="宋体" w:cs="宋体"/>
                <w:sz w:val="24"/>
                <w:szCs w:val="24"/>
              </w:rPr>
              <w:t xml:space="preserve"> </w:t>
            </w:r>
            <w:r w:rsidRPr="00454F9C">
              <w:rPr>
                <w:rFonts w:ascii="宋体" w:hAnsi="宋体" w:cs="宋体" w:hint="eastAsia"/>
                <w:sz w:val="24"/>
                <w:szCs w:val="24"/>
              </w:rPr>
              <w:t>设备最高压力值不高于200mmHg（毫米汞柱）或26kpa（千帕），确保安全；</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4.3</w:t>
            </w:r>
            <w:r w:rsidRPr="00454F9C">
              <w:rPr>
                <w:rFonts w:ascii="宋体" w:hAnsi="宋体" w:cs="宋体"/>
                <w:sz w:val="24"/>
                <w:szCs w:val="24"/>
              </w:rPr>
              <w:t xml:space="preserve">  </w:t>
            </w:r>
            <w:r w:rsidRPr="00454F9C">
              <w:rPr>
                <w:rFonts w:ascii="宋体" w:hAnsi="宋体" w:cs="宋体" w:hint="eastAsia"/>
                <w:sz w:val="24"/>
                <w:szCs w:val="24"/>
              </w:rPr>
              <w:t xml:space="preserve">主机有两个出气口，每个出气口至少有4个出气孔； </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4.4 </w:t>
            </w:r>
            <w:r w:rsidRPr="00454F9C">
              <w:rPr>
                <w:rFonts w:ascii="宋体" w:hAnsi="宋体" w:cs="宋体"/>
                <w:sz w:val="24"/>
                <w:szCs w:val="24"/>
              </w:rPr>
              <w:t xml:space="preserve"> </w:t>
            </w:r>
            <w:r w:rsidRPr="00454F9C">
              <w:rPr>
                <w:rFonts w:ascii="宋体" w:hAnsi="宋体" w:cs="宋体" w:hint="eastAsia"/>
                <w:sz w:val="24"/>
                <w:szCs w:val="24"/>
              </w:rPr>
              <w:t>设备有开机检测功能，可以检测设备连接状态；</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4.5 </w:t>
            </w:r>
            <w:r w:rsidRPr="00454F9C">
              <w:rPr>
                <w:rFonts w:ascii="宋体" w:hAnsi="宋体" w:cs="宋体"/>
                <w:sz w:val="24"/>
                <w:szCs w:val="24"/>
              </w:rPr>
              <w:t xml:space="preserve"> </w:t>
            </w:r>
            <w:r w:rsidRPr="00454F9C">
              <w:rPr>
                <w:rFonts w:ascii="宋体" w:hAnsi="宋体" w:cs="宋体" w:hint="eastAsia"/>
                <w:sz w:val="24"/>
                <w:szCs w:val="24"/>
              </w:rPr>
              <w:t>设备有回吸功能，在暂停或结束治疗后能自主排出压力套内的气体，并实时显示气囊内气体排空进度；</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4.6 </w:t>
            </w:r>
            <w:r w:rsidRPr="00454F9C">
              <w:rPr>
                <w:rFonts w:ascii="宋体" w:hAnsi="宋体" w:cs="宋体"/>
                <w:sz w:val="24"/>
                <w:szCs w:val="24"/>
              </w:rPr>
              <w:t xml:space="preserve"> </w:t>
            </w:r>
            <w:r w:rsidRPr="00454F9C">
              <w:rPr>
                <w:rFonts w:ascii="宋体" w:hAnsi="宋体" w:cs="宋体" w:hint="eastAsia"/>
                <w:sz w:val="24"/>
                <w:szCs w:val="24"/>
              </w:rPr>
              <w:t>所有治疗模式的气囊充气方向是从远心端往近心端，不得有反向加压顺序的模式；</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4.7 </w:t>
            </w:r>
            <w:r w:rsidRPr="00454F9C">
              <w:rPr>
                <w:rFonts w:ascii="宋体" w:hAnsi="宋体" w:cs="宋体"/>
                <w:sz w:val="24"/>
                <w:szCs w:val="24"/>
              </w:rPr>
              <w:t xml:space="preserve"> </w:t>
            </w:r>
            <w:r w:rsidRPr="00454F9C">
              <w:rPr>
                <w:rFonts w:ascii="宋体" w:hAnsi="宋体" w:cs="宋体" w:hint="eastAsia"/>
                <w:sz w:val="24"/>
                <w:szCs w:val="24"/>
              </w:rPr>
              <w:t>治疗模式不超过8个；</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4.8</w:t>
            </w:r>
            <w:r>
              <w:rPr>
                <w:rFonts w:ascii="宋体" w:hAnsi="宋体" w:cs="宋体" w:hint="eastAsia"/>
                <w:sz w:val="24"/>
                <w:szCs w:val="24"/>
              </w:rPr>
              <w:t>具</w:t>
            </w:r>
            <w:r w:rsidRPr="00454F9C">
              <w:rPr>
                <w:rFonts w:ascii="宋体" w:hAnsi="宋体" w:cs="宋体" w:hint="eastAsia"/>
                <w:sz w:val="24"/>
                <w:szCs w:val="24"/>
              </w:rPr>
              <w:t>有12腔带管复用型臂套、12腔带管复用型腿套、12腔复用型单臂压力衣、24腔复用型双臂压力衣、24腔复用型压力裤；</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lastRenderedPageBreak/>
              <w:t>4</w:t>
            </w:r>
            <w:r w:rsidRPr="00454F9C">
              <w:rPr>
                <w:rFonts w:ascii="宋体" w:hAnsi="宋体" w:cs="宋体"/>
                <w:sz w:val="24"/>
                <w:szCs w:val="24"/>
              </w:rPr>
              <w:t xml:space="preserve">.9  </w:t>
            </w:r>
            <w:r w:rsidRPr="00454F9C">
              <w:rPr>
                <w:rFonts w:ascii="宋体" w:hAnsi="宋体" w:cs="宋体" w:hint="eastAsia"/>
                <w:sz w:val="24"/>
                <w:szCs w:val="24"/>
              </w:rPr>
              <w:t>每款肢体压力套都有多种尺码规格供临床选择；</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 xml:space="preserve">4.10 </w:t>
            </w:r>
            <w:r w:rsidRPr="00454F9C">
              <w:rPr>
                <w:rFonts w:ascii="宋体" w:hAnsi="宋体" w:cs="宋体"/>
                <w:sz w:val="24"/>
                <w:szCs w:val="24"/>
              </w:rPr>
              <w:t xml:space="preserve"> </w:t>
            </w:r>
            <w:r w:rsidRPr="00454F9C">
              <w:rPr>
                <w:rFonts w:ascii="宋体" w:hAnsi="宋体" w:cs="宋体" w:hint="eastAsia"/>
                <w:sz w:val="24"/>
                <w:szCs w:val="24"/>
              </w:rPr>
              <w:t>所有肢体压力套均有独立的注册证。</w:t>
            </w:r>
          </w:p>
          <w:p w:rsidR="00F10FDE" w:rsidRPr="00454F9C" w:rsidRDefault="00F10FDE" w:rsidP="00EE46D1">
            <w:pPr>
              <w:snapToGrid w:val="0"/>
              <w:rPr>
                <w:rFonts w:ascii="宋体" w:hAnsi="宋体" w:cs="宋体"/>
                <w:sz w:val="24"/>
                <w:szCs w:val="24"/>
              </w:rPr>
            </w:pPr>
            <w:r w:rsidRPr="00454F9C">
              <w:rPr>
                <w:rFonts w:ascii="宋体" w:hAnsi="宋体" w:cs="宋体" w:hint="eastAsia"/>
                <w:sz w:val="24"/>
                <w:szCs w:val="24"/>
              </w:rPr>
              <w:t>5、配置：</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5.</w:t>
            </w:r>
            <w:r w:rsidRPr="00454F9C">
              <w:rPr>
                <w:rFonts w:ascii="宋体" w:hAnsi="宋体" w:cs="宋体" w:hint="eastAsia"/>
                <w:sz w:val="24"/>
                <w:szCs w:val="24"/>
              </w:rPr>
              <w:t>1  控制主机1台，存储容量≥8G 内存，硬盘≥1TB</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5.</w:t>
            </w:r>
            <w:r w:rsidRPr="00454F9C">
              <w:rPr>
                <w:rFonts w:ascii="宋体" w:hAnsi="宋体" w:cs="宋体" w:hint="eastAsia"/>
                <w:sz w:val="24"/>
                <w:szCs w:val="24"/>
              </w:rPr>
              <w:t>2  医用移动台车1台，精铸铝四轮台车</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5.</w:t>
            </w:r>
            <w:r w:rsidRPr="00454F9C">
              <w:rPr>
                <w:rFonts w:ascii="宋体" w:hAnsi="宋体" w:cs="宋体" w:hint="eastAsia"/>
                <w:sz w:val="24"/>
                <w:szCs w:val="24"/>
              </w:rPr>
              <w:t>3  显示器（医用监视器）1台，分辨率≥1920</w:t>
            </w:r>
            <w:r w:rsidRPr="00454F9C">
              <w:rPr>
                <w:rFonts w:ascii="宋体" w:hAnsi="宋体" w:cs="宋体"/>
                <w:sz w:val="24"/>
                <w:szCs w:val="24"/>
              </w:rPr>
              <w:t>×</w:t>
            </w:r>
            <w:r w:rsidRPr="00454F9C">
              <w:rPr>
                <w:rFonts w:ascii="宋体" w:hAnsi="宋体" w:cs="宋体" w:hint="eastAsia"/>
                <w:sz w:val="24"/>
                <w:szCs w:val="24"/>
              </w:rPr>
              <w:t>1080 ，≥23 寸</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5.</w:t>
            </w:r>
            <w:r w:rsidRPr="00454F9C">
              <w:rPr>
                <w:rFonts w:ascii="宋体" w:hAnsi="宋体" w:cs="宋体" w:hint="eastAsia"/>
                <w:sz w:val="24"/>
                <w:szCs w:val="24"/>
              </w:rPr>
              <w:t>4  医用键盘  鼠标（含触摸板）1套，医用级别， IP68 防水</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5.</w:t>
            </w:r>
            <w:r w:rsidRPr="00454F9C">
              <w:rPr>
                <w:rFonts w:ascii="宋体" w:hAnsi="宋体" w:cs="宋体" w:hint="eastAsia"/>
                <w:sz w:val="24"/>
                <w:szCs w:val="24"/>
              </w:rPr>
              <w:t>5  专用红外高透镜头1个， 自体荧光复他舒ICG 显影 ，定焦，手雷</w:t>
            </w:r>
          </w:p>
          <w:p w:rsidR="00F10FDE" w:rsidRPr="00454F9C" w:rsidRDefault="00F10FDE" w:rsidP="00EE46D1">
            <w:pPr>
              <w:snapToGrid w:val="0"/>
              <w:rPr>
                <w:rFonts w:ascii="宋体" w:hAnsi="宋体" w:cs="宋体"/>
                <w:sz w:val="24"/>
                <w:szCs w:val="24"/>
              </w:rPr>
            </w:pPr>
            <w:r w:rsidRPr="00454F9C">
              <w:rPr>
                <w:rFonts w:ascii="宋体" w:hAnsi="宋体" w:cs="宋体"/>
                <w:sz w:val="24"/>
                <w:szCs w:val="24"/>
              </w:rPr>
              <w:t>5.</w:t>
            </w:r>
            <w:r w:rsidRPr="00454F9C">
              <w:rPr>
                <w:rFonts w:ascii="宋体" w:hAnsi="宋体" w:cs="宋体" w:hint="eastAsia"/>
                <w:sz w:val="24"/>
                <w:szCs w:val="24"/>
              </w:rPr>
              <w:t>6  U盘1个 ，≥64G ，NTFS 格式</w:t>
            </w:r>
          </w:p>
          <w:p w:rsidR="00F10FDE" w:rsidRPr="00A76A71" w:rsidRDefault="00F10FDE" w:rsidP="00EE46D1">
            <w:pPr>
              <w:snapToGrid w:val="0"/>
              <w:rPr>
                <w:rFonts w:ascii="宋体" w:hAnsi="宋体" w:cs="宋体"/>
                <w:sz w:val="24"/>
                <w:szCs w:val="24"/>
              </w:rPr>
            </w:pPr>
            <w:r w:rsidRPr="00454F9C">
              <w:rPr>
                <w:rFonts w:ascii="宋体" w:hAnsi="宋体" w:cs="宋体"/>
                <w:sz w:val="24"/>
                <w:szCs w:val="24"/>
              </w:rPr>
              <w:t>5.</w:t>
            </w:r>
            <w:r w:rsidRPr="00454F9C">
              <w:rPr>
                <w:rFonts w:ascii="宋体" w:hAnsi="宋体" w:cs="宋体" w:hint="eastAsia"/>
                <w:sz w:val="24"/>
                <w:szCs w:val="24"/>
              </w:rPr>
              <w:t>7  空气波压力装置1台</w:t>
            </w:r>
          </w:p>
        </w:tc>
      </w:tr>
    </w:tbl>
    <w:p w:rsidR="00F10FDE" w:rsidRDefault="00F10FDE" w:rsidP="00F10FDE">
      <w:pPr>
        <w:snapToGrid w:val="0"/>
        <w:ind w:firstLineChars="200" w:firstLine="440"/>
        <w:rPr>
          <w:sz w:val="22"/>
        </w:rPr>
      </w:pPr>
    </w:p>
    <w:p w:rsidR="00F10FDE" w:rsidRDefault="00F10FDE" w:rsidP="00F10FDE">
      <w:pPr>
        <w:snapToGrid w:val="0"/>
        <w:ind w:firstLineChars="200" w:firstLine="440"/>
        <w:rPr>
          <w:sz w:val="22"/>
        </w:rPr>
      </w:pPr>
      <w:r w:rsidRPr="00780E7F">
        <w:rPr>
          <w:sz w:val="22"/>
        </w:rPr>
        <w:t>9</w:t>
      </w:r>
      <w:r>
        <w:rPr>
          <w:sz w:val="22"/>
        </w:rPr>
        <w:t>.1</w:t>
      </w:r>
      <w:r w:rsidRPr="00780E7F">
        <w:rPr>
          <w:sz w:val="22"/>
        </w:rPr>
        <w:t xml:space="preserve">.3 </w:t>
      </w:r>
      <w:r w:rsidRPr="00780E7F">
        <w:rPr>
          <w:sz w:val="22"/>
        </w:rPr>
        <w:t>安装调试要求</w:t>
      </w:r>
    </w:p>
    <w:p w:rsidR="00F10FDE" w:rsidRPr="000E4F7E" w:rsidRDefault="00F10FDE" w:rsidP="00F10FDE">
      <w:pPr>
        <w:snapToGrid w:val="0"/>
        <w:ind w:firstLineChars="200" w:firstLine="440"/>
        <w:rPr>
          <w:sz w:val="22"/>
        </w:rPr>
      </w:pPr>
      <w:r>
        <w:rPr>
          <w:rFonts w:hint="eastAsia"/>
          <w:sz w:val="22"/>
        </w:rPr>
        <w:t>中标人</w:t>
      </w:r>
      <w:r w:rsidRPr="004E5AFD">
        <w:rPr>
          <w:rFonts w:hint="eastAsia"/>
          <w:sz w:val="22"/>
        </w:rPr>
        <w:t>确保设备安全无损地运抵</w:t>
      </w:r>
      <w:r>
        <w:rPr>
          <w:rFonts w:hint="eastAsia"/>
          <w:sz w:val="22"/>
        </w:rPr>
        <w:t>采购人</w:t>
      </w:r>
      <w:r w:rsidRPr="004E5AFD">
        <w:rPr>
          <w:rFonts w:hint="eastAsia"/>
          <w:sz w:val="22"/>
        </w:rPr>
        <w:t>指定现场，并承担设备的运费、保险费</w:t>
      </w:r>
      <w:r>
        <w:rPr>
          <w:rFonts w:hint="eastAsia"/>
          <w:sz w:val="22"/>
        </w:rPr>
        <w:t>、</w:t>
      </w:r>
      <w:r w:rsidRPr="004E5AFD">
        <w:rPr>
          <w:rFonts w:hint="eastAsia"/>
          <w:sz w:val="22"/>
        </w:rPr>
        <w:t>装卸费</w:t>
      </w:r>
      <w:r>
        <w:rPr>
          <w:rFonts w:hint="eastAsia"/>
          <w:sz w:val="22"/>
        </w:rPr>
        <w:t>等费用。采购人与中标人</w:t>
      </w:r>
      <w:r w:rsidRPr="004E5AFD">
        <w:rPr>
          <w:rFonts w:hint="eastAsia"/>
          <w:sz w:val="22"/>
        </w:rPr>
        <w:t>双方对设备进行开箱清点检查验收，如果发现数量不足或有质量、技术等问题，</w:t>
      </w:r>
      <w:r>
        <w:rPr>
          <w:rFonts w:hint="eastAsia"/>
          <w:sz w:val="22"/>
        </w:rPr>
        <w:t>中标人</w:t>
      </w:r>
      <w:r w:rsidRPr="004E5AFD">
        <w:rPr>
          <w:rFonts w:hint="eastAsia"/>
          <w:sz w:val="22"/>
        </w:rPr>
        <w:t>在</w:t>
      </w:r>
      <w:r w:rsidRPr="004E5AFD">
        <w:rPr>
          <w:rFonts w:hint="eastAsia"/>
          <w:sz w:val="22"/>
        </w:rPr>
        <w:t xml:space="preserve"> 7 </w:t>
      </w:r>
      <w:r w:rsidRPr="004E5AFD">
        <w:rPr>
          <w:rFonts w:hint="eastAsia"/>
          <w:sz w:val="22"/>
        </w:rPr>
        <w:t>天内，按照</w:t>
      </w:r>
      <w:r>
        <w:rPr>
          <w:rFonts w:hint="eastAsia"/>
          <w:sz w:val="22"/>
        </w:rPr>
        <w:t>采购人</w:t>
      </w:r>
      <w:r w:rsidRPr="004E5AFD">
        <w:rPr>
          <w:rFonts w:hint="eastAsia"/>
          <w:sz w:val="22"/>
        </w:rPr>
        <w:t>要求，采取补足、更换或退货等处理措施，并承担由此发生的一切损失和费用。设备到货后，</w:t>
      </w:r>
      <w:r>
        <w:rPr>
          <w:rFonts w:hint="eastAsia"/>
          <w:sz w:val="22"/>
        </w:rPr>
        <w:t>中标人</w:t>
      </w:r>
      <w:r w:rsidRPr="004E5AFD">
        <w:rPr>
          <w:rFonts w:hint="eastAsia"/>
          <w:sz w:val="22"/>
        </w:rPr>
        <w:t>在接到</w:t>
      </w:r>
      <w:r>
        <w:rPr>
          <w:rFonts w:hint="eastAsia"/>
          <w:sz w:val="22"/>
        </w:rPr>
        <w:t>采购人</w:t>
      </w:r>
      <w:r w:rsidRPr="004E5AFD">
        <w:rPr>
          <w:rFonts w:hint="eastAsia"/>
          <w:sz w:val="22"/>
        </w:rPr>
        <w:t>通知后</w:t>
      </w:r>
      <w:r w:rsidRPr="004E5AFD">
        <w:rPr>
          <w:rFonts w:hint="eastAsia"/>
          <w:sz w:val="22"/>
        </w:rPr>
        <w:t xml:space="preserve"> 7 </w:t>
      </w:r>
      <w:r w:rsidRPr="004E5AFD">
        <w:rPr>
          <w:rFonts w:hint="eastAsia"/>
          <w:sz w:val="22"/>
        </w:rPr>
        <w:t>天内安装调试完成。</w:t>
      </w:r>
    </w:p>
    <w:p w:rsidR="00F10FDE" w:rsidRPr="00780E7F" w:rsidRDefault="00F10FDE" w:rsidP="00F10FDE">
      <w:pPr>
        <w:snapToGrid w:val="0"/>
        <w:ind w:firstLineChars="200" w:firstLine="440"/>
        <w:rPr>
          <w:sz w:val="22"/>
        </w:rPr>
      </w:pPr>
      <w:r w:rsidRPr="00780E7F">
        <w:rPr>
          <w:sz w:val="22"/>
        </w:rPr>
        <w:t>9</w:t>
      </w:r>
      <w:r>
        <w:rPr>
          <w:sz w:val="22"/>
        </w:rPr>
        <w:t>.1</w:t>
      </w:r>
      <w:r w:rsidRPr="00780E7F">
        <w:rPr>
          <w:sz w:val="22"/>
        </w:rPr>
        <w:t>.</w:t>
      </w:r>
      <w:r>
        <w:rPr>
          <w:sz w:val="22"/>
        </w:rPr>
        <w:t>4</w:t>
      </w:r>
      <w:r w:rsidRPr="00780E7F">
        <w:rPr>
          <w:sz w:val="22"/>
        </w:rPr>
        <w:t xml:space="preserve"> </w:t>
      </w:r>
      <w:r w:rsidRPr="00780E7F">
        <w:rPr>
          <w:sz w:val="22"/>
        </w:rPr>
        <w:t>供货期要求</w:t>
      </w:r>
    </w:p>
    <w:p w:rsidR="00F10FDE" w:rsidRPr="00780E7F" w:rsidRDefault="00F10FDE" w:rsidP="00F10FDE">
      <w:pPr>
        <w:adjustRightInd w:val="0"/>
        <w:snapToGrid w:val="0"/>
        <w:ind w:firstLineChars="200" w:firstLine="440"/>
        <w:rPr>
          <w:sz w:val="22"/>
        </w:rPr>
      </w:pPr>
      <w:r>
        <w:rPr>
          <w:sz w:val="22"/>
        </w:rPr>
        <w:t>9.1.4</w:t>
      </w:r>
      <w:r w:rsidRPr="00780E7F">
        <w:rPr>
          <w:sz w:val="22"/>
        </w:rPr>
        <w:t xml:space="preserve">.1 </w:t>
      </w:r>
      <w:r w:rsidRPr="00780E7F">
        <w:rPr>
          <w:sz w:val="22"/>
        </w:rPr>
        <w:t>本项目供货期包括设备供货、就位、安装调试直至交付使用的全部时间。</w:t>
      </w:r>
    </w:p>
    <w:p w:rsidR="00F10FDE" w:rsidRPr="00780E7F" w:rsidRDefault="00F10FDE" w:rsidP="00F10FDE">
      <w:pPr>
        <w:adjustRightInd w:val="0"/>
        <w:snapToGrid w:val="0"/>
        <w:ind w:firstLineChars="200" w:firstLine="440"/>
        <w:rPr>
          <w:sz w:val="22"/>
        </w:rPr>
      </w:pPr>
      <w:r>
        <w:rPr>
          <w:sz w:val="22"/>
        </w:rPr>
        <w:t>9.1.4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F10FDE" w:rsidRPr="00780E7F" w:rsidRDefault="00F10FDE" w:rsidP="00F10FDE">
      <w:pPr>
        <w:snapToGrid w:val="0"/>
        <w:ind w:firstLineChars="200" w:firstLine="440"/>
        <w:rPr>
          <w:sz w:val="22"/>
        </w:rPr>
      </w:pPr>
      <w:r>
        <w:rPr>
          <w:sz w:val="22"/>
        </w:rPr>
        <w:t>9.1.5</w:t>
      </w:r>
      <w:r w:rsidRPr="00780E7F">
        <w:rPr>
          <w:sz w:val="22"/>
        </w:rPr>
        <w:t xml:space="preserve"> </w:t>
      </w:r>
      <w:r w:rsidRPr="00780E7F">
        <w:rPr>
          <w:sz w:val="22"/>
        </w:rPr>
        <w:t>质量标准与验收要求</w:t>
      </w:r>
    </w:p>
    <w:p w:rsidR="00F10FDE" w:rsidRPr="00780E7F" w:rsidRDefault="00F10FDE" w:rsidP="00F10FDE">
      <w:pPr>
        <w:adjustRightInd w:val="0"/>
        <w:snapToGrid w:val="0"/>
        <w:ind w:firstLineChars="200" w:firstLine="440"/>
        <w:rPr>
          <w:sz w:val="22"/>
        </w:rPr>
      </w:pPr>
      <w:r>
        <w:rPr>
          <w:sz w:val="22"/>
        </w:rPr>
        <w:t>9.1.5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F10FDE" w:rsidRPr="00780E7F" w:rsidRDefault="00F10FDE" w:rsidP="00F10FDE">
      <w:pPr>
        <w:adjustRightInd w:val="0"/>
        <w:snapToGrid w:val="0"/>
        <w:ind w:firstLineChars="200" w:firstLine="440"/>
        <w:rPr>
          <w:sz w:val="22"/>
        </w:rPr>
      </w:pPr>
      <w:r>
        <w:rPr>
          <w:sz w:val="22"/>
        </w:rPr>
        <w:t>9.1.5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1.5</w:t>
      </w:r>
      <w:r w:rsidRPr="00780E7F">
        <w:rPr>
          <w:sz w:val="22"/>
        </w:rPr>
        <w:t>.1</w:t>
      </w:r>
      <w:r w:rsidRPr="00780E7F">
        <w:rPr>
          <w:sz w:val="22"/>
        </w:rPr>
        <w:t>条款规定一次验收合格。</w:t>
      </w:r>
    </w:p>
    <w:p w:rsidR="00F10FDE" w:rsidRDefault="00F10FDE" w:rsidP="00F10FDE">
      <w:pPr>
        <w:adjustRightInd w:val="0"/>
        <w:snapToGrid w:val="0"/>
        <w:ind w:firstLineChars="200" w:firstLine="440"/>
        <w:rPr>
          <w:sz w:val="22"/>
        </w:rPr>
      </w:pPr>
      <w:r>
        <w:rPr>
          <w:sz w:val="22"/>
        </w:rPr>
        <w:t>9.1.5</w:t>
      </w:r>
      <w:r w:rsidRPr="00780E7F">
        <w:rPr>
          <w:sz w:val="22"/>
        </w:rPr>
        <w:t xml:space="preserve">.3 </w:t>
      </w:r>
      <w:r w:rsidRPr="00780E7F">
        <w:rPr>
          <w:sz w:val="22"/>
        </w:rPr>
        <w:t>如验收未获通过，采购人有权要求更换或退货，并按照合同约定的条款对供应商作违约处理。</w:t>
      </w:r>
    </w:p>
    <w:p w:rsidR="00F10FDE" w:rsidRPr="00780E7F" w:rsidRDefault="00F10FDE" w:rsidP="00F10FDE">
      <w:pPr>
        <w:adjustRightInd w:val="0"/>
        <w:snapToGrid w:val="0"/>
        <w:ind w:firstLineChars="200" w:firstLine="442"/>
        <w:outlineLvl w:val="2"/>
        <w:rPr>
          <w:b/>
          <w:bCs/>
          <w:sz w:val="22"/>
        </w:rPr>
      </w:pPr>
      <w:r>
        <w:rPr>
          <w:rFonts w:hint="eastAsia"/>
          <w:b/>
          <w:bCs/>
          <w:sz w:val="22"/>
        </w:rPr>
        <w:t>9.</w:t>
      </w:r>
      <w:r>
        <w:rPr>
          <w:b/>
          <w:bCs/>
          <w:sz w:val="22"/>
        </w:rPr>
        <w:t>2</w:t>
      </w:r>
      <w:r>
        <w:rPr>
          <w:rFonts w:hint="eastAsia"/>
          <w:b/>
          <w:bCs/>
          <w:sz w:val="22"/>
        </w:rPr>
        <w:t>包件二</w:t>
      </w:r>
      <w:r>
        <w:rPr>
          <w:rFonts w:hint="eastAsia"/>
          <w:b/>
          <w:bCs/>
          <w:sz w:val="22"/>
        </w:rPr>
        <w:t xml:space="preserve"> </w:t>
      </w:r>
      <w:r w:rsidRPr="00CA46CC">
        <w:rPr>
          <w:rFonts w:hint="eastAsia"/>
          <w:b/>
          <w:bCs/>
          <w:sz w:val="22"/>
        </w:rPr>
        <w:t>钬激光系统</w:t>
      </w:r>
    </w:p>
    <w:p w:rsidR="00F10FDE" w:rsidRPr="00A84B16" w:rsidRDefault="00F10FDE" w:rsidP="00F10FDE">
      <w:pPr>
        <w:snapToGrid w:val="0"/>
        <w:ind w:firstLineChars="200" w:firstLine="440"/>
        <w:rPr>
          <w:sz w:val="22"/>
        </w:rPr>
      </w:pPr>
      <w:r w:rsidRPr="00780E7F">
        <w:rPr>
          <w:sz w:val="22"/>
        </w:rPr>
        <w:t>9.</w:t>
      </w:r>
      <w:r>
        <w:rPr>
          <w:sz w:val="22"/>
        </w:rPr>
        <w:t>2.1</w:t>
      </w:r>
      <w:r w:rsidRPr="00780E7F">
        <w:rPr>
          <w:sz w:val="22"/>
        </w:rPr>
        <w:t xml:space="preserve">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F10FDE" w:rsidRPr="00780E7F" w:rsidTr="00EE46D1">
        <w:trPr>
          <w:trHeight w:val="567"/>
          <w:tblHeader/>
          <w:jc w:val="center"/>
        </w:trPr>
        <w:tc>
          <w:tcPr>
            <w:tcW w:w="297" w:type="pct"/>
            <w:vAlign w:val="center"/>
          </w:tcPr>
          <w:p w:rsidR="00F10FDE" w:rsidRPr="00780E7F" w:rsidRDefault="00F10FDE" w:rsidP="00EE46D1">
            <w:pPr>
              <w:adjustRightInd w:val="0"/>
              <w:snapToGrid w:val="0"/>
              <w:jc w:val="center"/>
              <w:rPr>
                <w:b/>
                <w:bCs/>
                <w:sz w:val="22"/>
              </w:rPr>
            </w:pPr>
            <w:r w:rsidRPr="00780E7F">
              <w:rPr>
                <w:b/>
                <w:bCs/>
                <w:sz w:val="22"/>
              </w:rPr>
              <w:t>序号</w:t>
            </w:r>
          </w:p>
        </w:tc>
        <w:tc>
          <w:tcPr>
            <w:tcW w:w="722" w:type="pct"/>
            <w:vAlign w:val="center"/>
          </w:tcPr>
          <w:p w:rsidR="00F10FDE" w:rsidRPr="00780E7F" w:rsidRDefault="00F10FDE" w:rsidP="00EE46D1">
            <w:pPr>
              <w:adjustRightInd w:val="0"/>
              <w:snapToGrid w:val="0"/>
              <w:jc w:val="center"/>
              <w:rPr>
                <w:b/>
                <w:bCs/>
                <w:sz w:val="22"/>
              </w:rPr>
            </w:pPr>
            <w:r w:rsidRPr="00780E7F">
              <w:rPr>
                <w:b/>
                <w:bCs/>
                <w:sz w:val="22"/>
              </w:rPr>
              <w:t>名称</w:t>
            </w:r>
          </w:p>
        </w:tc>
        <w:tc>
          <w:tcPr>
            <w:tcW w:w="540" w:type="pct"/>
          </w:tcPr>
          <w:p w:rsidR="00F10FDE" w:rsidRPr="00780E7F" w:rsidRDefault="00F10FDE" w:rsidP="00EE46D1">
            <w:pPr>
              <w:adjustRightInd w:val="0"/>
              <w:snapToGrid w:val="0"/>
              <w:jc w:val="center"/>
              <w:rPr>
                <w:b/>
                <w:bCs/>
                <w:sz w:val="22"/>
              </w:rPr>
            </w:pPr>
            <w:r w:rsidRPr="00780E7F">
              <w:rPr>
                <w:rFonts w:hint="eastAsia"/>
                <w:b/>
                <w:bCs/>
                <w:sz w:val="22"/>
              </w:rPr>
              <w:t>医疗器械类别</w:t>
            </w:r>
          </w:p>
        </w:tc>
        <w:tc>
          <w:tcPr>
            <w:tcW w:w="1162" w:type="pct"/>
            <w:vAlign w:val="center"/>
          </w:tcPr>
          <w:p w:rsidR="00F10FDE" w:rsidRPr="00780E7F" w:rsidRDefault="00F10FDE" w:rsidP="00EE46D1">
            <w:pPr>
              <w:adjustRightInd w:val="0"/>
              <w:snapToGrid w:val="0"/>
              <w:jc w:val="center"/>
              <w:rPr>
                <w:b/>
                <w:bCs/>
                <w:sz w:val="22"/>
              </w:rPr>
            </w:pPr>
            <w:r w:rsidRPr="00780E7F">
              <w:rPr>
                <w:b/>
                <w:bCs/>
                <w:sz w:val="22"/>
              </w:rPr>
              <w:t>规格技术参数</w:t>
            </w:r>
          </w:p>
          <w:p w:rsidR="00F10FDE" w:rsidRPr="00780E7F" w:rsidRDefault="00F10FDE" w:rsidP="00EE46D1">
            <w:pPr>
              <w:adjustRightInd w:val="0"/>
              <w:snapToGrid w:val="0"/>
              <w:jc w:val="center"/>
              <w:rPr>
                <w:b/>
                <w:bCs/>
                <w:sz w:val="22"/>
              </w:rPr>
            </w:pPr>
            <w:r w:rsidRPr="00780E7F">
              <w:rPr>
                <w:b/>
                <w:bCs/>
                <w:sz w:val="22"/>
              </w:rPr>
              <w:t>（含材料、工艺要求）</w:t>
            </w:r>
          </w:p>
        </w:tc>
        <w:tc>
          <w:tcPr>
            <w:tcW w:w="371" w:type="pct"/>
            <w:vAlign w:val="center"/>
          </w:tcPr>
          <w:p w:rsidR="00F10FDE" w:rsidRPr="00780E7F" w:rsidRDefault="00F10FDE" w:rsidP="00EE46D1">
            <w:pPr>
              <w:adjustRightInd w:val="0"/>
              <w:snapToGrid w:val="0"/>
              <w:jc w:val="center"/>
              <w:rPr>
                <w:b/>
                <w:bCs/>
                <w:sz w:val="22"/>
              </w:rPr>
            </w:pPr>
            <w:r w:rsidRPr="00780E7F">
              <w:rPr>
                <w:b/>
                <w:bCs/>
                <w:sz w:val="22"/>
              </w:rPr>
              <w:t>数量</w:t>
            </w:r>
          </w:p>
        </w:tc>
        <w:tc>
          <w:tcPr>
            <w:tcW w:w="956" w:type="pct"/>
            <w:vAlign w:val="center"/>
          </w:tcPr>
          <w:p w:rsidR="00F10FDE" w:rsidRPr="00780E7F" w:rsidRDefault="00F10FDE" w:rsidP="00EE46D1">
            <w:pPr>
              <w:adjustRightInd w:val="0"/>
              <w:snapToGrid w:val="0"/>
              <w:jc w:val="center"/>
              <w:rPr>
                <w:b/>
                <w:bCs/>
                <w:sz w:val="22"/>
              </w:rPr>
            </w:pPr>
            <w:r w:rsidRPr="00780E7F">
              <w:rPr>
                <w:b/>
                <w:bCs/>
                <w:sz w:val="22"/>
              </w:rPr>
              <w:t>供货期</w:t>
            </w:r>
          </w:p>
        </w:tc>
        <w:tc>
          <w:tcPr>
            <w:tcW w:w="507" w:type="pct"/>
            <w:vAlign w:val="center"/>
          </w:tcPr>
          <w:p w:rsidR="00F10FDE" w:rsidRPr="00780E7F" w:rsidRDefault="00F10FDE" w:rsidP="00EE46D1">
            <w:pPr>
              <w:adjustRightInd w:val="0"/>
              <w:snapToGrid w:val="0"/>
              <w:jc w:val="center"/>
              <w:rPr>
                <w:b/>
                <w:bCs/>
                <w:sz w:val="22"/>
              </w:rPr>
            </w:pPr>
            <w:r w:rsidRPr="00780E7F">
              <w:rPr>
                <w:b/>
                <w:bCs/>
                <w:sz w:val="22"/>
              </w:rPr>
              <w:t>质保期</w:t>
            </w:r>
          </w:p>
        </w:tc>
        <w:tc>
          <w:tcPr>
            <w:tcW w:w="445" w:type="pct"/>
            <w:vAlign w:val="center"/>
          </w:tcPr>
          <w:p w:rsidR="00F10FDE" w:rsidRPr="00780E7F" w:rsidRDefault="00F10FDE" w:rsidP="00EE46D1">
            <w:pPr>
              <w:adjustRightInd w:val="0"/>
              <w:snapToGrid w:val="0"/>
              <w:jc w:val="center"/>
              <w:rPr>
                <w:b/>
                <w:bCs/>
                <w:sz w:val="22"/>
              </w:rPr>
            </w:pPr>
            <w:r w:rsidRPr="00780E7F">
              <w:rPr>
                <w:b/>
                <w:bCs/>
                <w:sz w:val="22"/>
              </w:rPr>
              <w:t>备注</w:t>
            </w:r>
          </w:p>
        </w:tc>
      </w:tr>
      <w:tr w:rsidR="00F10FDE" w:rsidRPr="00780E7F" w:rsidTr="00EE46D1">
        <w:trPr>
          <w:trHeight w:val="567"/>
          <w:jc w:val="center"/>
        </w:trPr>
        <w:tc>
          <w:tcPr>
            <w:tcW w:w="297" w:type="pct"/>
            <w:vAlign w:val="center"/>
          </w:tcPr>
          <w:p w:rsidR="00F10FDE" w:rsidRPr="00780E7F" w:rsidRDefault="00F10FDE" w:rsidP="00EE46D1">
            <w:pPr>
              <w:adjustRightInd w:val="0"/>
              <w:snapToGrid w:val="0"/>
              <w:jc w:val="center"/>
              <w:rPr>
                <w:b/>
                <w:bCs/>
                <w:sz w:val="22"/>
              </w:rPr>
            </w:pPr>
            <w:r w:rsidRPr="00780E7F">
              <w:rPr>
                <w:rFonts w:hint="eastAsia"/>
                <w:b/>
                <w:bCs/>
                <w:sz w:val="22"/>
              </w:rPr>
              <w:t>1</w:t>
            </w:r>
          </w:p>
        </w:tc>
        <w:tc>
          <w:tcPr>
            <w:tcW w:w="722" w:type="pct"/>
            <w:vAlign w:val="center"/>
          </w:tcPr>
          <w:p w:rsidR="00F10FDE" w:rsidRPr="00780E7F" w:rsidRDefault="00F10FDE" w:rsidP="00EE46D1">
            <w:pPr>
              <w:adjustRightInd w:val="0"/>
              <w:snapToGrid w:val="0"/>
              <w:jc w:val="center"/>
              <w:rPr>
                <w:b/>
                <w:bCs/>
                <w:sz w:val="22"/>
              </w:rPr>
            </w:pPr>
            <w:r w:rsidRPr="00CA46CC">
              <w:rPr>
                <w:rFonts w:hint="eastAsia"/>
                <w:b/>
                <w:bCs/>
                <w:sz w:val="22"/>
              </w:rPr>
              <w:t>钬激光系统</w:t>
            </w:r>
          </w:p>
        </w:tc>
        <w:tc>
          <w:tcPr>
            <w:tcW w:w="540" w:type="pct"/>
            <w:vAlign w:val="center"/>
          </w:tcPr>
          <w:p w:rsidR="00F10FDE" w:rsidRPr="00780E7F" w:rsidRDefault="00F10FDE" w:rsidP="00EE46D1">
            <w:pPr>
              <w:adjustRightInd w:val="0"/>
              <w:snapToGrid w:val="0"/>
              <w:jc w:val="center"/>
              <w:rPr>
                <w:sz w:val="22"/>
              </w:rPr>
            </w:pPr>
            <w:r w:rsidRPr="00CA46CC">
              <w:rPr>
                <w:rFonts w:hint="cs"/>
                <w:b/>
                <w:bCs/>
                <w:sz w:val="22"/>
              </w:rPr>
              <w:t>‌</w:t>
            </w:r>
            <w:r w:rsidRPr="00CA46CC">
              <w:rPr>
                <w:rFonts w:hint="eastAsia"/>
                <w:b/>
                <w:bCs/>
                <w:sz w:val="22"/>
              </w:rPr>
              <w:t>Ⅲ</w:t>
            </w:r>
            <w:r w:rsidRPr="00E3235C">
              <w:rPr>
                <w:rFonts w:hint="eastAsia"/>
                <w:b/>
                <w:bCs/>
                <w:sz w:val="22"/>
              </w:rPr>
              <w:t>类</w:t>
            </w:r>
          </w:p>
        </w:tc>
        <w:tc>
          <w:tcPr>
            <w:tcW w:w="1162" w:type="pct"/>
            <w:vAlign w:val="center"/>
          </w:tcPr>
          <w:p w:rsidR="00F10FDE" w:rsidRPr="00780E7F" w:rsidRDefault="00F10FDE" w:rsidP="00EE46D1">
            <w:pPr>
              <w:adjustRightInd w:val="0"/>
              <w:snapToGrid w:val="0"/>
              <w:jc w:val="center"/>
              <w:rPr>
                <w:b/>
                <w:bCs/>
                <w:sz w:val="22"/>
              </w:rPr>
            </w:pPr>
            <w:r>
              <w:rPr>
                <w:rFonts w:hint="eastAsia"/>
                <w:b/>
                <w:bCs/>
                <w:sz w:val="22"/>
              </w:rPr>
              <w:t>详见</w:t>
            </w:r>
            <w:r w:rsidRPr="00A84B16">
              <w:rPr>
                <w:rFonts w:hint="eastAsia"/>
                <w:b/>
                <w:bCs/>
                <w:sz w:val="22"/>
              </w:rPr>
              <w:t>9.</w:t>
            </w:r>
            <w:r>
              <w:rPr>
                <w:b/>
                <w:bCs/>
                <w:sz w:val="22"/>
              </w:rPr>
              <w:t>2.</w:t>
            </w:r>
            <w:r w:rsidRPr="00A84B16">
              <w:rPr>
                <w:rFonts w:hint="eastAsia"/>
                <w:b/>
                <w:bCs/>
                <w:sz w:val="22"/>
              </w:rPr>
              <w:t xml:space="preserve">2 </w:t>
            </w:r>
            <w:r w:rsidRPr="00A84B16">
              <w:rPr>
                <w:rFonts w:hint="eastAsia"/>
                <w:b/>
                <w:bCs/>
                <w:sz w:val="22"/>
              </w:rPr>
              <w:t>设备技术参数</w:t>
            </w:r>
          </w:p>
        </w:tc>
        <w:tc>
          <w:tcPr>
            <w:tcW w:w="371" w:type="pct"/>
            <w:vAlign w:val="center"/>
          </w:tcPr>
          <w:p w:rsidR="00F10FDE" w:rsidRPr="00780E7F" w:rsidRDefault="00F10FDE" w:rsidP="00EE46D1">
            <w:pPr>
              <w:adjustRightInd w:val="0"/>
              <w:snapToGrid w:val="0"/>
              <w:jc w:val="center"/>
              <w:rPr>
                <w:b/>
                <w:bCs/>
                <w:sz w:val="22"/>
              </w:rPr>
            </w:pPr>
            <w:r w:rsidRPr="00A84B16">
              <w:rPr>
                <w:rFonts w:hint="eastAsia"/>
                <w:b/>
                <w:bCs/>
                <w:sz w:val="22"/>
              </w:rPr>
              <w:t>1</w:t>
            </w:r>
            <w:r w:rsidRPr="00A84B16">
              <w:rPr>
                <w:rFonts w:hint="eastAsia"/>
                <w:b/>
                <w:bCs/>
                <w:sz w:val="22"/>
              </w:rPr>
              <w:t>套</w:t>
            </w:r>
          </w:p>
        </w:tc>
        <w:tc>
          <w:tcPr>
            <w:tcW w:w="956" w:type="pct"/>
            <w:vAlign w:val="center"/>
          </w:tcPr>
          <w:p w:rsidR="00F10FDE" w:rsidRPr="00780E7F" w:rsidRDefault="00F10FDE" w:rsidP="00EE46D1">
            <w:pPr>
              <w:adjustRightInd w:val="0"/>
              <w:snapToGrid w:val="0"/>
              <w:jc w:val="left"/>
              <w:rPr>
                <w:bCs/>
                <w:sz w:val="22"/>
              </w:rPr>
            </w:pPr>
            <w:r w:rsidRPr="000E4F7E">
              <w:rPr>
                <w:rFonts w:hint="eastAsia"/>
                <w:b/>
                <w:bCs/>
                <w:sz w:val="22"/>
              </w:rPr>
              <w:t>自合同签订之日起</w:t>
            </w:r>
            <w:r w:rsidRPr="000E4F7E">
              <w:rPr>
                <w:rFonts w:hint="eastAsia"/>
                <w:b/>
                <w:bCs/>
                <w:sz w:val="22"/>
              </w:rPr>
              <w:t>45</w:t>
            </w:r>
            <w:r w:rsidRPr="000E4F7E">
              <w:rPr>
                <w:rFonts w:hint="eastAsia"/>
                <w:b/>
                <w:bCs/>
                <w:sz w:val="22"/>
              </w:rPr>
              <w:t>天</w:t>
            </w:r>
          </w:p>
        </w:tc>
        <w:tc>
          <w:tcPr>
            <w:tcW w:w="507" w:type="pct"/>
            <w:vAlign w:val="center"/>
          </w:tcPr>
          <w:p w:rsidR="00F10FDE" w:rsidRPr="00780E7F" w:rsidRDefault="00F10FDE" w:rsidP="00EE46D1">
            <w:pPr>
              <w:adjustRightInd w:val="0"/>
              <w:snapToGrid w:val="0"/>
              <w:jc w:val="center"/>
              <w:rPr>
                <w:b/>
                <w:bCs/>
                <w:sz w:val="22"/>
              </w:rPr>
            </w:pPr>
            <w:r>
              <w:rPr>
                <w:rFonts w:hint="eastAsia"/>
                <w:b/>
                <w:bCs/>
                <w:sz w:val="22"/>
              </w:rPr>
              <w:t>三年</w:t>
            </w:r>
          </w:p>
        </w:tc>
        <w:tc>
          <w:tcPr>
            <w:tcW w:w="445" w:type="pct"/>
            <w:vAlign w:val="center"/>
          </w:tcPr>
          <w:p w:rsidR="00F10FDE" w:rsidRPr="00780E7F" w:rsidRDefault="00F10FDE" w:rsidP="00EE46D1">
            <w:pPr>
              <w:adjustRightInd w:val="0"/>
              <w:snapToGrid w:val="0"/>
              <w:rPr>
                <w:b/>
                <w:bCs/>
                <w:sz w:val="22"/>
              </w:rPr>
            </w:pPr>
          </w:p>
        </w:tc>
      </w:tr>
    </w:tbl>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F10FDE" w:rsidRPr="00780E7F" w:rsidRDefault="00F10FDE" w:rsidP="00F10FDE">
      <w:pPr>
        <w:snapToGrid w:val="0"/>
        <w:ind w:firstLineChars="200" w:firstLine="440"/>
        <w:rPr>
          <w:sz w:val="22"/>
        </w:rPr>
      </w:pPr>
      <w:r w:rsidRPr="00780E7F">
        <w:rPr>
          <w:sz w:val="22"/>
        </w:rPr>
        <w:t>9.</w:t>
      </w:r>
      <w:r>
        <w:rPr>
          <w:sz w:val="22"/>
        </w:rPr>
        <w:t>2.</w:t>
      </w:r>
      <w:r w:rsidRPr="00780E7F">
        <w:rPr>
          <w:sz w:val="22"/>
        </w:rPr>
        <w:t xml:space="preserve">2 </w:t>
      </w:r>
      <w:r w:rsidRPr="00780E7F">
        <w:rPr>
          <w:sz w:val="22"/>
        </w:rPr>
        <w:t>设备技术参数</w:t>
      </w:r>
    </w:p>
    <w:p w:rsidR="00F10FDE" w:rsidRPr="00780E7F" w:rsidRDefault="00F10FDE" w:rsidP="00F10FDE">
      <w:pPr>
        <w:adjustRightInd w:val="0"/>
        <w:snapToGrid w:val="0"/>
        <w:ind w:firstLineChars="200" w:firstLine="440"/>
        <w:rPr>
          <w:sz w:val="22"/>
        </w:rPr>
      </w:pPr>
      <w:r w:rsidRPr="00780E7F">
        <w:rPr>
          <w:sz w:val="22"/>
        </w:rPr>
        <w:lastRenderedPageBreak/>
        <w:t>9.</w:t>
      </w:r>
      <w:r>
        <w:rPr>
          <w:sz w:val="22"/>
        </w:rPr>
        <w:t>2.</w:t>
      </w:r>
      <w:r w:rsidRPr="00780E7F">
        <w:rPr>
          <w:sz w:val="22"/>
        </w:rPr>
        <w:t xml:space="preserve">2.1 </w:t>
      </w:r>
      <w:r w:rsidRPr="00780E7F">
        <w:rPr>
          <w:sz w:val="22"/>
        </w:rPr>
        <w:t>用途描述：</w:t>
      </w:r>
      <w:r w:rsidRPr="00902A70">
        <w:rPr>
          <w:rFonts w:hint="eastAsia"/>
          <w:sz w:val="22"/>
        </w:rPr>
        <w:t>在医疗机构中使用，用于对前列腺增生组织的汽化凝固</w:t>
      </w:r>
      <w:r>
        <w:rPr>
          <w:rFonts w:hint="eastAsia"/>
          <w:sz w:val="22"/>
        </w:rPr>
        <w:t>。</w:t>
      </w:r>
    </w:p>
    <w:p w:rsidR="00F10FDE" w:rsidRPr="00780E7F" w:rsidRDefault="00F10FDE" w:rsidP="00F10FDE">
      <w:pPr>
        <w:adjustRightInd w:val="0"/>
        <w:snapToGrid w:val="0"/>
        <w:ind w:firstLineChars="200" w:firstLine="440"/>
        <w:rPr>
          <w:sz w:val="22"/>
        </w:rPr>
      </w:pPr>
      <w:r w:rsidRPr="00780E7F">
        <w:rPr>
          <w:sz w:val="22"/>
        </w:rPr>
        <w:t>9.</w:t>
      </w:r>
      <w:r>
        <w:rPr>
          <w:sz w:val="22"/>
        </w:rPr>
        <w:t>2.</w:t>
      </w:r>
      <w:r w:rsidRPr="00780E7F">
        <w:rPr>
          <w:sz w:val="22"/>
        </w:rPr>
        <w:t xml:space="preserve">2.2 </w:t>
      </w:r>
      <w:r w:rsidRPr="00780E7F">
        <w:rPr>
          <w:sz w:val="22"/>
        </w:rPr>
        <w:t>具体技术参数指标要求</w:t>
      </w:r>
    </w:p>
    <w:tbl>
      <w:tblPr>
        <w:tblStyle w:val="af8"/>
        <w:tblW w:w="0" w:type="auto"/>
        <w:tblLook w:val="04A0" w:firstRow="1" w:lastRow="0" w:firstColumn="1" w:lastColumn="0" w:noHBand="0" w:noVBand="1"/>
      </w:tblPr>
      <w:tblGrid>
        <w:gridCol w:w="8296"/>
      </w:tblGrid>
      <w:tr w:rsidR="00F10FDE" w:rsidTr="00EE46D1">
        <w:tc>
          <w:tcPr>
            <w:tcW w:w="9854" w:type="dxa"/>
          </w:tcPr>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1、参数</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1</w:t>
            </w:r>
            <w:r w:rsidRPr="00956D71">
              <w:rPr>
                <w:rFonts w:ascii="宋体" w:hAnsi="宋体" w:cs="宋体"/>
                <w:bCs/>
                <w:sz w:val="24"/>
                <w:szCs w:val="24"/>
              </w:rPr>
              <w:t xml:space="preserve">.1  </w:t>
            </w:r>
            <w:r w:rsidRPr="00956D71">
              <w:rPr>
                <w:rFonts w:ascii="宋体" w:hAnsi="宋体" w:cs="宋体" w:hint="eastAsia"/>
                <w:bCs/>
                <w:sz w:val="24"/>
                <w:szCs w:val="24"/>
              </w:rPr>
              <w:t>适用范围：在医疗机构中使用，用于对前列腺增生组织的汽化凝固。</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 xml:space="preserve">1.2  </w:t>
            </w:r>
            <w:r w:rsidRPr="00956D71">
              <w:rPr>
                <w:rFonts w:ascii="宋体" w:hAnsi="宋体" w:cs="宋体" w:hint="eastAsia"/>
                <w:bCs/>
                <w:sz w:val="24"/>
                <w:szCs w:val="24"/>
              </w:rPr>
              <w:t>激光模式：多模</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1.3</w:t>
            </w:r>
            <w:r w:rsidRPr="00956D71">
              <w:rPr>
                <w:rFonts w:ascii="宋体" w:hAnsi="宋体" w:cs="宋体" w:hint="eastAsia"/>
                <w:bCs/>
                <w:sz w:val="24"/>
                <w:szCs w:val="24"/>
              </w:rPr>
              <w:t xml:space="preserve">  工作激光输出波长：</w:t>
            </w:r>
            <w:r w:rsidRPr="00956D71">
              <w:rPr>
                <w:rFonts w:ascii="宋体" w:hAnsi="宋体" w:cs="宋体"/>
                <w:bCs/>
                <w:sz w:val="24"/>
                <w:szCs w:val="24"/>
              </w:rPr>
              <w:t>2</w:t>
            </w:r>
            <w:r w:rsidRPr="00956D71">
              <w:rPr>
                <w:rFonts w:ascii="宋体" w:hAnsi="宋体" w:cs="宋体" w:hint="eastAsia"/>
                <w:bCs/>
                <w:sz w:val="24"/>
                <w:szCs w:val="24"/>
              </w:rPr>
              <w:t>.1μm±0.1μm</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1.4</w:t>
            </w:r>
            <w:r w:rsidRPr="00956D71">
              <w:rPr>
                <w:rFonts w:ascii="宋体" w:hAnsi="宋体" w:cs="宋体" w:hint="eastAsia"/>
                <w:bCs/>
                <w:sz w:val="24"/>
                <w:szCs w:val="24"/>
              </w:rPr>
              <w:t xml:space="preserve">  激光器输出方式：≥三核输出技术</w:t>
            </w:r>
            <w:r w:rsidRPr="00956D71">
              <w:rPr>
                <w:rFonts w:ascii="宋体" w:hAnsi="宋体" w:cs="宋体"/>
                <w:bCs/>
                <w:sz w:val="24"/>
                <w:szCs w:val="24"/>
              </w:rPr>
              <w:t xml:space="preserve"> </w:t>
            </w:r>
            <w:r w:rsidRPr="00956D71">
              <w:rPr>
                <w:rFonts w:ascii="宋体" w:hAnsi="宋体" w:cs="宋体" w:hint="eastAsia"/>
                <w:bCs/>
                <w:sz w:val="24"/>
                <w:szCs w:val="24"/>
              </w:rPr>
              <w:t>，实际装配激光棒数量≥4根</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1.5</w:t>
            </w:r>
            <w:r w:rsidRPr="00956D71">
              <w:rPr>
                <w:rFonts w:ascii="宋体" w:hAnsi="宋体" w:cs="宋体" w:hint="eastAsia"/>
                <w:bCs/>
                <w:sz w:val="24"/>
                <w:szCs w:val="24"/>
              </w:rPr>
              <w:t xml:space="preserve">  激光器电源：二台数字激光电源设计，具备</w:t>
            </w:r>
            <w:r w:rsidRPr="00956D71">
              <w:rPr>
                <w:rFonts w:ascii="宋体" w:hAnsi="宋体" w:cs="宋体"/>
                <w:bCs/>
                <w:sz w:val="24"/>
                <w:szCs w:val="24"/>
              </w:rPr>
              <w:t>IGBT</w:t>
            </w:r>
            <w:r w:rsidRPr="00956D71">
              <w:rPr>
                <w:rFonts w:ascii="宋体" w:hAnsi="宋体" w:cs="宋体" w:hint="eastAsia"/>
                <w:bCs/>
                <w:sz w:val="24"/>
                <w:szCs w:val="24"/>
              </w:rPr>
              <w:t>技术，止血效果更佳（提供设备实际装配图）</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1.6</w:t>
            </w:r>
            <w:r w:rsidRPr="00956D71">
              <w:rPr>
                <w:rFonts w:ascii="宋体" w:hAnsi="宋体" w:cs="宋体" w:hint="eastAsia"/>
                <w:bCs/>
                <w:sz w:val="24"/>
                <w:szCs w:val="24"/>
              </w:rPr>
              <w:t xml:space="preserve">  冷却水泵：二组高压水泵设计（提供设备实际装配图）</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1.7</w:t>
            </w:r>
            <w:r w:rsidRPr="00956D71">
              <w:rPr>
                <w:rFonts w:ascii="宋体" w:hAnsi="宋体" w:cs="宋体" w:hint="eastAsia"/>
                <w:bCs/>
                <w:sz w:val="24"/>
                <w:szCs w:val="24"/>
              </w:rPr>
              <w:t xml:space="preserve">  具有激光耦合保护系统：可以不拆机器更换激光器保护镜，用于保护激光器光路，能有效防止激光器功率衰减（提供设备实际装配图）</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1.8</w:t>
            </w:r>
            <w:r w:rsidRPr="00956D71">
              <w:rPr>
                <w:rFonts w:ascii="宋体" w:hAnsi="宋体" w:cs="宋体" w:hint="eastAsia"/>
                <w:bCs/>
                <w:sz w:val="24"/>
                <w:szCs w:val="24"/>
              </w:rPr>
              <w:t xml:space="preserve">  具有智能光纤接头：设备自动检测光纤到位和光纤型号并自动设定该型号光纤的最大输出功率（提供设备操控屏图片）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1.9</w:t>
            </w:r>
            <w:r w:rsidRPr="00956D71">
              <w:rPr>
                <w:rFonts w:ascii="宋体" w:hAnsi="宋体" w:cs="宋体" w:hint="eastAsia"/>
                <w:bCs/>
                <w:sz w:val="24"/>
                <w:szCs w:val="24"/>
              </w:rPr>
              <w:t xml:space="preserve">  具有控制能量稳定功能，使激光能量输出不稳定度：≤±</w:t>
            </w:r>
            <w:r w:rsidRPr="00956D71">
              <w:rPr>
                <w:rFonts w:ascii="宋体" w:hAnsi="宋体" w:cs="宋体"/>
                <w:bCs/>
                <w:sz w:val="24"/>
                <w:szCs w:val="24"/>
              </w:rPr>
              <w:t>5%</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1.10</w:t>
            </w:r>
            <w:r w:rsidRPr="00956D71">
              <w:rPr>
                <w:rFonts w:ascii="宋体" w:hAnsi="宋体" w:cs="宋体" w:hint="eastAsia"/>
                <w:bCs/>
                <w:sz w:val="24"/>
                <w:szCs w:val="24"/>
              </w:rPr>
              <w:t xml:space="preserve">  功率复现性：≤±</w:t>
            </w:r>
            <w:r w:rsidRPr="00956D71">
              <w:rPr>
                <w:rFonts w:ascii="宋体" w:hAnsi="宋体" w:cs="宋体"/>
                <w:bCs/>
                <w:sz w:val="24"/>
                <w:szCs w:val="24"/>
              </w:rPr>
              <w:t>5%</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1.11</w:t>
            </w:r>
            <w:r w:rsidRPr="00956D71">
              <w:rPr>
                <w:rFonts w:ascii="宋体" w:hAnsi="宋体" w:cs="宋体" w:hint="eastAsia"/>
                <w:bCs/>
                <w:sz w:val="24"/>
                <w:szCs w:val="24"/>
              </w:rPr>
              <w:t xml:space="preserve">  光纤末端最大单脉冲能量：≥</w:t>
            </w:r>
            <w:r w:rsidRPr="00956D71">
              <w:rPr>
                <w:rFonts w:ascii="宋体" w:hAnsi="宋体" w:cs="宋体"/>
                <w:bCs/>
                <w:sz w:val="24"/>
                <w:szCs w:val="24"/>
              </w:rPr>
              <w:t xml:space="preserve"> </w:t>
            </w:r>
            <w:r w:rsidRPr="00956D71">
              <w:rPr>
                <w:rFonts w:ascii="宋体" w:hAnsi="宋体" w:cs="宋体" w:hint="eastAsia"/>
                <w:bCs/>
                <w:sz w:val="24"/>
                <w:szCs w:val="24"/>
              </w:rPr>
              <w:t>4.8</w:t>
            </w:r>
            <w:r w:rsidRPr="00956D71">
              <w:rPr>
                <w:rFonts w:ascii="宋体" w:hAnsi="宋体" w:cs="宋体"/>
                <w:bCs/>
                <w:sz w:val="24"/>
                <w:szCs w:val="24"/>
              </w:rPr>
              <w:t xml:space="preserve">J </w:t>
            </w:r>
            <w:r w:rsidRPr="00956D71">
              <w:rPr>
                <w:rFonts w:ascii="宋体" w:hAnsi="宋体" w:cs="宋体" w:hint="eastAsia"/>
                <w:bCs/>
                <w:sz w:val="24"/>
                <w:szCs w:val="24"/>
              </w:rPr>
              <w:t>可调（提供设备操控屏实际可设置最大单脉冲能量图片及说明书相关页）</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1.12</w:t>
            </w:r>
            <w:r w:rsidRPr="00956D71">
              <w:rPr>
                <w:rFonts w:ascii="宋体" w:hAnsi="宋体" w:cs="宋体" w:hint="eastAsia"/>
                <w:bCs/>
                <w:sz w:val="24"/>
                <w:szCs w:val="24"/>
              </w:rPr>
              <w:t xml:space="preserve">  最大工作频率：≥50</w:t>
            </w:r>
            <w:r w:rsidRPr="00956D71">
              <w:rPr>
                <w:rFonts w:ascii="宋体" w:hAnsi="宋体" w:cs="宋体"/>
                <w:bCs/>
                <w:sz w:val="24"/>
                <w:szCs w:val="24"/>
              </w:rPr>
              <w:t xml:space="preserve"> Hz</w:t>
            </w:r>
            <w:r w:rsidRPr="00956D71">
              <w:rPr>
                <w:rFonts w:ascii="宋体" w:hAnsi="宋体" w:cs="宋体" w:hint="eastAsia"/>
                <w:bCs/>
                <w:sz w:val="24"/>
                <w:szCs w:val="24"/>
              </w:rPr>
              <w:t>，可调（提供设备操控屏实际可设置最大工作频率图片及说明书相关页）</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1.13</w:t>
            </w:r>
            <w:r w:rsidRPr="00956D71">
              <w:rPr>
                <w:rFonts w:ascii="宋体" w:hAnsi="宋体" w:cs="宋体" w:hint="eastAsia"/>
                <w:bCs/>
                <w:sz w:val="24"/>
                <w:szCs w:val="24"/>
              </w:rPr>
              <w:t xml:space="preserve">  光纤末端输出平均功率：≥</w:t>
            </w:r>
            <w:r w:rsidRPr="00956D71">
              <w:rPr>
                <w:rFonts w:ascii="宋体" w:hAnsi="宋体" w:cs="宋体"/>
                <w:bCs/>
                <w:sz w:val="24"/>
                <w:szCs w:val="24"/>
              </w:rPr>
              <w:t xml:space="preserve">100W </w:t>
            </w:r>
            <w:r w:rsidRPr="00956D71">
              <w:rPr>
                <w:rFonts w:ascii="宋体" w:hAnsi="宋体" w:cs="宋体" w:hint="eastAsia"/>
                <w:bCs/>
                <w:sz w:val="24"/>
                <w:szCs w:val="24"/>
              </w:rPr>
              <w:t>（提供设备操控屏实际可设置最大功率图片及说明书相关页）</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1.14</w:t>
            </w:r>
            <w:r w:rsidRPr="00956D71">
              <w:rPr>
                <w:rFonts w:ascii="宋体" w:hAnsi="宋体" w:cs="宋体" w:hint="eastAsia"/>
                <w:bCs/>
                <w:sz w:val="24"/>
                <w:szCs w:val="24"/>
              </w:rPr>
              <w:t xml:space="preserve">  脉冲宽度：宽脉宽≥</w:t>
            </w:r>
            <w:r w:rsidRPr="00956D71">
              <w:rPr>
                <w:rFonts w:ascii="宋体" w:hAnsi="宋体" w:cs="宋体"/>
                <w:bCs/>
                <w:sz w:val="24"/>
                <w:szCs w:val="24"/>
              </w:rPr>
              <w:t>800</w:t>
            </w:r>
            <w:r w:rsidRPr="00956D71">
              <w:rPr>
                <w:rFonts w:ascii="宋体" w:hAnsi="宋体" w:cs="宋体" w:hint="eastAsia"/>
                <w:bCs/>
                <w:sz w:val="24"/>
                <w:szCs w:val="24"/>
              </w:rPr>
              <w:t>μ</w:t>
            </w:r>
            <w:r w:rsidRPr="00956D71">
              <w:rPr>
                <w:rFonts w:ascii="宋体" w:hAnsi="宋体" w:cs="宋体"/>
                <w:bCs/>
                <w:sz w:val="24"/>
                <w:szCs w:val="24"/>
              </w:rPr>
              <w:t>s</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1.15</w:t>
            </w:r>
            <w:r w:rsidRPr="00956D71">
              <w:rPr>
                <w:rFonts w:ascii="宋体" w:hAnsi="宋体" w:cs="宋体" w:hint="eastAsia"/>
                <w:bCs/>
                <w:sz w:val="24"/>
                <w:szCs w:val="24"/>
              </w:rPr>
              <w:t xml:space="preserve">  激光传输系统：多种规格光纤可重复使用，光纤使用次数≥10次</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1.16</w:t>
            </w:r>
            <w:r w:rsidRPr="00956D71">
              <w:rPr>
                <w:rFonts w:ascii="宋体" w:hAnsi="宋体" w:cs="宋体" w:hint="eastAsia"/>
                <w:bCs/>
                <w:sz w:val="24"/>
                <w:szCs w:val="24"/>
              </w:rPr>
              <w:t xml:space="preserve">  控制方式：≥</w:t>
            </w:r>
            <w:r w:rsidRPr="00956D71">
              <w:rPr>
                <w:rFonts w:ascii="宋体" w:hAnsi="宋体" w:cs="宋体"/>
                <w:bCs/>
                <w:sz w:val="24"/>
                <w:szCs w:val="24"/>
              </w:rPr>
              <w:t>10</w:t>
            </w:r>
            <w:r w:rsidRPr="00956D71">
              <w:rPr>
                <w:rFonts w:ascii="宋体" w:hAnsi="宋体" w:cs="宋体" w:hint="eastAsia"/>
                <w:bCs/>
                <w:sz w:val="24"/>
                <w:szCs w:val="24"/>
              </w:rPr>
              <w:t>英寸屏幕彩色液晶显示，触摸屏控制</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w:t>
            </w:r>
            <w:r w:rsidRPr="00956D71">
              <w:rPr>
                <w:rFonts w:ascii="宋体" w:hAnsi="宋体" w:cs="宋体" w:hint="eastAsia"/>
                <w:bCs/>
                <w:sz w:val="24"/>
                <w:szCs w:val="24"/>
              </w:rPr>
              <w:t>17  显示屏功能：双屏显示  可独立设置二组不同参数（提供设备操控屏图片）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w:t>
            </w:r>
            <w:r w:rsidRPr="00956D71">
              <w:rPr>
                <w:rFonts w:ascii="宋体" w:hAnsi="宋体" w:cs="宋体" w:hint="eastAsia"/>
                <w:bCs/>
                <w:sz w:val="24"/>
                <w:szCs w:val="24"/>
              </w:rPr>
              <w:t>18  光纤工作温度显示：显示屏可显示光纤实时工作温度，光纤端面工作时温度升高具有报警提示功能（提供设备操控屏图片）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1.1</w:t>
            </w:r>
            <w:r w:rsidRPr="00956D71">
              <w:rPr>
                <w:rFonts w:ascii="宋体" w:hAnsi="宋体" w:cs="宋体" w:hint="eastAsia"/>
                <w:bCs/>
                <w:sz w:val="24"/>
                <w:szCs w:val="24"/>
              </w:rPr>
              <w:t>9  电源：</w:t>
            </w:r>
            <w:r w:rsidRPr="00956D71">
              <w:rPr>
                <w:rFonts w:ascii="宋体" w:hAnsi="宋体" w:cs="宋体"/>
                <w:bCs/>
                <w:sz w:val="24"/>
                <w:szCs w:val="24"/>
              </w:rPr>
              <w:t xml:space="preserve">220V/50Hz </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w:t>
            </w:r>
            <w:r w:rsidRPr="00956D71">
              <w:rPr>
                <w:rFonts w:ascii="宋体" w:hAnsi="宋体" w:cs="宋体" w:hint="eastAsia"/>
                <w:bCs/>
                <w:sz w:val="24"/>
                <w:szCs w:val="24"/>
              </w:rPr>
              <w:t>20  显示功能：专家临床数据库</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w:t>
            </w:r>
            <w:r w:rsidRPr="00956D71">
              <w:rPr>
                <w:rFonts w:ascii="宋体" w:hAnsi="宋体" w:cs="宋体" w:hint="eastAsia"/>
                <w:bCs/>
                <w:sz w:val="24"/>
                <w:szCs w:val="24"/>
              </w:rPr>
              <w:t>21  指示光：绿光（波长</w:t>
            </w:r>
            <w:r w:rsidRPr="00956D71">
              <w:rPr>
                <w:rFonts w:ascii="宋体" w:hAnsi="宋体" w:cs="宋体"/>
                <w:bCs/>
                <w:sz w:val="24"/>
                <w:szCs w:val="24"/>
              </w:rPr>
              <w:t>532nm</w:t>
            </w:r>
            <w:r w:rsidRPr="00956D71">
              <w:rPr>
                <w:rFonts w:ascii="宋体" w:hAnsi="宋体" w:cs="宋体" w:hint="eastAsia"/>
                <w:bCs/>
                <w:sz w:val="24"/>
                <w:szCs w:val="24"/>
              </w:rPr>
              <w:t>±10</w:t>
            </w:r>
            <w:r w:rsidRPr="00956D71">
              <w:rPr>
                <w:rFonts w:ascii="宋体" w:hAnsi="宋体" w:cs="宋体"/>
                <w:bCs/>
                <w:sz w:val="24"/>
                <w:szCs w:val="24"/>
              </w:rPr>
              <w:t>nm</w:t>
            </w:r>
            <w:r w:rsidRPr="00956D71">
              <w:rPr>
                <w:rFonts w:ascii="宋体" w:hAnsi="宋体" w:cs="宋体" w:hint="eastAsia"/>
                <w:bCs/>
                <w:sz w:val="24"/>
                <w:szCs w:val="24"/>
              </w:rPr>
              <w:t>）</w:t>
            </w:r>
            <w:r w:rsidRPr="00956D71">
              <w:rPr>
                <w:rFonts w:ascii="宋体" w:hAnsi="宋体" w:cs="宋体"/>
                <w:bCs/>
                <w:sz w:val="24"/>
                <w:szCs w:val="24"/>
              </w:rPr>
              <w:t>,</w:t>
            </w:r>
            <w:r w:rsidRPr="00956D71">
              <w:rPr>
                <w:rFonts w:ascii="宋体" w:hAnsi="宋体" w:cs="宋体" w:hint="eastAsia"/>
                <w:bCs/>
                <w:sz w:val="24"/>
                <w:szCs w:val="24"/>
              </w:rPr>
              <w:t>指示光功率</w:t>
            </w:r>
            <w:r w:rsidRPr="00956D71">
              <w:rPr>
                <w:rFonts w:ascii="宋体" w:hAnsi="宋体" w:cs="宋体"/>
                <w:bCs/>
                <w:sz w:val="24"/>
                <w:szCs w:val="24"/>
              </w:rPr>
              <w:t>5mw</w:t>
            </w:r>
            <w:r w:rsidRPr="00956D71">
              <w:rPr>
                <w:rFonts w:ascii="宋体" w:hAnsi="宋体" w:cs="宋体" w:hint="eastAsia"/>
                <w:bCs/>
                <w:sz w:val="24"/>
                <w:szCs w:val="24"/>
              </w:rPr>
              <w:t>，指示光亮度有</w:t>
            </w:r>
            <w:r>
              <w:rPr>
                <w:rFonts w:ascii="宋体" w:hAnsi="宋体" w:cs="宋体" w:hint="eastAsia"/>
                <w:bCs/>
                <w:sz w:val="24"/>
                <w:szCs w:val="24"/>
              </w:rPr>
              <w:t>≥</w:t>
            </w:r>
            <w:r w:rsidRPr="00956D71">
              <w:rPr>
                <w:rFonts w:ascii="宋体" w:hAnsi="宋体" w:cs="宋体" w:hint="eastAsia"/>
                <w:bCs/>
                <w:sz w:val="24"/>
                <w:szCs w:val="24"/>
              </w:rPr>
              <w:t>10个档位可以调节（提供设备操控屏图片）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1.2</w:t>
            </w:r>
            <w:r w:rsidRPr="00956D71">
              <w:rPr>
                <w:rFonts w:ascii="宋体" w:hAnsi="宋体" w:cs="宋体" w:hint="eastAsia"/>
                <w:bCs/>
                <w:sz w:val="24"/>
                <w:szCs w:val="24"/>
              </w:rPr>
              <w:t>2  冷却方式：密封循环水冷，压缩机制冷，无氟环保</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1.2</w:t>
            </w:r>
            <w:r w:rsidRPr="00956D71">
              <w:rPr>
                <w:rFonts w:ascii="宋体" w:hAnsi="宋体" w:cs="宋体" w:hint="eastAsia"/>
                <w:bCs/>
                <w:sz w:val="24"/>
                <w:szCs w:val="24"/>
              </w:rPr>
              <w:t>3  脚踏按键数量：≥3键（提供脚踏开关实际图片）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lastRenderedPageBreak/>
              <w:t>1.</w:t>
            </w:r>
            <w:r w:rsidRPr="00956D71">
              <w:rPr>
                <w:rFonts w:ascii="宋体" w:hAnsi="宋体" w:cs="宋体" w:hint="eastAsia"/>
                <w:bCs/>
                <w:sz w:val="24"/>
                <w:szCs w:val="24"/>
              </w:rPr>
              <w:t>24  脚踏功能：可发射二组不同参数的激光，也可切换设备待机/就绪</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1.2</w:t>
            </w:r>
            <w:r w:rsidRPr="00956D71">
              <w:rPr>
                <w:rFonts w:ascii="宋体" w:hAnsi="宋体" w:cs="宋体" w:hint="eastAsia"/>
                <w:bCs/>
                <w:sz w:val="24"/>
                <w:szCs w:val="24"/>
              </w:rPr>
              <w:t>5  设备有微电脑控制系统的软件，</w:t>
            </w:r>
            <w:r>
              <w:rPr>
                <w:rFonts w:ascii="宋体" w:hAnsi="宋体" w:cs="宋体" w:hint="eastAsia"/>
                <w:bCs/>
                <w:sz w:val="24"/>
                <w:szCs w:val="24"/>
              </w:rPr>
              <w:t>若有</w:t>
            </w:r>
            <w:r w:rsidRPr="00956D71">
              <w:rPr>
                <w:rFonts w:ascii="宋体" w:hAnsi="宋体" w:cs="宋体" w:hint="eastAsia"/>
                <w:bCs/>
                <w:sz w:val="24"/>
                <w:szCs w:val="24"/>
              </w:rPr>
              <w:t>相关依据</w:t>
            </w:r>
            <w:r>
              <w:rPr>
                <w:rFonts w:ascii="宋体" w:hAnsi="宋体" w:cs="宋体" w:hint="eastAsia"/>
                <w:bCs/>
                <w:sz w:val="24"/>
                <w:szCs w:val="24"/>
              </w:rPr>
              <w:t>请提供</w:t>
            </w:r>
            <w:r w:rsidRPr="00956D71">
              <w:rPr>
                <w:rFonts w:ascii="宋体" w:hAnsi="宋体" w:cs="宋体" w:hint="eastAsia"/>
                <w:bCs/>
                <w:sz w:val="24"/>
                <w:szCs w:val="24"/>
              </w:rPr>
              <w:t>。</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1.2</w:t>
            </w:r>
            <w:r>
              <w:rPr>
                <w:rFonts w:ascii="宋体" w:hAnsi="宋体" w:cs="宋体"/>
                <w:bCs/>
                <w:sz w:val="24"/>
                <w:szCs w:val="24"/>
              </w:rPr>
              <w:t>6</w:t>
            </w:r>
            <w:r w:rsidRPr="00956D71">
              <w:rPr>
                <w:rFonts w:ascii="宋体" w:hAnsi="宋体" w:cs="宋体" w:hint="eastAsia"/>
                <w:bCs/>
                <w:sz w:val="24"/>
                <w:szCs w:val="24"/>
              </w:rPr>
              <w:t xml:space="preserve">  产品设计使用寿命≥8年（提供设备铭牌）</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2、主机参数</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 xml:space="preserve">2.1  </w:t>
            </w:r>
            <w:r w:rsidRPr="00956D71">
              <w:rPr>
                <w:rFonts w:ascii="宋体" w:hAnsi="宋体" w:cs="宋体" w:hint="eastAsia"/>
                <w:bCs/>
                <w:sz w:val="24"/>
                <w:szCs w:val="24"/>
              </w:rPr>
              <w:t>名称：内窥镜手术刨削器。</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2.2</w:t>
            </w:r>
            <w:r w:rsidRPr="00956D71">
              <w:rPr>
                <w:rFonts w:ascii="宋体" w:hAnsi="宋体" w:cs="宋体" w:hint="eastAsia"/>
                <w:bCs/>
                <w:sz w:val="24"/>
                <w:szCs w:val="24"/>
              </w:rPr>
              <w:t xml:space="preserve">  临床应用范围：内窥镜手术下对软组织等进行切除、磨削操作。以注册证书内容为准。</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2.3</w:t>
            </w:r>
            <w:r w:rsidRPr="00956D71">
              <w:rPr>
                <w:rFonts w:ascii="宋体" w:hAnsi="宋体" w:cs="宋体" w:hint="eastAsia"/>
                <w:bCs/>
                <w:sz w:val="24"/>
                <w:szCs w:val="24"/>
              </w:rPr>
              <w:t xml:space="preserve">  电机输入功率：≥140VA。</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2.4</w:t>
            </w:r>
            <w:r w:rsidRPr="00956D71">
              <w:rPr>
                <w:rFonts w:ascii="宋体" w:hAnsi="宋体" w:cs="宋体" w:hint="eastAsia"/>
                <w:bCs/>
                <w:sz w:val="24"/>
                <w:szCs w:val="24"/>
              </w:rPr>
              <w:t xml:space="preserve">  输出转速与档位：≥1000r/min，最高可达8000 r/min ，1-10档，可调。（</w:t>
            </w:r>
            <w:r>
              <w:rPr>
                <w:rFonts w:ascii="宋体" w:hAnsi="宋体" w:cs="宋体" w:hint="eastAsia"/>
                <w:bCs/>
                <w:sz w:val="24"/>
                <w:szCs w:val="24"/>
              </w:rPr>
              <w:t>如有</w:t>
            </w:r>
            <w:r w:rsidRPr="00956D71">
              <w:rPr>
                <w:rFonts w:ascii="宋体" w:hAnsi="宋体" w:cs="宋体" w:hint="eastAsia"/>
                <w:bCs/>
                <w:sz w:val="24"/>
                <w:szCs w:val="24"/>
              </w:rPr>
              <w:t>检测报告</w:t>
            </w:r>
            <w:r>
              <w:rPr>
                <w:rFonts w:ascii="宋体" w:hAnsi="宋体" w:cs="宋体" w:hint="eastAsia"/>
                <w:bCs/>
                <w:sz w:val="24"/>
                <w:szCs w:val="24"/>
              </w:rPr>
              <w:t>请</w:t>
            </w:r>
            <w:r>
              <w:rPr>
                <w:rFonts w:ascii="宋体" w:hAnsi="宋体" w:cs="宋体"/>
                <w:bCs/>
                <w:sz w:val="24"/>
                <w:szCs w:val="24"/>
              </w:rPr>
              <w:t>在投标文件中提供</w:t>
            </w:r>
            <w:r w:rsidRPr="00956D71">
              <w:rPr>
                <w:rFonts w:ascii="宋体" w:hAnsi="宋体" w:cs="宋体"/>
                <w:bCs/>
                <w:sz w:val="24"/>
                <w:szCs w:val="24"/>
              </w:rPr>
              <w:t>)</w:t>
            </w:r>
          </w:p>
          <w:p w:rsidR="00F10FDE" w:rsidRPr="00A67CD8" w:rsidRDefault="00F10FDE" w:rsidP="00EE46D1">
            <w:pPr>
              <w:snapToGrid w:val="0"/>
              <w:rPr>
                <w:rFonts w:ascii="宋体" w:hAnsi="宋体" w:cs="宋体"/>
                <w:bCs/>
                <w:sz w:val="24"/>
                <w:szCs w:val="24"/>
              </w:rPr>
            </w:pPr>
            <w:r w:rsidRPr="00956D71">
              <w:rPr>
                <w:rFonts w:ascii="宋体" w:hAnsi="宋体" w:cs="宋体"/>
                <w:bCs/>
                <w:sz w:val="24"/>
                <w:szCs w:val="24"/>
              </w:rPr>
              <w:t>2.5</w:t>
            </w:r>
            <w:r w:rsidRPr="00956D71">
              <w:rPr>
                <w:rFonts w:ascii="宋体" w:hAnsi="宋体" w:cs="宋体" w:hint="eastAsia"/>
                <w:bCs/>
                <w:sz w:val="24"/>
                <w:szCs w:val="24"/>
              </w:rPr>
              <w:t xml:space="preserve">  工作运转模式：正转、反转、往复，三种模式可调。（</w:t>
            </w:r>
            <w:r>
              <w:rPr>
                <w:rFonts w:ascii="宋体" w:hAnsi="宋体" w:cs="宋体" w:hint="eastAsia"/>
                <w:bCs/>
                <w:sz w:val="24"/>
                <w:szCs w:val="24"/>
              </w:rPr>
              <w:t>如有</w:t>
            </w:r>
            <w:r w:rsidRPr="00956D71">
              <w:rPr>
                <w:rFonts w:ascii="宋体" w:hAnsi="宋体" w:cs="宋体" w:hint="eastAsia"/>
                <w:bCs/>
                <w:sz w:val="24"/>
                <w:szCs w:val="24"/>
              </w:rPr>
              <w:t>检测报告</w:t>
            </w:r>
            <w:r>
              <w:rPr>
                <w:rFonts w:ascii="宋体" w:hAnsi="宋体" w:cs="宋体" w:hint="eastAsia"/>
                <w:bCs/>
                <w:sz w:val="24"/>
                <w:szCs w:val="24"/>
              </w:rPr>
              <w:t>请</w:t>
            </w:r>
            <w:r>
              <w:rPr>
                <w:rFonts w:ascii="宋体" w:hAnsi="宋体" w:cs="宋体"/>
                <w:bCs/>
                <w:sz w:val="24"/>
                <w:szCs w:val="24"/>
              </w:rPr>
              <w:t>在投标文件中提供)</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2.6</w:t>
            </w:r>
            <w:r w:rsidRPr="00956D71">
              <w:rPr>
                <w:rFonts w:ascii="宋体" w:hAnsi="宋体" w:cs="宋体" w:hint="eastAsia"/>
                <w:bCs/>
                <w:sz w:val="24"/>
                <w:szCs w:val="24"/>
              </w:rPr>
              <w:t xml:space="preserve">  输出扭矩：≥6.0mNm。</w:t>
            </w:r>
          </w:p>
          <w:p w:rsidR="00F10FDE" w:rsidRPr="00A67CD8" w:rsidRDefault="00F10FDE" w:rsidP="00EE46D1">
            <w:pPr>
              <w:snapToGrid w:val="0"/>
              <w:rPr>
                <w:rFonts w:ascii="宋体" w:hAnsi="宋体" w:cs="宋体"/>
                <w:bCs/>
                <w:sz w:val="24"/>
                <w:szCs w:val="24"/>
              </w:rPr>
            </w:pPr>
            <w:r w:rsidRPr="00956D71">
              <w:rPr>
                <w:rFonts w:ascii="宋体" w:hAnsi="宋体" w:cs="宋体"/>
                <w:bCs/>
                <w:sz w:val="24"/>
                <w:szCs w:val="24"/>
              </w:rPr>
              <w:t>2.7</w:t>
            </w:r>
            <w:r w:rsidRPr="00956D71">
              <w:rPr>
                <w:rFonts w:ascii="宋体" w:hAnsi="宋体" w:cs="宋体" w:hint="eastAsia"/>
                <w:bCs/>
                <w:sz w:val="24"/>
                <w:szCs w:val="24"/>
              </w:rPr>
              <w:t xml:space="preserve">  极限负压值：≥-88kPa或-0.088MPa。（</w:t>
            </w:r>
            <w:r>
              <w:rPr>
                <w:rFonts w:ascii="宋体" w:hAnsi="宋体" w:cs="宋体" w:hint="eastAsia"/>
                <w:bCs/>
                <w:sz w:val="24"/>
                <w:szCs w:val="24"/>
              </w:rPr>
              <w:t>如有</w:t>
            </w:r>
            <w:r w:rsidRPr="00956D71">
              <w:rPr>
                <w:rFonts w:ascii="宋体" w:hAnsi="宋体" w:cs="宋体" w:hint="eastAsia"/>
                <w:bCs/>
                <w:sz w:val="24"/>
                <w:szCs w:val="24"/>
              </w:rPr>
              <w:t>检测报告</w:t>
            </w:r>
            <w:r>
              <w:rPr>
                <w:rFonts w:ascii="宋体" w:hAnsi="宋体" w:cs="宋体" w:hint="eastAsia"/>
                <w:bCs/>
                <w:sz w:val="24"/>
                <w:szCs w:val="24"/>
              </w:rPr>
              <w:t>请</w:t>
            </w:r>
            <w:r>
              <w:rPr>
                <w:rFonts w:ascii="宋体" w:hAnsi="宋体" w:cs="宋体"/>
                <w:bCs/>
                <w:sz w:val="24"/>
                <w:szCs w:val="24"/>
              </w:rPr>
              <w:t>在投标文件中提供)</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2.8</w:t>
            </w:r>
            <w:r w:rsidRPr="00956D71">
              <w:rPr>
                <w:rFonts w:ascii="宋体" w:hAnsi="宋体" w:cs="宋体" w:hint="eastAsia"/>
                <w:bCs/>
                <w:sz w:val="24"/>
                <w:szCs w:val="24"/>
              </w:rPr>
              <w:t xml:space="preserve">  负压吸力：抽水速率≥400ml/min或抽气速率≥20L/min。</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2.9</w:t>
            </w:r>
            <w:r w:rsidRPr="00956D71">
              <w:rPr>
                <w:rFonts w:ascii="宋体" w:hAnsi="宋体" w:cs="宋体" w:hint="eastAsia"/>
                <w:bCs/>
                <w:sz w:val="24"/>
                <w:szCs w:val="24"/>
              </w:rPr>
              <w:t xml:space="preserve">  人机界面：液晶触控屏操作简单流畅，具有运行状态实时监测显示。产品具有智能控制软件，有吸引压力调节功能、漏气负压报警功能、机转速调节功能、电机负载保护功能</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2.10</w:t>
            </w:r>
            <w:r w:rsidRPr="00956D71">
              <w:rPr>
                <w:rFonts w:ascii="宋体" w:hAnsi="宋体" w:cs="宋体" w:hint="eastAsia"/>
                <w:bCs/>
                <w:sz w:val="24"/>
                <w:szCs w:val="24"/>
              </w:rPr>
              <w:t xml:space="preserve">  工作噪声：设备工作时，噪声≤60db。（</w:t>
            </w:r>
            <w:r>
              <w:rPr>
                <w:rFonts w:ascii="宋体" w:hAnsi="宋体" w:cs="宋体" w:hint="eastAsia"/>
                <w:bCs/>
                <w:sz w:val="24"/>
                <w:szCs w:val="24"/>
              </w:rPr>
              <w:t>如有</w:t>
            </w:r>
            <w:r w:rsidRPr="00956D71">
              <w:rPr>
                <w:rFonts w:ascii="宋体" w:hAnsi="宋体" w:cs="宋体" w:hint="eastAsia"/>
                <w:bCs/>
                <w:sz w:val="24"/>
                <w:szCs w:val="24"/>
              </w:rPr>
              <w:t>检测报告</w:t>
            </w:r>
            <w:r>
              <w:rPr>
                <w:rFonts w:ascii="宋体" w:hAnsi="宋体" w:cs="宋体" w:hint="eastAsia"/>
                <w:bCs/>
                <w:sz w:val="24"/>
                <w:szCs w:val="24"/>
              </w:rPr>
              <w:t>请</w:t>
            </w:r>
            <w:r>
              <w:rPr>
                <w:rFonts w:ascii="宋体" w:hAnsi="宋体" w:cs="宋体"/>
                <w:bCs/>
                <w:sz w:val="24"/>
                <w:szCs w:val="24"/>
              </w:rPr>
              <w:t>在投标文件中提供)</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2.11</w:t>
            </w:r>
            <w:r w:rsidRPr="00956D71">
              <w:rPr>
                <w:rFonts w:ascii="宋体" w:hAnsi="宋体" w:cs="宋体" w:hint="eastAsia"/>
                <w:bCs/>
                <w:sz w:val="24"/>
                <w:szCs w:val="24"/>
              </w:rPr>
              <w:t xml:space="preserve">  一体式设备：吸引、粉碎一体式，无需外接吸引并有组织收集功能。（提供实物图片）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2.12</w:t>
            </w:r>
            <w:r w:rsidRPr="00956D71">
              <w:rPr>
                <w:rFonts w:ascii="宋体" w:hAnsi="宋体" w:cs="宋体" w:hint="eastAsia"/>
                <w:bCs/>
                <w:sz w:val="24"/>
                <w:szCs w:val="24"/>
              </w:rPr>
              <w:t xml:space="preserve">  </w:t>
            </w:r>
            <w:r>
              <w:rPr>
                <w:rFonts w:ascii="宋体" w:hAnsi="宋体" w:cs="宋体" w:hint="eastAsia"/>
                <w:bCs/>
                <w:sz w:val="24"/>
                <w:szCs w:val="24"/>
              </w:rPr>
              <w:t>支持</w:t>
            </w:r>
            <w:r w:rsidRPr="00956D71">
              <w:rPr>
                <w:rFonts w:ascii="宋体" w:hAnsi="宋体" w:cs="宋体" w:hint="eastAsia"/>
                <w:bCs/>
                <w:sz w:val="24"/>
                <w:szCs w:val="24"/>
              </w:rPr>
              <w:t>电磁兼容（EMC）</w:t>
            </w:r>
            <w:r>
              <w:rPr>
                <w:rFonts w:ascii="宋体" w:hAnsi="宋体" w:cs="宋体" w:hint="eastAsia"/>
                <w:bCs/>
                <w:sz w:val="24"/>
                <w:szCs w:val="24"/>
              </w:rPr>
              <w:t>，如有相关依据请提供。</w:t>
            </w:r>
          </w:p>
          <w:p w:rsidR="00F10FDE" w:rsidRPr="0025687C" w:rsidRDefault="00F10FDE" w:rsidP="00EE46D1">
            <w:pPr>
              <w:snapToGrid w:val="0"/>
              <w:rPr>
                <w:rFonts w:ascii="宋体" w:hAnsi="宋体" w:cs="宋体"/>
                <w:bCs/>
                <w:sz w:val="24"/>
                <w:szCs w:val="24"/>
              </w:rPr>
            </w:pPr>
            <w:r w:rsidRPr="0025687C">
              <w:rPr>
                <w:rFonts w:ascii="宋体" w:hAnsi="宋体" w:cs="宋体"/>
                <w:bCs/>
                <w:sz w:val="24"/>
                <w:szCs w:val="24"/>
              </w:rPr>
              <w:t>2.13</w:t>
            </w:r>
            <w:r w:rsidRPr="0025687C">
              <w:rPr>
                <w:rFonts w:ascii="宋体" w:hAnsi="宋体" w:cs="宋体" w:hint="eastAsia"/>
                <w:bCs/>
                <w:sz w:val="24"/>
                <w:szCs w:val="24"/>
              </w:rPr>
              <w:t xml:space="preserve">  设备类型：不防进液普通型设备，具有一个BF型应用部分。</w:t>
            </w:r>
          </w:p>
          <w:p w:rsidR="00F10FDE" w:rsidRPr="0025687C" w:rsidRDefault="00F10FDE" w:rsidP="00EE46D1">
            <w:pPr>
              <w:snapToGrid w:val="0"/>
              <w:rPr>
                <w:rFonts w:ascii="宋体" w:hAnsi="宋体" w:cs="宋体"/>
                <w:bCs/>
                <w:sz w:val="24"/>
                <w:szCs w:val="24"/>
              </w:rPr>
            </w:pPr>
            <w:r w:rsidRPr="0025687C">
              <w:rPr>
                <w:rFonts w:ascii="宋体" w:hAnsi="宋体" w:cs="宋体"/>
                <w:bCs/>
                <w:sz w:val="24"/>
                <w:szCs w:val="24"/>
              </w:rPr>
              <w:t>2.14</w:t>
            </w:r>
            <w:r w:rsidRPr="0025687C">
              <w:rPr>
                <w:rFonts w:ascii="宋体" w:hAnsi="宋体" w:cs="宋体" w:hint="eastAsia"/>
                <w:bCs/>
                <w:sz w:val="24"/>
                <w:szCs w:val="24"/>
              </w:rPr>
              <w:t xml:space="preserve">  具有防溢流装置，防止液体倒流损坏主机设备。</w:t>
            </w:r>
            <w:r w:rsidRPr="0025687C">
              <w:rPr>
                <w:rFonts w:ascii="宋体" w:hAnsi="宋体" w:cs="宋体"/>
                <w:bCs/>
                <w:sz w:val="24"/>
                <w:szCs w:val="24"/>
              </w:rPr>
              <w:t>(</w:t>
            </w:r>
            <w:r w:rsidRPr="0025687C">
              <w:rPr>
                <w:rFonts w:ascii="宋体" w:hAnsi="宋体" w:cs="宋体" w:hint="eastAsia"/>
                <w:bCs/>
                <w:sz w:val="24"/>
                <w:szCs w:val="24"/>
              </w:rPr>
              <w:t>提供实物图片）</w:t>
            </w:r>
          </w:p>
          <w:p w:rsidR="00F10FDE" w:rsidRPr="0025687C" w:rsidRDefault="00F10FDE" w:rsidP="00EE46D1">
            <w:pPr>
              <w:snapToGrid w:val="0"/>
              <w:rPr>
                <w:rFonts w:ascii="宋体" w:hAnsi="宋体" w:cs="宋体"/>
                <w:bCs/>
                <w:sz w:val="24"/>
                <w:szCs w:val="24"/>
              </w:rPr>
            </w:pPr>
            <w:r w:rsidRPr="0025687C">
              <w:rPr>
                <w:rFonts w:ascii="宋体" w:hAnsi="宋体" w:cs="宋体"/>
                <w:bCs/>
                <w:sz w:val="24"/>
                <w:szCs w:val="24"/>
              </w:rPr>
              <w:t>2.15</w:t>
            </w:r>
            <w:r w:rsidRPr="0025687C">
              <w:rPr>
                <w:rFonts w:ascii="宋体" w:hAnsi="宋体" w:cs="宋体" w:hint="eastAsia"/>
                <w:bCs/>
                <w:sz w:val="24"/>
                <w:szCs w:val="24"/>
              </w:rPr>
              <w:t xml:space="preserve">  具有三个大容量（≥10L）储液瓶，确保手术过程不用泄压倒水，缩短手术时间。</w:t>
            </w:r>
            <w:r w:rsidRPr="0025687C">
              <w:rPr>
                <w:rFonts w:ascii="宋体" w:hAnsi="宋体" w:cs="宋体"/>
                <w:bCs/>
                <w:sz w:val="24"/>
                <w:szCs w:val="24"/>
              </w:rPr>
              <w:t>(</w:t>
            </w:r>
            <w:r w:rsidRPr="0025687C">
              <w:rPr>
                <w:rFonts w:ascii="宋体" w:hAnsi="宋体" w:cs="宋体" w:hint="eastAsia"/>
                <w:bCs/>
                <w:sz w:val="24"/>
                <w:szCs w:val="24"/>
              </w:rPr>
              <w:t>提供实物图片）</w:t>
            </w:r>
          </w:p>
          <w:p w:rsidR="00F10FDE" w:rsidRPr="00956D71" w:rsidRDefault="00F10FDE" w:rsidP="00EE46D1">
            <w:pPr>
              <w:snapToGrid w:val="0"/>
              <w:rPr>
                <w:rFonts w:ascii="宋体" w:hAnsi="宋体" w:cs="宋体"/>
                <w:bCs/>
                <w:sz w:val="24"/>
                <w:szCs w:val="24"/>
              </w:rPr>
            </w:pPr>
            <w:r w:rsidRPr="0025687C">
              <w:rPr>
                <w:rFonts w:ascii="宋体" w:hAnsi="宋体" w:cs="宋体"/>
                <w:bCs/>
                <w:sz w:val="24"/>
                <w:szCs w:val="24"/>
              </w:rPr>
              <w:t>2.16</w:t>
            </w:r>
            <w:r w:rsidRPr="0025687C">
              <w:rPr>
                <w:rFonts w:ascii="宋体" w:hAnsi="宋体" w:cs="宋体" w:hint="eastAsia"/>
                <w:bCs/>
                <w:sz w:val="24"/>
                <w:szCs w:val="24"/>
              </w:rPr>
              <w:t xml:space="preserve">  </w:t>
            </w:r>
            <w:r w:rsidRPr="00956D71">
              <w:rPr>
                <w:rFonts w:ascii="宋体" w:hAnsi="宋体" w:cs="宋体" w:hint="eastAsia"/>
                <w:bCs/>
                <w:sz w:val="24"/>
                <w:szCs w:val="24"/>
              </w:rPr>
              <w:t>具有组织收集袋装置，方便临床医生对前列腺腺体称重及腺体组织取样化验。</w:t>
            </w:r>
            <w:r w:rsidRPr="00956D71">
              <w:rPr>
                <w:rFonts w:ascii="宋体" w:hAnsi="宋体" w:cs="宋体"/>
                <w:bCs/>
                <w:sz w:val="24"/>
                <w:szCs w:val="24"/>
              </w:rPr>
              <w:t>(</w:t>
            </w:r>
            <w:r w:rsidRPr="00956D71">
              <w:rPr>
                <w:rFonts w:ascii="宋体" w:hAnsi="宋体" w:cs="宋体" w:hint="eastAsia"/>
                <w:bCs/>
                <w:sz w:val="24"/>
                <w:szCs w:val="24"/>
              </w:rPr>
              <w:t>提供实物图片）</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3、刀具参数</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3.1</w:t>
            </w:r>
            <w:r w:rsidRPr="00956D71">
              <w:rPr>
                <w:rFonts w:ascii="宋体" w:hAnsi="宋体" w:cs="宋体" w:hint="eastAsia"/>
                <w:bCs/>
                <w:sz w:val="24"/>
                <w:szCs w:val="24"/>
              </w:rPr>
              <w:t xml:space="preserve">  刀具外径尺寸：直径≥Ф4.8mm。</w:t>
            </w:r>
            <w:r w:rsidRPr="00956D71">
              <w:rPr>
                <w:rFonts w:ascii="宋体" w:hAnsi="宋体" w:cs="宋体"/>
                <w:bCs/>
                <w:sz w:val="24"/>
                <w:szCs w:val="24"/>
              </w:rPr>
              <w:t>(</w:t>
            </w:r>
            <w:r w:rsidRPr="00956D71">
              <w:rPr>
                <w:rFonts w:ascii="宋体" w:hAnsi="宋体" w:cs="宋体" w:hint="eastAsia"/>
                <w:bCs/>
                <w:sz w:val="24"/>
                <w:szCs w:val="24"/>
              </w:rPr>
              <w:t>提供实物图片）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3.2</w:t>
            </w:r>
            <w:r w:rsidRPr="00956D71">
              <w:rPr>
                <w:rFonts w:ascii="宋体" w:hAnsi="宋体" w:cs="宋体" w:hint="eastAsia"/>
                <w:bCs/>
                <w:sz w:val="24"/>
                <w:szCs w:val="24"/>
              </w:rPr>
              <w:t xml:space="preserve">  刀具工作长度：≥400mm。</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4</w:t>
            </w:r>
            <w:r w:rsidRPr="00956D71">
              <w:rPr>
                <w:rFonts w:ascii="宋体" w:hAnsi="宋体" w:cs="宋体" w:hint="eastAsia"/>
                <w:bCs/>
                <w:sz w:val="24"/>
                <w:szCs w:val="24"/>
              </w:rPr>
              <w:t>、脚踏开关参数</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4.1</w:t>
            </w:r>
            <w:r w:rsidRPr="00956D71">
              <w:rPr>
                <w:rFonts w:ascii="宋体" w:hAnsi="宋体" w:cs="宋体" w:hint="eastAsia"/>
                <w:bCs/>
                <w:sz w:val="24"/>
                <w:szCs w:val="24"/>
              </w:rPr>
              <w:t xml:space="preserve">  单一多功能脚踏开关，同时控制吸引和切割的功能。</w:t>
            </w:r>
            <w:r w:rsidRPr="00956D71">
              <w:rPr>
                <w:rFonts w:ascii="宋体" w:hAnsi="宋体" w:cs="宋体"/>
                <w:bCs/>
                <w:sz w:val="24"/>
                <w:szCs w:val="24"/>
              </w:rPr>
              <w:t>(</w:t>
            </w:r>
            <w:r w:rsidRPr="00956D71">
              <w:rPr>
                <w:rFonts w:ascii="宋体" w:hAnsi="宋体" w:cs="宋体" w:hint="eastAsia"/>
                <w:bCs/>
                <w:sz w:val="24"/>
                <w:szCs w:val="24"/>
              </w:rPr>
              <w:t>提供实物图片）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lastRenderedPageBreak/>
              <w:t>4.2</w:t>
            </w:r>
            <w:r w:rsidRPr="00956D71">
              <w:rPr>
                <w:rFonts w:ascii="宋体" w:hAnsi="宋体" w:cs="宋体" w:hint="eastAsia"/>
                <w:bCs/>
                <w:sz w:val="24"/>
                <w:szCs w:val="24"/>
              </w:rPr>
              <w:t xml:space="preserve">  脚踏开关为密封型，线缆长度≥3米，并通过国家YY1057-2016标准，防水≥IPX8；</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4.3</w:t>
            </w:r>
            <w:r w:rsidRPr="00956D71">
              <w:rPr>
                <w:rFonts w:ascii="宋体" w:hAnsi="宋体" w:cs="宋体" w:hint="eastAsia"/>
                <w:bCs/>
                <w:sz w:val="24"/>
                <w:szCs w:val="24"/>
              </w:rPr>
              <w:t xml:space="preserve">  脚踏开关具有防护罩防误踩。</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5、操作手柄参数</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5</w:t>
            </w:r>
            <w:r w:rsidRPr="00956D71">
              <w:rPr>
                <w:rFonts w:ascii="宋体" w:hAnsi="宋体" w:cs="宋体"/>
                <w:bCs/>
                <w:sz w:val="24"/>
                <w:szCs w:val="24"/>
              </w:rPr>
              <w:t>.</w:t>
            </w:r>
            <w:r w:rsidRPr="00956D71">
              <w:rPr>
                <w:rFonts w:ascii="宋体" w:hAnsi="宋体" w:cs="宋体" w:hint="eastAsia"/>
                <w:bCs/>
                <w:sz w:val="24"/>
                <w:szCs w:val="24"/>
              </w:rPr>
              <w:t>1  全金属材质耐用防摔、线缆长度≥3米；</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5</w:t>
            </w:r>
            <w:r w:rsidRPr="00956D71">
              <w:rPr>
                <w:rFonts w:ascii="宋体" w:hAnsi="宋体" w:cs="宋体"/>
                <w:bCs/>
                <w:sz w:val="24"/>
                <w:szCs w:val="24"/>
              </w:rPr>
              <w:t>.</w:t>
            </w:r>
            <w:r w:rsidRPr="00956D71">
              <w:rPr>
                <w:rFonts w:ascii="宋体" w:hAnsi="宋体" w:cs="宋体" w:hint="eastAsia"/>
                <w:bCs/>
                <w:sz w:val="24"/>
                <w:szCs w:val="24"/>
              </w:rPr>
              <w:t xml:space="preserve">2  具有全封闭电机，大扭矩，低噪音，运行稳定，振动小，电机寿命≥20000小时； </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5</w:t>
            </w:r>
            <w:r w:rsidRPr="00956D71">
              <w:rPr>
                <w:rFonts w:ascii="宋体" w:hAnsi="宋体" w:cs="宋体"/>
                <w:bCs/>
                <w:sz w:val="24"/>
                <w:szCs w:val="24"/>
              </w:rPr>
              <w:t>.</w:t>
            </w:r>
            <w:r w:rsidRPr="00956D71">
              <w:rPr>
                <w:rFonts w:ascii="宋体" w:hAnsi="宋体" w:cs="宋体" w:hint="eastAsia"/>
                <w:bCs/>
                <w:sz w:val="24"/>
                <w:szCs w:val="24"/>
              </w:rPr>
              <w:t>3  具有快捷卡口设计，刀具安装快捷方便；</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5</w:t>
            </w:r>
            <w:r w:rsidRPr="00956D71">
              <w:rPr>
                <w:rFonts w:ascii="宋体" w:hAnsi="宋体" w:cs="宋体"/>
                <w:bCs/>
                <w:sz w:val="24"/>
                <w:szCs w:val="24"/>
              </w:rPr>
              <w:t>.</w:t>
            </w:r>
            <w:r w:rsidRPr="00956D71">
              <w:rPr>
                <w:rFonts w:ascii="宋体" w:hAnsi="宋体" w:cs="宋体" w:hint="eastAsia"/>
                <w:bCs/>
                <w:sz w:val="24"/>
                <w:szCs w:val="24"/>
              </w:rPr>
              <w:t>4  具有大流量吸引通道，不易堵塞，便于清洁；</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5</w:t>
            </w:r>
            <w:r w:rsidRPr="00956D71">
              <w:rPr>
                <w:rFonts w:ascii="宋体" w:hAnsi="宋体" w:cs="宋体"/>
                <w:bCs/>
                <w:sz w:val="24"/>
                <w:szCs w:val="24"/>
              </w:rPr>
              <w:t>.</w:t>
            </w:r>
            <w:r w:rsidRPr="00956D71">
              <w:rPr>
                <w:rFonts w:ascii="宋体" w:hAnsi="宋体" w:cs="宋体" w:hint="eastAsia"/>
                <w:bCs/>
                <w:sz w:val="24"/>
                <w:szCs w:val="24"/>
              </w:rPr>
              <w:t>5  具有耐高温电机，支持低温等离子和高温高压消毒；</w:t>
            </w:r>
          </w:p>
          <w:p w:rsidR="00F10FDE" w:rsidRPr="00956D71" w:rsidRDefault="00F10FDE" w:rsidP="00EE46D1">
            <w:pPr>
              <w:numPr>
                <w:ilvl w:val="0"/>
                <w:numId w:val="4"/>
              </w:numPr>
              <w:snapToGrid w:val="0"/>
              <w:rPr>
                <w:rFonts w:ascii="宋体" w:hAnsi="宋体" w:cs="宋体"/>
                <w:bCs/>
                <w:sz w:val="24"/>
                <w:szCs w:val="24"/>
              </w:rPr>
            </w:pPr>
            <w:r w:rsidRPr="00956D71">
              <w:rPr>
                <w:rFonts w:ascii="宋体" w:hAnsi="宋体" w:cs="宋体" w:hint="eastAsia"/>
                <w:bCs/>
                <w:sz w:val="24"/>
                <w:szCs w:val="24"/>
              </w:rPr>
              <w:t>配套内窥镜参数</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6</w:t>
            </w:r>
            <w:r w:rsidRPr="00956D71">
              <w:rPr>
                <w:rFonts w:ascii="宋体" w:hAnsi="宋体" w:cs="宋体"/>
                <w:bCs/>
                <w:sz w:val="24"/>
                <w:szCs w:val="24"/>
              </w:rPr>
              <w:t>.1</w:t>
            </w:r>
            <w:r w:rsidRPr="00956D71">
              <w:rPr>
                <w:rFonts w:ascii="宋体" w:hAnsi="宋体" w:cs="宋体" w:hint="eastAsia"/>
                <w:bCs/>
                <w:sz w:val="24"/>
                <w:szCs w:val="24"/>
              </w:rPr>
              <w:t xml:space="preserve">  30°尿道膀胱镜：工作长度≥302mm，外径≥Ф4mm，高清HD镜头。</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 xml:space="preserve">6.2  </w:t>
            </w:r>
            <w:r w:rsidRPr="00956D71">
              <w:rPr>
                <w:rFonts w:ascii="宋体" w:hAnsi="宋体" w:cs="宋体" w:hint="eastAsia"/>
                <w:bCs/>
                <w:sz w:val="24"/>
                <w:szCs w:val="24"/>
              </w:rPr>
              <w:t>0°尿道膀胱镜：镜管为异性管，防弯曲不易损坏，工作长度≥205mm，样式Y型，器械通道Ф5mm，通道磁吸锁水阀自动锁水。</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6.3</w:t>
            </w:r>
            <w:r w:rsidRPr="00956D71">
              <w:rPr>
                <w:rFonts w:ascii="宋体" w:hAnsi="宋体" w:cs="宋体" w:hint="eastAsia"/>
                <w:bCs/>
                <w:sz w:val="24"/>
                <w:szCs w:val="24"/>
              </w:rPr>
              <w:t xml:space="preserve">  镜鞘（外鞘）：工作长度≥192mm，接口快接设计插拔方便，可360°旋转。（外鞘与膀胱镜及外鞘与內鞘均可360°旋转）</w:t>
            </w:r>
            <w:r w:rsidRPr="00956D71">
              <w:rPr>
                <w:rFonts w:ascii="宋体" w:hAnsi="宋体" w:cs="宋体"/>
                <w:bCs/>
                <w:sz w:val="24"/>
                <w:szCs w:val="24"/>
              </w:rPr>
              <w:t>(</w:t>
            </w:r>
            <w:r w:rsidRPr="00956D71">
              <w:rPr>
                <w:rFonts w:ascii="宋体" w:hAnsi="宋体" w:cs="宋体" w:hint="eastAsia"/>
                <w:bCs/>
                <w:sz w:val="24"/>
                <w:szCs w:val="24"/>
              </w:rPr>
              <w:t>提供实物图片）</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6.4</w:t>
            </w:r>
            <w:r w:rsidRPr="00956D71">
              <w:rPr>
                <w:rFonts w:ascii="宋体" w:hAnsi="宋体" w:cs="宋体" w:hint="eastAsia"/>
                <w:bCs/>
                <w:sz w:val="24"/>
                <w:szCs w:val="24"/>
              </w:rPr>
              <w:t xml:space="preserve">  镜桥（內鞘）：工作长度≥215mm。</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6</w:t>
            </w:r>
            <w:r w:rsidRPr="00956D71">
              <w:rPr>
                <w:rFonts w:ascii="宋体" w:hAnsi="宋体" w:cs="宋体"/>
                <w:bCs/>
                <w:sz w:val="24"/>
                <w:szCs w:val="24"/>
              </w:rPr>
              <w:t>.5</w:t>
            </w:r>
            <w:r w:rsidRPr="00956D71">
              <w:rPr>
                <w:rFonts w:ascii="宋体" w:hAnsi="宋体" w:cs="宋体" w:hint="eastAsia"/>
                <w:bCs/>
                <w:sz w:val="24"/>
                <w:szCs w:val="24"/>
              </w:rPr>
              <w:t xml:space="preserve">  </w:t>
            </w:r>
            <w:r>
              <w:rPr>
                <w:rFonts w:ascii="宋体" w:hAnsi="宋体" w:cs="宋体" w:hint="eastAsia"/>
                <w:bCs/>
                <w:sz w:val="24"/>
                <w:szCs w:val="24"/>
              </w:rPr>
              <w:t>具有</w:t>
            </w:r>
            <w:r w:rsidRPr="00956D71">
              <w:rPr>
                <w:rFonts w:ascii="宋体" w:hAnsi="宋体" w:cs="宋体" w:hint="eastAsia"/>
                <w:bCs/>
                <w:sz w:val="24"/>
                <w:szCs w:val="24"/>
              </w:rPr>
              <w:t>闭孔器</w:t>
            </w:r>
            <w:r>
              <w:rPr>
                <w:rFonts w:ascii="宋体" w:hAnsi="宋体" w:cs="宋体" w:hint="eastAsia"/>
                <w:bCs/>
                <w:sz w:val="24"/>
                <w:szCs w:val="24"/>
              </w:rPr>
              <w:t>。</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6</w:t>
            </w:r>
            <w:r w:rsidRPr="00956D71">
              <w:rPr>
                <w:rFonts w:ascii="宋体" w:hAnsi="宋体" w:cs="宋体"/>
                <w:bCs/>
                <w:sz w:val="24"/>
                <w:szCs w:val="24"/>
              </w:rPr>
              <w:t>.6</w:t>
            </w:r>
            <w:r w:rsidRPr="00956D71">
              <w:rPr>
                <w:rFonts w:ascii="宋体" w:hAnsi="宋体" w:cs="宋体" w:hint="eastAsia"/>
                <w:bCs/>
                <w:sz w:val="24"/>
                <w:szCs w:val="24"/>
              </w:rPr>
              <w:t xml:space="preserve">  操作手件：光纤通道≥Ф1mm，适用于各品牌激光光纤。</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6</w:t>
            </w:r>
            <w:r w:rsidRPr="00956D71">
              <w:rPr>
                <w:rFonts w:ascii="宋体" w:hAnsi="宋体" w:cs="宋体"/>
                <w:bCs/>
                <w:sz w:val="24"/>
                <w:szCs w:val="24"/>
              </w:rPr>
              <w:t>.7</w:t>
            </w:r>
            <w:r w:rsidRPr="00956D71">
              <w:rPr>
                <w:rFonts w:ascii="宋体" w:hAnsi="宋体" w:cs="宋体" w:hint="eastAsia"/>
                <w:bCs/>
                <w:sz w:val="24"/>
                <w:szCs w:val="24"/>
              </w:rPr>
              <w:t xml:space="preserve">  内窥镜手术刨削器主机与尿道膀胱镜为同一品牌，方便后期维护</w:t>
            </w:r>
            <w:r w:rsidRPr="00956D71">
              <w:rPr>
                <w:rFonts w:ascii="宋体" w:hAnsi="宋体" w:cs="宋体"/>
                <w:bCs/>
                <w:sz w:val="24"/>
                <w:szCs w:val="24"/>
              </w:rPr>
              <w:t>(</w:t>
            </w:r>
            <w:r w:rsidRPr="00956D71">
              <w:rPr>
                <w:rFonts w:ascii="宋体" w:hAnsi="宋体" w:cs="宋体" w:hint="eastAsia"/>
                <w:bCs/>
                <w:sz w:val="24"/>
                <w:szCs w:val="24"/>
              </w:rPr>
              <w:t>提供注册证）</w:t>
            </w:r>
          </w:p>
          <w:p w:rsidR="00F10FDE" w:rsidRPr="00956D71" w:rsidRDefault="00F10FDE" w:rsidP="00EE46D1">
            <w:pPr>
              <w:snapToGrid w:val="0"/>
              <w:rPr>
                <w:rFonts w:ascii="宋体" w:hAnsi="宋体" w:cs="宋体"/>
                <w:bCs/>
                <w:sz w:val="24"/>
                <w:szCs w:val="24"/>
              </w:rPr>
            </w:pPr>
            <w:r w:rsidRPr="00956D71">
              <w:rPr>
                <w:rFonts w:ascii="宋体" w:hAnsi="宋体" w:cs="宋体" w:hint="eastAsia"/>
                <w:bCs/>
                <w:sz w:val="24"/>
                <w:szCs w:val="24"/>
              </w:rPr>
              <w:t>7、配置：</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w:t>
            </w:r>
            <w:r w:rsidRPr="00956D71">
              <w:rPr>
                <w:rFonts w:ascii="宋体" w:hAnsi="宋体" w:cs="宋体" w:hint="eastAsia"/>
                <w:bCs/>
                <w:sz w:val="24"/>
                <w:szCs w:val="24"/>
              </w:rPr>
              <w:t xml:space="preserve">  </w:t>
            </w:r>
            <w:r w:rsidRPr="00956D71">
              <w:rPr>
                <w:rFonts w:ascii="宋体" w:hAnsi="宋体" w:cs="宋体"/>
                <w:bCs/>
                <w:sz w:val="24"/>
                <w:szCs w:val="24"/>
              </w:rPr>
              <w:t>医用钬激光主机</w:t>
            </w:r>
            <w:r w:rsidRPr="00956D71">
              <w:rPr>
                <w:rFonts w:ascii="宋体" w:hAnsi="宋体" w:cs="宋体" w:hint="eastAsia"/>
                <w:bCs/>
                <w:sz w:val="24"/>
                <w:szCs w:val="24"/>
              </w:rPr>
              <w:t>：</w:t>
            </w:r>
            <w:r w:rsidRPr="00956D71">
              <w:rPr>
                <w:rFonts w:ascii="宋体" w:hAnsi="宋体" w:cs="宋体"/>
                <w:bCs/>
                <w:sz w:val="24"/>
                <w:szCs w:val="24"/>
              </w:rPr>
              <w:t>1台≥100W</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w:t>
            </w:r>
            <w:r w:rsidRPr="00956D71">
              <w:rPr>
                <w:rFonts w:ascii="宋体" w:hAnsi="宋体" w:cs="宋体" w:hint="eastAsia"/>
                <w:bCs/>
                <w:sz w:val="24"/>
                <w:szCs w:val="24"/>
              </w:rPr>
              <w:t xml:space="preserve">  </w:t>
            </w:r>
            <w:r w:rsidRPr="00956D71">
              <w:rPr>
                <w:rFonts w:ascii="宋体" w:hAnsi="宋体" w:cs="宋体"/>
                <w:bCs/>
                <w:sz w:val="24"/>
                <w:szCs w:val="24"/>
              </w:rPr>
              <w:t>光纤</w:t>
            </w:r>
            <w:r w:rsidRPr="00956D71">
              <w:rPr>
                <w:rFonts w:ascii="宋体" w:hAnsi="宋体" w:cs="宋体"/>
                <w:bCs/>
                <w:sz w:val="24"/>
                <w:szCs w:val="24"/>
              </w:rPr>
              <w:tab/>
              <w:t>1根</w:t>
            </w:r>
            <w:r w:rsidRPr="00956D71">
              <w:rPr>
                <w:rFonts w:ascii="宋体" w:hAnsi="宋体" w:cs="宋体" w:hint="eastAsia"/>
                <w:bCs/>
                <w:sz w:val="24"/>
                <w:szCs w:val="24"/>
              </w:rPr>
              <w:t>：</w:t>
            </w:r>
            <w:r w:rsidRPr="00956D71">
              <w:rPr>
                <w:rFonts w:ascii="宋体" w:hAnsi="宋体" w:cs="宋体"/>
                <w:bCs/>
                <w:sz w:val="24"/>
                <w:szCs w:val="24"/>
              </w:rPr>
              <w:t>内径</w:t>
            </w:r>
            <w:r w:rsidRPr="00316470">
              <w:rPr>
                <w:rFonts w:ascii="宋体" w:hAnsi="宋体" w:cs="宋体" w:hint="eastAsia"/>
                <w:bCs/>
                <w:sz w:val="24"/>
                <w:szCs w:val="24"/>
              </w:rPr>
              <w:t>≥</w:t>
            </w:r>
            <w:r w:rsidRPr="00956D71">
              <w:rPr>
                <w:rFonts w:ascii="宋体" w:hAnsi="宋体" w:cs="宋体"/>
                <w:bCs/>
                <w:sz w:val="24"/>
                <w:szCs w:val="24"/>
              </w:rPr>
              <w:t>550μm，长≥3m</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7.3</w:t>
            </w:r>
            <w:r w:rsidRPr="00956D71">
              <w:rPr>
                <w:rFonts w:ascii="宋体" w:hAnsi="宋体" w:cs="宋体" w:hint="eastAsia"/>
                <w:bCs/>
                <w:sz w:val="24"/>
                <w:szCs w:val="24"/>
              </w:rPr>
              <w:t xml:space="preserve">  </w:t>
            </w:r>
            <w:r w:rsidRPr="00956D71">
              <w:rPr>
                <w:rFonts w:ascii="宋体" w:hAnsi="宋体" w:cs="宋体"/>
                <w:bCs/>
                <w:sz w:val="24"/>
                <w:szCs w:val="24"/>
              </w:rPr>
              <w:t>光纤</w:t>
            </w:r>
            <w:r w:rsidRPr="00956D71">
              <w:rPr>
                <w:rFonts w:ascii="宋体" w:hAnsi="宋体" w:cs="宋体"/>
                <w:bCs/>
                <w:sz w:val="24"/>
                <w:szCs w:val="24"/>
              </w:rPr>
              <w:tab/>
              <w:t>1根</w:t>
            </w:r>
            <w:r w:rsidRPr="00956D71">
              <w:rPr>
                <w:rFonts w:ascii="宋体" w:hAnsi="宋体" w:cs="宋体" w:hint="eastAsia"/>
                <w:bCs/>
                <w:sz w:val="24"/>
                <w:szCs w:val="24"/>
              </w:rPr>
              <w:t>：</w:t>
            </w:r>
            <w:r w:rsidRPr="00956D71">
              <w:rPr>
                <w:rFonts w:ascii="宋体" w:hAnsi="宋体" w:cs="宋体"/>
                <w:bCs/>
                <w:sz w:val="24"/>
                <w:szCs w:val="24"/>
              </w:rPr>
              <w:t>内径</w:t>
            </w:r>
            <w:r w:rsidRPr="00316470">
              <w:rPr>
                <w:rFonts w:ascii="宋体" w:hAnsi="宋体" w:cs="宋体" w:hint="eastAsia"/>
                <w:bCs/>
                <w:sz w:val="24"/>
                <w:szCs w:val="24"/>
              </w:rPr>
              <w:t>≥</w:t>
            </w:r>
            <w:r w:rsidRPr="00956D71">
              <w:rPr>
                <w:rFonts w:ascii="宋体" w:hAnsi="宋体" w:cs="宋体"/>
                <w:bCs/>
                <w:sz w:val="24"/>
                <w:szCs w:val="24"/>
              </w:rPr>
              <w:t>200μm，长≥3m</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7.4</w:t>
            </w:r>
            <w:r w:rsidRPr="00956D71">
              <w:rPr>
                <w:rFonts w:ascii="宋体" w:hAnsi="宋体" w:cs="宋体" w:hint="eastAsia"/>
                <w:bCs/>
                <w:sz w:val="24"/>
                <w:szCs w:val="24"/>
              </w:rPr>
              <w:t xml:space="preserve">  </w:t>
            </w:r>
            <w:r w:rsidRPr="00956D71">
              <w:rPr>
                <w:rFonts w:ascii="宋体" w:hAnsi="宋体" w:cs="宋体"/>
                <w:bCs/>
                <w:sz w:val="24"/>
                <w:szCs w:val="24"/>
              </w:rPr>
              <w:t>光纤切割剥削专用工具</w:t>
            </w:r>
            <w:r w:rsidRPr="00956D71">
              <w:rPr>
                <w:rFonts w:ascii="宋体" w:hAnsi="宋体" w:cs="宋体" w:hint="eastAsia"/>
                <w:bCs/>
                <w:sz w:val="24"/>
                <w:szCs w:val="24"/>
              </w:rPr>
              <w:t>：</w:t>
            </w:r>
            <w:r w:rsidRPr="00956D71">
              <w:rPr>
                <w:rFonts w:ascii="宋体" w:hAnsi="宋体" w:cs="宋体"/>
                <w:bCs/>
                <w:sz w:val="24"/>
                <w:szCs w:val="24"/>
              </w:rPr>
              <w:t>1套</w:t>
            </w:r>
            <w:r w:rsidRPr="00956D71">
              <w:rPr>
                <w:rFonts w:ascii="宋体" w:hAnsi="宋体" w:cs="宋体"/>
                <w:bCs/>
                <w:sz w:val="24"/>
                <w:szCs w:val="24"/>
              </w:rPr>
              <w:tab/>
              <w:t>光纤刀一把,</w:t>
            </w:r>
            <w:r w:rsidRPr="00956D71">
              <w:rPr>
                <w:rFonts w:ascii="宋体" w:hAnsi="宋体" w:cs="宋体" w:hint="eastAsia"/>
                <w:bCs/>
                <w:sz w:val="24"/>
                <w:szCs w:val="24"/>
              </w:rPr>
              <w:t>光纤剥削器一套</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7.5</w:t>
            </w:r>
            <w:r w:rsidRPr="00956D71">
              <w:rPr>
                <w:rFonts w:ascii="宋体" w:hAnsi="宋体" w:cs="宋体" w:hint="eastAsia"/>
                <w:bCs/>
                <w:sz w:val="24"/>
                <w:szCs w:val="24"/>
              </w:rPr>
              <w:t xml:space="preserve">  </w:t>
            </w:r>
            <w:r w:rsidRPr="00956D71">
              <w:rPr>
                <w:rFonts w:ascii="宋体" w:hAnsi="宋体" w:cs="宋体"/>
                <w:bCs/>
                <w:sz w:val="24"/>
                <w:szCs w:val="24"/>
              </w:rPr>
              <w:t>光纤检测镜</w:t>
            </w:r>
            <w:r w:rsidRPr="00956D71">
              <w:rPr>
                <w:rFonts w:ascii="宋体" w:hAnsi="宋体" w:cs="宋体" w:hint="eastAsia"/>
                <w:bCs/>
                <w:sz w:val="24"/>
                <w:szCs w:val="24"/>
              </w:rPr>
              <w:t>：</w:t>
            </w:r>
            <w:r w:rsidRPr="00956D71">
              <w:rPr>
                <w:rFonts w:ascii="宋体" w:hAnsi="宋体" w:cs="宋体"/>
                <w:bCs/>
                <w:sz w:val="24"/>
                <w:szCs w:val="24"/>
              </w:rPr>
              <w:t>1把</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7.6</w:t>
            </w:r>
            <w:r w:rsidRPr="00956D71">
              <w:rPr>
                <w:rFonts w:ascii="宋体" w:hAnsi="宋体" w:cs="宋体" w:hint="eastAsia"/>
                <w:bCs/>
                <w:sz w:val="24"/>
                <w:szCs w:val="24"/>
              </w:rPr>
              <w:t xml:space="preserve">  </w:t>
            </w:r>
            <w:r w:rsidRPr="00956D71">
              <w:rPr>
                <w:rFonts w:ascii="宋体" w:hAnsi="宋体" w:cs="宋体"/>
                <w:bCs/>
                <w:sz w:val="24"/>
                <w:szCs w:val="24"/>
              </w:rPr>
              <w:t>附件</w:t>
            </w:r>
            <w:r w:rsidRPr="00956D71">
              <w:rPr>
                <w:rFonts w:ascii="宋体" w:hAnsi="宋体" w:cs="宋体" w:hint="eastAsia"/>
                <w:bCs/>
                <w:sz w:val="24"/>
                <w:szCs w:val="24"/>
              </w:rPr>
              <w:t>：</w:t>
            </w:r>
            <w:r w:rsidRPr="00956D71">
              <w:rPr>
                <w:rFonts w:ascii="宋体" w:hAnsi="宋体" w:cs="宋体"/>
                <w:bCs/>
                <w:sz w:val="24"/>
                <w:szCs w:val="24"/>
              </w:rPr>
              <w:t>操作手册</w:t>
            </w:r>
            <w:r w:rsidRPr="00956D71">
              <w:rPr>
                <w:rFonts w:ascii="宋体" w:hAnsi="宋体" w:cs="宋体" w:hint="eastAsia"/>
                <w:bCs/>
                <w:sz w:val="24"/>
                <w:szCs w:val="24"/>
              </w:rPr>
              <w:t>：</w:t>
            </w:r>
            <w:r w:rsidRPr="00956D71">
              <w:rPr>
                <w:rFonts w:ascii="宋体" w:hAnsi="宋体" w:cs="宋体"/>
                <w:bCs/>
                <w:sz w:val="24"/>
                <w:szCs w:val="24"/>
              </w:rPr>
              <w:t>1套</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7.6.1  金属附件箱</w:t>
            </w:r>
            <w:r w:rsidRPr="00956D71">
              <w:rPr>
                <w:rFonts w:ascii="宋体" w:hAnsi="宋体" w:cs="宋体"/>
                <w:bCs/>
                <w:sz w:val="24"/>
                <w:szCs w:val="24"/>
              </w:rPr>
              <w:tab/>
            </w:r>
            <w:r w:rsidRPr="00956D71">
              <w:rPr>
                <w:rFonts w:ascii="宋体" w:hAnsi="宋体" w:cs="宋体" w:hint="eastAsia"/>
                <w:bCs/>
                <w:sz w:val="24"/>
                <w:szCs w:val="24"/>
              </w:rPr>
              <w:t>：</w:t>
            </w:r>
            <w:r w:rsidRPr="00956D71">
              <w:rPr>
                <w:rFonts w:ascii="宋体" w:hAnsi="宋体" w:cs="宋体"/>
                <w:bCs/>
                <w:sz w:val="24"/>
                <w:szCs w:val="24"/>
              </w:rPr>
              <w:t>1只</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7.6.2  原配脚踏开关</w:t>
            </w:r>
            <w:r w:rsidRPr="00956D71">
              <w:rPr>
                <w:rFonts w:ascii="宋体" w:hAnsi="宋体" w:cs="宋体" w:hint="eastAsia"/>
                <w:bCs/>
                <w:sz w:val="24"/>
                <w:szCs w:val="24"/>
              </w:rPr>
              <w:t>：</w:t>
            </w:r>
            <w:r w:rsidRPr="00956D71">
              <w:rPr>
                <w:rFonts w:ascii="宋体" w:hAnsi="宋体" w:cs="宋体"/>
                <w:bCs/>
                <w:sz w:val="24"/>
                <w:szCs w:val="24"/>
              </w:rPr>
              <w:t>1件</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7.6.3  机器开关钥匙</w:t>
            </w:r>
            <w:r w:rsidRPr="00956D71">
              <w:rPr>
                <w:rFonts w:ascii="宋体" w:hAnsi="宋体" w:cs="宋体" w:hint="eastAsia"/>
                <w:bCs/>
                <w:sz w:val="24"/>
                <w:szCs w:val="24"/>
              </w:rPr>
              <w:t>：</w:t>
            </w:r>
            <w:r w:rsidRPr="00956D71">
              <w:rPr>
                <w:rFonts w:ascii="宋体" w:hAnsi="宋体" w:cs="宋体"/>
                <w:bCs/>
                <w:sz w:val="24"/>
                <w:szCs w:val="24"/>
              </w:rPr>
              <w:t>1组（2把）</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7.6.4  激光防护镜</w:t>
            </w:r>
            <w:r w:rsidRPr="00956D71">
              <w:rPr>
                <w:rFonts w:ascii="宋体" w:hAnsi="宋体" w:cs="宋体" w:hint="eastAsia"/>
                <w:bCs/>
                <w:sz w:val="24"/>
                <w:szCs w:val="24"/>
              </w:rPr>
              <w:t>：</w:t>
            </w:r>
            <w:r w:rsidRPr="00956D71">
              <w:rPr>
                <w:rFonts w:ascii="宋体" w:hAnsi="宋体" w:cs="宋体"/>
                <w:bCs/>
                <w:sz w:val="24"/>
                <w:szCs w:val="24"/>
              </w:rPr>
              <w:t>1副</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7.7</w:t>
            </w:r>
            <w:r w:rsidRPr="00956D71">
              <w:rPr>
                <w:rFonts w:ascii="宋体" w:hAnsi="宋体" w:cs="宋体" w:hint="eastAsia"/>
                <w:bCs/>
                <w:sz w:val="24"/>
                <w:szCs w:val="24"/>
              </w:rPr>
              <w:t xml:space="preserve">  </w:t>
            </w:r>
            <w:r w:rsidRPr="00956D71">
              <w:rPr>
                <w:rFonts w:ascii="宋体" w:hAnsi="宋体" w:cs="宋体"/>
                <w:bCs/>
                <w:sz w:val="24"/>
                <w:szCs w:val="24"/>
              </w:rPr>
              <w:t>控制器（主机）</w:t>
            </w:r>
            <w:r w:rsidRPr="00956D71">
              <w:rPr>
                <w:rFonts w:ascii="宋体" w:hAnsi="宋体" w:cs="宋体" w:hint="eastAsia"/>
                <w:bCs/>
                <w:sz w:val="24"/>
                <w:szCs w:val="24"/>
              </w:rPr>
              <w:t>：</w:t>
            </w:r>
            <w:r w:rsidRPr="00956D71">
              <w:rPr>
                <w:rFonts w:ascii="宋体" w:hAnsi="宋体" w:cs="宋体"/>
                <w:bCs/>
                <w:sz w:val="24"/>
                <w:szCs w:val="24"/>
              </w:rPr>
              <w:t>1台</w:t>
            </w:r>
            <w:r w:rsidRPr="00956D71">
              <w:rPr>
                <w:rFonts w:ascii="宋体" w:hAnsi="宋体" w:cs="宋体"/>
                <w:bCs/>
                <w:sz w:val="24"/>
                <w:szCs w:val="24"/>
              </w:rPr>
              <w:tab/>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7.8</w:t>
            </w:r>
            <w:r w:rsidRPr="00956D71">
              <w:rPr>
                <w:rFonts w:ascii="宋体" w:hAnsi="宋体" w:cs="宋体" w:hint="eastAsia"/>
                <w:bCs/>
                <w:sz w:val="24"/>
                <w:szCs w:val="24"/>
              </w:rPr>
              <w:t xml:space="preserve">  </w:t>
            </w:r>
            <w:r w:rsidRPr="00956D71">
              <w:rPr>
                <w:rFonts w:ascii="宋体" w:hAnsi="宋体" w:cs="宋体"/>
                <w:bCs/>
                <w:sz w:val="24"/>
                <w:szCs w:val="24"/>
              </w:rPr>
              <w:t>手机（操作手柄）</w:t>
            </w:r>
            <w:r w:rsidRPr="00956D71">
              <w:rPr>
                <w:rFonts w:ascii="宋体" w:hAnsi="宋体" w:cs="宋体" w:hint="eastAsia"/>
                <w:bCs/>
                <w:sz w:val="24"/>
                <w:szCs w:val="24"/>
              </w:rPr>
              <w:t>：</w:t>
            </w:r>
            <w:r w:rsidRPr="00956D71">
              <w:rPr>
                <w:rFonts w:ascii="宋体" w:hAnsi="宋体" w:cs="宋体"/>
                <w:bCs/>
                <w:sz w:val="24"/>
                <w:szCs w:val="24"/>
              </w:rPr>
              <w:t>1把</w:t>
            </w:r>
            <w:r w:rsidRPr="00956D71">
              <w:rPr>
                <w:rFonts w:ascii="宋体" w:hAnsi="宋体" w:cs="宋体"/>
                <w:bCs/>
                <w:sz w:val="24"/>
                <w:szCs w:val="24"/>
              </w:rPr>
              <w:tab/>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7.9</w:t>
            </w:r>
            <w:r w:rsidRPr="00956D71">
              <w:rPr>
                <w:rFonts w:ascii="宋体" w:hAnsi="宋体" w:cs="宋体" w:hint="eastAsia"/>
                <w:bCs/>
                <w:sz w:val="24"/>
                <w:szCs w:val="24"/>
              </w:rPr>
              <w:t xml:space="preserve">  </w:t>
            </w:r>
            <w:r w:rsidRPr="00956D71">
              <w:rPr>
                <w:rFonts w:ascii="宋体" w:hAnsi="宋体" w:cs="宋体"/>
                <w:bCs/>
                <w:sz w:val="24"/>
                <w:szCs w:val="24"/>
              </w:rPr>
              <w:t>脚踏开关</w:t>
            </w:r>
            <w:r w:rsidRPr="00956D71">
              <w:rPr>
                <w:rFonts w:ascii="宋体" w:hAnsi="宋体" w:cs="宋体" w:hint="eastAsia"/>
                <w:bCs/>
                <w:sz w:val="24"/>
                <w:szCs w:val="24"/>
              </w:rPr>
              <w:t>：</w:t>
            </w:r>
            <w:r w:rsidRPr="00956D71">
              <w:rPr>
                <w:rFonts w:ascii="宋体" w:hAnsi="宋体" w:cs="宋体"/>
                <w:bCs/>
                <w:sz w:val="24"/>
                <w:szCs w:val="24"/>
              </w:rPr>
              <w:t>1只</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lastRenderedPageBreak/>
              <w:t>7.10</w:t>
            </w:r>
            <w:r w:rsidRPr="00956D71">
              <w:rPr>
                <w:rFonts w:ascii="宋体" w:hAnsi="宋体" w:cs="宋体" w:hint="eastAsia"/>
                <w:bCs/>
                <w:sz w:val="24"/>
                <w:szCs w:val="24"/>
              </w:rPr>
              <w:t xml:space="preserve">  </w:t>
            </w:r>
            <w:r w:rsidRPr="00956D71">
              <w:rPr>
                <w:rFonts w:ascii="宋体" w:hAnsi="宋体" w:cs="宋体"/>
                <w:bCs/>
                <w:sz w:val="24"/>
                <w:szCs w:val="24"/>
              </w:rPr>
              <w:t>刨削刀具</w:t>
            </w:r>
            <w:r w:rsidRPr="00956D71">
              <w:rPr>
                <w:rFonts w:ascii="宋体" w:hAnsi="宋体" w:cs="宋体" w:hint="eastAsia"/>
                <w:bCs/>
                <w:sz w:val="24"/>
                <w:szCs w:val="24"/>
              </w:rPr>
              <w:t>：</w:t>
            </w:r>
            <w:r w:rsidRPr="00956D71">
              <w:rPr>
                <w:rFonts w:ascii="宋体" w:hAnsi="宋体" w:cs="宋体"/>
                <w:bCs/>
                <w:sz w:val="24"/>
                <w:szCs w:val="24"/>
              </w:rPr>
              <w:t>1套</w:t>
            </w:r>
            <w:r w:rsidRPr="00956D71">
              <w:rPr>
                <w:rFonts w:ascii="宋体" w:hAnsi="宋体" w:cs="宋体"/>
                <w:bCs/>
                <w:sz w:val="24"/>
                <w:szCs w:val="24"/>
              </w:rPr>
              <w:tab/>
              <w:t>包含内外刀</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7.11</w:t>
            </w:r>
            <w:r w:rsidRPr="00956D71">
              <w:rPr>
                <w:rFonts w:ascii="宋体" w:hAnsi="宋体" w:cs="宋体" w:hint="eastAsia"/>
                <w:bCs/>
                <w:sz w:val="24"/>
                <w:szCs w:val="24"/>
              </w:rPr>
              <w:t xml:space="preserve">  </w:t>
            </w:r>
            <w:r w:rsidRPr="00956D71">
              <w:rPr>
                <w:rFonts w:ascii="宋体" w:hAnsi="宋体" w:cs="宋体"/>
                <w:bCs/>
                <w:sz w:val="24"/>
                <w:szCs w:val="24"/>
              </w:rPr>
              <w:t>废液收集瓶</w:t>
            </w:r>
            <w:r w:rsidRPr="00956D71">
              <w:rPr>
                <w:rFonts w:ascii="宋体" w:hAnsi="宋体" w:cs="宋体" w:hint="eastAsia"/>
                <w:bCs/>
                <w:sz w:val="24"/>
                <w:szCs w:val="24"/>
              </w:rPr>
              <w:t>：</w:t>
            </w:r>
            <w:r w:rsidRPr="00956D71">
              <w:rPr>
                <w:rFonts w:ascii="宋体" w:hAnsi="宋体" w:cs="宋体"/>
                <w:bCs/>
                <w:sz w:val="24"/>
                <w:szCs w:val="24"/>
              </w:rPr>
              <w:t>2只</w:t>
            </w:r>
            <w:r w:rsidRPr="00956D71">
              <w:rPr>
                <w:rFonts w:ascii="宋体" w:hAnsi="宋体" w:cs="宋体" w:hint="eastAsia"/>
                <w:bCs/>
                <w:sz w:val="24"/>
                <w:szCs w:val="24"/>
              </w:rPr>
              <w:t xml:space="preserve"> </w:t>
            </w:r>
            <w:r w:rsidRPr="00956D71">
              <w:rPr>
                <w:rFonts w:ascii="宋体" w:hAnsi="宋体" w:cs="宋体"/>
                <w:bCs/>
                <w:sz w:val="24"/>
                <w:szCs w:val="24"/>
              </w:rPr>
              <w:t xml:space="preserve"> 4L</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7.12</w:t>
            </w:r>
            <w:r w:rsidRPr="00956D71">
              <w:rPr>
                <w:rFonts w:ascii="宋体" w:hAnsi="宋体" w:cs="宋体" w:hint="eastAsia"/>
                <w:bCs/>
                <w:sz w:val="24"/>
                <w:szCs w:val="24"/>
              </w:rPr>
              <w:t xml:space="preserve">  </w:t>
            </w:r>
            <w:r w:rsidRPr="00956D71">
              <w:rPr>
                <w:rFonts w:ascii="宋体" w:hAnsi="宋体" w:cs="宋体"/>
                <w:bCs/>
                <w:sz w:val="24"/>
                <w:szCs w:val="24"/>
              </w:rPr>
              <w:t>组织收集瓶</w:t>
            </w:r>
            <w:r w:rsidRPr="00956D71">
              <w:rPr>
                <w:rFonts w:ascii="宋体" w:hAnsi="宋体" w:cs="宋体" w:hint="eastAsia"/>
                <w:bCs/>
                <w:sz w:val="24"/>
                <w:szCs w:val="24"/>
              </w:rPr>
              <w:t>：</w:t>
            </w:r>
            <w:r w:rsidRPr="00956D71">
              <w:rPr>
                <w:rFonts w:ascii="宋体" w:hAnsi="宋体" w:cs="宋体"/>
                <w:bCs/>
                <w:sz w:val="24"/>
                <w:szCs w:val="24"/>
              </w:rPr>
              <w:t>1只</w:t>
            </w:r>
            <w:r w:rsidRPr="00956D71">
              <w:rPr>
                <w:rFonts w:ascii="宋体" w:hAnsi="宋体" w:cs="宋体" w:hint="eastAsia"/>
                <w:bCs/>
                <w:sz w:val="24"/>
                <w:szCs w:val="24"/>
              </w:rPr>
              <w:t xml:space="preserve"> </w:t>
            </w:r>
            <w:r w:rsidRPr="00956D71">
              <w:rPr>
                <w:rFonts w:ascii="宋体" w:hAnsi="宋体" w:cs="宋体"/>
                <w:bCs/>
                <w:sz w:val="24"/>
                <w:szCs w:val="24"/>
              </w:rPr>
              <w:t xml:space="preserve"> 2L</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7.13</w:t>
            </w:r>
            <w:r w:rsidRPr="00956D71">
              <w:rPr>
                <w:rFonts w:ascii="宋体" w:hAnsi="宋体" w:cs="宋体" w:hint="eastAsia"/>
                <w:bCs/>
                <w:sz w:val="24"/>
                <w:szCs w:val="24"/>
              </w:rPr>
              <w:t xml:space="preserve">  </w:t>
            </w:r>
            <w:r w:rsidRPr="00956D71">
              <w:rPr>
                <w:rFonts w:ascii="宋体" w:hAnsi="宋体" w:cs="宋体"/>
                <w:bCs/>
                <w:sz w:val="24"/>
                <w:szCs w:val="24"/>
              </w:rPr>
              <w:t>防溢流瓶</w:t>
            </w:r>
            <w:r w:rsidRPr="00956D71">
              <w:rPr>
                <w:rFonts w:ascii="宋体" w:hAnsi="宋体" w:cs="宋体" w:hint="eastAsia"/>
                <w:bCs/>
                <w:sz w:val="24"/>
                <w:szCs w:val="24"/>
              </w:rPr>
              <w:t>：</w:t>
            </w:r>
            <w:r w:rsidRPr="00956D71">
              <w:rPr>
                <w:rFonts w:ascii="宋体" w:hAnsi="宋体" w:cs="宋体"/>
                <w:bCs/>
                <w:sz w:val="24"/>
                <w:szCs w:val="24"/>
              </w:rPr>
              <w:t>1只</w:t>
            </w:r>
            <w:r w:rsidRPr="00956D71">
              <w:rPr>
                <w:rFonts w:ascii="宋体" w:hAnsi="宋体" w:cs="宋体"/>
                <w:bCs/>
                <w:sz w:val="24"/>
                <w:szCs w:val="24"/>
              </w:rPr>
              <w:tab/>
              <w:t>100mL</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7.14</w:t>
            </w:r>
            <w:r w:rsidRPr="00956D71">
              <w:rPr>
                <w:rFonts w:ascii="宋体" w:hAnsi="宋体" w:cs="宋体" w:hint="eastAsia"/>
                <w:bCs/>
                <w:sz w:val="24"/>
                <w:szCs w:val="24"/>
              </w:rPr>
              <w:t xml:space="preserve">  </w:t>
            </w:r>
            <w:r w:rsidRPr="00956D71">
              <w:rPr>
                <w:rFonts w:ascii="宋体" w:hAnsi="宋体" w:cs="宋体"/>
                <w:bCs/>
                <w:sz w:val="24"/>
                <w:szCs w:val="24"/>
              </w:rPr>
              <w:t>组织收集袋</w:t>
            </w:r>
            <w:r w:rsidRPr="00956D71">
              <w:rPr>
                <w:rFonts w:ascii="宋体" w:hAnsi="宋体" w:cs="宋体" w:hint="eastAsia"/>
                <w:bCs/>
                <w:sz w:val="24"/>
                <w:szCs w:val="24"/>
              </w:rPr>
              <w:t>：</w:t>
            </w:r>
            <w:r w:rsidRPr="00956D71">
              <w:rPr>
                <w:rFonts w:ascii="宋体" w:hAnsi="宋体" w:cs="宋体"/>
                <w:bCs/>
                <w:sz w:val="24"/>
                <w:szCs w:val="24"/>
              </w:rPr>
              <w:t>20个</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7.15</w:t>
            </w:r>
            <w:r w:rsidRPr="00956D71">
              <w:rPr>
                <w:rFonts w:ascii="宋体" w:hAnsi="宋体" w:cs="宋体" w:hint="eastAsia"/>
                <w:bCs/>
                <w:sz w:val="24"/>
                <w:szCs w:val="24"/>
              </w:rPr>
              <w:t xml:space="preserve">  </w:t>
            </w:r>
            <w:r w:rsidRPr="00956D71">
              <w:rPr>
                <w:rFonts w:ascii="宋体" w:hAnsi="宋体" w:cs="宋体"/>
                <w:bCs/>
                <w:sz w:val="24"/>
                <w:szCs w:val="24"/>
              </w:rPr>
              <w:t>电源线</w:t>
            </w:r>
            <w:r w:rsidRPr="00956D71">
              <w:rPr>
                <w:rFonts w:ascii="宋体" w:hAnsi="宋体" w:cs="宋体" w:hint="eastAsia"/>
                <w:bCs/>
                <w:sz w:val="24"/>
                <w:szCs w:val="24"/>
              </w:rPr>
              <w:t>：</w:t>
            </w:r>
            <w:r w:rsidRPr="00956D71">
              <w:rPr>
                <w:rFonts w:ascii="宋体" w:hAnsi="宋体" w:cs="宋体"/>
                <w:bCs/>
                <w:sz w:val="24"/>
                <w:szCs w:val="24"/>
              </w:rPr>
              <w:t>1根</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7.16</w:t>
            </w:r>
            <w:r w:rsidRPr="00956D71">
              <w:rPr>
                <w:rFonts w:ascii="宋体" w:hAnsi="宋体" w:cs="宋体" w:hint="eastAsia"/>
                <w:bCs/>
                <w:sz w:val="24"/>
                <w:szCs w:val="24"/>
              </w:rPr>
              <w:t xml:space="preserve">  </w:t>
            </w:r>
            <w:r w:rsidRPr="00956D71">
              <w:rPr>
                <w:rFonts w:ascii="宋体" w:hAnsi="宋体" w:cs="宋体"/>
                <w:bCs/>
                <w:sz w:val="24"/>
                <w:szCs w:val="24"/>
              </w:rPr>
              <w:t>硅胶管</w:t>
            </w:r>
            <w:r w:rsidRPr="00956D71">
              <w:rPr>
                <w:rFonts w:ascii="宋体" w:hAnsi="宋体" w:cs="宋体" w:hint="eastAsia"/>
                <w:bCs/>
                <w:sz w:val="24"/>
                <w:szCs w:val="24"/>
              </w:rPr>
              <w:t>：</w:t>
            </w:r>
            <w:r w:rsidRPr="00956D71">
              <w:rPr>
                <w:rFonts w:ascii="宋体" w:hAnsi="宋体" w:cs="宋体"/>
                <w:bCs/>
                <w:sz w:val="24"/>
                <w:szCs w:val="24"/>
              </w:rPr>
              <w:t>1套</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7.17</w:t>
            </w:r>
            <w:r w:rsidRPr="00956D71">
              <w:rPr>
                <w:rFonts w:ascii="宋体" w:hAnsi="宋体" w:cs="宋体" w:hint="eastAsia"/>
                <w:bCs/>
                <w:sz w:val="24"/>
                <w:szCs w:val="24"/>
              </w:rPr>
              <w:t xml:space="preserve">  </w:t>
            </w:r>
            <w:r w:rsidRPr="00956D71">
              <w:rPr>
                <w:rFonts w:ascii="宋体" w:hAnsi="宋体" w:cs="宋体"/>
                <w:bCs/>
                <w:sz w:val="24"/>
                <w:szCs w:val="24"/>
              </w:rPr>
              <w:t>清洗刷</w:t>
            </w:r>
            <w:r w:rsidRPr="00956D71">
              <w:rPr>
                <w:rFonts w:ascii="宋体" w:hAnsi="宋体" w:cs="宋体" w:hint="eastAsia"/>
                <w:bCs/>
                <w:sz w:val="24"/>
                <w:szCs w:val="24"/>
              </w:rPr>
              <w:t>：</w:t>
            </w:r>
            <w:r w:rsidRPr="00956D71">
              <w:rPr>
                <w:rFonts w:ascii="宋体" w:hAnsi="宋体" w:cs="宋体"/>
                <w:bCs/>
                <w:sz w:val="24"/>
                <w:szCs w:val="24"/>
              </w:rPr>
              <w:t>1支</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7.18</w:t>
            </w:r>
            <w:r w:rsidRPr="00956D71">
              <w:rPr>
                <w:rFonts w:ascii="宋体" w:hAnsi="宋体" w:cs="宋体" w:hint="eastAsia"/>
                <w:bCs/>
                <w:sz w:val="24"/>
                <w:szCs w:val="24"/>
              </w:rPr>
              <w:t xml:space="preserve">  </w:t>
            </w:r>
            <w:r w:rsidRPr="00956D71">
              <w:rPr>
                <w:rFonts w:ascii="宋体" w:hAnsi="宋体" w:cs="宋体"/>
                <w:bCs/>
                <w:sz w:val="24"/>
                <w:szCs w:val="24"/>
              </w:rPr>
              <w:t>使用说明书</w:t>
            </w:r>
            <w:r w:rsidRPr="00956D71">
              <w:rPr>
                <w:rFonts w:ascii="宋体" w:hAnsi="宋体" w:cs="宋体" w:hint="eastAsia"/>
                <w:bCs/>
                <w:sz w:val="24"/>
                <w:szCs w:val="24"/>
              </w:rPr>
              <w:t>：</w:t>
            </w:r>
            <w:r w:rsidRPr="00956D71">
              <w:rPr>
                <w:rFonts w:ascii="宋体" w:hAnsi="宋体" w:cs="宋体"/>
                <w:bCs/>
                <w:sz w:val="24"/>
                <w:szCs w:val="24"/>
              </w:rPr>
              <w:t>1份</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7.19</w:t>
            </w:r>
            <w:r w:rsidRPr="00956D71">
              <w:rPr>
                <w:rFonts w:ascii="宋体" w:hAnsi="宋体" w:cs="宋体" w:hint="eastAsia"/>
                <w:bCs/>
                <w:sz w:val="24"/>
                <w:szCs w:val="24"/>
              </w:rPr>
              <w:t xml:space="preserve">  </w:t>
            </w:r>
            <w:r w:rsidRPr="00956D71">
              <w:rPr>
                <w:rFonts w:ascii="宋体" w:hAnsi="宋体" w:cs="宋体"/>
                <w:bCs/>
                <w:sz w:val="24"/>
                <w:szCs w:val="24"/>
              </w:rPr>
              <w:t>合格证</w:t>
            </w:r>
            <w:r w:rsidRPr="00956D71">
              <w:rPr>
                <w:rFonts w:ascii="宋体" w:hAnsi="宋体" w:cs="宋体" w:hint="eastAsia"/>
                <w:bCs/>
                <w:sz w:val="24"/>
                <w:szCs w:val="24"/>
              </w:rPr>
              <w:t>：</w:t>
            </w:r>
            <w:r w:rsidRPr="00956D71">
              <w:rPr>
                <w:rFonts w:ascii="宋体" w:hAnsi="宋体" w:cs="宋体"/>
                <w:bCs/>
                <w:sz w:val="24"/>
                <w:szCs w:val="24"/>
              </w:rPr>
              <w:t>1份</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7.20</w:t>
            </w:r>
            <w:r w:rsidRPr="00956D71">
              <w:rPr>
                <w:rFonts w:ascii="宋体" w:hAnsi="宋体" w:cs="宋体" w:hint="eastAsia"/>
                <w:bCs/>
                <w:sz w:val="24"/>
                <w:szCs w:val="24"/>
              </w:rPr>
              <w:t xml:space="preserve">  </w:t>
            </w:r>
            <w:r w:rsidRPr="00956D71">
              <w:rPr>
                <w:rFonts w:ascii="宋体" w:hAnsi="宋体" w:cs="宋体"/>
                <w:bCs/>
                <w:sz w:val="24"/>
                <w:szCs w:val="24"/>
              </w:rPr>
              <w:t>专用台车</w:t>
            </w:r>
            <w:r w:rsidRPr="00956D71">
              <w:rPr>
                <w:rFonts w:ascii="宋体" w:hAnsi="宋体" w:cs="宋体" w:hint="eastAsia"/>
                <w:bCs/>
                <w:sz w:val="24"/>
                <w:szCs w:val="24"/>
              </w:rPr>
              <w:t>：</w:t>
            </w:r>
            <w:r w:rsidRPr="00956D71">
              <w:rPr>
                <w:rFonts w:ascii="宋体" w:hAnsi="宋体" w:cs="宋体"/>
                <w:bCs/>
                <w:sz w:val="24"/>
                <w:szCs w:val="24"/>
              </w:rPr>
              <w:t>1台</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7.21</w:t>
            </w:r>
            <w:r w:rsidRPr="00956D71">
              <w:rPr>
                <w:rFonts w:ascii="宋体" w:hAnsi="宋体" w:cs="宋体" w:hint="eastAsia"/>
                <w:bCs/>
                <w:sz w:val="24"/>
                <w:szCs w:val="24"/>
              </w:rPr>
              <w:t xml:space="preserve">  </w:t>
            </w:r>
            <w:r w:rsidRPr="00956D71">
              <w:rPr>
                <w:rFonts w:ascii="宋体" w:hAnsi="宋体" w:cs="宋体"/>
                <w:bCs/>
                <w:sz w:val="24"/>
                <w:szCs w:val="24"/>
              </w:rPr>
              <w:t>附件箱</w:t>
            </w:r>
            <w:r w:rsidRPr="00956D71">
              <w:rPr>
                <w:rFonts w:ascii="宋体" w:hAnsi="宋体" w:cs="宋体" w:hint="eastAsia"/>
                <w:bCs/>
                <w:sz w:val="24"/>
                <w:szCs w:val="24"/>
              </w:rPr>
              <w:t>：</w:t>
            </w:r>
            <w:r w:rsidRPr="00956D71">
              <w:rPr>
                <w:rFonts w:ascii="宋体" w:hAnsi="宋体" w:cs="宋体"/>
                <w:bCs/>
                <w:sz w:val="24"/>
                <w:szCs w:val="24"/>
              </w:rPr>
              <w:t>1只</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7.22</w:t>
            </w:r>
            <w:r w:rsidRPr="00956D71">
              <w:rPr>
                <w:rFonts w:ascii="宋体" w:hAnsi="宋体" w:cs="宋体" w:hint="eastAsia"/>
                <w:bCs/>
                <w:sz w:val="24"/>
                <w:szCs w:val="24"/>
              </w:rPr>
              <w:t xml:space="preserve">  </w:t>
            </w:r>
            <w:r w:rsidRPr="00956D71">
              <w:rPr>
                <w:rFonts w:ascii="宋体" w:hAnsi="宋体" w:cs="宋体"/>
                <w:bCs/>
                <w:sz w:val="24"/>
                <w:szCs w:val="24"/>
              </w:rPr>
              <w:t>30°尿道膀胱镜</w:t>
            </w:r>
            <w:r w:rsidRPr="00956D71">
              <w:rPr>
                <w:rFonts w:ascii="宋体" w:hAnsi="宋体" w:cs="宋体" w:hint="eastAsia"/>
                <w:bCs/>
                <w:sz w:val="24"/>
                <w:szCs w:val="24"/>
              </w:rPr>
              <w:t>：</w:t>
            </w:r>
            <w:r w:rsidRPr="00956D71">
              <w:rPr>
                <w:rFonts w:ascii="宋体" w:hAnsi="宋体" w:cs="宋体"/>
                <w:bCs/>
                <w:sz w:val="24"/>
                <w:szCs w:val="24"/>
              </w:rPr>
              <w:t>1支</w:t>
            </w:r>
            <w:r w:rsidRPr="00956D71">
              <w:rPr>
                <w:rFonts w:ascii="宋体" w:hAnsi="宋体" w:cs="宋体"/>
                <w:bCs/>
                <w:sz w:val="24"/>
                <w:szCs w:val="24"/>
              </w:rPr>
              <w:tab/>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7.23</w:t>
            </w:r>
            <w:r w:rsidRPr="00956D71">
              <w:rPr>
                <w:rFonts w:ascii="宋体" w:hAnsi="宋体" w:cs="宋体" w:hint="eastAsia"/>
                <w:bCs/>
                <w:sz w:val="24"/>
                <w:szCs w:val="24"/>
              </w:rPr>
              <w:t xml:space="preserve">  </w:t>
            </w:r>
            <w:r w:rsidRPr="00956D71">
              <w:rPr>
                <w:rFonts w:ascii="宋体" w:hAnsi="宋体" w:cs="宋体"/>
                <w:bCs/>
                <w:sz w:val="24"/>
                <w:szCs w:val="24"/>
              </w:rPr>
              <w:t>0°尿道膀胱镜（Y型）</w:t>
            </w:r>
            <w:r w:rsidRPr="00956D71">
              <w:rPr>
                <w:rFonts w:ascii="宋体" w:hAnsi="宋体" w:cs="宋体" w:hint="eastAsia"/>
                <w:bCs/>
                <w:sz w:val="24"/>
                <w:szCs w:val="24"/>
              </w:rPr>
              <w:t>：</w:t>
            </w:r>
            <w:r w:rsidRPr="00956D71">
              <w:rPr>
                <w:rFonts w:ascii="宋体" w:hAnsi="宋体" w:cs="宋体"/>
                <w:bCs/>
                <w:sz w:val="24"/>
                <w:szCs w:val="24"/>
              </w:rPr>
              <w:t>1支</w:t>
            </w:r>
            <w:r w:rsidRPr="00956D71">
              <w:rPr>
                <w:rFonts w:ascii="宋体" w:hAnsi="宋体" w:cs="宋体"/>
                <w:bCs/>
                <w:sz w:val="24"/>
                <w:szCs w:val="24"/>
              </w:rPr>
              <w:tab/>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7.24</w:t>
            </w:r>
            <w:r w:rsidRPr="00956D71">
              <w:rPr>
                <w:rFonts w:ascii="宋体" w:hAnsi="宋体" w:cs="宋体" w:hint="eastAsia"/>
                <w:bCs/>
                <w:sz w:val="24"/>
                <w:szCs w:val="24"/>
              </w:rPr>
              <w:t xml:space="preserve">  </w:t>
            </w:r>
            <w:r w:rsidRPr="00956D71">
              <w:rPr>
                <w:rFonts w:ascii="宋体" w:hAnsi="宋体" w:cs="宋体"/>
                <w:bCs/>
                <w:sz w:val="24"/>
                <w:szCs w:val="24"/>
              </w:rPr>
              <w:t>操作手件</w:t>
            </w:r>
            <w:r w:rsidRPr="00956D71">
              <w:rPr>
                <w:rFonts w:ascii="宋体" w:hAnsi="宋体" w:cs="宋体" w:hint="eastAsia"/>
                <w:bCs/>
                <w:sz w:val="24"/>
                <w:szCs w:val="24"/>
              </w:rPr>
              <w:t>：</w:t>
            </w:r>
            <w:r w:rsidRPr="00956D71">
              <w:rPr>
                <w:rFonts w:ascii="宋体" w:hAnsi="宋体" w:cs="宋体"/>
                <w:bCs/>
                <w:sz w:val="24"/>
                <w:szCs w:val="24"/>
              </w:rPr>
              <w:t>1把</w:t>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7.25</w:t>
            </w:r>
            <w:r w:rsidRPr="00956D71">
              <w:rPr>
                <w:rFonts w:ascii="宋体" w:hAnsi="宋体" w:cs="宋体" w:hint="eastAsia"/>
                <w:bCs/>
                <w:sz w:val="24"/>
                <w:szCs w:val="24"/>
              </w:rPr>
              <w:t xml:space="preserve">  </w:t>
            </w:r>
            <w:r w:rsidRPr="00956D71">
              <w:rPr>
                <w:rFonts w:ascii="宋体" w:hAnsi="宋体" w:cs="宋体"/>
                <w:bCs/>
                <w:sz w:val="24"/>
                <w:szCs w:val="24"/>
              </w:rPr>
              <w:t>镜鞘</w:t>
            </w:r>
            <w:r w:rsidRPr="00956D71">
              <w:rPr>
                <w:rFonts w:ascii="宋体" w:hAnsi="宋体" w:cs="宋体"/>
                <w:bCs/>
                <w:sz w:val="24"/>
                <w:szCs w:val="24"/>
              </w:rPr>
              <w:tab/>
            </w:r>
            <w:r w:rsidRPr="00956D71">
              <w:rPr>
                <w:rFonts w:ascii="宋体" w:hAnsi="宋体" w:cs="宋体" w:hint="eastAsia"/>
                <w:bCs/>
                <w:sz w:val="24"/>
                <w:szCs w:val="24"/>
              </w:rPr>
              <w:t>：</w:t>
            </w:r>
            <w:r w:rsidRPr="00956D71">
              <w:rPr>
                <w:rFonts w:ascii="宋体" w:hAnsi="宋体" w:cs="宋体"/>
                <w:bCs/>
                <w:sz w:val="24"/>
                <w:szCs w:val="24"/>
              </w:rPr>
              <w:t>1把</w:t>
            </w:r>
            <w:r w:rsidRPr="00956D71">
              <w:rPr>
                <w:rFonts w:ascii="宋体" w:hAnsi="宋体" w:cs="宋体"/>
                <w:bCs/>
                <w:sz w:val="24"/>
                <w:szCs w:val="24"/>
              </w:rPr>
              <w:tab/>
            </w:r>
          </w:p>
          <w:p w:rsidR="00F10FDE" w:rsidRPr="00956D71" w:rsidRDefault="00F10FDE" w:rsidP="00EE46D1">
            <w:pPr>
              <w:snapToGrid w:val="0"/>
              <w:rPr>
                <w:rFonts w:ascii="宋体" w:hAnsi="宋体" w:cs="宋体"/>
                <w:bCs/>
                <w:sz w:val="24"/>
                <w:szCs w:val="24"/>
              </w:rPr>
            </w:pPr>
            <w:r w:rsidRPr="00956D71">
              <w:rPr>
                <w:rFonts w:ascii="宋体" w:hAnsi="宋体" w:cs="宋体"/>
                <w:bCs/>
                <w:sz w:val="24"/>
                <w:szCs w:val="24"/>
              </w:rPr>
              <w:t>7.26</w:t>
            </w:r>
            <w:r w:rsidRPr="00956D71">
              <w:rPr>
                <w:rFonts w:ascii="宋体" w:hAnsi="宋体" w:cs="宋体" w:hint="eastAsia"/>
                <w:bCs/>
                <w:sz w:val="24"/>
                <w:szCs w:val="24"/>
              </w:rPr>
              <w:t xml:space="preserve">  </w:t>
            </w:r>
            <w:r w:rsidRPr="00956D71">
              <w:rPr>
                <w:rFonts w:ascii="宋体" w:hAnsi="宋体" w:cs="宋体"/>
                <w:bCs/>
                <w:sz w:val="24"/>
                <w:szCs w:val="24"/>
              </w:rPr>
              <w:t>镜桥</w:t>
            </w:r>
            <w:r w:rsidRPr="00956D71">
              <w:rPr>
                <w:rFonts w:ascii="宋体" w:hAnsi="宋体" w:cs="宋体"/>
                <w:bCs/>
                <w:sz w:val="24"/>
                <w:szCs w:val="24"/>
              </w:rPr>
              <w:tab/>
            </w:r>
            <w:r w:rsidRPr="00956D71">
              <w:rPr>
                <w:rFonts w:ascii="宋体" w:hAnsi="宋体" w:cs="宋体" w:hint="eastAsia"/>
                <w:bCs/>
                <w:sz w:val="24"/>
                <w:szCs w:val="24"/>
              </w:rPr>
              <w:t>：</w:t>
            </w:r>
            <w:r w:rsidRPr="00956D71">
              <w:rPr>
                <w:rFonts w:ascii="宋体" w:hAnsi="宋体" w:cs="宋体"/>
                <w:bCs/>
                <w:sz w:val="24"/>
                <w:szCs w:val="24"/>
              </w:rPr>
              <w:t>1把</w:t>
            </w:r>
            <w:r w:rsidRPr="00956D71">
              <w:rPr>
                <w:rFonts w:ascii="宋体" w:hAnsi="宋体" w:cs="宋体"/>
                <w:bCs/>
                <w:sz w:val="24"/>
                <w:szCs w:val="24"/>
              </w:rPr>
              <w:tab/>
            </w:r>
          </w:p>
          <w:p w:rsidR="00F10FDE" w:rsidRPr="00360DEF" w:rsidRDefault="00F10FDE" w:rsidP="00EE46D1">
            <w:pPr>
              <w:snapToGrid w:val="0"/>
              <w:rPr>
                <w:rFonts w:ascii="宋体" w:hAnsi="宋体" w:cs="宋体"/>
                <w:bCs/>
                <w:sz w:val="24"/>
                <w:szCs w:val="24"/>
              </w:rPr>
            </w:pPr>
            <w:r w:rsidRPr="00956D71">
              <w:rPr>
                <w:rFonts w:ascii="宋体" w:hAnsi="宋体" w:cs="宋体"/>
                <w:bCs/>
                <w:sz w:val="24"/>
                <w:szCs w:val="24"/>
              </w:rPr>
              <w:t>7.27</w:t>
            </w:r>
            <w:r w:rsidRPr="00956D71">
              <w:rPr>
                <w:rFonts w:ascii="宋体" w:hAnsi="宋体" w:cs="宋体" w:hint="eastAsia"/>
                <w:bCs/>
                <w:sz w:val="24"/>
                <w:szCs w:val="24"/>
              </w:rPr>
              <w:t xml:space="preserve">  </w:t>
            </w:r>
            <w:r w:rsidRPr="00956D71">
              <w:rPr>
                <w:rFonts w:ascii="宋体" w:hAnsi="宋体" w:cs="宋体"/>
                <w:bCs/>
                <w:sz w:val="24"/>
                <w:szCs w:val="24"/>
              </w:rPr>
              <w:t>闭孔器</w:t>
            </w:r>
            <w:r w:rsidRPr="00956D71">
              <w:rPr>
                <w:rFonts w:ascii="宋体" w:hAnsi="宋体" w:cs="宋体" w:hint="eastAsia"/>
                <w:bCs/>
                <w:sz w:val="24"/>
                <w:szCs w:val="24"/>
              </w:rPr>
              <w:t>：</w:t>
            </w:r>
            <w:r w:rsidRPr="00956D71">
              <w:rPr>
                <w:rFonts w:ascii="宋体" w:hAnsi="宋体" w:cs="宋体"/>
                <w:bCs/>
                <w:sz w:val="24"/>
                <w:szCs w:val="24"/>
              </w:rPr>
              <w:t>1把</w:t>
            </w:r>
            <w:r w:rsidRPr="00956D71">
              <w:rPr>
                <w:rFonts w:ascii="宋体" w:hAnsi="宋体" w:cs="宋体"/>
                <w:bCs/>
                <w:sz w:val="24"/>
                <w:szCs w:val="24"/>
              </w:rPr>
              <w:tab/>
            </w:r>
          </w:p>
        </w:tc>
      </w:tr>
    </w:tbl>
    <w:p w:rsidR="00F10FDE" w:rsidRDefault="00F10FDE" w:rsidP="00F10FDE">
      <w:pPr>
        <w:snapToGrid w:val="0"/>
        <w:ind w:firstLineChars="200" w:firstLine="440"/>
        <w:rPr>
          <w:sz w:val="22"/>
        </w:rPr>
      </w:pPr>
    </w:p>
    <w:p w:rsidR="00F10FDE" w:rsidRDefault="00F10FDE" w:rsidP="00F10FDE">
      <w:pPr>
        <w:snapToGrid w:val="0"/>
        <w:ind w:firstLineChars="200" w:firstLine="440"/>
        <w:rPr>
          <w:sz w:val="22"/>
        </w:rPr>
      </w:pPr>
      <w:r w:rsidRPr="00780E7F">
        <w:rPr>
          <w:sz w:val="22"/>
        </w:rPr>
        <w:t>9</w:t>
      </w:r>
      <w:r>
        <w:rPr>
          <w:sz w:val="22"/>
        </w:rPr>
        <w:t>.2</w:t>
      </w:r>
      <w:r w:rsidRPr="00780E7F">
        <w:rPr>
          <w:sz w:val="22"/>
        </w:rPr>
        <w:t xml:space="preserve">.3 </w:t>
      </w:r>
      <w:r w:rsidRPr="00780E7F">
        <w:rPr>
          <w:sz w:val="22"/>
        </w:rPr>
        <w:t>安装调试要求</w:t>
      </w:r>
    </w:p>
    <w:p w:rsidR="00F10FDE" w:rsidRPr="00A11BE3" w:rsidRDefault="00F10FDE" w:rsidP="00F10FDE">
      <w:pPr>
        <w:snapToGrid w:val="0"/>
        <w:ind w:firstLineChars="200" w:firstLine="440"/>
        <w:rPr>
          <w:sz w:val="22"/>
        </w:rPr>
      </w:pPr>
      <w:r>
        <w:rPr>
          <w:rFonts w:hint="eastAsia"/>
          <w:sz w:val="22"/>
        </w:rPr>
        <w:t>中标人</w:t>
      </w:r>
      <w:r w:rsidRPr="004E5AFD">
        <w:rPr>
          <w:rFonts w:hint="eastAsia"/>
          <w:sz w:val="22"/>
        </w:rPr>
        <w:t>确保设备安全无损地运抵</w:t>
      </w:r>
      <w:r>
        <w:rPr>
          <w:rFonts w:hint="eastAsia"/>
          <w:sz w:val="22"/>
        </w:rPr>
        <w:t>采购人</w:t>
      </w:r>
      <w:r w:rsidRPr="004E5AFD">
        <w:rPr>
          <w:rFonts w:hint="eastAsia"/>
          <w:sz w:val="22"/>
        </w:rPr>
        <w:t>指定现场，并承担设备的运费、保险费</w:t>
      </w:r>
      <w:r>
        <w:rPr>
          <w:rFonts w:hint="eastAsia"/>
          <w:sz w:val="22"/>
        </w:rPr>
        <w:t>、</w:t>
      </w:r>
      <w:r w:rsidRPr="004E5AFD">
        <w:rPr>
          <w:rFonts w:hint="eastAsia"/>
          <w:sz w:val="22"/>
        </w:rPr>
        <w:t>装卸费</w:t>
      </w:r>
      <w:r>
        <w:rPr>
          <w:rFonts w:hint="eastAsia"/>
          <w:sz w:val="22"/>
        </w:rPr>
        <w:t>等费用。采购人与中标人</w:t>
      </w:r>
      <w:r w:rsidRPr="004E5AFD">
        <w:rPr>
          <w:rFonts w:hint="eastAsia"/>
          <w:sz w:val="22"/>
        </w:rPr>
        <w:t>双方对设备进行开箱清点检查验收，如果发现数量不足或有质量、技术等问题，</w:t>
      </w:r>
      <w:r>
        <w:rPr>
          <w:rFonts w:hint="eastAsia"/>
          <w:sz w:val="22"/>
        </w:rPr>
        <w:t>中标人</w:t>
      </w:r>
      <w:r w:rsidRPr="004E5AFD">
        <w:rPr>
          <w:rFonts w:hint="eastAsia"/>
          <w:sz w:val="22"/>
        </w:rPr>
        <w:t>在</w:t>
      </w:r>
      <w:r w:rsidRPr="004E5AFD">
        <w:rPr>
          <w:rFonts w:hint="eastAsia"/>
          <w:sz w:val="22"/>
        </w:rPr>
        <w:t xml:space="preserve"> 7 </w:t>
      </w:r>
      <w:r w:rsidRPr="004E5AFD">
        <w:rPr>
          <w:rFonts w:hint="eastAsia"/>
          <w:sz w:val="22"/>
        </w:rPr>
        <w:t>天内，按照</w:t>
      </w:r>
      <w:r>
        <w:rPr>
          <w:rFonts w:hint="eastAsia"/>
          <w:sz w:val="22"/>
        </w:rPr>
        <w:t>采购人</w:t>
      </w:r>
      <w:r w:rsidRPr="004E5AFD">
        <w:rPr>
          <w:rFonts w:hint="eastAsia"/>
          <w:sz w:val="22"/>
        </w:rPr>
        <w:t>要求，采取补足、更换或退货等处理措施，并承担由此发生的一切损失和费用。设备到货后，</w:t>
      </w:r>
      <w:r>
        <w:rPr>
          <w:rFonts w:hint="eastAsia"/>
          <w:sz w:val="22"/>
        </w:rPr>
        <w:t>中标人</w:t>
      </w:r>
      <w:r w:rsidRPr="004E5AFD">
        <w:rPr>
          <w:rFonts w:hint="eastAsia"/>
          <w:sz w:val="22"/>
        </w:rPr>
        <w:t>在接到</w:t>
      </w:r>
      <w:r>
        <w:rPr>
          <w:rFonts w:hint="eastAsia"/>
          <w:sz w:val="22"/>
        </w:rPr>
        <w:t>采购人</w:t>
      </w:r>
      <w:r w:rsidRPr="004E5AFD">
        <w:rPr>
          <w:rFonts w:hint="eastAsia"/>
          <w:sz w:val="22"/>
        </w:rPr>
        <w:t>通知后</w:t>
      </w:r>
      <w:r w:rsidRPr="004E5AFD">
        <w:rPr>
          <w:rFonts w:hint="eastAsia"/>
          <w:sz w:val="22"/>
        </w:rPr>
        <w:t xml:space="preserve"> 7 </w:t>
      </w:r>
      <w:r w:rsidRPr="004E5AFD">
        <w:rPr>
          <w:rFonts w:hint="eastAsia"/>
          <w:sz w:val="22"/>
        </w:rPr>
        <w:t>天内安装调试完成。</w:t>
      </w:r>
    </w:p>
    <w:p w:rsidR="00F10FDE" w:rsidRPr="00780E7F" w:rsidRDefault="00F10FDE" w:rsidP="00F10FDE">
      <w:pPr>
        <w:snapToGrid w:val="0"/>
        <w:ind w:firstLineChars="200" w:firstLine="440"/>
        <w:rPr>
          <w:sz w:val="22"/>
        </w:rPr>
      </w:pPr>
      <w:r w:rsidRPr="00780E7F">
        <w:rPr>
          <w:sz w:val="22"/>
        </w:rPr>
        <w:t>9</w:t>
      </w:r>
      <w:r>
        <w:rPr>
          <w:sz w:val="22"/>
        </w:rPr>
        <w:t>.2</w:t>
      </w:r>
      <w:r w:rsidRPr="00780E7F">
        <w:rPr>
          <w:sz w:val="22"/>
        </w:rPr>
        <w:t>.</w:t>
      </w:r>
      <w:r>
        <w:rPr>
          <w:sz w:val="22"/>
        </w:rPr>
        <w:t>4</w:t>
      </w:r>
      <w:r w:rsidRPr="00780E7F">
        <w:rPr>
          <w:sz w:val="22"/>
        </w:rPr>
        <w:t xml:space="preserve"> </w:t>
      </w:r>
      <w:r w:rsidRPr="00780E7F">
        <w:rPr>
          <w:sz w:val="22"/>
        </w:rPr>
        <w:t>供货期要求</w:t>
      </w:r>
    </w:p>
    <w:p w:rsidR="00F10FDE" w:rsidRPr="00780E7F" w:rsidRDefault="00F10FDE" w:rsidP="00F10FDE">
      <w:pPr>
        <w:adjustRightInd w:val="0"/>
        <w:snapToGrid w:val="0"/>
        <w:ind w:firstLineChars="200" w:firstLine="440"/>
        <w:rPr>
          <w:sz w:val="22"/>
        </w:rPr>
      </w:pPr>
      <w:r>
        <w:rPr>
          <w:sz w:val="22"/>
        </w:rPr>
        <w:t>9.2.4</w:t>
      </w:r>
      <w:r w:rsidRPr="00780E7F">
        <w:rPr>
          <w:sz w:val="22"/>
        </w:rPr>
        <w:t xml:space="preserve">.1 </w:t>
      </w:r>
      <w:r w:rsidRPr="00780E7F">
        <w:rPr>
          <w:sz w:val="22"/>
        </w:rPr>
        <w:t>本项目供货期包括设备供货、就位、安装调试直至交付使用的全部时间。</w:t>
      </w:r>
    </w:p>
    <w:p w:rsidR="00F10FDE" w:rsidRPr="00780E7F" w:rsidRDefault="00F10FDE" w:rsidP="00F10FDE">
      <w:pPr>
        <w:adjustRightInd w:val="0"/>
        <w:snapToGrid w:val="0"/>
        <w:ind w:firstLineChars="200" w:firstLine="440"/>
        <w:rPr>
          <w:sz w:val="22"/>
        </w:rPr>
      </w:pPr>
      <w:r>
        <w:rPr>
          <w:sz w:val="22"/>
        </w:rPr>
        <w:t>9.2.4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F10FDE" w:rsidRPr="00780E7F" w:rsidRDefault="00F10FDE" w:rsidP="00F10FDE">
      <w:pPr>
        <w:snapToGrid w:val="0"/>
        <w:ind w:firstLineChars="200" w:firstLine="440"/>
        <w:rPr>
          <w:sz w:val="22"/>
        </w:rPr>
      </w:pPr>
      <w:r>
        <w:rPr>
          <w:sz w:val="22"/>
        </w:rPr>
        <w:t>9.2.5</w:t>
      </w:r>
      <w:r w:rsidRPr="00780E7F">
        <w:rPr>
          <w:sz w:val="22"/>
        </w:rPr>
        <w:t xml:space="preserve"> </w:t>
      </w:r>
      <w:r w:rsidRPr="00780E7F">
        <w:rPr>
          <w:sz w:val="22"/>
        </w:rPr>
        <w:t>质量标准与验收要求</w:t>
      </w:r>
    </w:p>
    <w:p w:rsidR="00F10FDE" w:rsidRPr="00780E7F" w:rsidRDefault="00F10FDE" w:rsidP="00F10FDE">
      <w:pPr>
        <w:adjustRightInd w:val="0"/>
        <w:snapToGrid w:val="0"/>
        <w:ind w:firstLineChars="200" w:firstLine="440"/>
        <w:rPr>
          <w:sz w:val="22"/>
        </w:rPr>
      </w:pPr>
      <w:r>
        <w:rPr>
          <w:sz w:val="22"/>
        </w:rPr>
        <w:t>9.2.5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F10FDE" w:rsidRPr="00780E7F" w:rsidRDefault="00F10FDE" w:rsidP="00F10FDE">
      <w:pPr>
        <w:adjustRightInd w:val="0"/>
        <w:snapToGrid w:val="0"/>
        <w:ind w:firstLineChars="200" w:firstLine="440"/>
        <w:rPr>
          <w:sz w:val="22"/>
        </w:rPr>
      </w:pPr>
      <w:r>
        <w:rPr>
          <w:sz w:val="22"/>
        </w:rPr>
        <w:t>9.2.5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2.5</w:t>
      </w:r>
      <w:r w:rsidRPr="00780E7F">
        <w:rPr>
          <w:sz w:val="22"/>
        </w:rPr>
        <w:t>.1</w:t>
      </w:r>
      <w:r w:rsidRPr="00780E7F">
        <w:rPr>
          <w:sz w:val="22"/>
        </w:rPr>
        <w:t>条款规定一次验收合格。</w:t>
      </w:r>
    </w:p>
    <w:p w:rsidR="00F10FDE" w:rsidRPr="00780E7F" w:rsidRDefault="00F10FDE" w:rsidP="00F10FDE">
      <w:pPr>
        <w:adjustRightInd w:val="0"/>
        <w:snapToGrid w:val="0"/>
        <w:ind w:firstLineChars="200" w:firstLine="440"/>
        <w:rPr>
          <w:sz w:val="22"/>
        </w:rPr>
      </w:pPr>
      <w:r>
        <w:rPr>
          <w:sz w:val="22"/>
        </w:rPr>
        <w:t>9.2.5</w:t>
      </w:r>
      <w:r w:rsidRPr="00780E7F">
        <w:rPr>
          <w:sz w:val="22"/>
        </w:rPr>
        <w:t xml:space="preserve">.3 </w:t>
      </w:r>
      <w:r w:rsidRPr="00780E7F">
        <w:rPr>
          <w:sz w:val="22"/>
        </w:rPr>
        <w:t>如验收未获通过，采购人有权要求更换或退货，并按照合同约定的条款对供应商作违约处理。</w:t>
      </w:r>
    </w:p>
    <w:p w:rsidR="00F10FDE" w:rsidRPr="00780E7F" w:rsidRDefault="00F10FDE" w:rsidP="00F10FDE">
      <w:pPr>
        <w:adjustRightInd w:val="0"/>
        <w:snapToGrid w:val="0"/>
        <w:ind w:firstLineChars="200" w:firstLine="442"/>
        <w:outlineLvl w:val="2"/>
        <w:rPr>
          <w:b/>
          <w:bCs/>
          <w:sz w:val="22"/>
        </w:rPr>
      </w:pPr>
      <w:r>
        <w:rPr>
          <w:rFonts w:hint="eastAsia"/>
          <w:b/>
          <w:bCs/>
          <w:sz w:val="22"/>
        </w:rPr>
        <w:t>9.</w:t>
      </w:r>
      <w:r>
        <w:rPr>
          <w:b/>
          <w:bCs/>
          <w:sz w:val="22"/>
        </w:rPr>
        <w:t>3</w:t>
      </w:r>
      <w:r>
        <w:rPr>
          <w:rFonts w:hint="eastAsia"/>
          <w:b/>
          <w:bCs/>
          <w:sz w:val="22"/>
        </w:rPr>
        <w:t>包件三</w:t>
      </w:r>
      <w:r>
        <w:rPr>
          <w:rFonts w:hint="eastAsia"/>
          <w:b/>
          <w:bCs/>
          <w:sz w:val="22"/>
        </w:rPr>
        <w:t xml:space="preserve"> </w:t>
      </w:r>
      <w:r w:rsidRPr="0063784A">
        <w:rPr>
          <w:rFonts w:hint="eastAsia"/>
          <w:b/>
          <w:bCs/>
          <w:sz w:val="22"/>
        </w:rPr>
        <w:t>减重步态训练系统</w:t>
      </w:r>
    </w:p>
    <w:p w:rsidR="00F10FDE" w:rsidRPr="00A84B16" w:rsidRDefault="00F10FDE" w:rsidP="00F10FDE">
      <w:pPr>
        <w:snapToGrid w:val="0"/>
        <w:ind w:firstLineChars="200" w:firstLine="440"/>
        <w:rPr>
          <w:sz w:val="22"/>
        </w:rPr>
      </w:pPr>
      <w:r>
        <w:rPr>
          <w:sz w:val="22"/>
        </w:rPr>
        <w:lastRenderedPageBreak/>
        <w:t>9.3.1</w:t>
      </w:r>
      <w:r w:rsidRPr="00780E7F">
        <w:rPr>
          <w:sz w:val="22"/>
        </w:rPr>
        <w:t xml:space="preserve">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F10FDE" w:rsidRPr="00780E7F" w:rsidTr="00EE46D1">
        <w:trPr>
          <w:trHeight w:val="567"/>
          <w:tblHeader/>
          <w:jc w:val="center"/>
        </w:trPr>
        <w:tc>
          <w:tcPr>
            <w:tcW w:w="297" w:type="pct"/>
            <w:vAlign w:val="center"/>
          </w:tcPr>
          <w:p w:rsidR="00F10FDE" w:rsidRPr="00780E7F" w:rsidRDefault="00F10FDE" w:rsidP="00EE46D1">
            <w:pPr>
              <w:adjustRightInd w:val="0"/>
              <w:snapToGrid w:val="0"/>
              <w:jc w:val="center"/>
              <w:rPr>
                <w:b/>
                <w:bCs/>
                <w:sz w:val="22"/>
              </w:rPr>
            </w:pPr>
            <w:r w:rsidRPr="00780E7F">
              <w:rPr>
                <w:b/>
                <w:bCs/>
                <w:sz w:val="22"/>
              </w:rPr>
              <w:t>序号</w:t>
            </w:r>
          </w:p>
        </w:tc>
        <w:tc>
          <w:tcPr>
            <w:tcW w:w="722" w:type="pct"/>
            <w:vAlign w:val="center"/>
          </w:tcPr>
          <w:p w:rsidR="00F10FDE" w:rsidRPr="00780E7F" w:rsidRDefault="00F10FDE" w:rsidP="00EE46D1">
            <w:pPr>
              <w:adjustRightInd w:val="0"/>
              <w:snapToGrid w:val="0"/>
              <w:jc w:val="center"/>
              <w:rPr>
                <w:b/>
                <w:bCs/>
                <w:sz w:val="22"/>
              </w:rPr>
            </w:pPr>
            <w:r w:rsidRPr="00780E7F">
              <w:rPr>
                <w:b/>
                <w:bCs/>
                <w:sz w:val="22"/>
              </w:rPr>
              <w:t>名称</w:t>
            </w:r>
          </w:p>
        </w:tc>
        <w:tc>
          <w:tcPr>
            <w:tcW w:w="540" w:type="pct"/>
          </w:tcPr>
          <w:p w:rsidR="00F10FDE" w:rsidRPr="00780E7F" w:rsidRDefault="00F10FDE" w:rsidP="00EE46D1">
            <w:pPr>
              <w:adjustRightInd w:val="0"/>
              <w:snapToGrid w:val="0"/>
              <w:jc w:val="center"/>
              <w:rPr>
                <w:b/>
                <w:bCs/>
                <w:sz w:val="22"/>
              </w:rPr>
            </w:pPr>
            <w:r w:rsidRPr="00780E7F">
              <w:rPr>
                <w:rFonts w:hint="eastAsia"/>
                <w:b/>
                <w:bCs/>
                <w:sz w:val="22"/>
              </w:rPr>
              <w:t>医疗器械类别</w:t>
            </w:r>
          </w:p>
        </w:tc>
        <w:tc>
          <w:tcPr>
            <w:tcW w:w="1162" w:type="pct"/>
            <w:vAlign w:val="center"/>
          </w:tcPr>
          <w:p w:rsidR="00F10FDE" w:rsidRPr="00780E7F" w:rsidRDefault="00F10FDE" w:rsidP="00EE46D1">
            <w:pPr>
              <w:adjustRightInd w:val="0"/>
              <w:snapToGrid w:val="0"/>
              <w:jc w:val="center"/>
              <w:rPr>
                <w:b/>
                <w:bCs/>
                <w:sz w:val="22"/>
              </w:rPr>
            </w:pPr>
            <w:r w:rsidRPr="00780E7F">
              <w:rPr>
                <w:b/>
                <w:bCs/>
                <w:sz w:val="22"/>
              </w:rPr>
              <w:t>规格技术参数</w:t>
            </w:r>
          </w:p>
          <w:p w:rsidR="00F10FDE" w:rsidRPr="00780E7F" w:rsidRDefault="00F10FDE" w:rsidP="00EE46D1">
            <w:pPr>
              <w:adjustRightInd w:val="0"/>
              <w:snapToGrid w:val="0"/>
              <w:jc w:val="center"/>
              <w:rPr>
                <w:b/>
                <w:bCs/>
                <w:sz w:val="22"/>
              </w:rPr>
            </w:pPr>
            <w:r w:rsidRPr="00780E7F">
              <w:rPr>
                <w:b/>
                <w:bCs/>
                <w:sz w:val="22"/>
              </w:rPr>
              <w:t>（含材料、工艺要求）</w:t>
            </w:r>
          </w:p>
        </w:tc>
        <w:tc>
          <w:tcPr>
            <w:tcW w:w="371" w:type="pct"/>
            <w:vAlign w:val="center"/>
          </w:tcPr>
          <w:p w:rsidR="00F10FDE" w:rsidRPr="00780E7F" w:rsidRDefault="00F10FDE" w:rsidP="00EE46D1">
            <w:pPr>
              <w:adjustRightInd w:val="0"/>
              <w:snapToGrid w:val="0"/>
              <w:jc w:val="center"/>
              <w:rPr>
                <w:b/>
                <w:bCs/>
                <w:sz w:val="22"/>
              </w:rPr>
            </w:pPr>
            <w:r w:rsidRPr="00780E7F">
              <w:rPr>
                <w:b/>
                <w:bCs/>
                <w:sz w:val="22"/>
              </w:rPr>
              <w:t>数量</w:t>
            </w:r>
          </w:p>
        </w:tc>
        <w:tc>
          <w:tcPr>
            <w:tcW w:w="956" w:type="pct"/>
            <w:vAlign w:val="center"/>
          </w:tcPr>
          <w:p w:rsidR="00F10FDE" w:rsidRPr="00780E7F" w:rsidRDefault="00F10FDE" w:rsidP="00EE46D1">
            <w:pPr>
              <w:adjustRightInd w:val="0"/>
              <w:snapToGrid w:val="0"/>
              <w:jc w:val="center"/>
              <w:rPr>
                <w:b/>
                <w:bCs/>
                <w:sz w:val="22"/>
              </w:rPr>
            </w:pPr>
            <w:r w:rsidRPr="00780E7F">
              <w:rPr>
                <w:b/>
                <w:bCs/>
                <w:sz w:val="22"/>
              </w:rPr>
              <w:t>供货期</w:t>
            </w:r>
          </w:p>
        </w:tc>
        <w:tc>
          <w:tcPr>
            <w:tcW w:w="507" w:type="pct"/>
            <w:vAlign w:val="center"/>
          </w:tcPr>
          <w:p w:rsidR="00F10FDE" w:rsidRPr="00780E7F" w:rsidRDefault="00F10FDE" w:rsidP="00EE46D1">
            <w:pPr>
              <w:adjustRightInd w:val="0"/>
              <w:snapToGrid w:val="0"/>
              <w:jc w:val="center"/>
              <w:rPr>
                <w:b/>
                <w:bCs/>
                <w:sz w:val="22"/>
              </w:rPr>
            </w:pPr>
            <w:r w:rsidRPr="00780E7F">
              <w:rPr>
                <w:b/>
                <w:bCs/>
                <w:sz w:val="22"/>
              </w:rPr>
              <w:t>质保期</w:t>
            </w:r>
          </w:p>
        </w:tc>
        <w:tc>
          <w:tcPr>
            <w:tcW w:w="445" w:type="pct"/>
            <w:vAlign w:val="center"/>
          </w:tcPr>
          <w:p w:rsidR="00F10FDE" w:rsidRPr="00780E7F" w:rsidRDefault="00F10FDE" w:rsidP="00EE46D1">
            <w:pPr>
              <w:adjustRightInd w:val="0"/>
              <w:snapToGrid w:val="0"/>
              <w:jc w:val="center"/>
              <w:rPr>
                <w:b/>
                <w:bCs/>
                <w:sz w:val="22"/>
              </w:rPr>
            </w:pPr>
            <w:r w:rsidRPr="00780E7F">
              <w:rPr>
                <w:b/>
                <w:bCs/>
                <w:sz w:val="22"/>
              </w:rPr>
              <w:t>备注</w:t>
            </w:r>
          </w:p>
        </w:tc>
      </w:tr>
      <w:tr w:rsidR="00F10FDE" w:rsidRPr="00780E7F" w:rsidTr="00EE46D1">
        <w:trPr>
          <w:trHeight w:val="567"/>
          <w:jc w:val="center"/>
        </w:trPr>
        <w:tc>
          <w:tcPr>
            <w:tcW w:w="297" w:type="pct"/>
            <w:vAlign w:val="center"/>
          </w:tcPr>
          <w:p w:rsidR="00F10FDE" w:rsidRPr="00780E7F" w:rsidRDefault="00F10FDE" w:rsidP="00EE46D1">
            <w:pPr>
              <w:adjustRightInd w:val="0"/>
              <w:snapToGrid w:val="0"/>
              <w:jc w:val="center"/>
              <w:rPr>
                <w:b/>
                <w:bCs/>
                <w:sz w:val="22"/>
              </w:rPr>
            </w:pPr>
            <w:r w:rsidRPr="00780E7F">
              <w:rPr>
                <w:rFonts w:hint="eastAsia"/>
                <w:b/>
                <w:bCs/>
                <w:sz w:val="22"/>
              </w:rPr>
              <w:t>1</w:t>
            </w:r>
          </w:p>
        </w:tc>
        <w:tc>
          <w:tcPr>
            <w:tcW w:w="722" w:type="pct"/>
            <w:vAlign w:val="center"/>
          </w:tcPr>
          <w:p w:rsidR="00F10FDE" w:rsidRPr="00780E7F" w:rsidRDefault="00F10FDE" w:rsidP="00EE46D1">
            <w:pPr>
              <w:adjustRightInd w:val="0"/>
              <w:snapToGrid w:val="0"/>
              <w:jc w:val="center"/>
              <w:rPr>
                <w:b/>
                <w:bCs/>
                <w:sz w:val="22"/>
              </w:rPr>
            </w:pPr>
            <w:r w:rsidRPr="0063784A">
              <w:rPr>
                <w:rFonts w:hint="eastAsia"/>
                <w:b/>
                <w:bCs/>
                <w:sz w:val="22"/>
              </w:rPr>
              <w:t>减重步态训练系统</w:t>
            </w:r>
          </w:p>
        </w:tc>
        <w:tc>
          <w:tcPr>
            <w:tcW w:w="540" w:type="pct"/>
            <w:vAlign w:val="center"/>
          </w:tcPr>
          <w:p w:rsidR="00F10FDE" w:rsidRPr="00780E7F" w:rsidRDefault="00F10FDE" w:rsidP="00EE46D1">
            <w:pPr>
              <w:adjustRightInd w:val="0"/>
              <w:snapToGrid w:val="0"/>
              <w:jc w:val="center"/>
              <w:rPr>
                <w:sz w:val="22"/>
              </w:rPr>
            </w:pPr>
            <w:r w:rsidRPr="00CA46CC">
              <w:rPr>
                <w:rFonts w:hint="cs"/>
                <w:b/>
                <w:bCs/>
                <w:sz w:val="22"/>
              </w:rPr>
              <w:t>‌</w:t>
            </w:r>
            <w:r w:rsidRPr="0063784A">
              <w:rPr>
                <w:rFonts w:hint="eastAsia"/>
                <w:b/>
                <w:bCs/>
                <w:sz w:val="22"/>
              </w:rPr>
              <w:t>Ⅰ</w:t>
            </w:r>
            <w:r w:rsidRPr="00E3235C">
              <w:rPr>
                <w:rFonts w:hint="eastAsia"/>
                <w:b/>
                <w:bCs/>
                <w:sz w:val="22"/>
              </w:rPr>
              <w:t>类</w:t>
            </w:r>
            <w:r>
              <w:rPr>
                <w:rFonts w:hint="eastAsia"/>
                <w:b/>
                <w:bCs/>
                <w:sz w:val="22"/>
              </w:rPr>
              <w:t>或</w:t>
            </w:r>
            <w:r w:rsidRPr="0063784A">
              <w:rPr>
                <w:rFonts w:hint="eastAsia"/>
                <w:b/>
                <w:bCs/>
                <w:sz w:val="22"/>
              </w:rPr>
              <w:t>Ⅱ</w:t>
            </w:r>
            <w:r>
              <w:rPr>
                <w:rFonts w:hint="eastAsia"/>
                <w:b/>
                <w:bCs/>
                <w:sz w:val="22"/>
              </w:rPr>
              <w:t>类</w:t>
            </w:r>
          </w:p>
        </w:tc>
        <w:tc>
          <w:tcPr>
            <w:tcW w:w="1162" w:type="pct"/>
            <w:vAlign w:val="center"/>
          </w:tcPr>
          <w:p w:rsidR="00F10FDE" w:rsidRPr="00780E7F" w:rsidRDefault="00F10FDE" w:rsidP="00EE46D1">
            <w:pPr>
              <w:adjustRightInd w:val="0"/>
              <w:snapToGrid w:val="0"/>
              <w:jc w:val="center"/>
              <w:rPr>
                <w:b/>
                <w:bCs/>
                <w:sz w:val="22"/>
              </w:rPr>
            </w:pPr>
            <w:r>
              <w:rPr>
                <w:rFonts w:hint="eastAsia"/>
                <w:b/>
                <w:bCs/>
                <w:sz w:val="22"/>
              </w:rPr>
              <w:t>详见</w:t>
            </w:r>
            <w:r w:rsidRPr="00A84B16">
              <w:rPr>
                <w:rFonts w:hint="eastAsia"/>
                <w:b/>
                <w:bCs/>
                <w:sz w:val="22"/>
              </w:rPr>
              <w:t>9.</w:t>
            </w:r>
            <w:r>
              <w:rPr>
                <w:b/>
                <w:bCs/>
                <w:sz w:val="22"/>
              </w:rPr>
              <w:t>3.</w:t>
            </w:r>
            <w:r w:rsidRPr="00A84B16">
              <w:rPr>
                <w:rFonts w:hint="eastAsia"/>
                <w:b/>
                <w:bCs/>
                <w:sz w:val="22"/>
              </w:rPr>
              <w:t xml:space="preserve">2 </w:t>
            </w:r>
            <w:r w:rsidRPr="00A84B16">
              <w:rPr>
                <w:rFonts w:hint="eastAsia"/>
                <w:b/>
                <w:bCs/>
                <w:sz w:val="22"/>
              </w:rPr>
              <w:t>设备技术参数</w:t>
            </w:r>
          </w:p>
        </w:tc>
        <w:tc>
          <w:tcPr>
            <w:tcW w:w="371" w:type="pct"/>
            <w:vAlign w:val="center"/>
          </w:tcPr>
          <w:p w:rsidR="00F10FDE" w:rsidRPr="00780E7F" w:rsidRDefault="00F10FDE" w:rsidP="00EE46D1">
            <w:pPr>
              <w:adjustRightInd w:val="0"/>
              <w:snapToGrid w:val="0"/>
              <w:jc w:val="center"/>
              <w:rPr>
                <w:b/>
                <w:bCs/>
                <w:sz w:val="22"/>
              </w:rPr>
            </w:pPr>
            <w:r w:rsidRPr="00A84B16">
              <w:rPr>
                <w:rFonts w:hint="eastAsia"/>
                <w:b/>
                <w:bCs/>
                <w:sz w:val="22"/>
              </w:rPr>
              <w:t>1</w:t>
            </w:r>
            <w:r w:rsidRPr="00A84B16">
              <w:rPr>
                <w:rFonts w:hint="eastAsia"/>
                <w:b/>
                <w:bCs/>
                <w:sz w:val="22"/>
              </w:rPr>
              <w:t>套</w:t>
            </w:r>
          </w:p>
        </w:tc>
        <w:tc>
          <w:tcPr>
            <w:tcW w:w="956" w:type="pct"/>
            <w:vAlign w:val="center"/>
          </w:tcPr>
          <w:p w:rsidR="00F10FDE" w:rsidRPr="00780E7F" w:rsidRDefault="00F10FDE" w:rsidP="00EE46D1">
            <w:pPr>
              <w:adjustRightInd w:val="0"/>
              <w:snapToGrid w:val="0"/>
              <w:jc w:val="left"/>
              <w:rPr>
                <w:bCs/>
                <w:sz w:val="22"/>
              </w:rPr>
            </w:pPr>
            <w:r w:rsidRPr="000E4F7E">
              <w:rPr>
                <w:rFonts w:hint="eastAsia"/>
                <w:b/>
                <w:bCs/>
                <w:sz w:val="22"/>
              </w:rPr>
              <w:t>自合同签订之日起</w:t>
            </w:r>
            <w:r w:rsidRPr="000E4F7E">
              <w:rPr>
                <w:rFonts w:hint="eastAsia"/>
                <w:b/>
                <w:bCs/>
                <w:sz w:val="22"/>
              </w:rPr>
              <w:t>45</w:t>
            </w:r>
            <w:r w:rsidRPr="000E4F7E">
              <w:rPr>
                <w:rFonts w:hint="eastAsia"/>
                <w:b/>
                <w:bCs/>
                <w:sz w:val="22"/>
              </w:rPr>
              <w:t>天</w:t>
            </w:r>
          </w:p>
        </w:tc>
        <w:tc>
          <w:tcPr>
            <w:tcW w:w="507" w:type="pct"/>
            <w:vAlign w:val="center"/>
          </w:tcPr>
          <w:p w:rsidR="00F10FDE" w:rsidRPr="00780E7F" w:rsidRDefault="00F10FDE" w:rsidP="00EE46D1">
            <w:pPr>
              <w:adjustRightInd w:val="0"/>
              <w:snapToGrid w:val="0"/>
              <w:jc w:val="center"/>
              <w:rPr>
                <w:b/>
                <w:bCs/>
                <w:sz w:val="22"/>
              </w:rPr>
            </w:pPr>
            <w:r>
              <w:rPr>
                <w:rFonts w:hint="eastAsia"/>
                <w:b/>
                <w:bCs/>
                <w:sz w:val="22"/>
              </w:rPr>
              <w:t>三年</w:t>
            </w:r>
          </w:p>
        </w:tc>
        <w:tc>
          <w:tcPr>
            <w:tcW w:w="445" w:type="pct"/>
            <w:vAlign w:val="center"/>
          </w:tcPr>
          <w:p w:rsidR="00F10FDE" w:rsidRPr="00780E7F" w:rsidRDefault="00F10FDE" w:rsidP="00EE46D1">
            <w:pPr>
              <w:adjustRightInd w:val="0"/>
              <w:snapToGrid w:val="0"/>
              <w:rPr>
                <w:b/>
                <w:bCs/>
                <w:sz w:val="22"/>
              </w:rPr>
            </w:pPr>
          </w:p>
        </w:tc>
      </w:tr>
    </w:tbl>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F10FDE" w:rsidRPr="00780E7F" w:rsidRDefault="00F10FDE" w:rsidP="00F10FDE">
      <w:pPr>
        <w:snapToGrid w:val="0"/>
        <w:ind w:firstLineChars="200" w:firstLine="440"/>
        <w:rPr>
          <w:sz w:val="22"/>
        </w:rPr>
      </w:pPr>
      <w:r w:rsidRPr="00780E7F">
        <w:rPr>
          <w:sz w:val="22"/>
        </w:rPr>
        <w:t>9.</w:t>
      </w:r>
      <w:r>
        <w:rPr>
          <w:sz w:val="22"/>
        </w:rPr>
        <w:t>3.</w:t>
      </w:r>
      <w:r w:rsidRPr="00780E7F">
        <w:rPr>
          <w:sz w:val="22"/>
        </w:rPr>
        <w:t xml:space="preserve">2 </w:t>
      </w:r>
      <w:r w:rsidRPr="00780E7F">
        <w:rPr>
          <w:sz w:val="22"/>
        </w:rPr>
        <w:t>设备技术参数</w:t>
      </w:r>
    </w:p>
    <w:p w:rsidR="00F10FDE" w:rsidRPr="00780E7F" w:rsidRDefault="00F10FDE" w:rsidP="00F10FDE">
      <w:pPr>
        <w:adjustRightInd w:val="0"/>
        <w:snapToGrid w:val="0"/>
        <w:ind w:firstLineChars="200" w:firstLine="440"/>
        <w:rPr>
          <w:sz w:val="22"/>
        </w:rPr>
      </w:pPr>
      <w:r w:rsidRPr="00780E7F">
        <w:rPr>
          <w:sz w:val="22"/>
        </w:rPr>
        <w:t>9.</w:t>
      </w:r>
      <w:r>
        <w:rPr>
          <w:sz w:val="22"/>
        </w:rPr>
        <w:t>3.</w:t>
      </w:r>
      <w:r w:rsidRPr="00780E7F">
        <w:rPr>
          <w:sz w:val="22"/>
        </w:rPr>
        <w:t xml:space="preserve">2.1 </w:t>
      </w:r>
      <w:r w:rsidRPr="00780E7F">
        <w:rPr>
          <w:sz w:val="22"/>
        </w:rPr>
        <w:t>用途描述：</w:t>
      </w:r>
      <w:r w:rsidRPr="001250FC">
        <w:rPr>
          <w:rFonts w:hint="eastAsia"/>
          <w:sz w:val="22"/>
        </w:rPr>
        <w:t>用于神经损伤导致下肢运动功能障碍者不同功能阶段的康复需求，导航指引为患者提供更多自主控制空间。</w:t>
      </w:r>
    </w:p>
    <w:p w:rsidR="00F10FDE" w:rsidRPr="00780E7F" w:rsidRDefault="00F10FDE" w:rsidP="00F10FDE">
      <w:pPr>
        <w:adjustRightInd w:val="0"/>
        <w:snapToGrid w:val="0"/>
        <w:ind w:firstLineChars="200" w:firstLine="440"/>
        <w:rPr>
          <w:sz w:val="22"/>
        </w:rPr>
      </w:pPr>
      <w:r w:rsidRPr="00780E7F">
        <w:rPr>
          <w:sz w:val="22"/>
        </w:rPr>
        <w:t>9.</w:t>
      </w:r>
      <w:r>
        <w:rPr>
          <w:sz w:val="22"/>
        </w:rPr>
        <w:t>3.</w:t>
      </w:r>
      <w:r w:rsidRPr="00780E7F">
        <w:rPr>
          <w:sz w:val="22"/>
        </w:rPr>
        <w:t xml:space="preserve">2.2 </w:t>
      </w:r>
      <w:r w:rsidRPr="00780E7F">
        <w:rPr>
          <w:sz w:val="22"/>
        </w:rPr>
        <w:t>具体技术参数指标要求</w:t>
      </w:r>
    </w:p>
    <w:tbl>
      <w:tblPr>
        <w:tblStyle w:val="af8"/>
        <w:tblW w:w="0" w:type="auto"/>
        <w:tblLook w:val="04A0" w:firstRow="1" w:lastRow="0" w:firstColumn="1" w:lastColumn="0" w:noHBand="0" w:noVBand="1"/>
      </w:tblPr>
      <w:tblGrid>
        <w:gridCol w:w="8296"/>
      </w:tblGrid>
      <w:tr w:rsidR="00F10FDE" w:rsidTr="00EE46D1">
        <w:tc>
          <w:tcPr>
            <w:tcW w:w="9854" w:type="dxa"/>
          </w:tcPr>
          <w:p w:rsidR="00F10FDE" w:rsidRPr="00E30AC6" w:rsidRDefault="00F10FDE" w:rsidP="00EE46D1">
            <w:pPr>
              <w:snapToGrid w:val="0"/>
              <w:rPr>
                <w:rFonts w:ascii="宋体" w:hAnsi="宋体" w:cs="宋体"/>
                <w:sz w:val="24"/>
                <w:szCs w:val="24"/>
              </w:rPr>
            </w:pPr>
            <w:r w:rsidRPr="00E30AC6">
              <w:rPr>
                <w:rFonts w:ascii="宋体" w:hAnsi="宋体" w:cs="宋体" w:hint="eastAsia"/>
                <w:sz w:val="24"/>
                <w:szCs w:val="24"/>
              </w:rPr>
              <w:t>1、肢外骨骼步态训练与评估系统配有腰部、腿部、脚部固定装置；</w:t>
            </w:r>
          </w:p>
          <w:p w:rsidR="00F10FDE" w:rsidRPr="00E30AC6" w:rsidRDefault="00F10FDE" w:rsidP="00EE46D1">
            <w:pPr>
              <w:widowControl/>
              <w:snapToGrid w:val="0"/>
              <w:textAlignment w:val="baseline"/>
              <w:rPr>
                <w:rFonts w:ascii="宋体" w:hAnsi="宋体" w:cs="宋体"/>
                <w:sz w:val="24"/>
                <w:szCs w:val="24"/>
              </w:rPr>
            </w:pPr>
            <w:r w:rsidRPr="00E30AC6">
              <w:rPr>
                <w:rFonts w:ascii="宋体" w:hAnsi="宋体" w:cs="宋体" w:hint="eastAsia"/>
                <w:sz w:val="24"/>
                <w:szCs w:val="24"/>
              </w:rPr>
              <w:t>2、系统存储配置：运行内存：6GB以上；存储：128GB以上；</w:t>
            </w:r>
          </w:p>
          <w:p w:rsidR="00F10FDE" w:rsidRPr="00E30AC6" w:rsidRDefault="00F10FDE" w:rsidP="00EE46D1">
            <w:pPr>
              <w:widowControl/>
              <w:snapToGrid w:val="0"/>
              <w:textAlignment w:val="baseline"/>
              <w:rPr>
                <w:rFonts w:ascii="宋体" w:hAnsi="宋体" w:cs="宋体"/>
                <w:sz w:val="24"/>
                <w:szCs w:val="24"/>
              </w:rPr>
            </w:pPr>
            <w:r w:rsidRPr="00E30AC6">
              <w:rPr>
                <w:rFonts w:ascii="宋体" w:hAnsi="宋体" w:cs="宋体" w:hint="eastAsia"/>
                <w:sz w:val="24"/>
                <w:szCs w:val="24"/>
              </w:rPr>
              <w:t>3、可录入并储存患者信息，显示用户信息、训练时间、步数、步长、里程等信息，可查看训练报告。</w:t>
            </w:r>
          </w:p>
          <w:p w:rsidR="00F10FDE" w:rsidRPr="00E30AC6" w:rsidRDefault="00F10FDE" w:rsidP="00EE46D1">
            <w:pPr>
              <w:snapToGrid w:val="0"/>
              <w:rPr>
                <w:rFonts w:ascii="宋体" w:hAnsi="宋体" w:cs="宋体"/>
                <w:sz w:val="24"/>
                <w:szCs w:val="24"/>
              </w:rPr>
            </w:pPr>
            <w:r w:rsidRPr="00E30AC6">
              <w:rPr>
                <w:rFonts w:ascii="宋体" w:hAnsi="宋体" w:cs="宋体" w:hint="eastAsia"/>
                <w:sz w:val="24"/>
                <w:szCs w:val="24"/>
              </w:rPr>
              <w:t>4、具有一键站立、一键坐下功能；（</w:t>
            </w:r>
            <w:r w:rsidRPr="00E30AC6">
              <w:rPr>
                <w:rFonts w:ascii="宋体" w:hAnsi="宋体" w:hint="eastAsia"/>
                <w:sz w:val="24"/>
                <w:szCs w:val="24"/>
              </w:rPr>
              <w:t>提供技术白皮书、设备宣传页</w:t>
            </w:r>
            <w:r>
              <w:rPr>
                <w:rFonts w:ascii="宋体" w:hAnsi="宋体" w:hint="eastAsia"/>
                <w:sz w:val="24"/>
                <w:szCs w:val="24"/>
              </w:rPr>
              <w:t>或</w:t>
            </w:r>
            <w:r w:rsidRPr="00E30AC6">
              <w:rPr>
                <w:rFonts w:ascii="宋体" w:hAnsi="宋体" w:hint="eastAsia"/>
                <w:sz w:val="24"/>
                <w:szCs w:val="24"/>
              </w:rPr>
              <w:t>技术说明书</w:t>
            </w:r>
            <w:r>
              <w:rPr>
                <w:rFonts w:ascii="宋体" w:hAnsi="宋体" w:hint="eastAsia"/>
                <w:sz w:val="24"/>
                <w:szCs w:val="24"/>
              </w:rPr>
              <w:t>，</w:t>
            </w:r>
            <w:r>
              <w:rPr>
                <w:rFonts w:ascii="宋体" w:hAnsi="宋体"/>
                <w:sz w:val="24"/>
                <w:szCs w:val="24"/>
              </w:rPr>
              <w:t>如有</w:t>
            </w:r>
            <w:r>
              <w:rPr>
                <w:rFonts w:ascii="宋体" w:hAnsi="宋体" w:hint="eastAsia"/>
                <w:sz w:val="24"/>
                <w:szCs w:val="24"/>
              </w:rPr>
              <w:t>检测报告请</w:t>
            </w:r>
            <w:r>
              <w:rPr>
                <w:rFonts w:ascii="宋体" w:hAnsi="宋体"/>
                <w:sz w:val="24"/>
                <w:szCs w:val="24"/>
              </w:rPr>
              <w:t>在投标文件中提供</w:t>
            </w:r>
            <w:r w:rsidRPr="00E30AC6">
              <w:rPr>
                <w:rFonts w:ascii="宋体" w:hAnsi="宋体" w:cs="宋体" w:hint="eastAsia"/>
                <w:sz w:val="24"/>
                <w:szCs w:val="24"/>
              </w:rPr>
              <w:t>）</w:t>
            </w:r>
          </w:p>
          <w:p w:rsidR="00F10FDE" w:rsidRPr="00E30AC6" w:rsidRDefault="00F10FDE" w:rsidP="00EE46D1">
            <w:pPr>
              <w:widowControl/>
              <w:tabs>
                <w:tab w:val="left" w:pos="6756"/>
              </w:tabs>
              <w:snapToGrid w:val="0"/>
              <w:textAlignment w:val="baseline"/>
              <w:rPr>
                <w:rFonts w:ascii="宋体" w:hAnsi="宋体"/>
                <w:sz w:val="24"/>
                <w:szCs w:val="24"/>
              </w:rPr>
            </w:pPr>
            <w:r w:rsidRPr="00E30AC6">
              <w:rPr>
                <w:rFonts w:ascii="宋体" w:hAnsi="宋体" w:cs="宋体" w:hint="eastAsia"/>
                <w:sz w:val="24"/>
                <w:szCs w:val="24"/>
              </w:rPr>
              <w:t>5、训练方式：包括站立、坐下、行走。</w:t>
            </w:r>
            <w:r w:rsidRPr="00E30AC6">
              <w:rPr>
                <w:rFonts w:ascii="宋体" w:hAnsi="宋体" w:cs="宋体" w:hint="eastAsia"/>
                <w:sz w:val="24"/>
                <w:szCs w:val="24"/>
              </w:rPr>
              <w:tab/>
            </w:r>
          </w:p>
          <w:p w:rsidR="00F10FDE" w:rsidRPr="00E30AC6" w:rsidRDefault="00F10FDE" w:rsidP="00EE46D1">
            <w:pPr>
              <w:rPr>
                <w:rFonts w:ascii="宋体" w:hAnsi="宋体" w:cs="宋体"/>
                <w:sz w:val="24"/>
                <w:szCs w:val="24"/>
              </w:rPr>
            </w:pPr>
            <w:r w:rsidRPr="00E30AC6">
              <w:rPr>
                <w:rFonts w:ascii="宋体" w:hAnsi="宋体" w:cs="宋体" w:hint="eastAsia"/>
                <w:sz w:val="24"/>
                <w:szCs w:val="24"/>
              </w:rPr>
              <w:t>6、运动步速调节范围：</w:t>
            </w:r>
            <w:r w:rsidRPr="00E30AC6">
              <w:rPr>
                <w:rFonts w:ascii="宋体" w:hAnsi="宋体" w:cs="宋体"/>
                <w:sz w:val="24"/>
                <w:szCs w:val="24"/>
              </w:rPr>
              <w:t>1</w:t>
            </w:r>
            <w:r w:rsidRPr="00E30AC6">
              <w:rPr>
                <w:rFonts w:ascii="宋体" w:hAnsi="宋体" w:cs="宋体" w:hint="eastAsia"/>
                <w:sz w:val="24"/>
                <w:szCs w:val="24"/>
              </w:rPr>
              <w:t>～50步/分钟，连续可调，误差不超过±</w:t>
            </w:r>
            <w:r w:rsidRPr="00E30AC6">
              <w:rPr>
                <w:rFonts w:ascii="宋体" w:hAnsi="宋体" w:cs="宋体"/>
                <w:sz w:val="24"/>
                <w:szCs w:val="24"/>
              </w:rPr>
              <w:t>5%</w:t>
            </w:r>
            <w:r w:rsidRPr="00E30AC6">
              <w:rPr>
                <w:rFonts w:ascii="宋体" w:hAnsi="宋体" w:cs="宋体" w:hint="eastAsia"/>
                <w:sz w:val="24"/>
                <w:szCs w:val="24"/>
              </w:rPr>
              <w:t>；</w:t>
            </w:r>
          </w:p>
          <w:p w:rsidR="00F10FDE" w:rsidRPr="00E30AC6" w:rsidRDefault="00F10FDE" w:rsidP="00EE46D1">
            <w:pPr>
              <w:rPr>
                <w:rFonts w:ascii="宋体" w:hAnsi="宋体" w:cs="宋体"/>
                <w:sz w:val="24"/>
                <w:szCs w:val="24"/>
              </w:rPr>
            </w:pPr>
            <w:r w:rsidRPr="00E30AC6">
              <w:rPr>
                <w:rFonts w:ascii="宋体" w:hAnsi="宋体" w:cs="宋体" w:hint="eastAsia"/>
                <w:color w:val="000000"/>
                <w:sz w:val="24"/>
                <w:szCs w:val="24"/>
              </w:rPr>
              <w:t>7、运动步长调节范围：380mm</w:t>
            </w:r>
            <w:r w:rsidRPr="00E30AC6">
              <w:rPr>
                <w:rFonts w:ascii="宋体" w:hAnsi="宋体" w:cs="宋体" w:hint="eastAsia"/>
                <w:sz w:val="24"/>
                <w:szCs w:val="24"/>
              </w:rPr>
              <w:t>～820mm，允差：±10%；</w:t>
            </w:r>
          </w:p>
          <w:p w:rsidR="00F10FDE" w:rsidRPr="00E30AC6" w:rsidRDefault="00F10FDE" w:rsidP="00EE46D1">
            <w:pPr>
              <w:snapToGrid w:val="0"/>
              <w:rPr>
                <w:rFonts w:ascii="宋体" w:hAnsi="宋体" w:cs="宋体"/>
                <w:sz w:val="24"/>
                <w:szCs w:val="24"/>
              </w:rPr>
            </w:pPr>
            <w:r w:rsidRPr="00E30AC6">
              <w:rPr>
                <w:rFonts w:ascii="宋体" w:hAnsi="宋体" w:cs="宋体" w:hint="eastAsia"/>
                <w:sz w:val="24"/>
                <w:szCs w:val="24"/>
              </w:rPr>
              <w:t>8、髋关节运动角度调节范围：30°～50°，实际关节运动角度相对于设定值的允差：±</w:t>
            </w:r>
            <w:r w:rsidRPr="00E30AC6">
              <w:rPr>
                <w:rFonts w:ascii="宋体" w:hAnsi="宋体" w:cs="宋体"/>
                <w:sz w:val="24"/>
                <w:szCs w:val="24"/>
              </w:rPr>
              <w:t>5°</w:t>
            </w:r>
            <w:r w:rsidRPr="00E30AC6">
              <w:rPr>
                <w:rFonts w:ascii="宋体" w:hAnsi="宋体" w:cs="宋体" w:hint="eastAsia"/>
                <w:sz w:val="24"/>
                <w:szCs w:val="24"/>
              </w:rPr>
              <w:t>；</w:t>
            </w:r>
          </w:p>
          <w:p w:rsidR="00F10FDE" w:rsidRPr="00E30AC6" w:rsidRDefault="00F10FDE" w:rsidP="00EE46D1">
            <w:pPr>
              <w:snapToGrid w:val="0"/>
              <w:rPr>
                <w:rFonts w:ascii="宋体" w:hAnsi="宋体" w:cs="宋体"/>
                <w:sz w:val="24"/>
                <w:szCs w:val="24"/>
              </w:rPr>
            </w:pPr>
            <w:r w:rsidRPr="00E30AC6">
              <w:rPr>
                <w:rFonts w:ascii="宋体" w:hAnsi="宋体" w:cs="宋体" w:hint="eastAsia"/>
                <w:sz w:val="24"/>
                <w:szCs w:val="24"/>
              </w:rPr>
              <w:t>9.</w:t>
            </w:r>
            <w:r w:rsidRPr="00E30AC6">
              <w:rPr>
                <w:rFonts w:ascii="宋体" w:hAnsi="宋体" w:cs="宋体" w:hint="eastAsia"/>
                <w:spacing w:val="-10"/>
                <w:kern w:val="28"/>
                <w:sz w:val="24"/>
                <w:szCs w:val="24"/>
              </w:rPr>
              <w:t>、</w:t>
            </w:r>
            <w:r w:rsidRPr="00E30AC6">
              <w:rPr>
                <w:rFonts w:ascii="宋体" w:hAnsi="宋体" w:cs="宋体" w:hint="eastAsia"/>
                <w:sz w:val="24"/>
                <w:szCs w:val="24"/>
              </w:rPr>
              <w:t>膝关节运动角度调节范围：50°～80°，实际关节运动角度相对于设定值的允差：±</w:t>
            </w:r>
            <w:r w:rsidRPr="00E30AC6">
              <w:rPr>
                <w:rFonts w:ascii="宋体" w:hAnsi="宋体" w:cs="宋体"/>
                <w:sz w:val="24"/>
                <w:szCs w:val="24"/>
              </w:rPr>
              <w:t>5°</w:t>
            </w:r>
            <w:r w:rsidRPr="00E30AC6">
              <w:rPr>
                <w:rFonts w:ascii="宋体" w:hAnsi="宋体" w:cs="宋体" w:hint="eastAsia"/>
                <w:sz w:val="24"/>
                <w:szCs w:val="24"/>
              </w:rPr>
              <w:t>；</w:t>
            </w:r>
          </w:p>
          <w:p w:rsidR="00F10FDE" w:rsidRPr="00E30AC6" w:rsidRDefault="00F10FDE" w:rsidP="00EE46D1">
            <w:pPr>
              <w:snapToGrid w:val="0"/>
              <w:rPr>
                <w:rFonts w:ascii="宋体" w:hAnsi="宋体" w:cs="宋体"/>
                <w:sz w:val="24"/>
                <w:szCs w:val="24"/>
              </w:rPr>
            </w:pPr>
            <w:r w:rsidRPr="00E30AC6">
              <w:rPr>
                <w:rFonts w:ascii="宋体" w:hAnsi="宋体" w:cs="宋体" w:hint="eastAsia"/>
                <w:sz w:val="24"/>
                <w:szCs w:val="24"/>
              </w:rPr>
              <w:t>10.</w:t>
            </w:r>
            <w:r w:rsidRPr="00E30AC6">
              <w:rPr>
                <w:rFonts w:ascii="宋体" w:hAnsi="宋体" w:cs="宋体" w:hint="eastAsia"/>
                <w:spacing w:val="-10"/>
                <w:kern w:val="28"/>
                <w:sz w:val="24"/>
                <w:szCs w:val="24"/>
              </w:rPr>
              <w:t>、</w:t>
            </w:r>
            <w:r w:rsidRPr="00E30AC6">
              <w:rPr>
                <w:rFonts w:ascii="宋体" w:hAnsi="宋体" w:cs="宋体" w:hint="eastAsia"/>
                <w:sz w:val="24"/>
                <w:szCs w:val="24"/>
              </w:rPr>
              <w:t>踝关节运动角度调节范围：0°～15°，实际关节运动角度相对于设定值的允差：±</w:t>
            </w:r>
            <w:r w:rsidRPr="00E30AC6">
              <w:rPr>
                <w:rFonts w:ascii="宋体" w:hAnsi="宋体" w:cs="宋体"/>
                <w:sz w:val="24"/>
                <w:szCs w:val="24"/>
              </w:rPr>
              <w:t>5°</w:t>
            </w:r>
            <w:r w:rsidRPr="00E30AC6">
              <w:rPr>
                <w:rFonts w:ascii="宋体" w:hAnsi="宋体" w:cs="宋体" w:hint="eastAsia"/>
                <w:sz w:val="24"/>
                <w:szCs w:val="24"/>
              </w:rPr>
              <w:t>；</w:t>
            </w:r>
          </w:p>
          <w:p w:rsidR="00F10FDE" w:rsidRPr="000D4438" w:rsidRDefault="00F10FDE" w:rsidP="00EE46D1">
            <w:pPr>
              <w:snapToGrid w:val="0"/>
              <w:rPr>
                <w:rFonts w:ascii="宋体" w:hAnsi="宋体" w:cs="宋体"/>
                <w:sz w:val="24"/>
                <w:szCs w:val="24"/>
              </w:rPr>
            </w:pPr>
            <w:r w:rsidRPr="00E30AC6">
              <w:rPr>
                <w:rFonts w:ascii="宋体" w:hAnsi="宋体" w:cs="宋体" w:hint="eastAsia"/>
                <w:sz w:val="24"/>
                <w:szCs w:val="24"/>
              </w:rPr>
              <w:t>11、大腿长度调节范围：0mm～130mm，大腿长度调节允差：±10mm；（</w:t>
            </w:r>
            <w:r w:rsidRPr="00E30AC6">
              <w:rPr>
                <w:rFonts w:ascii="宋体" w:hAnsi="宋体" w:hint="eastAsia"/>
                <w:sz w:val="24"/>
                <w:szCs w:val="24"/>
              </w:rPr>
              <w:t>提供技术白皮书、设备宣传页</w:t>
            </w:r>
            <w:r>
              <w:rPr>
                <w:rFonts w:ascii="宋体" w:hAnsi="宋体" w:hint="eastAsia"/>
                <w:sz w:val="24"/>
                <w:szCs w:val="24"/>
              </w:rPr>
              <w:t>或</w:t>
            </w:r>
            <w:r w:rsidRPr="00E30AC6">
              <w:rPr>
                <w:rFonts w:ascii="宋体" w:hAnsi="宋体" w:hint="eastAsia"/>
                <w:sz w:val="24"/>
                <w:szCs w:val="24"/>
              </w:rPr>
              <w:t>技术说明书</w:t>
            </w:r>
            <w:r>
              <w:rPr>
                <w:rFonts w:ascii="宋体" w:hAnsi="宋体" w:hint="eastAsia"/>
                <w:sz w:val="24"/>
                <w:szCs w:val="24"/>
              </w:rPr>
              <w:t>，</w:t>
            </w:r>
            <w:r>
              <w:rPr>
                <w:rFonts w:ascii="宋体" w:hAnsi="宋体"/>
                <w:sz w:val="24"/>
                <w:szCs w:val="24"/>
              </w:rPr>
              <w:t>如有</w:t>
            </w:r>
            <w:r>
              <w:rPr>
                <w:rFonts w:ascii="宋体" w:hAnsi="宋体" w:hint="eastAsia"/>
                <w:sz w:val="24"/>
                <w:szCs w:val="24"/>
              </w:rPr>
              <w:t>检测报告请</w:t>
            </w:r>
            <w:r>
              <w:rPr>
                <w:rFonts w:ascii="宋体" w:hAnsi="宋体"/>
                <w:sz w:val="24"/>
                <w:szCs w:val="24"/>
              </w:rPr>
              <w:t>在投标文件中提供</w:t>
            </w:r>
            <w:r w:rsidRPr="00E30AC6">
              <w:rPr>
                <w:rFonts w:ascii="宋体" w:hAnsi="宋体" w:cs="宋体" w:hint="eastAsia"/>
                <w:sz w:val="24"/>
                <w:szCs w:val="24"/>
              </w:rPr>
              <w:t>）</w:t>
            </w:r>
          </w:p>
          <w:p w:rsidR="00F10FDE" w:rsidRPr="00E30AC6" w:rsidRDefault="00F10FDE" w:rsidP="00EE46D1">
            <w:pPr>
              <w:snapToGrid w:val="0"/>
              <w:rPr>
                <w:rFonts w:ascii="宋体" w:hAnsi="宋体" w:cs="宋体"/>
                <w:sz w:val="24"/>
                <w:szCs w:val="24"/>
              </w:rPr>
            </w:pPr>
            <w:r w:rsidRPr="00E30AC6">
              <w:rPr>
                <w:rFonts w:ascii="宋体" w:hAnsi="宋体" w:cs="宋体" w:hint="eastAsia"/>
                <w:sz w:val="24"/>
                <w:szCs w:val="24"/>
              </w:rPr>
              <w:t>12、小腿长度调节范围：0mm～130mm，小腿长度调节允差：±10mm；（</w:t>
            </w:r>
            <w:r w:rsidRPr="00E30AC6">
              <w:rPr>
                <w:rFonts w:ascii="宋体" w:hAnsi="宋体" w:hint="eastAsia"/>
                <w:sz w:val="24"/>
                <w:szCs w:val="24"/>
              </w:rPr>
              <w:t>提供技术白皮书、设备宣传页</w:t>
            </w:r>
            <w:r>
              <w:rPr>
                <w:rFonts w:ascii="宋体" w:hAnsi="宋体" w:hint="eastAsia"/>
                <w:sz w:val="24"/>
                <w:szCs w:val="24"/>
              </w:rPr>
              <w:t>或</w:t>
            </w:r>
            <w:r w:rsidRPr="00E30AC6">
              <w:rPr>
                <w:rFonts w:ascii="宋体" w:hAnsi="宋体" w:hint="eastAsia"/>
                <w:sz w:val="24"/>
                <w:szCs w:val="24"/>
              </w:rPr>
              <w:t>技术说明书</w:t>
            </w:r>
            <w:r>
              <w:rPr>
                <w:rFonts w:ascii="宋体" w:hAnsi="宋体" w:hint="eastAsia"/>
                <w:sz w:val="24"/>
                <w:szCs w:val="24"/>
              </w:rPr>
              <w:t>，</w:t>
            </w:r>
            <w:r>
              <w:rPr>
                <w:rFonts w:ascii="宋体" w:hAnsi="宋体"/>
                <w:sz w:val="24"/>
                <w:szCs w:val="24"/>
              </w:rPr>
              <w:t>如有</w:t>
            </w:r>
            <w:r>
              <w:rPr>
                <w:rFonts w:ascii="宋体" w:hAnsi="宋体" w:hint="eastAsia"/>
                <w:sz w:val="24"/>
                <w:szCs w:val="24"/>
              </w:rPr>
              <w:t>检测报告请</w:t>
            </w:r>
            <w:r>
              <w:rPr>
                <w:rFonts w:ascii="宋体" w:hAnsi="宋体"/>
                <w:sz w:val="24"/>
                <w:szCs w:val="24"/>
              </w:rPr>
              <w:t>在投标文件中提供</w:t>
            </w:r>
            <w:r w:rsidRPr="00E30AC6">
              <w:rPr>
                <w:rFonts w:ascii="宋体" w:hAnsi="宋体" w:cs="宋体" w:hint="eastAsia"/>
                <w:sz w:val="24"/>
                <w:szCs w:val="24"/>
              </w:rPr>
              <w:t>）</w:t>
            </w:r>
          </w:p>
          <w:p w:rsidR="00F10FDE" w:rsidRPr="00E30AC6" w:rsidRDefault="00F10FDE" w:rsidP="00EE46D1">
            <w:pPr>
              <w:tabs>
                <w:tab w:val="left" w:pos="6963"/>
              </w:tabs>
              <w:snapToGrid w:val="0"/>
              <w:rPr>
                <w:rFonts w:ascii="宋体" w:hAnsi="宋体" w:cs="宋体"/>
                <w:sz w:val="24"/>
                <w:szCs w:val="24"/>
              </w:rPr>
            </w:pPr>
            <w:r w:rsidRPr="00E30AC6">
              <w:rPr>
                <w:rFonts w:ascii="宋体" w:hAnsi="宋体" w:cs="宋体" w:hint="eastAsia"/>
                <w:sz w:val="24"/>
                <w:szCs w:val="24"/>
              </w:rPr>
              <w:t>13、腰部宽度调节范围：320mm～490mm，在此范围内连续可调，允差：±10mm；</w:t>
            </w:r>
          </w:p>
          <w:p w:rsidR="00F10FDE" w:rsidRPr="00E30AC6" w:rsidRDefault="00F10FDE" w:rsidP="00EE46D1">
            <w:pPr>
              <w:tabs>
                <w:tab w:val="left" w:pos="6963"/>
              </w:tabs>
              <w:snapToGrid w:val="0"/>
              <w:rPr>
                <w:rFonts w:ascii="宋体" w:hAnsi="宋体" w:cs="宋体"/>
                <w:sz w:val="24"/>
                <w:szCs w:val="24"/>
              </w:rPr>
            </w:pPr>
            <w:r w:rsidRPr="00E30AC6">
              <w:rPr>
                <w:rFonts w:ascii="宋体" w:hAnsi="宋体" w:cs="宋体" w:hint="eastAsia"/>
                <w:sz w:val="24"/>
                <w:szCs w:val="24"/>
              </w:rPr>
              <w:t>14、腰部深度调节范围：0mm～50mm，在此范围内连续可调，允差：±10mm；</w:t>
            </w:r>
          </w:p>
          <w:p w:rsidR="00F10FDE" w:rsidRPr="00E30AC6" w:rsidRDefault="00F10FDE" w:rsidP="00EE46D1">
            <w:pPr>
              <w:tabs>
                <w:tab w:val="left" w:pos="6963"/>
              </w:tabs>
              <w:snapToGrid w:val="0"/>
              <w:rPr>
                <w:rFonts w:ascii="宋体" w:hAnsi="宋体" w:cs="宋体"/>
                <w:sz w:val="24"/>
                <w:szCs w:val="24"/>
              </w:rPr>
            </w:pPr>
            <w:r w:rsidRPr="00E30AC6">
              <w:rPr>
                <w:rFonts w:ascii="宋体" w:hAnsi="宋体" w:cs="宋体" w:hint="eastAsia"/>
                <w:sz w:val="24"/>
                <w:szCs w:val="24"/>
              </w:rPr>
              <w:t>15、升降调节范围：0mm～500mm，在此范围内连续可调，允差：±5%；</w:t>
            </w:r>
          </w:p>
          <w:p w:rsidR="00F10FDE" w:rsidRPr="000D4438" w:rsidRDefault="00F10FDE" w:rsidP="00EE46D1">
            <w:pPr>
              <w:snapToGrid w:val="0"/>
              <w:rPr>
                <w:rFonts w:ascii="宋体" w:hAnsi="宋体" w:cs="宋体"/>
                <w:sz w:val="24"/>
                <w:szCs w:val="24"/>
              </w:rPr>
            </w:pPr>
            <w:r w:rsidRPr="00E30AC6">
              <w:rPr>
                <w:rFonts w:ascii="宋体" w:hAnsi="宋体" w:cs="宋体" w:hint="eastAsia"/>
                <w:sz w:val="24"/>
                <w:szCs w:val="24"/>
              </w:rPr>
              <w:t>16、重心浮动支撑工作行程：0mm～60mm，实时浮动，允差：±10mm；（</w:t>
            </w:r>
            <w:r w:rsidRPr="00E30AC6">
              <w:rPr>
                <w:rFonts w:ascii="宋体" w:hAnsi="宋体" w:hint="eastAsia"/>
                <w:sz w:val="24"/>
                <w:szCs w:val="24"/>
              </w:rPr>
              <w:t>提供技</w:t>
            </w:r>
            <w:r w:rsidRPr="00E30AC6">
              <w:rPr>
                <w:rFonts w:ascii="宋体" w:hAnsi="宋体" w:hint="eastAsia"/>
                <w:sz w:val="24"/>
                <w:szCs w:val="24"/>
              </w:rPr>
              <w:lastRenderedPageBreak/>
              <w:t>术白皮书、设备宣传页</w:t>
            </w:r>
            <w:r>
              <w:rPr>
                <w:rFonts w:ascii="宋体" w:hAnsi="宋体" w:hint="eastAsia"/>
                <w:sz w:val="24"/>
                <w:szCs w:val="24"/>
              </w:rPr>
              <w:t>或</w:t>
            </w:r>
            <w:r w:rsidRPr="00E30AC6">
              <w:rPr>
                <w:rFonts w:ascii="宋体" w:hAnsi="宋体" w:hint="eastAsia"/>
                <w:sz w:val="24"/>
                <w:szCs w:val="24"/>
              </w:rPr>
              <w:t>技术说明书</w:t>
            </w:r>
            <w:r>
              <w:rPr>
                <w:rFonts w:ascii="宋体" w:hAnsi="宋体" w:hint="eastAsia"/>
                <w:sz w:val="24"/>
                <w:szCs w:val="24"/>
              </w:rPr>
              <w:t>，</w:t>
            </w:r>
            <w:r>
              <w:rPr>
                <w:rFonts w:ascii="宋体" w:hAnsi="宋体"/>
                <w:sz w:val="24"/>
                <w:szCs w:val="24"/>
              </w:rPr>
              <w:t>如有</w:t>
            </w:r>
            <w:r>
              <w:rPr>
                <w:rFonts w:ascii="宋体" w:hAnsi="宋体" w:hint="eastAsia"/>
                <w:sz w:val="24"/>
                <w:szCs w:val="24"/>
              </w:rPr>
              <w:t>检测报告请</w:t>
            </w:r>
            <w:r>
              <w:rPr>
                <w:rFonts w:ascii="宋体" w:hAnsi="宋体"/>
                <w:sz w:val="24"/>
                <w:szCs w:val="24"/>
              </w:rPr>
              <w:t>在投标文件中提供</w:t>
            </w:r>
            <w:r w:rsidRPr="00E30AC6">
              <w:rPr>
                <w:rFonts w:ascii="宋体" w:hAnsi="宋体" w:cs="宋体" w:hint="eastAsia"/>
                <w:sz w:val="24"/>
                <w:szCs w:val="24"/>
              </w:rPr>
              <w:t>）</w:t>
            </w:r>
          </w:p>
          <w:p w:rsidR="00F10FDE" w:rsidRPr="00E30AC6" w:rsidRDefault="00F10FDE" w:rsidP="00EE46D1">
            <w:pPr>
              <w:snapToGrid w:val="0"/>
              <w:rPr>
                <w:rFonts w:ascii="宋体" w:hAnsi="宋体" w:cs="宋体"/>
                <w:sz w:val="24"/>
                <w:szCs w:val="24"/>
              </w:rPr>
            </w:pPr>
            <w:r w:rsidRPr="00E30AC6">
              <w:rPr>
                <w:rFonts w:ascii="宋体" w:hAnsi="宋体" w:cs="宋体" w:hint="eastAsia"/>
                <w:sz w:val="24"/>
                <w:szCs w:val="24"/>
              </w:rPr>
              <w:t>17、最大输出扭矩：≥130</w:t>
            </w:r>
            <w:r w:rsidRPr="00E30AC6">
              <w:rPr>
                <w:rFonts w:ascii="宋体" w:hAnsi="宋体"/>
                <w:sz w:val="24"/>
                <w:szCs w:val="24"/>
              </w:rPr>
              <w:t>N·m</w:t>
            </w:r>
            <w:r w:rsidRPr="00E30AC6">
              <w:rPr>
                <w:rFonts w:ascii="宋体" w:hAnsi="宋体" w:cs="宋体" w:hint="eastAsia"/>
                <w:sz w:val="24"/>
                <w:szCs w:val="24"/>
              </w:rPr>
              <w:t>；</w:t>
            </w:r>
          </w:p>
          <w:p w:rsidR="00F10FDE" w:rsidRPr="00E30AC6" w:rsidRDefault="00F10FDE" w:rsidP="00EE46D1">
            <w:pPr>
              <w:rPr>
                <w:rFonts w:ascii="宋体" w:hAnsi="宋体" w:cs="宋体"/>
                <w:sz w:val="24"/>
                <w:szCs w:val="24"/>
              </w:rPr>
            </w:pPr>
            <w:r w:rsidRPr="00E30AC6">
              <w:rPr>
                <w:rFonts w:ascii="宋体" w:hAnsi="宋体" w:cs="宋体" w:hint="eastAsia"/>
                <w:sz w:val="24"/>
                <w:szCs w:val="24"/>
              </w:rPr>
              <w:t>18、</w:t>
            </w:r>
            <w:r w:rsidRPr="00E30AC6">
              <w:rPr>
                <w:rFonts w:ascii="宋体" w:hAnsi="宋体" w:cs="宋体"/>
                <w:sz w:val="24"/>
                <w:szCs w:val="24"/>
              </w:rPr>
              <w:t>最大承重</w:t>
            </w:r>
            <w:r w:rsidRPr="00E30AC6">
              <w:rPr>
                <w:rFonts w:ascii="宋体" w:hAnsi="宋体" w:cs="宋体" w:hint="eastAsia"/>
                <w:sz w:val="24"/>
                <w:szCs w:val="24"/>
              </w:rPr>
              <w:t>：≥</w:t>
            </w:r>
            <w:r w:rsidRPr="00E30AC6">
              <w:rPr>
                <w:rFonts w:ascii="宋体" w:hAnsi="宋体" w:cs="宋体"/>
                <w:sz w:val="24"/>
                <w:szCs w:val="24"/>
              </w:rPr>
              <w:t>100kg</w:t>
            </w:r>
            <w:r w:rsidRPr="00E30AC6">
              <w:rPr>
                <w:rFonts w:ascii="宋体" w:hAnsi="宋体" w:cs="宋体" w:hint="eastAsia"/>
                <w:sz w:val="24"/>
                <w:szCs w:val="24"/>
              </w:rPr>
              <w:t>；</w:t>
            </w:r>
          </w:p>
          <w:p w:rsidR="00F10FDE" w:rsidRPr="00E30AC6" w:rsidRDefault="00F10FDE" w:rsidP="00EE46D1">
            <w:pPr>
              <w:rPr>
                <w:rFonts w:ascii="宋体" w:hAnsi="宋体" w:cs="宋体"/>
                <w:sz w:val="24"/>
                <w:szCs w:val="24"/>
              </w:rPr>
            </w:pPr>
            <w:r w:rsidRPr="00E30AC6">
              <w:rPr>
                <w:rFonts w:ascii="宋体" w:hAnsi="宋体" w:cs="宋体" w:hint="eastAsia"/>
                <w:sz w:val="24"/>
                <w:szCs w:val="24"/>
              </w:rPr>
              <w:t>19、</w:t>
            </w:r>
            <w:r w:rsidRPr="00E30AC6">
              <w:rPr>
                <w:rFonts w:ascii="宋体" w:hAnsi="宋体" w:cs="宋体"/>
                <w:sz w:val="24"/>
                <w:szCs w:val="24"/>
              </w:rPr>
              <w:t>身高范围：150cm～190cm</w:t>
            </w:r>
            <w:r w:rsidRPr="00E30AC6">
              <w:rPr>
                <w:rFonts w:ascii="宋体" w:hAnsi="宋体" w:cs="宋体" w:hint="eastAsia"/>
                <w:sz w:val="24"/>
                <w:szCs w:val="24"/>
              </w:rPr>
              <w:t>；</w:t>
            </w:r>
          </w:p>
          <w:p w:rsidR="00F10FDE" w:rsidRPr="00E30AC6" w:rsidRDefault="00F10FDE" w:rsidP="00EE46D1">
            <w:pPr>
              <w:rPr>
                <w:rFonts w:ascii="宋体" w:hAnsi="宋体" w:cs="宋体"/>
                <w:sz w:val="24"/>
                <w:szCs w:val="24"/>
              </w:rPr>
            </w:pPr>
            <w:r w:rsidRPr="00E30AC6">
              <w:rPr>
                <w:rFonts w:ascii="宋体" w:hAnsi="宋体" w:cs="宋体" w:hint="eastAsia"/>
                <w:sz w:val="24"/>
                <w:szCs w:val="24"/>
              </w:rPr>
              <w:t>20、承载人体全部</w:t>
            </w:r>
            <w:r>
              <w:rPr>
                <w:rFonts w:ascii="宋体" w:hAnsi="宋体" w:cs="宋体" w:hint="eastAsia"/>
                <w:sz w:val="24"/>
                <w:szCs w:val="24"/>
              </w:rPr>
              <w:t>重量的主要支承部件</w:t>
            </w:r>
            <w:r w:rsidRPr="00E30AC6">
              <w:rPr>
                <w:rFonts w:ascii="宋体" w:hAnsi="宋体" w:cs="宋体" w:hint="eastAsia"/>
                <w:sz w:val="24"/>
                <w:szCs w:val="24"/>
              </w:rPr>
              <w:t>能承载 2000 N的载荷；</w:t>
            </w:r>
          </w:p>
          <w:p w:rsidR="00F10FDE" w:rsidRPr="00E30AC6" w:rsidRDefault="00F10FDE" w:rsidP="00EE46D1">
            <w:pPr>
              <w:rPr>
                <w:rFonts w:ascii="宋体" w:hAnsi="宋体" w:cs="宋体"/>
                <w:sz w:val="24"/>
                <w:szCs w:val="24"/>
              </w:rPr>
            </w:pPr>
            <w:r w:rsidRPr="00E30AC6">
              <w:rPr>
                <w:rFonts w:ascii="宋体" w:hAnsi="宋体" w:cs="宋体" w:hint="eastAsia"/>
                <w:sz w:val="24"/>
                <w:szCs w:val="24"/>
              </w:rPr>
              <w:t>21、设备正常使用时，续航时间≥6小时</w:t>
            </w:r>
          </w:p>
          <w:p w:rsidR="00F10FDE" w:rsidRPr="00E30AC6" w:rsidRDefault="00F10FDE" w:rsidP="00EE46D1">
            <w:pPr>
              <w:rPr>
                <w:rFonts w:ascii="宋体" w:hAnsi="宋体"/>
                <w:sz w:val="24"/>
                <w:szCs w:val="24"/>
              </w:rPr>
            </w:pPr>
            <w:r w:rsidRPr="00E30AC6">
              <w:rPr>
                <w:rFonts w:ascii="宋体" w:hAnsi="宋体" w:hint="eastAsia"/>
                <w:sz w:val="24"/>
                <w:szCs w:val="24"/>
              </w:rPr>
              <w:t>2</w:t>
            </w:r>
            <w:r w:rsidRPr="00E30AC6">
              <w:rPr>
                <w:rFonts w:ascii="宋体" w:hAnsi="宋体"/>
                <w:sz w:val="24"/>
                <w:szCs w:val="24"/>
              </w:rPr>
              <w:t>2</w:t>
            </w:r>
            <w:r w:rsidRPr="00E30AC6">
              <w:rPr>
                <w:rFonts w:ascii="宋体" w:hAnsi="宋体" w:hint="eastAsia"/>
                <w:sz w:val="24"/>
                <w:szCs w:val="24"/>
              </w:rPr>
              <w:t>、配置</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1  下肢外骨骼步态训练主机：1台</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2  步态训练系统软件：1套</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3  步态训练升降装置：1套</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4  步态训练浮动装置：1套</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5  训练抓握杆：1副</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6  髋关节运动部件：1副</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7  膝关节运动部件：1副</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8  脚踏板组件：1副</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9  平板电脑：1台</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10  躯干绑带：1套</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11  绑腿带：4件</w:t>
            </w:r>
          </w:p>
          <w:p w:rsidR="00F10FDE" w:rsidRPr="00E30AC6" w:rsidRDefault="00F10FDE" w:rsidP="00EE46D1">
            <w:pPr>
              <w:rPr>
                <w:rFonts w:ascii="宋体" w:hAnsi="宋体" w:cs="宋体"/>
                <w:sz w:val="24"/>
                <w:szCs w:val="24"/>
              </w:rPr>
            </w:pPr>
            <w:r w:rsidRPr="00E30AC6">
              <w:rPr>
                <w:rFonts w:ascii="宋体" w:hAnsi="宋体" w:cs="宋体"/>
                <w:sz w:val="24"/>
                <w:szCs w:val="24"/>
              </w:rPr>
              <w:t>22.</w:t>
            </w:r>
            <w:r w:rsidRPr="00E30AC6">
              <w:rPr>
                <w:rFonts w:ascii="宋体" w:hAnsi="宋体" w:cs="宋体" w:hint="eastAsia"/>
                <w:sz w:val="24"/>
                <w:szCs w:val="24"/>
              </w:rPr>
              <w:t>12  锂电池：1块</w:t>
            </w:r>
          </w:p>
          <w:p w:rsidR="00F10FDE" w:rsidRPr="000D4438" w:rsidRDefault="00F10FDE" w:rsidP="00EE46D1">
            <w:pPr>
              <w:rPr>
                <w:rFonts w:ascii="宋体" w:hAnsi="宋体" w:cs="宋体"/>
                <w:sz w:val="24"/>
                <w:szCs w:val="24"/>
              </w:rPr>
            </w:pPr>
            <w:r w:rsidRPr="000D4438">
              <w:rPr>
                <w:rFonts w:ascii="宋体" w:hAnsi="宋体" w:cs="宋体"/>
                <w:sz w:val="24"/>
                <w:szCs w:val="24"/>
              </w:rPr>
              <w:t>22.</w:t>
            </w:r>
            <w:r w:rsidRPr="000D4438">
              <w:rPr>
                <w:rFonts w:ascii="宋体" w:hAnsi="宋体" w:cs="宋体" w:hint="eastAsia"/>
                <w:sz w:val="24"/>
                <w:szCs w:val="24"/>
              </w:rPr>
              <w:t>13  开关电源适配器：1件</w:t>
            </w:r>
          </w:p>
          <w:p w:rsidR="00F10FDE" w:rsidRPr="000D4438" w:rsidRDefault="00F10FDE" w:rsidP="00EE46D1">
            <w:pPr>
              <w:widowControl/>
              <w:jc w:val="left"/>
              <w:rPr>
                <w:rFonts w:ascii="宋体" w:hAnsi="宋体"/>
                <w:sz w:val="24"/>
                <w:szCs w:val="24"/>
              </w:rPr>
            </w:pPr>
            <w:r w:rsidRPr="000D4438">
              <w:rPr>
                <w:rFonts w:ascii="宋体" w:hAnsi="宋体" w:hint="eastAsia"/>
                <w:sz w:val="24"/>
                <w:szCs w:val="24"/>
              </w:rPr>
              <w:t>2</w:t>
            </w:r>
            <w:r w:rsidRPr="000D4438">
              <w:rPr>
                <w:rFonts w:ascii="宋体" w:hAnsi="宋体"/>
                <w:sz w:val="24"/>
                <w:szCs w:val="24"/>
              </w:rPr>
              <w:t xml:space="preserve">2.14  </w:t>
            </w:r>
            <w:r w:rsidRPr="000D4438">
              <w:rPr>
                <w:rFonts w:ascii="宋体" w:hAnsi="宋体" w:hint="eastAsia"/>
                <w:sz w:val="24"/>
                <w:szCs w:val="24"/>
              </w:rPr>
              <w:t>除颤仪：1台</w:t>
            </w:r>
          </w:p>
          <w:p w:rsidR="00F10FDE" w:rsidRPr="000D4438" w:rsidRDefault="00F10FDE" w:rsidP="00EE46D1">
            <w:pPr>
              <w:widowControl/>
              <w:jc w:val="left"/>
              <w:rPr>
                <w:rFonts w:ascii="宋体" w:hAnsi="宋体"/>
                <w:sz w:val="24"/>
                <w:szCs w:val="24"/>
              </w:rPr>
            </w:pPr>
            <w:r w:rsidRPr="000D4438">
              <w:rPr>
                <w:rFonts w:ascii="宋体" w:hAnsi="宋体" w:hint="eastAsia"/>
                <w:sz w:val="24"/>
                <w:szCs w:val="24"/>
              </w:rPr>
              <w:t>2</w:t>
            </w:r>
            <w:r w:rsidRPr="000D4438">
              <w:rPr>
                <w:rFonts w:ascii="宋体" w:hAnsi="宋体"/>
                <w:sz w:val="24"/>
                <w:szCs w:val="24"/>
              </w:rPr>
              <w:t xml:space="preserve">2.15  </w:t>
            </w:r>
            <w:r w:rsidRPr="000D4438">
              <w:rPr>
                <w:rFonts w:ascii="宋体" w:hAnsi="宋体" w:hint="eastAsia"/>
                <w:sz w:val="24"/>
                <w:szCs w:val="24"/>
              </w:rPr>
              <w:t>心电图仪：1台</w:t>
            </w:r>
          </w:p>
          <w:p w:rsidR="00F10FDE" w:rsidRPr="00990FA9" w:rsidRDefault="00F10FDE" w:rsidP="00EE46D1">
            <w:pPr>
              <w:snapToGrid w:val="0"/>
              <w:rPr>
                <w:rFonts w:ascii="宋体" w:hAnsi="宋体" w:cs="宋体"/>
                <w:bCs/>
                <w:sz w:val="24"/>
                <w:szCs w:val="24"/>
              </w:rPr>
            </w:pPr>
          </w:p>
        </w:tc>
      </w:tr>
    </w:tbl>
    <w:p w:rsidR="00F10FDE" w:rsidRDefault="00F10FDE" w:rsidP="00F10FDE">
      <w:pPr>
        <w:snapToGrid w:val="0"/>
        <w:ind w:firstLineChars="200" w:firstLine="440"/>
        <w:rPr>
          <w:sz w:val="22"/>
        </w:rPr>
      </w:pPr>
    </w:p>
    <w:p w:rsidR="00F10FDE" w:rsidRDefault="00F10FDE" w:rsidP="00F10FDE">
      <w:pPr>
        <w:snapToGrid w:val="0"/>
        <w:ind w:firstLineChars="200" w:firstLine="440"/>
        <w:rPr>
          <w:sz w:val="22"/>
        </w:rPr>
      </w:pPr>
      <w:r w:rsidRPr="00780E7F">
        <w:rPr>
          <w:sz w:val="22"/>
        </w:rPr>
        <w:t>9</w:t>
      </w:r>
      <w:r>
        <w:rPr>
          <w:sz w:val="22"/>
        </w:rPr>
        <w:t>.3</w:t>
      </w:r>
      <w:r w:rsidRPr="00780E7F">
        <w:rPr>
          <w:sz w:val="22"/>
        </w:rPr>
        <w:t xml:space="preserve">.3 </w:t>
      </w:r>
      <w:r w:rsidRPr="00780E7F">
        <w:rPr>
          <w:sz w:val="22"/>
        </w:rPr>
        <w:t>安装调试要求</w:t>
      </w:r>
    </w:p>
    <w:p w:rsidR="00F10FDE" w:rsidRPr="008877F6" w:rsidRDefault="00F10FDE" w:rsidP="00F10FDE">
      <w:pPr>
        <w:snapToGrid w:val="0"/>
        <w:ind w:firstLineChars="200" w:firstLine="440"/>
        <w:rPr>
          <w:sz w:val="22"/>
        </w:rPr>
      </w:pPr>
      <w:bookmarkStart w:id="17" w:name="OLE_LINK16"/>
      <w:bookmarkStart w:id="18" w:name="OLE_LINK17"/>
      <w:r>
        <w:rPr>
          <w:rFonts w:hint="eastAsia"/>
          <w:sz w:val="22"/>
        </w:rPr>
        <w:t>中标人</w:t>
      </w:r>
      <w:r w:rsidRPr="004E5AFD">
        <w:rPr>
          <w:rFonts w:hint="eastAsia"/>
          <w:sz w:val="22"/>
        </w:rPr>
        <w:t>确保设备安全无损地运抵</w:t>
      </w:r>
      <w:r>
        <w:rPr>
          <w:rFonts w:hint="eastAsia"/>
          <w:sz w:val="22"/>
        </w:rPr>
        <w:t>采购人</w:t>
      </w:r>
      <w:r w:rsidRPr="004E5AFD">
        <w:rPr>
          <w:rFonts w:hint="eastAsia"/>
          <w:sz w:val="22"/>
        </w:rPr>
        <w:t>指定现场，并承担设备的运费、保险费</w:t>
      </w:r>
      <w:r>
        <w:rPr>
          <w:rFonts w:hint="eastAsia"/>
          <w:sz w:val="22"/>
        </w:rPr>
        <w:t>、</w:t>
      </w:r>
      <w:r w:rsidRPr="004E5AFD">
        <w:rPr>
          <w:rFonts w:hint="eastAsia"/>
          <w:sz w:val="22"/>
        </w:rPr>
        <w:t>装卸费</w:t>
      </w:r>
      <w:r>
        <w:rPr>
          <w:rFonts w:hint="eastAsia"/>
          <w:sz w:val="22"/>
        </w:rPr>
        <w:t>等费用。采购人与中标人</w:t>
      </w:r>
      <w:r w:rsidRPr="004E5AFD">
        <w:rPr>
          <w:rFonts w:hint="eastAsia"/>
          <w:sz w:val="22"/>
        </w:rPr>
        <w:t>双方对设备进行开箱清点检查验收，如果发现数量不足或有质量、技术等问题，</w:t>
      </w:r>
      <w:r>
        <w:rPr>
          <w:rFonts w:hint="eastAsia"/>
          <w:sz w:val="22"/>
        </w:rPr>
        <w:t>中标人</w:t>
      </w:r>
      <w:r w:rsidRPr="004E5AFD">
        <w:rPr>
          <w:rFonts w:hint="eastAsia"/>
          <w:sz w:val="22"/>
        </w:rPr>
        <w:t>在</w:t>
      </w:r>
      <w:r w:rsidRPr="004E5AFD">
        <w:rPr>
          <w:rFonts w:hint="eastAsia"/>
          <w:sz w:val="22"/>
        </w:rPr>
        <w:t xml:space="preserve"> 7 </w:t>
      </w:r>
      <w:r w:rsidRPr="004E5AFD">
        <w:rPr>
          <w:rFonts w:hint="eastAsia"/>
          <w:sz w:val="22"/>
        </w:rPr>
        <w:t>天内，按照</w:t>
      </w:r>
      <w:r>
        <w:rPr>
          <w:rFonts w:hint="eastAsia"/>
          <w:sz w:val="22"/>
        </w:rPr>
        <w:t>采购人</w:t>
      </w:r>
      <w:r w:rsidRPr="004E5AFD">
        <w:rPr>
          <w:rFonts w:hint="eastAsia"/>
          <w:sz w:val="22"/>
        </w:rPr>
        <w:t>要求，采取补足、更换或退货等处理措施，并承担由此发生的一切损失和费用。设备到货后，</w:t>
      </w:r>
      <w:r>
        <w:rPr>
          <w:rFonts w:hint="eastAsia"/>
          <w:sz w:val="22"/>
        </w:rPr>
        <w:t>中标人</w:t>
      </w:r>
      <w:r w:rsidRPr="004E5AFD">
        <w:rPr>
          <w:rFonts w:hint="eastAsia"/>
          <w:sz w:val="22"/>
        </w:rPr>
        <w:t>在接到</w:t>
      </w:r>
      <w:r>
        <w:rPr>
          <w:rFonts w:hint="eastAsia"/>
          <w:sz w:val="22"/>
        </w:rPr>
        <w:t>采购人</w:t>
      </w:r>
      <w:r w:rsidRPr="004E5AFD">
        <w:rPr>
          <w:rFonts w:hint="eastAsia"/>
          <w:sz w:val="22"/>
        </w:rPr>
        <w:t>通知后</w:t>
      </w:r>
      <w:r w:rsidRPr="004E5AFD">
        <w:rPr>
          <w:rFonts w:hint="eastAsia"/>
          <w:sz w:val="22"/>
        </w:rPr>
        <w:t xml:space="preserve"> 7 </w:t>
      </w:r>
      <w:r w:rsidRPr="004E5AFD">
        <w:rPr>
          <w:rFonts w:hint="eastAsia"/>
          <w:sz w:val="22"/>
        </w:rPr>
        <w:t>天内安装调试完成。</w:t>
      </w:r>
      <w:bookmarkEnd w:id="17"/>
      <w:bookmarkEnd w:id="18"/>
    </w:p>
    <w:p w:rsidR="00F10FDE" w:rsidRPr="00780E7F" w:rsidRDefault="00F10FDE" w:rsidP="00F10FDE">
      <w:pPr>
        <w:snapToGrid w:val="0"/>
        <w:ind w:firstLineChars="200" w:firstLine="440"/>
        <w:rPr>
          <w:sz w:val="22"/>
        </w:rPr>
      </w:pPr>
      <w:r w:rsidRPr="00780E7F">
        <w:rPr>
          <w:sz w:val="22"/>
        </w:rPr>
        <w:t>9</w:t>
      </w:r>
      <w:r>
        <w:rPr>
          <w:sz w:val="22"/>
        </w:rPr>
        <w:t>.3</w:t>
      </w:r>
      <w:r w:rsidRPr="00780E7F">
        <w:rPr>
          <w:sz w:val="22"/>
        </w:rPr>
        <w:t>.</w:t>
      </w:r>
      <w:r>
        <w:rPr>
          <w:sz w:val="22"/>
        </w:rPr>
        <w:t>4</w:t>
      </w:r>
      <w:r w:rsidRPr="00780E7F">
        <w:rPr>
          <w:sz w:val="22"/>
        </w:rPr>
        <w:t xml:space="preserve"> </w:t>
      </w:r>
      <w:r w:rsidRPr="00780E7F">
        <w:rPr>
          <w:sz w:val="22"/>
        </w:rPr>
        <w:t>供货期要求</w:t>
      </w:r>
    </w:p>
    <w:p w:rsidR="00F10FDE" w:rsidRPr="00780E7F" w:rsidRDefault="00F10FDE" w:rsidP="00F10FDE">
      <w:pPr>
        <w:adjustRightInd w:val="0"/>
        <w:snapToGrid w:val="0"/>
        <w:ind w:firstLineChars="200" w:firstLine="440"/>
        <w:rPr>
          <w:sz w:val="22"/>
        </w:rPr>
      </w:pPr>
      <w:r>
        <w:rPr>
          <w:sz w:val="22"/>
        </w:rPr>
        <w:t>9.3.4</w:t>
      </w:r>
      <w:r w:rsidRPr="00780E7F">
        <w:rPr>
          <w:sz w:val="22"/>
        </w:rPr>
        <w:t xml:space="preserve">.1 </w:t>
      </w:r>
      <w:r w:rsidRPr="00780E7F">
        <w:rPr>
          <w:sz w:val="22"/>
        </w:rPr>
        <w:t>本项目供货期包括设备供货、就位、安装调试直至交付使用的全部时间。</w:t>
      </w:r>
    </w:p>
    <w:p w:rsidR="00F10FDE" w:rsidRPr="00780E7F" w:rsidRDefault="00F10FDE" w:rsidP="00F10FDE">
      <w:pPr>
        <w:adjustRightInd w:val="0"/>
        <w:snapToGrid w:val="0"/>
        <w:ind w:firstLineChars="200" w:firstLine="440"/>
        <w:rPr>
          <w:sz w:val="22"/>
        </w:rPr>
      </w:pPr>
      <w:r>
        <w:rPr>
          <w:sz w:val="22"/>
        </w:rPr>
        <w:t>9.3.4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F10FDE" w:rsidRPr="00780E7F" w:rsidRDefault="00F10FDE" w:rsidP="00F10FDE">
      <w:pPr>
        <w:snapToGrid w:val="0"/>
        <w:ind w:firstLineChars="200" w:firstLine="440"/>
        <w:rPr>
          <w:sz w:val="22"/>
        </w:rPr>
      </w:pPr>
      <w:r>
        <w:rPr>
          <w:sz w:val="22"/>
        </w:rPr>
        <w:t>9.3.5</w:t>
      </w:r>
      <w:r w:rsidRPr="00780E7F">
        <w:rPr>
          <w:sz w:val="22"/>
        </w:rPr>
        <w:t xml:space="preserve"> </w:t>
      </w:r>
      <w:r w:rsidRPr="00780E7F">
        <w:rPr>
          <w:sz w:val="22"/>
        </w:rPr>
        <w:t>质量标准与验收要求</w:t>
      </w:r>
    </w:p>
    <w:p w:rsidR="00F10FDE" w:rsidRPr="00780E7F" w:rsidRDefault="00F10FDE" w:rsidP="00F10FDE">
      <w:pPr>
        <w:adjustRightInd w:val="0"/>
        <w:snapToGrid w:val="0"/>
        <w:ind w:firstLineChars="200" w:firstLine="440"/>
        <w:rPr>
          <w:sz w:val="22"/>
        </w:rPr>
      </w:pPr>
      <w:r>
        <w:rPr>
          <w:sz w:val="22"/>
        </w:rPr>
        <w:t>9.3.5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F10FDE" w:rsidRPr="00780E7F" w:rsidRDefault="00F10FDE" w:rsidP="00F10FDE">
      <w:pPr>
        <w:adjustRightInd w:val="0"/>
        <w:snapToGrid w:val="0"/>
        <w:ind w:firstLineChars="200" w:firstLine="440"/>
        <w:rPr>
          <w:sz w:val="22"/>
        </w:rPr>
      </w:pPr>
      <w:r>
        <w:rPr>
          <w:sz w:val="22"/>
        </w:rPr>
        <w:lastRenderedPageBreak/>
        <w:t>9.3.5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3.5</w:t>
      </w:r>
      <w:r w:rsidRPr="00780E7F">
        <w:rPr>
          <w:sz w:val="22"/>
        </w:rPr>
        <w:t>.1</w:t>
      </w:r>
      <w:r w:rsidRPr="00780E7F">
        <w:rPr>
          <w:sz w:val="22"/>
        </w:rPr>
        <w:t>条款规定一次验收合格。</w:t>
      </w:r>
    </w:p>
    <w:p w:rsidR="00F10FDE" w:rsidRDefault="00F10FDE" w:rsidP="00F10FDE">
      <w:pPr>
        <w:adjustRightInd w:val="0"/>
        <w:snapToGrid w:val="0"/>
        <w:ind w:firstLineChars="200" w:firstLine="440"/>
        <w:rPr>
          <w:sz w:val="22"/>
        </w:rPr>
      </w:pPr>
      <w:r>
        <w:rPr>
          <w:sz w:val="22"/>
        </w:rPr>
        <w:t>9.3.5</w:t>
      </w:r>
      <w:r w:rsidRPr="00780E7F">
        <w:rPr>
          <w:sz w:val="22"/>
        </w:rPr>
        <w:t xml:space="preserve">.3 </w:t>
      </w:r>
      <w:r w:rsidRPr="00780E7F">
        <w:rPr>
          <w:sz w:val="22"/>
        </w:rPr>
        <w:t>如验收未获通过，采购人有权要求更换或退货，并按照合同约定的条款对供应商作违约处理。</w:t>
      </w:r>
    </w:p>
    <w:p w:rsidR="00F10FDE" w:rsidRPr="00780E7F" w:rsidRDefault="00F10FDE" w:rsidP="00F10FDE">
      <w:pPr>
        <w:adjustRightInd w:val="0"/>
        <w:snapToGrid w:val="0"/>
        <w:ind w:firstLineChars="200" w:firstLine="442"/>
        <w:outlineLvl w:val="2"/>
        <w:rPr>
          <w:b/>
          <w:bCs/>
          <w:sz w:val="22"/>
        </w:rPr>
      </w:pPr>
      <w:r>
        <w:rPr>
          <w:rFonts w:hint="eastAsia"/>
          <w:b/>
          <w:bCs/>
          <w:sz w:val="22"/>
        </w:rPr>
        <w:t>9.</w:t>
      </w:r>
      <w:r>
        <w:rPr>
          <w:b/>
          <w:bCs/>
          <w:sz w:val="22"/>
        </w:rPr>
        <w:t>4</w:t>
      </w:r>
      <w:r>
        <w:rPr>
          <w:rFonts w:hint="eastAsia"/>
          <w:b/>
          <w:bCs/>
          <w:sz w:val="22"/>
        </w:rPr>
        <w:t>包件四</w:t>
      </w:r>
      <w:r>
        <w:rPr>
          <w:rFonts w:hint="eastAsia"/>
          <w:b/>
          <w:bCs/>
          <w:sz w:val="22"/>
        </w:rPr>
        <w:t xml:space="preserve"> </w:t>
      </w:r>
      <w:r w:rsidRPr="00236EB3">
        <w:rPr>
          <w:rFonts w:hint="eastAsia"/>
          <w:b/>
          <w:bCs/>
          <w:sz w:val="22"/>
        </w:rPr>
        <w:t>双能</w:t>
      </w:r>
      <w:r w:rsidRPr="00236EB3">
        <w:rPr>
          <w:rFonts w:hint="eastAsia"/>
          <w:b/>
          <w:bCs/>
          <w:sz w:val="22"/>
        </w:rPr>
        <w:t>X</w:t>
      </w:r>
      <w:r w:rsidRPr="00236EB3">
        <w:rPr>
          <w:rFonts w:hint="eastAsia"/>
          <w:b/>
          <w:bCs/>
          <w:sz w:val="22"/>
        </w:rPr>
        <w:t>射线骨密度仪</w:t>
      </w:r>
    </w:p>
    <w:p w:rsidR="00F10FDE" w:rsidRPr="00A84B16" w:rsidRDefault="00F10FDE" w:rsidP="00F10FDE">
      <w:pPr>
        <w:snapToGrid w:val="0"/>
        <w:ind w:firstLineChars="200" w:firstLine="440"/>
        <w:rPr>
          <w:sz w:val="22"/>
        </w:rPr>
      </w:pPr>
      <w:r>
        <w:rPr>
          <w:sz w:val="22"/>
        </w:rPr>
        <w:t>9.4.1</w:t>
      </w:r>
      <w:r w:rsidRPr="00780E7F">
        <w:rPr>
          <w:sz w:val="22"/>
        </w:rPr>
        <w:t xml:space="preserve">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F10FDE" w:rsidRPr="00780E7F" w:rsidTr="00EE46D1">
        <w:trPr>
          <w:trHeight w:val="567"/>
          <w:tblHeader/>
          <w:jc w:val="center"/>
        </w:trPr>
        <w:tc>
          <w:tcPr>
            <w:tcW w:w="297" w:type="pct"/>
            <w:vAlign w:val="center"/>
          </w:tcPr>
          <w:p w:rsidR="00F10FDE" w:rsidRPr="00780E7F" w:rsidRDefault="00F10FDE" w:rsidP="00EE46D1">
            <w:pPr>
              <w:adjustRightInd w:val="0"/>
              <w:snapToGrid w:val="0"/>
              <w:jc w:val="center"/>
              <w:rPr>
                <w:b/>
                <w:bCs/>
                <w:sz w:val="22"/>
              </w:rPr>
            </w:pPr>
            <w:r w:rsidRPr="00780E7F">
              <w:rPr>
                <w:b/>
                <w:bCs/>
                <w:sz w:val="22"/>
              </w:rPr>
              <w:t>序号</w:t>
            </w:r>
          </w:p>
        </w:tc>
        <w:tc>
          <w:tcPr>
            <w:tcW w:w="722" w:type="pct"/>
            <w:vAlign w:val="center"/>
          </w:tcPr>
          <w:p w:rsidR="00F10FDE" w:rsidRPr="00780E7F" w:rsidRDefault="00F10FDE" w:rsidP="00EE46D1">
            <w:pPr>
              <w:adjustRightInd w:val="0"/>
              <w:snapToGrid w:val="0"/>
              <w:jc w:val="center"/>
              <w:rPr>
                <w:b/>
                <w:bCs/>
                <w:sz w:val="22"/>
              </w:rPr>
            </w:pPr>
            <w:r w:rsidRPr="00780E7F">
              <w:rPr>
                <w:b/>
                <w:bCs/>
                <w:sz w:val="22"/>
              </w:rPr>
              <w:t>名称</w:t>
            </w:r>
          </w:p>
        </w:tc>
        <w:tc>
          <w:tcPr>
            <w:tcW w:w="540" w:type="pct"/>
          </w:tcPr>
          <w:p w:rsidR="00F10FDE" w:rsidRPr="00780E7F" w:rsidRDefault="00F10FDE" w:rsidP="00EE46D1">
            <w:pPr>
              <w:adjustRightInd w:val="0"/>
              <w:snapToGrid w:val="0"/>
              <w:jc w:val="center"/>
              <w:rPr>
                <w:b/>
                <w:bCs/>
                <w:sz w:val="22"/>
              </w:rPr>
            </w:pPr>
            <w:r w:rsidRPr="00780E7F">
              <w:rPr>
                <w:rFonts w:hint="eastAsia"/>
                <w:b/>
                <w:bCs/>
                <w:sz w:val="22"/>
              </w:rPr>
              <w:t>医疗器械类别</w:t>
            </w:r>
          </w:p>
        </w:tc>
        <w:tc>
          <w:tcPr>
            <w:tcW w:w="1162" w:type="pct"/>
            <w:vAlign w:val="center"/>
          </w:tcPr>
          <w:p w:rsidR="00F10FDE" w:rsidRPr="00780E7F" w:rsidRDefault="00F10FDE" w:rsidP="00EE46D1">
            <w:pPr>
              <w:adjustRightInd w:val="0"/>
              <w:snapToGrid w:val="0"/>
              <w:jc w:val="center"/>
              <w:rPr>
                <w:b/>
                <w:bCs/>
                <w:sz w:val="22"/>
              </w:rPr>
            </w:pPr>
            <w:r w:rsidRPr="00780E7F">
              <w:rPr>
                <w:b/>
                <w:bCs/>
                <w:sz w:val="22"/>
              </w:rPr>
              <w:t>规格技术参数</w:t>
            </w:r>
          </w:p>
          <w:p w:rsidR="00F10FDE" w:rsidRPr="00780E7F" w:rsidRDefault="00F10FDE" w:rsidP="00EE46D1">
            <w:pPr>
              <w:adjustRightInd w:val="0"/>
              <w:snapToGrid w:val="0"/>
              <w:jc w:val="center"/>
              <w:rPr>
                <w:b/>
                <w:bCs/>
                <w:sz w:val="22"/>
              </w:rPr>
            </w:pPr>
            <w:r w:rsidRPr="00780E7F">
              <w:rPr>
                <w:b/>
                <w:bCs/>
                <w:sz w:val="22"/>
              </w:rPr>
              <w:t>（含材料、工艺要求）</w:t>
            </w:r>
          </w:p>
        </w:tc>
        <w:tc>
          <w:tcPr>
            <w:tcW w:w="371" w:type="pct"/>
            <w:vAlign w:val="center"/>
          </w:tcPr>
          <w:p w:rsidR="00F10FDE" w:rsidRPr="00780E7F" w:rsidRDefault="00F10FDE" w:rsidP="00EE46D1">
            <w:pPr>
              <w:adjustRightInd w:val="0"/>
              <w:snapToGrid w:val="0"/>
              <w:jc w:val="center"/>
              <w:rPr>
                <w:b/>
                <w:bCs/>
                <w:sz w:val="22"/>
              </w:rPr>
            </w:pPr>
            <w:r w:rsidRPr="00780E7F">
              <w:rPr>
                <w:b/>
                <w:bCs/>
                <w:sz w:val="22"/>
              </w:rPr>
              <w:t>数量</w:t>
            </w:r>
          </w:p>
        </w:tc>
        <w:tc>
          <w:tcPr>
            <w:tcW w:w="956" w:type="pct"/>
            <w:vAlign w:val="center"/>
          </w:tcPr>
          <w:p w:rsidR="00F10FDE" w:rsidRPr="00780E7F" w:rsidRDefault="00F10FDE" w:rsidP="00EE46D1">
            <w:pPr>
              <w:adjustRightInd w:val="0"/>
              <w:snapToGrid w:val="0"/>
              <w:jc w:val="center"/>
              <w:rPr>
                <w:b/>
                <w:bCs/>
                <w:sz w:val="22"/>
              </w:rPr>
            </w:pPr>
            <w:r w:rsidRPr="00780E7F">
              <w:rPr>
                <w:b/>
                <w:bCs/>
                <w:sz w:val="22"/>
              </w:rPr>
              <w:t>供货期</w:t>
            </w:r>
          </w:p>
        </w:tc>
        <w:tc>
          <w:tcPr>
            <w:tcW w:w="507" w:type="pct"/>
            <w:vAlign w:val="center"/>
          </w:tcPr>
          <w:p w:rsidR="00F10FDE" w:rsidRPr="00780E7F" w:rsidRDefault="00F10FDE" w:rsidP="00EE46D1">
            <w:pPr>
              <w:adjustRightInd w:val="0"/>
              <w:snapToGrid w:val="0"/>
              <w:jc w:val="center"/>
              <w:rPr>
                <w:b/>
                <w:bCs/>
                <w:sz w:val="22"/>
              </w:rPr>
            </w:pPr>
            <w:r w:rsidRPr="00780E7F">
              <w:rPr>
                <w:b/>
                <w:bCs/>
                <w:sz w:val="22"/>
              </w:rPr>
              <w:t>质保期</w:t>
            </w:r>
          </w:p>
        </w:tc>
        <w:tc>
          <w:tcPr>
            <w:tcW w:w="445" w:type="pct"/>
            <w:vAlign w:val="center"/>
          </w:tcPr>
          <w:p w:rsidR="00F10FDE" w:rsidRPr="00780E7F" w:rsidRDefault="00F10FDE" w:rsidP="00EE46D1">
            <w:pPr>
              <w:adjustRightInd w:val="0"/>
              <w:snapToGrid w:val="0"/>
              <w:jc w:val="center"/>
              <w:rPr>
                <w:b/>
                <w:bCs/>
                <w:sz w:val="22"/>
              </w:rPr>
            </w:pPr>
            <w:r w:rsidRPr="00780E7F">
              <w:rPr>
                <w:b/>
                <w:bCs/>
                <w:sz w:val="22"/>
              </w:rPr>
              <w:t>备注</w:t>
            </w:r>
          </w:p>
        </w:tc>
      </w:tr>
      <w:tr w:rsidR="00F10FDE" w:rsidRPr="00780E7F" w:rsidTr="00EE46D1">
        <w:trPr>
          <w:trHeight w:val="567"/>
          <w:jc w:val="center"/>
        </w:trPr>
        <w:tc>
          <w:tcPr>
            <w:tcW w:w="297" w:type="pct"/>
            <w:vAlign w:val="center"/>
          </w:tcPr>
          <w:p w:rsidR="00F10FDE" w:rsidRPr="00780E7F" w:rsidRDefault="00F10FDE" w:rsidP="00EE46D1">
            <w:pPr>
              <w:adjustRightInd w:val="0"/>
              <w:snapToGrid w:val="0"/>
              <w:jc w:val="center"/>
              <w:rPr>
                <w:b/>
                <w:bCs/>
                <w:sz w:val="22"/>
              </w:rPr>
            </w:pPr>
            <w:r w:rsidRPr="00780E7F">
              <w:rPr>
                <w:rFonts w:hint="eastAsia"/>
                <w:b/>
                <w:bCs/>
                <w:sz w:val="22"/>
              </w:rPr>
              <w:t>1</w:t>
            </w:r>
          </w:p>
        </w:tc>
        <w:tc>
          <w:tcPr>
            <w:tcW w:w="722" w:type="pct"/>
            <w:vAlign w:val="center"/>
          </w:tcPr>
          <w:p w:rsidR="00F10FDE" w:rsidRPr="00780E7F" w:rsidRDefault="00F10FDE" w:rsidP="00EE46D1">
            <w:pPr>
              <w:adjustRightInd w:val="0"/>
              <w:snapToGrid w:val="0"/>
              <w:jc w:val="center"/>
              <w:rPr>
                <w:b/>
                <w:bCs/>
                <w:sz w:val="22"/>
              </w:rPr>
            </w:pPr>
            <w:r w:rsidRPr="00236EB3">
              <w:rPr>
                <w:rFonts w:hint="eastAsia"/>
                <w:b/>
                <w:bCs/>
                <w:sz w:val="22"/>
              </w:rPr>
              <w:t>双能</w:t>
            </w:r>
            <w:r w:rsidRPr="00236EB3">
              <w:rPr>
                <w:rFonts w:hint="eastAsia"/>
                <w:b/>
                <w:bCs/>
                <w:sz w:val="22"/>
              </w:rPr>
              <w:t>X</w:t>
            </w:r>
            <w:r w:rsidRPr="00236EB3">
              <w:rPr>
                <w:rFonts w:hint="eastAsia"/>
                <w:b/>
                <w:bCs/>
                <w:sz w:val="22"/>
              </w:rPr>
              <w:t>射线骨密度仪</w:t>
            </w:r>
          </w:p>
        </w:tc>
        <w:tc>
          <w:tcPr>
            <w:tcW w:w="540" w:type="pct"/>
            <w:vAlign w:val="center"/>
          </w:tcPr>
          <w:p w:rsidR="00F10FDE" w:rsidRPr="00780E7F" w:rsidRDefault="00F10FDE" w:rsidP="00EE46D1">
            <w:pPr>
              <w:adjustRightInd w:val="0"/>
              <w:snapToGrid w:val="0"/>
              <w:jc w:val="center"/>
              <w:rPr>
                <w:sz w:val="22"/>
              </w:rPr>
            </w:pPr>
            <w:r w:rsidRPr="00CA46CC">
              <w:rPr>
                <w:rFonts w:hint="cs"/>
                <w:b/>
                <w:bCs/>
                <w:sz w:val="22"/>
              </w:rPr>
              <w:t>‌</w:t>
            </w:r>
            <w:r w:rsidRPr="0063784A">
              <w:rPr>
                <w:rFonts w:hint="eastAsia"/>
                <w:b/>
                <w:bCs/>
                <w:sz w:val="22"/>
              </w:rPr>
              <w:t>Ⅱ</w:t>
            </w:r>
            <w:r>
              <w:rPr>
                <w:rFonts w:hint="eastAsia"/>
                <w:b/>
                <w:bCs/>
                <w:sz w:val="22"/>
              </w:rPr>
              <w:t>类</w:t>
            </w:r>
          </w:p>
        </w:tc>
        <w:tc>
          <w:tcPr>
            <w:tcW w:w="1162" w:type="pct"/>
            <w:vAlign w:val="center"/>
          </w:tcPr>
          <w:p w:rsidR="00F10FDE" w:rsidRPr="00780E7F" w:rsidRDefault="00F10FDE" w:rsidP="00EE46D1">
            <w:pPr>
              <w:adjustRightInd w:val="0"/>
              <w:snapToGrid w:val="0"/>
              <w:jc w:val="center"/>
              <w:rPr>
                <w:b/>
                <w:bCs/>
                <w:sz w:val="22"/>
              </w:rPr>
            </w:pPr>
            <w:r>
              <w:rPr>
                <w:rFonts w:hint="eastAsia"/>
                <w:b/>
                <w:bCs/>
                <w:sz w:val="22"/>
              </w:rPr>
              <w:t>详见</w:t>
            </w:r>
            <w:r w:rsidRPr="00A84B16">
              <w:rPr>
                <w:rFonts w:hint="eastAsia"/>
                <w:b/>
                <w:bCs/>
                <w:sz w:val="22"/>
              </w:rPr>
              <w:t>9.</w:t>
            </w:r>
            <w:r>
              <w:rPr>
                <w:b/>
                <w:bCs/>
                <w:sz w:val="22"/>
              </w:rPr>
              <w:t>4.</w:t>
            </w:r>
            <w:r w:rsidRPr="00A84B16">
              <w:rPr>
                <w:rFonts w:hint="eastAsia"/>
                <w:b/>
                <w:bCs/>
                <w:sz w:val="22"/>
              </w:rPr>
              <w:t xml:space="preserve">2 </w:t>
            </w:r>
            <w:r w:rsidRPr="00A84B16">
              <w:rPr>
                <w:rFonts w:hint="eastAsia"/>
                <w:b/>
                <w:bCs/>
                <w:sz w:val="22"/>
              </w:rPr>
              <w:t>设备技术参数</w:t>
            </w:r>
          </w:p>
        </w:tc>
        <w:tc>
          <w:tcPr>
            <w:tcW w:w="371" w:type="pct"/>
            <w:vAlign w:val="center"/>
          </w:tcPr>
          <w:p w:rsidR="00F10FDE" w:rsidRPr="00780E7F" w:rsidRDefault="00F10FDE" w:rsidP="00EE46D1">
            <w:pPr>
              <w:adjustRightInd w:val="0"/>
              <w:snapToGrid w:val="0"/>
              <w:jc w:val="center"/>
              <w:rPr>
                <w:b/>
                <w:bCs/>
                <w:sz w:val="22"/>
              </w:rPr>
            </w:pPr>
            <w:r w:rsidRPr="00A84B16">
              <w:rPr>
                <w:rFonts w:hint="eastAsia"/>
                <w:b/>
                <w:bCs/>
                <w:sz w:val="22"/>
              </w:rPr>
              <w:t>1</w:t>
            </w:r>
            <w:r w:rsidRPr="00A84B16">
              <w:rPr>
                <w:rFonts w:hint="eastAsia"/>
                <w:b/>
                <w:bCs/>
                <w:sz w:val="22"/>
              </w:rPr>
              <w:t>套</w:t>
            </w:r>
          </w:p>
        </w:tc>
        <w:tc>
          <w:tcPr>
            <w:tcW w:w="956" w:type="pct"/>
            <w:vAlign w:val="center"/>
          </w:tcPr>
          <w:p w:rsidR="00F10FDE" w:rsidRPr="00780E7F" w:rsidRDefault="00F10FDE" w:rsidP="00EE46D1">
            <w:pPr>
              <w:adjustRightInd w:val="0"/>
              <w:snapToGrid w:val="0"/>
              <w:jc w:val="left"/>
              <w:rPr>
                <w:bCs/>
                <w:sz w:val="22"/>
              </w:rPr>
            </w:pPr>
            <w:r w:rsidRPr="000E4F7E">
              <w:rPr>
                <w:rFonts w:hint="eastAsia"/>
                <w:b/>
                <w:bCs/>
                <w:sz w:val="22"/>
              </w:rPr>
              <w:t>自合同签订之日起</w:t>
            </w:r>
            <w:r w:rsidRPr="000E4F7E">
              <w:rPr>
                <w:rFonts w:hint="eastAsia"/>
                <w:b/>
                <w:bCs/>
                <w:sz w:val="22"/>
              </w:rPr>
              <w:t>45</w:t>
            </w:r>
            <w:r w:rsidRPr="000E4F7E">
              <w:rPr>
                <w:rFonts w:hint="eastAsia"/>
                <w:b/>
                <w:bCs/>
                <w:sz w:val="22"/>
              </w:rPr>
              <w:t>天</w:t>
            </w:r>
          </w:p>
        </w:tc>
        <w:tc>
          <w:tcPr>
            <w:tcW w:w="507" w:type="pct"/>
            <w:vAlign w:val="center"/>
          </w:tcPr>
          <w:p w:rsidR="00F10FDE" w:rsidRPr="00780E7F" w:rsidRDefault="00F10FDE" w:rsidP="00EE46D1">
            <w:pPr>
              <w:adjustRightInd w:val="0"/>
              <w:snapToGrid w:val="0"/>
              <w:jc w:val="center"/>
              <w:rPr>
                <w:b/>
                <w:bCs/>
                <w:sz w:val="22"/>
              </w:rPr>
            </w:pPr>
            <w:r>
              <w:rPr>
                <w:rFonts w:hint="eastAsia"/>
                <w:b/>
                <w:bCs/>
                <w:sz w:val="22"/>
              </w:rPr>
              <w:t>三年</w:t>
            </w:r>
          </w:p>
        </w:tc>
        <w:tc>
          <w:tcPr>
            <w:tcW w:w="445" w:type="pct"/>
            <w:vAlign w:val="center"/>
          </w:tcPr>
          <w:p w:rsidR="00F10FDE" w:rsidRPr="00780E7F" w:rsidRDefault="00F10FDE" w:rsidP="00EE46D1">
            <w:pPr>
              <w:adjustRightInd w:val="0"/>
              <w:snapToGrid w:val="0"/>
              <w:rPr>
                <w:b/>
                <w:bCs/>
                <w:sz w:val="22"/>
              </w:rPr>
            </w:pPr>
          </w:p>
        </w:tc>
      </w:tr>
    </w:tbl>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F10FDE" w:rsidRPr="00780E7F" w:rsidRDefault="00F10FDE" w:rsidP="00F10FDE">
      <w:pPr>
        <w:snapToGrid w:val="0"/>
        <w:ind w:firstLineChars="200" w:firstLine="440"/>
        <w:rPr>
          <w:sz w:val="22"/>
        </w:rPr>
      </w:pPr>
      <w:r w:rsidRPr="00780E7F">
        <w:rPr>
          <w:sz w:val="22"/>
        </w:rPr>
        <w:t>9.</w:t>
      </w:r>
      <w:r>
        <w:rPr>
          <w:sz w:val="22"/>
        </w:rPr>
        <w:t>4.</w:t>
      </w:r>
      <w:r w:rsidRPr="00780E7F">
        <w:rPr>
          <w:sz w:val="22"/>
        </w:rPr>
        <w:t xml:space="preserve">2 </w:t>
      </w:r>
      <w:r w:rsidRPr="00780E7F">
        <w:rPr>
          <w:sz w:val="22"/>
        </w:rPr>
        <w:t>设备技术参数</w:t>
      </w:r>
    </w:p>
    <w:p w:rsidR="00F10FDE" w:rsidRPr="00780E7F" w:rsidRDefault="00F10FDE" w:rsidP="00F10FDE">
      <w:pPr>
        <w:adjustRightInd w:val="0"/>
        <w:snapToGrid w:val="0"/>
        <w:ind w:firstLineChars="200" w:firstLine="440"/>
        <w:rPr>
          <w:sz w:val="22"/>
        </w:rPr>
      </w:pPr>
      <w:r w:rsidRPr="00780E7F">
        <w:rPr>
          <w:sz w:val="22"/>
        </w:rPr>
        <w:t>9.</w:t>
      </w:r>
      <w:r>
        <w:rPr>
          <w:sz w:val="22"/>
        </w:rPr>
        <w:t>4.</w:t>
      </w:r>
      <w:r w:rsidRPr="00780E7F">
        <w:rPr>
          <w:sz w:val="22"/>
        </w:rPr>
        <w:t xml:space="preserve">2.1 </w:t>
      </w:r>
      <w:r w:rsidRPr="00780E7F">
        <w:rPr>
          <w:sz w:val="22"/>
        </w:rPr>
        <w:t>用途描述：</w:t>
      </w:r>
      <w:r w:rsidRPr="00437D90">
        <w:rPr>
          <w:rFonts w:hint="eastAsia"/>
          <w:sz w:val="22"/>
        </w:rPr>
        <w:t>用于人体骨矿含量和人体身体成分分析的临床科研工作，并用于骨质疏松的临床诊断、疗效评估、骨折危险性以及相关疾病的预测研究</w:t>
      </w:r>
      <w:r>
        <w:rPr>
          <w:rFonts w:hint="eastAsia"/>
          <w:sz w:val="22"/>
        </w:rPr>
        <w:t>。</w:t>
      </w:r>
    </w:p>
    <w:p w:rsidR="00F10FDE" w:rsidRPr="00780E7F" w:rsidRDefault="00F10FDE" w:rsidP="00F10FDE">
      <w:pPr>
        <w:adjustRightInd w:val="0"/>
        <w:snapToGrid w:val="0"/>
        <w:ind w:firstLineChars="200" w:firstLine="440"/>
        <w:rPr>
          <w:sz w:val="22"/>
        </w:rPr>
      </w:pPr>
      <w:r w:rsidRPr="00780E7F">
        <w:rPr>
          <w:sz w:val="22"/>
        </w:rPr>
        <w:t>9.</w:t>
      </w:r>
      <w:r>
        <w:rPr>
          <w:sz w:val="22"/>
        </w:rPr>
        <w:t>4.</w:t>
      </w:r>
      <w:r w:rsidRPr="00780E7F">
        <w:rPr>
          <w:sz w:val="22"/>
        </w:rPr>
        <w:t xml:space="preserve">2.2 </w:t>
      </w:r>
      <w:r w:rsidRPr="00780E7F">
        <w:rPr>
          <w:sz w:val="22"/>
        </w:rPr>
        <w:t>具体技术参数指标要求</w:t>
      </w:r>
    </w:p>
    <w:tbl>
      <w:tblPr>
        <w:tblStyle w:val="af8"/>
        <w:tblW w:w="0" w:type="auto"/>
        <w:tblLook w:val="04A0" w:firstRow="1" w:lastRow="0" w:firstColumn="1" w:lastColumn="0" w:noHBand="0" w:noVBand="1"/>
      </w:tblPr>
      <w:tblGrid>
        <w:gridCol w:w="8296"/>
      </w:tblGrid>
      <w:tr w:rsidR="00F10FDE" w:rsidTr="00EE46D1">
        <w:tc>
          <w:tcPr>
            <w:tcW w:w="9854" w:type="dxa"/>
          </w:tcPr>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1</w:t>
            </w:r>
            <w:r w:rsidRPr="00B81BDF">
              <w:rPr>
                <w:rFonts w:ascii="宋体" w:hAnsi="宋体" w:cs="宋体" w:hint="eastAsia"/>
                <w:sz w:val="24"/>
                <w:szCs w:val="24"/>
                <w:lang w:val="en-GB"/>
              </w:rPr>
              <w:t>、</w:t>
            </w:r>
            <w:r w:rsidRPr="00B81BDF">
              <w:rPr>
                <w:rFonts w:ascii="宋体" w:hAnsi="宋体" w:cs="宋体"/>
                <w:sz w:val="24"/>
                <w:szCs w:val="24"/>
                <w:lang w:val="en-GB"/>
              </w:rPr>
              <w:t>X线源</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1.1  K缘过滤，同时产生高低双能X线</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1.2  X线扫描线束：窄角扇形且扇形开角≤4.5°</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1.3  采集成像方式：连续扫描式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1.4  自动智能扫描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1.4.1  无需预扫描, 配置激光定位系统</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1.4.2  具备根据骨骼结构，适形扫描，自动调整扫描宽度功能</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2</w:t>
            </w:r>
            <w:r w:rsidRPr="00B81BDF">
              <w:rPr>
                <w:rFonts w:ascii="宋体" w:hAnsi="宋体" w:cs="宋体" w:hint="eastAsia"/>
                <w:sz w:val="24"/>
                <w:szCs w:val="24"/>
                <w:lang w:val="en-GB"/>
              </w:rPr>
              <w:t>、</w:t>
            </w:r>
            <w:r w:rsidRPr="00B81BDF">
              <w:rPr>
                <w:rFonts w:ascii="宋体" w:hAnsi="宋体" w:cs="宋体"/>
                <w:sz w:val="24"/>
                <w:szCs w:val="24"/>
                <w:lang w:val="en-GB"/>
              </w:rPr>
              <w:t>探测器系统</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2.1  光子计数探测器，探测器材质硅酸钇镥</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2.2  探测器通道数量：≥16个</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w:t>
            </w:r>
            <w:r w:rsidRPr="00B81BDF">
              <w:rPr>
                <w:rFonts w:ascii="宋体" w:hAnsi="宋体" w:cs="宋体" w:hint="eastAsia"/>
                <w:sz w:val="24"/>
                <w:szCs w:val="24"/>
                <w:lang w:val="en-GB"/>
              </w:rPr>
              <w:t>、</w:t>
            </w:r>
            <w:r w:rsidRPr="00B81BDF">
              <w:rPr>
                <w:rFonts w:ascii="宋体" w:hAnsi="宋体" w:cs="宋体"/>
                <w:sz w:val="24"/>
                <w:szCs w:val="24"/>
                <w:lang w:val="en-GB"/>
              </w:rPr>
              <w:t>扫描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3.1  适用于全身的扫描床，长度：≥260cm</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3.2  适用于全身的扫描床，宽度：≥105cm</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3.3  最大有效扫描视野，长度</w:t>
            </w:r>
            <w:r w:rsidRPr="00B81BDF">
              <w:rPr>
                <w:rFonts w:ascii="宋体" w:hAnsi="宋体" w:cs="宋体" w:hint="eastAsia"/>
                <w:sz w:val="24"/>
                <w:szCs w:val="24"/>
                <w:lang w:val="en-GB"/>
              </w:rPr>
              <w:t>×</w:t>
            </w:r>
            <w:r w:rsidRPr="00B81BDF">
              <w:rPr>
                <w:rFonts w:ascii="宋体" w:hAnsi="宋体" w:cs="宋体"/>
                <w:sz w:val="24"/>
                <w:szCs w:val="24"/>
                <w:lang w:val="en-GB"/>
              </w:rPr>
              <w:t>宽度：≥195cm</w:t>
            </w:r>
            <w:r w:rsidRPr="00B81BDF">
              <w:rPr>
                <w:rFonts w:ascii="宋体" w:hAnsi="宋体" w:cs="宋体" w:hint="eastAsia"/>
                <w:sz w:val="24"/>
                <w:szCs w:val="24"/>
                <w:lang w:val="en-GB"/>
              </w:rPr>
              <w:t>×</w:t>
            </w:r>
            <w:r w:rsidRPr="00B81BDF">
              <w:rPr>
                <w:rFonts w:ascii="宋体" w:hAnsi="宋体" w:cs="宋体"/>
                <w:sz w:val="24"/>
                <w:szCs w:val="24"/>
                <w:lang w:val="en-GB"/>
              </w:rPr>
              <w:t>60cm</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3.4  病人最大承重：≥155kg</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3.5  具备快速扫描功能，最快扫描时间：</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3.5.1  腰椎：≤10秒，股骨：≤10秒</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3.5.2  全身：≤5分钟</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3.6  精确激光定位灯</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lastRenderedPageBreak/>
              <w:t>3.7  全配套扫描定位器（包括腰椎、髋关节等）</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3.8  对腰椎质控模块扫描的精度(重复性误差)：≤1.0%</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3.9  对活体常规部位扫描精度(重复性误差)</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3.9.1  腰椎、股骨: ≤1.0%</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3.9.2  双侧股骨：≤0.6%</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 xml:space="preserve">3.9.3  全身脂肪含量：≤1.2% </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 xml:space="preserve">3.9.4  全身肌肉组织：≤0.7% </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3.10  多视角影像重建技术</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3.11  提供高清晰度骨骼影像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3.12  具备智能纠错功能，在扫描之后，系统能够自动检测脊柱、髋关节、前臂等部位是否存在摆位异常或是分析异常，并能给出提示和纠正建议</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w:t>
            </w:r>
            <w:r w:rsidRPr="00B81BDF">
              <w:rPr>
                <w:rFonts w:ascii="宋体" w:hAnsi="宋体" w:cs="宋体" w:hint="eastAsia"/>
                <w:sz w:val="24"/>
                <w:szCs w:val="24"/>
                <w:lang w:val="en-GB"/>
              </w:rPr>
              <w:t>、</w:t>
            </w:r>
            <w:r w:rsidRPr="00B81BDF">
              <w:rPr>
                <w:rFonts w:ascii="宋体" w:hAnsi="宋体" w:cs="宋体"/>
                <w:sz w:val="24"/>
                <w:szCs w:val="24"/>
                <w:lang w:val="en-GB"/>
              </w:rPr>
              <w:t>扫描部位及临床应用功能</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  正位腰椎扫描、评估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4.2  单侧股骨扫描、评估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4.3  双侧股骨自动扫描、评估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4.3.1  一次定位，自动扫描完成，同屏显示双侧髋关节影像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4.3.2  自动提供双侧股骨平均骨密度值以及差异分析功能并提供检测联合结果</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4.4  前臂测量和分析</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 xml:space="preserve">4.5  高级髋关节结构评估功能     </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4.5.1  自动髋关节中轴长度、颈干角、股骨颈及干皮质骨宽度测量评估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4.5.2  自动股骨颈上部骨密度测量评估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4.5.3  自动股骨颈最小横截面积及横贯力矩测量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4.5.4  自动髋关节强度指数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4.6  全身骨密度扫描，并可进行四肢、躯干等部位的单独分析测量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4.7  可进行全身肌肉/脂肪成分分析，注册证产品适用范围中明确标明该产品可适用于脂肪肌肉组织测量和分析。</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4.8  体重指数评估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4.9  自动腹臀区域脂肪分析，腹臀脂肪比</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4.10  内脏脂肪组织分析，可以定量检测分析腹部内脏脂肪组织和皮下脂肪组织的质量、面积和体积</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4.11  肌少症诊断功能，系统能出具独立的肌少症报告</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4.12  双能脊柱评估功能</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4.12.1  双能脊柱椎体骨折评估，评估椎体前后柱高度，判断椎体压缩程度</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4.12.2  提供的影像均为双能剪影图，需去除软组织图像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lastRenderedPageBreak/>
              <w:t>4.12.3  同屏显示正位及侧位脊柱影像并定性对比评估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4.12.4  计算机辅助标定椎体畸形</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4.12.5  侧位腰椎骨密度扫描、评估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4.13  儿科生长发育应用软件，用于儿童骨密度扫描评估（含脊柱、股骨、全身）及儿童身体成分（肌肉、脂肪）定量分析</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4.14  人工髋关节置换后的自动扫描、评估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4.14.1  增强型骨科专用软件（髋关节），用于人工髋关节置换术后假体周围骨量测量及变化评估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4.14.2  人工髋关节周围划分的评估区个数：≥19个</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4.15  人工膝关节置换后的自动扫描、评估：增强型骨科专用软件（膝关节），用于人工膝关节置换术后假体周围骨量测量及变化评估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4.16  AFF非典型股骨骨折功能，可定量测量皮质骨病灶的厚度，同时可自定义AFF诊断阈值</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4.17  手部骨密度测量和分析</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4.18  小动物软件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4.19  一次定位，自动完成腰椎、双侧股骨扫描检测功能</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4.20  十年骨折风险评估软件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4.21  具备流程管理工具，提供患者数据检索功能，可按照BMD、BMC、T值、Z值、肌肉含量、脂肪含量等字段进行数据筛选并导出报表。可将患者数据导出txt文档或者excel文件。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4.22  具备LSC最小有意义变化值辅助计算工具，用于临床疗效监测</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w:t>
            </w:r>
            <w:r w:rsidRPr="00B81BDF">
              <w:rPr>
                <w:rFonts w:ascii="宋体" w:hAnsi="宋体" w:cs="宋体" w:hint="eastAsia"/>
                <w:sz w:val="24"/>
                <w:szCs w:val="24"/>
                <w:lang w:val="en-GB"/>
              </w:rPr>
              <w:t>、</w:t>
            </w:r>
            <w:r w:rsidRPr="00B81BDF">
              <w:rPr>
                <w:rFonts w:ascii="宋体" w:hAnsi="宋体" w:cs="宋体"/>
                <w:sz w:val="24"/>
                <w:szCs w:val="24"/>
                <w:lang w:val="en-GB"/>
              </w:rPr>
              <w:t>运行环境：</w:t>
            </w:r>
          </w:p>
          <w:p w:rsidR="00F10FDE" w:rsidRPr="00B81BDF" w:rsidRDefault="00F10FDE" w:rsidP="00EE46D1">
            <w:pPr>
              <w:snapToGrid w:val="0"/>
              <w:rPr>
                <w:rFonts w:ascii="宋体" w:hAnsi="宋体" w:cs="宋体"/>
                <w:sz w:val="24"/>
                <w:szCs w:val="24"/>
                <w:lang w:val="en-GB"/>
              </w:rPr>
            </w:pPr>
            <w:r w:rsidRPr="00B81BDF">
              <w:rPr>
                <w:rFonts w:ascii="宋体" w:hAnsi="宋体" w:cs="宋体" w:hint="eastAsia"/>
                <w:sz w:val="24"/>
                <w:szCs w:val="24"/>
                <w:lang w:val="en-GB"/>
              </w:rPr>
              <w:t>5</w:t>
            </w:r>
            <w:r w:rsidRPr="00B81BDF">
              <w:rPr>
                <w:rFonts w:ascii="宋体" w:hAnsi="宋体" w:cs="宋体"/>
                <w:sz w:val="24"/>
                <w:szCs w:val="24"/>
                <w:lang w:val="en-GB"/>
              </w:rPr>
              <w:t>.1  预装中文WINDOWS操作系统</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5.2  骨密度仪中文操作软件及骨密度结果中文影像数据检测报告</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5.3  骨密度计算软件包</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 xml:space="preserve">5.4  中国人骨密度数据库：全国多点采集，样本量≥11,000 </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5.5  智能自动确定骨边缘软件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5.6  异常骨密度区域或金属自动排除软件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5.7  T值和Z值分析软件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5.8  检测质量控制系统（含质量检测程序，QA态势分析）</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5.9  检测结果趋势分析功能</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5.10  多部位集成报告软件-多部位集成报告系统，将所有检测结果打印在一张报告上进行联合评估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5.11  自动化报告编辑书写软件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5.12  DICOM 协议接口（存储、传输、检索/查询、Worklist、打印）</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lastRenderedPageBreak/>
              <w:t>5.13  HL7协议接口</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6</w:t>
            </w:r>
            <w:r w:rsidRPr="00B81BDF">
              <w:rPr>
                <w:rFonts w:ascii="宋体" w:hAnsi="宋体" w:cs="宋体" w:hint="eastAsia"/>
                <w:sz w:val="24"/>
                <w:szCs w:val="24"/>
                <w:lang w:val="en-GB"/>
              </w:rPr>
              <w:t>、</w:t>
            </w:r>
            <w:r w:rsidRPr="00B81BDF">
              <w:rPr>
                <w:rFonts w:ascii="宋体" w:hAnsi="宋体" w:cs="宋体"/>
                <w:sz w:val="24"/>
                <w:szCs w:val="24"/>
                <w:lang w:val="en-GB"/>
              </w:rPr>
              <w:t>放射剂量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6.1  脊柱/股骨扫描放射剂量：≤37μGy</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6.2  全身扫描放射剂量：≤0.4μGy</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6.3  操作者散射剂量：距扫描床1米处外溢剂量≤6μSv/Hr</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7</w:t>
            </w:r>
            <w:r w:rsidRPr="00B81BDF">
              <w:rPr>
                <w:rFonts w:ascii="宋体" w:hAnsi="宋体" w:cs="宋体" w:hint="eastAsia"/>
                <w:sz w:val="24"/>
                <w:szCs w:val="24"/>
                <w:lang w:val="en-GB"/>
              </w:rPr>
              <w:t>、</w:t>
            </w:r>
            <w:r w:rsidRPr="00B81BDF">
              <w:rPr>
                <w:rFonts w:ascii="宋体" w:hAnsi="宋体" w:cs="宋体"/>
                <w:sz w:val="24"/>
                <w:szCs w:val="24"/>
                <w:lang w:val="en-GB"/>
              </w:rPr>
              <w:t>计算机系统</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7.1  主控计算机</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7.1.1  CPU类型：Intel双核，主频≥3.40 GHz</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7.1.2  内存：≥8GB</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7.1.3  硬盘：≥1 TB</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7.1.4  DVD光驱</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7.2  显示器：≥23英寸液晶显示器</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8</w:t>
            </w:r>
            <w:r w:rsidRPr="00B81BDF">
              <w:rPr>
                <w:rFonts w:ascii="宋体" w:hAnsi="宋体" w:cs="宋体" w:hint="eastAsia"/>
                <w:sz w:val="24"/>
                <w:szCs w:val="24"/>
                <w:lang w:val="en-GB"/>
              </w:rPr>
              <w:t>、</w:t>
            </w:r>
            <w:r w:rsidRPr="00B81BDF">
              <w:rPr>
                <w:rFonts w:ascii="宋体" w:hAnsi="宋体" w:cs="宋体"/>
                <w:sz w:val="24"/>
                <w:szCs w:val="24"/>
                <w:lang w:val="en-GB"/>
              </w:rPr>
              <w:t>校准系统</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8.1  自动质控测试程序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8.2  自动质控趋势分析</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8.3  质控模块（含大、中、小三种骨密度及肌肉脂肪校准，适合不同人群）</w:t>
            </w:r>
          </w:p>
          <w:p w:rsidR="00F10FDE" w:rsidRPr="00B81BDF" w:rsidRDefault="00F10FDE" w:rsidP="00EE46D1">
            <w:pPr>
              <w:snapToGrid w:val="0"/>
              <w:rPr>
                <w:rFonts w:ascii="宋体" w:hAnsi="宋体" w:cs="宋体"/>
                <w:bCs/>
                <w:sz w:val="24"/>
                <w:szCs w:val="24"/>
              </w:rPr>
            </w:pPr>
            <w:r w:rsidRPr="00B81BDF">
              <w:rPr>
                <w:rFonts w:ascii="宋体" w:hAnsi="宋体" w:cs="宋体" w:hint="eastAsia"/>
                <w:bCs/>
                <w:sz w:val="24"/>
                <w:szCs w:val="24"/>
              </w:rPr>
              <w:t>9、配置：</w:t>
            </w:r>
          </w:p>
          <w:p w:rsidR="00F10FDE" w:rsidRPr="00B81BDF" w:rsidRDefault="00F10FDE" w:rsidP="00EE46D1">
            <w:pPr>
              <w:snapToGrid w:val="0"/>
              <w:rPr>
                <w:rFonts w:ascii="宋体" w:hAnsi="宋体" w:cs="宋体"/>
                <w:sz w:val="24"/>
                <w:szCs w:val="24"/>
                <w:lang w:val="en-GB"/>
              </w:rPr>
            </w:pPr>
            <w:r w:rsidRPr="00B81BDF">
              <w:rPr>
                <w:rFonts w:ascii="宋体" w:hAnsi="宋体" w:cs="宋体"/>
                <w:bCs/>
                <w:sz w:val="24"/>
                <w:szCs w:val="24"/>
                <w:lang w:val="en-GB"/>
              </w:rPr>
              <w:t>9.1</w:t>
            </w:r>
            <w:r w:rsidRPr="00B81BDF">
              <w:rPr>
                <w:rFonts w:ascii="宋体" w:hAnsi="宋体" w:cs="宋体" w:hint="eastAsia"/>
                <w:bCs/>
                <w:sz w:val="24"/>
                <w:szCs w:val="24"/>
                <w:lang w:val="en-GB"/>
              </w:rPr>
              <w:t xml:space="preserve">  </w:t>
            </w:r>
            <w:r w:rsidRPr="00B81BDF">
              <w:rPr>
                <w:rFonts w:ascii="宋体" w:hAnsi="宋体" w:cs="宋体"/>
                <w:bCs/>
                <w:sz w:val="24"/>
                <w:szCs w:val="24"/>
                <w:lang w:val="en-GB"/>
              </w:rPr>
              <w:t>主机系</w:t>
            </w:r>
            <w:r w:rsidRPr="00B81BDF">
              <w:rPr>
                <w:rFonts w:ascii="宋体" w:hAnsi="宋体" w:cs="宋体"/>
                <w:sz w:val="24"/>
                <w:szCs w:val="24"/>
                <w:lang w:val="en-GB"/>
              </w:rPr>
              <w:t>统</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9.2</w:t>
            </w:r>
            <w:r w:rsidRPr="00B81BDF">
              <w:rPr>
                <w:rFonts w:ascii="宋体" w:hAnsi="宋体" w:cs="宋体" w:hint="eastAsia"/>
                <w:sz w:val="24"/>
                <w:szCs w:val="24"/>
                <w:lang w:val="en-GB"/>
              </w:rPr>
              <w:t xml:space="preserve">  </w:t>
            </w:r>
            <w:r w:rsidRPr="00B81BDF">
              <w:rPr>
                <w:rFonts w:ascii="宋体" w:hAnsi="宋体" w:cs="宋体"/>
                <w:sz w:val="24"/>
                <w:szCs w:val="24"/>
                <w:lang w:val="en-GB"/>
              </w:rPr>
              <w:t>标准软件包</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9.3</w:t>
            </w:r>
            <w:r w:rsidRPr="00B81BDF">
              <w:rPr>
                <w:rFonts w:ascii="宋体" w:hAnsi="宋体" w:cs="宋体" w:hint="eastAsia"/>
                <w:sz w:val="24"/>
                <w:szCs w:val="24"/>
                <w:lang w:val="en-GB"/>
              </w:rPr>
              <w:t xml:space="preserve">  </w:t>
            </w:r>
            <w:r w:rsidRPr="00B81BDF">
              <w:rPr>
                <w:rFonts w:ascii="宋体" w:hAnsi="宋体" w:cs="宋体"/>
                <w:sz w:val="24"/>
                <w:szCs w:val="24"/>
                <w:lang w:val="en-GB"/>
              </w:rPr>
              <w:t xml:space="preserve">双能椎体评估 </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9.4</w:t>
            </w:r>
            <w:r w:rsidRPr="00B81BDF">
              <w:rPr>
                <w:rFonts w:ascii="宋体" w:hAnsi="宋体" w:cs="宋体" w:hint="eastAsia"/>
                <w:sz w:val="24"/>
                <w:szCs w:val="24"/>
                <w:lang w:val="en-GB"/>
              </w:rPr>
              <w:t xml:space="preserve">  </w:t>
            </w:r>
            <w:r w:rsidRPr="00B81BDF">
              <w:rPr>
                <w:rFonts w:ascii="宋体" w:hAnsi="宋体" w:cs="宋体"/>
                <w:sz w:val="24"/>
                <w:szCs w:val="24"/>
                <w:lang w:val="en-GB"/>
              </w:rPr>
              <w:t>矫形髋关节软件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9.5</w:t>
            </w:r>
            <w:r w:rsidRPr="00B81BDF">
              <w:rPr>
                <w:rFonts w:ascii="宋体" w:hAnsi="宋体" w:cs="宋体" w:hint="eastAsia"/>
                <w:sz w:val="24"/>
                <w:szCs w:val="24"/>
                <w:lang w:val="en-GB"/>
              </w:rPr>
              <w:t xml:space="preserve">  </w:t>
            </w:r>
            <w:r w:rsidRPr="00B81BDF">
              <w:rPr>
                <w:rFonts w:ascii="宋体" w:hAnsi="宋体" w:cs="宋体"/>
                <w:sz w:val="24"/>
                <w:szCs w:val="24"/>
                <w:lang w:val="en-GB"/>
              </w:rPr>
              <w:t>矫形膝关节软件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9.6</w:t>
            </w:r>
            <w:r w:rsidRPr="00B81BDF">
              <w:rPr>
                <w:rFonts w:ascii="宋体" w:hAnsi="宋体" w:cs="宋体" w:hint="eastAsia"/>
                <w:sz w:val="24"/>
                <w:szCs w:val="24"/>
                <w:lang w:val="en-GB"/>
              </w:rPr>
              <w:t xml:space="preserve">  </w:t>
            </w:r>
            <w:r w:rsidRPr="00B81BDF">
              <w:rPr>
                <w:rFonts w:ascii="宋体" w:hAnsi="宋体" w:cs="宋体"/>
                <w:sz w:val="24"/>
                <w:szCs w:val="24"/>
                <w:lang w:val="en-GB"/>
              </w:rPr>
              <w:t>内脏脂肪分析软件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9.7</w:t>
            </w:r>
            <w:r w:rsidRPr="00B81BDF">
              <w:rPr>
                <w:rFonts w:ascii="宋体" w:hAnsi="宋体" w:cs="宋体" w:hint="eastAsia"/>
                <w:sz w:val="24"/>
                <w:szCs w:val="24"/>
                <w:lang w:val="en-GB"/>
              </w:rPr>
              <w:t xml:space="preserve">  </w:t>
            </w:r>
            <w:r w:rsidRPr="00B81BDF">
              <w:rPr>
                <w:rFonts w:ascii="宋体" w:hAnsi="宋体" w:cs="宋体"/>
                <w:sz w:val="24"/>
                <w:szCs w:val="24"/>
                <w:lang w:val="en-GB"/>
              </w:rPr>
              <w:t>前臂骨密度测量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9.8</w:t>
            </w:r>
            <w:r w:rsidRPr="00B81BDF">
              <w:rPr>
                <w:rFonts w:ascii="宋体" w:hAnsi="宋体" w:cs="宋体" w:hint="eastAsia"/>
                <w:sz w:val="24"/>
                <w:szCs w:val="24"/>
                <w:lang w:val="en-GB"/>
              </w:rPr>
              <w:t xml:space="preserve">  </w:t>
            </w:r>
            <w:r w:rsidRPr="00B81BDF">
              <w:rPr>
                <w:rFonts w:ascii="宋体" w:hAnsi="宋体" w:cs="宋体"/>
                <w:sz w:val="24"/>
                <w:szCs w:val="24"/>
                <w:lang w:val="en-GB"/>
              </w:rPr>
              <w:t>手部测量</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9.9</w:t>
            </w:r>
            <w:r w:rsidRPr="00B81BDF">
              <w:rPr>
                <w:rFonts w:ascii="宋体" w:hAnsi="宋体" w:cs="宋体" w:hint="eastAsia"/>
                <w:sz w:val="24"/>
                <w:szCs w:val="24"/>
                <w:lang w:val="en-GB"/>
              </w:rPr>
              <w:t xml:space="preserve">  </w:t>
            </w:r>
            <w:r w:rsidRPr="00B81BDF">
              <w:rPr>
                <w:rFonts w:ascii="宋体" w:hAnsi="宋体" w:cs="宋体"/>
                <w:sz w:val="24"/>
                <w:szCs w:val="24"/>
                <w:lang w:val="en-GB"/>
              </w:rPr>
              <w:t>小动物软件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9.10</w:t>
            </w:r>
            <w:r w:rsidRPr="00B81BDF">
              <w:rPr>
                <w:rFonts w:ascii="宋体" w:hAnsi="宋体" w:cs="宋体" w:hint="eastAsia"/>
                <w:sz w:val="24"/>
                <w:szCs w:val="24"/>
                <w:lang w:val="en-GB"/>
              </w:rPr>
              <w:t xml:space="preserve">  </w:t>
            </w:r>
            <w:r w:rsidRPr="00B81BDF">
              <w:rPr>
                <w:rFonts w:ascii="宋体" w:hAnsi="宋体" w:cs="宋体"/>
                <w:sz w:val="24"/>
                <w:szCs w:val="24"/>
                <w:lang w:val="en-GB"/>
              </w:rPr>
              <w:t>非典型性股骨骨折</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9.11</w:t>
            </w:r>
            <w:r w:rsidRPr="00B81BDF">
              <w:rPr>
                <w:rFonts w:ascii="宋体" w:hAnsi="宋体" w:cs="宋体" w:hint="eastAsia"/>
                <w:sz w:val="24"/>
                <w:szCs w:val="24"/>
                <w:lang w:val="en-GB"/>
              </w:rPr>
              <w:t xml:space="preserve">  </w:t>
            </w:r>
            <w:r w:rsidRPr="00B81BDF">
              <w:rPr>
                <w:rFonts w:ascii="宋体" w:hAnsi="宋体" w:cs="宋体"/>
                <w:sz w:val="24"/>
                <w:szCs w:val="24"/>
                <w:lang w:val="en-GB"/>
              </w:rPr>
              <w:t>肌少症</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9.12</w:t>
            </w:r>
            <w:r w:rsidRPr="00B81BDF">
              <w:rPr>
                <w:rFonts w:ascii="宋体" w:hAnsi="宋体" w:cs="宋体" w:hint="eastAsia"/>
                <w:sz w:val="24"/>
                <w:szCs w:val="24"/>
                <w:lang w:val="en-GB"/>
              </w:rPr>
              <w:t xml:space="preserve">  </w:t>
            </w:r>
            <w:r w:rsidRPr="00B81BDF">
              <w:rPr>
                <w:rFonts w:ascii="宋体" w:hAnsi="宋体" w:cs="宋体"/>
                <w:sz w:val="24"/>
                <w:szCs w:val="24"/>
                <w:lang w:val="en-GB"/>
              </w:rPr>
              <w:t>多用户数据库</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9.13</w:t>
            </w:r>
            <w:r w:rsidRPr="00B81BDF">
              <w:rPr>
                <w:rFonts w:ascii="宋体" w:hAnsi="宋体" w:cs="宋体" w:hint="eastAsia"/>
                <w:sz w:val="24"/>
                <w:szCs w:val="24"/>
                <w:lang w:val="en-GB"/>
              </w:rPr>
              <w:t xml:space="preserve">  </w:t>
            </w:r>
            <w:r w:rsidRPr="00B81BDF">
              <w:rPr>
                <w:rFonts w:ascii="宋体" w:hAnsi="宋体" w:cs="宋体"/>
                <w:sz w:val="24"/>
                <w:szCs w:val="24"/>
                <w:lang w:val="en-GB"/>
              </w:rPr>
              <w:t>操作手册</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9.14</w:t>
            </w:r>
            <w:r w:rsidRPr="00B81BDF">
              <w:rPr>
                <w:rFonts w:ascii="宋体" w:hAnsi="宋体" w:cs="宋体" w:hint="eastAsia"/>
                <w:sz w:val="24"/>
                <w:szCs w:val="24"/>
                <w:lang w:val="en-GB"/>
              </w:rPr>
              <w:t xml:space="preserve">  </w:t>
            </w:r>
            <w:r w:rsidRPr="00B81BDF">
              <w:rPr>
                <w:rFonts w:ascii="宋体" w:hAnsi="宋体" w:cs="宋体"/>
                <w:sz w:val="24"/>
                <w:szCs w:val="24"/>
                <w:lang w:val="en-GB"/>
              </w:rPr>
              <w:t>电源线</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9.15</w:t>
            </w:r>
            <w:r w:rsidRPr="00B81BDF">
              <w:rPr>
                <w:rFonts w:ascii="宋体" w:hAnsi="宋体" w:cs="宋体" w:hint="eastAsia"/>
                <w:sz w:val="24"/>
                <w:szCs w:val="24"/>
                <w:lang w:val="en-GB"/>
              </w:rPr>
              <w:t xml:space="preserve">  </w:t>
            </w:r>
            <w:r w:rsidRPr="00B81BDF">
              <w:rPr>
                <w:rFonts w:ascii="宋体" w:hAnsi="宋体" w:cs="宋体"/>
                <w:sz w:val="24"/>
                <w:szCs w:val="24"/>
                <w:lang w:val="en-GB"/>
              </w:rPr>
              <w:t>报告工作站（硬件）</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9.16</w:t>
            </w:r>
            <w:r w:rsidRPr="00B81BDF">
              <w:rPr>
                <w:rFonts w:ascii="宋体" w:hAnsi="宋体" w:cs="宋体" w:hint="eastAsia"/>
                <w:sz w:val="24"/>
                <w:szCs w:val="24"/>
                <w:lang w:val="en-GB"/>
              </w:rPr>
              <w:t xml:space="preserve">  </w:t>
            </w:r>
            <w:r w:rsidRPr="00B81BDF">
              <w:rPr>
                <w:rFonts w:ascii="宋体" w:hAnsi="宋体" w:cs="宋体"/>
                <w:sz w:val="24"/>
                <w:szCs w:val="24"/>
                <w:lang w:val="en-GB"/>
              </w:rPr>
              <w:t>电脑/显示器电源线</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9.17</w:t>
            </w:r>
            <w:r w:rsidRPr="00B81BDF">
              <w:rPr>
                <w:rFonts w:ascii="宋体" w:hAnsi="宋体" w:cs="宋体" w:hint="eastAsia"/>
                <w:sz w:val="24"/>
                <w:szCs w:val="24"/>
                <w:lang w:val="en-GB"/>
              </w:rPr>
              <w:t xml:space="preserve">  </w:t>
            </w:r>
            <w:r w:rsidRPr="00B81BDF">
              <w:rPr>
                <w:rFonts w:ascii="宋体" w:hAnsi="宋体" w:cs="宋体"/>
                <w:sz w:val="24"/>
                <w:szCs w:val="24"/>
                <w:lang w:val="en-GB"/>
              </w:rPr>
              <w:t>DICOM协议接口</w:t>
            </w:r>
          </w:p>
          <w:p w:rsidR="00F10FDE" w:rsidRPr="00B81BDF" w:rsidRDefault="00F10FDE" w:rsidP="00EE46D1">
            <w:pPr>
              <w:snapToGrid w:val="0"/>
              <w:rPr>
                <w:rFonts w:ascii="宋体" w:hAnsi="宋体" w:cs="宋体"/>
                <w:sz w:val="24"/>
                <w:szCs w:val="24"/>
                <w:lang w:val="en-GB"/>
              </w:rPr>
            </w:pPr>
            <w:r w:rsidRPr="00B81BDF">
              <w:rPr>
                <w:rFonts w:ascii="宋体" w:hAnsi="宋体" w:cs="宋体"/>
                <w:sz w:val="24"/>
                <w:szCs w:val="24"/>
                <w:lang w:val="en-GB"/>
              </w:rPr>
              <w:t>9.18</w:t>
            </w:r>
            <w:r w:rsidRPr="00B81BDF">
              <w:rPr>
                <w:rFonts w:ascii="宋体" w:hAnsi="宋体" w:cs="宋体" w:hint="eastAsia"/>
                <w:sz w:val="24"/>
                <w:szCs w:val="24"/>
                <w:lang w:val="en-GB"/>
              </w:rPr>
              <w:t xml:space="preserve">  </w:t>
            </w:r>
            <w:r w:rsidRPr="00B81BDF">
              <w:rPr>
                <w:rFonts w:ascii="宋体" w:hAnsi="宋体" w:cs="宋体"/>
                <w:sz w:val="24"/>
                <w:szCs w:val="24"/>
                <w:lang w:val="en-GB"/>
              </w:rPr>
              <w:t>HL7协议接口</w:t>
            </w:r>
          </w:p>
          <w:p w:rsidR="00F10FDE" w:rsidRPr="00E31109" w:rsidRDefault="00F10FDE" w:rsidP="00EE46D1">
            <w:pPr>
              <w:snapToGrid w:val="0"/>
              <w:rPr>
                <w:rFonts w:ascii="宋体" w:hAnsi="宋体" w:cs="宋体"/>
                <w:sz w:val="24"/>
                <w:szCs w:val="24"/>
                <w:lang w:val="en-GB"/>
              </w:rPr>
            </w:pPr>
            <w:r w:rsidRPr="00B81BDF">
              <w:rPr>
                <w:rFonts w:ascii="宋体" w:hAnsi="宋体" w:cs="宋体"/>
                <w:sz w:val="24"/>
                <w:szCs w:val="24"/>
                <w:lang w:val="en-GB"/>
              </w:rPr>
              <w:lastRenderedPageBreak/>
              <w:t>9.19</w:t>
            </w:r>
            <w:r w:rsidRPr="00B81BDF">
              <w:rPr>
                <w:rFonts w:ascii="宋体" w:hAnsi="宋体" w:cs="宋体" w:hint="eastAsia"/>
                <w:sz w:val="24"/>
                <w:szCs w:val="24"/>
                <w:lang w:val="en-GB"/>
              </w:rPr>
              <w:t xml:space="preserve">  </w:t>
            </w:r>
            <w:r w:rsidRPr="00B81BDF">
              <w:rPr>
                <w:rFonts w:ascii="宋体" w:hAnsi="宋体" w:cs="宋体"/>
                <w:sz w:val="24"/>
                <w:szCs w:val="24"/>
                <w:lang w:val="en-GB"/>
              </w:rPr>
              <w:t>报告输出设备</w:t>
            </w:r>
          </w:p>
        </w:tc>
      </w:tr>
    </w:tbl>
    <w:p w:rsidR="00F10FDE" w:rsidRDefault="00F10FDE" w:rsidP="00F10FDE">
      <w:pPr>
        <w:snapToGrid w:val="0"/>
        <w:ind w:firstLineChars="200" w:firstLine="440"/>
        <w:rPr>
          <w:sz w:val="22"/>
        </w:rPr>
      </w:pPr>
    </w:p>
    <w:p w:rsidR="00F10FDE" w:rsidRDefault="00F10FDE" w:rsidP="00F10FDE">
      <w:pPr>
        <w:snapToGrid w:val="0"/>
        <w:ind w:firstLineChars="200" w:firstLine="440"/>
        <w:rPr>
          <w:sz w:val="22"/>
        </w:rPr>
      </w:pPr>
      <w:r w:rsidRPr="00780E7F">
        <w:rPr>
          <w:sz w:val="22"/>
        </w:rPr>
        <w:t>9</w:t>
      </w:r>
      <w:r>
        <w:rPr>
          <w:sz w:val="22"/>
        </w:rPr>
        <w:t>.4</w:t>
      </w:r>
      <w:r w:rsidRPr="00780E7F">
        <w:rPr>
          <w:sz w:val="22"/>
        </w:rPr>
        <w:t xml:space="preserve">.3 </w:t>
      </w:r>
      <w:r w:rsidRPr="00780E7F">
        <w:rPr>
          <w:sz w:val="22"/>
        </w:rPr>
        <w:t>安装调试要求</w:t>
      </w:r>
    </w:p>
    <w:p w:rsidR="00F10FDE" w:rsidRPr="008877F6" w:rsidRDefault="00F10FDE" w:rsidP="00F10FDE">
      <w:pPr>
        <w:snapToGrid w:val="0"/>
        <w:ind w:firstLineChars="200" w:firstLine="440"/>
        <w:rPr>
          <w:sz w:val="22"/>
        </w:rPr>
      </w:pPr>
      <w:r>
        <w:rPr>
          <w:rFonts w:hint="eastAsia"/>
          <w:sz w:val="22"/>
        </w:rPr>
        <w:t>中标人</w:t>
      </w:r>
      <w:r w:rsidRPr="004E5AFD">
        <w:rPr>
          <w:rFonts w:hint="eastAsia"/>
          <w:sz w:val="22"/>
        </w:rPr>
        <w:t>确保设备安全无损地运抵</w:t>
      </w:r>
      <w:r>
        <w:rPr>
          <w:rFonts w:hint="eastAsia"/>
          <w:sz w:val="22"/>
        </w:rPr>
        <w:t>采购人</w:t>
      </w:r>
      <w:r w:rsidRPr="004E5AFD">
        <w:rPr>
          <w:rFonts w:hint="eastAsia"/>
          <w:sz w:val="22"/>
        </w:rPr>
        <w:t>指定现场，并承担设备的运费、保险费</w:t>
      </w:r>
      <w:r>
        <w:rPr>
          <w:rFonts w:hint="eastAsia"/>
          <w:sz w:val="22"/>
        </w:rPr>
        <w:t>、</w:t>
      </w:r>
      <w:r w:rsidRPr="004E5AFD">
        <w:rPr>
          <w:rFonts w:hint="eastAsia"/>
          <w:sz w:val="22"/>
        </w:rPr>
        <w:t>装卸费</w:t>
      </w:r>
      <w:r>
        <w:rPr>
          <w:rFonts w:hint="eastAsia"/>
          <w:sz w:val="22"/>
        </w:rPr>
        <w:t>等费用。采购人与中标人</w:t>
      </w:r>
      <w:r w:rsidRPr="004E5AFD">
        <w:rPr>
          <w:rFonts w:hint="eastAsia"/>
          <w:sz w:val="22"/>
        </w:rPr>
        <w:t>双方对设备进行开箱清点检查验收，如果发现数量不足或有质量、技术等问题，</w:t>
      </w:r>
      <w:r>
        <w:rPr>
          <w:rFonts w:hint="eastAsia"/>
          <w:sz w:val="22"/>
        </w:rPr>
        <w:t>中标人</w:t>
      </w:r>
      <w:r w:rsidRPr="004E5AFD">
        <w:rPr>
          <w:rFonts w:hint="eastAsia"/>
          <w:sz w:val="22"/>
        </w:rPr>
        <w:t>在</w:t>
      </w:r>
      <w:r w:rsidRPr="004E5AFD">
        <w:rPr>
          <w:rFonts w:hint="eastAsia"/>
          <w:sz w:val="22"/>
        </w:rPr>
        <w:t xml:space="preserve"> 7 </w:t>
      </w:r>
      <w:r w:rsidRPr="004E5AFD">
        <w:rPr>
          <w:rFonts w:hint="eastAsia"/>
          <w:sz w:val="22"/>
        </w:rPr>
        <w:t>天内，按照</w:t>
      </w:r>
      <w:r>
        <w:rPr>
          <w:rFonts w:hint="eastAsia"/>
          <w:sz w:val="22"/>
        </w:rPr>
        <w:t>采购人</w:t>
      </w:r>
      <w:r w:rsidRPr="004E5AFD">
        <w:rPr>
          <w:rFonts w:hint="eastAsia"/>
          <w:sz w:val="22"/>
        </w:rPr>
        <w:t>要求，采取补足、更换或退货等处理措施，并承担由此发生的一切损失和费用。设备到货后，</w:t>
      </w:r>
      <w:r>
        <w:rPr>
          <w:rFonts w:hint="eastAsia"/>
          <w:sz w:val="22"/>
        </w:rPr>
        <w:t>中标人</w:t>
      </w:r>
      <w:r w:rsidRPr="004E5AFD">
        <w:rPr>
          <w:rFonts w:hint="eastAsia"/>
          <w:sz w:val="22"/>
        </w:rPr>
        <w:t>在接到</w:t>
      </w:r>
      <w:r>
        <w:rPr>
          <w:rFonts w:hint="eastAsia"/>
          <w:sz w:val="22"/>
        </w:rPr>
        <w:t>采购</w:t>
      </w:r>
      <w:r w:rsidRPr="004E5AFD">
        <w:rPr>
          <w:rFonts w:hint="eastAsia"/>
          <w:sz w:val="22"/>
        </w:rPr>
        <w:t>方通知后</w:t>
      </w:r>
      <w:r w:rsidRPr="004E5AFD">
        <w:rPr>
          <w:rFonts w:hint="eastAsia"/>
          <w:sz w:val="22"/>
        </w:rPr>
        <w:t xml:space="preserve"> 7 </w:t>
      </w:r>
      <w:r w:rsidRPr="004E5AFD">
        <w:rPr>
          <w:rFonts w:hint="eastAsia"/>
          <w:sz w:val="22"/>
        </w:rPr>
        <w:t>天内安装调试完成。</w:t>
      </w:r>
    </w:p>
    <w:p w:rsidR="00F10FDE" w:rsidRPr="00780E7F" w:rsidRDefault="00F10FDE" w:rsidP="00F10FDE">
      <w:pPr>
        <w:snapToGrid w:val="0"/>
        <w:ind w:firstLineChars="200" w:firstLine="440"/>
        <w:rPr>
          <w:sz w:val="22"/>
        </w:rPr>
      </w:pPr>
      <w:r w:rsidRPr="00780E7F">
        <w:rPr>
          <w:sz w:val="22"/>
        </w:rPr>
        <w:t>9</w:t>
      </w:r>
      <w:r>
        <w:rPr>
          <w:sz w:val="22"/>
        </w:rPr>
        <w:t>.4</w:t>
      </w:r>
      <w:r w:rsidRPr="00780E7F">
        <w:rPr>
          <w:sz w:val="22"/>
        </w:rPr>
        <w:t>.</w:t>
      </w:r>
      <w:r>
        <w:rPr>
          <w:sz w:val="22"/>
        </w:rPr>
        <w:t>4</w:t>
      </w:r>
      <w:r w:rsidRPr="00780E7F">
        <w:rPr>
          <w:sz w:val="22"/>
        </w:rPr>
        <w:t xml:space="preserve"> </w:t>
      </w:r>
      <w:r w:rsidRPr="00780E7F">
        <w:rPr>
          <w:sz w:val="22"/>
        </w:rPr>
        <w:t>供货期要求</w:t>
      </w:r>
    </w:p>
    <w:p w:rsidR="00F10FDE" w:rsidRPr="00780E7F" w:rsidRDefault="00F10FDE" w:rsidP="00F10FDE">
      <w:pPr>
        <w:adjustRightInd w:val="0"/>
        <w:snapToGrid w:val="0"/>
        <w:ind w:firstLineChars="200" w:firstLine="440"/>
        <w:rPr>
          <w:sz w:val="22"/>
        </w:rPr>
      </w:pPr>
      <w:r>
        <w:rPr>
          <w:sz w:val="22"/>
        </w:rPr>
        <w:t>9.4.4</w:t>
      </w:r>
      <w:r w:rsidRPr="00780E7F">
        <w:rPr>
          <w:sz w:val="22"/>
        </w:rPr>
        <w:t xml:space="preserve">.1 </w:t>
      </w:r>
      <w:r w:rsidRPr="00780E7F">
        <w:rPr>
          <w:sz w:val="22"/>
        </w:rPr>
        <w:t>本项目供货期包括设备供货、就位、安装调试直至交付使用的全部时间。</w:t>
      </w:r>
    </w:p>
    <w:p w:rsidR="00F10FDE" w:rsidRPr="00780E7F" w:rsidRDefault="00F10FDE" w:rsidP="00F10FDE">
      <w:pPr>
        <w:adjustRightInd w:val="0"/>
        <w:snapToGrid w:val="0"/>
        <w:ind w:firstLineChars="200" w:firstLine="440"/>
        <w:rPr>
          <w:sz w:val="22"/>
        </w:rPr>
      </w:pPr>
      <w:r>
        <w:rPr>
          <w:sz w:val="22"/>
        </w:rPr>
        <w:t>9.4.4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F10FDE" w:rsidRPr="00780E7F" w:rsidRDefault="00F10FDE" w:rsidP="00F10FDE">
      <w:pPr>
        <w:snapToGrid w:val="0"/>
        <w:ind w:firstLineChars="200" w:firstLine="440"/>
        <w:rPr>
          <w:sz w:val="22"/>
        </w:rPr>
      </w:pPr>
      <w:r>
        <w:rPr>
          <w:sz w:val="22"/>
        </w:rPr>
        <w:t>9.4.5</w:t>
      </w:r>
      <w:r w:rsidRPr="00780E7F">
        <w:rPr>
          <w:sz w:val="22"/>
        </w:rPr>
        <w:t xml:space="preserve"> </w:t>
      </w:r>
      <w:r w:rsidRPr="00780E7F">
        <w:rPr>
          <w:sz w:val="22"/>
        </w:rPr>
        <w:t>质量标准与验收要求</w:t>
      </w:r>
    </w:p>
    <w:p w:rsidR="00F10FDE" w:rsidRPr="00780E7F" w:rsidRDefault="00F10FDE" w:rsidP="00F10FDE">
      <w:pPr>
        <w:adjustRightInd w:val="0"/>
        <w:snapToGrid w:val="0"/>
        <w:ind w:firstLineChars="200" w:firstLine="440"/>
        <w:rPr>
          <w:sz w:val="22"/>
        </w:rPr>
      </w:pPr>
      <w:r>
        <w:rPr>
          <w:sz w:val="22"/>
        </w:rPr>
        <w:t>9.4.5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F10FDE" w:rsidRPr="00780E7F" w:rsidRDefault="00F10FDE" w:rsidP="00F10FDE">
      <w:pPr>
        <w:adjustRightInd w:val="0"/>
        <w:snapToGrid w:val="0"/>
        <w:ind w:firstLineChars="200" w:firstLine="440"/>
        <w:rPr>
          <w:sz w:val="22"/>
        </w:rPr>
      </w:pPr>
      <w:r>
        <w:rPr>
          <w:sz w:val="22"/>
        </w:rPr>
        <w:t>9.4.5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4.5</w:t>
      </w:r>
      <w:r w:rsidRPr="00780E7F">
        <w:rPr>
          <w:sz w:val="22"/>
        </w:rPr>
        <w:t>.1</w:t>
      </w:r>
      <w:r w:rsidRPr="00780E7F">
        <w:rPr>
          <w:sz w:val="22"/>
        </w:rPr>
        <w:t>条款规定一次验收合格。</w:t>
      </w:r>
    </w:p>
    <w:p w:rsidR="00F10FDE" w:rsidRPr="00CA46CC" w:rsidRDefault="00F10FDE" w:rsidP="00F10FDE">
      <w:pPr>
        <w:adjustRightInd w:val="0"/>
        <w:snapToGrid w:val="0"/>
        <w:ind w:firstLineChars="200" w:firstLine="440"/>
        <w:rPr>
          <w:sz w:val="22"/>
        </w:rPr>
      </w:pPr>
      <w:r>
        <w:rPr>
          <w:sz w:val="22"/>
        </w:rPr>
        <w:t>9.4.5</w:t>
      </w:r>
      <w:r w:rsidRPr="00780E7F">
        <w:rPr>
          <w:sz w:val="22"/>
        </w:rPr>
        <w:t xml:space="preserve">.3 </w:t>
      </w:r>
      <w:r w:rsidRPr="00780E7F">
        <w:rPr>
          <w:sz w:val="22"/>
        </w:rPr>
        <w:t>如验收未获通过，采购人有权要求更换或退货，并按照合同约定的条款对供应商作违约处理。</w:t>
      </w:r>
    </w:p>
    <w:p w:rsidR="00F10FDE" w:rsidRPr="00780E7F" w:rsidRDefault="00F10FDE" w:rsidP="00F10FDE">
      <w:pPr>
        <w:adjustRightInd w:val="0"/>
        <w:snapToGrid w:val="0"/>
        <w:ind w:firstLineChars="200" w:firstLine="442"/>
        <w:outlineLvl w:val="2"/>
        <w:rPr>
          <w:b/>
          <w:bCs/>
          <w:sz w:val="22"/>
        </w:rPr>
      </w:pPr>
      <w:r>
        <w:rPr>
          <w:rFonts w:hint="eastAsia"/>
          <w:b/>
          <w:bCs/>
          <w:sz w:val="22"/>
        </w:rPr>
        <w:t>9.</w:t>
      </w:r>
      <w:r>
        <w:rPr>
          <w:b/>
          <w:bCs/>
          <w:sz w:val="22"/>
        </w:rPr>
        <w:t>5</w:t>
      </w:r>
      <w:r>
        <w:rPr>
          <w:rFonts w:hint="eastAsia"/>
          <w:b/>
          <w:bCs/>
          <w:sz w:val="22"/>
        </w:rPr>
        <w:t>包件五</w:t>
      </w:r>
      <w:r>
        <w:rPr>
          <w:rFonts w:hint="eastAsia"/>
          <w:b/>
          <w:bCs/>
          <w:sz w:val="22"/>
        </w:rPr>
        <w:t xml:space="preserve"> </w:t>
      </w:r>
      <w:r w:rsidRPr="00EF738E">
        <w:rPr>
          <w:rFonts w:hint="eastAsia"/>
          <w:b/>
          <w:bCs/>
          <w:sz w:val="22"/>
        </w:rPr>
        <w:t>肝功能剪切波量化超声诊断仪</w:t>
      </w:r>
    </w:p>
    <w:p w:rsidR="00F10FDE" w:rsidRPr="00A84B16" w:rsidRDefault="00F10FDE" w:rsidP="00F10FDE">
      <w:pPr>
        <w:snapToGrid w:val="0"/>
        <w:ind w:firstLineChars="200" w:firstLine="440"/>
        <w:rPr>
          <w:sz w:val="22"/>
        </w:rPr>
      </w:pPr>
      <w:r>
        <w:rPr>
          <w:sz w:val="22"/>
        </w:rPr>
        <w:t>9.5.1</w:t>
      </w:r>
      <w:r w:rsidRPr="00780E7F">
        <w:rPr>
          <w:sz w:val="22"/>
        </w:rPr>
        <w:t xml:space="preserve">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F10FDE" w:rsidRPr="00780E7F" w:rsidTr="00EE46D1">
        <w:trPr>
          <w:trHeight w:val="567"/>
          <w:tblHeader/>
          <w:jc w:val="center"/>
        </w:trPr>
        <w:tc>
          <w:tcPr>
            <w:tcW w:w="297" w:type="pct"/>
            <w:vAlign w:val="center"/>
          </w:tcPr>
          <w:p w:rsidR="00F10FDE" w:rsidRPr="00780E7F" w:rsidRDefault="00F10FDE" w:rsidP="00EE46D1">
            <w:pPr>
              <w:adjustRightInd w:val="0"/>
              <w:snapToGrid w:val="0"/>
              <w:jc w:val="center"/>
              <w:rPr>
                <w:b/>
                <w:bCs/>
                <w:sz w:val="22"/>
              </w:rPr>
            </w:pPr>
            <w:r w:rsidRPr="00780E7F">
              <w:rPr>
                <w:b/>
                <w:bCs/>
                <w:sz w:val="22"/>
              </w:rPr>
              <w:t>序号</w:t>
            </w:r>
          </w:p>
        </w:tc>
        <w:tc>
          <w:tcPr>
            <w:tcW w:w="722" w:type="pct"/>
            <w:vAlign w:val="center"/>
          </w:tcPr>
          <w:p w:rsidR="00F10FDE" w:rsidRPr="00780E7F" w:rsidRDefault="00F10FDE" w:rsidP="00EE46D1">
            <w:pPr>
              <w:adjustRightInd w:val="0"/>
              <w:snapToGrid w:val="0"/>
              <w:jc w:val="center"/>
              <w:rPr>
                <w:b/>
                <w:bCs/>
                <w:sz w:val="22"/>
              </w:rPr>
            </w:pPr>
            <w:r w:rsidRPr="00780E7F">
              <w:rPr>
                <w:b/>
                <w:bCs/>
                <w:sz w:val="22"/>
              </w:rPr>
              <w:t>名称</w:t>
            </w:r>
          </w:p>
        </w:tc>
        <w:tc>
          <w:tcPr>
            <w:tcW w:w="540" w:type="pct"/>
          </w:tcPr>
          <w:p w:rsidR="00F10FDE" w:rsidRPr="00780E7F" w:rsidRDefault="00F10FDE" w:rsidP="00EE46D1">
            <w:pPr>
              <w:adjustRightInd w:val="0"/>
              <w:snapToGrid w:val="0"/>
              <w:jc w:val="center"/>
              <w:rPr>
                <w:b/>
                <w:bCs/>
                <w:sz w:val="22"/>
              </w:rPr>
            </w:pPr>
            <w:r w:rsidRPr="00780E7F">
              <w:rPr>
                <w:rFonts w:hint="eastAsia"/>
                <w:b/>
                <w:bCs/>
                <w:sz w:val="22"/>
              </w:rPr>
              <w:t>医疗器械类别</w:t>
            </w:r>
          </w:p>
        </w:tc>
        <w:tc>
          <w:tcPr>
            <w:tcW w:w="1162" w:type="pct"/>
            <w:vAlign w:val="center"/>
          </w:tcPr>
          <w:p w:rsidR="00F10FDE" w:rsidRPr="00780E7F" w:rsidRDefault="00F10FDE" w:rsidP="00EE46D1">
            <w:pPr>
              <w:adjustRightInd w:val="0"/>
              <w:snapToGrid w:val="0"/>
              <w:jc w:val="center"/>
              <w:rPr>
                <w:b/>
                <w:bCs/>
                <w:sz w:val="22"/>
              </w:rPr>
            </w:pPr>
            <w:r w:rsidRPr="00780E7F">
              <w:rPr>
                <w:b/>
                <w:bCs/>
                <w:sz w:val="22"/>
              </w:rPr>
              <w:t>规格技术参数</w:t>
            </w:r>
          </w:p>
          <w:p w:rsidR="00F10FDE" w:rsidRPr="00780E7F" w:rsidRDefault="00F10FDE" w:rsidP="00EE46D1">
            <w:pPr>
              <w:adjustRightInd w:val="0"/>
              <w:snapToGrid w:val="0"/>
              <w:jc w:val="center"/>
              <w:rPr>
                <w:b/>
                <w:bCs/>
                <w:sz w:val="22"/>
              </w:rPr>
            </w:pPr>
            <w:r w:rsidRPr="00780E7F">
              <w:rPr>
                <w:b/>
                <w:bCs/>
                <w:sz w:val="22"/>
              </w:rPr>
              <w:t>（含材料、工艺要求）</w:t>
            </w:r>
          </w:p>
        </w:tc>
        <w:tc>
          <w:tcPr>
            <w:tcW w:w="371" w:type="pct"/>
            <w:vAlign w:val="center"/>
          </w:tcPr>
          <w:p w:rsidR="00F10FDE" w:rsidRPr="00780E7F" w:rsidRDefault="00F10FDE" w:rsidP="00EE46D1">
            <w:pPr>
              <w:adjustRightInd w:val="0"/>
              <w:snapToGrid w:val="0"/>
              <w:jc w:val="center"/>
              <w:rPr>
                <w:b/>
                <w:bCs/>
                <w:sz w:val="22"/>
              </w:rPr>
            </w:pPr>
            <w:r w:rsidRPr="00780E7F">
              <w:rPr>
                <w:b/>
                <w:bCs/>
                <w:sz w:val="22"/>
              </w:rPr>
              <w:t>数量</w:t>
            </w:r>
          </w:p>
        </w:tc>
        <w:tc>
          <w:tcPr>
            <w:tcW w:w="956" w:type="pct"/>
            <w:vAlign w:val="center"/>
          </w:tcPr>
          <w:p w:rsidR="00F10FDE" w:rsidRPr="00780E7F" w:rsidRDefault="00F10FDE" w:rsidP="00EE46D1">
            <w:pPr>
              <w:adjustRightInd w:val="0"/>
              <w:snapToGrid w:val="0"/>
              <w:jc w:val="center"/>
              <w:rPr>
                <w:b/>
                <w:bCs/>
                <w:sz w:val="22"/>
              </w:rPr>
            </w:pPr>
            <w:r w:rsidRPr="00780E7F">
              <w:rPr>
                <w:b/>
                <w:bCs/>
                <w:sz w:val="22"/>
              </w:rPr>
              <w:t>供货期</w:t>
            </w:r>
          </w:p>
        </w:tc>
        <w:tc>
          <w:tcPr>
            <w:tcW w:w="507" w:type="pct"/>
            <w:vAlign w:val="center"/>
          </w:tcPr>
          <w:p w:rsidR="00F10FDE" w:rsidRPr="00780E7F" w:rsidRDefault="00F10FDE" w:rsidP="00EE46D1">
            <w:pPr>
              <w:adjustRightInd w:val="0"/>
              <w:snapToGrid w:val="0"/>
              <w:jc w:val="center"/>
              <w:rPr>
                <w:b/>
                <w:bCs/>
                <w:sz w:val="22"/>
              </w:rPr>
            </w:pPr>
            <w:r w:rsidRPr="00780E7F">
              <w:rPr>
                <w:b/>
                <w:bCs/>
                <w:sz w:val="22"/>
              </w:rPr>
              <w:t>质保期</w:t>
            </w:r>
          </w:p>
        </w:tc>
        <w:tc>
          <w:tcPr>
            <w:tcW w:w="445" w:type="pct"/>
            <w:vAlign w:val="center"/>
          </w:tcPr>
          <w:p w:rsidR="00F10FDE" w:rsidRPr="00780E7F" w:rsidRDefault="00F10FDE" w:rsidP="00EE46D1">
            <w:pPr>
              <w:adjustRightInd w:val="0"/>
              <w:snapToGrid w:val="0"/>
              <w:jc w:val="center"/>
              <w:rPr>
                <w:b/>
                <w:bCs/>
                <w:sz w:val="22"/>
              </w:rPr>
            </w:pPr>
            <w:r w:rsidRPr="00780E7F">
              <w:rPr>
                <w:b/>
                <w:bCs/>
                <w:sz w:val="22"/>
              </w:rPr>
              <w:t>备注</w:t>
            </w:r>
          </w:p>
        </w:tc>
      </w:tr>
      <w:tr w:rsidR="00F10FDE" w:rsidRPr="00780E7F" w:rsidTr="00EE46D1">
        <w:trPr>
          <w:trHeight w:val="567"/>
          <w:jc w:val="center"/>
        </w:trPr>
        <w:tc>
          <w:tcPr>
            <w:tcW w:w="297" w:type="pct"/>
            <w:vAlign w:val="center"/>
          </w:tcPr>
          <w:p w:rsidR="00F10FDE" w:rsidRPr="00780E7F" w:rsidRDefault="00F10FDE" w:rsidP="00EE46D1">
            <w:pPr>
              <w:adjustRightInd w:val="0"/>
              <w:snapToGrid w:val="0"/>
              <w:jc w:val="center"/>
              <w:rPr>
                <w:b/>
                <w:bCs/>
                <w:sz w:val="22"/>
              </w:rPr>
            </w:pPr>
            <w:r w:rsidRPr="00780E7F">
              <w:rPr>
                <w:rFonts w:hint="eastAsia"/>
                <w:b/>
                <w:bCs/>
                <w:sz w:val="22"/>
              </w:rPr>
              <w:t>1</w:t>
            </w:r>
          </w:p>
        </w:tc>
        <w:tc>
          <w:tcPr>
            <w:tcW w:w="722" w:type="pct"/>
            <w:vAlign w:val="center"/>
          </w:tcPr>
          <w:p w:rsidR="00F10FDE" w:rsidRPr="00780E7F" w:rsidRDefault="00F10FDE" w:rsidP="00EE46D1">
            <w:pPr>
              <w:adjustRightInd w:val="0"/>
              <w:snapToGrid w:val="0"/>
              <w:jc w:val="center"/>
              <w:rPr>
                <w:b/>
                <w:bCs/>
                <w:sz w:val="22"/>
              </w:rPr>
            </w:pPr>
            <w:r w:rsidRPr="00EF738E">
              <w:rPr>
                <w:rFonts w:hint="eastAsia"/>
                <w:b/>
                <w:bCs/>
                <w:sz w:val="22"/>
              </w:rPr>
              <w:t>肝功能剪切波量化超声诊断仪</w:t>
            </w:r>
          </w:p>
        </w:tc>
        <w:tc>
          <w:tcPr>
            <w:tcW w:w="540" w:type="pct"/>
            <w:vAlign w:val="center"/>
          </w:tcPr>
          <w:p w:rsidR="00F10FDE" w:rsidRPr="00780E7F" w:rsidRDefault="00F10FDE" w:rsidP="00EE46D1">
            <w:pPr>
              <w:adjustRightInd w:val="0"/>
              <w:snapToGrid w:val="0"/>
              <w:jc w:val="center"/>
              <w:rPr>
                <w:sz w:val="22"/>
              </w:rPr>
            </w:pPr>
            <w:r w:rsidRPr="00CA46CC">
              <w:rPr>
                <w:rFonts w:hint="cs"/>
                <w:b/>
                <w:bCs/>
                <w:sz w:val="22"/>
              </w:rPr>
              <w:t>‌</w:t>
            </w:r>
            <w:r w:rsidRPr="00EF738E">
              <w:rPr>
                <w:rFonts w:hint="eastAsia"/>
                <w:b/>
                <w:bCs/>
                <w:sz w:val="22"/>
              </w:rPr>
              <w:t>Ⅲ</w:t>
            </w:r>
            <w:r>
              <w:rPr>
                <w:rFonts w:hint="eastAsia"/>
                <w:b/>
                <w:bCs/>
                <w:sz w:val="22"/>
              </w:rPr>
              <w:t>类</w:t>
            </w:r>
          </w:p>
        </w:tc>
        <w:tc>
          <w:tcPr>
            <w:tcW w:w="1162" w:type="pct"/>
            <w:vAlign w:val="center"/>
          </w:tcPr>
          <w:p w:rsidR="00F10FDE" w:rsidRPr="00780E7F" w:rsidRDefault="00F10FDE" w:rsidP="00EE46D1">
            <w:pPr>
              <w:adjustRightInd w:val="0"/>
              <w:snapToGrid w:val="0"/>
              <w:jc w:val="center"/>
              <w:rPr>
                <w:b/>
                <w:bCs/>
                <w:sz w:val="22"/>
              </w:rPr>
            </w:pPr>
            <w:r>
              <w:rPr>
                <w:rFonts w:hint="eastAsia"/>
                <w:b/>
                <w:bCs/>
                <w:sz w:val="22"/>
              </w:rPr>
              <w:t>详见</w:t>
            </w:r>
            <w:r w:rsidRPr="00A84B16">
              <w:rPr>
                <w:rFonts w:hint="eastAsia"/>
                <w:b/>
                <w:bCs/>
                <w:sz w:val="22"/>
              </w:rPr>
              <w:t>9.</w:t>
            </w:r>
            <w:r>
              <w:rPr>
                <w:b/>
                <w:bCs/>
                <w:sz w:val="22"/>
              </w:rPr>
              <w:t>5.</w:t>
            </w:r>
            <w:r w:rsidRPr="00A84B16">
              <w:rPr>
                <w:rFonts w:hint="eastAsia"/>
                <w:b/>
                <w:bCs/>
                <w:sz w:val="22"/>
              </w:rPr>
              <w:t xml:space="preserve">2 </w:t>
            </w:r>
            <w:r w:rsidRPr="00A84B16">
              <w:rPr>
                <w:rFonts w:hint="eastAsia"/>
                <w:b/>
                <w:bCs/>
                <w:sz w:val="22"/>
              </w:rPr>
              <w:t>设备技术参数</w:t>
            </w:r>
          </w:p>
        </w:tc>
        <w:tc>
          <w:tcPr>
            <w:tcW w:w="371" w:type="pct"/>
            <w:vAlign w:val="center"/>
          </w:tcPr>
          <w:p w:rsidR="00F10FDE" w:rsidRPr="00780E7F" w:rsidRDefault="00F10FDE" w:rsidP="00EE46D1">
            <w:pPr>
              <w:adjustRightInd w:val="0"/>
              <w:snapToGrid w:val="0"/>
              <w:jc w:val="center"/>
              <w:rPr>
                <w:b/>
                <w:bCs/>
                <w:sz w:val="22"/>
              </w:rPr>
            </w:pPr>
            <w:r w:rsidRPr="00A84B16">
              <w:rPr>
                <w:rFonts w:hint="eastAsia"/>
                <w:b/>
                <w:bCs/>
                <w:sz w:val="22"/>
              </w:rPr>
              <w:t>1</w:t>
            </w:r>
            <w:r w:rsidRPr="00A84B16">
              <w:rPr>
                <w:rFonts w:hint="eastAsia"/>
                <w:b/>
                <w:bCs/>
                <w:sz w:val="22"/>
              </w:rPr>
              <w:t>套</w:t>
            </w:r>
          </w:p>
        </w:tc>
        <w:tc>
          <w:tcPr>
            <w:tcW w:w="956" w:type="pct"/>
            <w:vAlign w:val="center"/>
          </w:tcPr>
          <w:p w:rsidR="00F10FDE" w:rsidRPr="00780E7F" w:rsidRDefault="00F10FDE" w:rsidP="00EE46D1">
            <w:pPr>
              <w:adjustRightInd w:val="0"/>
              <w:snapToGrid w:val="0"/>
              <w:jc w:val="left"/>
              <w:rPr>
                <w:bCs/>
                <w:sz w:val="22"/>
              </w:rPr>
            </w:pPr>
            <w:r w:rsidRPr="000E4F7E">
              <w:rPr>
                <w:rFonts w:hint="eastAsia"/>
                <w:b/>
                <w:bCs/>
                <w:sz w:val="22"/>
              </w:rPr>
              <w:t>自合同签订之日起</w:t>
            </w:r>
            <w:r w:rsidRPr="000E4F7E">
              <w:rPr>
                <w:rFonts w:hint="eastAsia"/>
                <w:b/>
                <w:bCs/>
                <w:sz w:val="22"/>
              </w:rPr>
              <w:t>45</w:t>
            </w:r>
            <w:r w:rsidRPr="000E4F7E">
              <w:rPr>
                <w:rFonts w:hint="eastAsia"/>
                <w:b/>
                <w:bCs/>
                <w:sz w:val="22"/>
              </w:rPr>
              <w:t>天</w:t>
            </w:r>
          </w:p>
        </w:tc>
        <w:tc>
          <w:tcPr>
            <w:tcW w:w="507" w:type="pct"/>
            <w:vAlign w:val="center"/>
          </w:tcPr>
          <w:p w:rsidR="00F10FDE" w:rsidRPr="00780E7F" w:rsidRDefault="00F10FDE" w:rsidP="00EE46D1">
            <w:pPr>
              <w:adjustRightInd w:val="0"/>
              <w:snapToGrid w:val="0"/>
              <w:jc w:val="center"/>
              <w:rPr>
                <w:b/>
                <w:bCs/>
                <w:sz w:val="22"/>
              </w:rPr>
            </w:pPr>
            <w:r>
              <w:rPr>
                <w:rFonts w:hint="eastAsia"/>
                <w:b/>
                <w:bCs/>
                <w:sz w:val="22"/>
              </w:rPr>
              <w:t>三年</w:t>
            </w:r>
          </w:p>
        </w:tc>
        <w:tc>
          <w:tcPr>
            <w:tcW w:w="445" w:type="pct"/>
            <w:vAlign w:val="center"/>
          </w:tcPr>
          <w:p w:rsidR="00F10FDE" w:rsidRPr="00780E7F" w:rsidRDefault="00F10FDE" w:rsidP="00EE46D1">
            <w:pPr>
              <w:adjustRightInd w:val="0"/>
              <w:snapToGrid w:val="0"/>
              <w:rPr>
                <w:b/>
                <w:bCs/>
                <w:sz w:val="22"/>
              </w:rPr>
            </w:pPr>
          </w:p>
        </w:tc>
      </w:tr>
    </w:tbl>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F10FDE" w:rsidRPr="00780E7F" w:rsidRDefault="00F10FDE" w:rsidP="00F10FDE">
      <w:pPr>
        <w:snapToGrid w:val="0"/>
        <w:ind w:firstLineChars="200" w:firstLine="440"/>
        <w:rPr>
          <w:sz w:val="22"/>
        </w:rPr>
      </w:pPr>
      <w:r w:rsidRPr="00780E7F">
        <w:rPr>
          <w:sz w:val="22"/>
        </w:rPr>
        <w:t>9.</w:t>
      </w:r>
      <w:r>
        <w:rPr>
          <w:sz w:val="22"/>
        </w:rPr>
        <w:t>5.</w:t>
      </w:r>
      <w:r w:rsidRPr="00780E7F">
        <w:rPr>
          <w:sz w:val="22"/>
        </w:rPr>
        <w:t xml:space="preserve">2 </w:t>
      </w:r>
      <w:r w:rsidRPr="00780E7F">
        <w:rPr>
          <w:sz w:val="22"/>
        </w:rPr>
        <w:t>设备技术参数</w:t>
      </w:r>
    </w:p>
    <w:p w:rsidR="00F10FDE" w:rsidRPr="00780E7F" w:rsidRDefault="00F10FDE" w:rsidP="00F10FDE">
      <w:pPr>
        <w:adjustRightInd w:val="0"/>
        <w:snapToGrid w:val="0"/>
        <w:ind w:firstLineChars="200" w:firstLine="440"/>
        <w:rPr>
          <w:sz w:val="22"/>
        </w:rPr>
      </w:pPr>
      <w:r w:rsidRPr="00780E7F">
        <w:rPr>
          <w:sz w:val="22"/>
        </w:rPr>
        <w:t>9.</w:t>
      </w:r>
      <w:r>
        <w:rPr>
          <w:sz w:val="22"/>
        </w:rPr>
        <w:t>5.</w:t>
      </w:r>
      <w:r w:rsidRPr="00780E7F">
        <w:rPr>
          <w:sz w:val="22"/>
        </w:rPr>
        <w:t xml:space="preserve">2.1 </w:t>
      </w:r>
      <w:r w:rsidRPr="00780E7F">
        <w:rPr>
          <w:sz w:val="22"/>
        </w:rPr>
        <w:t>用途描述：</w:t>
      </w:r>
      <w:r w:rsidRPr="00951362">
        <w:rPr>
          <w:rFonts w:hint="eastAsia"/>
          <w:sz w:val="22"/>
        </w:rPr>
        <w:t>通过量化的肝脏硬度及脂肪肝数值来诊断和监测慢性肝病</w:t>
      </w:r>
      <w:r>
        <w:rPr>
          <w:rFonts w:hint="eastAsia"/>
          <w:sz w:val="22"/>
        </w:rPr>
        <w:t>。</w:t>
      </w:r>
    </w:p>
    <w:p w:rsidR="00F10FDE" w:rsidRPr="00780E7F" w:rsidRDefault="00F10FDE" w:rsidP="00F10FDE">
      <w:pPr>
        <w:adjustRightInd w:val="0"/>
        <w:snapToGrid w:val="0"/>
        <w:ind w:firstLineChars="200" w:firstLine="440"/>
        <w:rPr>
          <w:sz w:val="22"/>
        </w:rPr>
      </w:pPr>
      <w:r w:rsidRPr="00780E7F">
        <w:rPr>
          <w:sz w:val="22"/>
        </w:rPr>
        <w:t>9.</w:t>
      </w:r>
      <w:r>
        <w:rPr>
          <w:sz w:val="22"/>
        </w:rPr>
        <w:t>5.</w:t>
      </w:r>
      <w:r w:rsidRPr="00780E7F">
        <w:rPr>
          <w:sz w:val="22"/>
        </w:rPr>
        <w:t xml:space="preserve">2.2 </w:t>
      </w:r>
      <w:r w:rsidRPr="00780E7F">
        <w:rPr>
          <w:sz w:val="22"/>
        </w:rPr>
        <w:t>具体技术参数指标要求</w:t>
      </w:r>
    </w:p>
    <w:tbl>
      <w:tblPr>
        <w:tblStyle w:val="af8"/>
        <w:tblW w:w="0" w:type="auto"/>
        <w:tblLook w:val="04A0" w:firstRow="1" w:lastRow="0" w:firstColumn="1" w:lastColumn="0" w:noHBand="0" w:noVBand="1"/>
      </w:tblPr>
      <w:tblGrid>
        <w:gridCol w:w="8296"/>
      </w:tblGrid>
      <w:tr w:rsidR="00F10FDE" w:rsidTr="00EE46D1">
        <w:tc>
          <w:tcPr>
            <w:tcW w:w="9854" w:type="dxa"/>
          </w:tcPr>
          <w:p w:rsidR="00F10FDE" w:rsidRPr="00060E9F" w:rsidRDefault="00F10FDE" w:rsidP="00EE46D1">
            <w:pPr>
              <w:spacing w:line="276" w:lineRule="auto"/>
              <w:rPr>
                <w:rFonts w:ascii="宋体" w:hAnsi="宋体"/>
                <w:spacing w:val="10"/>
                <w:sz w:val="24"/>
                <w:szCs w:val="24"/>
              </w:rPr>
            </w:pPr>
            <w:r>
              <w:rPr>
                <w:rFonts w:ascii="宋体" w:hAnsi="宋体"/>
                <w:spacing w:val="10"/>
                <w:sz w:val="24"/>
                <w:szCs w:val="24"/>
              </w:rPr>
              <w:t>1</w:t>
            </w:r>
            <w:r w:rsidRPr="00060E9F">
              <w:rPr>
                <w:rFonts w:ascii="宋体" w:hAnsi="宋体" w:hint="eastAsia"/>
                <w:spacing w:val="10"/>
                <w:sz w:val="24"/>
                <w:szCs w:val="24"/>
              </w:rPr>
              <w:t>、</w:t>
            </w:r>
            <w:r w:rsidRPr="00060E9F">
              <w:rPr>
                <w:rFonts w:ascii="宋体" w:hAnsi="宋体"/>
                <w:spacing w:val="10"/>
                <w:sz w:val="24"/>
                <w:szCs w:val="24"/>
              </w:rPr>
              <w:t>硬件指标</w:t>
            </w:r>
          </w:p>
          <w:p w:rsidR="00F10FDE" w:rsidRPr="00060E9F" w:rsidRDefault="00F10FDE" w:rsidP="00EE46D1">
            <w:pPr>
              <w:spacing w:line="276" w:lineRule="auto"/>
              <w:rPr>
                <w:rFonts w:ascii="宋体" w:hAnsi="宋体"/>
                <w:spacing w:val="10"/>
                <w:sz w:val="24"/>
                <w:szCs w:val="24"/>
              </w:rPr>
            </w:pPr>
            <w:r>
              <w:rPr>
                <w:rFonts w:ascii="宋体" w:hAnsi="宋体"/>
                <w:spacing w:val="10"/>
                <w:sz w:val="24"/>
                <w:szCs w:val="24"/>
              </w:rPr>
              <w:t>1</w:t>
            </w:r>
            <w:r w:rsidRPr="00060E9F">
              <w:rPr>
                <w:rFonts w:ascii="宋体" w:hAnsi="宋体" w:hint="eastAsia"/>
                <w:spacing w:val="10"/>
                <w:sz w:val="24"/>
                <w:szCs w:val="24"/>
              </w:rPr>
              <w:t xml:space="preserve">.1 </w:t>
            </w:r>
            <w:r w:rsidRPr="00060E9F">
              <w:rPr>
                <w:rFonts w:ascii="宋体" w:hAnsi="宋体"/>
                <w:spacing w:val="10"/>
                <w:sz w:val="24"/>
                <w:szCs w:val="24"/>
              </w:rPr>
              <w:t xml:space="preserve"> 显示屏：≥</w:t>
            </w:r>
            <w:r w:rsidRPr="00060E9F">
              <w:rPr>
                <w:rFonts w:ascii="宋体" w:hAnsi="宋体" w:hint="eastAsia"/>
                <w:spacing w:val="10"/>
                <w:sz w:val="24"/>
                <w:szCs w:val="24"/>
              </w:rPr>
              <w:t>2</w:t>
            </w:r>
            <w:r w:rsidRPr="00060E9F">
              <w:rPr>
                <w:rFonts w:ascii="宋体" w:hAnsi="宋体"/>
                <w:spacing w:val="10"/>
                <w:sz w:val="24"/>
                <w:szCs w:val="24"/>
              </w:rPr>
              <w:t>0英寸，高清晰一体化LCD屏</w:t>
            </w:r>
          </w:p>
          <w:p w:rsidR="00F10FDE" w:rsidRPr="00060E9F" w:rsidRDefault="00F10FDE" w:rsidP="00EE46D1">
            <w:pPr>
              <w:spacing w:line="276" w:lineRule="auto"/>
              <w:rPr>
                <w:rFonts w:ascii="宋体" w:hAnsi="宋体"/>
                <w:spacing w:val="10"/>
                <w:sz w:val="24"/>
                <w:szCs w:val="24"/>
              </w:rPr>
            </w:pPr>
            <w:r>
              <w:rPr>
                <w:rFonts w:ascii="宋体" w:hAnsi="宋体"/>
                <w:spacing w:val="10"/>
                <w:sz w:val="24"/>
                <w:szCs w:val="24"/>
              </w:rPr>
              <w:t>1</w:t>
            </w:r>
            <w:r w:rsidRPr="00060E9F">
              <w:rPr>
                <w:rFonts w:ascii="宋体" w:hAnsi="宋体" w:hint="eastAsia"/>
                <w:spacing w:val="10"/>
                <w:sz w:val="24"/>
                <w:szCs w:val="24"/>
              </w:rPr>
              <w:t xml:space="preserve">.2 </w:t>
            </w:r>
            <w:r w:rsidRPr="00060E9F">
              <w:rPr>
                <w:rFonts w:ascii="宋体" w:hAnsi="宋体"/>
                <w:spacing w:val="10"/>
                <w:sz w:val="24"/>
                <w:szCs w:val="24"/>
              </w:rPr>
              <w:t xml:space="preserve"> 接口：</w:t>
            </w:r>
            <w:r w:rsidRPr="00060E9F">
              <w:rPr>
                <w:rFonts w:ascii="宋体" w:hAnsi="宋体"/>
                <w:sz w:val="24"/>
                <w:szCs w:val="24"/>
              </w:rPr>
              <w:t>RJ</w:t>
            </w:r>
            <w:r w:rsidRPr="00060E9F">
              <w:rPr>
                <w:rFonts w:ascii="宋体" w:hAnsi="宋体"/>
                <w:spacing w:val="10"/>
                <w:sz w:val="24"/>
                <w:szCs w:val="24"/>
              </w:rPr>
              <w:t>45、</w:t>
            </w:r>
            <w:r w:rsidRPr="00060E9F">
              <w:rPr>
                <w:rFonts w:ascii="宋体" w:hAnsi="宋体"/>
                <w:sz w:val="24"/>
                <w:szCs w:val="24"/>
              </w:rPr>
              <w:t>HDMI</w:t>
            </w:r>
            <w:r w:rsidRPr="00060E9F">
              <w:rPr>
                <w:rFonts w:ascii="宋体" w:hAnsi="宋体"/>
                <w:spacing w:val="10"/>
                <w:sz w:val="24"/>
                <w:szCs w:val="24"/>
              </w:rPr>
              <w:t>、</w:t>
            </w:r>
            <w:r w:rsidRPr="00060E9F">
              <w:rPr>
                <w:rFonts w:ascii="宋体" w:hAnsi="宋体"/>
                <w:sz w:val="24"/>
                <w:szCs w:val="24"/>
              </w:rPr>
              <w:t>USB</w:t>
            </w:r>
            <w:r w:rsidRPr="00060E9F">
              <w:rPr>
                <w:rFonts w:ascii="宋体" w:hAnsi="宋体"/>
                <w:spacing w:val="10"/>
                <w:sz w:val="24"/>
                <w:szCs w:val="24"/>
              </w:rPr>
              <w:t>3.0≥3、影像引导探头接口、剪切波探头接口×2</w:t>
            </w:r>
          </w:p>
          <w:p w:rsidR="00F10FDE" w:rsidRPr="00060E9F" w:rsidRDefault="00F10FDE" w:rsidP="00EE46D1">
            <w:pPr>
              <w:spacing w:line="276" w:lineRule="auto"/>
              <w:rPr>
                <w:rFonts w:ascii="宋体" w:hAnsi="宋体"/>
                <w:sz w:val="24"/>
                <w:szCs w:val="24"/>
              </w:rPr>
            </w:pPr>
            <w:r>
              <w:rPr>
                <w:rFonts w:ascii="宋体" w:hAnsi="宋体"/>
                <w:spacing w:val="10"/>
                <w:sz w:val="24"/>
                <w:szCs w:val="24"/>
              </w:rPr>
              <w:t>1</w:t>
            </w:r>
            <w:r w:rsidRPr="00060E9F">
              <w:rPr>
                <w:rFonts w:ascii="宋体" w:hAnsi="宋体" w:hint="eastAsia"/>
                <w:spacing w:val="10"/>
                <w:sz w:val="24"/>
                <w:szCs w:val="24"/>
              </w:rPr>
              <w:t xml:space="preserve">.3 </w:t>
            </w:r>
            <w:r w:rsidRPr="00060E9F">
              <w:rPr>
                <w:rFonts w:ascii="宋体" w:hAnsi="宋体"/>
                <w:spacing w:val="10"/>
                <w:sz w:val="24"/>
                <w:szCs w:val="24"/>
              </w:rPr>
              <w:t xml:space="preserve"> 存储容量：固态硬盘≥1</w:t>
            </w:r>
            <w:r w:rsidRPr="00060E9F">
              <w:rPr>
                <w:rFonts w:ascii="宋体" w:hAnsi="宋体"/>
                <w:sz w:val="24"/>
                <w:szCs w:val="24"/>
              </w:rPr>
              <w:t>TB</w:t>
            </w:r>
          </w:p>
          <w:p w:rsidR="00F10FDE" w:rsidRPr="00060E9F" w:rsidRDefault="00F10FDE" w:rsidP="00EE46D1">
            <w:pPr>
              <w:spacing w:line="276" w:lineRule="auto"/>
              <w:rPr>
                <w:rFonts w:ascii="宋体" w:hAnsi="宋体"/>
                <w:spacing w:val="8"/>
                <w:sz w:val="24"/>
                <w:szCs w:val="24"/>
              </w:rPr>
            </w:pPr>
            <w:r>
              <w:rPr>
                <w:rFonts w:ascii="宋体" w:hAnsi="宋体"/>
                <w:sz w:val="24"/>
                <w:szCs w:val="24"/>
              </w:rPr>
              <w:t>1</w:t>
            </w:r>
            <w:r w:rsidRPr="00060E9F">
              <w:rPr>
                <w:rFonts w:ascii="宋体" w:hAnsi="宋体" w:hint="eastAsia"/>
                <w:sz w:val="24"/>
                <w:szCs w:val="24"/>
              </w:rPr>
              <w:t>.4</w:t>
            </w:r>
            <w:r w:rsidRPr="00060E9F">
              <w:rPr>
                <w:rFonts w:ascii="宋体" w:hAnsi="宋体"/>
                <w:sz w:val="24"/>
                <w:szCs w:val="24"/>
              </w:rPr>
              <w:t xml:space="preserve">   </w:t>
            </w:r>
            <w:r w:rsidRPr="00060E9F">
              <w:rPr>
                <w:rFonts w:ascii="宋体" w:hAnsi="宋体"/>
                <w:spacing w:val="8"/>
                <w:sz w:val="24"/>
                <w:szCs w:val="24"/>
              </w:rPr>
              <w:t>内存：≥4G</w:t>
            </w:r>
          </w:p>
          <w:p w:rsidR="00F10FDE" w:rsidRPr="00060E9F" w:rsidRDefault="00F10FDE" w:rsidP="00EE46D1">
            <w:pPr>
              <w:spacing w:line="276" w:lineRule="auto"/>
              <w:rPr>
                <w:rFonts w:ascii="宋体" w:hAnsi="宋体"/>
                <w:spacing w:val="8"/>
                <w:sz w:val="24"/>
                <w:szCs w:val="24"/>
              </w:rPr>
            </w:pPr>
            <w:r>
              <w:rPr>
                <w:rFonts w:ascii="宋体" w:hAnsi="宋体"/>
                <w:spacing w:val="8"/>
                <w:sz w:val="24"/>
                <w:szCs w:val="24"/>
              </w:rPr>
              <w:lastRenderedPageBreak/>
              <w:t>1</w:t>
            </w:r>
            <w:r w:rsidRPr="00060E9F">
              <w:rPr>
                <w:rFonts w:ascii="宋体" w:hAnsi="宋体" w:hint="eastAsia"/>
                <w:spacing w:val="8"/>
                <w:sz w:val="24"/>
                <w:szCs w:val="24"/>
              </w:rPr>
              <w:t xml:space="preserve">.5 </w:t>
            </w:r>
            <w:r w:rsidRPr="00060E9F">
              <w:rPr>
                <w:rFonts w:ascii="宋体" w:hAnsi="宋体"/>
                <w:spacing w:val="8"/>
                <w:sz w:val="24"/>
                <w:szCs w:val="24"/>
              </w:rPr>
              <w:t xml:space="preserve"> </w:t>
            </w:r>
            <w:r w:rsidRPr="00060E9F">
              <w:rPr>
                <w:rFonts w:ascii="宋体" w:hAnsi="宋体" w:hint="eastAsia"/>
                <w:spacing w:val="8"/>
                <w:sz w:val="24"/>
                <w:szCs w:val="24"/>
              </w:rPr>
              <w:t>提供</w:t>
            </w:r>
            <w:r w:rsidRPr="00060E9F">
              <w:rPr>
                <w:rFonts w:ascii="宋体" w:hAnsi="宋体"/>
                <w:spacing w:val="8"/>
                <w:sz w:val="24"/>
                <w:szCs w:val="24"/>
              </w:rPr>
              <w:t>≥</w:t>
            </w:r>
            <w:r w:rsidRPr="00060E9F">
              <w:rPr>
                <w:rFonts w:ascii="宋体" w:hAnsi="宋体" w:hint="eastAsia"/>
                <w:spacing w:val="8"/>
                <w:sz w:val="24"/>
                <w:szCs w:val="24"/>
              </w:rPr>
              <w:t>两把不同型号的剪切波探头。</w:t>
            </w:r>
            <w:r w:rsidRPr="00060E9F">
              <w:rPr>
                <w:rFonts w:ascii="宋体" w:hAnsi="宋体"/>
                <w:spacing w:val="8"/>
                <w:sz w:val="24"/>
                <w:szCs w:val="24"/>
              </w:rPr>
              <w:t>≥</w:t>
            </w:r>
            <w:r w:rsidRPr="00060E9F">
              <w:rPr>
                <w:rFonts w:ascii="宋体" w:hAnsi="宋体" w:hint="eastAsia"/>
                <w:spacing w:val="8"/>
                <w:sz w:val="24"/>
                <w:szCs w:val="24"/>
              </w:rPr>
              <w:t>一把影像引导探头。</w:t>
            </w:r>
          </w:p>
          <w:p w:rsidR="00F10FDE" w:rsidRPr="00060E9F" w:rsidRDefault="00F10FDE" w:rsidP="00EE46D1">
            <w:pPr>
              <w:spacing w:line="276" w:lineRule="auto"/>
              <w:rPr>
                <w:rFonts w:ascii="宋体" w:hAnsi="宋体"/>
                <w:spacing w:val="12"/>
                <w:sz w:val="24"/>
                <w:szCs w:val="24"/>
              </w:rPr>
            </w:pPr>
            <w:r>
              <w:rPr>
                <w:rFonts w:ascii="宋体" w:hAnsi="宋体"/>
                <w:spacing w:val="8"/>
                <w:sz w:val="24"/>
                <w:szCs w:val="24"/>
              </w:rPr>
              <w:t>2</w:t>
            </w:r>
            <w:r w:rsidRPr="00060E9F">
              <w:rPr>
                <w:rFonts w:ascii="宋体" w:hAnsi="宋体" w:hint="eastAsia"/>
                <w:spacing w:val="8"/>
                <w:sz w:val="24"/>
                <w:szCs w:val="24"/>
              </w:rPr>
              <w:t>、</w:t>
            </w:r>
            <w:r w:rsidRPr="00060E9F">
              <w:rPr>
                <w:rFonts w:ascii="宋体" w:hAnsi="宋体"/>
                <w:spacing w:val="12"/>
                <w:sz w:val="24"/>
                <w:szCs w:val="24"/>
              </w:rPr>
              <w:t>工作原理</w:t>
            </w:r>
          </w:p>
          <w:p w:rsidR="00F10FDE" w:rsidRPr="00060E9F" w:rsidRDefault="00F10FDE" w:rsidP="00EE46D1">
            <w:pPr>
              <w:spacing w:line="276" w:lineRule="auto"/>
              <w:rPr>
                <w:rFonts w:ascii="宋体" w:hAnsi="宋体"/>
                <w:spacing w:val="9"/>
                <w:sz w:val="24"/>
                <w:szCs w:val="24"/>
              </w:rPr>
            </w:pPr>
            <w:r>
              <w:rPr>
                <w:rFonts w:ascii="宋体" w:hAnsi="宋体"/>
                <w:spacing w:val="12"/>
                <w:sz w:val="24"/>
                <w:szCs w:val="24"/>
              </w:rPr>
              <w:t>2</w:t>
            </w:r>
            <w:r w:rsidRPr="00060E9F">
              <w:rPr>
                <w:rFonts w:ascii="宋体" w:hAnsi="宋体" w:hint="eastAsia"/>
                <w:spacing w:val="12"/>
                <w:sz w:val="24"/>
                <w:szCs w:val="24"/>
              </w:rPr>
              <w:t xml:space="preserve">.1 </w:t>
            </w:r>
            <w:r w:rsidRPr="00060E9F">
              <w:rPr>
                <w:rFonts w:ascii="宋体" w:hAnsi="宋体"/>
                <w:spacing w:val="12"/>
                <w:sz w:val="24"/>
                <w:szCs w:val="24"/>
              </w:rPr>
              <w:t xml:space="preserve"> </w:t>
            </w:r>
            <w:r w:rsidRPr="00060E9F">
              <w:rPr>
                <w:rFonts w:ascii="宋体" w:hAnsi="宋体" w:hint="eastAsia"/>
                <w:spacing w:val="12"/>
                <w:sz w:val="24"/>
                <w:szCs w:val="24"/>
              </w:rPr>
              <w:t>支持</w:t>
            </w:r>
            <w:r w:rsidRPr="00060E9F">
              <w:rPr>
                <w:rFonts w:ascii="宋体" w:hAnsi="宋体"/>
                <w:spacing w:val="10"/>
                <w:sz w:val="24"/>
                <w:szCs w:val="24"/>
              </w:rPr>
              <w:t>利用振动控制的瞬时弹性成像技术技术来评估肝</w:t>
            </w:r>
            <w:r w:rsidRPr="00060E9F">
              <w:rPr>
                <w:rFonts w:ascii="宋体" w:hAnsi="宋体"/>
                <w:spacing w:val="9"/>
                <w:sz w:val="24"/>
                <w:szCs w:val="24"/>
              </w:rPr>
              <w:t>脏的硬度</w:t>
            </w:r>
          </w:p>
          <w:p w:rsidR="00F10FDE" w:rsidRPr="00060E9F" w:rsidRDefault="00F10FDE" w:rsidP="00EE46D1">
            <w:pPr>
              <w:spacing w:line="276" w:lineRule="auto"/>
              <w:rPr>
                <w:rFonts w:ascii="宋体" w:hAnsi="宋体"/>
                <w:spacing w:val="9"/>
                <w:sz w:val="24"/>
                <w:szCs w:val="24"/>
              </w:rPr>
            </w:pPr>
            <w:r>
              <w:rPr>
                <w:rFonts w:ascii="宋体" w:hAnsi="宋体"/>
                <w:spacing w:val="9"/>
                <w:sz w:val="24"/>
                <w:szCs w:val="24"/>
              </w:rPr>
              <w:t>2</w:t>
            </w:r>
            <w:r w:rsidRPr="00060E9F">
              <w:rPr>
                <w:rFonts w:ascii="宋体" w:hAnsi="宋体" w:hint="eastAsia"/>
                <w:spacing w:val="9"/>
                <w:sz w:val="24"/>
                <w:szCs w:val="24"/>
              </w:rPr>
              <w:t xml:space="preserve">.2 </w:t>
            </w:r>
            <w:r w:rsidRPr="00060E9F">
              <w:rPr>
                <w:rFonts w:ascii="宋体" w:hAnsi="宋体"/>
                <w:spacing w:val="9"/>
                <w:sz w:val="24"/>
                <w:szCs w:val="24"/>
              </w:rPr>
              <w:t xml:space="preserve"> </w:t>
            </w:r>
            <w:r w:rsidRPr="00060E9F">
              <w:rPr>
                <w:rFonts w:ascii="宋体" w:hAnsi="宋体" w:hint="eastAsia"/>
                <w:spacing w:val="12"/>
                <w:sz w:val="24"/>
                <w:szCs w:val="24"/>
              </w:rPr>
              <w:t>支持</w:t>
            </w:r>
            <w:r w:rsidRPr="00060E9F">
              <w:rPr>
                <w:rFonts w:ascii="宋体" w:hAnsi="宋体"/>
                <w:spacing w:val="9"/>
                <w:sz w:val="24"/>
                <w:szCs w:val="24"/>
              </w:rPr>
              <w:t>利用受控衰减参数理论来评估肝组织的脂肪变数值</w:t>
            </w:r>
          </w:p>
          <w:p w:rsidR="00F10FDE" w:rsidRPr="00060E9F" w:rsidRDefault="00F10FDE" w:rsidP="00EE46D1">
            <w:pPr>
              <w:spacing w:line="276" w:lineRule="auto"/>
              <w:rPr>
                <w:rFonts w:ascii="宋体" w:hAnsi="宋体"/>
                <w:spacing w:val="9"/>
                <w:sz w:val="24"/>
                <w:szCs w:val="24"/>
              </w:rPr>
            </w:pPr>
            <w:r>
              <w:rPr>
                <w:rFonts w:ascii="宋体" w:hAnsi="宋体"/>
                <w:spacing w:val="10"/>
                <w:sz w:val="24"/>
                <w:szCs w:val="24"/>
              </w:rPr>
              <w:t>2</w:t>
            </w:r>
            <w:r w:rsidRPr="00060E9F">
              <w:rPr>
                <w:rFonts w:ascii="宋体" w:hAnsi="宋体" w:hint="eastAsia"/>
                <w:spacing w:val="10"/>
                <w:sz w:val="24"/>
                <w:szCs w:val="24"/>
              </w:rPr>
              <w:t xml:space="preserve">.3 </w:t>
            </w:r>
            <w:r w:rsidRPr="00060E9F">
              <w:rPr>
                <w:rFonts w:ascii="宋体" w:hAnsi="宋体"/>
                <w:spacing w:val="10"/>
                <w:sz w:val="24"/>
                <w:szCs w:val="24"/>
              </w:rPr>
              <w:t xml:space="preserve"> </w:t>
            </w:r>
            <w:r w:rsidRPr="00060E9F">
              <w:rPr>
                <w:rFonts w:ascii="宋体" w:hAnsi="宋体"/>
                <w:spacing w:val="9"/>
                <w:sz w:val="24"/>
                <w:szCs w:val="24"/>
              </w:rPr>
              <w:t>超声图像：</w:t>
            </w:r>
            <w:r w:rsidRPr="00060E9F">
              <w:rPr>
                <w:rFonts w:ascii="宋体" w:hAnsi="宋体" w:hint="eastAsia"/>
                <w:spacing w:val="9"/>
                <w:sz w:val="24"/>
                <w:szCs w:val="24"/>
              </w:rPr>
              <w:t>具有</w:t>
            </w:r>
            <w:r w:rsidRPr="00060E9F">
              <w:rPr>
                <w:rFonts w:ascii="宋体" w:hAnsi="宋体"/>
                <w:spacing w:val="9"/>
                <w:sz w:val="24"/>
                <w:szCs w:val="24"/>
              </w:rPr>
              <w:t>实时超声引导定位，系统显示两幅超声图像用于定位以求符合测量标准</w:t>
            </w:r>
          </w:p>
          <w:p w:rsidR="00F10FDE" w:rsidRPr="00060E9F" w:rsidRDefault="00F10FDE" w:rsidP="00EE46D1">
            <w:pPr>
              <w:spacing w:line="276" w:lineRule="auto"/>
              <w:rPr>
                <w:rFonts w:ascii="宋体" w:hAnsi="宋体"/>
                <w:spacing w:val="10"/>
                <w:sz w:val="24"/>
                <w:szCs w:val="24"/>
              </w:rPr>
            </w:pPr>
            <w:r>
              <w:rPr>
                <w:rFonts w:ascii="宋体" w:hAnsi="宋体"/>
                <w:spacing w:val="9"/>
                <w:sz w:val="24"/>
                <w:szCs w:val="24"/>
              </w:rPr>
              <w:t>2</w:t>
            </w:r>
            <w:r w:rsidRPr="00060E9F">
              <w:rPr>
                <w:rFonts w:ascii="宋体" w:hAnsi="宋体" w:hint="eastAsia"/>
                <w:spacing w:val="9"/>
                <w:sz w:val="24"/>
                <w:szCs w:val="24"/>
              </w:rPr>
              <w:t xml:space="preserve">.4 </w:t>
            </w:r>
            <w:r w:rsidRPr="00060E9F">
              <w:rPr>
                <w:rFonts w:ascii="宋体" w:hAnsi="宋体"/>
                <w:spacing w:val="9"/>
                <w:sz w:val="24"/>
                <w:szCs w:val="24"/>
              </w:rPr>
              <w:t xml:space="preserve"> </w:t>
            </w:r>
            <w:r w:rsidRPr="00060E9F">
              <w:rPr>
                <w:rFonts w:ascii="宋体" w:hAnsi="宋体"/>
                <w:spacing w:val="10"/>
                <w:sz w:val="24"/>
                <w:szCs w:val="24"/>
              </w:rPr>
              <w:t>检查流程：无需输入病人身高体重信息，即可完成检测</w:t>
            </w:r>
          </w:p>
          <w:p w:rsidR="00F10FDE" w:rsidRPr="00060E9F" w:rsidRDefault="00F10FDE" w:rsidP="00EE46D1">
            <w:pPr>
              <w:spacing w:line="276" w:lineRule="auto"/>
              <w:rPr>
                <w:rFonts w:ascii="宋体" w:hAnsi="宋体"/>
                <w:spacing w:val="10"/>
                <w:sz w:val="24"/>
                <w:szCs w:val="24"/>
              </w:rPr>
            </w:pPr>
            <w:r>
              <w:rPr>
                <w:rFonts w:ascii="宋体" w:hAnsi="宋体"/>
                <w:spacing w:val="10"/>
                <w:sz w:val="24"/>
                <w:szCs w:val="24"/>
              </w:rPr>
              <w:t>2</w:t>
            </w:r>
            <w:r w:rsidRPr="00060E9F">
              <w:rPr>
                <w:rFonts w:ascii="宋体" w:hAnsi="宋体" w:hint="eastAsia"/>
                <w:spacing w:val="10"/>
                <w:sz w:val="24"/>
                <w:szCs w:val="24"/>
              </w:rPr>
              <w:t xml:space="preserve">.5 </w:t>
            </w:r>
            <w:r w:rsidRPr="00060E9F">
              <w:rPr>
                <w:rFonts w:ascii="宋体" w:hAnsi="宋体"/>
                <w:spacing w:val="10"/>
                <w:sz w:val="24"/>
                <w:szCs w:val="24"/>
              </w:rPr>
              <w:t xml:space="preserve"> 时间位移(</w:t>
            </w:r>
            <w:r w:rsidRPr="00060E9F">
              <w:rPr>
                <w:rFonts w:ascii="宋体" w:hAnsi="宋体"/>
                <w:sz w:val="24"/>
                <w:szCs w:val="24"/>
              </w:rPr>
              <w:t>TM</w:t>
            </w:r>
            <w:r w:rsidRPr="00060E9F">
              <w:rPr>
                <w:rFonts w:ascii="宋体" w:hAnsi="宋体"/>
                <w:spacing w:val="10"/>
                <w:sz w:val="24"/>
                <w:szCs w:val="24"/>
              </w:rPr>
              <w:t>)模式</w:t>
            </w:r>
          </w:p>
          <w:p w:rsidR="00F10FDE" w:rsidRPr="00060E9F" w:rsidRDefault="00F10FDE" w:rsidP="00EE46D1">
            <w:pPr>
              <w:spacing w:line="276" w:lineRule="auto"/>
              <w:rPr>
                <w:rFonts w:ascii="宋体" w:hAnsi="宋体"/>
                <w:spacing w:val="14"/>
                <w:sz w:val="24"/>
                <w:szCs w:val="24"/>
              </w:rPr>
            </w:pPr>
            <w:r>
              <w:rPr>
                <w:rFonts w:ascii="宋体" w:hAnsi="宋体"/>
                <w:spacing w:val="10"/>
                <w:sz w:val="24"/>
                <w:szCs w:val="24"/>
              </w:rPr>
              <w:t>2</w:t>
            </w:r>
            <w:r w:rsidRPr="00060E9F">
              <w:rPr>
                <w:rFonts w:ascii="宋体" w:hAnsi="宋体" w:hint="eastAsia"/>
                <w:spacing w:val="10"/>
                <w:sz w:val="24"/>
                <w:szCs w:val="24"/>
              </w:rPr>
              <w:t xml:space="preserve">.6 </w:t>
            </w:r>
            <w:r w:rsidRPr="00060E9F">
              <w:rPr>
                <w:rFonts w:ascii="宋体" w:hAnsi="宋体"/>
                <w:spacing w:val="10"/>
                <w:sz w:val="24"/>
                <w:szCs w:val="24"/>
              </w:rPr>
              <w:t xml:space="preserve"> </w:t>
            </w:r>
            <w:r w:rsidRPr="00060E9F">
              <w:rPr>
                <w:rFonts w:ascii="宋体" w:hAnsi="宋体"/>
                <w:spacing w:val="14"/>
                <w:sz w:val="24"/>
                <w:szCs w:val="24"/>
              </w:rPr>
              <w:t>A模式(实时超声信号振幅)</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2</w:t>
            </w:r>
            <w:r w:rsidRPr="00060E9F">
              <w:rPr>
                <w:rFonts w:cs="Times New Roman" w:hint="eastAsia"/>
                <w:snapToGrid/>
                <w:color w:val="auto"/>
                <w:spacing w:val="14"/>
                <w:kern w:val="2"/>
                <w:sz w:val="24"/>
                <w:szCs w:val="24"/>
                <w:lang w:eastAsia="zh-CN"/>
              </w:rPr>
              <w:t xml:space="preserve">.7 </w:t>
            </w:r>
            <w:r w:rsidRPr="00060E9F">
              <w:rPr>
                <w:rFonts w:cs="Times New Roman"/>
                <w:snapToGrid/>
                <w:color w:val="auto"/>
                <w:spacing w:val="14"/>
                <w:kern w:val="2"/>
                <w:sz w:val="24"/>
                <w:szCs w:val="24"/>
                <w:lang w:eastAsia="zh-CN"/>
              </w:rPr>
              <w:t xml:space="preserve"> 弹性图：彩色弹性结果图显示测量深度及时间，通过斜率及图形状态评估结果准确性</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2</w:t>
            </w:r>
            <w:r w:rsidRPr="00060E9F">
              <w:rPr>
                <w:rFonts w:cs="Times New Roman" w:hint="eastAsia"/>
                <w:snapToGrid/>
                <w:color w:val="auto"/>
                <w:spacing w:val="14"/>
                <w:kern w:val="2"/>
                <w:sz w:val="24"/>
                <w:szCs w:val="24"/>
                <w:lang w:eastAsia="zh-CN"/>
              </w:rPr>
              <w:t xml:space="preserve">.8 </w:t>
            </w:r>
            <w:r w:rsidRPr="00060E9F">
              <w:rPr>
                <w:rFonts w:cs="Times New Roman"/>
                <w:snapToGrid/>
                <w:color w:val="auto"/>
                <w:spacing w:val="14"/>
                <w:kern w:val="2"/>
                <w:sz w:val="24"/>
                <w:szCs w:val="24"/>
                <w:lang w:eastAsia="zh-CN"/>
              </w:rPr>
              <w:t xml:space="preserve"> 测量数值显示：患者信息、硬度值中位数、脂肪变数值中位数、单次测量硬度值、测量脂 肪变数值等级、IQR、检测成功率、测量次数、无效测量次数等</w:t>
            </w:r>
          </w:p>
          <w:p w:rsidR="00F10FDE" w:rsidRPr="00060E9F" w:rsidRDefault="00F10FDE" w:rsidP="00EE46D1">
            <w:pPr>
              <w:pStyle w:val="TableText"/>
              <w:spacing w:line="276" w:lineRule="auto"/>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2</w:t>
            </w:r>
            <w:r w:rsidRPr="00060E9F">
              <w:rPr>
                <w:rFonts w:cs="Times New Roman" w:hint="eastAsia"/>
                <w:snapToGrid/>
                <w:color w:val="auto"/>
                <w:spacing w:val="14"/>
                <w:kern w:val="2"/>
                <w:sz w:val="24"/>
                <w:szCs w:val="24"/>
                <w:lang w:eastAsia="zh-CN"/>
              </w:rPr>
              <w:t xml:space="preserve">.9 </w:t>
            </w:r>
            <w:r w:rsidRPr="00060E9F">
              <w:rPr>
                <w:rFonts w:cs="Times New Roman"/>
                <w:snapToGrid/>
                <w:color w:val="auto"/>
                <w:spacing w:val="14"/>
                <w:kern w:val="2"/>
                <w:sz w:val="24"/>
                <w:szCs w:val="24"/>
                <w:lang w:eastAsia="zh-CN"/>
              </w:rPr>
              <w:t xml:space="preserve"> 测量数据分布图，分别显示硬度值和脂肪变数值的测量结果分布情况。硬度值需获取10次有效测量值，脂肪变数值需采集数据直到等级值达到100%(实际需≥200次数据采集)</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2</w:t>
            </w:r>
            <w:r w:rsidRPr="00060E9F">
              <w:rPr>
                <w:rFonts w:cs="Times New Roman" w:hint="eastAsia"/>
                <w:snapToGrid/>
                <w:color w:val="auto"/>
                <w:spacing w:val="14"/>
                <w:kern w:val="2"/>
                <w:sz w:val="24"/>
                <w:szCs w:val="24"/>
                <w:lang w:eastAsia="zh-CN"/>
              </w:rPr>
              <w:t xml:space="preserve">.10 </w:t>
            </w:r>
            <w:r w:rsidRPr="00060E9F">
              <w:rPr>
                <w:rFonts w:cs="Times New Roman"/>
                <w:snapToGrid/>
                <w:color w:val="auto"/>
                <w:spacing w:val="14"/>
                <w:kern w:val="2"/>
                <w:sz w:val="24"/>
                <w:szCs w:val="24"/>
                <w:lang w:eastAsia="zh-CN"/>
              </w:rPr>
              <w:t xml:space="preserve"> 最大硬度量程：≥100Kpa    精确度：变异系数≤5%</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2</w:t>
            </w:r>
            <w:r w:rsidRPr="00060E9F">
              <w:rPr>
                <w:rFonts w:cs="Times New Roman" w:hint="eastAsia"/>
                <w:snapToGrid/>
                <w:color w:val="auto"/>
                <w:spacing w:val="14"/>
                <w:kern w:val="2"/>
                <w:sz w:val="24"/>
                <w:szCs w:val="24"/>
                <w:lang w:eastAsia="zh-CN"/>
              </w:rPr>
              <w:t xml:space="preserve">.11 </w:t>
            </w:r>
            <w:r w:rsidRPr="00060E9F">
              <w:rPr>
                <w:rFonts w:cs="Times New Roman"/>
                <w:snapToGrid/>
                <w:color w:val="auto"/>
                <w:spacing w:val="14"/>
                <w:kern w:val="2"/>
                <w:sz w:val="24"/>
                <w:szCs w:val="24"/>
                <w:lang w:eastAsia="zh-CN"/>
              </w:rPr>
              <w:t xml:space="preserve"> 脂肪变数值范围：100dB/m-400dB/m精确度：变异系数≤10%</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2</w:t>
            </w:r>
            <w:r w:rsidRPr="00060E9F">
              <w:rPr>
                <w:rFonts w:cs="Times New Roman" w:hint="eastAsia"/>
                <w:snapToGrid/>
                <w:color w:val="auto"/>
                <w:spacing w:val="14"/>
                <w:kern w:val="2"/>
                <w:sz w:val="24"/>
                <w:szCs w:val="24"/>
                <w:lang w:eastAsia="zh-CN"/>
              </w:rPr>
              <w:t xml:space="preserve">.12 </w:t>
            </w:r>
            <w:r w:rsidRPr="00060E9F">
              <w:rPr>
                <w:rFonts w:cs="Times New Roman"/>
                <w:snapToGrid/>
                <w:color w:val="auto"/>
                <w:spacing w:val="14"/>
                <w:kern w:val="2"/>
                <w:sz w:val="24"/>
                <w:szCs w:val="24"/>
                <w:lang w:eastAsia="zh-CN"/>
              </w:rPr>
              <w:t xml:space="preserve"> 每次脂肪变数值检测需超过200次</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、探头参数</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.1 </w:t>
            </w:r>
            <w:r w:rsidRPr="00060E9F">
              <w:rPr>
                <w:rFonts w:cs="Times New Roman"/>
                <w:snapToGrid/>
                <w:color w:val="auto"/>
                <w:spacing w:val="14"/>
                <w:kern w:val="2"/>
                <w:sz w:val="24"/>
                <w:szCs w:val="24"/>
                <w:lang w:eastAsia="zh-CN"/>
              </w:rPr>
              <w:t xml:space="preserve"> 超声定位与纤维扫描二合一探头</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.2 </w:t>
            </w:r>
            <w:r w:rsidRPr="00060E9F">
              <w:rPr>
                <w:rFonts w:cs="Times New Roman"/>
                <w:snapToGrid/>
                <w:color w:val="auto"/>
                <w:spacing w:val="14"/>
                <w:kern w:val="2"/>
                <w:sz w:val="24"/>
                <w:szCs w:val="24"/>
                <w:lang w:eastAsia="zh-CN"/>
              </w:rPr>
              <w:t xml:space="preserve"> 剪切波探头接口≥2个</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.3 </w:t>
            </w:r>
            <w:r w:rsidRPr="00060E9F">
              <w:rPr>
                <w:rFonts w:cs="Times New Roman"/>
                <w:snapToGrid/>
                <w:color w:val="auto"/>
                <w:spacing w:val="14"/>
                <w:kern w:val="2"/>
                <w:sz w:val="24"/>
                <w:szCs w:val="24"/>
                <w:lang w:eastAsia="zh-CN"/>
              </w:rPr>
              <w:t xml:space="preserve"> </w:t>
            </w:r>
            <w:r w:rsidRPr="00060E9F">
              <w:rPr>
                <w:rFonts w:cs="Times New Roman" w:hint="eastAsia"/>
                <w:snapToGrid/>
                <w:color w:val="auto"/>
                <w:spacing w:val="14"/>
                <w:kern w:val="2"/>
                <w:sz w:val="24"/>
                <w:szCs w:val="24"/>
                <w:lang w:eastAsia="zh-CN"/>
              </w:rPr>
              <w:t>剪切波探头激发方式：手持探头，按动探头上的按钮激发</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.4 </w:t>
            </w:r>
            <w:r w:rsidRPr="00060E9F">
              <w:rPr>
                <w:rFonts w:cs="Times New Roman"/>
                <w:snapToGrid/>
                <w:color w:val="auto"/>
                <w:spacing w:val="14"/>
                <w:kern w:val="2"/>
                <w:sz w:val="24"/>
                <w:szCs w:val="24"/>
                <w:lang w:eastAsia="zh-CN"/>
              </w:rPr>
              <w:t xml:space="preserve"> 工作状态指示:LED指示灯显示探头工作状态</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.5 </w:t>
            </w:r>
            <w:r w:rsidRPr="00060E9F">
              <w:rPr>
                <w:rFonts w:cs="Times New Roman"/>
                <w:snapToGrid/>
                <w:color w:val="auto"/>
                <w:spacing w:val="14"/>
                <w:kern w:val="2"/>
                <w:sz w:val="24"/>
                <w:szCs w:val="24"/>
                <w:lang w:eastAsia="zh-CN"/>
              </w:rPr>
              <w:t xml:space="preserve"> 超声换能器：实时监测超声换能器实时发射、接收超声波</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.6 </w:t>
            </w:r>
            <w:r w:rsidRPr="00060E9F">
              <w:rPr>
                <w:rFonts w:cs="Times New Roman"/>
                <w:snapToGrid/>
                <w:color w:val="auto"/>
                <w:spacing w:val="14"/>
                <w:kern w:val="2"/>
                <w:sz w:val="24"/>
                <w:szCs w:val="24"/>
                <w:lang w:eastAsia="zh-CN"/>
              </w:rPr>
              <w:t xml:space="preserve"> 取样体积：≥3cm³</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.7 </w:t>
            </w:r>
            <w:r w:rsidRPr="00060E9F">
              <w:rPr>
                <w:rFonts w:cs="Times New Roman"/>
                <w:snapToGrid/>
                <w:color w:val="auto"/>
                <w:spacing w:val="14"/>
                <w:kern w:val="2"/>
                <w:sz w:val="24"/>
                <w:szCs w:val="24"/>
                <w:lang w:eastAsia="zh-CN"/>
              </w:rPr>
              <w:t xml:space="preserve"> 传感器直径：</w:t>
            </w:r>
            <w:r w:rsidRPr="00060E9F">
              <w:rPr>
                <w:rFonts w:cs="Times New Roman" w:hint="eastAsia"/>
                <w:snapToGrid/>
                <w:color w:val="auto"/>
                <w:spacing w:val="14"/>
                <w:kern w:val="2"/>
                <w:sz w:val="24"/>
                <w:szCs w:val="24"/>
                <w:lang w:eastAsia="zh-CN"/>
              </w:rPr>
              <w:t>7</w:t>
            </w:r>
            <w:r w:rsidRPr="00060E9F">
              <w:rPr>
                <w:rFonts w:cs="Times New Roman"/>
                <w:snapToGrid/>
                <w:color w:val="auto"/>
                <w:spacing w:val="14"/>
                <w:kern w:val="2"/>
                <w:sz w:val="24"/>
                <w:szCs w:val="24"/>
                <w:lang w:eastAsia="zh-CN"/>
              </w:rPr>
              <w:t>mm</w:t>
            </w:r>
            <w:r w:rsidRPr="00060E9F">
              <w:rPr>
                <w:rFonts w:cs="Times New Roman" w:hint="eastAsia"/>
                <w:snapToGrid/>
                <w:color w:val="auto"/>
                <w:spacing w:val="14"/>
                <w:kern w:val="2"/>
                <w:sz w:val="24"/>
                <w:szCs w:val="24"/>
                <w:lang w:eastAsia="zh-CN"/>
              </w:rPr>
              <w:t>-10mm</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.8 </w:t>
            </w:r>
            <w:r w:rsidRPr="00060E9F">
              <w:rPr>
                <w:rFonts w:cs="Times New Roman"/>
                <w:snapToGrid/>
                <w:color w:val="auto"/>
                <w:spacing w:val="14"/>
                <w:kern w:val="2"/>
                <w:sz w:val="24"/>
                <w:szCs w:val="24"/>
                <w:lang w:eastAsia="zh-CN"/>
              </w:rPr>
              <w:t xml:space="preserve"> 探头超声传感器频率：</w:t>
            </w:r>
            <w:r w:rsidRPr="00060E9F">
              <w:rPr>
                <w:rFonts w:cs="Times New Roman" w:hint="eastAsia"/>
                <w:snapToGrid/>
                <w:color w:val="auto"/>
                <w:spacing w:val="14"/>
                <w:kern w:val="2"/>
                <w:sz w:val="24"/>
                <w:szCs w:val="24"/>
                <w:lang w:eastAsia="zh-CN"/>
              </w:rPr>
              <w:t>2.5</w:t>
            </w:r>
            <w:r w:rsidRPr="00060E9F">
              <w:rPr>
                <w:rFonts w:cs="Times New Roman"/>
                <w:snapToGrid/>
                <w:color w:val="auto"/>
                <w:spacing w:val="14"/>
                <w:kern w:val="2"/>
                <w:sz w:val="24"/>
                <w:szCs w:val="24"/>
                <w:lang w:eastAsia="zh-CN"/>
              </w:rPr>
              <w:t>MHz</w:t>
            </w:r>
            <w:r w:rsidRPr="00060E9F">
              <w:rPr>
                <w:rFonts w:cs="Times New Roman" w:hint="eastAsia"/>
                <w:snapToGrid/>
                <w:color w:val="auto"/>
                <w:spacing w:val="14"/>
                <w:kern w:val="2"/>
                <w:sz w:val="24"/>
                <w:szCs w:val="24"/>
                <w:lang w:eastAsia="zh-CN"/>
              </w:rPr>
              <w:t>-</w:t>
            </w:r>
            <w:r w:rsidRPr="00060E9F">
              <w:rPr>
                <w:rFonts w:cs="Times New Roman"/>
                <w:snapToGrid/>
                <w:color w:val="auto"/>
                <w:spacing w:val="14"/>
                <w:kern w:val="2"/>
                <w:sz w:val="24"/>
                <w:szCs w:val="24"/>
                <w:lang w:eastAsia="zh-CN"/>
              </w:rPr>
              <w:t>3.5MHz</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.9 </w:t>
            </w:r>
            <w:r w:rsidRPr="00060E9F">
              <w:rPr>
                <w:rFonts w:cs="Times New Roman"/>
                <w:snapToGrid/>
                <w:color w:val="auto"/>
                <w:spacing w:val="14"/>
                <w:kern w:val="2"/>
                <w:sz w:val="24"/>
                <w:szCs w:val="24"/>
                <w:lang w:eastAsia="zh-CN"/>
              </w:rPr>
              <w:t xml:space="preserve"> 超声波有效跟踪深度：</w:t>
            </w:r>
            <w:r w:rsidRPr="00060E9F">
              <w:rPr>
                <w:rFonts w:cs="Times New Roman" w:hint="eastAsia"/>
                <w:snapToGrid/>
                <w:color w:val="auto"/>
                <w:spacing w:val="14"/>
                <w:kern w:val="2"/>
                <w:sz w:val="24"/>
                <w:szCs w:val="24"/>
                <w:lang w:eastAsia="zh-CN"/>
              </w:rPr>
              <w:t>20-90</w:t>
            </w:r>
            <w:r w:rsidRPr="00060E9F">
              <w:rPr>
                <w:rFonts w:cs="Times New Roman"/>
                <w:snapToGrid/>
                <w:color w:val="auto"/>
                <w:spacing w:val="14"/>
                <w:kern w:val="2"/>
                <w:sz w:val="24"/>
                <w:szCs w:val="24"/>
                <w:lang w:eastAsia="zh-CN"/>
              </w:rPr>
              <w:t xml:space="preserve"> mm</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.10 </w:t>
            </w:r>
            <w:r w:rsidRPr="00060E9F">
              <w:rPr>
                <w:rFonts w:cs="Times New Roman"/>
                <w:snapToGrid/>
                <w:color w:val="auto"/>
                <w:spacing w:val="14"/>
                <w:kern w:val="2"/>
                <w:sz w:val="24"/>
                <w:szCs w:val="24"/>
                <w:lang w:eastAsia="zh-CN"/>
              </w:rPr>
              <w:t xml:space="preserve"> 剪切波振幅：2.0mm</w:t>
            </w:r>
            <w:r w:rsidRPr="00060E9F">
              <w:rPr>
                <w:rFonts w:cs="Times New Roman" w:hint="eastAsia"/>
                <w:snapToGrid/>
                <w:color w:val="auto"/>
                <w:spacing w:val="14"/>
                <w:kern w:val="2"/>
                <w:sz w:val="24"/>
                <w:szCs w:val="24"/>
                <w:lang w:eastAsia="zh-CN"/>
              </w:rPr>
              <w:t>-3.0mm</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.11 </w:t>
            </w:r>
            <w:r w:rsidRPr="00060E9F">
              <w:rPr>
                <w:rFonts w:cs="Times New Roman"/>
                <w:snapToGrid/>
                <w:color w:val="auto"/>
                <w:spacing w:val="14"/>
                <w:kern w:val="2"/>
                <w:sz w:val="24"/>
                <w:szCs w:val="24"/>
                <w:lang w:eastAsia="zh-CN"/>
              </w:rPr>
              <w:t xml:space="preserve"> 剪切波探头测量深度：25-65mm(皮下)</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.12 </w:t>
            </w:r>
            <w:r w:rsidRPr="00060E9F">
              <w:rPr>
                <w:rFonts w:cs="Times New Roman"/>
                <w:snapToGrid/>
                <w:color w:val="auto"/>
                <w:spacing w:val="14"/>
                <w:kern w:val="2"/>
                <w:sz w:val="24"/>
                <w:szCs w:val="24"/>
                <w:lang w:eastAsia="zh-CN"/>
              </w:rPr>
              <w:t xml:space="preserve"> 剪切波频率：恒定50 Hz</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3</w:t>
            </w:r>
            <w:r w:rsidRPr="00060E9F">
              <w:rPr>
                <w:rFonts w:cs="Times New Roman" w:hint="eastAsia"/>
                <w:snapToGrid/>
                <w:color w:val="auto"/>
                <w:spacing w:val="14"/>
                <w:kern w:val="2"/>
                <w:sz w:val="24"/>
                <w:szCs w:val="24"/>
                <w:lang w:eastAsia="zh-CN"/>
              </w:rPr>
              <w:t xml:space="preserve">.13 </w:t>
            </w:r>
            <w:r w:rsidRPr="00060E9F">
              <w:rPr>
                <w:rFonts w:cs="Times New Roman"/>
                <w:snapToGrid/>
                <w:color w:val="auto"/>
                <w:spacing w:val="14"/>
                <w:kern w:val="2"/>
                <w:sz w:val="24"/>
                <w:szCs w:val="24"/>
                <w:lang w:eastAsia="zh-CN"/>
              </w:rPr>
              <w:t xml:space="preserve"> 自动检测探头到肝脏包膜的距离，可智能调节深度，可提示选择探头</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4</w:t>
            </w:r>
            <w:r w:rsidRPr="00060E9F">
              <w:rPr>
                <w:rFonts w:cs="Times New Roman" w:hint="eastAsia"/>
                <w:snapToGrid/>
                <w:color w:val="auto"/>
                <w:spacing w:val="14"/>
                <w:kern w:val="2"/>
                <w:sz w:val="24"/>
                <w:szCs w:val="24"/>
                <w:lang w:eastAsia="zh-CN"/>
              </w:rPr>
              <w:t>、</w:t>
            </w:r>
            <w:r>
              <w:rPr>
                <w:rFonts w:cs="Times New Roman" w:hint="eastAsia"/>
                <w:snapToGrid/>
                <w:color w:val="auto"/>
                <w:spacing w:val="14"/>
                <w:kern w:val="2"/>
                <w:sz w:val="24"/>
                <w:szCs w:val="24"/>
                <w:lang w:eastAsia="zh-CN"/>
              </w:rPr>
              <w:t>肝脏自动识别功能，</w:t>
            </w:r>
            <w:r w:rsidRPr="00060E9F">
              <w:rPr>
                <w:rFonts w:cs="Times New Roman" w:hint="eastAsia"/>
                <w:snapToGrid/>
                <w:color w:val="auto"/>
                <w:spacing w:val="14"/>
                <w:kern w:val="2"/>
                <w:sz w:val="24"/>
                <w:szCs w:val="24"/>
                <w:lang w:eastAsia="zh-CN"/>
              </w:rPr>
              <w:t>具备非肝脏区域组织检测无效提示功能。通过色带颜色提示肝脏位置，</w:t>
            </w:r>
            <w:r w:rsidRPr="00060E9F">
              <w:rPr>
                <w:rFonts w:cs="Times New Roman"/>
                <w:snapToGrid/>
                <w:color w:val="auto"/>
                <w:spacing w:val="14"/>
                <w:kern w:val="2"/>
                <w:sz w:val="24"/>
                <w:szCs w:val="24"/>
                <w:lang w:eastAsia="zh-CN"/>
              </w:rPr>
              <w:t>辅助探头定位。绿色表示所测部位是肝脏位置，黑色则不是</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lastRenderedPageBreak/>
              <w:t>5</w:t>
            </w:r>
            <w:r w:rsidRPr="00060E9F">
              <w:rPr>
                <w:rFonts w:cs="Times New Roman" w:hint="eastAsia"/>
                <w:snapToGrid/>
                <w:color w:val="auto"/>
                <w:spacing w:val="14"/>
                <w:kern w:val="2"/>
                <w:sz w:val="24"/>
                <w:szCs w:val="24"/>
                <w:lang w:eastAsia="zh-CN"/>
              </w:rPr>
              <w:t>、</w:t>
            </w:r>
            <w:r w:rsidRPr="00060E9F">
              <w:rPr>
                <w:rFonts w:cs="Times New Roman"/>
                <w:snapToGrid/>
                <w:color w:val="auto"/>
                <w:spacing w:val="14"/>
                <w:kern w:val="2"/>
                <w:sz w:val="24"/>
                <w:szCs w:val="24"/>
                <w:lang w:eastAsia="zh-CN"/>
              </w:rPr>
              <w:t>中文、英文、日文、法文等多种语言报告，能够导出包含Excel、Fibx、PDF</w:t>
            </w:r>
            <w:r w:rsidRPr="00060E9F">
              <w:rPr>
                <w:rFonts w:cs="Times New Roman" w:hint="eastAsia"/>
                <w:snapToGrid/>
                <w:color w:val="auto"/>
                <w:spacing w:val="14"/>
                <w:kern w:val="2"/>
                <w:sz w:val="24"/>
                <w:szCs w:val="24"/>
                <w:lang w:eastAsia="zh-CN"/>
              </w:rPr>
              <w:t>三种</w:t>
            </w:r>
            <w:r w:rsidRPr="00060E9F">
              <w:rPr>
                <w:rFonts w:cs="Times New Roman"/>
                <w:snapToGrid/>
                <w:color w:val="auto"/>
                <w:spacing w:val="14"/>
                <w:kern w:val="2"/>
                <w:sz w:val="24"/>
                <w:szCs w:val="24"/>
                <w:lang w:eastAsia="zh-CN"/>
              </w:rPr>
              <w:t>种格式报告，且报告模版可编辑修改。</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6</w:t>
            </w:r>
            <w:r w:rsidRPr="00060E9F">
              <w:rPr>
                <w:rFonts w:cs="Times New Roman" w:hint="eastAsia"/>
                <w:snapToGrid/>
                <w:color w:val="auto"/>
                <w:spacing w:val="14"/>
                <w:kern w:val="2"/>
                <w:sz w:val="24"/>
                <w:szCs w:val="24"/>
                <w:lang w:eastAsia="zh-CN"/>
              </w:rPr>
              <w:t>、具有超声辅助定位功能。</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7</w:t>
            </w:r>
            <w:r w:rsidRPr="00060E9F">
              <w:rPr>
                <w:rFonts w:cs="Times New Roman" w:hint="eastAsia"/>
                <w:snapToGrid/>
                <w:color w:val="auto"/>
                <w:spacing w:val="14"/>
                <w:kern w:val="2"/>
                <w:sz w:val="24"/>
                <w:szCs w:val="24"/>
                <w:lang w:eastAsia="zh-CN"/>
              </w:rPr>
              <w:t>、内置FAST评分，可以评估非酒精性脂肪性肝病</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8</w:t>
            </w:r>
            <w:r w:rsidRPr="00060E9F">
              <w:rPr>
                <w:rFonts w:cs="Times New Roman" w:hint="eastAsia"/>
                <w:snapToGrid/>
                <w:color w:val="auto"/>
                <w:spacing w:val="14"/>
                <w:kern w:val="2"/>
                <w:sz w:val="24"/>
                <w:szCs w:val="24"/>
                <w:lang w:eastAsia="zh-CN"/>
              </w:rPr>
              <w:t>、内置aMPA评分，可以评估肝癌风险</w:t>
            </w:r>
          </w:p>
          <w:p w:rsidR="00F10FDE" w:rsidRPr="00060E9F" w:rsidRDefault="00F10FDE" w:rsidP="00EE46D1">
            <w:pPr>
              <w:spacing w:line="276" w:lineRule="auto"/>
              <w:rPr>
                <w:rFonts w:ascii="宋体" w:hAnsi="宋体"/>
                <w:bCs/>
                <w:sz w:val="24"/>
                <w:szCs w:val="24"/>
              </w:rPr>
            </w:pPr>
            <w:r>
              <w:rPr>
                <w:rFonts w:ascii="宋体" w:hAnsi="宋体"/>
                <w:bCs/>
                <w:sz w:val="24"/>
                <w:szCs w:val="24"/>
              </w:rPr>
              <w:t>9</w:t>
            </w:r>
            <w:r w:rsidRPr="00060E9F">
              <w:rPr>
                <w:rFonts w:ascii="宋体" w:hAnsi="宋体" w:hint="eastAsia"/>
                <w:bCs/>
                <w:sz w:val="24"/>
                <w:szCs w:val="24"/>
              </w:rPr>
              <w:t>、配置：</w:t>
            </w:r>
          </w:p>
          <w:p w:rsidR="00F10FDE" w:rsidRPr="00060E9F" w:rsidRDefault="00F10FDE" w:rsidP="00EE46D1">
            <w:pPr>
              <w:spacing w:line="276" w:lineRule="auto"/>
              <w:rPr>
                <w:rFonts w:ascii="宋体" w:hAnsi="宋体"/>
                <w:spacing w:val="14"/>
                <w:sz w:val="24"/>
                <w:szCs w:val="24"/>
              </w:rPr>
            </w:pPr>
            <w:r>
              <w:rPr>
                <w:rFonts w:ascii="宋体" w:hAnsi="宋体"/>
                <w:spacing w:val="14"/>
                <w:sz w:val="24"/>
                <w:szCs w:val="24"/>
              </w:rPr>
              <w:t>9</w:t>
            </w:r>
            <w:r w:rsidRPr="00060E9F">
              <w:rPr>
                <w:rFonts w:ascii="宋体" w:hAnsi="宋体"/>
                <w:spacing w:val="14"/>
                <w:sz w:val="24"/>
                <w:szCs w:val="24"/>
              </w:rPr>
              <w:t>.</w:t>
            </w:r>
            <w:r w:rsidRPr="00060E9F">
              <w:rPr>
                <w:rFonts w:ascii="宋体" w:hAnsi="宋体" w:hint="eastAsia"/>
                <w:spacing w:val="14"/>
                <w:sz w:val="24"/>
                <w:szCs w:val="24"/>
              </w:rPr>
              <w:t xml:space="preserve">1 </w:t>
            </w:r>
            <w:r w:rsidRPr="00060E9F">
              <w:rPr>
                <w:rFonts w:ascii="宋体" w:hAnsi="宋体"/>
                <w:spacing w:val="14"/>
                <w:sz w:val="24"/>
                <w:szCs w:val="24"/>
              </w:rPr>
              <w:t xml:space="preserve"> </w:t>
            </w:r>
            <w:r w:rsidRPr="00060E9F">
              <w:rPr>
                <w:rFonts w:ascii="宋体" w:hAnsi="宋体" w:hint="eastAsia"/>
                <w:spacing w:val="14"/>
                <w:sz w:val="24"/>
                <w:szCs w:val="24"/>
              </w:rPr>
              <w:t xml:space="preserve">肝功能剪切波量化诊断仪主机 </w:t>
            </w:r>
            <w:r w:rsidRPr="00060E9F">
              <w:rPr>
                <w:rFonts w:ascii="宋体" w:hAnsi="宋体"/>
                <w:spacing w:val="14"/>
                <w:sz w:val="24"/>
                <w:szCs w:val="24"/>
              </w:rPr>
              <w:t xml:space="preserve"> </w:t>
            </w:r>
            <w:r w:rsidRPr="00060E9F">
              <w:rPr>
                <w:rFonts w:ascii="宋体" w:hAnsi="宋体" w:hint="eastAsia"/>
                <w:spacing w:val="14"/>
                <w:sz w:val="24"/>
                <w:szCs w:val="24"/>
              </w:rPr>
              <w:t xml:space="preserve">1台 </w:t>
            </w:r>
          </w:p>
          <w:p w:rsidR="00F10FDE" w:rsidRPr="00060E9F" w:rsidRDefault="00F10FDE" w:rsidP="00EE46D1">
            <w:pPr>
              <w:spacing w:line="276" w:lineRule="auto"/>
              <w:rPr>
                <w:rFonts w:ascii="宋体" w:hAnsi="宋体"/>
                <w:spacing w:val="14"/>
                <w:sz w:val="24"/>
                <w:szCs w:val="24"/>
              </w:rPr>
            </w:pPr>
            <w:r>
              <w:rPr>
                <w:rFonts w:ascii="宋体" w:hAnsi="宋体"/>
                <w:spacing w:val="14"/>
                <w:sz w:val="24"/>
                <w:szCs w:val="24"/>
              </w:rPr>
              <w:t>9</w:t>
            </w:r>
            <w:r w:rsidRPr="00060E9F">
              <w:rPr>
                <w:rFonts w:ascii="宋体" w:hAnsi="宋体"/>
                <w:spacing w:val="14"/>
                <w:sz w:val="24"/>
                <w:szCs w:val="24"/>
              </w:rPr>
              <w:t>.</w:t>
            </w:r>
            <w:r w:rsidRPr="00060E9F">
              <w:rPr>
                <w:rFonts w:ascii="宋体" w:hAnsi="宋体" w:hint="eastAsia"/>
                <w:spacing w:val="14"/>
                <w:sz w:val="24"/>
                <w:szCs w:val="24"/>
              </w:rPr>
              <w:t xml:space="preserve">2 </w:t>
            </w:r>
            <w:r w:rsidRPr="00060E9F">
              <w:rPr>
                <w:rFonts w:ascii="宋体" w:hAnsi="宋体"/>
                <w:spacing w:val="14"/>
                <w:sz w:val="24"/>
                <w:szCs w:val="24"/>
              </w:rPr>
              <w:t xml:space="preserve"> </w:t>
            </w:r>
            <w:r w:rsidRPr="00060E9F">
              <w:rPr>
                <w:rFonts w:ascii="宋体" w:hAnsi="宋体" w:hint="eastAsia"/>
                <w:spacing w:val="14"/>
                <w:sz w:val="24"/>
                <w:szCs w:val="24"/>
              </w:rPr>
              <w:t>剪切波探头M+型</w:t>
            </w:r>
            <w:r w:rsidRPr="00060E9F">
              <w:rPr>
                <w:rFonts w:ascii="宋体" w:hAnsi="宋体"/>
                <w:spacing w:val="14"/>
                <w:sz w:val="24"/>
                <w:szCs w:val="24"/>
              </w:rPr>
              <w:t xml:space="preserve">  </w:t>
            </w:r>
            <w:r w:rsidRPr="00060E9F">
              <w:rPr>
                <w:rFonts w:ascii="宋体" w:hAnsi="宋体" w:hint="eastAsia"/>
                <w:spacing w:val="14"/>
                <w:sz w:val="24"/>
                <w:szCs w:val="24"/>
              </w:rPr>
              <w:t>1个</w:t>
            </w:r>
          </w:p>
          <w:p w:rsidR="00F10FDE" w:rsidRPr="00060E9F" w:rsidRDefault="00F10FDE" w:rsidP="00EE46D1">
            <w:pPr>
              <w:spacing w:line="276" w:lineRule="auto"/>
              <w:rPr>
                <w:rFonts w:ascii="宋体" w:hAnsi="宋体"/>
                <w:spacing w:val="14"/>
                <w:sz w:val="24"/>
                <w:szCs w:val="24"/>
              </w:rPr>
            </w:pPr>
            <w:r>
              <w:rPr>
                <w:rFonts w:ascii="宋体" w:hAnsi="宋体"/>
                <w:spacing w:val="14"/>
                <w:sz w:val="24"/>
                <w:szCs w:val="24"/>
              </w:rPr>
              <w:t>9</w:t>
            </w:r>
            <w:r w:rsidRPr="00060E9F">
              <w:rPr>
                <w:rFonts w:ascii="宋体" w:hAnsi="宋体"/>
                <w:spacing w:val="14"/>
                <w:sz w:val="24"/>
                <w:szCs w:val="24"/>
              </w:rPr>
              <w:t xml:space="preserve">.3  </w:t>
            </w:r>
            <w:r w:rsidRPr="00060E9F">
              <w:rPr>
                <w:rFonts w:ascii="宋体" w:hAnsi="宋体" w:hint="eastAsia"/>
                <w:spacing w:val="14"/>
                <w:sz w:val="24"/>
                <w:szCs w:val="24"/>
              </w:rPr>
              <w:t>剪切波探头XL+型 1个</w:t>
            </w:r>
          </w:p>
          <w:p w:rsidR="00F10FDE" w:rsidRPr="00060E9F" w:rsidRDefault="00F10FDE" w:rsidP="00EE46D1">
            <w:pPr>
              <w:pStyle w:val="TableText"/>
              <w:spacing w:line="276" w:lineRule="auto"/>
              <w:jc w:val="both"/>
              <w:rPr>
                <w:rFonts w:cs="Times New Roman"/>
                <w:snapToGrid/>
                <w:color w:val="auto"/>
                <w:spacing w:val="14"/>
                <w:kern w:val="2"/>
                <w:sz w:val="24"/>
                <w:szCs w:val="24"/>
                <w:lang w:eastAsia="zh-CN"/>
              </w:rPr>
            </w:pPr>
            <w:r>
              <w:rPr>
                <w:rFonts w:cs="Times New Roman"/>
                <w:snapToGrid/>
                <w:color w:val="auto"/>
                <w:spacing w:val="14"/>
                <w:kern w:val="2"/>
                <w:sz w:val="24"/>
                <w:szCs w:val="24"/>
                <w:lang w:eastAsia="zh-CN"/>
              </w:rPr>
              <w:t>9</w:t>
            </w:r>
            <w:r w:rsidRPr="00060E9F">
              <w:rPr>
                <w:rFonts w:cs="Times New Roman"/>
                <w:snapToGrid/>
                <w:color w:val="auto"/>
                <w:spacing w:val="14"/>
                <w:kern w:val="2"/>
                <w:sz w:val="24"/>
                <w:szCs w:val="24"/>
                <w:lang w:eastAsia="zh-CN"/>
              </w:rPr>
              <w:t>.</w:t>
            </w:r>
            <w:r w:rsidRPr="00060E9F">
              <w:rPr>
                <w:rFonts w:cs="Times New Roman" w:hint="eastAsia"/>
                <w:snapToGrid/>
                <w:color w:val="auto"/>
                <w:spacing w:val="14"/>
                <w:kern w:val="2"/>
                <w:sz w:val="24"/>
                <w:szCs w:val="24"/>
                <w:lang w:eastAsia="zh-CN"/>
              </w:rPr>
              <w:t xml:space="preserve">4 </w:t>
            </w:r>
            <w:r w:rsidRPr="00060E9F">
              <w:rPr>
                <w:rFonts w:cs="Times New Roman"/>
                <w:snapToGrid/>
                <w:color w:val="auto"/>
                <w:spacing w:val="14"/>
                <w:kern w:val="2"/>
                <w:sz w:val="24"/>
                <w:szCs w:val="24"/>
                <w:lang w:eastAsia="zh-CN"/>
              </w:rPr>
              <w:t xml:space="preserve"> </w:t>
            </w:r>
            <w:r w:rsidRPr="00060E9F">
              <w:rPr>
                <w:rFonts w:cs="Times New Roman" w:hint="eastAsia"/>
                <w:snapToGrid/>
                <w:color w:val="auto"/>
                <w:spacing w:val="14"/>
                <w:kern w:val="2"/>
                <w:sz w:val="24"/>
                <w:szCs w:val="24"/>
                <w:lang w:eastAsia="zh-CN"/>
              </w:rPr>
              <w:t>影像引导超声探头 1个</w:t>
            </w:r>
          </w:p>
          <w:p w:rsidR="00F10FDE" w:rsidRPr="00060E9F" w:rsidRDefault="00F10FDE" w:rsidP="00EE46D1">
            <w:pPr>
              <w:spacing w:line="276" w:lineRule="auto"/>
              <w:rPr>
                <w:rFonts w:ascii="宋体" w:hAnsi="宋体"/>
                <w:spacing w:val="14"/>
                <w:sz w:val="24"/>
                <w:szCs w:val="24"/>
              </w:rPr>
            </w:pPr>
            <w:r>
              <w:rPr>
                <w:rFonts w:ascii="宋体" w:hAnsi="宋体"/>
                <w:spacing w:val="14"/>
                <w:sz w:val="24"/>
                <w:szCs w:val="24"/>
              </w:rPr>
              <w:t>9</w:t>
            </w:r>
            <w:r w:rsidRPr="00060E9F">
              <w:rPr>
                <w:rFonts w:ascii="宋体" w:hAnsi="宋体"/>
                <w:spacing w:val="14"/>
                <w:sz w:val="24"/>
                <w:szCs w:val="24"/>
              </w:rPr>
              <w:t>.</w:t>
            </w:r>
            <w:r w:rsidRPr="00060E9F">
              <w:rPr>
                <w:rFonts w:ascii="宋体" w:hAnsi="宋体" w:hint="eastAsia"/>
                <w:spacing w:val="14"/>
                <w:sz w:val="24"/>
                <w:szCs w:val="24"/>
              </w:rPr>
              <w:t xml:space="preserve">5 </w:t>
            </w:r>
            <w:r w:rsidRPr="00060E9F">
              <w:rPr>
                <w:rFonts w:ascii="宋体" w:hAnsi="宋体"/>
                <w:spacing w:val="14"/>
                <w:sz w:val="24"/>
                <w:szCs w:val="24"/>
              </w:rPr>
              <w:t xml:space="preserve"> </w:t>
            </w:r>
            <w:r w:rsidRPr="00060E9F">
              <w:rPr>
                <w:rFonts w:ascii="宋体" w:hAnsi="宋体" w:hint="eastAsia"/>
                <w:spacing w:val="14"/>
                <w:sz w:val="24"/>
                <w:szCs w:val="24"/>
              </w:rPr>
              <w:t>肝脏硬度定量检测模块 1套</w:t>
            </w:r>
          </w:p>
          <w:p w:rsidR="00F10FDE" w:rsidRPr="00060E9F" w:rsidRDefault="00F10FDE" w:rsidP="00EE46D1">
            <w:pPr>
              <w:spacing w:line="276" w:lineRule="auto"/>
              <w:rPr>
                <w:rFonts w:ascii="宋体" w:hAnsi="宋体"/>
                <w:spacing w:val="14"/>
                <w:sz w:val="24"/>
                <w:szCs w:val="24"/>
              </w:rPr>
            </w:pPr>
            <w:r>
              <w:rPr>
                <w:rFonts w:ascii="宋体" w:hAnsi="宋体"/>
                <w:spacing w:val="14"/>
                <w:sz w:val="24"/>
                <w:szCs w:val="24"/>
              </w:rPr>
              <w:t>9</w:t>
            </w:r>
            <w:r w:rsidRPr="00060E9F">
              <w:rPr>
                <w:rFonts w:ascii="宋体" w:hAnsi="宋体"/>
                <w:spacing w:val="14"/>
                <w:sz w:val="24"/>
                <w:szCs w:val="24"/>
              </w:rPr>
              <w:t>.</w:t>
            </w:r>
            <w:r w:rsidRPr="00060E9F">
              <w:rPr>
                <w:rFonts w:ascii="宋体" w:hAnsi="宋体" w:hint="eastAsia"/>
                <w:spacing w:val="14"/>
                <w:sz w:val="24"/>
                <w:szCs w:val="24"/>
              </w:rPr>
              <w:t xml:space="preserve">6 </w:t>
            </w:r>
            <w:r w:rsidRPr="00060E9F">
              <w:rPr>
                <w:rFonts w:ascii="宋体" w:hAnsi="宋体"/>
                <w:spacing w:val="14"/>
                <w:sz w:val="24"/>
                <w:szCs w:val="24"/>
              </w:rPr>
              <w:t xml:space="preserve"> </w:t>
            </w:r>
            <w:r w:rsidRPr="00060E9F">
              <w:rPr>
                <w:rFonts w:ascii="宋体" w:hAnsi="宋体" w:hint="eastAsia"/>
                <w:spacing w:val="14"/>
                <w:sz w:val="24"/>
                <w:szCs w:val="24"/>
              </w:rPr>
              <w:t>CAP脂肪肝定量模块 1套</w:t>
            </w:r>
          </w:p>
          <w:p w:rsidR="00F10FDE" w:rsidRPr="001C1F76" w:rsidRDefault="00F10FDE" w:rsidP="00EE46D1">
            <w:pPr>
              <w:spacing w:line="276" w:lineRule="auto"/>
              <w:rPr>
                <w:rFonts w:ascii="宋体" w:hAnsi="宋体"/>
                <w:spacing w:val="14"/>
                <w:sz w:val="24"/>
                <w:szCs w:val="24"/>
              </w:rPr>
            </w:pPr>
            <w:r>
              <w:rPr>
                <w:rFonts w:ascii="宋体" w:hAnsi="宋体"/>
                <w:spacing w:val="14"/>
                <w:sz w:val="24"/>
                <w:szCs w:val="24"/>
              </w:rPr>
              <w:t>9</w:t>
            </w:r>
            <w:r w:rsidRPr="00060E9F">
              <w:rPr>
                <w:rFonts w:ascii="宋体" w:hAnsi="宋体"/>
                <w:spacing w:val="14"/>
                <w:sz w:val="24"/>
                <w:szCs w:val="24"/>
              </w:rPr>
              <w:t>.</w:t>
            </w:r>
            <w:r w:rsidRPr="00060E9F">
              <w:rPr>
                <w:rFonts w:ascii="宋体" w:hAnsi="宋体" w:hint="eastAsia"/>
                <w:spacing w:val="14"/>
                <w:sz w:val="24"/>
                <w:szCs w:val="24"/>
              </w:rPr>
              <w:t xml:space="preserve">7 </w:t>
            </w:r>
            <w:r w:rsidRPr="00060E9F">
              <w:rPr>
                <w:rFonts w:ascii="宋体" w:hAnsi="宋体"/>
                <w:spacing w:val="14"/>
                <w:sz w:val="24"/>
                <w:szCs w:val="24"/>
              </w:rPr>
              <w:t xml:space="preserve"> </w:t>
            </w:r>
            <w:r w:rsidRPr="00060E9F">
              <w:rPr>
                <w:rFonts w:ascii="宋体" w:hAnsi="宋体" w:hint="eastAsia"/>
                <w:spacing w:val="14"/>
                <w:sz w:val="24"/>
                <w:szCs w:val="24"/>
              </w:rPr>
              <w:t>数据管理软件 1套</w:t>
            </w:r>
          </w:p>
        </w:tc>
      </w:tr>
    </w:tbl>
    <w:p w:rsidR="00F10FDE" w:rsidRDefault="00F10FDE" w:rsidP="00F10FDE">
      <w:pPr>
        <w:snapToGrid w:val="0"/>
        <w:ind w:firstLineChars="200" w:firstLine="440"/>
        <w:rPr>
          <w:sz w:val="22"/>
        </w:rPr>
      </w:pPr>
    </w:p>
    <w:p w:rsidR="00F10FDE" w:rsidRDefault="00F10FDE" w:rsidP="00F10FDE">
      <w:pPr>
        <w:snapToGrid w:val="0"/>
        <w:ind w:firstLineChars="200" w:firstLine="440"/>
        <w:rPr>
          <w:sz w:val="22"/>
        </w:rPr>
      </w:pPr>
      <w:r w:rsidRPr="00780E7F">
        <w:rPr>
          <w:sz w:val="22"/>
        </w:rPr>
        <w:t>9</w:t>
      </w:r>
      <w:r>
        <w:rPr>
          <w:sz w:val="22"/>
        </w:rPr>
        <w:t>.5</w:t>
      </w:r>
      <w:r w:rsidRPr="00780E7F">
        <w:rPr>
          <w:sz w:val="22"/>
        </w:rPr>
        <w:t xml:space="preserve">.3 </w:t>
      </w:r>
      <w:r w:rsidRPr="00780E7F">
        <w:rPr>
          <w:sz w:val="22"/>
        </w:rPr>
        <w:t>安装调试要求</w:t>
      </w:r>
    </w:p>
    <w:p w:rsidR="00F10FDE" w:rsidRPr="008877F6" w:rsidRDefault="00F10FDE" w:rsidP="00F10FDE">
      <w:pPr>
        <w:snapToGrid w:val="0"/>
        <w:ind w:firstLineChars="200" w:firstLine="440"/>
        <w:rPr>
          <w:sz w:val="22"/>
        </w:rPr>
      </w:pPr>
      <w:bookmarkStart w:id="19" w:name="OLE_LINK22"/>
      <w:bookmarkStart w:id="20" w:name="OLE_LINK23"/>
      <w:r w:rsidRPr="00F54B8A">
        <w:rPr>
          <w:rFonts w:hint="eastAsia"/>
          <w:sz w:val="22"/>
        </w:rPr>
        <w:t>中标人确保设备安全无损地运抵采购人指定现场，并承担设备的运费、保险费、装卸费等费用。采购人与中标人双方对设备进行开箱清点检查验收，如果发现数量不足或有质量、技术等问题，中标</w:t>
      </w:r>
      <w:r>
        <w:rPr>
          <w:rFonts w:hint="eastAsia"/>
          <w:sz w:val="22"/>
        </w:rPr>
        <w:t>人</w:t>
      </w:r>
      <w:r w:rsidRPr="00F54B8A">
        <w:rPr>
          <w:rFonts w:hint="eastAsia"/>
          <w:sz w:val="22"/>
        </w:rPr>
        <w:t>在</w:t>
      </w:r>
      <w:r w:rsidRPr="00F54B8A">
        <w:rPr>
          <w:rFonts w:hint="eastAsia"/>
          <w:sz w:val="22"/>
        </w:rPr>
        <w:t xml:space="preserve"> 7 </w:t>
      </w:r>
      <w:r w:rsidRPr="00F54B8A">
        <w:rPr>
          <w:rFonts w:hint="eastAsia"/>
          <w:sz w:val="22"/>
        </w:rPr>
        <w:t>天内，按照采购</w:t>
      </w:r>
      <w:r>
        <w:rPr>
          <w:rFonts w:hint="eastAsia"/>
          <w:sz w:val="22"/>
        </w:rPr>
        <w:t>人</w:t>
      </w:r>
      <w:r w:rsidRPr="00F54B8A">
        <w:rPr>
          <w:rFonts w:hint="eastAsia"/>
          <w:sz w:val="22"/>
        </w:rPr>
        <w:t>要求，采取补足、更换或退货等处理措施，并承担由此发生的一切损失和费用。设备到货后，中标</w:t>
      </w:r>
      <w:r>
        <w:rPr>
          <w:rFonts w:hint="eastAsia"/>
          <w:sz w:val="22"/>
        </w:rPr>
        <w:t>人</w:t>
      </w:r>
      <w:r w:rsidRPr="00F54B8A">
        <w:rPr>
          <w:rFonts w:hint="eastAsia"/>
          <w:sz w:val="22"/>
        </w:rPr>
        <w:t>在接到采购方通知后</w:t>
      </w:r>
      <w:r w:rsidRPr="00F54B8A">
        <w:rPr>
          <w:rFonts w:hint="eastAsia"/>
          <w:sz w:val="22"/>
        </w:rPr>
        <w:t xml:space="preserve"> 7 </w:t>
      </w:r>
      <w:r w:rsidRPr="00F54B8A">
        <w:rPr>
          <w:rFonts w:hint="eastAsia"/>
          <w:sz w:val="22"/>
        </w:rPr>
        <w:t>天内安装调试完成。</w:t>
      </w:r>
      <w:bookmarkEnd w:id="19"/>
      <w:bookmarkEnd w:id="20"/>
    </w:p>
    <w:p w:rsidR="00F10FDE" w:rsidRPr="00780E7F" w:rsidRDefault="00F10FDE" w:rsidP="00F10FDE">
      <w:pPr>
        <w:snapToGrid w:val="0"/>
        <w:ind w:firstLineChars="200" w:firstLine="440"/>
        <w:rPr>
          <w:sz w:val="22"/>
        </w:rPr>
      </w:pPr>
      <w:r w:rsidRPr="00780E7F">
        <w:rPr>
          <w:sz w:val="22"/>
        </w:rPr>
        <w:t>9</w:t>
      </w:r>
      <w:r>
        <w:rPr>
          <w:sz w:val="22"/>
        </w:rPr>
        <w:t>.5</w:t>
      </w:r>
      <w:r w:rsidRPr="00780E7F">
        <w:rPr>
          <w:sz w:val="22"/>
        </w:rPr>
        <w:t>.</w:t>
      </w:r>
      <w:r>
        <w:rPr>
          <w:sz w:val="22"/>
        </w:rPr>
        <w:t>4</w:t>
      </w:r>
      <w:r w:rsidRPr="00780E7F">
        <w:rPr>
          <w:sz w:val="22"/>
        </w:rPr>
        <w:t xml:space="preserve"> </w:t>
      </w:r>
      <w:r w:rsidRPr="00780E7F">
        <w:rPr>
          <w:sz w:val="22"/>
        </w:rPr>
        <w:t>供货期要求</w:t>
      </w:r>
    </w:p>
    <w:p w:rsidR="00F10FDE" w:rsidRPr="00780E7F" w:rsidRDefault="00F10FDE" w:rsidP="00F10FDE">
      <w:pPr>
        <w:adjustRightInd w:val="0"/>
        <w:snapToGrid w:val="0"/>
        <w:ind w:firstLineChars="200" w:firstLine="440"/>
        <w:rPr>
          <w:sz w:val="22"/>
        </w:rPr>
      </w:pPr>
      <w:r>
        <w:rPr>
          <w:sz w:val="22"/>
        </w:rPr>
        <w:t>9.5.4</w:t>
      </w:r>
      <w:r w:rsidRPr="00780E7F">
        <w:rPr>
          <w:sz w:val="22"/>
        </w:rPr>
        <w:t xml:space="preserve">.1 </w:t>
      </w:r>
      <w:r w:rsidRPr="00780E7F">
        <w:rPr>
          <w:sz w:val="22"/>
        </w:rPr>
        <w:t>本项目供货期包括设备供货、就位、安装调试直至交付使用的全部时间。</w:t>
      </w:r>
    </w:p>
    <w:p w:rsidR="00F10FDE" w:rsidRPr="00780E7F" w:rsidRDefault="00F10FDE" w:rsidP="00F10FDE">
      <w:pPr>
        <w:adjustRightInd w:val="0"/>
        <w:snapToGrid w:val="0"/>
        <w:ind w:firstLineChars="200" w:firstLine="440"/>
        <w:rPr>
          <w:sz w:val="22"/>
        </w:rPr>
      </w:pPr>
      <w:r>
        <w:rPr>
          <w:sz w:val="22"/>
        </w:rPr>
        <w:t>9.5.4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F10FDE" w:rsidRPr="00780E7F" w:rsidRDefault="00F10FDE" w:rsidP="00F10FDE">
      <w:pPr>
        <w:snapToGrid w:val="0"/>
        <w:ind w:firstLineChars="200" w:firstLine="440"/>
        <w:rPr>
          <w:sz w:val="22"/>
        </w:rPr>
      </w:pPr>
      <w:r>
        <w:rPr>
          <w:sz w:val="22"/>
        </w:rPr>
        <w:t>9.5.5</w:t>
      </w:r>
      <w:r w:rsidRPr="00780E7F">
        <w:rPr>
          <w:sz w:val="22"/>
        </w:rPr>
        <w:t xml:space="preserve"> </w:t>
      </w:r>
      <w:r w:rsidRPr="00780E7F">
        <w:rPr>
          <w:sz w:val="22"/>
        </w:rPr>
        <w:t>质量标准与验收要求</w:t>
      </w:r>
    </w:p>
    <w:p w:rsidR="00F10FDE" w:rsidRPr="00780E7F" w:rsidRDefault="00F10FDE" w:rsidP="00F10FDE">
      <w:pPr>
        <w:adjustRightInd w:val="0"/>
        <w:snapToGrid w:val="0"/>
        <w:ind w:firstLineChars="200" w:firstLine="440"/>
        <w:rPr>
          <w:sz w:val="22"/>
        </w:rPr>
      </w:pPr>
      <w:r>
        <w:rPr>
          <w:sz w:val="22"/>
        </w:rPr>
        <w:t>9.5.5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F10FDE" w:rsidRPr="00780E7F" w:rsidRDefault="00F10FDE" w:rsidP="00F10FDE">
      <w:pPr>
        <w:adjustRightInd w:val="0"/>
        <w:snapToGrid w:val="0"/>
        <w:ind w:firstLineChars="200" w:firstLine="440"/>
        <w:rPr>
          <w:sz w:val="22"/>
        </w:rPr>
      </w:pPr>
      <w:r>
        <w:rPr>
          <w:sz w:val="22"/>
        </w:rPr>
        <w:t>9.5.5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5.5</w:t>
      </w:r>
      <w:r w:rsidRPr="00780E7F">
        <w:rPr>
          <w:sz w:val="22"/>
        </w:rPr>
        <w:t>.1</w:t>
      </w:r>
      <w:r w:rsidRPr="00780E7F">
        <w:rPr>
          <w:sz w:val="22"/>
        </w:rPr>
        <w:t>条款规定一次验收合格。</w:t>
      </w:r>
    </w:p>
    <w:p w:rsidR="00F10FDE" w:rsidRPr="00CA46CC" w:rsidRDefault="00F10FDE" w:rsidP="00F10FDE">
      <w:pPr>
        <w:adjustRightInd w:val="0"/>
        <w:snapToGrid w:val="0"/>
        <w:ind w:firstLineChars="200" w:firstLine="440"/>
        <w:rPr>
          <w:sz w:val="22"/>
        </w:rPr>
      </w:pPr>
      <w:r>
        <w:rPr>
          <w:sz w:val="22"/>
        </w:rPr>
        <w:t>9.5.5</w:t>
      </w:r>
      <w:r w:rsidRPr="00780E7F">
        <w:rPr>
          <w:sz w:val="22"/>
        </w:rPr>
        <w:t xml:space="preserve">.3 </w:t>
      </w:r>
      <w:r w:rsidRPr="00780E7F">
        <w:rPr>
          <w:sz w:val="22"/>
        </w:rPr>
        <w:t>如验收未获通过，采购人有权要求更换或退货，并按照合同约定的条款对供应商作违约处理。</w:t>
      </w:r>
    </w:p>
    <w:p w:rsidR="00F10FDE" w:rsidRPr="00780E7F" w:rsidRDefault="00F10FDE" w:rsidP="00F10FDE">
      <w:pPr>
        <w:adjustRightInd w:val="0"/>
        <w:snapToGrid w:val="0"/>
        <w:ind w:firstLineChars="200" w:firstLine="442"/>
        <w:outlineLvl w:val="2"/>
        <w:rPr>
          <w:b/>
          <w:bCs/>
          <w:sz w:val="22"/>
        </w:rPr>
      </w:pPr>
      <w:r>
        <w:rPr>
          <w:rFonts w:hint="eastAsia"/>
          <w:b/>
          <w:bCs/>
          <w:sz w:val="22"/>
        </w:rPr>
        <w:t>9.</w:t>
      </w:r>
      <w:r>
        <w:rPr>
          <w:b/>
          <w:bCs/>
          <w:sz w:val="22"/>
        </w:rPr>
        <w:t>6</w:t>
      </w:r>
      <w:r>
        <w:rPr>
          <w:rFonts w:hint="eastAsia"/>
          <w:b/>
          <w:bCs/>
          <w:sz w:val="22"/>
        </w:rPr>
        <w:t>包件六</w:t>
      </w:r>
      <w:r>
        <w:rPr>
          <w:rFonts w:hint="eastAsia"/>
          <w:b/>
          <w:bCs/>
          <w:sz w:val="22"/>
        </w:rPr>
        <w:t xml:space="preserve"> </w:t>
      </w:r>
      <w:r w:rsidRPr="00F67BB8">
        <w:rPr>
          <w:rFonts w:hint="eastAsia"/>
          <w:b/>
          <w:bCs/>
          <w:sz w:val="22"/>
        </w:rPr>
        <w:t>足部平衡压力检测系统</w:t>
      </w:r>
    </w:p>
    <w:p w:rsidR="00F10FDE" w:rsidRPr="00A84B16" w:rsidRDefault="00F10FDE" w:rsidP="00F10FDE">
      <w:pPr>
        <w:snapToGrid w:val="0"/>
        <w:ind w:firstLineChars="200" w:firstLine="440"/>
        <w:rPr>
          <w:sz w:val="22"/>
        </w:rPr>
      </w:pPr>
      <w:r>
        <w:rPr>
          <w:sz w:val="22"/>
        </w:rPr>
        <w:t>9.6.1</w:t>
      </w:r>
      <w:r w:rsidRPr="00780E7F">
        <w:rPr>
          <w:sz w:val="22"/>
        </w:rPr>
        <w:t xml:space="preserve">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F10FDE" w:rsidRPr="00780E7F" w:rsidTr="00EE46D1">
        <w:trPr>
          <w:trHeight w:val="567"/>
          <w:tblHeader/>
          <w:jc w:val="center"/>
        </w:trPr>
        <w:tc>
          <w:tcPr>
            <w:tcW w:w="297" w:type="pct"/>
            <w:vAlign w:val="center"/>
          </w:tcPr>
          <w:p w:rsidR="00F10FDE" w:rsidRPr="00780E7F" w:rsidRDefault="00F10FDE" w:rsidP="00EE46D1">
            <w:pPr>
              <w:adjustRightInd w:val="0"/>
              <w:snapToGrid w:val="0"/>
              <w:jc w:val="center"/>
              <w:rPr>
                <w:b/>
                <w:bCs/>
                <w:sz w:val="22"/>
              </w:rPr>
            </w:pPr>
            <w:r w:rsidRPr="00780E7F">
              <w:rPr>
                <w:b/>
                <w:bCs/>
                <w:sz w:val="22"/>
              </w:rPr>
              <w:t>序号</w:t>
            </w:r>
          </w:p>
        </w:tc>
        <w:tc>
          <w:tcPr>
            <w:tcW w:w="722" w:type="pct"/>
            <w:vAlign w:val="center"/>
          </w:tcPr>
          <w:p w:rsidR="00F10FDE" w:rsidRPr="00780E7F" w:rsidRDefault="00F10FDE" w:rsidP="00EE46D1">
            <w:pPr>
              <w:adjustRightInd w:val="0"/>
              <w:snapToGrid w:val="0"/>
              <w:jc w:val="center"/>
              <w:rPr>
                <w:b/>
                <w:bCs/>
                <w:sz w:val="22"/>
              </w:rPr>
            </w:pPr>
            <w:r w:rsidRPr="00780E7F">
              <w:rPr>
                <w:b/>
                <w:bCs/>
                <w:sz w:val="22"/>
              </w:rPr>
              <w:t>名称</w:t>
            </w:r>
          </w:p>
        </w:tc>
        <w:tc>
          <w:tcPr>
            <w:tcW w:w="540" w:type="pct"/>
          </w:tcPr>
          <w:p w:rsidR="00F10FDE" w:rsidRPr="00780E7F" w:rsidRDefault="00F10FDE" w:rsidP="00EE46D1">
            <w:pPr>
              <w:adjustRightInd w:val="0"/>
              <w:snapToGrid w:val="0"/>
              <w:jc w:val="center"/>
              <w:rPr>
                <w:b/>
                <w:bCs/>
                <w:sz w:val="22"/>
              </w:rPr>
            </w:pPr>
            <w:r w:rsidRPr="00780E7F">
              <w:rPr>
                <w:rFonts w:hint="eastAsia"/>
                <w:b/>
                <w:bCs/>
                <w:sz w:val="22"/>
              </w:rPr>
              <w:t>医疗器械类别</w:t>
            </w:r>
          </w:p>
        </w:tc>
        <w:tc>
          <w:tcPr>
            <w:tcW w:w="1162" w:type="pct"/>
            <w:vAlign w:val="center"/>
          </w:tcPr>
          <w:p w:rsidR="00F10FDE" w:rsidRPr="00780E7F" w:rsidRDefault="00F10FDE" w:rsidP="00EE46D1">
            <w:pPr>
              <w:adjustRightInd w:val="0"/>
              <w:snapToGrid w:val="0"/>
              <w:jc w:val="center"/>
              <w:rPr>
                <w:b/>
                <w:bCs/>
                <w:sz w:val="22"/>
              </w:rPr>
            </w:pPr>
            <w:r w:rsidRPr="00780E7F">
              <w:rPr>
                <w:b/>
                <w:bCs/>
                <w:sz w:val="22"/>
              </w:rPr>
              <w:t>规格技术参数</w:t>
            </w:r>
          </w:p>
          <w:p w:rsidR="00F10FDE" w:rsidRPr="00780E7F" w:rsidRDefault="00F10FDE" w:rsidP="00EE46D1">
            <w:pPr>
              <w:adjustRightInd w:val="0"/>
              <w:snapToGrid w:val="0"/>
              <w:jc w:val="center"/>
              <w:rPr>
                <w:b/>
                <w:bCs/>
                <w:sz w:val="22"/>
              </w:rPr>
            </w:pPr>
            <w:r w:rsidRPr="00780E7F">
              <w:rPr>
                <w:b/>
                <w:bCs/>
                <w:sz w:val="22"/>
              </w:rPr>
              <w:t>（含材料、工艺要求）</w:t>
            </w:r>
          </w:p>
        </w:tc>
        <w:tc>
          <w:tcPr>
            <w:tcW w:w="371" w:type="pct"/>
            <w:vAlign w:val="center"/>
          </w:tcPr>
          <w:p w:rsidR="00F10FDE" w:rsidRPr="00780E7F" w:rsidRDefault="00F10FDE" w:rsidP="00EE46D1">
            <w:pPr>
              <w:adjustRightInd w:val="0"/>
              <w:snapToGrid w:val="0"/>
              <w:jc w:val="center"/>
              <w:rPr>
                <w:b/>
                <w:bCs/>
                <w:sz w:val="22"/>
              </w:rPr>
            </w:pPr>
            <w:r w:rsidRPr="00780E7F">
              <w:rPr>
                <w:b/>
                <w:bCs/>
                <w:sz w:val="22"/>
              </w:rPr>
              <w:t>数量</w:t>
            </w:r>
          </w:p>
        </w:tc>
        <w:tc>
          <w:tcPr>
            <w:tcW w:w="956" w:type="pct"/>
            <w:vAlign w:val="center"/>
          </w:tcPr>
          <w:p w:rsidR="00F10FDE" w:rsidRPr="00780E7F" w:rsidRDefault="00F10FDE" w:rsidP="00EE46D1">
            <w:pPr>
              <w:adjustRightInd w:val="0"/>
              <w:snapToGrid w:val="0"/>
              <w:jc w:val="center"/>
              <w:rPr>
                <w:b/>
                <w:bCs/>
                <w:sz w:val="22"/>
              </w:rPr>
            </w:pPr>
            <w:r w:rsidRPr="00780E7F">
              <w:rPr>
                <w:b/>
                <w:bCs/>
                <w:sz w:val="22"/>
              </w:rPr>
              <w:t>供货期</w:t>
            </w:r>
          </w:p>
        </w:tc>
        <w:tc>
          <w:tcPr>
            <w:tcW w:w="507" w:type="pct"/>
            <w:vAlign w:val="center"/>
          </w:tcPr>
          <w:p w:rsidR="00F10FDE" w:rsidRPr="00780E7F" w:rsidRDefault="00F10FDE" w:rsidP="00EE46D1">
            <w:pPr>
              <w:adjustRightInd w:val="0"/>
              <w:snapToGrid w:val="0"/>
              <w:jc w:val="center"/>
              <w:rPr>
                <w:b/>
                <w:bCs/>
                <w:sz w:val="22"/>
              </w:rPr>
            </w:pPr>
            <w:r w:rsidRPr="00780E7F">
              <w:rPr>
                <w:b/>
                <w:bCs/>
                <w:sz w:val="22"/>
              </w:rPr>
              <w:t>质保期</w:t>
            </w:r>
          </w:p>
        </w:tc>
        <w:tc>
          <w:tcPr>
            <w:tcW w:w="445" w:type="pct"/>
            <w:vAlign w:val="center"/>
          </w:tcPr>
          <w:p w:rsidR="00F10FDE" w:rsidRPr="00780E7F" w:rsidRDefault="00F10FDE" w:rsidP="00EE46D1">
            <w:pPr>
              <w:adjustRightInd w:val="0"/>
              <w:snapToGrid w:val="0"/>
              <w:jc w:val="center"/>
              <w:rPr>
                <w:b/>
                <w:bCs/>
                <w:sz w:val="22"/>
              </w:rPr>
            </w:pPr>
            <w:r w:rsidRPr="00780E7F">
              <w:rPr>
                <w:b/>
                <w:bCs/>
                <w:sz w:val="22"/>
              </w:rPr>
              <w:t>备注</w:t>
            </w:r>
          </w:p>
        </w:tc>
      </w:tr>
      <w:tr w:rsidR="00F10FDE" w:rsidRPr="00780E7F" w:rsidTr="00EE46D1">
        <w:trPr>
          <w:trHeight w:val="567"/>
          <w:jc w:val="center"/>
        </w:trPr>
        <w:tc>
          <w:tcPr>
            <w:tcW w:w="297" w:type="pct"/>
            <w:vAlign w:val="center"/>
          </w:tcPr>
          <w:p w:rsidR="00F10FDE" w:rsidRPr="00780E7F" w:rsidRDefault="00F10FDE" w:rsidP="00EE46D1">
            <w:pPr>
              <w:adjustRightInd w:val="0"/>
              <w:snapToGrid w:val="0"/>
              <w:jc w:val="center"/>
              <w:rPr>
                <w:b/>
                <w:bCs/>
                <w:sz w:val="22"/>
              </w:rPr>
            </w:pPr>
            <w:r w:rsidRPr="00780E7F">
              <w:rPr>
                <w:rFonts w:hint="eastAsia"/>
                <w:b/>
                <w:bCs/>
                <w:sz w:val="22"/>
              </w:rPr>
              <w:t>1</w:t>
            </w:r>
          </w:p>
        </w:tc>
        <w:tc>
          <w:tcPr>
            <w:tcW w:w="722" w:type="pct"/>
            <w:vAlign w:val="center"/>
          </w:tcPr>
          <w:p w:rsidR="00F10FDE" w:rsidRPr="00780E7F" w:rsidRDefault="00F10FDE" w:rsidP="00EE46D1">
            <w:pPr>
              <w:adjustRightInd w:val="0"/>
              <w:snapToGrid w:val="0"/>
              <w:jc w:val="center"/>
              <w:rPr>
                <w:b/>
                <w:bCs/>
                <w:sz w:val="22"/>
              </w:rPr>
            </w:pPr>
            <w:r w:rsidRPr="00F67BB8">
              <w:rPr>
                <w:rFonts w:hint="eastAsia"/>
                <w:b/>
                <w:bCs/>
                <w:sz w:val="22"/>
              </w:rPr>
              <w:t>足部平衡压力检测系统</w:t>
            </w:r>
          </w:p>
        </w:tc>
        <w:tc>
          <w:tcPr>
            <w:tcW w:w="540" w:type="pct"/>
            <w:vAlign w:val="center"/>
          </w:tcPr>
          <w:p w:rsidR="00F10FDE" w:rsidRPr="00780E7F" w:rsidRDefault="00F10FDE" w:rsidP="00EE46D1">
            <w:pPr>
              <w:adjustRightInd w:val="0"/>
              <w:snapToGrid w:val="0"/>
              <w:jc w:val="center"/>
              <w:rPr>
                <w:sz w:val="22"/>
              </w:rPr>
            </w:pPr>
            <w:r w:rsidRPr="00CA46CC">
              <w:rPr>
                <w:rFonts w:hint="cs"/>
                <w:b/>
                <w:bCs/>
                <w:sz w:val="22"/>
              </w:rPr>
              <w:t>‌</w:t>
            </w:r>
            <w:r w:rsidRPr="00F67BB8">
              <w:rPr>
                <w:rFonts w:hint="cs"/>
                <w:b/>
                <w:bCs/>
                <w:sz w:val="22"/>
              </w:rPr>
              <w:t>‌</w:t>
            </w:r>
            <w:r w:rsidRPr="00F67BB8">
              <w:rPr>
                <w:rFonts w:hint="eastAsia"/>
                <w:b/>
                <w:bCs/>
                <w:sz w:val="22"/>
              </w:rPr>
              <w:t>Ⅱ</w:t>
            </w:r>
            <w:r>
              <w:rPr>
                <w:rFonts w:hint="eastAsia"/>
                <w:b/>
                <w:bCs/>
                <w:sz w:val="22"/>
              </w:rPr>
              <w:t>类</w:t>
            </w:r>
          </w:p>
        </w:tc>
        <w:tc>
          <w:tcPr>
            <w:tcW w:w="1162" w:type="pct"/>
            <w:vAlign w:val="center"/>
          </w:tcPr>
          <w:p w:rsidR="00F10FDE" w:rsidRPr="00780E7F" w:rsidRDefault="00F10FDE" w:rsidP="00EE46D1">
            <w:pPr>
              <w:adjustRightInd w:val="0"/>
              <w:snapToGrid w:val="0"/>
              <w:jc w:val="center"/>
              <w:rPr>
                <w:b/>
                <w:bCs/>
                <w:sz w:val="22"/>
              </w:rPr>
            </w:pPr>
            <w:r>
              <w:rPr>
                <w:rFonts w:hint="eastAsia"/>
                <w:b/>
                <w:bCs/>
                <w:sz w:val="22"/>
              </w:rPr>
              <w:t>详见</w:t>
            </w:r>
            <w:r w:rsidRPr="00A84B16">
              <w:rPr>
                <w:rFonts w:hint="eastAsia"/>
                <w:b/>
                <w:bCs/>
                <w:sz w:val="22"/>
              </w:rPr>
              <w:t>9.</w:t>
            </w:r>
            <w:r>
              <w:rPr>
                <w:b/>
                <w:bCs/>
                <w:sz w:val="22"/>
              </w:rPr>
              <w:t>6.</w:t>
            </w:r>
            <w:r w:rsidRPr="00A84B16">
              <w:rPr>
                <w:rFonts w:hint="eastAsia"/>
                <w:b/>
                <w:bCs/>
                <w:sz w:val="22"/>
              </w:rPr>
              <w:t xml:space="preserve">2 </w:t>
            </w:r>
            <w:r w:rsidRPr="00A84B16">
              <w:rPr>
                <w:rFonts w:hint="eastAsia"/>
                <w:b/>
                <w:bCs/>
                <w:sz w:val="22"/>
              </w:rPr>
              <w:t>设备技术参数</w:t>
            </w:r>
          </w:p>
        </w:tc>
        <w:tc>
          <w:tcPr>
            <w:tcW w:w="371" w:type="pct"/>
            <w:vAlign w:val="center"/>
          </w:tcPr>
          <w:p w:rsidR="00F10FDE" w:rsidRPr="00780E7F" w:rsidRDefault="00F10FDE" w:rsidP="00EE46D1">
            <w:pPr>
              <w:adjustRightInd w:val="0"/>
              <w:snapToGrid w:val="0"/>
              <w:jc w:val="center"/>
              <w:rPr>
                <w:b/>
                <w:bCs/>
                <w:sz w:val="22"/>
              </w:rPr>
            </w:pPr>
            <w:r w:rsidRPr="00A84B16">
              <w:rPr>
                <w:rFonts w:hint="eastAsia"/>
                <w:b/>
                <w:bCs/>
                <w:sz w:val="22"/>
              </w:rPr>
              <w:t>1</w:t>
            </w:r>
            <w:r w:rsidRPr="00A84B16">
              <w:rPr>
                <w:rFonts w:hint="eastAsia"/>
                <w:b/>
                <w:bCs/>
                <w:sz w:val="22"/>
              </w:rPr>
              <w:t>套</w:t>
            </w:r>
          </w:p>
        </w:tc>
        <w:tc>
          <w:tcPr>
            <w:tcW w:w="956" w:type="pct"/>
            <w:vAlign w:val="center"/>
          </w:tcPr>
          <w:p w:rsidR="00F10FDE" w:rsidRPr="00780E7F" w:rsidRDefault="00F10FDE" w:rsidP="00EE46D1">
            <w:pPr>
              <w:adjustRightInd w:val="0"/>
              <w:snapToGrid w:val="0"/>
              <w:jc w:val="left"/>
              <w:rPr>
                <w:bCs/>
                <w:sz w:val="22"/>
              </w:rPr>
            </w:pPr>
            <w:r w:rsidRPr="000E4F7E">
              <w:rPr>
                <w:rFonts w:hint="eastAsia"/>
                <w:b/>
                <w:bCs/>
                <w:sz w:val="22"/>
              </w:rPr>
              <w:t>自合同签订之日起</w:t>
            </w:r>
            <w:r w:rsidRPr="000E4F7E">
              <w:rPr>
                <w:rFonts w:hint="eastAsia"/>
                <w:b/>
                <w:bCs/>
                <w:sz w:val="22"/>
              </w:rPr>
              <w:t>45</w:t>
            </w:r>
            <w:r w:rsidRPr="000E4F7E">
              <w:rPr>
                <w:rFonts w:hint="eastAsia"/>
                <w:b/>
                <w:bCs/>
                <w:sz w:val="22"/>
              </w:rPr>
              <w:t>天</w:t>
            </w:r>
          </w:p>
        </w:tc>
        <w:tc>
          <w:tcPr>
            <w:tcW w:w="507" w:type="pct"/>
            <w:vAlign w:val="center"/>
          </w:tcPr>
          <w:p w:rsidR="00F10FDE" w:rsidRPr="00780E7F" w:rsidRDefault="00F10FDE" w:rsidP="00EE46D1">
            <w:pPr>
              <w:adjustRightInd w:val="0"/>
              <w:snapToGrid w:val="0"/>
              <w:jc w:val="center"/>
              <w:rPr>
                <w:b/>
                <w:bCs/>
                <w:sz w:val="22"/>
              </w:rPr>
            </w:pPr>
            <w:r>
              <w:rPr>
                <w:rFonts w:hint="eastAsia"/>
                <w:b/>
                <w:bCs/>
                <w:sz w:val="22"/>
              </w:rPr>
              <w:t>三年</w:t>
            </w:r>
          </w:p>
        </w:tc>
        <w:tc>
          <w:tcPr>
            <w:tcW w:w="445" w:type="pct"/>
            <w:vAlign w:val="center"/>
          </w:tcPr>
          <w:p w:rsidR="00F10FDE" w:rsidRPr="00780E7F" w:rsidRDefault="00F10FDE" w:rsidP="00EE46D1">
            <w:pPr>
              <w:adjustRightInd w:val="0"/>
              <w:snapToGrid w:val="0"/>
              <w:rPr>
                <w:b/>
                <w:bCs/>
                <w:sz w:val="22"/>
              </w:rPr>
            </w:pPr>
          </w:p>
        </w:tc>
      </w:tr>
    </w:tbl>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F10FDE" w:rsidRPr="00780E7F" w:rsidRDefault="00F10FDE" w:rsidP="00F1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F10FDE" w:rsidRPr="00780E7F" w:rsidRDefault="00F10FDE" w:rsidP="00F10FDE">
      <w:pPr>
        <w:snapToGrid w:val="0"/>
        <w:ind w:firstLineChars="200" w:firstLine="440"/>
        <w:rPr>
          <w:sz w:val="22"/>
        </w:rPr>
      </w:pPr>
      <w:r w:rsidRPr="00780E7F">
        <w:rPr>
          <w:sz w:val="22"/>
        </w:rPr>
        <w:t>9.</w:t>
      </w:r>
      <w:r>
        <w:rPr>
          <w:sz w:val="22"/>
        </w:rPr>
        <w:t>6.</w:t>
      </w:r>
      <w:r w:rsidRPr="00780E7F">
        <w:rPr>
          <w:sz w:val="22"/>
        </w:rPr>
        <w:t xml:space="preserve">2 </w:t>
      </w:r>
      <w:r w:rsidRPr="00780E7F">
        <w:rPr>
          <w:sz w:val="22"/>
        </w:rPr>
        <w:t>设备技术参数</w:t>
      </w:r>
    </w:p>
    <w:p w:rsidR="00F10FDE" w:rsidRPr="00780E7F" w:rsidRDefault="00F10FDE" w:rsidP="00F10FDE">
      <w:pPr>
        <w:adjustRightInd w:val="0"/>
        <w:snapToGrid w:val="0"/>
        <w:ind w:firstLineChars="200" w:firstLine="440"/>
        <w:rPr>
          <w:sz w:val="22"/>
        </w:rPr>
      </w:pPr>
      <w:r w:rsidRPr="00780E7F">
        <w:rPr>
          <w:sz w:val="22"/>
        </w:rPr>
        <w:t>9.</w:t>
      </w:r>
      <w:r>
        <w:rPr>
          <w:sz w:val="22"/>
        </w:rPr>
        <w:t>6.</w:t>
      </w:r>
      <w:r w:rsidRPr="00780E7F">
        <w:rPr>
          <w:sz w:val="22"/>
        </w:rPr>
        <w:t xml:space="preserve">2.1 </w:t>
      </w:r>
      <w:r w:rsidRPr="00780E7F">
        <w:rPr>
          <w:sz w:val="22"/>
        </w:rPr>
        <w:t>用途描述：</w:t>
      </w:r>
      <w:r>
        <w:rPr>
          <w:rFonts w:hint="eastAsia"/>
          <w:sz w:val="22"/>
        </w:rPr>
        <w:t>用于</w:t>
      </w:r>
      <w:r w:rsidRPr="00CD71CA">
        <w:rPr>
          <w:rFonts w:ascii="宋体" w:hAnsi="宋体" w:cs="宋体" w:hint="eastAsia"/>
          <w:sz w:val="24"/>
          <w:szCs w:val="24"/>
        </w:rPr>
        <w:t>获取人在静止状态下的压力分布特征以及行走过程中的步态特征和平衡特征</w:t>
      </w:r>
      <w:r>
        <w:rPr>
          <w:rFonts w:ascii="宋体" w:hAnsi="宋体" w:cs="宋体" w:hint="eastAsia"/>
          <w:sz w:val="24"/>
          <w:szCs w:val="24"/>
        </w:rPr>
        <w:t>。</w:t>
      </w:r>
    </w:p>
    <w:p w:rsidR="00F10FDE" w:rsidRPr="00780E7F" w:rsidRDefault="00F10FDE" w:rsidP="00F10FDE">
      <w:pPr>
        <w:adjustRightInd w:val="0"/>
        <w:snapToGrid w:val="0"/>
        <w:ind w:firstLineChars="200" w:firstLine="440"/>
        <w:rPr>
          <w:sz w:val="22"/>
        </w:rPr>
      </w:pPr>
      <w:r w:rsidRPr="00780E7F">
        <w:rPr>
          <w:sz w:val="22"/>
        </w:rPr>
        <w:t>9.</w:t>
      </w:r>
      <w:r>
        <w:rPr>
          <w:sz w:val="22"/>
        </w:rPr>
        <w:t>6.</w:t>
      </w:r>
      <w:r w:rsidRPr="00780E7F">
        <w:rPr>
          <w:sz w:val="22"/>
        </w:rPr>
        <w:t xml:space="preserve">2.2 </w:t>
      </w:r>
      <w:r w:rsidRPr="00780E7F">
        <w:rPr>
          <w:sz w:val="22"/>
        </w:rPr>
        <w:t>具体技术参数指标要求</w:t>
      </w:r>
    </w:p>
    <w:tbl>
      <w:tblPr>
        <w:tblStyle w:val="af8"/>
        <w:tblW w:w="0" w:type="auto"/>
        <w:tblLook w:val="04A0" w:firstRow="1" w:lastRow="0" w:firstColumn="1" w:lastColumn="0" w:noHBand="0" w:noVBand="1"/>
      </w:tblPr>
      <w:tblGrid>
        <w:gridCol w:w="8296"/>
      </w:tblGrid>
      <w:tr w:rsidR="00F10FDE" w:rsidTr="00EE46D1">
        <w:tc>
          <w:tcPr>
            <w:tcW w:w="9854" w:type="dxa"/>
          </w:tcPr>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1、功能：运用足底压力板与三维动作捕捉系统相结合，以直观、形象的三维或二维彩色图形显示压力分布的轮廓和数值，动作捕捉可以对整个步态过程中的肢体动作进行整体分析,获取人在静止状态下的压力分布特征以及行走过程中的步态特征和平衡特征。</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2、足底压力采集板</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2.1  足底压力采集区域长度≥220cm，有效采集区域宽度≥60cm，</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2.2  整体长度≥230cm ，整体宽度≥100cm</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2.3  采集模式：站立静态采集模式、步行动态采集模式</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2.4  采集显示方式：实时采集和实时显示</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2.5  支持患者状态：光脚、穿鞋</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2.6  压力板传感器类型：压阻式</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2.7  压力采集板传感器数量：≥20000个 </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2.8  压力采集板传感器密度：≥2个/cm²</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2.9  压力传感器采集频率≥200HZ</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2.10 </w:t>
            </w:r>
            <w:r w:rsidRPr="00CD71CA">
              <w:rPr>
                <w:rFonts w:ascii="宋体" w:hAnsi="宋体" w:cs="宋体"/>
                <w:sz w:val="24"/>
                <w:szCs w:val="24"/>
              </w:rPr>
              <w:t xml:space="preserve"> </w:t>
            </w:r>
            <w:r w:rsidRPr="00CD71CA">
              <w:rPr>
                <w:rFonts w:ascii="宋体" w:hAnsi="宋体" w:cs="宋体" w:hint="eastAsia"/>
                <w:sz w:val="24"/>
                <w:szCs w:val="24"/>
              </w:rPr>
              <w:t>量程≥200N/cm²</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2.11 </w:t>
            </w:r>
            <w:r w:rsidRPr="00CD71CA">
              <w:rPr>
                <w:rFonts w:ascii="宋体" w:hAnsi="宋体" w:cs="宋体"/>
                <w:sz w:val="24"/>
                <w:szCs w:val="24"/>
              </w:rPr>
              <w:t xml:space="preserve"> </w:t>
            </w:r>
            <w:r w:rsidRPr="00CD71CA">
              <w:rPr>
                <w:rFonts w:ascii="宋体" w:hAnsi="宋体" w:cs="宋体" w:hint="eastAsia"/>
                <w:sz w:val="24"/>
                <w:szCs w:val="24"/>
              </w:rPr>
              <w:t>压力测量误差：±2%以内（</w:t>
            </w:r>
            <w:r>
              <w:rPr>
                <w:rFonts w:ascii="宋体" w:hAnsi="宋体" w:cs="宋体" w:hint="eastAsia"/>
                <w:sz w:val="24"/>
                <w:szCs w:val="24"/>
              </w:rPr>
              <w:t>如有</w:t>
            </w:r>
            <w:r w:rsidRPr="00CD71CA">
              <w:rPr>
                <w:rFonts w:ascii="宋体" w:hAnsi="宋体" w:cs="宋体" w:hint="eastAsia"/>
                <w:sz w:val="24"/>
                <w:szCs w:val="24"/>
              </w:rPr>
              <w:t>权威部门出具的检测报告</w:t>
            </w:r>
            <w:r>
              <w:rPr>
                <w:rFonts w:ascii="宋体" w:hAnsi="宋体" w:cs="宋体" w:hint="eastAsia"/>
                <w:sz w:val="24"/>
                <w:szCs w:val="24"/>
              </w:rPr>
              <w:t>请</w:t>
            </w:r>
            <w:r>
              <w:rPr>
                <w:rFonts w:ascii="宋体" w:hAnsi="宋体" w:cs="宋体"/>
                <w:sz w:val="24"/>
                <w:szCs w:val="24"/>
              </w:rPr>
              <w:t>在投标文件中提供</w:t>
            </w:r>
            <w:r w:rsidRPr="00CD71CA">
              <w:rPr>
                <w:rFonts w:ascii="宋体" w:hAnsi="宋体" w:cs="宋体" w:hint="eastAsia"/>
                <w:sz w:val="24"/>
                <w:szCs w:val="24"/>
              </w:rPr>
              <w:t>）</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3、AI动作捕捉摄像机</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3.1  镜头分辨率：≥1920</w:t>
            </w:r>
            <w:r w:rsidRPr="00CD71CA">
              <w:rPr>
                <w:rFonts w:ascii="宋体" w:hAnsi="宋体" w:cs="宋体"/>
                <w:sz w:val="24"/>
                <w:szCs w:val="24"/>
              </w:rPr>
              <w:t>×</w:t>
            </w:r>
            <w:r w:rsidRPr="00CD71CA">
              <w:rPr>
                <w:rFonts w:ascii="宋体" w:hAnsi="宋体" w:cs="宋体" w:hint="eastAsia"/>
                <w:sz w:val="24"/>
                <w:szCs w:val="24"/>
              </w:rPr>
              <w:t>1080</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3.2  动作采集频率：≥60Hz</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3.3  传输速度：≥400MB/s</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3.4  带宽：≥5Gbps</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3.5  具有视频软件可实现动作采集与传感器数据采集曲线的回放、查询等功能。</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3.6  提供可视化辅助工具，直接呈现 AI 分析结果。</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4、步态及平衡分析软件测量分析功能</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  软件系统包含采集软件，可以一键控制采集系统的多台摄像机同步采集人体三维动作数据和足底压力分布数据。 </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4.2  软件系统利用人工智能图像识别技术，可以在不贴标记或穿戴传感器的情况下获取三维数据，同时可以同步采集足底压力以及对数据的实时显示。</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lastRenderedPageBreak/>
              <w:t>4.3  单足滚动周期的时间参数。</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4.4  步态周期的完整时间参数：包括支撑期、摆动期，双支撑期及多周期等。</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4.5  步态周期的完整空间参数：包括步长、跨步长、步宽、足轴角度、重心移动轨迹、重心移动速度等。</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4.6  整足分区分析功能：可将整足划分为≥11个分区进行分析，独立提供分区数据，同时提供脚趾区、跖骨区、足弓区和足跟区4个整合分区独立计算推进力分析。</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4.7  可显示足底各区域压力压强随时间变化曲线，各区域接触面积，并可手动分区调整。</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4.8  可显示足底各分区开始及结束时间、接触百分比、最大峰值、最大峰值时间、压强值等。</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4.9  可显示足弓指数，并提供正常足弓值范围。</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4.10 </w:t>
            </w:r>
            <w:r w:rsidRPr="00CD71CA">
              <w:rPr>
                <w:rFonts w:ascii="宋体" w:hAnsi="宋体" w:cs="宋体"/>
                <w:sz w:val="24"/>
                <w:szCs w:val="24"/>
              </w:rPr>
              <w:t xml:space="preserve"> </w:t>
            </w:r>
            <w:r w:rsidRPr="00CD71CA">
              <w:rPr>
                <w:rFonts w:ascii="宋体" w:hAnsi="宋体" w:cs="宋体" w:hint="eastAsia"/>
                <w:sz w:val="24"/>
                <w:szCs w:val="24"/>
              </w:rPr>
              <w:t>受试者的压力中心实时变化数据，对压力中心轨移动迹动态分析。</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4.11 </w:t>
            </w:r>
            <w:r w:rsidRPr="00CD71CA">
              <w:rPr>
                <w:rFonts w:ascii="宋体" w:hAnsi="宋体" w:cs="宋体"/>
                <w:sz w:val="24"/>
                <w:szCs w:val="24"/>
              </w:rPr>
              <w:t xml:space="preserve"> </w:t>
            </w:r>
            <w:r w:rsidRPr="00CD71CA">
              <w:rPr>
                <w:rFonts w:ascii="宋体" w:hAnsi="宋体" w:cs="宋体" w:hint="eastAsia"/>
                <w:sz w:val="24"/>
                <w:szCs w:val="24"/>
              </w:rPr>
              <w:t>显示人体静态站立或动态行走时的重心分布。</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4.12 </w:t>
            </w:r>
            <w:r w:rsidRPr="00CD71CA">
              <w:rPr>
                <w:rFonts w:ascii="宋体" w:hAnsi="宋体" w:cs="宋体"/>
                <w:sz w:val="24"/>
                <w:szCs w:val="24"/>
              </w:rPr>
              <w:t xml:space="preserve"> </w:t>
            </w:r>
            <w:r w:rsidRPr="00CD71CA">
              <w:rPr>
                <w:rFonts w:ascii="宋体" w:hAnsi="宋体" w:cs="宋体" w:hint="eastAsia"/>
                <w:sz w:val="24"/>
                <w:szCs w:val="24"/>
              </w:rPr>
              <w:t>提供单足内外翻量化评估数据，可对单足滚动周期内后跟触地阶段、足中支持阶段和蹬伸离地阶段分别进行内外翻量化分析，提供曲线图表分析及正常范围参考.</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4.13 </w:t>
            </w:r>
            <w:r w:rsidRPr="00CD71CA">
              <w:rPr>
                <w:rFonts w:ascii="宋体" w:hAnsi="宋体" w:cs="宋体"/>
                <w:sz w:val="24"/>
                <w:szCs w:val="24"/>
              </w:rPr>
              <w:t xml:space="preserve"> </w:t>
            </w:r>
            <w:r w:rsidRPr="00CD71CA">
              <w:rPr>
                <w:rFonts w:ascii="宋体" w:hAnsi="宋体" w:cs="宋体" w:hint="eastAsia"/>
                <w:sz w:val="24"/>
                <w:szCs w:val="24"/>
              </w:rPr>
              <w:t>可对单足多次测试数据进行压力值平均拟合分析，也可对多次测试数据进行接触面积的平均拟合分析，同时提供左右两足在拟合数据和单次测量数据的对比功能。</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4.14 </w:t>
            </w:r>
            <w:r w:rsidRPr="00CD71CA">
              <w:rPr>
                <w:rFonts w:ascii="宋体" w:hAnsi="宋体" w:cs="宋体"/>
                <w:sz w:val="24"/>
                <w:szCs w:val="24"/>
              </w:rPr>
              <w:t xml:space="preserve"> </w:t>
            </w:r>
            <w:r w:rsidRPr="00CD71CA">
              <w:rPr>
                <w:rFonts w:ascii="宋体" w:hAnsi="宋体" w:cs="宋体" w:hint="eastAsia"/>
                <w:sz w:val="24"/>
                <w:szCs w:val="24"/>
              </w:rPr>
              <w:t>提供糖尿病足风险预判指标。</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4.15 </w:t>
            </w:r>
            <w:r w:rsidRPr="00CD71CA">
              <w:rPr>
                <w:rFonts w:ascii="宋体" w:hAnsi="宋体" w:cs="宋体"/>
                <w:sz w:val="24"/>
                <w:szCs w:val="24"/>
              </w:rPr>
              <w:t xml:space="preserve"> </w:t>
            </w:r>
            <w:r w:rsidRPr="00CD71CA">
              <w:rPr>
                <w:rFonts w:ascii="宋体" w:hAnsi="宋体" w:cs="宋体" w:hint="eastAsia"/>
                <w:sz w:val="24"/>
                <w:szCs w:val="24"/>
              </w:rPr>
              <w:t>实现多机位的视频数据同步回放、慢放，通过系统采集的数据可以进行同步剪辑。</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4.16 </w:t>
            </w:r>
            <w:r w:rsidRPr="00CD71CA">
              <w:rPr>
                <w:rFonts w:ascii="宋体" w:hAnsi="宋体" w:cs="宋体"/>
                <w:sz w:val="24"/>
                <w:szCs w:val="24"/>
              </w:rPr>
              <w:t xml:space="preserve"> </w:t>
            </w:r>
            <w:r w:rsidRPr="00CD71CA">
              <w:rPr>
                <w:rFonts w:ascii="宋体" w:hAnsi="宋体" w:cs="宋体" w:hint="eastAsia"/>
                <w:sz w:val="24"/>
                <w:szCs w:val="24"/>
              </w:rPr>
              <w:t>自动解析识别人体≥21个人体关节点。</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5、表面肌电</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5.1</w:t>
            </w:r>
            <w:r w:rsidRPr="00CD71CA">
              <w:rPr>
                <w:rFonts w:ascii="宋体" w:hAnsi="宋体" w:cs="宋体"/>
                <w:sz w:val="24"/>
                <w:szCs w:val="24"/>
              </w:rPr>
              <w:t xml:space="preserve">  </w:t>
            </w:r>
            <w:r w:rsidRPr="00CD71CA">
              <w:rPr>
                <w:rFonts w:ascii="宋体" w:hAnsi="宋体" w:cs="宋体" w:hint="eastAsia"/>
                <w:sz w:val="24"/>
                <w:szCs w:val="24"/>
              </w:rPr>
              <w:t xml:space="preserve">无线传感器具有 ≥4 个表面肌电信号、≥3 个加速度信号、≥3 个陀螺仪信号和 ≥3 个磁力计信号等≥ 13 个生理信号。 </w:t>
            </w:r>
            <w:r w:rsidRPr="00CD71CA">
              <w:rPr>
                <w:rFonts w:ascii="宋体" w:hAnsi="宋体" w:cs="宋体"/>
                <w:sz w:val="24"/>
                <w:szCs w:val="24"/>
              </w:rPr>
              <w:t>（提供技术证明</w:t>
            </w:r>
            <w:r w:rsidRPr="00CD71CA">
              <w:rPr>
                <w:rFonts w:ascii="宋体" w:hAnsi="宋体" w:cs="宋体" w:hint="eastAsia"/>
                <w:sz w:val="24"/>
                <w:szCs w:val="24"/>
              </w:rPr>
              <w:t>文件</w:t>
            </w:r>
            <w:r w:rsidRPr="00CD71CA">
              <w:rPr>
                <w:rFonts w:ascii="宋体" w:hAnsi="宋体" w:cs="宋体"/>
                <w:sz w:val="24"/>
                <w:szCs w:val="24"/>
              </w:rPr>
              <w:t>）</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5.2 </w:t>
            </w:r>
            <w:r w:rsidRPr="00CD71CA">
              <w:rPr>
                <w:rFonts w:ascii="宋体" w:hAnsi="宋体" w:cs="宋体"/>
                <w:sz w:val="24"/>
                <w:szCs w:val="24"/>
              </w:rPr>
              <w:t xml:space="preserve"> </w:t>
            </w:r>
            <w:r w:rsidRPr="00CD71CA">
              <w:rPr>
                <w:rFonts w:ascii="宋体" w:hAnsi="宋体" w:cs="宋体" w:hint="eastAsia"/>
                <w:sz w:val="24"/>
                <w:szCs w:val="24"/>
              </w:rPr>
              <w:t>传感器通过无线网络进行数据传输，≥ 12通道 8K 高精度采样率的同步稳定传输。</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5.3 </w:t>
            </w:r>
            <w:r w:rsidRPr="00CD71CA">
              <w:rPr>
                <w:rFonts w:ascii="宋体" w:hAnsi="宋体" w:cs="宋体"/>
                <w:sz w:val="24"/>
                <w:szCs w:val="24"/>
              </w:rPr>
              <w:t xml:space="preserve"> </w:t>
            </w:r>
            <w:r w:rsidRPr="00CD71CA">
              <w:rPr>
                <w:rFonts w:ascii="宋体" w:hAnsi="宋体" w:cs="宋体" w:hint="eastAsia"/>
                <w:sz w:val="24"/>
                <w:szCs w:val="24"/>
              </w:rPr>
              <w:t xml:space="preserve">无线传输中断的情况可以高速缓存≥ 8 小时数据。 </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5.4 </w:t>
            </w:r>
            <w:r w:rsidRPr="00CD71CA">
              <w:rPr>
                <w:rFonts w:ascii="宋体" w:hAnsi="宋体" w:cs="宋体"/>
                <w:sz w:val="24"/>
                <w:szCs w:val="24"/>
              </w:rPr>
              <w:t xml:space="preserve"> </w:t>
            </w:r>
            <w:r w:rsidRPr="00CD71CA">
              <w:rPr>
                <w:rFonts w:ascii="宋体" w:hAnsi="宋体" w:cs="宋体" w:hint="eastAsia"/>
                <w:sz w:val="24"/>
                <w:szCs w:val="24"/>
              </w:rPr>
              <w:t>无线传感器的重量≤14g。</w:t>
            </w:r>
            <w:r w:rsidRPr="00CD71CA">
              <w:rPr>
                <w:rFonts w:ascii="宋体" w:hAnsi="宋体" w:cs="宋体"/>
                <w:sz w:val="24"/>
                <w:szCs w:val="24"/>
              </w:rPr>
              <w:t>（提供技术证明</w:t>
            </w:r>
            <w:r w:rsidRPr="00CD71CA">
              <w:rPr>
                <w:rFonts w:ascii="宋体" w:hAnsi="宋体" w:cs="宋体" w:hint="eastAsia"/>
                <w:sz w:val="24"/>
                <w:szCs w:val="24"/>
              </w:rPr>
              <w:t>文件</w:t>
            </w:r>
            <w:r w:rsidRPr="00CD71CA">
              <w:rPr>
                <w:rFonts w:ascii="宋体" w:hAnsi="宋体" w:cs="宋体"/>
                <w:sz w:val="24"/>
                <w:szCs w:val="24"/>
              </w:rPr>
              <w:t>）</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5.5 </w:t>
            </w:r>
            <w:r w:rsidRPr="00CD71CA">
              <w:rPr>
                <w:rFonts w:ascii="宋体" w:hAnsi="宋体" w:cs="宋体"/>
                <w:sz w:val="24"/>
                <w:szCs w:val="24"/>
              </w:rPr>
              <w:t xml:space="preserve"> </w:t>
            </w:r>
            <w:r w:rsidRPr="00CD71CA">
              <w:rPr>
                <w:rFonts w:ascii="宋体" w:hAnsi="宋体" w:cs="宋体" w:hint="eastAsia"/>
                <w:sz w:val="24"/>
                <w:szCs w:val="24"/>
              </w:rPr>
              <w:t>无线传感器反馈阈值范围最小≤10μV，最大≥1000 μV，误差范围≤5%。</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5.6 </w:t>
            </w:r>
            <w:r w:rsidRPr="00CD71CA">
              <w:rPr>
                <w:rFonts w:ascii="宋体" w:hAnsi="宋体" w:cs="宋体"/>
                <w:sz w:val="24"/>
                <w:szCs w:val="24"/>
              </w:rPr>
              <w:t xml:space="preserve"> </w:t>
            </w:r>
            <w:r w:rsidRPr="00CD71CA">
              <w:rPr>
                <w:rFonts w:ascii="宋体" w:hAnsi="宋体" w:cs="宋体" w:hint="eastAsia"/>
                <w:sz w:val="24"/>
                <w:szCs w:val="24"/>
              </w:rPr>
              <w:t xml:space="preserve">无线传感器最小分辨率要求达到≤1μV。 </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5.7 </w:t>
            </w:r>
            <w:r w:rsidRPr="00CD71CA">
              <w:rPr>
                <w:rFonts w:ascii="宋体" w:hAnsi="宋体" w:cs="宋体"/>
                <w:sz w:val="24"/>
                <w:szCs w:val="24"/>
              </w:rPr>
              <w:t xml:space="preserve"> </w:t>
            </w:r>
            <w:r w:rsidRPr="00CD71CA">
              <w:rPr>
                <w:rFonts w:ascii="宋体" w:hAnsi="宋体" w:cs="宋体" w:hint="eastAsia"/>
                <w:sz w:val="24"/>
                <w:szCs w:val="24"/>
              </w:rPr>
              <w:t>显示分辨率≥24bit，最大肌电数据速率≥ 32kSPS。（</w:t>
            </w:r>
            <w:r w:rsidRPr="00CD71CA">
              <w:rPr>
                <w:rFonts w:ascii="宋体" w:hAnsi="宋体" w:cs="宋体"/>
                <w:sz w:val="24"/>
                <w:szCs w:val="24"/>
              </w:rPr>
              <w:t>提供技术证明</w:t>
            </w:r>
            <w:r w:rsidRPr="00CD71CA">
              <w:rPr>
                <w:rFonts w:ascii="宋体" w:hAnsi="宋体" w:cs="宋体" w:hint="eastAsia"/>
                <w:sz w:val="24"/>
                <w:szCs w:val="24"/>
              </w:rPr>
              <w:t>文</w:t>
            </w:r>
            <w:r w:rsidRPr="00CD71CA">
              <w:rPr>
                <w:rFonts w:ascii="宋体" w:hAnsi="宋体" w:cs="宋体" w:hint="eastAsia"/>
                <w:sz w:val="24"/>
                <w:szCs w:val="24"/>
              </w:rPr>
              <w:lastRenderedPageBreak/>
              <w:t>件</w:t>
            </w:r>
            <w:r w:rsidRPr="00CD71CA">
              <w:rPr>
                <w:rFonts w:ascii="宋体" w:hAnsi="宋体" w:cs="宋体"/>
                <w:sz w:val="24"/>
                <w:szCs w:val="24"/>
              </w:rPr>
              <w:t>）</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5.7 </w:t>
            </w:r>
            <w:r w:rsidRPr="00CD71CA">
              <w:rPr>
                <w:rFonts w:ascii="宋体" w:hAnsi="宋体" w:cs="宋体"/>
                <w:sz w:val="24"/>
                <w:szCs w:val="24"/>
              </w:rPr>
              <w:t xml:space="preserve"> </w:t>
            </w:r>
            <w:r w:rsidRPr="00CD71CA">
              <w:rPr>
                <w:rFonts w:ascii="宋体" w:hAnsi="宋体" w:cs="宋体" w:hint="eastAsia"/>
                <w:sz w:val="24"/>
                <w:szCs w:val="24"/>
              </w:rPr>
              <w:t>系统噪声≤0.7μV；</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5.9 </w:t>
            </w:r>
            <w:r w:rsidRPr="00CD71CA">
              <w:rPr>
                <w:rFonts w:ascii="宋体" w:hAnsi="宋体" w:cs="宋体"/>
                <w:sz w:val="24"/>
                <w:szCs w:val="24"/>
              </w:rPr>
              <w:t xml:space="preserve"> </w:t>
            </w:r>
            <w:r w:rsidRPr="00CD71CA">
              <w:rPr>
                <w:rFonts w:ascii="宋体" w:hAnsi="宋体" w:cs="宋体" w:hint="eastAsia"/>
                <w:sz w:val="24"/>
                <w:szCs w:val="24"/>
              </w:rPr>
              <w:t>差模输入阻抗≥11MΩ,共模输入阻抗≥1000MΩ。</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5.10</w:t>
            </w:r>
            <w:r w:rsidRPr="00CD71CA">
              <w:rPr>
                <w:rFonts w:ascii="宋体" w:hAnsi="宋体" w:cs="宋体"/>
                <w:sz w:val="24"/>
                <w:szCs w:val="24"/>
              </w:rPr>
              <w:t xml:space="preserve"> </w:t>
            </w:r>
            <w:r w:rsidRPr="00CD71CA">
              <w:rPr>
                <w:rFonts w:ascii="宋体" w:hAnsi="宋体" w:cs="宋体" w:hint="eastAsia"/>
                <w:sz w:val="24"/>
                <w:szCs w:val="24"/>
              </w:rPr>
              <w:t xml:space="preserve"> 共模抑制比≥100dB；（</w:t>
            </w:r>
            <w:r w:rsidRPr="00CD71CA">
              <w:rPr>
                <w:rFonts w:ascii="宋体" w:hAnsi="宋体" w:cs="宋体"/>
                <w:sz w:val="24"/>
                <w:szCs w:val="24"/>
              </w:rPr>
              <w:t>提供技术证明</w:t>
            </w:r>
            <w:r w:rsidRPr="00CD71CA">
              <w:rPr>
                <w:rFonts w:ascii="宋体" w:hAnsi="宋体" w:cs="宋体" w:hint="eastAsia"/>
                <w:sz w:val="24"/>
                <w:szCs w:val="24"/>
              </w:rPr>
              <w:t>文件</w:t>
            </w:r>
            <w:r w:rsidRPr="00CD71CA">
              <w:rPr>
                <w:rFonts w:ascii="宋体" w:hAnsi="宋体" w:cs="宋体"/>
                <w:sz w:val="24"/>
                <w:szCs w:val="24"/>
              </w:rPr>
              <w:t>）</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5.11 </w:t>
            </w:r>
            <w:r w:rsidRPr="00CD71CA">
              <w:rPr>
                <w:rFonts w:ascii="宋体" w:hAnsi="宋体" w:cs="宋体" w:hint="eastAsia"/>
                <w:color w:val="FF0000"/>
                <w:sz w:val="24"/>
                <w:szCs w:val="24"/>
              </w:rPr>
              <w:t xml:space="preserve"> 支持1-12</w:t>
            </w:r>
            <w:r w:rsidRPr="00CD71CA">
              <w:rPr>
                <w:rFonts w:ascii="宋体" w:hAnsi="宋体" w:cs="宋体" w:hint="eastAsia"/>
                <w:sz w:val="24"/>
                <w:szCs w:val="24"/>
              </w:rPr>
              <w:t xml:space="preserve"> 通道同时工作；（</w:t>
            </w:r>
            <w:r w:rsidRPr="00CD71CA">
              <w:rPr>
                <w:rFonts w:ascii="宋体" w:hAnsi="宋体" w:cs="宋体"/>
                <w:sz w:val="24"/>
                <w:szCs w:val="24"/>
              </w:rPr>
              <w:t>提供技术证明</w:t>
            </w:r>
            <w:r w:rsidRPr="00CD71CA">
              <w:rPr>
                <w:rFonts w:ascii="宋体" w:hAnsi="宋体" w:cs="宋体" w:hint="eastAsia"/>
                <w:sz w:val="24"/>
                <w:szCs w:val="24"/>
              </w:rPr>
              <w:t>文件</w:t>
            </w:r>
            <w:r w:rsidRPr="00CD71CA">
              <w:rPr>
                <w:rFonts w:ascii="宋体" w:hAnsi="宋体" w:cs="宋体"/>
                <w:sz w:val="24"/>
                <w:szCs w:val="24"/>
              </w:rPr>
              <w:t>）</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5.12 </w:t>
            </w:r>
            <w:r w:rsidRPr="00CD71CA">
              <w:rPr>
                <w:rFonts w:ascii="宋体" w:hAnsi="宋体" w:cs="宋体"/>
                <w:sz w:val="24"/>
                <w:szCs w:val="24"/>
              </w:rPr>
              <w:t xml:space="preserve"> </w:t>
            </w:r>
            <w:r w:rsidRPr="00CD71CA">
              <w:rPr>
                <w:rFonts w:ascii="宋体" w:hAnsi="宋体" w:cs="宋体" w:hint="eastAsia"/>
                <w:sz w:val="24"/>
                <w:szCs w:val="24"/>
              </w:rPr>
              <w:t>具有传感器脱落灵敏度检测，最快响应时间≤4 秒</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5.13  电极脱落或接触不良时，软件具有相应的提示；</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5.14 </w:t>
            </w:r>
            <w:r w:rsidRPr="00CD71CA">
              <w:rPr>
                <w:rFonts w:ascii="宋体" w:hAnsi="宋体" w:cs="宋体"/>
                <w:sz w:val="24"/>
                <w:szCs w:val="24"/>
              </w:rPr>
              <w:t xml:space="preserve"> </w:t>
            </w:r>
            <w:r w:rsidRPr="00CD71CA">
              <w:rPr>
                <w:rFonts w:ascii="宋体" w:hAnsi="宋体" w:cs="宋体" w:hint="eastAsia"/>
                <w:sz w:val="24"/>
                <w:szCs w:val="24"/>
              </w:rPr>
              <w:t xml:space="preserve">三轴加速度可编程加速度最小≤±2g，最大≥±16g；低通滤波器带宽最大≥1kHz，最小≤8Hz；分辨率≥14bit </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5.15</w:t>
            </w:r>
            <w:r w:rsidRPr="00CD71CA">
              <w:rPr>
                <w:rFonts w:ascii="宋体" w:hAnsi="宋体" w:cs="宋体"/>
                <w:sz w:val="24"/>
                <w:szCs w:val="24"/>
              </w:rPr>
              <w:t xml:space="preserve">  </w:t>
            </w:r>
            <w:r w:rsidRPr="00CD71CA">
              <w:rPr>
                <w:rFonts w:ascii="宋体" w:hAnsi="宋体" w:cs="宋体" w:hint="eastAsia"/>
                <w:sz w:val="24"/>
                <w:szCs w:val="24"/>
              </w:rPr>
              <w:t>三轴陀螺仪可编程角速度范围最小≤±125°/s，最大≥±2000°/s；低通滤波器带宽最大≥523Hz，最小≤12Hz；分辨率≥16bit；</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 xml:space="preserve">5.16 </w:t>
            </w:r>
            <w:r w:rsidRPr="00CD71CA">
              <w:rPr>
                <w:rFonts w:ascii="宋体" w:hAnsi="宋体" w:cs="宋体"/>
                <w:sz w:val="24"/>
                <w:szCs w:val="24"/>
              </w:rPr>
              <w:t xml:space="preserve"> </w:t>
            </w:r>
            <w:r w:rsidRPr="00CD71CA">
              <w:rPr>
                <w:rFonts w:ascii="宋体" w:hAnsi="宋体" w:cs="宋体" w:hint="eastAsia"/>
                <w:sz w:val="24"/>
                <w:szCs w:val="24"/>
              </w:rPr>
              <w:t>磁力计磁场范围 x 轴和 y 轴≥±1300µT；z 轴≥±2500µT；磁场分辨率≥0.3µT；磁力计带宽≥50Hz；</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6、数据打印输出中文报告，同时支持打印输出。</w:t>
            </w:r>
          </w:p>
          <w:p w:rsidR="00F10FDE" w:rsidRPr="00CD71CA" w:rsidRDefault="00F10FDE" w:rsidP="00EE46D1">
            <w:pPr>
              <w:snapToGrid w:val="0"/>
              <w:rPr>
                <w:rFonts w:ascii="宋体" w:hAnsi="宋体" w:cs="宋体"/>
                <w:sz w:val="24"/>
                <w:szCs w:val="24"/>
              </w:rPr>
            </w:pPr>
            <w:r w:rsidRPr="00CD71CA">
              <w:rPr>
                <w:rFonts w:ascii="宋体" w:hAnsi="宋体" w:cs="宋体" w:hint="eastAsia"/>
                <w:sz w:val="24"/>
                <w:szCs w:val="24"/>
              </w:rPr>
              <w:t>7、配置：</w:t>
            </w:r>
          </w:p>
          <w:p w:rsidR="00F10FDE" w:rsidRPr="00CD71CA" w:rsidRDefault="00F10FDE" w:rsidP="00EE46D1">
            <w:pPr>
              <w:snapToGrid w:val="0"/>
              <w:rPr>
                <w:rFonts w:ascii="宋体" w:hAnsi="宋体" w:cs="宋体"/>
                <w:b/>
                <w:bCs/>
                <w:sz w:val="24"/>
                <w:szCs w:val="24"/>
              </w:rPr>
            </w:pPr>
            <w:r w:rsidRPr="00CD71CA">
              <w:rPr>
                <w:rFonts w:ascii="宋体" w:hAnsi="宋体" w:cs="宋体"/>
                <w:sz w:val="24"/>
                <w:szCs w:val="24"/>
              </w:rPr>
              <w:t>7.</w:t>
            </w:r>
            <w:r w:rsidRPr="00CD71CA">
              <w:rPr>
                <w:rFonts w:ascii="宋体" w:hAnsi="宋体" w:cs="宋体" w:hint="eastAsia"/>
                <w:sz w:val="24"/>
                <w:szCs w:val="24"/>
              </w:rPr>
              <w:t>1  足底压力平板：1台</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7.2</w:t>
            </w:r>
            <w:r w:rsidRPr="00CD71CA">
              <w:rPr>
                <w:rFonts w:ascii="宋体" w:hAnsi="宋体" w:cs="宋体" w:hint="eastAsia"/>
                <w:sz w:val="24"/>
                <w:szCs w:val="24"/>
              </w:rPr>
              <w:t xml:space="preserve">  AI动作捕捉摄像机：4台</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7.3</w:t>
            </w:r>
            <w:r w:rsidRPr="00CD71CA">
              <w:rPr>
                <w:rFonts w:ascii="宋体" w:hAnsi="宋体" w:cs="宋体" w:hint="eastAsia"/>
                <w:sz w:val="24"/>
                <w:szCs w:val="24"/>
              </w:rPr>
              <w:t xml:space="preserve">  多信号同步器：1台</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4  台式工作站：1台</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5  步态及平衡分析软件：1套</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6  数据线和电源线：1套</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7  定制泡棉跑道：1套</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8  表面肌电主机：1 套</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9  表面肌电软件 ：1套</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1</w:t>
            </w:r>
            <w:r w:rsidRPr="00CD71CA">
              <w:rPr>
                <w:rFonts w:ascii="宋体" w:hAnsi="宋体" w:cs="宋体"/>
                <w:sz w:val="24"/>
                <w:szCs w:val="24"/>
              </w:rPr>
              <w:t>0</w:t>
            </w:r>
            <w:r w:rsidRPr="00CD71CA">
              <w:rPr>
                <w:rFonts w:ascii="宋体" w:hAnsi="宋体" w:cs="宋体" w:hint="eastAsia"/>
                <w:sz w:val="24"/>
                <w:szCs w:val="24"/>
              </w:rPr>
              <w:t xml:space="preserve">  一次性使用体表电极：1袋</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1</w:t>
            </w:r>
            <w:r w:rsidRPr="00CD71CA">
              <w:rPr>
                <w:rFonts w:ascii="宋体" w:hAnsi="宋体" w:cs="宋体"/>
                <w:sz w:val="24"/>
                <w:szCs w:val="24"/>
              </w:rPr>
              <w:t>1</w:t>
            </w:r>
            <w:r w:rsidRPr="00CD71CA">
              <w:rPr>
                <w:rFonts w:ascii="宋体" w:hAnsi="宋体" w:cs="宋体" w:hint="eastAsia"/>
                <w:sz w:val="24"/>
                <w:szCs w:val="24"/>
              </w:rPr>
              <w:t xml:space="preserve">  医用双面胶带：10条</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1</w:t>
            </w:r>
            <w:r w:rsidRPr="00CD71CA">
              <w:rPr>
                <w:rFonts w:ascii="宋体" w:hAnsi="宋体" w:cs="宋体"/>
                <w:sz w:val="24"/>
                <w:szCs w:val="24"/>
              </w:rPr>
              <w:t>2</w:t>
            </w:r>
            <w:r w:rsidRPr="00CD71CA">
              <w:rPr>
                <w:rFonts w:ascii="宋体" w:hAnsi="宋体" w:cs="宋体" w:hint="eastAsia"/>
                <w:sz w:val="24"/>
                <w:szCs w:val="24"/>
              </w:rPr>
              <w:t xml:space="preserve">  肌电导联线：12根</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1</w:t>
            </w:r>
            <w:r w:rsidRPr="00CD71CA">
              <w:rPr>
                <w:rFonts w:ascii="宋体" w:hAnsi="宋体" w:cs="宋体"/>
                <w:sz w:val="24"/>
                <w:szCs w:val="24"/>
              </w:rPr>
              <w:t>3</w:t>
            </w:r>
            <w:r w:rsidRPr="00CD71CA">
              <w:rPr>
                <w:rFonts w:ascii="宋体" w:hAnsi="宋体" w:cs="宋体" w:hint="eastAsia"/>
                <w:sz w:val="24"/>
                <w:szCs w:val="24"/>
              </w:rPr>
              <w:t xml:space="preserve">  电源线：1根</w:t>
            </w:r>
          </w:p>
          <w:p w:rsidR="00F10FDE" w:rsidRPr="00CD71CA"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1</w:t>
            </w:r>
            <w:r w:rsidRPr="00CD71CA">
              <w:rPr>
                <w:rFonts w:ascii="宋体" w:hAnsi="宋体" w:cs="宋体"/>
                <w:sz w:val="24"/>
                <w:szCs w:val="24"/>
              </w:rPr>
              <w:t>4</w:t>
            </w:r>
            <w:r w:rsidRPr="00CD71CA">
              <w:rPr>
                <w:rFonts w:ascii="宋体" w:hAnsi="宋体" w:cs="宋体" w:hint="eastAsia"/>
                <w:sz w:val="24"/>
                <w:szCs w:val="24"/>
              </w:rPr>
              <w:t xml:space="preserve">  说明书：1套</w:t>
            </w:r>
          </w:p>
          <w:p w:rsidR="00F10FDE" w:rsidRPr="00170CB3" w:rsidRDefault="00F10FDE" w:rsidP="00EE46D1">
            <w:pPr>
              <w:snapToGrid w:val="0"/>
              <w:rPr>
                <w:rFonts w:ascii="宋体" w:hAnsi="宋体" w:cs="宋体"/>
                <w:sz w:val="24"/>
                <w:szCs w:val="24"/>
              </w:rPr>
            </w:pPr>
            <w:r w:rsidRPr="00CD71CA">
              <w:rPr>
                <w:rFonts w:ascii="宋体" w:hAnsi="宋体" w:cs="宋体"/>
                <w:sz w:val="24"/>
                <w:szCs w:val="24"/>
              </w:rPr>
              <w:t>7.</w:t>
            </w:r>
            <w:r w:rsidRPr="00CD71CA">
              <w:rPr>
                <w:rFonts w:ascii="宋体" w:hAnsi="宋体" w:cs="宋体" w:hint="eastAsia"/>
                <w:sz w:val="24"/>
                <w:szCs w:val="24"/>
              </w:rPr>
              <w:t>1</w:t>
            </w:r>
            <w:r w:rsidRPr="00CD71CA">
              <w:rPr>
                <w:rFonts w:ascii="宋体" w:hAnsi="宋体" w:cs="宋体"/>
                <w:sz w:val="24"/>
                <w:szCs w:val="24"/>
              </w:rPr>
              <w:t>5</w:t>
            </w:r>
            <w:r w:rsidRPr="00CD71CA">
              <w:rPr>
                <w:rFonts w:ascii="宋体" w:hAnsi="宋体" w:cs="宋体" w:hint="eastAsia"/>
                <w:sz w:val="24"/>
                <w:szCs w:val="24"/>
              </w:rPr>
              <w:t xml:space="preserve">  台车：1台</w:t>
            </w:r>
          </w:p>
        </w:tc>
      </w:tr>
    </w:tbl>
    <w:p w:rsidR="00F10FDE" w:rsidRDefault="00F10FDE" w:rsidP="00F10FDE">
      <w:pPr>
        <w:snapToGrid w:val="0"/>
        <w:ind w:firstLineChars="200" w:firstLine="440"/>
        <w:rPr>
          <w:sz w:val="22"/>
        </w:rPr>
      </w:pPr>
    </w:p>
    <w:p w:rsidR="00F10FDE" w:rsidRDefault="00F10FDE" w:rsidP="00F10FDE">
      <w:pPr>
        <w:snapToGrid w:val="0"/>
        <w:ind w:firstLineChars="200" w:firstLine="440"/>
        <w:rPr>
          <w:sz w:val="22"/>
        </w:rPr>
      </w:pPr>
      <w:r w:rsidRPr="00780E7F">
        <w:rPr>
          <w:sz w:val="22"/>
        </w:rPr>
        <w:t>9</w:t>
      </w:r>
      <w:r>
        <w:rPr>
          <w:sz w:val="22"/>
        </w:rPr>
        <w:t>.6</w:t>
      </w:r>
      <w:r w:rsidRPr="00780E7F">
        <w:rPr>
          <w:sz w:val="22"/>
        </w:rPr>
        <w:t xml:space="preserve">.3 </w:t>
      </w:r>
      <w:r w:rsidRPr="00780E7F">
        <w:rPr>
          <w:sz w:val="22"/>
        </w:rPr>
        <w:t>安装调试要求</w:t>
      </w:r>
    </w:p>
    <w:p w:rsidR="00F10FDE" w:rsidRPr="000D7A89" w:rsidRDefault="00F10FDE" w:rsidP="00F10FDE">
      <w:pPr>
        <w:snapToGrid w:val="0"/>
        <w:ind w:firstLineChars="200" w:firstLine="440"/>
        <w:rPr>
          <w:sz w:val="22"/>
        </w:rPr>
      </w:pPr>
      <w:r w:rsidRPr="00F54B8A">
        <w:rPr>
          <w:rFonts w:hint="eastAsia"/>
          <w:sz w:val="22"/>
        </w:rPr>
        <w:t>中标人确保设备安全无损地运抵采购人指定现场，并承担设备的运费、保险费、装卸费等费用。采购人与中标人双方对设备进行开箱清点检查验收，如果发现数量不足或有质量、技术等问题，中标</w:t>
      </w:r>
      <w:r>
        <w:rPr>
          <w:rFonts w:hint="eastAsia"/>
          <w:sz w:val="22"/>
        </w:rPr>
        <w:t>人</w:t>
      </w:r>
      <w:r w:rsidRPr="00F54B8A">
        <w:rPr>
          <w:rFonts w:hint="eastAsia"/>
          <w:sz w:val="22"/>
        </w:rPr>
        <w:t>在</w:t>
      </w:r>
      <w:r w:rsidRPr="00F54B8A">
        <w:rPr>
          <w:rFonts w:hint="eastAsia"/>
          <w:sz w:val="22"/>
        </w:rPr>
        <w:t xml:space="preserve"> 7 </w:t>
      </w:r>
      <w:r w:rsidRPr="00F54B8A">
        <w:rPr>
          <w:rFonts w:hint="eastAsia"/>
          <w:sz w:val="22"/>
        </w:rPr>
        <w:t>天内，按照采购</w:t>
      </w:r>
      <w:r>
        <w:rPr>
          <w:rFonts w:hint="eastAsia"/>
          <w:sz w:val="22"/>
        </w:rPr>
        <w:t>人</w:t>
      </w:r>
      <w:r w:rsidRPr="00F54B8A">
        <w:rPr>
          <w:rFonts w:hint="eastAsia"/>
          <w:sz w:val="22"/>
        </w:rPr>
        <w:t>要求，采取补足、更换或退货等处理措施，并承担由此发生的一切损失和费用。设备到货后，中标</w:t>
      </w:r>
      <w:r>
        <w:rPr>
          <w:rFonts w:hint="eastAsia"/>
          <w:sz w:val="22"/>
        </w:rPr>
        <w:t>人</w:t>
      </w:r>
      <w:r w:rsidRPr="00F54B8A">
        <w:rPr>
          <w:rFonts w:hint="eastAsia"/>
          <w:sz w:val="22"/>
        </w:rPr>
        <w:t>在接到采购方通知后</w:t>
      </w:r>
      <w:r w:rsidRPr="00F54B8A">
        <w:rPr>
          <w:rFonts w:hint="eastAsia"/>
          <w:sz w:val="22"/>
        </w:rPr>
        <w:t xml:space="preserve"> </w:t>
      </w:r>
      <w:r w:rsidRPr="00F54B8A">
        <w:rPr>
          <w:rFonts w:hint="eastAsia"/>
          <w:sz w:val="22"/>
        </w:rPr>
        <w:lastRenderedPageBreak/>
        <w:t xml:space="preserve">7 </w:t>
      </w:r>
      <w:r w:rsidRPr="00F54B8A">
        <w:rPr>
          <w:rFonts w:hint="eastAsia"/>
          <w:sz w:val="22"/>
        </w:rPr>
        <w:t>天内安装调试完成。</w:t>
      </w:r>
    </w:p>
    <w:p w:rsidR="00F10FDE" w:rsidRPr="00780E7F" w:rsidRDefault="00F10FDE" w:rsidP="00F10FDE">
      <w:pPr>
        <w:snapToGrid w:val="0"/>
        <w:ind w:firstLineChars="200" w:firstLine="440"/>
        <w:rPr>
          <w:sz w:val="22"/>
        </w:rPr>
      </w:pPr>
      <w:r w:rsidRPr="00780E7F">
        <w:rPr>
          <w:sz w:val="22"/>
        </w:rPr>
        <w:t>9</w:t>
      </w:r>
      <w:r>
        <w:rPr>
          <w:sz w:val="22"/>
        </w:rPr>
        <w:t>.6</w:t>
      </w:r>
      <w:r w:rsidRPr="00780E7F">
        <w:rPr>
          <w:sz w:val="22"/>
        </w:rPr>
        <w:t>.</w:t>
      </w:r>
      <w:r>
        <w:rPr>
          <w:sz w:val="22"/>
        </w:rPr>
        <w:t>4</w:t>
      </w:r>
      <w:r w:rsidRPr="00780E7F">
        <w:rPr>
          <w:sz w:val="22"/>
        </w:rPr>
        <w:t xml:space="preserve"> </w:t>
      </w:r>
      <w:r w:rsidRPr="00780E7F">
        <w:rPr>
          <w:sz w:val="22"/>
        </w:rPr>
        <w:t>供货期要求</w:t>
      </w:r>
    </w:p>
    <w:p w:rsidR="00F10FDE" w:rsidRPr="00780E7F" w:rsidRDefault="00F10FDE" w:rsidP="00F10FDE">
      <w:pPr>
        <w:adjustRightInd w:val="0"/>
        <w:snapToGrid w:val="0"/>
        <w:ind w:firstLineChars="200" w:firstLine="440"/>
        <w:rPr>
          <w:sz w:val="22"/>
        </w:rPr>
      </w:pPr>
      <w:r>
        <w:rPr>
          <w:sz w:val="22"/>
        </w:rPr>
        <w:t>9.6.4</w:t>
      </w:r>
      <w:r w:rsidRPr="00780E7F">
        <w:rPr>
          <w:sz w:val="22"/>
        </w:rPr>
        <w:t xml:space="preserve">.1 </w:t>
      </w:r>
      <w:r w:rsidRPr="00780E7F">
        <w:rPr>
          <w:sz w:val="22"/>
        </w:rPr>
        <w:t>本项目供货期包括设备供货、就位、安装调试直至交付使用的全部时间。</w:t>
      </w:r>
    </w:p>
    <w:p w:rsidR="00F10FDE" w:rsidRPr="00780E7F" w:rsidRDefault="00F10FDE" w:rsidP="00F10FDE">
      <w:pPr>
        <w:adjustRightInd w:val="0"/>
        <w:snapToGrid w:val="0"/>
        <w:ind w:firstLineChars="200" w:firstLine="440"/>
        <w:rPr>
          <w:sz w:val="22"/>
        </w:rPr>
      </w:pPr>
      <w:r>
        <w:rPr>
          <w:sz w:val="22"/>
        </w:rPr>
        <w:t>9.6.4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F10FDE" w:rsidRPr="00780E7F" w:rsidRDefault="00F10FDE" w:rsidP="00F10FDE">
      <w:pPr>
        <w:snapToGrid w:val="0"/>
        <w:ind w:firstLineChars="200" w:firstLine="440"/>
        <w:rPr>
          <w:sz w:val="22"/>
        </w:rPr>
      </w:pPr>
      <w:r>
        <w:rPr>
          <w:sz w:val="22"/>
        </w:rPr>
        <w:t>9.6.5</w:t>
      </w:r>
      <w:r w:rsidRPr="00780E7F">
        <w:rPr>
          <w:sz w:val="22"/>
        </w:rPr>
        <w:t xml:space="preserve"> </w:t>
      </w:r>
      <w:r w:rsidRPr="00780E7F">
        <w:rPr>
          <w:sz w:val="22"/>
        </w:rPr>
        <w:t>质量标准与验收要求</w:t>
      </w:r>
    </w:p>
    <w:p w:rsidR="00F10FDE" w:rsidRPr="00780E7F" w:rsidRDefault="00F10FDE" w:rsidP="00F10FDE">
      <w:pPr>
        <w:adjustRightInd w:val="0"/>
        <w:snapToGrid w:val="0"/>
        <w:ind w:firstLineChars="200" w:firstLine="440"/>
        <w:rPr>
          <w:sz w:val="22"/>
        </w:rPr>
      </w:pPr>
      <w:r>
        <w:rPr>
          <w:sz w:val="22"/>
        </w:rPr>
        <w:t>9.6.5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F10FDE" w:rsidRPr="00780E7F" w:rsidRDefault="00F10FDE" w:rsidP="00F10FDE">
      <w:pPr>
        <w:adjustRightInd w:val="0"/>
        <w:snapToGrid w:val="0"/>
        <w:ind w:firstLineChars="200" w:firstLine="440"/>
        <w:rPr>
          <w:sz w:val="22"/>
        </w:rPr>
      </w:pPr>
      <w:r>
        <w:rPr>
          <w:sz w:val="22"/>
        </w:rPr>
        <w:t>9.6.5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6.5</w:t>
      </w:r>
      <w:r w:rsidRPr="00780E7F">
        <w:rPr>
          <w:sz w:val="22"/>
        </w:rPr>
        <w:t>.1</w:t>
      </w:r>
      <w:r w:rsidRPr="00780E7F">
        <w:rPr>
          <w:sz w:val="22"/>
        </w:rPr>
        <w:t>条款规定一次验收合格。</w:t>
      </w:r>
    </w:p>
    <w:p w:rsidR="00F10FDE" w:rsidRPr="00F67BB8" w:rsidRDefault="00F10FDE" w:rsidP="00F10FDE">
      <w:pPr>
        <w:adjustRightInd w:val="0"/>
        <w:snapToGrid w:val="0"/>
        <w:ind w:firstLineChars="200" w:firstLine="440"/>
        <w:rPr>
          <w:sz w:val="22"/>
        </w:rPr>
      </w:pPr>
      <w:r>
        <w:rPr>
          <w:sz w:val="22"/>
        </w:rPr>
        <w:t>9.6.5</w:t>
      </w:r>
      <w:r w:rsidRPr="00780E7F">
        <w:rPr>
          <w:sz w:val="22"/>
        </w:rPr>
        <w:t xml:space="preserve">.3 </w:t>
      </w:r>
      <w:r w:rsidRPr="00780E7F">
        <w:rPr>
          <w:sz w:val="22"/>
        </w:rPr>
        <w:t>如验收未获通过，采购人有权要求更换或退货，并按照合同约定的条款对供应商作违约处理。</w:t>
      </w:r>
    </w:p>
    <w:p w:rsidR="00F10FDE" w:rsidRPr="00780E7F" w:rsidRDefault="00F10FDE" w:rsidP="00F10FDE">
      <w:pPr>
        <w:adjustRightInd w:val="0"/>
        <w:snapToGrid w:val="0"/>
        <w:ind w:firstLineChars="200" w:firstLine="442"/>
        <w:outlineLvl w:val="2"/>
        <w:rPr>
          <w:b/>
          <w:bCs/>
          <w:sz w:val="22"/>
        </w:rPr>
      </w:pPr>
      <w:bookmarkStart w:id="21" w:name="_Toc25612"/>
      <w:r w:rsidRPr="00780E7F">
        <w:rPr>
          <w:b/>
          <w:bCs/>
          <w:sz w:val="22"/>
        </w:rPr>
        <w:t xml:space="preserve">10 </w:t>
      </w:r>
      <w:r w:rsidRPr="00780E7F">
        <w:rPr>
          <w:b/>
          <w:bCs/>
          <w:sz w:val="22"/>
        </w:rPr>
        <w:t>人员及设备配备要求</w:t>
      </w:r>
    </w:p>
    <w:p w:rsidR="00F10FDE" w:rsidRDefault="00F10FDE" w:rsidP="00F10FDE">
      <w:pPr>
        <w:adjustRightInd w:val="0"/>
        <w:snapToGrid w:val="0"/>
        <w:ind w:firstLineChars="200" w:firstLine="440"/>
        <w:outlineLvl w:val="2"/>
        <w:rPr>
          <w:sz w:val="22"/>
        </w:rPr>
      </w:pPr>
      <w:r>
        <w:rPr>
          <w:rFonts w:hint="eastAsia"/>
          <w:sz w:val="22"/>
        </w:rPr>
        <w:t>投标人为本项目配备专业人员及设备，确保本项目顺利实施。</w:t>
      </w:r>
    </w:p>
    <w:p w:rsidR="00F10FDE" w:rsidRPr="00780E7F" w:rsidRDefault="00F10FDE" w:rsidP="00F10FDE">
      <w:pPr>
        <w:adjustRightInd w:val="0"/>
        <w:snapToGrid w:val="0"/>
        <w:ind w:firstLineChars="200" w:firstLine="442"/>
        <w:outlineLvl w:val="2"/>
        <w:rPr>
          <w:b/>
          <w:bCs/>
          <w:sz w:val="22"/>
        </w:rPr>
      </w:pPr>
      <w:r w:rsidRPr="00780E7F">
        <w:rPr>
          <w:b/>
          <w:bCs/>
          <w:sz w:val="22"/>
        </w:rPr>
        <w:t xml:space="preserve">11 </w:t>
      </w:r>
      <w:r w:rsidRPr="00780E7F">
        <w:rPr>
          <w:b/>
          <w:bCs/>
          <w:sz w:val="22"/>
        </w:rPr>
        <w:t>安全文明作业要求和应急处置要求</w:t>
      </w:r>
      <w:bookmarkEnd w:id="21"/>
    </w:p>
    <w:p w:rsidR="00F10FDE" w:rsidRPr="00780E7F" w:rsidRDefault="00F10FDE" w:rsidP="00F10FDE">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F10FDE" w:rsidRPr="00780E7F" w:rsidRDefault="00F10FDE" w:rsidP="00F10FDE">
      <w:pPr>
        <w:adjustRightInd w:val="0"/>
        <w:snapToGrid w:val="0"/>
        <w:ind w:firstLineChars="200" w:firstLine="442"/>
        <w:outlineLvl w:val="2"/>
        <w:rPr>
          <w:b/>
          <w:bCs/>
          <w:sz w:val="22"/>
        </w:rPr>
      </w:pPr>
      <w:bookmarkStart w:id="22" w:name="_Toc14288"/>
      <w:r w:rsidRPr="00780E7F">
        <w:rPr>
          <w:b/>
          <w:bCs/>
          <w:sz w:val="22"/>
        </w:rPr>
        <w:t xml:space="preserve">12 </w:t>
      </w:r>
      <w:r w:rsidRPr="00780E7F">
        <w:rPr>
          <w:b/>
          <w:bCs/>
          <w:sz w:val="22"/>
        </w:rPr>
        <w:t>售后服务要求</w:t>
      </w:r>
      <w:bookmarkEnd w:id="22"/>
    </w:p>
    <w:p w:rsidR="00F10FDE" w:rsidRPr="00780E7F" w:rsidRDefault="00F10FDE" w:rsidP="00F10FDE">
      <w:pPr>
        <w:adjustRightInd w:val="0"/>
        <w:snapToGrid w:val="0"/>
        <w:ind w:firstLineChars="200" w:firstLine="440"/>
        <w:rPr>
          <w:sz w:val="22"/>
        </w:rPr>
      </w:pPr>
      <w:r w:rsidRPr="00780E7F">
        <w:rPr>
          <w:sz w:val="22"/>
        </w:rPr>
        <w:t xml:space="preserve">12.1 </w:t>
      </w:r>
      <w:r w:rsidRPr="00780E7F">
        <w:rPr>
          <w:sz w:val="22"/>
        </w:rPr>
        <w:t>操作培训要求</w:t>
      </w:r>
    </w:p>
    <w:p w:rsidR="00F10FDE" w:rsidRPr="00780E7F" w:rsidRDefault="00F10FDE" w:rsidP="00F10FDE">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F10FDE" w:rsidRPr="00780E7F" w:rsidRDefault="00F10FDE" w:rsidP="00F10FDE">
      <w:pPr>
        <w:adjustRightInd w:val="0"/>
        <w:snapToGrid w:val="0"/>
        <w:ind w:firstLineChars="200" w:firstLine="440"/>
        <w:rPr>
          <w:sz w:val="22"/>
        </w:rPr>
      </w:pPr>
      <w:r w:rsidRPr="00780E7F">
        <w:rPr>
          <w:sz w:val="22"/>
        </w:rPr>
        <w:t xml:space="preserve">12.2 </w:t>
      </w:r>
      <w:r w:rsidRPr="00780E7F">
        <w:rPr>
          <w:sz w:val="22"/>
        </w:rPr>
        <w:t>具体服务措施</w:t>
      </w:r>
    </w:p>
    <w:p w:rsidR="00F10FDE" w:rsidRDefault="00F10FDE" w:rsidP="00F10FDE">
      <w:pPr>
        <w:snapToGrid w:val="0"/>
        <w:ind w:firstLineChars="200" w:firstLine="440"/>
        <w:jc w:val="left"/>
      </w:pPr>
      <w:r w:rsidRPr="00DA122C">
        <w:rPr>
          <w:rFonts w:hint="eastAsia"/>
          <w:sz w:val="22"/>
        </w:rPr>
        <w:t>报修响应时间：</w:t>
      </w:r>
      <w:r w:rsidRPr="00DA122C">
        <w:rPr>
          <w:rFonts w:hint="eastAsia"/>
          <w:sz w:val="22"/>
        </w:rPr>
        <w:t>12</w:t>
      </w:r>
      <w:r w:rsidRPr="00DA122C">
        <w:rPr>
          <w:rFonts w:hint="eastAsia"/>
          <w:sz w:val="22"/>
        </w:rPr>
        <w:t>小时内响应，</w:t>
      </w:r>
      <w:r w:rsidRPr="00DA122C">
        <w:rPr>
          <w:rFonts w:hint="eastAsia"/>
          <w:sz w:val="22"/>
        </w:rPr>
        <w:t>24</w:t>
      </w:r>
      <w:r w:rsidRPr="00DA122C">
        <w:rPr>
          <w:rFonts w:hint="eastAsia"/>
          <w:sz w:val="22"/>
        </w:rPr>
        <w:t>小时内到场</w:t>
      </w:r>
      <w:r>
        <w:rPr>
          <w:rFonts w:hint="eastAsia"/>
        </w:rPr>
        <w:t>（不可抗拒力量下除外）。</w:t>
      </w:r>
    </w:p>
    <w:p w:rsidR="00F10FDE" w:rsidRDefault="00F10FDE" w:rsidP="00F10FDE">
      <w:pPr>
        <w:snapToGrid w:val="0"/>
        <w:ind w:firstLineChars="200" w:firstLine="440"/>
        <w:jc w:val="left"/>
        <w:rPr>
          <w:sz w:val="22"/>
        </w:rPr>
      </w:pPr>
      <w:r w:rsidRPr="00F67BB8">
        <w:rPr>
          <w:rFonts w:hint="eastAsia"/>
          <w:sz w:val="22"/>
        </w:rPr>
        <w:t>质保期内</w:t>
      </w:r>
      <w:r w:rsidRPr="00F67BB8">
        <w:rPr>
          <w:sz w:val="22"/>
        </w:rPr>
        <w:t>免费校正设备。</w:t>
      </w:r>
      <w:r>
        <w:rPr>
          <w:sz w:val="22"/>
        </w:rPr>
        <w:t>（</w:t>
      </w:r>
      <w:r>
        <w:rPr>
          <w:rFonts w:hint="eastAsia"/>
          <w:sz w:val="22"/>
        </w:rPr>
        <w:t>适用于</w:t>
      </w:r>
      <w:r>
        <w:rPr>
          <w:sz w:val="22"/>
        </w:rPr>
        <w:t>包件五）</w:t>
      </w:r>
    </w:p>
    <w:p w:rsidR="00F10FDE" w:rsidRPr="00F67BB8" w:rsidRDefault="00F10FDE" w:rsidP="00F10FDE">
      <w:pPr>
        <w:snapToGrid w:val="0"/>
        <w:ind w:firstLineChars="200" w:firstLine="440"/>
        <w:jc w:val="left"/>
        <w:rPr>
          <w:sz w:val="22"/>
        </w:rPr>
      </w:pPr>
      <w:r>
        <w:rPr>
          <w:rFonts w:hint="eastAsia"/>
          <w:sz w:val="22"/>
        </w:rPr>
        <w:t>质保期内</w:t>
      </w:r>
      <w:r w:rsidRPr="00DA122C">
        <w:rPr>
          <w:rFonts w:hint="eastAsia"/>
          <w:sz w:val="22"/>
        </w:rPr>
        <w:t>零配件</w:t>
      </w:r>
      <w:r>
        <w:rPr>
          <w:rFonts w:hint="eastAsia"/>
          <w:sz w:val="22"/>
        </w:rPr>
        <w:t>免费</w:t>
      </w:r>
      <w:r w:rsidRPr="00DA122C">
        <w:rPr>
          <w:rFonts w:hint="eastAsia"/>
          <w:sz w:val="22"/>
        </w:rPr>
        <w:t>供应</w:t>
      </w:r>
      <w:r>
        <w:rPr>
          <w:rFonts w:hint="eastAsia"/>
          <w:sz w:val="22"/>
        </w:rPr>
        <w:t>。</w:t>
      </w:r>
    </w:p>
    <w:p w:rsidR="00F10FDE" w:rsidRDefault="00F10FDE" w:rsidP="00F10FDE">
      <w:pPr>
        <w:snapToGrid w:val="0"/>
        <w:ind w:firstLineChars="200" w:firstLine="440"/>
        <w:jc w:val="left"/>
        <w:rPr>
          <w:sz w:val="22"/>
        </w:rPr>
      </w:pPr>
      <w:r w:rsidRPr="00780E7F">
        <w:rPr>
          <w:sz w:val="22"/>
        </w:rPr>
        <w:t>12.3</w:t>
      </w:r>
      <w:r w:rsidRPr="00780E7F">
        <w:rPr>
          <w:sz w:val="22"/>
        </w:rPr>
        <w:t>约定期限内的后续专用耗材</w:t>
      </w:r>
      <w:r>
        <w:rPr>
          <w:rFonts w:hint="eastAsia"/>
          <w:sz w:val="22"/>
        </w:rPr>
        <w:t>、</w:t>
      </w:r>
      <w:r>
        <w:rPr>
          <w:sz w:val="22"/>
        </w:rPr>
        <w:t>零配件</w:t>
      </w:r>
      <w:r w:rsidRPr="00780E7F">
        <w:rPr>
          <w:sz w:val="22"/>
        </w:rPr>
        <w:t>、升级服务等报价响应。</w:t>
      </w:r>
    </w:p>
    <w:p w:rsidR="00F10FDE" w:rsidRDefault="00F10FDE" w:rsidP="00F10FDE">
      <w:pPr>
        <w:snapToGrid w:val="0"/>
        <w:ind w:firstLineChars="200" w:firstLine="440"/>
        <w:jc w:val="left"/>
        <w:rPr>
          <w:sz w:val="22"/>
        </w:rPr>
      </w:pPr>
      <w:r>
        <w:rPr>
          <w:rFonts w:hint="eastAsia"/>
          <w:sz w:val="22"/>
        </w:rPr>
        <w:t>投标人自报</w:t>
      </w:r>
      <w:r w:rsidRPr="00780E7F">
        <w:rPr>
          <w:sz w:val="22"/>
        </w:rPr>
        <w:t>后续专用耗材</w:t>
      </w:r>
      <w:r>
        <w:rPr>
          <w:rFonts w:hint="eastAsia"/>
          <w:sz w:val="22"/>
        </w:rPr>
        <w:t>、</w:t>
      </w:r>
      <w:r>
        <w:rPr>
          <w:sz w:val="22"/>
        </w:rPr>
        <w:t>零配件</w:t>
      </w:r>
      <w:r>
        <w:rPr>
          <w:rFonts w:hint="eastAsia"/>
          <w:sz w:val="22"/>
        </w:rPr>
        <w:t>明细和对应价格，如无专用耗材、</w:t>
      </w:r>
      <w:r>
        <w:rPr>
          <w:sz w:val="22"/>
        </w:rPr>
        <w:t>零配件</w:t>
      </w:r>
      <w:r>
        <w:rPr>
          <w:rFonts w:hint="eastAsia"/>
          <w:sz w:val="22"/>
        </w:rPr>
        <w:t>可以不报；</w:t>
      </w:r>
      <w:r>
        <w:rPr>
          <w:sz w:val="22"/>
        </w:rPr>
        <w:t xml:space="preserve"> </w:t>
      </w:r>
    </w:p>
    <w:p w:rsidR="00F10FDE" w:rsidRPr="000D7A89" w:rsidRDefault="00F10FDE" w:rsidP="00F10FDE">
      <w:pPr>
        <w:snapToGrid w:val="0"/>
        <w:ind w:firstLineChars="200" w:firstLine="440"/>
        <w:jc w:val="left"/>
        <w:rPr>
          <w:sz w:val="22"/>
        </w:rPr>
      </w:pPr>
      <w:r>
        <w:rPr>
          <w:rFonts w:hint="eastAsia"/>
          <w:sz w:val="22"/>
        </w:rPr>
        <w:t>投标人提供所投设备和配套软件的终身免费升级服务。</w:t>
      </w:r>
    </w:p>
    <w:p w:rsidR="00F10FDE" w:rsidRPr="000F2687" w:rsidRDefault="00F10FDE" w:rsidP="00F10FDE">
      <w:pPr>
        <w:snapToGrid w:val="0"/>
        <w:ind w:firstLineChars="200" w:firstLine="440"/>
        <w:jc w:val="left"/>
        <w:rPr>
          <w:sz w:val="22"/>
        </w:rPr>
      </w:pPr>
      <w:r w:rsidRPr="000F2687">
        <w:rPr>
          <w:rFonts w:hint="eastAsia"/>
          <w:sz w:val="22"/>
        </w:rPr>
        <w:t>出保后校正费用≤</w:t>
      </w:r>
      <w:r w:rsidRPr="000F2687">
        <w:rPr>
          <w:rFonts w:hint="eastAsia"/>
          <w:sz w:val="22"/>
        </w:rPr>
        <w:t>2</w:t>
      </w:r>
      <w:r w:rsidRPr="000F2687">
        <w:rPr>
          <w:rFonts w:hint="eastAsia"/>
          <w:sz w:val="22"/>
        </w:rPr>
        <w:t>万</w:t>
      </w:r>
      <w:r>
        <w:rPr>
          <w:rFonts w:hint="eastAsia"/>
          <w:sz w:val="22"/>
        </w:rPr>
        <w:t>。</w:t>
      </w:r>
      <w:r>
        <w:rPr>
          <w:sz w:val="22"/>
        </w:rPr>
        <w:t>（</w:t>
      </w:r>
      <w:r>
        <w:rPr>
          <w:rFonts w:hint="eastAsia"/>
          <w:sz w:val="22"/>
        </w:rPr>
        <w:t>适用于</w:t>
      </w:r>
      <w:r>
        <w:rPr>
          <w:sz w:val="22"/>
        </w:rPr>
        <w:t>包件五）</w:t>
      </w:r>
    </w:p>
    <w:p w:rsidR="00F10FDE" w:rsidRPr="000F2687" w:rsidRDefault="00F10FDE" w:rsidP="00F10FDE">
      <w:pPr>
        <w:snapToGrid w:val="0"/>
        <w:ind w:firstLineChars="200" w:firstLine="440"/>
        <w:jc w:val="left"/>
        <w:rPr>
          <w:sz w:val="22"/>
        </w:rPr>
      </w:pPr>
    </w:p>
    <w:p w:rsidR="00F10FDE" w:rsidRPr="00780E7F" w:rsidRDefault="00F10FDE" w:rsidP="00F10FDE">
      <w:pPr>
        <w:snapToGrid w:val="0"/>
        <w:ind w:firstLineChars="200" w:firstLine="442"/>
        <w:jc w:val="left"/>
        <w:rPr>
          <w:b/>
          <w:bCs/>
          <w:color w:val="FF0000"/>
          <w:sz w:val="22"/>
          <w:u w:val="wavyHeavy"/>
        </w:rPr>
      </w:pPr>
    </w:p>
    <w:p w:rsidR="00F10FDE" w:rsidRPr="00780E7F" w:rsidRDefault="00F10FDE" w:rsidP="00F10FDE">
      <w:pPr>
        <w:adjustRightInd w:val="0"/>
        <w:snapToGrid w:val="0"/>
        <w:jc w:val="center"/>
        <w:outlineLvl w:val="1"/>
        <w:rPr>
          <w:rFonts w:eastAsia="黑体"/>
          <w:color w:val="000000"/>
          <w:sz w:val="30"/>
          <w:szCs w:val="30"/>
        </w:rPr>
      </w:pPr>
      <w:bookmarkStart w:id="23" w:name="_Toc2961"/>
      <w:bookmarkStart w:id="24" w:name="_Toc475631915"/>
      <w:r w:rsidRPr="00780E7F">
        <w:rPr>
          <w:rFonts w:eastAsia="黑体"/>
          <w:color w:val="000000"/>
          <w:sz w:val="30"/>
          <w:szCs w:val="30"/>
        </w:rPr>
        <w:t>四、投标报价须知</w:t>
      </w:r>
      <w:bookmarkEnd w:id="23"/>
      <w:bookmarkEnd w:id="24"/>
    </w:p>
    <w:p w:rsidR="00F10FDE" w:rsidRPr="00780E7F" w:rsidRDefault="00F10FDE" w:rsidP="00F10FDE">
      <w:pPr>
        <w:adjustRightInd w:val="0"/>
        <w:snapToGrid w:val="0"/>
        <w:ind w:firstLineChars="200" w:firstLine="442"/>
        <w:jc w:val="left"/>
        <w:outlineLvl w:val="2"/>
        <w:rPr>
          <w:b/>
          <w:color w:val="000000"/>
          <w:sz w:val="22"/>
        </w:rPr>
      </w:pPr>
      <w:bookmarkStart w:id="25" w:name="_Toc19986"/>
      <w:r w:rsidRPr="00780E7F">
        <w:rPr>
          <w:b/>
          <w:color w:val="000000"/>
          <w:sz w:val="22"/>
        </w:rPr>
        <w:t xml:space="preserve">13 </w:t>
      </w:r>
      <w:r w:rsidRPr="00780E7F">
        <w:rPr>
          <w:b/>
          <w:color w:val="000000"/>
          <w:sz w:val="22"/>
        </w:rPr>
        <w:t>投标报价依据</w:t>
      </w:r>
      <w:bookmarkEnd w:id="25"/>
    </w:p>
    <w:p w:rsidR="00F10FDE" w:rsidRPr="00780E7F" w:rsidRDefault="00F10FDE" w:rsidP="00F10FDE">
      <w:pPr>
        <w:snapToGrid w:val="0"/>
        <w:ind w:firstLineChars="200" w:firstLine="440"/>
        <w:jc w:val="left"/>
        <w:rPr>
          <w:sz w:val="22"/>
        </w:rPr>
      </w:pPr>
      <w:r w:rsidRPr="00780E7F">
        <w:rPr>
          <w:sz w:val="22"/>
        </w:rPr>
        <w:lastRenderedPageBreak/>
        <w:t xml:space="preserve">13.1 </w:t>
      </w:r>
      <w:r w:rsidRPr="00780E7F">
        <w:rPr>
          <w:sz w:val="22"/>
        </w:rPr>
        <w:t>投标报价计算依据包括本项目的招标文件（包括提供的附件）、招标文件答疑或修改的补充文书、供货清单、项目现场条件等。</w:t>
      </w:r>
    </w:p>
    <w:p w:rsidR="00F10FDE" w:rsidRPr="00780E7F" w:rsidRDefault="00F10FDE" w:rsidP="00F10FDE">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F10FDE" w:rsidRPr="00780E7F" w:rsidRDefault="00F10FDE" w:rsidP="00F10FDE">
      <w:pPr>
        <w:snapToGrid w:val="0"/>
        <w:ind w:firstLineChars="200" w:firstLine="440"/>
        <w:jc w:val="left"/>
        <w:rPr>
          <w:sz w:val="22"/>
        </w:rPr>
      </w:pPr>
      <w:r w:rsidRPr="00780E7F">
        <w:rPr>
          <w:sz w:val="22"/>
        </w:rPr>
        <w:t xml:space="preserve">13.3 </w:t>
      </w:r>
      <w:r w:rsidRPr="00780E7F">
        <w:rPr>
          <w:sz w:val="22"/>
        </w:rPr>
        <w:t>供货清单说明</w:t>
      </w:r>
    </w:p>
    <w:p w:rsidR="00F10FDE" w:rsidRPr="00780E7F" w:rsidRDefault="00F10FDE" w:rsidP="00F10FDE">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F10FDE" w:rsidRPr="00780E7F" w:rsidRDefault="00F10FDE" w:rsidP="00F10FDE">
      <w:pPr>
        <w:snapToGrid w:val="0"/>
        <w:ind w:firstLineChars="200" w:firstLine="440"/>
        <w:jc w:val="left"/>
        <w:rPr>
          <w:sz w:val="22"/>
        </w:rPr>
      </w:pPr>
      <w:r w:rsidRPr="00780E7F">
        <w:rPr>
          <w:sz w:val="22"/>
        </w:rPr>
        <w:t xml:space="preserve">13.3.2 </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F10FDE" w:rsidRPr="00780E7F" w:rsidRDefault="00F10FDE" w:rsidP="00F10FDE">
      <w:pPr>
        <w:adjustRightInd w:val="0"/>
        <w:snapToGrid w:val="0"/>
        <w:ind w:firstLineChars="200" w:firstLine="442"/>
        <w:jc w:val="left"/>
        <w:outlineLvl w:val="2"/>
        <w:rPr>
          <w:b/>
          <w:color w:val="000000"/>
          <w:sz w:val="22"/>
        </w:rPr>
      </w:pPr>
      <w:bookmarkStart w:id="26" w:name="_Toc3182"/>
      <w:r w:rsidRPr="00780E7F">
        <w:rPr>
          <w:b/>
          <w:color w:val="000000"/>
          <w:sz w:val="22"/>
        </w:rPr>
        <w:t>14</w:t>
      </w:r>
      <w:r w:rsidRPr="00780E7F">
        <w:rPr>
          <w:b/>
          <w:color w:val="000000"/>
          <w:sz w:val="22"/>
        </w:rPr>
        <w:t>投标报价内容</w:t>
      </w:r>
      <w:bookmarkEnd w:id="26"/>
    </w:p>
    <w:p w:rsidR="00F10FDE" w:rsidRPr="00780E7F" w:rsidRDefault="00F10FDE" w:rsidP="00F10FDE">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F10FDE" w:rsidRPr="00780E7F" w:rsidRDefault="00F10FDE" w:rsidP="00F10FDE">
      <w:pPr>
        <w:adjustRightInd w:val="0"/>
        <w:snapToGrid w:val="0"/>
        <w:ind w:firstLineChars="200" w:firstLine="442"/>
        <w:jc w:val="left"/>
        <w:outlineLvl w:val="2"/>
        <w:rPr>
          <w:b/>
          <w:color w:val="000000"/>
          <w:sz w:val="22"/>
        </w:rPr>
      </w:pPr>
      <w:bookmarkStart w:id="27" w:name="_Toc16946"/>
      <w:r w:rsidRPr="00780E7F">
        <w:rPr>
          <w:b/>
          <w:color w:val="000000"/>
          <w:sz w:val="22"/>
        </w:rPr>
        <w:t>15</w:t>
      </w:r>
      <w:r w:rsidRPr="00780E7F">
        <w:rPr>
          <w:b/>
          <w:color w:val="000000"/>
          <w:sz w:val="22"/>
        </w:rPr>
        <w:t>投标报价控制性条款</w:t>
      </w:r>
      <w:bookmarkEnd w:id="27"/>
    </w:p>
    <w:p w:rsidR="00F10FDE" w:rsidRPr="00780E7F" w:rsidRDefault="00F10FDE" w:rsidP="00F10FDE">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F10FDE" w:rsidRPr="00780E7F" w:rsidRDefault="00F10FDE" w:rsidP="00F10FDE">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F10FDE" w:rsidRPr="00780E7F" w:rsidRDefault="00F10FDE" w:rsidP="00F10FDE">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10FDE" w:rsidRPr="00780E7F" w:rsidRDefault="00F10FDE" w:rsidP="00F10FDE">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F10FDE" w:rsidRPr="00780E7F" w:rsidRDefault="00F10FDE" w:rsidP="00F10FDE">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F10FDE" w:rsidRPr="00780E7F" w:rsidRDefault="00F10FDE" w:rsidP="00F10FDE">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F10FDE" w:rsidRPr="00780E7F" w:rsidRDefault="00F10FDE" w:rsidP="00F10FDE">
      <w:pPr>
        <w:snapToGrid w:val="0"/>
        <w:ind w:firstLineChars="200" w:firstLine="440"/>
        <w:jc w:val="left"/>
        <w:rPr>
          <w:sz w:val="22"/>
        </w:rPr>
      </w:pPr>
    </w:p>
    <w:p w:rsidR="00F10FDE" w:rsidRPr="00780E7F" w:rsidRDefault="00F10FDE" w:rsidP="00F10FDE">
      <w:pPr>
        <w:adjustRightInd w:val="0"/>
        <w:snapToGrid w:val="0"/>
        <w:jc w:val="center"/>
        <w:outlineLvl w:val="1"/>
        <w:rPr>
          <w:rFonts w:eastAsia="黑体"/>
          <w:sz w:val="30"/>
          <w:szCs w:val="30"/>
        </w:rPr>
      </w:pPr>
      <w:bookmarkStart w:id="28" w:name="_Toc1811"/>
      <w:bookmarkStart w:id="29" w:name="_Toc481849902"/>
      <w:bookmarkStart w:id="30" w:name="_Toc486604818"/>
      <w:r w:rsidRPr="00780E7F">
        <w:rPr>
          <w:rFonts w:eastAsia="黑体"/>
          <w:sz w:val="30"/>
          <w:szCs w:val="30"/>
        </w:rPr>
        <w:t>五、政府采购政策</w:t>
      </w:r>
      <w:bookmarkEnd w:id="28"/>
    </w:p>
    <w:p w:rsidR="00F10FDE" w:rsidRPr="00780E7F" w:rsidRDefault="00F10FDE" w:rsidP="00F10FDE">
      <w:pPr>
        <w:adjustRightInd w:val="0"/>
        <w:snapToGrid w:val="0"/>
        <w:ind w:firstLineChars="200" w:firstLine="442"/>
        <w:outlineLvl w:val="2"/>
        <w:rPr>
          <w:b/>
          <w:sz w:val="22"/>
        </w:rPr>
      </w:pPr>
      <w:bookmarkStart w:id="31" w:name="_Toc7129"/>
      <w:r w:rsidRPr="00780E7F">
        <w:rPr>
          <w:b/>
          <w:sz w:val="22"/>
        </w:rPr>
        <w:t xml:space="preserve">16 </w:t>
      </w:r>
      <w:r w:rsidRPr="00780E7F">
        <w:rPr>
          <w:b/>
          <w:sz w:val="22"/>
        </w:rPr>
        <w:t>节能产品政府采购</w:t>
      </w:r>
      <w:bookmarkEnd w:id="31"/>
      <w:r>
        <w:rPr>
          <w:rFonts w:hint="eastAsia"/>
          <w:b/>
          <w:sz w:val="22"/>
        </w:rPr>
        <w:t>（本项目</w:t>
      </w:r>
      <w:r>
        <w:rPr>
          <w:b/>
          <w:sz w:val="22"/>
        </w:rPr>
        <w:t>不适用</w:t>
      </w:r>
      <w:r>
        <w:rPr>
          <w:rFonts w:hint="eastAsia"/>
          <w:b/>
          <w:sz w:val="22"/>
        </w:rPr>
        <w:t>）</w:t>
      </w:r>
    </w:p>
    <w:p w:rsidR="00F10FDE" w:rsidRPr="00780E7F" w:rsidRDefault="00F10FDE" w:rsidP="00F10FDE">
      <w:pPr>
        <w:adjustRightInd w:val="0"/>
        <w:snapToGrid w:val="0"/>
        <w:ind w:firstLineChars="200" w:firstLine="440"/>
        <w:rPr>
          <w:sz w:val="22"/>
        </w:rPr>
      </w:pPr>
      <w:r w:rsidRPr="00780E7F">
        <w:rPr>
          <w:sz w:val="22"/>
        </w:rPr>
        <w:t xml:space="preserve">16.1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节能产品品目清单</w:t>
      </w:r>
      <w:r w:rsidRPr="00780E7F">
        <w:rPr>
          <w:sz w:val="22"/>
        </w:rPr>
        <w:t>”</w:t>
      </w:r>
      <w:r w:rsidRPr="00780E7F">
        <w:rPr>
          <w:sz w:val="22"/>
        </w:rPr>
        <w:t>中的，在技术、服务等指标同等条件下，应当优先采购节能产品。采购人需购买的材料产品属于政府强制采购节能产品品目的，</w:t>
      </w:r>
      <w:r w:rsidRPr="00780E7F">
        <w:rPr>
          <w:rFonts w:hint="eastAsia"/>
          <w:sz w:val="22"/>
        </w:rPr>
        <w:t>投标人</w:t>
      </w:r>
      <w:r w:rsidRPr="00780E7F">
        <w:rPr>
          <w:sz w:val="22"/>
        </w:rPr>
        <w:t>必须选用节能产品。</w:t>
      </w:r>
    </w:p>
    <w:p w:rsidR="00F10FDE" w:rsidRPr="00780E7F" w:rsidRDefault="00F10FDE" w:rsidP="00F10FDE">
      <w:pPr>
        <w:adjustRightInd w:val="0"/>
        <w:snapToGrid w:val="0"/>
        <w:ind w:firstLineChars="200" w:firstLine="440"/>
        <w:rPr>
          <w:sz w:val="22"/>
        </w:rPr>
      </w:pPr>
      <w:r w:rsidRPr="00780E7F">
        <w:rPr>
          <w:sz w:val="22"/>
        </w:rPr>
        <w:t>16.2</w:t>
      </w:r>
      <w:r w:rsidRPr="00780E7F">
        <w:rPr>
          <w:rFonts w:hint="eastAsia"/>
          <w:sz w:val="22"/>
        </w:rPr>
        <w:t>投标人如选用节能产品的，则应在投标文件中提供国家确定的认证机构出具的、处于有效期之内的节能产品的认证证书；反之，该产品在评标时不被认定为节能产品。</w:t>
      </w:r>
    </w:p>
    <w:p w:rsidR="00F10FDE" w:rsidRPr="00780E7F" w:rsidRDefault="00F10FDE" w:rsidP="00F10FDE">
      <w:pPr>
        <w:adjustRightInd w:val="0"/>
        <w:snapToGrid w:val="0"/>
        <w:ind w:firstLineChars="200" w:firstLine="442"/>
        <w:outlineLvl w:val="2"/>
        <w:rPr>
          <w:b/>
          <w:sz w:val="22"/>
        </w:rPr>
      </w:pPr>
      <w:bookmarkStart w:id="32" w:name="_Toc12666"/>
      <w:bookmarkStart w:id="33" w:name="_Toc535412970"/>
      <w:r w:rsidRPr="00780E7F">
        <w:rPr>
          <w:b/>
          <w:sz w:val="22"/>
        </w:rPr>
        <w:t>17</w:t>
      </w:r>
      <w:r w:rsidRPr="00780E7F">
        <w:rPr>
          <w:b/>
          <w:sz w:val="22"/>
        </w:rPr>
        <w:t>环境标志产品政府采购</w:t>
      </w:r>
      <w:bookmarkEnd w:id="32"/>
      <w:bookmarkEnd w:id="33"/>
      <w:r>
        <w:rPr>
          <w:rFonts w:hint="eastAsia"/>
          <w:b/>
          <w:sz w:val="22"/>
        </w:rPr>
        <w:t>（本项目</w:t>
      </w:r>
      <w:r>
        <w:rPr>
          <w:b/>
          <w:sz w:val="22"/>
        </w:rPr>
        <w:t>不适用</w:t>
      </w:r>
      <w:r>
        <w:rPr>
          <w:rFonts w:hint="eastAsia"/>
          <w:b/>
          <w:sz w:val="22"/>
        </w:rPr>
        <w:t>）</w:t>
      </w:r>
    </w:p>
    <w:p w:rsidR="00F10FDE" w:rsidRPr="00780E7F" w:rsidRDefault="00F10FDE" w:rsidP="00F10FDE">
      <w:pPr>
        <w:adjustRightInd w:val="0"/>
        <w:snapToGrid w:val="0"/>
        <w:ind w:firstLineChars="200" w:firstLine="440"/>
        <w:rPr>
          <w:sz w:val="22"/>
        </w:rPr>
      </w:pPr>
      <w:r w:rsidRPr="00780E7F">
        <w:rPr>
          <w:sz w:val="22"/>
        </w:rPr>
        <w:t xml:space="preserve">17.1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环境标志产品品目清单</w:t>
      </w:r>
      <w:r w:rsidRPr="00780E7F">
        <w:rPr>
          <w:sz w:val="22"/>
        </w:rPr>
        <w:t>”</w:t>
      </w:r>
      <w:r w:rsidRPr="00780E7F">
        <w:rPr>
          <w:sz w:val="22"/>
        </w:rPr>
        <w:t>中的，在性能、技术、服务等指标同等条件下，应当优先</w:t>
      </w:r>
      <w:r w:rsidRPr="00780E7F">
        <w:rPr>
          <w:sz w:val="22"/>
        </w:rPr>
        <w:lastRenderedPageBreak/>
        <w:t>采购环境标志产品。</w:t>
      </w:r>
    </w:p>
    <w:p w:rsidR="00F10FDE" w:rsidRPr="00780E7F" w:rsidRDefault="00F10FDE" w:rsidP="00F10FDE">
      <w:pPr>
        <w:adjustRightInd w:val="0"/>
        <w:snapToGrid w:val="0"/>
        <w:ind w:firstLineChars="200" w:firstLine="440"/>
        <w:rPr>
          <w:b/>
          <w:sz w:val="22"/>
        </w:rPr>
      </w:pPr>
      <w:r w:rsidRPr="00780E7F">
        <w:rPr>
          <w:sz w:val="22"/>
        </w:rPr>
        <w:t>17.2</w:t>
      </w:r>
      <w:r w:rsidRPr="00780E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F10FDE" w:rsidRPr="00780E7F" w:rsidRDefault="00F10FDE" w:rsidP="00F10FDE">
      <w:pPr>
        <w:adjustRightInd w:val="0"/>
        <w:snapToGrid w:val="0"/>
        <w:ind w:firstLineChars="200" w:firstLine="442"/>
        <w:outlineLvl w:val="2"/>
        <w:rPr>
          <w:b/>
          <w:sz w:val="22"/>
        </w:rPr>
      </w:pPr>
      <w:bookmarkStart w:id="34" w:name="_Toc14894"/>
      <w:bookmarkStart w:id="35" w:name="_Toc486604821"/>
      <w:bookmarkStart w:id="36" w:name="_Toc481849905"/>
      <w:bookmarkEnd w:id="29"/>
      <w:bookmarkEnd w:id="30"/>
      <w:r w:rsidRPr="00780E7F">
        <w:rPr>
          <w:b/>
          <w:sz w:val="22"/>
        </w:rPr>
        <w:t xml:space="preserve">18 </w:t>
      </w:r>
      <w:r w:rsidRPr="00780E7F">
        <w:rPr>
          <w:b/>
          <w:sz w:val="22"/>
        </w:rPr>
        <w:t>促进中小企业发展</w:t>
      </w:r>
      <w:bookmarkEnd w:id="34"/>
    </w:p>
    <w:p w:rsidR="00F10FDE" w:rsidRPr="00A43BC7" w:rsidRDefault="00F10FDE" w:rsidP="00F10FDE">
      <w:pPr>
        <w:tabs>
          <w:tab w:val="left" w:pos="3060"/>
        </w:tabs>
        <w:adjustRightInd w:val="0"/>
        <w:snapToGrid w:val="0"/>
        <w:ind w:firstLineChars="200" w:firstLine="442"/>
        <w:rPr>
          <w:sz w:val="22"/>
        </w:rPr>
      </w:pPr>
      <w:r w:rsidRPr="00780E7F">
        <w:rPr>
          <w:rFonts w:ascii="Segoe UI Symbol" w:hAnsi="Segoe UI Symbol" w:cs="Segoe UI Symbol"/>
          <w:b/>
          <w:bCs/>
          <w:kern w:val="0"/>
          <w:sz w:val="22"/>
        </w:rPr>
        <w:t>★</w:t>
      </w:r>
      <w:r>
        <w:rPr>
          <w:rFonts w:hint="eastAsia"/>
          <w:sz w:val="22"/>
        </w:rPr>
        <w:t>18.1</w:t>
      </w:r>
      <w:r w:rsidRPr="00A43BC7">
        <w:rPr>
          <w:sz w:val="22"/>
        </w:rPr>
        <w:t>以下内容适用专门面向中小企业（含中型、小型、微型企业，下同）的</w:t>
      </w:r>
      <w:r w:rsidRPr="00A43BC7">
        <w:rPr>
          <w:rFonts w:hint="eastAsia"/>
          <w:sz w:val="22"/>
        </w:rPr>
        <w:t>包件</w:t>
      </w:r>
      <w:r>
        <w:rPr>
          <w:rFonts w:hint="eastAsia"/>
          <w:sz w:val="22"/>
        </w:rPr>
        <w:t>，</w:t>
      </w:r>
      <w:r>
        <w:rPr>
          <w:sz w:val="22"/>
        </w:rPr>
        <w:t>适用包件：包件三、包件四</w:t>
      </w:r>
    </w:p>
    <w:p w:rsidR="00F10FDE" w:rsidRPr="00780E7F" w:rsidRDefault="00F10FDE" w:rsidP="00F10FDE">
      <w:pPr>
        <w:tabs>
          <w:tab w:val="left" w:pos="3060"/>
        </w:tabs>
        <w:adjustRightInd w:val="0"/>
        <w:snapToGrid w:val="0"/>
        <w:ind w:firstLineChars="200" w:firstLine="442"/>
        <w:rPr>
          <w:sz w:val="22"/>
        </w:rPr>
      </w:pPr>
      <w:r w:rsidRPr="00780E7F">
        <w:rPr>
          <w:b/>
          <w:bCs/>
          <w:kern w:val="0"/>
          <w:sz w:val="22"/>
        </w:rPr>
        <w:t>★</w:t>
      </w:r>
      <w:r w:rsidRPr="00780E7F">
        <w:rPr>
          <w:sz w:val="22"/>
        </w:rPr>
        <w:t>18</w:t>
      </w:r>
      <w:r w:rsidRPr="00780E7F">
        <w:rPr>
          <w:bCs/>
          <w:sz w:val="22"/>
        </w:rPr>
        <w:t>.</w:t>
      </w:r>
      <w:r>
        <w:rPr>
          <w:bCs/>
          <w:sz w:val="22"/>
        </w:rPr>
        <w:t>1.</w:t>
      </w:r>
      <w:r w:rsidRPr="00780E7F">
        <w:rPr>
          <w:bCs/>
          <w:sz w:val="22"/>
        </w:rPr>
        <w:t>1</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），反之，视作非中、小微企业，不具备参与</w:t>
      </w:r>
      <w:r w:rsidRPr="00780E7F">
        <w:rPr>
          <w:rFonts w:hint="eastAsia"/>
          <w:sz w:val="22"/>
        </w:rPr>
        <w:t>投标</w:t>
      </w:r>
      <w:r w:rsidRPr="00780E7F">
        <w:rPr>
          <w:sz w:val="22"/>
        </w:rPr>
        <w:t>资格。如项目允许联合体参与竞争的，则联合体中各方均应为中小企业，并按本款要求提供《中小企业声明函》。</w:t>
      </w:r>
    </w:p>
    <w:p w:rsidR="00F10FDE" w:rsidRPr="00780E7F" w:rsidRDefault="00F10FDE" w:rsidP="00F10FDE">
      <w:pPr>
        <w:adjustRightInd w:val="0"/>
        <w:snapToGrid w:val="0"/>
        <w:ind w:firstLineChars="200" w:firstLine="442"/>
        <w:rPr>
          <w:sz w:val="22"/>
        </w:rPr>
      </w:pPr>
      <w:r w:rsidRPr="00780E7F">
        <w:rPr>
          <w:b/>
          <w:bCs/>
          <w:kern w:val="0"/>
          <w:sz w:val="22"/>
        </w:rPr>
        <w:t>★</w:t>
      </w:r>
      <w:r w:rsidRPr="00780E7F">
        <w:rPr>
          <w:sz w:val="22"/>
        </w:rPr>
        <w:t>18.</w:t>
      </w:r>
      <w:r>
        <w:rPr>
          <w:sz w:val="22"/>
        </w:rPr>
        <w:t>1.</w:t>
      </w:r>
      <w:r w:rsidRPr="00780E7F">
        <w:rPr>
          <w:sz w:val="22"/>
        </w:rPr>
        <w:t xml:space="preserve">2 </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F10FDE" w:rsidRPr="00780E7F" w:rsidRDefault="00F10FDE" w:rsidP="00F10FDE">
      <w:pPr>
        <w:adjustRightInd w:val="0"/>
        <w:snapToGrid w:val="0"/>
        <w:ind w:firstLineChars="200" w:firstLine="442"/>
        <w:rPr>
          <w:sz w:val="22"/>
        </w:rPr>
      </w:pPr>
      <w:r w:rsidRPr="00780E7F">
        <w:rPr>
          <w:b/>
          <w:bCs/>
          <w:kern w:val="0"/>
          <w:sz w:val="22"/>
        </w:rPr>
        <w:t>★</w:t>
      </w:r>
      <w:r w:rsidRPr="00780E7F">
        <w:rPr>
          <w:sz w:val="22"/>
        </w:rPr>
        <w:t>18.</w:t>
      </w:r>
      <w:r>
        <w:rPr>
          <w:sz w:val="22"/>
        </w:rPr>
        <w:t>1.</w:t>
      </w:r>
      <w:r w:rsidRPr="00780E7F">
        <w:rPr>
          <w:sz w:val="22"/>
        </w:rPr>
        <w:t xml:space="preserve">3 </w:t>
      </w:r>
      <w:r w:rsidRPr="00780E7F">
        <w:rPr>
          <w:sz w:val="22"/>
        </w:rPr>
        <w:t>如项目允许联合体参与竞争的，组成联合体的中型企业和其他自然人、法人或者其他组织，与小型、微型企业之间不得存在投资关系。</w:t>
      </w:r>
    </w:p>
    <w:p w:rsidR="00F10FDE" w:rsidRPr="00780E7F" w:rsidRDefault="00F10FDE" w:rsidP="00F10FDE">
      <w:pPr>
        <w:adjustRightInd w:val="0"/>
        <w:snapToGrid w:val="0"/>
        <w:ind w:firstLineChars="200" w:firstLine="442"/>
        <w:rPr>
          <w:sz w:val="22"/>
        </w:rPr>
      </w:pPr>
      <w:r w:rsidRPr="00780E7F">
        <w:rPr>
          <w:b/>
          <w:bCs/>
          <w:kern w:val="0"/>
          <w:sz w:val="22"/>
        </w:rPr>
        <w:t>★</w:t>
      </w:r>
      <w:r w:rsidRPr="00780E7F">
        <w:rPr>
          <w:sz w:val="22"/>
        </w:rPr>
        <w:t>18.</w:t>
      </w:r>
      <w:r>
        <w:rPr>
          <w:sz w:val="22"/>
        </w:rPr>
        <w:t>1.</w:t>
      </w:r>
      <w:r w:rsidRPr="00780E7F">
        <w:rPr>
          <w:sz w:val="22"/>
        </w:rPr>
        <w:t>4</w:t>
      </w:r>
      <w:r w:rsidRPr="00780E7F">
        <w:rPr>
          <w:sz w:val="22"/>
        </w:rPr>
        <w:t>供应商如提供虚假材料以谋取成交的，按照《政府采购法》有关条款处理，并记入供应商诚信档案。</w:t>
      </w:r>
    </w:p>
    <w:p w:rsidR="00F10FDE" w:rsidRPr="00DD21B8" w:rsidRDefault="00F10FDE" w:rsidP="00F10FDE">
      <w:pPr>
        <w:tabs>
          <w:tab w:val="left" w:pos="3060"/>
        </w:tabs>
        <w:adjustRightInd w:val="0"/>
        <w:snapToGrid w:val="0"/>
        <w:ind w:firstLineChars="200" w:firstLine="442"/>
        <w:rPr>
          <w:sz w:val="22"/>
        </w:rPr>
      </w:pPr>
      <w:r w:rsidRPr="00780E7F">
        <w:rPr>
          <w:rFonts w:ascii="Segoe UI Symbol" w:hAnsi="Segoe UI Symbol" w:cs="Segoe UI Symbol"/>
          <w:b/>
          <w:bCs/>
          <w:kern w:val="0"/>
          <w:sz w:val="22"/>
        </w:rPr>
        <w:t>★</w:t>
      </w:r>
      <w:r w:rsidRPr="00DD21B8">
        <w:rPr>
          <w:sz w:val="22"/>
        </w:rPr>
        <w:t>18.2</w:t>
      </w:r>
      <w:r w:rsidRPr="00DD21B8">
        <w:rPr>
          <w:sz w:val="22"/>
        </w:rPr>
        <w:t>以下内容适用专门面向小型、微型企业的</w:t>
      </w:r>
      <w:r w:rsidRPr="00DD21B8">
        <w:rPr>
          <w:rFonts w:hint="eastAsia"/>
          <w:sz w:val="22"/>
        </w:rPr>
        <w:t>包件</w:t>
      </w:r>
      <w:r>
        <w:rPr>
          <w:rFonts w:hint="eastAsia"/>
          <w:sz w:val="22"/>
        </w:rPr>
        <w:t>，</w:t>
      </w:r>
      <w:r>
        <w:rPr>
          <w:sz w:val="22"/>
        </w:rPr>
        <w:t>适用包件：</w:t>
      </w:r>
      <w:r w:rsidRPr="00DD21B8">
        <w:rPr>
          <w:rFonts w:hint="eastAsia"/>
          <w:sz w:val="22"/>
        </w:rPr>
        <w:t>包件一、包件二、包件五、包件六</w:t>
      </w:r>
    </w:p>
    <w:p w:rsidR="00F10FDE" w:rsidRPr="00780E7F" w:rsidRDefault="00F10FDE" w:rsidP="00F10FDE">
      <w:pPr>
        <w:tabs>
          <w:tab w:val="left" w:pos="3060"/>
        </w:tabs>
        <w:adjustRightInd w:val="0"/>
        <w:snapToGrid w:val="0"/>
        <w:ind w:firstLineChars="200" w:firstLine="442"/>
        <w:rPr>
          <w:sz w:val="22"/>
        </w:rPr>
      </w:pPr>
      <w:r w:rsidRPr="00780E7F">
        <w:rPr>
          <w:b/>
          <w:bCs/>
          <w:kern w:val="0"/>
          <w:sz w:val="22"/>
        </w:rPr>
        <w:t>★</w:t>
      </w:r>
      <w:r w:rsidRPr="00780E7F">
        <w:rPr>
          <w:sz w:val="22"/>
        </w:rPr>
        <w:t>18</w:t>
      </w:r>
      <w:r>
        <w:rPr>
          <w:sz w:val="22"/>
        </w:rPr>
        <w:t>.2</w:t>
      </w:r>
      <w:r w:rsidRPr="00780E7F">
        <w:rPr>
          <w:bCs/>
          <w:sz w:val="22"/>
        </w:rPr>
        <w:t>.1</w:t>
      </w:r>
      <w:r w:rsidRPr="00780E7F">
        <w:rPr>
          <w:sz w:val="22"/>
        </w:rPr>
        <w:t>小型、微型企业的划定按照《中小企业划型标准规定》（工信部联企业【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的小型、微型企业应当提供《中小企业声明函》（具体格式见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），反之，视作非小微企业，不具备参与</w:t>
      </w:r>
      <w:r w:rsidRPr="00780E7F">
        <w:rPr>
          <w:rFonts w:hint="eastAsia"/>
          <w:sz w:val="22"/>
        </w:rPr>
        <w:t>投标</w:t>
      </w:r>
      <w:r w:rsidRPr="00780E7F">
        <w:rPr>
          <w:sz w:val="22"/>
        </w:rPr>
        <w:t>资格。如项目允许联合体参与竞争的，则联合体中各方均应为小型、微型企业，并按本款要求提供《中小企业声明函》。</w:t>
      </w:r>
    </w:p>
    <w:p w:rsidR="00F10FDE" w:rsidRPr="00780E7F" w:rsidRDefault="00F10FDE" w:rsidP="00F10FDE">
      <w:pPr>
        <w:adjustRightInd w:val="0"/>
        <w:snapToGrid w:val="0"/>
        <w:ind w:firstLineChars="200" w:firstLine="442"/>
        <w:rPr>
          <w:sz w:val="22"/>
        </w:rPr>
      </w:pPr>
      <w:r w:rsidRPr="00780E7F">
        <w:rPr>
          <w:b/>
          <w:bCs/>
          <w:kern w:val="0"/>
          <w:sz w:val="22"/>
        </w:rPr>
        <w:t>★</w:t>
      </w:r>
      <w:r w:rsidRPr="00780E7F">
        <w:rPr>
          <w:sz w:val="22"/>
        </w:rPr>
        <w:t>18.</w:t>
      </w:r>
      <w:r>
        <w:rPr>
          <w:sz w:val="22"/>
        </w:rPr>
        <w:t>2.</w:t>
      </w:r>
      <w:r w:rsidRPr="00780E7F">
        <w:rPr>
          <w:sz w:val="22"/>
        </w:rPr>
        <w:t xml:space="preserve">2 </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F10FDE" w:rsidRPr="00780E7F" w:rsidRDefault="00F10FDE" w:rsidP="00F10FDE">
      <w:pPr>
        <w:adjustRightInd w:val="0"/>
        <w:snapToGrid w:val="0"/>
        <w:ind w:firstLineChars="200" w:firstLine="442"/>
        <w:rPr>
          <w:bCs/>
          <w:sz w:val="22"/>
        </w:rPr>
      </w:pPr>
      <w:bookmarkStart w:id="37" w:name="_Toc4671591"/>
      <w:r w:rsidRPr="00780E7F">
        <w:rPr>
          <w:rFonts w:ascii="Segoe UI Symbol" w:hAnsi="Segoe UI Symbol" w:cs="Segoe UI Symbol"/>
          <w:b/>
          <w:bCs/>
          <w:kern w:val="0"/>
          <w:sz w:val="22"/>
        </w:rPr>
        <w:t>★</w:t>
      </w:r>
      <w:r w:rsidRPr="00780E7F">
        <w:rPr>
          <w:sz w:val="22"/>
        </w:rPr>
        <w:t>18.</w:t>
      </w:r>
      <w:r>
        <w:rPr>
          <w:sz w:val="22"/>
        </w:rPr>
        <w:t>2.</w:t>
      </w:r>
      <w:r w:rsidRPr="00780E7F">
        <w:rPr>
          <w:sz w:val="22"/>
        </w:rPr>
        <w:t>3</w:t>
      </w:r>
      <w:r w:rsidRPr="00780E7F">
        <w:rPr>
          <w:sz w:val="22"/>
        </w:rPr>
        <w:t>供应商如提供虚假材料以谋取成交的，按照《政府采购法》有关条款处理，并记入供应商诚信档案。</w:t>
      </w:r>
      <w:bookmarkEnd w:id="35"/>
      <w:bookmarkEnd w:id="36"/>
      <w:bookmarkEnd w:id="37"/>
    </w:p>
    <w:p w:rsidR="00F10FDE" w:rsidRPr="00780E7F" w:rsidRDefault="00F10FDE" w:rsidP="00F10FDE">
      <w:pPr>
        <w:adjustRightInd w:val="0"/>
        <w:snapToGrid w:val="0"/>
        <w:ind w:firstLineChars="200" w:firstLine="442"/>
        <w:outlineLvl w:val="2"/>
        <w:rPr>
          <w:b/>
          <w:sz w:val="22"/>
        </w:rPr>
      </w:pPr>
      <w:bookmarkStart w:id="38" w:name="_Toc486604822"/>
      <w:bookmarkStart w:id="39" w:name="_Toc13049"/>
      <w:bookmarkStart w:id="40" w:name="_Toc481849906"/>
      <w:r w:rsidRPr="00780E7F">
        <w:rPr>
          <w:b/>
          <w:sz w:val="22"/>
        </w:rPr>
        <w:t xml:space="preserve">19 </w:t>
      </w:r>
      <w:r w:rsidRPr="00780E7F">
        <w:rPr>
          <w:b/>
          <w:sz w:val="22"/>
        </w:rPr>
        <w:t>规范进口产品政府采购</w:t>
      </w:r>
      <w:bookmarkEnd w:id="38"/>
      <w:bookmarkEnd w:id="39"/>
      <w:bookmarkEnd w:id="40"/>
      <w:r>
        <w:rPr>
          <w:rFonts w:hint="eastAsia"/>
          <w:b/>
          <w:sz w:val="22"/>
        </w:rPr>
        <w:t>（本项目</w:t>
      </w:r>
      <w:r>
        <w:rPr>
          <w:b/>
          <w:sz w:val="22"/>
        </w:rPr>
        <w:t>不适用</w:t>
      </w:r>
      <w:r>
        <w:rPr>
          <w:rFonts w:hint="eastAsia"/>
          <w:b/>
          <w:sz w:val="22"/>
        </w:rPr>
        <w:t>）</w:t>
      </w:r>
    </w:p>
    <w:p w:rsidR="00F10FDE" w:rsidRPr="00780E7F" w:rsidRDefault="00F10FDE" w:rsidP="00F10FDE">
      <w:pPr>
        <w:adjustRightInd w:val="0"/>
        <w:snapToGrid w:val="0"/>
        <w:ind w:firstLineChars="200" w:firstLine="440"/>
        <w:rPr>
          <w:sz w:val="22"/>
        </w:rPr>
      </w:pPr>
      <w:r w:rsidRPr="00780E7F">
        <w:rPr>
          <w:sz w:val="22"/>
        </w:rPr>
        <w:t xml:space="preserve">19.1 </w:t>
      </w:r>
      <w:r w:rsidRPr="00780E7F">
        <w:rPr>
          <w:sz w:val="22"/>
        </w:rPr>
        <w:t>依照《财政部关于印发</w:t>
      </w:r>
      <w:r w:rsidRPr="00780E7F">
        <w:rPr>
          <w:sz w:val="22"/>
        </w:rPr>
        <w:t>&lt;</w:t>
      </w:r>
      <w:r w:rsidRPr="00780E7F">
        <w:rPr>
          <w:sz w:val="22"/>
        </w:rPr>
        <w:t>政府采购进口产品管理办法</w:t>
      </w:r>
      <w:r w:rsidRPr="00780E7F">
        <w:rPr>
          <w:sz w:val="22"/>
        </w:rPr>
        <w:t>&gt;</w:t>
      </w:r>
      <w:r w:rsidRPr="00780E7F">
        <w:rPr>
          <w:sz w:val="22"/>
        </w:rPr>
        <w:t>的通知》（财库【</w:t>
      </w:r>
      <w:r w:rsidRPr="00780E7F">
        <w:rPr>
          <w:sz w:val="22"/>
        </w:rPr>
        <w:t>2007</w:t>
      </w:r>
      <w:r w:rsidRPr="00780E7F">
        <w:rPr>
          <w:sz w:val="22"/>
        </w:rPr>
        <w:t>】</w:t>
      </w:r>
      <w:r w:rsidRPr="00780E7F">
        <w:rPr>
          <w:sz w:val="22"/>
        </w:rPr>
        <w:t>119</w:t>
      </w:r>
      <w:r w:rsidRPr="00780E7F">
        <w:rPr>
          <w:sz w:val="22"/>
        </w:rPr>
        <w:t>号）和《财政部关于政府采购进口产品管理问题的通知》（财办库【</w:t>
      </w:r>
      <w:r w:rsidRPr="00780E7F">
        <w:rPr>
          <w:sz w:val="22"/>
        </w:rPr>
        <w:t>2008</w:t>
      </w:r>
      <w:r w:rsidRPr="00780E7F">
        <w:rPr>
          <w:sz w:val="22"/>
        </w:rPr>
        <w:t>】</w:t>
      </w:r>
      <w:r w:rsidRPr="00780E7F">
        <w:rPr>
          <w:sz w:val="22"/>
        </w:rPr>
        <w:t>248</w:t>
      </w:r>
      <w:r w:rsidRPr="00780E7F">
        <w:rPr>
          <w:sz w:val="22"/>
        </w:rPr>
        <w:t>号）的规定，本项目可以采购进口产品。</w:t>
      </w:r>
    </w:p>
    <w:p w:rsidR="00F10FDE" w:rsidRPr="00780E7F" w:rsidRDefault="00F10FDE" w:rsidP="00F10FDE">
      <w:pPr>
        <w:adjustRightInd w:val="0"/>
        <w:snapToGrid w:val="0"/>
        <w:ind w:firstLineChars="200" w:firstLine="440"/>
        <w:rPr>
          <w:sz w:val="22"/>
        </w:rPr>
      </w:pPr>
      <w:r w:rsidRPr="00780E7F">
        <w:rPr>
          <w:rFonts w:hint="eastAsia"/>
          <w:sz w:val="22"/>
        </w:rPr>
        <w:t>19.</w:t>
      </w:r>
      <w:r w:rsidRPr="00780E7F">
        <w:rPr>
          <w:sz w:val="22"/>
        </w:rPr>
        <w:t>2</w:t>
      </w:r>
      <w:r w:rsidRPr="00780E7F">
        <w:rPr>
          <w:sz w:val="22"/>
        </w:rPr>
        <w:t>经批准，允许采购进口产品的项目，优先采购向我国企业转让技术、与我国企业签订消化吸收再创新方案的供应商的进口产品</w:t>
      </w:r>
      <w:r w:rsidRPr="00780E7F">
        <w:rPr>
          <w:rFonts w:hint="eastAsia"/>
          <w:sz w:val="22"/>
        </w:rPr>
        <w:t>。</w:t>
      </w:r>
    </w:p>
    <w:p w:rsidR="00F10FDE" w:rsidRPr="00780E7F" w:rsidRDefault="00F10FDE" w:rsidP="00F10FDE">
      <w:pPr>
        <w:adjustRightInd w:val="0"/>
        <w:snapToGrid w:val="0"/>
        <w:ind w:firstLineChars="200" w:firstLine="442"/>
        <w:outlineLvl w:val="2"/>
        <w:rPr>
          <w:b/>
          <w:sz w:val="22"/>
        </w:rPr>
      </w:pPr>
      <w:bookmarkStart w:id="41" w:name="_Toc486604823"/>
      <w:bookmarkStart w:id="42" w:name="_Toc477267172"/>
      <w:bookmarkStart w:id="43" w:name="_Toc210"/>
      <w:r w:rsidRPr="00780E7F">
        <w:rPr>
          <w:b/>
          <w:sz w:val="22"/>
        </w:rPr>
        <w:t xml:space="preserve">20 </w:t>
      </w:r>
      <w:r w:rsidRPr="00780E7F">
        <w:rPr>
          <w:b/>
          <w:sz w:val="22"/>
        </w:rPr>
        <w:t>支持监狱企业发展</w:t>
      </w:r>
      <w:bookmarkEnd w:id="41"/>
      <w:bookmarkEnd w:id="42"/>
      <w:r w:rsidRPr="00780E7F">
        <w:rPr>
          <w:rFonts w:hint="eastAsia"/>
          <w:sz w:val="22"/>
        </w:rPr>
        <w:t>（注：仅监狱企业适用）</w:t>
      </w:r>
      <w:bookmarkEnd w:id="43"/>
    </w:p>
    <w:p w:rsidR="00F10FDE" w:rsidRPr="00780E7F" w:rsidRDefault="00F10FDE" w:rsidP="00F10FDE">
      <w:pPr>
        <w:adjustRightInd w:val="0"/>
        <w:snapToGrid w:val="0"/>
        <w:ind w:firstLineChars="200" w:firstLine="440"/>
        <w:rPr>
          <w:sz w:val="22"/>
        </w:rPr>
      </w:pPr>
      <w:r w:rsidRPr="00780E7F">
        <w:rPr>
          <w:sz w:val="22"/>
        </w:rPr>
        <w:t xml:space="preserve">20.1 </w:t>
      </w:r>
      <w:r w:rsidRPr="00780E7F">
        <w:rPr>
          <w:sz w:val="22"/>
        </w:rPr>
        <w:t>按照国家财政部、司法部《关于政府采购支持监狱企业发展有关问题的通知》（财库〔</w:t>
      </w:r>
      <w:r w:rsidRPr="00780E7F">
        <w:rPr>
          <w:sz w:val="22"/>
        </w:rPr>
        <w:t>2014</w:t>
      </w:r>
      <w:r w:rsidRPr="00780E7F">
        <w:rPr>
          <w:sz w:val="22"/>
        </w:rPr>
        <w:t>〕</w:t>
      </w:r>
      <w:r w:rsidRPr="00780E7F">
        <w:rPr>
          <w:sz w:val="22"/>
        </w:rPr>
        <w:t>68</w:t>
      </w:r>
      <w:r w:rsidRPr="00780E7F">
        <w:rPr>
          <w:sz w:val="22"/>
        </w:rPr>
        <w:t>号）规定，在政府采购活动中，监狱企业视同小型、微型企业，享受</w:t>
      </w:r>
      <w:r w:rsidRPr="00780E7F">
        <w:rPr>
          <w:sz w:val="22"/>
        </w:rPr>
        <w:lastRenderedPageBreak/>
        <w:t>预留份额、评审中价格扣除等政府采购促进中小企业发展的政府采购政策。</w:t>
      </w:r>
    </w:p>
    <w:p w:rsidR="00F10FDE" w:rsidRPr="00780E7F" w:rsidRDefault="00F10FDE" w:rsidP="00F10FDE">
      <w:pPr>
        <w:adjustRightInd w:val="0"/>
        <w:snapToGrid w:val="0"/>
        <w:ind w:firstLineChars="200" w:firstLine="440"/>
        <w:rPr>
          <w:sz w:val="22"/>
        </w:rPr>
      </w:pPr>
      <w:r w:rsidRPr="00780E7F">
        <w:rPr>
          <w:sz w:val="22"/>
        </w:rPr>
        <w:t xml:space="preserve">20.2 </w:t>
      </w:r>
      <w:r w:rsidRPr="00780E7F">
        <w:rPr>
          <w:sz w:val="22"/>
        </w:rPr>
        <w:t>监狱企业参加政府采购活动时，应当提供由省级以上监狱管理局、戒毒管理局（含新疆生产建设兵团）出具的属于监狱企业的证明文件。</w:t>
      </w:r>
    </w:p>
    <w:p w:rsidR="00F10FDE" w:rsidRPr="00780E7F" w:rsidRDefault="00F10FDE" w:rsidP="00F10FDE">
      <w:pPr>
        <w:adjustRightInd w:val="0"/>
        <w:snapToGrid w:val="0"/>
        <w:ind w:firstLineChars="200" w:firstLine="442"/>
        <w:outlineLvl w:val="2"/>
        <w:rPr>
          <w:b/>
          <w:sz w:val="22"/>
        </w:rPr>
      </w:pPr>
      <w:bookmarkStart w:id="44" w:name="_Toc481849904"/>
      <w:bookmarkStart w:id="45" w:name="_Toc486604820"/>
      <w:bookmarkStart w:id="46" w:name="_Toc23498"/>
      <w:r w:rsidRPr="00780E7F">
        <w:rPr>
          <w:b/>
          <w:sz w:val="22"/>
        </w:rPr>
        <w:t>21</w:t>
      </w:r>
      <w:bookmarkEnd w:id="44"/>
      <w:bookmarkEnd w:id="45"/>
      <w:r w:rsidRPr="00780E7F">
        <w:rPr>
          <w:b/>
          <w:sz w:val="22"/>
        </w:rPr>
        <w:t>促进残疾人就业</w:t>
      </w:r>
      <w:r w:rsidRPr="00780E7F">
        <w:rPr>
          <w:rFonts w:hint="eastAsia"/>
          <w:sz w:val="22"/>
        </w:rPr>
        <w:t>（注：仅残疾人福利单位适用）</w:t>
      </w:r>
      <w:bookmarkEnd w:id="46"/>
    </w:p>
    <w:p w:rsidR="00F10FDE" w:rsidRPr="00780E7F" w:rsidRDefault="00F10FDE" w:rsidP="00F10FDE">
      <w:pPr>
        <w:adjustRightInd w:val="0"/>
        <w:snapToGrid w:val="0"/>
        <w:ind w:firstLineChars="200" w:firstLine="440"/>
        <w:rPr>
          <w:sz w:val="22"/>
        </w:rPr>
      </w:pPr>
      <w:r w:rsidRPr="00780E7F">
        <w:rPr>
          <w:sz w:val="22"/>
        </w:rPr>
        <w:t xml:space="preserve">21.1 </w:t>
      </w:r>
      <w:bookmarkStart w:id="47" w:name="sendNo"/>
      <w:r w:rsidRPr="00780E7F">
        <w:rPr>
          <w:sz w:val="22"/>
        </w:rPr>
        <w:t>符合财库</w:t>
      </w:r>
      <w:bookmarkEnd w:id="47"/>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F10FDE" w:rsidRPr="00780E7F" w:rsidRDefault="00F10FDE" w:rsidP="00F10FDE">
      <w:pPr>
        <w:adjustRightInd w:val="0"/>
        <w:snapToGrid w:val="0"/>
        <w:ind w:firstLineChars="200" w:firstLine="440"/>
        <w:rPr>
          <w:sz w:val="22"/>
        </w:rPr>
      </w:pPr>
      <w:r w:rsidRPr="00780E7F">
        <w:rPr>
          <w:sz w:val="22"/>
        </w:rPr>
        <w:t>21.2</w:t>
      </w:r>
      <w:r w:rsidRPr="00780E7F">
        <w:rPr>
          <w:sz w:val="22"/>
        </w:rPr>
        <w:t>残疾人福利性单位在参加政府采购活动时，应当按财库【</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B30A34" w:rsidRPr="00F10FDE" w:rsidRDefault="00522FFE" w:rsidP="00F10FDE">
      <w:pPr>
        <w:widowControl/>
        <w:jc w:val="left"/>
        <w:rPr>
          <w:rFonts w:hint="eastAsia"/>
          <w:b/>
          <w:color w:val="FF0000"/>
          <w:sz w:val="20"/>
          <w:szCs w:val="20"/>
        </w:rPr>
      </w:pPr>
    </w:p>
    <w:sectPr w:rsidR="00B30A34" w:rsidRPr="00F10F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FFE" w:rsidRDefault="00522FFE" w:rsidP="00F10FDE">
      <w:pPr>
        <w:spacing w:line="240" w:lineRule="auto"/>
      </w:pPr>
      <w:r>
        <w:separator/>
      </w:r>
    </w:p>
  </w:endnote>
  <w:endnote w:type="continuationSeparator" w:id="0">
    <w:p w:rsidR="00522FFE" w:rsidRDefault="00522FFE" w:rsidP="00F10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FFE" w:rsidRDefault="00522FFE" w:rsidP="00F10FDE">
      <w:pPr>
        <w:spacing w:line="240" w:lineRule="auto"/>
      </w:pPr>
      <w:r>
        <w:separator/>
      </w:r>
    </w:p>
  </w:footnote>
  <w:footnote w:type="continuationSeparator" w:id="0">
    <w:p w:rsidR="00522FFE" w:rsidRDefault="00522FFE" w:rsidP="00F10F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5018"/>
    <w:multiLevelType w:val="hybridMultilevel"/>
    <w:tmpl w:val="F39E75E4"/>
    <w:lvl w:ilvl="0" w:tplc="DD2C7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833B58"/>
    <w:multiLevelType w:val="hybridMultilevel"/>
    <w:tmpl w:val="D1DECD22"/>
    <w:lvl w:ilvl="0" w:tplc="2DD49A96">
      <w:start w:val="6"/>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F82F1D"/>
    <w:multiLevelType w:val="multilevel"/>
    <w:tmpl w:val="31F82F1D"/>
    <w:lvl w:ilvl="0">
      <w:start w:val="3"/>
      <w:numFmt w:val="decimal"/>
      <w:lvlText w:val="%1"/>
      <w:lvlJc w:val="left"/>
      <w:pPr>
        <w:ind w:left="360" w:hanging="360"/>
      </w:pPr>
      <w:rPr>
        <w:rFonts w:cs="新宋体" w:hint="default"/>
      </w:rPr>
    </w:lvl>
    <w:lvl w:ilvl="1">
      <w:start w:val="5"/>
      <w:numFmt w:val="decimal"/>
      <w:lvlText w:val="%1.%2"/>
      <w:lvlJc w:val="left"/>
      <w:pPr>
        <w:ind w:left="360" w:hanging="360"/>
      </w:pPr>
      <w:rPr>
        <w:rFonts w:cs="新宋体" w:hint="default"/>
      </w:rPr>
    </w:lvl>
    <w:lvl w:ilvl="2">
      <w:start w:val="1"/>
      <w:numFmt w:val="decimal"/>
      <w:lvlText w:val="%1.%2.%3"/>
      <w:lvlJc w:val="left"/>
      <w:pPr>
        <w:ind w:left="720" w:hanging="720"/>
      </w:pPr>
      <w:rPr>
        <w:rFonts w:cs="新宋体" w:hint="default"/>
      </w:rPr>
    </w:lvl>
    <w:lvl w:ilvl="3">
      <w:start w:val="1"/>
      <w:numFmt w:val="decimal"/>
      <w:lvlText w:val="%1.%2.%3.%4"/>
      <w:lvlJc w:val="left"/>
      <w:pPr>
        <w:ind w:left="720" w:hanging="720"/>
      </w:pPr>
      <w:rPr>
        <w:rFonts w:cs="新宋体" w:hint="default"/>
      </w:rPr>
    </w:lvl>
    <w:lvl w:ilvl="4">
      <w:start w:val="1"/>
      <w:numFmt w:val="decimal"/>
      <w:lvlText w:val="%1.%2.%3.%4.%5"/>
      <w:lvlJc w:val="left"/>
      <w:pPr>
        <w:ind w:left="1080" w:hanging="1080"/>
      </w:pPr>
      <w:rPr>
        <w:rFonts w:cs="新宋体" w:hint="default"/>
      </w:rPr>
    </w:lvl>
    <w:lvl w:ilvl="5">
      <w:start w:val="1"/>
      <w:numFmt w:val="decimal"/>
      <w:lvlText w:val="%1.%2.%3.%4.%5.%6"/>
      <w:lvlJc w:val="left"/>
      <w:pPr>
        <w:ind w:left="1080" w:hanging="1080"/>
      </w:pPr>
      <w:rPr>
        <w:rFonts w:cs="新宋体" w:hint="default"/>
      </w:rPr>
    </w:lvl>
    <w:lvl w:ilvl="6">
      <w:start w:val="1"/>
      <w:numFmt w:val="decimal"/>
      <w:lvlText w:val="%1.%2.%3.%4.%5.%6.%7"/>
      <w:lvlJc w:val="left"/>
      <w:pPr>
        <w:ind w:left="1440" w:hanging="1440"/>
      </w:pPr>
      <w:rPr>
        <w:rFonts w:cs="新宋体" w:hint="default"/>
      </w:rPr>
    </w:lvl>
    <w:lvl w:ilvl="7">
      <w:start w:val="1"/>
      <w:numFmt w:val="decimal"/>
      <w:lvlText w:val="%1.%2.%3.%4.%5.%6.%7.%8"/>
      <w:lvlJc w:val="left"/>
      <w:pPr>
        <w:ind w:left="1440" w:hanging="1440"/>
      </w:pPr>
      <w:rPr>
        <w:rFonts w:cs="新宋体" w:hint="default"/>
      </w:rPr>
    </w:lvl>
    <w:lvl w:ilvl="8">
      <w:start w:val="1"/>
      <w:numFmt w:val="decimal"/>
      <w:lvlText w:val="%1.%2.%3.%4.%5.%6.%7.%8.%9"/>
      <w:lvlJc w:val="left"/>
      <w:pPr>
        <w:ind w:left="1800" w:hanging="1800"/>
      </w:pPr>
      <w:rPr>
        <w:rFonts w:cs="新宋体" w:hint="default"/>
      </w:r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81"/>
    <w:rsid w:val="00071295"/>
    <w:rsid w:val="00106781"/>
    <w:rsid w:val="00522FFE"/>
    <w:rsid w:val="00AA419C"/>
    <w:rsid w:val="00F1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004BFA-AE1D-4D21-A95F-A55FAFB8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FDE"/>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F10FD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10FD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10FDE"/>
    <w:pPr>
      <w:keepNext/>
      <w:keepLines/>
      <w:spacing w:before="120" w:after="120"/>
      <w:outlineLvl w:val="2"/>
    </w:pPr>
    <w:rPr>
      <w:b/>
      <w:bCs/>
      <w:szCs w:val="32"/>
    </w:rPr>
  </w:style>
  <w:style w:type="paragraph" w:styleId="4">
    <w:name w:val="heading 4"/>
    <w:basedOn w:val="a"/>
    <w:next w:val="a"/>
    <w:link w:val="4Char"/>
    <w:qFormat/>
    <w:rsid w:val="00F10FD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10FD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F10FD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10FD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F10FD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10FD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10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10FDE"/>
    <w:rPr>
      <w:sz w:val="18"/>
      <w:szCs w:val="18"/>
    </w:rPr>
  </w:style>
  <w:style w:type="paragraph" w:styleId="a5">
    <w:name w:val="footer"/>
    <w:basedOn w:val="a"/>
    <w:link w:val="Char0"/>
    <w:uiPriority w:val="99"/>
    <w:unhideWhenUsed/>
    <w:qFormat/>
    <w:rsid w:val="00F10FD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10FDE"/>
    <w:rPr>
      <w:sz w:val="18"/>
      <w:szCs w:val="18"/>
    </w:rPr>
  </w:style>
  <w:style w:type="character" w:customStyle="1" w:styleId="1Char">
    <w:name w:val="标题 1 Char"/>
    <w:basedOn w:val="a1"/>
    <w:link w:val="1"/>
    <w:qFormat/>
    <w:rsid w:val="00F10FDE"/>
    <w:rPr>
      <w:rFonts w:ascii="Times New Roman" w:eastAsia="宋体" w:hAnsi="Times New Roman" w:cs="Times New Roman"/>
      <w:b/>
      <w:bCs/>
      <w:kern w:val="44"/>
      <w:sz w:val="44"/>
      <w:szCs w:val="44"/>
    </w:rPr>
  </w:style>
  <w:style w:type="character" w:customStyle="1" w:styleId="2Char">
    <w:name w:val="标题 2 Char"/>
    <w:basedOn w:val="a1"/>
    <w:link w:val="2"/>
    <w:qFormat/>
    <w:rsid w:val="00F10FDE"/>
    <w:rPr>
      <w:rFonts w:ascii="Arial" w:eastAsia="黑体" w:hAnsi="Arial" w:cs="Times New Roman"/>
      <w:b/>
      <w:bCs/>
      <w:sz w:val="32"/>
      <w:szCs w:val="32"/>
    </w:rPr>
  </w:style>
  <w:style w:type="character" w:customStyle="1" w:styleId="3Char">
    <w:name w:val="标题 3 Char"/>
    <w:basedOn w:val="a1"/>
    <w:link w:val="3"/>
    <w:qFormat/>
    <w:rsid w:val="00F10FDE"/>
    <w:rPr>
      <w:rFonts w:ascii="Times New Roman" w:eastAsia="宋体" w:hAnsi="Times New Roman" w:cs="Times New Roman"/>
      <w:b/>
      <w:bCs/>
      <w:szCs w:val="32"/>
    </w:rPr>
  </w:style>
  <w:style w:type="character" w:customStyle="1" w:styleId="4Char">
    <w:name w:val="标题 4 Char"/>
    <w:basedOn w:val="a1"/>
    <w:link w:val="4"/>
    <w:qFormat/>
    <w:rsid w:val="00F10FDE"/>
    <w:rPr>
      <w:rFonts w:ascii="Arial" w:eastAsia="黑体" w:hAnsi="Arial" w:cs="Times New Roman"/>
      <w:b/>
      <w:bCs/>
      <w:sz w:val="28"/>
      <w:szCs w:val="28"/>
    </w:rPr>
  </w:style>
  <w:style w:type="character" w:customStyle="1" w:styleId="5Char">
    <w:name w:val="标题 5 Char"/>
    <w:basedOn w:val="a1"/>
    <w:link w:val="5"/>
    <w:qFormat/>
    <w:rsid w:val="00F10FDE"/>
    <w:rPr>
      <w:rFonts w:ascii="Times New Roman" w:eastAsia="宋体" w:hAnsi="Times New Roman" w:cs="Times New Roman"/>
      <w:b/>
      <w:sz w:val="28"/>
      <w:szCs w:val="20"/>
    </w:rPr>
  </w:style>
  <w:style w:type="character" w:customStyle="1" w:styleId="6Char">
    <w:name w:val="标题 6 Char"/>
    <w:basedOn w:val="a1"/>
    <w:link w:val="6"/>
    <w:qFormat/>
    <w:rsid w:val="00F10FDE"/>
    <w:rPr>
      <w:rFonts w:ascii="Arial" w:eastAsia="黑体" w:hAnsi="Arial" w:cs="Times New Roman"/>
      <w:b/>
      <w:sz w:val="24"/>
      <w:szCs w:val="20"/>
    </w:rPr>
  </w:style>
  <w:style w:type="character" w:customStyle="1" w:styleId="7Char">
    <w:name w:val="标题 7 Char"/>
    <w:basedOn w:val="a1"/>
    <w:link w:val="7"/>
    <w:qFormat/>
    <w:rsid w:val="00F10FDE"/>
    <w:rPr>
      <w:rFonts w:ascii="Times New Roman" w:eastAsia="宋体" w:hAnsi="Times New Roman" w:cs="Times New Roman"/>
      <w:b/>
      <w:sz w:val="24"/>
      <w:szCs w:val="20"/>
    </w:rPr>
  </w:style>
  <w:style w:type="character" w:customStyle="1" w:styleId="8Char">
    <w:name w:val="标题 8 Char"/>
    <w:basedOn w:val="a1"/>
    <w:link w:val="8"/>
    <w:qFormat/>
    <w:rsid w:val="00F10FDE"/>
    <w:rPr>
      <w:rFonts w:ascii="Arial" w:eastAsia="黑体" w:hAnsi="Arial" w:cs="Times New Roman"/>
      <w:sz w:val="24"/>
      <w:szCs w:val="20"/>
    </w:rPr>
  </w:style>
  <w:style w:type="character" w:customStyle="1" w:styleId="9Char">
    <w:name w:val="标题 9 Char"/>
    <w:basedOn w:val="a1"/>
    <w:link w:val="9"/>
    <w:qFormat/>
    <w:rsid w:val="00F10FDE"/>
    <w:rPr>
      <w:rFonts w:ascii="Arial" w:eastAsia="黑体" w:hAnsi="Arial" w:cs="Times New Roman"/>
      <w:szCs w:val="20"/>
    </w:rPr>
  </w:style>
  <w:style w:type="paragraph" w:styleId="a0">
    <w:name w:val="Normal Indent"/>
    <w:basedOn w:val="a"/>
    <w:link w:val="Char1"/>
    <w:qFormat/>
    <w:rsid w:val="00F10FDE"/>
    <w:pPr>
      <w:ind w:firstLine="420"/>
    </w:pPr>
  </w:style>
  <w:style w:type="paragraph" w:styleId="70">
    <w:name w:val="toc 7"/>
    <w:basedOn w:val="a"/>
    <w:next w:val="a"/>
    <w:uiPriority w:val="39"/>
    <w:qFormat/>
    <w:rsid w:val="00F10FDE"/>
    <w:pPr>
      <w:ind w:leftChars="1200" w:left="2520"/>
    </w:pPr>
    <w:rPr>
      <w:szCs w:val="20"/>
    </w:rPr>
  </w:style>
  <w:style w:type="paragraph" w:styleId="a6">
    <w:name w:val="Note Heading"/>
    <w:basedOn w:val="a"/>
    <w:next w:val="a"/>
    <w:link w:val="Char2"/>
    <w:qFormat/>
    <w:rsid w:val="00F10FDE"/>
    <w:pPr>
      <w:jc w:val="center"/>
    </w:pPr>
  </w:style>
  <w:style w:type="character" w:customStyle="1" w:styleId="Char2">
    <w:name w:val="注释标题 Char"/>
    <w:basedOn w:val="a1"/>
    <w:link w:val="a6"/>
    <w:qFormat/>
    <w:rsid w:val="00F10FDE"/>
    <w:rPr>
      <w:rFonts w:ascii="Times New Roman" w:eastAsia="宋体" w:hAnsi="Times New Roman" w:cs="Times New Roman"/>
    </w:rPr>
  </w:style>
  <w:style w:type="paragraph" w:styleId="40">
    <w:name w:val="List Bullet 4"/>
    <w:basedOn w:val="a"/>
    <w:qFormat/>
    <w:rsid w:val="00F10FD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10FDE"/>
    <w:pPr>
      <w:tabs>
        <w:tab w:val="left" w:pos="560"/>
      </w:tabs>
      <w:ind w:left="900" w:hanging="340"/>
    </w:pPr>
    <w:rPr>
      <w:szCs w:val="20"/>
    </w:rPr>
  </w:style>
  <w:style w:type="paragraph" w:styleId="a8">
    <w:name w:val="caption"/>
    <w:basedOn w:val="a"/>
    <w:next w:val="a"/>
    <w:qFormat/>
    <w:rsid w:val="00F10FDE"/>
    <w:pPr>
      <w:spacing w:line="480" w:lineRule="auto"/>
    </w:pPr>
    <w:rPr>
      <w:rFonts w:ascii="华文中宋" w:eastAsia="华文中宋" w:hAnsi="华文中宋"/>
      <w:sz w:val="36"/>
      <w:szCs w:val="20"/>
    </w:rPr>
  </w:style>
  <w:style w:type="paragraph" w:styleId="a9">
    <w:name w:val="List Bullet"/>
    <w:basedOn w:val="a"/>
    <w:qFormat/>
    <w:rsid w:val="00F10FDE"/>
    <w:pPr>
      <w:adjustRightInd w:val="0"/>
      <w:ind w:left="360" w:hanging="360"/>
      <w:textAlignment w:val="baseline"/>
    </w:pPr>
    <w:rPr>
      <w:kern w:val="0"/>
      <w:sz w:val="24"/>
      <w:szCs w:val="20"/>
    </w:rPr>
  </w:style>
  <w:style w:type="paragraph" w:styleId="aa">
    <w:name w:val="Document Map"/>
    <w:basedOn w:val="a"/>
    <w:link w:val="Char3"/>
    <w:semiHidden/>
    <w:qFormat/>
    <w:rsid w:val="00F10FDE"/>
    <w:pPr>
      <w:shd w:val="clear" w:color="auto" w:fill="000080"/>
    </w:pPr>
    <w:rPr>
      <w:szCs w:val="20"/>
    </w:rPr>
  </w:style>
  <w:style w:type="character" w:customStyle="1" w:styleId="Char3">
    <w:name w:val="文档结构图 Char"/>
    <w:basedOn w:val="a1"/>
    <w:link w:val="aa"/>
    <w:semiHidden/>
    <w:qFormat/>
    <w:rsid w:val="00F10FD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10FDE"/>
    <w:pPr>
      <w:jc w:val="left"/>
    </w:pPr>
  </w:style>
  <w:style w:type="character" w:customStyle="1" w:styleId="Char4">
    <w:name w:val="批注文字 Char"/>
    <w:basedOn w:val="a1"/>
    <w:link w:val="ab"/>
    <w:uiPriority w:val="99"/>
    <w:qFormat/>
    <w:rsid w:val="00F10FDE"/>
    <w:rPr>
      <w:rFonts w:ascii="Times New Roman" w:eastAsia="宋体" w:hAnsi="Times New Roman" w:cs="Times New Roman"/>
    </w:rPr>
  </w:style>
  <w:style w:type="paragraph" w:styleId="ac">
    <w:name w:val="Salutation"/>
    <w:basedOn w:val="a"/>
    <w:next w:val="a"/>
    <w:link w:val="Char5"/>
    <w:qFormat/>
    <w:rsid w:val="00F10FDE"/>
    <w:pPr>
      <w:spacing w:beforeLines="40" w:afterLines="40" w:line="312" w:lineRule="auto"/>
    </w:pPr>
    <w:rPr>
      <w:kern w:val="0"/>
      <w:sz w:val="24"/>
      <w:szCs w:val="24"/>
    </w:rPr>
  </w:style>
  <w:style w:type="character" w:customStyle="1" w:styleId="Char5">
    <w:name w:val="称呼 Char"/>
    <w:basedOn w:val="a1"/>
    <w:link w:val="ac"/>
    <w:qFormat/>
    <w:rsid w:val="00F10FDE"/>
    <w:rPr>
      <w:rFonts w:ascii="Times New Roman" w:eastAsia="宋体" w:hAnsi="Times New Roman" w:cs="Times New Roman"/>
      <w:kern w:val="0"/>
      <w:sz w:val="24"/>
      <w:szCs w:val="24"/>
    </w:rPr>
  </w:style>
  <w:style w:type="paragraph" w:styleId="30">
    <w:name w:val="Body Text 3"/>
    <w:basedOn w:val="a"/>
    <w:link w:val="3Char0"/>
    <w:qFormat/>
    <w:rsid w:val="00F10FDE"/>
    <w:pPr>
      <w:autoSpaceDE w:val="0"/>
      <w:autoSpaceDN w:val="0"/>
      <w:jc w:val="center"/>
    </w:pPr>
    <w:rPr>
      <w:kern w:val="0"/>
      <w:sz w:val="16"/>
      <w:szCs w:val="20"/>
    </w:rPr>
  </w:style>
  <w:style w:type="character" w:customStyle="1" w:styleId="3Char0">
    <w:name w:val="正文文本 3 Char"/>
    <w:basedOn w:val="a1"/>
    <w:link w:val="30"/>
    <w:qFormat/>
    <w:rsid w:val="00F10FDE"/>
    <w:rPr>
      <w:rFonts w:ascii="Times New Roman" w:eastAsia="宋体" w:hAnsi="Times New Roman" w:cs="Times New Roman"/>
      <w:kern w:val="0"/>
      <w:sz w:val="16"/>
      <w:szCs w:val="20"/>
    </w:rPr>
  </w:style>
  <w:style w:type="paragraph" w:styleId="31">
    <w:name w:val="List Bullet 3"/>
    <w:basedOn w:val="a"/>
    <w:qFormat/>
    <w:rsid w:val="00F10FD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10FDE"/>
    <w:pPr>
      <w:spacing w:after="120"/>
    </w:pPr>
  </w:style>
  <w:style w:type="character" w:customStyle="1" w:styleId="Char6">
    <w:name w:val="正文文本 Char"/>
    <w:basedOn w:val="a1"/>
    <w:qFormat/>
    <w:rsid w:val="00F10FDE"/>
    <w:rPr>
      <w:rFonts w:ascii="Times New Roman" w:eastAsia="宋体" w:hAnsi="Times New Roman" w:cs="Times New Roman"/>
    </w:rPr>
  </w:style>
  <w:style w:type="paragraph" w:styleId="ae">
    <w:name w:val="Body Text Indent"/>
    <w:basedOn w:val="a"/>
    <w:link w:val="Char7"/>
    <w:qFormat/>
    <w:rsid w:val="00F10FDE"/>
    <w:pPr>
      <w:ind w:firstLine="444"/>
    </w:pPr>
    <w:rPr>
      <w:b/>
      <w:sz w:val="24"/>
      <w:szCs w:val="20"/>
    </w:rPr>
  </w:style>
  <w:style w:type="character" w:customStyle="1" w:styleId="Char7">
    <w:name w:val="正文文本缩进 Char"/>
    <w:basedOn w:val="a1"/>
    <w:link w:val="ae"/>
    <w:qFormat/>
    <w:rsid w:val="00F10FDE"/>
    <w:rPr>
      <w:rFonts w:ascii="Times New Roman" w:eastAsia="宋体" w:hAnsi="Times New Roman" w:cs="Times New Roman"/>
      <w:b/>
      <w:sz w:val="24"/>
      <w:szCs w:val="20"/>
    </w:rPr>
  </w:style>
  <w:style w:type="paragraph" w:styleId="20">
    <w:name w:val="List Bullet 2"/>
    <w:basedOn w:val="a"/>
    <w:qFormat/>
    <w:rsid w:val="00F10FDE"/>
    <w:pPr>
      <w:tabs>
        <w:tab w:val="left" w:pos="1680"/>
      </w:tabs>
      <w:spacing w:line="360" w:lineRule="auto"/>
      <w:ind w:left="1680" w:hanging="420"/>
    </w:pPr>
    <w:rPr>
      <w:sz w:val="24"/>
      <w:szCs w:val="20"/>
    </w:rPr>
  </w:style>
  <w:style w:type="paragraph" w:styleId="50">
    <w:name w:val="toc 5"/>
    <w:basedOn w:val="a"/>
    <w:next w:val="a"/>
    <w:uiPriority w:val="39"/>
    <w:qFormat/>
    <w:rsid w:val="00F10FDE"/>
    <w:pPr>
      <w:ind w:leftChars="800" w:left="1680"/>
    </w:pPr>
    <w:rPr>
      <w:szCs w:val="20"/>
    </w:rPr>
  </w:style>
  <w:style w:type="paragraph" w:styleId="32">
    <w:name w:val="toc 3"/>
    <w:basedOn w:val="a"/>
    <w:next w:val="a"/>
    <w:uiPriority w:val="39"/>
    <w:qFormat/>
    <w:rsid w:val="00F10FDE"/>
    <w:pPr>
      <w:tabs>
        <w:tab w:val="right" w:leader="dot" w:pos="9231"/>
      </w:tabs>
      <w:ind w:leftChars="400" w:left="840"/>
    </w:pPr>
    <w:rPr>
      <w:szCs w:val="24"/>
    </w:rPr>
  </w:style>
  <w:style w:type="paragraph" w:styleId="af">
    <w:name w:val="Plain Text"/>
    <w:basedOn w:val="a"/>
    <w:link w:val="Char8"/>
    <w:qFormat/>
    <w:rsid w:val="00F10FDE"/>
    <w:rPr>
      <w:rFonts w:ascii="宋体" w:hAnsi="Courier New"/>
      <w:kern w:val="0"/>
      <w:sz w:val="20"/>
      <w:szCs w:val="20"/>
    </w:rPr>
  </w:style>
  <w:style w:type="character" w:customStyle="1" w:styleId="Char8">
    <w:name w:val="纯文本 Char"/>
    <w:basedOn w:val="a1"/>
    <w:link w:val="af"/>
    <w:qFormat/>
    <w:rsid w:val="00F10FDE"/>
    <w:rPr>
      <w:rFonts w:ascii="宋体" w:eastAsia="宋体" w:hAnsi="Courier New" w:cs="Times New Roman"/>
      <w:kern w:val="0"/>
      <w:sz w:val="20"/>
      <w:szCs w:val="20"/>
    </w:rPr>
  </w:style>
  <w:style w:type="paragraph" w:styleId="80">
    <w:name w:val="toc 8"/>
    <w:basedOn w:val="a"/>
    <w:next w:val="a"/>
    <w:uiPriority w:val="39"/>
    <w:qFormat/>
    <w:rsid w:val="00F10FDE"/>
    <w:pPr>
      <w:ind w:leftChars="1400" w:left="2940"/>
    </w:pPr>
    <w:rPr>
      <w:szCs w:val="20"/>
    </w:rPr>
  </w:style>
  <w:style w:type="paragraph" w:styleId="af0">
    <w:name w:val="Date"/>
    <w:basedOn w:val="a"/>
    <w:next w:val="a"/>
    <w:link w:val="Char9"/>
    <w:qFormat/>
    <w:rsid w:val="00F10FDE"/>
  </w:style>
  <w:style w:type="character" w:customStyle="1" w:styleId="Char9">
    <w:name w:val="日期 Char"/>
    <w:basedOn w:val="a1"/>
    <w:link w:val="af0"/>
    <w:qFormat/>
    <w:rsid w:val="00F10FDE"/>
    <w:rPr>
      <w:rFonts w:ascii="Times New Roman" w:eastAsia="宋体" w:hAnsi="Times New Roman" w:cs="Times New Roman"/>
    </w:rPr>
  </w:style>
  <w:style w:type="paragraph" w:styleId="21">
    <w:name w:val="Body Text Indent 2"/>
    <w:basedOn w:val="a"/>
    <w:link w:val="2Char0"/>
    <w:qFormat/>
    <w:rsid w:val="00F10FD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10FDE"/>
    <w:rPr>
      <w:rFonts w:ascii="宋体" w:eastAsia="宋体" w:hAnsi="宋体" w:cs="Times New Roman"/>
      <w:b/>
      <w:bCs/>
      <w:sz w:val="24"/>
      <w:szCs w:val="20"/>
    </w:rPr>
  </w:style>
  <w:style w:type="paragraph" w:styleId="af1">
    <w:name w:val="Balloon Text"/>
    <w:basedOn w:val="a"/>
    <w:link w:val="Chara"/>
    <w:semiHidden/>
    <w:qFormat/>
    <w:rsid w:val="00F10FDE"/>
    <w:rPr>
      <w:sz w:val="18"/>
      <w:szCs w:val="18"/>
    </w:rPr>
  </w:style>
  <w:style w:type="character" w:customStyle="1" w:styleId="Chara">
    <w:name w:val="批注框文本 Char"/>
    <w:basedOn w:val="a1"/>
    <w:link w:val="af1"/>
    <w:semiHidden/>
    <w:qFormat/>
    <w:rsid w:val="00F10FDE"/>
    <w:rPr>
      <w:rFonts w:ascii="Times New Roman" w:eastAsia="宋体" w:hAnsi="Times New Roman" w:cs="Times New Roman"/>
      <w:sz w:val="18"/>
      <w:szCs w:val="18"/>
    </w:rPr>
  </w:style>
  <w:style w:type="paragraph" w:styleId="10">
    <w:name w:val="toc 1"/>
    <w:basedOn w:val="a"/>
    <w:next w:val="a"/>
    <w:uiPriority w:val="39"/>
    <w:qFormat/>
    <w:rsid w:val="00F10FDE"/>
    <w:pPr>
      <w:tabs>
        <w:tab w:val="left" w:pos="840"/>
        <w:tab w:val="right" w:leader="dot" w:pos="9231"/>
      </w:tabs>
    </w:pPr>
    <w:rPr>
      <w:szCs w:val="24"/>
    </w:rPr>
  </w:style>
  <w:style w:type="paragraph" w:styleId="41">
    <w:name w:val="toc 4"/>
    <w:basedOn w:val="a"/>
    <w:next w:val="a"/>
    <w:uiPriority w:val="39"/>
    <w:qFormat/>
    <w:rsid w:val="00F10FDE"/>
    <w:pPr>
      <w:ind w:leftChars="600" w:left="1260"/>
    </w:pPr>
    <w:rPr>
      <w:szCs w:val="20"/>
    </w:rPr>
  </w:style>
  <w:style w:type="paragraph" w:styleId="af2">
    <w:name w:val="Subtitle"/>
    <w:basedOn w:val="a"/>
    <w:next w:val="a"/>
    <w:link w:val="Charb"/>
    <w:qFormat/>
    <w:rsid w:val="00F10FD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10FDE"/>
    <w:rPr>
      <w:rFonts w:ascii="Arial" w:eastAsia="方正魏碑简体" w:hAnsi="Arial" w:cs="Times New Roman"/>
      <w:bCs/>
      <w:kern w:val="28"/>
      <w:sz w:val="32"/>
      <w:szCs w:val="32"/>
    </w:rPr>
  </w:style>
  <w:style w:type="paragraph" w:styleId="af3">
    <w:name w:val="footnote text"/>
    <w:basedOn w:val="a"/>
    <w:link w:val="Char11"/>
    <w:unhideWhenUsed/>
    <w:qFormat/>
    <w:rsid w:val="00F10FDE"/>
    <w:pPr>
      <w:snapToGrid w:val="0"/>
      <w:jc w:val="left"/>
    </w:pPr>
    <w:rPr>
      <w:sz w:val="18"/>
      <w:szCs w:val="18"/>
    </w:rPr>
  </w:style>
  <w:style w:type="character" w:customStyle="1" w:styleId="Charc">
    <w:name w:val="脚注文本 Char"/>
    <w:basedOn w:val="a1"/>
    <w:semiHidden/>
    <w:qFormat/>
    <w:rsid w:val="00F10FDE"/>
    <w:rPr>
      <w:rFonts w:ascii="Times New Roman" w:eastAsia="宋体" w:hAnsi="Times New Roman" w:cs="Times New Roman"/>
      <w:sz w:val="18"/>
      <w:szCs w:val="18"/>
    </w:rPr>
  </w:style>
  <w:style w:type="paragraph" w:styleId="60">
    <w:name w:val="toc 6"/>
    <w:basedOn w:val="a"/>
    <w:next w:val="a"/>
    <w:uiPriority w:val="39"/>
    <w:qFormat/>
    <w:rsid w:val="00F10FDE"/>
    <w:pPr>
      <w:ind w:leftChars="1000" w:left="2100"/>
    </w:pPr>
    <w:rPr>
      <w:szCs w:val="20"/>
    </w:rPr>
  </w:style>
  <w:style w:type="paragraph" w:styleId="33">
    <w:name w:val="Body Text Indent 3"/>
    <w:basedOn w:val="a"/>
    <w:link w:val="3Char1"/>
    <w:qFormat/>
    <w:rsid w:val="00F10FDE"/>
    <w:pPr>
      <w:spacing w:afterLines="50"/>
      <w:ind w:firstLineChars="200" w:firstLine="420"/>
    </w:pPr>
    <w:rPr>
      <w:szCs w:val="21"/>
    </w:rPr>
  </w:style>
  <w:style w:type="character" w:customStyle="1" w:styleId="3Char1">
    <w:name w:val="正文文本缩进 3 Char"/>
    <w:basedOn w:val="a1"/>
    <w:link w:val="33"/>
    <w:qFormat/>
    <w:rsid w:val="00F10FDE"/>
    <w:rPr>
      <w:rFonts w:ascii="Times New Roman" w:eastAsia="宋体" w:hAnsi="Times New Roman" w:cs="Times New Roman"/>
      <w:szCs w:val="21"/>
    </w:rPr>
  </w:style>
  <w:style w:type="paragraph" w:styleId="22">
    <w:name w:val="toc 2"/>
    <w:basedOn w:val="a"/>
    <w:next w:val="a"/>
    <w:uiPriority w:val="39"/>
    <w:qFormat/>
    <w:rsid w:val="00F10FDE"/>
    <w:pPr>
      <w:tabs>
        <w:tab w:val="left" w:pos="851"/>
        <w:tab w:val="right" w:leader="dot" w:pos="9231"/>
      </w:tabs>
      <w:ind w:leftChars="200" w:left="420"/>
    </w:pPr>
    <w:rPr>
      <w:szCs w:val="20"/>
    </w:rPr>
  </w:style>
  <w:style w:type="paragraph" w:styleId="90">
    <w:name w:val="toc 9"/>
    <w:basedOn w:val="a"/>
    <w:next w:val="a"/>
    <w:uiPriority w:val="39"/>
    <w:qFormat/>
    <w:rsid w:val="00F10FDE"/>
    <w:pPr>
      <w:ind w:leftChars="1600" w:left="3360"/>
    </w:pPr>
    <w:rPr>
      <w:szCs w:val="20"/>
    </w:rPr>
  </w:style>
  <w:style w:type="paragraph" w:styleId="23">
    <w:name w:val="Body Text 2"/>
    <w:basedOn w:val="a"/>
    <w:link w:val="2Char1"/>
    <w:qFormat/>
    <w:rsid w:val="00F10FDE"/>
    <w:pPr>
      <w:spacing w:after="120" w:line="480" w:lineRule="auto"/>
    </w:pPr>
    <w:rPr>
      <w:szCs w:val="20"/>
    </w:rPr>
  </w:style>
  <w:style w:type="character" w:customStyle="1" w:styleId="2Char1">
    <w:name w:val="正文文本 2 Char"/>
    <w:basedOn w:val="a1"/>
    <w:link w:val="23"/>
    <w:qFormat/>
    <w:rsid w:val="00F10FDE"/>
    <w:rPr>
      <w:rFonts w:ascii="Times New Roman" w:eastAsia="宋体" w:hAnsi="Times New Roman" w:cs="Times New Roman"/>
      <w:szCs w:val="20"/>
    </w:rPr>
  </w:style>
  <w:style w:type="paragraph" w:styleId="HTML">
    <w:name w:val="HTML Preformatted"/>
    <w:basedOn w:val="a"/>
    <w:link w:val="HTMLChar"/>
    <w:qFormat/>
    <w:rsid w:val="00F10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10FDE"/>
    <w:rPr>
      <w:rFonts w:ascii="宋体" w:eastAsia="宋体" w:hAnsi="宋体" w:cs="宋体"/>
      <w:kern w:val="0"/>
      <w:sz w:val="24"/>
      <w:szCs w:val="24"/>
    </w:rPr>
  </w:style>
  <w:style w:type="paragraph" w:styleId="af4">
    <w:name w:val="Normal (Web)"/>
    <w:basedOn w:val="a"/>
    <w:uiPriority w:val="99"/>
    <w:qFormat/>
    <w:rsid w:val="00F10FD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10FDE"/>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10FDE"/>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10FDE"/>
    <w:rPr>
      <w:b/>
      <w:bCs/>
      <w:kern w:val="0"/>
      <w:sz w:val="20"/>
      <w:szCs w:val="20"/>
    </w:rPr>
  </w:style>
  <w:style w:type="character" w:customStyle="1" w:styleId="Chare">
    <w:name w:val="批注主题 Char"/>
    <w:basedOn w:val="Char4"/>
    <w:link w:val="af6"/>
    <w:uiPriority w:val="99"/>
    <w:qFormat/>
    <w:rsid w:val="00F10FDE"/>
    <w:rPr>
      <w:rFonts w:ascii="Times New Roman" w:eastAsia="宋体" w:hAnsi="Times New Roman" w:cs="Times New Roman"/>
      <w:b/>
      <w:bCs/>
      <w:kern w:val="0"/>
      <w:sz w:val="20"/>
      <w:szCs w:val="20"/>
    </w:rPr>
  </w:style>
  <w:style w:type="paragraph" w:styleId="af7">
    <w:name w:val="Body Text First Indent"/>
    <w:basedOn w:val="ad"/>
    <w:link w:val="Charf"/>
    <w:qFormat/>
    <w:rsid w:val="00F10FDE"/>
    <w:pPr>
      <w:ind w:firstLine="510"/>
    </w:pPr>
    <w:rPr>
      <w:sz w:val="24"/>
    </w:rPr>
  </w:style>
  <w:style w:type="character" w:customStyle="1" w:styleId="Charf">
    <w:name w:val="正文首行缩进 Char"/>
    <w:basedOn w:val="Char6"/>
    <w:link w:val="af7"/>
    <w:qFormat/>
    <w:rsid w:val="00F10FDE"/>
    <w:rPr>
      <w:rFonts w:ascii="Times New Roman" w:eastAsia="宋体" w:hAnsi="Times New Roman" w:cs="Times New Roman"/>
      <w:sz w:val="24"/>
    </w:rPr>
  </w:style>
  <w:style w:type="table" w:styleId="af8">
    <w:name w:val="Table Grid"/>
    <w:basedOn w:val="a2"/>
    <w:uiPriority w:val="59"/>
    <w:qFormat/>
    <w:rsid w:val="00F10FDE"/>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10FDE"/>
    <w:rPr>
      <w:b/>
      <w:bCs/>
    </w:rPr>
  </w:style>
  <w:style w:type="character" w:styleId="afa">
    <w:name w:val="page number"/>
    <w:basedOn w:val="a1"/>
    <w:qFormat/>
    <w:rsid w:val="00F10FDE"/>
  </w:style>
  <w:style w:type="character" w:styleId="afb">
    <w:name w:val="FollowedHyperlink"/>
    <w:qFormat/>
    <w:rsid w:val="00F10FDE"/>
    <w:rPr>
      <w:color w:val="800080"/>
      <w:u w:val="single"/>
    </w:rPr>
  </w:style>
  <w:style w:type="character" w:styleId="afc">
    <w:name w:val="Emphasis"/>
    <w:qFormat/>
    <w:rsid w:val="00F10FDE"/>
    <w:rPr>
      <w:i/>
      <w:iCs/>
    </w:rPr>
  </w:style>
  <w:style w:type="character" w:styleId="afd">
    <w:name w:val="Hyperlink"/>
    <w:uiPriority w:val="99"/>
    <w:qFormat/>
    <w:rsid w:val="00F10FDE"/>
    <w:rPr>
      <w:color w:val="0000FF"/>
      <w:u w:val="single"/>
    </w:rPr>
  </w:style>
  <w:style w:type="character" w:styleId="afe">
    <w:name w:val="annotation reference"/>
    <w:uiPriority w:val="99"/>
    <w:unhideWhenUsed/>
    <w:qFormat/>
    <w:rsid w:val="00F10FDE"/>
    <w:rPr>
      <w:sz w:val="21"/>
      <w:szCs w:val="21"/>
    </w:rPr>
  </w:style>
  <w:style w:type="character" w:customStyle="1" w:styleId="CharChar3">
    <w:name w:val="Char Char3"/>
    <w:qFormat/>
    <w:rsid w:val="00F10FDE"/>
    <w:rPr>
      <w:kern w:val="2"/>
      <w:sz w:val="21"/>
    </w:rPr>
  </w:style>
  <w:style w:type="character" w:customStyle="1" w:styleId="Char12">
    <w:name w:val="引用 Char1"/>
    <w:basedOn w:val="a1"/>
    <w:link w:val="11"/>
    <w:qFormat/>
    <w:locked/>
    <w:rsid w:val="00F10FDE"/>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F10FDE"/>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F10FDE"/>
    <w:rPr>
      <w:rFonts w:ascii="黑体" w:eastAsia="宋体" w:hAnsi="宋体" w:cs="Times New Roman"/>
    </w:rPr>
  </w:style>
  <w:style w:type="paragraph" w:customStyle="1" w:styleId="aff">
    <w:name w:val="标准款样式"/>
    <w:basedOn w:val="a"/>
    <w:link w:val="Charf0"/>
    <w:qFormat/>
    <w:rsid w:val="00F10FDE"/>
    <w:rPr>
      <w:rFonts w:ascii="黑体" w:hAnsi="宋体"/>
    </w:rPr>
  </w:style>
  <w:style w:type="character" w:customStyle="1" w:styleId="Charf1">
    <w:name w:val="居中 Char"/>
    <w:qFormat/>
    <w:rsid w:val="00F10FDE"/>
    <w:rPr>
      <w:kern w:val="2"/>
      <w:sz w:val="24"/>
    </w:rPr>
  </w:style>
  <w:style w:type="character" w:customStyle="1" w:styleId="3Char10">
    <w:name w:val="正文文本 3 Char1"/>
    <w:basedOn w:val="a1"/>
    <w:uiPriority w:val="99"/>
    <w:semiHidden/>
    <w:qFormat/>
    <w:rsid w:val="00F10FDE"/>
    <w:rPr>
      <w:sz w:val="16"/>
      <w:szCs w:val="16"/>
    </w:rPr>
  </w:style>
  <w:style w:type="character" w:customStyle="1" w:styleId="CharChar">
    <w:name w:val="Char Char"/>
    <w:semiHidden/>
    <w:qFormat/>
    <w:rsid w:val="00F10FDE"/>
    <w:rPr>
      <w:b/>
      <w:bCs/>
      <w:kern w:val="2"/>
      <w:sz w:val="21"/>
    </w:rPr>
  </w:style>
  <w:style w:type="character" w:customStyle="1" w:styleId="CharChar2CharCharChar">
    <w:name w:val="+正文 Char Char2 Char Char Char"/>
    <w:link w:val="CharChar2Char"/>
    <w:qFormat/>
    <w:locked/>
    <w:rsid w:val="00F10FDE"/>
    <w:rPr>
      <w:rFonts w:ascii="宋体" w:hAnsi="宋体"/>
      <w:sz w:val="24"/>
    </w:rPr>
  </w:style>
  <w:style w:type="paragraph" w:customStyle="1" w:styleId="CharChar2Char">
    <w:name w:val="+正文 Char Char2 Char"/>
    <w:basedOn w:val="a"/>
    <w:link w:val="CharChar2CharCharChar"/>
    <w:qFormat/>
    <w:rsid w:val="00F10FDE"/>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F10FDE"/>
    <w:rPr>
      <w:b/>
      <w:bCs/>
    </w:rPr>
  </w:style>
  <w:style w:type="character" w:customStyle="1" w:styleId="Char14">
    <w:name w:val="批注文字 Char1"/>
    <w:basedOn w:val="a1"/>
    <w:uiPriority w:val="99"/>
    <w:semiHidden/>
    <w:qFormat/>
    <w:rsid w:val="00F10FDE"/>
  </w:style>
  <w:style w:type="character" w:customStyle="1" w:styleId="Charf2">
    <w:name w:val="表正文 Char"/>
    <w:qFormat/>
    <w:rsid w:val="00F10FDE"/>
    <w:rPr>
      <w:rFonts w:eastAsia="宋体"/>
      <w:kern w:val="2"/>
      <w:sz w:val="24"/>
      <w:lang w:val="en-US" w:eastAsia="zh-CN" w:bidi="ar-SA"/>
    </w:rPr>
  </w:style>
  <w:style w:type="character" w:customStyle="1" w:styleId="font12-blue-bold1">
    <w:name w:val="font12-blue-bold1"/>
    <w:qFormat/>
    <w:rsid w:val="00F10FDE"/>
    <w:rPr>
      <w:b/>
      <w:bCs/>
      <w:color w:val="0249A5"/>
      <w:sz w:val="18"/>
      <w:szCs w:val="18"/>
      <w:u w:val="none"/>
    </w:rPr>
  </w:style>
  <w:style w:type="character" w:customStyle="1" w:styleId="15">
    <w:name w:val="15"/>
    <w:qFormat/>
    <w:rsid w:val="00F10FDE"/>
    <w:rPr>
      <w:rFonts w:ascii="Calibri" w:hAnsi="Calibri" w:hint="default"/>
    </w:rPr>
  </w:style>
  <w:style w:type="character" w:customStyle="1" w:styleId="CharChar4">
    <w:name w:val="Char Char4"/>
    <w:qFormat/>
    <w:rsid w:val="00F10FDE"/>
    <w:rPr>
      <w:kern w:val="2"/>
      <w:sz w:val="16"/>
    </w:rPr>
  </w:style>
  <w:style w:type="character" w:customStyle="1" w:styleId="grame">
    <w:name w:val="grame"/>
    <w:basedOn w:val="a1"/>
    <w:qFormat/>
    <w:rsid w:val="00F10FDE"/>
  </w:style>
  <w:style w:type="character" w:customStyle="1" w:styleId="msoins0">
    <w:name w:val="msoins"/>
    <w:basedOn w:val="a1"/>
    <w:qFormat/>
    <w:rsid w:val="00F10FDE"/>
  </w:style>
  <w:style w:type="character" w:customStyle="1" w:styleId="Charf3">
    <w:name w:val="段 Char"/>
    <w:basedOn w:val="a1"/>
    <w:link w:val="aff0"/>
    <w:qFormat/>
    <w:rsid w:val="00F10FDE"/>
    <w:rPr>
      <w:rFonts w:ascii="宋体" w:hAnsi="Times New Roman"/>
    </w:rPr>
  </w:style>
  <w:style w:type="paragraph" w:customStyle="1" w:styleId="aff0">
    <w:name w:val="段"/>
    <w:link w:val="Charf3"/>
    <w:qFormat/>
    <w:rsid w:val="00F10FDE"/>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F10FDE"/>
    <w:rPr>
      <w:rFonts w:ascii="宋体" w:eastAsia="宋体" w:hAnsi="Courier New" w:cs="Courier New"/>
      <w:szCs w:val="21"/>
    </w:rPr>
  </w:style>
  <w:style w:type="character" w:customStyle="1" w:styleId="black1">
    <w:name w:val="black1"/>
    <w:qFormat/>
    <w:rsid w:val="00F10FDE"/>
    <w:rPr>
      <w:rFonts w:ascii="ˎ̥" w:hAnsi="ˎ̥" w:hint="default"/>
      <w:color w:val="333333"/>
      <w:sz w:val="18"/>
      <w:szCs w:val="18"/>
      <w:u w:val="none"/>
    </w:rPr>
  </w:style>
  <w:style w:type="character" w:customStyle="1" w:styleId="solutioncontent1">
    <w:name w:val="solutioncontent1"/>
    <w:qFormat/>
    <w:rsid w:val="00F10FDE"/>
    <w:rPr>
      <w:rFonts w:cs="Times New Roman"/>
      <w:color w:val="333333"/>
      <w:sz w:val="15"/>
      <w:szCs w:val="15"/>
    </w:rPr>
  </w:style>
  <w:style w:type="character" w:customStyle="1" w:styleId="CharChar0">
    <w:name w:val="+正文 Char Char"/>
    <w:link w:val="CharCharChar"/>
    <w:qFormat/>
    <w:locked/>
    <w:rsid w:val="00F10FDE"/>
    <w:rPr>
      <w:rFonts w:ascii="楷体_GB2312" w:eastAsia="楷体_GB2312"/>
      <w:sz w:val="24"/>
    </w:rPr>
  </w:style>
  <w:style w:type="paragraph" w:customStyle="1" w:styleId="CharCharChar">
    <w:name w:val="+正文 Char Char Char"/>
    <w:basedOn w:val="a"/>
    <w:link w:val="CharChar0"/>
    <w:qFormat/>
    <w:rsid w:val="00F10FDE"/>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F10FDE"/>
  </w:style>
  <w:style w:type="character" w:customStyle="1" w:styleId="CharChar8">
    <w:name w:val="Char Char8"/>
    <w:qFormat/>
    <w:rsid w:val="00F10FDE"/>
    <w:rPr>
      <w:kern w:val="2"/>
      <w:sz w:val="21"/>
    </w:rPr>
  </w:style>
  <w:style w:type="character" w:customStyle="1" w:styleId="16">
    <w:name w:val="16"/>
    <w:qFormat/>
    <w:rsid w:val="00F10FD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F10FDE"/>
    <w:rPr>
      <w:rFonts w:ascii="宋体" w:hAnsi="宋体"/>
      <w:sz w:val="24"/>
    </w:rPr>
  </w:style>
  <w:style w:type="paragraph" w:customStyle="1" w:styleId="Char20">
    <w:name w:val="+正文 Char2"/>
    <w:basedOn w:val="a"/>
    <w:link w:val="Char2CharChar"/>
    <w:qFormat/>
    <w:rsid w:val="00F10FDE"/>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F10FDE"/>
    <w:rPr>
      <w:rFonts w:ascii="宋体" w:hAnsi="宋体"/>
      <w:sz w:val="24"/>
    </w:rPr>
  </w:style>
  <w:style w:type="paragraph" w:customStyle="1" w:styleId="Char5CharCharChar">
    <w:name w:val="+正文 Char5 Char Char Char"/>
    <w:basedOn w:val="a"/>
    <w:link w:val="Char5CharCharCharCharChar"/>
    <w:qFormat/>
    <w:rsid w:val="00F10FDE"/>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F10FDE"/>
    <w:rPr>
      <w:rFonts w:ascii="楷体_GB2312" w:eastAsia="楷体_GB2312" w:hAnsi="宋体"/>
      <w:spacing w:val="-8"/>
      <w:sz w:val="24"/>
      <w:lang w:val="zh-CN"/>
    </w:rPr>
  </w:style>
  <w:style w:type="paragraph" w:customStyle="1" w:styleId="aff1">
    <w:name w:val="表文字"/>
    <w:basedOn w:val="a"/>
    <w:link w:val="CharChar1"/>
    <w:qFormat/>
    <w:rsid w:val="00F10FD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F10FDE"/>
    <w:rPr>
      <w:rFonts w:ascii="Times New Roman" w:eastAsia="宋体" w:hAnsi="Times New Roman" w:cs="Times New Roman"/>
    </w:rPr>
  </w:style>
  <w:style w:type="character" w:customStyle="1" w:styleId="Char10">
    <w:name w:val="正文文本 Char1"/>
    <w:basedOn w:val="a1"/>
    <w:link w:val="ad"/>
    <w:qFormat/>
    <w:rsid w:val="00F10FDE"/>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F10FDE"/>
    <w:rPr>
      <w:rFonts w:ascii="宋体" w:hAnsi="宋体"/>
      <w:sz w:val="24"/>
    </w:rPr>
  </w:style>
  <w:style w:type="paragraph" w:customStyle="1" w:styleId="CharChar3CharChar">
    <w:name w:val="+正文 Char Char3 Char Char"/>
    <w:basedOn w:val="a"/>
    <w:link w:val="CharChar3CharCharCharChar"/>
    <w:qFormat/>
    <w:rsid w:val="00F10FDE"/>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F10FDE"/>
    <w:rPr>
      <w:rFonts w:ascii="Cambria" w:eastAsia="宋体" w:hAnsi="Cambria" w:cs="Times New Roman"/>
      <w:b/>
      <w:bCs/>
      <w:kern w:val="28"/>
      <w:sz w:val="32"/>
      <w:szCs w:val="32"/>
    </w:rPr>
  </w:style>
  <w:style w:type="character" w:customStyle="1" w:styleId="1CharCharChar">
    <w:name w:val="+1. Char Char Char"/>
    <w:link w:val="1Char0"/>
    <w:qFormat/>
    <w:locked/>
    <w:rsid w:val="00F10FDE"/>
    <w:rPr>
      <w:rFonts w:ascii="Times New Roman" w:eastAsia="宋体" w:hAnsi="Times New Roman" w:cs="Times New Roman"/>
    </w:rPr>
  </w:style>
  <w:style w:type="paragraph" w:customStyle="1" w:styleId="1Char0">
    <w:name w:val="+1. Char"/>
    <w:basedOn w:val="a"/>
    <w:link w:val="1CharCharChar"/>
    <w:qFormat/>
    <w:rsid w:val="00F10FDE"/>
  </w:style>
  <w:style w:type="character" w:customStyle="1" w:styleId="Char19">
    <w:name w:val="标题 Char1"/>
    <w:basedOn w:val="a1"/>
    <w:uiPriority w:val="10"/>
    <w:qFormat/>
    <w:rsid w:val="00F10FDE"/>
    <w:rPr>
      <w:rFonts w:ascii="Cambria" w:eastAsia="宋体" w:hAnsi="Cambria" w:cs="Times New Roman"/>
      <w:b/>
      <w:bCs/>
      <w:sz w:val="32"/>
      <w:szCs w:val="32"/>
    </w:rPr>
  </w:style>
  <w:style w:type="character" w:customStyle="1" w:styleId="Char40">
    <w:name w:val="+正文 Char4"/>
    <w:link w:val="aff2"/>
    <w:qFormat/>
    <w:locked/>
    <w:rsid w:val="00F10FDE"/>
    <w:rPr>
      <w:rFonts w:ascii="宋体" w:hAnsi="宋体"/>
      <w:sz w:val="24"/>
    </w:rPr>
  </w:style>
  <w:style w:type="paragraph" w:customStyle="1" w:styleId="aff2">
    <w:name w:val="+正文"/>
    <w:basedOn w:val="a"/>
    <w:link w:val="Char40"/>
    <w:qFormat/>
    <w:rsid w:val="00F10FDE"/>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F10FDE"/>
    <w:rPr>
      <w:sz w:val="18"/>
      <w:szCs w:val="18"/>
    </w:rPr>
  </w:style>
  <w:style w:type="character" w:customStyle="1" w:styleId="CharChar7">
    <w:name w:val="Char Char7"/>
    <w:qFormat/>
    <w:rsid w:val="00F10FDE"/>
    <w:rPr>
      <w:kern w:val="2"/>
      <w:sz w:val="18"/>
    </w:rPr>
  </w:style>
  <w:style w:type="character" w:customStyle="1" w:styleId="CharChar2">
    <w:name w:val="Char Char2"/>
    <w:qFormat/>
    <w:rsid w:val="00F10FDE"/>
    <w:rPr>
      <w:kern w:val="2"/>
      <w:sz w:val="24"/>
      <w:szCs w:val="24"/>
    </w:rPr>
  </w:style>
  <w:style w:type="character" w:customStyle="1" w:styleId="Char1b">
    <w:name w:val="表正文 Char1"/>
    <w:qFormat/>
    <w:rsid w:val="00F10FDE"/>
    <w:rPr>
      <w:kern w:val="2"/>
      <w:sz w:val="21"/>
    </w:rPr>
  </w:style>
  <w:style w:type="character" w:customStyle="1" w:styleId="Char1c">
    <w:name w:val="页眉 Char1"/>
    <w:basedOn w:val="a1"/>
    <w:uiPriority w:val="99"/>
    <w:semiHidden/>
    <w:qFormat/>
    <w:rsid w:val="00F10FDE"/>
    <w:rPr>
      <w:sz w:val="18"/>
      <w:szCs w:val="18"/>
    </w:rPr>
  </w:style>
  <w:style w:type="character" w:customStyle="1" w:styleId="CharChar5">
    <w:name w:val="普通文字 Char Char"/>
    <w:qFormat/>
    <w:rsid w:val="00F10FDE"/>
    <w:rPr>
      <w:rFonts w:ascii="宋体" w:hAnsi="Courier New"/>
      <w:kern w:val="2"/>
      <w:sz w:val="21"/>
    </w:rPr>
  </w:style>
  <w:style w:type="character" w:customStyle="1" w:styleId="Charf4">
    <w:name w:val="无间隔 Char"/>
    <w:link w:val="12"/>
    <w:qFormat/>
    <w:locked/>
    <w:rsid w:val="00F10FDE"/>
    <w:rPr>
      <w:rFonts w:eastAsia="Times New Roman"/>
      <w:sz w:val="22"/>
      <w:lang w:eastAsia="en-US" w:bidi="en-US"/>
    </w:rPr>
  </w:style>
  <w:style w:type="paragraph" w:customStyle="1" w:styleId="12">
    <w:name w:val="无间隔1"/>
    <w:link w:val="Charf4"/>
    <w:qFormat/>
    <w:rsid w:val="00F10FDE"/>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F10FDE"/>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F10FDE"/>
    <w:rPr>
      <w:rFonts w:ascii="宋体" w:hAnsi="宋体"/>
    </w:rPr>
  </w:style>
  <w:style w:type="paragraph" w:customStyle="1" w:styleId="1CharCharChar0">
    <w:name w:val="+列表1 Char Char Char"/>
    <w:basedOn w:val="a"/>
    <w:link w:val="1CharCharCharCharChar"/>
    <w:qFormat/>
    <w:rsid w:val="00F10FDE"/>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F10FDE"/>
    <w:rPr>
      <w:rFonts w:ascii="宋体" w:hAnsi="宋体"/>
      <w:sz w:val="24"/>
    </w:rPr>
  </w:style>
  <w:style w:type="paragraph" w:customStyle="1" w:styleId="CharChar5Char">
    <w:name w:val="+正文 Char Char5 Char"/>
    <w:basedOn w:val="a"/>
    <w:link w:val="CharChar5CharCharChar"/>
    <w:qFormat/>
    <w:rsid w:val="00F10FDE"/>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F10FDE"/>
    <w:rPr>
      <w:kern w:val="2"/>
      <w:sz w:val="21"/>
    </w:rPr>
  </w:style>
  <w:style w:type="character" w:customStyle="1" w:styleId="CharChar50">
    <w:name w:val="Char Char5"/>
    <w:qFormat/>
    <w:rsid w:val="00F10FDE"/>
    <w:rPr>
      <w:rFonts w:ascii="Arial" w:eastAsia="方正魏碑简体" w:hAnsi="Arial" w:cs="Arial"/>
      <w:bCs/>
      <w:kern w:val="28"/>
      <w:sz w:val="32"/>
      <w:szCs w:val="32"/>
    </w:rPr>
  </w:style>
  <w:style w:type="character" w:customStyle="1" w:styleId="Char1d">
    <w:name w:val="注释标题 Char1"/>
    <w:basedOn w:val="a1"/>
    <w:uiPriority w:val="99"/>
    <w:semiHidden/>
    <w:qFormat/>
    <w:rsid w:val="00F10FDE"/>
  </w:style>
  <w:style w:type="character" w:customStyle="1" w:styleId="Charf5">
    <w:name w:val="明显引用 Char"/>
    <w:basedOn w:val="a1"/>
    <w:qFormat/>
    <w:rsid w:val="00F10FDE"/>
    <w:rPr>
      <w:b/>
      <w:bCs/>
      <w:i/>
      <w:iCs/>
      <w:color w:val="4F81BD"/>
      <w:kern w:val="2"/>
      <w:sz w:val="21"/>
    </w:rPr>
  </w:style>
  <w:style w:type="character" w:customStyle="1" w:styleId="Char1">
    <w:name w:val="正文缩进 Char"/>
    <w:link w:val="a0"/>
    <w:qFormat/>
    <w:rsid w:val="00F10FDE"/>
    <w:rPr>
      <w:rFonts w:ascii="Times New Roman" w:eastAsia="宋体" w:hAnsi="Times New Roman" w:cs="Times New Roman"/>
    </w:rPr>
  </w:style>
  <w:style w:type="character" w:customStyle="1" w:styleId="Charf6">
    <w:name w:val="引用 Char"/>
    <w:basedOn w:val="a1"/>
    <w:qFormat/>
    <w:rsid w:val="00F10FDE"/>
    <w:rPr>
      <w:i/>
      <w:iCs/>
      <w:color w:val="000000"/>
      <w:kern w:val="2"/>
      <w:sz w:val="21"/>
    </w:rPr>
  </w:style>
  <w:style w:type="character" w:customStyle="1" w:styleId="Char1e">
    <w:name w:val="日期 Char1"/>
    <w:basedOn w:val="a1"/>
    <w:uiPriority w:val="99"/>
    <w:semiHidden/>
    <w:qFormat/>
    <w:rsid w:val="00F10FDE"/>
  </w:style>
  <w:style w:type="character" w:customStyle="1" w:styleId="SubtitleChar">
    <w:name w:val="Subtitle Char"/>
    <w:qFormat/>
    <w:locked/>
    <w:rsid w:val="00F10FDE"/>
    <w:rPr>
      <w:rFonts w:ascii="Calibri Light" w:eastAsia="宋体" w:hAnsi="Calibri Light" w:cs="Times New Roman"/>
      <w:b/>
      <w:bCs/>
      <w:kern w:val="28"/>
      <w:sz w:val="32"/>
      <w:szCs w:val="32"/>
      <w:lang w:eastAsia="en-US"/>
    </w:rPr>
  </w:style>
  <w:style w:type="character" w:customStyle="1" w:styleId="hCharChar">
    <w:name w:val="h Char Char"/>
    <w:qFormat/>
    <w:rsid w:val="00F10FDE"/>
    <w:rPr>
      <w:kern w:val="2"/>
      <w:sz w:val="18"/>
    </w:rPr>
  </w:style>
  <w:style w:type="character" w:customStyle="1" w:styleId="Char1f">
    <w:name w:val="明显引用 Char1"/>
    <w:basedOn w:val="a1"/>
    <w:link w:val="13"/>
    <w:qFormat/>
    <w:locked/>
    <w:rsid w:val="00F10FDE"/>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F10FDE"/>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F10FDE"/>
    <w:rPr>
      <w:rFonts w:ascii="Arial" w:eastAsia="黑体" w:hAnsi="Arial"/>
      <w:kern w:val="2"/>
      <w:sz w:val="44"/>
    </w:rPr>
  </w:style>
  <w:style w:type="paragraph" w:customStyle="1" w:styleId="14">
    <w:name w:val="列出段落1"/>
    <w:basedOn w:val="a"/>
    <w:uiPriority w:val="34"/>
    <w:qFormat/>
    <w:rsid w:val="00F10FDE"/>
    <w:pPr>
      <w:ind w:firstLineChars="200" w:firstLine="420"/>
    </w:pPr>
  </w:style>
  <w:style w:type="paragraph" w:customStyle="1" w:styleId="xl54">
    <w:name w:val="xl54"/>
    <w:basedOn w:val="a"/>
    <w:qFormat/>
    <w:rsid w:val="00F10FD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F10FD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F10FD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F10FD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F10FD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F10FDE"/>
    <w:pPr>
      <w:widowControl/>
      <w:ind w:firstLine="420"/>
    </w:pPr>
    <w:rPr>
      <w:rFonts w:ascii="Calibri" w:hAnsi="Calibri" w:cs="宋体"/>
      <w:kern w:val="0"/>
      <w:szCs w:val="21"/>
    </w:rPr>
  </w:style>
  <w:style w:type="paragraph" w:customStyle="1" w:styleId="230">
    <w:name w:val="23"/>
    <w:basedOn w:val="a"/>
    <w:qFormat/>
    <w:rsid w:val="00F10FD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F10FD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F10FDE"/>
    <w:pPr>
      <w:ind w:firstLineChars="200" w:firstLine="420"/>
    </w:pPr>
    <w:rPr>
      <w:rFonts w:ascii="Calibri" w:hAnsi="Calibri"/>
    </w:rPr>
  </w:style>
  <w:style w:type="paragraph" w:customStyle="1" w:styleId="24">
    <w:name w:val="样式 正文文本缩进 + 段前: 2 字符"/>
    <w:basedOn w:val="a"/>
    <w:qFormat/>
    <w:rsid w:val="00F10FDE"/>
    <w:pPr>
      <w:ind w:leftChars="200" w:left="420"/>
      <w:jc w:val="left"/>
    </w:pPr>
    <w:rPr>
      <w:sz w:val="28"/>
      <w:szCs w:val="24"/>
      <w:lang w:eastAsia="zh-TW"/>
    </w:rPr>
  </w:style>
  <w:style w:type="paragraph" w:customStyle="1" w:styleId="Style4">
    <w:name w:val="Style4"/>
    <w:basedOn w:val="4"/>
    <w:qFormat/>
    <w:rsid w:val="00F10FD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F10FD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F10FD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F10FDE"/>
    <w:pPr>
      <w:jc w:val="left"/>
    </w:pPr>
    <w:rPr>
      <w:rFonts w:ascii="宋体" w:hAnsi="宋体"/>
      <w:szCs w:val="21"/>
    </w:rPr>
  </w:style>
  <w:style w:type="paragraph" w:customStyle="1" w:styleId="xl87">
    <w:name w:val="xl87"/>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F10FD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F10FD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10FD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F10FD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F10FD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F10FD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F10FDE"/>
    <w:pPr>
      <w:widowControl/>
      <w:spacing w:before="100" w:beforeAutospacing="1" w:after="100" w:afterAutospacing="1"/>
      <w:jc w:val="left"/>
    </w:pPr>
    <w:rPr>
      <w:kern w:val="0"/>
      <w:sz w:val="16"/>
      <w:szCs w:val="16"/>
    </w:rPr>
  </w:style>
  <w:style w:type="paragraph" w:customStyle="1" w:styleId="font14">
    <w:name w:val="font14"/>
    <w:basedOn w:val="a"/>
    <w:qFormat/>
    <w:rsid w:val="00F10FD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F10FD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F10FDE"/>
    <w:pPr>
      <w:ind w:firstLineChars="200" w:firstLine="420"/>
    </w:pPr>
  </w:style>
  <w:style w:type="paragraph" w:customStyle="1" w:styleId="170">
    <w:name w:val="17"/>
    <w:basedOn w:val="a"/>
    <w:qFormat/>
    <w:rsid w:val="00F10FD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F10FD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F10FD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F10FDE"/>
    <w:rPr>
      <w:rFonts w:ascii="Tahoma" w:hAnsi="Tahoma"/>
      <w:sz w:val="24"/>
      <w:szCs w:val="20"/>
    </w:rPr>
  </w:style>
  <w:style w:type="paragraph" w:customStyle="1" w:styleId="xl80">
    <w:name w:val="xl80"/>
    <w:basedOn w:val="a"/>
    <w:qFormat/>
    <w:rsid w:val="00F10FD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F10FD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F10FDE"/>
    <w:pPr>
      <w:spacing w:line="300" w:lineRule="auto"/>
      <w:jc w:val="center"/>
    </w:pPr>
    <w:rPr>
      <w:rFonts w:ascii="Arial" w:eastAsia="黑体" w:hAnsi="Arial" w:cs="Arial"/>
      <w:bCs/>
      <w:sz w:val="52"/>
      <w:szCs w:val="32"/>
    </w:rPr>
  </w:style>
  <w:style w:type="paragraph" w:customStyle="1" w:styleId="xl50">
    <w:name w:val="xl50"/>
    <w:basedOn w:val="a"/>
    <w:qFormat/>
    <w:rsid w:val="00F10FD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F10FD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F10FDE"/>
    <w:pPr>
      <w:tabs>
        <w:tab w:val="left" w:pos="360"/>
      </w:tabs>
    </w:pPr>
    <w:rPr>
      <w:sz w:val="24"/>
      <w:szCs w:val="24"/>
    </w:rPr>
  </w:style>
  <w:style w:type="paragraph" w:customStyle="1" w:styleId="xl38">
    <w:name w:val="xl38"/>
    <w:basedOn w:val="a"/>
    <w:qFormat/>
    <w:rsid w:val="00F10FD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F10FD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F10FD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F10FDE"/>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F10FD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F10FD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F10FD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10FD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F10FD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F10FD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F10FDE"/>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F10FDE"/>
    <w:rPr>
      <w:rFonts w:ascii="Tahoma" w:hAnsi="Tahoma"/>
      <w:sz w:val="24"/>
      <w:szCs w:val="20"/>
    </w:rPr>
  </w:style>
  <w:style w:type="paragraph" w:customStyle="1" w:styleId="0">
    <w:name w:val="0"/>
    <w:basedOn w:val="a"/>
    <w:qFormat/>
    <w:rsid w:val="00F10FDE"/>
    <w:pPr>
      <w:widowControl/>
      <w:snapToGrid w:val="0"/>
    </w:pPr>
    <w:rPr>
      <w:rFonts w:eastAsia="Arial Unicode MS"/>
      <w:kern w:val="0"/>
      <w:szCs w:val="21"/>
    </w:rPr>
  </w:style>
  <w:style w:type="paragraph" w:customStyle="1" w:styleId="aff7">
    <w:name w:val="文档正文"/>
    <w:basedOn w:val="a"/>
    <w:qFormat/>
    <w:rsid w:val="00F10FDE"/>
    <w:pPr>
      <w:spacing w:line="360" w:lineRule="auto"/>
    </w:pPr>
    <w:rPr>
      <w:rFonts w:ascii="宋体" w:hAnsi="宋体" w:cs="Arial"/>
      <w:b/>
      <w:bCs/>
      <w:szCs w:val="21"/>
    </w:rPr>
  </w:style>
  <w:style w:type="paragraph" w:customStyle="1" w:styleId="xl41">
    <w:name w:val="xl41"/>
    <w:basedOn w:val="a"/>
    <w:qFormat/>
    <w:rsid w:val="00F10FD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F10FDE"/>
    <w:pPr>
      <w:adjustRightInd w:val="0"/>
      <w:spacing w:line="360" w:lineRule="auto"/>
    </w:pPr>
    <w:rPr>
      <w:kern w:val="0"/>
      <w:sz w:val="24"/>
      <w:szCs w:val="20"/>
    </w:rPr>
  </w:style>
  <w:style w:type="paragraph" w:customStyle="1" w:styleId="35">
    <w:name w:val="表格3"/>
    <w:basedOn w:val="a"/>
    <w:qFormat/>
    <w:rsid w:val="00F10FDE"/>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F10FDE"/>
  </w:style>
  <w:style w:type="paragraph" w:customStyle="1" w:styleId="xl71">
    <w:name w:val="xl71"/>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F10FDE"/>
    <w:pPr>
      <w:spacing w:afterLines="50" w:line="360" w:lineRule="auto"/>
    </w:pPr>
    <w:rPr>
      <w:rFonts w:ascii="仿宋_GB2312" w:eastAsia="仿宋_GB2312" w:hAnsi="宋体"/>
      <w:sz w:val="24"/>
      <w:szCs w:val="24"/>
    </w:rPr>
  </w:style>
  <w:style w:type="paragraph" w:customStyle="1" w:styleId="p17">
    <w:name w:val="p17"/>
    <w:basedOn w:val="a"/>
    <w:qFormat/>
    <w:rsid w:val="00F10FDE"/>
    <w:pPr>
      <w:widowControl/>
    </w:pPr>
    <w:rPr>
      <w:kern w:val="0"/>
      <w:szCs w:val="21"/>
    </w:rPr>
  </w:style>
  <w:style w:type="paragraph" w:customStyle="1" w:styleId="xl59">
    <w:name w:val="xl59"/>
    <w:basedOn w:val="a"/>
    <w:qFormat/>
    <w:rsid w:val="00F10FD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F10FD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F10FD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F10FD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F10FDE"/>
    <w:pPr>
      <w:ind w:firstLineChars="200" w:firstLine="420"/>
    </w:pPr>
  </w:style>
  <w:style w:type="paragraph" w:customStyle="1" w:styleId="110">
    <w:name w:val="列出段落11"/>
    <w:basedOn w:val="a"/>
    <w:uiPriority w:val="34"/>
    <w:qFormat/>
    <w:rsid w:val="00F10FD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F10FD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F10FD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F10FDE"/>
    <w:pPr>
      <w:tabs>
        <w:tab w:val="left" w:pos="360"/>
      </w:tabs>
    </w:pPr>
    <w:rPr>
      <w:sz w:val="24"/>
      <w:szCs w:val="24"/>
    </w:rPr>
  </w:style>
  <w:style w:type="paragraph" w:customStyle="1" w:styleId="xl69">
    <w:name w:val="xl69"/>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F10FDE"/>
    <w:pPr>
      <w:ind w:firstLineChars="200" w:firstLine="420"/>
    </w:pPr>
  </w:style>
  <w:style w:type="paragraph" w:customStyle="1" w:styleId="p18">
    <w:name w:val="p18"/>
    <w:basedOn w:val="a"/>
    <w:qFormat/>
    <w:rsid w:val="00F10FD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F10FDE"/>
    <w:rPr>
      <w:rFonts w:ascii="宋体" w:hAnsi="宋体"/>
      <w:szCs w:val="24"/>
    </w:rPr>
  </w:style>
  <w:style w:type="paragraph" w:customStyle="1" w:styleId="180">
    <w:name w:val="18"/>
    <w:basedOn w:val="a"/>
    <w:qFormat/>
    <w:rsid w:val="00F10FD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F10FDE"/>
    <w:pPr>
      <w:spacing w:beforeLines="25" w:afterLines="25" w:line="360" w:lineRule="auto"/>
      <w:ind w:firstLineChars="200" w:firstLine="480"/>
    </w:pPr>
    <w:rPr>
      <w:sz w:val="24"/>
      <w:szCs w:val="21"/>
    </w:rPr>
  </w:style>
  <w:style w:type="paragraph" w:customStyle="1" w:styleId="affa">
    <w:name w:val="文字列表"/>
    <w:basedOn w:val="af7"/>
    <w:qFormat/>
    <w:rsid w:val="00F10FDE"/>
  </w:style>
  <w:style w:type="paragraph" w:customStyle="1" w:styleId="Web">
    <w:name w:val="普通 (Web)"/>
    <w:basedOn w:val="a"/>
    <w:qFormat/>
    <w:rsid w:val="00F10FDE"/>
    <w:rPr>
      <w:sz w:val="24"/>
      <w:szCs w:val="24"/>
    </w:rPr>
  </w:style>
  <w:style w:type="paragraph" w:customStyle="1" w:styleId="xl27">
    <w:name w:val="xl27"/>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F10FDE"/>
    <w:rPr>
      <w:rFonts w:ascii="Tahoma" w:hAnsi="Tahoma"/>
      <w:sz w:val="24"/>
      <w:szCs w:val="20"/>
    </w:rPr>
  </w:style>
  <w:style w:type="paragraph" w:customStyle="1" w:styleId="xl75">
    <w:name w:val="xl75"/>
    <w:basedOn w:val="a"/>
    <w:qFormat/>
    <w:rsid w:val="00F10FD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F10FD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F10FD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F10FD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F10FD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F10FDE"/>
    <w:pPr>
      <w:spacing w:line="360" w:lineRule="auto"/>
    </w:pPr>
    <w:rPr>
      <w:rFonts w:ascii="宋体" w:hAnsi="宋体"/>
      <w:bCs/>
      <w:szCs w:val="21"/>
    </w:rPr>
  </w:style>
  <w:style w:type="paragraph" w:customStyle="1" w:styleId="TOC2">
    <w:name w:val="TOC 标题2"/>
    <w:basedOn w:val="1"/>
    <w:next w:val="a"/>
    <w:uiPriority w:val="39"/>
    <w:qFormat/>
    <w:rsid w:val="00F10FD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F10FD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F10FD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F10FDE"/>
    <w:pPr>
      <w:adjustRightInd w:val="0"/>
      <w:spacing w:after="284" w:line="113" w:lineRule="atLeast"/>
      <w:jc w:val="center"/>
      <w:textAlignment w:val="baseline"/>
    </w:pPr>
    <w:rPr>
      <w:kern w:val="0"/>
      <w:sz w:val="24"/>
      <w:szCs w:val="20"/>
    </w:rPr>
  </w:style>
  <w:style w:type="paragraph" w:customStyle="1" w:styleId="1b">
    <w:name w:val="正文1"/>
    <w:qFormat/>
    <w:rsid w:val="00F10FD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F10FD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F10FDE"/>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F10FDE"/>
    <w:pPr>
      <w:tabs>
        <w:tab w:val="left" w:pos="360"/>
      </w:tabs>
    </w:pPr>
    <w:rPr>
      <w:sz w:val="24"/>
      <w:szCs w:val="24"/>
    </w:rPr>
  </w:style>
  <w:style w:type="paragraph" w:customStyle="1" w:styleId="xl86">
    <w:name w:val="xl86"/>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F10FDE"/>
    <w:pPr>
      <w:spacing w:line="360" w:lineRule="auto"/>
      <w:ind w:firstLineChars="200" w:firstLine="480"/>
    </w:pPr>
    <w:rPr>
      <w:rFonts w:cs="宋体"/>
      <w:sz w:val="24"/>
      <w:szCs w:val="20"/>
    </w:rPr>
  </w:style>
  <w:style w:type="paragraph" w:customStyle="1" w:styleId="212">
    <w:name w:val="正文文本缩进 21"/>
    <w:basedOn w:val="a"/>
    <w:qFormat/>
    <w:rsid w:val="00F10FDE"/>
    <w:pPr>
      <w:autoSpaceDE w:val="0"/>
      <w:autoSpaceDN w:val="0"/>
      <w:adjustRightInd w:val="0"/>
      <w:ind w:firstLine="540"/>
      <w:textAlignment w:val="baseline"/>
    </w:pPr>
    <w:rPr>
      <w:sz w:val="24"/>
      <w:szCs w:val="20"/>
    </w:rPr>
  </w:style>
  <w:style w:type="paragraph" w:customStyle="1" w:styleId="font9">
    <w:name w:val="font9"/>
    <w:basedOn w:val="a"/>
    <w:qFormat/>
    <w:rsid w:val="00F10FDE"/>
    <w:pPr>
      <w:widowControl/>
      <w:spacing w:before="100" w:beforeAutospacing="1" w:after="100" w:afterAutospacing="1"/>
      <w:jc w:val="left"/>
    </w:pPr>
    <w:rPr>
      <w:b/>
      <w:bCs/>
      <w:kern w:val="0"/>
      <w:sz w:val="16"/>
      <w:szCs w:val="16"/>
    </w:rPr>
  </w:style>
  <w:style w:type="paragraph" w:customStyle="1" w:styleId="xl30">
    <w:name w:val="xl30"/>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F10FD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F10FD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F10FDE"/>
    <w:pPr>
      <w:widowControl/>
    </w:pPr>
    <w:rPr>
      <w:kern w:val="0"/>
      <w:szCs w:val="21"/>
    </w:rPr>
  </w:style>
  <w:style w:type="paragraph" w:customStyle="1" w:styleId="xl79">
    <w:name w:val="xl79"/>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F10FD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F10FDE"/>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F10FD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F10F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F10FDE"/>
    <w:pPr>
      <w:suppressAutoHyphens/>
      <w:spacing w:line="240" w:lineRule="auto"/>
      <w:ind w:firstLine="420"/>
    </w:pPr>
    <w:rPr>
      <w:kern w:val="1"/>
      <w:szCs w:val="21"/>
    </w:rPr>
  </w:style>
  <w:style w:type="character" w:customStyle="1" w:styleId="navname">
    <w:name w:val="navname"/>
    <w:basedOn w:val="a1"/>
    <w:qFormat/>
    <w:rsid w:val="00F10FDE"/>
  </w:style>
  <w:style w:type="paragraph" w:customStyle="1" w:styleId="TableText">
    <w:name w:val="Table Text"/>
    <w:basedOn w:val="a"/>
    <w:semiHidden/>
    <w:qFormat/>
    <w:rsid w:val="00F10FDE"/>
    <w:pPr>
      <w:widowControl/>
      <w:kinsoku w:val="0"/>
      <w:autoSpaceDE w:val="0"/>
      <w:autoSpaceDN w:val="0"/>
      <w:adjustRightInd w:val="0"/>
      <w:snapToGrid w:val="0"/>
      <w:spacing w:line="240" w:lineRule="auto"/>
      <w:jc w:val="left"/>
      <w:textAlignment w:val="baseline"/>
    </w:pPr>
    <w:rPr>
      <w:rFonts w:ascii="宋体" w:hAnsi="宋体" w:cs="宋体"/>
      <w:snapToGrid w:val="0"/>
      <w:color w:val="000000"/>
      <w:kern w:val="0"/>
      <w:sz w:val="39"/>
      <w:szCs w:val="3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11061</Words>
  <Characters>11283</Characters>
  <Application>Microsoft Office Word</Application>
  <DocSecurity>0</DocSecurity>
  <Lines>867</Lines>
  <Paragraphs>744</Paragraphs>
  <ScaleCrop>false</ScaleCrop>
  <Company/>
  <LinksUpToDate>false</LinksUpToDate>
  <CharactersWithSpaces>21600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2025-08-07T02:24:00Z</dcterms:created>
  <dcterms:modified xsi:type="dcterms:W3CDTF">2025-08-07T02:24:00Z</dcterms:modified>
</cp:coreProperties>
</file>