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BFE9C" w14:textId="77777777" w:rsidR="00781416" w:rsidRPr="001948FB" w:rsidRDefault="00781416" w:rsidP="00781416">
      <w:pPr>
        <w:widowControl/>
        <w:adjustRightInd w:val="0"/>
        <w:snapToGrid w:val="0"/>
        <w:spacing w:line="300" w:lineRule="auto"/>
        <w:jc w:val="center"/>
        <w:outlineLvl w:val="0"/>
        <w:rPr>
          <w:rFonts w:ascii="Times New Roman" w:eastAsia="黑体" w:hAnsi="Times New Roman"/>
          <w:b/>
          <w:kern w:val="0"/>
          <w:sz w:val="30"/>
          <w:szCs w:val="30"/>
        </w:rPr>
      </w:pPr>
      <w:bookmarkStart w:id="0" w:name="_Toc203057817"/>
      <w:r w:rsidRPr="001948FB">
        <w:rPr>
          <w:rFonts w:ascii="Times New Roman" w:eastAsia="黑体" w:hAnsi="Times New Roman"/>
          <w:b/>
          <w:kern w:val="0"/>
          <w:sz w:val="30"/>
          <w:szCs w:val="30"/>
        </w:rPr>
        <w:t>第二</w:t>
      </w:r>
      <w:proofErr w:type="gramStart"/>
      <w:r w:rsidRPr="001948FB">
        <w:rPr>
          <w:rFonts w:ascii="Times New Roman" w:eastAsia="黑体" w:hAnsi="Times New Roman"/>
          <w:b/>
          <w:kern w:val="0"/>
          <w:sz w:val="30"/>
          <w:szCs w:val="30"/>
        </w:rPr>
        <w:t>章项目</w:t>
      </w:r>
      <w:proofErr w:type="gramEnd"/>
      <w:r w:rsidRPr="001948FB">
        <w:rPr>
          <w:rFonts w:ascii="Times New Roman" w:eastAsia="黑体" w:hAnsi="Times New Roman"/>
          <w:b/>
          <w:kern w:val="0"/>
          <w:sz w:val="30"/>
          <w:szCs w:val="30"/>
        </w:rPr>
        <w:t>采购需求</w:t>
      </w:r>
      <w:bookmarkEnd w:id="0"/>
    </w:p>
    <w:p w14:paraId="0843A767" w14:textId="77777777" w:rsidR="00781416" w:rsidRPr="001948FB" w:rsidRDefault="00781416" w:rsidP="00781416">
      <w:pPr>
        <w:widowControl/>
        <w:jc w:val="left"/>
        <w:rPr>
          <w:rFonts w:ascii="Times New Roman" w:hAnsi="Times New Roman"/>
          <w:b/>
          <w:sz w:val="22"/>
        </w:rPr>
      </w:pPr>
    </w:p>
    <w:p w14:paraId="2679D04B" w14:textId="77777777" w:rsidR="00781416" w:rsidRPr="001948FB" w:rsidRDefault="00781416" w:rsidP="00781416">
      <w:pPr>
        <w:adjustRightInd w:val="0"/>
        <w:snapToGrid w:val="0"/>
        <w:spacing w:line="300" w:lineRule="auto"/>
        <w:jc w:val="center"/>
        <w:outlineLvl w:val="1"/>
        <w:rPr>
          <w:rFonts w:ascii="Times New Roman" w:eastAsia="黑体" w:hAnsi="Times New Roman"/>
          <w:sz w:val="30"/>
          <w:szCs w:val="30"/>
        </w:rPr>
      </w:pPr>
      <w:bookmarkStart w:id="1" w:name="_Toc192688655"/>
      <w:bookmarkStart w:id="2" w:name="_Toc203057818"/>
      <w:bookmarkStart w:id="3" w:name="_Toc464465670"/>
      <w:bookmarkStart w:id="4" w:name="_Toc464465675"/>
      <w:bookmarkStart w:id="5" w:name="_Toc464465673"/>
      <w:bookmarkStart w:id="6" w:name="_Toc460922279"/>
      <w:bookmarkStart w:id="7" w:name="_Toc464465671"/>
      <w:bookmarkStart w:id="8" w:name="_Toc460922283"/>
      <w:bookmarkStart w:id="9" w:name="_Toc464465672"/>
      <w:bookmarkStart w:id="10" w:name="_Toc460922282"/>
      <w:bookmarkStart w:id="11" w:name="_Toc460922281"/>
      <w:bookmarkStart w:id="12" w:name="_Toc464465674"/>
      <w:r w:rsidRPr="001948FB">
        <w:rPr>
          <w:rFonts w:ascii="Times New Roman" w:eastAsia="黑体" w:hAnsi="Times New Roman"/>
          <w:sz w:val="30"/>
          <w:szCs w:val="30"/>
        </w:rPr>
        <w:t>一、说明</w:t>
      </w:r>
      <w:bookmarkEnd w:id="1"/>
      <w:bookmarkEnd w:id="2"/>
    </w:p>
    <w:p w14:paraId="2A3897BA"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13" w:name="_Toc192688656"/>
      <w:bookmarkStart w:id="14" w:name="_Toc203057819"/>
      <w:r w:rsidRPr="001948FB">
        <w:rPr>
          <w:rFonts w:ascii="Times New Roman" w:hAnsi="Times New Roman"/>
          <w:b/>
          <w:bCs/>
          <w:sz w:val="22"/>
        </w:rPr>
        <w:t xml:space="preserve">1 </w:t>
      </w:r>
      <w:r w:rsidRPr="001948FB">
        <w:rPr>
          <w:rFonts w:ascii="Times New Roman" w:hAnsi="Times New Roman"/>
          <w:b/>
          <w:bCs/>
          <w:sz w:val="22"/>
        </w:rPr>
        <w:t>总则</w:t>
      </w:r>
      <w:bookmarkEnd w:id="13"/>
      <w:bookmarkEnd w:id="14"/>
    </w:p>
    <w:p w14:paraId="5821832D"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1.1 </w:t>
      </w:r>
      <w:r w:rsidRPr="001948FB">
        <w:rPr>
          <w:rFonts w:ascii="Times New Roman" w:hAnsi="Times New Roman"/>
          <w:sz w:val="22"/>
        </w:rPr>
        <w:t>投标人应具备国家或行业管理部门规定的，在本市实施本项目所需的资格（资质）和相关手续（如果有），由此引起的所有有关事宜及费用由投标人自行负责。</w:t>
      </w:r>
    </w:p>
    <w:p w14:paraId="18B22F90"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1.2 </w:t>
      </w:r>
      <w:r w:rsidRPr="001948FB">
        <w:rPr>
          <w:rFonts w:ascii="Times New Roman" w:hAnsi="Times New Roman"/>
          <w:sz w:val="22"/>
        </w:rPr>
        <w:t>投标人提供的服务应当符合招标文件的要求，并且其质量完全符合国家标准、行业标准或地方标准。</w:t>
      </w:r>
    </w:p>
    <w:p w14:paraId="06D77577"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1.3 </w:t>
      </w:r>
      <w:r w:rsidRPr="001948FB">
        <w:rPr>
          <w:rFonts w:ascii="Times New Roman" w:hAnsi="Times New Roman"/>
          <w:sz w:val="22"/>
        </w:rPr>
        <w:t>投标人在投标前应认真了解项目的实施背景、应提供的服务内容和质量、项目考核管理要求等，一旦中标，应按照招标文件和合同规定的要求提供相关服务。</w:t>
      </w:r>
    </w:p>
    <w:p w14:paraId="12C21B05" w14:textId="77777777" w:rsidR="00781416" w:rsidRPr="001948FB" w:rsidRDefault="00781416" w:rsidP="00781416">
      <w:pPr>
        <w:adjustRightInd w:val="0"/>
        <w:snapToGrid w:val="0"/>
        <w:spacing w:line="300" w:lineRule="auto"/>
        <w:ind w:firstLineChars="200" w:firstLine="440"/>
        <w:rPr>
          <w:rFonts w:ascii="Times New Roman" w:hAnsi="Times New Roman"/>
          <w:sz w:val="22"/>
        </w:rPr>
      </w:pPr>
      <w:r w:rsidRPr="001948FB">
        <w:rPr>
          <w:rFonts w:ascii="Times New Roman" w:hAnsi="Times New Roman"/>
          <w:sz w:val="22"/>
        </w:rPr>
        <w:t>1.4</w:t>
      </w:r>
      <w:r w:rsidRPr="001948FB">
        <w:rPr>
          <w:rFonts w:ascii="Times New Roman" w:hAnsi="Times New Roman" w:hint="eastAsia"/>
          <w:sz w:val="22"/>
        </w:rPr>
        <w:t>投标人认为招标文件（包括招标补充文件）存在排他性或歧视性条款，自收到招标文件之日或者招标文件公告期限届满之日起</w:t>
      </w:r>
      <w:r w:rsidRPr="001948FB">
        <w:rPr>
          <w:rFonts w:ascii="Times New Roman" w:hAnsi="Times New Roman"/>
          <w:sz w:val="22"/>
        </w:rPr>
        <w:t>10</w:t>
      </w:r>
      <w:r w:rsidRPr="001948FB">
        <w:rPr>
          <w:rFonts w:ascii="Times New Roman" w:hAnsi="Times New Roman"/>
          <w:sz w:val="22"/>
        </w:rPr>
        <w:t>日内</w:t>
      </w:r>
      <w:r w:rsidRPr="001948FB">
        <w:rPr>
          <w:rFonts w:ascii="Times New Roman" w:hAnsi="Times New Roman" w:hint="eastAsia"/>
          <w:sz w:val="22"/>
        </w:rPr>
        <w:t>，以书面形式提出，并附相关证据。</w:t>
      </w:r>
      <w:bookmarkEnd w:id="3"/>
      <w:bookmarkEnd w:id="4"/>
      <w:bookmarkEnd w:id="5"/>
      <w:bookmarkEnd w:id="6"/>
      <w:bookmarkEnd w:id="7"/>
      <w:bookmarkEnd w:id="8"/>
      <w:bookmarkEnd w:id="9"/>
      <w:bookmarkEnd w:id="10"/>
      <w:bookmarkEnd w:id="11"/>
      <w:bookmarkEnd w:id="12"/>
    </w:p>
    <w:p w14:paraId="3B93388D"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1.5 </w:t>
      </w:r>
      <w:r w:rsidRPr="001948FB">
        <w:rPr>
          <w:rFonts w:ascii="Times New Roman" w:hAnsi="Times New Roman"/>
          <w:sz w:val="22"/>
        </w:rPr>
        <w:t>本项目若涉及保安服务内容，根据《保安服务管理条例》（国务院令第</w:t>
      </w:r>
      <w:r w:rsidRPr="001948FB">
        <w:rPr>
          <w:rFonts w:ascii="Times New Roman" w:hAnsi="Times New Roman"/>
          <w:sz w:val="22"/>
        </w:rPr>
        <w:t>564</w:t>
      </w:r>
      <w:r w:rsidRPr="001948FB">
        <w:rPr>
          <w:rFonts w:ascii="Times New Roman" w:hAnsi="Times New Roman"/>
          <w:sz w:val="22"/>
        </w:rPr>
        <w:t>号）第十四条规定，中标人应当自开始保安服务之日起</w:t>
      </w:r>
      <w:r w:rsidRPr="001948FB">
        <w:rPr>
          <w:rFonts w:ascii="Times New Roman" w:hAnsi="Times New Roman"/>
          <w:sz w:val="22"/>
        </w:rPr>
        <w:t>30</w:t>
      </w:r>
      <w:r w:rsidRPr="001948FB">
        <w:rPr>
          <w:rFonts w:ascii="Times New Roman" w:hAnsi="Times New Roman"/>
          <w:sz w:val="22"/>
        </w:rPr>
        <w:t>日内，向所在地设区的市级人民政府公安机关备案。</w:t>
      </w:r>
    </w:p>
    <w:p w14:paraId="19ED59BC"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1.6 </w:t>
      </w:r>
      <w:r w:rsidRPr="001948FB">
        <w:rPr>
          <w:rFonts w:ascii="Times New Roman" w:hAnsi="Times New Roman"/>
          <w:sz w:val="22"/>
        </w:rPr>
        <w:t>本项目若涉及餐饮服务内容</w:t>
      </w:r>
      <w:r w:rsidRPr="001948FB">
        <w:rPr>
          <w:rFonts w:ascii="Times New Roman" w:hAnsi="Times New Roman" w:hint="eastAsia"/>
          <w:sz w:val="22"/>
        </w:rPr>
        <w:t>，则应满足以下条件：</w:t>
      </w:r>
    </w:p>
    <w:p w14:paraId="419832F9" w14:textId="77777777" w:rsidR="00781416" w:rsidRPr="001948FB" w:rsidRDefault="00781416" w:rsidP="00781416">
      <w:pPr>
        <w:adjustRightInd w:val="0"/>
        <w:snapToGrid w:val="0"/>
        <w:spacing w:line="300" w:lineRule="auto"/>
        <w:ind w:firstLineChars="200" w:firstLine="440"/>
        <w:rPr>
          <w:rFonts w:ascii="Times New Roman" w:hAnsi="Times New Roman"/>
          <w:sz w:val="22"/>
        </w:rPr>
      </w:pPr>
      <w:r w:rsidRPr="001948FB">
        <w:rPr>
          <w:rFonts w:ascii="Times New Roman" w:hAnsi="Times New Roman" w:hint="eastAsia"/>
          <w:sz w:val="22"/>
        </w:rPr>
        <w:t xml:space="preserve">1.6.1 </w:t>
      </w:r>
      <w:r w:rsidRPr="001948FB">
        <w:rPr>
          <w:rFonts w:ascii="Times New Roman" w:hAnsi="Times New Roman" w:hint="eastAsia"/>
          <w:sz w:val="22"/>
        </w:rPr>
        <w:t>投标人应按许可范围依法经营；如为学校餐饮采购项目，投标人应具有食品经营方面的资格（资质）。</w:t>
      </w:r>
    </w:p>
    <w:p w14:paraId="06E864B6"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hint="eastAsia"/>
          <w:sz w:val="22"/>
        </w:rPr>
        <w:t xml:space="preserve">1.6.2 </w:t>
      </w:r>
      <w:r w:rsidRPr="001948FB">
        <w:rPr>
          <w:rFonts w:ascii="Times New Roman" w:hAnsi="Times New Roman"/>
          <w:sz w:val="22"/>
        </w:rPr>
        <w:t>中标人需负责与有关部门和单位协调，协助配合采购人办理与餐饮服务相关的项目申报、审批、核准、备案许可等手续，为采购人的餐饮服务提供必要的工作条件。</w:t>
      </w:r>
    </w:p>
    <w:p w14:paraId="1C6C3CF6"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1.7 </w:t>
      </w:r>
      <w:r w:rsidRPr="001948FB">
        <w:rPr>
          <w:rFonts w:ascii="Times New Roman" w:hAnsi="Times New Roman"/>
          <w:sz w:val="22"/>
        </w:rPr>
        <w:t>投标人需在投标文件中承诺，</w:t>
      </w:r>
      <w:proofErr w:type="gramStart"/>
      <w:r w:rsidRPr="001948FB">
        <w:rPr>
          <w:rFonts w:ascii="Times New Roman" w:hAnsi="Times New Roman"/>
          <w:sz w:val="22"/>
        </w:rPr>
        <w:t>如之前</w:t>
      </w:r>
      <w:proofErr w:type="gramEnd"/>
      <w:r w:rsidRPr="001948FB">
        <w:rPr>
          <w:rFonts w:ascii="Times New Roman" w:hAnsi="Times New Roman"/>
          <w:sz w:val="22"/>
        </w:rPr>
        <w:t>在岗的工作人员经考评符合上岗要求的，原则上应继续留用。</w:t>
      </w:r>
    </w:p>
    <w:p w14:paraId="7F6B6E99" w14:textId="77777777" w:rsidR="00781416" w:rsidRPr="001948FB" w:rsidRDefault="00781416" w:rsidP="00781416">
      <w:pPr>
        <w:snapToGrid w:val="0"/>
        <w:spacing w:line="300" w:lineRule="auto"/>
        <w:ind w:firstLineChars="200" w:firstLine="440"/>
        <w:jc w:val="left"/>
        <w:rPr>
          <w:sz w:val="22"/>
        </w:rPr>
      </w:pPr>
      <w:r w:rsidRPr="001948FB">
        <w:rPr>
          <w:rFonts w:ascii="宋体" w:hAnsi="宋体" w:cs="宋体" w:hint="eastAsia"/>
          <w:sz w:val="22"/>
        </w:rPr>
        <w:t>★</w:t>
      </w:r>
      <w:r w:rsidRPr="001948FB">
        <w:rPr>
          <w:rFonts w:ascii="Times New Roman" w:hAnsi="Times New Roman"/>
          <w:sz w:val="22"/>
        </w:rPr>
        <w:t>1.</w:t>
      </w:r>
      <w:r w:rsidRPr="001948FB">
        <w:rPr>
          <w:rFonts w:ascii="Times New Roman" w:hAnsi="Times New Roman" w:hint="eastAsia"/>
          <w:sz w:val="22"/>
        </w:rPr>
        <w:t>8</w:t>
      </w:r>
      <w:r w:rsidRPr="001948FB">
        <w:rPr>
          <w:rFonts w:hint="eastAsia"/>
          <w:sz w:val="22"/>
        </w:rPr>
        <w:t>投标人提供的服务必须符合国家强制性标准。</w:t>
      </w:r>
    </w:p>
    <w:p w14:paraId="577EDD7D" w14:textId="77777777" w:rsidR="00781416" w:rsidRPr="001948FB" w:rsidRDefault="00781416" w:rsidP="00781416">
      <w:pPr>
        <w:snapToGrid w:val="0"/>
        <w:spacing w:line="300" w:lineRule="auto"/>
        <w:ind w:firstLineChars="200" w:firstLine="442"/>
        <w:jc w:val="left"/>
        <w:rPr>
          <w:rFonts w:ascii="Times New Roman" w:hAnsi="Times New Roman"/>
          <w:b/>
          <w:bCs/>
          <w:sz w:val="22"/>
        </w:rPr>
      </w:pPr>
    </w:p>
    <w:p w14:paraId="3903F2A1"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p>
    <w:p w14:paraId="677FEBBE" w14:textId="77777777" w:rsidR="00781416" w:rsidRPr="001948FB" w:rsidRDefault="00781416" w:rsidP="00781416">
      <w:pPr>
        <w:adjustRightInd w:val="0"/>
        <w:snapToGrid w:val="0"/>
        <w:spacing w:line="300" w:lineRule="auto"/>
        <w:jc w:val="center"/>
        <w:outlineLvl w:val="1"/>
        <w:rPr>
          <w:rFonts w:ascii="Times New Roman" w:eastAsia="黑体" w:hAnsi="Times New Roman"/>
          <w:sz w:val="30"/>
          <w:szCs w:val="30"/>
        </w:rPr>
      </w:pPr>
      <w:bookmarkStart w:id="15" w:name="_Toc192688657"/>
      <w:bookmarkStart w:id="16" w:name="_Toc203057820"/>
      <w:r w:rsidRPr="001948FB">
        <w:rPr>
          <w:rFonts w:ascii="Times New Roman" w:eastAsia="黑体" w:hAnsi="Times New Roman"/>
          <w:sz w:val="30"/>
          <w:szCs w:val="30"/>
        </w:rPr>
        <w:t>二、项目概况</w:t>
      </w:r>
      <w:bookmarkEnd w:id="15"/>
      <w:bookmarkEnd w:id="16"/>
    </w:p>
    <w:p w14:paraId="3183CF63"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17" w:name="_Toc192688658"/>
      <w:bookmarkStart w:id="18" w:name="_Toc203057821"/>
      <w:r w:rsidRPr="001948FB">
        <w:rPr>
          <w:rFonts w:ascii="Times New Roman" w:hAnsi="Times New Roman"/>
          <w:b/>
          <w:bCs/>
          <w:sz w:val="22"/>
        </w:rPr>
        <w:t xml:space="preserve">2 </w:t>
      </w:r>
      <w:r w:rsidRPr="001948FB">
        <w:rPr>
          <w:rFonts w:ascii="Times New Roman" w:hAnsi="Times New Roman"/>
          <w:b/>
          <w:bCs/>
          <w:sz w:val="22"/>
        </w:rPr>
        <w:t>项目名称</w:t>
      </w:r>
      <w:bookmarkEnd w:id="17"/>
      <w:bookmarkEnd w:id="18"/>
    </w:p>
    <w:p w14:paraId="28B7CA01" w14:textId="77777777" w:rsidR="00781416" w:rsidRPr="001948FB" w:rsidRDefault="00781416" w:rsidP="00781416">
      <w:pPr>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项目名称：</w:t>
      </w:r>
      <w:r>
        <w:rPr>
          <w:rFonts w:ascii="Times New Roman" w:hAnsi="Times New Roman" w:hint="eastAsia"/>
          <w:bCs/>
          <w:sz w:val="22"/>
        </w:rPr>
        <w:t>上海市浦东新区军队离休退休干部服务管理中心保安服务采购项目</w:t>
      </w:r>
    </w:p>
    <w:p w14:paraId="2DCD5551"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19" w:name="_Toc192688659"/>
      <w:bookmarkStart w:id="20" w:name="_Toc203057822"/>
      <w:r w:rsidRPr="001948FB">
        <w:rPr>
          <w:rFonts w:ascii="Times New Roman" w:hAnsi="Times New Roman"/>
          <w:b/>
          <w:bCs/>
          <w:sz w:val="22"/>
        </w:rPr>
        <w:t>3</w:t>
      </w:r>
      <w:r w:rsidRPr="001948FB">
        <w:rPr>
          <w:rFonts w:ascii="Times New Roman" w:hAnsi="Times New Roman"/>
          <w:b/>
          <w:bCs/>
          <w:sz w:val="22"/>
        </w:rPr>
        <w:t>物业基本情况</w:t>
      </w:r>
      <w:bookmarkEnd w:id="19"/>
      <w:bookmarkEnd w:id="20"/>
    </w:p>
    <w:p w14:paraId="394ECCCF"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物业类型：</w:t>
      </w:r>
      <w:r>
        <w:rPr>
          <w:rFonts w:ascii="Times New Roman" w:hAnsi="Times New Roman" w:hint="eastAsia"/>
          <w:sz w:val="22"/>
        </w:rPr>
        <w:t>行政办公</w:t>
      </w:r>
    </w:p>
    <w:p w14:paraId="1F13E683" w14:textId="77777777" w:rsidR="00781416" w:rsidRPr="001948FB" w:rsidRDefault="00781416" w:rsidP="00781416">
      <w:pPr>
        <w:adjustRightInd w:val="0"/>
        <w:snapToGrid w:val="0"/>
        <w:spacing w:line="300" w:lineRule="auto"/>
        <w:ind w:firstLineChars="200" w:firstLine="440"/>
        <w:rPr>
          <w:rFonts w:ascii="Times New Roman" w:hAnsi="Times New Roman"/>
          <w:sz w:val="22"/>
        </w:rPr>
      </w:pPr>
      <w:r w:rsidRPr="001948FB">
        <w:rPr>
          <w:rFonts w:ascii="Times New Roman" w:hAnsi="Times New Roman"/>
          <w:sz w:val="22"/>
        </w:rPr>
        <w:t>坐落位置：</w:t>
      </w:r>
      <w:r w:rsidRPr="0059040C">
        <w:rPr>
          <w:rFonts w:ascii="Times New Roman" w:hAnsi="Times New Roman" w:hint="eastAsia"/>
          <w:sz w:val="22"/>
        </w:rPr>
        <w:t>德平路</w:t>
      </w:r>
      <w:r w:rsidRPr="0059040C">
        <w:rPr>
          <w:rFonts w:ascii="Times New Roman" w:hAnsi="Times New Roman" w:hint="eastAsia"/>
          <w:sz w:val="22"/>
        </w:rPr>
        <w:t>215</w:t>
      </w:r>
      <w:r w:rsidRPr="0059040C">
        <w:rPr>
          <w:rFonts w:ascii="Times New Roman" w:hAnsi="Times New Roman" w:hint="eastAsia"/>
          <w:sz w:val="22"/>
        </w:rPr>
        <w:t>弄</w:t>
      </w:r>
      <w:r w:rsidRPr="0059040C">
        <w:rPr>
          <w:rFonts w:ascii="Times New Roman" w:hAnsi="Times New Roman" w:hint="eastAsia"/>
          <w:sz w:val="22"/>
        </w:rPr>
        <w:t>42</w:t>
      </w:r>
      <w:r w:rsidRPr="0059040C">
        <w:rPr>
          <w:rFonts w:ascii="Times New Roman" w:hAnsi="Times New Roman" w:hint="eastAsia"/>
          <w:sz w:val="22"/>
        </w:rPr>
        <w:t>号、德平路</w:t>
      </w:r>
      <w:r w:rsidRPr="0059040C">
        <w:rPr>
          <w:rFonts w:ascii="Times New Roman" w:hAnsi="Times New Roman" w:hint="eastAsia"/>
          <w:sz w:val="22"/>
        </w:rPr>
        <w:t>215</w:t>
      </w:r>
      <w:r w:rsidRPr="0059040C">
        <w:rPr>
          <w:rFonts w:ascii="Times New Roman" w:hAnsi="Times New Roman" w:hint="eastAsia"/>
          <w:sz w:val="22"/>
        </w:rPr>
        <w:t>弄</w:t>
      </w:r>
      <w:r w:rsidRPr="0059040C">
        <w:rPr>
          <w:rFonts w:ascii="Times New Roman" w:hAnsi="Times New Roman" w:hint="eastAsia"/>
          <w:sz w:val="22"/>
        </w:rPr>
        <w:t>15</w:t>
      </w:r>
      <w:r w:rsidRPr="0059040C">
        <w:rPr>
          <w:rFonts w:ascii="Times New Roman" w:hAnsi="Times New Roman" w:hint="eastAsia"/>
          <w:sz w:val="22"/>
        </w:rPr>
        <w:t>号、博山东路</w:t>
      </w:r>
      <w:r w:rsidRPr="0059040C">
        <w:rPr>
          <w:rFonts w:ascii="Times New Roman" w:hAnsi="Times New Roman" w:hint="eastAsia"/>
          <w:sz w:val="22"/>
        </w:rPr>
        <w:t>112</w:t>
      </w:r>
      <w:r w:rsidRPr="0059040C">
        <w:rPr>
          <w:rFonts w:ascii="Times New Roman" w:hAnsi="Times New Roman" w:hint="eastAsia"/>
          <w:sz w:val="22"/>
        </w:rPr>
        <w:t>弄</w:t>
      </w:r>
      <w:r w:rsidRPr="0059040C">
        <w:rPr>
          <w:rFonts w:ascii="Times New Roman" w:hAnsi="Times New Roman" w:hint="eastAsia"/>
          <w:sz w:val="22"/>
        </w:rPr>
        <w:t>120</w:t>
      </w:r>
      <w:r w:rsidRPr="0059040C">
        <w:rPr>
          <w:rFonts w:ascii="Times New Roman" w:hAnsi="Times New Roman" w:hint="eastAsia"/>
          <w:sz w:val="22"/>
        </w:rPr>
        <w:t>号</w:t>
      </w:r>
      <w:r w:rsidRPr="0059040C">
        <w:rPr>
          <w:rFonts w:ascii="Times New Roman" w:hAnsi="Times New Roman" w:hint="eastAsia"/>
          <w:sz w:val="22"/>
        </w:rPr>
        <w:t xml:space="preserve"> </w:t>
      </w:r>
      <w:r w:rsidRPr="0059040C">
        <w:rPr>
          <w:rFonts w:ascii="Times New Roman" w:hAnsi="Times New Roman" w:hint="eastAsia"/>
          <w:sz w:val="22"/>
        </w:rPr>
        <w:t>、张扬北路</w:t>
      </w:r>
      <w:r w:rsidRPr="0059040C">
        <w:rPr>
          <w:rFonts w:ascii="Times New Roman" w:hAnsi="Times New Roman" w:hint="eastAsia"/>
          <w:sz w:val="22"/>
        </w:rPr>
        <w:t>5449</w:t>
      </w:r>
      <w:r w:rsidRPr="0059040C">
        <w:rPr>
          <w:rFonts w:ascii="Times New Roman" w:hAnsi="Times New Roman" w:hint="eastAsia"/>
          <w:sz w:val="22"/>
        </w:rPr>
        <w:t>弄</w:t>
      </w:r>
      <w:r w:rsidRPr="0059040C">
        <w:rPr>
          <w:rFonts w:ascii="Times New Roman" w:hAnsi="Times New Roman" w:hint="eastAsia"/>
          <w:sz w:val="22"/>
        </w:rPr>
        <w:t>42</w:t>
      </w:r>
      <w:r w:rsidRPr="0059040C">
        <w:rPr>
          <w:rFonts w:ascii="Times New Roman" w:hAnsi="Times New Roman" w:hint="eastAsia"/>
          <w:sz w:val="22"/>
        </w:rPr>
        <w:t>号、东园四村</w:t>
      </w:r>
      <w:r w:rsidRPr="0059040C">
        <w:rPr>
          <w:rFonts w:ascii="Times New Roman" w:hAnsi="Times New Roman" w:hint="eastAsia"/>
          <w:sz w:val="22"/>
        </w:rPr>
        <w:t>426</w:t>
      </w:r>
      <w:r w:rsidRPr="0059040C">
        <w:rPr>
          <w:rFonts w:ascii="Times New Roman" w:hAnsi="Times New Roman" w:hint="eastAsia"/>
          <w:sz w:val="22"/>
        </w:rPr>
        <w:t>号、洪山路</w:t>
      </w:r>
      <w:r w:rsidRPr="0059040C">
        <w:rPr>
          <w:rFonts w:ascii="Times New Roman" w:hAnsi="Times New Roman" w:hint="eastAsia"/>
          <w:sz w:val="22"/>
        </w:rPr>
        <w:t>183</w:t>
      </w:r>
      <w:r w:rsidRPr="0059040C">
        <w:rPr>
          <w:rFonts w:ascii="Times New Roman" w:hAnsi="Times New Roman" w:hint="eastAsia"/>
          <w:sz w:val="22"/>
        </w:rPr>
        <w:t>号、南桥路</w:t>
      </w:r>
      <w:r w:rsidRPr="0059040C">
        <w:rPr>
          <w:rFonts w:ascii="Times New Roman" w:hAnsi="Times New Roman" w:hint="eastAsia"/>
          <w:sz w:val="22"/>
        </w:rPr>
        <w:t>547</w:t>
      </w:r>
      <w:r w:rsidRPr="0059040C">
        <w:rPr>
          <w:rFonts w:ascii="Times New Roman" w:hAnsi="Times New Roman" w:hint="eastAsia"/>
          <w:sz w:val="22"/>
        </w:rPr>
        <w:t>号、</w:t>
      </w:r>
      <w:proofErr w:type="gramStart"/>
      <w:r w:rsidRPr="0059040C">
        <w:rPr>
          <w:rFonts w:ascii="Times New Roman" w:hAnsi="Times New Roman" w:hint="eastAsia"/>
          <w:sz w:val="22"/>
        </w:rPr>
        <w:t>惠南镇荡湾新村</w:t>
      </w:r>
      <w:proofErr w:type="gramEnd"/>
      <w:r w:rsidRPr="0059040C">
        <w:rPr>
          <w:rFonts w:ascii="Times New Roman" w:hAnsi="Times New Roman" w:hint="eastAsia"/>
          <w:sz w:val="22"/>
        </w:rPr>
        <w:t>150</w:t>
      </w:r>
      <w:r w:rsidRPr="0059040C">
        <w:rPr>
          <w:rFonts w:ascii="Times New Roman" w:hAnsi="Times New Roman" w:hint="eastAsia"/>
          <w:sz w:val="22"/>
        </w:rPr>
        <w:t>号、川桥路</w:t>
      </w:r>
      <w:r w:rsidRPr="0059040C">
        <w:rPr>
          <w:rFonts w:ascii="Times New Roman" w:hAnsi="Times New Roman" w:hint="eastAsia"/>
          <w:sz w:val="22"/>
        </w:rPr>
        <w:t>525</w:t>
      </w:r>
      <w:r w:rsidRPr="0059040C">
        <w:rPr>
          <w:rFonts w:ascii="Times New Roman" w:hAnsi="Times New Roman" w:hint="eastAsia"/>
          <w:sz w:val="22"/>
        </w:rPr>
        <w:t>号</w:t>
      </w:r>
      <w:proofErr w:type="gramStart"/>
      <w:r w:rsidRPr="0059040C">
        <w:rPr>
          <w:rFonts w:ascii="Times New Roman" w:hAnsi="Times New Roman" w:hint="eastAsia"/>
          <w:sz w:val="22"/>
        </w:rPr>
        <w:t>金湘园</w:t>
      </w:r>
      <w:r w:rsidRPr="0059040C">
        <w:rPr>
          <w:rFonts w:ascii="Times New Roman" w:hAnsi="Times New Roman" w:hint="eastAsia"/>
          <w:sz w:val="22"/>
        </w:rPr>
        <w:t>5</w:t>
      </w:r>
      <w:r w:rsidRPr="0059040C">
        <w:rPr>
          <w:rFonts w:ascii="Times New Roman" w:hAnsi="Times New Roman" w:hint="eastAsia"/>
          <w:sz w:val="22"/>
        </w:rPr>
        <w:t>号</w:t>
      </w:r>
      <w:proofErr w:type="gramEnd"/>
      <w:r w:rsidRPr="0059040C">
        <w:rPr>
          <w:rFonts w:ascii="Times New Roman" w:hAnsi="Times New Roman" w:hint="eastAsia"/>
          <w:sz w:val="22"/>
        </w:rPr>
        <w:t>楼（</w:t>
      </w:r>
      <w:r w:rsidRPr="0059040C">
        <w:rPr>
          <w:rFonts w:ascii="Times New Roman" w:hAnsi="Times New Roman" w:hint="eastAsia"/>
          <w:sz w:val="22"/>
        </w:rPr>
        <w:t>2025</w:t>
      </w:r>
      <w:r w:rsidRPr="0059040C">
        <w:rPr>
          <w:rFonts w:ascii="Times New Roman" w:hAnsi="Times New Roman" w:hint="eastAsia"/>
          <w:sz w:val="22"/>
        </w:rPr>
        <w:t>年</w:t>
      </w:r>
      <w:r w:rsidRPr="0059040C">
        <w:rPr>
          <w:rFonts w:ascii="Times New Roman" w:hAnsi="Times New Roman" w:hint="eastAsia"/>
          <w:sz w:val="22"/>
        </w:rPr>
        <w:t>12</w:t>
      </w:r>
      <w:r w:rsidRPr="0059040C">
        <w:rPr>
          <w:rFonts w:ascii="Times New Roman" w:hAnsi="Times New Roman" w:hint="eastAsia"/>
          <w:sz w:val="22"/>
        </w:rPr>
        <w:t>月开始新增此点位）</w:t>
      </w:r>
      <w:r w:rsidRPr="001948FB">
        <w:rPr>
          <w:rFonts w:ascii="Times New Roman" w:hAnsi="Times New Roman" w:hint="eastAsia"/>
          <w:sz w:val="22"/>
        </w:rPr>
        <w:t>。</w:t>
      </w:r>
    </w:p>
    <w:p w14:paraId="597EE3BD" w14:textId="77777777" w:rsidR="00781416" w:rsidRPr="001948FB" w:rsidRDefault="00781416" w:rsidP="00781416">
      <w:pPr>
        <w:adjustRightInd w:val="0"/>
        <w:snapToGrid w:val="0"/>
        <w:spacing w:line="300" w:lineRule="auto"/>
        <w:ind w:firstLineChars="200" w:firstLine="442"/>
        <w:jc w:val="left"/>
        <w:outlineLvl w:val="2"/>
        <w:rPr>
          <w:rFonts w:ascii="Times New Roman" w:hAnsi="Times New Roman"/>
          <w:b/>
          <w:sz w:val="22"/>
        </w:rPr>
      </w:pPr>
      <w:bookmarkStart w:id="21" w:name="_Toc192688660"/>
      <w:bookmarkStart w:id="22" w:name="_Toc203057823"/>
      <w:r w:rsidRPr="001948FB">
        <w:rPr>
          <w:rFonts w:ascii="Times New Roman" w:hAnsi="Times New Roman"/>
          <w:b/>
          <w:sz w:val="22"/>
        </w:rPr>
        <w:t xml:space="preserve">4 </w:t>
      </w:r>
      <w:r w:rsidRPr="001948FB">
        <w:rPr>
          <w:rFonts w:ascii="Times New Roman" w:hAnsi="Times New Roman"/>
          <w:b/>
          <w:sz w:val="22"/>
        </w:rPr>
        <w:t>招标范围与内容</w:t>
      </w:r>
      <w:bookmarkEnd w:id="21"/>
      <w:bookmarkEnd w:id="22"/>
    </w:p>
    <w:p w14:paraId="73F3B3AE"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4.1 </w:t>
      </w:r>
      <w:r w:rsidRPr="001948FB">
        <w:rPr>
          <w:rFonts w:ascii="Times New Roman" w:hAnsi="Times New Roman"/>
          <w:sz w:val="22"/>
        </w:rPr>
        <w:t>项目背景及现状</w:t>
      </w:r>
    </w:p>
    <w:p w14:paraId="67411B3C"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本项目原物业服务即将到期，本次拟重新招标。</w:t>
      </w:r>
    </w:p>
    <w:p w14:paraId="47BEC4E8"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lastRenderedPageBreak/>
        <w:t xml:space="preserve">4.2 </w:t>
      </w:r>
      <w:r w:rsidRPr="001948FB">
        <w:rPr>
          <w:rFonts w:ascii="Times New Roman" w:hAnsi="Times New Roman"/>
          <w:sz w:val="22"/>
        </w:rPr>
        <w:t>项目招标范围及内容</w:t>
      </w:r>
    </w:p>
    <w:p w14:paraId="7C94D8A3" w14:textId="77777777" w:rsidR="00781416" w:rsidRPr="001948FB" w:rsidRDefault="00781416" w:rsidP="00781416">
      <w:pPr>
        <w:adjustRightInd w:val="0"/>
        <w:snapToGrid w:val="0"/>
        <w:spacing w:line="300" w:lineRule="auto"/>
        <w:ind w:firstLineChars="200" w:firstLine="440"/>
        <w:rPr>
          <w:rFonts w:ascii="Times New Roman" w:hAnsi="Times New Roman"/>
          <w:sz w:val="22"/>
        </w:rPr>
      </w:pPr>
      <w:r>
        <w:rPr>
          <w:rFonts w:hint="eastAsia"/>
          <w:bCs/>
          <w:sz w:val="22"/>
        </w:rPr>
        <w:t>对浦东军休中心及各服务管理机构实施保安服务</w:t>
      </w:r>
      <w:r w:rsidRPr="001948FB">
        <w:rPr>
          <w:rFonts w:ascii="Times New Roman" w:hAnsi="Times New Roman" w:hint="eastAsia"/>
          <w:sz w:val="22"/>
        </w:rPr>
        <w:t>。</w:t>
      </w:r>
    </w:p>
    <w:p w14:paraId="7547D5AE" w14:textId="77777777" w:rsidR="00781416" w:rsidRDefault="00781416" w:rsidP="00781416">
      <w:pPr>
        <w:adjustRightInd w:val="0"/>
        <w:snapToGrid w:val="0"/>
        <w:spacing w:line="300" w:lineRule="auto"/>
        <w:ind w:firstLineChars="200" w:firstLine="480"/>
        <w:rPr>
          <w:rFonts w:ascii="宋体" w:hAnsi="宋体" w:hint="eastAsia"/>
          <w:bCs/>
          <w:sz w:val="24"/>
          <w:szCs w:val="24"/>
        </w:rPr>
      </w:pPr>
    </w:p>
    <w:p w14:paraId="5FDD66C6" w14:textId="77777777" w:rsidR="00781416" w:rsidRDefault="00781416" w:rsidP="00781416">
      <w:pPr>
        <w:adjustRightInd w:val="0"/>
        <w:snapToGrid w:val="0"/>
        <w:spacing w:line="300" w:lineRule="auto"/>
        <w:ind w:firstLineChars="200" w:firstLine="480"/>
        <w:rPr>
          <w:rFonts w:ascii="宋体" w:hAnsi="宋体" w:hint="eastAsia"/>
          <w:bCs/>
          <w:sz w:val="24"/>
          <w:szCs w:val="24"/>
        </w:rPr>
      </w:pPr>
      <w:r>
        <w:rPr>
          <w:rFonts w:ascii="宋体" w:hAnsi="宋体" w:hint="eastAsia"/>
          <w:bCs/>
          <w:sz w:val="24"/>
          <w:szCs w:val="24"/>
        </w:rPr>
        <w:t xml:space="preserve">                     </w:t>
      </w:r>
      <w:r>
        <w:rPr>
          <w:noProof/>
        </w:rPr>
        <w:drawing>
          <wp:inline distT="0" distB="0" distL="0" distR="0" wp14:anchorId="2614ABF7" wp14:editId="0215DC81">
            <wp:extent cx="5481955" cy="193357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5486400" cy="1934961"/>
                    </a:xfrm>
                    <a:prstGeom prst="rect">
                      <a:avLst/>
                    </a:prstGeom>
                  </pic:spPr>
                </pic:pic>
              </a:graphicData>
            </a:graphic>
          </wp:inline>
        </w:drawing>
      </w:r>
    </w:p>
    <w:p w14:paraId="4BBCAFCB" w14:textId="77777777" w:rsidR="00781416" w:rsidRDefault="00781416" w:rsidP="00781416">
      <w:pPr>
        <w:adjustRightInd w:val="0"/>
        <w:snapToGrid w:val="0"/>
        <w:spacing w:line="300" w:lineRule="auto"/>
        <w:ind w:firstLineChars="200" w:firstLine="440"/>
        <w:jc w:val="center"/>
        <w:outlineLvl w:val="2"/>
        <w:rPr>
          <w:rFonts w:ascii="Times New Roman" w:hAnsi="Times New Roman"/>
          <w:b/>
          <w:color w:val="000000"/>
          <w:sz w:val="22"/>
        </w:rPr>
      </w:pPr>
      <w:r>
        <w:rPr>
          <w:rFonts w:ascii="Times New Roman" w:hAnsi="Times New Roman" w:hint="eastAsia"/>
          <w:sz w:val="22"/>
        </w:rPr>
        <w:t>德平路</w:t>
      </w:r>
      <w:r>
        <w:rPr>
          <w:rFonts w:ascii="Times New Roman" w:hAnsi="Times New Roman" w:hint="eastAsia"/>
          <w:sz w:val="22"/>
        </w:rPr>
        <w:t>215</w:t>
      </w:r>
      <w:r>
        <w:rPr>
          <w:rFonts w:ascii="Times New Roman" w:hAnsi="Times New Roman" w:hint="eastAsia"/>
          <w:sz w:val="22"/>
        </w:rPr>
        <w:t>弄</w:t>
      </w:r>
      <w:r>
        <w:rPr>
          <w:rFonts w:ascii="Times New Roman" w:hAnsi="Times New Roman" w:hint="eastAsia"/>
          <w:sz w:val="22"/>
        </w:rPr>
        <w:t>15</w:t>
      </w:r>
      <w:r>
        <w:rPr>
          <w:rFonts w:ascii="Times New Roman" w:hAnsi="Times New Roman" w:hint="eastAsia"/>
          <w:sz w:val="22"/>
        </w:rPr>
        <w:t>号</w:t>
      </w:r>
    </w:p>
    <w:p w14:paraId="20B0CDDF" w14:textId="77777777" w:rsidR="00781416" w:rsidRDefault="00781416" w:rsidP="00781416">
      <w:pPr>
        <w:adjustRightInd w:val="0"/>
        <w:snapToGrid w:val="0"/>
        <w:spacing w:line="300" w:lineRule="auto"/>
        <w:ind w:firstLineChars="200" w:firstLine="420"/>
        <w:jc w:val="left"/>
        <w:outlineLvl w:val="2"/>
        <w:rPr>
          <w:rFonts w:ascii="Times New Roman" w:hAnsi="Times New Roman"/>
          <w:b/>
          <w:color w:val="000000"/>
          <w:sz w:val="22"/>
        </w:rPr>
      </w:pPr>
      <w:r>
        <w:rPr>
          <w:noProof/>
        </w:rPr>
        <w:drawing>
          <wp:inline distT="0" distB="0" distL="0" distR="0" wp14:anchorId="1BB8F611" wp14:editId="21C49C4F">
            <wp:extent cx="5478145" cy="3733800"/>
            <wp:effectExtent l="0" t="0" r="8255" b="0"/>
            <wp:docPr id="1211235241" name="图片 121123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35241" name="图片 1211235241"/>
                    <pic:cNvPicPr>
                      <a:picLocks noChangeAspect="1"/>
                    </pic:cNvPicPr>
                  </pic:nvPicPr>
                  <pic:blipFill>
                    <a:blip r:embed="rId7"/>
                    <a:stretch>
                      <a:fillRect/>
                    </a:stretch>
                  </pic:blipFill>
                  <pic:spPr>
                    <a:xfrm>
                      <a:off x="0" y="0"/>
                      <a:ext cx="5486400" cy="3739112"/>
                    </a:xfrm>
                    <a:prstGeom prst="rect">
                      <a:avLst/>
                    </a:prstGeom>
                  </pic:spPr>
                </pic:pic>
              </a:graphicData>
            </a:graphic>
          </wp:inline>
        </w:drawing>
      </w:r>
    </w:p>
    <w:p w14:paraId="39D6B6A9" w14:textId="77777777" w:rsidR="00781416" w:rsidRDefault="00781416" w:rsidP="00781416">
      <w:pPr>
        <w:adjustRightInd w:val="0"/>
        <w:snapToGrid w:val="0"/>
        <w:spacing w:line="300" w:lineRule="auto"/>
        <w:ind w:firstLineChars="200" w:firstLine="420"/>
        <w:jc w:val="center"/>
        <w:outlineLvl w:val="2"/>
      </w:pPr>
      <w:r>
        <w:rPr>
          <w:rFonts w:hint="eastAsia"/>
        </w:rPr>
        <w:t>东园四村</w:t>
      </w:r>
      <w:r>
        <w:rPr>
          <w:rFonts w:hint="eastAsia"/>
        </w:rPr>
        <w:t>426</w:t>
      </w:r>
      <w:r>
        <w:rPr>
          <w:rFonts w:hint="eastAsia"/>
        </w:rPr>
        <w:t>号</w:t>
      </w:r>
    </w:p>
    <w:p w14:paraId="7D2A3247" w14:textId="77777777" w:rsidR="00781416" w:rsidRDefault="00781416" w:rsidP="00781416">
      <w:pPr>
        <w:adjustRightInd w:val="0"/>
        <w:snapToGrid w:val="0"/>
        <w:spacing w:line="300" w:lineRule="auto"/>
        <w:ind w:firstLineChars="200" w:firstLine="442"/>
        <w:jc w:val="left"/>
        <w:outlineLvl w:val="2"/>
        <w:rPr>
          <w:rFonts w:ascii="Times New Roman" w:hAnsi="Times New Roman"/>
          <w:b/>
          <w:color w:val="000000"/>
          <w:sz w:val="22"/>
        </w:rPr>
      </w:pPr>
    </w:p>
    <w:p w14:paraId="56D7D988" w14:textId="77777777" w:rsidR="00781416" w:rsidRDefault="00781416" w:rsidP="00781416">
      <w:pPr>
        <w:adjustRightInd w:val="0"/>
        <w:snapToGrid w:val="0"/>
        <w:spacing w:line="300" w:lineRule="auto"/>
        <w:ind w:firstLineChars="200" w:firstLine="420"/>
        <w:jc w:val="left"/>
        <w:outlineLvl w:val="2"/>
      </w:pPr>
      <w:r>
        <w:rPr>
          <w:noProof/>
        </w:rPr>
        <w:lastRenderedPageBreak/>
        <w:drawing>
          <wp:inline distT="0" distB="0" distL="0" distR="0" wp14:anchorId="0EAD3AAD" wp14:editId="26B0A643">
            <wp:extent cx="5479415" cy="4210050"/>
            <wp:effectExtent l="0" t="0" r="6985" b="0"/>
            <wp:docPr id="1975010774" name="图片 19750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0774" name="图片 1975010774"/>
                    <pic:cNvPicPr>
                      <a:picLocks noChangeAspect="1"/>
                    </pic:cNvPicPr>
                  </pic:nvPicPr>
                  <pic:blipFill>
                    <a:blip r:embed="rId8"/>
                    <a:stretch>
                      <a:fillRect/>
                    </a:stretch>
                  </pic:blipFill>
                  <pic:spPr>
                    <a:xfrm>
                      <a:off x="0" y="0"/>
                      <a:ext cx="5486400" cy="4214945"/>
                    </a:xfrm>
                    <a:prstGeom prst="rect">
                      <a:avLst/>
                    </a:prstGeom>
                  </pic:spPr>
                </pic:pic>
              </a:graphicData>
            </a:graphic>
          </wp:inline>
        </w:drawing>
      </w:r>
    </w:p>
    <w:p w14:paraId="31C12D78" w14:textId="77777777" w:rsidR="00781416" w:rsidRDefault="00781416" w:rsidP="00781416">
      <w:pPr>
        <w:adjustRightInd w:val="0"/>
        <w:snapToGrid w:val="0"/>
        <w:spacing w:line="300" w:lineRule="auto"/>
        <w:ind w:firstLineChars="200" w:firstLine="420"/>
        <w:jc w:val="center"/>
        <w:outlineLvl w:val="2"/>
      </w:pPr>
      <w:r>
        <w:rPr>
          <w:rFonts w:hint="eastAsia"/>
        </w:rPr>
        <w:t>东园四村</w:t>
      </w:r>
      <w:r>
        <w:rPr>
          <w:rFonts w:hint="eastAsia"/>
        </w:rPr>
        <w:t>426</w:t>
      </w:r>
      <w:r>
        <w:rPr>
          <w:rFonts w:hint="eastAsia"/>
        </w:rPr>
        <w:t>号</w:t>
      </w:r>
    </w:p>
    <w:p w14:paraId="5AFA201F" w14:textId="77777777" w:rsidR="00781416" w:rsidRDefault="00781416" w:rsidP="00781416">
      <w:pPr>
        <w:adjustRightInd w:val="0"/>
        <w:snapToGrid w:val="0"/>
        <w:spacing w:line="300" w:lineRule="auto"/>
        <w:ind w:firstLineChars="200" w:firstLine="442"/>
        <w:jc w:val="left"/>
        <w:outlineLvl w:val="2"/>
        <w:rPr>
          <w:rFonts w:ascii="Times New Roman" w:hAnsi="Times New Roman"/>
          <w:b/>
          <w:color w:val="000000"/>
          <w:sz w:val="22"/>
        </w:rPr>
      </w:pPr>
    </w:p>
    <w:p w14:paraId="48AF22B2" w14:textId="77777777" w:rsidR="00781416" w:rsidRDefault="00781416" w:rsidP="00781416">
      <w:pPr>
        <w:adjustRightInd w:val="0"/>
        <w:snapToGrid w:val="0"/>
        <w:spacing w:line="300" w:lineRule="auto"/>
        <w:ind w:firstLineChars="200" w:firstLine="420"/>
        <w:jc w:val="left"/>
        <w:outlineLvl w:val="2"/>
        <w:rPr>
          <w:rFonts w:ascii="Times New Roman" w:hAnsi="Times New Roman"/>
          <w:b/>
          <w:color w:val="000000"/>
          <w:sz w:val="22"/>
        </w:rPr>
      </w:pPr>
      <w:r>
        <w:rPr>
          <w:noProof/>
        </w:rPr>
        <w:drawing>
          <wp:inline distT="0" distB="0" distL="0" distR="0" wp14:anchorId="61E720A5" wp14:editId="7ADC3EA4">
            <wp:extent cx="5486400" cy="3714115"/>
            <wp:effectExtent l="0" t="0" r="0" b="635"/>
            <wp:docPr id="1301464545" name="图片 130146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64545" name="图片 1301464545"/>
                    <pic:cNvPicPr>
                      <a:picLocks noChangeAspect="1"/>
                    </pic:cNvPicPr>
                  </pic:nvPicPr>
                  <pic:blipFill>
                    <a:blip r:embed="rId9"/>
                    <a:stretch>
                      <a:fillRect/>
                    </a:stretch>
                  </pic:blipFill>
                  <pic:spPr>
                    <a:xfrm>
                      <a:off x="0" y="0"/>
                      <a:ext cx="5486400" cy="3714115"/>
                    </a:xfrm>
                    <a:prstGeom prst="rect">
                      <a:avLst/>
                    </a:prstGeom>
                  </pic:spPr>
                </pic:pic>
              </a:graphicData>
            </a:graphic>
          </wp:inline>
        </w:drawing>
      </w:r>
    </w:p>
    <w:p w14:paraId="01D2F3EA" w14:textId="77777777" w:rsidR="00781416" w:rsidRDefault="00781416" w:rsidP="00781416">
      <w:pPr>
        <w:adjustRightInd w:val="0"/>
        <w:snapToGrid w:val="0"/>
        <w:spacing w:line="300" w:lineRule="auto"/>
        <w:ind w:firstLineChars="200" w:firstLine="440"/>
        <w:jc w:val="center"/>
        <w:outlineLvl w:val="2"/>
        <w:rPr>
          <w:rFonts w:ascii="Times New Roman" w:hAnsi="Times New Roman"/>
          <w:bCs/>
          <w:color w:val="000000"/>
          <w:sz w:val="22"/>
        </w:rPr>
      </w:pPr>
      <w:r>
        <w:rPr>
          <w:rFonts w:ascii="Times New Roman" w:hAnsi="Times New Roman" w:hint="eastAsia"/>
          <w:bCs/>
          <w:color w:val="000000"/>
          <w:sz w:val="22"/>
        </w:rPr>
        <w:t>洪山路</w:t>
      </w:r>
      <w:r>
        <w:rPr>
          <w:rFonts w:ascii="Times New Roman" w:hAnsi="Times New Roman" w:hint="eastAsia"/>
          <w:bCs/>
          <w:color w:val="000000"/>
          <w:sz w:val="22"/>
        </w:rPr>
        <w:t>183</w:t>
      </w:r>
      <w:r>
        <w:rPr>
          <w:rFonts w:ascii="Times New Roman" w:hAnsi="Times New Roman" w:hint="eastAsia"/>
          <w:bCs/>
          <w:color w:val="000000"/>
          <w:sz w:val="22"/>
        </w:rPr>
        <w:t>号</w:t>
      </w:r>
    </w:p>
    <w:p w14:paraId="14E4050B" w14:textId="77777777" w:rsidR="00781416" w:rsidRDefault="00781416" w:rsidP="00781416">
      <w:pPr>
        <w:adjustRightInd w:val="0"/>
        <w:snapToGrid w:val="0"/>
        <w:spacing w:line="300" w:lineRule="auto"/>
        <w:ind w:firstLineChars="200" w:firstLine="420"/>
        <w:jc w:val="left"/>
        <w:outlineLvl w:val="2"/>
      </w:pPr>
      <w:r>
        <w:rPr>
          <w:noProof/>
        </w:rPr>
        <w:lastRenderedPageBreak/>
        <w:drawing>
          <wp:inline distT="0" distB="0" distL="0" distR="0" wp14:anchorId="6E5C1E93" wp14:editId="5F0DD720">
            <wp:extent cx="5486400" cy="3916680"/>
            <wp:effectExtent l="0" t="0" r="0" b="7620"/>
            <wp:docPr id="671493261" name="图片 67149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3261" name="图片 671493261"/>
                    <pic:cNvPicPr>
                      <a:picLocks noChangeAspect="1"/>
                    </pic:cNvPicPr>
                  </pic:nvPicPr>
                  <pic:blipFill>
                    <a:blip r:embed="rId10"/>
                    <a:stretch>
                      <a:fillRect/>
                    </a:stretch>
                  </pic:blipFill>
                  <pic:spPr>
                    <a:xfrm>
                      <a:off x="0" y="0"/>
                      <a:ext cx="5486400" cy="3916680"/>
                    </a:xfrm>
                    <a:prstGeom prst="rect">
                      <a:avLst/>
                    </a:prstGeom>
                  </pic:spPr>
                </pic:pic>
              </a:graphicData>
            </a:graphic>
          </wp:inline>
        </w:drawing>
      </w:r>
    </w:p>
    <w:p w14:paraId="0AA230D9" w14:textId="77777777" w:rsidR="00781416" w:rsidRDefault="00781416" w:rsidP="00781416">
      <w:pPr>
        <w:adjustRightInd w:val="0"/>
        <w:snapToGrid w:val="0"/>
        <w:spacing w:line="300" w:lineRule="auto"/>
        <w:ind w:firstLineChars="200" w:firstLine="440"/>
        <w:jc w:val="center"/>
        <w:outlineLvl w:val="2"/>
        <w:rPr>
          <w:rFonts w:ascii="Times New Roman" w:hAnsi="Times New Roman"/>
          <w:bCs/>
          <w:color w:val="000000"/>
          <w:sz w:val="22"/>
        </w:rPr>
      </w:pPr>
      <w:r>
        <w:rPr>
          <w:rFonts w:ascii="Times New Roman" w:hAnsi="Times New Roman" w:hint="eastAsia"/>
          <w:bCs/>
          <w:color w:val="000000"/>
          <w:sz w:val="22"/>
        </w:rPr>
        <w:t>洪山路</w:t>
      </w:r>
      <w:r>
        <w:rPr>
          <w:rFonts w:ascii="Times New Roman" w:hAnsi="Times New Roman" w:hint="eastAsia"/>
          <w:bCs/>
          <w:color w:val="000000"/>
          <w:sz w:val="22"/>
        </w:rPr>
        <w:t>183</w:t>
      </w:r>
      <w:r>
        <w:rPr>
          <w:rFonts w:ascii="Times New Roman" w:hAnsi="Times New Roman" w:hint="eastAsia"/>
          <w:bCs/>
          <w:color w:val="000000"/>
          <w:sz w:val="22"/>
        </w:rPr>
        <w:t>号</w:t>
      </w:r>
    </w:p>
    <w:p w14:paraId="0B38A1A5" w14:textId="77777777" w:rsidR="00781416" w:rsidRDefault="00781416" w:rsidP="00781416">
      <w:pPr>
        <w:adjustRightInd w:val="0"/>
        <w:snapToGrid w:val="0"/>
        <w:spacing w:line="300" w:lineRule="auto"/>
        <w:ind w:firstLineChars="200" w:firstLine="420"/>
        <w:jc w:val="left"/>
        <w:outlineLvl w:val="2"/>
      </w:pPr>
    </w:p>
    <w:p w14:paraId="169DDBE2" w14:textId="77777777" w:rsidR="00781416" w:rsidRDefault="00781416" w:rsidP="00781416">
      <w:pPr>
        <w:adjustRightInd w:val="0"/>
        <w:snapToGrid w:val="0"/>
        <w:spacing w:line="300" w:lineRule="auto"/>
        <w:ind w:firstLineChars="200" w:firstLine="420"/>
        <w:jc w:val="left"/>
        <w:outlineLvl w:val="2"/>
        <w:rPr>
          <w:rFonts w:ascii="Times New Roman" w:hAnsi="Times New Roman"/>
          <w:b/>
          <w:color w:val="000000"/>
          <w:sz w:val="22"/>
        </w:rPr>
      </w:pPr>
      <w:r>
        <w:rPr>
          <w:noProof/>
        </w:rPr>
        <w:drawing>
          <wp:inline distT="0" distB="0" distL="0" distR="0" wp14:anchorId="3102CBDB" wp14:editId="5353533E">
            <wp:extent cx="5485765" cy="4400550"/>
            <wp:effectExtent l="0" t="0" r="635" b="0"/>
            <wp:docPr id="609802347" name="图片 60980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02347" name="图片 609802347"/>
                    <pic:cNvPicPr>
                      <a:picLocks noChangeAspect="1"/>
                    </pic:cNvPicPr>
                  </pic:nvPicPr>
                  <pic:blipFill>
                    <a:blip r:embed="rId11"/>
                    <a:stretch>
                      <a:fillRect/>
                    </a:stretch>
                  </pic:blipFill>
                  <pic:spPr>
                    <a:xfrm>
                      <a:off x="0" y="0"/>
                      <a:ext cx="5486400" cy="4401043"/>
                    </a:xfrm>
                    <a:prstGeom prst="rect">
                      <a:avLst/>
                    </a:prstGeom>
                  </pic:spPr>
                </pic:pic>
              </a:graphicData>
            </a:graphic>
          </wp:inline>
        </w:drawing>
      </w:r>
    </w:p>
    <w:p w14:paraId="410935A2" w14:textId="77777777" w:rsidR="00781416" w:rsidRDefault="00781416" w:rsidP="00781416">
      <w:pPr>
        <w:adjustRightInd w:val="0"/>
        <w:snapToGrid w:val="0"/>
        <w:spacing w:line="300" w:lineRule="auto"/>
        <w:ind w:firstLineChars="200" w:firstLine="440"/>
        <w:jc w:val="center"/>
        <w:outlineLvl w:val="2"/>
        <w:rPr>
          <w:rFonts w:ascii="Times New Roman" w:hAnsi="Times New Roman"/>
          <w:bCs/>
          <w:color w:val="000000"/>
          <w:sz w:val="22"/>
        </w:rPr>
      </w:pPr>
      <w:r>
        <w:rPr>
          <w:rFonts w:ascii="Times New Roman" w:hAnsi="Times New Roman" w:hint="eastAsia"/>
          <w:bCs/>
          <w:color w:val="000000"/>
          <w:sz w:val="22"/>
        </w:rPr>
        <w:lastRenderedPageBreak/>
        <w:t>南桥路</w:t>
      </w:r>
      <w:r>
        <w:rPr>
          <w:rFonts w:ascii="Times New Roman" w:hAnsi="Times New Roman" w:hint="eastAsia"/>
          <w:bCs/>
          <w:color w:val="000000"/>
          <w:sz w:val="22"/>
        </w:rPr>
        <w:t>547</w:t>
      </w:r>
      <w:r>
        <w:rPr>
          <w:rFonts w:ascii="Times New Roman" w:hAnsi="Times New Roman" w:hint="eastAsia"/>
          <w:bCs/>
          <w:color w:val="000000"/>
          <w:sz w:val="22"/>
        </w:rPr>
        <w:t>号</w:t>
      </w:r>
    </w:p>
    <w:p w14:paraId="195B5B19" w14:textId="77777777" w:rsidR="00781416" w:rsidRDefault="00781416" w:rsidP="00781416">
      <w:pPr>
        <w:adjustRightInd w:val="0"/>
        <w:snapToGrid w:val="0"/>
        <w:spacing w:line="300" w:lineRule="auto"/>
        <w:ind w:firstLineChars="200" w:firstLine="420"/>
        <w:jc w:val="left"/>
        <w:outlineLvl w:val="2"/>
      </w:pPr>
      <w:r>
        <w:rPr>
          <w:noProof/>
        </w:rPr>
        <w:drawing>
          <wp:inline distT="0" distB="0" distL="0" distR="0" wp14:anchorId="3EAD64B0" wp14:editId="1CFC94BF">
            <wp:extent cx="5484495" cy="4352925"/>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486400" cy="4354374"/>
                    </a:xfrm>
                    <a:prstGeom prst="rect">
                      <a:avLst/>
                    </a:prstGeom>
                  </pic:spPr>
                </pic:pic>
              </a:graphicData>
            </a:graphic>
          </wp:inline>
        </w:drawing>
      </w:r>
    </w:p>
    <w:p w14:paraId="60C2A05A" w14:textId="77777777" w:rsidR="00781416" w:rsidRDefault="00781416" w:rsidP="00781416">
      <w:pPr>
        <w:adjustRightInd w:val="0"/>
        <w:snapToGrid w:val="0"/>
        <w:spacing w:line="300" w:lineRule="auto"/>
        <w:ind w:firstLineChars="200" w:firstLine="440"/>
        <w:jc w:val="center"/>
        <w:outlineLvl w:val="2"/>
        <w:rPr>
          <w:rFonts w:ascii="Times New Roman" w:hAnsi="Times New Roman"/>
          <w:bCs/>
          <w:color w:val="000000"/>
          <w:sz w:val="22"/>
        </w:rPr>
      </w:pPr>
      <w:r>
        <w:rPr>
          <w:rFonts w:ascii="Times New Roman" w:hAnsi="Times New Roman" w:hint="eastAsia"/>
          <w:bCs/>
          <w:color w:val="000000"/>
          <w:sz w:val="22"/>
        </w:rPr>
        <w:t>南桥路</w:t>
      </w:r>
      <w:r>
        <w:rPr>
          <w:rFonts w:ascii="Times New Roman" w:hAnsi="Times New Roman" w:hint="eastAsia"/>
          <w:bCs/>
          <w:color w:val="000000"/>
          <w:sz w:val="22"/>
        </w:rPr>
        <w:t>547</w:t>
      </w:r>
      <w:r>
        <w:rPr>
          <w:rFonts w:ascii="Times New Roman" w:hAnsi="Times New Roman" w:hint="eastAsia"/>
          <w:bCs/>
          <w:color w:val="000000"/>
          <w:sz w:val="22"/>
        </w:rPr>
        <w:t>号</w:t>
      </w:r>
    </w:p>
    <w:p w14:paraId="258E8778" w14:textId="77777777" w:rsidR="00781416" w:rsidRDefault="00781416" w:rsidP="00781416">
      <w:pPr>
        <w:adjustRightInd w:val="0"/>
        <w:snapToGrid w:val="0"/>
        <w:spacing w:line="300" w:lineRule="auto"/>
        <w:jc w:val="left"/>
        <w:outlineLvl w:val="2"/>
        <w:rPr>
          <w:rFonts w:ascii="Times New Roman" w:hAnsi="Times New Roman"/>
          <w:b/>
          <w:color w:val="000000"/>
          <w:sz w:val="22"/>
        </w:rPr>
      </w:pPr>
    </w:p>
    <w:p w14:paraId="67EFDA36" w14:textId="77777777" w:rsidR="00781416" w:rsidRDefault="00781416" w:rsidP="00781416">
      <w:pPr>
        <w:adjustRightInd w:val="0"/>
        <w:snapToGrid w:val="0"/>
        <w:spacing w:line="300" w:lineRule="auto"/>
        <w:ind w:firstLineChars="200" w:firstLine="420"/>
        <w:jc w:val="left"/>
        <w:outlineLvl w:val="2"/>
      </w:pPr>
      <w:r>
        <w:rPr>
          <w:noProof/>
        </w:rPr>
        <w:lastRenderedPageBreak/>
        <w:drawing>
          <wp:inline distT="0" distB="0" distL="0" distR="0" wp14:anchorId="20E330F1" wp14:editId="46D940F4">
            <wp:extent cx="5486400" cy="42329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486400" cy="4232910"/>
                    </a:xfrm>
                    <a:prstGeom prst="rect">
                      <a:avLst/>
                    </a:prstGeom>
                  </pic:spPr>
                </pic:pic>
              </a:graphicData>
            </a:graphic>
          </wp:inline>
        </w:drawing>
      </w:r>
    </w:p>
    <w:p w14:paraId="77933EBA" w14:textId="77777777" w:rsidR="00781416" w:rsidRDefault="00781416" w:rsidP="00781416">
      <w:pPr>
        <w:adjustRightInd w:val="0"/>
        <w:snapToGrid w:val="0"/>
        <w:spacing w:line="300" w:lineRule="auto"/>
        <w:ind w:firstLineChars="200" w:firstLine="420"/>
        <w:jc w:val="center"/>
        <w:outlineLvl w:val="2"/>
      </w:pPr>
      <w:r>
        <w:rPr>
          <w:rFonts w:hint="eastAsia"/>
        </w:rPr>
        <w:t>张扬北路</w:t>
      </w:r>
      <w:r>
        <w:rPr>
          <w:rFonts w:hint="eastAsia"/>
        </w:rPr>
        <w:t>5449</w:t>
      </w:r>
      <w:r>
        <w:rPr>
          <w:rFonts w:hint="eastAsia"/>
        </w:rPr>
        <w:t>弄</w:t>
      </w:r>
      <w:r>
        <w:rPr>
          <w:rFonts w:hint="eastAsia"/>
        </w:rPr>
        <w:t>42</w:t>
      </w:r>
      <w:r>
        <w:rPr>
          <w:rFonts w:hint="eastAsia"/>
        </w:rPr>
        <w:t>号</w:t>
      </w:r>
    </w:p>
    <w:p w14:paraId="66DA6219" w14:textId="77777777" w:rsidR="00781416" w:rsidRDefault="00781416" w:rsidP="00781416">
      <w:pPr>
        <w:adjustRightInd w:val="0"/>
        <w:snapToGrid w:val="0"/>
        <w:spacing w:line="300" w:lineRule="auto"/>
        <w:ind w:firstLineChars="200" w:firstLine="420"/>
        <w:jc w:val="left"/>
        <w:outlineLvl w:val="2"/>
      </w:pPr>
      <w:r>
        <w:rPr>
          <w:noProof/>
        </w:rPr>
        <w:lastRenderedPageBreak/>
        <w:drawing>
          <wp:inline distT="0" distB="0" distL="0" distR="0" wp14:anchorId="179D9B59" wp14:editId="145D5C7B">
            <wp:extent cx="5486400" cy="4867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486400" cy="4867275"/>
                    </a:xfrm>
                    <a:prstGeom prst="rect">
                      <a:avLst/>
                    </a:prstGeom>
                  </pic:spPr>
                </pic:pic>
              </a:graphicData>
            </a:graphic>
          </wp:inline>
        </w:drawing>
      </w:r>
    </w:p>
    <w:p w14:paraId="62F25516" w14:textId="77777777" w:rsidR="00781416" w:rsidRDefault="00781416" w:rsidP="00781416">
      <w:pPr>
        <w:adjustRightInd w:val="0"/>
        <w:snapToGrid w:val="0"/>
        <w:spacing w:line="300" w:lineRule="auto"/>
        <w:ind w:firstLineChars="200" w:firstLine="420"/>
        <w:jc w:val="center"/>
        <w:outlineLvl w:val="2"/>
      </w:pPr>
      <w:proofErr w:type="gramStart"/>
      <w:r>
        <w:rPr>
          <w:rFonts w:hint="eastAsia"/>
        </w:rPr>
        <w:t>荡湾新村</w:t>
      </w:r>
      <w:proofErr w:type="gramEnd"/>
      <w:r>
        <w:rPr>
          <w:rFonts w:hint="eastAsia"/>
        </w:rPr>
        <w:t>150</w:t>
      </w:r>
      <w:r>
        <w:rPr>
          <w:rFonts w:hint="eastAsia"/>
        </w:rPr>
        <w:t>号</w:t>
      </w:r>
    </w:p>
    <w:p w14:paraId="05B71E70" w14:textId="77777777" w:rsidR="00781416" w:rsidRDefault="00781416" w:rsidP="00781416">
      <w:pPr>
        <w:adjustRightInd w:val="0"/>
        <w:snapToGrid w:val="0"/>
        <w:spacing w:line="300" w:lineRule="auto"/>
        <w:ind w:firstLineChars="200" w:firstLine="420"/>
        <w:jc w:val="center"/>
        <w:outlineLvl w:val="2"/>
      </w:pPr>
    </w:p>
    <w:p w14:paraId="5D176250" w14:textId="77777777" w:rsidR="00781416" w:rsidRPr="0059040C" w:rsidRDefault="00781416" w:rsidP="00781416">
      <w:pPr>
        <w:adjustRightInd w:val="0"/>
        <w:snapToGrid w:val="0"/>
        <w:spacing w:line="300" w:lineRule="auto"/>
        <w:ind w:firstLineChars="200" w:firstLine="440"/>
        <w:rPr>
          <w:rFonts w:ascii="Times New Roman" w:hAnsi="Times New Roman"/>
          <w:sz w:val="22"/>
        </w:rPr>
      </w:pPr>
      <w:r w:rsidRPr="001948FB">
        <w:rPr>
          <w:rFonts w:ascii="Times New Roman" w:hAnsi="Times New Roman"/>
          <w:sz w:val="22"/>
        </w:rPr>
        <w:t xml:space="preserve">4.3 </w:t>
      </w:r>
      <w:r w:rsidRPr="001948FB">
        <w:rPr>
          <w:rFonts w:ascii="Times New Roman" w:hAnsi="Times New Roman"/>
          <w:sz w:val="22"/>
        </w:rPr>
        <w:t>本项目服务期限：</w:t>
      </w:r>
      <w:r w:rsidRPr="0059040C">
        <w:rPr>
          <w:rFonts w:ascii="Times New Roman" w:hAnsi="Times New Roman" w:hint="eastAsia"/>
          <w:bCs/>
          <w:sz w:val="22"/>
        </w:rPr>
        <w:t>服务期限为</w:t>
      </w:r>
      <w:r w:rsidRPr="0059040C">
        <w:rPr>
          <w:rFonts w:ascii="Times New Roman" w:hAnsi="Times New Roman" w:hint="eastAsia"/>
          <w:bCs/>
          <w:sz w:val="22"/>
        </w:rPr>
        <w:t>12</w:t>
      </w:r>
      <w:r w:rsidRPr="0059040C">
        <w:rPr>
          <w:rFonts w:ascii="Times New Roman" w:hAnsi="Times New Roman" w:hint="eastAsia"/>
          <w:bCs/>
          <w:sz w:val="22"/>
        </w:rPr>
        <w:t>个月。暂定</w:t>
      </w:r>
      <w:r w:rsidRPr="0059040C">
        <w:rPr>
          <w:rFonts w:ascii="Times New Roman" w:hAnsi="Times New Roman" w:hint="eastAsia"/>
          <w:bCs/>
          <w:sz w:val="22"/>
        </w:rPr>
        <w:t>2025</w:t>
      </w:r>
      <w:r w:rsidRPr="0059040C">
        <w:rPr>
          <w:rFonts w:ascii="Times New Roman" w:hAnsi="Times New Roman" w:hint="eastAsia"/>
          <w:bCs/>
          <w:sz w:val="22"/>
        </w:rPr>
        <w:t>年</w:t>
      </w:r>
      <w:r w:rsidRPr="0059040C">
        <w:rPr>
          <w:rFonts w:ascii="Times New Roman" w:hAnsi="Times New Roman" w:hint="eastAsia"/>
          <w:bCs/>
          <w:sz w:val="22"/>
        </w:rPr>
        <w:t>9</w:t>
      </w:r>
      <w:r w:rsidRPr="0059040C">
        <w:rPr>
          <w:rFonts w:ascii="Times New Roman" w:hAnsi="Times New Roman" w:hint="eastAsia"/>
          <w:bCs/>
          <w:sz w:val="22"/>
        </w:rPr>
        <w:t>月</w:t>
      </w:r>
      <w:r w:rsidRPr="0059040C">
        <w:rPr>
          <w:rFonts w:ascii="Times New Roman" w:hAnsi="Times New Roman" w:hint="eastAsia"/>
          <w:bCs/>
          <w:sz w:val="22"/>
        </w:rPr>
        <w:t>1</w:t>
      </w:r>
      <w:r w:rsidRPr="0059040C">
        <w:rPr>
          <w:rFonts w:ascii="Times New Roman" w:hAnsi="Times New Roman" w:hint="eastAsia"/>
          <w:bCs/>
          <w:sz w:val="22"/>
        </w:rPr>
        <w:t>日</w:t>
      </w:r>
      <w:r>
        <w:rPr>
          <w:rFonts w:ascii="Times New Roman" w:hAnsi="Times New Roman" w:hint="eastAsia"/>
          <w:bCs/>
          <w:sz w:val="22"/>
        </w:rPr>
        <w:t>起至</w:t>
      </w:r>
      <w:r w:rsidRPr="0059040C">
        <w:rPr>
          <w:rFonts w:ascii="Times New Roman" w:hAnsi="Times New Roman" w:hint="eastAsia"/>
          <w:bCs/>
          <w:sz w:val="22"/>
        </w:rPr>
        <w:t>2026</w:t>
      </w:r>
      <w:r w:rsidRPr="0059040C">
        <w:rPr>
          <w:rFonts w:ascii="Times New Roman" w:hAnsi="Times New Roman" w:hint="eastAsia"/>
          <w:bCs/>
          <w:sz w:val="22"/>
        </w:rPr>
        <w:t>年</w:t>
      </w:r>
      <w:r w:rsidRPr="0059040C">
        <w:rPr>
          <w:rFonts w:ascii="Times New Roman" w:hAnsi="Times New Roman" w:hint="eastAsia"/>
          <w:bCs/>
          <w:sz w:val="22"/>
        </w:rPr>
        <w:t>8</w:t>
      </w:r>
      <w:r w:rsidRPr="0059040C">
        <w:rPr>
          <w:rFonts w:ascii="Times New Roman" w:hAnsi="Times New Roman" w:hint="eastAsia"/>
          <w:bCs/>
          <w:sz w:val="22"/>
        </w:rPr>
        <w:t>月</w:t>
      </w:r>
      <w:r w:rsidRPr="0059040C">
        <w:rPr>
          <w:rFonts w:ascii="Times New Roman" w:hAnsi="Times New Roman" w:hint="eastAsia"/>
          <w:bCs/>
          <w:sz w:val="22"/>
        </w:rPr>
        <w:t>31</w:t>
      </w:r>
      <w:r w:rsidRPr="0059040C">
        <w:rPr>
          <w:rFonts w:ascii="Times New Roman" w:hAnsi="Times New Roman" w:hint="eastAsia"/>
          <w:bCs/>
          <w:sz w:val="22"/>
        </w:rPr>
        <w:t>日。服务期限具体起始时间以合同签订日期为准。</w:t>
      </w:r>
    </w:p>
    <w:p w14:paraId="652376AB" w14:textId="77777777" w:rsidR="00781416" w:rsidRPr="001948FB" w:rsidRDefault="00781416" w:rsidP="00781416">
      <w:pPr>
        <w:adjustRightInd w:val="0"/>
        <w:snapToGrid w:val="0"/>
        <w:spacing w:line="300" w:lineRule="auto"/>
        <w:ind w:firstLineChars="200" w:firstLine="442"/>
        <w:jc w:val="left"/>
        <w:outlineLvl w:val="2"/>
        <w:rPr>
          <w:rFonts w:ascii="Times New Roman" w:hAnsi="Times New Roman"/>
          <w:b/>
          <w:sz w:val="22"/>
        </w:rPr>
      </w:pPr>
      <w:bookmarkStart w:id="23" w:name="_Toc192688661"/>
      <w:bookmarkStart w:id="24" w:name="_Toc203057824"/>
      <w:r w:rsidRPr="001948FB">
        <w:rPr>
          <w:rFonts w:ascii="Times New Roman" w:hAnsi="Times New Roman"/>
          <w:b/>
          <w:sz w:val="22"/>
        </w:rPr>
        <w:t xml:space="preserve">5 </w:t>
      </w:r>
      <w:r w:rsidRPr="001948FB">
        <w:rPr>
          <w:rFonts w:ascii="Times New Roman" w:hAnsi="Times New Roman"/>
          <w:b/>
          <w:sz w:val="22"/>
        </w:rPr>
        <w:t>承包方式</w:t>
      </w:r>
      <w:bookmarkEnd w:id="23"/>
      <w:bookmarkEnd w:id="24"/>
    </w:p>
    <w:p w14:paraId="1C8C75A2"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5.1 </w:t>
      </w:r>
      <w:r>
        <w:rPr>
          <w:rFonts w:ascii="Times New Roman" w:hAnsi="Times New Roman"/>
          <w:sz w:val="22"/>
        </w:rPr>
        <w:t>依照本项目的招标范围和内容，中标人以</w:t>
      </w:r>
      <w:r>
        <w:rPr>
          <w:rFonts w:ascii="Times New Roman" w:hAnsi="Times New Roman"/>
          <w:b/>
          <w:kern w:val="0"/>
          <w:sz w:val="22"/>
          <w:u w:val="single"/>
        </w:rPr>
        <w:t>“</w:t>
      </w:r>
      <w:r>
        <w:rPr>
          <w:rFonts w:ascii="Times New Roman" w:hAnsi="Times New Roman"/>
          <w:b/>
          <w:kern w:val="0"/>
          <w:sz w:val="22"/>
          <w:u w:val="single"/>
        </w:rPr>
        <w:t>清包</w:t>
      </w:r>
      <w:r>
        <w:rPr>
          <w:rFonts w:ascii="Times New Roman" w:hAnsi="Times New Roman"/>
          <w:b/>
          <w:kern w:val="0"/>
          <w:sz w:val="22"/>
          <w:u w:val="single"/>
        </w:rPr>
        <w:t>”</w:t>
      </w:r>
      <w:r>
        <w:rPr>
          <w:rFonts w:ascii="Times New Roman" w:hAnsi="Times New Roman"/>
          <w:sz w:val="22"/>
        </w:rPr>
        <w:t>方式实施服务管理承包。</w:t>
      </w:r>
      <w:r>
        <w:rPr>
          <w:rFonts w:ascii="Times New Roman" w:hAnsi="Times New Roman"/>
          <w:sz w:val="22"/>
        </w:rPr>
        <w:t>“</w:t>
      </w:r>
      <w:r>
        <w:rPr>
          <w:rFonts w:ascii="Times New Roman" w:hAnsi="Times New Roman"/>
          <w:sz w:val="22"/>
        </w:rPr>
        <w:t>清包</w:t>
      </w:r>
      <w:r>
        <w:rPr>
          <w:rFonts w:ascii="Times New Roman" w:hAnsi="Times New Roman"/>
          <w:sz w:val="22"/>
        </w:rPr>
        <w:t>”</w:t>
      </w:r>
      <w:r>
        <w:rPr>
          <w:rFonts w:ascii="Times New Roman" w:hAnsi="Times New Roman"/>
          <w:sz w:val="22"/>
        </w:rPr>
        <w:t>的含义指：采购人按双方约定的服务人数，每</w:t>
      </w:r>
      <w:r>
        <w:rPr>
          <w:rFonts w:ascii="Times New Roman" w:hAnsi="Times New Roman" w:hint="eastAsia"/>
          <w:sz w:val="22"/>
        </w:rPr>
        <w:t>季度</w:t>
      </w:r>
      <w:r>
        <w:rPr>
          <w:rFonts w:ascii="Times New Roman" w:hAnsi="Times New Roman"/>
          <w:sz w:val="22"/>
        </w:rPr>
        <w:t>向中标人支付管理服务费。项目过程中所发生的水电气等能耗，设备添置、维修、保养等费用均由采购人承担。</w:t>
      </w:r>
    </w:p>
    <w:p w14:paraId="538996D3"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5.2</w:t>
      </w:r>
      <w:r w:rsidRPr="001948FB">
        <w:rPr>
          <w:rFonts w:ascii="Times New Roman" w:hAnsi="Times New Roman"/>
          <w:sz w:val="22"/>
        </w:rPr>
        <w:t>本项目不允许分包。</w:t>
      </w:r>
    </w:p>
    <w:p w14:paraId="606C07B9" w14:textId="77777777" w:rsidR="00781416" w:rsidRPr="001948FB" w:rsidRDefault="00781416" w:rsidP="00781416">
      <w:pPr>
        <w:adjustRightInd w:val="0"/>
        <w:snapToGrid w:val="0"/>
        <w:spacing w:line="300" w:lineRule="auto"/>
        <w:ind w:firstLineChars="200" w:firstLine="442"/>
        <w:jc w:val="left"/>
        <w:outlineLvl w:val="2"/>
        <w:rPr>
          <w:rFonts w:ascii="Times New Roman" w:hAnsi="Times New Roman"/>
          <w:b/>
          <w:sz w:val="22"/>
        </w:rPr>
      </w:pPr>
      <w:bookmarkStart w:id="25" w:name="_Toc192688662"/>
      <w:bookmarkStart w:id="26" w:name="_Toc203057825"/>
      <w:r w:rsidRPr="001948FB">
        <w:rPr>
          <w:rFonts w:ascii="Times New Roman" w:hAnsi="Times New Roman"/>
          <w:b/>
          <w:sz w:val="22"/>
        </w:rPr>
        <w:t xml:space="preserve">6 </w:t>
      </w:r>
      <w:r w:rsidRPr="001948FB">
        <w:rPr>
          <w:rFonts w:ascii="Times New Roman" w:hAnsi="Times New Roman"/>
          <w:b/>
          <w:sz w:val="22"/>
        </w:rPr>
        <w:t>合同的签订</w:t>
      </w:r>
      <w:bookmarkEnd w:id="25"/>
      <w:bookmarkEnd w:id="26"/>
    </w:p>
    <w:p w14:paraId="2B7133B4" w14:textId="77777777" w:rsidR="00781416" w:rsidRPr="001948FB" w:rsidRDefault="00781416" w:rsidP="00781416">
      <w:pPr>
        <w:snapToGrid w:val="0"/>
        <w:spacing w:line="300" w:lineRule="auto"/>
        <w:ind w:firstLineChars="200" w:firstLine="440"/>
        <w:rPr>
          <w:rFonts w:ascii="Times New Roman" w:hAnsi="Times New Roman"/>
          <w:sz w:val="22"/>
        </w:rPr>
      </w:pPr>
      <w:r w:rsidRPr="001948FB">
        <w:rPr>
          <w:rFonts w:ascii="Times New Roman" w:hAnsi="Times New Roman"/>
          <w:sz w:val="22"/>
        </w:rPr>
        <w:t xml:space="preserve">6.1 </w:t>
      </w:r>
      <w:r w:rsidRPr="001948FB">
        <w:rPr>
          <w:rFonts w:ascii="Times New Roman" w:hAnsi="Times New Roman"/>
          <w:sz w:val="22"/>
        </w:rPr>
        <w:t>本项目合同的标的、价格、质量及验收标准、考核管理、履约期限等主要条款应当与招标文件和中标人投标文件的内容一致，并互相补充和解释。</w:t>
      </w:r>
    </w:p>
    <w:p w14:paraId="30D93EA8"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6.2 </w:t>
      </w:r>
      <w:r w:rsidRPr="001948FB">
        <w:rPr>
          <w:rFonts w:ascii="Times New Roman" w:hAnsi="Times New Roman"/>
          <w:sz w:val="22"/>
        </w:rPr>
        <w:t>合同履约过程中，如遇不可抗力或政策性调价（以招标文件和合同约定为准），经双方商定可以调整合同金额（调整原则以招标文件约定为准），并签订补充协议。</w:t>
      </w:r>
    </w:p>
    <w:p w14:paraId="19458AB3" w14:textId="77777777" w:rsidR="00781416" w:rsidRPr="001948FB" w:rsidRDefault="00781416" w:rsidP="00781416">
      <w:pPr>
        <w:adjustRightInd w:val="0"/>
        <w:snapToGrid w:val="0"/>
        <w:spacing w:line="300" w:lineRule="auto"/>
        <w:ind w:firstLineChars="200" w:firstLine="442"/>
        <w:jc w:val="left"/>
        <w:outlineLvl w:val="2"/>
        <w:rPr>
          <w:rFonts w:ascii="Times New Roman" w:hAnsi="Times New Roman"/>
          <w:sz w:val="22"/>
        </w:rPr>
      </w:pPr>
      <w:bookmarkStart w:id="27" w:name="_Toc192688663"/>
      <w:bookmarkStart w:id="28" w:name="_Toc203057826"/>
      <w:r w:rsidRPr="001948FB">
        <w:rPr>
          <w:rFonts w:ascii="Times New Roman" w:hAnsi="Times New Roman"/>
          <w:b/>
          <w:sz w:val="22"/>
        </w:rPr>
        <w:t xml:space="preserve">7 </w:t>
      </w:r>
      <w:r w:rsidRPr="001948FB">
        <w:rPr>
          <w:rFonts w:ascii="Times New Roman" w:hAnsi="Times New Roman"/>
          <w:b/>
          <w:sz w:val="22"/>
        </w:rPr>
        <w:t>结算原则和支付方式</w:t>
      </w:r>
      <w:bookmarkEnd w:id="27"/>
      <w:bookmarkEnd w:id="28"/>
    </w:p>
    <w:p w14:paraId="1BE6BC70"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7.1 </w:t>
      </w:r>
      <w:r w:rsidRPr="001948FB">
        <w:rPr>
          <w:rFonts w:ascii="Times New Roman" w:hAnsi="Times New Roman"/>
          <w:sz w:val="22"/>
        </w:rPr>
        <w:t>结算原则</w:t>
      </w:r>
    </w:p>
    <w:p w14:paraId="7DD7CC22"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lastRenderedPageBreak/>
        <w:t>7.1.1</w:t>
      </w:r>
      <w:r w:rsidRPr="001948FB">
        <w:rPr>
          <w:rFonts w:ascii="Times New Roman" w:hAnsi="Times New Roman"/>
          <w:sz w:val="22"/>
        </w:rPr>
        <w:t>根据考核管理要求，依照考核结果按实结算。</w:t>
      </w:r>
    </w:p>
    <w:p w14:paraId="5ABF1E13" w14:textId="77777777" w:rsidR="00781416" w:rsidRPr="0059040C" w:rsidRDefault="00781416" w:rsidP="00781416">
      <w:pPr>
        <w:adjustRightInd w:val="0"/>
        <w:snapToGrid w:val="0"/>
        <w:spacing w:line="300" w:lineRule="auto"/>
        <w:ind w:firstLineChars="200" w:firstLine="440"/>
        <w:jc w:val="left"/>
        <w:rPr>
          <w:rFonts w:ascii="Times New Roman" w:hAnsi="Times New Roman"/>
          <w:b/>
          <w:color w:val="0000FF"/>
          <w:kern w:val="0"/>
          <w:sz w:val="22"/>
          <w:u w:val="single"/>
        </w:rPr>
      </w:pPr>
      <w:r w:rsidRPr="001948FB">
        <w:rPr>
          <w:rFonts w:ascii="Times New Roman" w:hAnsi="Times New Roman"/>
          <w:sz w:val="22"/>
        </w:rPr>
        <w:t>7.1.2</w:t>
      </w:r>
      <w:r>
        <w:rPr>
          <w:rFonts w:eastAsiaTheme="minorEastAsia"/>
          <w:sz w:val="22"/>
        </w:rPr>
        <w:t>本项目合同总价不变，采购人不会因人工成本、材料、设备使用年限增长引起的维修成本增加和效能衰减等因素（不可抗力除外）的变动而进行调整。</w:t>
      </w:r>
    </w:p>
    <w:p w14:paraId="70F1A421" w14:textId="77777777" w:rsidR="00781416" w:rsidRPr="0059040C" w:rsidRDefault="00781416" w:rsidP="00781416">
      <w:pPr>
        <w:adjustRightInd w:val="0"/>
        <w:snapToGrid w:val="0"/>
        <w:spacing w:line="300" w:lineRule="auto"/>
        <w:ind w:firstLineChars="200" w:firstLine="440"/>
        <w:jc w:val="left"/>
        <w:rPr>
          <w:rFonts w:ascii="Times New Roman" w:hAnsi="Times New Roman"/>
          <w:bCs/>
          <w:kern w:val="0"/>
          <w:sz w:val="22"/>
        </w:rPr>
      </w:pPr>
      <w:r w:rsidRPr="0059040C">
        <w:rPr>
          <w:rFonts w:ascii="Times New Roman" w:hAnsi="Times New Roman"/>
          <w:bCs/>
          <w:kern w:val="0"/>
          <w:sz w:val="22"/>
        </w:rPr>
        <w:t xml:space="preserve">7.1.3 </w:t>
      </w:r>
      <w:r w:rsidRPr="0059040C">
        <w:rPr>
          <w:rFonts w:ascii="Times New Roman" w:hAnsi="Times New Roman"/>
          <w:bCs/>
          <w:kern w:val="0"/>
          <w:sz w:val="22"/>
        </w:rPr>
        <w:t>合同履约期间，如发生设备中修、大修和应急维修的，则费用按实结算。</w:t>
      </w:r>
    </w:p>
    <w:p w14:paraId="01326F0B"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7.2 </w:t>
      </w:r>
      <w:r w:rsidRPr="001948FB">
        <w:rPr>
          <w:rFonts w:ascii="Times New Roman" w:hAnsi="Times New Roman"/>
          <w:sz w:val="22"/>
        </w:rPr>
        <w:t>支付方式</w:t>
      </w:r>
    </w:p>
    <w:p w14:paraId="06DA9F97" w14:textId="77777777" w:rsidR="00781416" w:rsidRDefault="00781416" w:rsidP="00781416">
      <w:pPr>
        <w:adjustRightInd w:val="0"/>
        <w:snapToGrid w:val="0"/>
        <w:spacing w:line="360" w:lineRule="auto"/>
        <w:ind w:firstLineChars="200" w:firstLine="440"/>
        <w:jc w:val="left"/>
        <w:rPr>
          <w:rFonts w:ascii="Times New Roman" w:hAnsi="Times New Roman"/>
          <w:bCs/>
          <w:sz w:val="22"/>
        </w:rPr>
      </w:pPr>
      <w:r w:rsidRPr="000E42C8">
        <w:rPr>
          <w:rFonts w:ascii="Times New Roman" w:hAnsi="Times New Roman"/>
          <w:sz w:val="22"/>
        </w:rPr>
        <w:t xml:space="preserve">7.2.1 </w:t>
      </w:r>
      <w:r w:rsidRPr="000E42C8">
        <w:rPr>
          <w:rFonts w:ascii="Times New Roman" w:hAnsi="Times New Roman"/>
          <w:sz w:val="22"/>
        </w:rPr>
        <w:t>本项目合同金额采用</w:t>
      </w:r>
      <w:r w:rsidRPr="000E42C8">
        <w:rPr>
          <w:rFonts w:ascii="Times New Roman" w:hAnsi="Times New Roman"/>
          <w:sz w:val="22"/>
          <w:u w:val="single"/>
        </w:rPr>
        <w:t>分期付款</w:t>
      </w:r>
      <w:r w:rsidRPr="000E42C8">
        <w:rPr>
          <w:rFonts w:ascii="Times New Roman" w:hAnsi="Times New Roman"/>
          <w:sz w:val="22"/>
        </w:rPr>
        <w:t>方式，在采购人和中标人合同签订，且财政资金到位后，</w:t>
      </w:r>
      <w:r w:rsidRPr="000E42C8">
        <w:rPr>
          <w:rFonts w:ascii="Times New Roman" w:hAnsi="Times New Roman" w:hint="eastAsia"/>
          <w:sz w:val="22"/>
        </w:rPr>
        <w:t>在</w:t>
      </w:r>
      <w:r w:rsidRPr="000E42C8">
        <w:rPr>
          <w:rFonts w:ascii="Times New Roman" w:hAnsi="Times New Roman" w:hint="eastAsia"/>
          <w:sz w:val="22"/>
        </w:rPr>
        <w:t>2025</w:t>
      </w:r>
      <w:r w:rsidRPr="000E42C8">
        <w:rPr>
          <w:rFonts w:ascii="Times New Roman" w:hAnsi="Times New Roman" w:hint="eastAsia"/>
          <w:sz w:val="22"/>
        </w:rPr>
        <w:t>年</w:t>
      </w:r>
      <w:r w:rsidRPr="000E42C8">
        <w:rPr>
          <w:rFonts w:ascii="Times New Roman" w:hAnsi="Times New Roman" w:hint="eastAsia"/>
          <w:sz w:val="22"/>
        </w:rPr>
        <w:t>11</w:t>
      </w:r>
      <w:r w:rsidRPr="000E42C8">
        <w:rPr>
          <w:rFonts w:ascii="Times New Roman" w:hAnsi="Times New Roman" w:hint="eastAsia"/>
          <w:sz w:val="22"/>
        </w:rPr>
        <w:t>月支付合同款的</w:t>
      </w:r>
      <w:r w:rsidRPr="000E42C8">
        <w:rPr>
          <w:rFonts w:ascii="Times New Roman" w:hAnsi="Times New Roman" w:hint="eastAsia"/>
          <w:sz w:val="22"/>
        </w:rPr>
        <w:t>33%</w:t>
      </w:r>
      <w:r w:rsidRPr="000E42C8">
        <w:rPr>
          <w:rFonts w:ascii="Times New Roman" w:hAnsi="Times New Roman" w:hint="eastAsia"/>
          <w:sz w:val="22"/>
        </w:rPr>
        <w:t>、</w:t>
      </w:r>
      <w:r w:rsidRPr="000E42C8">
        <w:rPr>
          <w:rFonts w:ascii="Times New Roman" w:hAnsi="Times New Roman" w:hint="eastAsia"/>
          <w:sz w:val="22"/>
        </w:rPr>
        <w:t>2026</w:t>
      </w:r>
      <w:r w:rsidRPr="000E42C8">
        <w:rPr>
          <w:rFonts w:ascii="Times New Roman" w:hAnsi="Times New Roman" w:hint="eastAsia"/>
          <w:sz w:val="22"/>
        </w:rPr>
        <w:t>年</w:t>
      </w:r>
      <w:r w:rsidRPr="000E42C8">
        <w:rPr>
          <w:rFonts w:ascii="Times New Roman" w:hAnsi="Times New Roman" w:hint="eastAsia"/>
          <w:sz w:val="22"/>
        </w:rPr>
        <w:t>3</w:t>
      </w:r>
      <w:r w:rsidRPr="000E42C8">
        <w:rPr>
          <w:rFonts w:ascii="Times New Roman" w:hAnsi="Times New Roman" w:hint="eastAsia"/>
          <w:sz w:val="22"/>
        </w:rPr>
        <w:t>月支付合同款的</w:t>
      </w:r>
      <w:r w:rsidRPr="000E42C8">
        <w:rPr>
          <w:rFonts w:ascii="Times New Roman" w:hAnsi="Times New Roman" w:hint="eastAsia"/>
          <w:sz w:val="22"/>
        </w:rPr>
        <w:t>17%</w:t>
      </w:r>
      <w:r w:rsidRPr="000E42C8">
        <w:rPr>
          <w:rFonts w:ascii="Times New Roman" w:hAnsi="Times New Roman" w:hint="eastAsia"/>
          <w:sz w:val="22"/>
        </w:rPr>
        <w:t>、</w:t>
      </w:r>
      <w:r w:rsidRPr="000E42C8">
        <w:rPr>
          <w:rFonts w:ascii="Times New Roman" w:hAnsi="Times New Roman" w:hint="eastAsia"/>
          <w:sz w:val="22"/>
        </w:rPr>
        <w:t>2026</w:t>
      </w:r>
      <w:r w:rsidRPr="000E42C8">
        <w:rPr>
          <w:rFonts w:ascii="Times New Roman" w:hAnsi="Times New Roman" w:hint="eastAsia"/>
          <w:sz w:val="22"/>
        </w:rPr>
        <w:t>年</w:t>
      </w:r>
      <w:r w:rsidRPr="000E42C8">
        <w:rPr>
          <w:rFonts w:ascii="Times New Roman" w:hAnsi="Times New Roman" w:hint="eastAsia"/>
          <w:sz w:val="22"/>
        </w:rPr>
        <w:t>6</w:t>
      </w:r>
      <w:r w:rsidRPr="000E42C8">
        <w:rPr>
          <w:rFonts w:ascii="Times New Roman" w:hAnsi="Times New Roman" w:hint="eastAsia"/>
          <w:sz w:val="22"/>
        </w:rPr>
        <w:t>月支付合同款的</w:t>
      </w:r>
      <w:r w:rsidRPr="000E42C8">
        <w:rPr>
          <w:rFonts w:ascii="Times New Roman" w:hAnsi="Times New Roman" w:hint="eastAsia"/>
          <w:sz w:val="22"/>
        </w:rPr>
        <w:t>25%</w:t>
      </w:r>
      <w:r w:rsidRPr="000E42C8">
        <w:rPr>
          <w:rFonts w:ascii="Times New Roman" w:hAnsi="Times New Roman" w:hint="eastAsia"/>
          <w:sz w:val="22"/>
        </w:rPr>
        <w:t>，</w:t>
      </w:r>
      <w:r w:rsidRPr="000E42C8">
        <w:rPr>
          <w:rFonts w:ascii="Times New Roman" w:hAnsi="Times New Roman" w:hint="eastAsia"/>
          <w:sz w:val="22"/>
        </w:rPr>
        <w:t>2026</w:t>
      </w:r>
      <w:r w:rsidRPr="000E42C8">
        <w:rPr>
          <w:rFonts w:ascii="Times New Roman" w:hAnsi="Times New Roman" w:hint="eastAsia"/>
          <w:sz w:val="22"/>
        </w:rPr>
        <w:t>年</w:t>
      </w:r>
      <w:r w:rsidRPr="000E42C8">
        <w:rPr>
          <w:rFonts w:ascii="Times New Roman" w:hAnsi="Times New Roman" w:hint="eastAsia"/>
          <w:sz w:val="22"/>
        </w:rPr>
        <w:t>9</w:t>
      </w:r>
      <w:r w:rsidRPr="000E42C8">
        <w:rPr>
          <w:rFonts w:ascii="Times New Roman" w:hAnsi="Times New Roman" w:hint="eastAsia"/>
          <w:sz w:val="22"/>
        </w:rPr>
        <w:t>月</w:t>
      </w:r>
      <w:r w:rsidRPr="000E42C8">
        <w:rPr>
          <w:rFonts w:ascii="Times New Roman" w:hAnsi="Times New Roman" w:hint="eastAsia"/>
          <w:bCs/>
          <w:sz w:val="22"/>
        </w:rPr>
        <w:t>根据全年考核结果及实际服务人数</w:t>
      </w:r>
      <w:r w:rsidRPr="000E42C8">
        <w:rPr>
          <w:rFonts w:ascii="Times New Roman" w:hAnsi="Times New Roman"/>
          <w:sz w:val="22"/>
        </w:rPr>
        <w:t>支付相应的合同款项</w:t>
      </w:r>
      <w:r w:rsidRPr="000E42C8">
        <w:rPr>
          <w:rFonts w:ascii="Times New Roman" w:hAnsi="Times New Roman" w:hint="eastAsia"/>
          <w:bCs/>
          <w:sz w:val="22"/>
        </w:rPr>
        <w:t>（其中合同款的</w:t>
      </w:r>
      <w:r w:rsidRPr="000E42C8">
        <w:rPr>
          <w:rFonts w:ascii="Times New Roman" w:hAnsi="Times New Roman" w:hint="eastAsia"/>
          <w:bCs/>
          <w:sz w:val="22"/>
        </w:rPr>
        <w:t>4%</w:t>
      </w:r>
      <w:r w:rsidRPr="000E42C8">
        <w:rPr>
          <w:rFonts w:ascii="Times New Roman" w:hAnsi="Times New Roman" w:hint="eastAsia"/>
          <w:bCs/>
          <w:sz w:val="22"/>
        </w:rPr>
        <w:t>根据考核结果支付）</w:t>
      </w:r>
      <w:r w:rsidRPr="000E42C8">
        <w:rPr>
          <w:rFonts w:ascii="Times New Roman" w:hAnsi="Times New Roman" w:hint="eastAsia"/>
          <w:sz w:val="22"/>
        </w:rPr>
        <w:t>。</w:t>
      </w:r>
    </w:p>
    <w:p w14:paraId="0C2905E1" w14:textId="77777777" w:rsidR="00781416" w:rsidRPr="001948FB" w:rsidRDefault="00781416" w:rsidP="00781416">
      <w:pPr>
        <w:adjustRightInd w:val="0"/>
        <w:snapToGrid w:val="0"/>
        <w:spacing w:line="360" w:lineRule="auto"/>
        <w:ind w:firstLineChars="200" w:firstLine="440"/>
        <w:jc w:val="left"/>
        <w:rPr>
          <w:rFonts w:ascii="Times New Roman" w:hAnsi="Times New Roman"/>
          <w:sz w:val="22"/>
        </w:rPr>
      </w:pPr>
      <w:r w:rsidRPr="001948FB">
        <w:rPr>
          <w:rFonts w:ascii="Times New Roman" w:hAnsi="Times New Roman"/>
          <w:bCs/>
          <w:sz w:val="22"/>
        </w:rPr>
        <w:t>7.2.2</w:t>
      </w:r>
      <w:r w:rsidRPr="001948FB">
        <w:rPr>
          <w:rFonts w:ascii="Times New Roman" w:hAnsi="Times New Roman"/>
          <w:bCs/>
          <w:sz w:val="22"/>
        </w:rPr>
        <w:t>采购人收到发票后</w:t>
      </w:r>
      <w:r w:rsidRPr="001948FB">
        <w:rPr>
          <w:rFonts w:ascii="Times New Roman" w:hAnsi="Times New Roman"/>
          <w:bCs/>
          <w:sz w:val="22"/>
        </w:rPr>
        <w:t>30</w:t>
      </w:r>
      <w:r w:rsidRPr="001948FB">
        <w:rPr>
          <w:rFonts w:ascii="Times New Roman" w:hAnsi="Times New Roman"/>
          <w:bCs/>
          <w:sz w:val="22"/>
        </w:rPr>
        <w:t>日内按考核结果支付</w:t>
      </w:r>
      <w:r w:rsidRPr="001948FB">
        <w:rPr>
          <w:rFonts w:ascii="Times New Roman" w:hAnsi="Times New Roman"/>
          <w:sz w:val="22"/>
        </w:rPr>
        <w:t>相应的合同款项。</w:t>
      </w:r>
    </w:p>
    <w:p w14:paraId="1CD33330" w14:textId="77777777" w:rsidR="00781416" w:rsidRPr="001948FB" w:rsidRDefault="00781416" w:rsidP="00781416">
      <w:pPr>
        <w:snapToGrid w:val="0"/>
        <w:spacing w:line="300" w:lineRule="auto"/>
        <w:ind w:firstLineChars="200" w:firstLine="440"/>
        <w:jc w:val="left"/>
        <w:rPr>
          <w:rFonts w:ascii="Times New Roman" w:hAnsi="Times New Roman"/>
          <w:sz w:val="22"/>
        </w:rPr>
      </w:pPr>
      <w:r w:rsidRPr="001948FB">
        <w:rPr>
          <w:rFonts w:ascii="Times New Roman" w:hAnsi="Times New Roman" w:hint="eastAsia"/>
          <w:sz w:val="22"/>
        </w:rPr>
        <w:t>7.3</w:t>
      </w:r>
      <w:r w:rsidRPr="001948FB">
        <w:rPr>
          <w:rFonts w:ascii="Times New Roman" w:hAnsi="Times New Roman"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1948FB">
        <w:rPr>
          <w:rFonts w:ascii="Times New Roman" w:hAnsi="Times New Roman"/>
          <w:sz w:val="22"/>
        </w:rPr>
        <w:t>1</w:t>
      </w:r>
      <w:r w:rsidRPr="001948FB">
        <w:rPr>
          <w:rFonts w:ascii="Times New Roman" w:hAnsi="Times New Roman" w:hint="eastAsia"/>
          <w:sz w:val="22"/>
        </w:rPr>
        <w:t>年</w:t>
      </w:r>
      <w:proofErr w:type="gramStart"/>
      <w:r w:rsidRPr="001948FB">
        <w:rPr>
          <w:rFonts w:ascii="Times New Roman" w:hAnsi="Times New Roman" w:hint="eastAsia"/>
          <w:sz w:val="22"/>
        </w:rPr>
        <w:t>期贷款市场</w:t>
      </w:r>
      <w:proofErr w:type="gramEnd"/>
      <w:r w:rsidRPr="001948FB">
        <w:rPr>
          <w:rFonts w:ascii="Times New Roman" w:hAnsi="Times New Roman" w:hint="eastAsia"/>
          <w:sz w:val="22"/>
        </w:rPr>
        <w:t>报价利率。</w:t>
      </w:r>
    </w:p>
    <w:p w14:paraId="6D5F7B3C" w14:textId="77777777" w:rsidR="00781416" w:rsidRPr="001948FB" w:rsidRDefault="00781416" w:rsidP="00781416">
      <w:pPr>
        <w:snapToGrid w:val="0"/>
        <w:spacing w:line="300" w:lineRule="auto"/>
        <w:ind w:firstLineChars="200" w:firstLine="400"/>
        <w:jc w:val="left"/>
        <w:rPr>
          <w:rFonts w:ascii="Times New Roman" w:hAnsi="Times New Roman"/>
          <w:sz w:val="20"/>
          <w:szCs w:val="20"/>
        </w:rPr>
      </w:pPr>
    </w:p>
    <w:p w14:paraId="0307973D" w14:textId="77777777" w:rsidR="00781416" w:rsidRPr="001948FB" w:rsidRDefault="00781416" w:rsidP="00781416">
      <w:pPr>
        <w:adjustRightInd w:val="0"/>
        <w:snapToGrid w:val="0"/>
        <w:spacing w:line="300" w:lineRule="auto"/>
        <w:jc w:val="center"/>
        <w:outlineLvl w:val="1"/>
        <w:rPr>
          <w:rFonts w:ascii="Times New Roman" w:eastAsia="黑体" w:hAnsi="Times New Roman"/>
          <w:sz w:val="30"/>
          <w:szCs w:val="30"/>
        </w:rPr>
      </w:pPr>
      <w:bookmarkStart w:id="29" w:name="_Toc192688664"/>
      <w:bookmarkStart w:id="30" w:name="_Toc203057827"/>
      <w:r w:rsidRPr="001948FB">
        <w:rPr>
          <w:rFonts w:ascii="Times New Roman" w:eastAsia="黑体" w:hAnsi="Times New Roman"/>
          <w:sz w:val="30"/>
          <w:szCs w:val="30"/>
        </w:rPr>
        <w:t>三、技术质量要求</w:t>
      </w:r>
      <w:bookmarkEnd w:id="29"/>
      <w:bookmarkEnd w:id="30"/>
    </w:p>
    <w:p w14:paraId="5541A05A"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31" w:name="_Toc192688665"/>
      <w:bookmarkStart w:id="32" w:name="_Toc203057828"/>
      <w:r w:rsidRPr="001948FB">
        <w:rPr>
          <w:rFonts w:ascii="Times New Roman" w:hAnsi="Times New Roman"/>
          <w:b/>
          <w:bCs/>
          <w:sz w:val="22"/>
        </w:rPr>
        <w:t xml:space="preserve">8 </w:t>
      </w:r>
      <w:r w:rsidRPr="001948FB">
        <w:rPr>
          <w:rFonts w:ascii="Times New Roman" w:hAnsi="Times New Roman"/>
          <w:b/>
          <w:bCs/>
          <w:sz w:val="22"/>
        </w:rPr>
        <w:t>适用技术规范和规范性文件</w:t>
      </w:r>
      <w:bookmarkEnd w:id="31"/>
      <w:bookmarkEnd w:id="32"/>
    </w:p>
    <w:p w14:paraId="51B18872"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14:paraId="22CC4F8A"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33" w:name="_Toc192688666"/>
      <w:bookmarkStart w:id="34" w:name="_Toc203057829"/>
      <w:r w:rsidRPr="001948FB">
        <w:rPr>
          <w:rFonts w:ascii="Times New Roman" w:hAnsi="Times New Roman"/>
          <w:b/>
          <w:bCs/>
          <w:sz w:val="22"/>
        </w:rPr>
        <w:t xml:space="preserve">9 </w:t>
      </w:r>
      <w:r w:rsidRPr="001948FB">
        <w:rPr>
          <w:rFonts w:ascii="Times New Roman" w:hAnsi="Times New Roman"/>
          <w:b/>
          <w:bCs/>
          <w:sz w:val="22"/>
        </w:rPr>
        <w:t>招标内容与质量要求</w:t>
      </w:r>
      <w:bookmarkEnd w:id="33"/>
      <w:bookmarkEnd w:id="34"/>
    </w:p>
    <w:p w14:paraId="1314179C" w14:textId="77777777" w:rsidR="00781416" w:rsidRPr="003314F5" w:rsidRDefault="00781416" w:rsidP="00781416">
      <w:pPr>
        <w:adjustRightInd w:val="0"/>
        <w:snapToGrid w:val="0"/>
        <w:spacing w:line="300" w:lineRule="auto"/>
        <w:ind w:firstLineChars="200" w:firstLine="440"/>
        <w:jc w:val="left"/>
        <w:rPr>
          <w:rFonts w:ascii="Times New Roman" w:hAnsi="Times New Roman"/>
          <w:b/>
          <w:kern w:val="0"/>
          <w:sz w:val="22"/>
        </w:rPr>
      </w:pPr>
      <w:r w:rsidRPr="003314F5">
        <w:rPr>
          <w:rFonts w:ascii="Times New Roman" w:hAnsi="Times New Roman"/>
          <w:bCs/>
          <w:sz w:val="22"/>
        </w:rPr>
        <w:t xml:space="preserve">9.1 </w:t>
      </w:r>
      <w:r w:rsidRPr="003314F5">
        <w:rPr>
          <w:rFonts w:ascii="Times New Roman" w:hAnsi="Times New Roman"/>
          <w:b/>
          <w:kern w:val="0"/>
          <w:sz w:val="22"/>
        </w:rPr>
        <w:t>岗位设置一览表</w:t>
      </w: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296"/>
        <w:gridCol w:w="1770"/>
        <w:gridCol w:w="2389"/>
        <w:gridCol w:w="2199"/>
      </w:tblGrid>
      <w:tr w:rsidR="00781416" w:rsidRPr="003314F5" w14:paraId="21650721" w14:textId="77777777" w:rsidTr="0077374F">
        <w:trPr>
          <w:jc w:val="center"/>
        </w:trPr>
        <w:tc>
          <w:tcPr>
            <w:tcW w:w="1007" w:type="dxa"/>
            <w:vAlign w:val="center"/>
          </w:tcPr>
          <w:p w14:paraId="04DA712D"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宋体" w:hAnsi="Times New Roman"/>
                <w:kern w:val="0"/>
                <w:sz w:val="22"/>
              </w:rPr>
              <w:t>序号</w:t>
            </w:r>
          </w:p>
        </w:tc>
        <w:tc>
          <w:tcPr>
            <w:tcW w:w="1296" w:type="dxa"/>
            <w:vAlign w:val="center"/>
          </w:tcPr>
          <w:p w14:paraId="4B3472FC"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宋体" w:hAnsi="Times New Roman"/>
                <w:kern w:val="0"/>
                <w:sz w:val="22"/>
              </w:rPr>
              <w:t>岗位名称</w:t>
            </w:r>
          </w:p>
        </w:tc>
        <w:tc>
          <w:tcPr>
            <w:tcW w:w="1770" w:type="dxa"/>
            <w:vAlign w:val="center"/>
          </w:tcPr>
          <w:p w14:paraId="362C0AC2"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宋体" w:hAnsi="Times New Roman"/>
                <w:kern w:val="0"/>
                <w:sz w:val="22"/>
              </w:rPr>
              <w:t>建议配置岗位数</w:t>
            </w:r>
          </w:p>
          <w:p w14:paraId="52A58CD1"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宋体" w:hAnsi="Times New Roman"/>
                <w:kern w:val="0"/>
                <w:sz w:val="22"/>
              </w:rPr>
              <w:t>（最低要求）</w:t>
            </w:r>
          </w:p>
        </w:tc>
        <w:tc>
          <w:tcPr>
            <w:tcW w:w="2389" w:type="dxa"/>
            <w:vAlign w:val="center"/>
          </w:tcPr>
          <w:p w14:paraId="34180DAF"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宋体" w:hAnsi="Times New Roman" w:hint="eastAsia"/>
                <w:kern w:val="0"/>
                <w:sz w:val="22"/>
              </w:rPr>
              <w:t>岗位地点</w:t>
            </w:r>
          </w:p>
        </w:tc>
        <w:tc>
          <w:tcPr>
            <w:tcW w:w="2199" w:type="dxa"/>
            <w:vAlign w:val="center"/>
          </w:tcPr>
          <w:p w14:paraId="19D1D1A9"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宋体" w:hAnsi="Times New Roman" w:hint="eastAsia"/>
                <w:kern w:val="0"/>
                <w:sz w:val="22"/>
              </w:rPr>
              <w:t>工作时间</w:t>
            </w:r>
          </w:p>
        </w:tc>
      </w:tr>
      <w:tr w:rsidR="00781416" w:rsidRPr="003314F5" w14:paraId="6B83F0CA" w14:textId="77777777" w:rsidTr="0077374F">
        <w:trPr>
          <w:jc w:val="center"/>
        </w:trPr>
        <w:tc>
          <w:tcPr>
            <w:tcW w:w="1007" w:type="dxa"/>
            <w:vAlign w:val="center"/>
          </w:tcPr>
          <w:p w14:paraId="3BCF4273"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1</w:t>
            </w:r>
          </w:p>
        </w:tc>
        <w:tc>
          <w:tcPr>
            <w:tcW w:w="1296" w:type="dxa"/>
            <w:vAlign w:val="center"/>
          </w:tcPr>
          <w:p w14:paraId="1934F7DE" w14:textId="77777777" w:rsidR="00781416" w:rsidRPr="003314F5" w:rsidRDefault="00781416" w:rsidP="0077374F">
            <w:pPr>
              <w:spacing w:before="176" w:line="222" w:lineRule="auto"/>
              <w:rPr>
                <w:rFonts w:ascii="宋体" w:hAnsi="宋体" w:cs="宋体" w:hint="eastAsia"/>
                <w:spacing w:val="-2"/>
                <w:sz w:val="24"/>
                <w:szCs w:val="24"/>
              </w:rPr>
            </w:pPr>
            <w:r w:rsidRPr="003314F5">
              <w:rPr>
                <w:rFonts w:ascii="宋体" w:hAnsi="宋体" w:cs="宋体" w:hint="eastAsia"/>
                <w:spacing w:val="-2"/>
                <w:sz w:val="24"/>
                <w:szCs w:val="24"/>
              </w:rPr>
              <w:t>管理岗位</w:t>
            </w:r>
          </w:p>
        </w:tc>
        <w:tc>
          <w:tcPr>
            <w:tcW w:w="1770" w:type="dxa"/>
            <w:vAlign w:val="center"/>
          </w:tcPr>
          <w:p w14:paraId="2015BB12"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2</w:t>
            </w:r>
          </w:p>
        </w:tc>
        <w:tc>
          <w:tcPr>
            <w:tcW w:w="2389" w:type="dxa"/>
            <w:vAlign w:val="center"/>
          </w:tcPr>
          <w:p w14:paraId="7CB65696" w14:textId="77777777" w:rsidR="00781416" w:rsidRPr="003314F5" w:rsidRDefault="00781416" w:rsidP="0077374F">
            <w:pPr>
              <w:spacing w:before="36" w:line="226" w:lineRule="auto"/>
              <w:ind w:left="273" w:right="149" w:hanging="114"/>
              <w:jc w:val="center"/>
              <w:rPr>
                <w:rFonts w:ascii="宋体" w:hAnsi="宋体" w:cs="宋体" w:hint="eastAsia"/>
                <w:spacing w:val="-2"/>
                <w:sz w:val="24"/>
                <w:szCs w:val="24"/>
              </w:rPr>
            </w:pPr>
            <w:r w:rsidRPr="003314F5">
              <w:rPr>
                <w:rFonts w:ascii="宋体" w:hAnsi="宋体" w:cs="宋体" w:hint="eastAsia"/>
                <w:spacing w:val="-2"/>
                <w:sz w:val="24"/>
                <w:szCs w:val="24"/>
              </w:rPr>
              <w:t>管理中心</w:t>
            </w:r>
          </w:p>
        </w:tc>
        <w:tc>
          <w:tcPr>
            <w:tcW w:w="2199" w:type="dxa"/>
            <w:vAlign w:val="center"/>
          </w:tcPr>
          <w:p w14:paraId="7A24A968"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hint="eastAsia"/>
                <w:kern w:val="0"/>
                <w:sz w:val="20"/>
                <w:szCs w:val="20"/>
              </w:rPr>
              <w:t>5天8小时工作制</w:t>
            </w:r>
          </w:p>
        </w:tc>
      </w:tr>
      <w:tr w:rsidR="00781416" w:rsidRPr="003314F5" w14:paraId="08905021" w14:textId="77777777" w:rsidTr="0077374F">
        <w:trPr>
          <w:jc w:val="center"/>
        </w:trPr>
        <w:tc>
          <w:tcPr>
            <w:tcW w:w="1007" w:type="dxa"/>
            <w:vAlign w:val="center"/>
          </w:tcPr>
          <w:p w14:paraId="3FB978E2"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2</w:t>
            </w:r>
          </w:p>
        </w:tc>
        <w:tc>
          <w:tcPr>
            <w:tcW w:w="1296" w:type="dxa"/>
            <w:vAlign w:val="center"/>
          </w:tcPr>
          <w:p w14:paraId="495F478C" w14:textId="77777777" w:rsidR="00781416" w:rsidRPr="003314F5" w:rsidRDefault="00781416" w:rsidP="0077374F">
            <w:pPr>
              <w:spacing w:before="176" w:line="222" w:lineRule="auto"/>
              <w:jc w:val="center"/>
              <w:rPr>
                <w:rFonts w:ascii="宋体" w:hAnsi="宋体" w:cs="宋体" w:hint="eastAsia"/>
                <w:spacing w:val="-2"/>
                <w:sz w:val="24"/>
                <w:szCs w:val="24"/>
              </w:rPr>
            </w:pPr>
            <w:r w:rsidRPr="003314F5">
              <w:rPr>
                <w:rFonts w:ascii="宋体" w:hAnsi="宋体" w:cs="宋体" w:hint="eastAsia"/>
                <w:spacing w:val="-2"/>
                <w:sz w:val="24"/>
                <w:szCs w:val="24"/>
              </w:rPr>
              <w:t>保安1</w:t>
            </w:r>
          </w:p>
        </w:tc>
        <w:tc>
          <w:tcPr>
            <w:tcW w:w="1770" w:type="dxa"/>
            <w:vAlign w:val="center"/>
          </w:tcPr>
          <w:p w14:paraId="6748B0B4"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6AAFEA57"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宋体" w:hAnsi="宋体" w:cs="宋体" w:hint="eastAsia"/>
                <w:spacing w:val="-2"/>
                <w:sz w:val="24"/>
                <w:szCs w:val="24"/>
              </w:rPr>
              <w:t>罗山军休二所</w:t>
            </w:r>
          </w:p>
        </w:tc>
        <w:tc>
          <w:tcPr>
            <w:tcW w:w="2199" w:type="dxa"/>
            <w:vAlign w:val="center"/>
          </w:tcPr>
          <w:p w14:paraId="79BDFC98"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cs="宋体" w:hint="eastAsia"/>
                <w:sz w:val="20"/>
                <w:szCs w:val="20"/>
              </w:rPr>
              <w:t>7天24小时工作制</w:t>
            </w:r>
          </w:p>
        </w:tc>
      </w:tr>
      <w:tr w:rsidR="00781416" w:rsidRPr="003314F5" w14:paraId="51198212" w14:textId="77777777" w:rsidTr="0077374F">
        <w:trPr>
          <w:jc w:val="center"/>
        </w:trPr>
        <w:tc>
          <w:tcPr>
            <w:tcW w:w="1007" w:type="dxa"/>
            <w:vAlign w:val="center"/>
          </w:tcPr>
          <w:p w14:paraId="235EADAC"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3</w:t>
            </w:r>
          </w:p>
        </w:tc>
        <w:tc>
          <w:tcPr>
            <w:tcW w:w="1296" w:type="dxa"/>
            <w:vAlign w:val="center"/>
          </w:tcPr>
          <w:p w14:paraId="0239755B" w14:textId="77777777" w:rsidR="00781416" w:rsidRPr="003314F5" w:rsidRDefault="00781416" w:rsidP="0077374F">
            <w:pPr>
              <w:spacing w:before="176" w:line="222" w:lineRule="auto"/>
              <w:jc w:val="center"/>
              <w:rPr>
                <w:rFonts w:ascii="宋体" w:hAnsi="宋体" w:cs="宋体" w:hint="eastAsia"/>
                <w:spacing w:val="-2"/>
                <w:sz w:val="24"/>
                <w:szCs w:val="24"/>
              </w:rPr>
            </w:pPr>
            <w:r w:rsidRPr="003314F5">
              <w:rPr>
                <w:rFonts w:ascii="宋体" w:hAnsi="宋体" w:cs="宋体" w:hint="eastAsia"/>
                <w:spacing w:val="-2"/>
                <w:sz w:val="24"/>
                <w:szCs w:val="24"/>
              </w:rPr>
              <w:t>保安2</w:t>
            </w:r>
          </w:p>
        </w:tc>
        <w:tc>
          <w:tcPr>
            <w:tcW w:w="1770" w:type="dxa"/>
            <w:vAlign w:val="center"/>
          </w:tcPr>
          <w:p w14:paraId="7157DDAD"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52E029D7"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宋体" w:hAnsi="宋体" w:cs="宋体" w:hint="eastAsia"/>
                <w:spacing w:val="-2"/>
                <w:sz w:val="24"/>
                <w:szCs w:val="24"/>
              </w:rPr>
              <w:t>罗山军休所</w:t>
            </w:r>
          </w:p>
        </w:tc>
        <w:tc>
          <w:tcPr>
            <w:tcW w:w="2199" w:type="dxa"/>
            <w:vAlign w:val="center"/>
          </w:tcPr>
          <w:p w14:paraId="7CB1EE8D"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cs="宋体" w:hint="eastAsia"/>
                <w:sz w:val="20"/>
                <w:szCs w:val="20"/>
              </w:rPr>
              <w:t>7天24小时工作制</w:t>
            </w:r>
          </w:p>
        </w:tc>
      </w:tr>
      <w:tr w:rsidR="00781416" w:rsidRPr="003314F5" w14:paraId="74AEFBAE" w14:textId="77777777" w:rsidTr="0077374F">
        <w:trPr>
          <w:jc w:val="center"/>
        </w:trPr>
        <w:tc>
          <w:tcPr>
            <w:tcW w:w="1007" w:type="dxa"/>
            <w:vAlign w:val="center"/>
          </w:tcPr>
          <w:p w14:paraId="5A9FC747"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4</w:t>
            </w:r>
          </w:p>
        </w:tc>
        <w:tc>
          <w:tcPr>
            <w:tcW w:w="1296" w:type="dxa"/>
            <w:vAlign w:val="center"/>
          </w:tcPr>
          <w:p w14:paraId="3EACC75C" w14:textId="77777777" w:rsidR="00781416" w:rsidRPr="003314F5" w:rsidRDefault="00781416" w:rsidP="0077374F">
            <w:pPr>
              <w:spacing w:before="176" w:line="222" w:lineRule="auto"/>
              <w:jc w:val="center"/>
              <w:rPr>
                <w:rFonts w:ascii="宋体" w:hAnsi="宋体" w:cs="宋体" w:hint="eastAsia"/>
                <w:spacing w:val="-2"/>
                <w:sz w:val="24"/>
                <w:szCs w:val="24"/>
                <w:lang w:eastAsia="en-US"/>
              </w:rPr>
            </w:pPr>
            <w:r w:rsidRPr="003314F5">
              <w:rPr>
                <w:rFonts w:ascii="宋体" w:hAnsi="宋体" w:cs="宋体" w:hint="eastAsia"/>
                <w:spacing w:val="-2"/>
                <w:sz w:val="24"/>
                <w:szCs w:val="24"/>
              </w:rPr>
              <w:t>保安3</w:t>
            </w:r>
          </w:p>
        </w:tc>
        <w:tc>
          <w:tcPr>
            <w:tcW w:w="1770" w:type="dxa"/>
            <w:vAlign w:val="center"/>
          </w:tcPr>
          <w:p w14:paraId="0568E2BA"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23CEA5EE"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宋体" w:hAnsi="宋体" w:cs="宋体" w:hint="eastAsia"/>
                <w:spacing w:val="-2"/>
                <w:sz w:val="24"/>
                <w:szCs w:val="24"/>
              </w:rPr>
              <w:t>高桥军休所</w:t>
            </w:r>
          </w:p>
        </w:tc>
        <w:tc>
          <w:tcPr>
            <w:tcW w:w="2199" w:type="dxa"/>
            <w:vAlign w:val="center"/>
          </w:tcPr>
          <w:p w14:paraId="49C06351"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hint="eastAsia"/>
                <w:kern w:val="0"/>
                <w:sz w:val="20"/>
                <w:szCs w:val="20"/>
              </w:rPr>
              <w:t>5天8小时工作制</w:t>
            </w:r>
          </w:p>
        </w:tc>
      </w:tr>
      <w:tr w:rsidR="00781416" w:rsidRPr="003314F5" w14:paraId="71A799BF" w14:textId="77777777" w:rsidTr="0077374F">
        <w:trPr>
          <w:jc w:val="center"/>
        </w:trPr>
        <w:tc>
          <w:tcPr>
            <w:tcW w:w="1007" w:type="dxa"/>
            <w:vAlign w:val="center"/>
          </w:tcPr>
          <w:p w14:paraId="77FA3992"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5</w:t>
            </w:r>
          </w:p>
        </w:tc>
        <w:tc>
          <w:tcPr>
            <w:tcW w:w="1296" w:type="dxa"/>
            <w:vAlign w:val="center"/>
          </w:tcPr>
          <w:p w14:paraId="557F7D84" w14:textId="77777777" w:rsidR="00781416" w:rsidRPr="003314F5" w:rsidRDefault="00781416" w:rsidP="0077374F">
            <w:pPr>
              <w:spacing w:before="176" w:line="222" w:lineRule="auto"/>
              <w:jc w:val="center"/>
              <w:rPr>
                <w:rFonts w:ascii="宋体" w:hAnsi="宋体" w:cs="宋体" w:hint="eastAsia"/>
                <w:spacing w:val="-2"/>
                <w:sz w:val="24"/>
                <w:szCs w:val="24"/>
                <w:lang w:eastAsia="en-US"/>
              </w:rPr>
            </w:pPr>
            <w:r w:rsidRPr="003314F5">
              <w:rPr>
                <w:rFonts w:ascii="宋体" w:hAnsi="宋体" w:cs="宋体" w:hint="eastAsia"/>
                <w:spacing w:val="-2"/>
                <w:sz w:val="24"/>
                <w:szCs w:val="24"/>
              </w:rPr>
              <w:t>保安4</w:t>
            </w:r>
          </w:p>
        </w:tc>
        <w:tc>
          <w:tcPr>
            <w:tcW w:w="1770" w:type="dxa"/>
            <w:vAlign w:val="center"/>
          </w:tcPr>
          <w:p w14:paraId="16FF04F3"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506DA981"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proofErr w:type="gramStart"/>
            <w:r w:rsidRPr="003314F5">
              <w:rPr>
                <w:rFonts w:ascii="宋体" w:hAnsi="宋体" w:cs="宋体" w:hint="eastAsia"/>
                <w:spacing w:val="-2"/>
                <w:sz w:val="24"/>
                <w:szCs w:val="24"/>
              </w:rPr>
              <w:t>陆家嘴军休</w:t>
            </w:r>
            <w:proofErr w:type="gramEnd"/>
            <w:r w:rsidRPr="003314F5">
              <w:rPr>
                <w:rFonts w:ascii="宋体" w:hAnsi="宋体" w:cs="宋体" w:hint="eastAsia"/>
                <w:spacing w:val="-2"/>
                <w:sz w:val="24"/>
                <w:szCs w:val="24"/>
              </w:rPr>
              <w:t>所</w:t>
            </w:r>
          </w:p>
        </w:tc>
        <w:tc>
          <w:tcPr>
            <w:tcW w:w="2199" w:type="dxa"/>
            <w:vAlign w:val="center"/>
          </w:tcPr>
          <w:p w14:paraId="1A0CA1CB"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hint="eastAsia"/>
                <w:kern w:val="0"/>
                <w:sz w:val="20"/>
                <w:szCs w:val="20"/>
              </w:rPr>
              <w:t>5天8小时工作制</w:t>
            </w:r>
          </w:p>
        </w:tc>
      </w:tr>
      <w:tr w:rsidR="00781416" w:rsidRPr="003314F5" w14:paraId="32B0C317" w14:textId="77777777" w:rsidTr="0077374F">
        <w:trPr>
          <w:jc w:val="center"/>
        </w:trPr>
        <w:tc>
          <w:tcPr>
            <w:tcW w:w="1007" w:type="dxa"/>
            <w:vAlign w:val="center"/>
          </w:tcPr>
          <w:p w14:paraId="45C22CA6"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6</w:t>
            </w:r>
          </w:p>
        </w:tc>
        <w:tc>
          <w:tcPr>
            <w:tcW w:w="1296" w:type="dxa"/>
            <w:vAlign w:val="center"/>
          </w:tcPr>
          <w:p w14:paraId="4537A450" w14:textId="77777777" w:rsidR="00781416" w:rsidRPr="003314F5" w:rsidRDefault="00781416" w:rsidP="0077374F">
            <w:pPr>
              <w:spacing w:before="176" w:line="222" w:lineRule="auto"/>
              <w:jc w:val="center"/>
              <w:rPr>
                <w:rFonts w:ascii="宋体" w:hAnsi="宋体" w:cs="宋体" w:hint="eastAsia"/>
                <w:spacing w:val="-2"/>
                <w:sz w:val="24"/>
                <w:szCs w:val="24"/>
                <w:lang w:eastAsia="en-US"/>
              </w:rPr>
            </w:pPr>
            <w:r w:rsidRPr="003314F5">
              <w:rPr>
                <w:rFonts w:ascii="宋体" w:hAnsi="宋体" w:cs="宋体" w:hint="eastAsia"/>
                <w:spacing w:val="-2"/>
                <w:sz w:val="24"/>
                <w:szCs w:val="24"/>
              </w:rPr>
              <w:t>保安5</w:t>
            </w:r>
          </w:p>
        </w:tc>
        <w:tc>
          <w:tcPr>
            <w:tcW w:w="1770" w:type="dxa"/>
            <w:vAlign w:val="center"/>
          </w:tcPr>
          <w:p w14:paraId="02A759E6"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69306EF2"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宋体" w:hAnsi="宋体" w:cs="宋体" w:hint="eastAsia"/>
                <w:spacing w:val="-2"/>
                <w:sz w:val="24"/>
                <w:szCs w:val="24"/>
              </w:rPr>
              <w:t>周家渡军休所</w:t>
            </w:r>
          </w:p>
        </w:tc>
        <w:tc>
          <w:tcPr>
            <w:tcW w:w="2199" w:type="dxa"/>
            <w:vAlign w:val="center"/>
          </w:tcPr>
          <w:p w14:paraId="021D2212"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hint="eastAsia"/>
                <w:kern w:val="0"/>
                <w:sz w:val="20"/>
                <w:szCs w:val="20"/>
              </w:rPr>
              <w:t>5天8小时工作制</w:t>
            </w:r>
          </w:p>
        </w:tc>
      </w:tr>
      <w:tr w:rsidR="00781416" w:rsidRPr="003314F5" w14:paraId="56621540" w14:textId="77777777" w:rsidTr="0077374F">
        <w:trPr>
          <w:jc w:val="center"/>
        </w:trPr>
        <w:tc>
          <w:tcPr>
            <w:tcW w:w="1007" w:type="dxa"/>
            <w:vAlign w:val="center"/>
          </w:tcPr>
          <w:p w14:paraId="423905D3"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7</w:t>
            </w:r>
          </w:p>
        </w:tc>
        <w:tc>
          <w:tcPr>
            <w:tcW w:w="1296" w:type="dxa"/>
            <w:vAlign w:val="center"/>
          </w:tcPr>
          <w:p w14:paraId="20A15089" w14:textId="77777777" w:rsidR="00781416" w:rsidRPr="003314F5" w:rsidRDefault="00781416" w:rsidP="0077374F">
            <w:pPr>
              <w:spacing w:before="176" w:line="222" w:lineRule="auto"/>
              <w:jc w:val="center"/>
              <w:rPr>
                <w:rFonts w:ascii="宋体" w:hAnsi="宋体" w:cs="宋体" w:hint="eastAsia"/>
                <w:spacing w:val="-2"/>
                <w:sz w:val="24"/>
                <w:szCs w:val="24"/>
                <w:lang w:eastAsia="en-US"/>
              </w:rPr>
            </w:pPr>
            <w:r w:rsidRPr="003314F5">
              <w:rPr>
                <w:rFonts w:ascii="宋体" w:hAnsi="宋体" w:cs="宋体" w:hint="eastAsia"/>
                <w:spacing w:val="-2"/>
                <w:sz w:val="24"/>
                <w:szCs w:val="24"/>
              </w:rPr>
              <w:t>保安6</w:t>
            </w:r>
          </w:p>
        </w:tc>
        <w:tc>
          <w:tcPr>
            <w:tcW w:w="1770" w:type="dxa"/>
            <w:vAlign w:val="center"/>
          </w:tcPr>
          <w:p w14:paraId="679B6C49"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50962886"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宋体" w:hAnsi="宋体" w:cs="宋体" w:hint="eastAsia"/>
                <w:spacing w:val="-2"/>
                <w:sz w:val="24"/>
                <w:szCs w:val="24"/>
              </w:rPr>
              <w:t>川沙军休所</w:t>
            </w:r>
          </w:p>
        </w:tc>
        <w:tc>
          <w:tcPr>
            <w:tcW w:w="2199" w:type="dxa"/>
            <w:vAlign w:val="center"/>
          </w:tcPr>
          <w:p w14:paraId="2B9D8E1F"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hint="eastAsia"/>
                <w:kern w:val="0"/>
                <w:sz w:val="20"/>
                <w:szCs w:val="20"/>
              </w:rPr>
              <w:t>7天24小时工作制</w:t>
            </w:r>
          </w:p>
        </w:tc>
      </w:tr>
      <w:tr w:rsidR="00781416" w:rsidRPr="003314F5" w14:paraId="7137B817" w14:textId="77777777" w:rsidTr="0077374F">
        <w:trPr>
          <w:jc w:val="center"/>
        </w:trPr>
        <w:tc>
          <w:tcPr>
            <w:tcW w:w="1007" w:type="dxa"/>
            <w:vAlign w:val="center"/>
          </w:tcPr>
          <w:p w14:paraId="0BD617DD" w14:textId="77777777" w:rsidR="00781416" w:rsidRPr="003314F5" w:rsidRDefault="00781416" w:rsidP="0077374F">
            <w:pPr>
              <w:adjustRightInd w:val="0"/>
              <w:snapToGrid w:val="0"/>
              <w:spacing w:line="300" w:lineRule="auto"/>
              <w:jc w:val="center"/>
              <w:rPr>
                <w:rFonts w:ascii="Times New Roman" w:eastAsia="Times New Roman" w:hAnsi="Times New Roman"/>
                <w:kern w:val="0"/>
                <w:sz w:val="22"/>
              </w:rPr>
            </w:pPr>
            <w:r w:rsidRPr="003314F5">
              <w:rPr>
                <w:rFonts w:ascii="Times New Roman" w:eastAsia="Times New Roman" w:hAnsi="Times New Roman"/>
                <w:kern w:val="0"/>
                <w:sz w:val="22"/>
              </w:rPr>
              <w:t>8</w:t>
            </w:r>
          </w:p>
        </w:tc>
        <w:tc>
          <w:tcPr>
            <w:tcW w:w="1296" w:type="dxa"/>
            <w:vAlign w:val="center"/>
          </w:tcPr>
          <w:p w14:paraId="2F5E2412" w14:textId="77777777" w:rsidR="00781416" w:rsidRPr="003314F5" w:rsidRDefault="00781416" w:rsidP="0077374F">
            <w:pPr>
              <w:spacing w:before="176" w:line="222" w:lineRule="auto"/>
              <w:jc w:val="center"/>
              <w:rPr>
                <w:rFonts w:ascii="宋体" w:hAnsi="宋体" w:cs="宋体" w:hint="eastAsia"/>
                <w:spacing w:val="-2"/>
                <w:sz w:val="24"/>
                <w:szCs w:val="24"/>
                <w:lang w:eastAsia="en-US"/>
              </w:rPr>
            </w:pPr>
            <w:r w:rsidRPr="003314F5">
              <w:rPr>
                <w:rFonts w:ascii="宋体" w:hAnsi="宋体" w:cs="宋体" w:hint="eastAsia"/>
                <w:spacing w:val="-2"/>
                <w:sz w:val="24"/>
                <w:szCs w:val="24"/>
              </w:rPr>
              <w:t>保安7</w:t>
            </w:r>
          </w:p>
        </w:tc>
        <w:tc>
          <w:tcPr>
            <w:tcW w:w="1770" w:type="dxa"/>
            <w:vAlign w:val="center"/>
          </w:tcPr>
          <w:p w14:paraId="499A9583"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4A66ADA9"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proofErr w:type="gramStart"/>
            <w:r w:rsidRPr="003314F5">
              <w:rPr>
                <w:rFonts w:ascii="宋体" w:hAnsi="宋体" w:cs="宋体" w:hint="eastAsia"/>
                <w:spacing w:val="-2"/>
                <w:sz w:val="24"/>
                <w:szCs w:val="24"/>
              </w:rPr>
              <w:t>南汇军</w:t>
            </w:r>
            <w:proofErr w:type="gramEnd"/>
            <w:r w:rsidRPr="003314F5">
              <w:rPr>
                <w:rFonts w:ascii="宋体" w:hAnsi="宋体" w:cs="宋体" w:hint="eastAsia"/>
                <w:spacing w:val="-2"/>
                <w:sz w:val="24"/>
                <w:szCs w:val="24"/>
              </w:rPr>
              <w:t>休所</w:t>
            </w:r>
          </w:p>
        </w:tc>
        <w:tc>
          <w:tcPr>
            <w:tcW w:w="2199" w:type="dxa"/>
            <w:vAlign w:val="center"/>
          </w:tcPr>
          <w:p w14:paraId="60211BE3"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Theme="minorEastAsia" w:eastAsiaTheme="minorEastAsia" w:hAnsiTheme="minorEastAsia" w:hint="eastAsia"/>
                <w:kern w:val="0"/>
                <w:sz w:val="20"/>
                <w:szCs w:val="20"/>
              </w:rPr>
              <w:t>7天24小时工作制</w:t>
            </w:r>
          </w:p>
        </w:tc>
      </w:tr>
      <w:tr w:rsidR="00781416" w:rsidRPr="003314F5" w14:paraId="31FF8DB1" w14:textId="77777777" w:rsidTr="0077374F">
        <w:trPr>
          <w:jc w:val="center"/>
        </w:trPr>
        <w:tc>
          <w:tcPr>
            <w:tcW w:w="1007" w:type="dxa"/>
            <w:vAlign w:val="center"/>
          </w:tcPr>
          <w:p w14:paraId="019E4864"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9</w:t>
            </w:r>
          </w:p>
        </w:tc>
        <w:tc>
          <w:tcPr>
            <w:tcW w:w="1296" w:type="dxa"/>
            <w:vAlign w:val="center"/>
          </w:tcPr>
          <w:p w14:paraId="304BC586" w14:textId="77777777" w:rsidR="00781416" w:rsidRPr="003314F5" w:rsidRDefault="00781416" w:rsidP="0077374F">
            <w:pPr>
              <w:spacing w:before="176" w:line="222" w:lineRule="auto"/>
              <w:jc w:val="center"/>
              <w:rPr>
                <w:rFonts w:ascii="宋体" w:hAnsi="宋体" w:cs="宋体" w:hint="eastAsia"/>
                <w:spacing w:val="-2"/>
                <w:sz w:val="24"/>
                <w:szCs w:val="24"/>
              </w:rPr>
            </w:pPr>
            <w:r w:rsidRPr="003314F5">
              <w:rPr>
                <w:rFonts w:ascii="宋体" w:hAnsi="宋体" w:cs="宋体" w:hint="eastAsia"/>
                <w:spacing w:val="-2"/>
                <w:sz w:val="24"/>
                <w:szCs w:val="24"/>
              </w:rPr>
              <w:t>保安8</w:t>
            </w:r>
          </w:p>
        </w:tc>
        <w:tc>
          <w:tcPr>
            <w:tcW w:w="1770" w:type="dxa"/>
            <w:vAlign w:val="center"/>
          </w:tcPr>
          <w:p w14:paraId="65E56B10" w14:textId="77777777" w:rsidR="00781416" w:rsidRPr="003314F5" w:rsidRDefault="00781416" w:rsidP="0077374F">
            <w:pPr>
              <w:adjustRightInd w:val="0"/>
              <w:snapToGrid w:val="0"/>
              <w:spacing w:line="300" w:lineRule="auto"/>
              <w:jc w:val="center"/>
              <w:rPr>
                <w:rFonts w:ascii="Times New Roman" w:hAnsi="Times New Roman"/>
                <w:kern w:val="0"/>
                <w:sz w:val="22"/>
              </w:rPr>
            </w:pPr>
            <w:r w:rsidRPr="003314F5">
              <w:rPr>
                <w:rFonts w:ascii="Times New Roman" w:hAnsi="Times New Roman" w:hint="eastAsia"/>
                <w:kern w:val="0"/>
                <w:sz w:val="22"/>
              </w:rPr>
              <w:t>1</w:t>
            </w:r>
          </w:p>
        </w:tc>
        <w:tc>
          <w:tcPr>
            <w:tcW w:w="2389" w:type="dxa"/>
            <w:vAlign w:val="center"/>
          </w:tcPr>
          <w:p w14:paraId="2D4931CC"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proofErr w:type="gramStart"/>
            <w:r w:rsidRPr="003314F5">
              <w:rPr>
                <w:rFonts w:ascii="宋体" w:hAnsi="宋体" w:cs="宋体" w:hint="eastAsia"/>
                <w:spacing w:val="-2"/>
                <w:sz w:val="24"/>
                <w:szCs w:val="24"/>
              </w:rPr>
              <w:t>金桥军休</w:t>
            </w:r>
            <w:proofErr w:type="gramEnd"/>
            <w:r w:rsidRPr="003314F5">
              <w:rPr>
                <w:rFonts w:ascii="宋体" w:hAnsi="宋体" w:cs="宋体" w:hint="eastAsia"/>
                <w:spacing w:val="-2"/>
                <w:sz w:val="24"/>
                <w:szCs w:val="24"/>
              </w:rPr>
              <w:t>中心</w:t>
            </w:r>
          </w:p>
          <w:p w14:paraId="6C082D55" w14:textId="77777777" w:rsidR="00781416" w:rsidRPr="003314F5" w:rsidRDefault="00781416" w:rsidP="0077374F">
            <w:pPr>
              <w:tabs>
                <w:tab w:val="left" w:pos="3060"/>
              </w:tabs>
              <w:snapToGrid w:val="0"/>
              <w:spacing w:line="360" w:lineRule="auto"/>
              <w:jc w:val="center"/>
              <w:rPr>
                <w:rFonts w:ascii="宋体" w:hAnsi="宋体" w:cs="宋体" w:hint="eastAsia"/>
                <w:spacing w:val="-2"/>
                <w:sz w:val="24"/>
                <w:szCs w:val="24"/>
              </w:rPr>
            </w:pPr>
            <w:r w:rsidRPr="003314F5">
              <w:rPr>
                <w:rFonts w:ascii="宋体" w:hAnsi="宋体" w:cs="宋体" w:hint="eastAsia"/>
                <w:spacing w:val="-2"/>
                <w:sz w:val="24"/>
                <w:szCs w:val="24"/>
              </w:rPr>
              <w:t>（2025年12月开</w:t>
            </w:r>
            <w:r w:rsidRPr="003314F5">
              <w:rPr>
                <w:rFonts w:ascii="宋体" w:hAnsi="宋体" w:cs="宋体" w:hint="eastAsia"/>
                <w:spacing w:val="-2"/>
                <w:sz w:val="24"/>
                <w:szCs w:val="24"/>
              </w:rPr>
              <w:lastRenderedPageBreak/>
              <w:t>始）</w:t>
            </w:r>
          </w:p>
        </w:tc>
        <w:tc>
          <w:tcPr>
            <w:tcW w:w="2199" w:type="dxa"/>
            <w:vAlign w:val="center"/>
          </w:tcPr>
          <w:p w14:paraId="10C007FF" w14:textId="77777777" w:rsidR="00781416" w:rsidRPr="003314F5" w:rsidRDefault="00781416" w:rsidP="0077374F">
            <w:pPr>
              <w:tabs>
                <w:tab w:val="left" w:pos="3060"/>
              </w:tabs>
              <w:snapToGrid w:val="0"/>
              <w:spacing w:line="360" w:lineRule="auto"/>
              <w:jc w:val="center"/>
              <w:rPr>
                <w:rFonts w:asciiTheme="minorEastAsia" w:eastAsiaTheme="minorEastAsia" w:hAnsiTheme="minorEastAsia" w:hint="eastAsia"/>
                <w:kern w:val="0"/>
                <w:sz w:val="20"/>
                <w:szCs w:val="20"/>
              </w:rPr>
            </w:pPr>
            <w:r w:rsidRPr="003314F5">
              <w:rPr>
                <w:rFonts w:asciiTheme="minorEastAsia" w:eastAsiaTheme="minorEastAsia" w:hAnsiTheme="minorEastAsia" w:hint="eastAsia"/>
                <w:kern w:val="0"/>
                <w:sz w:val="20"/>
                <w:szCs w:val="20"/>
              </w:rPr>
              <w:lastRenderedPageBreak/>
              <w:t>7天24小时工作制</w:t>
            </w:r>
          </w:p>
        </w:tc>
      </w:tr>
    </w:tbl>
    <w:p w14:paraId="33EB80CA" w14:textId="77777777" w:rsidR="00781416" w:rsidRPr="003314F5" w:rsidRDefault="00781416" w:rsidP="0078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napToGrid w:val="0"/>
        <w:rPr>
          <w:rFonts w:ascii="Times New Roman" w:hAnsi="Times New Roman"/>
          <w:b/>
          <w:sz w:val="22"/>
        </w:rPr>
      </w:pPr>
      <w:r w:rsidRPr="003314F5">
        <w:rPr>
          <w:rFonts w:ascii="Times New Roman" w:hAnsi="Times New Roman"/>
          <w:b/>
          <w:sz w:val="22"/>
        </w:rPr>
        <w:t>说明：</w:t>
      </w:r>
    </w:p>
    <w:p w14:paraId="6CB895C7" w14:textId="77777777" w:rsidR="00781416" w:rsidRPr="003314F5" w:rsidRDefault="00781416" w:rsidP="0078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napToGrid w:val="0"/>
        <w:ind w:firstLineChars="200" w:firstLine="442"/>
        <w:rPr>
          <w:rFonts w:ascii="Times New Roman" w:hAnsi="Times New Roman"/>
          <w:b/>
          <w:kern w:val="1"/>
          <w:sz w:val="22"/>
          <w:szCs w:val="21"/>
        </w:rPr>
      </w:pPr>
      <w:r w:rsidRPr="003314F5">
        <w:rPr>
          <w:rFonts w:ascii="Times New Roman" w:hAnsi="Times New Roman" w:hint="eastAsia"/>
          <w:b/>
          <w:kern w:val="1"/>
          <w:sz w:val="22"/>
          <w:szCs w:val="21"/>
        </w:rPr>
        <w:t>1</w:t>
      </w:r>
      <w:r w:rsidRPr="003314F5">
        <w:rPr>
          <w:rFonts w:ascii="Times New Roman" w:hAnsi="Times New Roman" w:hint="eastAsia"/>
          <w:b/>
          <w:kern w:val="1"/>
          <w:sz w:val="22"/>
          <w:szCs w:val="21"/>
        </w:rPr>
        <w:t>、</w:t>
      </w:r>
      <w:r w:rsidRPr="003314F5">
        <w:rPr>
          <w:rFonts w:ascii="Times New Roman" w:hAnsi="Times New Roman"/>
          <w:b/>
          <w:kern w:val="1"/>
          <w:sz w:val="22"/>
          <w:szCs w:val="21"/>
        </w:rPr>
        <w:t>投标人的各岗位配置标准不得低于表内岗位配置数要求。</w:t>
      </w:r>
      <w:r w:rsidRPr="003314F5">
        <w:rPr>
          <w:rFonts w:ascii="Times New Roman" w:hAnsi="Times New Roman" w:hint="eastAsia"/>
          <w:b/>
          <w:kern w:val="1"/>
          <w:sz w:val="22"/>
          <w:szCs w:val="21"/>
        </w:rPr>
        <w:t xml:space="preserve"> </w:t>
      </w:r>
    </w:p>
    <w:p w14:paraId="0056EFAE" w14:textId="77777777" w:rsidR="00781416" w:rsidRPr="003314F5" w:rsidRDefault="00781416" w:rsidP="00781416">
      <w:pPr>
        <w:tabs>
          <w:tab w:val="left" w:pos="7200"/>
        </w:tabs>
        <w:adjustRightInd w:val="0"/>
        <w:snapToGrid w:val="0"/>
        <w:spacing w:line="300" w:lineRule="auto"/>
        <w:ind w:firstLineChars="200" w:firstLine="442"/>
        <w:rPr>
          <w:rFonts w:ascii="宋体" w:hAnsi="宋体" w:hint="eastAsia"/>
          <w:b/>
          <w:sz w:val="22"/>
        </w:rPr>
      </w:pPr>
      <w:r w:rsidRPr="003314F5">
        <w:rPr>
          <w:rFonts w:ascii="Times New Roman" w:hAnsi="Times New Roman" w:hint="eastAsia"/>
          <w:b/>
          <w:kern w:val="1"/>
          <w:sz w:val="22"/>
          <w:szCs w:val="21"/>
        </w:rPr>
        <w:t>2</w:t>
      </w:r>
      <w:r w:rsidRPr="003314F5">
        <w:rPr>
          <w:rFonts w:ascii="Times New Roman" w:hAnsi="Times New Roman" w:hint="eastAsia"/>
          <w:b/>
          <w:kern w:val="1"/>
          <w:sz w:val="22"/>
          <w:szCs w:val="21"/>
        </w:rPr>
        <w:t>、管理岗位人员</w:t>
      </w:r>
      <w:r w:rsidRPr="003314F5">
        <w:rPr>
          <w:rFonts w:ascii="宋体" w:hAnsi="宋体" w:hint="eastAsia"/>
          <w:b/>
          <w:sz w:val="22"/>
        </w:rPr>
        <w:t>应为投标人本单位正式员工，由投标人单位提供相关人员在职证明材料。</w:t>
      </w:r>
    </w:p>
    <w:p w14:paraId="22358768" w14:textId="77777777" w:rsidR="00781416" w:rsidRPr="003314F5" w:rsidRDefault="00781416" w:rsidP="00781416">
      <w:pPr>
        <w:adjustRightInd w:val="0"/>
        <w:snapToGrid w:val="0"/>
        <w:spacing w:line="300" w:lineRule="auto"/>
        <w:ind w:firstLineChars="200" w:firstLine="442"/>
        <w:jc w:val="left"/>
        <w:rPr>
          <w:rFonts w:ascii="Times New Roman" w:hAnsi="Times New Roman"/>
          <w:b/>
          <w:sz w:val="22"/>
        </w:rPr>
      </w:pPr>
      <w:r w:rsidRPr="003314F5">
        <w:rPr>
          <w:rFonts w:ascii="Times New Roman" w:hAnsi="Times New Roman" w:hint="eastAsia"/>
          <w:b/>
          <w:sz w:val="22"/>
        </w:rPr>
        <w:t>3</w:t>
      </w:r>
      <w:r w:rsidRPr="003314F5">
        <w:rPr>
          <w:rFonts w:ascii="Times New Roman" w:hAnsi="Times New Roman" w:hint="eastAsia"/>
          <w:b/>
          <w:sz w:val="22"/>
        </w:rPr>
        <w:t>、投标人在本次投标报价中应充分考虑岗位</w:t>
      </w:r>
      <w:r w:rsidRPr="003314F5">
        <w:rPr>
          <w:rFonts w:ascii="Times New Roman" w:hAnsi="Times New Roman" w:hint="eastAsia"/>
          <w:b/>
          <w:sz w:val="22"/>
        </w:rPr>
        <w:t>/</w:t>
      </w:r>
      <w:r w:rsidRPr="003314F5">
        <w:rPr>
          <w:rFonts w:ascii="Times New Roman" w:hAnsi="Times New Roman" w:hint="eastAsia"/>
          <w:b/>
          <w:sz w:val="22"/>
        </w:rPr>
        <w:t>人数配比（如岗位换休、请假、就餐等其他可能离开岗位的情况，以及充分</w:t>
      </w:r>
      <w:proofErr w:type="gramStart"/>
      <w:r w:rsidRPr="003314F5">
        <w:rPr>
          <w:rFonts w:ascii="Times New Roman" w:hAnsi="Times New Roman" w:hint="eastAsia"/>
          <w:b/>
          <w:sz w:val="22"/>
        </w:rPr>
        <w:t>考量</w:t>
      </w:r>
      <w:proofErr w:type="gramEnd"/>
      <w:r w:rsidRPr="003314F5">
        <w:rPr>
          <w:rFonts w:ascii="Times New Roman" w:hAnsi="Times New Roman" w:hint="eastAsia"/>
          <w:b/>
          <w:sz w:val="22"/>
        </w:rPr>
        <w:t>法定工作时长等因素）适配足够数量保安队员以满足岗位需求。</w:t>
      </w:r>
    </w:p>
    <w:p w14:paraId="7A98662A" w14:textId="77777777" w:rsidR="00781416" w:rsidRPr="00550C2A" w:rsidRDefault="00781416" w:rsidP="0078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442"/>
        <w:jc w:val="left"/>
        <w:rPr>
          <w:rFonts w:ascii="Times New Roman" w:hAnsi="Times New Roman"/>
          <w:b/>
          <w:sz w:val="22"/>
        </w:rPr>
      </w:pPr>
    </w:p>
    <w:p w14:paraId="43944920"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 xml:space="preserve">9.2 </w:t>
      </w:r>
      <w:r w:rsidRPr="001948FB">
        <w:rPr>
          <w:rFonts w:ascii="Times New Roman" w:hAnsi="Times New Roman"/>
          <w:bCs/>
          <w:sz w:val="22"/>
        </w:rPr>
        <w:t>组织架构、管理制度及管理团队要求</w:t>
      </w:r>
    </w:p>
    <w:p w14:paraId="2AC631CF"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 xml:space="preserve">9.2.1 </w:t>
      </w:r>
      <w:r w:rsidRPr="001948FB">
        <w:rPr>
          <w:rFonts w:ascii="Times New Roman" w:hAnsi="Times New Roman"/>
          <w:bCs/>
          <w:sz w:val="22"/>
        </w:rPr>
        <w:t>组织架构</w:t>
      </w:r>
    </w:p>
    <w:p w14:paraId="10719C3B" w14:textId="77777777" w:rsidR="00781416" w:rsidRPr="003A627E" w:rsidRDefault="00781416" w:rsidP="00781416">
      <w:pPr>
        <w:tabs>
          <w:tab w:val="left" w:pos="7200"/>
        </w:tabs>
        <w:adjustRightInd w:val="0"/>
        <w:snapToGrid w:val="0"/>
        <w:spacing w:line="300" w:lineRule="auto"/>
        <w:ind w:firstLineChars="200" w:firstLine="440"/>
        <w:rPr>
          <w:rFonts w:ascii="Times New Roman" w:hAnsi="Times New Roman"/>
          <w:sz w:val="22"/>
        </w:rPr>
      </w:pPr>
      <w:r w:rsidRPr="003A627E">
        <w:rPr>
          <w:rFonts w:ascii="Times New Roman" w:hAnsi="Times New Roman" w:hint="eastAsia"/>
          <w:sz w:val="22"/>
        </w:rPr>
        <w:t>(1)</w:t>
      </w:r>
      <w:r w:rsidRPr="003A627E">
        <w:rPr>
          <w:rFonts w:ascii="Times New Roman" w:hAnsi="Times New Roman" w:hint="eastAsia"/>
          <w:sz w:val="22"/>
        </w:rPr>
        <w:t>管理处：管理岗位；</w:t>
      </w:r>
    </w:p>
    <w:p w14:paraId="71834897" w14:textId="77777777" w:rsidR="00781416" w:rsidRDefault="00781416" w:rsidP="00781416">
      <w:pPr>
        <w:tabs>
          <w:tab w:val="left" w:pos="7200"/>
        </w:tabs>
        <w:adjustRightInd w:val="0"/>
        <w:snapToGrid w:val="0"/>
        <w:spacing w:line="300" w:lineRule="auto"/>
        <w:ind w:firstLineChars="200" w:firstLine="440"/>
        <w:rPr>
          <w:rFonts w:ascii="Times New Roman" w:hAnsi="Times New Roman"/>
          <w:sz w:val="22"/>
        </w:rPr>
      </w:pPr>
      <w:r w:rsidRPr="003A627E">
        <w:rPr>
          <w:rFonts w:ascii="Times New Roman" w:hAnsi="Times New Roman" w:hint="eastAsia"/>
          <w:sz w:val="22"/>
        </w:rPr>
        <w:t>(2)</w:t>
      </w:r>
      <w:r w:rsidRPr="003A627E">
        <w:rPr>
          <w:rFonts w:ascii="Times New Roman" w:hAnsi="Times New Roman" w:hint="eastAsia"/>
          <w:sz w:val="22"/>
        </w:rPr>
        <w:t>保安部：保安。</w:t>
      </w:r>
    </w:p>
    <w:p w14:paraId="5484BBCB"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 xml:space="preserve">9.2.2 </w:t>
      </w:r>
      <w:r w:rsidRPr="001948FB">
        <w:rPr>
          <w:rFonts w:ascii="Times New Roman" w:hAnsi="Times New Roman"/>
          <w:bCs/>
          <w:sz w:val="22"/>
        </w:rPr>
        <w:t>管理制度</w:t>
      </w:r>
    </w:p>
    <w:p w14:paraId="03254D2A" w14:textId="77777777" w:rsidR="00781416" w:rsidRPr="001948FB" w:rsidRDefault="00781416" w:rsidP="00781416">
      <w:pPr>
        <w:tabs>
          <w:tab w:val="left" w:pos="7200"/>
        </w:tabs>
        <w:adjustRightInd w:val="0"/>
        <w:snapToGrid w:val="0"/>
        <w:spacing w:line="300" w:lineRule="auto"/>
        <w:ind w:firstLineChars="200" w:firstLine="440"/>
        <w:jc w:val="left"/>
        <w:rPr>
          <w:rFonts w:ascii="Times New Roman" w:hAnsi="Times New Roman"/>
          <w:sz w:val="22"/>
        </w:rPr>
      </w:pPr>
      <w:r w:rsidRPr="003A627E">
        <w:rPr>
          <w:rFonts w:ascii="Times New Roman" w:hAnsi="Times New Roman" w:hint="eastAsia"/>
          <w:sz w:val="22"/>
        </w:rPr>
        <w:t>投标人应结合本项目实际需求，制定完善的管理制度，旨在加强内部管理，完成管理服务任务，</w:t>
      </w:r>
      <w:r w:rsidRPr="003A627E">
        <w:rPr>
          <w:rFonts w:ascii="Times New Roman" w:hAnsi="Times New Roman" w:hint="eastAsia"/>
          <w:sz w:val="22"/>
        </w:rPr>
        <w:t xml:space="preserve"> </w:t>
      </w:r>
      <w:r w:rsidRPr="003A627E">
        <w:rPr>
          <w:rFonts w:ascii="Times New Roman" w:hAnsi="Times New Roman" w:hint="eastAsia"/>
          <w:sz w:val="22"/>
        </w:rPr>
        <w:t>实现管理服务目标；</w:t>
      </w:r>
      <w:r w:rsidRPr="003A627E">
        <w:rPr>
          <w:rFonts w:ascii="Times New Roman" w:hAnsi="Times New Roman" w:hint="eastAsia"/>
          <w:sz w:val="22"/>
        </w:rPr>
        <w:t xml:space="preserve"> </w:t>
      </w:r>
      <w:r w:rsidRPr="003A627E">
        <w:rPr>
          <w:rFonts w:ascii="Times New Roman" w:hAnsi="Times New Roman" w:hint="eastAsia"/>
          <w:sz w:val="22"/>
        </w:rPr>
        <w:t>坚持优质服务，提高保障水平；</w:t>
      </w:r>
      <w:r w:rsidRPr="003A627E">
        <w:rPr>
          <w:rFonts w:ascii="Times New Roman" w:hAnsi="Times New Roman" w:hint="eastAsia"/>
          <w:sz w:val="22"/>
        </w:rPr>
        <w:t xml:space="preserve"> </w:t>
      </w:r>
      <w:r w:rsidRPr="003A627E">
        <w:rPr>
          <w:rFonts w:ascii="Times New Roman" w:hAnsi="Times New Roman" w:hint="eastAsia"/>
          <w:sz w:val="22"/>
        </w:rPr>
        <w:t>加强队伍建设，</w:t>
      </w:r>
      <w:r w:rsidRPr="003A627E">
        <w:rPr>
          <w:rFonts w:ascii="Times New Roman" w:hAnsi="Times New Roman" w:hint="eastAsia"/>
          <w:sz w:val="22"/>
        </w:rPr>
        <w:t xml:space="preserve"> </w:t>
      </w:r>
      <w:r w:rsidRPr="003A627E">
        <w:rPr>
          <w:rFonts w:ascii="Times New Roman" w:hAnsi="Times New Roman" w:hint="eastAsia"/>
          <w:sz w:val="22"/>
        </w:rPr>
        <w:t>提高员工思想素质和业务技能；建立应急预案、职工奖惩方案、完善考勤等一整套规章制度及具体落实计划</w:t>
      </w:r>
      <w:r w:rsidRPr="001948FB">
        <w:rPr>
          <w:rFonts w:ascii="Times New Roman" w:hAnsi="Times New Roman"/>
          <w:sz w:val="22"/>
        </w:rPr>
        <w:t>。</w:t>
      </w:r>
    </w:p>
    <w:p w14:paraId="490E05BF"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9.2.</w:t>
      </w:r>
      <w:r w:rsidRPr="001948FB">
        <w:rPr>
          <w:rFonts w:ascii="Times New Roman" w:hAnsi="Times New Roman" w:hint="eastAsia"/>
          <w:bCs/>
          <w:sz w:val="22"/>
        </w:rPr>
        <w:t>3</w:t>
      </w:r>
      <w:r w:rsidRPr="001948FB">
        <w:rPr>
          <w:rFonts w:ascii="Times New Roman" w:hAnsi="Times New Roman"/>
          <w:bCs/>
          <w:sz w:val="22"/>
        </w:rPr>
        <w:t>管理团队要求</w:t>
      </w:r>
    </w:p>
    <w:p w14:paraId="39FF40CA"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sz w:val="22"/>
        </w:rPr>
      </w:pPr>
      <w:r w:rsidRPr="003A627E">
        <w:rPr>
          <w:rFonts w:ascii="Times New Roman" w:hAnsi="Times New Roman" w:hint="eastAsia"/>
          <w:sz w:val="22"/>
        </w:rPr>
        <w:t xml:space="preserve">9.2.3.1 </w:t>
      </w:r>
      <w:r w:rsidRPr="003A627E">
        <w:rPr>
          <w:rFonts w:ascii="Times New Roman" w:hAnsi="Times New Roman" w:hint="eastAsia"/>
          <w:sz w:val="22"/>
        </w:rPr>
        <w:t>树立正确的服务管理观念，以“服务至上，客户第一”为管理宗旨，不断提高良好信誉、加强科学管理，做好服务工作。</w:t>
      </w:r>
    </w:p>
    <w:p w14:paraId="10654C0B"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sz w:val="22"/>
        </w:rPr>
      </w:pPr>
      <w:r w:rsidRPr="003A627E">
        <w:rPr>
          <w:rFonts w:ascii="Times New Roman" w:hAnsi="Times New Roman" w:hint="eastAsia"/>
          <w:sz w:val="22"/>
        </w:rPr>
        <w:t xml:space="preserve">9.2.3.2 </w:t>
      </w:r>
      <w:r w:rsidRPr="003A627E">
        <w:rPr>
          <w:rFonts w:ascii="Times New Roman" w:hAnsi="Times New Roman" w:hint="eastAsia"/>
          <w:sz w:val="22"/>
        </w:rPr>
        <w:t>无等级安全事故，无工伤伤亡事故，无因操作不当造成设备设施严重损坏事故。</w:t>
      </w:r>
    </w:p>
    <w:p w14:paraId="1923007D" w14:textId="77777777" w:rsidR="00781416" w:rsidRPr="001948FB" w:rsidRDefault="00781416" w:rsidP="00781416">
      <w:pPr>
        <w:tabs>
          <w:tab w:val="left" w:pos="7200"/>
        </w:tabs>
        <w:adjustRightInd w:val="0"/>
        <w:snapToGrid w:val="0"/>
        <w:spacing w:line="300" w:lineRule="auto"/>
        <w:ind w:firstLineChars="200" w:firstLine="440"/>
        <w:jc w:val="left"/>
        <w:rPr>
          <w:rFonts w:ascii="Times New Roman" w:hAnsi="Times New Roman"/>
          <w:sz w:val="22"/>
        </w:rPr>
      </w:pPr>
      <w:r w:rsidRPr="003A627E">
        <w:rPr>
          <w:rFonts w:ascii="Times New Roman" w:hAnsi="Times New Roman" w:hint="eastAsia"/>
          <w:sz w:val="22"/>
        </w:rPr>
        <w:t xml:space="preserve">9.2.3.3 </w:t>
      </w:r>
      <w:r w:rsidRPr="003A627E">
        <w:rPr>
          <w:rFonts w:ascii="Times New Roman" w:hAnsi="Times New Roman" w:hint="eastAsia"/>
          <w:sz w:val="22"/>
        </w:rPr>
        <w:t>优质服务，规范服务，提供方便、及时和舒适的人性化服务，让采购人满意，机关干部满意。</w:t>
      </w:r>
    </w:p>
    <w:p w14:paraId="6ED6819E"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 xml:space="preserve">9.3 </w:t>
      </w:r>
      <w:r w:rsidRPr="001948FB">
        <w:rPr>
          <w:rFonts w:ascii="Times New Roman" w:hAnsi="Times New Roman"/>
          <w:bCs/>
          <w:sz w:val="22"/>
        </w:rPr>
        <w:t>各岗位具体服务要求</w:t>
      </w:r>
    </w:p>
    <w:p w14:paraId="36376BCE"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 xml:space="preserve">9.3.1 </w:t>
      </w:r>
      <w:r w:rsidRPr="003A627E">
        <w:rPr>
          <w:rFonts w:ascii="Times New Roman" w:hAnsi="Times New Roman" w:hint="eastAsia"/>
          <w:bCs/>
          <w:sz w:val="22"/>
        </w:rPr>
        <w:t>管理人员</w:t>
      </w:r>
    </w:p>
    <w:p w14:paraId="072F9CC6"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1</w:t>
      </w:r>
      <w:r w:rsidRPr="003A627E">
        <w:rPr>
          <w:rFonts w:ascii="Times New Roman" w:hAnsi="Times New Roman" w:hint="eastAsia"/>
          <w:bCs/>
          <w:sz w:val="22"/>
        </w:rPr>
        <w:t>）工作职责：行政管理、人事管理、质量管理、突发事件的处理，负责各自管辖范围内的管理与服务工作。</w:t>
      </w:r>
    </w:p>
    <w:p w14:paraId="489E10BA"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2</w:t>
      </w:r>
      <w:r w:rsidRPr="003A627E">
        <w:rPr>
          <w:rFonts w:ascii="Times New Roman" w:hAnsi="Times New Roman" w:hint="eastAsia"/>
          <w:bCs/>
          <w:sz w:val="22"/>
        </w:rPr>
        <w:t>）总体要求：根据合同要约，制定年度保安管理服务总体方案和计划并组织实施，全面负责</w:t>
      </w:r>
      <w:proofErr w:type="gramStart"/>
      <w:r w:rsidRPr="003A627E">
        <w:rPr>
          <w:rFonts w:ascii="Times New Roman" w:hAnsi="Times New Roman" w:hint="eastAsia"/>
          <w:bCs/>
          <w:sz w:val="22"/>
        </w:rPr>
        <w:t>保安项目</w:t>
      </w:r>
      <w:proofErr w:type="gramEnd"/>
      <w:r w:rsidRPr="003A627E">
        <w:rPr>
          <w:rFonts w:ascii="Times New Roman" w:hAnsi="Times New Roman" w:hint="eastAsia"/>
          <w:bCs/>
          <w:sz w:val="22"/>
        </w:rPr>
        <w:t>的正常运作、内部管理、制度的建立、员工培训及考核、保安档案管理、应急事件处理及特约服务等工作。</w:t>
      </w:r>
    </w:p>
    <w:p w14:paraId="72F47D45"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3</w:t>
      </w:r>
      <w:r w:rsidRPr="003A627E">
        <w:rPr>
          <w:rFonts w:ascii="Times New Roman" w:hAnsi="Times New Roman" w:hint="eastAsia"/>
          <w:bCs/>
          <w:sz w:val="22"/>
        </w:rPr>
        <w:t>）工作时间要求：</w:t>
      </w:r>
      <w:r w:rsidRPr="003A627E">
        <w:rPr>
          <w:rFonts w:ascii="Times New Roman" w:hAnsi="Times New Roman" w:hint="eastAsia"/>
          <w:bCs/>
          <w:sz w:val="22"/>
        </w:rPr>
        <w:t>5</w:t>
      </w:r>
      <w:r w:rsidRPr="003A627E">
        <w:rPr>
          <w:rFonts w:ascii="Times New Roman" w:hAnsi="Times New Roman" w:hint="eastAsia"/>
          <w:bCs/>
          <w:sz w:val="22"/>
        </w:rPr>
        <w:t>天</w:t>
      </w:r>
      <w:r w:rsidRPr="003A627E">
        <w:rPr>
          <w:rFonts w:ascii="Times New Roman" w:hAnsi="Times New Roman" w:hint="eastAsia"/>
          <w:bCs/>
          <w:sz w:val="22"/>
        </w:rPr>
        <w:t>8</w:t>
      </w:r>
      <w:r w:rsidRPr="003A627E">
        <w:rPr>
          <w:rFonts w:ascii="Times New Roman" w:hAnsi="Times New Roman" w:hint="eastAsia"/>
          <w:bCs/>
          <w:sz w:val="22"/>
        </w:rPr>
        <w:t>小时工作制。</w:t>
      </w:r>
    </w:p>
    <w:p w14:paraId="2876A7C5"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4</w:t>
      </w:r>
      <w:r w:rsidRPr="003A627E">
        <w:rPr>
          <w:rFonts w:ascii="Times New Roman" w:hAnsi="Times New Roman" w:hint="eastAsia"/>
          <w:bCs/>
          <w:sz w:val="22"/>
        </w:rPr>
        <w:t>）人员自身要求：具有</w:t>
      </w:r>
      <w:r w:rsidRPr="003A627E">
        <w:rPr>
          <w:rFonts w:ascii="Times New Roman" w:hAnsi="Times New Roman" w:hint="eastAsia"/>
          <w:bCs/>
          <w:sz w:val="22"/>
        </w:rPr>
        <w:t>3</w:t>
      </w:r>
      <w:r w:rsidRPr="003A627E">
        <w:rPr>
          <w:rFonts w:ascii="Times New Roman" w:hAnsi="Times New Roman" w:hint="eastAsia"/>
          <w:bCs/>
          <w:sz w:val="22"/>
        </w:rPr>
        <w:t>年以上相关工作经验，熟悉行业标准及相关法律法规，具有良好的综合素质，擅长沟通和协调，有较强的组织管理能力。</w:t>
      </w:r>
    </w:p>
    <w:p w14:paraId="6B0EF307"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5</w:t>
      </w:r>
      <w:r w:rsidRPr="003A627E">
        <w:rPr>
          <w:rFonts w:ascii="Times New Roman" w:hAnsi="Times New Roman" w:hint="eastAsia"/>
          <w:bCs/>
          <w:sz w:val="22"/>
        </w:rPr>
        <w:t>）其它要求：完成甲方交办的其他任务。</w:t>
      </w:r>
    </w:p>
    <w:p w14:paraId="378E31CE"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 xml:space="preserve">9.3.2 </w:t>
      </w:r>
      <w:r w:rsidRPr="003A627E">
        <w:rPr>
          <w:rFonts w:ascii="Times New Roman" w:hAnsi="Times New Roman" w:hint="eastAsia"/>
          <w:bCs/>
          <w:sz w:val="22"/>
        </w:rPr>
        <w:t>保安</w:t>
      </w:r>
    </w:p>
    <w:p w14:paraId="651972CB"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9.3.2.1</w:t>
      </w:r>
      <w:r w:rsidRPr="003A627E">
        <w:rPr>
          <w:rFonts w:ascii="Times New Roman" w:hAnsi="Times New Roman" w:hint="eastAsia"/>
          <w:bCs/>
          <w:sz w:val="22"/>
        </w:rPr>
        <w:t>工作内容</w:t>
      </w:r>
    </w:p>
    <w:p w14:paraId="1C55B01D"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1</w:t>
      </w:r>
      <w:r w:rsidRPr="003A627E">
        <w:rPr>
          <w:rFonts w:ascii="Times New Roman" w:hAnsi="Times New Roman" w:hint="eastAsia"/>
          <w:bCs/>
          <w:sz w:val="22"/>
        </w:rPr>
        <w:t>）服务范围：治安管理、车辆管理、巡逻检查及突发事件的处理。</w:t>
      </w:r>
    </w:p>
    <w:p w14:paraId="1E51FE43"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lastRenderedPageBreak/>
        <w:t>（</w:t>
      </w:r>
      <w:r w:rsidRPr="003A627E">
        <w:rPr>
          <w:rFonts w:ascii="Times New Roman" w:hAnsi="Times New Roman" w:hint="eastAsia"/>
          <w:bCs/>
          <w:sz w:val="22"/>
        </w:rPr>
        <w:t>2</w:t>
      </w:r>
      <w:r w:rsidRPr="003A627E">
        <w:rPr>
          <w:rFonts w:ascii="Times New Roman" w:hAnsi="Times New Roman" w:hint="eastAsia"/>
          <w:bCs/>
          <w:sz w:val="22"/>
        </w:rPr>
        <w:t>）工作职责：治安管理、车辆管理、巡逻检查及突发事件的处理。</w:t>
      </w:r>
    </w:p>
    <w:p w14:paraId="4A940CE2"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3</w:t>
      </w:r>
      <w:r w:rsidRPr="003A627E">
        <w:rPr>
          <w:rFonts w:ascii="Times New Roman" w:hAnsi="Times New Roman" w:hint="eastAsia"/>
          <w:bCs/>
          <w:sz w:val="22"/>
        </w:rPr>
        <w:t>）总体要求：负责区域内正门、区域通道、办公区域及公共走道巡逻、值勤，并做好相关记录；对前来办事及活动人员的管理、引导，确保楼内的正常秩序；做好安全防范日常巡视工作，及时发现和处理各种安全事故隐患，迅速有效处置突发事件；确保车辆停放进出井然有序、车道通畅。</w:t>
      </w:r>
    </w:p>
    <w:p w14:paraId="2CBF0AF3" w14:textId="77777777" w:rsidR="00781416" w:rsidRPr="003A627E"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4</w:t>
      </w:r>
      <w:r w:rsidRPr="003A627E">
        <w:rPr>
          <w:rFonts w:ascii="Times New Roman" w:hAnsi="Times New Roman" w:hint="eastAsia"/>
          <w:bCs/>
          <w:sz w:val="22"/>
        </w:rPr>
        <w:t>）工作时间要求：根据点位分为</w:t>
      </w:r>
      <w:r w:rsidRPr="003A627E">
        <w:rPr>
          <w:rFonts w:ascii="Times New Roman" w:hAnsi="Times New Roman" w:hint="eastAsia"/>
          <w:bCs/>
          <w:sz w:val="22"/>
        </w:rPr>
        <w:t>5</w:t>
      </w:r>
      <w:r w:rsidRPr="003A627E">
        <w:rPr>
          <w:rFonts w:ascii="Times New Roman" w:hAnsi="Times New Roman" w:hint="eastAsia"/>
          <w:bCs/>
          <w:sz w:val="22"/>
        </w:rPr>
        <w:t>天</w:t>
      </w:r>
      <w:r w:rsidRPr="003A627E">
        <w:rPr>
          <w:rFonts w:ascii="Times New Roman" w:hAnsi="Times New Roman" w:hint="eastAsia"/>
          <w:bCs/>
          <w:sz w:val="22"/>
        </w:rPr>
        <w:t>8</w:t>
      </w:r>
      <w:r w:rsidRPr="003A627E">
        <w:rPr>
          <w:rFonts w:ascii="Times New Roman" w:hAnsi="Times New Roman" w:hint="eastAsia"/>
          <w:bCs/>
          <w:sz w:val="22"/>
        </w:rPr>
        <w:t>小时工作制和</w:t>
      </w:r>
      <w:r w:rsidRPr="003A627E">
        <w:rPr>
          <w:rFonts w:ascii="Times New Roman" w:hAnsi="Times New Roman" w:hint="eastAsia"/>
          <w:bCs/>
          <w:sz w:val="22"/>
        </w:rPr>
        <w:t>7</w:t>
      </w:r>
      <w:r w:rsidRPr="003A627E">
        <w:rPr>
          <w:rFonts w:ascii="Times New Roman" w:hAnsi="Times New Roman" w:hint="eastAsia"/>
          <w:bCs/>
          <w:sz w:val="22"/>
        </w:rPr>
        <w:t>天</w:t>
      </w:r>
      <w:r w:rsidRPr="003A627E">
        <w:rPr>
          <w:rFonts w:ascii="Times New Roman" w:hAnsi="Times New Roman" w:hint="eastAsia"/>
          <w:bCs/>
          <w:sz w:val="22"/>
        </w:rPr>
        <w:t>24</w:t>
      </w:r>
      <w:r w:rsidRPr="003A627E">
        <w:rPr>
          <w:rFonts w:ascii="Times New Roman" w:hAnsi="Times New Roman" w:hint="eastAsia"/>
          <w:bCs/>
          <w:sz w:val="22"/>
        </w:rPr>
        <w:t>小时工作制。</w:t>
      </w:r>
    </w:p>
    <w:p w14:paraId="3813E5BE" w14:textId="77777777" w:rsidR="00781416" w:rsidRPr="001948FB" w:rsidRDefault="00781416" w:rsidP="00781416">
      <w:pPr>
        <w:tabs>
          <w:tab w:val="left" w:pos="7200"/>
        </w:tabs>
        <w:adjustRightInd w:val="0"/>
        <w:snapToGrid w:val="0"/>
        <w:spacing w:line="300" w:lineRule="auto"/>
        <w:ind w:firstLineChars="200" w:firstLine="440"/>
        <w:jc w:val="left"/>
        <w:rPr>
          <w:rFonts w:ascii="Times New Roman" w:hAnsi="Times New Roman"/>
          <w:bCs/>
          <w:sz w:val="22"/>
        </w:rPr>
      </w:pPr>
      <w:r w:rsidRPr="003A627E">
        <w:rPr>
          <w:rFonts w:ascii="Times New Roman" w:hAnsi="Times New Roman" w:hint="eastAsia"/>
          <w:bCs/>
          <w:sz w:val="22"/>
        </w:rPr>
        <w:t>（</w:t>
      </w:r>
      <w:r w:rsidRPr="003A627E">
        <w:rPr>
          <w:rFonts w:ascii="Times New Roman" w:hAnsi="Times New Roman" w:hint="eastAsia"/>
          <w:bCs/>
          <w:sz w:val="22"/>
        </w:rPr>
        <w:t>5</w:t>
      </w:r>
      <w:r w:rsidRPr="003A627E">
        <w:rPr>
          <w:rFonts w:ascii="Times New Roman" w:hAnsi="Times New Roman" w:hint="eastAsia"/>
          <w:bCs/>
          <w:sz w:val="22"/>
        </w:rPr>
        <w:t>）人员自身要求：男性，持有保安员上岗证，具备初中及以上文化程度，男性</w:t>
      </w:r>
      <w:r w:rsidRPr="003A627E">
        <w:rPr>
          <w:rFonts w:ascii="Times New Roman" w:hAnsi="Times New Roman" w:hint="eastAsia"/>
          <w:bCs/>
          <w:sz w:val="22"/>
        </w:rPr>
        <w:t>58</w:t>
      </w:r>
      <w:r w:rsidRPr="003A627E">
        <w:rPr>
          <w:rFonts w:ascii="Times New Roman" w:hAnsi="Times New Roman" w:hint="eastAsia"/>
          <w:bCs/>
          <w:sz w:val="22"/>
        </w:rPr>
        <w:t>周岁以内，身体健康，相貌端正，仪表大方，无传染疾病，有</w:t>
      </w:r>
      <w:r w:rsidRPr="003A627E">
        <w:rPr>
          <w:rFonts w:ascii="Times New Roman" w:hAnsi="Times New Roman" w:hint="eastAsia"/>
          <w:bCs/>
          <w:sz w:val="22"/>
        </w:rPr>
        <w:t>2</w:t>
      </w:r>
      <w:r w:rsidRPr="003A627E">
        <w:rPr>
          <w:rFonts w:ascii="Times New Roman" w:hAnsi="Times New Roman" w:hint="eastAsia"/>
          <w:bCs/>
          <w:sz w:val="22"/>
        </w:rPr>
        <w:t>年及以上相关工作经验。</w:t>
      </w:r>
      <w:r w:rsidRPr="001948FB">
        <w:rPr>
          <w:rFonts w:ascii="Times New Roman" w:hAnsi="Times New Roman"/>
          <w:bCs/>
          <w:sz w:val="22"/>
        </w:rPr>
        <w:t>。</w:t>
      </w:r>
    </w:p>
    <w:p w14:paraId="6E617F37"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p>
    <w:p w14:paraId="2D5A4EFA"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35" w:name="_Toc192688667"/>
      <w:bookmarkStart w:id="36" w:name="_Toc203057830"/>
      <w:r w:rsidRPr="001948FB">
        <w:rPr>
          <w:rFonts w:ascii="Times New Roman" w:hAnsi="Times New Roman"/>
          <w:b/>
          <w:bCs/>
          <w:sz w:val="22"/>
        </w:rPr>
        <w:t xml:space="preserve">10 </w:t>
      </w:r>
      <w:r w:rsidRPr="001948FB">
        <w:rPr>
          <w:rFonts w:ascii="Times New Roman" w:hAnsi="Times New Roman"/>
          <w:b/>
          <w:bCs/>
          <w:sz w:val="22"/>
        </w:rPr>
        <w:t>安全文明作业要求和应急处置要求</w:t>
      </w:r>
      <w:bookmarkEnd w:id="35"/>
      <w:bookmarkEnd w:id="36"/>
    </w:p>
    <w:p w14:paraId="7C94992B"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w:t>
      </w:r>
      <w:r w:rsidRPr="001948FB">
        <w:rPr>
          <w:rFonts w:ascii="Times New Roman" w:hAnsi="Times New Roman"/>
          <w:bCs/>
          <w:sz w:val="22"/>
        </w:rPr>
        <w:t>1</w:t>
      </w:r>
      <w:r w:rsidRPr="001948FB">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6BC50A58"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w:t>
      </w:r>
      <w:r w:rsidRPr="001948FB">
        <w:rPr>
          <w:rFonts w:ascii="Times New Roman" w:hAnsi="Times New Roman"/>
          <w:bCs/>
          <w:sz w:val="22"/>
        </w:rPr>
        <w:t>2</w:t>
      </w:r>
      <w:r w:rsidRPr="001948FB">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14:paraId="012AB866"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w:t>
      </w:r>
      <w:r w:rsidRPr="001948FB">
        <w:rPr>
          <w:rFonts w:ascii="Times New Roman" w:hAnsi="Times New Roman"/>
          <w:bCs/>
          <w:sz w:val="22"/>
        </w:rPr>
        <w:t>3</w:t>
      </w:r>
      <w:r w:rsidRPr="001948FB">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14:paraId="5EF0E038"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w:t>
      </w:r>
      <w:r w:rsidRPr="001948FB">
        <w:rPr>
          <w:rFonts w:ascii="Times New Roman" w:hAnsi="Times New Roman"/>
          <w:bCs/>
          <w:sz w:val="22"/>
        </w:rPr>
        <w:t>4</w:t>
      </w:r>
      <w:r w:rsidRPr="001948FB">
        <w:rPr>
          <w:rFonts w:ascii="Times New Roman" w:hAnsi="Times New Roman"/>
          <w:bCs/>
          <w:sz w:val="22"/>
        </w:rPr>
        <w:t>）中标人在提供物业服务时必须保护好服务区域内的环境和原有建筑、装饰与设施，保证环境和原有建筑、装饰与设施完好。</w:t>
      </w:r>
    </w:p>
    <w:p w14:paraId="59D6A2E7"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w:t>
      </w:r>
      <w:r w:rsidRPr="001948FB">
        <w:rPr>
          <w:rFonts w:ascii="Times New Roman" w:hAnsi="Times New Roman"/>
          <w:bCs/>
          <w:sz w:val="22"/>
        </w:rPr>
        <w:t>5</w:t>
      </w:r>
      <w:r w:rsidRPr="001948FB">
        <w:rPr>
          <w:rFonts w:ascii="Times New Roman" w:hAnsi="Times New Roman"/>
          <w:bCs/>
          <w:sz w:val="22"/>
        </w:rPr>
        <w:t>）各投标人在投标文件中要结合本项目的特点和采购</w:t>
      </w:r>
      <w:proofErr w:type="gramStart"/>
      <w:r w:rsidRPr="001948FB">
        <w:rPr>
          <w:rFonts w:ascii="Times New Roman" w:hAnsi="Times New Roman"/>
          <w:bCs/>
          <w:sz w:val="22"/>
        </w:rPr>
        <w:t>人上述</w:t>
      </w:r>
      <w:proofErr w:type="gramEnd"/>
      <w:r w:rsidRPr="001948FB">
        <w:rPr>
          <w:rFonts w:ascii="Times New Roman" w:hAnsi="Times New Roman"/>
          <w:bCs/>
          <w:sz w:val="22"/>
        </w:rPr>
        <w:t>的具体要求制定相应的安全文明施工措施。</w:t>
      </w:r>
    </w:p>
    <w:p w14:paraId="1A346611"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r w:rsidRPr="001948FB">
        <w:rPr>
          <w:rFonts w:ascii="Times New Roman" w:hAnsi="Times New Roman"/>
          <w:bCs/>
          <w:sz w:val="22"/>
        </w:rPr>
        <w:t>（</w:t>
      </w:r>
      <w:r w:rsidRPr="001948FB">
        <w:rPr>
          <w:rFonts w:ascii="Times New Roman" w:hAnsi="Times New Roman"/>
          <w:bCs/>
          <w:sz w:val="22"/>
        </w:rPr>
        <w:t>6</w:t>
      </w:r>
      <w:r w:rsidRPr="001948FB">
        <w:rPr>
          <w:rFonts w:ascii="Times New Roman" w:hAnsi="Times New Roman"/>
          <w:bCs/>
          <w:sz w:val="22"/>
        </w:rPr>
        <w:t>）建立突发事件应急处置方案，定期开展防灾防火应急疏散演练，并做好相应记录。</w:t>
      </w:r>
    </w:p>
    <w:p w14:paraId="673C4E19" w14:textId="77777777" w:rsidR="00781416" w:rsidRPr="001948FB" w:rsidRDefault="00781416" w:rsidP="00781416">
      <w:pPr>
        <w:tabs>
          <w:tab w:val="left" w:pos="7200"/>
        </w:tabs>
        <w:adjustRightInd w:val="0"/>
        <w:snapToGrid w:val="0"/>
        <w:spacing w:line="300" w:lineRule="auto"/>
        <w:ind w:firstLineChars="200" w:firstLine="440"/>
        <w:rPr>
          <w:rFonts w:ascii="Times New Roman" w:hAnsi="Times New Roman"/>
          <w:bCs/>
          <w:sz w:val="22"/>
        </w:rPr>
      </w:pPr>
    </w:p>
    <w:p w14:paraId="0F8D1091"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37" w:name="_Toc192688668"/>
      <w:bookmarkStart w:id="38" w:name="_Toc203057831"/>
      <w:r w:rsidRPr="001948FB">
        <w:rPr>
          <w:rFonts w:ascii="Times New Roman" w:hAnsi="Times New Roman"/>
          <w:b/>
          <w:bCs/>
          <w:sz w:val="22"/>
        </w:rPr>
        <w:t>11</w:t>
      </w:r>
      <w:r w:rsidRPr="001948FB">
        <w:rPr>
          <w:rFonts w:ascii="Times New Roman" w:hAnsi="Times New Roman"/>
          <w:b/>
          <w:bCs/>
          <w:sz w:val="22"/>
        </w:rPr>
        <w:t>考核管理办法和要求</w:t>
      </w:r>
      <w:bookmarkEnd w:id="37"/>
      <w:bookmarkEnd w:id="38"/>
    </w:p>
    <w:p w14:paraId="31C14B57" w14:textId="77777777" w:rsidR="00781416" w:rsidRDefault="00781416" w:rsidP="00781416">
      <w:pPr>
        <w:tabs>
          <w:tab w:val="left" w:pos="7200"/>
        </w:tabs>
        <w:adjustRightInd w:val="0"/>
        <w:snapToGrid w:val="0"/>
        <w:ind w:firstLineChars="200" w:firstLine="440"/>
        <w:jc w:val="left"/>
        <w:rPr>
          <w:rFonts w:eastAsiaTheme="minorEastAsia"/>
          <w:bCs/>
          <w:sz w:val="22"/>
        </w:rPr>
      </w:pPr>
      <w:bookmarkStart w:id="39" w:name="_Toc460922295"/>
      <w:bookmarkStart w:id="40" w:name="_Toc464465687"/>
      <w:bookmarkStart w:id="41" w:name="_Toc192688669"/>
      <w:r>
        <w:rPr>
          <w:rFonts w:eastAsiaTheme="minorEastAsia"/>
          <w:bCs/>
          <w:sz w:val="22"/>
        </w:rPr>
        <w:t>1</w:t>
      </w:r>
      <w:r>
        <w:rPr>
          <w:rFonts w:eastAsiaTheme="minorEastAsia"/>
          <w:bCs/>
          <w:sz w:val="22"/>
        </w:rPr>
        <w:t>、考核形式：</w:t>
      </w:r>
    </w:p>
    <w:p w14:paraId="5F741914" w14:textId="77777777" w:rsidR="00781416" w:rsidRDefault="00781416" w:rsidP="00781416">
      <w:pPr>
        <w:tabs>
          <w:tab w:val="left" w:pos="7200"/>
        </w:tabs>
        <w:adjustRightInd w:val="0"/>
        <w:snapToGrid w:val="0"/>
        <w:ind w:firstLineChars="200" w:firstLine="440"/>
        <w:jc w:val="left"/>
        <w:rPr>
          <w:rFonts w:eastAsiaTheme="minorEastAsia"/>
          <w:bCs/>
          <w:sz w:val="22"/>
        </w:rPr>
      </w:pPr>
      <w:r>
        <w:rPr>
          <w:rFonts w:eastAsiaTheme="minorEastAsia" w:hint="eastAsia"/>
          <w:bCs/>
          <w:sz w:val="22"/>
        </w:rPr>
        <w:t>由采购人采取满意度测评的方式进行考核</w:t>
      </w:r>
      <w:r>
        <w:rPr>
          <w:rFonts w:eastAsiaTheme="minorEastAsia"/>
          <w:bCs/>
          <w:sz w:val="22"/>
        </w:rPr>
        <w:t>。</w:t>
      </w:r>
    </w:p>
    <w:p w14:paraId="03F2F141" w14:textId="77777777" w:rsidR="00781416" w:rsidRDefault="00781416" w:rsidP="00781416">
      <w:pPr>
        <w:tabs>
          <w:tab w:val="left" w:pos="7200"/>
        </w:tabs>
        <w:adjustRightInd w:val="0"/>
        <w:snapToGrid w:val="0"/>
        <w:ind w:firstLineChars="200" w:firstLine="440"/>
        <w:jc w:val="left"/>
        <w:rPr>
          <w:rFonts w:eastAsiaTheme="minorEastAsia"/>
          <w:bCs/>
          <w:sz w:val="22"/>
        </w:rPr>
      </w:pPr>
      <w:r>
        <w:rPr>
          <w:rFonts w:eastAsiaTheme="minorEastAsia"/>
          <w:bCs/>
          <w:sz w:val="22"/>
        </w:rPr>
        <w:t>2</w:t>
      </w:r>
      <w:r>
        <w:rPr>
          <w:rFonts w:eastAsiaTheme="minorEastAsia"/>
          <w:bCs/>
          <w:sz w:val="22"/>
        </w:rPr>
        <w:t>、考核标准：</w:t>
      </w:r>
    </w:p>
    <w:p w14:paraId="1A1E0E0D" w14:textId="77777777" w:rsidR="00781416" w:rsidRDefault="00781416" w:rsidP="00781416">
      <w:pPr>
        <w:tabs>
          <w:tab w:val="left" w:pos="7200"/>
        </w:tabs>
        <w:adjustRightInd w:val="0"/>
        <w:snapToGrid w:val="0"/>
        <w:ind w:firstLineChars="200" w:firstLine="440"/>
        <w:jc w:val="left"/>
        <w:rPr>
          <w:rFonts w:eastAsiaTheme="minorEastAsia"/>
          <w:bCs/>
          <w:sz w:val="22"/>
        </w:rPr>
      </w:pPr>
      <w:r>
        <w:rPr>
          <w:rFonts w:eastAsiaTheme="minorEastAsia"/>
          <w:bCs/>
          <w:sz w:val="22"/>
        </w:rPr>
        <w:t>依据考核结果，按得分高低分为好、较好、及格、差四个等级。</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823"/>
        <w:gridCol w:w="3526"/>
      </w:tblGrid>
      <w:tr w:rsidR="00781416" w14:paraId="7E3F3211" w14:textId="77777777" w:rsidTr="0077374F">
        <w:trPr>
          <w:trHeight w:val="383"/>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0E0DCE7C" w14:textId="77777777" w:rsidR="00781416" w:rsidRDefault="00781416" w:rsidP="0077374F">
            <w:pPr>
              <w:widowControl/>
              <w:spacing w:line="360" w:lineRule="auto"/>
              <w:jc w:val="center"/>
              <w:rPr>
                <w:szCs w:val="21"/>
              </w:rPr>
            </w:pPr>
            <w:r>
              <w:rPr>
                <w:szCs w:val="21"/>
              </w:rPr>
              <w:t>考</w:t>
            </w:r>
            <w:r>
              <w:rPr>
                <w:szCs w:val="21"/>
              </w:rPr>
              <w:t xml:space="preserve"> </w:t>
            </w:r>
            <w:r>
              <w:rPr>
                <w:szCs w:val="21"/>
              </w:rPr>
              <w:t>核</w:t>
            </w:r>
            <w:r>
              <w:rPr>
                <w:szCs w:val="21"/>
              </w:rPr>
              <w:t xml:space="preserve"> </w:t>
            </w:r>
            <w:r>
              <w:rPr>
                <w:szCs w:val="21"/>
              </w:rPr>
              <w:t>分</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14:paraId="42B722A5" w14:textId="77777777" w:rsidR="00781416" w:rsidRDefault="00781416" w:rsidP="0077374F">
            <w:pPr>
              <w:widowControl/>
              <w:spacing w:line="360" w:lineRule="auto"/>
              <w:jc w:val="center"/>
              <w:rPr>
                <w:szCs w:val="21"/>
              </w:rPr>
            </w:pPr>
            <w:r>
              <w:rPr>
                <w:szCs w:val="21"/>
              </w:rPr>
              <w:t>等</w:t>
            </w:r>
            <w:r>
              <w:rPr>
                <w:szCs w:val="21"/>
              </w:rPr>
              <w:t xml:space="preserve"> </w:t>
            </w:r>
            <w:r>
              <w:rPr>
                <w:szCs w:val="21"/>
              </w:rPr>
              <w:t>级</w:t>
            </w:r>
          </w:p>
        </w:tc>
        <w:tc>
          <w:tcPr>
            <w:tcW w:w="3526" w:type="dxa"/>
            <w:tcBorders>
              <w:top w:val="single" w:sz="4" w:space="0" w:color="auto"/>
              <w:left w:val="single" w:sz="4" w:space="0" w:color="auto"/>
              <w:bottom w:val="single" w:sz="4" w:space="0" w:color="auto"/>
              <w:right w:val="single" w:sz="4" w:space="0" w:color="auto"/>
            </w:tcBorders>
            <w:vAlign w:val="center"/>
          </w:tcPr>
          <w:p w14:paraId="06B8E53E" w14:textId="77777777" w:rsidR="00781416" w:rsidRDefault="00781416" w:rsidP="0077374F">
            <w:pPr>
              <w:widowControl/>
              <w:spacing w:line="360" w:lineRule="auto"/>
              <w:jc w:val="center"/>
              <w:rPr>
                <w:szCs w:val="21"/>
              </w:rPr>
            </w:pPr>
            <w:r>
              <w:rPr>
                <w:rFonts w:hint="eastAsia"/>
                <w:szCs w:val="21"/>
              </w:rPr>
              <w:t>支付额</w:t>
            </w:r>
          </w:p>
        </w:tc>
      </w:tr>
      <w:tr w:rsidR="00781416" w14:paraId="7BDB95B7" w14:textId="77777777" w:rsidTr="0077374F">
        <w:trPr>
          <w:trHeight w:val="475"/>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5970BF5E" w14:textId="77777777" w:rsidR="00781416" w:rsidRDefault="00781416" w:rsidP="0077374F">
            <w:pPr>
              <w:widowControl/>
              <w:spacing w:line="360" w:lineRule="auto"/>
              <w:jc w:val="center"/>
              <w:rPr>
                <w:szCs w:val="21"/>
              </w:rPr>
            </w:pPr>
            <w:r>
              <w:rPr>
                <w:szCs w:val="21"/>
              </w:rPr>
              <w:t>90</w:t>
            </w:r>
            <w:r>
              <w:rPr>
                <w:szCs w:val="21"/>
              </w:rPr>
              <w:t>分以上</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14:paraId="556A6977" w14:textId="77777777" w:rsidR="00781416" w:rsidRDefault="00781416" w:rsidP="0077374F">
            <w:pPr>
              <w:widowControl/>
              <w:spacing w:line="360" w:lineRule="auto"/>
              <w:jc w:val="center"/>
              <w:rPr>
                <w:szCs w:val="21"/>
              </w:rPr>
            </w:pPr>
            <w:r>
              <w:rPr>
                <w:rFonts w:hint="eastAsia"/>
                <w:szCs w:val="21"/>
              </w:rPr>
              <w:t>好</w:t>
            </w:r>
          </w:p>
        </w:tc>
        <w:tc>
          <w:tcPr>
            <w:tcW w:w="3526" w:type="dxa"/>
            <w:tcBorders>
              <w:top w:val="single" w:sz="4" w:space="0" w:color="auto"/>
              <w:left w:val="single" w:sz="4" w:space="0" w:color="auto"/>
              <w:bottom w:val="single" w:sz="4" w:space="0" w:color="auto"/>
              <w:right w:val="single" w:sz="4" w:space="0" w:color="auto"/>
            </w:tcBorders>
            <w:vAlign w:val="center"/>
          </w:tcPr>
          <w:p w14:paraId="6E5CDEC8" w14:textId="77777777" w:rsidR="00781416" w:rsidRDefault="00781416" w:rsidP="0077374F">
            <w:pPr>
              <w:widowControl/>
              <w:spacing w:line="360" w:lineRule="auto"/>
              <w:jc w:val="center"/>
              <w:rPr>
                <w:szCs w:val="21"/>
              </w:rPr>
            </w:pPr>
            <w:r w:rsidRPr="000E42C8">
              <w:rPr>
                <w:rFonts w:hint="eastAsia"/>
                <w:szCs w:val="21"/>
              </w:rPr>
              <w:t>合同款的</w:t>
            </w:r>
            <w:r>
              <w:rPr>
                <w:rFonts w:hint="eastAsia"/>
                <w:szCs w:val="21"/>
              </w:rPr>
              <w:t>4%</w:t>
            </w:r>
          </w:p>
        </w:tc>
      </w:tr>
      <w:tr w:rsidR="00781416" w14:paraId="4DF79B62" w14:textId="77777777" w:rsidTr="0077374F">
        <w:trPr>
          <w:trHeight w:val="410"/>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320B7F73" w14:textId="77777777" w:rsidR="00781416" w:rsidRDefault="00781416" w:rsidP="0077374F">
            <w:pPr>
              <w:widowControl/>
              <w:spacing w:line="360" w:lineRule="auto"/>
              <w:jc w:val="center"/>
              <w:rPr>
                <w:szCs w:val="21"/>
              </w:rPr>
            </w:pPr>
            <w:r>
              <w:rPr>
                <w:szCs w:val="21"/>
              </w:rPr>
              <w:t>8</w:t>
            </w:r>
            <w:r>
              <w:rPr>
                <w:rFonts w:hint="eastAsia"/>
                <w:szCs w:val="21"/>
              </w:rPr>
              <w:t>0</w:t>
            </w:r>
            <w:r>
              <w:rPr>
                <w:szCs w:val="21"/>
              </w:rPr>
              <w:t>分～</w:t>
            </w:r>
            <w:r>
              <w:rPr>
                <w:szCs w:val="21"/>
              </w:rPr>
              <w:t>89</w:t>
            </w:r>
            <w:r>
              <w:rPr>
                <w:szCs w:val="21"/>
              </w:rPr>
              <w:t>分</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14:paraId="7E251CE4" w14:textId="77777777" w:rsidR="00781416" w:rsidRDefault="00781416" w:rsidP="0077374F">
            <w:pPr>
              <w:widowControl/>
              <w:spacing w:line="360" w:lineRule="auto"/>
              <w:jc w:val="center"/>
              <w:rPr>
                <w:szCs w:val="21"/>
              </w:rPr>
            </w:pPr>
            <w:r>
              <w:rPr>
                <w:rFonts w:hint="eastAsia"/>
                <w:szCs w:val="21"/>
              </w:rPr>
              <w:t>较好</w:t>
            </w:r>
          </w:p>
        </w:tc>
        <w:tc>
          <w:tcPr>
            <w:tcW w:w="3526" w:type="dxa"/>
            <w:tcBorders>
              <w:top w:val="single" w:sz="4" w:space="0" w:color="auto"/>
              <w:left w:val="single" w:sz="4" w:space="0" w:color="auto"/>
              <w:bottom w:val="single" w:sz="4" w:space="0" w:color="auto"/>
              <w:right w:val="single" w:sz="4" w:space="0" w:color="auto"/>
            </w:tcBorders>
            <w:vAlign w:val="center"/>
          </w:tcPr>
          <w:p w14:paraId="70D246EB" w14:textId="77777777" w:rsidR="00781416" w:rsidRDefault="00781416" w:rsidP="0077374F">
            <w:pPr>
              <w:widowControl/>
              <w:spacing w:line="360" w:lineRule="auto"/>
              <w:jc w:val="center"/>
              <w:rPr>
                <w:szCs w:val="21"/>
              </w:rPr>
            </w:pPr>
            <w:r w:rsidRPr="000E42C8">
              <w:rPr>
                <w:rFonts w:hint="eastAsia"/>
                <w:szCs w:val="21"/>
              </w:rPr>
              <w:t>合同款的</w:t>
            </w:r>
            <w:r>
              <w:rPr>
                <w:rFonts w:hint="eastAsia"/>
                <w:szCs w:val="21"/>
              </w:rPr>
              <w:t>3%</w:t>
            </w:r>
          </w:p>
        </w:tc>
      </w:tr>
      <w:tr w:rsidR="00781416" w14:paraId="2CDA86BB" w14:textId="77777777" w:rsidTr="0077374F">
        <w:trPr>
          <w:trHeight w:val="360"/>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2F10DBBD" w14:textId="77777777" w:rsidR="00781416" w:rsidRDefault="00781416" w:rsidP="0077374F">
            <w:pPr>
              <w:widowControl/>
              <w:spacing w:line="360" w:lineRule="auto"/>
              <w:jc w:val="center"/>
              <w:rPr>
                <w:szCs w:val="21"/>
              </w:rPr>
            </w:pPr>
            <w:r>
              <w:rPr>
                <w:rFonts w:hint="eastAsia"/>
                <w:szCs w:val="21"/>
              </w:rPr>
              <w:t>6</w:t>
            </w:r>
            <w:r>
              <w:rPr>
                <w:szCs w:val="21"/>
              </w:rPr>
              <w:t>0</w:t>
            </w:r>
            <w:r>
              <w:rPr>
                <w:szCs w:val="21"/>
              </w:rPr>
              <w:t>分～</w:t>
            </w:r>
            <w:r>
              <w:rPr>
                <w:rFonts w:hint="eastAsia"/>
                <w:szCs w:val="21"/>
              </w:rPr>
              <w:t>79</w:t>
            </w:r>
            <w:r>
              <w:rPr>
                <w:szCs w:val="21"/>
              </w:rPr>
              <w:t>分</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14:paraId="34CAB309" w14:textId="77777777" w:rsidR="00781416" w:rsidRDefault="00781416" w:rsidP="0077374F">
            <w:pPr>
              <w:widowControl/>
              <w:spacing w:line="360" w:lineRule="auto"/>
              <w:jc w:val="center"/>
              <w:rPr>
                <w:szCs w:val="21"/>
              </w:rPr>
            </w:pPr>
            <w:r>
              <w:rPr>
                <w:rFonts w:hint="eastAsia"/>
                <w:szCs w:val="21"/>
              </w:rPr>
              <w:t>及格</w:t>
            </w:r>
          </w:p>
        </w:tc>
        <w:tc>
          <w:tcPr>
            <w:tcW w:w="3526" w:type="dxa"/>
            <w:tcBorders>
              <w:top w:val="single" w:sz="4" w:space="0" w:color="auto"/>
              <w:left w:val="single" w:sz="4" w:space="0" w:color="auto"/>
              <w:bottom w:val="single" w:sz="4" w:space="0" w:color="auto"/>
              <w:right w:val="single" w:sz="4" w:space="0" w:color="auto"/>
            </w:tcBorders>
            <w:vAlign w:val="center"/>
          </w:tcPr>
          <w:p w14:paraId="5F431DC9" w14:textId="77777777" w:rsidR="00781416" w:rsidRDefault="00781416" w:rsidP="0077374F">
            <w:pPr>
              <w:widowControl/>
              <w:spacing w:line="360" w:lineRule="auto"/>
              <w:jc w:val="center"/>
              <w:rPr>
                <w:szCs w:val="21"/>
              </w:rPr>
            </w:pPr>
            <w:r w:rsidRPr="000E42C8">
              <w:rPr>
                <w:rFonts w:hint="eastAsia"/>
                <w:szCs w:val="21"/>
              </w:rPr>
              <w:t>合同款的</w:t>
            </w:r>
            <w:r>
              <w:rPr>
                <w:rFonts w:hint="eastAsia"/>
                <w:szCs w:val="21"/>
              </w:rPr>
              <w:t>1%</w:t>
            </w:r>
          </w:p>
        </w:tc>
      </w:tr>
      <w:tr w:rsidR="00781416" w14:paraId="214E864B" w14:textId="77777777" w:rsidTr="0077374F">
        <w:trPr>
          <w:trHeight w:val="389"/>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566F7E30" w14:textId="77777777" w:rsidR="00781416" w:rsidRDefault="00781416" w:rsidP="0077374F">
            <w:pPr>
              <w:widowControl/>
              <w:spacing w:line="360" w:lineRule="auto"/>
              <w:jc w:val="center"/>
              <w:rPr>
                <w:szCs w:val="21"/>
              </w:rPr>
            </w:pPr>
            <w:r>
              <w:rPr>
                <w:rFonts w:hint="eastAsia"/>
                <w:szCs w:val="21"/>
              </w:rPr>
              <w:t>60</w:t>
            </w:r>
            <w:r>
              <w:rPr>
                <w:szCs w:val="21"/>
              </w:rPr>
              <w:t>分以下</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14:paraId="0E48D181" w14:textId="77777777" w:rsidR="00781416" w:rsidRDefault="00781416" w:rsidP="0077374F">
            <w:pPr>
              <w:widowControl/>
              <w:spacing w:line="360" w:lineRule="auto"/>
              <w:jc w:val="center"/>
              <w:rPr>
                <w:szCs w:val="21"/>
              </w:rPr>
            </w:pPr>
            <w:r>
              <w:rPr>
                <w:szCs w:val="21"/>
              </w:rPr>
              <w:t>差</w:t>
            </w:r>
          </w:p>
        </w:tc>
        <w:tc>
          <w:tcPr>
            <w:tcW w:w="3526" w:type="dxa"/>
            <w:tcBorders>
              <w:top w:val="single" w:sz="4" w:space="0" w:color="auto"/>
              <w:left w:val="single" w:sz="4" w:space="0" w:color="auto"/>
              <w:bottom w:val="single" w:sz="4" w:space="0" w:color="auto"/>
              <w:right w:val="single" w:sz="4" w:space="0" w:color="auto"/>
            </w:tcBorders>
            <w:vAlign w:val="center"/>
          </w:tcPr>
          <w:p w14:paraId="1A9A0214" w14:textId="77777777" w:rsidR="00781416" w:rsidRPr="000E42C8" w:rsidRDefault="00781416" w:rsidP="0077374F">
            <w:pPr>
              <w:widowControl/>
              <w:spacing w:line="360" w:lineRule="auto"/>
              <w:jc w:val="center"/>
              <w:rPr>
                <w:szCs w:val="21"/>
              </w:rPr>
            </w:pPr>
            <w:r>
              <w:rPr>
                <w:rFonts w:hint="eastAsia"/>
                <w:szCs w:val="21"/>
              </w:rPr>
              <w:t>0</w:t>
            </w:r>
          </w:p>
        </w:tc>
      </w:tr>
    </w:tbl>
    <w:p w14:paraId="5C82BA98" w14:textId="77777777" w:rsidR="00781416" w:rsidRPr="001948FB" w:rsidRDefault="00781416" w:rsidP="00781416">
      <w:pPr>
        <w:adjustRightInd w:val="0"/>
        <w:snapToGrid w:val="0"/>
        <w:spacing w:line="300" w:lineRule="auto"/>
        <w:jc w:val="center"/>
        <w:outlineLvl w:val="1"/>
        <w:rPr>
          <w:rFonts w:ascii="Times New Roman" w:eastAsia="黑体" w:hAnsi="Times New Roman"/>
          <w:sz w:val="30"/>
          <w:szCs w:val="30"/>
        </w:rPr>
      </w:pPr>
      <w:bookmarkStart w:id="42" w:name="_Toc203057832"/>
      <w:r w:rsidRPr="001948FB">
        <w:rPr>
          <w:rFonts w:ascii="Times New Roman" w:eastAsia="黑体" w:hAnsi="Times New Roman"/>
          <w:sz w:val="30"/>
          <w:szCs w:val="30"/>
        </w:rPr>
        <w:t>四、</w:t>
      </w:r>
      <w:bookmarkEnd w:id="39"/>
      <w:bookmarkEnd w:id="40"/>
      <w:r w:rsidRPr="001948FB">
        <w:rPr>
          <w:rFonts w:ascii="Times New Roman" w:eastAsia="黑体" w:hAnsi="Times New Roman"/>
          <w:sz w:val="30"/>
          <w:szCs w:val="30"/>
        </w:rPr>
        <w:t>投标报价须知</w:t>
      </w:r>
      <w:bookmarkEnd w:id="41"/>
      <w:bookmarkEnd w:id="42"/>
    </w:p>
    <w:p w14:paraId="1E3D40C6"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bCs/>
          <w:sz w:val="22"/>
        </w:rPr>
      </w:pPr>
      <w:bookmarkStart w:id="43" w:name="_Toc192688670"/>
      <w:bookmarkStart w:id="44" w:name="_Toc203057833"/>
      <w:r w:rsidRPr="001948FB">
        <w:rPr>
          <w:rFonts w:ascii="Times New Roman" w:hAnsi="Times New Roman"/>
          <w:b/>
          <w:bCs/>
          <w:sz w:val="22"/>
        </w:rPr>
        <w:lastRenderedPageBreak/>
        <w:t xml:space="preserve">12 </w:t>
      </w:r>
      <w:r w:rsidRPr="001948FB">
        <w:rPr>
          <w:rFonts w:ascii="Times New Roman" w:hAnsi="Times New Roman"/>
          <w:b/>
          <w:bCs/>
          <w:sz w:val="22"/>
        </w:rPr>
        <w:t>投标报价依据</w:t>
      </w:r>
      <w:bookmarkEnd w:id="43"/>
      <w:bookmarkEnd w:id="44"/>
    </w:p>
    <w:p w14:paraId="2EEAA075"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12.1 </w:t>
      </w:r>
      <w:r w:rsidRPr="001948FB">
        <w:rPr>
          <w:rFonts w:ascii="Times New Roman" w:hAnsi="Times New Roman"/>
          <w:sz w:val="22"/>
        </w:rPr>
        <w:t>投标报价计算依据包括本项目的招标文件（包括提供的附件）、招标文件答疑或修改的补充文书、工作量清单、项目现场条件等。</w:t>
      </w:r>
    </w:p>
    <w:p w14:paraId="7A1A68A4"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12.2 </w:t>
      </w:r>
      <w:r w:rsidRPr="001948FB">
        <w:rPr>
          <w:rFonts w:ascii="Times New Roman" w:hAnsi="Times New Roman"/>
          <w:sz w:val="22"/>
        </w:rPr>
        <w:t>招标文件明确的服务范围、服务内容、服务期限、服务质量要求、</w:t>
      </w:r>
      <w:r w:rsidRPr="001948FB">
        <w:rPr>
          <w:rFonts w:ascii="Times New Roman" w:hAnsi="Times New Roman" w:hint="eastAsia"/>
          <w:sz w:val="22"/>
        </w:rPr>
        <w:t>售后服务、</w:t>
      </w:r>
      <w:r w:rsidRPr="001948FB">
        <w:rPr>
          <w:rFonts w:ascii="Times New Roman" w:hAnsi="Times New Roman"/>
          <w:sz w:val="22"/>
        </w:rPr>
        <w:t>管理要求与服务标准及考核要求等。</w:t>
      </w:r>
    </w:p>
    <w:p w14:paraId="622D47FF"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12.3 </w:t>
      </w:r>
      <w:r w:rsidRPr="001948FB">
        <w:rPr>
          <w:rFonts w:ascii="Times New Roman" w:hAnsi="Times New Roman"/>
          <w:sz w:val="22"/>
        </w:rPr>
        <w:t>岗位设置一览表说明</w:t>
      </w:r>
    </w:p>
    <w:p w14:paraId="7E2FFB8B"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12.3.1 </w:t>
      </w:r>
      <w:r w:rsidRPr="001948FB">
        <w:rPr>
          <w:rFonts w:ascii="Times New Roman" w:hAnsi="Times New Roman"/>
          <w:sz w:val="22"/>
        </w:rPr>
        <w:t>岗位设置一览表应与投标人须知、合同条件、项目质量标准和要求等文件结合起来理解或解释。</w:t>
      </w:r>
    </w:p>
    <w:p w14:paraId="11D1F1A5"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12.3.2 </w:t>
      </w:r>
      <w:r w:rsidRPr="001948FB">
        <w:rPr>
          <w:rFonts w:ascii="Times New Roman" w:hAnsi="Times New Roman"/>
          <w:sz w:val="22"/>
        </w:rPr>
        <w:t>采购人提供的</w:t>
      </w:r>
      <w:r w:rsidRPr="001948FB">
        <w:rPr>
          <w:rFonts w:ascii="Times New Roman" w:hAnsi="Times New Roman"/>
          <w:b/>
          <w:kern w:val="0"/>
          <w:sz w:val="22"/>
          <w:u w:val="single"/>
        </w:rPr>
        <w:t>岗位设置一览表</w:t>
      </w:r>
      <w:r w:rsidRPr="001948FB">
        <w:rPr>
          <w:rFonts w:ascii="Times New Roman" w:hAnsi="Times New Roman"/>
          <w:sz w:val="22"/>
        </w:rPr>
        <w:t>是依照采购需求测算出的</w:t>
      </w:r>
      <w:r w:rsidRPr="001948FB">
        <w:rPr>
          <w:rFonts w:ascii="Times New Roman" w:hAnsi="Times New Roman"/>
          <w:b/>
          <w:kern w:val="0"/>
          <w:sz w:val="22"/>
          <w:u w:val="single"/>
        </w:rPr>
        <w:t>各岗位最低配置要求</w:t>
      </w:r>
      <w:r w:rsidRPr="001948FB">
        <w:rPr>
          <w:rFonts w:ascii="Times New Roman" w:hAnsi="Times New Roman"/>
          <w:sz w:val="22"/>
        </w:rPr>
        <w:t>，与最终的实际履约可能存在小的出入，各投标人应自行认真踏勘现场，了解招标需求。投标人如发现</w:t>
      </w:r>
      <w:r w:rsidRPr="001948FB">
        <w:rPr>
          <w:rFonts w:ascii="Times New Roman" w:hAnsi="Times New Roman"/>
          <w:b/>
          <w:kern w:val="0"/>
          <w:sz w:val="22"/>
          <w:u w:val="single"/>
        </w:rPr>
        <w:t>该表</w:t>
      </w:r>
      <w:r w:rsidRPr="001948FB">
        <w:rPr>
          <w:rFonts w:ascii="Times New Roman" w:hAnsi="Times New Roman"/>
          <w:sz w:val="22"/>
        </w:rPr>
        <w:t>和实际工作内容不一致时，应立即以书面形式通知采购人核查，除非采购人以答疑文件或补充文件予以更正，否则，投标人不得</w:t>
      </w:r>
      <w:r w:rsidRPr="001948FB">
        <w:rPr>
          <w:rFonts w:ascii="Times New Roman" w:hAnsi="Times New Roman"/>
          <w:b/>
          <w:kern w:val="0"/>
          <w:sz w:val="22"/>
          <w:u w:val="single"/>
        </w:rPr>
        <w:t>对岗位设置一览表中的岗位类别和数量进行缩减</w:t>
      </w:r>
      <w:r w:rsidRPr="001948FB">
        <w:rPr>
          <w:rFonts w:ascii="Times New Roman" w:hAnsi="Times New Roman"/>
          <w:sz w:val="22"/>
        </w:rPr>
        <w:t>。</w:t>
      </w:r>
    </w:p>
    <w:p w14:paraId="3E2FFB04" w14:textId="77777777" w:rsidR="00781416" w:rsidRPr="001948FB" w:rsidRDefault="00781416" w:rsidP="00781416">
      <w:pPr>
        <w:adjustRightInd w:val="0"/>
        <w:snapToGrid w:val="0"/>
        <w:spacing w:line="300" w:lineRule="auto"/>
        <w:ind w:firstLineChars="200" w:firstLine="442"/>
        <w:jc w:val="left"/>
        <w:outlineLvl w:val="2"/>
        <w:rPr>
          <w:rFonts w:ascii="Times New Roman" w:hAnsi="Times New Roman"/>
          <w:b/>
          <w:sz w:val="22"/>
        </w:rPr>
      </w:pPr>
      <w:bookmarkStart w:id="45" w:name="_Toc192688671"/>
      <w:bookmarkStart w:id="46" w:name="_Toc203057834"/>
      <w:r w:rsidRPr="001948FB">
        <w:rPr>
          <w:rFonts w:ascii="Times New Roman" w:hAnsi="Times New Roman"/>
          <w:b/>
          <w:sz w:val="22"/>
        </w:rPr>
        <w:t>13</w:t>
      </w:r>
      <w:r w:rsidRPr="001948FB">
        <w:rPr>
          <w:rFonts w:ascii="Times New Roman" w:hAnsi="Times New Roman"/>
          <w:b/>
          <w:sz w:val="22"/>
        </w:rPr>
        <w:t>投标报价内容</w:t>
      </w:r>
      <w:bookmarkEnd w:id="45"/>
      <w:bookmarkEnd w:id="46"/>
    </w:p>
    <w:p w14:paraId="51BDAB82"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13.1</w:t>
      </w:r>
      <w:r w:rsidRPr="001948FB">
        <w:rPr>
          <w:rFonts w:ascii="Times New Roman" w:hAnsi="Times New Roman"/>
          <w:sz w:val="22"/>
        </w:rPr>
        <w:t>依据本项目的招标范围和内容，中标人提供物业管理服务，其投标报价应包括管理费、人工</w:t>
      </w:r>
      <w:r>
        <w:rPr>
          <w:rFonts w:ascii="Times New Roman" w:hAnsi="Times New Roman" w:hint="eastAsia"/>
          <w:sz w:val="22"/>
        </w:rPr>
        <w:t>等费用</w:t>
      </w:r>
      <w:r w:rsidRPr="001948FB">
        <w:rPr>
          <w:rFonts w:ascii="Times New Roman" w:hAnsi="Times New Roman"/>
          <w:sz w:val="22"/>
        </w:rPr>
        <w:t>。</w:t>
      </w:r>
    </w:p>
    <w:p w14:paraId="74697902"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13.2</w:t>
      </w:r>
      <w:r w:rsidRPr="001948FB">
        <w:rPr>
          <w:rFonts w:ascii="Times New Roman" w:hAnsi="Times New Roman"/>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0D543951"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13.3</w:t>
      </w:r>
      <w:r w:rsidRPr="001948FB">
        <w:rPr>
          <w:rFonts w:ascii="Times New Roman" w:hAnsi="Times New Roman"/>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73278801"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13.4</w:t>
      </w:r>
      <w:r w:rsidRPr="001948FB">
        <w:rPr>
          <w:rFonts w:ascii="Times New Roman" w:hAnsi="Times New Roman"/>
          <w:sz w:val="22"/>
        </w:rPr>
        <w:t>投标人应考虑本项目可能存在的其他任何风险因素，包括政策性调价、人工和材料成本增涨、因</w:t>
      </w:r>
      <w:r w:rsidRPr="001948FB">
        <w:rPr>
          <w:rFonts w:ascii="Times New Roman" w:hAnsi="Times New Roman"/>
          <w:kern w:val="0"/>
          <w:sz w:val="22"/>
        </w:rPr>
        <w:t>设备使用年限增长引起的维修成本增加和效能衰减等。</w:t>
      </w:r>
    </w:p>
    <w:p w14:paraId="4E997550"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13.5</w:t>
      </w:r>
      <w:r w:rsidRPr="001948FB">
        <w:rPr>
          <w:rFonts w:ascii="Times New Roman" w:hAnsi="Times New Roman"/>
          <w:sz w:val="22"/>
        </w:rPr>
        <w:t>投标人按照投标文件格式中所附的表式完整地填写开标一览表及各类投标报价明细表，说明其拟提供服务的内容、数量、价格构成等。</w:t>
      </w:r>
    </w:p>
    <w:p w14:paraId="70366E14"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投标人需在《开标一览表》和《投标报价明细表》中分别报出各年度的投标价格。</w:t>
      </w:r>
    </w:p>
    <w:p w14:paraId="7329E44E" w14:textId="77777777" w:rsidR="00781416" w:rsidRPr="001948FB" w:rsidRDefault="00781416" w:rsidP="00781416">
      <w:pPr>
        <w:tabs>
          <w:tab w:val="left" w:pos="3060"/>
        </w:tabs>
        <w:adjustRightInd w:val="0"/>
        <w:snapToGrid w:val="0"/>
        <w:spacing w:line="300" w:lineRule="auto"/>
        <w:ind w:firstLineChars="200" w:firstLine="440"/>
        <w:jc w:val="left"/>
        <w:rPr>
          <w:rFonts w:ascii="Times New Roman" w:hAnsi="Times New Roman"/>
          <w:bCs/>
          <w:sz w:val="22"/>
        </w:rPr>
      </w:pPr>
      <w:r w:rsidRPr="001948FB">
        <w:rPr>
          <w:rFonts w:ascii="Times New Roman" w:hAnsi="Times New Roman"/>
          <w:sz w:val="22"/>
        </w:rPr>
        <w:t xml:space="preserve">13.6 </w:t>
      </w:r>
      <w:r w:rsidRPr="001948FB">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781416" w:rsidRPr="001948FB" w14:paraId="681C7A76" w14:textId="77777777" w:rsidTr="0077374F">
        <w:trPr>
          <w:trHeight w:val="567"/>
          <w:tblHeader/>
          <w:jc w:val="center"/>
        </w:trPr>
        <w:tc>
          <w:tcPr>
            <w:tcW w:w="2021" w:type="dxa"/>
            <w:gridSpan w:val="2"/>
            <w:tcBorders>
              <w:bottom w:val="double" w:sz="4" w:space="0" w:color="auto"/>
            </w:tcBorders>
            <w:vAlign w:val="center"/>
          </w:tcPr>
          <w:p w14:paraId="29288C08" w14:textId="77777777" w:rsidR="00781416" w:rsidRPr="001948FB" w:rsidRDefault="00781416" w:rsidP="0077374F">
            <w:pPr>
              <w:tabs>
                <w:tab w:val="left" w:pos="3060"/>
              </w:tabs>
              <w:adjustRightInd w:val="0"/>
              <w:snapToGrid w:val="0"/>
              <w:spacing w:line="300" w:lineRule="auto"/>
              <w:jc w:val="center"/>
              <w:rPr>
                <w:rFonts w:ascii="Times New Roman" w:hAnsi="Times New Roman"/>
                <w:b/>
                <w:bCs/>
                <w:sz w:val="22"/>
              </w:rPr>
            </w:pPr>
            <w:r w:rsidRPr="001948FB">
              <w:rPr>
                <w:rFonts w:ascii="Times New Roman" w:hAnsi="Times New Roman"/>
                <w:b/>
                <w:bCs/>
                <w:sz w:val="22"/>
              </w:rPr>
              <w:t>项目</w:t>
            </w:r>
          </w:p>
        </w:tc>
        <w:tc>
          <w:tcPr>
            <w:tcW w:w="4678" w:type="dxa"/>
            <w:tcBorders>
              <w:bottom w:val="double" w:sz="4" w:space="0" w:color="auto"/>
            </w:tcBorders>
            <w:vAlign w:val="center"/>
          </w:tcPr>
          <w:p w14:paraId="1390E6F3" w14:textId="77777777" w:rsidR="00781416" w:rsidRPr="001948FB" w:rsidRDefault="00781416" w:rsidP="0077374F">
            <w:pPr>
              <w:tabs>
                <w:tab w:val="left" w:pos="3060"/>
              </w:tabs>
              <w:adjustRightInd w:val="0"/>
              <w:snapToGrid w:val="0"/>
              <w:spacing w:line="300" w:lineRule="auto"/>
              <w:jc w:val="center"/>
              <w:rPr>
                <w:rFonts w:ascii="Times New Roman" w:hAnsi="Times New Roman"/>
                <w:b/>
                <w:bCs/>
                <w:sz w:val="22"/>
              </w:rPr>
            </w:pPr>
            <w:r w:rsidRPr="001948FB">
              <w:rPr>
                <w:rFonts w:ascii="Times New Roman" w:hAnsi="Times New Roman"/>
                <w:b/>
                <w:bCs/>
                <w:sz w:val="22"/>
              </w:rPr>
              <w:t>要求</w:t>
            </w:r>
          </w:p>
        </w:tc>
        <w:tc>
          <w:tcPr>
            <w:tcW w:w="1275" w:type="dxa"/>
            <w:tcBorders>
              <w:bottom w:val="double" w:sz="4" w:space="0" w:color="auto"/>
            </w:tcBorders>
            <w:vAlign w:val="center"/>
          </w:tcPr>
          <w:p w14:paraId="38F8BC2A" w14:textId="77777777" w:rsidR="00781416" w:rsidRPr="001948FB" w:rsidRDefault="00781416" w:rsidP="0077374F">
            <w:pPr>
              <w:tabs>
                <w:tab w:val="left" w:pos="3060"/>
              </w:tabs>
              <w:adjustRightInd w:val="0"/>
              <w:snapToGrid w:val="0"/>
              <w:spacing w:line="300" w:lineRule="auto"/>
              <w:jc w:val="center"/>
              <w:rPr>
                <w:rFonts w:ascii="Times New Roman" w:hAnsi="Times New Roman"/>
                <w:b/>
                <w:bCs/>
                <w:sz w:val="22"/>
              </w:rPr>
            </w:pPr>
            <w:r w:rsidRPr="001948FB">
              <w:rPr>
                <w:rFonts w:ascii="Times New Roman" w:hAnsi="Times New Roman"/>
                <w:b/>
                <w:bCs/>
                <w:sz w:val="22"/>
              </w:rPr>
              <w:t>分项报价</w:t>
            </w:r>
          </w:p>
        </w:tc>
        <w:tc>
          <w:tcPr>
            <w:tcW w:w="1542" w:type="dxa"/>
            <w:tcBorders>
              <w:bottom w:val="double" w:sz="4" w:space="0" w:color="auto"/>
            </w:tcBorders>
            <w:vAlign w:val="center"/>
          </w:tcPr>
          <w:p w14:paraId="39576077" w14:textId="77777777" w:rsidR="00781416" w:rsidRPr="001948FB" w:rsidRDefault="00781416" w:rsidP="0077374F">
            <w:pPr>
              <w:tabs>
                <w:tab w:val="left" w:pos="3060"/>
              </w:tabs>
              <w:adjustRightInd w:val="0"/>
              <w:snapToGrid w:val="0"/>
              <w:spacing w:line="300" w:lineRule="auto"/>
              <w:jc w:val="center"/>
              <w:rPr>
                <w:rFonts w:ascii="Times New Roman" w:hAnsi="Times New Roman"/>
                <w:b/>
                <w:bCs/>
                <w:sz w:val="22"/>
              </w:rPr>
            </w:pPr>
            <w:r w:rsidRPr="001948FB">
              <w:rPr>
                <w:rFonts w:ascii="Times New Roman" w:hAnsi="Times New Roman" w:hint="eastAsia"/>
                <w:b/>
                <w:bCs/>
                <w:sz w:val="22"/>
              </w:rPr>
              <w:t>备注</w:t>
            </w:r>
          </w:p>
        </w:tc>
      </w:tr>
      <w:tr w:rsidR="00781416" w:rsidRPr="001948FB" w14:paraId="7FEB3686" w14:textId="77777777" w:rsidTr="0077374F">
        <w:trPr>
          <w:trHeight w:val="564"/>
          <w:jc w:val="center"/>
        </w:trPr>
        <w:tc>
          <w:tcPr>
            <w:tcW w:w="426" w:type="dxa"/>
            <w:tcBorders>
              <w:top w:val="double" w:sz="4" w:space="0" w:color="auto"/>
            </w:tcBorders>
            <w:vAlign w:val="center"/>
          </w:tcPr>
          <w:p w14:paraId="2792FAC7"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1</w:t>
            </w:r>
          </w:p>
        </w:tc>
        <w:tc>
          <w:tcPr>
            <w:tcW w:w="1595" w:type="dxa"/>
            <w:tcBorders>
              <w:top w:val="double" w:sz="4" w:space="0" w:color="auto"/>
            </w:tcBorders>
            <w:vAlign w:val="center"/>
          </w:tcPr>
          <w:p w14:paraId="4CAB6C13"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hint="eastAsia"/>
                <w:bCs/>
                <w:sz w:val="22"/>
              </w:rPr>
              <w:t>人员费用</w:t>
            </w:r>
          </w:p>
        </w:tc>
        <w:tc>
          <w:tcPr>
            <w:tcW w:w="4678" w:type="dxa"/>
            <w:tcBorders>
              <w:top w:val="double" w:sz="4" w:space="0" w:color="auto"/>
            </w:tcBorders>
            <w:vAlign w:val="center"/>
          </w:tcPr>
          <w:p w14:paraId="675DEF30" w14:textId="77777777" w:rsidR="00781416" w:rsidRPr="001948FB" w:rsidRDefault="00781416" w:rsidP="0077374F">
            <w:pPr>
              <w:tabs>
                <w:tab w:val="left" w:pos="3060"/>
              </w:tabs>
              <w:adjustRightInd w:val="0"/>
              <w:snapToGrid w:val="0"/>
              <w:spacing w:line="300" w:lineRule="auto"/>
              <w:jc w:val="center"/>
              <w:rPr>
                <w:rFonts w:ascii="宋体" w:hAnsi="Times New Roman" w:cs="宋体"/>
                <w:kern w:val="0"/>
                <w:szCs w:val="21"/>
              </w:rPr>
            </w:pPr>
            <w:r w:rsidRPr="001948FB">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14:paraId="19ADFFEC"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14:paraId="433FC166"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r>
      <w:tr w:rsidR="00781416" w:rsidRPr="001948FB" w14:paraId="6C7AA9DF" w14:textId="77777777" w:rsidTr="0077374F">
        <w:trPr>
          <w:trHeight w:val="567"/>
          <w:jc w:val="center"/>
        </w:trPr>
        <w:tc>
          <w:tcPr>
            <w:tcW w:w="426" w:type="dxa"/>
            <w:vAlign w:val="center"/>
          </w:tcPr>
          <w:p w14:paraId="7D97B607"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2</w:t>
            </w:r>
          </w:p>
        </w:tc>
        <w:tc>
          <w:tcPr>
            <w:tcW w:w="1595" w:type="dxa"/>
            <w:vAlign w:val="center"/>
          </w:tcPr>
          <w:p w14:paraId="402F146B"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管理</w:t>
            </w:r>
            <w:r w:rsidRPr="001948FB">
              <w:rPr>
                <w:rFonts w:ascii="Times New Roman" w:hAnsi="Times New Roman" w:hint="eastAsia"/>
                <w:bCs/>
                <w:sz w:val="22"/>
              </w:rPr>
              <w:t>费用</w:t>
            </w:r>
          </w:p>
        </w:tc>
        <w:tc>
          <w:tcPr>
            <w:tcW w:w="4678" w:type="dxa"/>
            <w:vAlign w:val="center"/>
          </w:tcPr>
          <w:p w14:paraId="692F19AC"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包括办公设备等费用</w:t>
            </w:r>
          </w:p>
        </w:tc>
        <w:tc>
          <w:tcPr>
            <w:tcW w:w="1275" w:type="dxa"/>
            <w:vAlign w:val="center"/>
          </w:tcPr>
          <w:p w14:paraId="4EF8BC4B"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375C56CC"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r>
      <w:tr w:rsidR="00781416" w:rsidRPr="001948FB" w14:paraId="68AE2857" w14:textId="77777777" w:rsidTr="0077374F">
        <w:trPr>
          <w:trHeight w:val="567"/>
          <w:jc w:val="center"/>
        </w:trPr>
        <w:tc>
          <w:tcPr>
            <w:tcW w:w="426" w:type="dxa"/>
            <w:vAlign w:val="center"/>
          </w:tcPr>
          <w:p w14:paraId="38D3C114"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1595" w:type="dxa"/>
            <w:vAlign w:val="center"/>
          </w:tcPr>
          <w:p w14:paraId="2EA2F9DA"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其他</w:t>
            </w:r>
          </w:p>
        </w:tc>
        <w:tc>
          <w:tcPr>
            <w:tcW w:w="4678" w:type="dxa"/>
            <w:vAlign w:val="center"/>
          </w:tcPr>
          <w:p w14:paraId="3D57F504" w14:textId="77777777" w:rsidR="00781416" w:rsidRPr="001948FB" w:rsidRDefault="00781416" w:rsidP="0077374F">
            <w:pPr>
              <w:tabs>
                <w:tab w:val="left" w:pos="3060"/>
              </w:tabs>
              <w:adjustRightInd w:val="0"/>
              <w:snapToGrid w:val="0"/>
              <w:spacing w:line="300" w:lineRule="auto"/>
              <w:jc w:val="center"/>
              <w:rPr>
                <w:rFonts w:ascii="宋体" w:hAnsi="Times New Roman" w:cs="宋体"/>
                <w:kern w:val="0"/>
                <w:szCs w:val="21"/>
              </w:rPr>
            </w:pPr>
            <w:r w:rsidRPr="001948FB">
              <w:rPr>
                <w:rFonts w:ascii="Times New Roman" w:hAnsi="Times New Roman" w:hint="eastAsia"/>
                <w:bCs/>
                <w:sz w:val="22"/>
              </w:rPr>
              <w:t>投标人认为本表中未能包括的其他必要费用</w:t>
            </w:r>
          </w:p>
        </w:tc>
        <w:tc>
          <w:tcPr>
            <w:tcW w:w="1275" w:type="dxa"/>
            <w:vAlign w:val="center"/>
          </w:tcPr>
          <w:p w14:paraId="725F659A"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50C9CC44" w14:textId="77777777" w:rsidR="00781416" w:rsidRPr="001948FB" w:rsidRDefault="00781416" w:rsidP="0077374F">
            <w:pPr>
              <w:jc w:val="center"/>
            </w:pPr>
          </w:p>
        </w:tc>
      </w:tr>
      <w:tr w:rsidR="00781416" w:rsidRPr="001948FB" w14:paraId="3B9B0FBB" w14:textId="77777777" w:rsidTr="0077374F">
        <w:trPr>
          <w:trHeight w:val="567"/>
          <w:jc w:val="center"/>
        </w:trPr>
        <w:tc>
          <w:tcPr>
            <w:tcW w:w="426" w:type="dxa"/>
            <w:vAlign w:val="center"/>
          </w:tcPr>
          <w:p w14:paraId="7C4E7110"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1595" w:type="dxa"/>
            <w:vAlign w:val="center"/>
          </w:tcPr>
          <w:p w14:paraId="68545C62"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利润</w:t>
            </w:r>
          </w:p>
        </w:tc>
        <w:tc>
          <w:tcPr>
            <w:tcW w:w="4678" w:type="dxa"/>
            <w:vAlign w:val="center"/>
          </w:tcPr>
          <w:p w14:paraId="07691943"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按（</w:t>
            </w:r>
            <w:r w:rsidRPr="001948FB">
              <w:rPr>
                <w:rFonts w:ascii="Times New Roman" w:hAnsi="Times New Roman"/>
                <w:bCs/>
                <w:sz w:val="22"/>
              </w:rPr>
              <w:t>1+2+3</w:t>
            </w:r>
            <w:r w:rsidRPr="001948FB">
              <w:rPr>
                <w:rFonts w:ascii="Times New Roman" w:hAnsi="Times New Roman"/>
                <w:bCs/>
                <w:sz w:val="22"/>
              </w:rPr>
              <w:t>）的</w:t>
            </w:r>
            <w:r w:rsidRPr="001948FB">
              <w:rPr>
                <w:rFonts w:ascii="Times New Roman" w:hAnsi="Times New Roman"/>
                <w:bCs/>
                <w:sz w:val="22"/>
              </w:rPr>
              <w:t>%</w:t>
            </w:r>
            <w:r w:rsidRPr="001948FB">
              <w:rPr>
                <w:rFonts w:ascii="Times New Roman" w:hAnsi="Times New Roman"/>
                <w:bCs/>
                <w:sz w:val="22"/>
              </w:rPr>
              <w:t>计取</w:t>
            </w:r>
          </w:p>
        </w:tc>
        <w:tc>
          <w:tcPr>
            <w:tcW w:w="1275" w:type="dxa"/>
            <w:vAlign w:val="center"/>
          </w:tcPr>
          <w:p w14:paraId="65FAC3E7"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c>
          <w:tcPr>
            <w:tcW w:w="1542" w:type="dxa"/>
          </w:tcPr>
          <w:p w14:paraId="603A6755"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r>
      <w:tr w:rsidR="00781416" w:rsidRPr="001948FB" w14:paraId="5DD54C48" w14:textId="77777777" w:rsidTr="0077374F">
        <w:trPr>
          <w:trHeight w:val="567"/>
          <w:jc w:val="center"/>
        </w:trPr>
        <w:tc>
          <w:tcPr>
            <w:tcW w:w="426" w:type="dxa"/>
            <w:vAlign w:val="center"/>
          </w:tcPr>
          <w:p w14:paraId="46B74955"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1595" w:type="dxa"/>
            <w:vAlign w:val="center"/>
          </w:tcPr>
          <w:p w14:paraId="008517E7"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税金</w:t>
            </w:r>
          </w:p>
        </w:tc>
        <w:tc>
          <w:tcPr>
            <w:tcW w:w="4678" w:type="dxa"/>
            <w:vAlign w:val="center"/>
          </w:tcPr>
          <w:p w14:paraId="0CF29A1D"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r w:rsidRPr="001948FB">
              <w:rPr>
                <w:rFonts w:ascii="Times New Roman" w:hAnsi="Times New Roman"/>
                <w:bCs/>
                <w:sz w:val="22"/>
              </w:rPr>
              <w:t>按国家及上海市规定缴纳</w:t>
            </w:r>
          </w:p>
        </w:tc>
        <w:tc>
          <w:tcPr>
            <w:tcW w:w="1275" w:type="dxa"/>
            <w:vAlign w:val="center"/>
          </w:tcPr>
          <w:p w14:paraId="520F0FEB"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c>
          <w:tcPr>
            <w:tcW w:w="1542" w:type="dxa"/>
          </w:tcPr>
          <w:p w14:paraId="26E2975B"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r>
      <w:tr w:rsidR="00781416" w:rsidRPr="001948FB" w14:paraId="0E3C3548" w14:textId="77777777" w:rsidTr="0077374F">
        <w:trPr>
          <w:trHeight w:val="567"/>
          <w:jc w:val="center"/>
        </w:trPr>
        <w:tc>
          <w:tcPr>
            <w:tcW w:w="6699" w:type="dxa"/>
            <w:gridSpan w:val="3"/>
            <w:vAlign w:val="center"/>
          </w:tcPr>
          <w:p w14:paraId="5ADC5845" w14:textId="77777777" w:rsidR="00781416" w:rsidRPr="001948FB" w:rsidRDefault="00781416" w:rsidP="0077374F">
            <w:pPr>
              <w:tabs>
                <w:tab w:val="left" w:pos="3060"/>
              </w:tabs>
              <w:adjustRightInd w:val="0"/>
              <w:snapToGrid w:val="0"/>
              <w:spacing w:line="300" w:lineRule="auto"/>
              <w:jc w:val="center"/>
              <w:rPr>
                <w:rFonts w:ascii="Times New Roman" w:hAnsi="Times New Roman"/>
                <w:b/>
                <w:bCs/>
                <w:sz w:val="22"/>
              </w:rPr>
            </w:pPr>
            <w:r w:rsidRPr="001948FB">
              <w:rPr>
                <w:rFonts w:ascii="Times New Roman" w:hAnsi="Times New Roman" w:hint="eastAsia"/>
                <w:b/>
                <w:bCs/>
                <w:sz w:val="22"/>
              </w:rPr>
              <w:lastRenderedPageBreak/>
              <w:t>投标总价</w:t>
            </w:r>
          </w:p>
        </w:tc>
        <w:tc>
          <w:tcPr>
            <w:tcW w:w="1275" w:type="dxa"/>
            <w:vAlign w:val="center"/>
          </w:tcPr>
          <w:p w14:paraId="52334168"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c>
          <w:tcPr>
            <w:tcW w:w="1542" w:type="dxa"/>
          </w:tcPr>
          <w:p w14:paraId="136113AB" w14:textId="77777777" w:rsidR="00781416" w:rsidRPr="001948FB" w:rsidRDefault="00781416" w:rsidP="0077374F">
            <w:pPr>
              <w:tabs>
                <w:tab w:val="left" w:pos="3060"/>
              </w:tabs>
              <w:adjustRightInd w:val="0"/>
              <w:snapToGrid w:val="0"/>
              <w:spacing w:line="300" w:lineRule="auto"/>
              <w:jc w:val="center"/>
              <w:rPr>
                <w:rFonts w:ascii="Times New Roman" w:hAnsi="Times New Roman"/>
                <w:bCs/>
                <w:sz w:val="22"/>
              </w:rPr>
            </w:pPr>
          </w:p>
        </w:tc>
      </w:tr>
    </w:tbl>
    <w:p w14:paraId="36D4BA70" w14:textId="77777777" w:rsidR="00781416" w:rsidRPr="001948FB" w:rsidRDefault="00781416" w:rsidP="00781416">
      <w:pPr>
        <w:tabs>
          <w:tab w:val="left" w:pos="3060"/>
        </w:tabs>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bCs/>
          <w:sz w:val="22"/>
        </w:rPr>
        <w:t>备注：投标人应按照服务项目的特点和性质，分项说明并计算出本项目范围内各人员费用的组成。成本测算和列项要求完整、成本分析依据充分，人员经费测算合理。</w:t>
      </w:r>
    </w:p>
    <w:p w14:paraId="1A0125C5" w14:textId="77777777" w:rsidR="00781416" w:rsidRPr="001948FB" w:rsidRDefault="00781416" w:rsidP="00781416">
      <w:pPr>
        <w:adjustRightInd w:val="0"/>
        <w:snapToGrid w:val="0"/>
        <w:spacing w:line="300" w:lineRule="auto"/>
        <w:ind w:firstLineChars="200" w:firstLine="442"/>
        <w:jc w:val="left"/>
        <w:outlineLvl w:val="2"/>
        <w:rPr>
          <w:rFonts w:ascii="Times New Roman" w:hAnsi="Times New Roman"/>
          <w:b/>
          <w:sz w:val="22"/>
        </w:rPr>
      </w:pPr>
      <w:bookmarkStart w:id="47" w:name="_Toc192688672"/>
      <w:bookmarkStart w:id="48" w:name="_Toc203057835"/>
      <w:r w:rsidRPr="001948FB">
        <w:rPr>
          <w:rFonts w:ascii="Times New Roman" w:hAnsi="Times New Roman"/>
          <w:b/>
          <w:sz w:val="22"/>
        </w:rPr>
        <w:t>14</w:t>
      </w:r>
      <w:r w:rsidRPr="001948FB">
        <w:rPr>
          <w:rFonts w:ascii="Times New Roman" w:hAnsi="Times New Roman"/>
          <w:b/>
          <w:sz w:val="22"/>
        </w:rPr>
        <w:t>投标报价控制性条款</w:t>
      </w:r>
      <w:bookmarkEnd w:id="47"/>
      <w:bookmarkEnd w:id="48"/>
    </w:p>
    <w:p w14:paraId="3912AA31"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14.1 </w:t>
      </w:r>
      <w:r w:rsidRPr="001948FB">
        <w:rPr>
          <w:rFonts w:ascii="Times New Roman" w:hAnsi="Times New Roman"/>
          <w:sz w:val="22"/>
        </w:rPr>
        <w:t>投标报价不得超过公布的预算金额</w:t>
      </w:r>
      <w:r w:rsidRPr="001948FB">
        <w:rPr>
          <w:rFonts w:ascii="Times New Roman" w:hAnsi="Times New Roman" w:hint="eastAsia"/>
          <w:sz w:val="22"/>
        </w:rPr>
        <w:t>或最高限价</w:t>
      </w:r>
      <w:r w:rsidRPr="001948FB">
        <w:rPr>
          <w:rFonts w:ascii="Times New Roman" w:hAnsi="Times New Roman"/>
          <w:sz w:val="22"/>
        </w:rPr>
        <w:t>，其中各年度或各分项报价（如有要求）均不得超过对应的预算金额</w:t>
      </w:r>
      <w:r w:rsidRPr="001948FB">
        <w:rPr>
          <w:rFonts w:ascii="Times New Roman" w:hAnsi="Times New Roman" w:hint="eastAsia"/>
          <w:sz w:val="22"/>
        </w:rPr>
        <w:t>或最高限价</w:t>
      </w:r>
      <w:r w:rsidRPr="001948FB">
        <w:rPr>
          <w:rFonts w:ascii="Times New Roman" w:hAnsi="Times New Roman"/>
          <w:sz w:val="22"/>
        </w:rPr>
        <w:t>。</w:t>
      </w:r>
    </w:p>
    <w:p w14:paraId="1C17F969"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14.2 </w:t>
      </w:r>
      <w:r w:rsidRPr="001948FB">
        <w:rPr>
          <w:rFonts w:ascii="Times New Roman" w:hAnsi="Times New Roman"/>
          <w:sz w:val="22"/>
        </w:rPr>
        <w:t>本项目只允许有一个报价，任何有选择的报价将不予接受。</w:t>
      </w:r>
    </w:p>
    <w:p w14:paraId="5EC8024A"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14.3 </w:t>
      </w:r>
      <w:r w:rsidRPr="001948FB">
        <w:rPr>
          <w:rFonts w:ascii="Times New Roman" w:hAnsi="Times New Roman"/>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3A0CC639" w14:textId="77777777" w:rsidR="00781416" w:rsidRPr="001948FB" w:rsidRDefault="00781416" w:rsidP="00781416">
      <w:pPr>
        <w:adjustRightInd w:val="0"/>
        <w:snapToGrid w:val="0"/>
        <w:spacing w:line="300" w:lineRule="auto"/>
        <w:ind w:firstLineChars="200" w:firstLine="442"/>
        <w:jc w:val="left"/>
        <w:rPr>
          <w:rFonts w:ascii="Times New Roman" w:hAnsi="Times New Roman"/>
          <w:sz w:val="22"/>
        </w:rPr>
      </w:pPr>
      <w:r w:rsidRPr="001948FB">
        <w:rPr>
          <w:rFonts w:ascii="宋体" w:hAnsi="宋体"/>
          <w:b/>
          <w:bCs/>
          <w:kern w:val="0"/>
          <w:sz w:val="22"/>
        </w:rPr>
        <w:t>★</w:t>
      </w:r>
      <w:r w:rsidRPr="001948FB">
        <w:rPr>
          <w:rFonts w:ascii="Times New Roman" w:hAnsi="Times New Roman"/>
          <w:sz w:val="22"/>
        </w:rPr>
        <w:t xml:space="preserve">14.4 </w:t>
      </w:r>
      <w:r w:rsidRPr="001948FB">
        <w:rPr>
          <w:rFonts w:ascii="Times New Roman" w:hAnsi="Times New Roman"/>
          <w:sz w:val="22"/>
        </w:rPr>
        <w:t>经评标委员会审定，投标报价存在下列情形之一的，该投标文件作无效标处理：</w:t>
      </w:r>
    </w:p>
    <w:p w14:paraId="171D3D6B"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14.4.1 </w:t>
      </w:r>
      <w:r w:rsidRPr="001948FB">
        <w:rPr>
          <w:rFonts w:ascii="Times New Roman" w:hAnsi="Times New Roman"/>
          <w:sz w:val="22"/>
        </w:rPr>
        <w:t>对岗位设置一览表中的岗位配置数进行缩减的；</w:t>
      </w:r>
    </w:p>
    <w:p w14:paraId="57C9FB00" w14:textId="77777777" w:rsidR="00781416" w:rsidRPr="001948FB" w:rsidRDefault="00781416" w:rsidP="00781416">
      <w:pPr>
        <w:adjustRightInd w:val="0"/>
        <w:snapToGrid w:val="0"/>
        <w:spacing w:line="300" w:lineRule="auto"/>
        <w:ind w:firstLineChars="200" w:firstLine="440"/>
        <w:jc w:val="left"/>
        <w:rPr>
          <w:rFonts w:ascii="Times New Roman" w:hAnsi="Times New Roman"/>
          <w:sz w:val="22"/>
        </w:rPr>
      </w:pPr>
      <w:r w:rsidRPr="001948FB">
        <w:rPr>
          <w:rFonts w:ascii="Times New Roman" w:hAnsi="Times New Roman"/>
          <w:sz w:val="22"/>
        </w:rPr>
        <w:t xml:space="preserve">14.4.2 </w:t>
      </w:r>
      <w:r w:rsidRPr="001948FB">
        <w:rPr>
          <w:rFonts w:ascii="Times New Roman" w:hAnsi="Times New Roman"/>
          <w:sz w:val="22"/>
        </w:rPr>
        <w:t>投标报价和技术方案明显不相符的</w:t>
      </w:r>
      <w:r w:rsidRPr="001948FB">
        <w:rPr>
          <w:rFonts w:ascii="Times New Roman" w:hAnsi="Times New Roman" w:hint="eastAsia"/>
          <w:sz w:val="22"/>
        </w:rPr>
        <w:t>。</w:t>
      </w:r>
    </w:p>
    <w:p w14:paraId="7AAF13A0" w14:textId="77777777" w:rsidR="00781416" w:rsidRPr="001948FB" w:rsidRDefault="00781416" w:rsidP="00781416">
      <w:pPr>
        <w:adjustRightInd w:val="0"/>
        <w:snapToGrid w:val="0"/>
        <w:spacing w:line="300" w:lineRule="auto"/>
        <w:jc w:val="center"/>
        <w:outlineLvl w:val="1"/>
        <w:rPr>
          <w:rFonts w:ascii="Times New Roman" w:eastAsia="黑体" w:hAnsi="Times New Roman"/>
          <w:sz w:val="30"/>
          <w:szCs w:val="30"/>
        </w:rPr>
      </w:pPr>
      <w:bookmarkStart w:id="49" w:name="_Toc192688673"/>
      <w:bookmarkStart w:id="50" w:name="_Toc203057836"/>
      <w:bookmarkStart w:id="51" w:name="_Toc481849902"/>
      <w:bookmarkStart w:id="52" w:name="_Toc486604818"/>
      <w:r w:rsidRPr="001948FB">
        <w:rPr>
          <w:rFonts w:ascii="Times New Roman" w:eastAsia="黑体" w:hAnsi="Times New Roman"/>
          <w:sz w:val="30"/>
          <w:szCs w:val="30"/>
        </w:rPr>
        <w:t>五、政府采购政策</w:t>
      </w:r>
      <w:bookmarkEnd w:id="49"/>
      <w:bookmarkEnd w:id="50"/>
    </w:p>
    <w:p w14:paraId="2990DF28"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sz w:val="22"/>
        </w:rPr>
      </w:pPr>
      <w:bookmarkStart w:id="53" w:name="_Toc192688674"/>
      <w:bookmarkStart w:id="54" w:name="_Toc203057837"/>
      <w:bookmarkStart w:id="55" w:name="_Toc481849905"/>
      <w:bookmarkStart w:id="56" w:name="_Toc486604821"/>
      <w:bookmarkEnd w:id="51"/>
      <w:bookmarkEnd w:id="52"/>
      <w:r w:rsidRPr="001948FB">
        <w:rPr>
          <w:rFonts w:ascii="Times New Roman" w:hAnsi="Times New Roman"/>
          <w:b/>
          <w:sz w:val="22"/>
        </w:rPr>
        <w:t>15</w:t>
      </w:r>
      <w:r w:rsidRPr="001948FB">
        <w:rPr>
          <w:rFonts w:ascii="Times New Roman" w:hAnsi="宋体"/>
          <w:b/>
          <w:sz w:val="22"/>
        </w:rPr>
        <w:t>促进中小企业发展</w:t>
      </w:r>
      <w:bookmarkEnd w:id="53"/>
      <w:bookmarkEnd w:id="54"/>
    </w:p>
    <w:p w14:paraId="35CDC917" w14:textId="77777777" w:rsidR="00781416" w:rsidRPr="001948FB" w:rsidRDefault="00781416" w:rsidP="00781416">
      <w:pPr>
        <w:tabs>
          <w:tab w:val="left" w:pos="3060"/>
        </w:tabs>
        <w:adjustRightInd w:val="0"/>
        <w:snapToGrid w:val="0"/>
        <w:spacing w:line="300" w:lineRule="auto"/>
        <w:ind w:firstLineChars="200" w:firstLine="442"/>
        <w:rPr>
          <w:rFonts w:ascii="Times New Roman" w:hAnsi="Times New Roman"/>
          <w:sz w:val="22"/>
        </w:rPr>
      </w:pPr>
      <w:r w:rsidRPr="001948FB">
        <w:rPr>
          <w:rFonts w:ascii="宋体" w:hAnsi="宋体"/>
          <w:b/>
          <w:bCs/>
          <w:kern w:val="0"/>
          <w:sz w:val="22"/>
        </w:rPr>
        <w:t>★</w:t>
      </w:r>
      <w:r w:rsidRPr="001948FB">
        <w:rPr>
          <w:rFonts w:ascii="Times New Roman" w:hAnsi="Times New Roman"/>
          <w:sz w:val="22"/>
        </w:rPr>
        <w:t>15</w:t>
      </w:r>
      <w:r w:rsidRPr="001948FB">
        <w:rPr>
          <w:rFonts w:ascii="Times New Roman" w:hAnsi="Times New Roman"/>
          <w:bCs/>
          <w:sz w:val="22"/>
        </w:rPr>
        <w:t>.1</w:t>
      </w:r>
      <w:r w:rsidRPr="001948FB">
        <w:rPr>
          <w:rFonts w:ascii="Times New Roman" w:hAnsi="宋体"/>
          <w:sz w:val="22"/>
        </w:rPr>
        <w:t>中小企业（含中型、小型、微型企业，下同）的划定按照《中小企业划型标准规定》（工信部联企业【</w:t>
      </w:r>
      <w:r w:rsidRPr="001948FB">
        <w:rPr>
          <w:rFonts w:ascii="Times New Roman" w:hAnsi="Times New Roman"/>
          <w:sz w:val="22"/>
        </w:rPr>
        <w:t>2011</w:t>
      </w:r>
      <w:r w:rsidRPr="001948FB">
        <w:rPr>
          <w:rFonts w:ascii="Times New Roman" w:hAnsi="宋体"/>
          <w:sz w:val="22"/>
        </w:rPr>
        <w:t>】</w:t>
      </w:r>
      <w:r w:rsidRPr="001948FB">
        <w:rPr>
          <w:rFonts w:ascii="Times New Roman" w:hAnsi="Times New Roman"/>
          <w:sz w:val="22"/>
        </w:rPr>
        <w:t>300</w:t>
      </w:r>
      <w:r w:rsidRPr="001948FB">
        <w:rPr>
          <w:rFonts w:ascii="Times New Roman" w:hAnsi="宋体"/>
          <w:sz w:val="22"/>
        </w:rPr>
        <w:t>号）执行，参加投标的中小企业应当提供《中小企业声明函》（具体格式见</w:t>
      </w:r>
      <w:r w:rsidRPr="001948FB">
        <w:rPr>
          <w:rFonts w:ascii="Times New Roman" w:hAnsi="Times New Roman"/>
          <w:sz w:val="22"/>
        </w:rPr>
        <w:t>“</w:t>
      </w:r>
      <w:r w:rsidRPr="001948FB">
        <w:rPr>
          <w:rFonts w:ascii="Times New Roman" w:hAnsi="宋体"/>
          <w:sz w:val="22"/>
        </w:rPr>
        <w:t>投标文件格式</w:t>
      </w:r>
      <w:r w:rsidRPr="001948FB">
        <w:rPr>
          <w:rFonts w:ascii="Times New Roman" w:hAnsi="Times New Roman"/>
          <w:sz w:val="22"/>
        </w:rPr>
        <w:t>”</w:t>
      </w:r>
      <w:r w:rsidRPr="001948FB">
        <w:rPr>
          <w:rFonts w:ascii="Times New Roman" w:hAnsi="宋体"/>
          <w:sz w:val="22"/>
        </w:rPr>
        <w:t>），反之，视作非中、小微企业，不具备参与投标资格。如项目允许联合体参与竞争的，则联合体中各方均应为中小企业，并按本款要求提供《中小企业声明函》。</w:t>
      </w:r>
    </w:p>
    <w:p w14:paraId="32A83CBD" w14:textId="77777777" w:rsidR="00781416" w:rsidRPr="001948FB" w:rsidRDefault="00781416" w:rsidP="00781416">
      <w:pPr>
        <w:adjustRightInd w:val="0"/>
        <w:snapToGrid w:val="0"/>
        <w:spacing w:line="300" w:lineRule="auto"/>
        <w:ind w:firstLineChars="200" w:firstLine="442"/>
        <w:rPr>
          <w:rFonts w:ascii="Times New Roman" w:hAnsi="Times New Roman"/>
          <w:sz w:val="22"/>
        </w:rPr>
      </w:pPr>
      <w:r w:rsidRPr="001948FB">
        <w:rPr>
          <w:rFonts w:ascii="宋体" w:hAnsi="宋体"/>
          <w:b/>
          <w:bCs/>
          <w:kern w:val="0"/>
          <w:sz w:val="22"/>
        </w:rPr>
        <w:t>★</w:t>
      </w:r>
      <w:r w:rsidRPr="001948FB">
        <w:rPr>
          <w:rFonts w:ascii="Times New Roman" w:hAnsi="Times New Roman"/>
          <w:sz w:val="22"/>
        </w:rPr>
        <w:t xml:space="preserve">15.2 </w:t>
      </w:r>
      <w:r w:rsidRPr="001948FB">
        <w:rPr>
          <w:rFonts w:ascii="Times New Roman" w:hAnsi="宋体"/>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1948FB">
        <w:rPr>
          <w:rFonts w:ascii="Times New Roman" w:hAnsi="宋体" w:hint="eastAsia"/>
          <w:sz w:val="22"/>
        </w:rPr>
        <w:t>管理</w:t>
      </w:r>
      <w:r w:rsidRPr="001948FB">
        <w:rPr>
          <w:rFonts w:ascii="Times New Roman" w:hAnsi="宋体"/>
          <w:sz w:val="22"/>
        </w:rPr>
        <w:t>办法》。</w:t>
      </w:r>
    </w:p>
    <w:p w14:paraId="7B2F0023" w14:textId="77777777" w:rsidR="00781416" w:rsidRPr="001948FB" w:rsidRDefault="00781416" w:rsidP="00781416">
      <w:pPr>
        <w:adjustRightInd w:val="0"/>
        <w:snapToGrid w:val="0"/>
        <w:spacing w:line="300" w:lineRule="auto"/>
        <w:ind w:firstLineChars="200" w:firstLine="442"/>
        <w:rPr>
          <w:rFonts w:ascii="Times New Roman" w:hAnsi="Times New Roman"/>
          <w:sz w:val="22"/>
        </w:rPr>
      </w:pPr>
      <w:r w:rsidRPr="001948FB">
        <w:rPr>
          <w:rFonts w:ascii="宋体" w:hAnsi="宋体"/>
          <w:b/>
          <w:bCs/>
          <w:kern w:val="0"/>
          <w:sz w:val="22"/>
        </w:rPr>
        <w:t>★</w:t>
      </w:r>
      <w:r w:rsidRPr="001948FB">
        <w:rPr>
          <w:rFonts w:ascii="Times New Roman" w:hAnsi="Times New Roman"/>
          <w:sz w:val="22"/>
        </w:rPr>
        <w:t xml:space="preserve">15.3 </w:t>
      </w:r>
      <w:r w:rsidRPr="001948FB">
        <w:rPr>
          <w:rFonts w:ascii="Times New Roman" w:hAnsi="宋体"/>
          <w:sz w:val="22"/>
        </w:rPr>
        <w:t>如项目允许联合体参与竞争的，组成联合体的中型企业和其他自然人、法人或者其他组织，与小型、微型企业之间不得存在投资关系。</w:t>
      </w:r>
    </w:p>
    <w:p w14:paraId="55254AFB" w14:textId="77777777" w:rsidR="00781416" w:rsidRPr="001948FB" w:rsidRDefault="00781416" w:rsidP="00781416">
      <w:pPr>
        <w:adjustRightInd w:val="0"/>
        <w:snapToGrid w:val="0"/>
        <w:spacing w:line="300" w:lineRule="auto"/>
        <w:ind w:firstLineChars="200" w:firstLine="442"/>
        <w:rPr>
          <w:rFonts w:ascii="Times New Roman" w:hAnsi="Times New Roman"/>
          <w:sz w:val="22"/>
        </w:rPr>
      </w:pPr>
      <w:r w:rsidRPr="001948FB">
        <w:rPr>
          <w:rFonts w:ascii="宋体" w:hAnsi="宋体"/>
          <w:b/>
          <w:bCs/>
          <w:kern w:val="0"/>
          <w:sz w:val="22"/>
        </w:rPr>
        <w:t>★</w:t>
      </w:r>
      <w:r w:rsidRPr="001948FB">
        <w:rPr>
          <w:rFonts w:ascii="Times New Roman" w:hAnsi="Times New Roman"/>
          <w:sz w:val="22"/>
        </w:rPr>
        <w:t>15.4</w:t>
      </w:r>
      <w:r w:rsidRPr="001948FB">
        <w:rPr>
          <w:rFonts w:ascii="Times New Roman" w:hAnsi="宋体"/>
          <w:sz w:val="22"/>
        </w:rPr>
        <w:t>供应商如提供虚假材料以谋取成交的，按照《政府采购法》有关条款处理，并记入供应商诚信档案。</w:t>
      </w:r>
    </w:p>
    <w:p w14:paraId="12BA5A39" w14:textId="77777777" w:rsidR="00781416" w:rsidRPr="001948FB" w:rsidRDefault="00781416" w:rsidP="00781416">
      <w:pPr>
        <w:adjustRightInd w:val="0"/>
        <w:snapToGrid w:val="0"/>
        <w:spacing w:line="300" w:lineRule="auto"/>
        <w:ind w:firstLineChars="200" w:firstLine="442"/>
        <w:outlineLvl w:val="2"/>
        <w:rPr>
          <w:rFonts w:ascii="Times New Roman" w:hAnsi="Times New Roman"/>
          <w:b/>
          <w:sz w:val="22"/>
        </w:rPr>
      </w:pPr>
      <w:bookmarkStart w:id="57" w:name="_Toc192688675"/>
      <w:bookmarkStart w:id="58" w:name="_Toc203057838"/>
      <w:bookmarkEnd w:id="55"/>
      <w:bookmarkEnd w:id="56"/>
      <w:r w:rsidRPr="001948FB">
        <w:rPr>
          <w:rFonts w:ascii="Times New Roman" w:hAnsi="Times New Roman"/>
          <w:b/>
          <w:sz w:val="22"/>
        </w:rPr>
        <w:t xml:space="preserve">16 </w:t>
      </w:r>
      <w:r w:rsidRPr="001948FB">
        <w:rPr>
          <w:rFonts w:ascii="Times New Roman" w:hAnsi="Times New Roman"/>
          <w:b/>
          <w:sz w:val="22"/>
        </w:rPr>
        <w:t>促进残疾人就业</w:t>
      </w:r>
      <w:r w:rsidRPr="001948FB">
        <w:rPr>
          <w:rFonts w:hint="eastAsia"/>
          <w:sz w:val="22"/>
        </w:rPr>
        <w:t>（注：仅残疾人福利单位适用）</w:t>
      </w:r>
      <w:bookmarkEnd w:id="57"/>
      <w:bookmarkEnd w:id="58"/>
    </w:p>
    <w:p w14:paraId="12240AC9" w14:textId="77777777" w:rsidR="00781416" w:rsidRPr="001948FB" w:rsidRDefault="00781416" w:rsidP="00781416">
      <w:pPr>
        <w:adjustRightInd w:val="0"/>
        <w:snapToGrid w:val="0"/>
        <w:spacing w:line="300" w:lineRule="auto"/>
        <w:ind w:firstLineChars="200" w:firstLine="440"/>
        <w:rPr>
          <w:rFonts w:ascii="Times New Roman" w:hAnsi="Times New Roman"/>
          <w:sz w:val="22"/>
        </w:rPr>
      </w:pPr>
      <w:r w:rsidRPr="001948FB">
        <w:rPr>
          <w:rFonts w:ascii="Times New Roman" w:hAnsi="Times New Roman"/>
          <w:sz w:val="22"/>
        </w:rPr>
        <w:t xml:space="preserve">16.1 </w:t>
      </w:r>
      <w:bookmarkStart w:id="59" w:name="sendNo"/>
      <w:r w:rsidRPr="001948FB">
        <w:rPr>
          <w:rFonts w:ascii="Times New Roman" w:hAnsi="Times New Roman"/>
          <w:sz w:val="22"/>
        </w:rPr>
        <w:t>符合财库</w:t>
      </w:r>
      <w:bookmarkEnd w:id="59"/>
      <w:r w:rsidRPr="001948FB">
        <w:rPr>
          <w:rFonts w:ascii="Times New Roman" w:hAnsi="Times New Roman"/>
          <w:sz w:val="22"/>
        </w:rPr>
        <w:t>【</w:t>
      </w:r>
      <w:r w:rsidRPr="001948FB">
        <w:rPr>
          <w:rFonts w:ascii="Times New Roman" w:hAnsi="Times New Roman"/>
          <w:sz w:val="22"/>
        </w:rPr>
        <w:t>2017</w:t>
      </w:r>
      <w:r w:rsidRPr="001948FB">
        <w:rPr>
          <w:rFonts w:ascii="Times New Roman" w:hAnsi="Times New Roman"/>
          <w:sz w:val="22"/>
        </w:rPr>
        <w:t>】</w:t>
      </w:r>
      <w:r w:rsidRPr="001948FB">
        <w:rPr>
          <w:rFonts w:ascii="Times New Roman" w:hAnsi="Times New Roman"/>
          <w:sz w:val="22"/>
        </w:rPr>
        <w:t>141</w:t>
      </w:r>
      <w:r w:rsidRPr="001948FB">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14:paraId="0BBE7ED7" w14:textId="77777777" w:rsidR="00781416" w:rsidRPr="001948FB" w:rsidRDefault="00781416" w:rsidP="00781416">
      <w:pPr>
        <w:adjustRightInd w:val="0"/>
        <w:snapToGrid w:val="0"/>
        <w:spacing w:line="300" w:lineRule="auto"/>
        <w:ind w:firstLineChars="200" w:firstLine="440"/>
        <w:rPr>
          <w:rFonts w:ascii="Times New Roman" w:hAnsi="Times New Roman"/>
          <w:sz w:val="22"/>
        </w:rPr>
      </w:pPr>
      <w:r w:rsidRPr="001948FB">
        <w:rPr>
          <w:rFonts w:ascii="Times New Roman" w:hAnsi="Times New Roman"/>
          <w:sz w:val="22"/>
        </w:rPr>
        <w:t>16.2</w:t>
      </w:r>
      <w:r w:rsidRPr="001948FB">
        <w:rPr>
          <w:rFonts w:ascii="Times New Roman" w:hAnsi="Times New Roman"/>
          <w:sz w:val="22"/>
        </w:rPr>
        <w:t>残疾人福利性单位在参加政府采购活动时，</w:t>
      </w:r>
      <w:proofErr w:type="gramStart"/>
      <w:r w:rsidRPr="001948FB">
        <w:rPr>
          <w:rFonts w:ascii="Times New Roman" w:hAnsi="Times New Roman"/>
          <w:sz w:val="22"/>
        </w:rPr>
        <w:t>应当按财库</w:t>
      </w:r>
      <w:proofErr w:type="gramEnd"/>
      <w:r w:rsidRPr="001948FB">
        <w:rPr>
          <w:rFonts w:ascii="Times New Roman" w:hAnsi="Times New Roman"/>
          <w:sz w:val="22"/>
        </w:rPr>
        <w:t>【</w:t>
      </w:r>
      <w:r w:rsidRPr="001948FB">
        <w:rPr>
          <w:rFonts w:ascii="Times New Roman" w:hAnsi="Times New Roman"/>
          <w:sz w:val="22"/>
        </w:rPr>
        <w:t>2017</w:t>
      </w:r>
      <w:r w:rsidRPr="001948FB">
        <w:rPr>
          <w:rFonts w:ascii="Times New Roman" w:hAnsi="Times New Roman"/>
          <w:sz w:val="22"/>
        </w:rPr>
        <w:t>】</w:t>
      </w:r>
      <w:r w:rsidRPr="001948FB">
        <w:rPr>
          <w:rFonts w:ascii="Times New Roman" w:hAnsi="Times New Roman"/>
          <w:sz w:val="22"/>
        </w:rPr>
        <w:t>141</w:t>
      </w:r>
      <w:r w:rsidRPr="001948FB">
        <w:rPr>
          <w:rFonts w:ascii="Times New Roman" w:hAnsi="Times New Roman"/>
          <w:sz w:val="22"/>
        </w:rPr>
        <w:t>号规定的《残疾人福利性单位声明函》（具体格式详见</w:t>
      </w:r>
      <w:r w:rsidRPr="001948FB">
        <w:rPr>
          <w:rFonts w:ascii="Times New Roman" w:hAnsi="Times New Roman"/>
          <w:sz w:val="22"/>
        </w:rPr>
        <w:t>“</w:t>
      </w:r>
      <w:r w:rsidRPr="001948FB">
        <w:rPr>
          <w:rFonts w:ascii="Times New Roman" w:hAnsi="Times New Roman"/>
          <w:sz w:val="22"/>
        </w:rPr>
        <w:t>投标文件格式</w:t>
      </w:r>
      <w:r w:rsidRPr="001948FB">
        <w:rPr>
          <w:rFonts w:ascii="Times New Roman" w:hAnsi="Times New Roman"/>
          <w:sz w:val="22"/>
        </w:rPr>
        <w:t>”</w:t>
      </w:r>
      <w:r w:rsidRPr="001948FB">
        <w:rPr>
          <w:rFonts w:ascii="Times New Roman" w:hAnsi="Times New Roman"/>
          <w:sz w:val="22"/>
        </w:rPr>
        <w:t>），并对声明的真实性负责。</w:t>
      </w:r>
    </w:p>
    <w:p w14:paraId="07D43F1A" w14:textId="77777777" w:rsidR="003878F9" w:rsidRPr="00781416" w:rsidRDefault="003878F9">
      <w:pPr>
        <w:rPr>
          <w:rFonts w:hint="eastAsia"/>
        </w:rPr>
      </w:pPr>
    </w:p>
    <w:sectPr w:rsidR="003878F9" w:rsidRPr="007814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C4CB1" w14:textId="77777777" w:rsidR="00F2771F" w:rsidRDefault="00F2771F" w:rsidP="00781416">
      <w:pPr>
        <w:rPr>
          <w:rFonts w:hint="eastAsia"/>
        </w:rPr>
      </w:pPr>
      <w:r>
        <w:separator/>
      </w:r>
    </w:p>
  </w:endnote>
  <w:endnote w:type="continuationSeparator" w:id="0">
    <w:p w14:paraId="77641E18" w14:textId="77777777" w:rsidR="00F2771F" w:rsidRDefault="00F2771F" w:rsidP="007814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C857E" w14:textId="77777777" w:rsidR="00F2771F" w:rsidRDefault="00F2771F" w:rsidP="00781416">
      <w:pPr>
        <w:rPr>
          <w:rFonts w:hint="eastAsia"/>
        </w:rPr>
      </w:pPr>
      <w:r>
        <w:separator/>
      </w:r>
    </w:p>
  </w:footnote>
  <w:footnote w:type="continuationSeparator" w:id="0">
    <w:p w14:paraId="16EFEB8B" w14:textId="77777777" w:rsidR="00F2771F" w:rsidRDefault="00F2771F" w:rsidP="0078141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101"/>
    <w:rsid w:val="001B39D0"/>
    <w:rsid w:val="003878F9"/>
    <w:rsid w:val="00781416"/>
    <w:rsid w:val="00844101"/>
    <w:rsid w:val="00881FCE"/>
    <w:rsid w:val="00F2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E6A41F3F-E6BB-4D54-B498-44F337F4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416"/>
    <w:pPr>
      <w:widowControl w:val="0"/>
      <w:jc w:val="both"/>
    </w:pPr>
    <w:rPr>
      <w:rFonts w:ascii="Calibri" w:eastAsia="宋体" w:hAnsi="Calibri" w:cs="Times New Roman"/>
      <w14:ligatures w14:val="none"/>
    </w:rPr>
  </w:style>
  <w:style w:type="paragraph" w:styleId="1">
    <w:name w:val="heading 1"/>
    <w:basedOn w:val="a"/>
    <w:next w:val="a"/>
    <w:link w:val="10"/>
    <w:uiPriority w:val="9"/>
    <w:qFormat/>
    <w:rsid w:val="00844101"/>
    <w:pPr>
      <w:keepNext/>
      <w:keepLines/>
      <w:spacing w:before="480" w:after="80"/>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iPriority w:val="9"/>
    <w:semiHidden/>
    <w:unhideWhenUsed/>
    <w:qFormat/>
    <w:rsid w:val="00844101"/>
    <w:pPr>
      <w:keepNext/>
      <w:keepLines/>
      <w:spacing w:before="160" w:after="80"/>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844101"/>
    <w:pPr>
      <w:keepNext/>
      <w:keepLines/>
      <w:spacing w:before="160" w:after="80"/>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844101"/>
    <w:pPr>
      <w:keepNext/>
      <w:keepLines/>
      <w:spacing w:before="80" w:after="40"/>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844101"/>
    <w:pPr>
      <w:keepNext/>
      <w:keepLines/>
      <w:spacing w:before="80" w:after="40"/>
      <w:outlineLvl w:val="4"/>
    </w:pPr>
    <w:rPr>
      <w:rFonts w:asciiTheme="minorHAnsi" w:eastAsiaTheme="minorEastAsia" w:hAnsiTheme="minorHAnsi" w:cstheme="majorBidi"/>
      <w:color w:val="2F5496" w:themeColor="accent1" w:themeShade="BF"/>
      <w:sz w:val="24"/>
      <w:szCs w:val="24"/>
      <w14:ligatures w14:val="standardContextual"/>
    </w:rPr>
  </w:style>
  <w:style w:type="paragraph" w:styleId="6">
    <w:name w:val="heading 6"/>
    <w:basedOn w:val="a"/>
    <w:next w:val="a"/>
    <w:link w:val="60"/>
    <w:uiPriority w:val="9"/>
    <w:semiHidden/>
    <w:unhideWhenUsed/>
    <w:qFormat/>
    <w:rsid w:val="00844101"/>
    <w:pPr>
      <w:keepNext/>
      <w:keepLines/>
      <w:spacing w:before="40"/>
      <w:outlineLvl w:val="5"/>
    </w:pPr>
    <w:rPr>
      <w:rFonts w:asciiTheme="minorHAnsi" w:eastAsiaTheme="minorEastAsia" w:hAnsiTheme="minorHAnsi" w:cstheme="majorBidi"/>
      <w:b/>
      <w:bCs/>
      <w:color w:val="2F5496" w:themeColor="accent1" w:themeShade="BF"/>
      <w14:ligatures w14:val="standardContextual"/>
    </w:rPr>
  </w:style>
  <w:style w:type="paragraph" w:styleId="7">
    <w:name w:val="heading 7"/>
    <w:basedOn w:val="a"/>
    <w:next w:val="a"/>
    <w:link w:val="70"/>
    <w:uiPriority w:val="9"/>
    <w:semiHidden/>
    <w:unhideWhenUsed/>
    <w:qFormat/>
    <w:rsid w:val="00844101"/>
    <w:pPr>
      <w:keepNext/>
      <w:keepLines/>
      <w:spacing w:before="40"/>
      <w:outlineLvl w:val="6"/>
    </w:pPr>
    <w:rPr>
      <w:rFonts w:asciiTheme="minorHAnsi" w:eastAsiaTheme="minorEastAsia" w:hAnsiTheme="minorHAnsi" w:cstheme="majorBidi"/>
      <w:b/>
      <w:bCs/>
      <w:color w:val="595959" w:themeColor="text1" w:themeTint="A6"/>
      <w14:ligatures w14:val="standardContextual"/>
    </w:rPr>
  </w:style>
  <w:style w:type="paragraph" w:styleId="8">
    <w:name w:val="heading 8"/>
    <w:basedOn w:val="a"/>
    <w:next w:val="a"/>
    <w:link w:val="80"/>
    <w:uiPriority w:val="9"/>
    <w:semiHidden/>
    <w:unhideWhenUsed/>
    <w:qFormat/>
    <w:rsid w:val="00844101"/>
    <w:pPr>
      <w:keepNext/>
      <w:keepLines/>
      <w:outlineLvl w:val="7"/>
    </w:pPr>
    <w:rPr>
      <w:rFonts w:asciiTheme="minorHAnsi" w:eastAsiaTheme="minorEastAsia" w:hAnsiTheme="minorHAnsi" w:cstheme="majorBidi"/>
      <w:color w:val="595959" w:themeColor="text1" w:themeTint="A6"/>
      <w14:ligatures w14:val="standardContextual"/>
    </w:rPr>
  </w:style>
  <w:style w:type="paragraph" w:styleId="9">
    <w:name w:val="heading 9"/>
    <w:basedOn w:val="a"/>
    <w:next w:val="a"/>
    <w:link w:val="90"/>
    <w:uiPriority w:val="9"/>
    <w:semiHidden/>
    <w:unhideWhenUsed/>
    <w:qFormat/>
    <w:rsid w:val="00844101"/>
    <w:pPr>
      <w:keepNext/>
      <w:keepLines/>
      <w:outlineLvl w:val="8"/>
    </w:pPr>
    <w:rPr>
      <w:rFonts w:asciiTheme="minorHAnsi" w:eastAsiaTheme="majorEastAsia" w:hAnsiTheme="minorHAnsi" w:cstheme="majorBidi"/>
      <w:color w:val="595959" w:themeColor="text1" w:themeTint="A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44101"/>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844101"/>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844101"/>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844101"/>
    <w:rPr>
      <w:rFonts w:cstheme="majorBidi"/>
      <w:color w:val="2F5496" w:themeColor="accent1" w:themeShade="BF"/>
      <w:sz w:val="28"/>
      <w:szCs w:val="28"/>
    </w:rPr>
  </w:style>
  <w:style w:type="character" w:customStyle="1" w:styleId="50">
    <w:name w:val="标题 5 字符"/>
    <w:basedOn w:val="a0"/>
    <w:link w:val="5"/>
    <w:uiPriority w:val="9"/>
    <w:semiHidden/>
    <w:rsid w:val="00844101"/>
    <w:rPr>
      <w:rFonts w:cstheme="majorBidi"/>
      <w:color w:val="2F5496" w:themeColor="accent1" w:themeShade="BF"/>
      <w:sz w:val="24"/>
      <w:szCs w:val="24"/>
    </w:rPr>
  </w:style>
  <w:style w:type="character" w:customStyle="1" w:styleId="60">
    <w:name w:val="标题 6 字符"/>
    <w:basedOn w:val="a0"/>
    <w:link w:val="6"/>
    <w:uiPriority w:val="9"/>
    <w:semiHidden/>
    <w:rsid w:val="00844101"/>
    <w:rPr>
      <w:rFonts w:cstheme="majorBidi"/>
      <w:b/>
      <w:bCs/>
      <w:color w:val="2F5496" w:themeColor="accent1" w:themeShade="BF"/>
    </w:rPr>
  </w:style>
  <w:style w:type="character" w:customStyle="1" w:styleId="70">
    <w:name w:val="标题 7 字符"/>
    <w:basedOn w:val="a0"/>
    <w:link w:val="7"/>
    <w:uiPriority w:val="9"/>
    <w:semiHidden/>
    <w:rsid w:val="00844101"/>
    <w:rPr>
      <w:rFonts w:cstheme="majorBidi"/>
      <w:b/>
      <w:bCs/>
      <w:color w:val="595959" w:themeColor="text1" w:themeTint="A6"/>
    </w:rPr>
  </w:style>
  <w:style w:type="character" w:customStyle="1" w:styleId="80">
    <w:name w:val="标题 8 字符"/>
    <w:basedOn w:val="a0"/>
    <w:link w:val="8"/>
    <w:uiPriority w:val="9"/>
    <w:semiHidden/>
    <w:rsid w:val="00844101"/>
    <w:rPr>
      <w:rFonts w:cstheme="majorBidi"/>
      <w:color w:val="595959" w:themeColor="text1" w:themeTint="A6"/>
    </w:rPr>
  </w:style>
  <w:style w:type="character" w:customStyle="1" w:styleId="90">
    <w:name w:val="标题 9 字符"/>
    <w:basedOn w:val="a0"/>
    <w:link w:val="9"/>
    <w:uiPriority w:val="9"/>
    <w:semiHidden/>
    <w:rsid w:val="00844101"/>
    <w:rPr>
      <w:rFonts w:eastAsiaTheme="majorEastAsia" w:cstheme="majorBidi"/>
      <w:color w:val="595959" w:themeColor="text1" w:themeTint="A6"/>
    </w:rPr>
  </w:style>
  <w:style w:type="paragraph" w:styleId="a3">
    <w:name w:val="Title"/>
    <w:basedOn w:val="a"/>
    <w:next w:val="a"/>
    <w:link w:val="a4"/>
    <w:uiPriority w:val="10"/>
    <w:qFormat/>
    <w:rsid w:val="00844101"/>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84410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4101"/>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84410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44101"/>
    <w:pPr>
      <w:spacing w:before="160" w:after="160"/>
      <w:jc w:val="center"/>
    </w:pPr>
    <w:rPr>
      <w:rFonts w:asciiTheme="minorHAnsi" w:eastAsiaTheme="minorEastAsia" w:hAnsiTheme="minorHAnsi" w:cstheme="minorBidi"/>
      <w:i/>
      <w:iCs/>
      <w:color w:val="404040" w:themeColor="text1" w:themeTint="BF"/>
      <w14:ligatures w14:val="standardContextual"/>
    </w:rPr>
  </w:style>
  <w:style w:type="character" w:customStyle="1" w:styleId="a8">
    <w:name w:val="引用 字符"/>
    <w:basedOn w:val="a0"/>
    <w:link w:val="a7"/>
    <w:uiPriority w:val="29"/>
    <w:rsid w:val="00844101"/>
    <w:rPr>
      <w:i/>
      <w:iCs/>
      <w:color w:val="404040" w:themeColor="text1" w:themeTint="BF"/>
    </w:rPr>
  </w:style>
  <w:style w:type="paragraph" w:styleId="a9">
    <w:name w:val="List Paragraph"/>
    <w:basedOn w:val="a"/>
    <w:uiPriority w:val="34"/>
    <w:qFormat/>
    <w:rsid w:val="00844101"/>
    <w:pPr>
      <w:ind w:left="720"/>
      <w:contextualSpacing/>
    </w:pPr>
    <w:rPr>
      <w:rFonts w:asciiTheme="minorHAnsi" w:eastAsiaTheme="minorEastAsia" w:hAnsiTheme="minorHAnsi" w:cstheme="minorBidi"/>
      <w14:ligatures w14:val="standardContextual"/>
    </w:rPr>
  </w:style>
  <w:style w:type="character" w:styleId="aa">
    <w:name w:val="Intense Emphasis"/>
    <w:basedOn w:val="a0"/>
    <w:uiPriority w:val="21"/>
    <w:qFormat/>
    <w:rsid w:val="00844101"/>
    <w:rPr>
      <w:i/>
      <w:iCs/>
      <w:color w:val="2F5496" w:themeColor="accent1" w:themeShade="BF"/>
    </w:rPr>
  </w:style>
  <w:style w:type="paragraph" w:styleId="ab">
    <w:name w:val="Intense Quote"/>
    <w:basedOn w:val="a"/>
    <w:next w:val="a"/>
    <w:link w:val="ac"/>
    <w:uiPriority w:val="30"/>
    <w:qFormat/>
    <w:rsid w:val="00844101"/>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EastAsia" w:hAnsiTheme="minorHAnsi" w:cstheme="minorBidi"/>
      <w:i/>
      <w:iCs/>
      <w:color w:val="2F5496" w:themeColor="accent1" w:themeShade="BF"/>
      <w14:ligatures w14:val="standardContextual"/>
    </w:rPr>
  </w:style>
  <w:style w:type="character" w:customStyle="1" w:styleId="ac">
    <w:name w:val="明显引用 字符"/>
    <w:basedOn w:val="a0"/>
    <w:link w:val="ab"/>
    <w:uiPriority w:val="30"/>
    <w:rsid w:val="00844101"/>
    <w:rPr>
      <w:i/>
      <w:iCs/>
      <w:color w:val="2F5496" w:themeColor="accent1" w:themeShade="BF"/>
    </w:rPr>
  </w:style>
  <w:style w:type="character" w:styleId="ad">
    <w:name w:val="Intense Reference"/>
    <w:basedOn w:val="a0"/>
    <w:uiPriority w:val="32"/>
    <w:qFormat/>
    <w:rsid w:val="00844101"/>
    <w:rPr>
      <w:b/>
      <w:bCs/>
      <w:smallCaps/>
      <w:color w:val="2F5496" w:themeColor="accent1" w:themeShade="BF"/>
      <w:spacing w:val="5"/>
    </w:rPr>
  </w:style>
  <w:style w:type="paragraph" w:styleId="ae">
    <w:name w:val="header"/>
    <w:basedOn w:val="a"/>
    <w:link w:val="af"/>
    <w:uiPriority w:val="99"/>
    <w:unhideWhenUsed/>
    <w:rsid w:val="00781416"/>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character" w:customStyle="1" w:styleId="af">
    <w:name w:val="页眉 字符"/>
    <w:basedOn w:val="a0"/>
    <w:link w:val="ae"/>
    <w:uiPriority w:val="99"/>
    <w:rsid w:val="00781416"/>
    <w:rPr>
      <w:sz w:val="18"/>
      <w:szCs w:val="18"/>
    </w:rPr>
  </w:style>
  <w:style w:type="paragraph" w:styleId="af0">
    <w:name w:val="footer"/>
    <w:basedOn w:val="a"/>
    <w:link w:val="af1"/>
    <w:uiPriority w:val="99"/>
    <w:unhideWhenUsed/>
    <w:rsid w:val="00781416"/>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character" w:customStyle="1" w:styleId="af1">
    <w:name w:val="页脚 字符"/>
    <w:basedOn w:val="a0"/>
    <w:link w:val="af0"/>
    <w:uiPriority w:val="99"/>
    <w:rsid w:val="007814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2899</Words>
  <Characters>3074</Characters>
  <Application>Microsoft Office Word</Application>
  <DocSecurity>0</DocSecurity>
  <Lines>204</Lines>
  <Paragraphs>205</Paragraphs>
  <ScaleCrop>false</ScaleCrop>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2</cp:revision>
  <dcterms:created xsi:type="dcterms:W3CDTF">2025-07-14T01:20:00Z</dcterms:created>
  <dcterms:modified xsi:type="dcterms:W3CDTF">2025-07-14T01:20:00Z</dcterms:modified>
</cp:coreProperties>
</file>