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9838F" w14:textId="77777777" w:rsidR="008C6076" w:rsidRPr="000336F4" w:rsidRDefault="008C6076" w:rsidP="008C6076">
      <w:pPr>
        <w:widowControl/>
        <w:adjustRightInd w:val="0"/>
        <w:snapToGrid w:val="0"/>
        <w:spacing w:line="300" w:lineRule="auto"/>
        <w:jc w:val="center"/>
        <w:outlineLvl w:val="0"/>
        <w:rPr>
          <w:rFonts w:ascii="Times New Roman" w:eastAsia="黑体" w:hAnsi="Times New Roman"/>
          <w:b/>
          <w:kern w:val="0"/>
          <w:sz w:val="30"/>
          <w:szCs w:val="30"/>
        </w:rPr>
      </w:pPr>
      <w:bookmarkStart w:id="0" w:name="_Toc188457444"/>
      <w:r w:rsidRPr="000336F4">
        <w:rPr>
          <w:rFonts w:ascii="Times New Roman" w:eastAsia="黑体" w:hAnsi="Times New Roman"/>
          <w:b/>
          <w:kern w:val="0"/>
          <w:sz w:val="30"/>
          <w:szCs w:val="30"/>
        </w:rPr>
        <w:t>第二章项目采购需求</w:t>
      </w:r>
      <w:bookmarkEnd w:id="0"/>
    </w:p>
    <w:p w14:paraId="6CC8E228" w14:textId="77777777" w:rsidR="008C6076" w:rsidRPr="000336F4" w:rsidRDefault="008C6076" w:rsidP="008C6076">
      <w:pPr>
        <w:adjustRightInd w:val="0"/>
        <w:snapToGrid w:val="0"/>
        <w:spacing w:line="300" w:lineRule="auto"/>
        <w:jc w:val="center"/>
        <w:outlineLvl w:val="1"/>
        <w:rPr>
          <w:rFonts w:ascii="Times New Roman" w:eastAsia="黑体" w:hAnsi="Times New Roman"/>
          <w:sz w:val="30"/>
          <w:szCs w:val="30"/>
        </w:rPr>
      </w:pPr>
      <w:bookmarkStart w:id="1" w:name="_Toc188457445"/>
      <w:bookmarkStart w:id="2" w:name="_Toc464465670"/>
      <w:bookmarkStart w:id="3" w:name="_Toc464465675"/>
      <w:bookmarkStart w:id="4" w:name="_Toc460922282"/>
      <w:bookmarkStart w:id="5" w:name="_Toc460922279"/>
      <w:bookmarkStart w:id="6" w:name="_Toc464465672"/>
      <w:bookmarkStart w:id="7" w:name="_Toc460922283"/>
      <w:bookmarkStart w:id="8" w:name="_Toc464465674"/>
      <w:bookmarkStart w:id="9" w:name="_Toc464465671"/>
      <w:bookmarkStart w:id="10" w:name="_Toc464465673"/>
      <w:bookmarkStart w:id="11" w:name="_Toc460922281"/>
      <w:bookmarkStart w:id="12" w:name="_Toc464465676"/>
      <w:bookmarkStart w:id="13" w:name="_Toc460922284"/>
      <w:bookmarkStart w:id="14" w:name="_Toc460922285"/>
      <w:bookmarkStart w:id="15" w:name="_Toc464465677"/>
      <w:bookmarkStart w:id="16" w:name="_Toc464465679"/>
      <w:bookmarkStart w:id="17" w:name="_Toc464465678"/>
      <w:bookmarkStart w:id="18" w:name="_Toc460922287"/>
      <w:bookmarkStart w:id="19" w:name="_Toc460922286"/>
      <w:r w:rsidRPr="000336F4">
        <w:rPr>
          <w:rFonts w:ascii="Times New Roman" w:eastAsia="黑体" w:hAnsi="Times New Roman"/>
          <w:sz w:val="30"/>
          <w:szCs w:val="30"/>
        </w:rPr>
        <w:t>一、说明</w:t>
      </w:r>
      <w:bookmarkEnd w:id="1"/>
    </w:p>
    <w:p w14:paraId="7199173B" w14:textId="77777777" w:rsidR="008C6076" w:rsidRPr="000336F4" w:rsidRDefault="008C6076" w:rsidP="008C6076">
      <w:pPr>
        <w:adjustRightInd w:val="0"/>
        <w:snapToGrid w:val="0"/>
        <w:spacing w:line="300" w:lineRule="auto"/>
        <w:ind w:firstLineChars="200" w:firstLine="442"/>
        <w:outlineLvl w:val="2"/>
        <w:rPr>
          <w:rFonts w:ascii="Times New Roman" w:hAnsi="Times New Roman"/>
          <w:b/>
          <w:bCs/>
          <w:sz w:val="22"/>
        </w:rPr>
      </w:pPr>
      <w:bookmarkStart w:id="20" w:name="_Toc188457446"/>
      <w:r w:rsidRPr="000336F4">
        <w:rPr>
          <w:rFonts w:ascii="Times New Roman" w:hAnsi="Times New Roman"/>
          <w:b/>
          <w:bCs/>
          <w:sz w:val="22"/>
        </w:rPr>
        <w:t xml:space="preserve">1 </w:t>
      </w:r>
      <w:r w:rsidRPr="000336F4">
        <w:rPr>
          <w:rFonts w:ascii="Times New Roman" w:hAnsi="Times New Roman"/>
          <w:b/>
          <w:bCs/>
          <w:sz w:val="22"/>
        </w:rPr>
        <w:t>总则</w:t>
      </w:r>
      <w:bookmarkEnd w:id="20"/>
    </w:p>
    <w:p w14:paraId="191D38A2"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sz w:val="22"/>
        </w:rPr>
        <w:t xml:space="preserve">1.1 </w:t>
      </w:r>
      <w:r w:rsidRPr="000336F4">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11125E9E"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sz w:val="22"/>
        </w:rPr>
        <w:t xml:space="preserve">1.2 </w:t>
      </w:r>
      <w:r w:rsidRPr="000336F4">
        <w:rPr>
          <w:rFonts w:ascii="Times New Roman" w:hAnsi="Times New Roman"/>
          <w:sz w:val="22"/>
        </w:rPr>
        <w:t>投标人提供的服务应当符合招标文件的要求，并且其质量完全符合国家标准、行业标准或地方标准。</w:t>
      </w:r>
    </w:p>
    <w:p w14:paraId="08C49CFB"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sz w:val="22"/>
        </w:rPr>
        <w:t xml:space="preserve">1.3 </w:t>
      </w:r>
      <w:r w:rsidRPr="000336F4">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79C70AE4" w14:textId="77777777" w:rsidR="008C6076" w:rsidRPr="000336F4" w:rsidRDefault="008C6076" w:rsidP="008C6076">
      <w:pPr>
        <w:adjustRightInd w:val="0"/>
        <w:snapToGrid w:val="0"/>
        <w:spacing w:line="300" w:lineRule="auto"/>
        <w:ind w:firstLineChars="200" w:firstLine="440"/>
        <w:rPr>
          <w:rFonts w:ascii="Times New Roman" w:hAnsi="Times New Roman"/>
          <w:sz w:val="22"/>
        </w:rPr>
      </w:pPr>
      <w:r w:rsidRPr="000336F4">
        <w:rPr>
          <w:rFonts w:ascii="Times New Roman" w:hAnsi="Times New Roman"/>
          <w:sz w:val="22"/>
        </w:rPr>
        <w:t>1.4</w:t>
      </w:r>
      <w:r w:rsidRPr="000336F4">
        <w:rPr>
          <w:rFonts w:ascii="Times New Roman" w:hAnsi="Times New Roman" w:hint="eastAsia"/>
          <w:sz w:val="22"/>
        </w:rPr>
        <w:t>投标人认为招标文件（包括招标补充文件）存在排他性或歧视性条款，自收到招标文件之日或者招标文件公告期限届满之日起</w:t>
      </w:r>
      <w:r w:rsidRPr="000336F4">
        <w:rPr>
          <w:rFonts w:ascii="Times New Roman" w:hAnsi="Times New Roman"/>
          <w:sz w:val="22"/>
        </w:rPr>
        <w:t>10</w:t>
      </w:r>
      <w:r w:rsidRPr="000336F4">
        <w:rPr>
          <w:rFonts w:ascii="Times New Roman" w:hAnsi="Times New Roman"/>
          <w:sz w:val="22"/>
        </w:rPr>
        <w:t>日内</w:t>
      </w:r>
      <w:r w:rsidRPr="000336F4">
        <w:rPr>
          <w:rFonts w:ascii="Times New Roman" w:hAnsi="Times New Roman" w:hint="eastAsia"/>
          <w:sz w:val="22"/>
        </w:rPr>
        <w:t>，以书面形式提出，并附相关证据。</w:t>
      </w:r>
      <w:bookmarkEnd w:id="2"/>
      <w:bookmarkEnd w:id="3"/>
      <w:bookmarkEnd w:id="4"/>
      <w:bookmarkEnd w:id="5"/>
      <w:bookmarkEnd w:id="6"/>
      <w:bookmarkEnd w:id="7"/>
      <w:bookmarkEnd w:id="8"/>
      <w:bookmarkEnd w:id="9"/>
      <w:bookmarkEnd w:id="10"/>
      <w:bookmarkEnd w:id="11"/>
    </w:p>
    <w:p w14:paraId="63F9D87E"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sz w:val="22"/>
        </w:rPr>
        <w:t xml:space="preserve">1.5 </w:t>
      </w:r>
      <w:r w:rsidRPr="000336F4">
        <w:rPr>
          <w:rFonts w:ascii="Times New Roman" w:hAnsi="Times New Roman"/>
          <w:sz w:val="22"/>
        </w:rPr>
        <w:t>本项目若涉及保安服务内容，根据《保安服务管理条例》（国务院令第</w:t>
      </w:r>
      <w:r w:rsidRPr="000336F4">
        <w:rPr>
          <w:rFonts w:ascii="Times New Roman" w:hAnsi="Times New Roman"/>
          <w:sz w:val="22"/>
        </w:rPr>
        <w:t>564</w:t>
      </w:r>
      <w:r w:rsidRPr="000336F4">
        <w:rPr>
          <w:rFonts w:ascii="Times New Roman" w:hAnsi="Times New Roman"/>
          <w:sz w:val="22"/>
        </w:rPr>
        <w:t>号）第十四条规定，中标人应当自开始保安服务之日起</w:t>
      </w:r>
      <w:r w:rsidRPr="000336F4">
        <w:rPr>
          <w:rFonts w:ascii="Times New Roman" w:hAnsi="Times New Roman"/>
          <w:sz w:val="22"/>
        </w:rPr>
        <w:t>30</w:t>
      </w:r>
      <w:r w:rsidRPr="000336F4">
        <w:rPr>
          <w:rFonts w:ascii="Times New Roman" w:hAnsi="Times New Roman"/>
          <w:sz w:val="22"/>
        </w:rPr>
        <w:t>日内，向所在地设区的市级人民政府公安机关备案。</w:t>
      </w:r>
    </w:p>
    <w:p w14:paraId="02F349CC"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sz w:val="22"/>
        </w:rPr>
        <w:t xml:space="preserve">1.6 </w:t>
      </w:r>
      <w:r w:rsidRPr="000336F4">
        <w:rPr>
          <w:rFonts w:ascii="Times New Roman" w:hAnsi="Times New Roman"/>
          <w:sz w:val="22"/>
        </w:rPr>
        <w:t>本项目若涉及餐饮服务内容</w:t>
      </w:r>
      <w:r w:rsidRPr="000336F4">
        <w:rPr>
          <w:rFonts w:ascii="Times New Roman" w:hAnsi="Times New Roman" w:hint="eastAsia"/>
          <w:sz w:val="22"/>
        </w:rPr>
        <w:t>，则应满足以下条件：</w:t>
      </w:r>
    </w:p>
    <w:p w14:paraId="4A62B96D" w14:textId="77777777" w:rsidR="008C6076" w:rsidRPr="000336F4" w:rsidRDefault="008C6076" w:rsidP="008C6076">
      <w:pPr>
        <w:adjustRightInd w:val="0"/>
        <w:snapToGrid w:val="0"/>
        <w:spacing w:line="300" w:lineRule="auto"/>
        <w:ind w:firstLineChars="200" w:firstLine="440"/>
        <w:rPr>
          <w:rFonts w:ascii="Times New Roman" w:hAnsi="Times New Roman"/>
          <w:sz w:val="22"/>
        </w:rPr>
      </w:pPr>
      <w:r w:rsidRPr="000336F4">
        <w:rPr>
          <w:rFonts w:ascii="Times New Roman" w:hAnsi="Times New Roman" w:hint="eastAsia"/>
          <w:sz w:val="22"/>
        </w:rPr>
        <w:t xml:space="preserve">1.6.1 </w:t>
      </w:r>
      <w:r w:rsidRPr="000336F4">
        <w:rPr>
          <w:rFonts w:ascii="Times New Roman" w:hAnsi="Times New Roman" w:hint="eastAsia"/>
          <w:sz w:val="22"/>
        </w:rPr>
        <w:t>投标人应按许可范围依法经营；如为学校餐饮采购项目，投标人应具有食品经营方面的资格（资质）。</w:t>
      </w:r>
    </w:p>
    <w:p w14:paraId="48706BC8"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hint="eastAsia"/>
          <w:sz w:val="22"/>
        </w:rPr>
        <w:t xml:space="preserve">1.6.2 </w:t>
      </w:r>
      <w:r w:rsidRPr="000336F4">
        <w:rPr>
          <w:rFonts w:ascii="Times New Roman" w:hAnsi="Times New Roman"/>
          <w:sz w:val="22"/>
        </w:rPr>
        <w:t>中标人需负责与有关部门和单位协调，协助配合采购人办理与餐饮服务相关的项目申报、审批、核准、备案许可等手续，为采购人的餐饮服务提供必要的工作条件。</w:t>
      </w:r>
    </w:p>
    <w:p w14:paraId="1BE3B8B1"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sz w:val="22"/>
        </w:rPr>
        <w:t xml:space="preserve">1.7 </w:t>
      </w:r>
      <w:r w:rsidRPr="000336F4">
        <w:rPr>
          <w:rFonts w:ascii="Times New Roman" w:hAnsi="Times New Roman"/>
          <w:sz w:val="22"/>
        </w:rPr>
        <w:t>投标人需在投标文件中承诺，如之前在岗的工作人员经考评符合上岗要求的，原则上应继续留用。</w:t>
      </w:r>
    </w:p>
    <w:p w14:paraId="0A311A66" w14:textId="77777777" w:rsidR="008C6076" w:rsidRPr="000336F4" w:rsidRDefault="008C6076" w:rsidP="008C6076">
      <w:pPr>
        <w:snapToGrid w:val="0"/>
        <w:spacing w:line="300" w:lineRule="auto"/>
        <w:ind w:firstLineChars="200" w:firstLine="440"/>
        <w:jc w:val="left"/>
        <w:rPr>
          <w:sz w:val="22"/>
        </w:rPr>
      </w:pPr>
      <w:r w:rsidRPr="000336F4">
        <w:rPr>
          <w:rFonts w:ascii="宋体" w:hAnsi="宋体" w:cs="宋体" w:hint="eastAsia"/>
          <w:sz w:val="22"/>
        </w:rPr>
        <w:t>★</w:t>
      </w:r>
      <w:r w:rsidRPr="000336F4">
        <w:rPr>
          <w:rFonts w:ascii="Times New Roman" w:hAnsi="Times New Roman"/>
          <w:sz w:val="22"/>
        </w:rPr>
        <w:t>1.</w:t>
      </w:r>
      <w:r w:rsidRPr="000336F4">
        <w:rPr>
          <w:rFonts w:ascii="Times New Roman" w:hAnsi="Times New Roman" w:hint="eastAsia"/>
          <w:sz w:val="22"/>
        </w:rPr>
        <w:t>8</w:t>
      </w:r>
      <w:r w:rsidRPr="000336F4">
        <w:rPr>
          <w:rFonts w:hint="eastAsia"/>
          <w:sz w:val="22"/>
        </w:rPr>
        <w:t>投标人提供的服务必须符合国家强制性标准。</w:t>
      </w:r>
    </w:p>
    <w:p w14:paraId="18CE6218" w14:textId="77777777" w:rsidR="008C6076" w:rsidRPr="000336F4" w:rsidRDefault="008C6076" w:rsidP="008C6076">
      <w:pPr>
        <w:snapToGrid w:val="0"/>
        <w:spacing w:line="300" w:lineRule="auto"/>
        <w:ind w:firstLineChars="200" w:firstLine="442"/>
        <w:jc w:val="left"/>
        <w:rPr>
          <w:rFonts w:ascii="Times New Roman" w:hAnsi="Times New Roman"/>
          <w:b/>
          <w:bCs/>
          <w:sz w:val="22"/>
        </w:rPr>
      </w:pPr>
    </w:p>
    <w:p w14:paraId="4095FE8C"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p>
    <w:p w14:paraId="555313CE" w14:textId="77777777" w:rsidR="008C6076" w:rsidRPr="000336F4" w:rsidRDefault="008C6076" w:rsidP="008C6076">
      <w:pPr>
        <w:adjustRightInd w:val="0"/>
        <w:snapToGrid w:val="0"/>
        <w:spacing w:line="300" w:lineRule="auto"/>
        <w:jc w:val="center"/>
        <w:outlineLvl w:val="1"/>
        <w:rPr>
          <w:rFonts w:ascii="Times New Roman" w:eastAsia="黑体" w:hAnsi="Times New Roman"/>
          <w:sz w:val="30"/>
          <w:szCs w:val="30"/>
        </w:rPr>
      </w:pPr>
      <w:bookmarkStart w:id="21" w:name="_Toc188457447"/>
      <w:r w:rsidRPr="000336F4">
        <w:rPr>
          <w:rFonts w:ascii="Times New Roman" w:eastAsia="黑体" w:hAnsi="Times New Roman"/>
          <w:sz w:val="30"/>
          <w:szCs w:val="30"/>
        </w:rPr>
        <w:t>二、项目概况</w:t>
      </w:r>
      <w:bookmarkEnd w:id="21"/>
    </w:p>
    <w:p w14:paraId="6F2BA298" w14:textId="77777777" w:rsidR="008C6076" w:rsidRPr="000336F4" w:rsidRDefault="008C6076" w:rsidP="008C6076">
      <w:pPr>
        <w:adjustRightInd w:val="0"/>
        <w:snapToGrid w:val="0"/>
        <w:spacing w:line="300" w:lineRule="auto"/>
        <w:ind w:firstLineChars="200" w:firstLine="442"/>
        <w:outlineLvl w:val="2"/>
        <w:rPr>
          <w:rFonts w:ascii="Times New Roman" w:hAnsi="Times New Roman"/>
          <w:b/>
          <w:bCs/>
          <w:sz w:val="22"/>
        </w:rPr>
      </w:pPr>
      <w:bookmarkStart w:id="22" w:name="_Toc188457448"/>
      <w:r w:rsidRPr="000336F4">
        <w:rPr>
          <w:rFonts w:ascii="Times New Roman" w:hAnsi="Times New Roman"/>
          <w:b/>
          <w:bCs/>
          <w:sz w:val="22"/>
        </w:rPr>
        <w:t xml:space="preserve">2 </w:t>
      </w:r>
      <w:r w:rsidRPr="000336F4">
        <w:rPr>
          <w:rFonts w:ascii="Times New Roman" w:hAnsi="Times New Roman"/>
          <w:b/>
          <w:bCs/>
          <w:sz w:val="22"/>
        </w:rPr>
        <w:t>项目名称</w:t>
      </w:r>
      <w:bookmarkEnd w:id="22"/>
    </w:p>
    <w:p w14:paraId="78099C79" w14:textId="77777777" w:rsidR="008C6076" w:rsidRPr="000336F4" w:rsidRDefault="008C6076" w:rsidP="008C6076">
      <w:pPr>
        <w:adjustRightInd w:val="0"/>
        <w:snapToGrid w:val="0"/>
        <w:spacing w:line="300" w:lineRule="auto"/>
        <w:ind w:firstLineChars="200" w:firstLine="440"/>
        <w:rPr>
          <w:rFonts w:ascii="Times New Roman" w:hAnsi="Times New Roman"/>
          <w:bCs/>
          <w:sz w:val="22"/>
        </w:rPr>
      </w:pPr>
      <w:r w:rsidRPr="000336F4">
        <w:rPr>
          <w:rFonts w:ascii="Times New Roman" w:hAnsi="Times New Roman"/>
          <w:bCs/>
          <w:sz w:val="22"/>
        </w:rPr>
        <w:t>项目名称：</w:t>
      </w:r>
      <w:r w:rsidRPr="000336F4">
        <w:rPr>
          <w:rFonts w:eastAsiaTheme="minorEastAsia" w:hint="eastAsia"/>
          <w:bCs/>
          <w:sz w:val="22"/>
        </w:rPr>
        <w:t>宜浩生活中心物业管理服务项目</w:t>
      </w:r>
    </w:p>
    <w:p w14:paraId="23C4C685" w14:textId="77777777" w:rsidR="008C6076" w:rsidRPr="000336F4" w:rsidRDefault="008C6076" w:rsidP="008C6076">
      <w:pPr>
        <w:adjustRightInd w:val="0"/>
        <w:snapToGrid w:val="0"/>
        <w:spacing w:line="300" w:lineRule="auto"/>
        <w:ind w:firstLineChars="200" w:firstLine="442"/>
        <w:outlineLvl w:val="2"/>
        <w:rPr>
          <w:rFonts w:ascii="Times New Roman" w:hAnsi="Times New Roman"/>
          <w:b/>
          <w:bCs/>
          <w:sz w:val="22"/>
        </w:rPr>
      </w:pPr>
      <w:bookmarkStart w:id="23" w:name="_Toc188457449"/>
      <w:r w:rsidRPr="000336F4">
        <w:rPr>
          <w:rFonts w:ascii="Times New Roman" w:hAnsi="Times New Roman"/>
          <w:b/>
          <w:bCs/>
          <w:sz w:val="22"/>
        </w:rPr>
        <w:t>3</w:t>
      </w:r>
      <w:r w:rsidRPr="000336F4">
        <w:rPr>
          <w:rFonts w:ascii="Times New Roman" w:hAnsi="Times New Roman"/>
          <w:b/>
          <w:bCs/>
          <w:sz w:val="22"/>
        </w:rPr>
        <w:t>物业基本情况</w:t>
      </w:r>
      <w:bookmarkEnd w:id="23"/>
    </w:p>
    <w:p w14:paraId="4F0099D5" w14:textId="77777777" w:rsidR="008C6076" w:rsidRPr="000336F4" w:rsidRDefault="008C6076" w:rsidP="008C6076">
      <w:pPr>
        <w:adjustRightInd w:val="0"/>
        <w:snapToGrid w:val="0"/>
        <w:spacing w:line="300" w:lineRule="auto"/>
        <w:ind w:firstLineChars="200" w:firstLine="440"/>
        <w:jc w:val="left"/>
        <w:rPr>
          <w:sz w:val="22"/>
        </w:rPr>
      </w:pPr>
      <w:bookmarkStart w:id="24" w:name="_Toc188457450"/>
      <w:r w:rsidRPr="000336F4">
        <w:rPr>
          <w:rFonts w:eastAsiaTheme="minorEastAsia" w:hint="eastAsia"/>
          <w:sz w:val="22"/>
        </w:rPr>
        <w:t>本项目位于上海市浦东新区南汇新城镇竹柏路</w:t>
      </w:r>
      <w:r w:rsidRPr="000336F4">
        <w:rPr>
          <w:rFonts w:eastAsiaTheme="minorEastAsia" w:hint="eastAsia"/>
          <w:sz w:val="22"/>
        </w:rPr>
        <w:t>253</w:t>
      </w:r>
      <w:r w:rsidRPr="000336F4">
        <w:rPr>
          <w:rFonts w:eastAsiaTheme="minorEastAsia" w:hint="eastAsia"/>
          <w:sz w:val="22"/>
        </w:rPr>
        <w:t>弄，</w:t>
      </w:r>
      <w:r w:rsidRPr="000336F4">
        <w:rPr>
          <w:rFonts w:ascii="Times New Roman" w:hAnsi="Times New Roman" w:hint="eastAsia"/>
          <w:sz w:val="22"/>
        </w:rPr>
        <w:t>综合性办公</w:t>
      </w:r>
      <w:r w:rsidRPr="000336F4">
        <w:rPr>
          <w:rFonts w:hint="eastAsia"/>
          <w:sz w:val="22"/>
        </w:rPr>
        <w:t>楼</w:t>
      </w:r>
      <w:r w:rsidRPr="000336F4">
        <w:rPr>
          <w:rFonts w:ascii="Times New Roman" w:hAnsi="Times New Roman" w:hint="eastAsia"/>
          <w:sz w:val="22"/>
        </w:rPr>
        <w:t>，入驻主体为</w:t>
      </w:r>
      <w:r w:rsidRPr="000336F4">
        <w:rPr>
          <w:rFonts w:ascii="宋体" w:hAnsi="宋体" w:cs="宋体" w:hint="eastAsia"/>
          <w:kern w:val="0"/>
          <w:sz w:val="22"/>
          <w:lang w:bidi="ar"/>
        </w:rPr>
        <w:t>宜浩佳园一居委、南汇新城镇红十字会、南汇新城镇老年大学、宜浩佳园业委会、南汇新城镇党群服务中心</w:t>
      </w:r>
      <w:r w:rsidRPr="000336F4">
        <w:rPr>
          <w:rFonts w:ascii="Times New Roman" w:hAnsi="Times New Roman" w:hint="eastAsia"/>
          <w:sz w:val="22"/>
        </w:rPr>
        <w:t>工作人员及相关单位。作为后勤保障服务的物业管理服务，旨在服务于办公</w:t>
      </w:r>
      <w:r w:rsidRPr="000336F4">
        <w:rPr>
          <w:rFonts w:hint="eastAsia"/>
          <w:sz w:val="22"/>
        </w:rPr>
        <w:t>楼</w:t>
      </w:r>
      <w:r w:rsidRPr="000336F4">
        <w:rPr>
          <w:rFonts w:ascii="Times New Roman" w:hAnsi="Times New Roman" w:hint="eastAsia"/>
          <w:sz w:val="22"/>
        </w:rPr>
        <w:t>入驻单位及工作人员，保障</w:t>
      </w:r>
      <w:r w:rsidRPr="000336F4">
        <w:rPr>
          <w:rFonts w:hint="eastAsia"/>
          <w:sz w:val="22"/>
        </w:rPr>
        <w:t>各部门</w:t>
      </w:r>
      <w:r w:rsidRPr="000336F4">
        <w:rPr>
          <w:rFonts w:ascii="Times New Roman" w:hAnsi="Times New Roman" w:hint="eastAsia"/>
          <w:sz w:val="22"/>
        </w:rPr>
        <w:t>正常运行。</w:t>
      </w:r>
      <w:r w:rsidRPr="000336F4">
        <w:rPr>
          <w:rFonts w:hint="eastAsia"/>
          <w:sz w:val="22"/>
        </w:rPr>
        <w:t>宜浩生活中心</w:t>
      </w:r>
      <w:r w:rsidRPr="000336F4">
        <w:rPr>
          <w:rFonts w:eastAsiaTheme="minorEastAsia" w:hint="eastAsia"/>
          <w:sz w:val="22"/>
        </w:rPr>
        <w:t>总建筑面积</w:t>
      </w:r>
      <w:r w:rsidRPr="000336F4">
        <w:rPr>
          <w:rFonts w:eastAsiaTheme="minorEastAsia" w:hint="eastAsia"/>
          <w:sz w:val="22"/>
        </w:rPr>
        <w:t>6960</w:t>
      </w:r>
      <w:r w:rsidRPr="000336F4">
        <w:rPr>
          <w:rFonts w:eastAsiaTheme="minorEastAsia" w:hint="eastAsia"/>
          <w:sz w:val="22"/>
        </w:rPr>
        <w:t>平方米，共有</w:t>
      </w:r>
      <w:r w:rsidRPr="000336F4">
        <w:rPr>
          <w:rFonts w:eastAsiaTheme="minorEastAsia" w:hint="eastAsia"/>
          <w:sz w:val="22"/>
        </w:rPr>
        <w:t>1</w:t>
      </w:r>
      <w:r w:rsidRPr="000336F4">
        <w:rPr>
          <w:rFonts w:eastAsiaTheme="minorEastAsia" w:hint="eastAsia"/>
          <w:sz w:val="22"/>
        </w:rPr>
        <w:t>幢大楼，大楼共</w:t>
      </w:r>
      <w:r w:rsidRPr="000336F4">
        <w:rPr>
          <w:rFonts w:eastAsiaTheme="minorEastAsia" w:hint="eastAsia"/>
          <w:sz w:val="22"/>
        </w:rPr>
        <w:t>4</w:t>
      </w:r>
      <w:r w:rsidRPr="000336F4">
        <w:rPr>
          <w:rFonts w:eastAsiaTheme="minorEastAsia" w:hint="eastAsia"/>
          <w:sz w:val="22"/>
        </w:rPr>
        <w:t>层，</w:t>
      </w:r>
      <w:r w:rsidRPr="000336F4">
        <w:rPr>
          <w:rFonts w:ascii="Times New Roman" w:hAnsi="Times New Roman" w:hint="eastAsia"/>
          <w:sz w:val="22"/>
        </w:rPr>
        <w:t>内有机关、事业单位等</w:t>
      </w:r>
      <w:r w:rsidRPr="000336F4">
        <w:rPr>
          <w:rFonts w:ascii="Times New Roman" w:hAnsi="Times New Roman" w:hint="eastAsia"/>
          <w:sz w:val="22"/>
        </w:rPr>
        <w:t>5</w:t>
      </w:r>
      <w:r w:rsidRPr="000336F4">
        <w:rPr>
          <w:rFonts w:ascii="Times New Roman" w:hAnsi="Times New Roman" w:hint="eastAsia"/>
          <w:sz w:val="22"/>
        </w:rPr>
        <w:t>部门，办公室</w:t>
      </w:r>
      <w:r w:rsidRPr="000336F4">
        <w:rPr>
          <w:rFonts w:hint="eastAsia"/>
          <w:sz w:val="22"/>
        </w:rPr>
        <w:t>7</w:t>
      </w:r>
      <w:r w:rsidRPr="000336F4">
        <w:rPr>
          <w:rFonts w:ascii="Times New Roman" w:hAnsi="Times New Roman" w:hint="eastAsia"/>
          <w:sz w:val="22"/>
        </w:rPr>
        <w:t>间，多功能室</w:t>
      </w:r>
      <w:r w:rsidRPr="000336F4">
        <w:rPr>
          <w:rFonts w:hint="eastAsia"/>
          <w:sz w:val="22"/>
        </w:rPr>
        <w:t>63</w:t>
      </w:r>
      <w:r w:rsidRPr="000336F4">
        <w:rPr>
          <w:rFonts w:ascii="Times New Roman" w:hAnsi="Times New Roman" w:hint="eastAsia"/>
          <w:sz w:val="22"/>
        </w:rPr>
        <w:t>间，会议室</w:t>
      </w:r>
      <w:r w:rsidRPr="000336F4">
        <w:rPr>
          <w:rFonts w:hint="eastAsia"/>
          <w:sz w:val="22"/>
        </w:rPr>
        <w:t>3</w:t>
      </w:r>
      <w:r w:rsidRPr="000336F4">
        <w:rPr>
          <w:rFonts w:ascii="Times New Roman" w:hAnsi="Times New Roman" w:hint="eastAsia"/>
          <w:sz w:val="22"/>
        </w:rPr>
        <w:t>间，管理及办公人员约</w:t>
      </w:r>
      <w:r w:rsidRPr="000336F4">
        <w:rPr>
          <w:rFonts w:hint="eastAsia"/>
          <w:sz w:val="22"/>
        </w:rPr>
        <w:t>50</w:t>
      </w:r>
      <w:r w:rsidRPr="000336F4">
        <w:rPr>
          <w:rFonts w:ascii="Times New Roman" w:hAnsi="Times New Roman" w:hint="eastAsia"/>
          <w:sz w:val="22"/>
        </w:rPr>
        <w:t>人。设</w:t>
      </w:r>
      <w:r w:rsidRPr="000336F4">
        <w:rPr>
          <w:rFonts w:ascii="Times New Roman" w:hAnsi="Times New Roman" w:hint="eastAsia"/>
          <w:sz w:val="22"/>
        </w:rPr>
        <w:t xml:space="preserve"> </w:t>
      </w:r>
      <w:r w:rsidRPr="000336F4">
        <w:rPr>
          <w:rFonts w:hint="eastAsia"/>
          <w:sz w:val="22"/>
        </w:rPr>
        <w:t>2</w:t>
      </w:r>
      <w:r w:rsidRPr="000336F4">
        <w:rPr>
          <w:rFonts w:ascii="Times New Roman" w:hAnsi="Times New Roman" w:hint="eastAsia"/>
          <w:sz w:val="22"/>
        </w:rPr>
        <w:t xml:space="preserve"> </w:t>
      </w:r>
      <w:r w:rsidRPr="000336F4">
        <w:rPr>
          <w:rFonts w:ascii="Times New Roman" w:hAnsi="Times New Roman" w:hint="eastAsia"/>
          <w:sz w:val="22"/>
        </w:rPr>
        <w:t>个地面停车场，停车位共计</w:t>
      </w:r>
      <w:r w:rsidRPr="000336F4">
        <w:rPr>
          <w:rFonts w:hint="eastAsia"/>
          <w:sz w:val="22"/>
        </w:rPr>
        <w:t>46</w:t>
      </w:r>
      <w:r w:rsidRPr="000336F4">
        <w:rPr>
          <w:rFonts w:ascii="Times New Roman" w:hAnsi="Times New Roman" w:hint="eastAsia"/>
          <w:sz w:val="22"/>
        </w:rPr>
        <w:t>个（设有</w:t>
      </w:r>
      <w:r w:rsidRPr="000336F4">
        <w:rPr>
          <w:rFonts w:hint="eastAsia"/>
          <w:sz w:val="22"/>
        </w:rPr>
        <w:t>11</w:t>
      </w:r>
      <w:r w:rsidRPr="000336F4">
        <w:rPr>
          <w:rFonts w:ascii="Times New Roman" w:hAnsi="Times New Roman" w:hint="eastAsia"/>
          <w:sz w:val="22"/>
        </w:rPr>
        <w:t>个充电位），</w:t>
      </w:r>
      <w:r w:rsidRPr="000336F4">
        <w:rPr>
          <w:rFonts w:ascii="Times New Roman" w:hAnsi="Times New Roman" w:hint="eastAsia"/>
          <w:sz w:val="22"/>
        </w:rPr>
        <w:t xml:space="preserve">1 </w:t>
      </w:r>
      <w:r w:rsidRPr="000336F4">
        <w:rPr>
          <w:rFonts w:ascii="Times New Roman" w:hAnsi="Times New Roman" w:hint="eastAsia"/>
          <w:sz w:val="22"/>
        </w:rPr>
        <w:t>个助动车停车棚（设有</w:t>
      </w:r>
      <w:r w:rsidRPr="000336F4">
        <w:rPr>
          <w:rFonts w:hint="eastAsia"/>
          <w:sz w:val="22"/>
        </w:rPr>
        <w:t>24</w:t>
      </w:r>
      <w:r w:rsidRPr="000336F4">
        <w:rPr>
          <w:rFonts w:ascii="Times New Roman" w:hAnsi="Times New Roman" w:hint="eastAsia"/>
          <w:sz w:val="22"/>
        </w:rPr>
        <w:t>个充电位）</w:t>
      </w:r>
      <w:r w:rsidRPr="000336F4">
        <w:rPr>
          <w:rFonts w:hint="eastAsia"/>
          <w:sz w:val="22"/>
        </w:rPr>
        <w:t>。</w:t>
      </w:r>
    </w:p>
    <w:p w14:paraId="651A5F16" w14:textId="77777777" w:rsidR="008C6076" w:rsidRPr="000336F4" w:rsidRDefault="008C6076" w:rsidP="008C6076">
      <w:pPr>
        <w:widowControl/>
        <w:jc w:val="left"/>
        <w:rPr>
          <w:rFonts w:ascii="Times New Roman" w:eastAsiaTheme="minorEastAsia" w:hAnsi="Times New Roman"/>
          <w:sz w:val="22"/>
        </w:rPr>
      </w:pPr>
      <w:r w:rsidRPr="000336F4">
        <w:rPr>
          <w:rFonts w:ascii="Times New Roman" w:eastAsiaTheme="minorEastAsia" w:hAnsi="Times New Roman"/>
          <w:sz w:val="22"/>
        </w:rPr>
        <w:br w:type="page"/>
      </w:r>
    </w:p>
    <w:p w14:paraId="3FBEBF9C"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p>
    <w:tbl>
      <w:tblPr>
        <w:tblW w:w="9638" w:type="dxa"/>
        <w:jc w:val="center"/>
        <w:tblLook w:val="04A0" w:firstRow="1" w:lastRow="0" w:firstColumn="1" w:lastColumn="0" w:noHBand="0" w:noVBand="1"/>
      </w:tblPr>
      <w:tblGrid>
        <w:gridCol w:w="1032"/>
        <w:gridCol w:w="1400"/>
        <w:gridCol w:w="994"/>
        <w:gridCol w:w="581"/>
        <w:gridCol w:w="4575"/>
        <w:gridCol w:w="1056"/>
      </w:tblGrid>
      <w:tr w:rsidR="008C6076" w:rsidRPr="000336F4" w14:paraId="14CB1A81" w14:textId="77777777" w:rsidTr="00613D71">
        <w:trP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3C99DBD" w14:textId="77777777" w:rsidR="008C6076" w:rsidRPr="000336F4" w:rsidRDefault="008C6076" w:rsidP="00613D71">
            <w:pPr>
              <w:widowControl/>
              <w:jc w:val="center"/>
              <w:textAlignment w:val="center"/>
              <w:rPr>
                <w:rFonts w:ascii="宋体" w:hAnsi="宋体" w:cs="宋体" w:hint="eastAsia"/>
                <w:sz w:val="22"/>
              </w:rPr>
            </w:pPr>
            <w:r w:rsidRPr="000336F4">
              <w:rPr>
                <w:rFonts w:ascii="宋体" w:hAnsi="宋体" w:cs="宋体" w:hint="eastAsia"/>
                <w:kern w:val="0"/>
                <w:sz w:val="22"/>
                <w:lang w:bidi="ar"/>
              </w:rPr>
              <w:t>地址</w:t>
            </w:r>
          </w:p>
        </w:tc>
        <w:tc>
          <w:tcPr>
            <w:tcW w:w="1400" w:type="dxa"/>
            <w:tcBorders>
              <w:top w:val="single" w:sz="4" w:space="0" w:color="000000"/>
              <w:left w:val="single" w:sz="4" w:space="0" w:color="000000"/>
              <w:bottom w:val="single" w:sz="4" w:space="0" w:color="000000"/>
              <w:right w:val="single" w:sz="4" w:space="0" w:color="000000"/>
            </w:tcBorders>
            <w:vAlign w:val="center"/>
          </w:tcPr>
          <w:p w14:paraId="38B51BE0" w14:textId="77777777" w:rsidR="008C6076" w:rsidRPr="000336F4" w:rsidRDefault="008C6076" w:rsidP="00613D71">
            <w:pPr>
              <w:widowControl/>
              <w:jc w:val="center"/>
              <w:textAlignment w:val="center"/>
              <w:rPr>
                <w:rFonts w:ascii="宋体" w:hAnsi="宋体" w:cs="宋体" w:hint="eastAsia"/>
                <w:sz w:val="22"/>
              </w:rPr>
            </w:pPr>
            <w:r w:rsidRPr="000336F4">
              <w:rPr>
                <w:rFonts w:ascii="宋体" w:hAnsi="宋体" w:cs="宋体" w:hint="eastAsia"/>
                <w:kern w:val="0"/>
                <w:sz w:val="22"/>
                <w:lang w:bidi="ar"/>
              </w:rPr>
              <w:t>大楼编号</w:t>
            </w:r>
          </w:p>
        </w:tc>
        <w:tc>
          <w:tcPr>
            <w:tcW w:w="994" w:type="dxa"/>
            <w:tcBorders>
              <w:top w:val="single" w:sz="4" w:space="0" w:color="000000"/>
              <w:left w:val="single" w:sz="4" w:space="0" w:color="000000"/>
              <w:bottom w:val="single" w:sz="4" w:space="0" w:color="000000"/>
              <w:right w:val="single" w:sz="4" w:space="0" w:color="000000"/>
            </w:tcBorders>
            <w:vAlign w:val="center"/>
          </w:tcPr>
          <w:p w14:paraId="16FB2D67" w14:textId="77777777" w:rsidR="008C6076" w:rsidRPr="000336F4" w:rsidRDefault="008C6076" w:rsidP="00613D71">
            <w:pPr>
              <w:widowControl/>
              <w:jc w:val="center"/>
              <w:textAlignment w:val="center"/>
              <w:rPr>
                <w:rFonts w:ascii="宋体" w:hAnsi="宋体" w:cs="宋体" w:hint="eastAsia"/>
                <w:sz w:val="22"/>
              </w:rPr>
            </w:pPr>
            <w:r w:rsidRPr="000336F4">
              <w:rPr>
                <w:rFonts w:ascii="宋体" w:hAnsi="宋体" w:cs="宋体" w:hint="eastAsia"/>
                <w:kern w:val="0"/>
                <w:sz w:val="22"/>
                <w:lang w:bidi="ar"/>
              </w:rPr>
              <w:t>楼层数</w:t>
            </w:r>
          </w:p>
        </w:tc>
        <w:tc>
          <w:tcPr>
            <w:tcW w:w="581" w:type="dxa"/>
            <w:tcBorders>
              <w:top w:val="single" w:sz="4" w:space="0" w:color="000000"/>
              <w:left w:val="single" w:sz="4" w:space="0" w:color="000000"/>
              <w:bottom w:val="single" w:sz="4" w:space="0" w:color="000000"/>
              <w:right w:val="single" w:sz="4" w:space="0" w:color="000000"/>
            </w:tcBorders>
            <w:vAlign w:val="center"/>
          </w:tcPr>
          <w:p w14:paraId="3D0997C4" w14:textId="77777777" w:rsidR="008C6076" w:rsidRPr="000336F4" w:rsidRDefault="008C6076" w:rsidP="00613D71">
            <w:pPr>
              <w:widowControl/>
              <w:jc w:val="center"/>
              <w:textAlignment w:val="center"/>
              <w:rPr>
                <w:rFonts w:ascii="宋体" w:hAnsi="宋体" w:cs="宋体" w:hint="eastAsia"/>
                <w:sz w:val="22"/>
              </w:rPr>
            </w:pPr>
            <w:r w:rsidRPr="000336F4">
              <w:rPr>
                <w:rFonts w:ascii="宋体" w:hAnsi="宋体" w:cs="宋体" w:hint="eastAsia"/>
                <w:kern w:val="0"/>
                <w:sz w:val="22"/>
                <w:lang w:bidi="ar"/>
              </w:rPr>
              <w:t>层</w:t>
            </w:r>
          </w:p>
        </w:tc>
        <w:tc>
          <w:tcPr>
            <w:tcW w:w="4575" w:type="dxa"/>
            <w:tcBorders>
              <w:top w:val="single" w:sz="4" w:space="0" w:color="000000"/>
              <w:left w:val="single" w:sz="4" w:space="0" w:color="000000"/>
              <w:bottom w:val="single" w:sz="4" w:space="0" w:color="000000"/>
              <w:right w:val="single" w:sz="4" w:space="0" w:color="000000"/>
            </w:tcBorders>
            <w:vAlign w:val="center"/>
          </w:tcPr>
          <w:p w14:paraId="341021C1" w14:textId="77777777" w:rsidR="008C6076" w:rsidRPr="000336F4" w:rsidRDefault="008C6076" w:rsidP="00613D71">
            <w:pPr>
              <w:widowControl/>
              <w:jc w:val="center"/>
              <w:textAlignment w:val="center"/>
              <w:rPr>
                <w:rFonts w:ascii="宋体" w:hAnsi="宋体" w:cs="宋体" w:hint="eastAsia"/>
                <w:sz w:val="22"/>
              </w:rPr>
            </w:pPr>
            <w:r w:rsidRPr="000336F4">
              <w:rPr>
                <w:rFonts w:ascii="宋体" w:hAnsi="宋体" w:cs="宋体" w:hint="eastAsia"/>
                <w:kern w:val="0"/>
                <w:sz w:val="22"/>
                <w:lang w:bidi="ar"/>
              </w:rPr>
              <w:t>用途</w:t>
            </w:r>
          </w:p>
        </w:tc>
        <w:tc>
          <w:tcPr>
            <w:tcW w:w="1056" w:type="dxa"/>
            <w:tcBorders>
              <w:top w:val="single" w:sz="4" w:space="0" w:color="000000"/>
              <w:left w:val="single" w:sz="4" w:space="0" w:color="000000"/>
              <w:bottom w:val="single" w:sz="4" w:space="0" w:color="000000"/>
              <w:right w:val="single" w:sz="4" w:space="0" w:color="000000"/>
            </w:tcBorders>
            <w:vAlign w:val="center"/>
          </w:tcPr>
          <w:p w14:paraId="69EBC400" w14:textId="77777777" w:rsidR="008C6076" w:rsidRPr="000336F4" w:rsidRDefault="008C6076" w:rsidP="00613D71">
            <w:pPr>
              <w:widowControl/>
              <w:jc w:val="center"/>
              <w:textAlignment w:val="center"/>
              <w:rPr>
                <w:rFonts w:ascii="宋体" w:hAnsi="宋体" w:cs="宋体" w:hint="eastAsia"/>
                <w:sz w:val="22"/>
              </w:rPr>
            </w:pPr>
            <w:r w:rsidRPr="000336F4">
              <w:rPr>
                <w:rFonts w:ascii="宋体" w:hAnsi="宋体" w:cs="宋体" w:hint="eastAsia"/>
                <w:kern w:val="0"/>
                <w:sz w:val="22"/>
                <w:lang w:bidi="ar"/>
              </w:rPr>
              <w:t>面积</w:t>
            </w:r>
          </w:p>
        </w:tc>
      </w:tr>
      <w:tr w:rsidR="008C6076" w:rsidRPr="000336F4" w14:paraId="1FB9B0EC" w14:textId="77777777" w:rsidTr="00613D71">
        <w:trPr>
          <w:trHeight w:val="564"/>
          <w:jc w:val="center"/>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4EC48CEC" w14:textId="77777777" w:rsidR="008C6076" w:rsidRPr="000336F4" w:rsidRDefault="008C6076" w:rsidP="00613D71">
            <w:pPr>
              <w:widowControl/>
              <w:jc w:val="center"/>
              <w:textAlignment w:val="center"/>
              <w:rPr>
                <w:rFonts w:ascii="宋体" w:hAnsi="宋体" w:cs="宋体" w:hint="eastAsia"/>
                <w:sz w:val="22"/>
              </w:rPr>
            </w:pPr>
            <w:r w:rsidRPr="000336F4">
              <w:rPr>
                <w:rFonts w:ascii="宋体" w:hAnsi="宋体" w:cs="宋体" w:hint="eastAsia"/>
                <w:kern w:val="0"/>
                <w:sz w:val="22"/>
                <w:lang w:bidi="ar"/>
              </w:rPr>
              <w:t>竹柏路253弄</w:t>
            </w:r>
          </w:p>
        </w:tc>
        <w:tc>
          <w:tcPr>
            <w:tcW w:w="1400" w:type="dxa"/>
            <w:vMerge w:val="restart"/>
            <w:tcBorders>
              <w:top w:val="single" w:sz="4" w:space="0" w:color="000000"/>
              <w:left w:val="single" w:sz="4" w:space="0" w:color="000000"/>
              <w:bottom w:val="single" w:sz="4" w:space="0" w:color="000000"/>
              <w:right w:val="single" w:sz="4" w:space="0" w:color="000000"/>
            </w:tcBorders>
            <w:vAlign w:val="center"/>
          </w:tcPr>
          <w:p w14:paraId="655F0D34" w14:textId="77777777" w:rsidR="008C6076" w:rsidRPr="000336F4" w:rsidRDefault="008C6076" w:rsidP="00613D71">
            <w:pPr>
              <w:widowControl/>
              <w:jc w:val="center"/>
              <w:textAlignment w:val="center"/>
              <w:rPr>
                <w:rFonts w:ascii="宋体" w:hAnsi="宋体" w:cs="宋体" w:hint="eastAsia"/>
                <w:sz w:val="22"/>
              </w:rPr>
            </w:pPr>
            <w:r w:rsidRPr="000336F4">
              <w:rPr>
                <w:rFonts w:ascii="宋体" w:hAnsi="宋体" w:cs="宋体" w:hint="eastAsia"/>
                <w:kern w:val="0"/>
                <w:sz w:val="22"/>
                <w:lang w:bidi="ar"/>
              </w:rPr>
              <w:t>1</w:t>
            </w:r>
          </w:p>
        </w:tc>
        <w:tc>
          <w:tcPr>
            <w:tcW w:w="994" w:type="dxa"/>
            <w:vMerge w:val="restart"/>
            <w:tcBorders>
              <w:top w:val="single" w:sz="4" w:space="0" w:color="000000"/>
              <w:left w:val="single" w:sz="4" w:space="0" w:color="000000"/>
              <w:bottom w:val="single" w:sz="4" w:space="0" w:color="000000"/>
              <w:right w:val="single" w:sz="4" w:space="0" w:color="000000"/>
            </w:tcBorders>
            <w:vAlign w:val="center"/>
          </w:tcPr>
          <w:p w14:paraId="0A8A6B12" w14:textId="77777777" w:rsidR="008C6076" w:rsidRPr="000336F4" w:rsidRDefault="008C6076" w:rsidP="00613D71">
            <w:pPr>
              <w:widowControl/>
              <w:jc w:val="center"/>
              <w:textAlignment w:val="center"/>
              <w:rPr>
                <w:rFonts w:ascii="宋体" w:hAnsi="宋体" w:cs="宋体" w:hint="eastAsia"/>
                <w:sz w:val="22"/>
              </w:rPr>
            </w:pPr>
            <w:r w:rsidRPr="000336F4">
              <w:rPr>
                <w:rFonts w:ascii="宋体" w:hAnsi="宋体" w:cs="宋体" w:hint="eastAsia"/>
                <w:kern w:val="0"/>
                <w:sz w:val="22"/>
                <w:lang w:bidi="ar"/>
              </w:rPr>
              <w:t>4</w:t>
            </w:r>
          </w:p>
        </w:tc>
        <w:tc>
          <w:tcPr>
            <w:tcW w:w="581" w:type="dxa"/>
            <w:tcBorders>
              <w:top w:val="single" w:sz="4" w:space="0" w:color="000000"/>
              <w:left w:val="single" w:sz="4" w:space="0" w:color="000000"/>
              <w:bottom w:val="single" w:sz="4" w:space="0" w:color="000000"/>
              <w:right w:val="single" w:sz="4" w:space="0" w:color="000000"/>
            </w:tcBorders>
            <w:vAlign w:val="center"/>
          </w:tcPr>
          <w:p w14:paraId="7B3A4995" w14:textId="77777777" w:rsidR="008C6076" w:rsidRPr="000336F4" w:rsidRDefault="008C6076" w:rsidP="00613D71">
            <w:pPr>
              <w:widowControl/>
              <w:jc w:val="center"/>
              <w:textAlignment w:val="center"/>
              <w:rPr>
                <w:rFonts w:ascii="宋体" w:hAnsi="宋体" w:cs="宋体" w:hint="eastAsia"/>
                <w:sz w:val="22"/>
              </w:rPr>
            </w:pPr>
            <w:r w:rsidRPr="000336F4">
              <w:rPr>
                <w:rFonts w:ascii="宋体" w:hAnsi="宋体" w:cs="宋体" w:hint="eastAsia"/>
                <w:kern w:val="0"/>
                <w:sz w:val="22"/>
                <w:lang w:bidi="ar"/>
              </w:rPr>
              <w:t>1</w:t>
            </w:r>
          </w:p>
        </w:tc>
        <w:tc>
          <w:tcPr>
            <w:tcW w:w="4575" w:type="dxa"/>
            <w:tcBorders>
              <w:top w:val="single" w:sz="4" w:space="0" w:color="000000"/>
              <w:left w:val="single" w:sz="4" w:space="0" w:color="000000"/>
              <w:bottom w:val="single" w:sz="4" w:space="0" w:color="000000"/>
              <w:right w:val="single" w:sz="4" w:space="0" w:color="000000"/>
            </w:tcBorders>
            <w:vAlign w:val="center"/>
          </w:tcPr>
          <w:p w14:paraId="0625D43D" w14:textId="77777777" w:rsidR="008C6076" w:rsidRPr="000336F4" w:rsidRDefault="008C6076" w:rsidP="00613D71">
            <w:pPr>
              <w:widowControl/>
              <w:jc w:val="center"/>
              <w:textAlignment w:val="center"/>
              <w:rPr>
                <w:rFonts w:ascii="宋体" w:hAnsi="宋体" w:cs="宋体" w:hint="eastAsia"/>
                <w:sz w:val="22"/>
              </w:rPr>
            </w:pPr>
            <w:r w:rsidRPr="000336F4">
              <w:rPr>
                <w:rFonts w:ascii="宋体" w:hAnsi="宋体" w:cs="宋体" w:hint="eastAsia"/>
                <w:kern w:val="0"/>
                <w:sz w:val="22"/>
                <w:lang w:bidi="ar"/>
              </w:rPr>
              <w:t>宜浩佳园一居委、居民活动室、便民服务窗口、南汇新城镇红十字会（含原疫苗接种点）</w:t>
            </w:r>
          </w:p>
        </w:tc>
        <w:tc>
          <w:tcPr>
            <w:tcW w:w="1056" w:type="dxa"/>
            <w:tcBorders>
              <w:top w:val="single" w:sz="4" w:space="0" w:color="000000"/>
              <w:left w:val="single" w:sz="4" w:space="0" w:color="000000"/>
              <w:bottom w:val="single" w:sz="4" w:space="0" w:color="000000"/>
              <w:right w:val="single" w:sz="4" w:space="0" w:color="000000"/>
            </w:tcBorders>
            <w:vAlign w:val="center"/>
          </w:tcPr>
          <w:p w14:paraId="744BEC6B" w14:textId="77777777" w:rsidR="008C6076" w:rsidRPr="000336F4" w:rsidRDefault="008C6076" w:rsidP="00613D71">
            <w:pPr>
              <w:jc w:val="center"/>
              <w:rPr>
                <w:rFonts w:ascii="宋体" w:hAnsi="宋体" w:cs="宋体" w:hint="eastAsia"/>
                <w:sz w:val="22"/>
              </w:rPr>
            </w:pPr>
            <w:r w:rsidRPr="000336F4">
              <w:rPr>
                <w:rFonts w:ascii="宋体" w:hAnsi="宋体" w:cs="宋体" w:hint="eastAsia"/>
                <w:sz w:val="22"/>
              </w:rPr>
              <w:t>2111.59</w:t>
            </w:r>
          </w:p>
        </w:tc>
      </w:tr>
      <w:tr w:rsidR="008C6076" w:rsidRPr="000336F4" w14:paraId="767B5129" w14:textId="77777777" w:rsidTr="00613D71">
        <w:trPr>
          <w:trHeight w:val="76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1C4FE84" w14:textId="77777777" w:rsidR="008C6076" w:rsidRPr="000336F4" w:rsidRDefault="008C6076" w:rsidP="00613D71">
            <w:pPr>
              <w:jc w:val="center"/>
              <w:rPr>
                <w:rFonts w:ascii="宋体" w:hAnsi="宋体" w:cs="宋体" w:hint="eastAsia"/>
                <w:sz w:val="22"/>
              </w:rPr>
            </w:pPr>
          </w:p>
        </w:tc>
        <w:tc>
          <w:tcPr>
            <w:tcW w:w="1400" w:type="dxa"/>
            <w:vMerge/>
            <w:tcBorders>
              <w:top w:val="single" w:sz="4" w:space="0" w:color="000000"/>
              <w:left w:val="single" w:sz="4" w:space="0" w:color="000000"/>
              <w:bottom w:val="single" w:sz="4" w:space="0" w:color="000000"/>
              <w:right w:val="single" w:sz="4" w:space="0" w:color="000000"/>
            </w:tcBorders>
            <w:vAlign w:val="center"/>
          </w:tcPr>
          <w:p w14:paraId="6D64CAF1" w14:textId="77777777" w:rsidR="008C6076" w:rsidRPr="000336F4" w:rsidRDefault="008C6076" w:rsidP="00613D71">
            <w:pPr>
              <w:jc w:val="center"/>
              <w:rPr>
                <w:rFonts w:ascii="宋体" w:hAnsi="宋体" w:cs="宋体" w:hint="eastAsia"/>
                <w:sz w:val="22"/>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4ECA7A35" w14:textId="77777777" w:rsidR="008C6076" w:rsidRPr="000336F4" w:rsidRDefault="008C6076" w:rsidP="00613D71">
            <w:pPr>
              <w:jc w:val="center"/>
              <w:rPr>
                <w:rFonts w:ascii="宋体" w:hAnsi="宋体" w:cs="宋体" w:hint="eastAsia"/>
                <w:sz w:val="22"/>
              </w:rPr>
            </w:pPr>
          </w:p>
        </w:tc>
        <w:tc>
          <w:tcPr>
            <w:tcW w:w="581" w:type="dxa"/>
            <w:tcBorders>
              <w:top w:val="single" w:sz="4" w:space="0" w:color="000000"/>
              <w:left w:val="single" w:sz="4" w:space="0" w:color="000000"/>
              <w:bottom w:val="single" w:sz="4" w:space="0" w:color="000000"/>
              <w:right w:val="single" w:sz="4" w:space="0" w:color="000000"/>
            </w:tcBorders>
            <w:vAlign w:val="center"/>
          </w:tcPr>
          <w:p w14:paraId="48BF2A6E" w14:textId="77777777" w:rsidR="008C6076" w:rsidRPr="000336F4" w:rsidRDefault="008C6076" w:rsidP="00613D71">
            <w:pPr>
              <w:widowControl/>
              <w:jc w:val="center"/>
              <w:textAlignment w:val="center"/>
              <w:rPr>
                <w:rFonts w:ascii="宋体" w:hAnsi="宋体" w:cs="宋体" w:hint="eastAsia"/>
                <w:sz w:val="22"/>
              </w:rPr>
            </w:pPr>
            <w:r w:rsidRPr="000336F4">
              <w:rPr>
                <w:rFonts w:ascii="宋体" w:hAnsi="宋体" w:cs="宋体" w:hint="eastAsia"/>
                <w:kern w:val="0"/>
                <w:sz w:val="22"/>
                <w:lang w:bidi="ar"/>
              </w:rPr>
              <w:t>2</w:t>
            </w:r>
          </w:p>
        </w:tc>
        <w:tc>
          <w:tcPr>
            <w:tcW w:w="4575" w:type="dxa"/>
            <w:tcBorders>
              <w:top w:val="single" w:sz="4" w:space="0" w:color="000000"/>
              <w:left w:val="single" w:sz="4" w:space="0" w:color="000000"/>
              <w:bottom w:val="single" w:sz="4" w:space="0" w:color="000000"/>
              <w:right w:val="single" w:sz="4" w:space="0" w:color="000000"/>
            </w:tcBorders>
            <w:vAlign w:val="center"/>
          </w:tcPr>
          <w:p w14:paraId="68CB9C5E" w14:textId="77777777" w:rsidR="008C6076" w:rsidRPr="000336F4" w:rsidRDefault="008C6076" w:rsidP="00613D71">
            <w:pPr>
              <w:widowControl/>
              <w:jc w:val="center"/>
              <w:textAlignment w:val="center"/>
              <w:rPr>
                <w:rFonts w:ascii="宋体" w:hAnsi="宋体" w:cs="宋体" w:hint="eastAsia"/>
                <w:sz w:val="22"/>
              </w:rPr>
            </w:pPr>
            <w:r w:rsidRPr="000336F4">
              <w:rPr>
                <w:rFonts w:ascii="宋体" w:hAnsi="宋体" w:cs="宋体" w:hint="eastAsia"/>
                <w:kern w:val="0"/>
                <w:sz w:val="22"/>
                <w:lang w:bidi="ar"/>
              </w:rPr>
              <w:t>宜浩佳园一居委、南汇新城镇老年大学、宜浩佳园业委会</w:t>
            </w:r>
          </w:p>
        </w:tc>
        <w:tc>
          <w:tcPr>
            <w:tcW w:w="1056" w:type="dxa"/>
            <w:tcBorders>
              <w:top w:val="single" w:sz="4" w:space="0" w:color="000000"/>
              <w:left w:val="single" w:sz="4" w:space="0" w:color="000000"/>
              <w:bottom w:val="single" w:sz="4" w:space="0" w:color="000000"/>
              <w:right w:val="single" w:sz="4" w:space="0" w:color="000000"/>
            </w:tcBorders>
            <w:vAlign w:val="center"/>
          </w:tcPr>
          <w:p w14:paraId="663ABD41" w14:textId="77777777" w:rsidR="008C6076" w:rsidRPr="000336F4" w:rsidRDefault="008C6076" w:rsidP="00613D71">
            <w:pPr>
              <w:jc w:val="center"/>
              <w:rPr>
                <w:rFonts w:ascii="宋体" w:hAnsi="宋体" w:cs="宋体" w:hint="eastAsia"/>
                <w:sz w:val="22"/>
              </w:rPr>
            </w:pPr>
            <w:r w:rsidRPr="000336F4">
              <w:rPr>
                <w:rFonts w:ascii="宋体" w:hAnsi="宋体" w:cs="宋体" w:hint="eastAsia"/>
                <w:sz w:val="22"/>
              </w:rPr>
              <w:t>1515.32</w:t>
            </w:r>
          </w:p>
        </w:tc>
      </w:tr>
      <w:tr w:rsidR="008C6076" w:rsidRPr="000336F4" w14:paraId="1A9EFF0D" w14:textId="77777777" w:rsidTr="00613D71">
        <w:trPr>
          <w:trHeight w:val="564"/>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3E576F8" w14:textId="77777777" w:rsidR="008C6076" w:rsidRPr="000336F4" w:rsidRDefault="008C6076" w:rsidP="00613D71">
            <w:pPr>
              <w:jc w:val="center"/>
              <w:rPr>
                <w:rFonts w:ascii="宋体" w:hAnsi="宋体" w:cs="宋体" w:hint="eastAsia"/>
                <w:sz w:val="22"/>
              </w:rPr>
            </w:pPr>
          </w:p>
        </w:tc>
        <w:tc>
          <w:tcPr>
            <w:tcW w:w="1400" w:type="dxa"/>
            <w:vMerge/>
            <w:tcBorders>
              <w:top w:val="single" w:sz="4" w:space="0" w:color="000000"/>
              <w:left w:val="single" w:sz="4" w:space="0" w:color="000000"/>
              <w:bottom w:val="single" w:sz="4" w:space="0" w:color="000000"/>
              <w:right w:val="single" w:sz="4" w:space="0" w:color="000000"/>
            </w:tcBorders>
            <w:vAlign w:val="center"/>
          </w:tcPr>
          <w:p w14:paraId="451209A5" w14:textId="77777777" w:rsidR="008C6076" w:rsidRPr="000336F4" w:rsidRDefault="008C6076" w:rsidP="00613D71">
            <w:pPr>
              <w:jc w:val="center"/>
              <w:rPr>
                <w:rFonts w:ascii="宋体" w:hAnsi="宋体" w:cs="宋体" w:hint="eastAsia"/>
                <w:sz w:val="22"/>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6008DB07" w14:textId="77777777" w:rsidR="008C6076" w:rsidRPr="000336F4" w:rsidRDefault="008C6076" w:rsidP="00613D71">
            <w:pPr>
              <w:jc w:val="center"/>
              <w:rPr>
                <w:rFonts w:ascii="宋体" w:hAnsi="宋体" w:cs="宋体" w:hint="eastAsia"/>
                <w:sz w:val="22"/>
              </w:rPr>
            </w:pPr>
          </w:p>
        </w:tc>
        <w:tc>
          <w:tcPr>
            <w:tcW w:w="581" w:type="dxa"/>
            <w:tcBorders>
              <w:top w:val="single" w:sz="4" w:space="0" w:color="000000"/>
              <w:left w:val="single" w:sz="4" w:space="0" w:color="000000"/>
              <w:bottom w:val="single" w:sz="4" w:space="0" w:color="000000"/>
              <w:right w:val="single" w:sz="4" w:space="0" w:color="000000"/>
            </w:tcBorders>
            <w:vAlign w:val="center"/>
          </w:tcPr>
          <w:p w14:paraId="4EC77E73" w14:textId="77777777" w:rsidR="008C6076" w:rsidRPr="000336F4" w:rsidRDefault="008C6076" w:rsidP="00613D71">
            <w:pPr>
              <w:widowControl/>
              <w:jc w:val="center"/>
              <w:textAlignment w:val="center"/>
              <w:rPr>
                <w:rFonts w:ascii="宋体" w:hAnsi="宋体" w:cs="宋体" w:hint="eastAsia"/>
                <w:sz w:val="22"/>
              </w:rPr>
            </w:pPr>
            <w:r w:rsidRPr="000336F4">
              <w:rPr>
                <w:rFonts w:ascii="宋体" w:hAnsi="宋体" w:cs="宋体" w:hint="eastAsia"/>
                <w:kern w:val="0"/>
                <w:sz w:val="22"/>
                <w:lang w:bidi="ar"/>
              </w:rPr>
              <w:t>3</w:t>
            </w:r>
          </w:p>
        </w:tc>
        <w:tc>
          <w:tcPr>
            <w:tcW w:w="4575" w:type="dxa"/>
            <w:tcBorders>
              <w:top w:val="single" w:sz="4" w:space="0" w:color="000000"/>
              <w:left w:val="single" w:sz="4" w:space="0" w:color="000000"/>
              <w:bottom w:val="single" w:sz="4" w:space="0" w:color="000000"/>
              <w:right w:val="single" w:sz="4" w:space="0" w:color="000000"/>
            </w:tcBorders>
            <w:vAlign w:val="center"/>
          </w:tcPr>
          <w:p w14:paraId="564AD2A0" w14:textId="77777777" w:rsidR="008C6076" w:rsidRPr="000336F4" w:rsidRDefault="008C6076" w:rsidP="00613D71">
            <w:pPr>
              <w:widowControl/>
              <w:jc w:val="center"/>
              <w:textAlignment w:val="center"/>
              <w:rPr>
                <w:rFonts w:ascii="宋体" w:hAnsi="宋体" w:cs="宋体" w:hint="eastAsia"/>
                <w:sz w:val="22"/>
              </w:rPr>
            </w:pPr>
            <w:r w:rsidRPr="000336F4">
              <w:rPr>
                <w:rFonts w:ascii="宋体" w:hAnsi="宋体" w:cs="宋体" w:hint="eastAsia"/>
                <w:kern w:val="0"/>
                <w:sz w:val="22"/>
                <w:lang w:bidi="ar"/>
              </w:rPr>
              <w:t>南汇新城镇党群服务中心</w:t>
            </w:r>
          </w:p>
        </w:tc>
        <w:tc>
          <w:tcPr>
            <w:tcW w:w="1056" w:type="dxa"/>
            <w:tcBorders>
              <w:top w:val="single" w:sz="4" w:space="0" w:color="000000"/>
              <w:left w:val="single" w:sz="4" w:space="0" w:color="000000"/>
              <w:bottom w:val="single" w:sz="4" w:space="0" w:color="000000"/>
              <w:right w:val="single" w:sz="4" w:space="0" w:color="000000"/>
            </w:tcBorders>
            <w:vAlign w:val="center"/>
          </w:tcPr>
          <w:p w14:paraId="0F7F1D98" w14:textId="77777777" w:rsidR="008C6076" w:rsidRPr="000336F4" w:rsidRDefault="008C6076" w:rsidP="00613D71">
            <w:pPr>
              <w:jc w:val="center"/>
              <w:rPr>
                <w:rFonts w:ascii="宋体" w:hAnsi="宋体" w:cs="宋体" w:hint="eastAsia"/>
                <w:sz w:val="22"/>
              </w:rPr>
            </w:pPr>
            <w:r w:rsidRPr="000336F4">
              <w:rPr>
                <w:rFonts w:ascii="宋体" w:hAnsi="宋体" w:cs="宋体" w:hint="eastAsia"/>
                <w:sz w:val="22"/>
              </w:rPr>
              <w:t>1892.92</w:t>
            </w:r>
          </w:p>
        </w:tc>
      </w:tr>
      <w:tr w:rsidR="008C6076" w:rsidRPr="000336F4" w14:paraId="485387DA" w14:textId="77777777" w:rsidTr="00613D71">
        <w:trPr>
          <w:trHeight w:val="565"/>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0AB5D5A" w14:textId="77777777" w:rsidR="008C6076" w:rsidRPr="000336F4" w:rsidRDefault="008C6076" w:rsidP="00613D71">
            <w:pPr>
              <w:jc w:val="center"/>
              <w:rPr>
                <w:rFonts w:ascii="宋体" w:hAnsi="宋体" w:cs="宋体" w:hint="eastAsia"/>
                <w:sz w:val="22"/>
              </w:rPr>
            </w:pPr>
          </w:p>
        </w:tc>
        <w:tc>
          <w:tcPr>
            <w:tcW w:w="1400" w:type="dxa"/>
            <w:vMerge/>
            <w:tcBorders>
              <w:top w:val="single" w:sz="4" w:space="0" w:color="000000"/>
              <w:left w:val="single" w:sz="4" w:space="0" w:color="000000"/>
              <w:bottom w:val="single" w:sz="4" w:space="0" w:color="000000"/>
              <w:right w:val="single" w:sz="4" w:space="0" w:color="000000"/>
            </w:tcBorders>
            <w:vAlign w:val="center"/>
          </w:tcPr>
          <w:p w14:paraId="2929386A" w14:textId="77777777" w:rsidR="008C6076" w:rsidRPr="000336F4" w:rsidRDefault="008C6076" w:rsidP="00613D71">
            <w:pPr>
              <w:jc w:val="center"/>
              <w:rPr>
                <w:rFonts w:ascii="宋体" w:hAnsi="宋体" w:cs="宋体" w:hint="eastAsia"/>
                <w:sz w:val="22"/>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2D65F182" w14:textId="77777777" w:rsidR="008C6076" w:rsidRPr="000336F4" w:rsidRDefault="008C6076" w:rsidP="00613D71">
            <w:pPr>
              <w:jc w:val="center"/>
              <w:rPr>
                <w:rFonts w:ascii="宋体" w:hAnsi="宋体" w:cs="宋体" w:hint="eastAsia"/>
                <w:sz w:val="22"/>
              </w:rPr>
            </w:pPr>
          </w:p>
        </w:tc>
        <w:tc>
          <w:tcPr>
            <w:tcW w:w="581" w:type="dxa"/>
            <w:tcBorders>
              <w:top w:val="single" w:sz="4" w:space="0" w:color="000000"/>
              <w:left w:val="single" w:sz="4" w:space="0" w:color="000000"/>
              <w:bottom w:val="single" w:sz="4" w:space="0" w:color="000000"/>
              <w:right w:val="single" w:sz="4" w:space="0" w:color="000000"/>
            </w:tcBorders>
            <w:vAlign w:val="center"/>
          </w:tcPr>
          <w:p w14:paraId="3AEEC824" w14:textId="77777777" w:rsidR="008C6076" w:rsidRPr="000336F4" w:rsidRDefault="008C6076" w:rsidP="00613D71">
            <w:pPr>
              <w:widowControl/>
              <w:jc w:val="center"/>
              <w:textAlignment w:val="center"/>
              <w:rPr>
                <w:rFonts w:ascii="宋体" w:hAnsi="宋体" w:cs="宋体" w:hint="eastAsia"/>
                <w:sz w:val="22"/>
              </w:rPr>
            </w:pPr>
            <w:r w:rsidRPr="000336F4">
              <w:rPr>
                <w:rFonts w:ascii="宋体" w:hAnsi="宋体" w:cs="宋体" w:hint="eastAsia"/>
                <w:kern w:val="0"/>
                <w:sz w:val="22"/>
                <w:lang w:bidi="ar"/>
              </w:rPr>
              <w:t>4</w:t>
            </w:r>
          </w:p>
        </w:tc>
        <w:tc>
          <w:tcPr>
            <w:tcW w:w="4575" w:type="dxa"/>
            <w:tcBorders>
              <w:top w:val="single" w:sz="4" w:space="0" w:color="000000"/>
              <w:left w:val="single" w:sz="4" w:space="0" w:color="000000"/>
              <w:bottom w:val="single" w:sz="4" w:space="0" w:color="000000"/>
              <w:right w:val="single" w:sz="4" w:space="0" w:color="000000"/>
            </w:tcBorders>
            <w:vAlign w:val="center"/>
          </w:tcPr>
          <w:p w14:paraId="7580E497" w14:textId="77777777" w:rsidR="008C6076" w:rsidRPr="000336F4" w:rsidRDefault="008C6076" w:rsidP="00613D71">
            <w:pPr>
              <w:widowControl/>
              <w:jc w:val="center"/>
              <w:textAlignment w:val="center"/>
              <w:rPr>
                <w:rFonts w:ascii="宋体" w:hAnsi="宋体" w:cs="宋体" w:hint="eastAsia"/>
                <w:sz w:val="22"/>
              </w:rPr>
            </w:pPr>
            <w:r w:rsidRPr="000336F4">
              <w:rPr>
                <w:rFonts w:ascii="宋体" w:hAnsi="宋体" w:cs="宋体" w:hint="eastAsia"/>
                <w:kern w:val="0"/>
                <w:sz w:val="22"/>
                <w:lang w:bidi="ar"/>
              </w:rPr>
              <w:t>宜浩佳园二居委居民活动室</w:t>
            </w:r>
          </w:p>
        </w:tc>
        <w:tc>
          <w:tcPr>
            <w:tcW w:w="1056" w:type="dxa"/>
            <w:tcBorders>
              <w:top w:val="single" w:sz="4" w:space="0" w:color="000000"/>
              <w:left w:val="single" w:sz="4" w:space="0" w:color="000000"/>
              <w:bottom w:val="single" w:sz="4" w:space="0" w:color="000000"/>
              <w:right w:val="single" w:sz="4" w:space="0" w:color="000000"/>
            </w:tcBorders>
            <w:vAlign w:val="center"/>
          </w:tcPr>
          <w:p w14:paraId="6CCE7B0D" w14:textId="77777777" w:rsidR="008C6076" w:rsidRPr="000336F4" w:rsidRDefault="008C6076" w:rsidP="00613D71">
            <w:pPr>
              <w:jc w:val="center"/>
              <w:rPr>
                <w:rFonts w:ascii="宋体" w:hAnsi="宋体" w:cs="宋体" w:hint="eastAsia"/>
                <w:sz w:val="22"/>
              </w:rPr>
            </w:pPr>
            <w:r w:rsidRPr="000336F4">
              <w:rPr>
                <w:rFonts w:ascii="宋体" w:hAnsi="宋体" w:cs="宋体" w:hint="eastAsia"/>
                <w:sz w:val="22"/>
              </w:rPr>
              <w:t>641.3</w:t>
            </w:r>
          </w:p>
        </w:tc>
      </w:tr>
    </w:tbl>
    <w:p w14:paraId="478F7FDA" w14:textId="77777777" w:rsidR="008C6076" w:rsidRPr="000336F4" w:rsidRDefault="008C6076" w:rsidP="008C6076">
      <w:pPr>
        <w:adjustRightInd w:val="0"/>
        <w:snapToGrid w:val="0"/>
        <w:spacing w:line="300" w:lineRule="auto"/>
        <w:jc w:val="left"/>
        <w:rPr>
          <w:rFonts w:ascii="Times New Roman" w:hAnsi="Times New Roman"/>
          <w:sz w:val="22"/>
        </w:rPr>
      </w:pPr>
    </w:p>
    <w:p w14:paraId="672896E0" w14:textId="77777777" w:rsidR="008C6076" w:rsidRPr="000336F4" w:rsidRDefault="008C6076" w:rsidP="008C6076">
      <w:pPr>
        <w:adjustRightInd w:val="0"/>
        <w:snapToGrid w:val="0"/>
        <w:spacing w:line="300" w:lineRule="auto"/>
        <w:jc w:val="center"/>
        <w:outlineLvl w:val="2"/>
        <w:rPr>
          <w:rFonts w:ascii="Times New Roman" w:hAnsi="Times New Roman"/>
          <w:b/>
          <w:sz w:val="22"/>
        </w:rPr>
      </w:pPr>
      <w:r w:rsidRPr="000336F4">
        <w:rPr>
          <w:rFonts w:ascii="Times New Roman" w:hAnsi="Times New Roman" w:hint="eastAsia"/>
          <w:b/>
          <w:noProof/>
          <w:sz w:val="22"/>
        </w:rPr>
        <w:drawing>
          <wp:inline distT="0" distB="0" distL="114300" distR="114300" wp14:anchorId="07493991" wp14:editId="1F323177">
            <wp:extent cx="4724400" cy="3363595"/>
            <wp:effectExtent l="0" t="0" r="0" b="8255"/>
            <wp:docPr id="5" name="图片 5" descr="ee55f027d1eafa16c7c16f70c203e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e55f027d1eafa16c7c16f70c203e0d"/>
                    <pic:cNvPicPr>
                      <a:picLocks noChangeAspect="1"/>
                    </pic:cNvPicPr>
                  </pic:nvPicPr>
                  <pic:blipFill>
                    <a:blip r:embed="rId7"/>
                    <a:stretch>
                      <a:fillRect/>
                    </a:stretch>
                  </pic:blipFill>
                  <pic:spPr>
                    <a:xfrm>
                      <a:off x="0" y="0"/>
                      <a:ext cx="4724400" cy="3363595"/>
                    </a:xfrm>
                    <a:prstGeom prst="rect">
                      <a:avLst/>
                    </a:prstGeom>
                  </pic:spPr>
                </pic:pic>
              </a:graphicData>
            </a:graphic>
          </wp:inline>
        </w:drawing>
      </w:r>
    </w:p>
    <w:p w14:paraId="1B30F08F" w14:textId="77777777" w:rsidR="008C6076" w:rsidRPr="000336F4" w:rsidRDefault="008C6076" w:rsidP="008C6076">
      <w:pPr>
        <w:adjustRightInd w:val="0"/>
        <w:snapToGrid w:val="0"/>
        <w:spacing w:line="300" w:lineRule="auto"/>
        <w:jc w:val="center"/>
        <w:outlineLvl w:val="2"/>
        <w:rPr>
          <w:rFonts w:ascii="Times New Roman" w:hAnsi="Times New Roman"/>
          <w:b/>
          <w:sz w:val="22"/>
        </w:rPr>
      </w:pPr>
      <w:r w:rsidRPr="000336F4">
        <w:rPr>
          <w:rFonts w:hint="eastAsia"/>
          <w:b/>
          <w:sz w:val="22"/>
        </w:rPr>
        <w:t>一层平面</w:t>
      </w:r>
    </w:p>
    <w:p w14:paraId="3F8967FB" w14:textId="77777777" w:rsidR="008C6076" w:rsidRPr="000336F4" w:rsidRDefault="008C6076" w:rsidP="008C6076">
      <w:pPr>
        <w:adjustRightInd w:val="0"/>
        <w:snapToGrid w:val="0"/>
        <w:spacing w:line="300" w:lineRule="auto"/>
        <w:jc w:val="center"/>
        <w:outlineLvl w:val="2"/>
        <w:rPr>
          <w:rFonts w:ascii="Times New Roman" w:hAnsi="Times New Roman"/>
          <w:b/>
          <w:sz w:val="22"/>
        </w:rPr>
      </w:pPr>
      <w:r w:rsidRPr="000336F4">
        <w:rPr>
          <w:rFonts w:ascii="Times New Roman" w:hAnsi="Times New Roman" w:hint="eastAsia"/>
          <w:b/>
          <w:noProof/>
          <w:sz w:val="22"/>
        </w:rPr>
        <w:lastRenderedPageBreak/>
        <w:drawing>
          <wp:inline distT="0" distB="0" distL="114300" distR="114300" wp14:anchorId="63A06823" wp14:editId="1BC7F29D">
            <wp:extent cx="4768850" cy="3003550"/>
            <wp:effectExtent l="0" t="0" r="12700" b="6350"/>
            <wp:docPr id="4" name="图片 4" descr="7c35891b1ce94343f3c2c88033c7d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7c35891b1ce94343f3c2c88033c7d98"/>
                    <pic:cNvPicPr>
                      <a:picLocks noChangeAspect="1"/>
                    </pic:cNvPicPr>
                  </pic:nvPicPr>
                  <pic:blipFill>
                    <a:blip r:embed="rId8"/>
                    <a:stretch>
                      <a:fillRect/>
                    </a:stretch>
                  </pic:blipFill>
                  <pic:spPr>
                    <a:xfrm>
                      <a:off x="0" y="0"/>
                      <a:ext cx="4768850" cy="3003550"/>
                    </a:xfrm>
                    <a:prstGeom prst="rect">
                      <a:avLst/>
                    </a:prstGeom>
                  </pic:spPr>
                </pic:pic>
              </a:graphicData>
            </a:graphic>
          </wp:inline>
        </w:drawing>
      </w:r>
    </w:p>
    <w:p w14:paraId="1566CD58" w14:textId="77777777" w:rsidR="008C6076" w:rsidRPr="000336F4" w:rsidRDefault="008C6076" w:rsidP="008C6076">
      <w:pPr>
        <w:adjustRightInd w:val="0"/>
        <w:snapToGrid w:val="0"/>
        <w:spacing w:line="300" w:lineRule="auto"/>
        <w:jc w:val="center"/>
        <w:outlineLvl w:val="2"/>
        <w:rPr>
          <w:b/>
          <w:sz w:val="22"/>
        </w:rPr>
      </w:pPr>
      <w:r w:rsidRPr="000336F4">
        <w:rPr>
          <w:rFonts w:hint="eastAsia"/>
          <w:b/>
          <w:sz w:val="22"/>
        </w:rPr>
        <w:t>二层平面</w:t>
      </w:r>
    </w:p>
    <w:p w14:paraId="23E0758C" w14:textId="77777777" w:rsidR="008C6076" w:rsidRPr="000336F4" w:rsidRDefault="008C6076" w:rsidP="008C6076">
      <w:pPr>
        <w:adjustRightInd w:val="0"/>
        <w:snapToGrid w:val="0"/>
        <w:spacing w:line="300" w:lineRule="auto"/>
        <w:jc w:val="left"/>
        <w:outlineLvl w:val="2"/>
        <w:rPr>
          <w:rFonts w:ascii="Times New Roman" w:hAnsi="Times New Roman"/>
          <w:b/>
          <w:sz w:val="22"/>
        </w:rPr>
      </w:pPr>
      <w:r w:rsidRPr="000336F4">
        <w:rPr>
          <w:rFonts w:ascii="Times New Roman" w:hAnsi="Times New Roman" w:hint="eastAsia"/>
          <w:b/>
          <w:sz w:val="22"/>
        </w:rPr>
        <w:t xml:space="preserve">       </w:t>
      </w:r>
      <w:r w:rsidRPr="000336F4">
        <w:rPr>
          <w:rFonts w:ascii="Times New Roman" w:hAnsi="Times New Roman" w:hint="eastAsia"/>
          <w:b/>
          <w:noProof/>
          <w:sz w:val="22"/>
        </w:rPr>
        <w:drawing>
          <wp:inline distT="0" distB="0" distL="114300" distR="114300" wp14:anchorId="60B33A17" wp14:editId="56C86204">
            <wp:extent cx="5266690" cy="3587115"/>
            <wp:effectExtent l="0" t="0" r="10160" b="13335"/>
            <wp:docPr id="6" name="图片 6" descr="1037560d4f0ab32adadf613c2105f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037560d4f0ab32adadf613c2105f07"/>
                    <pic:cNvPicPr>
                      <a:picLocks noChangeAspect="1"/>
                    </pic:cNvPicPr>
                  </pic:nvPicPr>
                  <pic:blipFill>
                    <a:blip r:embed="rId9"/>
                    <a:stretch>
                      <a:fillRect/>
                    </a:stretch>
                  </pic:blipFill>
                  <pic:spPr>
                    <a:xfrm>
                      <a:off x="0" y="0"/>
                      <a:ext cx="5266690" cy="3587115"/>
                    </a:xfrm>
                    <a:prstGeom prst="rect">
                      <a:avLst/>
                    </a:prstGeom>
                  </pic:spPr>
                </pic:pic>
              </a:graphicData>
            </a:graphic>
          </wp:inline>
        </w:drawing>
      </w:r>
    </w:p>
    <w:p w14:paraId="750A47C2" w14:textId="77777777" w:rsidR="008C6076" w:rsidRPr="000336F4" w:rsidRDefault="008C6076" w:rsidP="008C6076">
      <w:pPr>
        <w:adjustRightInd w:val="0"/>
        <w:snapToGrid w:val="0"/>
        <w:spacing w:line="300" w:lineRule="auto"/>
        <w:jc w:val="center"/>
        <w:outlineLvl w:val="2"/>
        <w:rPr>
          <w:b/>
          <w:sz w:val="22"/>
        </w:rPr>
      </w:pPr>
      <w:r w:rsidRPr="000336F4">
        <w:rPr>
          <w:rFonts w:hint="eastAsia"/>
          <w:b/>
          <w:sz w:val="22"/>
        </w:rPr>
        <w:t>三层平面</w:t>
      </w:r>
    </w:p>
    <w:p w14:paraId="266FDDC1" w14:textId="77777777" w:rsidR="008C6076" w:rsidRPr="000336F4" w:rsidRDefault="008C6076" w:rsidP="008C6076">
      <w:pPr>
        <w:adjustRightInd w:val="0"/>
        <w:snapToGrid w:val="0"/>
        <w:spacing w:line="300" w:lineRule="auto"/>
        <w:jc w:val="center"/>
        <w:outlineLvl w:val="2"/>
        <w:rPr>
          <w:rFonts w:ascii="Times New Roman" w:hAnsi="Times New Roman"/>
          <w:b/>
          <w:sz w:val="22"/>
        </w:rPr>
      </w:pPr>
      <w:r w:rsidRPr="000336F4">
        <w:rPr>
          <w:rFonts w:ascii="Times New Roman" w:hAnsi="Times New Roman" w:hint="eastAsia"/>
          <w:b/>
          <w:noProof/>
          <w:sz w:val="22"/>
        </w:rPr>
        <w:lastRenderedPageBreak/>
        <w:drawing>
          <wp:inline distT="0" distB="0" distL="114300" distR="114300" wp14:anchorId="60650F3D" wp14:editId="2006848F">
            <wp:extent cx="5272405" cy="3581400"/>
            <wp:effectExtent l="0" t="0" r="4445" b="0"/>
            <wp:docPr id="7" name="图片 7" descr="bcd32dd27248dcb485c467f7e9ce5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bcd32dd27248dcb485c467f7e9ce5c1"/>
                    <pic:cNvPicPr>
                      <a:picLocks noChangeAspect="1"/>
                    </pic:cNvPicPr>
                  </pic:nvPicPr>
                  <pic:blipFill>
                    <a:blip r:embed="rId10"/>
                    <a:stretch>
                      <a:fillRect/>
                    </a:stretch>
                  </pic:blipFill>
                  <pic:spPr>
                    <a:xfrm>
                      <a:off x="0" y="0"/>
                      <a:ext cx="5272405" cy="3581400"/>
                    </a:xfrm>
                    <a:prstGeom prst="rect">
                      <a:avLst/>
                    </a:prstGeom>
                  </pic:spPr>
                </pic:pic>
              </a:graphicData>
            </a:graphic>
          </wp:inline>
        </w:drawing>
      </w:r>
    </w:p>
    <w:p w14:paraId="2C9B0DC1" w14:textId="77777777" w:rsidR="008C6076" w:rsidRPr="000336F4" w:rsidRDefault="008C6076" w:rsidP="008C6076">
      <w:pPr>
        <w:adjustRightInd w:val="0"/>
        <w:snapToGrid w:val="0"/>
        <w:spacing w:line="300" w:lineRule="auto"/>
        <w:jc w:val="center"/>
        <w:outlineLvl w:val="2"/>
        <w:rPr>
          <w:b/>
          <w:sz w:val="22"/>
        </w:rPr>
      </w:pPr>
      <w:r w:rsidRPr="000336F4">
        <w:rPr>
          <w:rFonts w:hint="eastAsia"/>
          <w:b/>
          <w:sz w:val="22"/>
        </w:rPr>
        <w:t>四层平面</w:t>
      </w:r>
    </w:p>
    <w:p w14:paraId="536B7A61" w14:textId="77777777" w:rsidR="008C6076" w:rsidRPr="000336F4" w:rsidRDefault="008C6076" w:rsidP="008C6076">
      <w:pPr>
        <w:adjustRightInd w:val="0"/>
        <w:snapToGrid w:val="0"/>
        <w:spacing w:line="300" w:lineRule="auto"/>
        <w:ind w:firstLineChars="200" w:firstLine="442"/>
        <w:jc w:val="left"/>
        <w:outlineLvl w:val="2"/>
        <w:rPr>
          <w:rFonts w:ascii="Times New Roman" w:hAnsi="Times New Roman"/>
          <w:b/>
          <w:sz w:val="22"/>
        </w:rPr>
      </w:pPr>
      <w:r w:rsidRPr="000336F4">
        <w:rPr>
          <w:rFonts w:ascii="Times New Roman" w:hAnsi="Times New Roman"/>
          <w:b/>
          <w:sz w:val="22"/>
        </w:rPr>
        <w:t xml:space="preserve">4 </w:t>
      </w:r>
      <w:r w:rsidRPr="000336F4">
        <w:rPr>
          <w:rFonts w:ascii="Times New Roman" w:hAnsi="Times New Roman"/>
          <w:b/>
          <w:sz w:val="22"/>
        </w:rPr>
        <w:t>招标范围与内容</w:t>
      </w:r>
      <w:bookmarkEnd w:id="24"/>
    </w:p>
    <w:p w14:paraId="5D42D033"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sz w:val="22"/>
        </w:rPr>
        <w:t xml:space="preserve">4.1 </w:t>
      </w:r>
      <w:r w:rsidRPr="000336F4">
        <w:rPr>
          <w:rFonts w:ascii="Times New Roman" w:hAnsi="Times New Roman"/>
          <w:sz w:val="22"/>
        </w:rPr>
        <w:t>项目招标范围及内容</w:t>
      </w:r>
    </w:p>
    <w:p w14:paraId="673A231F" w14:textId="77777777" w:rsidR="008C6076" w:rsidRPr="000336F4" w:rsidRDefault="008C6076" w:rsidP="008C6076">
      <w:pPr>
        <w:autoSpaceDN w:val="0"/>
        <w:adjustRightInd w:val="0"/>
        <w:snapToGrid w:val="0"/>
        <w:spacing w:line="300" w:lineRule="auto"/>
        <w:ind w:firstLineChars="200" w:firstLine="440"/>
        <w:textAlignment w:val="baseline"/>
        <w:rPr>
          <w:bCs/>
          <w:sz w:val="22"/>
        </w:rPr>
      </w:pPr>
      <w:r w:rsidRPr="000336F4">
        <w:rPr>
          <w:rFonts w:eastAsiaTheme="minorEastAsia" w:hint="eastAsia"/>
          <w:sz w:val="22"/>
        </w:rPr>
        <w:t>本项目为上海市浦东新区南汇新城镇竹柏路</w:t>
      </w:r>
      <w:r w:rsidRPr="000336F4">
        <w:rPr>
          <w:rFonts w:eastAsiaTheme="minorEastAsia" w:hint="eastAsia"/>
          <w:sz w:val="22"/>
        </w:rPr>
        <w:t>253</w:t>
      </w:r>
      <w:r w:rsidRPr="000336F4">
        <w:rPr>
          <w:rFonts w:eastAsiaTheme="minorEastAsia" w:hint="eastAsia"/>
          <w:sz w:val="22"/>
        </w:rPr>
        <w:t>弄提供物业管理服务。</w:t>
      </w:r>
      <w:r w:rsidRPr="000336F4">
        <w:rPr>
          <w:rFonts w:ascii="Times New Roman" w:hAnsi="Times New Roman" w:hint="eastAsia"/>
          <w:sz w:val="22"/>
        </w:rPr>
        <w:t>服务内容主要包含</w:t>
      </w:r>
      <w:r w:rsidRPr="000336F4">
        <w:rPr>
          <w:rFonts w:ascii="Times New Roman" w:hAnsi="Times New Roman" w:hint="eastAsia"/>
          <w:sz w:val="22"/>
        </w:rPr>
        <w:t>24</w:t>
      </w:r>
      <w:r w:rsidRPr="000336F4">
        <w:rPr>
          <w:rFonts w:ascii="Times New Roman" w:hAnsi="Times New Roman" w:hint="eastAsia"/>
          <w:sz w:val="22"/>
        </w:rPr>
        <w:t>小时全天候安保（人防、技防）服务；</w:t>
      </w:r>
      <w:r w:rsidRPr="000336F4">
        <w:rPr>
          <w:rFonts w:ascii="Times New Roman" w:hAnsi="Times New Roman" w:hint="eastAsia"/>
          <w:sz w:val="22"/>
        </w:rPr>
        <w:t>24</w:t>
      </w:r>
      <w:r w:rsidRPr="000336F4">
        <w:rPr>
          <w:rFonts w:ascii="Times New Roman" w:hAnsi="Times New Roman" w:hint="eastAsia"/>
          <w:sz w:val="22"/>
        </w:rPr>
        <w:t>小时全系统设备管理、运行、维护服务；房屋修补、门窗桌椅修理；全空间（公共区域、接待室、会议室、部分办公室、值班室、其他功能性办公室）保洁。</w:t>
      </w:r>
    </w:p>
    <w:p w14:paraId="3C6239FF"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sz w:val="22"/>
        </w:rPr>
        <w:t>4.</w:t>
      </w:r>
      <w:r w:rsidRPr="000336F4">
        <w:rPr>
          <w:rFonts w:ascii="Times New Roman" w:hAnsi="Times New Roman" w:hint="eastAsia"/>
          <w:sz w:val="22"/>
        </w:rPr>
        <w:t>2</w:t>
      </w:r>
      <w:r w:rsidRPr="000336F4">
        <w:rPr>
          <w:rFonts w:ascii="Times New Roman" w:hAnsi="Times New Roman"/>
          <w:sz w:val="22"/>
        </w:rPr>
        <w:t>本项目服务期限：</w:t>
      </w:r>
      <w:r w:rsidRPr="000336F4">
        <w:rPr>
          <w:rFonts w:ascii="Times New Roman" w:hAnsi="Times New Roman"/>
          <w:bCs/>
          <w:sz w:val="22"/>
        </w:rPr>
        <w:t>本项目一招一年。服务期限暂定自</w:t>
      </w:r>
      <w:r w:rsidRPr="000336F4">
        <w:rPr>
          <w:rFonts w:ascii="Times New Roman" w:hAnsi="Times New Roman"/>
          <w:bCs/>
          <w:sz w:val="22"/>
        </w:rPr>
        <w:t>202</w:t>
      </w:r>
      <w:r w:rsidRPr="000336F4">
        <w:rPr>
          <w:rFonts w:ascii="Times New Roman" w:hAnsi="Times New Roman" w:hint="eastAsia"/>
          <w:bCs/>
          <w:sz w:val="22"/>
        </w:rPr>
        <w:t>6</w:t>
      </w:r>
      <w:r w:rsidRPr="000336F4">
        <w:rPr>
          <w:rFonts w:ascii="Times New Roman" w:hAnsi="Times New Roman"/>
          <w:bCs/>
          <w:sz w:val="22"/>
        </w:rPr>
        <w:t>年</w:t>
      </w:r>
      <w:r w:rsidRPr="000336F4">
        <w:rPr>
          <w:rFonts w:ascii="Times New Roman" w:hAnsi="Times New Roman" w:hint="eastAsia"/>
          <w:bCs/>
          <w:sz w:val="22"/>
        </w:rPr>
        <w:t>1</w:t>
      </w:r>
      <w:r w:rsidRPr="000336F4">
        <w:rPr>
          <w:rFonts w:ascii="Times New Roman" w:hAnsi="Times New Roman"/>
          <w:bCs/>
          <w:sz w:val="22"/>
        </w:rPr>
        <w:t>月</w:t>
      </w:r>
      <w:r w:rsidRPr="000336F4">
        <w:rPr>
          <w:rFonts w:ascii="Times New Roman" w:hAnsi="Times New Roman" w:hint="eastAsia"/>
          <w:bCs/>
          <w:sz w:val="22"/>
        </w:rPr>
        <w:t>1</w:t>
      </w:r>
      <w:r w:rsidRPr="000336F4">
        <w:rPr>
          <w:rFonts w:ascii="Times New Roman" w:hAnsi="Times New Roman"/>
          <w:bCs/>
          <w:sz w:val="22"/>
        </w:rPr>
        <w:t>日起至</w:t>
      </w:r>
      <w:r w:rsidRPr="000336F4">
        <w:rPr>
          <w:rFonts w:ascii="Times New Roman" w:hAnsi="Times New Roman"/>
          <w:bCs/>
          <w:sz w:val="22"/>
        </w:rPr>
        <w:t>202</w:t>
      </w:r>
      <w:r w:rsidRPr="000336F4">
        <w:rPr>
          <w:rFonts w:ascii="Times New Roman" w:hAnsi="Times New Roman" w:hint="eastAsia"/>
          <w:bCs/>
          <w:sz w:val="22"/>
        </w:rPr>
        <w:t>6</w:t>
      </w:r>
      <w:r w:rsidRPr="000336F4">
        <w:rPr>
          <w:rFonts w:ascii="Times New Roman" w:hAnsi="Times New Roman"/>
          <w:bCs/>
          <w:sz w:val="22"/>
        </w:rPr>
        <w:t>年</w:t>
      </w:r>
      <w:r w:rsidRPr="000336F4">
        <w:rPr>
          <w:rFonts w:ascii="Times New Roman" w:hAnsi="Times New Roman" w:hint="eastAsia"/>
          <w:bCs/>
          <w:sz w:val="22"/>
        </w:rPr>
        <w:t>12</w:t>
      </w:r>
      <w:r w:rsidRPr="000336F4">
        <w:rPr>
          <w:rFonts w:ascii="Times New Roman" w:hAnsi="Times New Roman"/>
          <w:bCs/>
          <w:sz w:val="22"/>
        </w:rPr>
        <w:t>月</w:t>
      </w:r>
      <w:r w:rsidRPr="000336F4">
        <w:rPr>
          <w:rFonts w:ascii="Times New Roman" w:hAnsi="Times New Roman" w:hint="eastAsia"/>
          <w:bCs/>
          <w:sz w:val="22"/>
        </w:rPr>
        <w:t>31</w:t>
      </w:r>
      <w:r w:rsidRPr="000336F4">
        <w:rPr>
          <w:rFonts w:ascii="Times New Roman" w:hAnsi="Times New Roman"/>
          <w:bCs/>
          <w:sz w:val="22"/>
        </w:rPr>
        <w:t>日止，具体以合同签订为准</w:t>
      </w:r>
      <w:r w:rsidRPr="000336F4">
        <w:rPr>
          <w:rFonts w:ascii="Times New Roman" w:hAnsi="Times New Roman"/>
          <w:kern w:val="0"/>
          <w:sz w:val="22"/>
        </w:rPr>
        <w:t>。</w:t>
      </w:r>
    </w:p>
    <w:p w14:paraId="1F57CE65" w14:textId="77777777" w:rsidR="008C6076" w:rsidRPr="000336F4" w:rsidRDefault="008C6076" w:rsidP="008C6076">
      <w:pPr>
        <w:adjustRightInd w:val="0"/>
        <w:snapToGrid w:val="0"/>
        <w:spacing w:line="300" w:lineRule="auto"/>
        <w:ind w:firstLineChars="200" w:firstLine="442"/>
        <w:jc w:val="left"/>
        <w:outlineLvl w:val="2"/>
        <w:rPr>
          <w:rFonts w:ascii="Times New Roman" w:hAnsi="Times New Roman"/>
          <w:b/>
          <w:sz w:val="22"/>
        </w:rPr>
      </w:pPr>
      <w:bookmarkStart w:id="25" w:name="_Toc188457451"/>
      <w:bookmarkEnd w:id="12"/>
      <w:bookmarkEnd w:id="13"/>
      <w:r w:rsidRPr="000336F4">
        <w:rPr>
          <w:rFonts w:ascii="Times New Roman" w:hAnsi="Times New Roman"/>
          <w:b/>
          <w:sz w:val="22"/>
        </w:rPr>
        <w:t xml:space="preserve">5 </w:t>
      </w:r>
      <w:r w:rsidRPr="000336F4">
        <w:rPr>
          <w:rFonts w:ascii="Times New Roman" w:hAnsi="Times New Roman"/>
          <w:b/>
          <w:sz w:val="22"/>
        </w:rPr>
        <w:t>承包方式</w:t>
      </w:r>
      <w:bookmarkEnd w:id="25"/>
    </w:p>
    <w:p w14:paraId="0695BB9B" w14:textId="77777777" w:rsidR="008C6076" w:rsidRPr="000336F4" w:rsidRDefault="008C6076" w:rsidP="008C6076">
      <w:pPr>
        <w:adjustRightInd w:val="0"/>
        <w:snapToGrid w:val="0"/>
        <w:spacing w:line="300" w:lineRule="auto"/>
        <w:ind w:firstLineChars="200" w:firstLine="440"/>
        <w:jc w:val="left"/>
        <w:rPr>
          <w:rFonts w:ascii="Times New Roman" w:hAnsi="Times New Roman"/>
          <w:b/>
          <w:bCs/>
          <w:sz w:val="22"/>
          <w:u w:val="wavyHeavy"/>
        </w:rPr>
      </w:pPr>
      <w:r w:rsidRPr="000336F4">
        <w:rPr>
          <w:rFonts w:ascii="Times New Roman" w:hAnsi="Times New Roman"/>
          <w:sz w:val="22"/>
        </w:rPr>
        <w:t>依照本项目的招标范围和内容，采购人按双方约定的服务人数，向中标人支付管理服务费。项目过程中所发生的水电气等能耗，设备添置、维修</w:t>
      </w:r>
      <w:r w:rsidRPr="000336F4">
        <w:rPr>
          <w:rFonts w:ascii="Times New Roman" w:hAnsi="Times New Roman" w:hint="eastAsia"/>
          <w:sz w:val="22"/>
        </w:rPr>
        <w:t>材料费（</w:t>
      </w:r>
      <w:r w:rsidRPr="000336F4">
        <w:rPr>
          <w:rFonts w:ascii="Times New Roman" w:hAnsi="Times New Roman" w:hint="eastAsia"/>
          <w:sz w:val="22"/>
        </w:rPr>
        <w:t>500</w:t>
      </w:r>
      <w:r w:rsidRPr="000336F4">
        <w:rPr>
          <w:rFonts w:ascii="Times New Roman" w:hAnsi="Times New Roman" w:hint="eastAsia"/>
          <w:sz w:val="22"/>
        </w:rPr>
        <w:t>元以内）、更换零配件、易耗品采购</w:t>
      </w:r>
      <w:r w:rsidRPr="000336F4">
        <w:rPr>
          <w:rFonts w:ascii="Times New Roman" w:hAnsi="Times New Roman"/>
          <w:sz w:val="22"/>
        </w:rPr>
        <w:t>等费用均由采购人承担。</w:t>
      </w:r>
      <w:r w:rsidRPr="000336F4">
        <w:rPr>
          <w:rFonts w:ascii="Times New Roman" w:hAnsi="Times New Roman" w:hint="eastAsia"/>
          <w:sz w:val="22"/>
        </w:rPr>
        <w:t>保安、保洁用品费用由中标人承担。</w:t>
      </w:r>
    </w:p>
    <w:p w14:paraId="394AE4A7"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sz w:val="22"/>
        </w:rPr>
        <w:t>5.2</w:t>
      </w:r>
      <w:r w:rsidRPr="000336F4">
        <w:rPr>
          <w:rFonts w:ascii="Times New Roman" w:hAnsi="Times New Roman"/>
          <w:sz w:val="22"/>
        </w:rPr>
        <w:t>本项目不允许分包。</w:t>
      </w:r>
    </w:p>
    <w:p w14:paraId="0932AF1E" w14:textId="77777777" w:rsidR="008C6076" w:rsidRPr="000336F4" w:rsidRDefault="008C6076" w:rsidP="008C6076">
      <w:pPr>
        <w:adjustRightInd w:val="0"/>
        <w:snapToGrid w:val="0"/>
        <w:spacing w:line="300" w:lineRule="auto"/>
        <w:ind w:firstLineChars="200" w:firstLine="442"/>
        <w:jc w:val="left"/>
        <w:outlineLvl w:val="2"/>
        <w:rPr>
          <w:rFonts w:ascii="Times New Roman" w:hAnsi="Times New Roman"/>
          <w:b/>
          <w:sz w:val="22"/>
        </w:rPr>
      </w:pPr>
      <w:bookmarkStart w:id="26" w:name="_Toc188457452"/>
      <w:r w:rsidRPr="000336F4">
        <w:rPr>
          <w:rFonts w:ascii="Times New Roman" w:hAnsi="Times New Roman"/>
          <w:b/>
          <w:sz w:val="22"/>
        </w:rPr>
        <w:t xml:space="preserve">6 </w:t>
      </w:r>
      <w:r w:rsidRPr="000336F4">
        <w:rPr>
          <w:rFonts w:ascii="Times New Roman" w:hAnsi="Times New Roman"/>
          <w:b/>
          <w:sz w:val="22"/>
        </w:rPr>
        <w:t>合同的签订</w:t>
      </w:r>
      <w:bookmarkEnd w:id="26"/>
    </w:p>
    <w:p w14:paraId="7874BA35"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 xml:space="preserve">6.1 </w:t>
      </w:r>
      <w:r w:rsidRPr="000336F4">
        <w:rPr>
          <w:rFonts w:ascii="Times New Roman" w:hAnsi="Times New Roman"/>
          <w:sz w:val="22"/>
        </w:rPr>
        <w:t>本项目合同的标的、价格、质量及验收标准、考核管理、履约期限等主要条款应当与招标文件和中标人投标文件的内容一致，并互相补充和解释。</w:t>
      </w:r>
    </w:p>
    <w:p w14:paraId="311878D1"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sz w:val="22"/>
        </w:rPr>
        <w:t xml:space="preserve">6.2 </w:t>
      </w:r>
      <w:r w:rsidRPr="000336F4">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12DFC39E" w14:textId="77777777" w:rsidR="008C6076" w:rsidRPr="000336F4" w:rsidRDefault="008C6076" w:rsidP="008C6076">
      <w:pPr>
        <w:adjustRightInd w:val="0"/>
        <w:snapToGrid w:val="0"/>
        <w:spacing w:line="300" w:lineRule="auto"/>
        <w:ind w:firstLineChars="200" w:firstLine="442"/>
        <w:jc w:val="left"/>
        <w:outlineLvl w:val="2"/>
        <w:rPr>
          <w:rFonts w:ascii="Times New Roman" w:hAnsi="Times New Roman"/>
          <w:sz w:val="22"/>
        </w:rPr>
      </w:pPr>
      <w:bookmarkStart w:id="27" w:name="_Toc188457453"/>
      <w:r w:rsidRPr="000336F4">
        <w:rPr>
          <w:rFonts w:ascii="Times New Roman" w:hAnsi="Times New Roman"/>
          <w:b/>
          <w:sz w:val="22"/>
        </w:rPr>
        <w:t xml:space="preserve">7 </w:t>
      </w:r>
      <w:r w:rsidRPr="000336F4">
        <w:rPr>
          <w:rFonts w:ascii="Times New Roman" w:hAnsi="Times New Roman"/>
          <w:b/>
          <w:sz w:val="22"/>
        </w:rPr>
        <w:t>结算原则和支付方式</w:t>
      </w:r>
      <w:bookmarkEnd w:id="27"/>
    </w:p>
    <w:p w14:paraId="2D604823"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sz w:val="22"/>
        </w:rPr>
        <w:t xml:space="preserve">7.1 </w:t>
      </w:r>
      <w:r w:rsidRPr="000336F4">
        <w:rPr>
          <w:rFonts w:ascii="Times New Roman" w:hAnsi="Times New Roman"/>
          <w:sz w:val="22"/>
        </w:rPr>
        <w:t>结算原则</w:t>
      </w:r>
    </w:p>
    <w:p w14:paraId="61BC21FB"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sz w:val="22"/>
        </w:rPr>
        <w:lastRenderedPageBreak/>
        <w:t>7.1.1</w:t>
      </w:r>
      <w:r w:rsidRPr="000336F4">
        <w:rPr>
          <w:rFonts w:ascii="Times New Roman" w:hAnsi="Times New Roman"/>
          <w:sz w:val="22"/>
        </w:rPr>
        <w:t>根据考核管理要求，依照考核结果按实结算。</w:t>
      </w:r>
    </w:p>
    <w:p w14:paraId="09708E07" w14:textId="77777777" w:rsidR="008C6076" w:rsidRPr="000336F4" w:rsidRDefault="008C6076" w:rsidP="008C6076">
      <w:pPr>
        <w:adjustRightInd w:val="0"/>
        <w:snapToGrid w:val="0"/>
        <w:spacing w:line="300" w:lineRule="auto"/>
        <w:ind w:firstLineChars="200" w:firstLine="440"/>
        <w:jc w:val="left"/>
        <w:rPr>
          <w:rFonts w:ascii="Times New Roman" w:hAnsi="Times New Roman"/>
          <w:bCs/>
          <w:sz w:val="22"/>
        </w:rPr>
      </w:pPr>
      <w:r w:rsidRPr="000336F4">
        <w:rPr>
          <w:rFonts w:ascii="Times New Roman" w:hAnsi="Times New Roman"/>
          <w:sz w:val="22"/>
        </w:rPr>
        <w:t>7.1.2</w:t>
      </w:r>
      <w:r w:rsidRPr="000336F4">
        <w:rPr>
          <w:rFonts w:ascii="Times New Roman" w:hAnsi="Times New Roman"/>
          <w:kern w:val="0"/>
          <w:sz w:val="22"/>
        </w:rPr>
        <w:t>本项目</w:t>
      </w:r>
      <w:r w:rsidRPr="000336F4">
        <w:rPr>
          <w:rFonts w:ascii="Times New Roman" w:hAnsi="Times New Roman" w:hint="eastAsia"/>
          <w:kern w:val="0"/>
          <w:sz w:val="22"/>
        </w:rPr>
        <w:t>如考核不合格可按考核办法进行处罚并扣除</w:t>
      </w:r>
      <w:r w:rsidRPr="000336F4">
        <w:rPr>
          <w:rFonts w:ascii="Times New Roman" w:hAnsi="Times New Roman"/>
          <w:kern w:val="0"/>
          <w:sz w:val="22"/>
        </w:rPr>
        <w:t>，采购人不会因政策性调价、人工成本增加和效能衰减等因素（不可抗力除外）的变动而进行调整。</w:t>
      </w:r>
      <w:r w:rsidRPr="000336F4">
        <w:rPr>
          <w:rFonts w:ascii="Times New Roman" w:hAnsi="Times New Roman" w:hint="eastAsia"/>
          <w:bCs/>
          <w:sz w:val="22"/>
        </w:rPr>
        <w:t>维修成本（材料费不含人工）</w:t>
      </w:r>
      <w:r w:rsidRPr="000336F4">
        <w:rPr>
          <w:rFonts w:ascii="Times New Roman" w:hAnsi="Times New Roman" w:hint="eastAsia"/>
          <w:bCs/>
          <w:sz w:val="22"/>
        </w:rPr>
        <w:t>500</w:t>
      </w:r>
      <w:r w:rsidRPr="000336F4">
        <w:rPr>
          <w:rFonts w:ascii="Times New Roman" w:hAnsi="Times New Roman" w:hint="eastAsia"/>
          <w:bCs/>
          <w:sz w:val="22"/>
        </w:rPr>
        <w:t>元以内的属零星维修，不另外支付，超过</w:t>
      </w:r>
      <w:r w:rsidRPr="000336F4">
        <w:rPr>
          <w:rFonts w:ascii="Times New Roman" w:hAnsi="Times New Roman"/>
          <w:bCs/>
          <w:sz w:val="22"/>
        </w:rPr>
        <w:t>500</w:t>
      </w:r>
      <w:r w:rsidRPr="000336F4">
        <w:rPr>
          <w:rFonts w:ascii="Times New Roman" w:hAnsi="Times New Roman" w:hint="eastAsia"/>
          <w:bCs/>
          <w:sz w:val="22"/>
        </w:rPr>
        <w:t>元的另行结算。</w:t>
      </w:r>
    </w:p>
    <w:p w14:paraId="3E054EFA"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sz w:val="22"/>
        </w:rPr>
        <w:t xml:space="preserve">7.2 </w:t>
      </w:r>
      <w:r w:rsidRPr="000336F4">
        <w:rPr>
          <w:rFonts w:ascii="Times New Roman" w:hAnsi="Times New Roman"/>
          <w:sz w:val="22"/>
        </w:rPr>
        <w:t>支付方式</w:t>
      </w:r>
    </w:p>
    <w:p w14:paraId="6CB39BA4"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sz w:val="22"/>
        </w:rPr>
        <w:t xml:space="preserve">7.2.1 </w:t>
      </w:r>
      <w:r w:rsidRPr="000336F4">
        <w:rPr>
          <w:rFonts w:ascii="Times New Roman" w:eastAsiaTheme="minorEastAsia" w:hAnsi="Times New Roman"/>
          <w:sz w:val="22"/>
        </w:rPr>
        <w:t>本项目合同金额采用</w:t>
      </w:r>
      <w:r w:rsidRPr="000336F4">
        <w:rPr>
          <w:rFonts w:ascii="Times New Roman" w:eastAsiaTheme="minorEastAsia" w:hAnsi="Times New Roman"/>
          <w:sz w:val="22"/>
          <w:u w:val="single"/>
        </w:rPr>
        <w:t>分期付款</w:t>
      </w:r>
      <w:r w:rsidRPr="000336F4">
        <w:rPr>
          <w:rFonts w:ascii="Times New Roman" w:eastAsiaTheme="minorEastAsia" w:hAnsi="Times New Roman"/>
          <w:sz w:val="22"/>
        </w:rPr>
        <w:t>方式，</w:t>
      </w:r>
      <w:r w:rsidRPr="000336F4">
        <w:rPr>
          <w:rFonts w:ascii="Times New Roman" w:hAnsi="Times New Roman"/>
          <w:sz w:val="22"/>
        </w:rPr>
        <w:t>在采购人和中标人合同签订后，</w:t>
      </w:r>
      <w:r w:rsidRPr="000336F4">
        <w:rPr>
          <w:rFonts w:hint="eastAsia"/>
          <w:sz w:val="22"/>
        </w:rPr>
        <w:t>按季度支付，</w:t>
      </w:r>
      <w:r w:rsidRPr="000336F4">
        <w:rPr>
          <w:rFonts w:ascii="Times New Roman" w:hAnsi="Times New Roman" w:hint="eastAsia"/>
          <w:sz w:val="22"/>
        </w:rPr>
        <w:t>每季度支付比例均为</w:t>
      </w:r>
      <w:r w:rsidRPr="000336F4">
        <w:rPr>
          <w:rFonts w:ascii="Times New Roman" w:hAnsi="Times New Roman" w:hint="eastAsia"/>
          <w:sz w:val="22"/>
        </w:rPr>
        <w:t>22.5%</w:t>
      </w:r>
      <w:r w:rsidRPr="000336F4">
        <w:rPr>
          <w:rFonts w:ascii="Times New Roman" w:hAnsi="Times New Roman" w:hint="eastAsia"/>
          <w:sz w:val="22"/>
        </w:rPr>
        <w:t>，于下一个季度的第一个月前</w:t>
      </w:r>
      <w:r w:rsidRPr="000336F4">
        <w:rPr>
          <w:rFonts w:ascii="Times New Roman" w:hAnsi="Times New Roman" w:hint="eastAsia"/>
          <w:sz w:val="22"/>
        </w:rPr>
        <w:t>15</w:t>
      </w:r>
      <w:r w:rsidRPr="000336F4">
        <w:rPr>
          <w:rFonts w:ascii="Times New Roman" w:hAnsi="Times New Roman" w:hint="eastAsia"/>
          <w:sz w:val="22"/>
        </w:rPr>
        <w:t>个工作日内支付。剩余</w:t>
      </w:r>
      <w:r w:rsidRPr="000336F4">
        <w:rPr>
          <w:rFonts w:ascii="Times New Roman" w:hAnsi="Times New Roman" w:hint="eastAsia"/>
          <w:sz w:val="22"/>
        </w:rPr>
        <w:t>10%</w:t>
      </w:r>
      <w:r w:rsidRPr="000336F4">
        <w:rPr>
          <w:rFonts w:ascii="Times New Roman" w:hAnsi="Times New Roman" w:hint="eastAsia"/>
          <w:sz w:val="22"/>
        </w:rPr>
        <w:t>作为年度考核费用，服务期结束后根据考核结果支付</w:t>
      </w:r>
      <w:r w:rsidRPr="000336F4">
        <w:rPr>
          <w:rFonts w:hint="eastAsia"/>
          <w:sz w:val="22"/>
        </w:rPr>
        <w:t>。</w:t>
      </w:r>
    </w:p>
    <w:p w14:paraId="4166E614" w14:textId="77777777" w:rsidR="008C6076" w:rsidRPr="000336F4" w:rsidRDefault="008C6076" w:rsidP="008C6076">
      <w:pPr>
        <w:snapToGrid w:val="0"/>
        <w:spacing w:line="300" w:lineRule="auto"/>
        <w:ind w:firstLineChars="200" w:firstLine="440"/>
        <w:jc w:val="left"/>
        <w:rPr>
          <w:rFonts w:ascii="Times New Roman" w:hAnsi="Times New Roman"/>
          <w:sz w:val="22"/>
        </w:rPr>
      </w:pPr>
      <w:r w:rsidRPr="000336F4">
        <w:rPr>
          <w:rFonts w:ascii="Times New Roman" w:hAnsi="Times New Roman" w:hint="eastAsia"/>
          <w:sz w:val="22"/>
        </w:rPr>
        <w:t>7.3</w:t>
      </w:r>
      <w:r w:rsidRPr="000336F4">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0336F4">
        <w:rPr>
          <w:rFonts w:ascii="Times New Roman" w:hAnsi="Times New Roman"/>
          <w:sz w:val="22"/>
        </w:rPr>
        <w:t>1</w:t>
      </w:r>
      <w:r w:rsidRPr="000336F4">
        <w:rPr>
          <w:rFonts w:ascii="Times New Roman" w:hAnsi="Times New Roman" w:hint="eastAsia"/>
          <w:sz w:val="22"/>
        </w:rPr>
        <w:t>年期贷款市场报价利率。</w:t>
      </w:r>
    </w:p>
    <w:p w14:paraId="23955EB7"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p>
    <w:p w14:paraId="345F56F7" w14:textId="77777777" w:rsidR="008C6076" w:rsidRPr="000336F4" w:rsidRDefault="008C6076" w:rsidP="008C6076">
      <w:pPr>
        <w:snapToGrid w:val="0"/>
        <w:spacing w:line="300" w:lineRule="auto"/>
        <w:ind w:firstLineChars="200" w:firstLine="400"/>
        <w:jc w:val="left"/>
        <w:rPr>
          <w:rFonts w:ascii="Times New Roman" w:hAnsi="Times New Roman"/>
          <w:sz w:val="20"/>
          <w:szCs w:val="20"/>
        </w:rPr>
      </w:pPr>
    </w:p>
    <w:p w14:paraId="48981C52" w14:textId="77777777" w:rsidR="008C6076" w:rsidRPr="000336F4" w:rsidRDefault="008C6076" w:rsidP="008C6076">
      <w:pPr>
        <w:adjustRightInd w:val="0"/>
        <w:snapToGrid w:val="0"/>
        <w:spacing w:line="300" w:lineRule="auto"/>
        <w:jc w:val="center"/>
        <w:outlineLvl w:val="1"/>
        <w:rPr>
          <w:rFonts w:ascii="Times New Roman" w:eastAsia="黑体" w:hAnsi="Times New Roman"/>
          <w:sz w:val="30"/>
          <w:szCs w:val="30"/>
        </w:rPr>
      </w:pPr>
      <w:bookmarkStart w:id="28" w:name="_Toc188457454"/>
      <w:r w:rsidRPr="000336F4">
        <w:rPr>
          <w:rFonts w:ascii="Times New Roman" w:eastAsia="黑体" w:hAnsi="Times New Roman"/>
          <w:sz w:val="30"/>
          <w:szCs w:val="30"/>
        </w:rPr>
        <w:t>三、技术质量要求</w:t>
      </w:r>
      <w:bookmarkEnd w:id="14"/>
      <w:bookmarkEnd w:id="15"/>
      <w:bookmarkEnd w:id="28"/>
    </w:p>
    <w:p w14:paraId="0E83406C" w14:textId="77777777" w:rsidR="008C6076" w:rsidRPr="000336F4" w:rsidRDefault="008C6076" w:rsidP="008C6076">
      <w:pPr>
        <w:adjustRightInd w:val="0"/>
        <w:snapToGrid w:val="0"/>
        <w:spacing w:line="300" w:lineRule="auto"/>
        <w:ind w:firstLineChars="200" w:firstLine="442"/>
        <w:outlineLvl w:val="2"/>
        <w:rPr>
          <w:rFonts w:ascii="Times New Roman" w:hAnsi="Times New Roman"/>
          <w:b/>
          <w:bCs/>
          <w:sz w:val="22"/>
        </w:rPr>
      </w:pPr>
      <w:bookmarkStart w:id="29" w:name="_Toc188457455"/>
      <w:bookmarkEnd w:id="16"/>
      <w:bookmarkEnd w:id="17"/>
      <w:bookmarkEnd w:id="18"/>
      <w:bookmarkEnd w:id="19"/>
      <w:r w:rsidRPr="000336F4">
        <w:rPr>
          <w:rFonts w:ascii="Times New Roman" w:hAnsi="Times New Roman"/>
          <w:b/>
          <w:bCs/>
          <w:sz w:val="22"/>
        </w:rPr>
        <w:t xml:space="preserve">8 </w:t>
      </w:r>
      <w:r w:rsidRPr="000336F4">
        <w:rPr>
          <w:rFonts w:ascii="Times New Roman" w:hAnsi="Times New Roman"/>
          <w:b/>
          <w:bCs/>
          <w:sz w:val="22"/>
        </w:rPr>
        <w:t>适用技术规范和规范性文件</w:t>
      </w:r>
      <w:bookmarkEnd w:id="29"/>
    </w:p>
    <w:p w14:paraId="5C4B1F69"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hint="eastAsia"/>
          <w:sz w:val="22"/>
        </w:rPr>
        <w:t xml:space="preserve">8.1 </w:t>
      </w:r>
      <w:r w:rsidRPr="000336F4">
        <w:rPr>
          <w:rFonts w:ascii="Times New Roman" w:hAnsi="Times New Roman" w:hint="eastAsia"/>
          <w:sz w:val="22"/>
        </w:rPr>
        <w:t>国家和市政府颁发的有关物业管理的法律、法规、标准和规范性文件。包括但不限于：</w:t>
      </w:r>
    </w:p>
    <w:p w14:paraId="4900F77B" w14:textId="77777777" w:rsidR="008C6076" w:rsidRPr="000336F4" w:rsidRDefault="008C6076" w:rsidP="008C6076">
      <w:pPr>
        <w:numPr>
          <w:ilvl w:val="0"/>
          <w:numId w:val="2"/>
        </w:numPr>
        <w:tabs>
          <w:tab w:val="left" w:pos="994"/>
        </w:tabs>
        <w:adjustRightInd w:val="0"/>
        <w:snapToGrid w:val="0"/>
        <w:spacing w:line="300" w:lineRule="auto"/>
        <w:ind w:left="0" w:firstLineChars="200" w:firstLine="440"/>
        <w:jc w:val="left"/>
        <w:rPr>
          <w:rFonts w:ascii="Times New Roman" w:hAnsi="Times New Roman"/>
          <w:sz w:val="22"/>
        </w:rPr>
      </w:pPr>
      <w:r w:rsidRPr="000336F4">
        <w:rPr>
          <w:rFonts w:ascii="Times New Roman" w:hAnsi="Times New Roman" w:hint="eastAsia"/>
          <w:sz w:val="22"/>
        </w:rPr>
        <w:t>《中华人民共和国民法典》，第十三届全国人民代表大会三次会议表决通过，</w:t>
      </w:r>
      <w:r w:rsidRPr="000336F4">
        <w:rPr>
          <w:rFonts w:ascii="Times New Roman" w:hAnsi="Times New Roman" w:hint="eastAsia"/>
          <w:sz w:val="22"/>
        </w:rPr>
        <w:t>2021</w:t>
      </w:r>
      <w:r w:rsidRPr="000336F4">
        <w:rPr>
          <w:rFonts w:ascii="Times New Roman" w:hAnsi="Times New Roman" w:hint="eastAsia"/>
          <w:sz w:val="22"/>
        </w:rPr>
        <w:t>年</w:t>
      </w:r>
      <w:r w:rsidRPr="000336F4">
        <w:rPr>
          <w:rFonts w:ascii="Times New Roman" w:hAnsi="Times New Roman" w:hint="eastAsia"/>
          <w:sz w:val="22"/>
        </w:rPr>
        <w:t>1</w:t>
      </w:r>
      <w:r w:rsidRPr="000336F4">
        <w:rPr>
          <w:rFonts w:ascii="Times New Roman" w:hAnsi="Times New Roman" w:hint="eastAsia"/>
          <w:sz w:val="22"/>
        </w:rPr>
        <w:t>月</w:t>
      </w:r>
      <w:r w:rsidRPr="000336F4">
        <w:rPr>
          <w:rFonts w:ascii="Times New Roman" w:hAnsi="Times New Roman" w:hint="eastAsia"/>
          <w:sz w:val="22"/>
        </w:rPr>
        <w:t>1</w:t>
      </w:r>
      <w:r w:rsidRPr="000336F4">
        <w:rPr>
          <w:rFonts w:ascii="Times New Roman" w:hAnsi="Times New Roman" w:hint="eastAsia"/>
          <w:sz w:val="22"/>
        </w:rPr>
        <w:t>日起施行</w:t>
      </w:r>
    </w:p>
    <w:p w14:paraId="4522F895" w14:textId="77777777" w:rsidR="008C6076" w:rsidRPr="000336F4" w:rsidRDefault="008C6076" w:rsidP="008C6076">
      <w:pPr>
        <w:numPr>
          <w:ilvl w:val="0"/>
          <w:numId w:val="2"/>
        </w:numPr>
        <w:tabs>
          <w:tab w:val="left" w:pos="994"/>
        </w:tabs>
        <w:adjustRightInd w:val="0"/>
        <w:snapToGrid w:val="0"/>
        <w:spacing w:line="300" w:lineRule="auto"/>
        <w:ind w:left="0" w:firstLineChars="200" w:firstLine="440"/>
        <w:jc w:val="left"/>
        <w:rPr>
          <w:rFonts w:ascii="Times New Roman" w:hAnsi="Times New Roman"/>
          <w:sz w:val="22"/>
        </w:rPr>
      </w:pPr>
      <w:r w:rsidRPr="000336F4">
        <w:rPr>
          <w:rFonts w:ascii="Times New Roman" w:hAnsi="Times New Roman" w:hint="eastAsia"/>
          <w:sz w:val="22"/>
        </w:rPr>
        <w:t>《中华人民共和国劳动法》（中华人民共和国主席令第</w:t>
      </w:r>
      <w:r w:rsidRPr="000336F4">
        <w:rPr>
          <w:rFonts w:ascii="Times New Roman" w:hAnsi="Times New Roman" w:hint="eastAsia"/>
          <w:sz w:val="22"/>
        </w:rPr>
        <w:t>28</w:t>
      </w:r>
      <w:r w:rsidRPr="000336F4">
        <w:rPr>
          <w:rFonts w:ascii="Times New Roman" w:hAnsi="Times New Roman" w:hint="eastAsia"/>
          <w:sz w:val="22"/>
        </w:rPr>
        <w:t>号），</w:t>
      </w:r>
      <w:r w:rsidRPr="000336F4">
        <w:rPr>
          <w:rFonts w:ascii="Times New Roman" w:hAnsi="Times New Roman" w:hint="eastAsia"/>
          <w:sz w:val="22"/>
        </w:rPr>
        <w:t>2007</w:t>
      </w:r>
      <w:r w:rsidRPr="000336F4">
        <w:rPr>
          <w:rFonts w:ascii="Times New Roman" w:hAnsi="Times New Roman" w:hint="eastAsia"/>
          <w:sz w:val="22"/>
        </w:rPr>
        <w:t>年</w:t>
      </w:r>
      <w:r w:rsidRPr="000336F4">
        <w:rPr>
          <w:rFonts w:ascii="Times New Roman" w:hAnsi="Times New Roman" w:hint="eastAsia"/>
          <w:sz w:val="22"/>
        </w:rPr>
        <w:t>6</w:t>
      </w:r>
      <w:r w:rsidRPr="000336F4">
        <w:rPr>
          <w:rFonts w:ascii="Times New Roman" w:hAnsi="Times New Roman" w:hint="eastAsia"/>
          <w:sz w:val="22"/>
        </w:rPr>
        <w:t>月</w:t>
      </w:r>
      <w:r w:rsidRPr="000336F4">
        <w:rPr>
          <w:rFonts w:ascii="Times New Roman" w:hAnsi="Times New Roman" w:hint="eastAsia"/>
          <w:sz w:val="22"/>
        </w:rPr>
        <w:t>29</w:t>
      </w:r>
      <w:r w:rsidRPr="000336F4">
        <w:rPr>
          <w:rFonts w:ascii="Times New Roman" w:hAnsi="Times New Roman" w:hint="eastAsia"/>
          <w:sz w:val="22"/>
        </w:rPr>
        <w:t>日修订通过，自</w:t>
      </w:r>
      <w:r w:rsidRPr="000336F4">
        <w:rPr>
          <w:rFonts w:ascii="Times New Roman" w:hAnsi="Times New Roman" w:hint="eastAsia"/>
          <w:sz w:val="22"/>
        </w:rPr>
        <w:t>2008</w:t>
      </w:r>
      <w:r w:rsidRPr="000336F4">
        <w:rPr>
          <w:rFonts w:ascii="Times New Roman" w:hAnsi="Times New Roman" w:hint="eastAsia"/>
          <w:sz w:val="22"/>
        </w:rPr>
        <w:t>年</w:t>
      </w:r>
      <w:r w:rsidRPr="000336F4">
        <w:rPr>
          <w:rFonts w:ascii="Times New Roman" w:hAnsi="Times New Roman" w:hint="eastAsia"/>
          <w:sz w:val="22"/>
        </w:rPr>
        <w:t>1</w:t>
      </w:r>
      <w:r w:rsidRPr="000336F4">
        <w:rPr>
          <w:rFonts w:ascii="Times New Roman" w:hAnsi="Times New Roman" w:hint="eastAsia"/>
          <w:sz w:val="22"/>
        </w:rPr>
        <w:t>月</w:t>
      </w:r>
      <w:r w:rsidRPr="000336F4">
        <w:rPr>
          <w:rFonts w:ascii="Times New Roman" w:hAnsi="Times New Roman" w:hint="eastAsia"/>
          <w:sz w:val="22"/>
        </w:rPr>
        <w:t>1</w:t>
      </w:r>
      <w:r w:rsidRPr="000336F4">
        <w:rPr>
          <w:rFonts w:ascii="Times New Roman" w:hAnsi="Times New Roman" w:hint="eastAsia"/>
          <w:sz w:val="22"/>
        </w:rPr>
        <w:t>日起施行；</w:t>
      </w:r>
    </w:p>
    <w:p w14:paraId="69A7503B" w14:textId="77777777" w:rsidR="008C6076" w:rsidRPr="000336F4" w:rsidRDefault="008C6076" w:rsidP="008C6076">
      <w:pPr>
        <w:numPr>
          <w:ilvl w:val="0"/>
          <w:numId w:val="2"/>
        </w:numPr>
        <w:tabs>
          <w:tab w:val="left" w:pos="994"/>
        </w:tabs>
        <w:adjustRightInd w:val="0"/>
        <w:snapToGrid w:val="0"/>
        <w:spacing w:line="300" w:lineRule="auto"/>
        <w:ind w:left="0" w:firstLineChars="200" w:firstLine="440"/>
        <w:jc w:val="left"/>
        <w:rPr>
          <w:rFonts w:ascii="Times New Roman" w:hAnsi="Times New Roman"/>
          <w:sz w:val="22"/>
        </w:rPr>
      </w:pPr>
      <w:r w:rsidRPr="000336F4">
        <w:rPr>
          <w:rFonts w:ascii="Times New Roman" w:hAnsi="Times New Roman" w:hint="eastAsia"/>
          <w:sz w:val="22"/>
        </w:rPr>
        <w:t>《物业管理条例》（国务院令第</w:t>
      </w:r>
      <w:r w:rsidRPr="000336F4">
        <w:rPr>
          <w:rFonts w:ascii="Times New Roman" w:hAnsi="Times New Roman" w:hint="eastAsia"/>
          <w:sz w:val="22"/>
        </w:rPr>
        <w:t>504</w:t>
      </w:r>
      <w:r w:rsidRPr="000336F4">
        <w:rPr>
          <w:rFonts w:ascii="Times New Roman" w:hAnsi="Times New Roman" w:hint="eastAsia"/>
          <w:sz w:val="22"/>
        </w:rPr>
        <w:t>号），自</w:t>
      </w:r>
      <w:r w:rsidRPr="000336F4">
        <w:rPr>
          <w:rFonts w:ascii="Times New Roman" w:hAnsi="Times New Roman" w:hint="eastAsia"/>
          <w:sz w:val="22"/>
        </w:rPr>
        <w:t>2007</w:t>
      </w:r>
      <w:r w:rsidRPr="000336F4">
        <w:rPr>
          <w:rFonts w:ascii="Times New Roman" w:hAnsi="Times New Roman" w:hint="eastAsia"/>
          <w:sz w:val="22"/>
        </w:rPr>
        <w:t>年</w:t>
      </w:r>
      <w:r w:rsidRPr="000336F4">
        <w:rPr>
          <w:rFonts w:ascii="Times New Roman" w:hAnsi="Times New Roman" w:hint="eastAsia"/>
          <w:sz w:val="22"/>
        </w:rPr>
        <w:t>10</w:t>
      </w:r>
      <w:r w:rsidRPr="000336F4">
        <w:rPr>
          <w:rFonts w:ascii="Times New Roman" w:hAnsi="Times New Roman" w:hint="eastAsia"/>
          <w:sz w:val="22"/>
        </w:rPr>
        <w:t>月</w:t>
      </w:r>
      <w:r w:rsidRPr="000336F4">
        <w:rPr>
          <w:rFonts w:ascii="Times New Roman" w:hAnsi="Times New Roman" w:hint="eastAsia"/>
          <w:sz w:val="22"/>
        </w:rPr>
        <w:t>1</w:t>
      </w:r>
      <w:r w:rsidRPr="000336F4">
        <w:rPr>
          <w:rFonts w:ascii="Times New Roman" w:hAnsi="Times New Roman" w:hint="eastAsia"/>
          <w:sz w:val="22"/>
        </w:rPr>
        <w:t>日起施行；</w:t>
      </w:r>
    </w:p>
    <w:p w14:paraId="52BDDB0C" w14:textId="77777777" w:rsidR="008C6076" w:rsidRPr="000336F4" w:rsidRDefault="008C6076" w:rsidP="008C6076">
      <w:pPr>
        <w:numPr>
          <w:ilvl w:val="0"/>
          <w:numId w:val="2"/>
        </w:numPr>
        <w:tabs>
          <w:tab w:val="left" w:pos="994"/>
        </w:tabs>
        <w:adjustRightInd w:val="0"/>
        <w:snapToGrid w:val="0"/>
        <w:spacing w:line="300" w:lineRule="auto"/>
        <w:ind w:left="0" w:firstLineChars="200" w:firstLine="440"/>
        <w:jc w:val="left"/>
        <w:rPr>
          <w:rFonts w:ascii="Times New Roman" w:hAnsi="Times New Roman"/>
          <w:sz w:val="22"/>
        </w:rPr>
      </w:pPr>
      <w:r w:rsidRPr="000336F4">
        <w:rPr>
          <w:rFonts w:ascii="Times New Roman" w:hAnsi="Times New Roman" w:hint="eastAsia"/>
          <w:sz w:val="22"/>
        </w:rPr>
        <w:t>《保安服务管理条例》（国务院令</w:t>
      </w:r>
      <w:r w:rsidRPr="000336F4">
        <w:rPr>
          <w:rFonts w:ascii="Times New Roman" w:hAnsi="Times New Roman" w:hint="eastAsia"/>
          <w:sz w:val="22"/>
        </w:rPr>
        <w:t>564</w:t>
      </w:r>
      <w:r w:rsidRPr="000336F4">
        <w:rPr>
          <w:rFonts w:ascii="Times New Roman" w:hAnsi="Times New Roman" w:hint="eastAsia"/>
          <w:sz w:val="22"/>
        </w:rPr>
        <w:t>号），自</w:t>
      </w:r>
      <w:r w:rsidRPr="000336F4">
        <w:rPr>
          <w:rFonts w:ascii="Times New Roman" w:hAnsi="Times New Roman" w:hint="eastAsia"/>
          <w:sz w:val="22"/>
        </w:rPr>
        <w:t>2010</w:t>
      </w:r>
      <w:r w:rsidRPr="000336F4">
        <w:rPr>
          <w:rFonts w:ascii="Times New Roman" w:hAnsi="Times New Roman" w:hint="eastAsia"/>
          <w:sz w:val="22"/>
        </w:rPr>
        <w:t>年</w:t>
      </w:r>
      <w:r w:rsidRPr="000336F4">
        <w:rPr>
          <w:rFonts w:ascii="Times New Roman" w:hAnsi="Times New Roman" w:hint="eastAsia"/>
          <w:sz w:val="22"/>
        </w:rPr>
        <w:t>1</w:t>
      </w:r>
      <w:r w:rsidRPr="000336F4">
        <w:rPr>
          <w:rFonts w:ascii="Times New Roman" w:hAnsi="Times New Roman" w:hint="eastAsia"/>
          <w:sz w:val="22"/>
        </w:rPr>
        <w:t>月</w:t>
      </w:r>
      <w:r w:rsidRPr="000336F4">
        <w:rPr>
          <w:rFonts w:ascii="Times New Roman" w:hAnsi="Times New Roman" w:hint="eastAsia"/>
          <w:sz w:val="22"/>
        </w:rPr>
        <w:t>1</w:t>
      </w:r>
      <w:r w:rsidRPr="000336F4">
        <w:rPr>
          <w:rFonts w:ascii="Times New Roman" w:hAnsi="Times New Roman" w:hint="eastAsia"/>
          <w:sz w:val="22"/>
        </w:rPr>
        <w:t>日起施行</w:t>
      </w:r>
    </w:p>
    <w:p w14:paraId="58893F9D" w14:textId="77777777" w:rsidR="008C6076" w:rsidRPr="000336F4" w:rsidRDefault="008C6076" w:rsidP="008C6076">
      <w:pPr>
        <w:numPr>
          <w:ilvl w:val="0"/>
          <w:numId w:val="2"/>
        </w:numPr>
        <w:tabs>
          <w:tab w:val="left" w:pos="994"/>
        </w:tabs>
        <w:adjustRightInd w:val="0"/>
        <w:snapToGrid w:val="0"/>
        <w:spacing w:line="300" w:lineRule="auto"/>
        <w:ind w:left="0" w:firstLineChars="200" w:firstLine="440"/>
        <w:jc w:val="left"/>
        <w:rPr>
          <w:rFonts w:ascii="Times New Roman" w:hAnsi="Times New Roman"/>
          <w:sz w:val="22"/>
        </w:rPr>
      </w:pPr>
      <w:r w:rsidRPr="000336F4">
        <w:rPr>
          <w:rFonts w:ascii="Times New Roman" w:hAnsi="Times New Roman" w:hint="eastAsia"/>
          <w:sz w:val="22"/>
        </w:rPr>
        <w:t>《上海市生活垃圾管理条例》，上海市第十五届人民代表大会第二次会议通过，自</w:t>
      </w:r>
      <w:r w:rsidRPr="000336F4">
        <w:rPr>
          <w:rFonts w:ascii="Times New Roman" w:hAnsi="Times New Roman" w:hint="eastAsia"/>
          <w:sz w:val="22"/>
        </w:rPr>
        <w:t>2019</w:t>
      </w:r>
      <w:r w:rsidRPr="000336F4">
        <w:rPr>
          <w:rFonts w:ascii="Times New Roman" w:hAnsi="Times New Roman" w:hint="eastAsia"/>
          <w:sz w:val="22"/>
        </w:rPr>
        <w:t>年</w:t>
      </w:r>
      <w:r w:rsidRPr="000336F4">
        <w:rPr>
          <w:rFonts w:ascii="Times New Roman" w:hAnsi="Times New Roman" w:hint="eastAsia"/>
          <w:sz w:val="22"/>
        </w:rPr>
        <w:t>7</w:t>
      </w:r>
      <w:r w:rsidRPr="000336F4">
        <w:rPr>
          <w:rFonts w:ascii="Times New Roman" w:hAnsi="Times New Roman" w:hint="eastAsia"/>
          <w:sz w:val="22"/>
        </w:rPr>
        <w:t>月</w:t>
      </w:r>
      <w:r w:rsidRPr="000336F4">
        <w:rPr>
          <w:rFonts w:ascii="Times New Roman" w:hAnsi="Times New Roman" w:hint="eastAsia"/>
          <w:sz w:val="22"/>
        </w:rPr>
        <w:t>1</w:t>
      </w:r>
      <w:r w:rsidRPr="000336F4">
        <w:rPr>
          <w:rFonts w:ascii="Times New Roman" w:hAnsi="Times New Roman" w:hint="eastAsia"/>
          <w:sz w:val="22"/>
        </w:rPr>
        <w:t>日起施行。</w:t>
      </w:r>
    </w:p>
    <w:p w14:paraId="245A453A" w14:textId="77777777" w:rsidR="008C6076" w:rsidRPr="000336F4" w:rsidRDefault="008C6076" w:rsidP="008C6076">
      <w:pPr>
        <w:numPr>
          <w:ilvl w:val="0"/>
          <w:numId w:val="2"/>
        </w:numPr>
        <w:tabs>
          <w:tab w:val="left" w:pos="994"/>
        </w:tabs>
        <w:adjustRightInd w:val="0"/>
        <w:snapToGrid w:val="0"/>
        <w:spacing w:line="300" w:lineRule="auto"/>
        <w:ind w:left="0" w:firstLineChars="200" w:firstLine="440"/>
        <w:jc w:val="left"/>
        <w:rPr>
          <w:rFonts w:ascii="Times New Roman" w:hAnsi="Times New Roman"/>
          <w:sz w:val="22"/>
        </w:rPr>
      </w:pPr>
      <w:r w:rsidRPr="000336F4">
        <w:rPr>
          <w:rFonts w:ascii="Times New Roman" w:hAnsi="Times New Roman" w:hint="eastAsia"/>
          <w:sz w:val="22"/>
        </w:rPr>
        <w:t>《上海市物业管理优秀示范项目评审要求》（</w:t>
      </w:r>
      <w:r w:rsidRPr="000336F4">
        <w:rPr>
          <w:rFonts w:ascii="Times New Roman" w:hAnsi="Times New Roman" w:hint="eastAsia"/>
          <w:sz w:val="22"/>
        </w:rPr>
        <w:t>T/SPM001-2023</w:t>
      </w:r>
      <w:r w:rsidRPr="000336F4">
        <w:rPr>
          <w:rFonts w:ascii="Times New Roman" w:hAnsi="Times New Roman" w:hint="eastAsia"/>
          <w:sz w:val="22"/>
        </w:rPr>
        <w:t>）；</w:t>
      </w:r>
      <w:r w:rsidRPr="000336F4">
        <w:rPr>
          <w:rFonts w:ascii="Times New Roman" w:hAnsi="Times New Roman" w:hint="eastAsia"/>
          <w:sz w:val="22"/>
        </w:rPr>
        <w:t xml:space="preserve"> </w:t>
      </w:r>
    </w:p>
    <w:p w14:paraId="361E77B8" w14:textId="77777777" w:rsidR="008C6076" w:rsidRPr="000336F4" w:rsidRDefault="008C6076" w:rsidP="008C6076">
      <w:pPr>
        <w:numPr>
          <w:ilvl w:val="0"/>
          <w:numId w:val="2"/>
        </w:numPr>
        <w:tabs>
          <w:tab w:val="left" w:pos="994"/>
        </w:tabs>
        <w:adjustRightInd w:val="0"/>
        <w:snapToGrid w:val="0"/>
        <w:spacing w:line="300" w:lineRule="auto"/>
        <w:ind w:left="0" w:firstLineChars="200" w:firstLine="440"/>
        <w:jc w:val="left"/>
        <w:rPr>
          <w:rFonts w:ascii="Times New Roman" w:hAnsi="Times New Roman"/>
          <w:sz w:val="22"/>
        </w:rPr>
      </w:pPr>
      <w:r w:rsidRPr="000336F4">
        <w:rPr>
          <w:rFonts w:ascii="Times New Roman" w:hAnsi="Times New Roman" w:hint="eastAsia"/>
          <w:sz w:val="22"/>
        </w:rPr>
        <w:t>上海市《非居住物业管理服务规范》（</w:t>
      </w:r>
      <w:r w:rsidRPr="000336F4">
        <w:rPr>
          <w:rFonts w:ascii="Times New Roman" w:hAnsi="Times New Roman" w:hint="eastAsia"/>
          <w:sz w:val="22"/>
        </w:rPr>
        <w:t>DB31/T1210-2020</w:t>
      </w:r>
      <w:r w:rsidRPr="000336F4">
        <w:rPr>
          <w:rFonts w:ascii="Times New Roman" w:hAnsi="Times New Roman" w:hint="eastAsia"/>
          <w:sz w:val="22"/>
        </w:rPr>
        <w:t>）；</w:t>
      </w:r>
    </w:p>
    <w:p w14:paraId="49E3A9C8"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hint="eastAsia"/>
          <w:sz w:val="22"/>
        </w:rPr>
        <w:t>8.2</w:t>
      </w:r>
      <w:r w:rsidRPr="000336F4">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3DF532A0" w14:textId="77777777" w:rsidR="008C6076" w:rsidRPr="000336F4" w:rsidRDefault="008C6076" w:rsidP="008C6076">
      <w:pPr>
        <w:adjustRightInd w:val="0"/>
        <w:snapToGrid w:val="0"/>
        <w:spacing w:line="300" w:lineRule="auto"/>
        <w:ind w:firstLineChars="200" w:firstLine="442"/>
        <w:outlineLvl w:val="2"/>
        <w:rPr>
          <w:rFonts w:ascii="Times New Roman" w:hAnsi="Times New Roman"/>
          <w:b/>
          <w:bCs/>
          <w:sz w:val="22"/>
        </w:rPr>
      </w:pPr>
      <w:bookmarkStart w:id="30" w:name="_Toc188457456"/>
      <w:r w:rsidRPr="000336F4">
        <w:rPr>
          <w:rFonts w:ascii="Times New Roman" w:hAnsi="Times New Roman"/>
          <w:b/>
          <w:bCs/>
          <w:sz w:val="22"/>
        </w:rPr>
        <w:t xml:space="preserve">9 </w:t>
      </w:r>
      <w:r w:rsidRPr="000336F4">
        <w:rPr>
          <w:rFonts w:ascii="Times New Roman" w:hAnsi="Times New Roman"/>
          <w:b/>
          <w:bCs/>
          <w:sz w:val="22"/>
        </w:rPr>
        <w:t>招标内容与质量要求</w:t>
      </w:r>
      <w:bookmarkEnd w:id="30"/>
    </w:p>
    <w:p w14:paraId="02A3FD38" w14:textId="77777777" w:rsidR="008C6076" w:rsidRPr="000336F4" w:rsidRDefault="008C6076" w:rsidP="008C6076">
      <w:pPr>
        <w:adjustRightInd w:val="0"/>
        <w:snapToGrid w:val="0"/>
        <w:spacing w:line="300" w:lineRule="auto"/>
        <w:ind w:firstLineChars="200" w:firstLine="440"/>
        <w:jc w:val="left"/>
        <w:rPr>
          <w:rFonts w:ascii="Times New Roman" w:hAnsi="Times New Roman"/>
          <w:b/>
          <w:kern w:val="0"/>
          <w:sz w:val="22"/>
          <w:u w:val="single"/>
        </w:rPr>
      </w:pPr>
      <w:r w:rsidRPr="000336F4">
        <w:rPr>
          <w:rFonts w:ascii="Times New Roman" w:hAnsi="Times New Roman"/>
          <w:bCs/>
          <w:sz w:val="22"/>
        </w:rPr>
        <w:t xml:space="preserve">9.1 </w:t>
      </w:r>
      <w:r w:rsidRPr="000336F4">
        <w:rPr>
          <w:rFonts w:ascii="Times New Roman" w:hAnsi="Times New Roman"/>
          <w:b/>
          <w:kern w:val="0"/>
          <w:sz w:val="22"/>
          <w:u w:val="single"/>
        </w:rPr>
        <w:t>岗位设置一览表</w:t>
      </w:r>
    </w:p>
    <w:p w14:paraId="6835FFB2" w14:textId="77777777" w:rsidR="008C6076" w:rsidRPr="000336F4" w:rsidRDefault="008C6076" w:rsidP="008C6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1975"/>
        <w:gridCol w:w="1698"/>
        <w:gridCol w:w="3775"/>
      </w:tblGrid>
      <w:tr w:rsidR="008C6076" w:rsidRPr="000336F4" w14:paraId="057D9BF7" w14:textId="77777777" w:rsidTr="00613D71">
        <w:trPr>
          <w:trHeight w:val="524"/>
          <w:jc w:val="center"/>
        </w:trPr>
        <w:tc>
          <w:tcPr>
            <w:tcW w:w="1099" w:type="dxa"/>
            <w:vAlign w:val="center"/>
          </w:tcPr>
          <w:p w14:paraId="7A9F2BE6" w14:textId="77777777" w:rsidR="008C6076" w:rsidRPr="000336F4" w:rsidRDefault="008C6076" w:rsidP="00613D71">
            <w:pPr>
              <w:tabs>
                <w:tab w:val="left" w:pos="750"/>
              </w:tabs>
              <w:spacing w:line="360" w:lineRule="auto"/>
              <w:jc w:val="center"/>
              <w:rPr>
                <w:rFonts w:ascii="宋体" w:hAnsi="宋体" w:cs="宋体" w:hint="eastAsia"/>
                <w:szCs w:val="21"/>
              </w:rPr>
            </w:pPr>
            <w:r w:rsidRPr="000336F4">
              <w:rPr>
                <w:rFonts w:ascii="宋体" w:hAnsi="宋体" w:cs="宋体" w:hint="eastAsia"/>
                <w:szCs w:val="21"/>
              </w:rPr>
              <w:t>序号</w:t>
            </w:r>
          </w:p>
        </w:tc>
        <w:tc>
          <w:tcPr>
            <w:tcW w:w="1975" w:type="dxa"/>
            <w:vAlign w:val="center"/>
          </w:tcPr>
          <w:p w14:paraId="47641E66" w14:textId="77777777" w:rsidR="008C6076" w:rsidRPr="000336F4" w:rsidRDefault="008C6076" w:rsidP="00613D71">
            <w:pPr>
              <w:tabs>
                <w:tab w:val="left" w:pos="750"/>
              </w:tabs>
              <w:spacing w:line="360" w:lineRule="auto"/>
              <w:jc w:val="center"/>
              <w:rPr>
                <w:rFonts w:ascii="宋体" w:hAnsi="宋体" w:cs="宋体" w:hint="eastAsia"/>
                <w:szCs w:val="21"/>
              </w:rPr>
            </w:pPr>
            <w:r w:rsidRPr="000336F4">
              <w:rPr>
                <w:rFonts w:ascii="宋体" w:hAnsi="宋体" w:cs="宋体" w:hint="eastAsia"/>
                <w:szCs w:val="21"/>
              </w:rPr>
              <w:t>岗位设置</w:t>
            </w:r>
          </w:p>
        </w:tc>
        <w:tc>
          <w:tcPr>
            <w:tcW w:w="1698" w:type="dxa"/>
            <w:vAlign w:val="center"/>
          </w:tcPr>
          <w:p w14:paraId="66EF1508" w14:textId="77777777" w:rsidR="008C6076" w:rsidRPr="000336F4" w:rsidRDefault="008C6076" w:rsidP="00613D71">
            <w:pPr>
              <w:tabs>
                <w:tab w:val="left" w:pos="750"/>
              </w:tabs>
              <w:spacing w:line="360" w:lineRule="auto"/>
              <w:jc w:val="center"/>
              <w:rPr>
                <w:rFonts w:ascii="宋体" w:hAnsi="宋体" w:cs="宋体" w:hint="eastAsia"/>
                <w:szCs w:val="21"/>
              </w:rPr>
            </w:pPr>
            <w:r w:rsidRPr="000336F4">
              <w:rPr>
                <w:rFonts w:ascii="宋体" w:hAnsi="宋体" w:cs="宋体" w:hint="eastAsia"/>
                <w:szCs w:val="21"/>
              </w:rPr>
              <w:t>配置岗位数</w:t>
            </w:r>
          </w:p>
        </w:tc>
        <w:tc>
          <w:tcPr>
            <w:tcW w:w="3775" w:type="dxa"/>
            <w:vAlign w:val="center"/>
          </w:tcPr>
          <w:p w14:paraId="7D06B5E9"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Cs w:val="21"/>
              </w:rPr>
              <w:t>备注</w:t>
            </w:r>
          </w:p>
        </w:tc>
      </w:tr>
      <w:tr w:rsidR="008C6076" w:rsidRPr="000336F4" w14:paraId="3556D81B" w14:textId="77777777" w:rsidTr="00613D71">
        <w:trPr>
          <w:trHeight w:val="524"/>
          <w:jc w:val="center"/>
        </w:trPr>
        <w:tc>
          <w:tcPr>
            <w:tcW w:w="1099" w:type="dxa"/>
            <w:vAlign w:val="center"/>
          </w:tcPr>
          <w:p w14:paraId="3ED510FF" w14:textId="77777777" w:rsidR="008C6076" w:rsidRPr="000336F4" w:rsidRDefault="008C6076" w:rsidP="00613D71">
            <w:pPr>
              <w:tabs>
                <w:tab w:val="left" w:pos="750"/>
              </w:tabs>
              <w:spacing w:line="360" w:lineRule="auto"/>
              <w:jc w:val="center"/>
              <w:rPr>
                <w:rFonts w:ascii="宋体" w:hAnsi="宋体" w:cs="宋体" w:hint="eastAsia"/>
                <w:szCs w:val="21"/>
              </w:rPr>
            </w:pPr>
            <w:r w:rsidRPr="000336F4">
              <w:rPr>
                <w:rFonts w:ascii="宋体" w:hAnsi="宋体" w:cs="宋体" w:hint="eastAsia"/>
                <w:szCs w:val="21"/>
              </w:rPr>
              <w:t>一</w:t>
            </w:r>
          </w:p>
        </w:tc>
        <w:tc>
          <w:tcPr>
            <w:tcW w:w="1975" w:type="dxa"/>
            <w:vAlign w:val="center"/>
          </w:tcPr>
          <w:p w14:paraId="0EF9DE4E" w14:textId="77777777" w:rsidR="008C6076" w:rsidRPr="000336F4" w:rsidRDefault="008C6076" w:rsidP="00613D71">
            <w:pPr>
              <w:tabs>
                <w:tab w:val="left" w:pos="750"/>
              </w:tabs>
              <w:spacing w:line="360" w:lineRule="auto"/>
              <w:jc w:val="center"/>
              <w:rPr>
                <w:rFonts w:ascii="宋体" w:hAnsi="宋体" w:cs="宋体" w:hint="eastAsia"/>
                <w:szCs w:val="21"/>
              </w:rPr>
            </w:pPr>
            <w:r w:rsidRPr="000336F4">
              <w:rPr>
                <w:rFonts w:ascii="宋体" w:hAnsi="宋体" w:cs="宋体" w:hint="eastAsia"/>
                <w:szCs w:val="21"/>
              </w:rPr>
              <w:t>管理人员</w:t>
            </w:r>
          </w:p>
        </w:tc>
        <w:tc>
          <w:tcPr>
            <w:tcW w:w="1698" w:type="dxa"/>
            <w:vAlign w:val="center"/>
          </w:tcPr>
          <w:p w14:paraId="22D21DBF" w14:textId="77777777" w:rsidR="008C6076" w:rsidRPr="000336F4" w:rsidRDefault="008C6076" w:rsidP="00613D71">
            <w:pPr>
              <w:tabs>
                <w:tab w:val="left" w:pos="750"/>
              </w:tabs>
              <w:spacing w:line="360" w:lineRule="auto"/>
              <w:jc w:val="center"/>
              <w:rPr>
                <w:rFonts w:ascii="宋体" w:hAnsi="宋体" w:cs="宋体" w:hint="eastAsia"/>
                <w:szCs w:val="21"/>
              </w:rPr>
            </w:pPr>
            <w:r w:rsidRPr="000336F4">
              <w:rPr>
                <w:rFonts w:ascii="宋体" w:hAnsi="宋体" w:cs="宋体" w:hint="eastAsia"/>
                <w:szCs w:val="21"/>
              </w:rPr>
              <w:t>1</w:t>
            </w:r>
          </w:p>
        </w:tc>
        <w:tc>
          <w:tcPr>
            <w:tcW w:w="3775" w:type="dxa"/>
            <w:vAlign w:val="center"/>
          </w:tcPr>
          <w:p w14:paraId="71CBDFD5"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 w:val="22"/>
              </w:rPr>
              <w:t>周一至周五8：30-16：30</w:t>
            </w:r>
          </w:p>
        </w:tc>
      </w:tr>
      <w:tr w:rsidR="008C6076" w:rsidRPr="000336F4" w14:paraId="431CB062" w14:textId="77777777" w:rsidTr="00613D71">
        <w:trPr>
          <w:trHeight w:val="474"/>
          <w:jc w:val="center"/>
        </w:trPr>
        <w:tc>
          <w:tcPr>
            <w:tcW w:w="1099" w:type="dxa"/>
            <w:vAlign w:val="center"/>
          </w:tcPr>
          <w:p w14:paraId="5FAD42AC"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Cs w:val="21"/>
              </w:rPr>
              <w:t>二</w:t>
            </w:r>
          </w:p>
        </w:tc>
        <w:tc>
          <w:tcPr>
            <w:tcW w:w="1975" w:type="dxa"/>
            <w:vAlign w:val="center"/>
          </w:tcPr>
          <w:p w14:paraId="14E3A989" w14:textId="77777777" w:rsidR="008C6076" w:rsidRPr="000336F4" w:rsidRDefault="008C6076" w:rsidP="00613D71">
            <w:pPr>
              <w:snapToGrid w:val="0"/>
              <w:spacing w:line="360" w:lineRule="auto"/>
              <w:jc w:val="center"/>
              <w:rPr>
                <w:rFonts w:ascii="宋体" w:hAnsi="宋体" w:cs="宋体" w:hint="eastAsia"/>
                <w:b/>
                <w:szCs w:val="21"/>
              </w:rPr>
            </w:pPr>
            <w:r w:rsidRPr="000336F4">
              <w:rPr>
                <w:rFonts w:ascii="宋体" w:hAnsi="宋体" w:cs="宋体" w:hint="eastAsia"/>
                <w:b/>
                <w:szCs w:val="21"/>
              </w:rPr>
              <w:t>保安部</w:t>
            </w:r>
          </w:p>
        </w:tc>
        <w:tc>
          <w:tcPr>
            <w:tcW w:w="1698" w:type="dxa"/>
            <w:vAlign w:val="center"/>
          </w:tcPr>
          <w:p w14:paraId="7CEBB991" w14:textId="77777777" w:rsidR="008C6076" w:rsidRPr="000336F4" w:rsidRDefault="008C6076" w:rsidP="00613D71">
            <w:pPr>
              <w:snapToGrid w:val="0"/>
              <w:spacing w:line="360" w:lineRule="auto"/>
              <w:jc w:val="center"/>
              <w:rPr>
                <w:rFonts w:ascii="宋体" w:hAnsi="宋体" w:cs="宋体" w:hint="eastAsia"/>
                <w:b/>
                <w:szCs w:val="21"/>
              </w:rPr>
            </w:pPr>
            <w:r w:rsidRPr="000336F4">
              <w:rPr>
                <w:rFonts w:ascii="宋体" w:hAnsi="宋体" w:cs="宋体" w:hint="eastAsia"/>
                <w:b/>
                <w:szCs w:val="21"/>
              </w:rPr>
              <w:t>4</w:t>
            </w:r>
          </w:p>
        </w:tc>
        <w:tc>
          <w:tcPr>
            <w:tcW w:w="3775" w:type="dxa"/>
            <w:vAlign w:val="center"/>
          </w:tcPr>
          <w:p w14:paraId="7A3AF6D8" w14:textId="77777777" w:rsidR="008C6076" w:rsidRPr="000336F4" w:rsidRDefault="008C6076" w:rsidP="00613D71">
            <w:pPr>
              <w:snapToGrid w:val="0"/>
              <w:spacing w:line="360" w:lineRule="auto"/>
              <w:jc w:val="center"/>
              <w:rPr>
                <w:rFonts w:ascii="宋体" w:hAnsi="宋体" w:cs="宋体" w:hint="eastAsia"/>
                <w:szCs w:val="21"/>
              </w:rPr>
            </w:pPr>
          </w:p>
        </w:tc>
      </w:tr>
      <w:tr w:rsidR="008C6076" w:rsidRPr="000336F4" w14:paraId="278AEAF4" w14:textId="77777777" w:rsidTr="00613D71">
        <w:trPr>
          <w:jc w:val="center"/>
        </w:trPr>
        <w:tc>
          <w:tcPr>
            <w:tcW w:w="1099" w:type="dxa"/>
            <w:vAlign w:val="center"/>
          </w:tcPr>
          <w:p w14:paraId="3EA77971"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Cs w:val="21"/>
              </w:rPr>
              <w:lastRenderedPageBreak/>
              <w:t>1</w:t>
            </w:r>
          </w:p>
        </w:tc>
        <w:tc>
          <w:tcPr>
            <w:tcW w:w="1975" w:type="dxa"/>
            <w:vAlign w:val="center"/>
          </w:tcPr>
          <w:p w14:paraId="39EAB5B9"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Cs w:val="21"/>
              </w:rPr>
              <w:t>保安班长</w:t>
            </w:r>
          </w:p>
        </w:tc>
        <w:tc>
          <w:tcPr>
            <w:tcW w:w="1698" w:type="dxa"/>
            <w:vAlign w:val="center"/>
          </w:tcPr>
          <w:p w14:paraId="7C4A5398"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Cs w:val="21"/>
              </w:rPr>
              <w:t>1</w:t>
            </w:r>
          </w:p>
        </w:tc>
        <w:tc>
          <w:tcPr>
            <w:tcW w:w="3775" w:type="dxa"/>
            <w:vAlign w:val="center"/>
          </w:tcPr>
          <w:p w14:paraId="4A75E2CF"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 w:val="22"/>
              </w:rPr>
              <w:t>周一至周五8：30-16：30</w:t>
            </w:r>
          </w:p>
        </w:tc>
      </w:tr>
      <w:tr w:rsidR="008C6076" w:rsidRPr="000336F4" w14:paraId="2B9AC478" w14:textId="77777777" w:rsidTr="00613D71">
        <w:trPr>
          <w:trHeight w:val="90"/>
          <w:jc w:val="center"/>
        </w:trPr>
        <w:tc>
          <w:tcPr>
            <w:tcW w:w="1099" w:type="dxa"/>
            <w:vAlign w:val="center"/>
          </w:tcPr>
          <w:p w14:paraId="17645E9F"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Cs w:val="21"/>
              </w:rPr>
              <w:t>2</w:t>
            </w:r>
          </w:p>
        </w:tc>
        <w:tc>
          <w:tcPr>
            <w:tcW w:w="1975" w:type="dxa"/>
            <w:vAlign w:val="center"/>
          </w:tcPr>
          <w:p w14:paraId="008EB449"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Cs w:val="21"/>
              </w:rPr>
              <w:t>门厅岗</w:t>
            </w:r>
          </w:p>
        </w:tc>
        <w:tc>
          <w:tcPr>
            <w:tcW w:w="1698" w:type="dxa"/>
            <w:vAlign w:val="center"/>
          </w:tcPr>
          <w:p w14:paraId="7DA702AC"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Cs w:val="21"/>
              </w:rPr>
              <w:t>1</w:t>
            </w:r>
          </w:p>
        </w:tc>
        <w:tc>
          <w:tcPr>
            <w:tcW w:w="3775" w:type="dxa"/>
            <w:vAlign w:val="center"/>
          </w:tcPr>
          <w:p w14:paraId="0B1E7C7F"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 w:val="22"/>
              </w:rPr>
              <w:t>周一至周五8：30-16：30</w:t>
            </w:r>
          </w:p>
        </w:tc>
      </w:tr>
      <w:tr w:rsidR="008C6076" w:rsidRPr="000336F4" w14:paraId="7D737D52" w14:textId="77777777" w:rsidTr="00613D71">
        <w:trPr>
          <w:jc w:val="center"/>
        </w:trPr>
        <w:tc>
          <w:tcPr>
            <w:tcW w:w="1099" w:type="dxa"/>
            <w:vAlign w:val="center"/>
          </w:tcPr>
          <w:p w14:paraId="6B6FE923"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Cs w:val="21"/>
              </w:rPr>
              <w:t>3</w:t>
            </w:r>
          </w:p>
        </w:tc>
        <w:tc>
          <w:tcPr>
            <w:tcW w:w="1975" w:type="dxa"/>
            <w:vAlign w:val="center"/>
          </w:tcPr>
          <w:p w14:paraId="3F4FD0BC"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Cs w:val="21"/>
              </w:rPr>
              <w:t>巡逻岗</w:t>
            </w:r>
          </w:p>
        </w:tc>
        <w:tc>
          <w:tcPr>
            <w:tcW w:w="1698" w:type="dxa"/>
            <w:vAlign w:val="center"/>
          </w:tcPr>
          <w:p w14:paraId="7407A139"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Cs w:val="21"/>
              </w:rPr>
              <w:t>1</w:t>
            </w:r>
          </w:p>
        </w:tc>
        <w:tc>
          <w:tcPr>
            <w:tcW w:w="3775" w:type="dxa"/>
            <w:vAlign w:val="center"/>
          </w:tcPr>
          <w:p w14:paraId="63C0FB3F" w14:textId="77777777" w:rsidR="008C6076" w:rsidRPr="000336F4" w:rsidRDefault="008C6076" w:rsidP="00613D71">
            <w:pPr>
              <w:snapToGrid w:val="0"/>
              <w:spacing w:line="360" w:lineRule="auto"/>
              <w:jc w:val="center"/>
              <w:rPr>
                <w:rFonts w:ascii="宋体" w:hAnsi="宋体" w:cs="宋体" w:hint="eastAsia"/>
                <w:sz w:val="22"/>
              </w:rPr>
            </w:pPr>
            <w:r w:rsidRPr="000336F4">
              <w:rPr>
                <w:rFonts w:ascii="宋体" w:hAnsi="宋体" w:cs="宋体" w:hint="eastAsia"/>
                <w:sz w:val="22"/>
              </w:rPr>
              <w:t>周一至周日  24小时制</w:t>
            </w:r>
          </w:p>
        </w:tc>
      </w:tr>
      <w:tr w:rsidR="008C6076" w:rsidRPr="000336F4" w14:paraId="5ED96A1D" w14:textId="77777777" w:rsidTr="00613D71">
        <w:trPr>
          <w:trHeight w:val="475"/>
          <w:jc w:val="center"/>
        </w:trPr>
        <w:tc>
          <w:tcPr>
            <w:tcW w:w="1099" w:type="dxa"/>
            <w:vAlign w:val="center"/>
          </w:tcPr>
          <w:p w14:paraId="529BA009"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Cs w:val="21"/>
              </w:rPr>
              <w:t>4</w:t>
            </w:r>
          </w:p>
        </w:tc>
        <w:tc>
          <w:tcPr>
            <w:tcW w:w="1975" w:type="dxa"/>
            <w:vAlign w:val="center"/>
          </w:tcPr>
          <w:p w14:paraId="37574CD1"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Cs w:val="21"/>
              </w:rPr>
              <w:t>西门岗</w:t>
            </w:r>
          </w:p>
        </w:tc>
        <w:tc>
          <w:tcPr>
            <w:tcW w:w="1698" w:type="dxa"/>
            <w:vAlign w:val="center"/>
          </w:tcPr>
          <w:p w14:paraId="2B2AB5B5"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Cs w:val="21"/>
              </w:rPr>
              <w:t>1</w:t>
            </w:r>
          </w:p>
        </w:tc>
        <w:tc>
          <w:tcPr>
            <w:tcW w:w="3775" w:type="dxa"/>
            <w:vAlign w:val="center"/>
          </w:tcPr>
          <w:p w14:paraId="2089BB0B" w14:textId="77777777" w:rsidR="008C6076" w:rsidRPr="000336F4" w:rsidRDefault="008C6076" w:rsidP="00613D71">
            <w:pPr>
              <w:snapToGrid w:val="0"/>
              <w:spacing w:line="360" w:lineRule="auto"/>
              <w:jc w:val="center"/>
              <w:rPr>
                <w:rFonts w:ascii="宋体" w:hAnsi="宋体" w:cs="宋体" w:hint="eastAsia"/>
                <w:sz w:val="22"/>
              </w:rPr>
            </w:pPr>
            <w:r w:rsidRPr="000336F4">
              <w:rPr>
                <w:rFonts w:ascii="宋体" w:hAnsi="宋体" w:cs="宋体" w:hint="eastAsia"/>
                <w:sz w:val="22"/>
              </w:rPr>
              <w:t>周一至周日  24小时制</w:t>
            </w:r>
          </w:p>
        </w:tc>
      </w:tr>
      <w:tr w:rsidR="008C6076" w:rsidRPr="000336F4" w14:paraId="34564204" w14:textId="77777777" w:rsidTr="00613D71">
        <w:trPr>
          <w:jc w:val="center"/>
        </w:trPr>
        <w:tc>
          <w:tcPr>
            <w:tcW w:w="1099" w:type="dxa"/>
            <w:vAlign w:val="center"/>
          </w:tcPr>
          <w:p w14:paraId="55C8C190" w14:textId="77777777" w:rsidR="008C6076" w:rsidRPr="000336F4" w:rsidRDefault="008C6076" w:rsidP="00613D71">
            <w:pPr>
              <w:snapToGrid w:val="0"/>
              <w:spacing w:line="360" w:lineRule="auto"/>
              <w:jc w:val="center"/>
              <w:rPr>
                <w:rFonts w:ascii="宋体" w:hAnsi="宋体" w:cs="宋体" w:hint="eastAsia"/>
                <w:b/>
                <w:szCs w:val="21"/>
              </w:rPr>
            </w:pPr>
            <w:r w:rsidRPr="000336F4">
              <w:rPr>
                <w:rFonts w:ascii="宋体" w:hAnsi="宋体" w:cs="宋体" w:hint="eastAsia"/>
                <w:b/>
                <w:szCs w:val="21"/>
              </w:rPr>
              <w:t>三</w:t>
            </w:r>
          </w:p>
        </w:tc>
        <w:tc>
          <w:tcPr>
            <w:tcW w:w="1975" w:type="dxa"/>
            <w:vAlign w:val="center"/>
          </w:tcPr>
          <w:p w14:paraId="11B681CA" w14:textId="77777777" w:rsidR="008C6076" w:rsidRPr="000336F4" w:rsidRDefault="008C6076" w:rsidP="00613D71">
            <w:pPr>
              <w:snapToGrid w:val="0"/>
              <w:spacing w:line="360" w:lineRule="auto"/>
              <w:jc w:val="center"/>
              <w:rPr>
                <w:rFonts w:ascii="宋体" w:hAnsi="宋体" w:cs="宋体" w:hint="eastAsia"/>
                <w:b/>
                <w:szCs w:val="21"/>
              </w:rPr>
            </w:pPr>
            <w:r w:rsidRPr="000336F4">
              <w:rPr>
                <w:rFonts w:ascii="宋体" w:hAnsi="宋体" w:cs="宋体" w:hint="eastAsia"/>
                <w:b/>
                <w:szCs w:val="21"/>
              </w:rPr>
              <w:t>保洁部</w:t>
            </w:r>
          </w:p>
        </w:tc>
        <w:tc>
          <w:tcPr>
            <w:tcW w:w="1698" w:type="dxa"/>
            <w:vAlign w:val="center"/>
          </w:tcPr>
          <w:p w14:paraId="219DD902" w14:textId="77777777" w:rsidR="008C6076" w:rsidRPr="000336F4" w:rsidRDefault="008C6076" w:rsidP="00613D71">
            <w:pPr>
              <w:snapToGrid w:val="0"/>
              <w:spacing w:line="360" w:lineRule="auto"/>
              <w:jc w:val="center"/>
              <w:rPr>
                <w:rFonts w:ascii="宋体" w:hAnsi="宋体" w:cs="宋体" w:hint="eastAsia"/>
                <w:b/>
                <w:szCs w:val="21"/>
              </w:rPr>
            </w:pPr>
            <w:r w:rsidRPr="000336F4">
              <w:rPr>
                <w:rFonts w:ascii="宋体" w:hAnsi="宋体" w:cs="宋体" w:hint="eastAsia"/>
                <w:b/>
                <w:szCs w:val="21"/>
              </w:rPr>
              <w:t>3</w:t>
            </w:r>
          </w:p>
        </w:tc>
        <w:tc>
          <w:tcPr>
            <w:tcW w:w="3775" w:type="dxa"/>
            <w:vAlign w:val="center"/>
          </w:tcPr>
          <w:p w14:paraId="3F9AE52A" w14:textId="77777777" w:rsidR="008C6076" w:rsidRPr="000336F4" w:rsidRDefault="008C6076" w:rsidP="00613D71">
            <w:pPr>
              <w:snapToGrid w:val="0"/>
              <w:spacing w:line="360" w:lineRule="auto"/>
              <w:jc w:val="center"/>
              <w:rPr>
                <w:rFonts w:ascii="宋体" w:hAnsi="宋体" w:cs="宋体" w:hint="eastAsia"/>
                <w:szCs w:val="21"/>
              </w:rPr>
            </w:pPr>
          </w:p>
        </w:tc>
      </w:tr>
      <w:tr w:rsidR="008C6076" w:rsidRPr="000336F4" w14:paraId="39BD450F" w14:textId="77777777" w:rsidTr="00613D71">
        <w:trPr>
          <w:jc w:val="center"/>
        </w:trPr>
        <w:tc>
          <w:tcPr>
            <w:tcW w:w="1099" w:type="dxa"/>
            <w:vAlign w:val="center"/>
          </w:tcPr>
          <w:p w14:paraId="6C2F7169"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Cs w:val="21"/>
              </w:rPr>
              <w:t>1</w:t>
            </w:r>
          </w:p>
        </w:tc>
        <w:tc>
          <w:tcPr>
            <w:tcW w:w="1975" w:type="dxa"/>
            <w:vAlign w:val="center"/>
          </w:tcPr>
          <w:p w14:paraId="731EC0CD"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Cs w:val="21"/>
              </w:rPr>
              <w:t>保洁班长</w:t>
            </w:r>
          </w:p>
        </w:tc>
        <w:tc>
          <w:tcPr>
            <w:tcW w:w="1698" w:type="dxa"/>
            <w:vAlign w:val="center"/>
          </w:tcPr>
          <w:p w14:paraId="7DD77BD2"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Cs w:val="21"/>
              </w:rPr>
              <w:t>1</w:t>
            </w:r>
          </w:p>
        </w:tc>
        <w:tc>
          <w:tcPr>
            <w:tcW w:w="3775" w:type="dxa"/>
            <w:vAlign w:val="center"/>
          </w:tcPr>
          <w:p w14:paraId="4EB6112A"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 w:val="22"/>
              </w:rPr>
              <w:t>周一至周日7：30-15：30</w:t>
            </w:r>
          </w:p>
        </w:tc>
      </w:tr>
      <w:tr w:rsidR="008C6076" w:rsidRPr="000336F4" w14:paraId="4A67D881" w14:textId="77777777" w:rsidTr="00613D71">
        <w:trPr>
          <w:jc w:val="center"/>
        </w:trPr>
        <w:tc>
          <w:tcPr>
            <w:tcW w:w="1099" w:type="dxa"/>
            <w:vAlign w:val="center"/>
          </w:tcPr>
          <w:p w14:paraId="2D0F3142"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Cs w:val="21"/>
              </w:rPr>
              <w:t>2</w:t>
            </w:r>
          </w:p>
        </w:tc>
        <w:tc>
          <w:tcPr>
            <w:tcW w:w="1975" w:type="dxa"/>
            <w:vAlign w:val="center"/>
          </w:tcPr>
          <w:p w14:paraId="3AE17E87"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Cs w:val="21"/>
              </w:rPr>
              <w:t>一层、二层保洁员</w:t>
            </w:r>
          </w:p>
        </w:tc>
        <w:tc>
          <w:tcPr>
            <w:tcW w:w="1698" w:type="dxa"/>
            <w:vAlign w:val="center"/>
          </w:tcPr>
          <w:p w14:paraId="77BFDACE"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Cs w:val="21"/>
              </w:rPr>
              <w:t>1</w:t>
            </w:r>
          </w:p>
        </w:tc>
        <w:tc>
          <w:tcPr>
            <w:tcW w:w="3775" w:type="dxa"/>
            <w:vAlign w:val="center"/>
          </w:tcPr>
          <w:p w14:paraId="163A01E8"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 w:val="22"/>
              </w:rPr>
              <w:t>周一至周日7：30-15：30</w:t>
            </w:r>
          </w:p>
        </w:tc>
      </w:tr>
      <w:tr w:rsidR="008C6076" w:rsidRPr="000336F4" w14:paraId="019535AD" w14:textId="77777777" w:rsidTr="00613D71">
        <w:trPr>
          <w:jc w:val="center"/>
        </w:trPr>
        <w:tc>
          <w:tcPr>
            <w:tcW w:w="1099" w:type="dxa"/>
            <w:vAlign w:val="center"/>
          </w:tcPr>
          <w:p w14:paraId="0CE9A1B0"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Cs w:val="21"/>
              </w:rPr>
              <w:t>3</w:t>
            </w:r>
          </w:p>
        </w:tc>
        <w:tc>
          <w:tcPr>
            <w:tcW w:w="1975" w:type="dxa"/>
            <w:vAlign w:val="center"/>
          </w:tcPr>
          <w:p w14:paraId="79EC81B9"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Cs w:val="21"/>
              </w:rPr>
              <w:t>三层、四层保洁员</w:t>
            </w:r>
          </w:p>
        </w:tc>
        <w:tc>
          <w:tcPr>
            <w:tcW w:w="1698" w:type="dxa"/>
            <w:vAlign w:val="center"/>
          </w:tcPr>
          <w:p w14:paraId="01399D88"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Cs w:val="21"/>
              </w:rPr>
              <w:t>1</w:t>
            </w:r>
          </w:p>
        </w:tc>
        <w:tc>
          <w:tcPr>
            <w:tcW w:w="3775" w:type="dxa"/>
            <w:vAlign w:val="center"/>
          </w:tcPr>
          <w:p w14:paraId="1A5D1FAF" w14:textId="77777777" w:rsidR="008C6076" w:rsidRPr="000336F4" w:rsidRDefault="008C6076" w:rsidP="00613D71">
            <w:pPr>
              <w:snapToGrid w:val="0"/>
              <w:spacing w:line="360" w:lineRule="auto"/>
              <w:jc w:val="center"/>
              <w:rPr>
                <w:rFonts w:ascii="宋体" w:hAnsi="宋体" w:cs="宋体" w:hint="eastAsia"/>
                <w:sz w:val="22"/>
              </w:rPr>
            </w:pPr>
            <w:r w:rsidRPr="000336F4">
              <w:rPr>
                <w:rFonts w:ascii="宋体" w:hAnsi="宋体" w:cs="宋体" w:hint="eastAsia"/>
                <w:sz w:val="22"/>
              </w:rPr>
              <w:t>周一至周日7：30-15：30</w:t>
            </w:r>
          </w:p>
        </w:tc>
      </w:tr>
      <w:tr w:rsidR="008C6076" w:rsidRPr="000336F4" w14:paraId="28383862" w14:textId="77777777" w:rsidTr="00613D71">
        <w:trPr>
          <w:jc w:val="center"/>
        </w:trPr>
        <w:tc>
          <w:tcPr>
            <w:tcW w:w="1099" w:type="dxa"/>
            <w:vAlign w:val="center"/>
          </w:tcPr>
          <w:p w14:paraId="5438D632" w14:textId="77777777" w:rsidR="008C6076" w:rsidRPr="000336F4" w:rsidRDefault="008C6076" w:rsidP="00613D71">
            <w:pPr>
              <w:snapToGrid w:val="0"/>
              <w:spacing w:line="360" w:lineRule="auto"/>
              <w:jc w:val="center"/>
              <w:rPr>
                <w:rFonts w:ascii="宋体" w:hAnsi="宋体" w:cs="宋体" w:hint="eastAsia"/>
                <w:b/>
                <w:szCs w:val="21"/>
              </w:rPr>
            </w:pPr>
            <w:r w:rsidRPr="000336F4">
              <w:rPr>
                <w:rFonts w:ascii="宋体" w:hAnsi="宋体" w:cs="宋体" w:hint="eastAsia"/>
                <w:b/>
                <w:szCs w:val="21"/>
              </w:rPr>
              <w:t>四</w:t>
            </w:r>
          </w:p>
        </w:tc>
        <w:tc>
          <w:tcPr>
            <w:tcW w:w="1975" w:type="dxa"/>
            <w:vAlign w:val="center"/>
          </w:tcPr>
          <w:p w14:paraId="237E2208" w14:textId="77777777" w:rsidR="008C6076" w:rsidRPr="000336F4" w:rsidRDefault="008C6076" w:rsidP="00613D71">
            <w:pPr>
              <w:snapToGrid w:val="0"/>
              <w:spacing w:line="360" w:lineRule="auto"/>
              <w:jc w:val="center"/>
              <w:rPr>
                <w:rFonts w:ascii="宋体" w:hAnsi="宋体" w:cs="宋体" w:hint="eastAsia"/>
                <w:b/>
                <w:szCs w:val="21"/>
              </w:rPr>
            </w:pPr>
            <w:r w:rsidRPr="000336F4">
              <w:rPr>
                <w:rFonts w:ascii="宋体" w:hAnsi="宋体" w:cs="宋体" w:hint="eastAsia"/>
                <w:b/>
                <w:szCs w:val="21"/>
              </w:rPr>
              <w:t>工程部</w:t>
            </w:r>
          </w:p>
        </w:tc>
        <w:tc>
          <w:tcPr>
            <w:tcW w:w="1698" w:type="dxa"/>
            <w:vAlign w:val="center"/>
          </w:tcPr>
          <w:p w14:paraId="38EC5CC8" w14:textId="77777777" w:rsidR="008C6076" w:rsidRPr="000336F4" w:rsidRDefault="008C6076" w:rsidP="00613D71">
            <w:pPr>
              <w:snapToGrid w:val="0"/>
              <w:spacing w:line="360" w:lineRule="auto"/>
              <w:jc w:val="center"/>
              <w:rPr>
                <w:rFonts w:ascii="宋体" w:hAnsi="宋体" w:cs="宋体" w:hint="eastAsia"/>
                <w:b/>
                <w:szCs w:val="21"/>
              </w:rPr>
            </w:pPr>
            <w:r w:rsidRPr="000336F4">
              <w:rPr>
                <w:rFonts w:ascii="宋体" w:hAnsi="宋体" w:cs="宋体" w:hint="eastAsia"/>
                <w:b/>
                <w:szCs w:val="21"/>
              </w:rPr>
              <w:t>1</w:t>
            </w:r>
          </w:p>
        </w:tc>
        <w:tc>
          <w:tcPr>
            <w:tcW w:w="3775" w:type="dxa"/>
            <w:vAlign w:val="center"/>
          </w:tcPr>
          <w:p w14:paraId="5EB03042" w14:textId="77777777" w:rsidR="008C6076" w:rsidRPr="000336F4" w:rsidRDefault="008C6076" w:rsidP="00613D71">
            <w:pPr>
              <w:snapToGrid w:val="0"/>
              <w:spacing w:line="360" w:lineRule="auto"/>
              <w:jc w:val="center"/>
              <w:rPr>
                <w:rFonts w:ascii="宋体" w:hAnsi="宋体" w:cs="宋体" w:hint="eastAsia"/>
                <w:szCs w:val="21"/>
              </w:rPr>
            </w:pPr>
          </w:p>
        </w:tc>
      </w:tr>
      <w:tr w:rsidR="008C6076" w:rsidRPr="000336F4" w14:paraId="7064B54C" w14:textId="77777777" w:rsidTr="00613D71">
        <w:trPr>
          <w:jc w:val="center"/>
        </w:trPr>
        <w:tc>
          <w:tcPr>
            <w:tcW w:w="1099" w:type="dxa"/>
            <w:vAlign w:val="center"/>
          </w:tcPr>
          <w:p w14:paraId="0FD7CA5E"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Cs w:val="21"/>
              </w:rPr>
              <w:t>1</w:t>
            </w:r>
          </w:p>
        </w:tc>
        <w:tc>
          <w:tcPr>
            <w:tcW w:w="1975" w:type="dxa"/>
            <w:vAlign w:val="center"/>
          </w:tcPr>
          <w:p w14:paraId="647B258E"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Cs w:val="21"/>
              </w:rPr>
              <w:t>工程岗</w:t>
            </w:r>
          </w:p>
        </w:tc>
        <w:tc>
          <w:tcPr>
            <w:tcW w:w="1698" w:type="dxa"/>
            <w:vAlign w:val="center"/>
          </w:tcPr>
          <w:p w14:paraId="635C9545"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Cs w:val="21"/>
              </w:rPr>
              <w:t>1</w:t>
            </w:r>
          </w:p>
        </w:tc>
        <w:tc>
          <w:tcPr>
            <w:tcW w:w="3775" w:type="dxa"/>
            <w:vAlign w:val="center"/>
          </w:tcPr>
          <w:p w14:paraId="71D76C5A" w14:textId="77777777" w:rsidR="008C6076" w:rsidRPr="000336F4" w:rsidRDefault="008C6076" w:rsidP="00613D71">
            <w:pPr>
              <w:snapToGrid w:val="0"/>
              <w:spacing w:line="360" w:lineRule="auto"/>
              <w:jc w:val="center"/>
              <w:rPr>
                <w:rFonts w:ascii="宋体" w:hAnsi="宋体" w:cs="宋体" w:hint="eastAsia"/>
                <w:szCs w:val="21"/>
              </w:rPr>
            </w:pPr>
            <w:r w:rsidRPr="000336F4">
              <w:rPr>
                <w:rFonts w:ascii="宋体" w:hAnsi="宋体" w:cs="宋体" w:hint="eastAsia"/>
                <w:sz w:val="22"/>
              </w:rPr>
              <w:t>周一至周五8：30-16：30</w:t>
            </w:r>
          </w:p>
        </w:tc>
      </w:tr>
    </w:tbl>
    <w:p w14:paraId="628C2782" w14:textId="77777777" w:rsidR="008C6076" w:rsidRPr="000336F4" w:rsidRDefault="008C6076" w:rsidP="008C6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0336F4">
        <w:rPr>
          <w:rFonts w:ascii="Times New Roman" w:hAnsi="Times New Roman"/>
          <w:b/>
          <w:sz w:val="22"/>
        </w:rPr>
        <w:t>说明：</w:t>
      </w:r>
      <w:r w:rsidRPr="000336F4">
        <w:rPr>
          <w:rFonts w:ascii="Times New Roman" w:hAnsi="Times New Roman" w:hint="eastAsia"/>
          <w:b/>
          <w:sz w:val="22"/>
        </w:rPr>
        <w:t>1</w:t>
      </w:r>
      <w:r w:rsidRPr="000336F4">
        <w:rPr>
          <w:rFonts w:ascii="Times New Roman" w:hAnsi="Times New Roman" w:hint="eastAsia"/>
          <w:b/>
          <w:sz w:val="22"/>
        </w:rPr>
        <w:t>、</w:t>
      </w:r>
      <w:r w:rsidRPr="000336F4">
        <w:rPr>
          <w:rFonts w:ascii="Times New Roman" w:hAnsi="Times New Roman"/>
          <w:b/>
          <w:sz w:val="22"/>
        </w:rPr>
        <w:t>投标人的各岗位配置标准不得低于表内岗位配置数要求。</w:t>
      </w:r>
    </w:p>
    <w:p w14:paraId="35D48CA8" w14:textId="77777777" w:rsidR="008C6076" w:rsidRPr="000336F4" w:rsidRDefault="008C6076" w:rsidP="008C6076">
      <w:pPr>
        <w:tabs>
          <w:tab w:val="left" w:pos="7200"/>
        </w:tabs>
        <w:adjustRightInd w:val="0"/>
        <w:snapToGrid w:val="0"/>
        <w:spacing w:line="300" w:lineRule="auto"/>
        <w:ind w:firstLineChars="300" w:firstLine="660"/>
        <w:rPr>
          <w:rFonts w:ascii="Times New Roman" w:hAnsi="Times New Roman"/>
          <w:bCs/>
          <w:sz w:val="22"/>
        </w:rPr>
      </w:pPr>
    </w:p>
    <w:p w14:paraId="3624C81F" w14:textId="77777777" w:rsidR="008C6076" w:rsidRPr="000336F4" w:rsidRDefault="008C6076" w:rsidP="008C6076">
      <w:pPr>
        <w:tabs>
          <w:tab w:val="left" w:pos="7200"/>
        </w:tabs>
        <w:adjustRightInd w:val="0"/>
        <w:snapToGrid w:val="0"/>
        <w:spacing w:line="300" w:lineRule="auto"/>
        <w:ind w:firstLineChars="200" w:firstLine="440"/>
        <w:rPr>
          <w:rFonts w:ascii="Times New Roman" w:hAnsi="Times New Roman"/>
          <w:bCs/>
          <w:sz w:val="22"/>
        </w:rPr>
      </w:pPr>
    </w:p>
    <w:p w14:paraId="3C1E24DA" w14:textId="77777777" w:rsidR="008C6076" w:rsidRPr="000336F4" w:rsidRDefault="008C6076" w:rsidP="008C6076">
      <w:pPr>
        <w:tabs>
          <w:tab w:val="left" w:pos="7200"/>
        </w:tabs>
        <w:adjustRightInd w:val="0"/>
        <w:snapToGrid w:val="0"/>
        <w:spacing w:line="300" w:lineRule="auto"/>
        <w:ind w:firstLineChars="200" w:firstLine="440"/>
        <w:rPr>
          <w:rFonts w:ascii="Times New Roman" w:hAnsi="Times New Roman"/>
          <w:bCs/>
          <w:sz w:val="22"/>
        </w:rPr>
      </w:pPr>
      <w:r w:rsidRPr="000336F4">
        <w:rPr>
          <w:rFonts w:ascii="Times New Roman" w:hAnsi="Times New Roman"/>
          <w:bCs/>
          <w:sz w:val="22"/>
        </w:rPr>
        <w:t xml:space="preserve">9.2 </w:t>
      </w:r>
      <w:r w:rsidRPr="000336F4">
        <w:rPr>
          <w:rFonts w:ascii="Times New Roman" w:hAnsi="Times New Roman"/>
          <w:bCs/>
          <w:sz w:val="22"/>
        </w:rPr>
        <w:t>组织架构、管理制度及管理团队要求</w:t>
      </w:r>
    </w:p>
    <w:p w14:paraId="6B78A5FF" w14:textId="77777777" w:rsidR="008C6076" w:rsidRPr="000336F4" w:rsidRDefault="008C6076" w:rsidP="008C6076">
      <w:pPr>
        <w:tabs>
          <w:tab w:val="left" w:pos="7200"/>
        </w:tabs>
        <w:adjustRightInd w:val="0"/>
        <w:snapToGrid w:val="0"/>
        <w:spacing w:line="300" w:lineRule="auto"/>
        <w:ind w:firstLineChars="200" w:firstLine="440"/>
        <w:rPr>
          <w:rFonts w:ascii="Times New Roman" w:hAnsi="Times New Roman"/>
          <w:bCs/>
          <w:sz w:val="22"/>
        </w:rPr>
      </w:pPr>
      <w:r w:rsidRPr="000336F4">
        <w:rPr>
          <w:rFonts w:ascii="Times New Roman" w:hAnsi="Times New Roman"/>
          <w:bCs/>
          <w:sz w:val="22"/>
        </w:rPr>
        <w:t xml:space="preserve">9.2.1 </w:t>
      </w:r>
      <w:r w:rsidRPr="000336F4">
        <w:rPr>
          <w:rFonts w:ascii="Times New Roman" w:hAnsi="Times New Roman"/>
          <w:bCs/>
          <w:sz w:val="22"/>
        </w:rPr>
        <w:t>组织架构</w:t>
      </w:r>
    </w:p>
    <w:p w14:paraId="0E850992" w14:textId="77777777" w:rsidR="008C6076" w:rsidRPr="000336F4" w:rsidRDefault="008C6076" w:rsidP="008C6076">
      <w:pPr>
        <w:tabs>
          <w:tab w:val="left" w:pos="7200"/>
        </w:tabs>
        <w:adjustRightInd w:val="0"/>
        <w:snapToGrid w:val="0"/>
        <w:spacing w:line="300" w:lineRule="auto"/>
        <w:ind w:firstLineChars="200" w:firstLine="420"/>
        <w:jc w:val="center"/>
        <w:rPr>
          <w:rFonts w:ascii="Times New Roman" w:hAnsi="Times New Roman"/>
          <w:bCs/>
          <w:sz w:val="22"/>
        </w:rPr>
      </w:pPr>
      <w:r w:rsidRPr="000336F4">
        <w:rPr>
          <w:noProof/>
          <w:szCs w:val="21"/>
        </w:rPr>
        <w:drawing>
          <wp:inline distT="0" distB="0" distL="0" distR="0" wp14:anchorId="35181CEB" wp14:editId="791A3B55">
            <wp:extent cx="3858260" cy="1143000"/>
            <wp:effectExtent l="0" t="0" r="0" b="1905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20CCE91A" w14:textId="77777777" w:rsidR="008C6076" w:rsidRPr="000336F4" w:rsidRDefault="008C6076" w:rsidP="008C6076">
      <w:pPr>
        <w:tabs>
          <w:tab w:val="left" w:pos="7200"/>
        </w:tabs>
        <w:adjustRightInd w:val="0"/>
        <w:snapToGrid w:val="0"/>
        <w:spacing w:line="300" w:lineRule="auto"/>
        <w:ind w:firstLineChars="200" w:firstLine="442"/>
        <w:rPr>
          <w:rFonts w:ascii="Times New Roman" w:hAnsi="Times New Roman"/>
          <w:b/>
          <w:bCs/>
          <w:sz w:val="22"/>
        </w:rPr>
      </w:pPr>
      <w:bookmarkStart w:id="31" w:name="_Toc188457458"/>
      <w:r w:rsidRPr="000336F4">
        <w:rPr>
          <w:rFonts w:ascii="Times New Roman" w:hAnsi="Times New Roman"/>
          <w:b/>
          <w:bCs/>
          <w:sz w:val="22"/>
        </w:rPr>
        <w:t xml:space="preserve">9.2.2 </w:t>
      </w:r>
      <w:r w:rsidRPr="000336F4">
        <w:rPr>
          <w:rFonts w:ascii="Times New Roman" w:hAnsi="Times New Roman"/>
          <w:b/>
          <w:bCs/>
          <w:sz w:val="22"/>
        </w:rPr>
        <w:t>管理制度</w:t>
      </w:r>
    </w:p>
    <w:p w14:paraId="701753B9"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hint="eastAsia"/>
          <w:sz w:val="22"/>
        </w:rPr>
        <w:t>（</w:t>
      </w:r>
      <w:r w:rsidRPr="000336F4">
        <w:rPr>
          <w:rFonts w:ascii="Times New Roman" w:hAnsi="Times New Roman" w:hint="eastAsia"/>
          <w:sz w:val="22"/>
        </w:rPr>
        <w:t>1</w:t>
      </w:r>
      <w:r w:rsidRPr="000336F4">
        <w:rPr>
          <w:rFonts w:ascii="Times New Roman" w:hAnsi="Times New Roman" w:hint="eastAsia"/>
          <w:sz w:val="22"/>
        </w:rPr>
        <w:t>）</w:t>
      </w:r>
      <w:r w:rsidRPr="000336F4">
        <w:rPr>
          <w:rFonts w:ascii="Times New Roman" w:hAnsi="Times New Roman"/>
          <w:sz w:val="22"/>
        </w:rPr>
        <w:t>投标人结合本项目实际需求，制定完善的管理制度，旨在加强内部管理，完成物业管理服务任务，实现物业管理服务目标；坚持优质服务，提高保障水平；加强队伍建设，提高员工思想素质和业务技能；建立应急预案、规章制度及具体落实计划。</w:t>
      </w:r>
    </w:p>
    <w:p w14:paraId="49F3D2C6"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hint="eastAsia"/>
          <w:sz w:val="22"/>
        </w:rPr>
        <w:t>（</w:t>
      </w:r>
      <w:r w:rsidRPr="000336F4">
        <w:rPr>
          <w:rFonts w:ascii="Times New Roman" w:hAnsi="Times New Roman" w:hint="eastAsia"/>
          <w:sz w:val="22"/>
        </w:rPr>
        <w:t>2</w:t>
      </w:r>
      <w:r w:rsidRPr="000336F4">
        <w:rPr>
          <w:rFonts w:ascii="Times New Roman" w:hAnsi="Times New Roman" w:hint="eastAsia"/>
          <w:sz w:val="22"/>
        </w:rPr>
        <w:t>）建立物业档案；建立完备的物管相关资料及设备维修保养资料；协调各方面社会关系：应与派出所、街道居委会、供水、供电、电信、市政沟通，以便出现情况可与相关部门配合尽快解决。</w:t>
      </w:r>
    </w:p>
    <w:p w14:paraId="29E9C56E" w14:textId="77777777" w:rsidR="008C6076" w:rsidRPr="000336F4" w:rsidRDefault="008C6076" w:rsidP="008C6076">
      <w:pPr>
        <w:tabs>
          <w:tab w:val="left" w:pos="7200"/>
        </w:tabs>
        <w:adjustRightInd w:val="0"/>
        <w:snapToGrid w:val="0"/>
        <w:spacing w:line="300" w:lineRule="auto"/>
        <w:ind w:firstLineChars="200" w:firstLine="442"/>
        <w:rPr>
          <w:rFonts w:ascii="Times New Roman" w:hAnsi="Times New Roman"/>
          <w:b/>
          <w:bCs/>
          <w:sz w:val="22"/>
        </w:rPr>
      </w:pPr>
      <w:r w:rsidRPr="000336F4">
        <w:rPr>
          <w:rFonts w:ascii="Times New Roman" w:hAnsi="Times New Roman"/>
          <w:b/>
          <w:bCs/>
          <w:sz w:val="22"/>
        </w:rPr>
        <w:t xml:space="preserve">9.2.3 </w:t>
      </w:r>
      <w:r w:rsidRPr="000336F4">
        <w:rPr>
          <w:rFonts w:ascii="Times New Roman" w:hAnsi="Times New Roman"/>
          <w:b/>
          <w:bCs/>
          <w:sz w:val="22"/>
        </w:rPr>
        <w:t>管理团队要求</w:t>
      </w:r>
    </w:p>
    <w:p w14:paraId="0847DC17"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hint="eastAsia"/>
          <w:sz w:val="22"/>
        </w:rPr>
        <w:t>（</w:t>
      </w:r>
      <w:r w:rsidRPr="000336F4">
        <w:rPr>
          <w:rFonts w:ascii="Times New Roman" w:hAnsi="Times New Roman" w:hint="eastAsia"/>
          <w:sz w:val="22"/>
        </w:rPr>
        <w:t>1</w:t>
      </w:r>
      <w:r w:rsidRPr="000336F4">
        <w:rPr>
          <w:rFonts w:ascii="Times New Roman" w:hAnsi="Times New Roman" w:hint="eastAsia"/>
          <w:sz w:val="22"/>
        </w:rPr>
        <w:t>）进驻的员工身体健康，无不良记录，严格遵章守纪，遵守采购人规章制度。</w:t>
      </w:r>
    </w:p>
    <w:p w14:paraId="47D30AA3"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hint="eastAsia"/>
          <w:sz w:val="22"/>
        </w:rPr>
        <w:t>（</w:t>
      </w:r>
      <w:r w:rsidRPr="000336F4">
        <w:rPr>
          <w:rFonts w:ascii="Times New Roman" w:hAnsi="Times New Roman" w:hint="eastAsia"/>
          <w:sz w:val="22"/>
        </w:rPr>
        <w:t>2</w:t>
      </w:r>
      <w:r w:rsidRPr="000336F4">
        <w:rPr>
          <w:rFonts w:ascii="Times New Roman" w:hAnsi="Times New Roman" w:hint="eastAsia"/>
          <w:sz w:val="22"/>
        </w:rPr>
        <w:t>）合同期间，员工发生工伤等事故，由投标人负责处理并承担费用。</w:t>
      </w:r>
    </w:p>
    <w:p w14:paraId="064BF678"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hint="eastAsia"/>
          <w:sz w:val="22"/>
        </w:rPr>
        <w:t>（</w:t>
      </w:r>
      <w:r w:rsidRPr="000336F4">
        <w:rPr>
          <w:rFonts w:ascii="Times New Roman" w:hAnsi="Times New Roman" w:hint="eastAsia"/>
          <w:sz w:val="22"/>
        </w:rPr>
        <w:t>3</w:t>
      </w:r>
      <w:r w:rsidRPr="000336F4">
        <w:rPr>
          <w:rFonts w:ascii="Times New Roman" w:hAnsi="Times New Roman" w:hint="eastAsia"/>
          <w:sz w:val="22"/>
        </w:rPr>
        <w:t>）员工在上岗期间穿着统一的制服，佩带上岗服务证。</w:t>
      </w:r>
    </w:p>
    <w:p w14:paraId="2B3B189C" w14:textId="77777777" w:rsidR="008C6076" w:rsidRPr="000336F4" w:rsidRDefault="008C6076" w:rsidP="008C6076">
      <w:pPr>
        <w:tabs>
          <w:tab w:val="left" w:pos="7200"/>
        </w:tabs>
        <w:adjustRightInd w:val="0"/>
        <w:snapToGrid w:val="0"/>
        <w:ind w:right="210" w:firstLineChars="200" w:firstLine="440"/>
        <w:rPr>
          <w:rFonts w:eastAsiaTheme="minorEastAsia"/>
          <w:b/>
          <w:bCs/>
          <w:sz w:val="22"/>
        </w:rPr>
      </w:pPr>
      <w:r w:rsidRPr="000336F4">
        <w:rPr>
          <w:rFonts w:eastAsiaTheme="minorEastAsia" w:hint="eastAsia"/>
          <w:b/>
          <w:bCs/>
          <w:sz w:val="22"/>
        </w:rPr>
        <w:t>9</w:t>
      </w:r>
      <w:r w:rsidRPr="000336F4">
        <w:rPr>
          <w:rFonts w:eastAsiaTheme="minorEastAsia"/>
          <w:b/>
          <w:bCs/>
          <w:sz w:val="22"/>
        </w:rPr>
        <w:t xml:space="preserve">.3 </w:t>
      </w:r>
      <w:r w:rsidRPr="000336F4">
        <w:rPr>
          <w:rFonts w:eastAsiaTheme="minorEastAsia"/>
          <w:b/>
          <w:bCs/>
          <w:sz w:val="22"/>
        </w:rPr>
        <w:t>各岗位具体服务要求</w:t>
      </w:r>
    </w:p>
    <w:p w14:paraId="152BE94C" w14:textId="77777777" w:rsidR="008C6076" w:rsidRPr="000336F4" w:rsidRDefault="008C6076" w:rsidP="008C6076">
      <w:pPr>
        <w:tabs>
          <w:tab w:val="left" w:pos="7200"/>
        </w:tabs>
        <w:adjustRightInd w:val="0"/>
        <w:snapToGrid w:val="0"/>
        <w:ind w:right="210" w:firstLineChars="200" w:firstLine="440"/>
        <w:rPr>
          <w:rFonts w:eastAsiaTheme="minorEastAsia"/>
          <w:b/>
          <w:bCs/>
          <w:sz w:val="22"/>
        </w:rPr>
      </w:pPr>
      <w:r w:rsidRPr="000336F4">
        <w:rPr>
          <w:rFonts w:eastAsiaTheme="minorEastAsia" w:hint="eastAsia"/>
          <w:b/>
          <w:bCs/>
          <w:sz w:val="22"/>
        </w:rPr>
        <w:t>9</w:t>
      </w:r>
      <w:r w:rsidRPr="000336F4">
        <w:rPr>
          <w:rFonts w:eastAsiaTheme="minorEastAsia"/>
          <w:b/>
          <w:bCs/>
          <w:sz w:val="22"/>
        </w:rPr>
        <w:t>.3.1</w:t>
      </w:r>
      <w:r w:rsidRPr="000336F4">
        <w:rPr>
          <w:rFonts w:eastAsiaTheme="minorEastAsia"/>
          <w:b/>
          <w:bCs/>
          <w:sz w:val="22"/>
        </w:rPr>
        <w:t>管理人员</w:t>
      </w:r>
    </w:p>
    <w:p w14:paraId="50A1CD2B" w14:textId="77777777" w:rsidR="008C6076" w:rsidRPr="000336F4" w:rsidRDefault="008C6076" w:rsidP="008C6076">
      <w:pPr>
        <w:numPr>
          <w:ilvl w:val="0"/>
          <w:numId w:val="3"/>
        </w:numPr>
        <w:tabs>
          <w:tab w:val="left" w:pos="994"/>
        </w:tabs>
        <w:adjustRightInd w:val="0"/>
        <w:snapToGrid w:val="0"/>
        <w:spacing w:line="300" w:lineRule="auto"/>
        <w:ind w:left="0" w:firstLineChars="200" w:firstLine="440"/>
        <w:jc w:val="left"/>
        <w:rPr>
          <w:rFonts w:ascii="Times New Roman" w:hAnsi="Times New Roman"/>
          <w:sz w:val="22"/>
        </w:rPr>
      </w:pPr>
      <w:r w:rsidRPr="000336F4">
        <w:rPr>
          <w:rFonts w:ascii="Times New Roman" w:hAnsi="Times New Roman" w:hint="eastAsia"/>
          <w:sz w:val="22"/>
        </w:rPr>
        <w:t>服务范围：负责“</w:t>
      </w:r>
      <w:r w:rsidRPr="000336F4">
        <w:rPr>
          <w:rFonts w:ascii="Times New Roman" w:hAnsi="Times New Roman" w:hint="eastAsia"/>
          <w:sz w:val="22"/>
        </w:rPr>
        <w:t xml:space="preserve">4 </w:t>
      </w:r>
      <w:r w:rsidRPr="000336F4">
        <w:rPr>
          <w:rFonts w:ascii="Times New Roman" w:hAnsi="Times New Roman" w:hint="eastAsia"/>
          <w:sz w:val="22"/>
        </w:rPr>
        <w:t>招标范围与内容”内项目总体管理。</w:t>
      </w:r>
    </w:p>
    <w:p w14:paraId="6A48CC2D" w14:textId="77777777" w:rsidR="008C6076" w:rsidRPr="000336F4" w:rsidRDefault="008C6076" w:rsidP="008C6076">
      <w:pPr>
        <w:numPr>
          <w:ilvl w:val="0"/>
          <w:numId w:val="3"/>
        </w:numPr>
        <w:tabs>
          <w:tab w:val="left" w:pos="994"/>
        </w:tabs>
        <w:adjustRightInd w:val="0"/>
        <w:snapToGrid w:val="0"/>
        <w:spacing w:line="300" w:lineRule="auto"/>
        <w:ind w:left="0" w:firstLineChars="200" w:firstLine="440"/>
        <w:jc w:val="left"/>
        <w:rPr>
          <w:rFonts w:ascii="Times New Roman" w:hAnsi="Times New Roman"/>
          <w:sz w:val="22"/>
        </w:rPr>
      </w:pPr>
      <w:r w:rsidRPr="000336F4">
        <w:rPr>
          <w:rFonts w:ascii="Times New Roman" w:hAnsi="Times New Roman"/>
          <w:sz w:val="22"/>
        </w:rPr>
        <w:t>工作职责</w:t>
      </w:r>
      <w:r w:rsidRPr="000336F4">
        <w:rPr>
          <w:rFonts w:ascii="Times New Roman" w:hAnsi="Times New Roman" w:hint="eastAsia"/>
          <w:sz w:val="22"/>
        </w:rPr>
        <w:t>：负责项目的整体管理，制定工作制度和计划，确保服务内容达到采购人的要求。</w:t>
      </w:r>
    </w:p>
    <w:p w14:paraId="05CDC739" w14:textId="77777777" w:rsidR="008C6076" w:rsidRPr="000336F4" w:rsidRDefault="008C6076" w:rsidP="008C6076">
      <w:pPr>
        <w:numPr>
          <w:ilvl w:val="0"/>
          <w:numId w:val="3"/>
        </w:numPr>
        <w:tabs>
          <w:tab w:val="left" w:pos="994"/>
        </w:tabs>
        <w:adjustRightInd w:val="0"/>
        <w:snapToGrid w:val="0"/>
        <w:spacing w:line="300" w:lineRule="auto"/>
        <w:ind w:left="0" w:firstLineChars="200" w:firstLine="440"/>
        <w:jc w:val="left"/>
        <w:rPr>
          <w:rFonts w:ascii="Times New Roman" w:hAnsi="Times New Roman"/>
          <w:sz w:val="22"/>
        </w:rPr>
      </w:pPr>
      <w:r w:rsidRPr="000336F4">
        <w:rPr>
          <w:rFonts w:ascii="Times New Roman" w:hAnsi="Times New Roman"/>
          <w:sz w:val="22"/>
        </w:rPr>
        <w:lastRenderedPageBreak/>
        <w:t>总体要求</w:t>
      </w:r>
      <w:r w:rsidRPr="000336F4">
        <w:rPr>
          <w:rFonts w:ascii="Times New Roman" w:hAnsi="Times New Roman" w:hint="eastAsia"/>
          <w:sz w:val="22"/>
        </w:rPr>
        <w:t>：全面负责本项目的正常运作、内部管理、制度的建立、员工培训及考核、物业档案管理、应急事件处理及特约服务等工作。</w:t>
      </w:r>
    </w:p>
    <w:p w14:paraId="42608643" w14:textId="77777777" w:rsidR="008C6076" w:rsidRPr="000336F4" w:rsidRDefault="008C6076" w:rsidP="008C6076">
      <w:pPr>
        <w:numPr>
          <w:ilvl w:val="0"/>
          <w:numId w:val="3"/>
        </w:numPr>
        <w:tabs>
          <w:tab w:val="left" w:pos="994"/>
        </w:tabs>
        <w:adjustRightInd w:val="0"/>
        <w:snapToGrid w:val="0"/>
        <w:spacing w:line="300" w:lineRule="auto"/>
        <w:ind w:left="0" w:firstLineChars="200" w:firstLine="440"/>
        <w:jc w:val="left"/>
        <w:rPr>
          <w:rFonts w:ascii="Times New Roman" w:hAnsi="Times New Roman"/>
          <w:sz w:val="22"/>
        </w:rPr>
      </w:pPr>
      <w:r w:rsidRPr="000336F4">
        <w:rPr>
          <w:rFonts w:ascii="Times New Roman" w:hAnsi="Times New Roman"/>
          <w:sz w:val="22"/>
        </w:rPr>
        <w:t>工作时间要求</w:t>
      </w:r>
      <w:r w:rsidRPr="000336F4">
        <w:rPr>
          <w:rFonts w:ascii="Times New Roman" w:hAnsi="Times New Roman" w:hint="eastAsia"/>
          <w:sz w:val="22"/>
        </w:rPr>
        <w:t>：见</w:t>
      </w:r>
      <w:r w:rsidRPr="000336F4">
        <w:rPr>
          <w:rFonts w:ascii="Times New Roman" w:hAnsi="Times New Roman" w:hint="eastAsia"/>
          <w:sz w:val="22"/>
        </w:rPr>
        <w:t xml:space="preserve">9.1 </w:t>
      </w:r>
      <w:r w:rsidRPr="000336F4">
        <w:rPr>
          <w:rFonts w:ascii="Times New Roman" w:hAnsi="Times New Roman" w:hint="eastAsia"/>
          <w:sz w:val="22"/>
        </w:rPr>
        <w:t>岗位设置一览表。</w:t>
      </w:r>
    </w:p>
    <w:p w14:paraId="0C0B86CB" w14:textId="77777777" w:rsidR="008C6076" w:rsidRPr="000336F4" w:rsidRDefault="008C6076" w:rsidP="008C6076">
      <w:pPr>
        <w:numPr>
          <w:ilvl w:val="0"/>
          <w:numId w:val="3"/>
        </w:numPr>
        <w:tabs>
          <w:tab w:val="left" w:pos="994"/>
        </w:tabs>
        <w:adjustRightInd w:val="0"/>
        <w:snapToGrid w:val="0"/>
        <w:spacing w:line="300" w:lineRule="auto"/>
        <w:ind w:left="0" w:firstLineChars="200" w:firstLine="440"/>
        <w:jc w:val="left"/>
        <w:rPr>
          <w:rFonts w:ascii="Times New Roman" w:hAnsi="Times New Roman"/>
          <w:sz w:val="22"/>
        </w:rPr>
      </w:pPr>
      <w:r w:rsidRPr="000336F4">
        <w:rPr>
          <w:rFonts w:ascii="Times New Roman" w:hAnsi="Times New Roman"/>
          <w:sz w:val="22"/>
        </w:rPr>
        <w:t>人员自身要求</w:t>
      </w:r>
      <w:r w:rsidRPr="000336F4">
        <w:rPr>
          <w:rFonts w:ascii="Times New Roman" w:hAnsi="Times New Roman" w:hint="eastAsia"/>
          <w:sz w:val="22"/>
        </w:rPr>
        <w:t>：</w:t>
      </w:r>
    </w:p>
    <w:p w14:paraId="313ED40B" w14:textId="77777777" w:rsidR="008C6076" w:rsidRPr="000336F4" w:rsidRDefault="008C6076" w:rsidP="008C6076">
      <w:pPr>
        <w:numPr>
          <w:ilvl w:val="0"/>
          <w:numId w:val="4"/>
        </w:numPr>
        <w:snapToGrid w:val="0"/>
        <w:spacing w:line="300" w:lineRule="auto"/>
        <w:ind w:left="1106" w:hanging="482"/>
        <w:jc w:val="left"/>
        <w:rPr>
          <w:rFonts w:ascii="宋体" w:hAnsi="宋体" w:hint="eastAsia"/>
          <w:sz w:val="22"/>
        </w:rPr>
      </w:pPr>
      <w:r w:rsidRPr="000336F4">
        <w:rPr>
          <w:rFonts w:ascii="宋体" w:hAnsi="宋体" w:hint="eastAsia"/>
          <w:sz w:val="22"/>
        </w:rPr>
        <w:t>建议：</w:t>
      </w:r>
      <w:r w:rsidRPr="000336F4">
        <w:rPr>
          <w:rFonts w:ascii="宋体" w:hAnsi="宋体"/>
          <w:sz w:val="22"/>
        </w:rPr>
        <w:t>男性≤50</w:t>
      </w:r>
      <w:r w:rsidRPr="000336F4">
        <w:rPr>
          <w:rFonts w:ascii="宋体" w:hAnsi="宋体" w:hint="eastAsia"/>
          <w:sz w:val="22"/>
        </w:rPr>
        <w:t>周岁</w:t>
      </w:r>
      <w:r w:rsidRPr="000336F4">
        <w:rPr>
          <w:rFonts w:ascii="宋体" w:hAnsi="宋体"/>
          <w:sz w:val="22"/>
        </w:rPr>
        <w:t>/女性≤45</w:t>
      </w:r>
      <w:r w:rsidRPr="000336F4">
        <w:rPr>
          <w:rFonts w:ascii="宋体" w:hAnsi="宋体" w:hint="eastAsia"/>
          <w:sz w:val="22"/>
        </w:rPr>
        <w:t>周岁，</w:t>
      </w:r>
      <w:r w:rsidRPr="000336F4">
        <w:rPr>
          <w:rFonts w:ascii="宋体" w:hAnsi="宋体"/>
          <w:sz w:val="22"/>
        </w:rPr>
        <w:t>五官端正、身体健康</w:t>
      </w:r>
      <w:r w:rsidRPr="000336F4">
        <w:rPr>
          <w:rFonts w:ascii="宋体" w:hAnsi="宋体" w:hint="eastAsia"/>
          <w:sz w:val="22"/>
        </w:rPr>
        <w:t>。</w:t>
      </w:r>
    </w:p>
    <w:p w14:paraId="5259699C" w14:textId="77777777" w:rsidR="008C6076" w:rsidRPr="000336F4" w:rsidRDefault="008C6076" w:rsidP="008C6076">
      <w:pPr>
        <w:numPr>
          <w:ilvl w:val="0"/>
          <w:numId w:val="4"/>
        </w:numPr>
        <w:snapToGrid w:val="0"/>
        <w:spacing w:line="300" w:lineRule="auto"/>
        <w:ind w:left="1106" w:hanging="482"/>
        <w:jc w:val="left"/>
        <w:rPr>
          <w:rFonts w:ascii="宋体" w:hAnsi="宋体" w:hint="eastAsia"/>
          <w:sz w:val="22"/>
        </w:rPr>
      </w:pPr>
      <w:r w:rsidRPr="000336F4">
        <w:rPr>
          <w:rFonts w:ascii="宋体" w:hAnsi="宋体" w:hint="eastAsia"/>
          <w:sz w:val="22"/>
        </w:rPr>
        <w:t>经验要求：担任过类似项目的项目经理或负责人，并具有上述岗位3年以上的工作经验，有相关岗位证书。</w:t>
      </w:r>
    </w:p>
    <w:p w14:paraId="4B3567AD" w14:textId="77777777" w:rsidR="008C6076" w:rsidRPr="000336F4" w:rsidRDefault="008C6076" w:rsidP="008C6076">
      <w:pPr>
        <w:numPr>
          <w:ilvl w:val="0"/>
          <w:numId w:val="4"/>
        </w:numPr>
        <w:snapToGrid w:val="0"/>
        <w:spacing w:line="300" w:lineRule="auto"/>
        <w:ind w:left="1106" w:hanging="482"/>
        <w:jc w:val="left"/>
        <w:rPr>
          <w:rFonts w:ascii="宋体" w:hAnsi="宋体" w:hint="eastAsia"/>
          <w:sz w:val="22"/>
        </w:rPr>
      </w:pPr>
      <w:r w:rsidRPr="000336F4">
        <w:rPr>
          <w:rFonts w:ascii="宋体" w:hAnsi="宋体" w:hint="eastAsia"/>
          <w:sz w:val="22"/>
        </w:rPr>
        <w:t>其他要求：无犯罪记录。</w:t>
      </w:r>
    </w:p>
    <w:p w14:paraId="5AD7482A" w14:textId="77777777" w:rsidR="008C6076" w:rsidRPr="000336F4" w:rsidRDefault="008C6076" w:rsidP="008C6076">
      <w:pPr>
        <w:numPr>
          <w:ilvl w:val="0"/>
          <w:numId w:val="3"/>
        </w:numPr>
        <w:tabs>
          <w:tab w:val="left" w:pos="994"/>
        </w:tabs>
        <w:adjustRightInd w:val="0"/>
        <w:snapToGrid w:val="0"/>
        <w:spacing w:line="300" w:lineRule="auto"/>
        <w:ind w:left="0" w:firstLineChars="200" w:firstLine="440"/>
        <w:jc w:val="left"/>
        <w:rPr>
          <w:rFonts w:ascii="Times New Roman" w:hAnsi="Times New Roman"/>
          <w:sz w:val="22"/>
        </w:rPr>
      </w:pPr>
      <w:r w:rsidRPr="000336F4">
        <w:rPr>
          <w:rFonts w:ascii="Times New Roman" w:hAnsi="Times New Roman"/>
          <w:sz w:val="22"/>
        </w:rPr>
        <w:t>其它要求</w:t>
      </w:r>
      <w:r w:rsidRPr="000336F4">
        <w:rPr>
          <w:rFonts w:ascii="Times New Roman" w:hAnsi="Times New Roman" w:hint="eastAsia"/>
          <w:sz w:val="22"/>
        </w:rPr>
        <w:t>：</w:t>
      </w:r>
    </w:p>
    <w:p w14:paraId="0FF857D1" w14:textId="77777777" w:rsidR="008C6076" w:rsidRPr="000336F4" w:rsidRDefault="008C6076" w:rsidP="008C6076">
      <w:pPr>
        <w:numPr>
          <w:ilvl w:val="0"/>
          <w:numId w:val="5"/>
        </w:numPr>
        <w:snapToGrid w:val="0"/>
        <w:spacing w:line="300" w:lineRule="auto"/>
        <w:ind w:left="1106" w:hanging="482"/>
        <w:jc w:val="left"/>
        <w:rPr>
          <w:rFonts w:ascii="宋体" w:hAnsi="宋体" w:hint="eastAsia"/>
          <w:sz w:val="22"/>
        </w:rPr>
      </w:pPr>
      <w:r w:rsidRPr="000336F4">
        <w:rPr>
          <w:rFonts w:ascii="宋体" w:hAnsi="宋体" w:hint="eastAsia"/>
          <w:sz w:val="22"/>
        </w:rPr>
        <w:t>为中标单位在职员工。</w:t>
      </w:r>
    </w:p>
    <w:p w14:paraId="454D9743" w14:textId="77777777" w:rsidR="008C6076" w:rsidRPr="000336F4" w:rsidRDefault="008C6076" w:rsidP="008C6076">
      <w:pPr>
        <w:numPr>
          <w:ilvl w:val="0"/>
          <w:numId w:val="5"/>
        </w:numPr>
        <w:snapToGrid w:val="0"/>
        <w:spacing w:line="300" w:lineRule="auto"/>
        <w:ind w:left="1106" w:hanging="482"/>
        <w:jc w:val="left"/>
        <w:rPr>
          <w:rFonts w:ascii="宋体" w:hAnsi="宋体" w:hint="eastAsia"/>
          <w:sz w:val="22"/>
        </w:rPr>
      </w:pPr>
      <w:r w:rsidRPr="000336F4">
        <w:rPr>
          <w:rFonts w:ascii="宋体" w:hAnsi="宋体" w:hint="eastAsia"/>
          <w:sz w:val="22"/>
        </w:rPr>
        <w:t>完成采购人交办的其他任务。</w:t>
      </w:r>
    </w:p>
    <w:p w14:paraId="4CB0B0DE" w14:textId="77777777" w:rsidR="008C6076" w:rsidRPr="000336F4" w:rsidRDefault="008C6076" w:rsidP="008C6076">
      <w:pPr>
        <w:snapToGrid w:val="0"/>
        <w:ind w:right="210" w:firstLineChars="200" w:firstLine="440"/>
        <w:rPr>
          <w:rFonts w:eastAsiaTheme="minorEastAsia"/>
          <w:sz w:val="22"/>
        </w:rPr>
      </w:pPr>
    </w:p>
    <w:p w14:paraId="317E1216" w14:textId="77777777" w:rsidR="008C6076" w:rsidRPr="000336F4" w:rsidRDefault="008C6076" w:rsidP="008C6076">
      <w:pPr>
        <w:tabs>
          <w:tab w:val="left" w:pos="7200"/>
        </w:tabs>
        <w:adjustRightInd w:val="0"/>
        <w:snapToGrid w:val="0"/>
        <w:ind w:right="210" w:firstLineChars="200" w:firstLine="440"/>
        <w:rPr>
          <w:rFonts w:eastAsiaTheme="minorEastAsia"/>
          <w:b/>
          <w:bCs/>
          <w:sz w:val="22"/>
        </w:rPr>
      </w:pPr>
      <w:r w:rsidRPr="000336F4">
        <w:rPr>
          <w:rFonts w:eastAsiaTheme="minorEastAsia" w:hint="eastAsia"/>
          <w:b/>
          <w:bCs/>
          <w:sz w:val="22"/>
        </w:rPr>
        <w:t>9.3.2</w:t>
      </w:r>
      <w:r w:rsidRPr="000336F4">
        <w:rPr>
          <w:rFonts w:eastAsiaTheme="minorEastAsia" w:hint="eastAsia"/>
          <w:b/>
          <w:bCs/>
          <w:sz w:val="22"/>
        </w:rPr>
        <w:t>保安</w:t>
      </w:r>
    </w:p>
    <w:p w14:paraId="4C889CE0" w14:textId="77777777" w:rsidR="008C6076" w:rsidRPr="000336F4" w:rsidRDefault="008C6076" w:rsidP="008C6076">
      <w:pPr>
        <w:snapToGrid w:val="0"/>
        <w:ind w:right="210" w:firstLineChars="200" w:firstLine="440"/>
        <w:rPr>
          <w:rFonts w:eastAsiaTheme="minorEastAsia"/>
          <w:b/>
          <w:bCs/>
          <w:sz w:val="22"/>
        </w:rPr>
      </w:pPr>
      <w:r w:rsidRPr="000336F4">
        <w:rPr>
          <w:rFonts w:eastAsiaTheme="minorEastAsia" w:hint="eastAsia"/>
          <w:b/>
          <w:bCs/>
          <w:sz w:val="22"/>
        </w:rPr>
        <w:t>9.3.2.1</w:t>
      </w:r>
      <w:r w:rsidRPr="000336F4">
        <w:rPr>
          <w:rFonts w:eastAsiaTheme="minorEastAsia" w:hint="eastAsia"/>
          <w:b/>
          <w:bCs/>
          <w:sz w:val="22"/>
        </w:rPr>
        <w:t>保安班长职责：</w:t>
      </w:r>
    </w:p>
    <w:p w14:paraId="2FF710C6"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sz w:val="22"/>
        </w:rPr>
        <w:t>1</w:t>
      </w:r>
      <w:r w:rsidRPr="000336F4">
        <w:rPr>
          <w:rFonts w:ascii="Times New Roman" w:hAnsi="Times New Roman"/>
          <w:sz w:val="22"/>
        </w:rPr>
        <w:t>）</w:t>
      </w:r>
      <w:r w:rsidRPr="000336F4">
        <w:rPr>
          <w:rFonts w:ascii="Times New Roman" w:hAnsi="Times New Roman" w:hint="eastAsia"/>
          <w:sz w:val="22"/>
        </w:rPr>
        <w:t>当班期间全面负责各岗位责任区的安全保卫工作，重点是防火、防盗、防破坏、防打架斗殴。</w:t>
      </w:r>
    </w:p>
    <w:p w14:paraId="344B35C6"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2</w:t>
      </w:r>
      <w:r w:rsidRPr="000336F4">
        <w:rPr>
          <w:rFonts w:ascii="Times New Roman" w:hAnsi="Times New Roman"/>
          <w:sz w:val="22"/>
        </w:rPr>
        <w:t>）</w:t>
      </w:r>
      <w:r w:rsidRPr="000336F4">
        <w:rPr>
          <w:rFonts w:ascii="Times New Roman" w:hAnsi="Times New Roman" w:hint="eastAsia"/>
          <w:sz w:val="22"/>
        </w:rPr>
        <w:t>上岗时提前</w:t>
      </w:r>
      <w:r w:rsidRPr="000336F4">
        <w:rPr>
          <w:rFonts w:ascii="Times New Roman" w:hAnsi="Times New Roman" w:hint="eastAsia"/>
          <w:sz w:val="22"/>
        </w:rPr>
        <w:t>10</w:t>
      </w:r>
      <w:r w:rsidRPr="000336F4">
        <w:rPr>
          <w:rFonts w:ascii="Times New Roman" w:hAnsi="Times New Roman" w:hint="eastAsia"/>
          <w:sz w:val="22"/>
        </w:rPr>
        <w:t>分钟与前一班队员了解、交接工作情况，向下一岗队员交待清楚值班情况、并在值班记录上签字，监督队员的着装统一。</w:t>
      </w:r>
    </w:p>
    <w:p w14:paraId="445ACF76"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3</w:t>
      </w:r>
      <w:r w:rsidRPr="000336F4">
        <w:rPr>
          <w:rFonts w:ascii="Times New Roman" w:hAnsi="Times New Roman"/>
          <w:sz w:val="22"/>
        </w:rPr>
        <w:t>）</w:t>
      </w:r>
      <w:r w:rsidRPr="000336F4">
        <w:rPr>
          <w:rFonts w:ascii="Times New Roman" w:hAnsi="Times New Roman" w:hint="eastAsia"/>
          <w:sz w:val="22"/>
        </w:rPr>
        <w:t>随时掌握各岗位情况，哪个岗位有问题就出现在哪里，遇突发事件要沉着冷静、防止事态升级，自己不能处理的立即报告上级，重大险情可直接向公司总经理报告。</w:t>
      </w:r>
    </w:p>
    <w:p w14:paraId="6AD5B63C"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4</w:t>
      </w:r>
      <w:r w:rsidRPr="000336F4">
        <w:rPr>
          <w:rFonts w:ascii="Times New Roman" w:hAnsi="Times New Roman"/>
          <w:sz w:val="22"/>
        </w:rPr>
        <w:t>）</w:t>
      </w:r>
      <w:r w:rsidRPr="000336F4">
        <w:rPr>
          <w:rFonts w:ascii="Times New Roman" w:hAnsi="Times New Roman" w:hint="eastAsia"/>
          <w:sz w:val="22"/>
        </w:rPr>
        <w:t>文明上岗、礼貌用语、及时纠正班员不标准动作、不在状态行为、不良倾向及违章违纪现象。</w:t>
      </w:r>
    </w:p>
    <w:p w14:paraId="23BD09DE"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5</w:t>
      </w:r>
      <w:r w:rsidRPr="000336F4">
        <w:rPr>
          <w:rFonts w:ascii="Times New Roman" w:hAnsi="Times New Roman"/>
          <w:sz w:val="22"/>
        </w:rPr>
        <w:t>）</w:t>
      </w:r>
      <w:r w:rsidRPr="000336F4">
        <w:rPr>
          <w:rFonts w:ascii="Times New Roman" w:hAnsi="Times New Roman" w:hint="eastAsia"/>
          <w:sz w:val="22"/>
        </w:rPr>
        <w:t>熟悉本班各班员基本情况、经济状况、日常表现、主要社会关系、经常交往人员情况。</w:t>
      </w:r>
    </w:p>
    <w:p w14:paraId="26305D0C"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6</w:t>
      </w:r>
      <w:r w:rsidRPr="000336F4">
        <w:rPr>
          <w:rFonts w:ascii="Times New Roman" w:hAnsi="Times New Roman"/>
          <w:sz w:val="22"/>
        </w:rPr>
        <w:t>）</w:t>
      </w:r>
      <w:r w:rsidRPr="000336F4">
        <w:rPr>
          <w:rFonts w:ascii="Times New Roman" w:hAnsi="Times New Roman" w:hint="eastAsia"/>
          <w:sz w:val="22"/>
        </w:rPr>
        <w:t>带领班员不断学习、具备操作大楼内各种消防安全设备的能力</w:t>
      </w:r>
      <w:r w:rsidRPr="000336F4">
        <w:rPr>
          <w:rFonts w:ascii="Times New Roman" w:hAnsi="Times New Roman" w:hint="eastAsia"/>
          <w:sz w:val="22"/>
        </w:rPr>
        <w:t>,</w:t>
      </w:r>
      <w:r w:rsidRPr="000336F4">
        <w:rPr>
          <w:rFonts w:ascii="Times New Roman" w:hAnsi="Times New Roman" w:hint="eastAsia"/>
          <w:sz w:val="22"/>
        </w:rPr>
        <w:t>会使用紧急求助电话（报警电话</w:t>
      </w:r>
      <w:r w:rsidRPr="000336F4">
        <w:rPr>
          <w:rFonts w:ascii="Times New Roman" w:hAnsi="Times New Roman" w:hint="eastAsia"/>
          <w:sz w:val="22"/>
        </w:rPr>
        <w:t>110,</w:t>
      </w:r>
      <w:r w:rsidRPr="000336F4">
        <w:rPr>
          <w:rFonts w:ascii="Times New Roman" w:hAnsi="Times New Roman" w:hint="eastAsia"/>
          <w:sz w:val="22"/>
        </w:rPr>
        <w:t>火警</w:t>
      </w:r>
      <w:r w:rsidRPr="000336F4">
        <w:rPr>
          <w:rFonts w:ascii="Times New Roman" w:hAnsi="Times New Roman" w:hint="eastAsia"/>
          <w:sz w:val="22"/>
        </w:rPr>
        <w:t>119,</w:t>
      </w:r>
      <w:r w:rsidRPr="000336F4">
        <w:rPr>
          <w:rFonts w:ascii="Times New Roman" w:hAnsi="Times New Roman" w:hint="eastAsia"/>
          <w:sz w:val="22"/>
        </w:rPr>
        <w:t>急救</w:t>
      </w:r>
      <w:r w:rsidRPr="000336F4">
        <w:rPr>
          <w:rFonts w:ascii="Times New Roman" w:hAnsi="Times New Roman" w:hint="eastAsia"/>
          <w:sz w:val="22"/>
        </w:rPr>
        <w:t>120,</w:t>
      </w:r>
      <w:r w:rsidRPr="000336F4">
        <w:rPr>
          <w:rFonts w:ascii="Times New Roman" w:hAnsi="Times New Roman" w:hint="eastAsia"/>
          <w:sz w:val="22"/>
        </w:rPr>
        <w:t>交通事故</w:t>
      </w:r>
      <w:r w:rsidRPr="000336F4">
        <w:rPr>
          <w:rFonts w:ascii="Times New Roman" w:hAnsi="Times New Roman" w:hint="eastAsia"/>
          <w:sz w:val="22"/>
        </w:rPr>
        <w:t>122</w:t>
      </w:r>
      <w:r w:rsidRPr="000336F4">
        <w:rPr>
          <w:rFonts w:ascii="Times New Roman" w:hAnsi="Times New Roman" w:hint="eastAsia"/>
          <w:sz w:val="22"/>
        </w:rPr>
        <w:t>）。</w:t>
      </w:r>
    </w:p>
    <w:p w14:paraId="286E4F35"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7</w:t>
      </w:r>
      <w:r w:rsidRPr="000336F4">
        <w:rPr>
          <w:rFonts w:ascii="Times New Roman" w:hAnsi="Times New Roman"/>
          <w:sz w:val="22"/>
        </w:rPr>
        <w:t>）</w:t>
      </w:r>
      <w:r w:rsidRPr="000336F4">
        <w:rPr>
          <w:rFonts w:ascii="Times New Roman" w:hAnsi="Times New Roman" w:hint="eastAsia"/>
          <w:sz w:val="22"/>
        </w:rPr>
        <w:t>组织体能训练、礼仪姿势训练。定期召开班会。</w:t>
      </w:r>
    </w:p>
    <w:p w14:paraId="2AE1606C"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8</w:t>
      </w:r>
      <w:r w:rsidRPr="000336F4">
        <w:rPr>
          <w:rFonts w:ascii="Times New Roman" w:hAnsi="Times New Roman"/>
          <w:sz w:val="22"/>
        </w:rPr>
        <w:t>）</w:t>
      </w:r>
      <w:r w:rsidRPr="000336F4">
        <w:rPr>
          <w:rFonts w:ascii="Times New Roman" w:hAnsi="Times New Roman" w:hint="eastAsia"/>
          <w:sz w:val="22"/>
        </w:rPr>
        <w:t>坚决完成上级交给的其它各项任务。</w:t>
      </w:r>
    </w:p>
    <w:p w14:paraId="233CE39B"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9</w:t>
      </w:r>
      <w:r w:rsidRPr="000336F4">
        <w:rPr>
          <w:rFonts w:ascii="Times New Roman" w:hAnsi="Times New Roman"/>
          <w:sz w:val="22"/>
        </w:rPr>
        <w:t>）</w:t>
      </w:r>
      <w:r w:rsidRPr="000336F4">
        <w:rPr>
          <w:rFonts w:ascii="Times New Roman" w:hAnsi="Times New Roman" w:hint="eastAsia"/>
          <w:sz w:val="22"/>
        </w:rPr>
        <w:t>做好大楼内外消防安全巡查（特别注意死角及盲点）。与消防监控中心密切配合、一但有异常情况立即奔赴现场处理，自己不能处理的立即报告上级。</w:t>
      </w:r>
    </w:p>
    <w:p w14:paraId="71F47903" w14:textId="77777777" w:rsidR="008C6076" w:rsidRPr="000336F4" w:rsidRDefault="008C6076" w:rsidP="008C6076">
      <w:pPr>
        <w:snapToGrid w:val="0"/>
        <w:ind w:right="210" w:firstLineChars="200" w:firstLine="440"/>
        <w:rPr>
          <w:rFonts w:eastAsiaTheme="minorEastAsia"/>
          <w:b/>
          <w:bCs/>
          <w:sz w:val="22"/>
        </w:rPr>
      </w:pPr>
      <w:r w:rsidRPr="000336F4">
        <w:rPr>
          <w:rFonts w:eastAsiaTheme="minorEastAsia" w:hint="eastAsia"/>
          <w:b/>
          <w:bCs/>
          <w:sz w:val="22"/>
        </w:rPr>
        <w:t>9.3.2.2</w:t>
      </w:r>
      <w:r w:rsidRPr="000336F4">
        <w:rPr>
          <w:rFonts w:eastAsiaTheme="minorEastAsia" w:hint="eastAsia"/>
          <w:b/>
          <w:bCs/>
          <w:sz w:val="22"/>
        </w:rPr>
        <w:t>巡逻岗职责：</w:t>
      </w:r>
    </w:p>
    <w:p w14:paraId="4AD361C6"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sz w:val="22"/>
        </w:rPr>
        <w:t>1</w:t>
      </w:r>
      <w:r w:rsidRPr="000336F4">
        <w:rPr>
          <w:rFonts w:ascii="Times New Roman" w:hAnsi="Times New Roman"/>
          <w:sz w:val="22"/>
        </w:rPr>
        <w:t>）</w:t>
      </w:r>
      <w:r w:rsidRPr="000336F4">
        <w:rPr>
          <w:rFonts w:ascii="Times New Roman" w:hAnsi="Times New Roman" w:hint="eastAsia"/>
          <w:sz w:val="22"/>
        </w:rPr>
        <w:t>严格遵守公司各项规章制度，仪容仪表符合公司规定；</w:t>
      </w:r>
    </w:p>
    <w:p w14:paraId="2A5AC22C"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2</w:t>
      </w:r>
      <w:r w:rsidRPr="000336F4">
        <w:rPr>
          <w:rFonts w:ascii="Times New Roman" w:hAnsi="Times New Roman"/>
          <w:sz w:val="22"/>
        </w:rPr>
        <w:t>）</w:t>
      </w:r>
      <w:r w:rsidRPr="000336F4">
        <w:rPr>
          <w:rFonts w:ascii="Times New Roman" w:hAnsi="Times New Roman" w:hint="eastAsia"/>
          <w:sz w:val="22"/>
        </w:rPr>
        <w:t>按巡逻路线图对公共区域进行定时巡逻检查，做好巡更数据的采集、巡逻并记录；</w:t>
      </w:r>
    </w:p>
    <w:p w14:paraId="76D7D245"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3</w:t>
      </w:r>
      <w:r w:rsidRPr="000336F4">
        <w:rPr>
          <w:rFonts w:ascii="Times New Roman" w:hAnsi="Times New Roman"/>
          <w:sz w:val="22"/>
        </w:rPr>
        <w:t>）</w:t>
      </w:r>
      <w:r w:rsidRPr="000336F4">
        <w:rPr>
          <w:rFonts w:ascii="Times New Roman" w:hAnsi="Times New Roman" w:hint="eastAsia"/>
          <w:sz w:val="22"/>
        </w:rPr>
        <w:t>对管理区域内重点部位，安全死角及消防设施，不定时进行巡视检查；</w:t>
      </w:r>
    </w:p>
    <w:p w14:paraId="50AA9B6C"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4</w:t>
      </w:r>
      <w:r w:rsidRPr="000336F4">
        <w:rPr>
          <w:rFonts w:ascii="Times New Roman" w:hAnsi="Times New Roman"/>
          <w:sz w:val="22"/>
        </w:rPr>
        <w:t>）</w:t>
      </w:r>
      <w:r w:rsidRPr="000336F4">
        <w:rPr>
          <w:rFonts w:ascii="Times New Roman" w:hAnsi="Times New Roman" w:hint="eastAsia"/>
          <w:sz w:val="22"/>
        </w:rPr>
        <w:t>对巡逻过程中发现的不安全隐患或不符合规定的情况及时上报和处理并做相关记录；</w:t>
      </w:r>
    </w:p>
    <w:p w14:paraId="3C196FE7"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5</w:t>
      </w:r>
      <w:r w:rsidRPr="000336F4">
        <w:rPr>
          <w:rFonts w:ascii="Times New Roman" w:hAnsi="Times New Roman"/>
          <w:sz w:val="22"/>
        </w:rPr>
        <w:t>）</w:t>
      </w:r>
      <w:r w:rsidRPr="000336F4">
        <w:rPr>
          <w:rFonts w:ascii="Times New Roman" w:hAnsi="Times New Roman" w:hint="eastAsia"/>
          <w:sz w:val="22"/>
        </w:rPr>
        <w:t>按规定程序处置突发事件；</w:t>
      </w:r>
      <w:r w:rsidRPr="000336F4">
        <w:rPr>
          <w:rFonts w:ascii="Times New Roman" w:hAnsi="Times New Roman" w:hint="eastAsia"/>
          <w:sz w:val="22"/>
        </w:rPr>
        <w:t xml:space="preserve"> </w:t>
      </w:r>
    </w:p>
    <w:p w14:paraId="36E6B973"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6</w:t>
      </w:r>
      <w:r w:rsidRPr="000336F4">
        <w:rPr>
          <w:rFonts w:ascii="Times New Roman" w:hAnsi="Times New Roman"/>
          <w:sz w:val="22"/>
        </w:rPr>
        <w:t>）</w:t>
      </w:r>
      <w:r w:rsidRPr="000336F4">
        <w:rPr>
          <w:rFonts w:ascii="Times New Roman" w:hAnsi="Times New Roman" w:hint="eastAsia"/>
          <w:sz w:val="22"/>
        </w:rPr>
        <w:t>巡逻过程中发现管理区域内设施设备有异常现象，进行及时上报并做好相关记录；</w:t>
      </w:r>
    </w:p>
    <w:p w14:paraId="4C654406"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lastRenderedPageBreak/>
        <w:t>（</w:t>
      </w:r>
      <w:r w:rsidRPr="000336F4">
        <w:rPr>
          <w:rFonts w:ascii="Times New Roman" w:hAnsi="Times New Roman" w:hint="eastAsia"/>
          <w:sz w:val="22"/>
        </w:rPr>
        <w:t>7</w:t>
      </w:r>
      <w:r w:rsidRPr="000336F4">
        <w:rPr>
          <w:rFonts w:ascii="Times New Roman" w:hAnsi="Times New Roman"/>
          <w:sz w:val="22"/>
        </w:rPr>
        <w:t>）</w:t>
      </w:r>
      <w:r w:rsidRPr="000336F4">
        <w:rPr>
          <w:rFonts w:ascii="Times New Roman" w:hAnsi="Times New Roman" w:hint="eastAsia"/>
          <w:sz w:val="22"/>
        </w:rPr>
        <w:t>配合好其他部门的工作；</w:t>
      </w:r>
    </w:p>
    <w:p w14:paraId="63EF6C73"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8</w:t>
      </w:r>
      <w:r w:rsidRPr="000336F4">
        <w:rPr>
          <w:rFonts w:ascii="Times New Roman" w:hAnsi="Times New Roman"/>
          <w:sz w:val="22"/>
        </w:rPr>
        <w:t>）</w:t>
      </w:r>
      <w:r w:rsidRPr="000336F4">
        <w:rPr>
          <w:rFonts w:ascii="Times New Roman" w:hAnsi="Times New Roman" w:hint="eastAsia"/>
          <w:sz w:val="22"/>
        </w:rPr>
        <w:t>完成上级领导交办的其他任务。</w:t>
      </w:r>
    </w:p>
    <w:p w14:paraId="7320628C" w14:textId="77777777" w:rsidR="008C6076" w:rsidRPr="000336F4" w:rsidRDefault="008C6076" w:rsidP="008C6076">
      <w:pPr>
        <w:snapToGrid w:val="0"/>
        <w:ind w:right="210" w:firstLineChars="200" w:firstLine="440"/>
        <w:rPr>
          <w:rFonts w:eastAsiaTheme="minorEastAsia"/>
          <w:b/>
          <w:bCs/>
          <w:sz w:val="22"/>
        </w:rPr>
      </w:pPr>
      <w:r w:rsidRPr="000336F4">
        <w:rPr>
          <w:rFonts w:eastAsiaTheme="minorEastAsia" w:hint="eastAsia"/>
          <w:b/>
          <w:bCs/>
          <w:sz w:val="22"/>
        </w:rPr>
        <w:t>9.3.2.3</w:t>
      </w:r>
      <w:r w:rsidRPr="000336F4">
        <w:rPr>
          <w:rFonts w:eastAsiaTheme="minorEastAsia" w:hint="eastAsia"/>
          <w:b/>
          <w:bCs/>
          <w:sz w:val="22"/>
        </w:rPr>
        <w:t>门厅岗职责：</w:t>
      </w:r>
    </w:p>
    <w:p w14:paraId="3C718ED8"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sz w:val="22"/>
        </w:rPr>
        <w:t>1</w:t>
      </w:r>
      <w:r w:rsidRPr="000336F4">
        <w:rPr>
          <w:rFonts w:ascii="Times New Roman" w:hAnsi="Times New Roman"/>
          <w:sz w:val="22"/>
        </w:rPr>
        <w:t>）</w:t>
      </w:r>
      <w:r w:rsidRPr="000336F4">
        <w:rPr>
          <w:rFonts w:ascii="Times New Roman" w:hAnsi="Times New Roman" w:hint="eastAsia"/>
          <w:sz w:val="22"/>
        </w:rPr>
        <w:t>严格遵守公司各项规章制度，仪容仪表符合公司规定；</w:t>
      </w:r>
    </w:p>
    <w:p w14:paraId="6B81C337"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2</w:t>
      </w:r>
      <w:r w:rsidRPr="000336F4">
        <w:rPr>
          <w:rFonts w:ascii="Times New Roman" w:hAnsi="Times New Roman"/>
          <w:sz w:val="22"/>
        </w:rPr>
        <w:t>）</w:t>
      </w:r>
      <w:r w:rsidRPr="000336F4">
        <w:rPr>
          <w:rFonts w:ascii="Times New Roman" w:hAnsi="Times New Roman" w:hint="eastAsia"/>
          <w:sz w:val="22"/>
        </w:rPr>
        <w:t>维护大厅公共秩序，劝阻不文明行为；</w:t>
      </w:r>
    </w:p>
    <w:p w14:paraId="6C2B1182"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3</w:t>
      </w:r>
      <w:r w:rsidRPr="000336F4">
        <w:rPr>
          <w:rFonts w:ascii="Times New Roman" w:hAnsi="Times New Roman"/>
          <w:sz w:val="22"/>
        </w:rPr>
        <w:t>）</w:t>
      </w:r>
      <w:r w:rsidRPr="000336F4">
        <w:rPr>
          <w:rFonts w:ascii="Times New Roman" w:hAnsi="Times New Roman" w:hint="eastAsia"/>
          <w:sz w:val="22"/>
        </w:rPr>
        <w:t>帮助或引导访客；</w:t>
      </w:r>
    </w:p>
    <w:p w14:paraId="4B4BA43C"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4</w:t>
      </w:r>
      <w:r w:rsidRPr="000336F4">
        <w:rPr>
          <w:rFonts w:ascii="Times New Roman" w:hAnsi="Times New Roman"/>
          <w:sz w:val="22"/>
        </w:rPr>
        <w:t>）</w:t>
      </w:r>
      <w:r w:rsidRPr="000336F4">
        <w:rPr>
          <w:rFonts w:ascii="Times New Roman" w:hAnsi="Times New Roman" w:hint="eastAsia"/>
          <w:sz w:val="22"/>
        </w:rPr>
        <w:t>负责文件收发件管理；</w:t>
      </w:r>
    </w:p>
    <w:p w14:paraId="2FE85CF4"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5</w:t>
      </w:r>
      <w:r w:rsidRPr="000336F4">
        <w:rPr>
          <w:rFonts w:ascii="Times New Roman" w:hAnsi="Times New Roman"/>
          <w:sz w:val="22"/>
        </w:rPr>
        <w:t>）</w:t>
      </w:r>
      <w:r w:rsidRPr="000336F4">
        <w:rPr>
          <w:rFonts w:ascii="Times New Roman" w:hAnsi="Times New Roman" w:hint="eastAsia"/>
          <w:sz w:val="22"/>
        </w:rPr>
        <w:t>按规定程序处置突发事件；</w:t>
      </w:r>
    </w:p>
    <w:p w14:paraId="0042B73D"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6</w:t>
      </w:r>
      <w:r w:rsidRPr="000336F4">
        <w:rPr>
          <w:rFonts w:ascii="Times New Roman" w:hAnsi="Times New Roman"/>
          <w:sz w:val="22"/>
        </w:rPr>
        <w:t>）</w:t>
      </w:r>
      <w:r w:rsidRPr="000336F4">
        <w:rPr>
          <w:rFonts w:ascii="Times New Roman" w:hAnsi="Times New Roman" w:hint="eastAsia"/>
          <w:sz w:val="22"/>
        </w:rPr>
        <w:t>文明上岗、礼貌用语</w:t>
      </w:r>
    </w:p>
    <w:p w14:paraId="1A7C5449"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7</w:t>
      </w:r>
      <w:r w:rsidRPr="000336F4">
        <w:rPr>
          <w:rFonts w:ascii="Times New Roman" w:hAnsi="Times New Roman"/>
          <w:sz w:val="22"/>
        </w:rPr>
        <w:t>）</w:t>
      </w:r>
      <w:r w:rsidRPr="000336F4">
        <w:rPr>
          <w:rFonts w:ascii="Times New Roman" w:hAnsi="Times New Roman" w:hint="eastAsia"/>
          <w:sz w:val="22"/>
        </w:rPr>
        <w:t>负责控制室内监控管理</w:t>
      </w:r>
    </w:p>
    <w:p w14:paraId="2EBA460B"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8</w:t>
      </w:r>
      <w:r w:rsidRPr="000336F4">
        <w:rPr>
          <w:rFonts w:ascii="Times New Roman" w:hAnsi="Times New Roman"/>
          <w:sz w:val="22"/>
        </w:rPr>
        <w:t>）</w:t>
      </w:r>
      <w:r w:rsidRPr="000336F4">
        <w:rPr>
          <w:rFonts w:ascii="Times New Roman" w:hAnsi="Times New Roman" w:hint="eastAsia"/>
          <w:sz w:val="22"/>
        </w:rPr>
        <w:t>完成上级领导交办的其他任务</w:t>
      </w:r>
    </w:p>
    <w:p w14:paraId="3B1DEDD1" w14:textId="77777777" w:rsidR="008C6076" w:rsidRPr="000336F4" w:rsidRDefault="008C6076" w:rsidP="008C6076">
      <w:pPr>
        <w:snapToGrid w:val="0"/>
        <w:ind w:right="210" w:firstLineChars="200" w:firstLine="440"/>
        <w:rPr>
          <w:rFonts w:eastAsiaTheme="minorEastAsia"/>
          <w:b/>
          <w:bCs/>
          <w:sz w:val="22"/>
        </w:rPr>
      </w:pPr>
      <w:r w:rsidRPr="000336F4">
        <w:rPr>
          <w:rFonts w:eastAsiaTheme="minorEastAsia" w:hint="eastAsia"/>
          <w:b/>
          <w:bCs/>
          <w:sz w:val="22"/>
        </w:rPr>
        <w:t>9.3.2.4</w:t>
      </w:r>
      <w:r w:rsidRPr="000336F4">
        <w:rPr>
          <w:rFonts w:eastAsiaTheme="minorEastAsia" w:hint="eastAsia"/>
          <w:b/>
          <w:bCs/>
          <w:sz w:val="22"/>
        </w:rPr>
        <w:t>西门岗职责：</w:t>
      </w:r>
    </w:p>
    <w:p w14:paraId="06394478"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sz w:val="22"/>
        </w:rPr>
        <w:t>1</w:t>
      </w:r>
      <w:r w:rsidRPr="000336F4">
        <w:rPr>
          <w:rFonts w:ascii="Times New Roman" w:hAnsi="Times New Roman"/>
          <w:sz w:val="22"/>
        </w:rPr>
        <w:t>）</w:t>
      </w:r>
      <w:r w:rsidRPr="000336F4">
        <w:rPr>
          <w:rFonts w:ascii="Times New Roman" w:hAnsi="Times New Roman" w:hint="eastAsia"/>
          <w:sz w:val="22"/>
        </w:rPr>
        <w:t>对进出车辆进行指挥、安排；</w:t>
      </w:r>
    </w:p>
    <w:p w14:paraId="5E046564"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2</w:t>
      </w:r>
      <w:r w:rsidRPr="000336F4">
        <w:rPr>
          <w:rFonts w:ascii="Times New Roman" w:hAnsi="Times New Roman"/>
          <w:sz w:val="22"/>
        </w:rPr>
        <w:t>）</w:t>
      </w:r>
      <w:r w:rsidRPr="000336F4">
        <w:rPr>
          <w:rFonts w:ascii="Times New Roman" w:hAnsi="Times New Roman" w:hint="eastAsia"/>
          <w:sz w:val="22"/>
        </w:rPr>
        <w:t>使车辆停放有序，安排合理；</w:t>
      </w:r>
    </w:p>
    <w:p w14:paraId="69B29733"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3</w:t>
      </w:r>
      <w:r w:rsidRPr="000336F4">
        <w:rPr>
          <w:rFonts w:ascii="Times New Roman" w:hAnsi="Times New Roman"/>
          <w:sz w:val="22"/>
        </w:rPr>
        <w:t>）</w:t>
      </w:r>
      <w:r w:rsidRPr="000336F4">
        <w:rPr>
          <w:rFonts w:ascii="Times New Roman" w:hAnsi="Times New Roman" w:hint="eastAsia"/>
          <w:sz w:val="22"/>
        </w:rPr>
        <w:t>车辆必须按规定的行驶路线行驶，不得在区域内按喇叭；</w:t>
      </w:r>
    </w:p>
    <w:p w14:paraId="035F729F"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4</w:t>
      </w:r>
      <w:r w:rsidRPr="000336F4">
        <w:rPr>
          <w:rFonts w:ascii="Times New Roman" w:hAnsi="Times New Roman"/>
          <w:sz w:val="22"/>
        </w:rPr>
        <w:t>）</w:t>
      </w:r>
      <w:r w:rsidRPr="000336F4">
        <w:rPr>
          <w:rFonts w:ascii="Times New Roman" w:hAnsi="Times New Roman" w:hint="eastAsia"/>
          <w:sz w:val="22"/>
        </w:rPr>
        <w:t>不得在停车场范围内洗车和修车；</w:t>
      </w:r>
    </w:p>
    <w:p w14:paraId="7FBCF13C"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5</w:t>
      </w:r>
      <w:r w:rsidRPr="000336F4">
        <w:rPr>
          <w:rFonts w:ascii="Times New Roman" w:hAnsi="Times New Roman"/>
          <w:sz w:val="22"/>
        </w:rPr>
        <w:t>）</w:t>
      </w:r>
      <w:r w:rsidRPr="000336F4">
        <w:rPr>
          <w:rFonts w:ascii="Times New Roman" w:hAnsi="Times New Roman" w:hint="eastAsia"/>
          <w:sz w:val="22"/>
        </w:rPr>
        <w:t>为了保证车场有良好的卫生环境，进入车场的一切人员不得随地大小便、吐痰、乱扔果皮和纸屑及将车上的杂物弃之于地面；</w:t>
      </w:r>
    </w:p>
    <w:p w14:paraId="0E7F82D6"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6</w:t>
      </w:r>
      <w:r w:rsidRPr="000336F4">
        <w:rPr>
          <w:rFonts w:ascii="Times New Roman" w:hAnsi="Times New Roman"/>
          <w:sz w:val="22"/>
        </w:rPr>
        <w:t>）</w:t>
      </w:r>
      <w:r w:rsidRPr="000336F4">
        <w:rPr>
          <w:rFonts w:ascii="Times New Roman" w:hAnsi="Times New Roman" w:hint="eastAsia"/>
          <w:sz w:val="22"/>
        </w:rPr>
        <w:t>施工、送货、垃圾清运等车辆，必须经过相关领导同意后，方可放行。</w:t>
      </w:r>
    </w:p>
    <w:p w14:paraId="4CCAFEEB"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7</w:t>
      </w:r>
      <w:r w:rsidRPr="000336F4">
        <w:rPr>
          <w:rFonts w:ascii="Times New Roman" w:hAnsi="Times New Roman"/>
          <w:sz w:val="22"/>
        </w:rPr>
        <w:t>）</w:t>
      </w:r>
      <w:r w:rsidRPr="000336F4">
        <w:rPr>
          <w:rFonts w:ascii="Times New Roman" w:hAnsi="Times New Roman" w:hint="eastAsia"/>
          <w:sz w:val="22"/>
        </w:rPr>
        <w:t>自行车</w:t>
      </w:r>
      <w:r w:rsidRPr="000336F4">
        <w:rPr>
          <w:rFonts w:ascii="Times New Roman" w:hAnsi="Times New Roman" w:hint="eastAsia"/>
          <w:sz w:val="22"/>
        </w:rPr>
        <w:t>/</w:t>
      </w:r>
      <w:r w:rsidRPr="000336F4">
        <w:rPr>
          <w:rFonts w:ascii="Times New Roman" w:hAnsi="Times New Roman" w:hint="eastAsia"/>
          <w:sz w:val="22"/>
        </w:rPr>
        <w:t>电瓶车和摩托车等非机动车辆应指挥至专用停车场内；</w:t>
      </w:r>
    </w:p>
    <w:p w14:paraId="22A25989"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8</w:t>
      </w:r>
      <w:r w:rsidRPr="000336F4">
        <w:rPr>
          <w:rFonts w:ascii="Times New Roman" w:hAnsi="Times New Roman"/>
          <w:sz w:val="22"/>
        </w:rPr>
        <w:t>）</w:t>
      </w:r>
      <w:r w:rsidRPr="000336F4">
        <w:rPr>
          <w:rFonts w:ascii="Times New Roman" w:hAnsi="Times New Roman" w:hint="eastAsia"/>
          <w:sz w:val="22"/>
        </w:rPr>
        <w:t>使自行车</w:t>
      </w:r>
      <w:r w:rsidRPr="000336F4">
        <w:rPr>
          <w:rFonts w:ascii="Times New Roman" w:hAnsi="Times New Roman" w:hint="eastAsia"/>
          <w:sz w:val="22"/>
        </w:rPr>
        <w:t>/</w:t>
      </w:r>
      <w:r w:rsidRPr="000336F4">
        <w:rPr>
          <w:rFonts w:ascii="Times New Roman" w:hAnsi="Times New Roman" w:hint="eastAsia"/>
          <w:sz w:val="22"/>
        </w:rPr>
        <w:t>电瓶车和摩托车等非机动车辆停放有序，安排合理。</w:t>
      </w:r>
    </w:p>
    <w:p w14:paraId="4951A048" w14:textId="77777777" w:rsidR="008C6076" w:rsidRPr="000336F4" w:rsidRDefault="008C6076" w:rsidP="008C6076">
      <w:pPr>
        <w:tabs>
          <w:tab w:val="left" w:pos="7200"/>
        </w:tabs>
        <w:adjustRightInd w:val="0"/>
        <w:snapToGrid w:val="0"/>
        <w:ind w:right="210" w:firstLineChars="200" w:firstLine="440"/>
        <w:rPr>
          <w:rFonts w:eastAsiaTheme="minorEastAsia"/>
          <w:b/>
          <w:bCs/>
          <w:sz w:val="22"/>
        </w:rPr>
      </w:pPr>
      <w:r w:rsidRPr="000336F4">
        <w:rPr>
          <w:rFonts w:eastAsiaTheme="minorEastAsia" w:hint="eastAsia"/>
          <w:b/>
          <w:bCs/>
          <w:sz w:val="22"/>
        </w:rPr>
        <w:t xml:space="preserve">9.3.2.4 </w:t>
      </w:r>
      <w:r w:rsidRPr="000336F4">
        <w:rPr>
          <w:rFonts w:eastAsiaTheme="minorEastAsia" w:hint="eastAsia"/>
          <w:b/>
          <w:bCs/>
          <w:sz w:val="22"/>
        </w:rPr>
        <w:t>保安用品清单</w:t>
      </w:r>
    </w:p>
    <w:tbl>
      <w:tblPr>
        <w:tblW w:w="8849" w:type="dxa"/>
        <w:tblInd w:w="496" w:type="dxa"/>
        <w:tblLook w:val="04A0" w:firstRow="1" w:lastRow="0" w:firstColumn="1" w:lastColumn="0" w:noHBand="0" w:noVBand="1"/>
      </w:tblPr>
      <w:tblGrid>
        <w:gridCol w:w="1313"/>
        <w:gridCol w:w="4318"/>
        <w:gridCol w:w="2007"/>
        <w:gridCol w:w="1211"/>
      </w:tblGrid>
      <w:tr w:rsidR="008C6076" w:rsidRPr="000336F4" w14:paraId="331AB14F" w14:textId="77777777" w:rsidTr="00613D71">
        <w:trPr>
          <w:trHeight w:val="315"/>
        </w:trPr>
        <w:tc>
          <w:tcPr>
            <w:tcW w:w="1313" w:type="dxa"/>
            <w:tcBorders>
              <w:top w:val="single" w:sz="8" w:space="0" w:color="auto"/>
              <w:left w:val="single" w:sz="8" w:space="0" w:color="auto"/>
              <w:bottom w:val="single" w:sz="8" w:space="0" w:color="auto"/>
              <w:right w:val="single" w:sz="8" w:space="0" w:color="auto"/>
            </w:tcBorders>
            <w:vAlign w:val="center"/>
          </w:tcPr>
          <w:p w14:paraId="5B7EB6E2" w14:textId="77777777" w:rsidR="008C6076" w:rsidRPr="000336F4" w:rsidRDefault="008C6076" w:rsidP="00613D71">
            <w:pPr>
              <w:widowControl/>
              <w:jc w:val="center"/>
              <w:rPr>
                <w:rFonts w:ascii="Times New Roman" w:eastAsia="等线" w:hAnsi="Times New Roman"/>
                <w:kern w:val="0"/>
                <w:sz w:val="22"/>
              </w:rPr>
            </w:pPr>
            <w:r w:rsidRPr="000336F4">
              <w:rPr>
                <w:rFonts w:ascii="Times New Roman" w:eastAsia="等线" w:hAnsi="Times New Roman"/>
                <w:kern w:val="0"/>
                <w:sz w:val="22"/>
              </w:rPr>
              <w:t xml:space="preserve">　</w:t>
            </w:r>
          </w:p>
        </w:tc>
        <w:tc>
          <w:tcPr>
            <w:tcW w:w="4318" w:type="dxa"/>
            <w:tcBorders>
              <w:top w:val="single" w:sz="8" w:space="0" w:color="auto"/>
              <w:left w:val="nil"/>
              <w:bottom w:val="single" w:sz="8" w:space="0" w:color="auto"/>
              <w:right w:val="single" w:sz="4" w:space="0" w:color="auto"/>
            </w:tcBorders>
            <w:vAlign w:val="center"/>
          </w:tcPr>
          <w:p w14:paraId="273AD5F1" w14:textId="77777777" w:rsidR="008C6076" w:rsidRPr="000336F4" w:rsidRDefault="008C6076" w:rsidP="00613D71">
            <w:pPr>
              <w:widowControl/>
              <w:jc w:val="center"/>
              <w:rPr>
                <w:rFonts w:ascii="Times New Roman" w:eastAsia="等线" w:hAnsi="Times New Roman"/>
                <w:kern w:val="0"/>
                <w:sz w:val="22"/>
              </w:rPr>
            </w:pPr>
            <w:r w:rsidRPr="000336F4">
              <w:rPr>
                <w:rFonts w:ascii="Times New Roman" w:eastAsia="等线" w:hAnsi="Times New Roman"/>
                <w:kern w:val="0"/>
                <w:sz w:val="22"/>
              </w:rPr>
              <w:t>名称</w:t>
            </w:r>
          </w:p>
        </w:tc>
        <w:tc>
          <w:tcPr>
            <w:tcW w:w="2007" w:type="dxa"/>
            <w:tcBorders>
              <w:top w:val="single" w:sz="4" w:space="0" w:color="auto"/>
              <w:left w:val="single" w:sz="4" w:space="0" w:color="auto"/>
              <w:bottom w:val="single" w:sz="4" w:space="0" w:color="auto"/>
              <w:right w:val="single" w:sz="4" w:space="0" w:color="auto"/>
            </w:tcBorders>
          </w:tcPr>
          <w:p w14:paraId="172E503A" w14:textId="77777777" w:rsidR="008C6076" w:rsidRPr="000336F4" w:rsidRDefault="008C6076" w:rsidP="00613D71">
            <w:pPr>
              <w:widowControl/>
              <w:jc w:val="center"/>
              <w:rPr>
                <w:rFonts w:ascii="Times New Roman" w:eastAsia="等线" w:hAnsi="Times New Roman"/>
                <w:kern w:val="0"/>
                <w:sz w:val="22"/>
              </w:rPr>
            </w:pPr>
            <w:r w:rsidRPr="000336F4">
              <w:rPr>
                <w:rFonts w:ascii="Times New Roman" w:eastAsia="等线" w:hAnsi="Times New Roman" w:hint="eastAsia"/>
                <w:kern w:val="0"/>
                <w:sz w:val="22"/>
              </w:rPr>
              <w:t>单位</w:t>
            </w:r>
          </w:p>
        </w:tc>
        <w:tc>
          <w:tcPr>
            <w:tcW w:w="1211" w:type="dxa"/>
            <w:tcBorders>
              <w:top w:val="single" w:sz="4" w:space="0" w:color="auto"/>
              <w:left w:val="single" w:sz="4" w:space="0" w:color="auto"/>
              <w:bottom w:val="single" w:sz="4" w:space="0" w:color="auto"/>
              <w:right w:val="single" w:sz="4" w:space="0" w:color="auto"/>
            </w:tcBorders>
            <w:vAlign w:val="center"/>
          </w:tcPr>
          <w:p w14:paraId="66C87418" w14:textId="77777777" w:rsidR="008C6076" w:rsidRPr="000336F4" w:rsidRDefault="008C6076" w:rsidP="00613D71">
            <w:pPr>
              <w:widowControl/>
              <w:jc w:val="center"/>
              <w:rPr>
                <w:rFonts w:ascii="Times New Roman" w:eastAsia="等线" w:hAnsi="Times New Roman"/>
                <w:kern w:val="0"/>
                <w:sz w:val="22"/>
              </w:rPr>
            </w:pPr>
            <w:r w:rsidRPr="000336F4">
              <w:rPr>
                <w:rFonts w:ascii="Times New Roman" w:eastAsia="等线" w:hAnsi="Times New Roman"/>
                <w:kern w:val="0"/>
                <w:sz w:val="22"/>
              </w:rPr>
              <w:t>数量</w:t>
            </w:r>
          </w:p>
        </w:tc>
      </w:tr>
      <w:tr w:rsidR="008C6076" w:rsidRPr="000336F4" w14:paraId="4E5A88DD" w14:textId="77777777" w:rsidTr="00613D71">
        <w:trPr>
          <w:trHeight w:val="315"/>
        </w:trPr>
        <w:tc>
          <w:tcPr>
            <w:tcW w:w="1313" w:type="dxa"/>
            <w:vMerge w:val="restart"/>
            <w:tcBorders>
              <w:top w:val="nil"/>
              <w:left w:val="single" w:sz="8" w:space="0" w:color="auto"/>
              <w:bottom w:val="single" w:sz="8" w:space="0" w:color="000000"/>
              <w:right w:val="single" w:sz="8" w:space="0" w:color="auto"/>
            </w:tcBorders>
            <w:vAlign w:val="center"/>
          </w:tcPr>
          <w:p w14:paraId="2210EF74"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bCs/>
                <w:kern w:val="0"/>
                <w:sz w:val="22"/>
              </w:rPr>
              <w:t>办公室设施设备</w:t>
            </w:r>
          </w:p>
        </w:tc>
        <w:tc>
          <w:tcPr>
            <w:tcW w:w="4318" w:type="dxa"/>
            <w:tcBorders>
              <w:top w:val="nil"/>
              <w:left w:val="nil"/>
              <w:bottom w:val="single" w:sz="8" w:space="0" w:color="auto"/>
              <w:right w:val="single" w:sz="4" w:space="0" w:color="auto"/>
            </w:tcBorders>
            <w:vAlign w:val="center"/>
          </w:tcPr>
          <w:p w14:paraId="7EBF011D"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hint="eastAsia"/>
                <w:bCs/>
                <w:kern w:val="0"/>
                <w:sz w:val="22"/>
              </w:rPr>
              <w:t>办公桌椅</w:t>
            </w:r>
          </w:p>
        </w:tc>
        <w:tc>
          <w:tcPr>
            <w:tcW w:w="2007" w:type="dxa"/>
            <w:tcBorders>
              <w:top w:val="single" w:sz="4" w:space="0" w:color="auto"/>
              <w:left w:val="single" w:sz="4" w:space="0" w:color="auto"/>
              <w:bottom w:val="single" w:sz="4" w:space="0" w:color="auto"/>
              <w:right w:val="single" w:sz="4" w:space="0" w:color="auto"/>
            </w:tcBorders>
          </w:tcPr>
          <w:p w14:paraId="009ABCC9"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hint="eastAsia"/>
                <w:bCs/>
                <w:kern w:val="0"/>
                <w:sz w:val="22"/>
              </w:rPr>
              <w:t>套</w:t>
            </w:r>
          </w:p>
        </w:tc>
        <w:tc>
          <w:tcPr>
            <w:tcW w:w="1211" w:type="dxa"/>
            <w:tcBorders>
              <w:top w:val="single" w:sz="4" w:space="0" w:color="auto"/>
              <w:left w:val="single" w:sz="4" w:space="0" w:color="auto"/>
              <w:bottom w:val="single" w:sz="4" w:space="0" w:color="auto"/>
              <w:right w:val="single" w:sz="4" w:space="0" w:color="auto"/>
            </w:tcBorders>
            <w:vAlign w:val="center"/>
          </w:tcPr>
          <w:p w14:paraId="4B491940"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bCs/>
                <w:kern w:val="0"/>
                <w:sz w:val="22"/>
              </w:rPr>
              <w:t>1</w:t>
            </w:r>
          </w:p>
        </w:tc>
      </w:tr>
      <w:tr w:rsidR="008C6076" w:rsidRPr="000336F4" w14:paraId="4C9FD797" w14:textId="77777777" w:rsidTr="00613D71">
        <w:trPr>
          <w:trHeight w:val="315"/>
        </w:trPr>
        <w:tc>
          <w:tcPr>
            <w:tcW w:w="1313" w:type="dxa"/>
            <w:vMerge/>
            <w:tcBorders>
              <w:top w:val="nil"/>
              <w:left w:val="single" w:sz="8" w:space="0" w:color="auto"/>
              <w:bottom w:val="single" w:sz="8" w:space="0" w:color="000000"/>
              <w:right w:val="single" w:sz="8" w:space="0" w:color="auto"/>
            </w:tcBorders>
            <w:vAlign w:val="center"/>
          </w:tcPr>
          <w:p w14:paraId="024158B6" w14:textId="77777777" w:rsidR="008C6076" w:rsidRPr="000336F4" w:rsidRDefault="008C6076" w:rsidP="00613D71">
            <w:pPr>
              <w:tabs>
                <w:tab w:val="left" w:pos="7200"/>
              </w:tabs>
              <w:jc w:val="center"/>
              <w:rPr>
                <w:rFonts w:ascii="宋体" w:hAnsi="Times New Roman"/>
                <w:bCs/>
                <w:kern w:val="0"/>
                <w:sz w:val="22"/>
              </w:rPr>
            </w:pPr>
          </w:p>
        </w:tc>
        <w:tc>
          <w:tcPr>
            <w:tcW w:w="4318" w:type="dxa"/>
            <w:tcBorders>
              <w:top w:val="nil"/>
              <w:left w:val="nil"/>
              <w:bottom w:val="single" w:sz="8" w:space="0" w:color="auto"/>
              <w:right w:val="single" w:sz="4" w:space="0" w:color="auto"/>
            </w:tcBorders>
            <w:vAlign w:val="center"/>
          </w:tcPr>
          <w:p w14:paraId="1FF4EA1A"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hint="eastAsia"/>
                <w:bCs/>
                <w:kern w:val="0"/>
                <w:sz w:val="22"/>
              </w:rPr>
              <w:t>电脑</w:t>
            </w:r>
          </w:p>
        </w:tc>
        <w:tc>
          <w:tcPr>
            <w:tcW w:w="2007" w:type="dxa"/>
            <w:tcBorders>
              <w:top w:val="single" w:sz="4" w:space="0" w:color="auto"/>
              <w:left w:val="single" w:sz="4" w:space="0" w:color="auto"/>
              <w:bottom w:val="single" w:sz="4" w:space="0" w:color="auto"/>
              <w:right w:val="single" w:sz="4" w:space="0" w:color="auto"/>
            </w:tcBorders>
          </w:tcPr>
          <w:p w14:paraId="11C5B2D4"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hint="eastAsia"/>
                <w:bCs/>
                <w:kern w:val="0"/>
                <w:sz w:val="22"/>
              </w:rPr>
              <w:t>套</w:t>
            </w:r>
          </w:p>
        </w:tc>
        <w:tc>
          <w:tcPr>
            <w:tcW w:w="1211" w:type="dxa"/>
            <w:tcBorders>
              <w:top w:val="single" w:sz="4" w:space="0" w:color="auto"/>
              <w:left w:val="single" w:sz="4" w:space="0" w:color="auto"/>
              <w:bottom w:val="single" w:sz="4" w:space="0" w:color="auto"/>
              <w:right w:val="single" w:sz="4" w:space="0" w:color="auto"/>
            </w:tcBorders>
            <w:vAlign w:val="center"/>
          </w:tcPr>
          <w:p w14:paraId="686A2F27"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hint="eastAsia"/>
                <w:bCs/>
                <w:kern w:val="0"/>
                <w:sz w:val="22"/>
              </w:rPr>
              <w:t>1</w:t>
            </w:r>
          </w:p>
        </w:tc>
      </w:tr>
      <w:tr w:rsidR="008C6076" w:rsidRPr="000336F4" w14:paraId="2E5FA0A8" w14:textId="77777777" w:rsidTr="00613D71">
        <w:trPr>
          <w:trHeight w:val="315"/>
        </w:trPr>
        <w:tc>
          <w:tcPr>
            <w:tcW w:w="1313" w:type="dxa"/>
            <w:vMerge/>
            <w:tcBorders>
              <w:top w:val="nil"/>
              <w:left w:val="single" w:sz="8" w:space="0" w:color="auto"/>
              <w:bottom w:val="single" w:sz="8" w:space="0" w:color="000000"/>
              <w:right w:val="single" w:sz="8" w:space="0" w:color="auto"/>
            </w:tcBorders>
            <w:vAlign w:val="center"/>
          </w:tcPr>
          <w:p w14:paraId="2B1E8F54" w14:textId="77777777" w:rsidR="008C6076" w:rsidRPr="000336F4" w:rsidRDefault="008C6076" w:rsidP="00613D71">
            <w:pPr>
              <w:tabs>
                <w:tab w:val="left" w:pos="7200"/>
              </w:tabs>
              <w:jc w:val="center"/>
              <w:rPr>
                <w:rFonts w:ascii="宋体" w:hAnsi="Times New Roman"/>
                <w:bCs/>
                <w:kern w:val="0"/>
                <w:sz w:val="22"/>
              </w:rPr>
            </w:pPr>
          </w:p>
        </w:tc>
        <w:tc>
          <w:tcPr>
            <w:tcW w:w="4318" w:type="dxa"/>
            <w:tcBorders>
              <w:top w:val="nil"/>
              <w:left w:val="nil"/>
              <w:bottom w:val="single" w:sz="8" w:space="0" w:color="auto"/>
              <w:right w:val="single" w:sz="4" w:space="0" w:color="auto"/>
            </w:tcBorders>
            <w:vAlign w:val="center"/>
          </w:tcPr>
          <w:p w14:paraId="4E6D4A54"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hint="eastAsia"/>
                <w:bCs/>
                <w:kern w:val="0"/>
                <w:sz w:val="22"/>
              </w:rPr>
              <w:t>打印机</w:t>
            </w:r>
          </w:p>
        </w:tc>
        <w:tc>
          <w:tcPr>
            <w:tcW w:w="2007" w:type="dxa"/>
            <w:tcBorders>
              <w:top w:val="single" w:sz="4" w:space="0" w:color="auto"/>
              <w:left w:val="single" w:sz="4" w:space="0" w:color="auto"/>
              <w:bottom w:val="single" w:sz="4" w:space="0" w:color="auto"/>
              <w:right w:val="single" w:sz="4" w:space="0" w:color="auto"/>
            </w:tcBorders>
          </w:tcPr>
          <w:p w14:paraId="51C956ED"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hint="eastAsia"/>
                <w:bCs/>
                <w:kern w:val="0"/>
                <w:sz w:val="22"/>
              </w:rPr>
              <w:t>台</w:t>
            </w:r>
          </w:p>
        </w:tc>
        <w:tc>
          <w:tcPr>
            <w:tcW w:w="1211" w:type="dxa"/>
            <w:tcBorders>
              <w:top w:val="single" w:sz="4" w:space="0" w:color="auto"/>
              <w:left w:val="single" w:sz="4" w:space="0" w:color="auto"/>
              <w:bottom w:val="single" w:sz="4" w:space="0" w:color="auto"/>
              <w:right w:val="single" w:sz="4" w:space="0" w:color="auto"/>
            </w:tcBorders>
            <w:vAlign w:val="center"/>
          </w:tcPr>
          <w:p w14:paraId="341896D8"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hint="eastAsia"/>
                <w:bCs/>
                <w:kern w:val="0"/>
                <w:sz w:val="22"/>
              </w:rPr>
              <w:t>1</w:t>
            </w:r>
          </w:p>
        </w:tc>
      </w:tr>
      <w:tr w:rsidR="008C6076" w:rsidRPr="000336F4" w14:paraId="531D180D" w14:textId="77777777" w:rsidTr="00613D71">
        <w:trPr>
          <w:trHeight w:val="315"/>
        </w:trPr>
        <w:tc>
          <w:tcPr>
            <w:tcW w:w="1313" w:type="dxa"/>
            <w:vMerge/>
            <w:tcBorders>
              <w:top w:val="nil"/>
              <w:left w:val="single" w:sz="8" w:space="0" w:color="auto"/>
              <w:bottom w:val="single" w:sz="8" w:space="0" w:color="000000"/>
              <w:right w:val="single" w:sz="8" w:space="0" w:color="auto"/>
            </w:tcBorders>
            <w:vAlign w:val="center"/>
          </w:tcPr>
          <w:p w14:paraId="25A30BC0" w14:textId="77777777" w:rsidR="008C6076" w:rsidRPr="000336F4" w:rsidRDefault="008C6076" w:rsidP="00613D71">
            <w:pPr>
              <w:tabs>
                <w:tab w:val="left" w:pos="7200"/>
              </w:tabs>
              <w:jc w:val="center"/>
              <w:rPr>
                <w:rFonts w:ascii="宋体" w:hAnsi="Times New Roman"/>
                <w:bCs/>
                <w:kern w:val="0"/>
                <w:sz w:val="22"/>
              </w:rPr>
            </w:pPr>
          </w:p>
        </w:tc>
        <w:tc>
          <w:tcPr>
            <w:tcW w:w="4318" w:type="dxa"/>
            <w:tcBorders>
              <w:top w:val="nil"/>
              <w:left w:val="nil"/>
              <w:bottom w:val="single" w:sz="8" w:space="0" w:color="auto"/>
              <w:right w:val="single" w:sz="4" w:space="0" w:color="auto"/>
            </w:tcBorders>
            <w:vAlign w:val="center"/>
          </w:tcPr>
          <w:p w14:paraId="7B06797F"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hint="eastAsia"/>
                <w:bCs/>
                <w:kern w:val="0"/>
                <w:sz w:val="22"/>
              </w:rPr>
              <w:t>办公用品（办公用纸、打印耗材，笔）</w:t>
            </w:r>
          </w:p>
        </w:tc>
        <w:tc>
          <w:tcPr>
            <w:tcW w:w="2007" w:type="dxa"/>
            <w:tcBorders>
              <w:top w:val="single" w:sz="4" w:space="0" w:color="auto"/>
              <w:left w:val="single" w:sz="4" w:space="0" w:color="auto"/>
              <w:bottom w:val="single" w:sz="4" w:space="0" w:color="auto"/>
              <w:right w:val="single" w:sz="4" w:space="0" w:color="auto"/>
            </w:tcBorders>
          </w:tcPr>
          <w:p w14:paraId="426FF88B"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hint="eastAsia"/>
                <w:bCs/>
                <w:kern w:val="0"/>
                <w:sz w:val="22"/>
              </w:rPr>
              <w:t>套</w:t>
            </w:r>
          </w:p>
        </w:tc>
        <w:tc>
          <w:tcPr>
            <w:tcW w:w="1211" w:type="dxa"/>
            <w:tcBorders>
              <w:top w:val="single" w:sz="4" w:space="0" w:color="auto"/>
              <w:left w:val="single" w:sz="4" w:space="0" w:color="auto"/>
              <w:bottom w:val="single" w:sz="4" w:space="0" w:color="auto"/>
              <w:right w:val="single" w:sz="4" w:space="0" w:color="auto"/>
            </w:tcBorders>
            <w:vAlign w:val="center"/>
          </w:tcPr>
          <w:p w14:paraId="5C9ECCA1"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hint="eastAsia"/>
                <w:bCs/>
                <w:kern w:val="0"/>
                <w:sz w:val="22"/>
              </w:rPr>
              <w:t>2</w:t>
            </w:r>
          </w:p>
        </w:tc>
      </w:tr>
      <w:tr w:rsidR="008C6076" w:rsidRPr="000336F4" w14:paraId="2DF7539F" w14:textId="77777777" w:rsidTr="00613D71">
        <w:trPr>
          <w:trHeight w:val="315"/>
        </w:trPr>
        <w:tc>
          <w:tcPr>
            <w:tcW w:w="1313" w:type="dxa"/>
            <w:vMerge w:val="restart"/>
            <w:tcBorders>
              <w:top w:val="nil"/>
              <w:left w:val="single" w:sz="8" w:space="0" w:color="auto"/>
              <w:bottom w:val="single" w:sz="8" w:space="0" w:color="000000"/>
              <w:right w:val="single" w:sz="8" w:space="0" w:color="auto"/>
            </w:tcBorders>
            <w:vAlign w:val="center"/>
          </w:tcPr>
          <w:p w14:paraId="1E308337"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bCs/>
                <w:kern w:val="0"/>
                <w:sz w:val="22"/>
              </w:rPr>
              <w:t>技防设备</w:t>
            </w:r>
          </w:p>
        </w:tc>
        <w:tc>
          <w:tcPr>
            <w:tcW w:w="4318" w:type="dxa"/>
            <w:tcBorders>
              <w:top w:val="nil"/>
              <w:left w:val="nil"/>
              <w:bottom w:val="single" w:sz="8" w:space="0" w:color="auto"/>
              <w:right w:val="single" w:sz="4" w:space="0" w:color="auto"/>
            </w:tcBorders>
            <w:vAlign w:val="center"/>
          </w:tcPr>
          <w:p w14:paraId="46269C50"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bCs/>
                <w:kern w:val="0"/>
                <w:sz w:val="22"/>
              </w:rPr>
              <w:t>防爆盾</w:t>
            </w:r>
          </w:p>
        </w:tc>
        <w:tc>
          <w:tcPr>
            <w:tcW w:w="2007" w:type="dxa"/>
            <w:tcBorders>
              <w:top w:val="single" w:sz="4" w:space="0" w:color="auto"/>
              <w:left w:val="single" w:sz="4" w:space="0" w:color="auto"/>
              <w:bottom w:val="single" w:sz="4" w:space="0" w:color="auto"/>
              <w:right w:val="single" w:sz="4" w:space="0" w:color="auto"/>
            </w:tcBorders>
          </w:tcPr>
          <w:p w14:paraId="52477FE7"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hint="eastAsia"/>
                <w:bCs/>
                <w:kern w:val="0"/>
                <w:sz w:val="22"/>
              </w:rPr>
              <w:t>个</w:t>
            </w:r>
          </w:p>
        </w:tc>
        <w:tc>
          <w:tcPr>
            <w:tcW w:w="1211" w:type="dxa"/>
            <w:tcBorders>
              <w:top w:val="single" w:sz="4" w:space="0" w:color="auto"/>
              <w:left w:val="single" w:sz="4" w:space="0" w:color="auto"/>
              <w:bottom w:val="single" w:sz="4" w:space="0" w:color="auto"/>
              <w:right w:val="single" w:sz="4" w:space="0" w:color="auto"/>
            </w:tcBorders>
            <w:vAlign w:val="center"/>
          </w:tcPr>
          <w:p w14:paraId="1C02AEC4"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bCs/>
                <w:kern w:val="0"/>
                <w:sz w:val="22"/>
              </w:rPr>
              <w:t>4</w:t>
            </w:r>
          </w:p>
        </w:tc>
      </w:tr>
      <w:tr w:rsidR="008C6076" w:rsidRPr="000336F4" w14:paraId="634039E5" w14:textId="77777777" w:rsidTr="00613D71">
        <w:trPr>
          <w:trHeight w:val="315"/>
        </w:trPr>
        <w:tc>
          <w:tcPr>
            <w:tcW w:w="1313" w:type="dxa"/>
            <w:vMerge/>
            <w:tcBorders>
              <w:top w:val="nil"/>
              <w:left w:val="single" w:sz="8" w:space="0" w:color="auto"/>
              <w:bottom w:val="single" w:sz="8" w:space="0" w:color="000000"/>
              <w:right w:val="single" w:sz="8" w:space="0" w:color="auto"/>
            </w:tcBorders>
            <w:vAlign w:val="center"/>
          </w:tcPr>
          <w:p w14:paraId="044FBA01" w14:textId="77777777" w:rsidR="008C6076" w:rsidRPr="000336F4" w:rsidRDefault="008C6076" w:rsidP="00613D71">
            <w:pPr>
              <w:tabs>
                <w:tab w:val="left" w:pos="7200"/>
              </w:tabs>
              <w:jc w:val="center"/>
              <w:rPr>
                <w:rFonts w:ascii="宋体" w:hAnsi="Times New Roman"/>
                <w:bCs/>
                <w:kern w:val="0"/>
                <w:sz w:val="22"/>
              </w:rPr>
            </w:pPr>
          </w:p>
        </w:tc>
        <w:tc>
          <w:tcPr>
            <w:tcW w:w="4318" w:type="dxa"/>
            <w:tcBorders>
              <w:top w:val="nil"/>
              <w:left w:val="nil"/>
              <w:bottom w:val="single" w:sz="8" w:space="0" w:color="auto"/>
              <w:right w:val="single" w:sz="4" w:space="0" w:color="auto"/>
            </w:tcBorders>
            <w:vAlign w:val="center"/>
          </w:tcPr>
          <w:p w14:paraId="019F7788"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bCs/>
                <w:kern w:val="0"/>
                <w:sz w:val="22"/>
              </w:rPr>
              <w:t>防爆橡胶棍</w:t>
            </w:r>
          </w:p>
        </w:tc>
        <w:tc>
          <w:tcPr>
            <w:tcW w:w="2007" w:type="dxa"/>
            <w:tcBorders>
              <w:top w:val="single" w:sz="4" w:space="0" w:color="auto"/>
              <w:left w:val="single" w:sz="4" w:space="0" w:color="auto"/>
              <w:bottom w:val="single" w:sz="4" w:space="0" w:color="auto"/>
              <w:right w:val="single" w:sz="4" w:space="0" w:color="auto"/>
            </w:tcBorders>
          </w:tcPr>
          <w:p w14:paraId="5DB9549A"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hint="eastAsia"/>
                <w:bCs/>
                <w:kern w:val="0"/>
                <w:sz w:val="22"/>
              </w:rPr>
              <w:t>个</w:t>
            </w:r>
          </w:p>
        </w:tc>
        <w:tc>
          <w:tcPr>
            <w:tcW w:w="1211" w:type="dxa"/>
            <w:tcBorders>
              <w:top w:val="single" w:sz="4" w:space="0" w:color="auto"/>
              <w:left w:val="single" w:sz="4" w:space="0" w:color="auto"/>
              <w:bottom w:val="single" w:sz="4" w:space="0" w:color="auto"/>
              <w:right w:val="single" w:sz="4" w:space="0" w:color="auto"/>
            </w:tcBorders>
            <w:vAlign w:val="center"/>
          </w:tcPr>
          <w:p w14:paraId="29EF7AA1"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bCs/>
                <w:kern w:val="0"/>
                <w:sz w:val="22"/>
              </w:rPr>
              <w:t>4</w:t>
            </w:r>
          </w:p>
        </w:tc>
      </w:tr>
      <w:tr w:rsidR="008C6076" w:rsidRPr="000336F4" w14:paraId="1AC403CA" w14:textId="77777777" w:rsidTr="00613D71">
        <w:trPr>
          <w:trHeight w:val="315"/>
        </w:trPr>
        <w:tc>
          <w:tcPr>
            <w:tcW w:w="1313" w:type="dxa"/>
            <w:vMerge/>
            <w:tcBorders>
              <w:top w:val="nil"/>
              <w:left w:val="single" w:sz="8" w:space="0" w:color="auto"/>
              <w:bottom w:val="single" w:sz="8" w:space="0" w:color="000000"/>
              <w:right w:val="single" w:sz="8" w:space="0" w:color="auto"/>
            </w:tcBorders>
            <w:vAlign w:val="center"/>
          </w:tcPr>
          <w:p w14:paraId="31F9E401" w14:textId="77777777" w:rsidR="008C6076" w:rsidRPr="000336F4" w:rsidRDefault="008C6076" w:rsidP="00613D71">
            <w:pPr>
              <w:tabs>
                <w:tab w:val="left" w:pos="7200"/>
              </w:tabs>
              <w:jc w:val="center"/>
              <w:rPr>
                <w:rFonts w:ascii="宋体" w:hAnsi="Times New Roman"/>
                <w:bCs/>
                <w:kern w:val="0"/>
                <w:sz w:val="22"/>
              </w:rPr>
            </w:pPr>
          </w:p>
        </w:tc>
        <w:tc>
          <w:tcPr>
            <w:tcW w:w="4318" w:type="dxa"/>
            <w:tcBorders>
              <w:top w:val="nil"/>
              <w:left w:val="nil"/>
              <w:bottom w:val="single" w:sz="8" w:space="0" w:color="auto"/>
              <w:right w:val="single" w:sz="4" w:space="0" w:color="auto"/>
            </w:tcBorders>
            <w:vAlign w:val="center"/>
          </w:tcPr>
          <w:p w14:paraId="5AACBDB9"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bCs/>
                <w:kern w:val="0"/>
                <w:sz w:val="22"/>
              </w:rPr>
              <w:t>防爆头盔</w:t>
            </w:r>
          </w:p>
        </w:tc>
        <w:tc>
          <w:tcPr>
            <w:tcW w:w="2007" w:type="dxa"/>
            <w:tcBorders>
              <w:top w:val="single" w:sz="4" w:space="0" w:color="auto"/>
              <w:left w:val="single" w:sz="4" w:space="0" w:color="auto"/>
              <w:bottom w:val="single" w:sz="4" w:space="0" w:color="auto"/>
              <w:right w:val="single" w:sz="4" w:space="0" w:color="auto"/>
            </w:tcBorders>
          </w:tcPr>
          <w:p w14:paraId="2FF7475D"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hint="eastAsia"/>
                <w:bCs/>
                <w:kern w:val="0"/>
                <w:sz w:val="22"/>
              </w:rPr>
              <w:t>个</w:t>
            </w:r>
          </w:p>
        </w:tc>
        <w:tc>
          <w:tcPr>
            <w:tcW w:w="1211" w:type="dxa"/>
            <w:tcBorders>
              <w:top w:val="single" w:sz="4" w:space="0" w:color="auto"/>
              <w:left w:val="single" w:sz="4" w:space="0" w:color="auto"/>
              <w:bottom w:val="single" w:sz="4" w:space="0" w:color="auto"/>
              <w:right w:val="single" w:sz="4" w:space="0" w:color="auto"/>
            </w:tcBorders>
            <w:vAlign w:val="center"/>
          </w:tcPr>
          <w:p w14:paraId="3C797681"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bCs/>
                <w:kern w:val="0"/>
                <w:sz w:val="22"/>
              </w:rPr>
              <w:t>4</w:t>
            </w:r>
          </w:p>
        </w:tc>
      </w:tr>
      <w:tr w:rsidR="008C6076" w:rsidRPr="000336F4" w14:paraId="298BA190" w14:textId="77777777" w:rsidTr="00613D71">
        <w:trPr>
          <w:trHeight w:val="315"/>
        </w:trPr>
        <w:tc>
          <w:tcPr>
            <w:tcW w:w="1313" w:type="dxa"/>
            <w:vMerge/>
            <w:tcBorders>
              <w:top w:val="nil"/>
              <w:left w:val="single" w:sz="8" w:space="0" w:color="auto"/>
              <w:bottom w:val="single" w:sz="8" w:space="0" w:color="000000"/>
              <w:right w:val="single" w:sz="8" w:space="0" w:color="auto"/>
            </w:tcBorders>
            <w:vAlign w:val="center"/>
          </w:tcPr>
          <w:p w14:paraId="6CD21673" w14:textId="77777777" w:rsidR="008C6076" w:rsidRPr="000336F4" w:rsidRDefault="008C6076" w:rsidP="00613D71">
            <w:pPr>
              <w:tabs>
                <w:tab w:val="left" w:pos="7200"/>
              </w:tabs>
              <w:jc w:val="center"/>
              <w:rPr>
                <w:rFonts w:ascii="宋体" w:hAnsi="Times New Roman"/>
                <w:bCs/>
                <w:kern w:val="0"/>
                <w:sz w:val="22"/>
              </w:rPr>
            </w:pPr>
          </w:p>
        </w:tc>
        <w:tc>
          <w:tcPr>
            <w:tcW w:w="4318" w:type="dxa"/>
            <w:tcBorders>
              <w:top w:val="nil"/>
              <w:left w:val="nil"/>
              <w:bottom w:val="single" w:sz="8" w:space="0" w:color="auto"/>
              <w:right w:val="single" w:sz="4" w:space="0" w:color="auto"/>
            </w:tcBorders>
            <w:vAlign w:val="center"/>
          </w:tcPr>
          <w:p w14:paraId="52B43136"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bCs/>
                <w:kern w:val="0"/>
                <w:sz w:val="22"/>
              </w:rPr>
              <w:t>对讲器</w:t>
            </w:r>
          </w:p>
        </w:tc>
        <w:tc>
          <w:tcPr>
            <w:tcW w:w="2007" w:type="dxa"/>
            <w:tcBorders>
              <w:top w:val="single" w:sz="4" w:space="0" w:color="auto"/>
              <w:left w:val="single" w:sz="4" w:space="0" w:color="auto"/>
              <w:bottom w:val="single" w:sz="4" w:space="0" w:color="auto"/>
              <w:right w:val="single" w:sz="4" w:space="0" w:color="auto"/>
            </w:tcBorders>
          </w:tcPr>
          <w:p w14:paraId="65D0D322"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hint="eastAsia"/>
                <w:bCs/>
                <w:kern w:val="0"/>
                <w:sz w:val="22"/>
              </w:rPr>
              <w:t>个</w:t>
            </w:r>
          </w:p>
        </w:tc>
        <w:tc>
          <w:tcPr>
            <w:tcW w:w="1211" w:type="dxa"/>
            <w:tcBorders>
              <w:top w:val="single" w:sz="4" w:space="0" w:color="auto"/>
              <w:left w:val="single" w:sz="4" w:space="0" w:color="auto"/>
              <w:bottom w:val="single" w:sz="4" w:space="0" w:color="auto"/>
              <w:right w:val="single" w:sz="4" w:space="0" w:color="auto"/>
            </w:tcBorders>
            <w:vAlign w:val="center"/>
          </w:tcPr>
          <w:p w14:paraId="1740BC7C"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bCs/>
                <w:kern w:val="0"/>
                <w:sz w:val="22"/>
              </w:rPr>
              <w:t>4</w:t>
            </w:r>
          </w:p>
        </w:tc>
      </w:tr>
      <w:tr w:rsidR="008C6076" w:rsidRPr="000336F4" w14:paraId="7182C0AB" w14:textId="77777777" w:rsidTr="00613D71">
        <w:trPr>
          <w:trHeight w:val="315"/>
        </w:trPr>
        <w:tc>
          <w:tcPr>
            <w:tcW w:w="1313" w:type="dxa"/>
            <w:vMerge w:val="restart"/>
            <w:tcBorders>
              <w:top w:val="nil"/>
              <w:left w:val="single" w:sz="8" w:space="0" w:color="auto"/>
              <w:bottom w:val="single" w:sz="8" w:space="0" w:color="000000"/>
              <w:right w:val="single" w:sz="8" w:space="0" w:color="auto"/>
            </w:tcBorders>
            <w:vAlign w:val="center"/>
          </w:tcPr>
          <w:p w14:paraId="6CC1D3D9"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bCs/>
                <w:kern w:val="0"/>
                <w:sz w:val="22"/>
              </w:rPr>
              <w:t>个人安防用品</w:t>
            </w:r>
          </w:p>
        </w:tc>
        <w:tc>
          <w:tcPr>
            <w:tcW w:w="4318" w:type="dxa"/>
            <w:tcBorders>
              <w:top w:val="nil"/>
              <w:left w:val="nil"/>
              <w:bottom w:val="single" w:sz="8" w:space="0" w:color="auto"/>
              <w:right w:val="single" w:sz="4" w:space="0" w:color="auto"/>
            </w:tcBorders>
            <w:vAlign w:val="center"/>
          </w:tcPr>
          <w:p w14:paraId="62E9110F"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bCs/>
                <w:kern w:val="0"/>
                <w:sz w:val="22"/>
              </w:rPr>
              <w:t>保安服（长袖</w:t>
            </w:r>
            <w:r w:rsidRPr="000336F4">
              <w:rPr>
                <w:rFonts w:ascii="宋体" w:hAnsi="Times New Roman" w:hint="eastAsia"/>
                <w:bCs/>
                <w:kern w:val="0"/>
                <w:sz w:val="22"/>
              </w:rPr>
              <w:t>外套</w:t>
            </w:r>
            <w:r w:rsidRPr="000336F4">
              <w:rPr>
                <w:rFonts w:ascii="宋体" w:hAnsi="Times New Roman"/>
                <w:bCs/>
                <w:kern w:val="0"/>
                <w:sz w:val="22"/>
              </w:rPr>
              <w:t>）</w:t>
            </w:r>
          </w:p>
        </w:tc>
        <w:tc>
          <w:tcPr>
            <w:tcW w:w="2007" w:type="dxa"/>
            <w:tcBorders>
              <w:top w:val="single" w:sz="4" w:space="0" w:color="auto"/>
              <w:left w:val="single" w:sz="4" w:space="0" w:color="auto"/>
              <w:bottom w:val="single" w:sz="4" w:space="0" w:color="auto"/>
              <w:right w:val="single" w:sz="4" w:space="0" w:color="auto"/>
            </w:tcBorders>
          </w:tcPr>
          <w:p w14:paraId="22405593"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hint="eastAsia"/>
                <w:bCs/>
                <w:kern w:val="0"/>
                <w:sz w:val="22"/>
              </w:rPr>
              <w:t>件</w:t>
            </w:r>
          </w:p>
        </w:tc>
        <w:tc>
          <w:tcPr>
            <w:tcW w:w="1211" w:type="dxa"/>
            <w:tcBorders>
              <w:top w:val="single" w:sz="4" w:space="0" w:color="auto"/>
              <w:left w:val="single" w:sz="4" w:space="0" w:color="auto"/>
              <w:bottom w:val="single" w:sz="4" w:space="0" w:color="auto"/>
              <w:right w:val="single" w:sz="4" w:space="0" w:color="auto"/>
            </w:tcBorders>
            <w:vAlign w:val="center"/>
          </w:tcPr>
          <w:p w14:paraId="191FBC2D"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bCs/>
                <w:kern w:val="0"/>
                <w:sz w:val="22"/>
              </w:rPr>
              <w:t>10</w:t>
            </w:r>
          </w:p>
        </w:tc>
      </w:tr>
      <w:tr w:rsidR="008C6076" w:rsidRPr="000336F4" w14:paraId="4E6493CA" w14:textId="77777777" w:rsidTr="00613D71">
        <w:trPr>
          <w:trHeight w:val="315"/>
        </w:trPr>
        <w:tc>
          <w:tcPr>
            <w:tcW w:w="1313" w:type="dxa"/>
            <w:vMerge/>
            <w:tcBorders>
              <w:top w:val="nil"/>
              <w:left w:val="single" w:sz="8" w:space="0" w:color="auto"/>
              <w:bottom w:val="single" w:sz="8" w:space="0" w:color="000000"/>
              <w:right w:val="single" w:sz="8" w:space="0" w:color="auto"/>
            </w:tcBorders>
            <w:vAlign w:val="center"/>
          </w:tcPr>
          <w:p w14:paraId="40265469" w14:textId="77777777" w:rsidR="008C6076" w:rsidRPr="000336F4" w:rsidRDefault="008C6076" w:rsidP="00613D71">
            <w:pPr>
              <w:tabs>
                <w:tab w:val="left" w:pos="7200"/>
              </w:tabs>
              <w:jc w:val="center"/>
              <w:rPr>
                <w:rFonts w:ascii="宋体" w:hAnsi="Times New Roman"/>
                <w:bCs/>
                <w:kern w:val="0"/>
                <w:sz w:val="22"/>
              </w:rPr>
            </w:pPr>
          </w:p>
        </w:tc>
        <w:tc>
          <w:tcPr>
            <w:tcW w:w="4318" w:type="dxa"/>
            <w:tcBorders>
              <w:top w:val="nil"/>
              <w:left w:val="nil"/>
              <w:bottom w:val="single" w:sz="8" w:space="0" w:color="auto"/>
              <w:right w:val="single" w:sz="4" w:space="0" w:color="auto"/>
            </w:tcBorders>
            <w:vAlign w:val="center"/>
          </w:tcPr>
          <w:p w14:paraId="19811664"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bCs/>
                <w:kern w:val="0"/>
                <w:sz w:val="22"/>
              </w:rPr>
              <w:t>保安服（短袖</w:t>
            </w:r>
            <w:r w:rsidRPr="000336F4">
              <w:rPr>
                <w:rFonts w:ascii="宋体" w:hAnsi="Times New Roman" w:hint="eastAsia"/>
                <w:bCs/>
                <w:kern w:val="0"/>
                <w:sz w:val="22"/>
              </w:rPr>
              <w:t>衬衫</w:t>
            </w:r>
            <w:r w:rsidRPr="000336F4">
              <w:rPr>
                <w:rFonts w:ascii="宋体" w:hAnsi="Times New Roman"/>
                <w:bCs/>
                <w:kern w:val="0"/>
                <w:sz w:val="22"/>
              </w:rPr>
              <w:t>）</w:t>
            </w:r>
          </w:p>
        </w:tc>
        <w:tc>
          <w:tcPr>
            <w:tcW w:w="2007" w:type="dxa"/>
            <w:tcBorders>
              <w:top w:val="single" w:sz="4" w:space="0" w:color="auto"/>
              <w:left w:val="single" w:sz="4" w:space="0" w:color="auto"/>
              <w:bottom w:val="single" w:sz="4" w:space="0" w:color="auto"/>
              <w:right w:val="single" w:sz="4" w:space="0" w:color="auto"/>
            </w:tcBorders>
          </w:tcPr>
          <w:p w14:paraId="0844B06E"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hint="eastAsia"/>
                <w:bCs/>
                <w:kern w:val="0"/>
                <w:sz w:val="22"/>
              </w:rPr>
              <w:t>件</w:t>
            </w:r>
          </w:p>
        </w:tc>
        <w:tc>
          <w:tcPr>
            <w:tcW w:w="1211" w:type="dxa"/>
            <w:tcBorders>
              <w:top w:val="single" w:sz="4" w:space="0" w:color="auto"/>
              <w:left w:val="single" w:sz="4" w:space="0" w:color="auto"/>
              <w:bottom w:val="single" w:sz="4" w:space="0" w:color="auto"/>
              <w:right w:val="single" w:sz="4" w:space="0" w:color="auto"/>
            </w:tcBorders>
            <w:vAlign w:val="center"/>
          </w:tcPr>
          <w:p w14:paraId="4E3124FB"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bCs/>
                <w:kern w:val="0"/>
                <w:sz w:val="22"/>
              </w:rPr>
              <w:t>10</w:t>
            </w:r>
          </w:p>
        </w:tc>
      </w:tr>
      <w:tr w:rsidR="008C6076" w:rsidRPr="000336F4" w14:paraId="6159A59C" w14:textId="77777777" w:rsidTr="00613D71">
        <w:trPr>
          <w:trHeight w:val="315"/>
        </w:trPr>
        <w:tc>
          <w:tcPr>
            <w:tcW w:w="1313" w:type="dxa"/>
            <w:vMerge/>
            <w:tcBorders>
              <w:top w:val="nil"/>
              <w:left w:val="single" w:sz="8" w:space="0" w:color="auto"/>
              <w:bottom w:val="single" w:sz="4" w:space="0" w:color="auto"/>
              <w:right w:val="single" w:sz="8" w:space="0" w:color="auto"/>
            </w:tcBorders>
            <w:vAlign w:val="center"/>
          </w:tcPr>
          <w:p w14:paraId="038687B9" w14:textId="77777777" w:rsidR="008C6076" w:rsidRPr="000336F4" w:rsidRDefault="008C6076" w:rsidP="00613D71">
            <w:pPr>
              <w:tabs>
                <w:tab w:val="left" w:pos="7200"/>
              </w:tabs>
              <w:jc w:val="center"/>
              <w:rPr>
                <w:rFonts w:ascii="宋体" w:hAnsi="Times New Roman"/>
                <w:bCs/>
                <w:kern w:val="0"/>
                <w:sz w:val="22"/>
              </w:rPr>
            </w:pPr>
          </w:p>
        </w:tc>
        <w:tc>
          <w:tcPr>
            <w:tcW w:w="4318" w:type="dxa"/>
            <w:tcBorders>
              <w:top w:val="nil"/>
              <w:left w:val="nil"/>
              <w:bottom w:val="single" w:sz="4" w:space="0" w:color="auto"/>
              <w:right w:val="single" w:sz="4" w:space="0" w:color="auto"/>
            </w:tcBorders>
            <w:vAlign w:val="center"/>
          </w:tcPr>
          <w:p w14:paraId="5B1187CB"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bCs/>
                <w:kern w:val="0"/>
                <w:sz w:val="22"/>
              </w:rPr>
              <w:t>保安服（大衣）</w:t>
            </w:r>
          </w:p>
        </w:tc>
        <w:tc>
          <w:tcPr>
            <w:tcW w:w="2007" w:type="dxa"/>
            <w:tcBorders>
              <w:top w:val="single" w:sz="4" w:space="0" w:color="auto"/>
              <w:left w:val="single" w:sz="4" w:space="0" w:color="auto"/>
              <w:bottom w:val="single" w:sz="4" w:space="0" w:color="auto"/>
              <w:right w:val="single" w:sz="4" w:space="0" w:color="auto"/>
            </w:tcBorders>
          </w:tcPr>
          <w:p w14:paraId="4A934A71"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hint="eastAsia"/>
                <w:bCs/>
                <w:kern w:val="0"/>
                <w:sz w:val="22"/>
              </w:rPr>
              <w:t>件</w:t>
            </w:r>
          </w:p>
        </w:tc>
        <w:tc>
          <w:tcPr>
            <w:tcW w:w="1211" w:type="dxa"/>
            <w:tcBorders>
              <w:top w:val="single" w:sz="4" w:space="0" w:color="auto"/>
              <w:left w:val="single" w:sz="4" w:space="0" w:color="auto"/>
              <w:bottom w:val="single" w:sz="4" w:space="0" w:color="auto"/>
              <w:right w:val="single" w:sz="4" w:space="0" w:color="auto"/>
            </w:tcBorders>
            <w:vAlign w:val="center"/>
          </w:tcPr>
          <w:p w14:paraId="0F9BA6C6"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bCs/>
                <w:kern w:val="0"/>
                <w:sz w:val="22"/>
              </w:rPr>
              <w:t>10</w:t>
            </w:r>
          </w:p>
        </w:tc>
      </w:tr>
      <w:tr w:rsidR="008C6076" w:rsidRPr="000336F4" w14:paraId="33DEB004" w14:textId="77777777" w:rsidTr="00613D71">
        <w:trPr>
          <w:trHeight w:val="315"/>
        </w:trPr>
        <w:tc>
          <w:tcPr>
            <w:tcW w:w="1313" w:type="dxa"/>
            <w:tcBorders>
              <w:top w:val="single" w:sz="4" w:space="0" w:color="auto"/>
              <w:left w:val="single" w:sz="4" w:space="0" w:color="auto"/>
              <w:bottom w:val="single" w:sz="4" w:space="0" w:color="auto"/>
              <w:right w:val="single" w:sz="4" w:space="0" w:color="auto"/>
            </w:tcBorders>
            <w:vAlign w:val="center"/>
          </w:tcPr>
          <w:p w14:paraId="47334DE7"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bCs/>
                <w:kern w:val="0"/>
                <w:sz w:val="22"/>
              </w:rPr>
              <w:t>保安耗材</w:t>
            </w:r>
          </w:p>
        </w:tc>
        <w:tc>
          <w:tcPr>
            <w:tcW w:w="4318" w:type="dxa"/>
            <w:tcBorders>
              <w:top w:val="single" w:sz="4" w:space="0" w:color="auto"/>
              <w:left w:val="single" w:sz="4" w:space="0" w:color="auto"/>
              <w:bottom w:val="single" w:sz="4" w:space="0" w:color="auto"/>
              <w:right w:val="single" w:sz="4" w:space="0" w:color="auto"/>
            </w:tcBorders>
            <w:vAlign w:val="center"/>
          </w:tcPr>
          <w:p w14:paraId="164076E7"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hint="eastAsia"/>
                <w:bCs/>
                <w:kern w:val="0"/>
                <w:sz w:val="22"/>
              </w:rPr>
              <w:t>白手套</w:t>
            </w:r>
          </w:p>
        </w:tc>
        <w:tc>
          <w:tcPr>
            <w:tcW w:w="2007" w:type="dxa"/>
            <w:tcBorders>
              <w:top w:val="single" w:sz="4" w:space="0" w:color="auto"/>
              <w:left w:val="single" w:sz="4" w:space="0" w:color="auto"/>
              <w:bottom w:val="single" w:sz="4" w:space="0" w:color="auto"/>
              <w:right w:val="single" w:sz="4" w:space="0" w:color="auto"/>
            </w:tcBorders>
            <w:vAlign w:val="center"/>
          </w:tcPr>
          <w:p w14:paraId="421E498B"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hint="eastAsia"/>
                <w:bCs/>
                <w:kern w:val="0"/>
                <w:sz w:val="22"/>
              </w:rPr>
              <w:t>双</w:t>
            </w:r>
          </w:p>
        </w:tc>
        <w:tc>
          <w:tcPr>
            <w:tcW w:w="1211" w:type="dxa"/>
            <w:tcBorders>
              <w:top w:val="single" w:sz="4" w:space="0" w:color="auto"/>
              <w:left w:val="single" w:sz="4" w:space="0" w:color="auto"/>
              <w:bottom w:val="single" w:sz="4" w:space="0" w:color="auto"/>
              <w:right w:val="single" w:sz="4" w:space="0" w:color="auto"/>
            </w:tcBorders>
            <w:vAlign w:val="center"/>
          </w:tcPr>
          <w:p w14:paraId="1EF83A3B" w14:textId="77777777" w:rsidR="008C6076" w:rsidRPr="000336F4" w:rsidRDefault="008C6076" w:rsidP="00613D71">
            <w:pPr>
              <w:tabs>
                <w:tab w:val="left" w:pos="7200"/>
              </w:tabs>
              <w:jc w:val="center"/>
              <w:rPr>
                <w:rFonts w:ascii="宋体" w:hAnsi="Times New Roman"/>
                <w:bCs/>
                <w:kern w:val="0"/>
                <w:sz w:val="22"/>
              </w:rPr>
            </w:pPr>
            <w:r w:rsidRPr="000336F4">
              <w:rPr>
                <w:rFonts w:ascii="宋体" w:hAnsi="Times New Roman" w:hint="eastAsia"/>
                <w:bCs/>
                <w:kern w:val="0"/>
                <w:sz w:val="22"/>
              </w:rPr>
              <w:t>1</w:t>
            </w:r>
            <w:r w:rsidRPr="000336F4">
              <w:rPr>
                <w:rFonts w:ascii="宋体" w:hAnsi="Times New Roman"/>
                <w:bCs/>
                <w:kern w:val="0"/>
                <w:sz w:val="22"/>
              </w:rPr>
              <w:t>0</w:t>
            </w:r>
          </w:p>
        </w:tc>
      </w:tr>
    </w:tbl>
    <w:p w14:paraId="01136758" w14:textId="77777777" w:rsidR="008C6076" w:rsidRPr="000336F4" w:rsidRDefault="008C6076" w:rsidP="008C6076">
      <w:pPr>
        <w:tabs>
          <w:tab w:val="left" w:pos="7200"/>
        </w:tabs>
        <w:adjustRightInd w:val="0"/>
        <w:snapToGrid w:val="0"/>
        <w:ind w:right="210" w:firstLineChars="200" w:firstLine="440"/>
        <w:rPr>
          <w:rFonts w:eastAsiaTheme="minorEastAsia"/>
          <w:b/>
          <w:bCs/>
          <w:sz w:val="22"/>
        </w:rPr>
      </w:pPr>
    </w:p>
    <w:p w14:paraId="60703EEF" w14:textId="77777777" w:rsidR="008C6076" w:rsidRPr="000336F4" w:rsidRDefault="008C6076" w:rsidP="008C6076">
      <w:pPr>
        <w:tabs>
          <w:tab w:val="left" w:pos="7200"/>
        </w:tabs>
        <w:adjustRightInd w:val="0"/>
        <w:snapToGrid w:val="0"/>
        <w:ind w:right="210" w:firstLineChars="200" w:firstLine="440"/>
        <w:rPr>
          <w:rFonts w:eastAsiaTheme="minorEastAsia"/>
          <w:b/>
          <w:bCs/>
          <w:sz w:val="22"/>
        </w:rPr>
      </w:pPr>
      <w:r w:rsidRPr="000336F4">
        <w:rPr>
          <w:rFonts w:eastAsiaTheme="minorEastAsia" w:hint="eastAsia"/>
          <w:b/>
          <w:bCs/>
          <w:sz w:val="22"/>
        </w:rPr>
        <w:t>9</w:t>
      </w:r>
      <w:r w:rsidRPr="000336F4">
        <w:rPr>
          <w:rFonts w:eastAsiaTheme="minorEastAsia"/>
          <w:b/>
          <w:bCs/>
          <w:sz w:val="22"/>
        </w:rPr>
        <w:t>.3.</w:t>
      </w:r>
      <w:r w:rsidRPr="000336F4">
        <w:rPr>
          <w:rFonts w:eastAsiaTheme="minorEastAsia" w:hint="eastAsia"/>
          <w:b/>
          <w:bCs/>
          <w:sz w:val="22"/>
        </w:rPr>
        <w:t>3</w:t>
      </w:r>
      <w:r w:rsidRPr="000336F4">
        <w:rPr>
          <w:rFonts w:eastAsiaTheme="minorEastAsia"/>
          <w:b/>
          <w:bCs/>
          <w:sz w:val="22"/>
        </w:rPr>
        <w:t xml:space="preserve"> </w:t>
      </w:r>
      <w:r w:rsidRPr="000336F4">
        <w:rPr>
          <w:rFonts w:eastAsiaTheme="minorEastAsia"/>
          <w:b/>
          <w:bCs/>
          <w:sz w:val="22"/>
        </w:rPr>
        <w:t>保洁</w:t>
      </w:r>
    </w:p>
    <w:p w14:paraId="4D2B37DB" w14:textId="77777777" w:rsidR="008C6076" w:rsidRPr="000336F4" w:rsidRDefault="008C6076" w:rsidP="008C6076">
      <w:pPr>
        <w:snapToGrid w:val="0"/>
        <w:ind w:right="210" w:firstLineChars="200" w:firstLine="440"/>
        <w:rPr>
          <w:rFonts w:eastAsiaTheme="minorEastAsia"/>
          <w:b/>
          <w:bCs/>
          <w:sz w:val="22"/>
        </w:rPr>
      </w:pPr>
      <w:r w:rsidRPr="000336F4">
        <w:rPr>
          <w:rFonts w:eastAsiaTheme="minorEastAsia" w:hint="eastAsia"/>
          <w:b/>
          <w:bCs/>
          <w:sz w:val="22"/>
        </w:rPr>
        <w:t>9.3.3.1</w:t>
      </w:r>
      <w:r w:rsidRPr="000336F4">
        <w:rPr>
          <w:rFonts w:eastAsiaTheme="minorEastAsia" w:hint="eastAsia"/>
          <w:b/>
          <w:bCs/>
          <w:sz w:val="22"/>
        </w:rPr>
        <w:t>保洁班长职责：</w:t>
      </w:r>
    </w:p>
    <w:p w14:paraId="0E0ABA7B"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sz w:val="22"/>
        </w:rPr>
        <w:t>1</w:t>
      </w:r>
      <w:r w:rsidRPr="000336F4">
        <w:rPr>
          <w:rFonts w:ascii="Times New Roman" w:hAnsi="Times New Roman"/>
          <w:sz w:val="22"/>
        </w:rPr>
        <w:t>）</w:t>
      </w:r>
      <w:r w:rsidRPr="000336F4">
        <w:rPr>
          <w:rFonts w:ascii="Times New Roman" w:hAnsi="Times New Roman" w:hint="eastAsia"/>
          <w:sz w:val="22"/>
        </w:rPr>
        <w:t>当班期间全面负责各岗位责任区的保洁工作，重点保持项目整体环境的整洁。</w:t>
      </w:r>
    </w:p>
    <w:p w14:paraId="4CA0C611"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2</w:t>
      </w:r>
      <w:r w:rsidRPr="000336F4">
        <w:rPr>
          <w:rFonts w:ascii="Times New Roman" w:hAnsi="Times New Roman"/>
          <w:sz w:val="22"/>
        </w:rPr>
        <w:t>）</w:t>
      </w:r>
      <w:r w:rsidRPr="000336F4">
        <w:rPr>
          <w:rFonts w:ascii="Times New Roman" w:hAnsi="Times New Roman" w:hint="eastAsia"/>
          <w:sz w:val="22"/>
        </w:rPr>
        <w:t>随时掌握各岗位情况，哪个岗位有问题就出现在哪里，遇突发事件要沉着冷静、防止事态升级，自己不能处理的立即报告上级，重大险情可直接向公司总经理报告。</w:t>
      </w:r>
    </w:p>
    <w:p w14:paraId="4EDB5BA8"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lastRenderedPageBreak/>
        <w:t>（</w:t>
      </w:r>
      <w:r w:rsidRPr="000336F4">
        <w:rPr>
          <w:rFonts w:ascii="Times New Roman" w:hAnsi="Times New Roman" w:hint="eastAsia"/>
          <w:sz w:val="22"/>
        </w:rPr>
        <w:t>3</w:t>
      </w:r>
      <w:r w:rsidRPr="000336F4">
        <w:rPr>
          <w:rFonts w:ascii="Times New Roman" w:hAnsi="Times New Roman"/>
          <w:sz w:val="22"/>
        </w:rPr>
        <w:t>）</w:t>
      </w:r>
      <w:r w:rsidRPr="000336F4">
        <w:rPr>
          <w:rFonts w:ascii="Times New Roman" w:hAnsi="Times New Roman" w:hint="eastAsia"/>
          <w:sz w:val="22"/>
        </w:rPr>
        <w:t>文明上岗、礼貌用语、及时纠正班员不标准动作、不在状态行为、不良倾向及违章违纪现象。</w:t>
      </w:r>
    </w:p>
    <w:p w14:paraId="505821EF"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4</w:t>
      </w:r>
      <w:r w:rsidRPr="000336F4">
        <w:rPr>
          <w:rFonts w:ascii="Times New Roman" w:hAnsi="Times New Roman"/>
          <w:sz w:val="22"/>
        </w:rPr>
        <w:t>）</w:t>
      </w:r>
      <w:r w:rsidRPr="000336F4">
        <w:rPr>
          <w:rFonts w:ascii="Times New Roman" w:hAnsi="Times New Roman" w:hint="eastAsia"/>
          <w:sz w:val="22"/>
        </w:rPr>
        <w:t>熟悉本班各班员基本情况、经济状况、日常表现、主要社会关系、经常交往人员情况。</w:t>
      </w:r>
    </w:p>
    <w:p w14:paraId="601AA8DC"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5</w:t>
      </w:r>
      <w:r w:rsidRPr="000336F4">
        <w:rPr>
          <w:rFonts w:ascii="Times New Roman" w:hAnsi="Times New Roman"/>
          <w:sz w:val="22"/>
        </w:rPr>
        <w:t>）</w:t>
      </w:r>
      <w:r w:rsidRPr="000336F4">
        <w:rPr>
          <w:rFonts w:ascii="Times New Roman" w:hAnsi="Times New Roman" w:hint="eastAsia"/>
          <w:sz w:val="22"/>
        </w:rPr>
        <w:t>组织体能训练、礼仪姿势训练。定期召开班会。</w:t>
      </w:r>
    </w:p>
    <w:p w14:paraId="79CCF45B"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hint="eastAsia"/>
          <w:sz w:val="22"/>
        </w:rPr>
        <w:t>7</w:t>
      </w:r>
      <w:r w:rsidRPr="000336F4">
        <w:rPr>
          <w:rFonts w:ascii="Times New Roman" w:hAnsi="Times New Roman"/>
          <w:sz w:val="22"/>
        </w:rPr>
        <w:t>）</w:t>
      </w:r>
      <w:r w:rsidRPr="000336F4">
        <w:rPr>
          <w:rFonts w:ascii="Times New Roman" w:hAnsi="Times New Roman" w:hint="eastAsia"/>
          <w:sz w:val="22"/>
        </w:rPr>
        <w:t>坚决完成上级交给的其它各项任务。</w:t>
      </w:r>
    </w:p>
    <w:p w14:paraId="46C7519A" w14:textId="77777777" w:rsidR="008C6076" w:rsidRPr="000336F4" w:rsidRDefault="008C6076" w:rsidP="008C6076">
      <w:pPr>
        <w:snapToGrid w:val="0"/>
        <w:ind w:right="210" w:firstLineChars="200" w:firstLine="440"/>
        <w:rPr>
          <w:rFonts w:eastAsiaTheme="minorEastAsia"/>
          <w:b/>
          <w:bCs/>
          <w:sz w:val="22"/>
        </w:rPr>
      </w:pPr>
      <w:r w:rsidRPr="000336F4">
        <w:rPr>
          <w:rFonts w:eastAsiaTheme="minorEastAsia" w:hint="eastAsia"/>
          <w:b/>
          <w:bCs/>
          <w:sz w:val="22"/>
        </w:rPr>
        <w:t>9.3.3.2</w:t>
      </w:r>
      <w:r w:rsidRPr="000336F4">
        <w:rPr>
          <w:rFonts w:eastAsiaTheme="minorEastAsia" w:hint="eastAsia"/>
          <w:b/>
          <w:bCs/>
          <w:sz w:val="22"/>
        </w:rPr>
        <w:t>保洁员职责：</w:t>
      </w:r>
    </w:p>
    <w:p w14:paraId="6792553D" w14:textId="77777777" w:rsidR="008C6076" w:rsidRPr="000336F4" w:rsidRDefault="008C6076" w:rsidP="008C6076">
      <w:pPr>
        <w:numPr>
          <w:ilvl w:val="0"/>
          <w:numId w:val="6"/>
        </w:numPr>
        <w:tabs>
          <w:tab w:val="left" w:pos="994"/>
        </w:tabs>
        <w:adjustRightInd w:val="0"/>
        <w:snapToGrid w:val="0"/>
        <w:spacing w:line="300" w:lineRule="auto"/>
        <w:ind w:left="0" w:firstLineChars="200" w:firstLine="440"/>
        <w:jc w:val="left"/>
        <w:rPr>
          <w:rFonts w:ascii="Times New Roman" w:hAnsi="Times New Roman"/>
          <w:sz w:val="22"/>
        </w:rPr>
      </w:pPr>
      <w:r w:rsidRPr="000336F4">
        <w:rPr>
          <w:rFonts w:ascii="Times New Roman" w:hAnsi="Times New Roman"/>
          <w:sz w:val="22"/>
        </w:rPr>
        <w:t>服务范围</w:t>
      </w:r>
      <w:r w:rsidRPr="000336F4">
        <w:rPr>
          <w:rFonts w:ascii="Times New Roman" w:hAnsi="Times New Roman" w:hint="eastAsia"/>
          <w:sz w:val="22"/>
        </w:rPr>
        <w:t>：负责“</w:t>
      </w:r>
      <w:r w:rsidRPr="000336F4">
        <w:rPr>
          <w:rFonts w:ascii="Times New Roman" w:hAnsi="Times New Roman" w:hint="eastAsia"/>
          <w:sz w:val="22"/>
        </w:rPr>
        <w:t xml:space="preserve">4 </w:t>
      </w:r>
      <w:r w:rsidRPr="000336F4">
        <w:rPr>
          <w:rFonts w:ascii="Times New Roman" w:hAnsi="Times New Roman" w:hint="eastAsia"/>
          <w:sz w:val="22"/>
        </w:rPr>
        <w:t>招标范围与内容”内的清洁卫生工作。</w:t>
      </w:r>
    </w:p>
    <w:p w14:paraId="73DCEC42" w14:textId="77777777" w:rsidR="008C6076" w:rsidRPr="000336F4" w:rsidRDefault="008C6076" w:rsidP="008C6076">
      <w:pPr>
        <w:numPr>
          <w:ilvl w:val="0"/>
          <w:numId w:val="6"/>
        </w:numPr>
        <w:tabs>
          <w:tab w:val="left" w:pos="994"/>
        </w:tabs>
        <w:adjustRightInd w:val="0"/>
        <w:snapToGrid w:val="0"/>
        <w:spacing w:line="300" w:lineRule="auto"/>
        <w:ind w:left="0" w:firstLineChars="200" w:firstLine="440"/>
        <w:jc w:val="left"/>
        <w:rPr>
          <w:rFonts w:ascii="Times New Roman" w:hAnsi="Times New Roman"/>
          <w:sz w:val="22"/>
        </w:rPr>
      </w:pPr>
      <w:r w:rsidRPr="000336F4">
        <w:rPr>
          <w:rFonts w:ascii="Times New Roman" w:hAnsi="Times New Roman"/>
          <w:sz w:val="22"/>
        </w:rPr>
        <w:t>工作职责</w:t>
      </w:r>
      <w:r w:rsidRPr="000336F4">
        <w:rPr>
          <w:rFonts w:ascii="Times New Roman" w:hAnsi="Times New Roman" w:hint="eastAsia"/>
          <w:sz w:val="22"/>
        </w:rPr>
        <w:t>：</w:t>
      </w:r>
    </w:p>
    <w:p w14:paraId="7D609DC7" w14:textId="77777777" w:rsidR="008C6076" w:rsidRPr="000336F4" w:rsidRDefault="008C6076" w:rsidP="008C6076">
      <w:pPr>
        <w:numPr>
          <w:ilvl w:val="0"/>
          <w:numId w:val="7"/>
        </w:numPr>
        <w:snapToGrid w:val="0"/>
        <w:spacing w:line="300" w:lineRule="auto"/>
        <w:ind w:left="1106" w:hanging="482"/>
        <w:jc w:val="left"/>
        <w:rPr>
          <w:rFonts w:ascii="宋体" w:hAnsi="宋体" w:hint="eastAsia"/>
          <w:sz w:val="22"/>
        </w:rPr>
      </w:pPr>
      <w:r w:rsidRPr="000336F4">
        <w:rPr>
          <w:rFonts w:ascii="宋体" w:hAnsi="宋体" w:hint="eastAsia"/>
          <w:sz w:val="22"/>
        </w:rPr>
        <w:t>根据本项目实际环境的不同，负责各区域的保洁工作，保持项目整体环境的整洁.</w:t>
      </w:r>
    </w:p>
    <w:p w14:paraId="7E91DA98" w14:textId="77777777" w:rsidR="008C6076" w:rsidRPr="000336F4" w:rsidRDefault="008C6076" w:rsidP="008C6076">
      <w:pPr>
        <w:numPr>
          <w:ilvl w:val="0"/>
          <w:numId w:val="7"/>
        </w:numPr>
        <w:snapToGrid w:val="0"/>
        <w:spacing w:line="300" w:lineRule="auto"/>
        <w:ind w:left="1106" w:hanging="482"/>
        <w:jc w:val="left"/>
        <w:rPr>
          <w:rFonts w:ascii="宋体" w:hAnsi="宋体" w:hint="eastAsia"/>
          <w:sz w:val="22"/>
        </w:rPr>
      </w:pPr>
      <w:r w:rsidRPr="000336F4">
        <w:rPr>
          <w:rFonts w:ascii="宋体" w:hAnsi="宋体" w:hint="eastAsia"/>
          <w:sz w:val="22"/>
        </w:rPr>
        <w:t>负责本项目的垃圾分类工作，保持垃圾投放点位的环境整洁；熟练掌握垃圾分类知识，做好桶内分类时效。</w:t>
      </w:r>
    </w:p>
    <w:p w14:paraId="3C7BEA70" w14:textId="77777777" w:rsidR="008C6076" w:rsidRPr="000336F4" w:rsidRDefault="008C6076" w:rsidP="008C6076">
      <w:pPr>
        <w:numPr>
          <w:ilvl w:val="0"/>
          <w:numId w:val="7"/>
        </w:numPr>
        <w:snapToGrid w:val="0"/>
        <w:spacing w:line="300" w:lineRule="auto"/>
        <w:ind w:left="1106" w:hanging="482"/>
        <w:jc w:val="left"/>
        <w:rPr>
          <w:rFonts w:ascii="宋体" w:hAnsi="宋体" w:hint="eastAsia"/>
          <w:sz w:val="22"/>
        </w:rPr>
      </w:pPr>
      <w:r w:rsidRPr="000336F4">
        <w:rPr>
          <w:rFonts w:ascii="宋体" w:hAnsi="宋体" w:hint="eastAsia"/>
          <w:sz w:val="22"/>
        </w:rPr>
        <w:t>做好辖区内公共区域的消杀工作，并做好记录。</w:t>
      </w:r>
    </w:p>
    <w:p w14:paraId="78DD8FD8" w14:textId="77777777" w:rsidR="008C6076" w:rsidRPr="000336F4" w:rsidRDefault="008C6076" w:rsidP="008C6076">
      <w:pPr>
        <w:numPr>
          <w:ilvl w:val="0"/>
          <w:numId w:val="6"/>
        </w:numPr>
        <w:tabs>
          <w:tab w:val="left" w:pos="994"/>
        </w:tabs>
        <w:adjustRightInd w:val="0"/>
        <w:snapToGrid w:val="0"/>
        <w:spacing w:line="300" w:lineRule="auto"/>
        <w:ind w:left="0" w:firstLineChars="200" w:firstLine="440"/>
        <w:jc w:val="left"/>
        <w:rPr>
          <w:rFonts w:ascii="Times New Roman" w:hAnsi="Times New Roman"/>
          <w:sz w:val="22"/>
        </w:rPr>
      </w:pPr>
      <w:r w:rsidRPr="000336F4">
        <w:rPr>
          <w:rFonts w:ascii="Times New Roman" w:hAnsi="Times New Roman"/>
          <w:sz w:val="22"/>
        </w:rPr>
        <w:t>工作时间要求</w:t>
      </w:r>
      <w:r w:rsidRPr="000336F4">
        <w:rPr>
          <w:rFonts w:ascii="Times New Roman" w:hAnsi="Times New Roman" w:hint="eastAsia"/>
          <w:sz w:val="22"/>
        </w:rPr>
        <w:t>：每天</w:t>
      </w:r>
      <w:r w:rsidRPr="000336F4">
        <w:rPr>
          <w:rFonts w:hint="eastAsia"/>
          <w:sz w:val="22"/>
        </w:rPr>
        <w:t>九</w:t>
      </w:r>
      <w:r w:rsidRPr="000336F4">
        <w:rPr>
          <w:rFonts w:ascii="Times New Roman" w:hAnsi="Times New Roman" w:hint="eastAsia"/>
          <w:sz w:val="22"/>
        </w:rPr>
        <w:t>小时，全年无休。</w:t>
      </w:r>
    </w:p>
    <w:p w14:paraId="66E44468" w14:textId="77777777" w:rsidR="008C6076" w:rsidRPr="000336F4" w:rsidRDefault="008C6076" w:rsidP="008C6076">
      <w:pPr>
        <w:numPr>
          <w:ilvl w:val="0"/>
          <w:numId w:val="6"/>
        </w:numPr>
        <w:tabs>
          <w:tab w:val="left" w:pos="994"/>
        </w:tabs>
        <w:adjustRightInd w:val="0"/>
        <w:snapToGrid w:val="0"/>
        <w:spacing w:line="300" w:lineRule="auto"/>
        <w:ind w:left="0" w:firstLineChars="200" w:firstLine="440"/>
        <w:jc w:val="left"/>
        <w:rPr>
          <w:rFonts w:ascii="Times New Roman" w:hAnsi="Times New Roman"/>
          <w:sz w:val="22"/>
        </w:rPr>
      </w:pPr>
      <w:r w:rsidRPr="000336F4">
        <w:rPr>
          <w:rFonts w:ascii="Times New Roman" w:hAnsi="Times New Roman"/>
          <w:sz w:val="22"/>
        </w:rPr>
        <w:t>人员自身要求</w:t>
      </w:r>
      <w:r w:rsidRPr="000336F4">
        <w:rPr>
          <w:rFonts w:ascii="Times New Roman" w:hAnsi="Times New Roman" w:hint="eastAsia"/>
          <w:sz w:val="22"/>
        </w:rPr>
        <w:t>：</w:t>
      </w:r>
    </w:p>
    <w:p w14:paraId="5E213C32" w14:textId="77777777" w:rsidR="008C6076" w:rsidRPr="000336F4" w:rsidRDefault="008C6076" w:rsidP="008C6076">
      <w:pPr>
        <w:numPr>
          <w:ilvl w:val="0"/>
          <w:numId w:val="8"/>
        </w:numPr>
        <w:snapToGrid w:val="0"/>
        <w:spacing w:line="300" w:lineRule="auto"/>
        <w:ind w:left="1106" w:hanging="482"/>
        <w:jc w:val="left"/>
        <w:rPr>
          <w:rFonts w:ascii="宋体" w:hAnsi="宋体" w:hint="eastAsia"/>
          <w:sz w:val="22"/>
        </w:rPr>
      </w:pPr>
      <w:r w:rsidRPr="000336F4">
        <w:rPr>
          <w:rFonts w:ascii="宋体" w:hAnsi="宋体" w:hint="eastAsia"/>
          <w:sz w:val="22"/>
        </w:rPr>
        <w:t>建议：男性，年龄≤60周岁/女性≤55周岁，身体健康、体貌端正，会能使用普通话。</w:t>
      </w:r>
    </w:p>
    <w:p w14:paraId="3C0F3204" w14:textId="77777777" w:rsidR="008C6076" w:rsidRPr="000336F4" w:rsidRDefault="008C6076" w:rsidP="008C6076">
      <w:pPr>
        <w:numPr>
          <w:ilvl w:val="0"/>
          <w:numId w:val="8"/>
        </w:numPr>
        <w:snapToGrid w:val="0"/>
        <w:spacing w:line="300" w:lineRule="auto"/>
        <w:ind w:left="1106" w:hanging="482"/>
        <w:jc w:val="left"/>
        <w:rPr>
          <w:rFonts w:ascii="宋体" w:hAnsi="宋体" w:hint="eastAsia"/>
          <w:sz w:val="22"/>
        </w:rPr>
      </w:pPr>
      <w:r w:rsidRPr="000336F4">
        <w:rPr>
          <w:rFonts w:ascii="宋体" w:hAnsi="宋体" w:hint="eastAsia"/>
          <w:sz w:val="22"/>
        </w:rPr>
        <w:t>其他要求：无犯罪记录。</w:t>
      </w:r>
    </w:p>
    <w:p w14:paraId="2DFE93DA" w14:textId="77777777" w:rsidR="008C6076" w:rsidRPr="000336F4" w:rsidRDefault="008C6076" w:rsidP="008C6076">
      <w:pPr>
        <w:numPr>
          <w:ilvl w:val="0"/>
          <w:numId w:val="6"/>
        </w:numPr>
        <w:tabs>
          <w:tab w:val="left" w:pos="994"/>
        </w:tabs>
        <w:adjustRightInd w:val="0"/>
        <w:snapToGrid w:val="0"/>
        <w:spacing w:line="300" w:lineRule="auto"/>
        <w:ind w:left="0" w:firstLineChars="200" w:firstLine="440"/>
        <w:jc w:val="left"/>
        <w:rPr>
          <w:rFonts w:ascii="Times New Roman" w:hAnsi="Times New Roman"/>
          <w:sz w:val="22"/>
        </w:rPr>
      </w:pPr>
      <w:r w:rsidRPr="000336F4">
        <w:rPr>
          <w:rFonts w:ascii="Times New Roman" w:hAnsi="Times New Roman"/>
          <w:sz w:val="22"/>
        </w:rPr>
        <w:t>各工作点具体工作要求</w:t>
      </w:r>
      <w:r w:rsidRPr="000336F4">
        <w:rPr>
          <w:rFonts w:ascii="Times New Roman" w:hAnsi="Times New Roman" w:hint="eastAsia"/>
          <w:sz w:val="22"/>
        </w:rPr>
        <w:t>：</w:t>
      </w:r>
    </w:p>
    <w:p w14:paraId="1A7AE837" w14:textId="77777777" w:rsidR="008C6076" w:rsidRPr="000336F4" w:rsidRDefault="008C6076" w:rsidP="008C6076">
      <w:pPr>
        <w:numPr>
          <w:ilvl w:val="0"/>
          <w:numId w:val="7"/>
        </w:numPr>
        <w:snapToGrid w:val="0"/>
        <w:spacing w:line="300" w:lineRule="auto"/>
        <w:ind w:left="1106" w:hanging="482"/>
        <w:jc w:val="left"/>
        <w:rPr>
          <w:rFonts w:ascii="宋体" w:hAnsi="宋体" w:hint="eastAsia"/>
          <w:sz w:val="22"/>
        </w:rPr>
      </w:pPr>
      <w:r w:rsidRPr="000336F4">
        <w:rPr>
          <w:rFonts w:ascii="宋体" w:hAnsi="宋体" w:hint="eastAsia"/>
          <w:sz w:val="22"/>
        </w:rPr>
        <w:t>管理区域内公共部位的清洁工作不少于以下频次，并随时做好巡查、维护。</w:t>
      </w:r>
    </w:p>
    <w:p w14:paraId="782B4D89" w14:textId="77777777" w:rsidR="008C6076" w:rsidRPr="000336F4" w:rsidRDefault="008C6076" w:rsidP="008C6076">
      <w:pPr>
        <w:pStyle w:val="a9"/>
        <w:numPr>
          <w:ilvl w:val="0"/>
          <w:numId w:val="9"/>
        </w:numPr>
        <w:suppressAutoHyphens/>
        <w:adjustRightInd w:val="0"/>
        <w:snapToGrid w:val="0"/>
        <w:spacing w:line="300" w:lineRule="auto"/>
        <w:ind w:left="1134"/>
        <w:contextualSpacing w:val="0"/>
        <w:rPr>
          <w:bCs/>
          <w:sz w:val="22"/>
        </w:rPr>
      </w:pPr>
      <w:r w:rsidRPr="000336F4">
        <w:rPr>
          <w:rFonts w:hint="eastAsia"/>
          <w:bCs/>
          <w:sz w:val="22"/>
        </w:rPr>
        <w:t>室外及地下环境的保洁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2751"/>
        <w:gridCol w:w="643"/>
        <w:gridCol w:w="643"/>
        <w:gridCol w:w="643"/>
        <w:gridCol w:w="639"/>
      </w:tblGrid>
      <w:tr w:rsidR="008C6076" w:rsidRPr="000336F4" w14:paraId="4DCA94E4" w14:textId="77777777" w:rsidTr="00613D71">
        <w:trPr>
          <w:cantSplit/>
          <w:trHeight w:val="397"/>
          <w:jc w:val="center"/>
        </w:trPr>
        <w:tc>
          <w:tcPr>
            <w:tcW w:w="1899" w:type="dxa"/>
            <w:vMerge w:val="restart"/>
            <w:vAlign w:val="center"/>
          </w:tcPr>
          <w:p w14:paraId="304A6C85" w14:textId="77777777" w:rsidR="008C6076" w:rsidRPr="000336F4" w:rsidRDefault="008C6076" w:rsidP="00613D71">
            <w:pPr>
              <w:widowControl/>
              <w:tabs>
                <w:tab w:val="left" w:pos="1080"/>
              </w:tabs>
              <w:spacing w:line="240" w:lineRule="exact"/>
              <w:jc w:val="center"/>
              <w:textAlignment w:val="baseline"/>
              <w:rPr>
                <w:rFonts w:asciiTheme="minorEastAsia" w:eastAsiaTheme="minorEastAsia" w:hAnsiTheme="minorEastAsia" w:cs="文鼎CS长宋" w:hint="eastAsia"/>
                <w:b/>
                <w:bCs/>
                <w:sz w:val="18"/>
                <w:szCs w:val="18"/>
              </w:rPr>
            </w:pPr>
            <w:r w:rsidRPr="000336F4">
              <w:rPr>
                <w:rFonts w:asciiTheme="minorEastAsia" w:eastAsiaTheme="minorEastAsia" w:hAnsiTheme="minorEastAsia" w:cs="文鼎CS长宋" w:hint="eastAsia"/>
                <w:b/>
                <w:bCs/>
                <w:sz w:val="18"/>
                <w:szCs w:val="18"/>
              </w:rPr>
              <w:t>项目及内容</w:t>
            </w:r>
          </w:p>
        </w:tc>
        <w:tc>
          <w:tcPr>
            <w:tcW w:w="3029" w:type="dxa"/>
            <w:vMerge w:val="restart"/>
            <w:vAlign w:val="center"/>
          </w:tcPr>
          <w:p w14:paraId="3231E596" w14:textId="77777777" w:rsidR="008C6076" w:rsidRPr="000336F4" w:rsidRDefault="008C6076" w:rsidP="00613D71">
            <w:pPr>
              <w:widowControl/>
              <w:tabs>
                <w:tab w:val="left" w:pos="1080"/>
              </w:tabs>
              <w:spacing w:line="240" w:lineRule="exact"/>
              <w:jc w:val="center"/>
              <w:textAlignment w:val="baseline"/>
              <w:rPr>
                <w:rFonts w:asciiTheme="minorEastAsia" w:eastAsiaTheme="minorEastAsia" w:hAnsiTheme="minorEastAsia" w:cs="文鼎CS长宋" w:hint="eastAsia"/>
                <w:b/>
                <w:bCs/>
                <w:sz w:val="18"/>
                <w:szCs w:val="18"/>
              </w:rPr>
            </w:pPr>
            <w:r w:rsidRPr="000336F4">
              <w:rPr>
                <w:rFonts w:asciiTheme="minorEastAsia" w:eastAsiaTheme="minorEastAsia" w:hAnsiTheme="minorEastAsia" w:cs="文鼎CS长宋" w:hint="eastAsia"/>
                <w:b/>
                <w:bCs/>
                <w:sz w:val="18"/>
                <w:szCs w:val="18"/>
              </w:rPr>
              <w:t>质量标准</w:t>
            </w:r>
          </w:p>
        </w:tc>
        <w:tc>
          <w:tcPr>
            <w:tcW w:w="2747" w:type="dxa"/>
            <w:gridSpan w:val="4"/>
            <w:vAlign w:val="center"/>
          </w:tcPr>
          <w:p w14:paraId="3F4178F8" w14:textId="77777777" w:rsidR="008C6076" w:rsidRPr="000336F4" w:rsidRDefault="008C6076" w:rsidP="00613D71">
            <w:pPr>
              <w:widowControl/>
              <w:tabs>
                <w:tab w:val="left" w:pos="1080"/>
              </w:tabs>
              <w:spacing w:line="240" w:lineRule="exact"/>
              <w:jc w:val="center"/>
              <w:textAlignment w:val="baseline"/>
              <w:rPr>
                <w:rFonts w:asciiTheme="minorEastAsia" w:eastAsiaTheme="minorEastAsia" w:hAnsiTheme="minorEastAsia" w:cs="文鼎CS长宋" w:hint="eastAsia"/>
                <w:b/>
                <w:bCs/>
                <w:sz w:val="18"/>
                <w:szCs w:val="18"/>
              </w:rPr>
            </w:pPr>
            <w:r w:rsidRPr="000336F4">
              <w:rPr>
                <w:rFonts w:asciiTheme="minorEastAsia" w:eastAsiaTheme="minorEastAsia" w:hAnsiTheme="minorEastAsia" w:cs="文鼎CS长宋" w:hint="eastAsia"/>
                <w:b/>
                <w:bCs/>
                <w:sz w:val="18"/>
                <w:szCs w:val="18"/>
              </w:rPr>
              <w:t>实施方案</w:t>
            </w:r>
          </w:p>
        </w:tc>
      </w:tr>
      <w:tr w:rsidR="008C6076" w:rsidRPr="000336F4" w14:paraId="770D119B" w14:textId="77777777" w:rsidTr="00613D71">
        <w:trPr>
          <w:cantSplit/>
          <w:trHeight w:val="397"/>
          <w:jc w:val="center"/>
        </w:trPr>
        <w:tc>
          <w:tcPr>
            <w:tcW w:w="1899" w:type="dxa"/>
            <w:vMerge/>
            <w:vAlign w:val="center"/>
          </w:tcPr>
          <w:p w14:paraId="6FBEBDA6" w14:textId="77777777" w:rsidR="008C6076" w:rsidRPr="000336F4" w:rsidRDefault="008C6076" w:rsidP="00613D71">
            <w:pPr>
              <w:widowControl/>
              <w:tabs>
                <w:tab w:val="left" w:pos="1080"/>
              </w:tabs>
              <w:spacing w:line="240" w:lineRule="exact"/>
              <w:jc w:val="center"/>
              <w:textAlignment w:val="baseline"/>
              <w:rPr>
                <w:rFonts w:asciiTheme="minorEastAsia" w:eastAsiaTheme="minorEastAsia" w:hAnsiTheme="minorEastAsia" w:cs="文鼎CS长宋" w:hint="eastAsia"/>
                <w:b/>
                <w:bCs/>
                <w:sz w:val="18"/>
                <w:szCs w:val="18"/>
              </w:rPr>
            </w:pPr>
          </w:p>
        </w:tc>
        <w:tc>
          <w:tcPr>
            <w:tcW w:w="3029" w:type="dxa"/>
            <w:vMerge/>
            <w:vAlign w:val="center"/>
          </w:tcPr>
          <w:p w14:paraId="037E8CCF" w14:textId="77777777" w:rsidR="008C6076" w:rsidRPr="000336F4" w:rsidRDefault="008C6076" w:rsidP="00613D71">
            <w:pPr>
              <w:widowControl/>
              <w:tabs>
                <w:tab w:val="left" w:pos="1080"/>
              </w:tabs>
              <w:spacing w:line="240" w:lineRule="exact"/>
              <w:jc w:val="center"/>
              <w:textAlignment w:val="baseline"/>
              <w:rPr>
                <w:rFonts w:asciiTheme="minorEastAsia" w:eastAsiaTheme="minorEastAsia" w:hAnsiTheme="minorEastAsia" w:cs="文鼎CS长宋" w:hint="eastAsia"/>
                <w:b/>
                <w:bCs/>
                <w:sz w:val="18"/>
                <w:szCs w:val="18"/>
              </w:rPr>
            </w:pPr>
          </w:p>
        </w:tc>
        <w:tc>
          <w:tcPr>
            <w:tcW w:w="688" w:type="dxa"/>
            <w:vAlign w:val="center"/>
          </w:tcPr>
          <w:p w14:paraId="28EC8C49" w14:textId="77777777" w:rsidR="008C6076" w:rsidRPr="000336F4" w:rsidRDefault="008C6076" w:rsidP="00613D71">
            <w:pPr>
              <w:widowControl/>
              <w:tabs>
                <w:tab w:val="left" w:pos="1080"/>
              </w:tabs>
              <w:spacing w:line="240" w:lineRule="exact"/>
              <w:jc w:val="center"/>
              <w:textAlignment w:val="baseline"/>
              <w:rPr>
                <w:rFonts w:asciiTheme="minorEastAsia" w:eastAsiaTheme="minorEastAsia" w:hAnsiTheme="minorEastAsia" w:cs="文鼎CS长宋" w:hint="eastAsia"/>
                <w:b/>
                <w:bCs/>
                <w:sz w:val="18"/>
                <w:szCs w:val="18"/>
              </w:rPr>
            </w:pPr>
            <w:r w:rsidRPr="000336F4">
              <w:rPr>
                <w:rFonts w:asciiTheme="minorEastAsia" w:eastAsiaTheme="minorEastAsia" w:hAnsiTheme="minorEastAsia" w:cs="文鼎CS长宋" w:hint="eastAsia"/>
                <w:b/>
                <w:bCs/>
                <w:sz w:val="18"/>
                <w:szCs w:val="18"/>
              </w:rPr>
              <w:t>日</w:t>
            </w:r>
          </w:p>
        </w:tc>
        <w:tc>
          <w:tcPr>
            <w:tcW w:w="688" w:type="dxa"/>
            <w:vAlign w:val="center"/>
          </w:tcPr>
          <w:p w14:paraId="15CE9102" w14:textId="77777777" w:rsidR="008C6076" w:rsidRPr="000336F4" w:rsidRDefault="008C6076" w:rsidP="00613D71">
            <w:pPr>
              <w:widowControl/>
              <w:tabs>
                <w:tab w:val="left" w:pos="1080"/>
              </w:tabs>
              <w:spacing w:line="240" w:lineRule="exact"/>
              <w:jc w:val="center"/>
              <w:textAlignment w:val="baseline"/>
              <w:rPr>
                <w:rFonts w:asciiTheme="minorEastAsia" w:eastAsiaTheme="minorEastAsia" w:hAnsiTheme="minorEastAsia" w:cs="文鼎CS长宋" w:hint="eastAsia"/>
                <w:b/>
                <w:bCs/>
                <w:sz w:val="18"/>
                <w:szCs w:val="18"/>
              </w:rPr>
            </w:pPr>
            <w:r w:rsidRPr="000336F4">
              <w:rPr>
                <w:rFonts w:asciiTheme="minorEastAsia" w:eastAsiaTheme="minorEastAsia" w:hAnsiTheme="minorEastAsia" w:cs="文鼎CS长宋" w:hint="eastAsia"/>
                <w:b/>
                <w:bCs/>
                <w:sz w:val="18"/>
                <w:szCs w:val="18"/>
              </w:rPr>
              <w:t>周</w:t>
            </w:r>
          </w:p>
        </w:tc>
        <w:tc>
          <w:tcPr>
            <w:tcW w:w="688" w:type="dxa"/>
            <w:vAlign w:val="center"/>
          </w:tcPr>
          <w:p w14:paraId="309DADF4" w14:textId="77777777" w:rsidR="008C6076" w:rsidRPr="000336F4" w:rsidRDefault="008C6076" w:rsidP="00613D71">
            <w:pPr>
              <w:widowControl/>
              <w:tabs>
                <w:tab w:val="left" w:pos="1080"/>
              </w:tabs>
              <w:spacing w:line="240" w:lineRule="exact"/>
              <w:jc w:val="center"/>
              <w:textAlignment w:val="baseline"/>
              <w:rPr>
                <w:rFonts w:asciiTheme="minorEastAsia" w:eastAsiaTheme="minorEastAsia" w:hAnsiTheme="minorEastAsia" w:cs="文鼎CS长宋" w:hint="eastAsia"/>
                <w:b/>
                <w:bCs/>
                <w:sz w:val="18"/>
                <w:szCs w:val="18"/>
              </w:rPr>
            </w:pPr>
            <w:r w:rsidRPr="000336F4">
              <w:rPr>
                <w:rFonts w:asciiTheme="minorEastAsia" w:eastAsiaTheme="minorEastAsia" w:hAnsiTheme="minorEastAsia" w:cs="文鼎CS长宋" w:hint="eastAsia"/>
                <w:b/>
                <w:bCs/>
                <w:sz w:val="18"/>
                <w:szCs w:val="18"/>
              </w:rPr>
              <w:t>月</w:t>
            </w:r>
          </w:p>
        </w:tc>
        <w:tc>
          <w:tcPr>
            <w:tcW w:w="683" w:type="dxa"/>
            <w:vAlign w:val="center"/>
          </w:tcPr>
          <w:p w14:paraId="2C273445" w14:textId="77777777" w:rsidR="008C6076" w:rsidRPr="000336F4" w:rsidRDefault="008C6076" w:rsidP="00613D71">
            <w:pPr>
              <w:widowControl/>
              <w:tabs>
                <w:tab w:val="left" w:pos="1080"/>
              </w:tabs>
              <w:spacing w:line="240" w:lineRule="exact"/>
              <w:jc w:val="center"/>
              <w:textAlignment w:val="baseline"/>
              <w:rPr>
                <w:rFonts w:asciiTheme="minorEastAsia" w:eastAsiaTheme="minorEastAsia" w:hAnsiTheme="minorEastAsia" w:cs="文鼎CS长宋" w:hint="eastAsia"/>
                <w:b/>
                <w:bCs/>
                <w:sz w:val="18"/>
                <w:szCs w:val="18"/>
              </w:rPr>
            </w:pPr>
            <w:r w:rsidRPr="000336F4">
              <w:rPr>
                <w:rFonts w:asciiTheme="minorEastAsia" w:eastAsiaTheme="minorEastAsia" w:hAnsiTheme="minorEastAsia" w:cs="文鼎CS长宋" w:hint="eastAsia"/>
                <w:b/>
                <w:bCs/>
                <w:sz w:val="18"/>
                <w:szCs w:val="18"/>
              </w:rPr>
              <w:t>季</w:t>
            </w:r>
          </w:p>
        </w:tc>
      </w:tr>
      <w:tr w:rsidR="008C6076" w:rsidRPr="000336F4" w14:paraId="5BD7B386" w14:textId="77777777" w:rsidTr="00613D71">
        <w:trPr>
          <w:cantSplit/>
          <w:trHeight w:val="510"/>
          <w:jc w:val="center"/>
        </w:trPr>
        <w:tc>
          <w:tcPr>
            <w:tcW w:w="1899" w:type="dxa"/>
            <w:vAlign w:val="center"/>
          </w:tcPr>
          <w:p w14:paraId="4B695FA5"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hint="eastAsia"/>
                <w:sz w:val="18"/>
                <w:szCs w:val="18"/>
              </w:rPr>
              <w:t>地面</w:t>
            </w:r>
          </w:p>
        </w:tc>
        <w:tc>
          <w:tcPr>
            <w:tcW w:w="3029" w:type="dxa"/>
            <w:vAlign w:val="center"/>
          </w:tcPr>
          <w:p w14:paraId="24870BFE"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hint="eastAsia"/>
                <w:sz w:val="18"/>
                <w:szCs w:val="18"/>
              </w:rPr>
              <w:t>干净、整洁、无泥土、无垃圾、无废弃物、无明显积水，随扫落叶</w:t>
            </w:r>
          </w:p>
        </w:tc>
        <w:tc>
          <w:tcPr>
            <w:tcW w:w="688" w:type="dxa"/>
            <w:vAlign w:val="center"/>
          </w:tcPr>
          <w:p w14:paraId="6BE3DAF3"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hint="eastAsia"/>
                <w:sz w:val="18"/>
                <w:szCs w:val="18"/>
              </w:rPr>
              <w:t>巡回</w:t>
            </w:r>
          </w:p>
        </w:tc>
        <w:tc>
          <w:tcPr>
            <w:tcW w:w="688" w:type="dxa"/>
            <w:vAlign w:val="center"/>
          </w:tcPr>
          <w:p w14:paraId="1F5387A7"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8" w:type="dxa"/>
            <w:vAlign w:val="center"/>
          </w:tcPr>
          <w:p w14:paraId="6287D062"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3" w:type="dxa"/>
            <w:vAlign w:val="center"/>
          </w:tcPr>
          <w:p w14:paraId="0F521AB8"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8C6076" w:rsidRPr="000336F4" w14:paraId="0239366D" w14:textId="77777777" w:rsidTr="00613D71">
        <w:trPr>
          <w:cantSplit/>
          <w:trHeight w:val="510"/>
          <w:jc w:val="center"/>
        </w:trPr>
        <w:tc>
          <w:tcPr>
            <w:tcW w:w="1899" w:type="dxa"/>
            <w:vAlign w:val="center"/>
          </w:tcPr>
          <w:p w14:paraId="7D0EFBBC"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hint="eastAsia"/>
                <w:sz w:val="18"/>
                <w:szCs w:val="18"/>
              </w:rPr>
              <w:t>路牌、标志、指示牌</w:t>
            </w:r>
          </w:p>
        </w:tc>
        <w:tc>
          <w:tcPr>
            <w:tcW w:w="3029" w:type="dxa"/>
            <w:vAlign w:val="center"/>
          </w:tcPr>
          <w:p w14:paraId="42DC5641"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hint="eastAsia"/>
                <w:sz w:val="18"/>
                <w:szCs w:val="18"/>
              </w:rPr>
              <w:t>干净、无尘灰、无污渍</w:t>
            </w:r>
          </w:p>
        </w:tc>
        <w:tc>
          <w:tcPr>
            <w:tcW w:w="688" w:type="dxa"/>
            <w:vAlign w:val="center"/>
          </w:tcPr>
          <w:p w14:paraId="19E5D84D"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hint="eastAsia"/>
                <w:sz w:val="18"/>
                <w:szCs w:val="18"/>
              </w:rPr>
              <w:t>一次擦拭</w:t>
            </w:r>
          </w:p>
        </w:tc>
        <w:tc>
          <w:tcPr>
            <w:tcW w:w="688" w:type="dxa"/>
            <w:vAlign w:val="center"/>
          </w:tcPr>
          <w:p w14:paraId="21A7CFE6"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8" w:type="dxa"/>
            <w:vAlign w:val="center"/>
          </w:tcPr>
          <w:p w14:paraId="3DDF80CC"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3" w:type="dxa"/>
            <w:vAlign w:val="center"/>
          </w:tcPr>
          <w:p w14:paraId="425CEE92"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8C6076" w:rsidRPr="000336F4" w14:paraId="4DA0E19B" w14:textId="77777777" w:rsidTr="00613D71">
        <w:trPr>
          <w:cantSplit/>
          <w:trHeight w:val="510"/>
          <w:jc w:val="center"/>
        </w:trPr>
        <w:tc>
          <w:tcPr>
            <w:tcW w:w="1899" w:type="dxa"/>
            <w:vAlign w:val="center"/>
          </w:tcPr>
          <w:p w14:paraId="67E9AFD7"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hint="eastAsia"/>
                <w:sz w:val="18"/>
                <w:szCs w:val="18"/>
              </w:rPr>
              <w:t>不锈钢自动门</w:t>
            </w:r>
          </w:p>
        </w:tc>
        <w:tc>
          <w:tcPr>
            <w:tcW w:w="3029" w:type="dxa"/>
            <w:vAlign w:val="center"/>
          </w:tcPr>
          <w:p w14:paraId="0B0BA673"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hint="eastAsia"/>
                <w:sz w:val="18"/>
                <w:szCs w:val="18"/>
              </w:rPr>
              <w:t>干净、光亮、不积水</w:t>
            </w:r>
          </w:p>
        </w:tc>
        <w:tc>
          <w:tcPr>
            <w:tcW w:w="688" w:type="dxa"/>
            <w:vAlign w:val="center"/>
          </w:tcPr>
          <w:p w14:paraId="58FD3E00"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8" w:type="dxa"/>
            <w:vAlign w:val="center"/>
          </w:tcPr>
          <w:p w14:paraId="064076FF"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8" w:type="dxa"/>
            <w:vAlign w:val="center"/>
          </w:tcPr>
          <w:p w14:paraId="7221C4D0"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hint="eastAsia"/>
                <w:sz w:val="18"/>
                <w:szCs w:val="18"/>
              </w:rPr>
              <w:t>二次</w:t>
            </w:r>
          </w:p>
        </w:tc>
        <w:tc>
          <w:tcPr>
            <w:tcW w:w="683" w:type="dxa"/>
            <w:vAlign w:val="center"/>
          </w:tcPr>
          <w:p w14:paraId="148857E6"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8C6076" w:rsidRPr="000336F4" w14:paraId="07C577C5" w14:textId="77777777" w:rsidTr="00613D71">
        <w:trPr>
          <w:cantSplit/>
          <w:trHeight w:val="510"/>
          <w:jc w:val="center"/>
        </w:trPr>
        <w:tc>
          <w:tcPr>
            <w:tcW w:w="1899" w:type="dxa"/>
            <w:vAlign w:val="center"/>
          </w:tcPr>
          <w:p w14:paraId="2FFBC2FD"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hint="eastAsia"/>
                <w:sz w:val="18"/>
                <w:szCs w:val="18"/>
              </w:rPr>
              <w:t>垃圾收集、清运</w:t>
            </w:r>
          </w:p>
        </w:tc>
        <w:tc>
          <w:tcPr>
            <w:tcW w:w="3029" w:type="dxa"/>
            <w:vAlign w:val="center"/>
          </w:tcPr>
          <w:p w14:paraId="687428EB"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hint="eastAsia"/>
                <w:sz w:val="18"/>
                <w:szCs w:val="18"/>
              </w:rPr>
              <w:t>垃圾日产日清，集中清运</w:t>
            </w:r>
          </w:p>
        </w:tc>
        <w:tc>
          <w:tcPr>
            <w:tcW w:w="688" w:type="dxa"/>
            <w:vAlign w:val="center"/>
          </w:tcPr>
          <w:p w14:paraId="4B52A460"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hint="eastAsia"/>
                <w:sz w:val="18"/>
                <w:szCs w:val="18"/>
              </w:rPr>
              <w:t>二次</w:t>
            </w:r>
          </w:p>
        </w:tc>
        <w:tc>
          <w:tcPr>
            <w:tcW w:w="688" w:type="dxa"/>
            <w:vAlign w:val="center"/>
          </w:tcPr>
          <w:p w14:paraId="3C78CB05"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8" w:type="dxa"/>
            <w:vAlign w:val="center"/>
          </w:tcPr>
          <w:p w14:paraId="011157FC"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3" w:type="dxa"/>
            <w:vAlign w:val="center"/>
          </w:tcPr>
          <w:p w14:paraId="116917DF"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8C6076" w:rsidRPr="000336F4" w14:paraId="3C58FA74" w14:textId="77777777" w:rsidTr="00613D71">
        <w:trPr>
          <w:cantSplit/>
          <w:trHeight w:val="510"/>
          <w:jc w:val="center"/>
        </w:trPr>
        <w:tc>
          <w:tcPr>
            <w:tcW w:w="1899" w:type="dxa"/>
            <w:vAlign w:val="center"/>
          </w:tcPr>
          <w:p w14:paraId="3D90708F"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hint="eastAsia"/>
                <w:sz w:val="18"/>
                <w:szCs w:val="18"/>
              </w:rPr>
              <w:t>垃圾箱、垃圾桶</w:t>
            </w:r>
          </w:p>
        </w:tc>
        <w:tc>
          <w:tcPr>
            <w:tcW w:w="3029" w:type="dxa"/>
            <w:vAlign w:val="center"/>
          </w:tcPr>
          <w:p w14:paraId="693AF1AE"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hint="eastAsia"/>
                <w:sz w:val="18"/>
                <w:szCs w:val="18"/>
              </w:rPr>
              <w:t>箱体内外四壁干净无污渍、箱口箱内外无垃圾、无异味、箱桶外表干净、无污渍、桶内垃圾超过</w:t>
            </w:r>
            <w:r w:rsidRPr="000336F4">
              <w:rPr>
                <w:rFonts w:asciiTheme="minorEastAsia" w:eastAsiaTheme="minorEastAsia" w:hAnsiTheme="minorEastAsia"/>
                <w:sz w:val="18"/>
                <w:szCs w:val="18"/>
              </w:rPr>
              <w:t>1/2</w:t>
            </w:r>
            <w:r w:rsidRPr="000336F4">
              <w:rPr>
                <w:rFonts w:asciiTheme="minorEastAsia" w:eastAsiaTheme="minorEastAsia" w:hAnsiTheme="minorEastAsia" w:hint="eastAsia"/>
                <w:sz w:val="18"/>
                <w:szCs w:val="18"/>
              </w:rPr>
              <w:t>桶或发现有异味及时处理</w:t>
            </w:r>
          </w:p>
        </w:tc>
        <w:tc>
          <w:tcPr>
            <w:tcW w:w="688" w:type="dxa"/>
            <w:vAlign w:val="center"/>
          </w:tcPr>
          <w:p w14:paraId="15568C8F"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hint="eastAsia"/>
                <w:sz w:val="18"/>
                <w:szCs w:val="18"/>
              </w:rPr>
              <w:t>巡回</w:t>
            </w:r>
          </w:p>
        </w:tc>
        <w:tc>
          <w:tcPr>
            <w:tcW w:w="688" w:type="dxa"/>
            <w:vAlign w:val="center"/>
          </w:tcPr>
          <w:p w14:paraId="345B1674"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8" w:type="dxa"/>
            <w:vAlign w:val="center"/>
          </w:tcPr>
          <w:p w14:paraId="25792514"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hint="eastAsia"/>
                <w:sz w:val="18"/>
                <w:szCs w:val="18"/>
              </w:rPr>
              <w:t>一次清洗</w:t>
            </w:r>
          </w:p>
        </w:tc>
        <w:tc>
          <w:tcPr>
            <w:tcW w:w="683" w:type="dxa"/>
            <w:vAlign w:val="center"/>
          </w:tcPr>
          <w:p w14:paraId="339027F0"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8C6076" w:rsidRPr="000336F4" w14:paraId="3D39D398" w14:textId="77777777" w:rsidTr="00613D71">
        <w:trPr>
          <w:cantSplit/>
          <w:trHeight w:val="510"/>
          <w:jc w:val="center"/>
        </w:trPr>
        <w:tc>
          <w:tcPr>
            <w:tcW w:w="1899" w:type="dxa"/>
            <w:vAlign w:val="center"/>
          </w:tcPr>
          <w:p w14:paraId="3C8D0CEE"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hint="eastAsia"/>
                <w:sz w:val="18"/>
                <w:szCs w:val="18"/>
              </w:rPr>
              <w:t>外墙面大理石（2米以下）和地面铺设的地砖</w:t>
            </w:r>
          </w:p>
        </w:tc>
        <w:tc>
          <w:tcPr>
            <w:tcW w:w="3029" w:type="dxa"/>
            <w:vAlign w:val="center"/>
          </w:tcPr>
          <w:p w14:paraId="0A35E9AB"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hint="eastAsia"/>
                <w:sz w:val="18"/>
                <w:szCs w:val="18"/>
              </w:rPr>
              <w:t>保持干净无青苔、无特别严重的污渍腐朽、水坑等现象。</w:t>
            </w:r>
          </w:p>
        </w:tc>
        <w:tc>
          <w:tcPr>
            <w:tcW w:w="688" w:type="dxa"/>
            <w:vAlign w:val="center"/>
          </w:tcPr>
          <w:p w14:paraId="51520B7A"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hint="eastAsia"/>
                <w:sz w:val="18"/>
                <w:szCs w:val="18"/>
              </w:rPr>
              <w:t>巡回</w:t>
            </w:r>
          </w:p>
        </w:tc>
        <w:tc>
          <w:tcPr>
            <w:tcW w:w="688" w:type="dxa"/>
            <w:vAlign w:val="center"/>
          </w:tcPr>
          <w:p w14:paraId="538F36AA"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8" w:type="dxa"/>
            <w:vAlign w:val="center"/>
          </w:tcPr>
          <w:p w14:paraId="3830EE73"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hint="eastAsia"/>
                <w:sz w:val="18"/>
                <w:szCs w:val="18"/>
              </w:rPr>
              <w:t>一次清洗</w:t>
            </w:r>
          </w:p>
        </w:tc>
        <w:tc>
          <w:tcPr>
            <w:tcW w:w="683" w:type="dxa"/>
            <w:vAlign w:val="center"/>
          </w:tcPr>
          <w:p w14:paraId="483891AF"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bl>
    <w:p w14:paraId="6E775312" w14:textId="77777777" w:rsidR="008C6076" w:rsidRPr="000336F4" w:rsidRDefault="008C6076" w:rsidP="008C6076">
      <w:pPr>
        <w:pStyle w:val="a9"/>
        <w:adjustRightInd w:val="0"/>
        <w:snapToGrid w:val="0"/>
        <w:spacing w:line="300" w:lineRule="auto"/>
        <w:ind w:left="1134"/>
        <w:rPr>
          <w:bCs/>
          <w:sz w:val="22"/>
        </w:rPr>
      </w:pPr>
    </w:p>
    <w:p w14:paraId="72BAC61B" w14:textId="77777777" w:rsidR="008C6076" w:rsidRPr="000336F4" w:rsidRDefault="008C6076" w:rsidP="008C6076">
      <w:pPr>
        <w:pStyle w:val="a9"/>
        <w:numPr>
          <w:ilvl w:val="0"/>
          <w:numId w:val="9"/>
        </w:numPr>
        <w:suppressAutoHyphens/>
        <w:adjustRightInd w:val="0"/>
        <w:snapToGrid w:val="0"/>
        <w:spacing w:line="300" w:lineRule="auto"/>
        <w:ind w:left="1134"/>
        <w:contextualSpacing w:val="0"/>
        <w:rPr>
          <w:bCs/>
          <w:sz w:val="22"/>
        </w:rPr>
      </w:pPr>
      <w:r w:rsidRPr="000336F4">
        <w:rPr>
          <w:rFonts w:hint="eastAsia"/>
          <w:bCs/>
          <w:sz w:val="22"/>
        </w:rPr>
        <w:t>公共区域保洁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2766"/>
        <w:gridCol w:w="640"/>
        <w:gridCol w:w="640"/>
        <w:gridCol w:w="640"/>
        <w:gridCol w:w="643"/>
      </w:tblGrid>
      <w:tr w:rsidR="008C6076" w:rsidRPr="000336F4" w14:paraId="0831EB3D" w14:textId="77777777" w:rsidTr="00613D71">
        <w:trPr>
          <w:cantSplit/>
          <w:trHeight w:val="397"/>
          <w:tblHeader/>
          <w:jc w:val="center"/>
        </w:trPr>
        <w:tc>
          <w:tcPr>
            <w:tcW w:w="1886" w:type="dxa"/>
            <w:vMerge w:val="restart"/>
            <w:vAlign w:val="center"/>
          </w:tcPr>
          <w:p w14:paraId="024F01A8" w14:textId="77777777" w:rsidR="008C6076" w:rsidRPr="000336F4" w:rsidRDefault="008C6076" w:rsidP="00613D71">
            <w:pPr>
              <w:widowControl/>
              <w:tabs>
                <w:tab w:val="left" w:pos="1080"/>
              </w:tabs>
              <w:spacing w:line="240" w:lineRule="exact"/>
              <w:jc w:val="center"/>
              <w:textAlignment w:val="baseline"/>
              <w:rPr>
                <w:rFonts w:asciiTheme="minorEastAsia" w:eastAsiaTheme="minorEastAsia" w:hAnsiTheme="minorEastAsia" w:cs="文鼎CS长宋" w:hint="eastAsia"/>
                <w:b/>
                <w:bCs/>
                <w:sz w:val="18"/>
                <w:szCs w:val="18"/>
              </w:rPr>
            </w:pPr>
            <w:r w:rsidRPr="000336F4">
              <w:rPr>
                <w:rFonts w:asciiTheme="minorEastAsia" w:eastAsiaTheme="minorEastAsia" w:hAnsiTheme="minorEastAsia" w:cs="文鼎CS长宋"/>
                <w:b/>
                <w:bCs/>
                <w:sz w:val="18"/>
                <w:szCs w:val="18"/>
              </w:rPr>
              <w:lastRenderedPageBreak/>
              <w:t>项目及内容</w:t>
            </w:r>
          </w:p>
        </w:tc>
        <w:tc>
          <w:tcPr>
            <w:tcW w:w="3046" w:type="dxa"/>
            <w:vMerge w:val="restart"/>
            <w:vAlign w:val="center"/>
          </w:tcPr>
          <w:p w14:paraId="2BFF49A6" w14:textId="77777777" w:rsidR="008C6076" w:rsidRPr="000336F4" w:rsidRDefault="008C6076" w:rsidP="00613D71">
            <w:pPr>
              <w:widowControl/>
              <w:tabs>
                <w:tab w:val="left" w:pos="1080"/>
              </w:tabs>
              <w:spacing w:line="240" w:lineRule="exact"/>
              <w:jc w:val="center"/>
              <w:textAlignment w:val="baseline"/>
              <w:rPr>
                <w:rFonts w:asciiTheme="minorEastAsia" w:eastAsiaTheme="minorEastAsia" w:hAnsiTheme="minorEastAsia" w:cs="文鼎CS长宋" w:hint="eastAsia"/>
                <w:b/>
                <w:bCs/>
                <w:sz w:val="18"/>
                <w:szCs w:val="18"/>
              </w:rPr>
            </w:pPr>
            <w:r w:rsidRPr="000336F4">
              <w:rPr>
                <w:rFonts w:asciiTheme="minorEastAsia" w:eastAsiaTheme="minorEastAsia" w:hAnsiTheme="minorEastAsia" w:cs="文鼎CS长宋"/>
                <w:b/>
                <w:bCs/>
                <w:sz w:val="18"/>
                <w:szCs w:val="18"/>
              </w:rPr>
              <w:t>质量检查标准</w:t>
            </w:r>
          </w:p>
        </w:tc>
        <w:tc>
          <w:tcPr>
            <w:tcW w:w="2743" w:type="dxa"/>
            <w:gridSpan w:val="4"/>
            <w:vAlign w:val="center"/>
          </w:tcPr>
          <w:p w14:paraId="7BB920F2" w14:textId="77777777" w:rsidR="008C6076" w:rsidRPr="000336F4" w:rsidRDefault="008C6076" w:rsidP="00613D71">
            <w:pPr>
              <w:widowControl/>
              <w:tabs>
                <w:tab w:val="left" w:pos="1080"/>
              </w:tabs>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实施方案</w:t>
            </w:r>
          </w:p>
        </w:tc>
      </w:tr>
      <w:tr w:rsidR="008C6076" w:rsidRPr="000336F4" w14:paraId="03365465" w14:textId="77777777" w:rsidTr="00613D71">
        <w:trPr>
          <w:cantSplit/>
          <w:trHeight w:val="397"/>
          <w:tblHeader/>
          <w:jc w:val="center"/>
        </w:trPr>
        <w:tc>
          <w:tcPr>
            <w:tcW w:w="1886" w:type="dxa"/>
            <w:vMerge/>
            <w:vAlign w:val="center"/>
          </w:tcPr>
          <w:p w14:paraId="7E1A386E" w14:textId="77777777" w:rsidR="008C6076" w:rsidRPr="000336F4" w:rsidRDefault="008C6076" w:rsidP="00613D71">
            <w:pPr>
              <w:widowControl/>
              <w:tabs>
                <w:tab w:val="left" w:pos="1080"/>
              </w:tabs>
              <w:textAlignment w:val="baseline"/>
              <w:rPr>
                <w:rFonts w:asciiTheme="minorEastAsia" w:eastAsiaTheme="minorEastAsia" w:hAnsiTheme="minorEastAsia" w:hint="eastAsia"/>
                <w:b/>
                <w:bCs/>
                <w:sz w:val="18"/>
                <w:szCs w:val="18"/>
              </w:rPr>
            </w:pPr>
          </w:p>
        </w:tc>
        <w:tc>
          <w:tcPr>
            <w:tcW w:w="3046" w:type="dxa"/>
            <w:vMerge/>
            <w:vAlign w:val="center"/>
          </w:tcPr>
          <w:p w14:paraId="4EF3D9C8" w14:textId="77777777" w:rsidR="008C6076" w:rsidRPr="000336F4" w:rsidRDefault="008C6076" w:rsidP="00613D71">
            <w:pPr>
              <w:widowControl/>
              <w:tabs>
                <w:tab w:val="left" w:pos="1080"/>
              </w:tabs>
              <w:textAlignment w:val="baseline"/>
              <w:rPr>
                <w:rFonts w:asciiTheme="minorEastAsia" w:eastAsiaTheme="minorEastAsia" w:hAnsiTheme="minorEastAsia" w:hint="eastAsia"/>
                <w:b/>
                <w:bCs/>
                <w:sz w:val="18"/>
                <w:szCs w:val="18"/>
              </w:rPr>
            </w:pPr>
          </w:p>
        </w:tc>
        <w:tc>
          <w:tcPr>
            <w:tcW w:w="685" w:type="dxa"/>
            <w:vAlign w:val="center"/>
          </w:tcPr>
          <w:p w14:paraId="7BF6B760" w14:textId="77777777" w:rsidR="008C6076" w:rsidRPr="000336F4" w:rsidRDefault="008C6076" w:rsidP="00613D71">
            <w:pPr>
              <w:widowControl/>
              <w:tabs>
                <w:tab w:val="left" w:pos="1080"/>
              </w:tabs>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日</w:t>
            </w:r>
          </w:p>
        </w:tc>
        <w:tc>
          <w:tcPr>
            <w:tcW w:w="685" w:type="dxa"/>
            <w:vAlign w:val="center"/>
          </w:tcPr>
          <w:p w14:paraId="42E5E964" w14:textId="77777777" w:rsidR="008C6076" w:rsidRPr="000336F4" w:rsidRDefault="008C6076" w:rsidP="00613D71">
            <w:pPr>
              <w:widowControl/>
              <w:tabs>
                <w:tab w:val="left" w:pos="1080"/>
              </w:tabs>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周</w:t>
            </w:r>
          </w:p>
        </w:tc>
        <w:tc>
          <w:tcPr>
            <w:tcW w:w="685" w:type="dxa"/>
            <w:vAlign w:val="center"/>
          </w:tcPr>
          <w:p w14:paraId="09378390" w14:textId="77777777" w:rsidR="008C6076" w:rsidRPr="000336F4" w:rsidRDefault="008C6076" w:rsidP="00613D71">
            <w:pPr>
              <w:widowControl/>
              <w:tabs>
                <w:tab w:val="left" w:pos="1080"/>
              </w:tabs>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月</w:t>
            </w:r>
          </w:p>
        </w:tc>
        <w:tc>
          <w:tcPr>
            <w:tcW w:w="688" w:type="dxa"/>
            <w:vAlign w:val="center"/>
          </w:tcPr>
          <w:p w14:paraId="31BEE3CF" w14:textId="77777777" w:rsidR="008C6076" w:rsidRPr="000336F4" w:rsidRDefault="008C6076" w:rsidP="00613D71">
            <w:pPr>
              <w:widowControl/>
              <w:tabs>
                <w:tab w:val="left" w:pos="1080"/>
              </w:tabs>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季</w:t>
            </w:r>
          </w:p>
        </w:tc>
      </w:tr>
      <w:tr w:rsidR="008C6076" w:rsidRPr="000336F4" w14:paraId="007BBC34" w14:textId="77777777" w:rsidTr="00613D71">
        <w:trPr>
          <w:cantSplit/>
          <w:trHeight w:val="454"/>
          <w:jc w:val="center"/>
        </w:trPr>
        <w:tc>
          <w:tcPr>
            <w:tcW w:w="1886" w:type="dxa"/>
            <w:vAlign w:val="center"/>
          </w:tcPr>
          <w:p w14:paraId="56505226"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走廊、过道</w:t>
            </w:r>
          </w:p>
        </w:tc>
        <w:tc>
          <w:tcPr>
            <w:tcW w:w="3046" w:type="dxa"/>
            <w:vAlign w:val="center"/>
          </w:tcPr>
          <w:p w14:paraId="626C6322"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保洁明亮、无污迹、水迹、脚印</w:t>
            </w:r>
          </w:p>
        </w:tc>
        <w:tc>
          <w:tcPr>
            <w:tcW w:w="685" w:type="dxa"/>
            <w:vAlign w:val="center"/>
          </w:tcPr>
          <w:p w14:paraId="7323EC56"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三次</w:t>
            </w:r>
          </w:p>
        </w:tc>
        <w:tc>
          <w:tcPr>
            <w:tcW w:w="685" w:type="dxa"/>
            <w:vAlign w:val="center"/>
          </w:tcPr>
          <w:p w14:paraId="442E890A"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一次洗刷</w:t>
            </w:r>
          </w:p>
        </w:tc>
        <w:tc>
          <w:tcPr>
            <w:tcW w:w="685" w:type="dxa"/>
            <w:vAlign w:val="center"/>
          </w:tcPr>
          <w:p w14:paraId="484C30C1"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8" w:type="dxa"/>
            <w:vAlign w:val="center"/>
          </w:tcPr>
          <w:p w14:paraId="2DF73A13"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8C6076" w:rsidRPr="000336F4" w14:paraId="30EA3D00" w14:textId="77777777" w:rsidTr="00613D71">
        <w:trPr>
          <w:cantSplit/>
          <w:trHeight w:val="454"/>
          <w:jc w:val="center"/>
        </w:trPr>
        <w:tc>
          <w:tcPr>
            <w:tcW w:w="1886" w:type="dxa"/>
            <w:vAlign w:val="center"/>
          </w:tcPr>
          <w:p w14:paraId="25EFCD71"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门、窗、栏杆、扶手</w:t>
            </w:r>
          </w:p>
        </w:tc>
        <w:tc>
          <w:tcPr>
            <w:tcW w:w="3046" w:type="dxa"/>
            <w:vAlign w:val="center"/>
          </w:tcPr>
          <w:p w14:paraId="7BA92484"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保洁明亮、无积尘，适当使用光亮剂</w:t>
            </w:r>
          </w:p>
        </w:tc>
        <w:tc>
          <w:tcPr>
            <w:tcW w:w="685" w:type="dxa"/>
            <w:vAlign w:val="center"/>
          </w:tcPr>
          <w:p w14:paraId="22EAD7B3"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巡回</w:t>
            </w:r>
          </w:p>
        </w:tc>
        <w:tc>
          <w:tcPr>
            <w:tcW w:w="685" w:type="dxa"/>
            <w:vAlign w:val="center"/>
          </w:tcPr>
          <w:p w14:paraId="2661B3F0"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5" w:type="dxa"/>
            <w:vAlign w:val="center"/>
          </w:tcPr>
          <w:p w14:paraId="0D40C3B9"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8" w:type="dxa"/>
            <w:vAlign w:val="center"/>
          </w:tcPr>
          <w:p w14:paraId="08A15944"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8C6076" w:rsidRPr="000336F4" w14:paraId="0DEB8343" w14:textId="77777777" w:rsidTr="00613D71">
        <w:trPr>
          <w:cantSplit/>
          <w:trHeight w:val="454"/>
          <w:jc w:val="center"/>
        </w:trPr>
        <w:tc>
          <w:tcPr>
            <w:tcW w:w="1886" w:type="dxa"/>
            <w:vAlign w:val="center"/>
          </w:tcPr>
          <w:p w14:paraId="253304CA"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大花盆、盆景</w:t>
            </w:r>
          </w:p>
        </w:tc>
        <w:tc>
          <w:tcPr>
            <w:tcW w:w="3046" w:type="dxa"/>
            <w:vAlign w:val="center"/>
          </w:tcPr>
          <w:p w14:paraId="314B806B"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盆体表面光亮保洁、盆内无烟蒂、杂物</w:t>
            </w:r>
          </w:p>
        </w:tc>
        <w:tc>
          <w:tcPr>
            <w:tcW w:w="685" w:type="dxa"/>
            <w:vAlign w:val="center"/>
          </w:tcPr>
          <w:p w14:paraId="388A43D7"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巡回</w:t>
            </w:r>
          </w:p>
        </w:tc>
        <w:tc>
          <w:tcPr>
            <w:tcW w:w="685" w:type="dxa"/>
            <w:vAlign w:val="center"/>
          </w:tcPr>
          <w:p w14:paraId="2B596713"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5" w:type="dxa"/>
            <w:vAlign w:val="center"/>
          </w:tcPr>
          <w:p w14:paraId="1FD400D2"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8" w:type="dxa"/>
            <w:vAlign w:val="center"/>
          </w:tcPr>
          <w:p w14:paraId="2330459E"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8C6076" w:rsidRPr="000336F4" w14:paraId="7C995AF0" w14:textId="77777777" w:rsidTr="00613D71">
        <w:trPr>
          <w:cantSplit/>
          <w:trHeight w:val="454"/>
          <w:jc w:val="center"/>
        </w:trPr>
        <w:tc>
          <w:tcPr>
            <w:tcW w:w="1886" w:type="dxa"/>
            <w:vAlign w:val="center"/>
          </w:tcPr>
          <w:p w14:paraId="1F17520C"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垃圾箱、不锈钢痰盂</w:t>
            </w:r>
          </w:p>
        </w:tc>
        <w:tc>
          <w:tcPr>
            <w:tcW w:w="3046" w:type="dxa"/>
            <w:vAlign w:val="center"/>
          </w:tcPr>
          <w:p w14:paraId="5CB34C62"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表面保洁光亮，箱内视弃物及时清倒，盂口无痰迹，烟蒂不超过5个</w:t>
            </w:r>
          </w:p>
        </w:tc>
        <w:tc>
          <w:tcPr>
            <w:tcW w:w="685" w:type="dxa"/>
            <w:vAlign w:val="center"/>
          </w:tcPr>
          <w:p w14:paraId="65862404"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巡回</w:t>
            </w:r>
          </w:p>
        </w:tc>
        <w:tc>
          <w:tcPr>
            <w:tcW w:w="685" w:type="dxa"/>
            <w:vAlign w:val="center"/>
          </w:tcPr>
          <w:p w14:paraId="6620942E"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5" w:type="dxa"/>
            <w:vAlign w:val="center"/>
          </w:tcPr>
          <w:p w14:paraId="0AE183AD"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8" w:type="dxa"/>
            <w:vAlign w:val="center"/>
          </w:tcPr>
          <w:p w14:paraId="08854AF5"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8C6076" w:rsidRPr="000336F4" w14:paraId="051E53A8" w14:textId="77777777" w:rsidTr="00613D71">
        <w:trPr>
          <w:cantSplit/>
          <w:trHeight w:val="454"/>
          <w:jc w:val="center"/>
        </w:trPr>
        <w:tc>
          <w:tcPr>
            <w:tcW w:w="1886" w:type="dxa"/>
            <w:vAlign w:val="center"/>
          </w:tcPr>
          <w:p w14:paraId="2242A366"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门口垃圾</w:t>
            </w:r>
          </w:p>
          <w:p w14:paraId="71833D6B"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及垃圾袋</w:t>
            </w:r>
          </w:p>
        </w:tc>
        <w:tc>
          <w:tcPr>
            <w:tcW w:w="3046" w:type="dxa"/>
            <w:vAlign w:val="center"/>
          </w:tcPr>
          <w:p w14:paraId="52D82902"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随收随扫，无圾迹</w:t>
            </w:r>
          </w:p>
        </w:tc>
        <w:tc>
          <w:tcPr>
            <w:tcW w:w="685" w:type="dxa"/>
            <w:vAlign w:val="center"/>
          </w:tcPr>
          <w:p w14:paraId="49AA045F"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巡回</w:t>
            </w:r>
          </w:p>
        </w:tc>
        <w:tc>
          <w:tcPr>
            <w:tcW w:w="685" w:type="dxa"/>
            <w:vAlign w:val="center"/>
          </w:tcPr>
          <w:p w14:paraId="1A7697C4"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5" w:type="dxa"/>
            <w:vAlign w:val="center"/>
          </w:tcPr>
          <w:p w14:paraId="52A8F938"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8" w:type="dxa"/>
            <w:vAlign w:val="center"/>
          </w:tcPr>
          <w:p w14:paraId="376DA9F8"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8C6076" w:rsidRPr="000336F4" w14:paraId="02C3966E" w14:textId="77777777" w:rsidTr="00613D71">
        <w:trPr>
          <w:cantSplit/>
          <w:trHeight w:val="454"/>
          <w:jc w:val="center"/>
        </w:trPr>
        <w:tc>
          <w:tcPr>
            <w:tcW w:w="1886" w:type="dxa"/>
            <w:vAlign w:val="center"/>
          </w:tcPr>
          <w:p w14:paraId="777C0F39"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照明灯</w:t>
            </w:r>
          </w:p>
          <w:p w14:paraId="6D60EA93"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及附属设备</w:t>
            </w:r>
          </w:p>
        </w:tc>
        <w:tc>
          <w:tcPr>
            <w:tcW w:w="3046" w:type="dxa"/>
            <w:vAlign w:val="center"/>
          </w:tcPr>
          <w:p w14:paraId="3A1406C2"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无尘灰、无污迹</w:t>
            </w:r>
          </w:p>
        </w:tc>
        <w:tc>
          <w:tcPr>
            <w:tcW w:w="685" w:type="dxa"/>
            <w:vAlign w:val="center"/>
          </w:tcPr>
          <w:p w14:paraId="2D5415F9"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巡回</w:t>
            </w:r>
          </w:p>
        </w:tc>
        <w:tc>
          <w:tcPr>
            <w:tcW w:w="685" w:type="dxa"/>
            <w:vAlign w:val="center"/>
          </w:tcPr>
          <w:p w14:paraId="0DDBAE9A"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5" w:type="dxa"/>
            <w:vAlign w:val="center"/>
          </w:tcPr>
          <w:p w14:paraId="3FC605D0"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一次清洗</w:t>
            </w:r>
          </w:p>
        </w:tc>
        <w:tc>
          <w:tcPr>
            <w:tcW w:w="688" w:type="dxa"/>
            <w:vAlign w:val="center"/>
          </w:tcPr>
          <w:p w14:paraId="2AD9DB6C"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8C6076" w:rsidRPr="000336F4" w14:paraId="03F2EDF1" w14:textId="77777777" w:rsidTr="00613D71">
        <w:trPr>
          <w:cantSplit/>
          <w:trHeight w:val="454"/>
          <w:jc w:val="center"/>
        </w:trPr>
        <w:tc>
          <w:tcPr>
            <w:tcW w:w="1886" w:type="dxa"/>
            <w:vAlign w:val="center"/>
          </w:tcPr>
          <w:p w14:paraId="246EA56C"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墙面、墙角四周</w:t>
            </w:r>
          </w:p>
        </w:tc>
        <w:tc>
          <w:tcPr>
            <w:tcW w:w="3046" w:type="dxa"/>
            <w:vAlign w:val="center"/>
          </w:tcPr>
          <w:p w14:paraId="43CCE133"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无尘灰、无污迹</w:t>
            </w:r>
          </w:p>
        </w:tc>
        <w:tc>
          <w:tcPr>
            <w:tcW w:w="685" w:type="dxa"/>
            <w:vAlign w:val="center"/>
          </w:tcPr>
          <w:p w14:paraId="25E83E84"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巡回</w:t>
            </w:r>
          </w:p>
        </w:tc>
        <w:tc>
          <w:tcPr>
            <w:tcW w:w="685" w:type="dxa"/>
            <w:vAlign w:val="center"/>
          </w:tcPr>
          <w:p w14:paraId="59B31163"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5" w:type="dxa"/>
            <w:vAlign w:val="center"/>
          </w:tcPr>
          <w:p w14:paraId="45AEEF16"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8" w:type="dxa"/>
            <w:vAlign w:val="center"/>
          </w:tcPr>
          <w:p w14:paraId="6316FCF3"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bl>
    <w:p w14:paraId="199EED1A" w14:textId="77777777" w:rsidR="008C6076" w:rsidRPr="000336F4" w:rsidRDefault="008C6076" w:rsidP="008C6076">
      <w:pPr>
        <w:widowControl/>
        <w:ind w:left="425"/>
        <w:textAlignment w:val="baseline"/>
        <w:rPr>
          <w:rFonts w:ascii="宋体" w:hAnsi="Times New Roman"/>
          <w:sz w:val="24"/>
          <w:szCs w:val="24"/>
        </w:rPr>
      </w:pPr>
    </w:p>
    <w:p w14:paraId="00FABAEB" w14:textId="77777777" w:rsidR="008C6076" w:rsidRPr="000336F4" w:rsidRDefault="008C6076" w:rsidP="008C6076">
      <w:pPr>
        <w:pStyle w:val="a9"/>
        <w:numPr>
          <w:ilvl w:val="0"/>
          <w:numId w:val="9"/>
        </w:numPr>
        <w:suppressAutoHyphens/>
        <w:adjustRightInd w:val="0"/>
        <w:snapToGrid w:val="0"/>
        <w:spacing w:line="300" w:lineRule="auto"/>
        <w:ind w:left="1134"/>
        <w:contextualSpacing w:val="0"/>
        <w:rPr>
          <w:bCs/>
          <w:sz w:val="22"/>
        </w:rPr>
      </w:pPr>
      <w:r w:rsidRPr="000336F4">
        <w:rPr>
          <w:rFonts w:hint="eastAsia"/>
          <w:bCs/>
          <w:sz w:val="22"/>
        </w:rPr>
        <w:t>办公室保洁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2780"/>
        <w:gridCol w:w="641"/>
        <w:gridCol w:w="641"/>
        <w:gridCol w:w="641"/>
        <w:gridCol w:w="643"/>
      </w:tblGrid>
      <w:tr w:rsidR="008C6076" w:rsidRPr="000336F4" w14:paraId="3B33B4C3" w14:textId="77777777" w:rsidTr="00613D71">
        <w:trPr>
          <w:cantSplit/>
          <w:trHeight w:val="397"/>
          <w:tblHeader/>
          <w:jc w:val="center"/>
        </w:trPr>
        <w:tc>
          <w:tcPr>
            <w:tcW w:w="1963" w:type="dxa"/>
            <w:vMerge w:val="restart"/>
            <w:vAlign w:val="center"/>
          </w:tcPr>
          <w:p w14:paraId="2DE16CE3"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项目及内容</w:t>
            </w:r>
          </w:p>
        </w:tc>
        <w:tc>
          <w:tcPr>
            <w:tcW w:w="3225" w:type="dxa"/>
            <w:vMerge w:val="restart"/>
            <w:vAlign w:val="center"/>
          </w:tcPr>
          <w:p w14:paraId="3C1B1E0D"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质量检查标准</w:t>
            </w:r>
          </w:p>
        </w:tc>
        <w:tc>
          <w:tcPr>
            <w:tcW w:w="2850" w:type="dxa"/>
            <w:gridSpan w:val="4"/>
            <w:vAlign w:val="center"/>
          </w:tcPr>
          <w:p w14:paraId="775CB90A"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实施方案</w:t>
            </w:r>
          </w:p>
        </w:tc>
      </w:tr>
      <w:tr w:rsidR="008C6076" w:rsidRPr="000336F4" w14:paraId="0615E05A" w14:textId="77777777" w:rsidTr="00613D71">
        <w:trPr>
          <w:cantSplit/>
          <w:trHeight w:val="397"/>
          <w:tblHeader/>
          <w:jc w:val="center"/>
        </w:trPr>
        <w:tc>
          <w:tcPr>
            <w:tcW w:w="1963" w:type="dxa"/>
            <w:vMerge/>
            <w:vAlign w:val="center"/>
          </w:tcPr>
          <w:p w14:paraId="49AA67B1"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p>
        </w:tc>
        <w:tc>
          <w:tcPr>
            <w:tcW w:w="3225" w:type="dxa"/>
            <w:vMerge/>
            <w:vAlign w:val="center"/>
          </w:tcPr>
          <w:p w14:paraId="2958DCC0"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p>
        </w:tc>
        <w:tc>
          <w:tcPr>
            <w:tcW w:w="712" w:type="dxa"/>
            <w:vAlign w:val="center"/>
          </w:tcPr>
          <w:p w14:paraId="5119775C"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日</w:t>
            </w:r>
          </w:p>
        </w:tc>
        <w:tc>
          <w:tcPr>
            <w:tcW w:w="712" w:type="dxa"/>
            <w:vAlign w:val="center"/>
          </w:tcPr>
          <w:p w14:paraId="5904D472"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周</w:t>
            </w:r>
          </w:p>
        </w:tc>
        <w:tc>
          <w:tcPr>
            <w:tcW w:w="712" w:type="dxa"/>
            <w:vAlign w:val="center"/>
          </w:tcPr>
          <w:p w14:paraId="2956F2F5"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月</w:t>
            </w:r>
          </w:p>
        </w:tc>
        <w:tc>
          <w:tcPr>
            <w:tcW w:w="714" w:type="dxa"/>
            <w:vAlign w:val="center"/>
          </w:tcPr>
          <w:p w14:paraId="07B356CE"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季</w:t>
            </w:r>
          </w:p>
        </w:tc>
      </w:tr>
      <w:tr w:rsidR="008C6076" w:rsidRPr="000336F4" w14:paraId="4C1D8196" w14:textId="77777777" w:rsidTr="00613D71">
        <w:trPr>
          <w:cantSplit/>
          <w:trHeight w:val="510"/>
          <w:jc w:val="center"/>
        </w:trPr>
        <w:tc>
          <w:tcPr>
            <w:tcW w:w="1963" w:type="dxa"/>
            <w:vAlign w:val="center"/>
          </w:tcPr>
          <w:p w14:paraId="104C8310"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门、窗玻璃、窗台、窗柜、门柜、沙发、茶几、桌椅</w:t>
            </w:r>
          </w:p>
        </w:tc>
        <w:tc>
          <w:tcPr>
            <w:tcW w:w="3225" w:type="dxa"/>
            <w:vAlign w:val="center"/>
          </w:tcPr>
          <w:p w14:paraId="624CB049"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干净、整洁、明亮、无尘灰</w:t>
            </w:r>
          </w:p>
        </w:tc>
        <w:tc>
          <w:tcPr>
            <w:tcW w:w="712" w:type="dxa"/>
            <w:vAlign w:val="center"/>
          </w:tcPr>
          <w:p w14:paraId="3313D88E"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一次</w:t>
            </w:r>
          </w:p>
        </w:tc>
        <w:tc>
          <w:tcPr>
            <w:tcW w:w="712" w:type="dxa"/>
            <w:vAlign w:val="center"/>
          </w:tcPr>
          <w:p w14:paraId="1B6798FA"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712" w:type="dxa"/>
            <w:vAlign w:val="center"/>
          </w:tcPr>
          <w:p w14:paraId="70647D0B"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714" w:type="dxa"/>
            <w:vAlign w:val="center"/>
          </w:tcPr>
          <w:p w14:paraId="5A1E011C"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8C6076" w:rsidRPr="000336F4" w14:paraId="12C84E55" w14:textId="77777777" w:rsidTr="00613D71">
        <w:trPr>
          <w:cantSplit/>
          <w:trHeight w:val="510"/>
          <w:jc w:val="center"/>
        </w:trPr>
        <w:tc>
          <w:tcPr>
            <w:tcW w:w="1963" w:type="dxa"/>
            <w:vAlign w:val="center"/>
          </w:tcPr>
          <w:p w14:paraId="23013F58"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地面、废纸篓、物件</w:t>
            </w:r>
          </w:p>
        </w:tc>
        <w:tc>
          <w:tcPr>
            <w:tcW w:w="3225" w:type="dxa"/>
            <w:vAlign w:val="center"/>
          </w:tcPr>
          <w:p w14:paraId="01E7E35F"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地面干净整洁、无尘灰、无脚印、无污渍、纸篓每天清倒，篓体干净、物件摆放整齐有序</w:t>
            </w:r>
          </w:p>
        </w:tc>
        <w:tc>
          <w:tcPr>
            <w:tcW w:w="712" w:type="dxa"/>
            <w:vAlign w:val="center"/>
          </w:tcPr>
          <w:p w14:paraId="380A632B"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巡回</w:t>
            </w:r>
          </w:p>
        </w:tc>
        <w:tc>
          <w:tcPr>
            <w:tcW w:w="712" w:type="dxa"/>
            <w:vAlign w:val="center"/>
          </w:tcPr>
          <w:p w14:paraId="018B302F"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712" w:type="dxa"/>
            <w:vAlign w:val="center"/>
          </w:tcPr>
          <w:p w14:paraId="53C43119"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714" w:type="dxa"/>
            <w:vAlign w:val="center"/>
          </w:tcPr>
          <w:p w14:paraId="289C6480"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8C6076" w:rsidRPr="000336F4" w14:paraId="025DC139" w14:textId="77777777" w:rsidTr="00613D71">
        <w:trPr>
          <w:cantSplit/>
          <w:trHeight w:val="510"/>
          <w:jc w:val="center"/>
        </w:trPr>
        <w:tc>
          <w:tcPr>
            <w:tcW w:w="1963" w:type="dxa"/>
            <w:vAlign w:val="center"/>
          </w:tcPr>
          <w:p w14:paraId="2971BF77"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家具</w:t>
            </w:r>
          </w:p>
        </w:tc>
        <w:tc>
          <w:tcPr>
            <w:tcW w:w="3225" w:type="dxa"/>
            <w:vAlign w:val="center"/>
          </w:tcPr>
          <w:p w14:paraId="0BCAEEA2"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干净、整洁、光亮、无尘灰</w:t>
            </w:r>
          </w:p>
        </w:tc>
        <w:tc>
          <w:tcPr>
            <w:tcW w:w="712" w:type="dxa"/>
            <w:vAlign w:val="center"/>
          </w:tcPr>
          <w:p w14:paraId="03316B63"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一次</w:t>
            </w:r>
          </w:p>
        </w:tc>
        <w:tc>
          <w:tcPr>
            <w:tcW w:w="712" w:type="dxa"/>
            <w:vAlign w:val="center"/>
          </w:tcPr>
          <w:p w14:paraId="19F160BA"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712" w:type="dxa"/>
            <w:vAlign w:val="center"/>
          </w:tcPr>
          <w:p w14:paraId="5C18760B"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一次上光</w:t>
            </w:r>
          </w:p>
        </w:tc>
        <w:tc>
          <w:tcPr>
            <w:tcW w:w="714" w:type="dxa"/>
            <w:vAlign w:val="center"/>
          </w:tcPr>
          <w:p w14:paraId="317576DD"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8C6076" w:rsidRPr="000336F4" w14:paraId="55892E95" w14:textId="77777777" w:rsidTr="00613D71">
        <w:trPr>
          <w:cantSplit/>
          <w:trHeight w:val="510"/>
          <w:jc w:val="center"/>
        </w:trPr>
        <w:tc>
          <w:tcPr>
            <w:tcW w:w="1963" w:type="dxa"/>
            <w:vAlign w:val="center"/>
          </w:tcPr>
          <w:p w14:paraId="61CA5F61"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灯具、电气设备</w:t>
            </w:r>
          </w:p>
        </w:tc>
        <w:tc>
          <w:tcPr>
            <w:tcW w:w="3225" w:type="dxa"/>
            <w:vAlign w:val="center"/>
          </w:tcPr>
          <w:p w14:paraId="2BB9E482"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干净、整洁、光亮、无尘灰</w:t>
            </w:r>
          </w:p>
        </w:tc>
        <w:tc>
          <w:tcPr>
            <w:tcW w:w="712" w:type="dxa"/>
            <w:vAlign w:val="center"/>
          </w:tcPr>
          <w:p w14:paraId="158018A9"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712" w:type="dxa"/>
            <w:vAlign w:val="center"/>
          </w:tcPr>
          <w:p w14:paraId="6E3EBF2B"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712" w:type="dxa"/>
            <w:vAlign w:val="center"/>
          </w:tcPr>
          <w:p w14:paraId="7838C22A"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一次</w:t>
            </w:r>
          </w:p>
        </w:tc>
        <w:tc>
          <w:tcPr>
            <w:tcW w:w="714" w:type="dxa"/>
            <w:vAlign w:val="center"/>
          </w:tcPr>
          <w:p w14:paraId="347DB4AD"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8C6076" w:rsidRPr="000336F4" w14:paraId="798C1DD7" w14:textId="77777777" w:rsidTr="00613D71">
        <w:trPr>
          <w:cantSplit/>
          <w:trHeight w:val="510"/>
          <w:jc w:val="center"/>
        </w:trPr>
        <w:tc>
          <w:tcPr>
            <w:tcW w:w="1963" w:type="dxa"/>
            <w:vAlign w:val="center"/>
          </w:tcPr>
          <w:p w14:paraId="0ACCECE3"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花卉、盆景</w:t>
            </w:r>
          </w:p>
        </w:tc>
        <w:tc>
          <w:tcPr>
            <w:tcW w:w="3225" w:type="dxa"/>
            <w:vAlign w:val="center"/>
          </w:tcPr>
          <w:p w14:paraId="72A8835F"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盆体干净、光洁，盆内无异物</w:t>
            </w:r>
          </w:p>
        </w:tc>
        <w:tc>
          <w:tcPr>
            <w:tcW w:w="712" w:type="dxa"/>
            <w:vAlign w:val="center"/>
          </w:tcPr>
          <w:p w14:paraId="45C4DB95"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巡回</w:t>
            </w:r>
          </w:p>
        </w:tc>
        <w:tc>
          <w:tcPr>
            <w:tcW w:w="712" w:type="dxa"/>
            <w:vAlign w:val="center"/>
          </w:tcPr>
          <w:p w14:paraId="2C28B793"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712" w:type="dxa"/>
            <w:vAlign w:val="center"/>
          </w:tcPr>
          <w:p w14:paraId="31175114"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714" w:type="dxa"/>
            <w:vAlign w:val="center"/>
          </w:tcPr>
          <w:p w14:paraId="668E3B76"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bl>
    <w:p w14:paraId="0F61CA9A" w14:textId="77777777" w:rsidR="008C6076" w:rsidRPr="000336F4" w:rsidRDefault="008C6076" w:rsidP="008C6076">
      <w:pPr>
        <w:widowControl/>
        <w:tabs>
          <w:tab w:val="left" w:pos="1080"/>
        </w:tabs>
        <w:spacing w:line="220" w:lineRule="exact"/>
        <w:textAlignment w:val="baseline"/>
        <w:rPr>
          <w:rFonts w:asciiTheme="minorEastAsia" w:eastAsiaTheme="minorEastAsia" w:hAnsiTheme="minorEastAsia" w:hint="eastAsia"/>
          <w:sz w:val="18"/>
          <w:szCs w:val="18"/>
        </w:rPr>
      </w:pPr>
    </w:p>
    <w:p w14:paraId="35A63569" w14:textId="77777777" w:rsidR="008C6076" w:rsidRPr="000336F4" w:rsidRDefault="008C6076" w:rsidP="008C6076">
      <w:pPr>
        <w:pStyle w:val="a9"/>
        <w:numPr>
          <w:ilvl w:val="0"/>
          <w:numId w:val="9"/>
        </w:numPr>
        <w:suppressAutoHyphens/>
        <w:adjustRightInd w:val="0"/>
        <w:snapToGrid w:val="0"/>
        <w:spacing w:line="300" w:lineRule="auto"/>
        <w:ind w:left="1134"/>
        <w:contextualSpacing w:val="0"/>
        <w:rPr>
          <w:bCs/>
          <w:sz w:val="22"/>
        </w:rPr>
      </w:pPr>
      <w:r w:rsidRPr="000336F4">
        <w:rPr>
          <w:rFonts w:hint="eastAsia"/>
          <w:bCs/>
          <w:sz w:val="22"/>
        </w:rPr>
        <w:t>卫生间保洁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2796"/>
        <w:gridCol w:w="636"/>
        <w:gridCol w:w="636"/>
        <w:gridCol w:w="636"/>
        <w:gridCol w:w="638"/>
      </w:tblGrid>
      <w:tr w:rsidR="008C6076" w:rsidRPr="000336F4" w14:paraId="6FAD2EE8" w14:textId="77777777" w:rsidTr="00613D71">
        <w:trPr>
          <w:cantSplit/>
          <w:trHeight w:val="340"/>
          <w:tblHeader/>
          <w:jc w:val="center"/>
        </w:trPr>
        <w:tc>
          <w:tcPr>
            <w:tcW w:w="1874" w:type="dxa"/>
            <w:vMerge w:val="restart"/>
            <w:vAlign w:val="center"/>
          </w:tcPr>
          <w:p w14:paraId="445BD137"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项目及内容</w:t>
            </w:r>
          </w:p>
        </w:tc>
        <w:tc>
          <w:tcPr>
            <w:tcW w:w="3079" w:type="dxa"/>
            <w:vMerge w:val="restart"/>
            <w:vAlign w:val="center"/>
          </w:tcPr>
          <w:p w14:paraId="1175FD2E"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质量检查标准</w:t>
            </w:r>
          </w:p>
        </w:tc>
        <w:tc>
          <w:tcPr>
            <w:tcW w:w="2722" w:type="dxa"/>
            <w:gridSpan w:val="4"/>
            <w:vAlign w:val="center"/>
          </w:tcPr>
          <w:p w14:paraId="767E8B26"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实施方案</w:t>
            </w:r>
          </w:p>
        </w:tc>
      </w:tr>
      <w:tr w:rsidR="008C6076" w:rsidRPr="000336F4" w14:paraId="5CA18A30" w14:textId="77777777" w:rsidTr="00613D71">
        <w:trPr>
          <w:cantSplit/>
          <w:trHeight w:val="340"/>
          <w:tblHeader/>
          <w:jc w:val="center"/>
        </w:trPr>
        <w:tc>
          <w:tcPr>
            <w:tcW w:w="1874" w:type="dxa"/>
            <w:vMerge/>
            <w:vAlign w:val="center"/>
          </w:tcPr>
          <w:p w14:paraId="61ED6F18"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p>
        </w:tc>
        <w:tc>
          <w:tcPr>
            <w:tcW w:w="3079" w:type="dxa"/>
            <w:vMerge/>
            <w:vAlign w:val="center"/>
          </w:tcPr>
          <w:p w14:paraId="6CCBCC73"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p>
        </w:tc>
        <w:tc>
          <w:tcPr>
            <w:tcW w:w="680" w:type="dxa"/>
            <w:vAlign w:val="center"/>
          </w:tcPr>
          <w:p w14:paraId="616F44B9"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日</w:t>
            </w:r>
          </w:p>
        </w:tc>
        <w:tc>
          <w:tcPr>
            <w:tcW w:w="680" w:type="dxa"/>
            <w:vAlign w:val="center"/>
          </w:tcPr>
          <w:p w14:paraId="04AC4B3F"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周</w:t>
            </w:r>
          </w:p>
        </w:tc>
        <w:tc>
          <w:tcPr>
            <w:tcW w:w="680" w:type="dxa"/>
            <w:vAlign w:val="center"/>
          </w:tcPr>
          <w:p w14:paraId="60CF61CA"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月</w:t>
            </w:r>
          </w:p>
        </w:tc>
        <w:tc>
          <w:tcPr>
            <w:tcW w:w="682" w:type="dxa"/>
            <w:vAlign w:val="center"/>
          </w:tcPr>
          <w:p w14:paraId="0EE75B2D"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季</w:t>
            </w:r>
          </w:p>
        </w:tc>
      </w:tr>
      <w:tr w:rsidR="008C6076" w:rsidRPr="000336F4" w14:paraId="27403246" w14:textId="77777777" w:rsidTr="00613D71">
        <w:trPr>
          <w:cantSplit/>
          <w:trHeight w:val="510"/>
          <w:jc w:val="center"/>
        </w:trPr>
        <w:tc>
          <w:tcPr>
            <w:tcW w:w="1874" w:type="dxa"/>
            <w:vAlign w:val="center"/>
          </w:tcPr>
          <w:p w14:paraId="3C3F4029"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门、窗、柜、墙面顶、墙面</w:t>
            </w:r>
          </w:p>
        </w:tc>
        <w:tc>
          <w:tcPr>
            <w:tcW w:w="3079" w:type="dxa"/>
            <w:vAlign w:val="center"/>
          </w:tcPr>
          <w:p w14:paraId="618D2DDF"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干净、整洁、明亮无尘灰、污迹</w:t>
            </w:r>
          </w:p>
        </w:tc>
        <w:tc>
          <w:tcPr>
            <w:tcW w:w="680" w:type="dxa"/>
            <w:vAlign w:val="center"/>
          </w:tcPr>
          <w:p w14:paraId="0025C112"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一次</w:t>
            </w:r>
          </w:p>
        </w:tc>
        <w:tc>
          <w:tcPr>
            <w:tcW w:w="680" w:type="dxa"/>
            <w:vAlign w:val="center"/>
          </w:tcPr>
          <w:p w14:paraId="436C8916"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0" w:type="dxa"/>
            <w:vAlign w:val="center"/>
          </w:tcPr>
          <w:p w14:paraId="35D3D7A7"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2" w:type="dxa"/>
            <w:vAlign w:val="center"/>
          </w:tcPr>
          <w:p w14:paraId="1B04EE8C"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8C6076" w:rsidRPr="000336F4" w14:paraId="5E65F6A3" w14:textId="77777777" w:rsidTr="00613D71">
        <w:trPr>
          <w:cantSplit/>
          <w:trHeight w:val="510"/>
          <w:jc w:val="center"/>
        </w:trPr>
        <w:tc>
          <w:tcPr>
            <w:tcW w:w="1874" w:type="dxa"/>
            <w:vAlign w:val="center"/>
          </w:tcPr>
          <w:p w14:paraId="64D570DC"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室内地面、空间</w:t>
            </w:r>
          </w:p>
        </w:tc>
        <w:tc>
          <w:tcPr>
            <w:tcW w:w="3079" w:type="dxa"/>
            <w:vAlign w:val="center"/>
          </w:tcPr>
          <w:p w14:paraId="6B57820F"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无脚印、无污迹、无水迹、无异味</w:t>
            </w:r>
          </w:p>
        </w:tc>
        <w:tc>
          <w:tcPr>
            <w:tcW w:w="680" w:type="dxa"/>
            <w:vAlign w:val="center"/>
          </w:tcPr>
          <w:p w14:paraId="172566FF"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巡回</w:t>
            </w:r>
          </w:p>
        </w:tc>
        <w:tc>
          <w:tcPr>
            <w:tcW w:w="680" w:type="dxa"/>
            <w:vAlign w:val="center"/>
          </w:tcPr>
          <w:p w14:paraId="10ED0DB2"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一次清洗</w:t>
            </w:r>
          </w:p>
        </w:tc>
        <w:tc>
          <w:tcPr>
            <w:tcW w:w="680" w:type="dxa"/>
            <w:vAlign w:val="center"/>
          </w:tcPr>
          <w:p w14:paraId="71331CF5"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2" w:type="dxa"/>
            <w:vAlign w:val="center"/>
          </w:tcPr>
          <w:p w14:paraId="50EAE527"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8C6076" w:rsidRPr="000336F4" w14:paraId="34FD04E8" w14:textId="77777777" w:rsidTr="00613D71">
        <w:trPr>
          <w:cantSplit/>
          <w:trHeight w:val="510"/>
          <w:jc w:val="center"/>
        </w:trPr>
        <w:tc>
          <w:tcPr>
            <w:tcW w:w="1874" w:type="dxa"/>
            <w:vAlign w:val="center"/>
          </w:tcPr>
          <w:p w14:paraId="08B3B385"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所有隔屏板</w:t>
            </w:r>
          </w:p>
        </w:tc>
        <w:tc>
          <w:tcPr>
            <w:tcW w:w="3079" w:type="dxa"/>
            <w:vAlign w:val="center"/>
          </w:tcPr>
          <w:p w14:paraId="70FAA2CC"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无尘灰、无污迹、水迹</w:t>
            </w:r>
          </w:p>
        </w:tc>
        <w:tc>
          <w:tcPr>
            <w:tcW w:w="680" w:type="dxa"/>
            <w:vAlign w:val="center"/>
          </w:tcPr>
          <w:p w14:paraId="5A444FC3"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巡回</w:t>
            </w:r>
          </w:p>
        </w:tc>
        <w:tc>
          <w:tcPr>
            <w:tcW w:w="680" w:type="dxa"/>
            <w:vAlign w:val="center"/>
          </w:tcPr>
          <w:p w14:paraId="09B4DC29"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一次清洗</w:t>
            </w:r>
          </w:p>
        </w:tc>
        <w:tc>
          <w:tcPr>
            <w:tcW w:w="680" w:type="dxa"/>
            <w:vAlign w:val="center"/>
          </w:tcPr>
          <w:p w14:paraId="7A6ECF15"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2" w:type="dxa"/>
            <w:vAlign w:val="center"/>
          </w:tcPr>
          <w:p w14:paraId="080B4FB2"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8C6076" w:rsidRPr="000336F4" w14:paraId="7291245F" w14:textId="77777777" w:rsidTr="00613D71">
        <w:trPr>
          <w:cantSplit/>
          <w:trHeight w:val="510"/>
          <w:jc w:val="center"/>
        </w:trPr>
        <w:tc>
          <w:tcPr>
            <w:tcW w:w="1874" w:type="dxa"/>
            <w:vAlign w:val="center"/>
          </w:tcPr>
          <w:p w14:paraId="69B1F652"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便池、马桶、水斗、面盆、镜面</w:t>
            </w:r>
          </w:p>
        </w:tc>
        <w:tc>
          <w:tcPr>
            <w:tcW w:w="3079" w:type="dxa"/>
            <w:vAlign w:val="center"/>
          </w:tcPr>
          <w:p w14:paraId="6B4390E9"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保洁、干净、无污迹、无污垢、无异味、污水管及下水道畅通</w:t>
            </w:r>
          </w:p>
        </w:tc>
        <w:tc>
          <w:tcPr>
            <w:tcW w:w="680" w:type="dxa"/>
            <w:vAlign w:val="center"/>
          </w:tcPr>
          <w:p w14:paraId="1A1B34C8"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巡回</w:t>
            </w:r>
          </w:p>
        </w:tc>
        <w:tc>
          <w:tcPr>
            <w:tcW w:w="680" w:type="dxa"/>
            <w:vAlign w:val="center"/>
          </w:tcPr>
          <w:p w14:paraId="20C49322"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0" w:type="dxa"/>
            <w:vAlign w:val="center"/>
          </w:tcPr>
          <w:p w14:paraId="304D34DA"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2" w:type="dxa"/>
            <w:vAlign w:val="center"/>
          </w:tcPr>
          <w:p w14:paraId="1CF15D33"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8C6076" w:rsidRPr="000336F4" w14:paraId="33477A6A" w14:textId="77777777" w:rsidTr="00613D71">
        <w:trPr>
          <w:cantSplit/>
          <w:trHeight w:val="510"/>
          <w:jc w:val="center"/>
        </w:trPr>
        <w:tc>
          <w:tcPr>
            <w:tcW w:w="1874" w:type="dxa"/>
            <w:vAlign w:val="center"/>
          </w:tcPr>
          <w:p w14:paraId="452D4F37"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手纸篓</w:t>
            </w:r>
          </w:p>
        </w:tc>
        <w:tc>
          <w:tcPr>
            <w:tcW w:w="3079" w:type="dxa"/>
            <w:vAlign w:val="center"/>
          </w:tcPr>
          <w:p w14:paraId="7644D0D0"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清理、刷洗干净</w:t>
            </w:r>
          </w:p>
        </w:tc>
        <w:tc>
          <w:tcPr>
            <w:tcW w:w="680" w:type="dxa"/>
            <w:vAlign w:val="center"/>
          </w:tcPr>
          <w:p w14:paraId="490BA19D"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巡回</w:t>
            </w:r>
          </w:p>
        </w:tc>
        <w:tc>
          <w:tcPr>
            <w:tcW w:w="680" w:type="dxa"/>
            <w:vAlign w:val="center"/>
          </w:tcPr>
          <w:p w14:paraId="5E43ED28"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0" w:type="dxa"/>
            <w:vAlign w:val="center"/>
          </w:tcPr>
          <w:p w14:paraId="6EEE11A9"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2" w:type="dxa"/>
            <w:vAlign w:val="center"/>
          </w:tcPr>
          <w:p w14:paraId="3E288372"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bl>
    <w:p w14:paraId="583011B8" w14:textId="77777777" w:rsidR="008C6076" w:rsidRPr="000336F4" w:rsidRDefault="008C6076" w:rsidP="008C6076">
      <w:pPr>
        <w:widowControl/>
        <w:textAlignment w:val="baseline"/>
        <w:rPr>
          <w:rFonts w:ascii="Times New Roman" w:eastAsia="仿宋_GB2312" w:hAnsi="Times New Roman"/>
          <w:sz w:val="22"/>
          <w:szCs w:val="16"/>
        </w:rPr>
      </w:pPr>
    </w:p>
    <w:p w14:paraId="4724982F" w14:textId="77777777" w:rsidR="008C6076" w:rsidRPr="000336F4" w:rsidRDefault="008C6076" w:rsidP="008C6076">
      <w:pPr>
        <w:pStyle w:val="a9"/>
        <w:numPr>
          <w:ilvl w:val="0"/>
          <w:numId w:val="9"/>
        </w:numPr>
        <w:suppressAutoHyphens/>
        <w:adjustRightInd w:val="0"/>
        <w:snapToGrid w:val="0"/>
        <w:spacing w:line="300" w:lineRule="auto"/>
        <w:ind w:left="1134"/>
        <w:contextualSpacing w:val="0"/>
        <w:rPr>
          <w:bCs/>
          <w:sz w:val="22"/>
        </w:rPr>
      </w:pPr>
      <w:r w:rsidRPr="000336F4">
        <w:rPr>
          <w:rFonts w:hint="eastAsia"/>
          <w:bCs/>
          <w:sz w:val="22"/>
        </w:rPr>
        <w:t>电梯保洁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2810"/>
        <w:gridCol w:w="633"/>
        <w:gridCol w:w="633"/>
        <w:gridCol w:w="633"/>
        <w:gridCol w:w="633"/>
      </w:tblGrid>
      <w:tr w:rsidR="008C6076" w:rsidRPr="000336F4" w14:paraId="5FDA5C30" w14:textId="77777777" w:rsidTr="00613D71">
        <w:trPr>
          <w:cantSplit/>
          <w:trHeight w:val="397"/>
          <w:tblHeader/>
          <w:jc w:val="center"/>
        </w:trPr>
        <w:tc>
          <w:tcPr>
            <w:tcW w:w="1872" w:type="dxa"/>
            <w:vMerge w:val="restart"/>
            <w:vAlign w:val="center"/>
          </w:tcPr>
          <w:p w14:paraId="61EF22D5"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lastRenderedPageBreak/>
              <w:t>项目及内容</w:t>
            </w:r>
          </w:p>
        </w:tc>
        <w:tc>
          <w:tcPr>
            <w:tcW w:w="3095" w:type="dxa"/>
            <w:vMerge w:val="restart"/>
            <w:vAlign w:val="center"/>
          </w:tcPr>
          <w:p w14:paraId="2E182477"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质量检查标准</w:t>
            </w:r>
          </w:p>
        </w:tc>
        <w:tc>
          <w:tcPr>
            <w:tcW w:w="2708" w:type="dxa"/>
            <w:gridSpan w:val="4"/>
            <w:vAlign w:val="center"/>
          </w:tcPr>
          <w:p w14:paraId="6F3BAFF6"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实施方案</w:t>
            </w:r>
          </w:p>
        </w:tc>
      </w:tr>
      <w:tr w:rsidR="008C6076" w:rsidRPr="000336F4" w14:paraId="05057C75" w14:textId="77777777" w:rsidTr="00613D71">
        <w:trPr>
          <w:cantSplit/>
          <w:trHeight w:val="397"/>
          <w:tblHeader/>
          <w:jc w:val="center"/>
        </w:trPr>
        <w:tc>
          <w:tcPr>
            <w:tcW w:w="1872" w:type="dxa"/>
            <w:vMerge/>
            <w:vAlign w:val="center"/>
          </w:tcPr>
          <w:p w14:paraId="570F85F6"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p>
        </w:tc>
        <w:tc>
          <w:tcPr>
            <w:tcW w:w="3095" w:type="dxa"/>
            <w:vMerge/>
            <w:vAlign w:val="center"/>
          </w:tcPr>
          <w:p w14:paraId="0993171F"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p>
        </w:tc>
        <w:tc>
          <w:tcPr>
            <w:tcW w:w="677" w:type="dxa"/>
            <w:vAlign w:val="center"/>
          </w:tcPr>
          <w:p w14:paraId="6AEAB130"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日</w:t>
            </w:r>
          </w:p>
        </w:tc>
        <w:tc>
          <w:tcPr>
            <w:tcW w:w="677" w:type="dxa"/>
            <w:vAlign w:val="center"/>
          </w:tcPr>
          <w:p w14:paraId="489C6FBB"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周</w:t>
            </w:r>
          </w:p>
        </w:tc>
        <w:tc>
          <w:tcPr>
            <w:tcW w:w="677" w:type="dxa"/>
            <w:vAlign w:val="center"/>
          </w:tcPr>
          <w:p w14:paraId="347724FD"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月</w:t>
            </w:r>
          </w:p>
        </w:tc>
        <w:tc>
          <w:tcPr>
            <w:tcW w:w="677" w:type="dxa"/>
            <w:vAlign w:val="center"/>
          </w:tcPr>
          <w:p w14:paraId="59D2BF65"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季</w:t>
            </w:r>
          </w:p>
        </w:tc>
      </w:tr>
      <w:tr w:rsidR="008C6076" w:rsidRPr="000336F4" w14:paraId="2C175849" w14:textId="77777777" w:rsidTr="00613D71">
        <w:trPr>
          <w:cantSplit/>
          <w:trHeight w:val="510"/>
          <w:jc w:val="center"/>
        </w:trPr>
        <w:tc>
          <w:tcPr>
            <w:tcW w:w="1872" w:type="dxa"/>
            <w:vAlign w:val="center"/>
          </w:tcPr>
          <w:p w14:paraId="3E844429"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电梯、门表面、内壁、底面、天花板</w:t>
            </w:r>
          </w:p>
        </w:tc>
        <w:tc>
          <w:tcPr>
            <w:tcW w:w="3095" w:type="dxa"/>
            <w:vAlign w:val="center"/>
          </w:tcPr>
          <w:p w14:paraId="7337A073"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无泥迹、无尘灰、无杂物、视感光亮</w:t>
            </w:r>
          </w:p>
        </w:tc>
        <w:tc>
          <w:tcPr>
            <w:tcW w:w="677" w:type="dxa"/>
            <w:vAlign w:val="center"/>
          </w:tcPr>
          <w:p w14:paraId="38134786" w14:textId="77777777" w:rsidR="008C6076" w:rsidRPr="000336F4" w:rsidRDefault="008C6076" w:rsidP="00613D71">
            <w:pPr>
              <w:widowControl/>
              <w:tabs>
                <w:tab w:val="left" w:pos="1080"/>
              </w:tabs>
              <w:snapToGrid w:val="0"/>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一次</w:t>
            </w:r>
          </w:p>
        </w:tc>
        <w:tc>
          <w:tcPr>
            <w:tcW w:w="677" w:type="dxa"/>
            <w:vAlign w:val="center"/>
          </w:tcPr>
          <w:p w14:paraId="56ABC14F" w14:textId="77777777" w:rsidR="008C6076" w:rsidRPr="000336F4" w:rsidRDefault="008C6076" w:rsidP="00613D71">
            <w:pPr>
              <w:widowControl/>
              <w:tabs>
                <w:tab w:val="left" w:pos="1080"/>
              </w:tabs>
              <w:snapToGrid w:val="0"/>
              <w:jc w:val="center"/>
              <w:textAlignment w:val="baseline"/>
              <w:rPr>
                <w:rFonts w:asciiTheme="minorEastAsia" w:eastAsiaTheme="minorEastAsia" w:hAnsiTheme="minorEastAsia" w:hint="eastAsia"/>
                <w:sz w:val="18"/>
                <w:szCs w:val="18"/>
              </w:rPr>
            </w:pPr>
          </w:p>
        </w:tc>
        <w:tc>
          <w:tcPr>
            <w:tcW w:w="677" w:type="dxa"/>
            <w:vAlign w:val="center"/>
          </w:tcPr>
          <w:p w14:paraId="1623E78B" w14:textId="77777777" w:rsidR="008C6076" w:rsidRPr="000336F4" w:rsidRDefault="008C6076" w:rsidP="00613D71">
            <w:pPr>
              <w:widowControl/>
              <w:tabs>
                <w:tab w:val="left" w:pos="1080"/>
              </w:tabs>
              <w:snapToGrid w:val="0"/>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一次擦洗</w:t>
            </w:r>
          </w:p>
        </w:tc>
        <w:tc>
          <w:tcPr>
            <w:tcW w:w="677" w:type="dxa"/>
            <w:vAlign w:val="center"/>
          </w:tcPr>
          <w:p w14:paraId="7A766BED" w14:textId="77777777" w:rsidR="008C6076" w:rsidRPr="000336F4" w:rsidRDefault="008C6076" w:rsidP="00613D71">
            <w:pPr>
              <w:widowControl/>
              <w:tabs>
                <w:tab w:val="left" w:pos="1080"/>
              </w:tabs>
              <w:snapToGrid w:val="0"/>
              <w:jc w:val="center"/>
              <w:textAlignment w:val="baseline"/>
              <w:rPr>
                <w:rFonts w:asciiTheme="minorEastAsia" w:eastAsiaTheme="minorEastAsia" w:hAnsiTheme="minorEastAsia" w:hint="eastAsia"/>
                <w:sz w:val="18"/>
                <w:szCs w:val="18"/>
              </w:rPr>
            </w:pPr>
          </w:p>
        </w:tc>
      </w:tr>
      <w:tr w:rsidR="008C6076" w:rsidRPr="000336F4" w14:paraId="144C313C" w14:textId="77777777" w:rsidTr="00613D71">
        <w:trPr>
          <w:cantSplit/>
          <w:trHeight w:val="510"/>
          <w:jc w:val="center"/>
        </w:trPr>
        <w:tc>
          <w:tcPr>
            <w:tcW w:w="1872" w:type="dxa"/>
            <w:vAlign w:val="center"/>
          </w:tcPr>
          <w:p w14:paraId="16A2C5A9"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电梯通风口</w:t>
            </w:r>
          </w:p>
        </w:tc>
        <w:tc>
          <w:tcPr>
            <w:tcW w:w="3095" w:type="dxa"/>
            <w:vAlign w:val="center"/>
          </w:tcPr>
          <w:p w14:paraId="7D858F66"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干净、无尘灰</w:t>
            </w:r>
            <w:r w:rsidRPr="000336F4">
              <w:rPr>
                <w:rFonts w:asciiTheme="minorEastAsia" w:eastAsiaTheme="minorEastAsia" w:hAnsiTheme="minorEastAsia" w:hint="eastAsia"/>
                <w:sz w:val="18"/>
                <w:szCs w:val="18"/>
              </w:rPr>
              <w:t>、无污渍</w:t>
            </w:r>
          </w:p>
        </w:tc>
        <w:tc>
          <w:tcPr>
            <w:tcW w:w="677" w:type="dxa"/>
            <w:vAlign w:val="center"/>
          </w:tcPr>
          <w:p w14:paraId="07DB464D" w14:textId="77777777" w:rsidR="008C6076" w:rsidRPr="000336F4" w:rsidRDefault="008C6076" w:rsidP="00613D71">
            <w:pPr>
              <w:widowControl/>
              <w:tabs>
                <w:tab w:val="left" w:pos="1080"/>
              </w:tabs>
              <w:snapToGrid w:val="0"/>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一次巡回</w:t>
            </w:r>
          </w:p>
        </w:tc>
        <w:tc>
          <w:tcPr>
            <w:tcW w:w="677" w:type="dxa"/>
            <w:vAlign w:val="center"/>
          </w:tcPr>
          <w:p w14:paraId="0224B066" w14:textId="77777777" w:rsidR="008C6076" w:rsidRPr="000336F4" w:rsidRDefault="008C6076" w:rsidP="00613D71">
            <w:pPr>
              <w:widowControl/>
              <w:tabs>
                <w:tab w:val="left" w:pos="1080"/>
              </w:tabs>
              <w:snapToGrid w:val="0"/>
              <w:jc w:val="center"/>
              <w:textAlignment w:val="baseline"/>
              <w:rPr>
                <w:rFonts w:asciiTheme="minorEastAsia" w:eastAsiaTheme="minorEastAsia" w:hAnsiTheme="minorEastAsia" w:hint="eastAsia"/>
                <w:sz w:val="18"/>
                <w:szCs w:val="18"/>
              </w:rPr>
            </w:pPr>
          </w:p>
        </w:tc>
        <w:tc>
          <w:tcPr>
            <w:tcW w:w="677" w:type="dxa"/>
            <w:vAlign w:val="center"/>
          </w:tcPr>
          <w:p w14:paraId="548FE3EA" w14:textId="77777777" w:rsidR="008C6076" w:rsidRPr="000336F4" w:rsidRDefault="008C6076" w:rsidP="00613D71">
            <w:pPr>
              <w:widowControl/>
              <w:tabs>
                <w:tab w:val="left" w:pos="1080"/>
              </w:tabs>
              <w:snapToGrid w:val="0"/>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一次</w:t>
            </w:r>
          </w:p>
        </w:tc>
        <w:tc>
          <w:tcPr>
            <w:tcW w:w="677" w:type="dxa"/>
            <w:vAlign w:val="center"/>
          </w:tcPr>
          <w:p w14:paraId="2F275DF4" w14:textId="77777777" w:rsidR="008C6076" w:rsidRPr="000336F4" w:rsidRDefault="008C6076" w:rsidP="00613D71">
            <w:pPr>
              <w:widowControl/>
              <w:tabs>
                <w:tab w:val="left" w:pos="1080"/>
              </w:tabs>
              <w:snapToGrid w:val="0"/>
              <w:jc w:val="center"/>
              <w:textAlignment w:val="baseline"/>
              <w:rPr>
                <w:rFonts w:asciiTheme="minorEastAsia" w:eastAsiaTheme="minorEastAsia" w:hAnsiTheme="minorEastAsia" w:hint="eastAsia"/>
                <w:sz w:val="18"/>
                <w:szCs w:val="18"/>
              </w:rPr>
            </w:pPr>
          </w:p>
        </w:tc>
      </w:tr>
      <w:tr w:rsidR="008C6076" w:rsidRPr="000336F4" w14:paraId="3355B836" w14:textId="77777777" w:rsidTr="00613D71">
        <w:trPr>
          <w:cantSplit/>
          <w:trHeight w:val="510"/>
          <w:jc w:val="center"/>
        </w:trPr>
        <w:tc>
          <w:tcPr>
            <w:tcW w:w="1872" w:type="dxa"/>
            <w:vAlign w:val="center"/>
          </w:tcPr>
          <w:p w14:paraId="4A098B3C"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楼梯台阶、扶手、栏杆</w:t>
            </w:r>
          </w:p>
        </w:tc>
        <w:tc>
          <w:tcPr>
            <w:tcW w:w="3095" w:type="dxa"/>
            <w:vAlign w:val="center"/>
          </w:tcPr>
          <w:p w14:paraId="6B2F5EBA"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干净、无泥土、无尘灰、无杂物</w:t>
            </w:r>
          </w:p>
        </w:tc>
        <w:tc>
          <w:tcPr>
            <w:tcW w:w="677" w:type="dxa"/>
            <w:vAlign w:val="center"/>
          </w:tcPr>
          <w:p w14:paraId="1351EEEC" w14:textId="77777777" w:rsidR="008C6076" w:rsidRPr="000336F4" w:rsidRDefault="008C6076" w:rsidP="00613D71">
            <w:pPr>
              <w:widowControl/>
              <w:tabs>
                <w:tab w:val="left" w:pos="1080"/>
              </w:tabs>
              <w:snapToGrid w:val="0"/>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巡回</w:t>
            </w:r>
          </w:p>
        </w:tc>
        <w:tc>
          <w:tcPr>
            <w:tcW w:w="677" w:type="dxa"/>
            <w:vAlign w:val="center"/>
          </w:tcPr>
          <w:p w14:paraId="49479632" w14:textId="77777777" w:rsidR="008C6076" w:rsidRPr="000336F4" w:rsidRDefault="008C6076" w:rsidP="00613D71">
            <w:pPr>
              <w:widowControl/>
              <w:tabs>
                <w:tab w:val="left" w:pos="1080"/>
              </w:tabs>
              <w:snapToGrid w:val="0"/>
              <w:jc w:val="center"/>
              <w:textAlignment w:val="baseline"/>
              <w:rPr>
                <w:rFonts w:asciiTheme="minorEastAsia" w:eastAsiaTheme="minorEastAsia" w:hAnsiTheme="minorEastAsia" w:hint="eastAsia"/>
                <w:sz w:val="18"/>
                <w:szCs w:val="18"/>
              </w:rPr>
            </w:pPr>
          </w:p>
        </w:tc>
        <w:tc>
          <w:tcPr>
            <w:tcW w:w="677" w:type="dxa"/>
            <w:vAlign w:val="center"/>
          </w:tcPr>
          <w:p w14:paraId="5A59DA6C" w14:textId="77777777" w:rsidR="008C6076" w:rsidRPr="000336F4" w:rsidRDefault="008C6076" w:rsidP="00613D71">
            <w:pPr>
              <w:widowControl/>
              <w:tabs>
                <w:tab w:val="left" w:pos="1080"/>
              </w:tabs>
              <w:snapToGrid w:val="0"/>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一次清洗</w:t>
            </w:r>
          </w:p>
        </w:tc>
        <w:tc>
          <w:tcPr>
            <w:tcW w:w="677" w:type="dxa"/>
            <w:vAlign w:val="center"/>
          </w:tcPr>
          <w:p w14:paraId="441D4E68" w14:textId="77777777" w:rsidR="008C6076" w:rsidRPr="000336F4" w:rsidRDefault="008C6076" w:rsidP="00613D71">
            <w:pPr>
              <w:widowControl/>
              <w:tabs>
                <w:tab w:val="left" w:pos="1080"/>
              </w:tabs>
              <w:snapToGrid w:val="0"/>
              <w:jc w:val="center"/>
              <w:textAlignment w:val="baseline"/>
              <w:rPr>
                <w:rFonts w:asciiTheme="minorEastAsia" w:eastAsiaTheme="minorEastAsia" w:hAnsiTheme="minorEastAsia" w:hint="eastAsia"/>
                <w:sz w:val="18"/>
                <w:szCs w:val="18"/>
              </w:rPr>
            </w:pPr>
          </w:p>
        </w:tc>
      </w:tr>
      <w:tr w:rsidR="008C6076" w:rsidRPr="000336F4" w14:paraId="5FC139F3" w14:textId="77777777" w:rsidTr="00613D71">
        <w:trPr>
          <w:cantSplit/>
          <w:trHeight w:val="510"/>
          <w:jc w:val="center"/>
        </w:trPr>
        <w:tc>
          <w:tcPr>
            <w:tcW w:w="1872" w:type="dxa"/>
            <w:vAlign w:val="center"/>
          </w:tcPr>
          <w:p w14:paraId="7A88AD94"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花卉盆景</w:t>
            </w:r>
          </w:p>
        </w:tc>
        <w:tc>
          <w:tcPr>
            <w:tcW w:w="3095" w:type="dxa"/>
            <w:vAlign w:val="center"/>
          </w:tcPr>
          <w:p w14:paraId="68780F48"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盆体干净光洁、盆内无杂物烟蒂</w:t>
            </w:r>
          </w:p>
        </w:tc>
        <w:tc>
          <w:tcPr>
            <w:tcW w:w="677" w:type="dxa"/>
            <w:vAlign w:val="center"/>
          </w:tcPr>
          <w:p w14:paraId="60EF3B8F" w14:textId="77777777" w:rsidR="008C6076" w:rsidRPr="000336F4" w:rsidRDefault="008C6076" w:rsidP="00613D71">
            <w:pPr>
              <w:widowControl/>
              <w:tabs>
                <w:tab w:val="left" w:pos="1080"/>
              </w:tabs>
              <w:snapToGrid w:val="0"/>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巡回</w:t>
            </w:r>
          </w:p>
        </w:tc>
        <w:tc>
          <w:tcPr>
            <w:tcW w:w="677" w:type="dxa"/>
            <w:vAlign w:val="center"/>
          </w:tcPr>
          <w:p w14:paraId="54CCC732" w14:textId="77777777" w:rsidR="008C6076" w:rsidRPr="000336F4" w:rsidRDefault="008C6076" w:rsidP="00613D71">
            <w:pPr>
              <w:widowControl/>
              <w:tabs>
                <w:tab w:val="left" w:pos="1080"/>
              </w:tabs>
              <w:snapToGrid w:val="0"/>
              <w:jc w:val="center"/>
              <w:textAlignment w:val="baseline"/>
              <w:rPr>
                <w:rFonts w:asciiTheme="minorEastAsia" w:eastAsiaTheme="minorEastAsia" w:hAnsiTheme="minorEastAsia" w:hint="eastAsia"/>
                <w:sz w:val="18"/>
                <w:szCs w:val="18"/>
              </w:rPr>
            </w:pPr>
          </w:p>
        </w:tc>
        <w:tc>
          <w:tcPr>
            <w:tcW w:w="677" w:type="dxa"/>
            <w:vAlign w:val="center"/>
          </w:tcPr>
          <w:p w14:paraId="4F02B8BB" w14:textId="77777777" w:rsidR="008C6076" w:rsidRPr="000336F4" w:rsidRDefault="008C6076" w:rsidP="00613D71">
            <w:pPr>
              <w:widowControl/>
              <w:tabs>
                <w:tab w:val="left" w:pos="1080"/>
              </w:tabs>
              <w:snapToGrid w:val="0"/>
              <w:jc w:val="center"/>
              <w:textAlignment w:val="baseline"/>
              <w:rPr>
                <w:rFonts w:asciiTheme="minorEastAsia" w:eastAsiaTheme="minorEastAsia" w:hAnsiTheme="minorEastAsia" w:hint="eastAsia"/>
                <w:sz w:val="18"/>
                <w:szCs w:val="18"/>
              </w:rPr>
            </w:pPr>
          </w:p>
        </w:tc>
        <w:tc>
          <w:tcPr>
            <w:tcW w:w="677" w:type="dxa"/>
            <w:vAlign w:val="center"/>
          </w:tcPr>
          <w:p w14:paraId="3675C988" w14:textId="77777777" w:rsidR="008C6076" w:rsidRPr="000336F4" w:rsidRDefault="008C6076" w:rsidP="00613D71">
            <w:pPr>
              <w:widowControl/>
              <w:tabs>
                <w:tab w:val="left" w:pos="1080"/>
              </w:tabs>
              <w:snapToGrid w:val="0"/>
              <w:jc w:val="center"/>
              <w:textAlignment w:val="baseline"/>
              <w:rPr>
                <w:rFonts w:asciiTheme="minorEastAsia" w:eastAsiaTheme="minorEastAsia" w:hAnsiTheme="minorEastAsia" w:hint="eastAsia"/>
                <w:sz w:val="18"/>
                <w:szCs w:val="18"/>
              </w:rPr>
            </w:pPr>
          </w:p>
        </w:tc>
      </w:tr>
      <w:tr w:rsidR="008C6076" w:rsidRPr="000336F4" w14:paraId="706E7E33" w14:textId="77777777" w:rsidTr="00613D71">
        <w:trPr>
          <w:cantSplit/>
          <w:trHeight w:val="510"/>
          <w:jc w:val="center"/>
        </w:trPr>
        <w:tc>
          <w:tcPr>
            <w:tcW w:w="1872" w:type="dxa"/>
            <w:vAlign w:val="center"/>
          </w:tcPr>
          <w:p w14:paraId="12D90D6D"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室内空间</w:t>
            </w:r>
          </w:p>
        </w:tc>
        <w:tc>
          <w:tcPr>
            <w:tcW w:w="3095" w:type="dxa"/>
            <w:vAlign w:val="center"/>
          </w:tcPr>
          <w:p w14:paraId="2BE4C286"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空气流通、清晰</w:t>
            </w:r>
          </w:p>
        </w:tc>
        <w:tc>
          <w:tcPr>
            <w:tcW w:w="677" w:type="dxa"/>
            <w:vAlign w:val="center"/>
          </w:tcPr>
          <w:p w14:paraId="020763CD" w14:textId="77777777" w:rsidR="008C6076" w:rsidRPr="000336F4" w:rsidRDefault="008C6076" w:rsidP="00613D71">
            <w:pPr>
              <w:widowControl/>
              <w:tabs>
                <w:tab w:val="left" w:pos="1080"/>
              </w:tabs>
              <w:snapToGrid w:val="0"/>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喷香</w:t>
            </w:r>
          </w:p>
        </w:tc>
        <w:tc>
          <w:tcPr>
            <w:tcW w:w="677" w:type="dxa"/>
            <w:vAlign w:val="center"/>
          </w:tcPr>
          <w:p w14:paraId="708C7022" w14:textId="77777777" w:rsidR="008C6076" w:rsidRPr="000336F4" w:rsidRDefault="008C6076" w:rsidP="00613D71">
            <w:pPr>
              <w:widowControl/>
              <w:tabs>
                <w:tab w:val="left" w:pos="1080"/>
              </w:tabs>
              <w:snapToGrid w:val="0"/>
              <w:jc w:val="center"/>
              <w:textAlignment w:val="baseline"/>
              <w:rPr>
                <w:rFonts w:asciiTheme="minorEastAsia" w:eastAsiaTheme="minorEastAsia" w:hAnsiTheme="minorEastAsia" w:hint="eastAsia"/>
                <w:sz w:val="18"/>
                <w:szCs w:val="18"/>
              </w:rPr>
            </w:pPr>
          </w:p>
        </w:tc>
        <w:tc>
          <w:tcPr>
            <w:tcW w:w="677" w:type="dxa"/>
            <w:vAlign w:val="center"/>
          </w:tcPr>
          <w:p w14:paraId="56B6BF30" w14:textId="77777777" w:rsidR="008C6076" w:rsidRPr="000336F4" w:rsidRDefault="008C6076" w:rsidP="00613D71">
            <w:pPr>
              <w:widowControl/>
              <w:tabs>
                <w:tab w:val="left" w:pos="1080"/>
              </w:tabs>
              <w:snapToGrid w:val="0"/>
              <w:jc w:val="center"/>
              <w:textAlignment w:val="baseline"/>
              <w:rPr>
                <w:rFonts w:asciiTheme="minorEastAsia" w:eastAsiaTheme="minorEastAsia" w:hAnsiTheme="minorEastAsia" w:hint="eastAsia"/>
                <w:sz w:val="18"/>
                <w:szCs w:val="18"/>
              </w:rPr>
            </w:pPr>
          </w:p>
        </w:tc>
        <w:tc>
          <w:tcPr>
            <w:tcW w:w="677" w:type="dxa"/>
            <w:vAlign w:val="center"/>
          </w:tcPr>
          <w:p w14:paraId="3BD18881" w14:textId="77777777" w:rsidR="008C6076" w:rsidRPr="000336F4" w:rsidRDefault="008C6076" w:rsidP="00613D71">
            <w:pPr>
              <w:widowControl/>
              <w:tabs>
                <w:tab w:val="left" w:pos="1080"/>
              </w:tabs>
              <w:snapToGrid w:val="0"/>
              <w:jc w:val="center"/>
              <w:textAlignment w:val="baseline"/>
              <w:rPr>
                <w:rFonts w:asciiTheme="minorEastAsia" w:eastAsiaTheme="minorEastAsia" w:hAnsiTheme="minorEastAsia" w:hint="eastAsia"/>
                <w:sz w:val="18"/>
                <w:szCs w:val="18"/>
              </w:rPr>
            </w:pPr>
          </w:p>
        </w:tc>
      </w:tr>
    </w:tbl>
    <w:p w14:paraId="59EC535A" w14:textId="77777777" w:rsidR="008C6076" w:rsidRPr="000336F4" w:rsidRDefault="008C6076" w:rsidP="008C6076">
      <w:pPr>
        <w:widowControl/>
        <w:textAlignment w:val="baseline"/>
        <w:rPr>
          <w:rFonts w:ascii="Times New Roman" w:eastAsia="仿宋_GB2312" w:hAnsi="Times New Roman"/>
          <w:sz w:val="22"/>
          <w:szCs w:val="16"/>
        </w:rPr>
      </w:pPr>
    </w:p>
    <w:p w14:paraId="5A468207" w14:textId="77777777" w:rsidR="008C6076" w:rsidRPr="000336F4" w:rsidRDefault="008C6076" w:rsidP="008C6076">
      <w:pPr>
        <w:pStyle w:val="a9"/>
        <w:numPr>
          <w:ilvl w:val="0"/>
          <w:numId w:val="9"/>
        </w:numPr>
        <w:suppressAutoHyphens/>
        <w:adjustRightInd w:val="0"/>
        <w:snapToGrid w:val="0"/>
        <w:spacing w:line="300" w:lineRule="auto"/>
        <w:ind w:left="1134"/>
        <w:contextualSpacing w:val="0"/>
        <w:rPr>
          <w:bCs/>
          <w:sz w:val="22"/>
        </w:rPr>
      </w:pPr>
      <w:r w:rsidRPr="000336F4">
        <w:rPr>
          <w:rFonts w:hint="eastAsia"/>
          <w:bCs/>
          <w:sz w:val="22"/>
        </w:rPr>
        <w:t>会议室保洁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2770"/>
        <w:gridCol w:w="643"/>
        <w:gridCol w:w="644"/>
        <w:gridCol w:w="644"/>
        <w:gridCol w:w="641"/>
      </w:tblGrid>
      <w:tr w:rsidR="008C6076" w:rsidRPr="000336F4" w14:paraId="0BB564B0" w14:textId="77777777" w:rsidTr="00613D71">
        <w:trPr>
          <w:cantSplit/>
          <w:trHeight w:val="454"/>
          <w:tblHeader/>
          <w:jc w:val="center"/>
        </w:trPr>
        <w:tc>
          <w:tcPr>
            <w:tcW w:w="1873" w:type="dxa"/>
            <w:vMerge w:val="restart"/>
            <w:vAlign w:val="center"/>
          </w:tcPr>
          <w:p w14:paraId="5DF73AAE"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项目及内容</w:t>
            </w:r>
          </w:p>
        </w:tc>
        <w:tc>
          <w:tcPr>
            <w:tcW w:w="3050" w:type="dxa"/>
            <w:vMerge w:val="restart"/>
            <w:vAlign w:val="center"/>
          </w:tcPr>
          <w:p w14:paraId="709313E1"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质量检查标准</w:t>
            </w:r>
          </w:p>
        </w:tc>
        <w:tc>
          <w:tcPr>
            <w:tcW w:w="2752" w:type="dxa"/>
            <w:gridSpan w:val="4"/>
            <w:vAlign w:val="center"/>
          </w:tcPr>
          <w:p w14:paraId="556E8371"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实施方案</w:t>
            </w:r>
          </w:p>
        </w:tc>
      </w:tr>
      <w:tr w:rsidR="008C6076" w:rsidRPr="000336F4" w14:paraId="0253A231" w14:textId="77777777" w:rsidTr="00613D71">
        <w:trPr>
          <w:cantSplit/>
          <w:trHeight w:val="454"/>
          <w:tblHeader/>
          <w:jc w:val="center"/>
        </w:trPr>
        <w:tc>
          <w:tcPr>
            <w:tcW w:w="1873" w:type="dxa"/>
            <w:vMerge/>
            <w:vAlign w:val="center"/>
          </w:tcPr>
          <w:p w14:paraId="48E47739"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p>
        </w:tc>
        <w:tc>
          <w:tcPr>
            <w:tcW w:w="3050" w:type="dxa"/>
            <w:vMerge/>
            <w:vAlign w:val="center"/>
          </w:tcPr>
          <w:p w14:paraId="7FBEA3E3"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p>
        </w:tc>
        <w:tc>
          <w:tcPr>
            <w:tcW w:w="688" w:type="dxa"/>
            <w:vAlign w:val="center"/>
          </w:tcPr>
          <w:p w14:paraId="4FA24808"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日</w:t>
            </w:r>
          </w:p>
        </w:tc>
        <w:tc>
          <w:tcPr>
            <w:tcW w:w="689" w:type="dxa"/>
            <w:vAlign w:val="center"/>
          </w:tcPr>
          <w:p w14:paraId="1FB22B75"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周</w:t>
            </w:r>
          </w:p>
        </w:tc>
        <w:tc>
          <w:tcPr>
            <w:tcW w:w="689" w:type="dxa"/>
            <w:vAlign w:val="center"/>
          </w:tcPr>
          <w:p w14:paraId="1139E519"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月</w:t>
            </w:r>
          </w:p>
        </w:tc>
        <w:tc>
          <w:tcPr>
            <w:tcW w:w="686" w:type="dxa"/>
            <w:vAlign w:val="center"/>
          </w:tcPr>
          <w:p w14:paraId="7516AF65"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b/>
                <w:bCs/>
                <w:sz w:val="18"/>
                <w:szCs w:val="18"/>
              </w:rPr>
            </w:pPr>
            <w:r w:rsidRPr="000336F4">
              <w:rPr>
                <w:rFonts w:asciiTheme="minorEastAsia" w:eastAsiaTheme="minorEastAsia" w:hAnsiTheme="minorEastAsia"/>
                <w:b/>
                <w:bCs/>
                <w:sz w:val="18"/>
                <w:szCs w:val="18"/>
              </w:rPr>
              <w:t>季</w:t>
            </w:r>
          </w:p>
        </w:tc>
      </w:tr>
      <w:tr w:rsidR="008C6076" w:rsidRPr="000336F4" w14:paraId="553763B2" w14:textId="77777777" w:rsidTr="00613D71">
        <w:trPr>
          <w:cantSplit/>
          <w:trHeight w:val="567"/>
          <w:jc w:val="center"/>
        </w:trPr>
        <w:tc>
          <w:tcPr>
            <w:tcW w:w="1873" w:type="dxa"/>
            <w:vAlign w:val="center"/>
          </w:tcPr>
          <w:p w14:paraId="5D81E5E0"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梯级、地台</w:t>
            </w:r>
          </w:p>
        </w:tc>
        <w:tc>
          <w:tcPr>
            <w:tcW w:w="3050" w:type="dxa"/>
            <w:vAlign w:val="center"/>
          </w:tcPr>
          <w:p w14:paraId="5B5CA56E"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无积尘、无污渍、无痰迹、无垃圾</w:t>
            </w:r>
          </w:p>
        </w:tc>
        <w:tc>
          <w:tcPr>
            <w:tcW w:w="688" w:type="dxa"/>
            <w:vAlign w:val="center"/>
          </w:tcPr>
          <w:p w14:paraId="0C4362C0"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巡回</w:t>
            </w:r>
          </w:p>
        </w:tc>
        <w:tc>
          <w:tcPr>
            <w:tcW w:w="689" w:type="dxa"/>
            <w:vAlign w:val="center"/>
          </w:tcPr>
          <w:p w14:paraId="103027E9"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一次洗刷</w:t>
            </w:r>
          </w:p>
        </w:tc>
        <w:tc>
          <w:tcPr>
            <w:tcW w:w="689" w:type="dxa"/>
            <w:vAlign w:val="center"/>
          </w:tcPr>
          <w:p w14:paraId="2277C60D"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6" w:type="dxa"/>
            <w:vAlign w:val="center"/>
          </w:tcPr>
          <w:p w14:paraId="67F5A13C"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8C6076" w:rsidRPr="000336F4" w14:paraId="2E7C7A98" w14:textId="77777777" w:rsidTr="00613D71">
        <w:trPr>
          <w:cantSplit/>
          <w:trHeight w:val="567"/>
          <w:jc w:val="center"/>
        </w:trPr>
        <w:tc>
          <w:tcPr>
            <w:tcW w:w="1873" w:type="dxa"/>
            <w:vAlign w:val="center"/>
          </w:tcPr>
          <w:p w14:paraId="48F888E4"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大厅地坪</w:t>
            </w:r>
          </w:p>
        </w:tc>
        <w:tc>
          <w:tcPr>
            <w:tcW w:w="3050" w:type="dxa"/>
            <w:vAlign w:val="center"/>
          </w:tcPr>
          <w:p w14:paraId="01A87BE2"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无脚印、无污渍、无痰迹、无垃圾</w:t>
            </w:r>
          </w:p>
        </w:tc>
        <w:tc>
          <w:tcPr>
            <w:tcW w:w="688" w:type="dxa"/>
            <w:vAlign w:val="center"/>
          </w:tcPr>
          <w:p w14:paraId="37A5338A"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巡回</w:t>
            </w:r>
          </w:p>
        </w:tc>
        <w:tc>
          <w:tcPr>
            <w:tcW w:w="689" w:type="dxa"/>
            <w:vAlign w:val="center"/>
          </w:tcPr>
          <w:p w14:paraId="57B715F1"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一次抛光蜡</w:t>
            </w:r>
          </w:p>
        </w:tc>
        <w:tc>
          <w:tcPr>
            <w:tcW w:w="689" w:type="dxa"/>
            <w:vAlign w:val="center"/>
          </w:tcPr>
          <w:p w14:paraId="25D19791"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6" w:type="dxa"/>
            <w:vAlign w:val="center"/>
          </w:tcPr>
          <w:p w14:paraId="74B0676B"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一次洗地上蜡</w:t>
            </w:r>
          </w:p>
        </w:tc>
      </w:tr>
      <w:tr w:rsidR="008C6076" w:rsidRPr="000336F4" w14:paraId="2C368353" w14:textId="77777777" w:rsidTr="00613D71">
        <w:trPr>
          <w:cantSplit/>
          <w:trHeight w:val="567"/>
          <w:jc w:val="center"/>
        </w:trPr>
        <w:tc>
          <w:tcPr>
            <w:tcW w:w="1873" w:type="dxa"/>
            <w:vAlign w:val="center"/>
          </w:tcPr>
          <w:p w14:paraId="7877E378"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hint="eastAsia"/>
                <w:sz w:val="18"/>
                <w:szCs w:val="18"/>
              </w:rPr>
              <w:t>地毯清洗</w:t>
            </w:r>
          </w:p>
        </w:tc>
        <w:tc>
          <w:tcPr>
            <w:tcW w:w="3050" w:type="dxa"/>
            <w:vAlign w:val="center"/>
          </w:tcPr>
          <w:p w14:paraId="2A5E7306"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无脚印、无污渍</w:t>
            </w:r>
          </w:p>
        </w:tc>
        <w:tc>
          <w:tcPr>
            <w:tcW w:w="688" w:type="dxa"/>
            <w:vAlign w:val="center"/>
          </w:tcPr>
          <w:p w14:paraId="046F6D8C"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9" w:type="dxa"/>
            <w:vAlign w:val="center"/>
          </w:tcPr>
          <w:p w14:paraId="41CA4876"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9" w:type="dxa"/>
            <w:vAlign w:val="center"/>
          </w:tcPr>
          <w:p w14:paraId="084A9DFA"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6" w:type="dxa"/>
            <w:vAlign w:val="center"/>
          </w:tcPr>
          <w:p w14:paraId="319B41C2"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hint="eastAsia"/>
                <w:sz w:val="18"/>
                <w:szCs w:val="18"/>
              </w:rPr>
              <w:t>一次清洗</w:t>
            </w:r>
          </w:p>
        </w:tc>
      </w:tr>
      <w:tr w:rsidR="008C6076" w:rsidRPr="000336F4" w14:paraId="7B637D34" w14:textId="77777777" w:rsidTr="00613D71">
        <w:trPr>
          <w:cantSplit/>
          <w:trHeight w:val="567"/>
          <w:jc w:val="center"/>
        </w:trPr>
        <w:tc>
          <w:tcPr>
            <w:tcW w:w="1873" w:type="dxa"/>
            <w:vAlign w:val="center"/>
          </w:tcPr>
          <w:p w14:paraId="4258C472"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玻璃门、窗</w:t>
            </w:r>
          </w:p>
        </w:tc>
        <w:tc>
          <w:tcPr>
            <w:tcW w:w="3050" w:type="dxa"/>
            <w:vAlign w:val="center"/>
          </w:tcPr>
          <w:p w14:paraId="62751337"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光亮干净、无尘灰、无印渍</w:t>
            </w:r>
          </w:p>
        </w:tc>
        <w:tc>
          <w:tcPr>
            <w:tcW w:w="688" w:type="dxa"/>
            <w:vAlign w:val="center"/>
          </w:tcPr>
          <w:p w14:paraId="406F21F6"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巡回</w:t>
            </w:r>
          </w:p>
        </w:tc>
        <w:tc>
          <w:tcPr>
            <w:tcW w:w="689" w:type="dxa"/>
            <w:vAlign w:val="center"/>
          </w:tcPr>
          <w:p w14:paraId="0276B350"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9" w:type="dxa"/>
            <w:vAlign w:val="center"/>
          </w:tcPr>
          <w:p w14:paraId="1EC9A87B"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6" w:type="dxa"/>
            <w:vAlign w:val="center"/>
          </w:tcPr>
          <w:p w14:paraId="395134CD"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8C6076" w:rsidRPr="000336F4" w14:paraId="2D0A3CB5" w14:textId="77777777" w:rsidTr="00613D71">
        <w:trPr>
          <w:cantSplit/>
          <w:trHeight w:val="567"/>
          <w:jc w:val="center"/>
        </w:trPr>
        <w:tc>
          <w:tcPr>
            <w:tcW w:w="1873" w:type="dxa"/>
            <w:vAlign w:val="center"/>
          </w:tcPr>
          <w:p w14:paraId="32C720D6"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柱面、墙面、台面、椅子、沙发、灯座及附属设施</w:t>
            </w:r>
          </w:p>
        </w:tc>
        <w:tc>
          <w:tcPr>
            <w:tcW w:w="3050" w:type="dxa"/>
            <w:vAlign w:val="center"/>
          </w:tcPr>
          <w:p w14:paraId="1C438FC8"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光亮、整洁、无积尘、无损坏</w:t>
            </w:r>
          </w:p>
        </w:tc>
        <w:tc>
          <w:tcPr>
            <w:tcW w:w="688" w:type="dxa"/>
            <w:vAlign w:val="center"/>
          </w:tcPr>
          <w:p w14:paraId="66EF9D8E"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一次</w:t>
            </w:r>
          </w:p>
        </w:tc>
        <w:tc>
          <w:tcPr>
            <w:tcW w:w="689" w:type="dxa"/>
            <w:vAlign w:val="center"/>
          </w:tcPr>
          <w:p w14:paraId="117C4FBE"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9" w:type="dxa"/>
            <w:vAlign w:val="center"/>
          </w:tcPr>
          <w:p w14:paraId="690BE8DD"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6" w:type="dxa"/>
            <w:vAlign w:val="center"/>
          </w:tcPr>
          <w:p w14:paraId="08F15303"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r w:rsidR="008C6076" w:rsidRPr="000336F4" w14:paraId="42714D9A" w14:textId="77777777" w:rsidTr="00613D71">
        <w:trPr>
          <w:cantSplit/>
          <w:trHeight w:val="567"/>
          <w:jc w:val="center"/>
        </w:trPr>
        <w:tc>
          <w:tcPr>
            <w:tcW w:w="1873" w:type="dxa"/>
            <w:vAlign w:val="center"/>
          </w:tcPr>
          <w:p w14:paraId="7CC7C271"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大花盆、盆景</w:t>
            </w:r>
          </w:p>
        </w:tc>
        <w:tc>
          <w:tcPr>
            <w:tcW w:w="3050" w:type="dxa"/>
            <w:vAlign w:val="center"/>
          </w:tcPr>
          <w:p w14:paraId="167B6F53" w14:textId="77777777" w:rsidR="008C6076" w:rsidRPr="000336F4" w:rsidRDefault="008C6076" w:rsidP="00613D71">
            <w:pPr>
              <w:widowControl/>
              <w:tabs>
                <w:tab w:val="left" w:pos="1080"/>
              </w:tabs>
              <w:spacing w:line="220" w:lineRule="exact"/>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盆体表面光亮保洁，盆内无杂物</w:t>
            </w:r>
          </w:p>
        </w:tc>
        <w:tc>
          <w:tcPr>
            <w:tcW w:w="688" w:type="dxa"/>
            <w:vAlign w:val="center"/>
          </w:tcPr>
          <w:p w14:paraId="186A89D0"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r w:rsidRPr="000336F4">
              <w:rPr>
                <w:rFonts w:asciiTheme="minorEastAsia" w:eastAsiaTheme="minorEastAsia" w:hAnsiTheme="minorEastAsia"/>
                <w:sz w:val="18"/>
                <w:szCs w:val="18"/>
              </w:rPr>
              <w:t>巡回</w:t>
            </w:r>
          </w:p>
        </w:tc>
        <w:tc>
          <w:tcPr>
            <w:tcW w:w="689" w:type="dxa"/>
            <w:vAlign w:val="center"/>
          </w:tcPr>
          <w:p w14:paraId="4A35AF0D"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9" w:type="dxa"/>
            <w:vAlign w:val="center"/>
          </w:tcPr>
          <w:p w14:paraId="0889724C"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c>
          <w:tcPr>
            <w:tcW w:w="686" w:type="dxa"/>
            <w:vAlign w:val="center"/>
          </w:tcPr>
          <w:p w14:paraId="1BF288A8" w14:textId="77777777" w:rsidR="008C6076" w:rsidRPr="000336F4" w:rsidRDefault="008C6076" w:rsidP="00613D71">
            <w:pPr>
              <w:widowControl/>
              <w:tabs>
                <w:tab w:val="left" w:pos="1080"/>
              </w:tabs>
              <w:spacing w:line="220" w:lineRule="exact"/>
              <w:jc w:val="center"/>
              <w:textAlignment w:val="baseline"/>
              <w:rPr>
                <w:rFonts w:asciiTheme="minorEastAsia" w:eastAsiaTheme="minorEastAsia" w:hAnsiTheme="minorEastAsia" w:hint="eastAsia"/>
                <w:sz w:val="18"/>
                <w:szCs w:val="18"/>
              </w:rPr>
            </w:pPr>
          </w:p>
        </w:tc>
      </w:tr>
    </w:tbl>
    <w:p w14:paraId="0FBAEC1C" w14:textId="77777777" w:rsidR="008C6076" w:rsidRPr="000336F4" w:rsidRDefault="008C6076" w:rsidP="008C6076">
      <w:pPr>
        <w:numPr>
          <w:ilvl w:val="0"/>
          <w:numId w:val="7"/>
        </w:numPr>
        <w:snapToGrid w:val="0"/>
        <w:spacing w:line="300" w:lineRule="auto"/>
        <w:ind w:left="1106" w:hanging="482"/>
        <w:jc w:val="left"/>
        <w:rPr>
          <w:rFonts w:ascii="宋体" w:hAnsi="宋体" w:hint="eastAsia"/>
          <w:sz w:val="22"/>
        </w:rPr>
      </w:pPr>
      <w:r w:rsidRPr="000336F4">
        <w:rPr>
          <w:rFonts w:ascii="宋体" w:hAnsi="宋体" w:hint="eastAsia"/>
          <w:sz w:val="22"/>
        </w:rPr>
        <w:t>负责本项目的垃圾分类工作，保持垃圾投放点位的环境整洁；熟练掌握垃圾分类知识，做好桶内分类时效。</w:t>
      </w:r>
    </w:p>
    <w:p w14:paraId="11009583" w14:textId="77777777" w:rsidR="008C6076" w:rsidRPr="000336F4" w:rsidRDefault="008C6076" w:rsidP="008C6076">
      <w:pPr>
        <w:numPr>
          <w:ilvl w:val="0"/>
          <w:numId w:val="7"/>
        </w:numPr>
        <w:snapToGrid w:val="0"/>
        <w:spacing w:line="300" w:lineRule="auto"/>
        <w:ind w:left="1106" w:hanging="482"/>
        <w:jc w:val="left"/>
        <w:rPr>
          <w:rFonts w:ascii="宋体" w:hAnsi="宋体" w:hint="eastAsia"/>
          <w:sz w:val="22"/>
        </w:rPr>
      </w:pPr>
      <w:r w:rsidRPr="000336F4">
        <w:rPr>
          <w:rFonts w:ascii="宋体" w:hAnsi="宋体" w:hint="eastAsia"/>
          <w:sz w:val="22"/>
        </w:rPr>
        <w:t>做好辖区内公共区域的消杀工作，并做好记录。</w:t>
      </w:r>
    </w:p>
    <w:p w14:paraId="5E7483ED" w14:textId="77777777" w:rsidR="008C6076" w:rsidRPr="000336F4" w:rsidRDefault="008C6076" w:rsidP="008C6076">
      <w:pPr>
        <w:numPr>
          <w:ilvl w:val="0"/>
          <w:numId w:val="7"/>
        </w:numPr>
        <w:snapToGrid w:val="0"/>
        <w:spacing w:line="300" w:lineRule="auto"/>
        <w:ind w:left="1106" w:hanging="482"/>
        <w:jc w:val="left"/>
        <w:rPr>
          <w:rFonts w:ascii="宋体" w:hAnsi="宋体" w:hint="eastAsia"/>
          <w:sz w:val="22"/>
        </w:rPr>
      </w:pPr>
      <w:r w:rsidRPr="000336F4">
        <w:rPr>
          <w:rFonts w:ascii="宋体" w:hAnsi="宋体" w:hint="eastAsia"/>
          <w:sz w:val="22"/>
        </w:rPr>
        <w:t>负责室外的绿化养护和室内公共区域绿化租摆的管理。</w:t>
      </w:r>
    </w:p>
    <w:p w14:paraId="36F603EC" w14:textId="77777777" w:rsidR="008C6076" w:rsidRPr="000336F4" w:rsidRDefault="008C6076" w:rsidP="008C6076">
      <w:pPr>
        <w:numPr>
          <w:ilvl w:val="0"/>
          <w:numId w:val="6"/>
        </w:numPr>
        <w:tabs>
          <w:tab w:val="left" w:pos="994"/>
        </w:tabs>
        <w:adjustRightInd w:val="0"/>
        <w:snapToGrid w:val="0"/>
        <w:spacing w:line="300" w:lineRule="auto"/>
        <w:ind w:left="0" w:firstLineChars="200" w:firstLine="440"/>
        <w:jc w:val="left"/>
        <w:rPr>
          <w:rFonts w:ascii="Times New Roman" w:hAnsi="Times New Roman"/>
          <w:sz w:val="22"/>
        </w:rPr>
      </w:pPr>
      <w:r w:rsidRPr="000336F4">
        <w:rPr>
          <w:rFonts w:ascii="Times New Roman" w:hAnsi="Times New Roman"/>
          <w:sz w:val="22"/>
        </w:rPr>
        <w:t>其它要求</w:t>
      </w:r>
      <w:r w:rsidRPr="000336F4">
        <w:rPr>
          <w:rFonts w:ascii="Times New Roman" w:hAnsi="Times New Roman" w:hint="eastAsia"/>
          <w:sz w:val="22"/>
        </w:rPr>
        <w:t>：</w:t>
      </w:r>
    </w:p>
    <w:p w14:paraId="170152FF" w14:textId="77777777" w:rsidR="008C6076" w:rsidRPr="000336F4" w:rsidRDefault="008C6076" w:rsidP="008C6076">
      <w:pPr>
        <w:numPr>
          <w:ilvl w:val="0"/>
          <w:numId w:val="10"/>
        </w:numPr>
        <w:snapToGrid w:val="0"/>
        <w:spacing w:line="300" w:lineRule="auto"/>
        <w:ind w:left="1106" w:hanging="482"/>
        <w:jc w:val="left"/>
        <w:rPr>
          <w:rFonts w:ascii="宋体" w:hAnsi="宋体" w:hint="eastAsia"/>
          <w:sz w:val="22"/>
        </w:rPr>
      </w:pPr>
      <w:r w:rsidRPr="000336F4">
        <w:rPr>
          <w:rFonts w:ascii="宋体" w:hAnsi="宋体" w:hint="eastAsia"/>
          <w:sz w:val="22"/>
        </w:rPr>
        <w:t>根据《上海市生活垃圾管理条例》进行垃圾分类管理，合理设立分类垃圾桶，定时收集和及时清运，无满溢现象。</w:t>
      </w:r>
    </w:p>
    <w:p w14:paraId="28D9C772" w14:textId="77777777" w:rsidR="008C6076" w:rsidRPr="000336F4" w:rsidRDefault="008C6076" w:rsidP="008C6076">
      <w:pPr>
        <w:numPr>
          <w:ilvl w:val="0"/>
          <w:numId w:val="10"/>
        </w:numPr>
        <w:snapToGrid w:val="0"/>
        <w:spacing w:line="300" w:lineRule="auto"/>
        <w:ind w:left="1106" w:hanging="482"/>
        <w:jc w:val="left"/>
        <w:rPr>
          <w:rFonts w:ascii="宋体" w:hAnsi="宋体" w:hint="eastAsia"/>
          <w:sz w:val="22"/>
        </w:rPr>
      </w:pPr>
      <w:r w:rsidRPr="000336F4">
        <w:rPr>
          <w:rFonts w:ascii="宋体" w:hAnsi="宋体" w:hint="eastAsia"/>
          <w:sz w:val="22"/>
        </w:rPr>
        <w:t>积极完成采购人交办的临时保洁任务。</w:t>
      </w:r>
    </w:p>
    <w:p w14:paraId="45C52CD7"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hint="eastAsia"/>
          <w:sz w:val="22"/>
        </w:rPr>
        <w:t>负责承担本项目服务所需的清洁药剂、清洁工具等低值易耗品费。编制保洁设备用具和低值易耗品的采购和使用计划，合理掌握使用日常保洁耗材费用。</w:t>
      </w:r>
    </w:p>
    <w:p w14:paraId="3856186F" w14:textId="77777777" w:rsidR="008C6076" w:rsidRPr="000336F4" w:rsidRDefault="008C6076" w:rsidP="008C6076">
      <w:pPr>
        <w:tabs>
          <w:tab w:val="left" w:pos="7200"/>
        </w:tabs>
        <w:adjustRightInd w:val="0"/>
        <w:snapToGrid w:val="0"/>
        <w:ind w:right="210" w:firstLineChars="200" w:firstLine="440"/>
        <w:jc w:val="center"/>
        <w:rPr>
          <w:rFonts w:ascii="Times New Roman" w:hAnsi="Times New Roman"/>
          <w:sz w:val="22"/>
        </w:rPr>
      </w:pPr>
      <w:r w:rsidRPr="000336F4">
        <w:rPr>
          <w:rFonts w:eastAsiaTheme="minorEastAsia" w:hint="eastAsia"/>
          <w:b/>
          <w:bCs/>
          <w:noProof/>
          <w:sz w:val="22"/>
        </w:rPr>
        <w:lastRenderedPageBreak/>
        <w:drawing>
          <wp:inline distT="0" distB="0" distL="114300" distR="114300" wp14:anchorId="7E633585" wp14:editId="3F092315">
            <wp:extent cx="4857750" cy="7038975"/>
            <wp:effectExtent l="0" t="0" r="0" b="9525"/>
            <wp:docPr id="8" name="图片 8" descr="af3dbd92-e38f-4261-a2c0-45aae5a7c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af3dbd92-e38f-4261-a2c0-45aae5a7cd41"/>
                    <pic:cNvPicPr>
                      <a:picLocks noChangeAspect="1"/>
                    </pic:cNvPicPr>
                  </pic:nvPicPr>
                  <pic:blipFill>
                    <a:blip r:embed="rId16"/>
                    <a:stretch>
                      <a:fillRect/>
                    </a:stretch>
                  </pic:blipFill>
                  <pic:spPr>
                    <a:xfrm>
                      <a:off x="0" y="0"/>
                      <a:ext cx="4857750" cy="7038975"/>
                    </a:xfrm>
                    <a:prstGeom prst="rect">
                      <a:avLst/>
                    </a:prstGeom>
                  </pic:spPr>
                </pic:pic>
              </a:graphicData>
            </a:graphic>
          </wp:inline>
        </w:drawing>
      </w:r>
    </w:p>
    <w:p w14:paraId="59F43C7B" w14:textId="77777777" w:rsidR="008C6076" w:rsidRPr="000336F4" w:rsidRDefault="008C6076" w:rsidP="008C6076">
      <w:pPr>
        <w:tabs>
          <w:tab w:val="left" w:pos="7200"/>
        </w:tabs>
        <w:adjustRightInd w:val="0"/>
        <w:snapToGrid w:val="0"/>
        <w:ind w:right="210" w:firstLineChars="200" w:firstLine="440"/>
        <w:rPr>
          <w:rFonts w:eastAsiaTheme="minorEastAsia"/>
          <w:b/>
          <w:bCs/>
          <w:sz w:val="22"/>
        </w:rPr>
      </w:pPr>
      <w:r w:rsidRPr="000336F4">
        <w:rPr>
          <w:rFonts w:eastAsiaTheme="minorEastAsia" w:hint="eastAsia"/>
          <w:b/>
          <w:bCs/>
          <w:sz w:val="22"/>
        </w:rPr>
        <w:t>9</w:t>
      </w:r>
      <w:r w:rsidRPr="000336F4">
        <w:rPr>
          <w:rFonts w:eastAsiaTheme="minorEastAsia"/>
          <w:b/>
          <w:bCs/>
          <w:sz w:val="22"/>
        </w:rPr>
        <w:t>.3.</w:t>
      </w:r>
      <w:r w:rsidRPr="000336F4">
        <w:rPr>
          <w:rFonts w:eastAsiaTheme="minorEastAsia" w:hint="eastAsia"/>
          <w:b/>
          <w:bCs/>
          <w:sz w:val="22"/>
        </w:rPr>
        <w:t>4</w:t>
      </w:r>
      <w:r w:rsidRPr="000336F4">
        <w:rPr>
          <w:rFonts w:eastAsiaTheme="minorEastAsia" w:hint="eastAsia"/>
          <w:b/>
          <w:bCs/>
          <w:sz w:val="22"/>
        </w:rPr>
        <w:t>工程</w:t>
      </w:r>
    </w:p>
    <w:p w14:paraId="09C11294" w14:textId="77777777" w:rsidR="008C6076" w:rsidRPr="000336F4" w:rsidRDefault="008C6076" w:rsidP="008C6076">
      <w:pPr>
        <w:numPr>
          <w:ilvl w:val="0"/>
          <w:numId w:val="11"/>
        </w:numPr>
        <w:tabs>
          <w:tab w:val="left" w:pos="994"/>
        </w:tabs>
        <w:adjustRightInd w:val="0"/>
        <w:snapToGrid w:val="0"/>
        <w:spacing w:line="300" w:lineRule="auto"/>
        <w:ind w:left="0" w:firstLineChars="200" w:firstLine="440"/>
        <w:jc w:val="left"/>
        <w:rPr>
          <w:rFonts w:ascii="Times New Roman" w:hAnsi="Times New Roman"/>
          <w:sz w:val="22"/>
        </w:rPr>
      </w:pPr>
      <w:r w:rsidRPr="000336F4">
        <w:rPr>
          <w:rFonts w:ascii="Times New Roman" w:hAnsi="Times New Roman" w:hint="eastAsia"/>
          <w:sz w:val="22"/>
        </w:rPr>
        <w:t>服务范围：负责“</w:t>
      </w:r>
      <w:r w:rsidRPr="000336F4">
        <w:rPr>
          <w:rFonts w:ascii="Times New Roman" w:hAnsi="Times New Roman" w:hint="eastAsia"/>
          <w:sz w:val="22"/>
        </w:rPr>
        <w:t xml:space="preserve">4 </w:t>
      </w:r>
      <w:r w:rsidRPr="000336F4">
        <w:rPr>
          <w:rFonts w:ascii="Times New Roman" w:hAnsi="Times New Roman" w:hint="eastAsia"/>
          <w:sz w:val="22"/>
        </w:rPr>
        <w:t>招标范围与内容”内设备设施的运行管理，以及维修及保养、检测的监管。</w:t>
      </w:r>
    </w:p>
    <w:p w14:paraId="4EF26DB7" w14:textId="77777777" w:rsidR="008C6076" w:rsidRPr="000336F4" w:rsidRDefault="008C6076" w:rsidP="008C6076">
      <w:pPr>
        <w:numPr>
          <w:ilvl w:val="0"/>
          <w:numId w:val="11"/>
        </w:numPr>
        <w:tabs>
          <w:tab w:val="left" w:pos="994"/>
        </w:tabs>
        <w:adjustRightInd w:val="0"/>
        <w:snapToGrid w:val="0"/>
        <w:spacing w:line="300" w:lineRule="auto"/>
        <w:ind w:left="0" w:firstLineChars="200" w:firstLine="440"/>
        <w:jc w:val="left"/>
        <w:rPr>
          <w:rFonts w:ascii="Times New Roman" w:hAnsi="Times New Roman"/>
          <w:sz w:val="22"/>
        </w:rPr>
      </w:pPr>
      <w:r w:rsidRPr="000336F4">
        <w:rPr>
          <w:rFonts w:ascii="Times New Roman" w:hAnsi="Times New Roman"/>
          <w:sz w:val="22"/>
        </w:rPr>
        <w:t>工作职责</w:t>
      </w:r>
      <w:r w:rsidRPr="000336F4">
        <w:rPr>
          <w:rFonts w:ascii="Times New Roman" w:hAnsi="Times New Roman" w:hint="eastAsia"/>
          <w:sz w:val="22"/>
        </w:rPr>
        <w:t>：</w:t>
      </w:r>
    </w:p>
    <w:p w14:paraId="4567D6ED" w14:textId="77777777" w:rsidR="008C6076" w:rsidRPr="000336F4" w:rsidRDefault="008C6076" w:rsidP="008C6076">
      <w:pPr>
        <w:tabs>
          <w:tab w:val="left" w:pos="994"/>
        </w:tabs>
        <w:adjustRightInd w:val="0"/>
        <w:snapToGrid w:val="0"/>
        <w:spacing w:line="300" w:lineRule="auto"/>
        <w:ind w:leftChars="200" w:left="420"/>
        <w:jc w:val="left"/>
        <w:rPr>
          <w:rFonts w:ascii="Times New Roman" w:hAnsi="Times New Roman"/>
          <w:sz w:val="22"/>
        </w:rPr>
      </w:pPr>
      <w:r w:rsidRPr="000336F4">
        <w:rPr>
          <w:rFonts w:ascii="Times New Roman" w:hAnsi="Times New Roman" w:hint="eastAsia"/>
          <w:sz w:val="22"/>
        </w:rPr>
        <w:t>①负责对供水、供电等设备运行进行日常维护保养，对专业性维保设备进行定期巡查以及对维保单位做好监督工作，确保所有系统和设备处于良好的运行状态，延长设备的使用寿命。</w:t>
      </w:r>
    </w:p>
    <w:p w14:paraId="3BAD2CF2" w14:textId="77777777" w:rsidR="008C6076" w:rsidRPr="000336F4" w:rsidRDefault="008C6076" w:rsidP="008C6076">
      <w:pPr>
        <w:tabs>
          <w:tab w:val="left" w:pos="994"/>
        </w:tabs>
        <w:adjustRightInd w:val="0"/>
        <w:snapToGrid w:val="0"/>
        <w:spacing w:line="300" w:lineRule="auto"/>
        <w:ind w:leftChars="200" w:left="420"/>
        <w:jc w:val="left"/>
        <w:rPr>
          <w:rFonts w:ascii="Times New Roman" w:hAnsi="Times New Roman"/>
          <w:sz w:val="22"/>
        </w:rPr>
      </w:pPr>
      <w:r w:rsidRPr="000336F4">
        <w:rPr>
          <w:rFonts w:ascii="Times New Roman" w:hAnsi="Times New Roman" w:hint="eastAsia"/>
          <w:sz w:val="22"/>
        </w:rPr>
        <w:t>②负责各类临时小修、急修项目，如柜橱、门锁、窗帘、灯、水电等的维修，下</w:t>
      </w:r>
      <w:r w:rsidRPr="000336F4">
        <w:rPr>
          <w:rFonts w:ascii="Times New Roman" w:hAnsi="Times New Roman" w:hint="eastAsia"/>
          <w:sz w:val="22"/>
        </w:rPr>
        <w:lastRenderedPageBreak/>
        <w:t>水管道的疏通，楼内装潢破损等，及时处理各类小修、急修工作。零星维修范围：卫生间马桶小便池漏水、水龙头、灯管、门锁、电源插座、电话机、电源开关、办公桌椅。零星维修定义：维修成本（材料费不含人工）</w:t>
      </w:r>
      <w:r w:rsidRPr="000336F4">
        <w:rPr>
          <w:rFonts w:ascii="Times New Roman" w:hAnsi="Times New Roman" w:hint="eastAsia"/>
          <w:sz w:val="22"/>
        </w:rPr>
        <w:t>500</w:t>
      </w:r>
      <w:r w:rsidRPr="000336F4">
        <w:rPr>
          <w:rFonts w:ascii="Times New Roman" w:hAnsi="Times New Roman" w:hint="eastAsia"/>
          <w:sz w:val="22"/>
        </w:rPr>
        <w:t>元以内的维修。维修的材料费由采购人承担。</w:t>
      </w:r>
    </w:p>
    <w:p w14:paraId="7DA21A80" w14:textId="77777777" w:rsidR="008C6076" w:rsidRPr="000336F4" w:rsidRDefault="008C6076" w:rsidP="008C6076">
      <w:pPr>
        <w:numPr>
          <w:ilvl w:val="0"/>
          <w:numId w:val="11"/>
        </w:numPr>
        <w:tabs>
          <w:tab w:val="left" w:pos="994"/>
        </w:tabs>
        <w:adjustRightInd w:val="0"/>
        <w:snapToGrid w:val="0"/>
        <w:spacing w:line="300" w:lineRule="auto"/>
        <w:ind w:left="0" w:firstLineChars="200" w:firstLine="440"/>
        <w:jc w:val="left"/>
        <w:rPr>
          <w:rFonts w:ascii="宋体" w:hAnsi="宋体" w:cs="宋体" w:hint="eastAsia"/>
          <w:sz w:val="22"/>
        </w:rPr>
      </w:pPr>
      <w:r w:rsidRPr="000336F4">
        <w:rPr>
          <w:rFonts w:ascii="宋体" w:hAnsi="宋体" w:cs="宋体" w:hint="eastAsia"/>
          <w:sz w:val="22"/>
        </w:rPr>
        <w:t>工作时间要求：见9.1 岗位设置一览表。</w:t>
      </w:r>
    </w:p>
    <w:p w14:paraId="4EDF917E" w14:textId="77777777" w:rsidR="008C6076" w:rsidRPr="000336F4" w:rsidRDefault="008C6076" w:rsidP="008C6076">
      <w:pPr>
        <w:numPr>
          <w:ilvl w:val="0"/>
          <w:numId w:val="11"/>
        </w:numPr>
        <w:tabs>
          <w:tab w:val="left" w:pos="994"/>
        </w:tabs>
        <w:adjustRightInd w:val="0"/>
        <w:snapToGrid w:val="0"/>
        <w:spacing w:line="300" w:lineRule="auto"/>
        <w:ind w:left="0" w:firstLineChars="200" w:firstLine="440"/>
        <w:jc w:val="left"/>
        <w:rPr>
          <w:rFonts w:ascii="Times New Roman" w:hAnsi="Times New Roman"/>
          <w:sz w:val="22"/>
        </w:rPr>
      </w:pPr>
      <w:r w:rsidRPr="000336F4">
        <w:rPr>
          <w:rFonts w:ascii="Times New Roman" w:hAnsi="Times New Roman"/>
          <w:sz w:val="22"/>
        </w:rPr>
        <w:t>人员自身要求</w:t>
      </w:r>
      <w:r w:rsidRPr="000336F4">
        <w:rPr>
          <w:rFonts w:ascii="Times New Roman" w:hAnsi="Times New Roman" w:hint="eastAsia"/>
          <w:sz w:val="22"/>
        </w:rPr>
        <w:t>：</w:t>
      </w:r>
    </w:p>
    <w:p w14:paraId="71DD6550" w14:textId="77777777" w:rsidR="008C6076" w:rsidRPr="000336F4" w:rsidRDefault="008C6076" w:rsidP="008C6076">
      <w:pPr>
        <w:numPr>
          <w:ilvl w:val="0"/>
          <w:numId w:val="12"/>
        </w:numPr>
        <w:snapToGrid w:val="0"/>
        <w:spacing w:line="300" w:lineRule="auto"/>
        <w:ind w:left="1106" w:hanging="482"/>
        <w:jc w:val="left"/>
        <w:rPr>
          <w:rFonts w:ascii="Times New Roman" w:hAnsi="Times New Roman"/>
          <w:szCs w:val="21"/>
        </w:rPr>
      </w:pPr>
      <w:r w:rsidRPr="000336F4">
        <w:rPr>
          <w:rFonts w:ascii="Times New Roman" w:hAnsi="Times New Roman" w:hint="eastAsia"/>
          <w:szCs w:val="21"/>
        </w:rPr>
        <w:t>建议</w:t>
      </w:r>
      <w:r w:rsidRPr="000336F4">
        <w:rPr>
          <w:rFonts w:ascii="Times New Roman" w:hAnsi="Times New Roman"/>
          <w:szCs w:val="21"/>
        </w:rPr>
        <w:t>：男性，年龄</w:t>
      </w:r>
      <w:r w:rsidRPr="000336F4">
        <w:rPr>
          <w:rFonts w:asciiTheme="minorEastAsia" w:eastAsiaTheme="minorEastAsia" w:hAnsiTheme="minorEastAsia"/>
          <w:szCs w:val="21"/>
        </w:rPr>
        <w:t>≤</w:t>
      </w:r>
      <w:r w:rsidRPr="000336F4">
        <w:rPr>
          <w:rFonts w:ascii="Times New Roman" w:hAnsi="Times New Roman"/>
          <w:szCs w:val="21"/>
        </w:rPr>
        <w:t>60</w:t>
      </w:r>
      <w:r w:rsidRPr="000336F4">
        <w:rPr>
          <w:rFonts w:ascii="Times New Roman" w:hAnsi="Times New Roman"/>
          <w:szCs w:val="21"/>
        </w:rPr>
        <w:t>周岁，身体健康，普通话标准。</w:t>
      </w:r>
    </w:p>
    <w:p w14:paraId="5584A665" w14:textId="77777777" w:rsidR="008C6076" w:rsidRPr="000336F4" w:rsidRDefault="008C6076" w:rsidP="008C6076">
      <w:pPr>
        <w:numPr>
          <w:ilvl w:val="0"/>
          <w:numId w:val="12"/>
        </w:numPr>
        <w:snapToGrid w:val="0"/>
        <w:spacing w:line="300" w:lineRule="auto"/>
        <w:ind w:left="1106" w:hanging="482"/>
        <w:jc w:val="left"/>
        <w:rPr>
          <w:rFonts w:ascii="Times New Roman" w:hAnsi="Times New Roman"/>
          <w:szCs w:val="21"/>
        </w:rPr>
      </w:pPr>
      <w:r w:rsidRPr="000336F4">
        <w:rPr>
          <w:rFonts w:ascii="Times New Roman" w:hAnsi="Times New Roman"/>
          <w:szCs w:val="21"/>
        </w:rPr>
        <w:t>专业资格要求：具备</w:t>
      </w:r>
      <w:r w:rsidRPr="000336F4">
        <w:rPr>
          <w:rFonts w:ascii="Times New Roman" w:hAnsi="Times New Roman" w:hint="eastAsia"/>
          <w:szCs w:val="21"/>
        </w:rPr>
        <w:t>高低压电工证、电梯安全管理员证书</w:t>
      </w:r>
      <w:r w:rsidRPr="000336F4">
        <w:rPr>
          <w:rFonts w:ascii="Times New Roman" w:hAnsi="Times New Roman"/>
          <w:szCs w:val="21"/>
        </w:rPr>
        <w:t>。</w:t>
      </w:r>
    </w:p>
    <w:p w14:paraId="5CF0661A" w14:textId="77777777" w:rsidR="008C6076" w:rsidRPr="000336F4" w:rsidRDefault="008C6076" w:rsidP="008C6076">
      <w:pPr>
        <w:numPr>
          <w:ilvl w:val="0"/>
          <w:numId w:val="12"/>
        </w:numPr>
        <w:snapToGrid w:val="0"/>
        <w:spacing w:line="300" w:lineRule="auto"/>
        <w:ind w:left="1106" w:hanging="482"/>
        <w:jc w:val="left"/>
        <w:rPr>
          <w:rFonts w:ascii="Times New Roman" w:hAnsi="Times New Roman"/>
          <w:bCs/>
          <w:sz w:val="22"/>
        </w:rPr>
      </w:pPr>
      <w:r w:rsidRPr="000336F4">
        <w:rPr>
          <w:rFonts w:ascii="Times New Roman" w:hAnsi="Times New Roman"/>
          <w:szCs w:val="21"/>
        </w:rPr>
        <w:t>经验要求：担任过相关非住宅物业，同一工种</w:t>
      </w:r>
      <w:r w:rsidRPr="000336F4">
        <w:rPr>
          <w:rFonts w:ascii="Times New Roman" w:hAnsi="Times New Roman"/>
          <w:szCs w:val="21"/>
        </w:rPr>
        <w:t>3</w:t>
      </w:r>
      <w:r w:rsidRPr="000336F4">
        <w:rPr>
          <w:rFonts w:ascii="Times New Roman" w:hAnsi="Times New Roman"/>
          <w:szCs w:val="21"/>
        </w:rPr>
        <w:t>年以上的工作经验。</w:t>
      </w:r>
    </w:p>
    <w:p w14:paraId="0D89E57D" w14:textId="77777777" w:rsidR="008C6076" w:rsidRPr="000336F4" w:rsidRDefault="008C6076" w:rsidP="008C6076">
      <w:pPr>
        <w:numPr>
          <w:ilvl w:val="0"/>
          <w:numId w:val="11"/>
        </w:numPr>
        <w:tabs>
          <w:tab w:val="left" w:pos="994"/>
        </w:tabs>
        <w:adjustRightInd w:val="0"/>
        <w:snapToGrid w:val="0"/>
        <w:spacing w:line="300" w:lineRule="auto"/>
        <w:ind w:left="0" w:firstLineChars="200" w:firstLine="440"/>
        <w:jc w:val="left"/>
        <w:rPr>
          <w:rFonts w:ascii="Times New Roman" w:hAnsi="Times New Roman"/>
          <w:sz w:val="22"/>
        </w:rPr>
      </w:pPr>
      <w:r w:rsidRPr="000336F4">
        <w:rPr>
          <w:rFonts w:ascii="Times New Roman" w:hAnsi="Times New Roman"/>
          <w:sz w:val="22"/>
        </w:rPr>
        <w:t>各工作点具体工作要求</w:t>
      </w:r>
      <w:r w:rsidRPr="000336F4">
        <w:rPr>
          <w:rFonts w:ascii="Times New Roman" w:hAnsi="Times New Roman" w:hint="eastAsia"/>
          <w:sz w:val="22"/>
        </w:rPr>
        <w:t>：</w:t>
      </w:r>
    </w:p>
    <w:p w14:paraId="7E35B16A" w14:textId="77777777" w:rsidR="008C6076" w:rsidRPr="000336F4" w:rsidRDefault="008C6076" w:rsidP="008C6076">
      <w:pPr>
        <w:numPr>
          <w:ilvl w:val="0"/>
          <w:numId w:val="13"/>
        </w:numPr>
        <w:snapToGrid w:val="0"/>
        <w:spacing w:line="300" w:lineRule="auto"/>
        <w:ind w:left="1106" w:hanging="482"/>
        <w:jc w:val="left"/>
        <w:rPr>
          <w:rFonts w:ascii="Times New Roman" w:hAnsi="Times New Roman"/>
          <w:szCs w:val="21"/>
        </w:rPr>
      </w:pPr>
      <w:r w:rsidRPr="000336F4">
        <w:rPr>
          <w:rFonts w:ascii="Times New Roman" w:hAnsi="Times New Roman" w:hint="eastAsia"/>
          <w:szCs w:val="21"/>
        </w:rPr>
        <w:t>须进行巡检的公共</w:t>
      </w:r>
      <w:r w:rsidRPr="000336F4">
        <w:rPr>
          <w:rFonts w:ascii="Times New Roman" w:hAnsi="Times New Roman"/>
          <w:szCs w:val="21"/>
        </w:rPr>
        <w:t>设施设备</w:t>
      </w:r>
      <w:r w:rsidRPr="000336F4">
        <w:rPr>
          <w:rFonts w:ascii="Times New Roman" w:hAnsi="Times New Roman" w:hint="eastAsia"/>
          <w:szCs w:val="21"/>
        </w:rPr>
        <w:t>清单</w:t>
      </w:r>
    </w:p>
    <w:p w14:paraId="6CE43ADF" w14:textId="77777777" w:rsidR="008C6076" w:rsidRPr="000336F4" w:rsidRDefault="008C6076" w:rsidP="008C6076">
      <w:pPr>
        <w:tabs>
          <w:tab w:val="left" w:pos="994"/>
        </w:tabs>
        <w:adjustRightInd w:val="0"/>
        <w:snapToGrid w:val="0"/>
        <w:spacing w:line="300" w:lineRule="auto"/>
        <w:ind w:leftChars="200" w:left="420" w:firstLineChars="200" w:firstLine="440"/>
        <w:jc w:val="left"/>
        <w:rPr>
          <w:rFonts w:ascii="Times New Roman" w:hAnsi="Times New Roman"/>
          <w:sz w:val="22"/>
        </w:rPr>
      </w:pPr>
      <w:r w:rsidRPr="000336F4">
        <w:rPr>
          <w:rFonts w:ascii="Times New Roman" w:hAnsi="Times New Roman" w:hint="eastAsia"/>
          <w:sz w:val="22"/>
        </w:rPr>
        <w:t>各小区内街坊站内高低压设备。</w:t>
      </w:r>
    </w:p>
    <w:p w14:paraId="0AB37786" w14:textId="77777777" w:rsidR="008C6076" w:rsidRPr="000336F4" w:rsidRDefault="008C6076" w:rsidP="008C6076">
      <w:pPr>
        <w:numPr>
          <w:ilvl w:val="0"/>
          <w:numId w:val="13"/>
        </w:numPr>
        <w:snapToGrid w:val="0"/>
        <w:spacing w:line="300" w:lineRule="auto"/>
        <w:ind w:left="1106" w:hanging="482"/>
        <w:jc w:val="left"/>
        <w:rPr>
          <w:rFonts w:ascii="Times New Roman" w:hAnsi="Times New Roman"/>
          <w:szCs w:val="21"/>
        </w:rPr>
      </w:pPr>
      <w:bookmarkStart w:id="32" w:name="_Hlk119968377"/>
      <w:r w:rsidRPr="000336F4">
        <w:rPr>
          <w:rFonts w:ascii="Times New Roman" w:hAnsi="Times New Roman" w:hint="eastAsia"/>
          <w:szCs w:val="21"/>
        </w:rPr>
        <w:t>建筑管理（专项维修由采购人负责）：</w:t>
      </w:r>
    </w:p>
    <w:bookmarkEnd w:id="32"/>
    <w:p w14:paraId="21FD028F" w14:textId="77777777" w:rsidR="008C6076" w:rsidRPr="000336F4" w:rsidRDefault="008C6076" w:rsidP="008C6076">
      <w:pPr>
        <w:pStyle w:val="a9"/>
        <w:numPr>
          <w:ilvl w:val="0"/>
          <w:numId w:val="14"/>
        </w:numPr>
        <w:suppressAutoHyphens/>
        <w:adjustRightInd w:val="0"/>
        <w:snapToGrid w:val="0"/>
        <w:spacing w:line="300" w:lineRule="auto"/>
        <w:ind w:left="1134"/>
        <w:contextualSpacing w:val="0"/>
        <w:rPr>
          <w:bCs/>
          <w:sz w:val="22"/>
        </w:rPr>
      </w:pPr>
      <w:r w:rsidRPr="000336F4">
        <w:rPr>
          <w:rFonts w:hint="eastAsia"/>
          <w:bCs/>
          <w:sz w:val="22"/>
        </w:rPr>
        <w:t>每年应制定建筑的维修、养护计划，提交采购人。</w:t>
      </w:r>
    </w:p>
    <w:p w14:paraId="0257E83E" w14:textId="77777777" w:rsidR="008C6076" w:rsidRPr="000336F4" w:rsidRDefault="008C6076" w:rsidP="008C6076">
      <w:pPr>
        <w:pStyle w:val="a9"/>
        <w:numPr>
          <w:ilvl w:val="0"/>
          <w:numId w:val="14"/>
        </w:numPr>
        <w:suppressAutoHyphens/>
        <w:adjustRightInd w:val="0"/>
        <w:snapToGrid w:val="0"/>
        <w:spacing w:line="300" w:lineRule="auto"/>
        <w:ind w:left="1134"/>
        <w:contextualSpacing w:val="0"/>
        <w:rPr>
          <w:bCs/>
          <w:sz w:val="22"/>
        </w:rPr>
      </w:pPr>
      <w:r w:rsidRPr="000336F4">
        <w:rPr>
          <w:rFonts w:hint="eastAsia"/>
          <w:bCs/>
          <w:sz w:val="22"/>
        </w:rPr>
        <w:t>根据房屋实际使用年限和使用情况，每年进行</w:t>
      </w:r>
      <w:r w:rsidRPr="000336F4">
        <w:rPr>
          <w:rFonts w:hint="eastAsia"/>
          <w:bCs/>
          <w:sz w:val="22"/>
        </w:rPr>
        <w:t>1</w:t>
      </w:r>
      <w:r w:rsidRPr="000336F4">
        <w:rPr>
          <w:rFonts w:hint="eastAsia"/>
          <w:bCs/>
          <w:sz w:val="22"/>
        </w:rPr>
        <w:t>次全面的安全使用检查，做好检查记录，发现问题及时向采购人报告。</w:t>
      </w:r>
    </w:p>
    <w:p w14:paraId="01754029" w14:textId="77777777" w:rsidR="008C6076" w:rsidRPr="000336F4" w:rsidRDefault="008C6076" w:rsidP="008C6076">
      <w:pPr>
        <w:pStyle w:val="a9"/>
        <w:numPr>
          <w:ilvl w:val="0"/>
          <w:numId w:val="14"/>
        </w:numPr>
        <w:suppressAutoHyphens/>
        <w:adjustRightInd w:val="0"/>
        <w:snapToGrid w:val="0"/>
        <w:spacing w:line="300" w:lineRule="auto"/>
        <w:ind w:left="1134"/>
        <w:contextualSpacing w:val="0"/>
        <w:rPr>
          <w:bCs/>
          <w:sz w:val="22"/>
        </w:rPr>
      </w:pPr>
      <w:r w:rsidRPr="000336F4">
        <w:rPr>
          <w:rFonts w:hint="eastAsia"/>
          <w:bCs/>
          <w:sz w:val="22"/>
        </w:rPr>
        <w:t>每月对房屋主要部位、公共区域、外墙附属物</w:t>
      </w:r>
      <w:r w:rsidRPr="000336F4">
        <w:rPr>
          <w:rFonts w:hint="eastAsia"/>
          <w:bCs/>
          <w:sz w:val="22"/>
        </w:rPr>
        <w:t>/</w:t>
      </w:r>
      <w:r w:rsidRPr="000336F4">
        <w:rPr>
          <w:rFonts w:hint="eastAsia"/>
          <w:bCs/>
          <w:sz w:val="22"/>
        </w:rPr>
        <w:t>构筑物进行</w:t>
      </w:r>
      <w:r w:rsidRPr="000336F4">
        <w:rPr>
          <w:rFonts w:hint="eastAsia"/>
          <w:bCs/>
          <w:sz w:val="22"/>
        </w:rPr>
        <w:t>1</w:t>
      </w:r>
      <w:r w:rsidRPr="000336F4">
        <w:rPr>
          <w:rFonts w:hint="eastAsia"/>
          <w:bCs/>
          <w:sz w:val="22"/>
        </w:rPr>
        <w:t>次安全巡视。</w:t>
      </w:r>
    </w:p>
    <w:p w14:paraId="0A2B09C4" w14:textId="77777777" w:rsidR="008C6076" w:rsidRPr="000336F4" w:rsidRDefault="008C6076" w:rsidP="008C6076">
      <w:pPr>
        <w:pStyle w:val="a9"/>
        <w:numPr>
          <w:ilvl w:val="0"/>
          <w:numId w:val="14"/>
        </w:numPr>
        <w:suppressAutoHyphens/>
        <w:adjustRightInd w:val="0"/>
        <w:snapToGrid w:val="0"/>
        <w:spacing w:line="300" w:lineRule="auto"/>
        <w:ind w:left="1134"/>
        <w:contextualSpacing w:val="0"/>
        <w:rPr>
          <w:bCs/>
          <w:sz w:val="22"/>
        </w:rPr>
      </w:pPr>
      <w:r w:rsidRPr="000336F4">
        <w:rPr>
          <w:rFonts w:hint="eastAsia"/>
          <w:bCs/>
          <w:sz w:val="22"/>
        </w:rPr>
        <w:t>建筑内墙面砖、地坪、地砖平整不起壳、无遗缺；墙地面有碎裂、断裂或缺损的，应及时安排维修。</w:t>
      </w:r>
    </w:p>
    <w:p w14:paraId="30225667" w14:textId="77777777" w:rsidR="008C6076" w:rsidRPr="000336F4" w:rsidRDefault="008C6076" w:rsidP="008C6076">
      <w:pPr>
        <w:pStyle w:val="a9"/>
        <w:numPr>
          <w:ilvl w:val="0"/>
          <w:numId w:val="14"/>
        </w:numPr>
        <w:suppressAutoHyphens/>
        <w:adjustRightInd w:val="0"/>
        <w:snapToGrid w:val="0"/>
        <w:spacing w:line="300" w:lineRule="auto"/>
        <w:ind w:left="1134"/>
        <w:contextualSpacing w:val="0"/>
        <w:rPr>
          <w:bCs/>
          <w:sz w:val="22"/>
        </w:rPr>
      </w:pPr>
      <w:r w:rsidRPr="000336F4">
        <w:rPr>
          <w:rFonts w:hint="eastAsia"/>
          <w:bCs/>
          <w:sz w:val="22"/>
        </w:rPr>
        <w:t>遇紧急情况，应采取必要的措施。及时完成各项零星维修任务。零星维修时间不超过</w:t>
      </w:r>
      <w:r w:rsidRPr="000336F4">
        <w:rPr>
          <w:rFonts w:hint="eastAsia"/>
          <w:bCs/>
          <w:sz w:val="22"/>
        </w:rPr>
        <w:t>24</w:t>
      </w:r>
      <w:r w:rsidRPr="000336F4">
        <w:rPr>
          <w:rFonts w:hint="eastAsia"/>
          <w:bCs/>
          <w:sz w:val="22"/>
        </w:rPr>
        <w:t>小时，合格率应为</w:t>
      </w:r>
      <w:r w:rsidRPr="000336F4">
        <w:rPr>
          <w:rFonts w:hint="eastAsia"/>
          <w:bCs/>
          <w:sz w:val="22"/>
        </w:rPr>
        <w:t>100%</w:t>
      </w:r>
      <w:r w:rsidRPr="000336F4">
        <w:rPr>
          <w:rFonts w:hint="eastAsia"/>
          <w:bCs/>
          <w:sz w:val="22"/>
        </w:rPr>
        <w:t>。</w:t>
      </w:r>
    </w:p>
    <w:p w14:paraId="30596898" w14:textId="77777777" w:rsidR="008C6076" w:rsidRPr="000336F4" w:rsidRDefault="008C6076" w:rsidP="008C6076">
      <w:pPr>
        <w:numPr>
          <w:ilvl w:val="0"/>
          <w:numId w:val="13"/>
        </w:numPr>
        <w:snapToGrid w:val="0"/>
        <w:spacing w:line="300" w:lineRule="auto"/>
        <w:ind w:left="1106" w:hanging="482"/>
        <w:jc w:val="left"/>
        <w:rPr>
          <w:rFonts w:ascii="Times New Roman" w:hAnsi="Times New Roman"/>
          <w:szCs w:val="21"/>
        </w:rPr>
      </w:pPr>
      <w:r w:rsidRPr="000336F4">
        <w:rPr>
          <w:rFonts w:ascii="Times New Roman" w:hAnsi="Times New Roman" w:hint="eastAsia"/>
          <w:szCs w:val="21"/>
        </w:rPr>
        <w:t>供电系统（专项维修、维保和年检，由采购人负责）：</w:t>
      </w:r>
    </w:p>
    <w:p w14:paraId="710E5D97" w14:textId="77777777" w:rsidR="008C6076" w:rsidRPr="000336F4" w:rsidRDefault="008C6076" w:rsidP="008C6076">
      <w:pPr>
        <w:pStyle w:val="a9"/>
        <w:numPr>
          <w:ilvl w:val="0"/>
          <w:numId w:val="15"/>
        </w:numPr>
        <w:suppressAutoHyphens/>
        <w:adjustRightInd w:val="0"/>
        <w:snapToGrid w:val="0"/>
        <w:spacing w:line="300" w:lineRule="auto"/>
        <w:ind w:left="1134"/>
        <w:contextualSpacing w:val="0"/>
        <w:rPr>
          <w:bCs/>
          <w:sz w:val="22"/>
        </w:rPr>
      </w:pPr>
      <w:r w:rsidRPr="000336F4">
        <w:rPr>
          <w:rFonts w:hint="eastAsia"/>
          <w:bCs/>
          <w:sz w:val="22"/>
        </w:rPr>
        <w:t>维护本项目的低压配电设备、照明装置的正常运行，并负责设备的日常运行管理。</w:t>
      </w:r>
    </w:p>
    <w:p w14:paraId="4F2969E8" w14:textId="77777777" w:rsidR="008C6076" w:rsidRPr="000336F4" w:rsidRDefault="008C6076" w:rsidP="008C6076">
      <w:pPr>
        <w:pStyle w:val="a9"/>
        <w:numPr>
          <w:ilvl w:val="0"/>
          <w:numId w:val="15"/>
        </w:numPr>
        <w:suppressAutoHyphens/>
        <w:adjustRightInd w:val="0"/>
        <w:snapToGrid w:val="0"/>
        <w:spacing w:line="300" w:lineRule="auto"/>
        <w:ind w:left="1134"/>
        <w:contextualSpacing w:val="0"/>
        <w:rPr>
          <w:bCs/>
          <w:sz w:val="22"/>
        </w:rPr>
      </w:pPr>
      <w:r w:rsidRPr="000336F4">
        <w:rPr>
          <w:rFonts w:hint="eastAsia"/>
          <w:bCs/>
          <w:sz w:val="22"/>
        </w:rPr>
        <w:t>建立各项设备档案、台账、维修记录，做到安全、合理、节约用电；建立严格的配送电运行制度、电器维修制度和配电房管理制度，配电室实行封闭管理，无鼠洞，配备符合要求的灭火器材。</w:t>
      </w:r>
    </w:p>
    <w:p w14:paraId="02D0D375" w14:textId="77777777" w:rsidR="008C6076" w:rsidRPr="000336F4" w:rsidRDefault="008C6076" w:rsidP="008C6076">
      <w:pPr>
        <w:pStyle w:val="a9"/>
        <w:numPr>
          <w:ilvl w:val="0"/>
          <w:numId w:val="15"/>
        </w:numPr>
        <w:suppressAutoHyphens/>
        <w:adjustRightInd w:val="0"/>
        <w:snapToGrid w:val="0"/>
        <w:spacing w:line="300" w:lineRule="auto"/>
        <w:ind w:left="1134"/>
        <w:contextualSpacing w:val="0"/>
        <w:rPr>
          <w:bCs/>
          <w:sz w:val="22"/>
        </w:rPr>
      </w:pPr>
      <w:r w:rsidRPr="000336F4">
        <w:rPr>
          <w:rFonts w:hint="eastAsia"/>
          <w:bCs/>
          <w:sz w:val="22"/>
        </w:rPr>
        <w:t>主要设备机房（高压配电间、空调机房、电梯机房、水泵房等）每天巡检不少于</w:t>
      </w:r>
      <w:r w:rsidRPr="000336F4">
        <w:rPr>
          <w:rFonts w:hint="eastAsia"/>
          <w:bCs/>
          <w:sz w:val="22"/>
        </w:rPr>
        <w:t>1</w:t>
      </w:r>
      <w:r w:rsidRPr="000336F4">
        <w:rPr>
          <w:rFonts w:hint="eastAsia"/>
          <w:bCs/>
          <w:sz w:val="22"/>
        </w:rPr>
        <w:t>次，楼层配电间每月巡视不少于</w:t>
      </w:r>
      <w:r w:rsidRPr="000336F4">
        <w:rPr>
          <w:bCs/>
          <w:sz w:val="22"/>
        </w:rPr>
        <w:t>2</w:t>
      </w:r>
      <w:r w:rsidRPr="000336F4">
        <w:rPr>
          <w:rFonts w:hint="eastAsia"/>
          <w:bCs/>
          <w:sz w:val="22"/>
        </w:rPr>
        <w:t>次，检查设备运行状态并记录运行参数。</w:t>
      </w:r>
    </w:p>
    <w:p w14:paraId="204CF1BE" w14:textId="77777777" w:rsidR="008C6076" w:rsidRPr="000336F4" w:rsidRDefault="008C6076" w:rsidP="008C6076">
      <w:pPr>
        <w:pStyle w:val="a9"/>
        <w:numPr>
          <w:ilvl w:val="0"/>
          <w:numId w:val="15"/>
        </w:numPr>
        <w:suppressAutoHyphens/>
        <w:adjustRightInd w:val="0"/>
        <w:snapToGrid w:val="0"/>
        <w:spacing w:line="300" w:lineRule="auto"/>
        <w:ind w:left="1134"/>
        <w:contextualSpacing w:val="0"/>
        <w:rPr>
          <w:bCs/>
          <w:sz w:val="22"/>
        </w:rPr>
      </w:pPr>
      <w:r w:rsidRPr="000336F4">
        <w:rPr>
          <w:rFonts w:hint="eastAsia"/>
          <w:bCs/>
          <w:sz w:val="22"/>
        </w:rPr>
        <w:t>除供电部门发生供电故障外，计划停电限电事先出通知。对临时施工工程有用电管理措施。</w:t>
      </w:r>
    </w:p>
    <w:p w14:paraId="42E2CF61" w14:textId="77777777" w:rsidR="008C6076" w:rsidRPr="000336F4" w:rsidRDefault="008C6076" w:rsidP="008C6076">
      <w:pPr>
        <w:pStyle w:val="a9"/>
        <w:numPr>
          <w:ilvl w:val="0"/>
          <w:numId w:val="15"/>
        </w:numPr>
        <w:suppressAutoHyphens/>
        <w:adjustRightInd w:val="0"/>
        <w:snapToGrid w:val="0"/>
        <w:spacing w:line="300" w:lineRule="auto"/>
        <w:ind w:left="1134"/>
        <w:contextualSpacing w:val="0"/>
        <w:rPr>
          <w:bCs/>
          <w:sz w:val="22"/>
        </w:rPr>
      </w:pPr>
      <w:r w:rsidRPr="000336F4">
        <w:rPr>
          <w:rFonts w:hint="eastAsia"/>
          <w:bCs/>
          <w:sz w:val="22"/>
        </w:rPr>
        <w:t>设备及机房环境整洁，无杂物、灰土，无鼠、虫害发生；供电运行和维修人员必须持证上岗；及时排除故障，一般故障排除时间不超过</w:t>
      </w:r>
      <w:r w:rsidRPr="000336F4">
        <w:rPr>
          <w:rFonts w:hint="eastAsia"/>
          <w:bCs/>
          <w:sz w:val="22"/>
        </w:rPr>
        <w:t>2</w:t>
      </w:r>
      <w:r w:rsidRPr="000336F4">
        <w:rPr>
          <w:rFonts w:hint="eastAsia"/>
          <w:bCs/>
          <w:sz w:val="22"/>
        </w:rPr>
        <w:t>小时，一次维修合格率</w:t>
      </w:r>
      <w:r w:rsidRPr="000336F4">
        <w:rPr>
          <w:rFonts w:hint="eastAsia"/>
          <w:bCs/>
          <w:sz w:val="22"/>
        </w:rPr>
        <w:t>100</w:t>
      </w:r>
      <w:r w:rsidRPr="000336F4">
        <w:rPr>
          <w:rFonts w:hint="eastAsia"/>
          <w:bCs/>
          <w:sz w:val="22"/>
        </w:rPr>
        <w:t>％。</w:t>
      </w:r>
    </w:p>
    <w:p w14:paraId="123AA66A" w14:textId="77777777" w:rsidR="008C6076" w:rsidRPr="000336F4" w:rsidRDefault="008C6076" w:rsidP="008C6076">
      <w:pPr>
        <w:pStyle w:val="a9"/>
        <w:numPr>
          <w:ilvl w:val="0"/>
          <w:numId w:val="15"/>
        </w:numPr>
        <w:suppressAutoHyphens/>
        <w:adjustRightInd w:val="0"/>
        <w:snapToGrid w:val="0"/>
        <w:spacing w:line="300" w:lineRule="auto"/>
        <w:ind w:left="1134"/>
        <w:contextualSpacing w:val="0"/>
        <w:rPr>
          <w:bCs/>
          <w:sz w:val="22"/>
        </w:rPr>
      </w:pPr>
      <w:r w:rsidRPr="000336F4">
        <w:rPr>
          <w:rFonts w:hint="eastAsia"/>
          <w:bCs/>
          <w:sz w:val="22"/>
        </w:rPr>
        <w:t>一年内无重大管理责任事故。</w:t>
      </w:r>
    </w:p>
    <w:p w14:paraId="6F0EF2BE" w14:textId="77777777" w:rsidR="008C6076" w:rsidRPr="000336F4" w:rsidRDefault="008C6076" w:rsidP="008C6076">
      <w:pPr>
        <w:numPr>
          <w:ilvl w:val="0"/>
          <w:numId w:val="13"/>
        </w:numPr>
        <w:snapToGrid w:val="0"/>
        <w:spacing w:line="300" w:lineRule="auto"/>
        <w:ind w:left="1106" w:hanging="482"/>
        <w:jc w:val="left"/>
        <w:rPr>
          <w:rFonts w:ascii="Times New Roman" w:hAnsi="Times New Roman"/>
          <w:szCs w:val="21"/>
        </w:rPr>
      </w:pPr>
      <w:r w:rsidRPr="000336F4">
        <w:rPr>
          <w:rFonts w:ascii="Times New Roman" w:hAnsi="Times New Roman" w:hint="eastAsia"/>
          <w:szCs w:val="21"/>
        </w:rPr>
        <w:t>避雷系统（专项维修、维保和年检，由采购人负责）：</w:t>
      </w:r>
    </w:p>
    <w:p w14:paraId="2B8352BE" w14:textId="77777777" w:rsidR="008C6076" w:rsidRPr="000336F4" w:rsidRDefault="008C6076" w:rsidP="008C6076">
      <w:pPr>
        <w:pStyle w:val="a9"/>
        <w:numPr>
          <w:ilvl w:val="0"/>
          <w:numId w:val="16"/>
        </w:numPr>
        <w:suppressAutoHyphens/>
        <w:adjustRightInd w:val="0"/>
        <w:snapToGrid w:val="0"/>
        <w:spacing w:line="300" w:lineRule="auto"/>
        <w:ind w:left="1134"/>
        <w:contextualSpacing w:val="0"/>
        <w:rPr>
          <w:bCs/>
          <w:sz w:val="22"/>
        </w:rPr>
      </w:pPr>
      <w:r w:rsidRPr="000336F4">
        <w:rPr>
          <w:bCs/>
          <w:sz w:val="22"/>
        </w:rPr>
        <w:t>保持避雷系统完整性，不得擅自拆除、迁改避雷设施。</w:t>
      </w:r>
    </w:p>
    <w:p w14:paraId="680A1644" w14:textId="77777777" w:rsidR="008C6076" w:rsidRPr="000336F4" w:rsidRDefault="008C6076" w:rsidP="008C6076">
      <w:pPr>
        <w:pStyle w:val="a9"/>
        <w:numPr>
          <w:ilvl w:val="0"/>
          <w:numId w:val="16"/>
        </w:numPr>
        <w:suppressAutoHyphens/>
        <w:adjustRightInd w:val="0"/>
        <w:snapToGrid w:val="0"/>
        <w:spacing w:line="300" w:lineRule="auto"/>
        <w:ind w:left="1134"/>
        <w:contextualSpacing w:val="0"/>
        <w:rPr>
          <w:bCs/>
          <w:sz w:val="22"/>
        </w:rPr>
      </w:pPr>
      <w:r w:rsidRPr="000336F4">
        <w:rPr>
          <w:bCs/>
          <w:sz w:val="22"/>
        </w:rPr>
        <w:t>每半年对楼顶层的避雷针、避雷带、避雷线、避雷网、屋面设备、其它金属</w:t>
      </w:r>
      <w:r w:rsidRPr="000336F4">
        <w:rPr>
          <w:bCs/>
          <w:sz w:val="22"/>
        </w:rPr>
        <w:lastRenderedPageBreak/>
        <w:t>物体的接地装置进行全面检查，有问题</w:t>
      </w:r>
      <w:r w:rsidRPr="000336F4">
        <w:rPr>
          <w:rFonts w:hint="eastAsia"/>
          <w:bCs/>
          <w:sz w:val="22"/>
        </w:rPr>
        <w:t>及时向采购人报告并做好记录。</w:t>
      </w:r>
    </w:p>
    <w:p w14:paraId="66052756" w14:textId="77777777" w:rsidR="008C6076" w:rsidRPr="000336F4" w:rsidRDefault="008C6076" w:rsidP="008C6076">
      <w:pPr>
        <w:pStyle w:val="a9"/>
        <w:numPr>
          <w:ilvl w:val="0"/>
          <w:numId w:val="16"/>
        </w:numPr>
        <w:suppressAutoHyphens/>
        <w:adjustRightInd w:val="0"/>
        <w:snapToGrid w:val="0"/>
        <w:spacing w:line="300" w:lineRule="auto"/>
        <w:ind w:left="1134"/>
        <w:contextualSpacing w:val="0"/>
        <w:rPr>
          <w:bCs/>
          <w:sz w:val="22"/>
        </w:rPr>
      </w:pPr>
      <w:r w:rsidRPr="000336F4">
        <w:rPr>
          <w:bCs/>
          <w:sz w:val="22"/>
        </w:rPr>
        <w:t>每年</w:t>
      </w:r>
      <w:r w:rsidRPr="000336F4">
        <w:rPr>
          <w:rFonts w:hint="eastAsia"/>
          <w:bCs/>
          <w:sz w:val="22"/>
        </w:rPr>
        <w:t>不少于</w:t>
      </w:r>
      <w:r w:rsidRPr="000336F4">
        <w:rPr>
          <w:bCs/>
          <w:sz w:val="22"/>
        </w:rPr>
        <w:t>两次对强、弱电井、设备间内的机电设备、配电柜接地装置、变配电设备接地装置、避雷器进行检查，保证所有机电设备、配电柜</w:t>
      </w:r>
      <w:r w:rsidRPr="000336F4">
        <w:rPr>
          <w:bCs/>
          <w:sz w:val="22"/>
        </w:rPr>
        <w:t>(</w:t>
      </w:r>
      <w:r w:rsidRPr="000336F4">
        <w:rPr>
          <w:bCs/>
          <w:sz w:val="22"/>
        </w:rPr>
        <w:t>箱</w:t>
      </w:r>
      <w:r w:rsidRPr="000336F4">
        <w:rPr>
          <w:bCs/>
          <w:sz w:val="22"/>
        </w:rPr>
        <w:t>)</w:t>
      </w:r>
      <w:r w:rsidRPr="000336F4">
        <w:rPr>
          <w:bCs/>
          <w:sz w:val="22"/>
        </w:rPr>
        <w:t>、管道、金属构架物接地良好，有问题</w:t>
      </w:r>
      <w:r w:rsidRPr="000336F4">
        <w:rPr>
          <w:rFonts w:hint="eastAsia"/>
          <w:bCs/>
          <w:sz w:val="22"/>
        </w:rPr>
        <w:t>及时向采购人报告并做好记录。</w:t>
      </w:r>
    </w:p>
    <w:p w14:paraId="6EC2F903" w14:textId="77777777" w:rsidR="008C6076" w:rsidRPr="000336F4" w:rsidRDefault="008C6076" w:rsidP="008C6076">
      <w:pPr>
        <w:numPr>
          <w:ilvl w:val="0"/>
          <w:numId w:val="13"/>
        </w:numPr>
        <w:snapToGrid w:val="0"/>
        <w:spacing w:line="300" w:lineRule="auto"/>
        <w:ind w:left="1106" w:hanging="482"/>
        <w:jc w:val="left"/>
        <w:rPr>
          <w:rFonts w:ascii="Times New Roman" w:hAnsi="Times New Roman"/>
          <w:szCs w:val="21"/>
        </w:rPr>
      </w:pPr>
      <w:r w:rsidRPr="000336F4">
        <w:rPr>
          <w:rFonts w:ascii="Times New Roman" w:hAnsi="Times New Roman" w:hint="eastAsia"/>
          <w:szCs w:val="21"/>
        </w:rPr>
        <w:t>空调系统（专项维修、维保，由采购人负责）：</w:t>
      </w:r>
    </w:p>
    <w:p w14:paraId="48D7E213" w14:textId="77777777" w:rsidR="008C6076" w:rsidRPr="000336F4" w:rsidRDefault="008C6076" w:rsidP="008C6076">
      <w:pPr>
        <w:pStyle w:val="a9"/>
        <w:numPr>
          <w:ilvl w:val="0"/>
          <w:numId w:val="17"/>
        </w:numPr>
        <w:suppressAutoHyphens/>
        <w:adjustRightInd w:val="0"/>
        <w:snapToGrid w:val="0"/>
        <w:spacing w:line="300" w:lineRule="auto"/>
        <w:ind w:left="1134"/>
        <w:contextualSpacing w:val="0"/>
        <w:rPr>
          <w:bCs/>
          <w:sz w:val="22"/>
        </w:rPr>
      </w:pPr>
      <w:r w:rsidRPr="000336F4">
        <w:rPr>
          <w:rFonts w:hint="eastAsia"/>
          <w:bCs/>
          <w:sz w:val="22"/>
        </w:rPr>
        <w:t>确保本项目的空调系统及辅助设备的正常启闭运行，并做好维保监管工作。</w:t>
      </w:r>
    </w:p>
    <w:p w14:paraId="1D08C1A8" w14:textId="77777777" w:rsidR="008C6076" w:rsidRPr="000336F4" w:rsidRDefault="008C6076" w:rsidP="008C6076">
      <w:pPr>
        <w:pStyle w:val="a9"/>
        <w:numPr>
          <w:ilvl w:val="0"/>
          <w:numId w:val="17"/>
        </w:numPr>
        <w:suppressAutoHyphens/>
        <w:adjustRightInd w:val="0"/>
        <w:snapToGrid w:val="0"/>
        <w:spacing w:line="300" w:lineRule="auto"/>
        <w:ind w:left="1134"/>
        <w:contextualSpacing w:val="0"/>
        <w:rPr>
          <w:bCs/>
          <w:sz w:val="22"/>
        </w:rPr>
      </w:pPr>
      <w:r w:rsidRPr="000336F4">
        <w:rPr>
          <w:rFonts w:hint="eastAsia"/>
          <w:bCs/>
          <w:sz w:val="22"/>
        </w:rPr>
        <w:t>建立空调系统管理制度，建立各项设备档案、台账、维修记录。</w:t>
      </w:r>
    </w:p>
    <w:p w14:paraId="73F9F9D5" w14:textId="77777777" w:rsidR="008C6076" w:rsidRPr="000336F4" w:rsidRDefault="008C6076" w:rsidP="008C6076">
      <w:pPr>
        <w:pStyle w:val="a9"/>
        <w:numPr>
          <w:ilvl w:val="0"/>
          <w:numId w:val="17"/>
        </w:numPr>
        <w:suppressAutoHyphens/>
        <w:adjustRightInd w:val="0"/>
        <w:snapToGrid w:val="0"/>
        <w:spacing w:line="300" w:lineRule="auto"/>
        <w:ind w:left="1134"/>
        <w:contextualSpacing w:val="0"/>
        <w:rPr>
          <w:bCs/>
          <w:sz w:val="22"/>
        </w:rPr>
      </w:pPr>
      <w:r w:rsidRPr="000336F4">
        <w:rPr>
          <w:rFonts w:hint="eastAsia"/>
          <w:bCs/>
          <w:sz w:val="22"/>
        </w:rPr>
        <w:t>每天巡视</w:t>
      </w:r>
      <w:r w:rsidRPr="000336F4">
        <w:rPr>
          <w:rFonts w:hint="eastAsia"/>
          <w:bCs/>
          <w:sz w:val="22"/>
        </w:rPr>
        <w:t>1</w:t>
      </w:r>
      <w:r w:rsidRPr="000336F4">
        <w:rPr>
          <w:rFonts w:hint="eastAsia"/>
          <w:bCs/>
          <w:sz w:val="22"/>
        </w:rPr>
        <w:t>次空调主机设备和主要机房，检查设备运行状态并记录运行参数。</w:t>
      </w:r>
    </w:p>
    <w:p w14:paraId="57F25C3C" w14:textId="77777777" w:rsidR="008C6076" w:rsidRPr="000336F4" w:rsidRDefault="008C6076" w:rsidP="008C6076">
      <w:pPr>
        <w:pStyle w:val="a9"/>
        <w:numPr>
          <w:ilvl w:val="0"/>
          <w:numId w:val="17"/>
        </w:numPr>
        <w:suppressAutoHyphens/>
        <w:adjustRightInd w:val="0"/>
        <w:snapToGrid w:val="0"/>
        <w:spacing w:line="300" w:lineRule="auto"/>
        <w:ind w:left="1134"/>
        <w:contextualSpacing w:val="0"/>
        <w:rPr>
          <w:bCs/>
          <w:sz w:val="22"/>
        </w:rPr>
      </w:pPr>
      <w:r w:rsidRPr="000336F4">
        <w:rPr>
          <w:rFonts w:hint="eastAsia"/>
          <w:bCs/>
          <w:sz w:val="22"/>
        </w:rPr>
        <w:t>空调系统出现运行故障后，及时向采购人报告并做好记录。</w:t>
      </w:r>
    </w:p>
    <w:p w14:paraId="07C94D61" w14:textId="77777777" w:rsidR="008C6076" w:rsidRPr="000336F4" w:rsidRDefault="008C6076" w:rsidP="008C6076">
      <w:pPr>
        <w:numPr>
          <w:ilvl w:val="0"/>
          <w:numId w:val="13"/>
        </w:numPr>
        <w:snapToGrid w:val="0"/>
        <w:spacing w:line="300" w:lineRule="auto"/>
        <w:ind w:left="1106" w:hanging="482"/>
        <w:jc w:val="left"/>
        <w:rPr>
          <w:rFonts w:ascii="Times New Roman" w:hAnsi="Times New Roman"/>
          <w:szCs w:val="21"/>
        </w:rPr>
      </w:pPr>
      <w:r w:rsidRPr="000336F4">
        <w:rPr>
          <w:rFonts w:ascii="Times New Roman" w:hAnsi="Times New Roman" w:hint="eastAsia"/>
          <w:szCs w:val="21"/>
        </w:rPr>
        <w:t>给排水系统：</w:t>
      </w:r>
    </w:p>
    <w:p w14:paraId="50AA4513" w14:textId="77777777" w:rsidR="008C6076" w:rsidRPr="000336F4" w:rsidRDefault="008C6076" w:rsidP="008C6076">
      <w:pPr>
        <w:pStyle w:val="a9"/>
        <w:numPr>
          <w:ilvl w:val="0"/>
          <w:numId w:val="18"/>
        </w:numPr>
        <w:suppressAutoHyphens/>
        <w:adjustRightInd w:val="0"/>
        <w:snapToGrid w:val="0"/>
        <w:spacing w:line="300" w:lineRule="auto"/>
        <w:ind w:left="1134"/>
        <w:contextualSpacing w:val="0"/>
        <w:rPr>
          <w:bCs/>
          <w:sz w:val="22"/>
        </w:rPr>
      </w:pPr>
      <w:r w:rsidRPr="000336F4">
        <w:rPr>
          <w:rFonts w:hint="eastAsia"/>
          <w:bCs/>
          <w:sz w:val="22"/>
        </w:rPr>
        <w:t>维护本项目的给排水设备及辅助设备的正常运行，并负责设备的日常运行管理。</w:t>
      </w:r>
    </w:p>
    <w:p w14:paraId="2F28C4A4" w14:textId="77777777" w:rsidR="008C6076" w:rsidRPr="000336F4" w:rsidRDefault="008C6076" w:rsidP="008C6076">
      <w:pPr>
        <w:pStyle w:val="a9"/>
        <w:numPr>
          <w:ilvl w:val="0"/>
          <w:numId w:val="18"/>
        </w:numPr>
        <w:suppressAutoHyphens/>
        <w:adjustRightInd w:val="0"/>
        <w:snapToGrid w:val="0"/>
        <w:spacing w:line="300" w:lineRule="auto"/>
        <w:ind w:left="1134"/>
        <w:contextualSpacing w:val="0"/>
        <w:rPr>
          <w:bCs/>
          <w:sz w:val="22"/>
        </w:rPr>
      </w:pPr>
      <w:r w:rsidRPr="000336F4">
        <w:rPr>
          <w:rFonts w:hint="eastAsia"/>
          <w:bCs/>
          <w:sz w:val="22"/>
        </w:rPr>
        <w:t>每天</w:t>
      </w:r>
      <w:r w:rsidRPr="000336F4">
        <w:rPr>
          <w:rFonts w:hint="eastAsia"/>
          <w:bCs/>
          <w:sz w:val="22"/>
        </w:rPr>
        <w:t>1</w:t>
      </w:r>
      <w:r w:rsidRPr="000336F4">
        <w:rPr>
          <w:rFonts w:hint="eastAsia"/>
          <w:bCs/>
          <w:sz w:val="22"/>
        </w:rPr>
        <w:t>次对各类给水泵和主要机房巡检，检查设备运行状态并记录运行参数，确保给水泵压力负荷要求，仪表指示准确，水泵运转正常。</w:t>
      </w:r>
    </w:p>
    <w:p w14:paraId="4A0CA025" w14:textId="77777777" w:rsidR="008C6076" w:rsidRPr="000336F4" w:rsidRDefault="008C6076" w:rsidP="008C6076">
      <w:pPr>
        <w:pStyle w:val="a9"/>
        <w:numPr>
          <w:ilvl w:val="0"/>
          <w:numId w:val="18"/>
        </w:numPr>
        <w:suppressAutoHyphens/>
        <w:adjustRightInd w:val="0"/>
        <w:snapToGrid w:val="0"/>
        <w:spacing w:line="300" w:lineRule="auto"/>
        <w:ind w:left="1134"/>
        <w:contextualSpacing w:val="0"/>
        <w:rPr>
          <w:bCs/>
          <w:sz w:val="22"/>
        </w:rPr>
      </w:pPr>
      <w:r w:rsidRPr="000336F4">
        <w:rPr>
          <w:rFonts w:hint="eastAsia"/>
          <w:bCs/>
          <w:sz w:val="22"/>
        </w:rPr>
        <w:t>建立正常供水管理制度，防止跑、冒、滴、漏，对主要机房内的供水系统管路、水泵、水箱、阀门、机电设备等进行日常维护，每月检查、保养、维护、清洁</w:t>
      </w:r>
      <w:r w:rsidRPr="000336F4">
        <w:rPr>
          <w:rFonts w:hint="eastAsia"/>
          <w:bCs/>
          <w:sz w:val="22"/>
        </w:rPr>
        <w:t>1</w:t>
      </w:r>
      <w:r w:rsidRPr="000336F4">
        <w:rPr>
          <w:rFonts w:hint="eastAsia"/>
          <w:bCs/>
          <w:sz w:val="22"/>
        </w:rPr>
        <w:t>次。</w:t>
      </w:r>
    </w:p>
    <w:p w14:paraId="616879BD" w14:textId="77777777" w:rsidR="008C6076" w:rsidRPr="000336F4" w:rsidRDefault="008C6076" w:rsidP="008C6076">
      <w:pPr>
        <w:pStyle w:val="a9"/>
        <w:numPr>
          <w:ilvl w:val="0"/>
          <w:numId w:val="18"/>
        </w:numPr>
        <w:suppressAutoHyphens/>
        <w:adjustRightInd w:val="0"/>
        <w:snapToGrid w:val="0"/>
        <w:spacing w:line="300" w:lineRule="auto"/>
        <w:ind w:left="1134"/>
        <w:contextualSpacing w:val="0"/>
        <w:rPr>
          <w:bCs/>
          <w:sz w:val="22"/>
        </w:rPr>
      </w:pPr>
      <w:r w:rsidRPr="000336F4">
        <w:rPr>
          <w:rFonts w:hint="eastAsia"/>
          <w:bCs/>
          <w:sz w:val="22"/>
        </w:rPr>
        <w:t>生活水箱、热水器检修口封闭、加锁，通气口需设隔离网。设备及机房环境整洁，无杂物、灰土，无鼠、虫害发生。</w:t>
      </w:r>
    </w:p>
    <w:p w14:paraId="001340C0" w14:textId="77777777" w:rsidR="008C6076" w:rsidRPr="000336F4" w:rsidRDefault="008C6076" w:rsidP="008C6076">
      <w:pPr>
        <w:pStyle w:val="a9"/>
        <w:numPr>
          <w:ilvl w:val="0"/>
          <w:numId w:val="18"/>
        </w:numPr>
        <w:suppressAutoHyphens/>
        <w:adjustRightInd w:val="0"/>
        <w:snapToGrid w:val="0"/>
        <w:spacing w:line="300" w:lineRule="auto"/>
        <w:ind w:left="1134"/>
        <w:contextualSpacing w:val="0"/>
        <w:rPr>
          <w:bCs/>
          <w:sz w:val="22"/>
        </w:rPr>
      </w:pPr>
      <w:r w:rsidRPr="000336F4">
        <w:rPr>
          <w:rFonts w:hint="eastAsia"/>
          <w:bCs/>
          <w:sz w:val="22"/>
        </w:rPr>
        <w:t>各类排水设备系统，每周巡检</w:t>
      </w:r>
      <w:r w:rsidRPr="000336F4">
        <w:rPr>
          <w:rFonts w:hint="eastAsia"/>
          <w:bCs/>
          <w:sz w:val="22"/>
        </w:rPr>
        <w:t>1</w:t>
      </w:r>
      <w:r w:rsidRPr="000336F4">
        <w:rPr>
          <w:rFonts w:hint="eastAsia"/>
          <w:bCs/>
          <w:sz w:val="22"/>
        </w:rPr>
        <w:t>次，保证设备运转正常。每年汛期来临前应增加巡检频次，保证汛期内设备使用无问题。</w:t>
      </w:r>
    </w:p>
    <w:p w14:paraId="7DA7A73D" w14:textId="77777777" w:rsidR="008C6076" w:rsidRPr="000336F4" w:rsidRDefault="008C6076" w:rsidP="008C6076">
      <w:pPr>
        <w:pStyle w:val="a9"/>
        <w:numPr>
          <w:ilvl w:val="0"/>
          <w:numId w:val="18"/>
        </w:numPr>
        <w:suppressAutoHyphens/>
        <w:adjustRightInd w:val="0"/>
        <w:snapToGrid w:val="0"/>
        <w:spacing w:line="300" w:lineRule="auto"/>
        <w:ind w:left="1134"/>
        <w:contextualSpacing w:val="0"/>
        <w:rPr>
          <w:bCs/>
          <w:sz w:val="22"/>
        </w:rPr>
      </w:pPr>
      <w:r w:rsidRPr="000336F4">
        <w:rPr>
          <w:rFonts w:hint="eastAsia"/>
          <w:bCs/>
          <w:sz w:val="22"/>
        </w:rPr>
        <w:t>给排水系统发生事故时，及时向采购人报告并做好记录。</w:t>
      </w:r>
    </w:p>
    <w:p w14:paraId="23C7D6C9" w14:textId="77777777" w:rsidR="008C6076" w:rsidRPr="000336F4" w:rsidRDefault="008C6076" w:rsidP="008C6076">
      <w:pPr>
        <w:pStyle w:val="a9"/>
        <w:numPr>
          <w:ilvl w:val="0"/>
          <w:numId w:val="18"/>
        </w:numPr>
        <w:suppressAutoHyphens/>
        <w:adjustRightInd w:val="0"/>
        <w:snapToGrid w:val="0"/>
        <w:spacing w:line="300" w:lineRule="auto"/>
        <w:ind w:left="1134"/>
        <w:contextualSpacing w:val="0"/>
        <w:rPr>
          <w:bCs/>
          <w:sz w:val="22"/>
        </w:rPr>
      </w:pPr>
      <w:r w:rsidRPr="000336F4">
        <w:rPr>
          <w:rFonts w:hint="eastAsia"/>
          <w:bCs/>
          <w:sz w:val="22"/>
        </w:rPr>
        <w:t>一年内无重大管理责任事故。</w:t>
      </w:r>
    </w:p>
    <w:p w14:paraId="44879571" w14:textId="77777777" w:rsidR="008C6076" w:rsidRPr="000336F4" w:rsidRDefault="008C6076" w:rsidP="008C6076">
      <w:pPr>
        <w:pStyle w:val="a9"/>
        <w:numPr>
          <w:ilvl w:val="0"/>
          <w:numId w:val="18"/>
        </w:numPr>
        <w:suppressAutoHyphens/>
        <w:adjustRightInd w:val="0"/>
        <w:snapToGrid w:val="0"/>
        <w:spacing w:line="300" w:lineRule="auto"/>
        <w:ind w:left="1134"/>
        <w:contextualSpacing w:val="0"/>
        <w:rPr>
          <w:bCs/>
          <w:sz w:val="22"/>
        </w:rPr>
      </w:pPr>
      <w:r w:rsidRPr="000336F4">
        <w:rPr>
          <w:rFonts w:hint="eastAsia"/>
          <w:bCs/>
          <w:sz w:val="22"/>
        </w:rPr>
        <w:t>如计划停水应按规定提前通知。</w:t>
      </w:r>
      <w:r w:rsidRPr="000336F4">
        <w:rPr>
          <w:bCs/>
          <w:sz w:val="22"/>
        </w:rPr>
        <w:t xml:space="preserve"> </w:t>
      </w:r>
    </w:p>
    <w:p w14:paraId="207CE146" w14:textId="77777777" w:rsidR="008C6076" w:rsidRPr="000336F4" w:rsidRDefault="008C6076" w:rsidP="008C6076">
      <w:pPr>
        <w:numPr>
          <w:ilvl w:val="0"/>
          <w:numId w:val="13"/>
        </w:numPr>
        <w:snapToGrid w:val="0"/>
        <w:spacing w:line="300" w:lineRule="auto"/>
        <w:ind w:left="1106" w:hanging="482"/>
        <w:jc w:val="left"/>
        <w:rPr>
          <w:rFonts w:ascii="Times New Roman" w:hAnsi="Times New Roman"/>
          <w:szCs w:val="21"/>
        </w:rPr>
      </w:pPr>
      <w:r w:rsidRPr="000336F4">
        <w:rPr>
          <w:rFonts w:ascii="Times New Roman" w:hAnsi="Times New Roman" w:hint="eastAsia"/>
          <w:szCs w:val="21"/>
        </w:rPr>
        <w:t>消防系统（专项维修、维保和年检，由采购人负责）：</w:t>
      </w:r>
    </w:p>
    <w:p w14:paraId="71DB105F" w14:textId="77777777" w:rsidR="008C6076" w:rsidRPr="000336F4" w:rsidRDefault="008C6076" w:rsidP="008C6076">
      <w:pPr>
        <w:pStyle w:val="a9"/>
        <w:numPr>
          <w:ilvl w:val="0"/>
          <w:numId w:val="19"/>
        </w:numPr>
        <w:suppressAutoHyphens/>
        <w:adjustRightInd w:val="0"/>
        <w:snapToGrid w:val="0"/>
        <w:spacing w:line="300" w:lineRule="auto"/>
        <w:ind w:left="1134"/>
        <w:contextualSpacing w:val="0"/>
        <w:rPr>
          <w:bCs/>
          <w:sz w:val="22"/>
        </w:rPr>
      </w:pPr>
      <w:r w:rsidRPr="000336F4">
        <w:rPr>
          <w:rFonts w:hint="eastAsia"/>
          <w:bCs/>
          <w:sz w:val="22"/>
        </w:rPr>
        <w:t>严格执行消防法规，建立消防安全管理制度，保障消防管理工作，确保整个系统处于良好的状态；</w:t>
      </w:r>
    </w:p>
    <w:p w14:paraId="7C0FF376" w14:textId="77777777" w:rsidR="008C6076" w:rsidRPr="000336F4" w:rsidRDefault="008C6076" w:rsidP="008C6076">
      <w:pPr>
        <w:pStyle w:val="a9"/>
        <w:numPr>
          <w:ilvl w:val="0"/>
          <w:numId w:val="19"/>
        </w:numPr>
        <w:suppressAutoHyphens/>
        <w:adjustRightInd w:val="0"/>
        <w:snapToGrid w:val="0"/>
        <w:spacing w:line="300" w:lineRule="auto"/>
        <w:ind w:left="1134"/>
        <w:contextualSpacing w:val="0"/>
        <w:rPr>
          <w:bCs/>
          <w:sz w:val="22"/>
        </w:rPr>
      </w:pPr>
      <w:r w:rsidRPr="000336F4">
        <w:rPr>
          <w:rFonts w:hint="eastAsia"/>
          <w:bCs/>
          <w:sz w:val="22"/>
        </w:rPr>
        <w:t>消防系统运行率及完好率应均为</w:t>
      </w:r>
      <w:r w:rsidRPr="000336F4">
        <w:rPr>
          <w:rFonts w:hint="eastAsia"/>
          <w:bCs/>
          <w:sz w:val="22"/>
        </w:rPr>
        <w:t>100</w:t>
      </w:r>
      <w:r w:rsidRPr="000336F4">
        <w:rPr>
          <w:rFonts w:hint="eastAsia"/>
          <w:bCs/>
          <w:sz w:val="22"/>
        </w:rPr>
        <w:t>％，安全出口、疏散指示灯在火灾时应维持</w:t>
      </w:r>
      <w:r w:rsidRPr="000336F4">
        <w:rPr>
          <w:rFonts w:hint="eastAsia"/>
          <w:bCs/>
          <w:sz w:val="22"/>
        </w:rPr>
        <w:t>90</w:t>
      </w:r>
      <w:r w:rsidRPr="000336F4">
        <w:rPr>
          <w:rFonts w:hint="eastAsia"/>
          <w:bCs/>
          <w:sz w:val="22"/>
        </w:rPr>
        <w:t>分钟以上的照明时间，引路标志完好，紧急疏散通道畅通。</w:t>
      </w:r>
    </w:p>
    <w:p w14:paraId="0AFBE5E3" w14:textId="77777777" w:rsidR="008C6076" w:rsidRPr="000336F4" w:rsidRDefault="008C6076" w:rsidP="008C6076">
      <w:pPr>
        <w:pStyle w:val="a9"/>
        <w:numPr>
          <w:ilvl w:val="0"/>
          <w:numId w:val="19"/>
        </w:numPr>
        <w:suppressAutoHyphens/>
        <w:adjustRightInd w:val="0"/>
        <w:snapToGrid w:val="0"/>
        <w:spacing w:line="300" w:lineRule="auto"/>
        <w:ind w:left="1134"/>
        <w:contextualSpacing w:val="0"/>
        <w:rPr>
          <w:bCs/>
          <w:sz w:val="22"/>
        </w:rPr>
      </w:pPr>
      <w:r w:rsidRPr="000336F4">
        <w:rPr>
          <w:rFonts w:hint="eastAsia"/>
          <w:bCs/>
          <w:sz w:val="22"/>
        </w:rPr>
        <w:t>消防水带每半年检查一次，应无破损、发黑、发霉现象；联动控制台工作正常、显示正确，系统误报率不超过</w:t>
      </w:r>
      <w:r w:rsidRPr="000336F4">
        <w:rPr>
          <w:rFonts w:hint="eastAsia"/>
          <w:bCs/>
          <w:sz w:val="22"/>
        </w:rPr>
        <w:t>3</w:t>
      </w:r>
      <w:r w:rsidRPr="000336F4">
        <w:rPr>
          <w:rFonts w:hint="eastAsia"/>
          <w:bCs/>
          <w:sz w:val="22"/>
        </w:rPr>
        <w:t>％；</w:t>
      </w:r>
    </w:p>
    <w:p w14:paraId="7CAEFE38" w14:textId="77777777" w:rsidR="008C6076" w:rsidRPr="000336F4" w:rsidRDefault="008C6076" w:rsidP="008C6076">
      <w:pPr>
        <w:pStyle w:val="a9"/>
        <w:numPr>
          <w:ilvl w:val="0"/>
          <w:numId w:val="19"/>
        </w:numPr>
        <w:suppressAutoHyphens/>
        <w:adjustRightInd w:val="0"/>
        <w:snapToGrid w:val="0"/>
        <w:spacing w:line="300" w:lineRule="auto"/>
        <w:ind w:left="1134"/>
        <w:contextualSpacing w:val="0"/>
        <w:rPr>
          <w:bCs/>
          <w:sz w:val="22"/>
        </w:rPr>
      </w:pPr>
      <w:r w:rsidRPr="000336F4">
        <w:rPr>
          <w:rFonts w:hint="eastAsia"/>
          <w:bCs/>
          <w:sz w:val="22"/>
        </w:rPr>
        <w:t>消防泵每月启动一次，每季度保养一次；</w:t>
      </w:r>
    </w:p>
    <w:p w14:paraId="605B927E" w14:textId="77777777" w:rsidR="008C6076" w:rsidRPr="000336F4" w:rsidRDefault="008C6076" w:rsidP="008C6076">
      <w:pPr>
        <w:pStyle w:val="a9"/>
        <w:numPr>
          <w:ilvl w:val="0"/>
          <w:numId w:val="19"/>
        </w:numPr>
        <w:suppressAutoHyphens/>
        <w:adjustRightInd w:val="0"/>
        <w:snapToGrid w:val="0"/>
        <w:spacing w:line="300" w:lineRule="auto"/>
        <w:ind w:left="1134"/>
        <w:contextualSpacing w:val="0"/>
        <w:rPr>
          <w:bCs/>
          <w:sz w:val="22"/>
        </w:rPr>
      </w:pPr>
      <w:r w:rsidRPr="000336F4">
        <w:rPr>
          <w:rFonts w:hint="eastAsia"/>
          <w:bCs/>
          <w:sz w:val="22"/>
        </w:rPr>
        <w:t>消火栓每月检查一次，保持消火栓箱内配件完好，阀杆每年加注润滑油并放水检查一次；</w:t>
      </w:r>
    </w:p>
    <w:p w14:paraId="340FD832" w14:textId="77777777" w:rsidR="008C6076" w:rsidRPr="000336F4" w:rsidRDefault="008C6076" w:rsidP="008C6076">
      <w:pPr>
        <w:pStyle w:val="a9"/>
        <w:numPr>
          <w:ilvl w:val="0"/>
          <w:numId w:val="19"/>
        </w:numPr>
        <w:suppressAutoHyphens/>
        <w:adjustRightInd w:val="0"/>
        <w:snapToGrid w:val="0"/>
        <w:spacing w:line="300" w:lineRule="auto"/>
        <w:ind w:left="1134"/>
        <w:contextualSpacing w:val="0"/>
        <w:rPr>
          <w:bCs/>
          <w:sz w:val="22"/>
        </w:rPr>
      </w:pPr>
      <w:r w:rsidRPr="000336F4">
        <w:rPr>
          <w:rFonts w:hint="eastAsia"/>
          <w:bCs/>
          <w:sz w:val="22"/>
        </w:rPr>
        <w:t>消防管道、阀门每季度巡查一次，发现生锈或油漆脱落等情况，应及时除锈刷漆；</w:t>
      </w:r>
    </w:p>
    <w:p w14:paraId="5EE5C9A2" w14:textId="77777777" w:rsidR="008C6076" w:rsidRPr="000336F4" w:rsidRDefault="008C6076" w:rsidP="008C6076">
      <w:pPr>
        <w:pStyle w:val="a9"/>
        <w:numPr>
          <w:ilvl w:val="0"/>
          <w:numId w:val="19"/>
        </w:numPr>
        <w:suppressAutoHyphens/>
        <w:adjustRightInd w:val="0"/>
        <w:snapToGrid w:val="0"/>
        <w:spacing w:line="300" w:lineRule="auto"/>
        <w:ind w:left="1134"/>
        <w:contextualSpacing w:val="0"/>
        <w:rPr>
          <w:bCs/>
          <w:sz w:val="22"/>
        </w:rPr>
      </w:pPr>
      <w:r w:rsidRPr="000336F4">
        <w:rPr>
          <w:rFonts w:hint="eastAsia"/>
          <w:bCs/>
          <w:sz w:val="22"/>
        </w:rPr>
        <w:t>每月对消防设备检查一次，及时向采购人报告并做好记录。</w:t>
      </w:r>
    </w:p>
    <w:p w14:paraId="30753307" w14:textId="77777777" w:rsidR="008C6076" w:rsidRPr="000336F4" w:rsidRDefault="008C6076" w:rsidP="008C6076">
      <w:pPr>
        <w:pStyle w:val="a9"/>
        <w:numPr>
          <w:ilvl w:val="0"/>
          <w:numId w:val="19"/>
        </w:numPr>
        <w:suppressAutoHyphens/>
        <w:adjustRightInd w:val="0"/>
        <w:snapToGrid w:val="0"/>
        <w:spacing w:line="300" w:lineRule="auto"/>
        <w:ind w:left="1134"/>
        <w:contextualSpacing w:val="0"/>
        <w:rPr>
          <w:bCs/>
          <w:sz w:val="22"/>
        </w:rPr>
      </w:pPr>
      <w:r w:rsidRPr="000336F4">
        <w:rPr>
          <w:rFonts w:hint="eastAsia"/>
          <w:bCs/>
          <w:sz w:val="22"/>
        </w:rPr>
        <w:t>有突发火灾应急方案，经常组织义务消防员的培训，每年组织两次消防火灾</w:t>
      </w:r>
      <w:r w:rsidRPr="000336F4">
        <w:rPr>
          <w:rFonts w:hint="eastAsia"/>
          <w:bCs/>
          <w:sz w:val="22"/>
        </w:rPr>
        <w:lastRenderedPageBreak/>
        <w:t>演练。</w:t>
      </w:r>
    </w:p>
    <w:p w14:paraId="1B3371F5" w14:textId="77777777" w:rsidR="008C6076" w:rsidRPr="000336F4" w:rsidRDefault="008C6076" w:rsidP="008C6076">
      <w:pPr>
        <w:numPr>
          <w:ilvl w:val="0"/>
          <w:numId w:val="13"/>
        </w:numPr>
        <w:snapToGrid w:val="0"/>
        <w:spacing w:line="300" w:lineRule="auto"/>
        <w:ind w:left="1106" w:hanging="482"/>
        <w:jc w:val="left"/>
        <w:rPr>
          <w:rFonts w:ascii="Times New Roman" w:hAnsi="Times New Roman"/>
          <w:szCs w:val="21"/>
        </w:rPr>
      </w:pPr>
      <w:r w:rsidRPr="000336F4">
        <w:rPr>
          <w:rFonts w:ascii="Times New Roman" w:hAnsi="Times New Roman" w:hint="eastAsia"/>
          <w:szCs w:val="21"/>
        </w:rPr>
        <w:t>特种设备（专项维修、维保和年检，由采购人负责）：</w:t>
      </w:r>
    </w:p>
    <w:p w14:paraId="1FA77263" w14:textId="77777777" w:rsidR="008C6076" w:rsidRPr="000336F4" w:rsidRDefault="008C6076" w:rsidP="008C6076">
      <w:pPr>
        <w:pStyle w:val="a9"/>
        <w:numPr>
          <w:ilvl w:val="0"/>
          <w:numId w:val="20"/>
        </w:numPr>
        <w:suppressAutoHyphens/>
        <w:adjustRightInd w:val="0"/>
        <w:snapToGrid w:val="0"/>
        <w:spacing w:line="300" w:lineRule="auto"/>
        <w:ind w:left="1134"/>
        <w:contextualSpacing w:val="0"/>
        <w:rPr>
          <w:bCs/>
          <w:sz w:val="22"/>
        </w:rPr>
      </w:pPr>
      <w:r w:rsidRPr="000336F4">
        <w:rPr>
          <w:rFonts w:hint="eastAsia"/>
          <w:bCs/>
          <w:sz w:val="22"/>
        </w:rPr>
        <w:t>建立特种设备的运行管理、设备管理、安全管理制度，符合《中华人民共和国特种设备安全法》、《</w:t>
      </w:r>
      <w:r w:rsidRPr="000336F4">
        <w:rPr>
          <w:rFonts w:hint="eastAsia"/>
          <w:bCs/>
          <w:sz w:val="22"/>
        </w:rPr>
        <w:t xml:space="preserve">GB/T 18775 </w:t>
      </w:r>
      <w:r w:rsidRPr="000336F4">
        <w:rPr>
          <w:rFonts w:hint="eastAsia"/>
          <w:bCs/>
          <w:sz w:val="22"/>
        </w:rPr>
        <w:t>电梯、自动扶梯和自动人行地道维修规范》、《</w:t>
      </w:r>
      <w:r w:rsidRPr="000336F4">
        <w:rPr>
          <w:rFonts w:hint="eastAsia"/>
          <w:bCs/>
          <w:sz w:val="22"/>
        </w:rPr>
        <w:t xml:space="preserve">TCG 08 </w:t>
      </w:r>
      <w:r w:rsidRPr="000336F4">
        <w:rPr>
          <w:rFonts w:hint="eastAsia"/>
          <w:bCs/>
          <w:sz w:val="22"/>
        </w:rPr>
        <w:t>特种设备使用管理规则》、《</w:t>
      </w:r>
      <w:r w:rsidRPr="000336F4">
        <w:rPr>
          <w:rFonts w:hint="eastAsia"/>
          <w:bCs/>
          <w:sz w:val="22"/>
        </w:rPr>
        <w:t xml:space="preserve">TSG T5002 </w:t>
      </w:r>
      <w:r w:rsidRPr="000336F4">
        <w:rPr>
          <w:rFonts w:hint="eastAsia"/>
          <w:bCs/>
          <w:sz w:val="22"/>
        </w:rPr>
        <w:t>电梯维护保养规则》的要求实施，确保特种设备安全设备齐全有效，通风、照明及其它附属设施完好。</w:t>
      </w:r>
    </w:p>
    <w:p w14:paraId="75DC0426" w14:textId="77777777" w:rsidR="008C6076" w:rsidRPr="000336F4" w:rsidRDefault="008C6076" w:rsidP="008C6076">
      <w:pPr>
        <w:pStyle w:val="a9"/>
        <w:numPr>
          <w:ilvl w:val="0"/>
          <w:numId w:val="20"/>
        </w:numPr>
        <w:suppressAutoHyphens/>
        <w:adjustRightInd w:val="0"/>
        <w:snapToGrid w:val="0"/>
        <w:spacing w:line="300" w:lineRule="auto"/>
        <w:ind w:left="1134"/>
        <w:contextualSpacing w:val="0"/>
        <w:rPr>
          <w:bCs/>
          <w:sz w:val="22"/>
        </w:rPr>
      </w:pPr>
      <w:r w:rsidRPr="000336F4">
        <w:rPr>
          <w:rFonts w:hint="eastAsia"/>
          <w:bCs/>
          <w:sz w:val="22"/>
        </w:rPr>
        <w:t>机房实行封闭管理，每天巡查不少于</w:t>
      </w:r>
      <w:r w:rsidRPr="000336F4">
        <w:rPr>
          <w:rFonts w:hint="eastAsia"/>
          <w:bCs/>
          <w:sz w:val="22"/>
        </w:rPr>
        <w:t>1</w:t>
      </w:r>
      <w:r w:rsidRPr="000336F4">
        <w:rPr>
          <w:rFonts w:hint="eastAsia"/>
          <w:bCs/>
          <w:sz w:val="22"/>
        </w:rPr>
        <w:t>次，机房内温度不超过设备安全运行环境温度，配备应急照明、灭火器和盘车工具齐全。</w:t>
      </w:r>
    </w:p>
    <w:p w14:paraId="14980AE3" w14:textId="77777777" w:rsidR="008C6076" w:rsidRPr="000336F4" w:rsidRDefault="008C6076" w:rsidP="008C6076">
      <w:pPr>
        <w:pStyle w:val="a9"/>
        <w:numPr>
          <w:ilvl w:val="0"/>
          <w:numId w:val="20"/>
        </w:numPr>
        <w:suppressAutoHyphens/>
        <w:adjustRightInd w:val="0"/>
        <w:snapToGrid w:val="0"/>
        <w:spacing w:line="300" w:lineRule="auto"/>
        <w:ind w:left="1134"/>
        <w:contextualSpacing w:val="0"/>
        <w:rPr>
          <w:bCs/>
          <w:sz w:val="22"/>
        </w:rPr>
      </w:pPr>
      <w:r w:rsidRPr="000336F4">
        <w:rPr>
          <w:rFonts w:hint="eastAsia"/>
          <w:bCs/>
          <w:sz w:val="22"/>
        </w:rPr>
        <w:t>确保电梯应急救援电话</w:t>
      </w:r>
      <w:r w:rsidRPr="000336F4">
        <w:rPr>
          <w:rFonts w:hint="eastAsia"/>
          <w:bCs/>
          <w:sz w:val="22"/>
        </w:rPr>
        <w:t>24</w:t>
      </w:r>
      <w:r w:rsidRPr="000336F4">
        <w:rPr>
          <w:rFonts w:hint="eastAsia"/>
          <w:bCs/>
          <w:sz w:val="22"/>
        </w:rPr>
        <w:t>小时有效应答，接到乘客被困报警后，</w:t>
      </w:r>
      <w:r w:rsidRPr="000336F4">
        <w:rPr>
          <w:rFonts w:hint="eastAsia"/>
          <w:bCs/>
          <w:sz w:val="22"/>
        </w:rPr>
        <w:t>5</w:t>
      </w:r>
      <w:r w:rsidRPr="000336F4">
        <w:rPr>
          <w:rFonts w:hint="eastAsia"/>
          <w:bCs/>
          <w:sz w:val="22"/>
        </w:rPr>
        <w:t>分钟赶到现场并第一时间通知维保单位到场实施救援解困。</w:t>
      </w:r>
    </w:p>
    <w:p w14:paraId="27E65B4B" w14:textId="77777777" w:rsidR="008C6076" w:rsidRPr="000336F4" w:rsidRDefault="008C6076" w:rsidP="008C6076">
      <w:pPr>
        <w:numPr>
          <w:ilvl w:val="0"/>
          <w:numId w:val="20"/>
        </w:numPr>
        <w:ind w:left="1134"/>
        <w:jc w:val="left"/>
        <w:rPr>
          <w:rFonts w:eastAsiaTheme="minorEastAsia"/>
          <w:sz w:val="22"/>
        </w:rPr>
      </w:pPr>
      <w:r w:rsidRPr="000336F4">
        <w:rPr>
          <w:rFonts w:hint="eastAsia"/>
          <w:bCs/>
          <w:sz w:val="22"/>
        </w:rPr>
        <w:t>特种设备的完好率达到</w:t>
      </w:r>
      <w:r w:rsidRPr="000336F4">
        <w:rPr>
          <w:rFonts w:hint="eastAsia"/>
          <w:bCs/>
          <w:sz w:val="22"/>
        </w:rPr>
        <w:t>100</w:t>
      </w:r>
      <w:r w:rsidRPr="000336F4">
        <w:rPr>
          <w:rFonts w:hint="eastAsia"/>
          <w:bCs/>
          <w:sz w:val="22"/>
        </w:rPr>
        <w:t>％。</w:t>
      </w:r>
    </w:p>
    <w:p w14:paraId="4B4901E5" w14:textId="77777777" w:rsidR="008C6076" w:rsidRPr="000336F4" w:rsidRDefault="008C6076" w:rsidP="008C6076">
      <w:pPr>
        <w:ind w:firstLineChars="192" w:firstLine="422"/>
        <w:outlineLvl w:val="2"/>
        <w:rPr>
          <w:rFonts w:eastAsiaTheme="minorEastAsia"/>
          <w:b/>
          <w:sz w:val="22"/>
        </w:rPr>
      </w:pPr>
      <w:bookmarkStart w:id="33" w:name="_Toc170205515"/>
      <w:bookmarkStart w:id="34" w:name="_Toc497211605"/>
      <w:r w:rsidRPr="000336F4">
        <w:rPr>
          <w:rFonts w:eastAsiaTheme="minorEastAsia" w:hint="eastAsia"/>
          <w:b/>
          <w:sz w:val="22"/>
        </w:rPr>
        <w:t>10</w:t>
      </w:r>
      <w:r w:rsidRPr="000336F4">
        <w:rPr>
          <w:rFonts w:eastAsiaTheme="minorEastAsia"/>
          <w:b/>
          <w:sz w:val="22"/>
        </w:rPr>
        <w:t>安全文明作业要求与应急处置要求</w:t>
      </w:r>
      <w:bookmarkEnd w:id="33"/>
      <w:bookmarkEnd w:id="34"/>
    </w:p>
    <w:p w14:paraId="4ADA8A21"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sz w:val="22"/>
        </w:rPr>
        <w:t>1</w:t>
      </w:r>
      <w:r w:rsidRPr="000336F4">
        <w:rPr>
          <w:rFonts w:ascii="Times New Roman" w:hAnsi="Times New Roman"/>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3CF1E8F5"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sz w:val="22"/>
        </w:rPr>
        <w:t>2</w:t>
      </w:r>
      <w:r w:rsidRPr="000336F4">
        <w:rPr>
          <w:rFonts w:ascii="Times New Roman" w:hAnsi="Times New Roman"/>
          <w:sz w:val="22"/>
        </w:rPr>
        <w:t>）中标人在项目实施期间，必须遵守国家与上海市各项有关安全作业规章、规范与制度，建立动用明火申请批准制度，安全用电等制度，确保杜绝各类事故的发生。</w:t>
      </w:r>
    </w:p>
    <w:p w14:paraId="2782D818"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sz w:val="22"/>
        </w:rPr>
        <w:t>3</w:t>
      </w:r>
      <w:r w:rsidRPr="000336F4">
        <w:rPr>
          <w:rFonts w:ascii="Times New Roman" w:hAnsi="Times New Roman"/>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61A8E96F"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sz w:val="22"/>
        </w:rPr>
        <w:t>4</w:t>
      </w:r>
      <w:r w:rsidRPr="000336F4">
        <w:rPr>
          <w:rFonts w:ascii="Times New Roman" w:hAnsi="Times New Roman"/>
          <w:sz w:val="22"/>
        </w:rPr>
        <w:t>）中标人在提供物业服务时必须保护好服务区域内的环境和原有建筑、装饰与设施，保证环境和原有建筑、装饰与设施完好。</w:t>
      </w:r>
    </w:p>
    <w:p w14:paraId="28102390"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sz w:val="22"/>
        </w:rPr>
        <w:t>5</w:t>
      </w:r>
      <w:r w:rsidRPr="000336F4">
        <w:rPr>
          <w:rFonts w:ascii="Times New Roman" w:hAnsi="Times New Roman"/>
          <w:sz w:val="22"/>
        </w:rPr>
        <w:t>）各投标人在投标文件中要结合本项目的特点和采购人上述的具体要求制定相应的安全文明施工措施。</w:t>
      </w:r>
    </w:p>
    <w:p w14:paraId="0E3115CB"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w:t>
      </w:r>
      <w:r w:rsidRPr="000336F4">
        <w:rPr>
          <w:rFonts w:ascii="Times New Roman" w:hAnsi="Times New Roman"/>
          <w:sz w:val="22"/>
        </w:rPr>
        <w:t>6</w:t>
      </w:r>
      <w:r w:rsidRPr="000336F4">
        <w:rPr>
          <w:rFonts w:ascii="Times New Roman" w:hAnsi="Times New Roman"/>
          <w:sz w:val="22"/>
        </w:rPr>
        <w:t>）建立突发事件应急处置方案，定期开展防灾防火应急疏散演练，并做好相应记录。</w:t>
      </w:r>
    </w:p>
    <w:p w14:paraId="0C1DD55B" w14:textId="77777777" w:rsidR="008C6076" w:rsidRPr="000336F4" w:rsidRDefault="008C6076" w:rsidP="008C6076">
      <w:pPr>
        <w:adjustRightInd w:val="0"/>
        <w:snapToGrid w:val="0"/>
        <w:spacing w:line="300" w:lineRule="auto"/>
        <w:ind w:firstLineChars="200" w:firstLine="442"/>
        <w:outlineLvl w:val="2"/>
        <w:rPr>
          <w:rFonts w:ascii="Times New Roman" w:hAnsi="Times New Roman"/>
          <w:b/>
          <w:bCs/>
          <w:sz w:val="22"/>
        </w:rPr>
      </w:pPr>
      <w:r w:rsidRPr="000336F4">
        <w:rPr>
          <w:rFonts w:ascii="Times New Roman" w:hAnsi="Times New Roman"/>
          <w:b/>
          <w:bCs/>
          <w:sz w:val="22"/>
        </w:rPr>
        <w:t>11</w:t>
      </w:r>
      <w:r w:rsidRPr="000336F4">
        <w:rPr>
          <w:rFonts w:ascii="Times New Roman" w:hAnsi="Times New Roman"/>
          <w:b/>
          <w:bCs/>
          <w:sz w:val="22"/>
        </w:rPr>
        <w:t>考核管理办法和要求</w:t>
      </w:r>
      <w:bookmarkEnd w:id="31"/>
    </w:p>
    <w:p w14:paraId="6F8EB7E8"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hint="eastAsia"/>
          <w:sz w:val="22"/>
        </w:rPr>
        <w:t>11.1</w:t>
      </w:r>
      <w:r w:rsidRPr="000336F4">
        <w:rPr>
          <w:rFonts w:ascii="Times New Roman" w:hAnsi="Times New Roman"/>
          <w:sz w:val="22"/>
        </w:rPr>
        <w:t>由采购人每季度巡检考核</w:t>
      </w:r>
      <w:r w:rsidRPr="000336F4">
        <w:rPr>
          <w:rFonts w:ascii="Times New Roman" w:hAnsi="Times New Roman" w:hint="eastAsia"/>
          <w:sz w:val="22"/>
        </w:rPr>
        <w:t>，年终汇总</w:t>
      </w:r>
      <w:r w:rsidRPr="000336F4">
        <w:rPr>
          <w:rFonts w:ascii="Times New Roman" w:hAnsi="Times New Roman"/>
          <w:sz w:val="22"/>
        </w:rPr>
        <w:t>。依据考核结果，按得分高低分为四个等级</w:t>
      </w:r>
      <w:r w:rsidRPr="000336F4">
        <w:rPr>
          <w:rFonts w:ascii="Times New Roman" w:hAnsi="Times New Roman" w:hint="eastAsia"/>
          <w:sz w:val="22"/>
        </w:rPr>
        <w:t>。</w:t>
      </w:r>
    </w:p>
    <w:p w14:paraId="513233CB"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考核内容：</w:t>
      </w:r>
      <w:r w:rsidRPr="000336F4">
        <w:rPr>
          <w:rFonts w:ascii="Times New Roman" w:hAnsi="Times New Roman" w:hint="eastAsia"/>
          <w:sz w:val="22"/>
        </w:rPr>
        <w:t>（以实际为准）</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40"/>
        <w:gridCol w:w="505"/>
        <w:gridCol w:w="4282"/>
        <w:gridCol w:w="951"/>
        <w:gridCol w:w="574"/>
      </w:tblGrid>
      <w:tr w:rsidR="008C6076" w:rsidRPr="000336F4" w14:paraId="007D262C" w14:textId="77777777" w:rsidTr="00613D71">
        <w:trPr>
          <w:trHeight w:val="454"/>
          <w:tblHeader/>
          <w:jc w:val="center"/>
        </w:trPr>
        <w:tc>
          <w:tcPr>
            <w:tcW w:w="525" w:type="pct"/>
            <w:vAlign w:val="center"/>
          </w:tcPr>
          <w:p w14:paraId="0DF9DDF9" w14:textId="77777777" w:rsidR="008C6076" w:rsidRPr="000336F4" w:rsidRDefault="008C6076" w:rsidP="00613D71">
            <w:pPr>
              <w:jc w:val="center"/>
              <w:rPr>
                <w:rFonts w:ascii="Times New Roman" w:hAnsi="Times New Roman"/>
                <w:b/>
                <w:sz w:val="18"/>
                <w:szCs w:val="18"/>
              </w:rPr>
            </w:pPr>
            <w:r w:rsidRPr="000336F4">
              <w:rPr>
                <w:rFonts w:ascii="Times New Roman" w:hAnsi="Times New Roman" w:hint="eastAsia"/>
                <w:b/>
                <w:sz w:val="18"/>
                <w:szCs w:val="18"/>
              </w:rPr>
              <w:t>序号</w:t>
            </w:r>
          </w:p>
        </w:tc>
        <w:tc>
          <w:tcPr>
            <w:tcW w:w="358" w:type="pct"/>
            <w:vAlign w:val="center"/>
          </w:tcPr>
          <w:p w14:paraId="45C54A29" w14:textId="77777777" w:rsidR="008C6076" w:rsidRPr="000336F4" w:rsidRDefault="008C6076" w:rsidP="00613D71">
            <w:pPr>
              <w:jc w:val="center"/>
              <w:rPr>
                <w:rFonts w:ascii="Times New Roman" w:hAnsi="Times New Roman"/>
                <w:b/>
                <w:sz w:val="18"/>
                <w:szCs w:val="18"/>
              </w:rPr>
            </w:pPr>
            <w:r w:rsidRPr="000336F4">
              <w:rPr>
                <w:rFonts w:ascii="Times New Roman" w:hAnsi="Times New Roman" w:hint="eastAsia"/>
                <w:b/>
                <w:sz w:val="18"/>
                <w:szCs w:val="18"/>
              </w:rPr>
              <w:t>分值</w:t>
            </w:r>
          </w:p>
        </w:tc>
        <w:tc>
          <w:tcPr>
            <w:tcW w:w="3036" w:type="pct"/>
            <w:vAlign w:val="center"/>
          </w:tcPr>
          <w:p w14:paraId="3CBAE348" w14:textId="77777777" w:rsidR="008C6076" w:rsidRPr="000336F4" w:rsidRDefault="008C6076" w:rsidP="00613D71">
            <w:pPr>
              <w:jc w:val="center"/>
              <w:rPr>
                <w:rFonts w:ascii="Times New Roman" w:hAnsi="Times New Roman"/>
                <w:b/>
                <w:sz w:val="18"/>
                <w:szCs w:val="18"/>
              </w:rPr>
            </w:pPr>
            <w:r w:rsidRPr="000336F4">
              <w:rPr>
                <w:rFonts w:ascii="Times New Roman" w:hAnsi="Times New Roman"/>
                <w:b/>
                <w:sz w:val="18"/>
                <w:szCs w:val="18"/>
              </w:rPr>
              <w:t>考核</w:t>
            </w:r>
            <w:r w:rsidRPr="000336F4">
              <w:rPr>
                <w:rFonts w:ascii="Times New Roman" w:hAnsi="Times New Roman" w:hint="eastAsia"/>
                <w:b/>
                <w:sz w:val="18"/>
                <w:szCs w:val="18"/>
              </w:rPr>
              <w:t>内容</w:t>
            </w:r>
          </w:p>
        </w:tc>
        <w:tc>
          <w:tcPr>
            <w:tcW w:w="674" w:type="pct"/>
            <w:vAlign w:val="center"/>
          </w:tcPr>
          <w:p w14:paraId="68AE1992" w14:textId="77777777" w:rsidR="008C6076" w:rsidRPr="000336F4" w:rsidRDefault="008C6076" w:rsidP="00613D71">
            <w:pPr>
              <w:jc w:val="center"/>
              <w:rPr>
                <w:rFonts w:ascii="Times New Roman" w:hAnsi="Times New Roman"/>
                <w:b/>
                <w:sz w:val="18"/>
                <w:szCs w:val="18"/>
              </w:rPr>
            </w:pPr>
            <w:r w:rsidRPr="000336F4">
              <w:rPr>
                <w:rFonts w:ascii="Times New Roman" w:hAnsi="Times New Roman" w:hint="eastAsia"/>
                <w:b/>
                <w:sz w:val="18"/>
                <w:szCs w:val="18"/>
              </w:rPr>
              <w:t>评</w:t>
            </w:r>
            <w:r w:rsidRPr="000336F4">
              <w:rPr>
                <w:rFonts w:ascii="Times New Roman" w:hAnsi="Times New Roman" w:hint="eastAsia"/>
                <w:b/>
                <w:sz w:val="18"/>
                <w:szCs w:val="18"/>
              </w:rPr>
              <w:t xml:space="preserve"> </w:t>
            </w:r>
            <w:r w:rsidRPr="000336F4">
              <w:rPr>
                <w:rFonts w:ascii="Times New Roman" w:hAnsi="Times New Roman" w:hint="eastAsia"/>
                <w:b/>
                <w:sz w:val="18"/>
                <w:szCs w:val="18"/>
              </w:rPr>
              <w:t>分</w:t>
            </w:r>
          </w:p>
        </w:tc>
        <w:tc>
          <w:tcPr>
            <w:tcW w:w="407" w:type="pct"/>
            <w:vAlign w:val="center"/>
          </w:tcPr>
          <w:p w14:paraId="7A17DCC3" w14:textId="77777777" w:rsidR="008C6076" w:rsidRPr="000336F4" w:rsidRDefault="008C6076" w:rsidP="00613D71">
            <w:pPr>
              <w:jc w:val="center"/>
              <w:rPr>
                <w:rFonts w:ascii="Times New Roman" w:hAnsi="Times New Roman"/>
                <w:b/>
                <w:sz w:val="18"/>
                <w:szCs w:val="18"/>
              </w:rPr>
            </w:pPr>
            <w:r w:rsidRPr="000336F4">
              <w:rPr>
                <w:rFonts w:ascii="Times New Roman" w:hAnsi="Times New Roman" w:hint="eastAsia"/>
                <w:b/>
                <w:sz w:val="18"/>
                <w:szCs w:val="18"/>
              </w:rPr>
              <w:t>小计</w:t>
            </w:r>
          </w:p>
        </w:tc>
      </w:tr>
      <w:tr w:rsidR="008C6076" w:rsidRPr="000336F4" w14:paraId="05082168" w14:textId="77777777" w:rsidTr="00613D71">
        <w:trPr>
          <w:trHeight w:val="388"/>
          <w:jc w:val="center"/>
        </w:trPr>
        <w:tc>
          <w:tcPr>
            <w:tcW w:w="525" w:type="pct"/>
            <w:vMerge w:val="restart"/>
            <w:vAlign w:val="center"/>
          </w:tcPr>
          <w:p w14:paraId="5C2E06E0" w14:textId="77777777" w:rsidR="008C6076" w:rsidRPr="000336F4" w:rsidRDefault="008C6076" w:rsidP="00613D71">
            <w:pPr>
              <w:tabs>
                <w:tab w:val="left" w:pos="7200"/>
              </w:tabs>
              <w:adjustRightInd w:val="0"/>
              <w:snapToGrid w:val="0"/>
              <w:jc w:val="center"/>
              <w:rPr>
                <w:rFonts w:ascii="Times New Roman" w:hAnsi="Times New Roman"/>
                <w:bCs/>
                <w:sz w:val="18"/>
                <w:szCs w:val="18"/>
              </w:rPr>
            </w:pPr>
            <w:r w:rsidRPr="000336F4">
              <w:rPr>
                <w:rFonts w:ascii="Times New Roman" w:hAnsi="Times New Roman" w:hint="eastAsia"/>
                <w:bCs/>
                <w:sz w:val="18"/>
                <w:szCs w:val="18"/>
              </w:rPr>
              <w:t>管理情况</w:t>
            </w:r>
          </w:p>
        </w:tc>
        <w:tc>
          <w:tcPr>
            <w:tcW w:w="358" w:type="pct"/>
            <w:vMerge w:val="restart"/>
            <w:vAlign w:val="center"/>
          </w:tcPr>
          <w:p w14:paraId="6CCAB59C" w14:textId="77777777" w:rsidR="008C6076" w:rsidRPr="000336F4" w:rsidRDefault="008C6076" w:rsidP="00613D71">
            <w:pPr>
              <w:tabs>
                <w:tab w:val="left" w:pos="7200"/>
              </w:tabs>
              <w:adjustRightInd w:val="0"/>
              <w:snapToGrid w:val="0"/>
              <w:jc w:val="center"/>
              <w:rPr>
                <w:rFonts w:ascii="Times New Roman" w:hAnsi="Times New Roman"/>
                <w:bCs/>
                <w:sz w:val="18"/>
                <w:szCs w:val="18"/>
              </w:rPr>
            </w:pPr>
            <w:r w:rsidRPr="000336F4">
              <w:rPr>
                <w:rFonts w:ascii="Times New Roman" w:hAnsi="Times New Roman" w:hint="eastAsia"/>
                <w:bCs/>
                <w:sz w:val="18"/>
                <w:szCs w:val="18"/>
              </w:rPr>
              <w:t>25</w:t>
            </w:r>
            <w:r w:rsidRPr="000336F4">
              <w:rPr>
                <w:rFonts w:ascii="Times New Roman" w:hAnsi="Times New Roman" w:hint="eastAsia"/>
                <w:bCs/>
                <w:sz w:val="18"/>
                <w:szCs w:val="18"/>
              </w:rPr>
              <w:t>分</w:t>
            </w:r>
          </w:p>
        </w:tc>
        <w:tc>
          <w:tcPr>
            <w:tcW w:w="3036" w:type="pct"/>
            <w:vAlign w:val="center"/>
          </w:tcPr>
          <w:p w14:paraId="37A61F1A" w14:textId="77777777" w:rsidR="008C6076" w:rsidRPr="000336F4" w:rsidRDefault="008C6076" w:rsidP="00613D71">
            <w:pPr>
              <w:tabs>
                <w:tab w:val="left" w:pos="7200"/>
              </w:tabs>
              <w:adjustRightInd w:val="0"/>
              <w:snapToGrid w:val="0"/>
              <w:rPr>
                <w:rFonts w:ascii="Times New Roman" w:hAnsi="Times New Roman"/>
                <w:bCs/>
                <w:sz w:val="18"/>
                <w:szCs w:val="18"/>
              </w:rPr>
            </w:pPr>
            <w:r w:rsidRPr="000336F4">
              <w:rPr>
                <w:rFonts w:ascii="Times New Roman" w:hAnsi="Times New Roman" w:hint="eastAsia"/>
                <w:bCs/>
                <w:sz w:val="18"/>
                <w:szCs w:val="18"/>
              </w:rPr>
              <w:t>管理制度设置合理，满足管理要求</w:t>
            </w:r>
            <w:r w:rsidRPr="000336F4">
              <w:rPr>
                <w:rFonts w:ascii="Times New Roman" w:hAnsi="Times New Roman" w:hint="eastAsia"/>
                <w:bCs/>
                <w:sz w:val="18"/>
                <w:szCs w:val="18"/>
              </w:rPr>
              <w:t>5</w:t>
            </w:r>
            <w:r w:rsidRPr="000336F4">
              <w:rPr>
                <w:rFonts w:ascii="Times New Roman" w:hAnsi="Times New Roman" w:hint="eastAsia"/>
                <w:bCs/>
                <w:sz w:val="18"/>
                <w:szCs w:val="18"/>
              </w:rPr>
              <w:t>分</w:t>
            </w:r>
          </w:p>
        </w:tc>
        <w:tc>
          <w:tcPr>
            <w:tcW w:w="674" w:type="pct"/>
            <w:vAlign w:val="center"/>
          </w:tcPr>
          <w:p w14:paraId="7B0404FA" w14:textId="77777777" w:rsidR="008C6076" w:rsidRPr="000336F4" w:rsidRDefault="008C6076" w:rsidP="00613D71">
            <w:pPr>
              <w:tabs>
                <w:tab w:val="left" w:pos="7200"/>
              </w:tabs>
              <w:adjustRightInd w:val="0"/>
              <w:snapToGrid w:val="0"/>
              <w:ind w:firstLineChars="200" w:firstLine="360"/>
              <w:rPr>
                <w:rFonts w:ascii="Times New Roman" w:hAnsi="Times New Roman"/>
                <w:bCs/>
                <w:sz w:val="18"/>
                <w:szCs w:val="18"/>
              </w:rPr>
            </w:pPr>
          </w:p>
        </w:tc>
        <w:tc>
          <w:tcPr>
            <w:tcW w:w="407" w:type="pct"/>
            <w:vMerge w:val="restart"/>
            <w:vAlign w:val="center"/>
          </w:tcPr>
          <w:p w14:paraId="643FF789" w14:textId="77777777" w:rsidR="008C6076" w:rsidRPr="000336F4" w:rsidRDefault="008C6076" w:rsidP="00613D71">
            <w:pPr>
              <w:jc w:val="center"/>
              <w:rPr>
                <w:rFonts w:ascii="Times New Roman" w:hAnsi="Times New Roman"/>
                <w:bCs/>
                <w:sz w:val="18"/>
                <w:szCs w:val="18"/>
              </w:rPr>
            </w:pPr>
          </w:p>
        </w:tc>
      </w:tr>
      <w:tr w:rsidR="008C6076" w:rsidRPr="000336F4" w14:paraId="331B7D3D" w14:textId="77777777" w:rsidTr="00613D71">
        <w:trPr>
          <w:trHeight w:val="388"/>
          <w:jc w:val="center"/>
        </w:trPr>
        <w:tc>
          <w:tcPr>
            <w:tcW w:w="525" w:type="pct"/>
            <w:vMerge/>
            <w:vAlign w:val="center"/>
          </w:tcPr>
          <w:p w14:paraId="23F65612"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58" w:type="pct"/>
            <w:vMerge/>
            <w:vAlign w:val="center"/>
          </w:tcPr>
          <w:p w14:paraId="3C50A85C"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036" w:type="pct"/>
            <w:vAlign w:val="center"/>
          </w:tcPr>
          <w:p w14:paraId="7D57B79F" w14:textId="77777777" w:rsidR="008C6076" w:rsidRPr="000336F4" w:rsidRDefault="008C6076" w:rsidP="00613D71">
            <w:pPr>
              <w:tabs>
                <w:tab w:val="left" w:pos="7200"/>
              </w:tabs>
              <w:adjustRightInd w:val="0"/>
              <w:snapToGrid w:val="0"/>
              <w:rPr>
                <w:rFonts w:ascii="Times New Roman" w:hAnsi="Times New Roman"/>
                <w:bCs/>
                <w:sz w:val="18"/>
                <w:szCs w:val="18"/>
              </w:rPr>
            </w:pPr>
            <w:r w:rsidRPr="000336F4">
              <w:rPr>
                <w:rFonts w:ascii="Times New Roman" w:hAnsi="Times New Roman" w:hint="eastAsia"/>
                <w:bCs/>
                <w:sz w:val="18"/>
                <w:szCs w:val="18"/>
              </w:rPr>
              <w:t>管理人员专业职称、资质齐全</w:t>
            </w:r>
            <w:r w:rsidRPr="000336F4">
              <w:rPr>
                <w:rFonts w:ascii="Times New Roman" w:hAnsi="Times New Roman" w:hint="eastAsia"/>
                <w:bCs/>
                <w:sz w:val="18"/>
                <w:szCs w:val="18"/>
              </w:rPr>
              <w:t>5</w:t>
            </w:r>
            <w:r w:rsidRPr="000336F4">
              <w:rPr>
                <w:rFonts w:ascii="Times New Roman" w:hAnsi="Times New Roman" w:hint="eastAsia"/>
                <w:bCs/>
                <w:sz w:val="18"/>
                <w:szCs w:val="18"/>
              </w:rPr>
              <w:t>分</w:t>
            </w:r>
          </w:p>
        </w:tc>
        <w:tc>
          <w:tcPr>
            <w:tcW w:w="674" w:type="pct"/>
            <w:vAlign w:val="center"/>
          </w:tcPr>
          <w:p w14:paraId="292C45AD" w14:textId="77777777" w:rsidR="008C6076" w:rsidRPr="000336F4" w:rsidRDefault="008C6076" w:rsidP="00613D71">
            <w:pPr>
              <w:tabs>
                <w:tab w:val="left" w:pos="7200"/>
              </w:tabs>
              <w:adjustRightInd w:val="0"/>
              <w:snapToGrid w:val="0"/>
              <w:ind w:firstLineChars="200" w:firstLine="360"/>
              <w:rPr>
                <w:rFonts w:ascii="Times New Roman" w:hAnsi="Times New Roman"/>
                <w:bCs/>
                <w:sz w:val="18"/>
                <w:szCs w:val="18"/>
              </w:rPr>
            </w:pPr>
          </w:p>
        </w:tc>
        <w:tc>
          <w:tcPr>
            <w:tcW w:w="407" w:type="pct"/>
            <w:vMerge/>
            <w:vAlign w:val="center"/>
          </w:tcPr>
          <w:p w14:paraId="2279BB84" w14:textId="77777777" w:rsidR="008C6076" w:rsidRPr="000336F4" w:rsidRDefault="008C6076" w:rsidP="00613D71">
            <w:pPr>
              <w:ind w:left="425" w:hanging="425"/>
              <w:jc w:val="left"/>
              <w:rPr>
                <w:rFonts w:ascii="Times New Roman" w:hAnsi="Times New Roman"/>
                <w:bCs/>
                <w:sz w:val="18"/>
                <w:szCs w:val="18"/>
              </w:rPr>
            </w:pPr>
          </w:p>
        </w:tc>
      </w:tr>
      <w:tr w:rsidR="008C6076" w:rsidRPr="000336F4" w14:paraId="107833C2" w14:textId="77777777" w:rsidTr="00613D71">
        <w:trPr>
          <w:trHeight w:val="388"/>
          <w:jc w:val="center"/>
        </w:trPr>
        <w:tc>
          <w:tcPr>
            <w:tcW w:w="525" w:type="pct"/>
            <w:vMerge/>
            <w:vAlign w:val="center"/>
          </w:tcPr>
          <w:p w14:paraId="40A04F2C"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58" w:type="pct"/>
            <w:vMerge/>
            <w:vAlign w:val="center"/>
          </w:tcPr>
          <w:p w14:paraId="610A25CC"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036" w:type="pct"/>
            <w:vAlign w:val="center"/>
          </w:tcPr>
          <w:p w14:paraId="5D58E2A4" w14:textId="77777777" w:rsidR="008C6076" w:rsidRPr="000336F4" w:rsidRDefault="008C6076" w:rsidP="00613D71">
            <w:pPr>
              <w:tabs>
                <w:tab w:val="left" w:pos="7200"/>
              </w:tabs>
              <w:adjustRightInd w:val="0"/>
              <w:snapToGrid w:val="0"/>
              <w:rPr>
                <w:rFonts w:ascii="Times New Roman" w:hAnsi="Times New Roman"/>
                <w:bCs/>
                <w:sz w:val="18"/>
                <w:szCs w:val="18"/>
              </w:rPr>
            </w:pPr>
            <w:r w:rsidRPr="000336F4">
              <w:rPr>
                <w:rFonts w:ascii="Times New Roman" w:hAnsi="Times New Roman" w:hint="eastAsia"/>
                <w:bCs/>
                <w:sz w:val="18"/>
                <w:szCs w:val="18"/>
              </w:rPr>
              <w:t>管理人员沟通能力强，服务意识强</w:t>
            </w:r>
            <w:r w:rsidRPr="000336F4">
              <w:rPr>
                <w:rFonts w:ascii="Times New Roman" w:hAnsi="Times New Roman" w:hint="eastAsia"/>
                <w:bCs/>
                <w:sz w:val="18"/>
                <w:szCs w:val="18"/>
              </w:rPr>
              <w:t>5</w:t>
            </w:r>
            <w:r w:rsidRPr="000336F4">
              <w:rPr>
                <w:rFonts w:ascii="Times New Roman" w:hAnsi="Times New Roman" w:hint="eastAsia"/>
                <w:bCs/>
                <w:sz w:val="18"/>
                <w:szCs w:val="18"/>
              </w:rPr>
              <w:t>分</w:t>
            </w:r>
          </w:p>
        </w:tc>
        <w:tc>
          <w:tcPr>
            <w:tcW w:w="674" w:type="pct"/>
            <w:vAlign w:val="center"/>
          </w:tcPr>
          <w:p w14:paraId="35FB9E1F" w14:textId="77777777" w:rsidR="008C6076" w:rsidRPr="000336F4" w:rsidRDefault="008C6076" w:rsidP="00613D71">
            <w:pPr>
              <w:tabs>
                <w:tab w:val="left" w:pos="7200"/>
              </w:tabs>
              <w:adjustRightInd w:val="0"/>
              <w:snapToGrid w:val="0"/>
              <w:ind w:firstLineChars="200" w:firstLine="360"/>
              <w:rPr>
                <w:rFonts w:ascii="Times New Roman" w:hAnsi="Times New Roman"/>
                <w:bCs/>
                <w:sz w:val="18"/>
                <w:szCs w:val="18"/>
              </w:rPr>
            </w:pPr>
          </w:p>
        </w:tc>
        <w:tc>
          <w:tcPr>
            <w:tcW w:w="407" w:type="pct"/>
            <w:vMerge/>
            <w:vAlign w:val="center"/>
          </w:tcPr>
          <w:p w14:paraId="10EDDE5C" w14:textId="77777777" w:rsidR="008C6076" w:rsidRPr="000336F4" w:rsidRDefault="008C6076" w:rsidP="00613D71">
            <w:pPr>
              <w:ind w:left="425" w:hanging="425"/>
              <w:jc w:val="left"/>
              <w:rPr>
                <w:rFonts w:ascii="Times New Roman" w:hAnsi="Times New Roman"/>
                <w:bCs/>
                <w:sz w:val="18"/>
                <w:szCs w:val="18"/>
              </w:rPr>
            </w:pPr>
          </w:p>
        </w:tc>
      </w:tr>
      <w:tr w:rsidR="008C6076" w:rsidRPr="000336F4" w14:paraId="0142939C" w14:textId="77777777" w:rsidTr="00613D71">
        <w:trPr>
          <w:trHeight w:val="388"/>
          <w:jc w:val="center"/>
        </w:trPr>
        <w:tc>
          <w:tcPr>
            <w:tcW w:w="525" w:type="pct"/>
            <w:vMerge/>
            <w:vAlign w:val="center"/>
          </w:tcPr>
          <w:p w14:paraId="6E666620"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58" w:type="pct"/>
            <w:vMerge/>
            <w:vAlign w:val="center"/>
          </w:tcPr>
          <w:p w14:paraId="6968D2DB"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036" w:type="pct"/>
            <w:vAlign w:val="center"/>
          </w:tcPr>
          <w:p w14:paraId="756E17DD" w14:textId="77777777" w:rsidR="008C6076" w:rsidRPr="000336F4" w:rsidRDefault="008C6076" w:rsidP="00613D71">
            <w:pPr>
              <w:tabs>
                <w:tab w:val="left" w:pos="7200"/>
              </w:tabs>
              <w:adjustRightInd w:val="0"/>
              <w:snapToGrid w:val="0"/>
              <w:rPr>
                <w:rFonts w:ascii="Times New Roman" w:hAnsi="Times New Roman"/>
                <w:bCs/>
                <w:sz w:val="18"/>
                <w:szCs w:val="18"/>
              </w:rPr>
            </w:pPr>
            <w:r w:rsidRPr="000336F4">
              <w:rPr>
                <w:rFonts w:ascii="Times New Roman" w:hAnsi="Times New Roman" w:hint="eastAsia"/>
                <w:bCs/>
                <w:sz w:val="18"/>
                <w:szCs w:val="18"/>
              </w:rPr>
              <w:t>管理人员应急相应快，应急事项处理能力强</w:t>
            </w:r>
            <w:r w:rsidRPr="000336F4">
              <w:rPr>
                <w:rFonts w:ascii="Times New Roman" w:hAnsi="Times New Roman" w:hint="eastAsia"/>
                <w:bCs/>
                <w:sz w:val="18"/>
                <w:szCs w:val="18"/>
              </w:rPr>
              <w:t>5</w:t>
            </w:r>
            <w:r w:rsidRPr="000336F4">
              <w:rPr>
                <w:rFonts w:ascii="Times New Roman" w:hAnsi="Times New Roman" w:hint="eastAsia"/>
                <w:bCs/>
                <w:sz w:val="18"/>
                <w:szCs w:val="18"/>
              </w:rPr>
              <w:t>分</w:t>
            </w:r>
          </w:p>
        </w:tc>
        <w:tc>
          <w:tcPr>
            <w:tcW w:w="674" w:type="pct"/>
            <w:vAlign w:val="center"/>
          </w:tcPr>
          <w:p w14:paraId="1B96603D" w14:textId="77777777" w:rsidR="008C6076" w:rsidRPr="000336F4" w:rsidRDefault="008C6076" w:rsidP="00613D71">
            <w:pPr>
              <w:tabs>
                <w:tab w:val="left" w:pos="7200"/>
              </w:tabs>
              <w:adjustRightInd w:val="0"/>
              <w:snapToGrid w:val="0"/>
              <w:ind w:firstLineChars="200" w:firstLine="360"/>
              <w:rPr>
                <w:rFonts w:ascii="Times New Roman" w:hAnsi="Times New Roman"/>
                <w:bCs/>
                <w:sz w:val="18"/>
                <w:szCs w:val="18"/>
              </w:rPr>
            </w:pPr>
          </w:p>
        </w:tc>
        <w:tc>
          <w:tcPr>
            <w:tcW w:w="407" w:type="pct"/>
            <w:vMerge/>
            <w:vAlign w:val="center"/>
          </w:tcPr>
          <w:p w14:paraId="72F6CDD0" w14:textId="77777777" w:rsidR="008C6076" w:rsidRPr="000336F4" w:rsidRDefault="008C6076" w:rsidP="00613D71">
            <w:pPr>
              <w:ind w:left="425" w:hanging="425"/>
              <w:jc w:val="left"/>
              <w:rPr>
                <w:rFonts w:ascii="Times New Roman" w:hAnsi="Times New Roman"/>
                <w:bCs/>
                <w:sz w:val="18"/>
                <w:szCs w:val="18"/>
              </w:rPr>
            </w:pPr>
          </w:p>
        </w:tc>
      </w:tr>
      <w:tr w:rsidR="008C6076" w:rsidRPr="000336F4" w14:paraId="2E2D4121" w14:textId="77777777" w:rsidTr="00613D71">
        <w:trPr>
          <w:trHeight w:val="388"/>
          <w:jc w:val="center"/>
        </w:trPr>
        <w:tc>
          <w:tcPr>
            <w:tcW w:w="525" w:type="pct"/>
            <w:vMerge/>
            <w:vAlign w:val="center"/>
          </w:tcPr>
          <w:p w14:paraId="722582A3"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58" w:type="pct"/>
            <w:vMerge/>
            <w:vAlign w:val="center"/>
          </w:tcPr>
          <w:p w14:paraId="2411A58C"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036" w:type="pct"/>
            <w:vAlign w:val="center"/>
          </w:tcPr>
          <w:p w14:paraId="5408B450" w14:textId="77777777" w:rsidR="008C6076" w:rsidRPr="000336F4" w:rsidRDefault="008C6076" w:rsidP="00613D71">
            <w:pPr>
              <w:tabs>
                <w:tab w:val="left" w:pos="7200"/>
              </w:tabs>
              <w:adjustRightInd w:val="0"/>
              <w:snapToGrid w:val="0"/>
              <w:rPr>
                <w:rFonts w:ascii="Times New Roman" w:hAnsi="Times New Roman"/>
                <w:bCs/>
                <w:sz w:val="18"/>
                <w:szCs w:val="18"/>
              </w:rPr>
            </w:pPr>
            <w:r w:rsidRPr="000336F4">
              <w:rPr>
                <w:rFonts w:ascii="Times New Roman" w:hAnsi="Times New Roman" w:hint="eastAsia"/>
                <w:bCs/>
                <w:sz w:val="18"/>
                <w:szCs w:val="18"/>
              </w:rPr>
              <w:t>管理期限内无重大事故和投诉类案件</w:t>
            </w:r>
            <w:r w:rsidRPr="000336F4">
              <w:rPr>
                <w:rFonts w:ascii="Times New Roman" w:hAnsi="Times New Roman" w:hint="eastAsia"/>
                <w:bCs/>
                <w:sz w:val="18"/>
                <w:szCs w:val="18"/>
              </w:rPr>
              <w:t>5</w:t>
            </w:r>
            <w:r w:rsidRPr="000336F4">
              <w:rPr>
                <w:rFonts w:ascii="Times New Roman" w:hAnsi="Times New Roman" w:hint="eastAsia"/>
                <w:bCs/>
                <w:sz w:val="18"/>
                <w:szCs w:val="18"/>
              </w:rPr>
              <w:t>分</w:t>
            </w:r>
          </w:p>
        </w:tc>
        <w:tc>
          <w:tcPr>
            <w:tcW w:w="674" w:type="pct"/>
            <w:vAlign w:val="center"/>
          </w:tcPr>
          <w:p w14:paraId="6CFA53B3" w14:textId="77777777" w:rsidR="008C6076" w:rsidRPr="000336F4" w:rsidRDefault="008C6076" w:rsidP="00613D71">
            <w:pPr>
              <w:tabs>
                <w:tab w:val="left" w:pos="7200"/>
              </w:tabs>
              <w:adjustRightInd w:val="0"/>
              <w:snapToGrid w:val="0"/>
              <w:ind w:firstLineChars="200" w:firstLine="360"/>
              <w:rPr>
                <w:rFonts w:ascii="Times New Roman" w:hAnsi="Times New Roman"/>
                <w:bCs/>
                <w:sz w:val="18"/>
                <w:szCs w:val="18"/>
              </w:rPr>
            </w:pPr>
          </w:p>
        </w:tc>
        <w:tc>
          <w:tcPr>
            <w:tcW w:w="407" w:type="pct"/>
            <w:vMerge/>
            <w:vAlign w:val="center"/>
          </w:tcPr>
          <w:p w14:paraId="5A69F6C8" w14:textId="77777777" w:rsidR="008C6076" w:rsidRPr="000336F4" w:rsidRDefault="008C6076" w:rsidP="00613D71">
            <w:pPr>
              <w:ind w:left="425" w:hanging="425"/>
              <w:jc w:val="left"/>
              <w:rPr>
                <w:rFonts w:ascii="Times New Roman" w:hAnsi="Times New Roman"/>
                <w:bCs/>
                <w:sz w:val="18"/>
                <w:szCs w:val="18"/>
              </w:rPr>
            </w:pPr>
          </w:p>
        </w:tc>
      </w:tr>
      <w:tr w:rsidR="008C6076" w:rsidRPr="000336F4" w14:paraId="079D96F1" w14:textId="77777777" w:rsidTr="00613D71">
        <w:trPr>
          <w:trHeight w:val="386"/>
          <w:jc w:val="center"/>
        </w:trPr>
        <w:tc>
          <w:tcPr>
            <w:tcW w:w="525" w:type="pct"/>
            <w:vMerge w:val="restart"/>
            <w:vAlign w:val="center"/>
          </w:tcPr>
          <w:p w14:paraId="19286D1A" w14:textId="77777777" w:rsidR="008C6076" w:rsidRPr="000336F4" w:rsidRDefault="008C6076" w:rsidP="00613D71">
            <w:pPr>
              <w:tabs>
                <w:tab w:val="left" w:pos="7200"/>
              </w:tabs>
              <w:adjustRightInd w:val="0"/>
              <w:snapToGrid w:val="0"/>
              <w:jc w:val="center"/>
              <w:rPr>
                <w:rFonts w:ascii="Times New Roman" w:hAnsi="Times New Roman"/>
                <w:bCs/>
                <w:sz w:val="18"/>
                <w:szCs w:val="18"/>
              </w:rPr>
            </w:pPr>
            <w:r w:rsidRPr="000336F4">
              <w:rPr>
                <w:rFonts w:ascii="Times New Roman" w:hAnsi="Times New Roman" w:hint="eastAsia"/>
                <w:bCs/>
                <w:sz w:val="18"/>
                <w:szCs w:val="18"/>
              </w:rPr>
              <w:lastRenderedPageBreak/>
              <w:t>卫生保洁</w:t>
            </w:r>
          </w:p>
        </w:tc>
        <w:tc>
          <w:tcPr>
            <w:tcW w:w="358" w:type="pct"/>
            <w:vMerge w:val="restart"/>
            <w:vAlign w:val="center"/>
          </w:tcPr>
          <w:p w14:paraId="3EEE3751" w14:textId="77777777" w:rsidR="008C6076" w:rsidRPr="000336F4" w:rsidRDefault="008C6076" w:rsidP="00613D71">
            <w:pPr>
              <w:tabs>
                <w:tab w:val="left" w:pos="7200"/>
              </w:tabs>
              <w:adjustRightInd w:val="0"/>
              <w:snapToGrid w:val="0"/>
              <w:jc w:val="center"/>
              <w:rPr>
                <w:rFonts w:ascii="Times New Roman" w:hAnsi="Times New Roman"/>
                <w:bCs/>
                <w:sz w:val="18"/>
                <w:szCs w:val="18"/>
              </w:rPr>
            </w:pPr>
            <w:r w:rsidRPr="000336F4">
              <w:rPr>
                <w:rFonts w:ascii="Times New Roman" w:hAnsi="Times New Roman" w:hint="eastAsia"/>
                <w:bCs/>
                <w:sz w:val="18"/>
                <w:szCs w:val="18"/>
              </w:rPr>
              <w:t>25</w:t>
            </w:r>
            <w:r w:rsidRPr="000336F4">
              <w:rPr>
                <w:rFonts w:ascii="Times New Roman" w:hAnsi="Times New Roman" w:hint="eastAsia"/>
                <w:bCs/>
                <w:sz w:val="18"/>
                <w:szCs w:val="18"/>
              </w:rPr>
              <w:t>分</w:t>
            </w:r>
          </w:p>
        </w:tc>
        <w:tc>
          <w:tcPr>
            <w:tcW w:w="3036" w:type="pct"/>
            <w:vAlign w:val="center"/>
          </w:tcPr>
          <w:p w14:paraId="53CCF318" w14:textId="77777777" w:rsidR="008C6076" w:rsidRPr="000336F4" w:rsidRDefault="008C6076" w:rsidP="00613D71">
            <w:pPr>
              <w:tabs>
                <w:tab w:val="left" w:pos="7200"/>
              </w:tabs>
              <w:adjustRightInd w:val="0"/>
              <w:snapToGrid w:val="0"/>
              <w:rPr>
                <w:rFonts w:ascii="Times New Roman" w:hAnsi="Times New Roman"/>
                <w:bCs/>
                <w:sz w:val="18"/>
                <w:szCs w:val="18"/>
              </w:rPr>
            </w:pPr>
            <w:r w:rsidRPr="000336F4">
              <w:rPr>
                <w:rFonts w:ascii="Times New Roman" w:hAnsi="Times New Roman" w:hint="eastAsia"/>
                <w:bCs/>
                <w:sz w:val="18"/>
                <w:szCs w:val="18"/>
              </w:rPr>
              <w:t>区域内清洁干净，道路、公用场所、绿地无烟头、污迹、杂物，无乱贴、蜘蛛网</w:t>
            </w:r>
            <w:r w:rsidRPr="000336F4">
              <w:rPr>
                <w:rFonts w:ascii="Times New Roman" w:hAnsi="Times New Roman" w:hint="eastAsia"/>
                <w:bCs/>
                <w:sz w:val="18"/>
                <w:szCs w:val="18"/>
              </w:rPr>
              <w:t>10</w:t>
            </w:r>
            <w:r w:rsidRPr="000336F4">
              <w:rPr>
                <w:rFonts w:ascii="Times New Roman" w:hAnsi="Times New Roman" w:hint="eastAsia"/>
                <w:bCs/>
                <w:sz w:val="18"/>
                <w:szCs w:val="18"/>
              </w:rPr>
              <w:t>分</w:t>
            </w:r>
          </w:p>
        </w:tc>
        <w:tc>
          <w:tcPr>
            <w:tcW w:w="674" w:type="pct"/>
            <w:vAlign w:val="center"/>
          </w:tcPr>
          <w:p w14:paraId="7896C34C" w14:textId="77777777" w:rsidR="008C6076" w:rsidRPr="000336F4" w:rsidRDefault="008C6076" w:rsidP="00613D71">
            <w:pPr>
              <w:tabs>
                <w:tab w:val="left" w:pos="7200"/>
              </w:tabs>
              <w:adjustRightInd w:val="0"/>
              <w:snapToGrid w:val="0"/>
              <w:ind w:firstLineChars="200" w:firstLine="360"/>
              <w:rPr>
                <w:rFonts w:ascii="Times New Roman" w:hAnsi="Times New Roman"/>
                <w:bCs/>
                <w:sz w:val="18"/>
                <w:szCs w:val="18"/>
              </w:rPr>
            </w:pPr>
          </w:p>
        </w:tc>
        <w:tc>
          <w:tcPr>
            <w:tcW w:w="407" w:type="pct"/>
            <w:vMerge w:val="restart"/>
            <w:vAlign w:val="center"/>
          </w:tcPr>
          <w:p w14:paraId="4ACF23CF" w14:textId="77777777" w:rsidR="008C6076" w:rsidRPr="000336F4" w:rsidRDefault="008C6076" w:rsidP="00613D71">
            <w:pPr>
              <w:jc w:val="center"/>
              <w:rPr>
                <w:rFonts w:ascii="Times New Roman" w:hAnsi="Times New Roman"/>
                <w:bCs/>
                <w:sz w:val="18"/>
                <w:szCs w:val="18"/>
              </w:rPr>
            </w:pPr>
          </w:p>
        </w:tc>
      </w:tr>
      <w:tr w:rsidR="008C6076" w:rsidRPr="000336F4" w14:paraId="2449D114" w14:textId="77777777" w:rsidTr="00613D71">
        <w:trPr>
          <w:trHeight w:val="386"/>
          <w:jc w:val="center"/>
        </w:trPr>
        <w:tc>
          <w:tcPr>
            <w:tcW w:w="525" w:type="pct"/>
            <w:vMerge/>
            <w:vAlign w:val="center"/>
          </w:tcPr>
          <w:p w14:paraId="43B44DC1"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58" w:type="pct"/>
            <w:vMerge/>
            <w:vAlign w:val="center"/>
          </w:tcPr>
          <w:p w14:paraId="7717B369"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036" w:type="pct"/>
            <w:vAlign w:val="center"/>
          </w:tcPr>
          <w:p w14:paraId="634ABC3A" w14:textId="77777777" w:rsidR="008C6076" w:rsidRPr="000336F4" w:rsidRDefault="008C6076" w:rsidP="00613D71">
            <w:pPr>
              <w:tabs>
                <w:tab w:val="left" w:pos="7200"/>
              </w:tabs>
              <w:adjustRightInd w:val="0"/>
              <w:snapToGrid w:val="0"/>
              <w:rPr>
                <w:rFonts w:ascii="Times New Roman" w:hAnsi="Times New Roman"/>
                <w:bCs/>
                <w:sz w:val="18"/>
                <w:szCs w:val="18"/>
              </w:rPr>
            </w:pPr>
            <w:r w:rsidRPr="000336F4">
              <w:rPr>
                <w:rFonts w:ascii="Times New Roman" w:hAnsi="Times New Roman" w:hint="eastAsia"/>
                <w:bCs/>
                <w:sz w:val="18"/>
                <w:szCs w:val="18"/>
              </w:rPr>
              <w:t>门窗玻璃明亮，楼梯扶手、电梯轿厢无明显积灰</w:t>
            </w:r>
            <w:r w:rsidRPr="000336F4">
              <w:rPr>
                <w:rFonts w:ascii="Times New Roman" w:hAnsi="Times New Roman" w:hint="eastAsia"/>
                <w:bCs/>
                <w:sz w:val="18"/>
                <w:szCs w:val="18"/>
              </w:rPr>
              <w:t>10</w:t>
            </w:r>
            <w:r w:rsidRPr="000336F4">
              <w:rPr>
                <w:rFonts w:ascii="Times New Roman" w:hAnsi="Times New Roman" w:hint="eastAsia"/>
                <w:bCs/>
                <w:sz w:val="18"/>
                <w:szCs w:val="18"/>
              </w:rPr>
              <w:t>分</w:t>
            </w:r>
          </w:p>
        </w:tc>
        <w:tc>
          <w:tcPr>
            <w:tcW w:w="674" w:type="pct"/>
            <w:vAlign w:val="center"/>
          </w:tcPr>
          <w:p w14:paraId="4523EB4A" w14:textId="77777777" w:rsidR="008C6076" w:rsidRPr="000336F4" w:rsidRDefault="008C6076" w:rsidP="00613D71">
            <w:pPr>
              <w:tabs>
                <w:tab w:val="left" w:pos="7200"/>
              </w:tabs>
              <w:adjustRightInd w:val="0"/>
              <w:snapToGrid w:val="0"/>
              <w:ind w:firstLineChars="200" w:firstLine="360"/>
              <w:rPr>
                <w:rFonts w:ascii="Times New Roman" w:hAnsi="Times New Roman"/>
                <w:bCs/>
                <w:sz w:val="18"/>
                <w:szCs w:val="18"/>
              </w:rPr>
            </w:pPr>
          </w:p>
        </w:tc>
        <w:tc>
          <w:tcPr>
            <w:tcW w:w="407" w:type="pct"/>
            <w:vMerge/>
            <w:vAlign w:val="center"/>
          </w:tcPr>
          <w:p w14:paraId="0E065725" w14:textId="77777777" w:rsidR="008C6076" w:rsidRPr="000336F4" w:rsidRDefault="008C6076" w:rsidP="00613D71">
            <w:pPr>
              <w:ind w:left="425" w:hanging="425"/>
              <w:jc w:val="left"/>
              <w:rPr>
                <w:rFonts w:ascii="Times New Roman" w:hAnsi="Times New Roman"/>
                <w:bCs/>
                <w:sz w:val="18"/>
                <w:szCs w:val="18"/>
              </w:rPr>
            </w:pPr>
          </w:p>
        </w:tc>
      </w:tr>
      <w:tr w:rsidR="008C6076" w:rsidRPr="000336F4" w14:paraId="779EADF7" w14:textId="77777777" w:rsidTr="00613D71">
        <w:trPr>
          <w:trHeight w:val="386"/>
          <w:jc w:val="center"/>
        </w:trPr>
        <w:tc>
          <w:tcPr>
            <w:tcW w:w="525" w:type="pct"/>
            <w:vMerge/>
            <w:vAlign w:val="center"/>
          </w:tcPr>
          <w:p w14:paraId="3EE6AD4E"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58" w:type="pct"/>
            <w:vMerge/>
            <w:vAlign w:val="center"/>
          </w:tcPr>
          <w:p w14:paraId="3293564A"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036" w:type="pct"/>
            <w:vAlign w:val="center"/>
          </w:tcPr>
          <w:p w14:paraId="59621D43" w14:textId="77777777" w:rsidR="008C6076" w:rsidRPr="000336F4" w:rsidRDefault="008C6076" w:rsidP="00613D71">
            <w:pPr>
              <w:tabs>
                <w:tab w:val="left" w:pos="7200"/>
              </w:tabs>
              <w:adjustRightInd w:val="0"/>
              <w:snapToGrid w:val="0"/>
              <w:rPr>
                <w:rFonts w:ascii="Times New Roman" w:hAnsi="Times New Roman"/>
                <w:bCs/>
                <w:sz w:val="18"/>
                <w:szCs w:val="18"/>
              </w:rPr>
            </w:pPr>
            <w:r w:rsidRPr="000336F4">
              <w:rPr>
                <w:rFonts w:ascii="Times New Roman" w:hAnsi="Times New Roman" w:hint="eastAsia"/>
                <w:bCs/>
                <w:sz w:val="18"/>
                <w:szCs w:val="18"/>
              </w:rPr>
              <w:t>垃圾容器、果皮箱齐备，垃圾分类按规定操作，无垃圾外溢，蚊蝇现象</w:t>
            </w:r>
            <w:r w:rsidRPr="000336F4">
              <w:rPr>
                <w:rFonts w:ascii="Times New Roman" w:hAnsi="Times New Roman" w:hint="eastAsia"/>
                <w:bCs/>
                <w:sz w:val="18"/>
                <w:szCs w:val="18"/>
              </w:rPr>
              <w:t>5</w:t>
            </w:r>
            <w:r w:rsidRPr="000336F4">
              <w:rPr>
                <w:rFonts w:ascii="Times New Roman" w:hAnsi="Times New Roman" w:hint="eastAsia"/>
                <w:bCs/>
                <w:sz w:val="18"/>
                <w:szCs w:val="18"/>
              </w:rPr>
              <w:t>分</w:t>
            </w:r>
          </w:p>
        </w:tc>
        <w:tc>
          <w:tcPr>
            <w:tcW w:w="674" w:type="pct"/>
            <w:vAlign w:val="center"/>
          </w:tcPr>
          <w:p w14:paraId="24097F04" w14:textId="77777777" w:rsidR="008C6076" w:rsidRPr="000336F4" w:rsidRDefault="008C6076" w:rsidP="00613D71">
            <w:pPr>
              <w:tabs>
                <w:tab w:val="left" w:pos="7200"/>
              </w:tabs>
              <w:adjustRightInd w:val="0"/>
              <w:snapToGrid w:val="0"/>
              <w:ind w:firstLineChars="200" w:firstLine="360"/>
              <w:rPr>
                <w:rFonts w:ascii="Times New Roman" w:hAnsi="Times New Roman"/>
                <w:bCs/>
                <w:sz w:val="18"/>
                <w:szCs w:val="18"/>
              </w:rPr>
            </w:pPr>
          </w:p>
        </w:tc>
        <w:tc>
          <w:tcPr>
            <w:tcW w:w="407" w:type="pct"/>
            <w:vMerge/>
            <w:vAlign w:val="center"/>
          </w:tcPr>
          <w:p w14:paraId="1B5A709B" w14:textId="77777777" w:rsidR="008C6076" w:rsidRPr="000336F4" w:rsidRDefault="008C6076" w:rsidP="00613D71">
            <w:pPr>
              <w:ind w:left="425" w:hanging="425"/>
              <w:jc w:val="left"/>
              <w:rPr>
                <w:rFonts w:ascii="Times New Roman" w:hAnsi="Times New Roman"/>
                <w:bCs/>
                <w:sz w:val="18"/>
                <w:szCs w:val="18"/>
              </w:rPr>
            </w:pPr>
          </w:p>
        </w:tc>
      </w:tr>
      <w:tr w:rsidR="008C6076" w:rsidRPr="000336F4" w14:paraId="46B490FA" w14:textId="77777777" w:rsidTr="00613D71">
        <w:trPr>
          <w:trHeight w:val="466"/>
          <w:jc w:val="center"/>
        </w:trPr>
        <w:tc>
          <w:tcPr>
            <w:tcW w:w="525" w:type="pct"/>
            <w:vMerge w:val="restart"/>
            <w:vAlign w:val="center"/>
          </w:tcPr>
          <w:p w14:paraId="1D84DDC2" w14:textId="77777777" w:rsidR="008C6076" w:rsidRPr="000336F4" w:rsidRDefault="008C6076" w:rsidP="00613D71">
            <w:pPr>
              <w:tabs>
                <w:tab w:val="left" w:pos="7200"/>
              </w:tabs>
              <w:adjustRightInd w:val="0"/>
              <w:snapToGrid w:val="0"/>
              <w:jc w:val="center"/>
              <w:rPr>
                <w:rFonts w:ascii="Times New Roman" w:hAnsi="Times New Roman"/>
                <w:bCs/>
                <w:sz w:val="18"/>
                <w:szCs w:val="18"/>
              </w:rPr>
            </w:pPr>
            <w:r w:rsidRPr="000336F4">
              <w:rPr>
                <w:rFonts w:ascii="Times New Roman" w:hAnsi="Times New Roman" w:hint="eastAsia"/>
                <w:bCs/>
                <w:sz w:val="18"/>
                <w:szCs w:val="18"/>
              </w:rPr>
              <w:t>设备管理</w:t>
            </w:r>
          </w:p>
        </w:tc>
        <w:tc>
          <w:tcPr>
            <w:tcW w:w="358" w:type="pct"/>
            <w:vMerge w:val="restart"/>
            <w:vAlign w:val="center"/>
          </w:tcPr>
          <w:p w14:paraId="0D3C2D3A" w14:textId="77777777" w:rsidR="008C6076" w:rsidRPr="000336F4" w:rsidRDefault="008C6076" w:rsidP="00613D71">
            <w:pPr>
              <w:tabs>
                <w:tab w:val="left" w:pos="7200"/>
              </w:tabs>
              <w:adjustRightInd w:val="0"/>
              <w:snapToGrid w:val="0"/>
              <w:jc w:val="center"/>
              <w:rPr>
                <w:rFonts w:ascii="Times New Roman" w:hAnsi="Times New Roman"/>
                <w:bCs/>
                <w:sz w:val="18"/>
                <w:szCs w:val="18"/>
              </w:rPr>
            </w:pPr>
            <w:r w:rsidRPr="000336F4">
              <w:rPr>
                <w:rFonts w:ascii="Times New Roman" w:hAnsi="Times New Roman" w:hint="eastAsia"/>
                <w:bCs/>
                <w:sz w:val="18"/>
                <w:szCs w:val="18"/>
              </w:rPr>
              <w:t>25</w:t>
            </w:r>
            <w:r w:rsidRPr="000336F4">
              <w:rPr>
                <w:rFonts w:ascii="Times New Roman" w:hAnsi="Times New Roman" w:hint="eastAsia"/>
                <w:bCs/>
                <w:sz w:val="18"/>
                <w:szCs w:val="18"/>
              </w:rPr>
              <w:t>分</w:t>
            </w:r>
          </w:p>
        </w:tc>
        <w:tc>
          <w:tcPr>
            <w:tcW w:w="3036" w:type="pct"/>
            <w:vAlign w:val="center"/>
          </w:tcPr>
          <w:p w14:paraId="589FC410" w14:textId="77777777" w:rsidR="008C6076" w:rsidRPr="000336F4" w:rsidRDefault="008C6076" w:rsidP="00613D71">
            <w:pPr>
              <w:tabs>
                <w:tab w:val="left" w:pos="7200"/>
              </w:tabs>
              <w:adjustRightInd w:val="0"/>
              <w:snapToGrid w:val="0"/>
              <w:rPr>
                <w:rFonts w:ascii="Times New Roman" w:hAnsi="Times New Roman"/>
                <w:bCs/>
                <w:sz w:val="18"/>
                <w:szCs w:val="18"/>
              </w:rPr>
            </w:pPr>
            <w:r w:rsidRPr="000336F4">
              <w:rPr>
                <w:rFonts w:ascii="Times New Roman" w:hAnsi="Times New Roman" w:hint="eastAsia"/>
                <w:bCs/>
                <w:sz w:val="18"/>
                <w:szCs w:val="18"/>
              </w:rPr>
              <w:t>建立设备管理制度、台账清晰</w:t>
            </w:r>
            <w:r w:rsidRPr="000336F4">
              <w:rPr>
                <w:rFonts w:ascii="Times New Roman" w:hAnsi="Times New Roman" w:hint="eastAsia"/>
                <w:bCs/>
                <w:sz w:val="18"/>
                <w:szCs w:val="18"/>
              </w:rPr>
              <w:t>5</w:t>
            </w:r>
            <w:r w:rsidRPr="000336F4">
              <w:rPr>
                <w:rFonts w:ascii="Times New Roman" w:hAnsi="Times New Roman" w:hint="eastAsia"/>
                <w:bCs/>
                <w:sz w:val="18"/>
                <w:szCs w:val="18"/>
              </w:rPr>
              <w:t>分</w:t>
            </w:r>
          </w:p>
        </w:tc>
        <w:tc>
          <w:tcPr>
            <w:tcW w:w="674" w:type="pct"/>
            <w:vAlign w:val="center"/>
          </w:tcPr>
          <w:p w14:paraId="04318A49" w14:textId="77777777" w:rsidR="008C6076" w:rsidRPr="000336F4" w:rsidRDefault="008C6076" w:rsidP="00613D71">
            <w:pPr>
              <w:tabs>
                <w:tab w:val="left" w:pos="7200"/>
              </w:tabs>
              <w:adjustRightInd w:val="0"/>
              <w:snapToGrid w:val="0"/>
              <w:ind w:firstLineChars="200" w:firstLine="360"/>
              <w:rPr>
                <w:rFonts w:ascii="Times New Roman" w:hAnsi="Times New Roman"/>
                <w:bCs/>
                <w:sz w:val="18"/>
                <w:szCs w:val="18"/>
              </w:rPr>
            </w:pPr>
          </w:p>
        </w:tc>
        <w:tc>
          <w:tcPr>
            <w:tcW w:w="407" w:type="pct"/>
            <w:vMerge w:val="restart"/>
            <w:vAlign w:val="center"/>
          </w:tcPr>
          <w:p w14:paraId="7B92B848" w14:textId="77777777" w:rsidR="008C6076" w:rsidRPr="000336F4" w:rsidRDefault="008C6076" w:rsidP="00613D71">
            <w:pPr>
              <w:jc w:val="center"/>
              <w:rPr>
                <w:rFonts w:ascii="Times New Roman" w:hAnsi="Times New Roman"/>
                <w:bCs/>
                <w:sz w:val="18"/>
                <w:szCs w:val="18"/>
              </w:rPr>
            </w:pPr>
          </w:p>
        </w:tc>
      </w:tr>
      <w:tr w:rsidR="008C6076" w:rsidRPr="000336F4" w14:paraId="3EC5C24D" w14:textId="77777777" w:rsidTr="00613D71">
        <w:trPr>
          <w:trHeight w:val="466"/>
          <w:jc w:val="center"/>
        </w:trPr>
        <w:tc>
          <w:tcPr>
            <w:tcW w:w="525" w:type="pct"/>
            <w:vMerge/>
            <w:vAlign w:val="center"/>
          </w:tcPr>
          <w:p w14:paraId="182A932D"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58" w:type="pct"/>
            <w:vMerge/>
            <w:vAlign w:val="center"/>
          </w:tcPr>
          <w:p w14:paraId="345CDC59"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036" w:type="pct"/>
            <w:vAlign w:val="center"/>
          </w:tcPr>
          <w:p w14:paraId="697E023E" w14:textId="77777777" w:rsidR="008C6076" w:rsidRPr="000336F4" w:rsidRDefault="008C6076" w:rsidP="00613D71">
            <w:pPr>
              <w:tabs>
                <w:tab w:val="left" w:pos="7200"/>
              </w:tabs>
              <w:adjustRightInd w:val="0"/>
              <w:snapToGrid w:val="0"/>
              <w:rPr>
                <w:rFonts w:ascii="Times New Roman" w:hAnsi="Times New Roman"/>
                <w:bCs/>
                <w:sz w:val="18"/>
                <w:szCs w:val="18"/>
              </w:rPr>
            </w:pPr>
            <w:r w:rsidRPr="000336F4">
              <w:rPr>
                <w:rFonts w:ascii="Times New Roman" w:hAnsi="Times New Roman" w:hint="eastAsia"/>
                <w:bCs/>
                <w:sz w:val="18"/>
                <w:szCs w:val="18"/>
              </w:rPr>
              <w:t>设施设备管理熟练，非特殊情况能当日处理好维修事宜</w:t>
            </w:r>
            <w:r w:rsidRPr="000336F4">
              <w:rPr>
                <w:rFonts w:ascii="Times New Roman" w:hAnsi="Times New Roman" w:hint="eastAsia"/>
                <w:bCs/>
                <w:sz w:val="18"/>
                <w:szCs w:val="18"/>
              </w:rPr>
              <w:t>5</w:t>
            </w:r>
            <w:r w:rsidRPr="000336F4">
              <w:rPr>
                <w:rFonts w:ascii="Times New Roman" w:hAnsi="Times New Roman" w:hint="eastAsia"/>
                <w:bCs/>
                <w:sz w:val="18"/>
                <w:szCs w:val="18"/>
              </w:rPr>
              <w:t>分</w:t>
            </w:r>
          </w:p>
        </w:tc>
        <w:tc>
          <w:tcPr>
            <w:tcW w:w="674" w:type="pct"/>
            <w:vAlign w:val="center"/>
          </w:tcPr>
          <w:p w14:paraId="22290268" w14:textId="77777777" w:rsidR="008C6076" w:rsidRPr="000336F4" w:rsidRDefault="008C6076" w:rsidP="00613D71">
            <w:pPr>
              <w:tabs>
                <w:tab w:val="left" w:pos="7200"/>
              </w:tabs>
              <w:adjustRightInd w:val="0"/>
              <w:snapToGrid w:val="0"/>
              <w:ind w:firstLineChars="200" w:firstLine="360"/>
              <w:rPr>
                <w:rFonts w:ascii="Times New Roman" w:hAnsi="Times New Roman"/>
                <w:bCs/>
                <w:sz w:val="18"/>
                <w:szCs w:val="18"/>
              </w:rPr>
            </w:pPr>
          </w:p>
        </w:tc>
        <w:tc>
          <w:tcPr>
            <w:tcW w:w="407" w:type="pct"/>
            <w:vMerge/>
            <w:vAlign w:val="center"/>
          </w:tcPr>
          <w:p w14:paraId="1A4E0941" w14:textId="77777777" w:rsidR="008C6076" w:rsidRPr="000336F4" w:rsidRDefault="008C6076" w:rsidP="00613D71">
            <w:pPr>
              <w:ind w:left="425" w:hanging="425"/>
              <w:jc w:val="left"/>
              <w:rPr>
                <w:rFonts w:ascii="Times New Roman" w:hAnsi="Times New Roman"/>
                <w:bCs/>
                <w:sz w:val="18"/>
                <w:szCs w:val="18"/>
              </w:rPr>
            </w:pPr>
          </w:p>
        </w:tc>
      </w:tr>
      <w:tr w:rsidR="008C6076" w:rsidRPr="000336F4" w14:paraId="3D3DD9AB" w14:textId="77777777" w:rsidTr="00613D71">
        <w:trPr>
          <w:trHeight w:val="466"/>
          <w:jc w:val="center"/>
        </w:trPr>
        <w:tc>
          <w:tcPr>
            <w:tcW w:w="525" w:type="pct"/>
            <w:vMerge/>
            <w:vAlign w:val="center"/>
          </w:tcPr>
          <w:p w14:paraId="43BBECF3"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58" w:type="pct"/>
            <w:vMerge/>
            <w:vAlign w:val="center"/>
          </w:tcPr>
          <w:p w14:paraId="1B7DEC1D"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036" w:type="pct"/>
            <w:vAlign w:val="center"/>
          </w:tcPr>
          <w:p w14:paraId="48D7D31A" w14:textId="77777777" w:rsidR="008C6076" w:rsidRPr="000336F4" w:rsidRDefault="008C6076" w:rsidP="00613D71">
            <w:pPr>
              <w:tabs>
                <w:tab w:val="left" w:pos="7200"/>
              </w:tabs>
              <w:adjustRightInd w:val="0"/>
              <w:snapToGrid w:val="0"/>
              <w:rPr>
                <w:rFonts w:ascii="Times New Roman" w:hAnsi="Times New Roman"/>
                <w:bCs/>
                <w:sz w:val="18"/>
                <w:szCs w:val="18"/>
              </w:rPr>
            </w:pPr>
            <w:r w:rsidRPr="000336F4">
              <w:rPr>
                <w:rFonts w:ascii="Times New Roman" w:hAnsi="Times New Roman" w:hint="eastAsia"/>
                <w:bCs/>
                <w:sz w:val="18"/>
                <w:szCs w:val="18"/>
              </w:rPr>
              <w:t>管道、明沟畅通，无积淤，道路无损坏、无积水现象</w:t>
            </w:r>
            <w:r w:rsidRPr="000336F4">
              <w:rPr>
                <w:rFonts w:ascii="Times New Roman" w:hAnsi="Times New Roman" w:hint="eastAsia"/>
                <w:bCs/>
                <w:sz w:val="18"/>
                <w:szCs w:val="18"/>
              </w:rPr>
              <w:t>5</w:t>
            </w:r>
            <w:r w:rsidRPr="000336F4">
              <w:rPr>
                <w:rFonts w:ascii="Times New Roman" w:hAnsi="Times New Roman" w:hint="eastAsia"/>
                <w:bCs/>
                <w:sz w:val="18"/>
                <w:szCs w:val="18"/>
              </w:rPr>
              <w:t>分</w:t>
            </w:r>
          </w:p>
        </w:tc>
        <w:tc>
          <w:tcPr>
            <w:tcW w:w="674" w:type="pct"/>
            <w:vAlign w:val="center"/>
          </w:tcPr>
          <w:p w14:paraId="1ACA59A0" w14:textId="77777777" w:rsidR="008C6076" w:rsidRPr="000336F4" w:rsidRDefault="008C6076" w:rsidP="00613D71">
            <w:pPr>
              <w:tabs>
                <w:tab w:val="left" w:pos="7200"/>
              </w:tabs>
              <w:adjustRightInd w:val="0"/>
              <w:snapToGrid w:val="0"/>
              <w:ind w:firstLineChars="200" w:firstLine="360"/>
              <w:rPr>
                <w:rFonts w:ascii="Times New Roman" w:hAnsi="Times New Roman"/>
                <w:bCs/>
                <w:sz w:val="18"/>
                <w:szCs w:val="18"/>
              </w:rPr>
            </w:pPr>
          </w:p>
        </w:tc>
        <w:tc>
          <w:tcPr>
            <w:tcW w:w="407" w:type="pct"/>
            <w:vMerge/>
            <w:vAlign w:val="center"/>
          </w:tcPr>
          <w:p w14:paraId="5FDD060C" w14:textId="77777777" w:rsidR="008C6076" w:rsidRPr="000336F4" w:rsidRDefault="008C6076" w:rsidP="00613D71">
            <w:pPr>
              <w:ind w:left="425" w:hanging="425"/>
              <w:jc w:val="left"/>
              <w:rPr>
                <w:rFonts w:ascii="Times New Roman" w:hAnsi="Times New Roman"/>
                <w:bCs/>
                <w:sz w:val="18"/>
                <w:szCs w:val="18"/>
              </w:rPr>
            </w:pPr>
          </w:p>
        </w:tc>
      </w:tr>
      <w:tr w:rsidR="008C6076" w:rsidRPr="000336F4" w14:paraId="5EAFFC80" w14:textId="77777777" w:rsidTr="00613D71">
        <w:trPr>
          <w:trHeight w:val="466"/>
          <w:jc w:val="center"/>
        </w:trPr>
        <w:tc>
          <w:tcPr>
            <w:tcW w:w="525" w:type="pct"/>
            <w:vMerge/>
            <w:vAlign w:val="center"/>
          </w:tcPr>
          <w:p w14:paraId="08D450C3"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58" w:type="pct"/>
            <w:vMerge/>
            <w:vAlign w:val="center"/>
          </w:tcPr>
          <w:p w14:paraId="542B01EF"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036" w:type="pct"/>
            <w:vAlign w:val="center"/>
          </w:tcPr>
          <w:p w14:paraId="10F61767" w14:textId="77777777" w:rsidR="008C6076" w:rsidRPr="000336F4" w:rsidRDefault="008C6076" w:rsidP="00613D71">
            <w:pPr>
              <w:tabs>
                <w:tab w:val="left" w:pos="7200"/>
              </w:tabs>
              <w:adjustRightInd w:val="0"/>
              <w:snapToGrid w:val="0"/>
              <w:rPr>
                <w:rFonts w:ascii="Times New Roman" w:hAnsi="Times New Roman"/>
                <w:bCs/>
                <w:sz w:val="18"/>
                <w:szCs w:val="18"/>
              </w:rPr>
            </w:pPr>
            <w:r w:rsidRPr="000336F4">
              <w:rPr>
                <w:rFonts w:ascii="Times New Roman" w:hAnsi="Times New Roman" w:hint="eastAsia"/>
                <w:bCs/>
                <w:sz w:val="18"/>
                <w:szCs w:val="18"/>
              </w:rPr>
              <w:t>泵房、电房、智能化设备、监控室等设施是被完好整洁无污使用正常</w:t>
            </w:r>
            <w:r w:rsidRPr="000336F4">
              <w:rPr>
                <w:rFonts w:ascii="Times New Roman" w:hAnsi="Times New Roman" w:hint="eastAsia"/>
                <w:bCs/>
                <w:sz w:val="18"/>
                <w:szCs w:val="18"/>
              </w:rPr>
              <w:t>5</w:t>
            </w:r>
            <w:r w:rsidRPr="000336F4">
              <w:rPr>
                <w:rFonts w:ascii="Times New Roman" w:hAnsi="Times New Roman" w:hint="eastAsia"/>
                <w:bCs/>
                <w:sz w:val="18"/>
                <w:szCs w:val="18"/>
              </w:rPr>
              <w:t>分</w:t>
            </w:r>
          </w:p>
        </w:tc>
        <w:tc>
          <w:tcPr>
            <w:tcW w:w="674" w:type="pct"/>
            <w:vAlign w:val="center"/>
          </w:tcPr>
          <w:p w14:paraId="4BEC7B45" w14:textId="77777777" w:rsidR="008C6076" w:rsidRPr="000336F4" w:rsidRDefault="008C6076" w:rsidP="00613D71">
            <w:pPr>
              <w:tabs>
                <w:tab w:val="left" w:pos="7200"/>
              </w:tabs>
              <w:adjustRightInd w:val="0"/>
              <w:snapToGrid w:val="0"/>
              <w:ind w:firstLineChars="200" w:firstLine="360"/>
              <w:rPr>
                <w:rFonts w:ascii="Times New Roman" w:hAnsi="Times New Roman"/>
                <w:bCs/>
                <w:sz w:val="18"/>
                <w:szCs w:val="18"/>
              </w:rPr>
            </w:pPr>
          </w:p>
        </w:tc>
        <w:tc>
          <w:tcPr>
            <w:tcW w:w="407" w:type="pct"/>
            <w:vMerge/>
            <w:vAlign w:val="center"/>
          </w:tcPr>
          <w:p w14:paraId="4A41F064" w14:textId="77777777" w:rsidR="008C6076" w:rsidRPr="000336F4" w:rsidRDefault="008C6076" w:rsidP="00613D71">
            <w:pPr>
              <w:ind w:left="425" w:hanging="425"/>
              <w:jc w:val="left"/>
              <w:rPr>
                <w:rFonts w:ascii="Times New Roman" w:hAnsi="Times New Roman"/>
                <w:bCs/>
                <w:sz w:val="18"/>
                <w:szCs w:val="18"/>
              </w:rPr>
            </w:pPr>
          </w:p>
        </w:tc>
      </w:tr>
      <w:tr w:rsidR="008C6076" w:rsidRPr="000336F4" w14:paraId="665B36D1" w14:textId="77777777" w:rsidTr="00613D71">
        <w:trPr>
          <w:trHeight w:val="466"/>
          <w:jc w:val="center"/>
        </w:trPr>
        <w:tc>
          <w:tcPr>
            <w:tcW w:w="525" w:type="pct"/>
            <w:vMerge/>
            <w:vAlign w:val="center"/>
          </w:tcPr>
          <w:p w14:paraId="2076A1FA"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58" w:type="pct"/>
            <w:vMerge/>
            <w:vAlign w:val="center"/>
          </w:tcPr>
          <w:p w14:paraId="0230C7BE"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036" w:type="pct"/>
            <w:vAlign w:val="center"/>
          </w:tcPr>
          <w:p w14:paraId="246B8849" w14:textId="77777777" w:rsidR="008C6076" w:rsidRPr="000336F4" w:rsidRDefault="008C6076" w:rsidP="00613D71">
            <w:pPr>
              <w:tabs>
                <w:tab w:val="left" w:pos="7200"/>
              </w:tabs>
              <w:adjustRightInd w:val="0"/>
              <w:snapToGrid w:val="0"/>
              <w:rPr>
                <w:rFonts w:ascii="Times New Roman" w:hAnsi="Times New Roman"/>
                <w:bCs/>
                <w:sz w:val="18"/>
                <w:szCs w:val="18"/>
              </w:rPr>
            </w:pPr>
            <w:r w:rsidRPr="000336F4">
              <w:rPr>
                <w:rFonts w:ascii="Times New Roman" w:hAnsi="Times New Roman" w:hint="eastAsia"/>
                <w:bCs/>
                <w:sz w:val="18"/>
                <w:szCs w:val="18"/>
              </w:rPr>
              <w:t>设备运转正常，保养落实，无投诉情况</w:t>
            </w:r>
            <w:r w:rsidRPr="000336F4">
              <w:rPr>
                <w:rFonts w:ascii="Times New Roman" w:hAnsi="Times New Roman" w:hint="eastAsia"/>
                <w:bCs/>
                <w:sz w:val="18"/>
                <w:szCs w:val="18"/>
              </w:rPr>
              <w:t>5</w:t>
            </w:r>
            <w:r w:rsidRPr="000336F4">
              <w:rPr>
                <w:rFonts w:ascii="Times New Roman" w:hAnsi="Times New Roman" w:hint="eastAsia"/>
                <w:bCs/>
                <w:sz w:val="18"/>
                <w:szCs w:val="18"/>
              </w:rPr>
              <w:t>分</w:t>
            </w:r>
          </w:p>
        </w:tc>
        <w:tc>
          <w:tcPr>
            <w:tcW w:w="674" w:type="pct"/>
            <w:vAlign w:val="center"/>
          </w:tcPr>
          <w:p w14:paraId="4C581E34" w14:textId="77777777" w:rsidR="008C6076" w:rsidRPr="000336F4" w:rsidRDefault="008C6076" w:rsidP="00613D71">
            <w:pPr>
              <w:tabs>
                <w:tab w:val="left" w:pos="7200"/>
              </w:tabs>
              <w:adjustRightInd w:val="0"/>
              <w:snapToGrid w:val="0"/>
              <w:ind w:firstLineChars="200" w:firstLine="360"/>
              <w:rPr>
                <w:rFonts w:ascii="Times New Roman" w:hAnsi="Times New Roman"/>
                <w:bCs/>
                <w:sz w:val="18"/>
                <w:szCs w:val="18"/>
              </w:rPr>
            </w:pPr>
          </w:p>
        </w:tc>
        <w:tc>
          <w:tcPr>
            <w:tcW w:w="407" w:type="pct"/>
            <w:vMerge/>
            <w:vAlign w:val="center"/>
          </w:tcPr>
          <w:p w14:paraId="6B8B9EE2" w14:textId="77777777" w:rsidR="008C6076" w:rsidRPr="000336F4" w:rsidRDefault="008C6076" w:rsidP="00613D71">
            <w:pPr>
              <w:ind w:left="425" w:hanging="425"/>
              <w:jc w:val="left"/>
              <w:rPr>
                <w:rFonts w:ascii="Times New Roman" w:hAnsi="Times New Roman"/>
                <w:bCs/>
                <w:sz w:val="18"/>
                <w:szCs w:val="18"/>
              </w:rPr>
            </w:pPr>
          </w:p>
        </w:tc>
      </w:tr>
      <w:tr w:rsidR="008C6076" w:rsidRPr="000336F4" w14:paraId="34913AF8" w14:textId="77777777" w:rsidTr="00613D71">
        <w:trPr>
          <w:trHeight w:val="455"/>
          <w:jc w:val="center"/>
        </w:trPr>
        <w:tc>
          <w:tcPr>
            <w:tcW w:w="525" w:type="pct"/>
            <w:vMerge w:val="restart"/>
            <w:vAlign w:val="center"/>
          </w:tcPr>
          <w:p w14:paraId="5452CD5C" w14:textId="77777777" w:rsidR="008C6076" w:rsidRPr="000336F4" w:rsidRDefault="008C6076" w:rsidP="00613D71">
            <w:pPr>
              <w:tabs>
                <w:tab w:val="left" w:pos="7200"/>
              </w:tabs>
              <w:adjustRightInd w:val="0"/>
              <w:snapToGrid w:val="0"/>
              <w:jc w:val="center"/>
              <w:rPr>
                <w:rFonts w:ascii="Times New Roman" w:hAnsi="Times New Roman"/>
                <w:bCs/>
                <w:sz w:val="18"/>
                <w:szCs w:val="18"/>
              </w:rPr>
            </w:pPr>
            <w:r w:rsidRPr="000336F4">
              <w:rPr>
                <w:rFonts w:ascii="Times New Roman" w:hAnsi="Times New Roman" w:hint="eastAsia"/>
                <w:bCs/>
                <w:sz w:val="18"/>
                <w:szCs w:val="18"/>
              </w:rPr>
              <w:t>秩序管理</w:t>
            </w:r>
          </w:p>
        </w:tc>
        <w:tc>
          <w:tcPr>
            <w:tcW w:w="358" w:type="pct"/>
            <w:vMerge w:val="restart"/>
            <w:vAlign w:val="center"/>
          </w:tcPr>
          <w:p w14:paraId="079D2FAC" w14:textId="77777777" w:rsidR="008C6076" w:rsidRPr="000336F4" w:rsidRDefault="008C6076" w:rsidP="00613D71">
            <w:pPr>
              <w:tabs>
                <w:tab w:val="left" w:pos="7200"/>
              </w:tabs>
              <w:adjustRightInd w:val="0"/>
              <w:snapToGrid w:val="0"/>
              <w:jc w:val="center"/>
              <w:rPr>
                <w:rFonts w:ascii="Times New Roman" w:hAnsi="Times New Roman"/>
                <w:bCs/>
                <w:sz w:val="18"/>
                <w:szCs w:val="18"/>
              </w:rPr>
            </w:pPr>
            <w:r w:rsidRPr="000336F4">
              <w:rPr>
                <w:rFonts w:ascii="Times New Roman" w:hAnsi="Times New Roman" w:hint="eastAsia"/>
                <w:bCs/>
                <w:sz w:val="18"/>
                <w:szCs w:val="18"/>
              </w:rPr>
              <w:t>25</w:t>
            </w:r>
            <w:r w:rsidRPr="000336F4">
              <w:rPr>
                <w:rFonts w:ascii="Times New Roman" w:hAnsi="Times New Roman" w:hint="eastAsia"/>
                <w:bCs/>
                <w:sz w:val="18"/>
                <w:szCs w:val="18"/>
              </w:rPr>
              <w:t>分</w:t>
            </w:r>
          </w:p>
        </w:tc>
        <w:tc>
          <w:tcPr>
            <w:tcW w:w="3036" w:type="pct"/>
            <w:vAlign w:val="center"/>
          </w:tcPr>
          <w:p w14:paraId="343A8684" w14:textId="77777777" w:rsidR="008C6076" w:rsidRPr="000336F4" w:rsidRDefault="008C6076" w:rsidP="00613D71">
            <w:pPr>
              <w:tabs>
                <w:tab w:val="left" w:pos="7200"/>
              </w:tabs>
              <w:adjustRightInd w:val="0"/>
              <w:snapToGrid w:val="0"/>
              <w:rPr>
                <w:rFonts w:ascii="Times New Roman" w:hAnsi="Times New Roman"/>
                <w:bCs/>
                <w:sz w:val="18"/>
                <w:szCs w:val="18"/>
              </w:rPr>
            </w:pPr>
            <w:r w:rsidRPr="000336F4">
              <w:rPr>
                <w:rFonts w:ascii="Times New Roman" w:hAnsi="Times New Roman" w:hint="eastAsia"/>
                <w:bCs/>
                <w:sz w:val="18"/>
                <w:szCs w:val="18"/>
              </w:rPr>
              <w:t>班次合理，有完善登记制度，台账清晰</w:t>
            </w:r>
            <w:r w:rsidRPr="000336F4">
              <w:rPr>
                <w:rFonts w:ascii="Times New Roman" w:hAnsi="Times New Roman" w:hint="eastAsia"/>
                <w:bCs/>
                <w:sz w:val="18"/>
                <w:szCs w:val="18"/>
              </w:rPr>
              <w:t>4</w:t>
            </w:r>
            <w:r w:rsidRPr="000336F4">
              <w:rPr>
                <w:rFonts w:ascii="Times New Roman" w:hAnsi="Times New Roman" w:hint="eastAsia"/>
                <w:bCs/>
                <w:sz w:val="18"/>
                <w:szCs w:val="18"/>
              </w:rPr>
              <w:t>分</w:t>
            </w:r>
          </w:p>
        </w:tc>
        <w:tc>
          <w:tcPr>
            <w:tcW w:w="674" w:type="pct"/>
            <w:vAlign w:val="center"/>
          </w:tcPr>
          <w:p w14:paraId="44475629" w14:textId="77777777" w:rsidR="008C6076" w:rsidRPr="000336F4" w:rsidRDefault="008C6076" w:rsidP="00613D71">
            <w:pPr>
              <w:tabs>
                <w:tab w:val="left" w:pos="7200"/>
              </w:tabs>
              <w:adjustRightInd w:val="0"/>
              <w:snapToGrid w:val="0"/>
              <w:ind w:firstLineChars="200" w:firstLine="360"/>
              <w:rPr>
                <w:rFonts w:ascii="Times New Roman" w:hAnsi="Times New Roman"/>
                <w:bCs/>
                <w:sz w:val="18"/>
                <w:szCs w:val="18"/>
              </w:rPr>
            </w:pPr>
          </w:p>
        </w:tc>
        <w:tc>
          <w:tcPr>
            <w:tcW w:w="407" w:type="pct"/>
            <w:vMerge w:val="restart"/>
            <w:vAlign w:val="center"/>
          </w:tcPr>
          <w:p w14:paraId="7FC1456C" w14:textId="77777777" w:rsidR="008C6076" w:rsidRPr="000336F4" w:rsidRDefault="008C6076" w:rsidP="00613D71">
            <w:pPr>
              <w:jc w:val="center"/>
              <w:rPr>
                <w:rFonts w:ascii="Times New Roman" w:hAnsi="Times New Roman"/>
                <w:bCs/>
                <w:sz w:val="18"/>
                <w:szCs w:val="18"/>
              </w:rPr>
            </w:pPr>
          </w:p>
        </w:tc>
      </w:tr>
      <w:tr w:rsidR="008C6076" w:rsidRPr="000336F4" w14:paraId="046F0DB9" w14:textId="77777777" w:rsidTr="00613D71">
        <w:trPr>
          <w:trHeight w:val="455"/>
          <w:jc w:val="center"/>
        </w:trPr>
        <w:tc>
          <w:tcPr>
            <w:tcW w:w="525" w:type="pct"/>
            <w:vMerge/>
            <w:vAlign w:val="center"/>
          </w:tcPr>
          <w:p w14:paraId="429003F3"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58" w:type="pct"/>
            <w:vMerge/>
            <w:vAlign w:val="center"/>
          </w:tcPr>
          <w:p w14:paraId="29F46289"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036" w:type="pct"/>
            <w:vAlign w:val="center"/>
          </w:tcPr>
          <w:p w14:paraId="1F74F2C5" w14:textId="77777777" w:rsidR="008C6076" w:rsidRPr="000336F4" w:rsidRDefault="008C6076" w:rsidP="00613D71">
            <w:pPr>
              <w:tabs>
                <w:tab w:val="left" w:pos="7200"/>
              </w:tabs>
              <w:adjustRightInd w:val="0"/>
              <w:snapToGrid w:val="0"/>
              <w:rPr>
                <w:rFonts w:ascii="Times New Roman" w:hAnsi="Times New Roman"/>
                <w:bCs/>
                <w:sz w:val="18"/>
                <w:szCs w:val="18"/>
              </w:rPr>
            </w:pPr>
            <w:r w:rsidRPr="000336F4">
              <w:rPr>
                <w:rFonts w:ascii="Times New Roman" w:hAnsi="Times New Roman" w:hint="eastAsia"/>
                <w:bCs/>
                <w:sz w:val="18"/>
                <w:szCs w:val="18"/>
              </w:rPr>
              <w:t>保</w:t>
            </w:r>
            <w:r w:rsidRPr="000336F4">
              <w:rPr>
                <w:rFonts w:hint="eastAsia"/>
                <w:bCs/>
                <w:sz w:val="18"/>
                <w:szCs w:val="18"/>
              </w:rPr>
              <w:t>安</w:t>
            </w:r>
            <w:r w:rsidRPr="000336F4">
              <w:rPr>
                <w:rFonts w:ascii="Times New Roman" w:hAnsi="Times New Roman" w:hint="eastAsia"/>
                <w:bCs/>
                <w:sz w:val="18"/>
                <w:szCs w:val="18"/>
              </w:rPr>
              <w:t>人员服装整洁、精神饱满</w:t>
            </w:r>
            <w:r w:rsidRPr="000336F4">
              <w:rPr>
                <w:rFonts w:ascii="Times New Roman" w:hAnsi="Times New Roman" w:hint="eastAsia"/>
                <w:bCs/>
                <w:sz w:val="18"/>
                <w:szCs w:val="18"/>
              </w:rPr>
              <w:t>4</w:t>
            </w:r>
            <w:r w:rsidRPr="000336F4">
              <w:rPr>
                <w:rFonts w:ascii="Times New Roman" w:hAnsi="Times New Roman" w:hint="eastAsia"/>
                <w:bCs/>
                <w:sz w:val="18"/>
                <w:szCs w:val="18"/>
              </w:rPr>
              <w:t>分</w:t>
            </w:r>
          </w:p>
        </w:tc>
        <w:tc>
          <w:tcPr>
            <w:tcW w:w="674" w:type="pct"/>
            <w:vAlign w:val="center"/>
          </w:tcPr>
          <w:p w14:paraId="6492309A" w14:textId="77777777" w:rsidR="008C6076" w:rsidRPr="000336F4" w:rsidRDefault="008C6076" w:rsidP="00613D71">
            <w:pPr>
              <w:tabs>
                <w:tab w:val="left" w:pos="7200"/>
              </w:tabs>
              <w:adjustRightInd w:val="0"/>
              <w:snapToGrid w:val="0"/>
              <w:ind w:firstLineChars="200" w:firstLine="360"/>
              <w:rPr>
                <w:rFonts w:ascii="Times New Roman" w:hAnsi="Times New Roman"/>
                <w:bCs/>
                <w:sz w:val="18"/>
                <w:szCs w:val="18"/>
              </w:rPr>
            </w:pPr>
          </w:p>
        </w:tc>
        <w:tc>
          <w:tcPr>
            <w:tcW w:w="407" w:type="pct"/>
            <w:vMerge/>
            <w:vAlign w:val="center"/>
          </w:tcPr>
          <w:p w14:paraId="575F7742" w14:textId="77777777" w:rsidR="008C6076" w:rsidRPr="000336F4" w:rsidRDefault="008C6076" w:rsidP="00613D71">
            <w:pPr>
              <w:ind w:left="425" w:hanging="425"/>
              <w:jc w:val="left"/>
              <w:rPr>
                <w:rFonts w:ascii="Times New Roman" w:hAnsi="Times New Roman"/>
                <w:bCs/>
                <w:sz w:val="18"/>
                <w:szCs w:val="18"/>
              </w:rPr>
            </w:pPr>
          </w:p>
        </w:tc>
      </w:tr>
      <w:tr w:rsidR="008C6076" w:rsidRPr="000336F4" w14:paraId="39058FC0" w14:textId="77777777" w:rsidTr="00613D71">
        <w:trPr>
          <w:trHeight w:val="455"/>
          <w:jc w:val="center"/>
        </w:trPr>
        <w:tc>
          <w:tcPr>
            <w:tcW w:w="525" w:type="pct"/>
            <w:vMerge/>
            <w:vAlign w:val="center"/>
          </w:tcPr>
          <w:p w14:paraId="336E3784"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58" w:type="pct"/>
            <w:vMerge/>
            <w:vAlign w:val="center"/>
          </w:tcPr>
          <w:p w14:paraId="26549D78"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036" w:type="pct"/>
            <w:vAlign w:val="center"/>
          </w:tcPr>
          <w:p w14:paraId="1729C842" w14:textId="77777777" w:rsidR="008C6076" w:rsidRPr="000336F4" w:rsidRDefault="008C6076" w:rsidP="00613D71">
            <w:pPr>
              <w:tabs>
                <w:tab w:val="left" w:pos="7200"/>
              </w:tabs>
              <w:adjustRightInd w:val="0"/>
              <w:snapToGrid w:val="0"/>
              <w:rPr>
                <w:rFonts w:ascii="Times New Roman" w:hAnsi="Times New Roman"/>
                <w:bCs/>
                <w:sz w:val="18"/>
                <w:szCs w:val="18"/>
              </w:rPr>
            </w:pPr>
            <w:r w:rsidRPr="000336F4">
              <w:rPr>
                <w:rFonts w:ascii="Times New Roman" w:hAnsi="Times New Roman" w:hint="eastAsia"/>
                <w:bCs/>
                <w:sz w:val="18"/>
                <w:szCs w:val="18"/>
              </w:rPr>
              <w:t>巡视次数合理，记录准确</w:t>
            </w:r>
            <w:r w:rsidRPr="000336F4">
              <w:rPr>
                <w:rFonts w:ascii="Times New Roman" w:hAnsi="Times New Roman" w:hint="eastAsia"/>
                <w:bCs/>
                <w:sz w:val="18"/>
                <w:szCs w:val="18"/>
              </w:rPr>
              <w:t>4</w:t>
            </w:r>
            <w:r w:rsidRPr="000336F4">
              <w:rPr>
                <w:rFonts w:ascii="Times New Roman" w:hAnsi="Times New Roman" w:hint="eastAsia"/>
                <w:bCs/>
                <w:sz w:val="18"/>
                <w:szCs w:val="18"/>
              </w:rPr>
              <w:t>分</w:t>
            </w:r>
          </w:p>
        </w:tc>
        <w:tc>
          <w:tcPr>
            <w:tcW w:w="674" w:type="pct"/>
            <w:vAlign w:val="center"/>
          </w:tcPr>
          <w:p w14:paraId="38F44047" w14:textId="77777777" w:rsidR="008C6076" w:rsidRPr="000336F4" w:rsidRDefault="008C6076" w:rsidP="00613D71">
            <w:pPr>
              <w:tabs>
                <w:tab w:val="left" w:pos="7200"/>
              </w:tabs>
              <w:adjustRightInd w:val="0"/>
              <w:snapToGrid w:val="0"/>
              <w:ind w:firstLineChars="200" w:firstLine="360"/>
              <w:rPr>
                <w:rFonts w:ascii="Times New Roman" w:hAnsi="Times New Roman"/>
                <w:bCs/>
                <w:sz w:val="18"/>
                <w:szCs w:val="18"/>
              </w:rPr>
            </w:pPr>
          </w:p>
        </w:tc>
        <w:tc>
          <w:tcPr>
            <w:tcW w:w="407" w:type="pct"/>
            <w:vMerge/>
            <w:vAlign w:val="center"/>
          </w:tcPr>
          <w:p w14:paraId="0D52B565" w14:textId="77777777" w:rsidR="008C6076" w:rsidRPr="000336F4" w:rsidRDefault="008C6076" w:rsidP="00613D71">
            <w:pPr>
              <w:ind w:left="425" w:hanging="425"/>
              <w:jc w:val="left"/>
              <w:rPr>
                <w:rFonts w:ascii="Times New Roman" w:hAnsi="Times New Roman"/>
                <w:bCs/>
                <w:sz w:val="18"/>
                <w:szCs w:val="18"/>
              </w:rPr>
            </w:pPr>
          </w:p>
        </w:tc>
      </w:tr>
      <w:tr w:rsidR="008C6076" w:rsidRPr="000336F4" w14:paraId="7C826C26" w14:textId="77777777" w:rsidTr="00613D71">
        <w:trPr>
          <w:trHeight w:val="455"/>
          <w:jc w:val="center"/>
        </w:trPr>
        <w:tc>
          <w:tcPr>
            <w:tcW w:w="525" w:type="pct"/>
            <w:vMerge/>
            <w:vAlign w:val="center"/>
          </w:tcPr>
          <w:p w14:paraId="25688B19"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58" w:type="pct"/>
            <w:vMerge/>
            <w:vAlign w:val="center"/>
          </w:tcPr>
          <w:p w14:paraId="36AD0976"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036" w:type="pct"/>
            <w:vAlign w:val="center"/>
          </w:tcPr>
          <w:p w14:paraId="2750C35E" w14:textId="77777777" w:rsidR="008C6076" w:rsidRPr="000336F4" w:rsidRDefault="008C6076" w:rsidP="00613D71">
            <w:pPr>
              <w:tabs>
                <w:tab w:val="left" w:pos="7200"/>
              </w:tabs>
              <w:adjustRightInd w:val="0"/>
              <w:snapToGrid w:val="0"/>
              <w:rPr>
                <w:rFonts w:ascii="Times New Roman" w:hAnsi="Times New Roman"/>
                <w:bCs/>
                <w:sz w:val="18"/>
                <w:szCs w:val="18"/>
              </w:rPr>
            </w:pPr>
            <w:r w:rsidRPr="000336F4">
              <w:rPr>
                <w:rFonts w:ascii="Times New Roman" w:hAnsi="Times New Roman" w:hint="eastAsia"/>
                <w:bCs/>
                <w:sz w:val="18"/>
                <w:szCs w:val="18"/>
              </w:rPr>
              <w:t>制止区域内乞讨、拾荒、赌博现象，看相、卜卦、算命等一切封建迷信活动</w:t>
            </w:r>
            <w:r w:rsidRPr="000336F4">
              <w:rPr>
                <w:rFonts w:ascii="Times New Roman" w:hAnsi="Times New Roman" w:hint="eastAsia"/>
                <w:bCs/>
                <w:sz w:val="18"/>
                <w:szCs w:val="18"/>
              </w:rPr>
              <w:t>3</w:t>
            </w:r>
            <w:r w:rsidRPr="000336F4">
              <w:rPr>
                <w:rFonts w:ascii="Times New Roman" w:hAnsi="Times New Roman" w:hint="eastAsia"/>
                <w:bCs/>
                <w:sz w:val="18"/>
                <w:szCs w:val="18"/>
              </w:rPr>
              <w:t>分</w:t>
            </w:r>
          </w:p>
        </w:tc>
        <w:tc>
          <w:tcPr>
            <w:tcW w:w="674" w:type="pct"/>
            <w:vAlign w:val="center"/>
          </w:tcPr>
          <w:p w14:paraId="6063BC45" w14:textId="77777777" w:rsidR="008C6076" w:rsidRPr="000336F4" w:rsidRDefault="008C6076" w:rsidP="00613D71">
            <w:pPr>
              <w:tabs>
                <w:tab w:val="left" w:pos="7200"/>
              </w:tabs>
              <w:adjustRightInd w:val="0"/>
              <w:snapToGrid w:val="0"/>
              <w:ind w:firstLineChars="200" w:firstLine="360"/>
              <w:rPr>
                <w:rFonts w:ascii="Times New Roman" w:hAnsi="Times New Roman"/>
                <w:bCs/>
                <w:sz w:val="18"/>
                <w:szCs w:val="18"/>
              </w:rPr>
            </w:pPr>
          </w:p>
        </w:tc>
        <w:tc>
          <w:tcPr>
            <w:tcW w:w="407" w:type="pct"/>
            <w:vMerge/>
            <w:vAlign w:val="center"/>
          </w:tcPr>
          <w:p w14:paraId="6D3A9C13" w14:textId="77777777" w:rsidR="008C6076" w:rsidRPr="000336F4" w:rsidRDefault="008C6076" w:rsidP="00613D71">
            <w:pPr>
              <w:ind w:left="425" w:hanging="425"/>
              <w:jc w:val="left"/>
              <w:rPr>
                <w:rFonts w:ascii="Times New Roman" w:hAnsi="Times New Roman"/>
                <w:bCs/>
                <w:sz w:val="18"/>
                <w:szCs w:val="18"/>
              </w:rPr>
            </w:pPr>
          </w:p>
        </w:tc>
      </w:tr>
      <w:tr w:rsidR="008C6076" w:rsidRPr="000336F4" w14:paraId="092E61A2" w14:textId="77777777" w:rsidTr="00613D71">
        <w:trPr>
          <w:trHeight w:val="455"/>
          <w:jc w:val="center"/>
        </w:trPr>
        <w:tc>
          <w:tcPr>
            <w:tcW w:w="525" w:type="pct"/>
            <w:vMerge/>
            <w:vAlign w:val="center"/>
          </w:tcPr>
          <w:p w14:paraId="327BF9B2"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58" w:type="pct"/>
            <w:vMerge/>
            <w:vAlign w:val="center"/>
          </w:tcPr>
          <w:p w14:paraId="5927004C"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036" w:type="pct"/>
            <w:vAlign w:val="center"/>
          </w:tcPr>
          <w:p w14:paraId="48434D42" w14:textId="77777777" w:rsidR="008C6076" w:rsidRPr="000336F4" w:rsidRDefault="008C6076" w:rsidP="00613D71">
            <w:pPr>
              <w:tabs>
                <w:tab w:val="left" w:pos="7200"/>
              </w:tabs>
              <w:adjustRightInd w:val="0"/>
              <w:snapToGrid w:val="0"/>
              <w:rPr>
                <w:rFonts w:ascii="Times New Roman" w:hAnsi="Times New Roman"/>
                <w:bCs/>
                <w:sz w:val="18"/>
                <w:szCs w:val="18"/>
              </w:rPr>
            </w:pPr>
            <w:r w:rsidRPr="000336F4">
              <w:rPr>
                <w:rFonts w:ascii="Times New Roman" w:hAnsi="Times New Roman" w:hint="eastAsia"/>
                <w:bCs/>
                <w:sz w:val="18"/>
                <w:szCs w:val="18"/>
              </w:rPr>
              <w:t>开展协作、配合社区进行文化活动</w:t>
            </w:r>
            <w:r w:rsidRPr="000336F4">
              <w:rPr>
                <w:rFonts w:ascii="Times New Roman" w:hAnsi="Times New Roman" w:hint="eastAsia"/>
                <w:bCs/>
                <w:sz w:val="18"/>
                <w:szCs w:val="18"/>
              </w:rPr>
              <w:t>2</w:t>
            </w:r>
            <w:r w:rsidRPr="000336F4">
              <w:rPr>
                <w:rFonts w:ascii="Times New Roman" w:hAnsi="Times New Roman" w:hint="eastAsia"/>
                <w:bCs/>
                <w:sz w:val="18"/>
                <w:szCs w:val="18"/>
              </w:rPr>
              <w:t>分</w:t>
            </w:r>
          </w:p>
        </w:tc>
        <w:tc>
          <w:tcPr>
            <w:tcW w:w="674" w:type="pct"/>
            <w:vAlign w:val="center"/>
          </w:tcPr>
          <w:p w14:paraId="58F7BB29" w14:textId="77777777" w:rsidR="008C6076" w:rsidRPr="000336F4" w:rsidRDefault="008C6076" w:rsidP="00613D71">
            <w:pPr>
              <w:tabs>
                <w:tab w:val="left" w:pos="7200"/>
              </w:tabs>
              <w:adjustRightInd w:val="0"/>
              <w:snapToGrid w:val="0"/>
              <w:ind w:firstLineChars="200" w:firstLine="360"/>
              <w:rPr>
                <w:rFonts w:ascii="Times New Roman" w:hAnsi="Times New Roman"/>
                <w:bCs/>
                <w:sz w:val="18"/>
                <w:szCs w:val="18"/>
              </w:rPr>
            </w:pPr>
          </w:p>
        </w:tc>
        <w:tc>
          <w:tcPr>
            <w:tcW w:w="407" w:type="pct"/>
            <w:vMerge/>
            <w:vAlign w:val="center"/>
          </w:tcPr>
          <w:p w14:paraId="32D3FA19" w14:textId="77777777" w:rsidR="008C6076" w:rsidRPr="000336F4" w:rsidRDefault="008C6076" w:rsidP="00613D71">
            <w:pPr>
              <w:ind w:left="425" w:hanging="425"/>
              <w:jc w:val="left"/>
              <w:rPr>
                <w:rFonts w:ascii="Times New Roman" w:hAnsi="Times New Roman"/>
                <w:bCs/>
                <w:sz w:val="18"/>
                <w:szCs w:val="18"/>
              </w:rPr>
            </w:pPr>
          </w:p>
        </w:tc>
      </w:tr>
      <w:tr w:rsidR="008C6076" w:rsidRPr="000336F4" w14:paraId="46CA2624" w14:textId="77777777" w:rsidTr="00613D71">
        <w:trPr>
          <w:trHeight w:val="455"/>
          <w:jc w:val="center"/>
        </w:trPr>
        <w:tc>
          <w:tcPr>
            <w:tcW w:w="525" w:type="pct"/>
            <w:vMerge/>
            <w:vAlign w:val="center"/>
          </w:tcPr>
          <w:p w14:paraId="53644171"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58" w:type="pct"/>
            <w:vMerge/>
            <w:vAlign w:val="center"/>
          </w:tcPr>
          <w:p w14:paraId="482F71BA"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036" w:type="pct"/>
            <w:vAlign w:val="center"/>
          </w:tcPr>
          <w:p w14:paraId="5F2AD911" w14:textId="77777777" w:rsidR="008C6076" w:rsidRPr="000336F4" w:rsidRDefault="008C6076" w:rsidP="00613D71">
            <w:pPr>
              <w:tabs>
                <w:tab w:val="left" w:pos="7200"/>
              </w:tabs>
              <w:adjustRightInd w:val="0"/>
              <w:snapToGrid w:val="0"/>
              <w:rPr>
                <w:rFonts w:ascii="Times New Roman" w:hAnsi="Times New Roman"/>
                <w:bCs/>
                <w:sz w:val="18"/>
                <w:szCs w:val="18"/>
              </w:rPr>
            </w:pPr>
            <w:r w:rsidRPr="000336F4">
              <w:rPr>
                <w:rFonts w:ascii="Times New Roman" w:hAnsi="Times New Roman" w:hint="eastAsia"/>
                <w:bCs/>
                <w:sz w:val="18"/>
                <w:szCs w:val="18"/>
              </w:rPr>
              <w:t>区域内无乱披、乱挂、乱晒现象</w:t>
            </w:r>
            <w:r w:rsidRPr="000336F4">
              <w:rPr>
                <w:rFonts w:ascii="Times New Roman" w:hAnsi="Times New Roman" w:hint="eastAsia"/>
                <w:bCs/>
                <w:sz w:val="18"/>
                <w:szCs w:val="18"/>
              </w:rPr>
              <w:t>2</w:t>
            </w:r>
            <w:r w:rsidRPr="000336F4">
              <w:rPr>
                <w:rFonts w:ascii="Times New Roman" w:hAnsi="Times New Roman" w:hint="eastAsia"/>
                <w:bCs/>
                <w:sz w:val="18"/>
                <w:szCs w:val="18"/>
              </w:rPr>
              <w:t>分</w:t>
            </w:r>
          </w:p>
        </w:tc>
        <w:tc>
          <w:tcPr>
            <w:tcW w:w="674" w:type="pct"/>
            <w:vAlign w:val="center"/>
          </w:tcPr>
          <w:p w14:paraId="09D63B9E" w14:textId="77777777" w:rsidR="008C6076" w:rsidRPr="000336F4" w:rsidRDefault="008C6076" w:rsidP="00613D71">
            <w:pPr>
              <w:tabs>
                <w:tab w:val="left" w:pos="7200"/>
              </w:tabs>
              <w:adjustRightInd w:val="0"/>
              <w:snapToGrid w:val="0"/>
              <w:ind w:firstLineChars="200" w:firstLine="360"/>
              <w:rPr>
                <w:rFonts w:ascii="Times New Roman" w:hAnsi="Times New Roman"/>
                <w:bCs/>
                <w:sz w:val="18"/>
                <w:szCs w:val="18"/>
              </w:rPr>
            </w:pPr>
          </w:p>
        </w:tc>
        <w:tc>
          <w:tcPr>
            <w:tcW w:w="407" w:type="pct"/>
            <w:vMerge/>
            <w:vAlign w:val="center"/>
          </w:tcPr>
          <w:p w14:paraId="7AB9D916" w14:textId="77777777" w:rsidR="008C6076" w:rsidRPr="000336F4" w:rsidRDefault="008C6076" w:rsidP="00613D71">
            <w:pPr>
              <w:ind w:left="425" w:hanging="425"/>
              <w:jc w:val="left"/>
              <w:rPr>
                <w:rFonts w:ascii="Times New Roman" w:hAnsi="Times New Roman"/>
                <w:bCs/>
                <w:sz w:val="18"/>
                <w:szCs w:val="18"/>
              </w:rPr>
            </w:pPr>
          </w:p>
        </w:tc>
      </w:tr>
      <w:tr w:rsidR="008C6076" w:rsidRPr="000336F4" w14:paraId="6B42B33A" w14:textId="77777777" w:rsidTr="00613D71">
        <w:trPr>
          <w:trHeight w:val="485"/>
          <w:jc w:val="center"/>
        </w:trPr>
        <w:tc>
          <w:tcPr>
            <w:tcW w:w="525" w:type="pct"/>
            <w:vMerge/>
            <w:vAlign w:val="center"/>
          </w:tcPr>
          <w:p w14:paraId="54260460" w14:textId="77777777" w:rsidR="008C6076" w:rsidRPr="000336F4" w:rsidRDefault="008C6076" w:rsidP="00613D71">
            <w:pPr>
              <w:tabs>
                <w:tab w:val="left" w:pos="7200"/>
              </w:tabs>
              <w:adjustRightInd w:val="0"/>
              <w:snapToGrid w:val="0"/>
              <w:jc w:val="center"/>
              <w:rPr>
                <w:rFonts w:ascii="Times New Roman" w:hAnsi="Times New Roman"/>
                <w:bCs/>
                <w:sz w:val="18"/>
                <w:szCs w:val="18"/>
              </w:rPr>
            </w:pPr>
          </w:p>
        </w:tc>
        <w:tc>
          <w:tcPr>
            <w:tcW w:w="358" w:type="pct"/>
            <w:vMerge/>
            <w:vAlign w:val="center"/>
          </w:tcPr>
          <w:p w14:paraId="5182B3C9" w14:textId="77777777" w:rsidR="008C6076" w:rsidRPr="000336F4" w:rsidRDefault="008C6076" w:rsidP="00613D71">
            <w:pPr>
              <w:tabs>
                <w:tab w:val="left" w:pos="7200"/>
              </w:tabs>
              <w:adjustRightInd w:val="0"/>
              <w:snapToGrid w:val="0"/>
              <w:jc w:val="center"/>
              <w:rPr>
                <w:rFonts w:ascii="Times New Roman" w:hAnsi="Times New Roman"/>
                <w:bCs/>
                <w:sz w:val="18"/>
                <w:szCs w:val="18"/>
              </w:rPr>
            </w:pPr>
          </w:p>
        </w:tc>
        <w:tc>
          <w:tcPr>
            <w:tcW w:w="3036" w:type="pct"/>
            <w:vAlign w:val="center"/>
          </w:tcPr>
          <w:p w14:paraId="1E3808DA" w14:textId="77777777" w:rsidR="008C6076" w:rsidRPr="000336F4" w:rsidRDefault="008C6076" w:rsidP="00613D71">
            <w:pPr>
              <w:tabs>
                <w:tab w:val="left" w:pos="7200"/>
              </w:tabs>
              <w:adjustRightInd w:val="0"/>
              <w:snapToGrid w:val="0"/>
              <w:rPr>
                <w:rFonts w:ascii="Times New Roman" w:hAnsi="Times New Roman"/>
                <w:bCs/>
                <w:sz w:val="18"/>
                <w:szCs w:val="18"/>
              </w:rPr>
            </w:pPr>
            <w:r w:rsidRPr="000336F4">
              <w:rPr>
                <w:rFonts w:ascii="Times New Roman" w:hAnsi="Times New Roman" w:hint="eastAsia"/>
                <w:bCs/>
                <w:sz w:val="18"/>
                <w:szCs w:val="18"/>
              </w:rPr>
              <w:t>车辆停放有序，无乱停乱放现象</w:t>
            </w:r>
            <w:r w:rsidRPr="000336F4">
              <w:rPr>
                <w:rFonts w:ascii="Times New Roman" w:hAnsi="Times New Roman" w:hint="eastAsia"/>
                <w:bCs/>
                <w:sz w:val="18"/>
                <w:szCs w:val="18"/>
              </w:rPr>
              <w:t>2</w:t>
            </w:r>
            <w:r w:rsidRPr="000336F4">
              <w:rPr>
                <w:rFonts w:ascii="Times New Roman" w:hAnsi="Times New Roman" w:hint="eastAsia"/>
                <w:bCs/>
                <w:sz w:val="18"/>
                <w:szCs w:val="18"/>
              </w:rPr>
              <w:t>分</w:t>
            </w:r>
          </w:p>
        </w:tc>
        <w:tc>
          <w:tcPr>
            <w:tcW w:w="674" w:type="pct"/>
            <w:vAlign w:val="center"/>
          </w:tcPr>
          <w:p w14:paraId="66B85D13" w14:textId="77777777" w:rsidR="008C6076" w:rsidRPr="000336F4" w:rsidRDefault="008C6076" w:rsidP="00613D71">
            <w:pPr>
              <w:tabs>
                <w:tab w:val="left" w:pos="7200"/>
              </w:tabs>
              <w:adjustRightInd w:val="0"/>
              <w:snapToGrid w:val="0"/>
              <w:ind w:firstLineChars="200" w:firstLine="360"/>
              <w:rPr>
                <w:rFonts w:ascii="Times New Roman" w:hAnsi="Times New Roman"/>
                <w:bCs/>
                <w:sz w:val="18"/>
                <w:szCs w:val="18"/>
              </w:rPr>
            </w:pPr>
          </w:p>
        </w:tc>
        <w:tc>
          <w:tcPr>
            <w:tcW w:w="407" w:type="pct"/>
            <w:vMerge w:val="restart"/>
            <w:vAlign w:val="center"/>
          </w:tcPr>
          <w:p w14:paraId="49D77F7D" w14:textId="77777777" w:rsidR="008C6076" w:rsidRPr="000336F4" w:rsidRDefault="008C6076" w:rsidP="00613D71">
            <w:pPr>
              <w:jc w:val="center"/>
              <w:rPr>
                <w:rFonts w:ascii="Times New Roman" w:hAnsi="Times New Roman"/>
                <w:bCs/>
                <w:sz w:val="18"/>
                <w:szCs w:val="18"/>
              </w:rPr>
            </w:pPr>
          </w:p>
        </w:tc>
      </w:tr>
      <w:tr w:rsidR="008C6076" w:rsidRPr="000336F4" w14:paraId="67C9E3B7" w14:textId="77777777" w:rsidTr="00613D71">
        <w:trPr>
          <w:trHeight w:val="485"/>
          <w:jc w:val="center"/>
        </w:trPr>
        <w:tc>
          <w:tcPr>
            <w:tcW w:w="525" w:type="pct"/>
            <w:vMerge/>
            <w:vAlign w:val="center"/>
          </w:tcPr>
          <w:p w14:paraId="78E2A995"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58" w:type="pct"/>
            <w:vMerge/>
            <w:vAlign w:val="center"/>
          </w:tcPr>
          <w:p w14:paraId="2A90C087" w14:textId="77777777" w:rsidR="008C6076" w:rsidRPr="000336F4" w:rsidRDefault="008C6076" w:rsidP="00613D71">
            <w:pPr>
              <w:tabs>
                <w:tab w:val="left" w:pos="7200"/>
              </w:tabs>
              <w:adjustRightInd w:val="0"/>
              <w:snapToGrid w:val="0"/>
              <w:ind w:firstLineChars="200" w:firstLine="360"/>
              <w:jc w:val="center"/>
              <w:rPr>
                <w:rFonts w:ascii="Times New Roman" w:hAnsi="Times New Roman"/>
                <w:bCs/>
                <w:sz w:val="18"/>
                <w:szCs w:val="18"/>
              </w:rPr>
            </w:pPr>
          </w:p>
        </w:tc>
        <w:tc>
          <w:tcPr>
            <w:tcW w:w="3036" w:type="pct"/>
            <w:vAlign w:val="center"/>
          </w:tcPr>
          <w:p w14:paraId="0E36B737" w14:textId="77777777" w:rsidR="008C6076" w:rsidRPr="000336F4" w:rsidRDefault="008C6076" w:rsidP="00613D71">
            <w:pPr>
              <w:tabs>
                <w:tab w:val="left" w:pos="7200"/>
              </w:tabs>
              <w:adjustRightInd w:val="0"/>
              <w:snapToGrid w:val="0"/>
              <w:rPr>
                <w:rFonts w:ascii="Times New Roman" w:hAnsi="Times New Roman"/>
                <w:bCs/>
                <w:sz w:val="18"/>
                <w:szCs w:val="18"/>
              </w:rPr>
            </w:pPr>
            <w:r w:rsidRPr="000336F4">
              <w:rPr>
                <w:rFonts w:ascii="Times New Roman" w:hAnsi="Times New Roman" w:hint="eastAsia"/>
                <w:bCs/>
                <w:sz w:val="18"/>
                <w:szCs w:val="18"/>
              </w:rPr>
              <w:t>管理制度落实，进出车辆登记清晰，建立车辆档案管理制度</w:t>
            </w:r>
            <w:r w:rsidRPr="000336F4">
              <w:rPr>
                <w:rFonts w:ascii="Times New Roman" w:hAnsi="Times New Roman" w:hint="eastAsia"/>
                <w:bCs/>
                <w:sz w:val="18"/>
                <w:szCs w:val="18"/>
              </w:rPr>
              <w:t>4</w:t>
            </w:r>
            <w:r w:rsidRPr="000336F4">
              <w:rPr>
                <w:rFonts w:ascii="Times New Roman" w:hAnsi="Times New Roman" w:hint="eastAsia"/>
                <w:bCs/>
                <w:sz w:val="18"/>
                <w:szCs w:val="18"/>
              </w:rPr>
              <w:t>分</w:t>
            </w:r>
          </w:p>
        </w:tc>
        <w:tc>
          <w:tcPr>
            <w:tcW w:w="674" w:type="pct"/>
            <w:vAlign w:val="center"/>
          </w:tcPr>
          <w:p w14:paraId="641F66FC" w14:textId="77777777" w:rsidR="008C6076" w:rsidRPr="000336F4" w:rsidRDefault="008C6076" w:rsidP="00613D71">
            <w:pPr>
              <w:tabs>
                <w:tab w:val="left" w:pos="7200"/>
              </w:tabs>
              <w:adjustRightInd w:val="0"/>
              <w:snapToGrid w:val="0"/>
              <w:ind w:firstLineChars="200" w:firstLine="360"/>
              <w:rPr>
                <w:rFonts w:ascii="Times New Roman" w:hAnsi="Times New Roman"/>
                <w:bCs/>
                <w:sz w:val="18"/>
                <w:szCs w:val="18"/>
              </w:rPr>
            </w:pPr>
          </w:p>
        </w:tc>
        <w:tc>
          <w:tcPr>
            <w:tcW w:w="407" w:type="pct"/>
            <w:vMerge/>
            <w:vAlign w:val="center"/>
          </w:tcPr>
          <w:p w14:paraId="23BEBF9E" w14:textId="77777777" w:rsidR="008C6076" w:rsidRPr="000336F4" w:rsidRDefault="008C6076" w:rsidP="00613D71">
            <w:pPr>
              <w:ind w:left="425" w:hanging="425"/>
              <w:jc w:val="left"/>
              <w:rPr>
                <w:rFonts w:ascii="Times New Roman" w:hAnsi="Times New Roman"/>
                <w:bCs/>
                <w:sz w:val="18"/>
                <w:szCs w:val="18"/>
              </w:rPr>
            </w:pPr>
          </w:p>
        </w:tc>
      </w:tr>
    </w:tbl>
    <w:p w14:paraId="4731E315" w14:textId="77777777" w:rsidR="008C6076" w:rsidRPr="000336F4" w:rsidRDefault="008C6076" w:rsidP="008C6076">
      <w:pPr>
        <w:adjustRightInd w:val="0"/>
        <w:snapToGrid w:val="0"/>
        <w:spacing w:line="300" w:lineRule="auto"/>
        <w:jc w:val="left"/>
        <w:rPr>
          <w:rFonts w:ascii="Times New Roman" w:hAnsi="Times New Roman"/>
          <w:bCs/>
          <w:sz w:val="22"/>
        </w:rPr>
      </w:pPr>
    </w:p>
    <w:p w14:paraId="5FE18347" w14:textId="77777777" w:rsidR="008C6076" w:rsidRPr="000336F4" w:rsidRDefault="008C6076" w:rsidP="008C6076">
      <w:pPr>
        <w:adjustRightInd w:val="0"/>
        <w:snapToGrid w:val="0"/>
        <w:spacing w:line="300" w:lineRule="auto"/>
        <w:ind w:firstLineChars="200" w:firstLine="440"/>
        <w:jc w:val="left"/>
        <w:rPr>
          <w:rFonts w:ascii="Times New Roman" w:hAnsi="Times New Roman"/>
          <w:bCs/>
          <w:sz w:val="22"/>
        </w:rPr>
      </w:pPr>
      <w:r w:rsidRPr="000336F4">
        <w:rPr>
          <w:rFonts w:ascii="Times New Roman" w:hAnsi="Times New Roman" w:hint="eastAsia"/>
          <w:bCs/>
          <w:sz w:val="22"/>
        </w:rPr>
        <w:t>11.2.</w:t>
      </w:r>
      <w:r w:rsidRPr="000336F4">
        <w:rPr>
          <w:rFonts w:ascii="Times New Roman" w:hAnsi="Times New Roman" w:hint="eastAsia"/>
          <w:bCs/>
          <w:sz w:val="22"/>
        </w:rPr>
        <w:t>奖惩措施：</w:t>
      </w:r>
    </w:p>
    <w:p w14:paraId="69763526"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hint="eastAsia"/>
          <w:sz w:val="22"/>
        </w:rPr>
        <w:t>11.2.1</w:t>
      </w:r>
      <w:r w:rsidRPr="000336F4">
        <w:rPr>
          <w:rFonts w:ascii="Times New Roman" w:hAnsi="Times New Roman" w:hint="eastAsia"/>
          <w:sz w:val="22"/>
        </w:rPr>
        <w:t>考核等级结果是“</w:t>
      </w:r>
      <w:r w:rsidRPr="000336F4">
        <w:rPr>
          <w:rFonts w:ascii="Times New Roman" w:hAnsi="Times New Roman" w:hint="eastAsia"/>
          <w:sz w:val="22"/>
        </w:rPr>
        <w:t xml:space="preserve">90 </w:t>
      </w:r>
      <w:r w:rsidRPr="000336F4">
        <w:rPr>
          <w:rFonts w:ascii="Times New Roman" w:hAnsi="Times New Roman" w:hint="eastAsia"/>
          <w:sz w:val="22"/>
        </w:rPr>
        <w:t>分以上”的，支付年度考核费用的</w:t>
      </w:r>
      <w:r w:rsidRPr="000336F4">
        <w:rPr>
          <w:rFonts w:ascii="Times New Roman" w:hAnsi="Times New Roman" w:hint="eastAsia"/>
          <w:sz w:val="22"/>
        </w:rPr>
        <w:t>100%</w:t>
      </w:r>
      <w:r w:rsidRPr="000336F4">
        <w:rPr>
          <w:rFonts w:ascii="Times New Roman" w:hAnsi="Times New Roman" w:hint="eastAsia"/>
          <w:sz w:val="22"/>
        </w:rPr>
        <w:t>。</w:t>
      </w:r>
    </w:p>
    <w:p w14:paraId="76E1E465"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hint="eastAsia"/>
          <w:sz w:val="22"/>
        </w:rPr>
        <w:t>11.2.2</w:t>
      </w:r>
      <w:r w:rsidRPr="000336F4">
        <w:rPr>
          <w:rFonts w:ascii="Times New Roman" w:hAnsi="Times New Roman" w:hint="eastAsia"/>
          <w:sz w:val="22"/>
        </w:rPr>
        <w:t>考核等级结果是“</w:t>
      </w:r>
      <w:r w:rsidRPr="000336F4">
        <w:rPr>
          <w:rFonts w:ascii="Times New Roman" w:hAnsi="Times New Roman" w:hint="eastAsia"/>
          <w:sz w:val="22"/>
        </w:rPr>
        <w:t xml:space="preserve">80 </w:t>
      </w:r>
      <w:r w:rsidRPr="000336F4">
        <w:rPr>
          <w:rFonts w:ascii="Times New Roman" w:hAnsi="Times New Roman" w:hint="eastAsia"/>
          <w:sz w:val="22"/>
        </w:rPr>
        <w:t>分～</w:t>
      </w:r>
      <w:r w:rsidRPr="000336F4">
        <w:rPr>
          <w:rFonts w:ascii="Times New Roman" w:hAnsi="Times New Roman" w:hint="eastAsia"/>
          <w:sz w:val="22"/>
        </w:rPr>
        <w:t xml:space="preserve">89 </w:t>
      </w:r>
      <w:r w:rsidRPr="000336F4">
        <w:rPr>
          <w:rFonts w:ascii="Times New Roman" w:hAnsi="Times New Roman" w:hint="eastAsia"/>
          <w:sz w:val="22"/>
        </w:rPr>
        <w:t>分”的，支付年度考核费用的</w:t>
      </w:r>
      <w:r w:rsidRPr="000336F4">
        <w:rPr>
          <w:rFonts w:ascii="Times New Roman" w:hAnsi="Times New Roman" w:hint="eastAsia"/>
          <w:sz w:val="22"/>
        </w:rPr>
        <w:t>90%</w:t>
      </w:r>
      <w:r w:rsidRPr="000336F4">
        <w:rPr>
          <w:rFonts w:ascii="Times New Roman" w:hAnsi="Times New Roman" w:hint="eastAsia"/>
          <w:sz w:val="22"/>
        </w:rPr>
        <w:t>。</w:t>
      </w:r>
    </w:p>
    <w:p w14:paraId="5303DE9E"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hint="eastAsia"/>
          <w:sz w:val="22"/>
        </w:rPr>
        <w:t>11.2.3</w:t>
      </w:r>
      <w:r w:rsidRPr="000336F4">
        <w:rPr>
          <w:rFonts w:ascii="Times New Roman" w:hAnsi="Times New Roman" w:hint="eastAsia"/>
          <w:sz w:val="22"/>
        </w:rPr>
        <w:t>考核等级结果是“</w:t>
      </w:r>
      <w:r w:rsidRPr="000336F4">
        <w:rPr>
          <w:rFonts w:ascii="Times New Roman" w:hAnsi="Times New Roman" w:hint="eastAsia"/>
          <w:sz w:val="22"/>
        </w:rPr>
        <w:t xml:space="preserve">70 </w:t>
      </w:r>
      <w:r w:rsidRPr="000336F4">
        <w:rPr>
          <w:rFonts w:ascii="Times New Roman" w:hAnsi="Times New Roman" w:hint="eastAsia"/>
          <w:sz w:val="22"/>
        </w:rPr>
        <w:t>分～</w:t>
      </w:r>
      <w:r w:rsidRPr="000336F4">
        <w:rPr>
          <w:rFonts w:ascii="Times New Roman" w:hAnsi="Times New Roman" w:hint="eastAsia"/>
          <w:sz w:val="22"/>
        </w:rPr>
        <w:t xml:space="preserve">79 </w:t>
      </w:r>
      <w:r w:rsidRPr="000336F4">
        <w:rPr>
          <w:rFonts w:ascii="Times New Roman" w:hAnsi="Times New Roman" w:hint="eastAsia"/>
          <w:sz w:val="22"/>
        </w:rPr>
        <w:t>分”的，支付年度考核费用的</w:t>
      </w:r>
      <w:r w:rsidRPr="000336F4">
        <w:rPr>
          <w:rFonts w:ascii="Times New Roman" w:hAnsi="Times New Roman" w:hint="eastAsia"/>
          <w:sz w:val="22"/>
        </w:rPr>
        <w:t>80%</w:t>
      </w:r>
      <w:r w:rsidRPr="000336F4">
        <w:rPr>
          <w:rFonts w:ascii="Times New Roman" w:hAnsi="Times New Roman" w:hint="eastAsia"/>
          <w:sz w:val="22"/>
        </w:rPr>
        <w:t>。</w:t>
      </w:r>
    </w:p>
    <w:p w14:paraId="56802AD7"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hint="eastAsia"/>
          <w:sz w:val="22"/>
        </w:rPr>
        <w:t>11.2.4</w:t>
      </w:r>
      <w:r w:rsidRPr="000336F4">
        <w:rPr>
          <w:rFonts w:ascii="Times New Roman" w:hAnsi="Times New Roman" w:hint="eastAsia"/>
          <w:sz w:val="22"/>
        </w:rPr>
        <w:t>考核等级结果连续三次“</w:t>
      </w:r>
      <w:r w:rsidRPr="000336F4">
        <w:rPr>
          <w:rFonts w:ascii="Times New Roman" w:hAnsi="Times New Roman" w:hint="eastAsia"/>
          <w:sz w:val="22"/>
        </w:rPr>
        <w:t xml:space="preserve">70 </w:t>
      </w:r>
      <w:r w:rsidRPr="000336F4">
        <w:rPr>
          <w:rFonts w:ascii="Times New Roman" w:hAnsi="Times New Roman" w:hint="eastAsia"/>
          <w:sz w:val="22"/>
        </w:rPr>
        <w:t>分以下”的中标人，自行终止服务合同，由此产生的一切法律后果及所有相关费用由中标人承担。</w:t>
      </w:r>
    </w:p>
    <w:p w14:paraId="0DF852F9" w14:textId="77777777" w:rsidR="008C6076" w:rsidRPr="000336F4" w:rsidRDefault="008C6076" w:rsidP="008C6076">
      <w:pPr>
        <w:adjustRightInd w:val="0"/>
        <w:snapToGrid w:val="0"/>
        <w:spacing w:line="300" w:lineRule="auto"/>
        <w:jc w:val="center"/>
        <w:outlineLvl w:val="1"/>
        <w:rPr>
          <w:rFonts w:ascii="Times New Roman" w:eastAsia="黑体" w:hAnsi="Times New Roman"/>
          <w:sz w:val="30"/>
          <w:szCs w:val="30"/>
        </w:rPr>
      </w:pPr>
      <w:bookmarkStart w:id="35" w:name="_Toc464465687"/>
      <w:bookmarkStart w:id="36" w:name="_Toc460922295"/>
      <w:bookmarkStart w:id="37" w:name="_Toc188457459"/>
      <w:r w:rsidRPr="000336F4">
        <w:rPr>
          <w:rFonts w:ascii="Times New Roman" w:eastAsia="黑体" w:hAnsi="Times New Roman"/>
          <w:sz w:val="30"/>
          <w:szCs w:val="30"/>
        </w:rPr>
        <w:t>四、</w:t>
      </w:r>
      <w:bookmarkEnd w:id="35"/>
      <w:bookmarkEnd w:id="36"/>
      <w:r w:rsidRPr="000336F4">
        <w:rPr>
          <w:rFonts w:ascii="Times New Roman" w:eastAsia="黑体" w:hAnsi="Times New Roman"/>
          <w:sz w:val="30"/>
          <w:szCs w:val="30"/>
        </w:rPr>
        <w:t>投标报价须知</w:t>
      </w:r>
      <w:bookmarkEnd w:id="37"/>
    </w:p>
    <w:p w14:paraId="0A93DE45" w14:textId="77777777" w:rsidR="008C6076" w:rsidRPr="000336F4" w:rsidRDefault="008C6076" w:rsidP="008C6076">
      <w:pPr>
        <w:adjustRightInd w:val="0"/>
        <w:snapToGrid w:val="0"/>
        <w:spacing w:line="300" w:lineRule="auto"/>
        <w:ind w:firstLineChars="200" w:firstLine="442"/>
        <w:outlineLvl w:val="2"/>
        <w:rPr>
          <w:rFonts w:ascii="Times New Roman" w:hAnsi="Times New Roman"/>
          <w:b/>
          <w:bCs/>
          <w:sz w:val="22"/>
        </w:rPr>
      </w:pPr>
      <w:bookmarkStart w:id="38" w:name="_Toc188457460"/>
      <w:r w:rsidRPr="000336F4">
        <w:rPr>
          <w:rFonts w:ascii="Times New Roman" w:hAnsi="Times New Roman"/>
          <w:b/>
          <w:bCs/>
          <w:sz w:val="22"/>
        </w:rPr>
        <w:t xml:space="preserve">12 </w:t>
      </w:r>
      <w:r w:rsidRPr="000336F4">
        <w:rPr>
          <w:rFonts w:ascii="Times New Roman" w:hAnsi="Times New Roman"/>
          <w:b/>
          <w:bCs/>
          <w:sz w:val="22"/>
        </w:rPr>
        <w:t>投标报价依据</w:t>
      </w:r>
      <w:bookmarkEnd w:id="38"/>
    </w:p>
    <w:p w14:paraId="65C2BF4D"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sz w:val="22"/>
        </w:rPr>
        <w:t xml:space="preserve">12.1 </w:t>
      </w:r>
      <w:r w:rsidRPr="000336F4">
        <w:rPr>
          <w:rFonts w:ascii="Times New Roman" w:hAnsi="Times New Roman"/>
          <w:sz w:val="22"/>
        </w:rPr>
        <w:t>投标报价计算依据包括本项目的招标文件（包括提供的附件）、招标文件答疑或修改的补充文书、工作量清单、项目现场条件等。</w:t>
      </w:r>
    </w:p>
    <w:p w14:paraId="7B31DCB0"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sz w:val="22"/>
        </w:rPr>
        <w:t xml:space="preserve">12.2 </w:t>
      </w:r>
      <w:r w:rsidRPr="000336F4">
        <w:rPr>
          <w:rFonts w:ascii="Times New Roman" w:hAnsi="Times New Roman"/>
          <w:sz w:val="22"/>
        </w:rPr>
        <w:t>招标文件明确的服务范围、服务内容、服务期限、服务质量要求、</w:t>
      </w:r>
      <w:r w:rsidRPr="000336F4">
        <w:rPr>
          <w:rFonts w:ascii="Times New Roman" w:hAnsi="Times New Roman" w:hint="eastAsia"/>
          <w:sz w:val="22"/>
        </w:rPr>
        <w:t>售后服务、</w:t>
      </w:r>
      <w:r w:rsidRPr="000336F4">
        <w:rPr>
          <w:rFonts w:ascii="Times New Roman" w:hAnsi="Times New Roman"/>
          <w:sz w:val="22"/>
        </w:rPr>
        <w:t>管理要求与服务标准及考核要求等。</w:t>
      </w:r>
    </w:p>
    <w:p w14:paraId="42EC4579"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sz w:val="22"/>
        </w:rPr>
        <w:t xml:space="preserve">12.3 </w:t>
      </w:r>
      <w:r w:rsidRPr="000336F4">
        <w:rPr>
          <w:rFonts w:ascii="Times New Roman" w:hAnsi="Times New Roman"/>
          <w:sz w:val="22"/>
        </w:rPr>
        <w:t>岗位设置一览表说明</w:t>
      </w:r>
    </w:p>
    <w:p w14:paraId="7D31FE68"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sz w:val="22"/>
        </w:rPr>
        <w:t xml:space="preserve">12.3.1 </w:t>
      </w:r>
      <w:r w:rsidRPr="000336F4">
        <w:rPr>
          <w:rFonts w:ascii="Times New Roman" w:hAnsi="Times New Roman"/>
          <w:sz w:val="22"/>
        </w:rPr>
        <w:t>岗位设置一览表应与投标人须知、合同条件、项目质量标准和要求等文件结合起来理解或解释。</w:t>
      </w:r>
    </w:p>
    <w:p w14:paraId="01F9D89E"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sz w:val="22"/>
        </w:rPr>
        <w:lastRenderedPageBreak/>
        <w:t xml:space="preserve">12.3.2 </w:t>
      </w:r>
      <w:r w:rsidRPr="000336F4">
        <w:rPr>
          <w:rFonts w:ascii="Times New Roman" w:hAnsi="Times New Roman"/>
          <w:sz w:val="22"/>
        </w:rPr>
        <w:t>采购人提供的</w:t>
      </w:r>
      <w:r w:rsidRPr="000336F4">
        <w:rPr>
          <w:rFonts w:ascii="Times New Roman" w:hAnsi="Times New Roman"/>
          <w:b/>
          <w:kern w:val="0"/>
          <w:sz w:val="22"/>
          <w:u w:val="single"/>
        </w:rPr>
        <w:t>岗位设置一览表</w:t>
      </w:r>
      <w:r w:rsidRPr="000336F4">
        <w:rPr>
          <w:rFonts w:ascii="Times New Roman" w:hAnsi="Times New Roman"/>
          <w:sz w:val="22"/>
        </w:rPr>
        <w:t>是依照采购需求测算出的</w:t>
      </w:r>
      <w:r w:rsidRPr="000336F4">
        <w:rPr>
          <w:rFonts w:ascii="Times New Roman" w:hAnsi="Times New Roman"/>
          <w:b/>
          <w:kern w:val="0"/>
          <w:sz w:val="22"/>
          <w:u w:val="single"/>
        </w:rPr>
        <w:t>各岗位最低配置要求</w:t>
      </w:r>
      <w:r w:rsidRPr="000336F4">
        <w:rPr>
          <w:rFonts w:ascii="Times New Roman" w:hAnsi="Times New Roman"/>
          <w:sz w:val="22"/>
        </w:rPr>
        <w:t>，与最终的实际履约可能存在小的出入，各投标人应自行认真踏勘现场，了解招标需求。投标人如发现</w:t>
      </w:r>
      <w:r w:rsidRPr="000336F4">
        <w:rPr>
          <w:rFonts w:ascii="Times New Roman" w:hAnsi="Times New Roman"/>
          <w:b/>
          <w:kern w:val="0"/>
          <w:sz w:val="22"/>
          <w:u w:val="single"/>
        </w:rPr>
        <w:t>该表</w:t>
      </w:r>
      <w:r w:rsidRPr="000336F4">
        <w:rPr>
          <w:rFonts w:ascii="Times New Roman" w:hAnsi="Times New Roman"/>
          <w:sz w:val="22"/>
        </w:rPr>
        <w:t>和实际工作内容不一致时，应立即以书面形式通知采购人核查，除非采购人以答疑文件或补充文件予以更正，否则，投标人不得</w:t>
      </w:r>
      <w:r w:rsidRPr="000336F4">
        <w:rPr>
          <w:rFonts w:ascii="Times New Roman" w:hAnsi="Times New Roman"/>
          <w:b/>
          <w:kern w:val="0"/>
          <w:sz w:val="22"/>
          <w:u w:val="single"/>
        </w:rPr>
        <w:t>对岗位设置一览表中的岗位类别和数量进行缩减</w:t>
      </w:r>
      <w:r w:rsidRPr="000336F4">
        <w:rPr>
          <w:rFonts w:ascii="Times New Roman" w:hAnsi="Times New Roman"/>
          <w:sz w:val="22"/>
        </w:rPr>
        <w:t>。</w:t>
      </w:r>
    </w:p>
    <w:p w14:paraId="68F7CA30" w14:textId="77777777" w:rsidR="008C6076" w:rsidRPr="000336F4" w:rsidRDefault="008C6076" w:rsidP="008C6076">
      <w:pPr>
        <w:adjustRightInd w:val="0"/>
        <w:snapToGrid w:val="0"/>
        <w:spacing w:line="300" w:lineRule="auto"/>
        <w:ind w:firstLineChars="200" w:firstLine="442"/>
        <w:jc w:val="left"/>
        <w:outlineLvl w:val="2"/>
        <w:rPr>
          <w:rFonts w:ascii="Times New Roman" w:hAnsi="Times New Roman"/>
          <w:b/>
          <w:sz w:val="22"/>
        </w:rPr>
      </w:pPr>
      <w:bookmarkStart w:id="39" w:name="_Toc188457461"/>
      <w:r w:rsidRPr="000336F4">
        <w:rPr>
          <w:rFonts w:ascii="Times New Roman" w:hAnsi="Times New Roman"/>
          <w:b/>
          <w:sz w:val="22"/>
        </w:rPr>
        <w:t>13</w:t>
      </w:r>
      <w:r w:rsidRPr="000336F4">
        <w:rPr>
          <w:rFonts w:ascii="Times New Roman" w:hAnsi="Times New Roman"/>
          <w:b/>
          <w:sz w:val="22"/>
        </w:rPr>
        <w:t>投标报价内容</w:t>
      </w:r>
      <w:bookmarkEnd w:id="39"/>
    </w:p>
    <w:p w14:paraId="05147467"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sz w:val="22"/>
        </w:rPr>
        <w:t>13.1</w:t>
      </w:r>
      <w:r w:rsidRPr="000336F4">
        <w:rPr>
          <w:rFonts w:ascii="Times New Roman" w:hAnsi="Times New Roman"/>
          <w:sz w:val="22"/>
        </w:rPr>
        <w:t>依据本项目的招标范围和内容，中标人提供全天候安保服务，并实施保洁服务、零星维修、安保服务等。其投标报价应包括以下费用：人员服务费（工资、工作午餐费、服装费、福利费、社会保险费、公积金）、</w:t>
      </w:r>
      <w:r w:rsidRPr="000336F4">
        <w:rPr>
          <w:rFonts w:ascii="Times New Roman" w:hAnsi="Times New Roman" w:hint="eastAsia"/>
          <w:sz w:val="22"/>
        </w:rPr>
        <w:t>办公费用、材料费、</w:t>
      </w:r>
      <w:r w:rsidRPr="000336F4">
        <w:rPr>
          <w:rFonts w:ascii="宋体" w:hAnsi="Times New Roman" w:cs="宋体" w:hint="eastAsia"/>
          <w:kern w:val="0"/>
          <w:szCs w:val="21"/>
        </w:rPr>
        <w:t>保险费用（如有）</w:t>
      </w:r>
      <w:r w:rsidRPr="000336F4">
        <w:rPr>
          <w:rFonts w:ascii="Times New Roman" w:hAnsi="Times New Roman"/>
          <w:sz w:val="22"/>
        </w:rPr>
        <w:t>、利润、税金和其他等。</w:t>
      </w:r>
    </w:p>
    <w:p w14:paraId="7CC2392E"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sz w:val="22"/>
        </w:rPr>
        <w:t>13.2</w:t>
      </w:r>
      <w:r w:rsidRPr="000336F4">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42188888" w14:textId="77777777" w:rsidR="008C6076" w:rsidRPr="000336F4" w:rsidRDefault="008C6076" w:rsidP="008C6076">
      <w:pPr>
        <w:snapToGrid w:val="0"/>
        <w:spacing w:line="300" w:lineRule="auto"/>
        <w:ind w:firstLineChars="200" w:firstLine="440"/>
        <w:rPr>
          <w:rFonts w:ascii="Times New Roman" w:hAnsi="Times New Roman"/>
          <w:sz w:val="22"/>
        </w:rPr>
      </w:pPr>
      <w:r w:rsidRPr="000336F4">
        <w:rPr>
          <w:rFonts w:ascii="Times New Roman" w:hAnsi="Times New Roman"/>
          <w:sz w:val="22"/>
        </w:rPr>
        <w:t>13.3</w:t>
      </w:r>
      <w:r w:rsidRPr="000336F4">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423A95C2" w14:textId="77777777" w:rsidR="008C6076" w:rsidRPr="000336F4" w:rsidRDefault="008C6076" w:rsidP="008C6076">
      <w:pPr>
        <w:adjustRightInd w:val="0"/>
        <w:snapToGrid w:val="0"/>
        <w:spacing w:line="300" w:lineRule="auto"/>
        <w:ind w:firstLineChars="200" w:firstLine="440"/>
        <w:jc w:val="left"/>
        <w:rPr>
          <w:rFonts w:ascii="Times New Roman" w:hAnsi="Times New Roman"/>
          <w:i/>
          <w:sz w:val="22"/>
        </w:rPr>
      </w:pPr>
      <w:r w:rsidRPr="000336F4">
        <w:rPr>
          <w:rFonts w:ascii="Times New Roman" w:hAnsi="Times New Roman"/>
          <w:sz w:val="22"/>
        </w:rPr>
        <w:t>13.4</w:t>
      </w:r>
      <w:r w:rsidRPr="000336F4">
        <w:rPr>
          <w:rFonts w:ascii="Times New Roman" w:hAnsi="Times New Roman"/>
          <w:sz w:val="22"/>
        </w:rPr>
        <w:t>投标人应考虑本项目可能存在的其他任何风险因素，包括政策性调价、人工和材料成本增涨、因</w:t>
      </w:r>
      <w:r w:rsidRPr="000336F4">
        <w:rPr>
          <w:rFonts w:ascii="Times New Roman" w:hAnsi="Times New Roman"/>
          <w:kern w:val="0"/>
          <w:sz w:val="22"/>
        </w:rPr>
        <w:t>设备使用年限增长引起的维修成本增加和效能衰减等。</w:t>
      </w:r>
    </w:p>
    <w:p w14:paraId="5C9010D6"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sz w:val="22"/>
        </w:rPr>
        <w:t>13.5</w:t>
      </w:r>
      <w:r w:rsidRPr="000336F4">
        <w:rPr>
          <w:rFonts w:ascii="Times New Roman" w:hAnsi="Times New Roman"/>
          <w:sz w:val="22"/>
        </w:rPr>
        <w:t>投标人按照投标文件格式中所附的表式完整地填写开标一览表及各类投标报价明细表，说明其拟提供服务的内容、数量、价格构成等。</w:t>
      </w:r>
    </w:p>
    <w:p w14:paraId="1DE2C806"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sz w:val="22"/>
        </w:rPr>
        <w:t>投标人只需在《开标一览表》中报出对应服务期限的投标价格即可。</w:t>
      </w:r>
    </w:p>
    <w:p w14:paraId="20203F56" w14:textId="77777777" w:rsidR="008C6076" w:rsidRPr="000336F4" w:rsidRDefault="008C6076" w:rsidP="008C6076">
      <w:pPr>
        <w:tabs>
          <w:tab w:val="left" w:pos="3060"/>
        </w:tabs>
        <w:adjustRightInd w:val="0"/>
        <w:snapToGrid w:val="0"/>
        <w:spacing w:line="300" w:lineRule="auto"/>
        <w:ind w:firstLineChars="200" w:firstLine="440"/>
        <w:jc w:val="left"/>
        <w:rPr>
          <w:rFonts w:ascii="Times New Roman" w:hAnsi="Times New Roman"/>
          <w:bCs/>
          <w:sz w:val="22"/>
        </w:rPr>
      </w:pPr>
      <w:r w:rsidRPr="000336F4">
        <w:rPr>
          <w:rFonts w:ascii="Times New Roman" w:hAnsi="Times New Roman"/>
          <w:sz w:val="22"/>
        </w:rPr>
        <w:t xml:space="preserve">13.6 </w:t>
      </w:r>
      <w:r w:rsidRPr="000336F4">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8C6076" w:rsidRPr="000336F4" w14:paraId="4F3E0370" w14:textId="77777777" w:rsidTr="00613D71">
        <w:trPr>
          <w:trHeight w:val="567"/>
          <w:tblHeader/>
          <w:jc w:val="center"/>
        </w:trPr>
        <w:tc>
          <w:tcPr>
            <w:tcW w:w="2021" w:type="dxa"/>
            <w:gridSpan w:val="2"/>
            <w:tcBorders>
              <w:bottom w:val="double" w:sz="4" w:space="0" w:color="auto"/>
            </w:tcBorders>
            <w:vAlign w:val="center"/>
          </w:tcPr>
          <w:p w14:paraId="102A7FB7" w14:textId="77777777" w:rsidR="008C6076" w:rsidRPr="000336F4" w:rsidRDefault="008C6076" w:rsidP="00613D71">
            <w:pPr>
              <w:tabs>
                <w:tab w:val="left" w:pos="3060"/>
              </w:tabs>
              <w:adjustRightInd w:val="0"/>
              <w:snapToGrid w:val="0"/>
              <w:spacing w:line="300" w:lineRule="auto"/>
              <w:jc w:val="center"/>
              <w:rPr>
                <w:rFonts w:ascii="Times New Roman" w:hAnsi="Times New Roman"/>
                <w:b/>
                <w:bCs/>
                <w:sz w:val="22"/>
              </w:rPr>
            </w:pPr>
            <w:r w:rsidRPr="000336F4">
              <w:rPr>
                <w:rFonts w:ascii="Times New Roman" w:hAnsi="Times New Roman"/>
                <w:b/>
                <w:bCs/>
                <w:sz w:val="22"/>
              </w:rPr>
              <w:t>项目</w:t>
            </w:r>
          </w:p>
        </w:tc>
        <w:tc>
          <w:tcPr>
            <w:tcW w:w="4678" w:type="dxa"/>
            <w:tcBorders>
              <w:bottom w:val="double" w:sz="4" w:space="0" w:color="auto"/>
            </w:tcBorders>
            <w:vAlign w:val="center"/>
          </w:tcPr>
          <w:p w14:paraId="49724F2B" w14:textId="77777777" w:rsidR="008C6076" w:rsidRPr="000336F4" w:rsidRDefault="008C6076" w:rsidP="00613D71">
            <w:pPr>
              <w:tabs>
                <w:tab w:val="left" w:pos="3060"/>
              </w:tabs>
              <w:adjustRightInd w:val="0"/>
              <w:snapToGrid w:val="0"/>
              <w:spacing w:line="300" w:lineRule="auto"/>
              <w:jc w:val="center"/>
              <w:rPr>
                <w:rFonts w:ascii="Times New Roman" w:hAnsi="Times New Roman"/>
                <w:b/>
                <w:bCs/>
                <w:sz w:val="22"/>
              </w:rPr>
            </w:pPr>
            <w:r w:rsidRPr="000336F4">
              <w:rPr>
                <w:rFonts w:ascii="Times New Roman" w:hAnsi="Times New Roman"/>
                <w:b/>
                <w:bCs/>
                <w:sz w:val="22"/>
              </w:rPr>
              <w:t>要求</w:t>
            </w:r>
          </w:p>
        </w:tc>
        <w:tc>
          <w:tcPr>
            <w:tcW w:w="1275" w:type="dxa"/>
            <w:tcBorders>
              <w:bottom w:val="double" w:sz="4" w:space="0" w:color="auto"/>
            </w:tcBorders>
            <w:vAlign w:val="center"/>
          </w:tcPr>
          <w:p w14:paraId="41540D99" w14:textId="77777777" w:rsidR="008C6076" w:rsidRPr="000336F4" w:rsidRDefault="008C6076" w:rsidP="00613D71">
            <w:pPr>
              <w:tabs>
                <w:tab w:val="left" w:pos="3060"/>
              </w:tabs>
              <w:adjustRightInd w:val="0"/>
              <w:snapToGrid w:val="0"/>
              <w:spacing w:line="300" w:lineRule="auto"/>
              <w:jc w:val="center"/>
              <w:rPr>
                <w:rFonts w:ascii="Times New Roman" w:hAnsi="Times New Roman"/>
                <w:b/>
                <w:bCs/>
                <w:sz w:val="22"/>
              </w:rPr>
            </w:pPr>
            <w:r w:rsidRPr="000336F4">
              <w:rPr>
                <w:rFonts w:ascii="Times New Roman" w:hAnsi="Times New Roman"/>
                <w:b/>
                <w:bCs/>
                <w:sz w:val="22"/>
              </w:rPr>
              <w:t>分项报价</w:t>
            </w:r>
          </w:p>
        </w:tc>
        <w:tc>
          <w:tcPr>
            <w:tcW w:w="1542" w:type="dxa"/>
            <w:tcBorders>
              <w:bottom w:val="double" w:sz="4" w:space="0" w:color="auto"/>
            </w:tcBorders>
            <w:vAlign w:val="center"/>
          </w:tcPr>
          <w:p w14:paraId="509A6C6A" w14:textId="77777777" w:rsidR="008C6076" w:rsidRPr="000336F4" w:rsidRDefault="008C6076" w:rsidP="00613D71">
            <w:pPr>
              <w:tabs>
                <w:tab w:val="left" w:pos="3060"/>
              </w:tabs>
              <w:adjustRightInd w:val="0"/>
              <w:snapToGrid w:val="0"/>
              <w:spacing w:line="300" w:lineRule="auto"/>
              <w:jc w:val="center"/>
              <w:rPr>
                <w:rFonts w:ascii="Times New Roman" w:hAnsi="Times New Roman"/>
                <w:b/>
                <w:bCs/>
                <w:sz w:val="22"/>
              </w:rPr>
            </w:pPr>
            <w:r w:rsidRPr="000336F4">
              <w:rPr>
                <w:rFonts w:ascii="Times New Roman" w:hAnsi="Times New Roman" w:hint="eastAsia"/>
                <w:b/>
                <w:bCs/>
                <w:sz w:val="22"/>
              </w:rPr>
              <w:t>备注</w:t>
            </w:r>
          </w:p>
        </w:tc>
      </w:tr>
      <w:tr w:rsidR="008C6076" w:rsidRPr="000336F4" w14:paraId="5CE4AFCC" w14:textId="77777777" w:rsidTr="00613D71">
        <w:trPr>
          <w:trHeight w:val="564"/>
          <w:jc w:val="center"/>
        </w:trPr>
        <w:tc>
          <w:tcPr>
            <w:tcW w:w="426" w:type="dxa"/>
            <w:tcBorders>
              <w:top w:val="double" w:sz="4" w:space="0" w:color="auto"/>
            </w:tcBorders>
            <w:vAlign w:val="center"/>
          </w:tcPr>
          <w:p w14:paraId="1916ACDE"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r w:rsidRPr="000336F4">
              <w:rPr>
                <w:rFonts w:ascii="Times New Roman" w:hAnsi="Times New Roman"/>
                <w:bCs/>
                <w:sz w:val="22"/>
              </w:rPr>
              <w:t>1</w:t>
            </w:r>
          </w:p>
        </w:tc>
        <w:tc>
          <w:tcPr>
            <w:tcW w:w="1595" w:type="dxa"/>
            <w:tcBorders>
              <w:top w:val="double" w:sz="4" w:space="0" w:color="auto"/>
            </w:tcBorders>
            <w:vAlign w:val="center"/>
          </w:tcPr>
          <w:p w14:paraId="15F27793"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r w:rsidRPr="000336F4">
              <w:rPr>
                <w:rFonts w:ascii="Times New Roman" w:hAnsi="Times New Roman" w:hint="eastAsia"/>
                <w:bCs/>
                <w:sz w:val="22"/>
              </w:rPr>
              <w:t>人员费用</w:t>
            </w:r>
          </w:p>
        </w:tc>
        <w:tc>
          <w:tcPr>
            <w:tcW w:w="4678" w:type="dxa"/>
            <w:tcBorders>
              <w:top w:val="double" w:sz="4" w:space="0" w:color="auto"/>
            </w:tcBorders>
            <w:vAlign w:val="center"/>
          </w:tcPr>
          <w:p w14:paraId="11E1FB5A" w14:textId="77777777" w:rsidR="008C6076" w:rsidRPr="000336F4" w:rsidRDefault="008C6076" w:rsidP="00613D71">
            <w:pPr>
              <w:tabs>
                <w:tab w:val="left" w:pos="3060"/>
              </w:tabs>
              <w:adjustRightInd w:val="0"/>
              <w:snapToGrid w:val="0"/>
              <w:spacing w:line="300" w:lineRule="auto"/>
              <w:jc w:val="center"/>
              <w:rPr>
                <w:rFonts w:ascii="宋体" w:hAnsi="Times New Roman" w:cs="宋体"/>
                <w:kern w:val="0"/>
                <w:szCs w:val="21"/>
              </w:rPr>
            </w:pPr>
            <w:r w:rsidRPr="000336F4">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257460F9"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7CB8E98D"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p>
        </w:tc>
      </w:tr>
      <w:tr w:rsidR="008C6076" w:rsidRPr="000336F4" w14:paraId="27EF8D3A" w14:textId="77777777" w:rsidTr="00613D71">
        <w:trPr>
          <w:trHeight w:val="567"/>
          <w:jc w:val="center"/>
        </w:trPr>
        <w:tc>
          <w:tcPr>
            <w:tcW w:w="426" w:type="dxa"/>
            <w:vAlign w:val="center"/>
          </w:tcPr>
          <w:p w14:paraId="4C38FC67"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r w:rsidRPr="000336F4">
              <w:rPr>
                <w:rFonts w:ascii="Times New Roman" w:hAnsi="Times New Roman"/>
                <w:bCs/>
                <w:sz w:val="22"/>
              </w:rPr>
              <w:t>2</w:t>
            </w:r>
          </w:p>
        </w:tc>
        <w:tc>
          <w:tcPr>
            <w:tcW w:w="1595" w:type="dxa"/>
            <w:vAlign w:val="center"/>
          </w:tcPr>
          <w:p w14:paraId="4137C659"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r w:rsidRPr="000336F4">
              <w:rPr>
                <w:rFonts w:ascii="Times New Roman" w:hAnsi="Times New Roman" w:hint="eastAsia"/>
                <w:bCs/>
                <w:sz w:val="22"/>
              </w:rPr>
              <w:t>办公费用</w:t>
            </w:r>
          </w:p>
        </w:tc>
        <w:tc>
          <w:tcPr>
            <w:tcW w:w="4678" w:type="dxa"/>
            <w:vAlign w:val="center"/>
          </w:tcPr>
          <w:p w14:paraId="13C11063"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r w:rsidRPr="000336F4">
              <w:rPr>
                <w:rFonts w:ascii="Times New Roman" w:hAnsi="Times New Roman"/>
                <w:bCs/>
                <w:sz w:val="22"/>
              </w:rPr>
              <w:t>包括办公设备等费用</w:t>
            </w:r>
          </w:p>
        </w:tc>
        <w:tc>
          <w:tcPr>
            <w:tcW w:w="1275" w:type="dxa"/>
            <w:vAlign w:val="center"/>
          </w:tcPr>
          <w:p w14:paraId="709E6773"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07F39D8B"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p>
        </w:tc>
      </w:tr>
      <w:tr w:rsidR="008C6076" w:rsidRPr="000336F4" w14:paraId="42C422AD" w14:textId="77777777" w:rsidTr="00613D71">
        <w:trPr>
          <w:trHeight w:val="567"/>
          <w:jc w:val="center"/>
        </w:trPr>
        <w:tc>
          <w:tcPr>
            <w:tcW w:w="426" w:type="dxa"/>
            <w:vAlign w:val="center"/>
          </w:tcPr>
          <w:p w14:paraId="2C09B899"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r w:rsidRPr="000336F4">
              <w:rPr>
                <w:rFonts w:ascii="Times New Roman" w:hAnsi="Times New Roman" w:hint="eastAsia"/>
                <w:bCs/>
                <w:sz w:val="22"/>
              </w:rPr>
              <w:t>3</w:t>
            </w:r>
          </w:p>
        </w:tc>
        <w:tc>
          <w:tcPr>
            <w:tcW w:w="1595" w:type="dxa"/>
            <w:vAlign w:val="center"/>
          </w:tcPr>
          <w:p w14:paraId="0BFB86D9"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r w:rsidRPr="000336F4">
              <w:rPr>
                <w:rFonts w:ascii="Times New Roman" w:hAnsi="Times New Roman"/>
                <w:bCs/>
                <w:sz w:val="22"/>
              </w:rPr>
              <w:t>材料费</w:t>
            </w:r>
          </w:p>
        </w:tc>
        <w:tc>
          <w:tcPr>
            <w:tcW w:w="4678" w:type="dxa"/>
            <w:vAlign w:val="center"/>
          </w:tcPr>
          <w:p w14:paraId="4B70EE53"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r w:rsidRPr="000336F4">
              <w:rPr>
                <w:rFonts w:ascii="Times New Roman" w:hAnsi="Times New Roman"/>
                <w:bCs/>
                <w:sz w:val="22"/>
              </w:rPr>
              <w:t>包括工具、材料、耗材等费用</w:t>
            </w:r>
          </w:p>
        </w:tc>
        <w:tc>
          <w:tcPr>
            <w:tcW w:w="1275" w:type="dxa"/>
            <w:vAlign w:val="center"/>
          </w:tcPr>
          <w:p w14:paraId="4673C888"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62E0F633"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r w:rsidRPr="000336F4">
              <w:rPr>
                <w:rFonts w:ascii="Times New Roman" w:hAnsi="Times New Roman" w:hint="eastAsia"/>
                <w:bCs/>
                <w:sz w:val="22"/>
              </w:rPr>
              <w:t>详见第二章</w:t>
            </w:r>
          </w:p>
          <w:p w14:paraId="6B51F8D6"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r w:rsidRPr="000336F4">
              <w:rPr>
                <w:rFonts w:ascii="Times New Roman" w:hAnsi="Times New Roman" w:hint="eastAsia"/>
                <w:bCs/>
                <w:sz w:val="22"/>
              </w:rPr>
              <w:t>保安用品清单保洁用品清单</w:t>
            </w:r>
            <w:r w:rsidRPr="000336F4">
              <w:rPr>
                <w:rFonts w:ascii="Times New Roman" w:hAnsi="Times New Roman"/>
                <w:bCs/>
                <w:sz w:val="22"/>
              </w:rPr>
              <w:t xml:space="preserve"> </w:t>
            </w:r>
          </w:p>
        </w:tc>
      </w:tr>
      <w:tr w:rsidR="008C6076" w:rsidRPr="000336F4" w14:paraId="2A57D7EF" w14:textId="77777777" w:rsidTr="00613D71">
        <w:trPr>
          <w:trHeight w:val="567"/>
          <w:jc w:val="center"/>
        </w:trPr>
        <w:tc>
          <w:tcPr>
            <w:tcW w:w="426" w:type="dxa"/>
            <w:vAlign w:val="center"/>
          </w:tcPr>
          <w:p w14:paraId="79732747"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r w:rsidRPr="000336F4">
              <w:rPr>
                <w:rFonts w:ascii="Times New Roman" w:hAnsi="Times New Roman" w:hint="eastAsia"/>
                <w:bCs/>
                <w:sz w:val="22"/>
              </w:rPr>
              <w:t>4</w:t>
            </w:r>
          </w:p>
        </w:tc>
        <w:tc>
          <w:tcPr>
            <w:tcW w:w="1595" w:type="dxa"/>
            <w:vAlign w:val="center"/>
          </w:tcPr>
          <w:p w14:paraId="51B6C63A"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bookmarkStart w:id="40" w:name="_Hlk210895202"/>
            <w:r w:rsidRPr="000336F4">
              <w:rPr>
                <w:rFonts w:ascii="宋体" w:hAnsi="Times New Roman" w:cs="宋体" w:hint="eastAsia"/>
                <w:kern w:val="0"/>
                <w:szCs w:val="21"/>
              </w:rPr>
              <w:t>保险费用（如有）</w:t>
            </w:r>
            <w:bookmarkEnd w:id="40"/>
          </w:p>
        </w:tc>
        <w:tc>
          <w:tcPr>
            <w:tcW w:w="4678" w:type="dxa"/>
            <w:vAlign w:val="center"/>
          </w:tcPr>
          <w:p w14:paraId="6BDF8D96" w14:textId="77777777" w:rsidR="008C6076" w:rsidRPr="000336F4" w:rsidRDefault="008C6076" w:rsidP="00613D71">
            <w:pPr>
              <w:tabs>
                <w:tab w:val="left" w:pos="3060"/>
              </w:tabs>
              <w:adjustRightInd w:val="0"/>
              <w:snapToGrid w:val="0"/>
              <w:spacing w:line="300" w:lineRule="auto"/>
              <w:jc w:val="center"/>
              <w:rPr>
                <w:rFonts w:ascii="宋体" w:hAnsi="Times New Roman" w:cs="宋体"/>
                <w:kern w:val="0"/>
                <w:szCs w:val="21"/>
              </w:rPr>
            </w:pPr>
            <w:r w:rsidRPr="000336F4">
              <w:rPr>
                <w:rFonts w:ascii="Times New Roman" w:hAnsi="Times New Roman" w:hint="eastAsia"/>
                <w:bCs/>
                <w:sz w:val="22"/>
              </w:rPr>
              <w:t>如雇主责任险、公众责任险等</w:t>
            </w:r>
          </w:p>
        </w:tc>
        <w:tc>
          <w:tcPr>
            <w:tcW w:w="1275" w:type="dxa"/>
            <w:vAlign w:val="center"/>
          </w:tcPr>
          <w:p w14:paraId="7A47B09F"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2B4FAACA" w14:textId="77777777" w:rsidR="008C6076" w:rsidRPr="000336F4" w:rsidRDefault="008C6076" w:rsidP="00613D71">
            <w:pPr>
              <w:jc w:val="center"/>
            </w:pPr>
          </w:p>
        </w:tc>
      </w:tr>
      <w:tr w:rsidR="008C6076" w:rsidRPr="000336F4" w14:paraId="05F643D0" w14:textId="77777777" w:rsidTr="00613D71">
        <w:trPr>
          <w:trHeight w:val="567"/>
          <w:jc w:val="center"/>
        </w:trPr>
        <w:tc>
          <w:tcPr>
            <w:tcW w:w="426" w:type="dxa"/>
            <w:vAlign w:val="center"/>
          </w:tcPr>
          <w:p w14:paraId="0703A96B"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r w:rsidRPr="000336F4">
              <w:rPr>
                <w:rFonts w:ascii="Times New Roman" w:hAnsi="Times New Roman" w:hint="eastAsia"/>
                <w:bCs/>
                <w:sz w:val="22"/>
              </w:rPr>
              <w:t>5</w:t>
            </w:r>
          </w:p>
        </w:tc>
        <w:tc>
          <w:tcPr>
            <w:tcW w:w="1595" w:type="dxa"/>
            <w:vAlign w:val="center"/>
          </w:tcPr>
          <w:p w14:paraId="32872D30"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r w:rsidRPr="000336F4">
              <w:rPr>
                <w:rFonts w:ascii="Times New Roman" w:hAnsi="Times New Roman"/>
                <w:bCs/>
                <w:sz w:val="22"/>
              </w:rPr>
              <w:t>其他</w:t>
            </w:r>
          </w:p>
        </w:tc>
        <w:tc>
          <w:tcPr>
            <w:tcW w:w="4678" w:type="dxa"/>
            <w:vAlign w:val="center"/>
          </w:tcPr>
          <w:p w14:paraId="06DD5093" w14:textId="77777777" w:rsidR="008C6076" w:rsidRPr="000336F4" w:rsidRDefault="008C6076" w:rsidP="00613D71">
            <w:pPr>
              <w:tabs>
                <w:tab w:val="left" w:pos="3060"/>
              </w:tabs>
              <w:adjustRightInd w:val="0"/>
              <w:snapToGrid w:val="0"/>
              <w:spacing w:line="300" w:lineRule="auto"/>
              <w:jc w:val="center"/>
              <w:rPr>
                <w:rFonts w:ascii="宋体" w:hAnsi="Times New Roman" w:cs="宋体"/>
                <w:kern w:val="0"/>
                <w:szCs w:val="21"/>
              </w:rPr>
            </w:pPr>
            <w:r w:rsidRPr="000336F4">
              <w:rPr>
                <w:rFonts w:ascii="Times New Roman" w:hAnsi="Times New Roman" w:hint="eastAsia"/>
                <w:bCs/>
                <w:sz w:val="22"/>
              </w:rPr>
              <w:t>投标人认为本表中未能包括的其他必要费用</w:t>
            </w:r>
          </w:p>
        </w:tc>
        <w:tc>
          <w:tcPr>
            <w:tcW w:w="1275" w:type="dxa"/>
            <w:vAlign w:val="center"/>
          </w:tcPr>
          <w:p w14:paraId="7368CB7A"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1652EA61" w14:textId="77777777" w:rsidR="008C6076" w:rsidRPr="000336F4" w:rsidRDefault="008C6076" w:rsidP="00613D71">
            <w:pPr>
              <w:jc w:val="center"/>
            </w:pPr>
          </w:p>
        </w:tc>
      </w:tr>
      <w:tr w:rsidR="008C6076" w:rsidRPr="000336F4" w14:paraId="6E6CC27D" w14:textId="77777777" w:rsidTr="00613D71">
        <w:trPr>
          <w:trHeight w:val="567"/>
          <w:jc w:val="center"/>
        </w:trPr>
        <w:tc>
          <w:tcPr>
            <w:tcW w:w="426" w:type="dxa"/>
            <w:vAlign w:val="center"/>
          </w:tcPr>
          <w:p w14:paraId="53943B5B"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r w:rsidRPr="000336F4">
              <w:rPr>
                <w:rFonts w:ascii="Times New Roman" w:hAnsi="Times New Roman" w:hint="eastAsia"/>
                <w:bCs/>
                <w:sz w:val="22"/>
              </w:rPr>
              <w:t>6</w:t>
            </w:r>
          </w:p>
        </w:tc>
        <w:tc>
          <w:tcPr>
            <w:tcW w:w="1595" w:type="dxa"/>
            <w:vAlign w:val="center"/>
          </w:tcPr>
          <w:p w14:paraId="78B6061F"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r w:rsidRPr="000336F4">
              <w:rPr>
                <w:rFonts w:ascii="Times New Roman" w:hAnsi="Times New Roman"/>
                <w:bCs/>
                <w:sz w:val="22"/>
              </w:rPr>
              <w:t>利润</w:t>
            </w:r>
          </w:p>
        </w:tc>
        <w:tc>
          <w:tcPr>
            <w:tcW w:w="4678" w:type="dxa"/>
            <w:vAlign w:val="center"/>
          </w:tcPr>
          <w:p w14:paraId="7A15BAF6"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r w:rsidRPr="000336F4">
              <w:rPr>
                <w:rFonts w:ascii="Times New Roman" w:hAnsi="Times New Roman"/>
                <w:bCs/>
                <w:sz w:val="22"/>
              </w:rPr>
              <w:t>按（</w:t>
            </w:r>
            <w:r w:rsidRPr="000336F4">
              <w:rPr>
                <w:rFonts w:ascii="Times New Roman" w:hAnsi="Times New Roman"/>
                <w:bCs/>
                <w:sz w:val="22"/>
              </w:rPr>
              <w:t>1+2+3+4+5</w:t>
            </w:r>
            <w:r w:rsidRPr="000336F4">
              <w:rPr>
                <w:rFonts w:ascii="Times New Roman" w:hAnsi="Times New Roman"/>
                <w:bCs/>
                <w:sz w:val="22"/>
              </w:rPr>
              <w:t>）的</w:t>
            </w:r>
            <w:r w:rsidRPr="000336F4">
              <w:rPr>
                <w:rFonts w:ascii="Times New Roman" w:hAnsi="Times New Roman"/>
                <w:bCs/>
                <w:sz w:val="22"/>
              </w:rPr>
              <w:t>%</w:t>
            </w:r>
            <w:r w:rsidRPr="000336F4">
              <w:rPr>
                <w:rFonts w:ascii="Times New Roman" w:hAnsi="Times New Roman"/>
                <w:bCs/>
                <w:sz w:val="22"/>
              </w:rPr>
              <w:t>计取</w:t>
            </w:r>
          </w:p>
        </w:tc>
        <w:tc>
          <w:tcPr>
            <w:tcW w:w="1275" w:type="dxa"/>
            <w:vAlign w:val="center"/>
          </w:tcPr>
          <w:p w14:paraId="2EB25831"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p>
        </w:tc>
        <w:tc>
          <w:tcPr>
            <w:tcW w:w="1542" w:type="dxa"/>
          </w:tcPr>
          <w:p w14:paraId="0AEE2E24"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p>
        </w:tc>
      </w:tr>
      <w:tr w:rsidR="008C6076" w:rsidRPr="000336F4" w14:paraId="72A0929D" w14:textId="77777777" w:rsidTr="00613D71">
        <w:trPr>
          <w:trHeight w:val="567"/>
          <w:jc w:val="center"/>
        </w:trPr>
        <w:tc>
          <w:tcPr>
            <w:tcW w:w="426" w:type="dxa"/>
            <w:vAlign w:val="center"/>
          </w:tcPr>
          <w:p w14:paraId="5D6E2414"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r w:rsidRPr="000336F4">
              <w:rPr>
                <w:rFonts w:ascii="Times New Roman" w:hAnsi="Times New Roman" w:hint="eastAsia"/>
                <w:bCs/>
                <w:sz w:val="22"/>
              </w:rPr>
              <w:t>7</w:t>
            </w:r>
          </w:p>
        </w:tc>
        <w:tc>
          <w:tcPr>
            <w:tcW w:w="1595" w:type="dxa"/>
            <w:vAlign w:val="center"/>
          </w:tcPr>
          <w:p w14:paraId="656AF80B"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r w:rsidRPr="000336F4">
              <w:rPr>
                <w:rFonts w:ascii="Times New Roman" w:hAnsi="Times New Roman"/>
                <w:bCs/>
                <w:sz w:val="22"/>
              </w:rPr>
              <w:t>税金</w:t>
            </w:r>
          </w:p>
        </w:tc>
        <w:tc>
          <w:tcPr>
            <w:tcW w:w="4678" w:type="dxa"/>
            <w:vAlign w:val="center"/>
          </w:tcPr>
          <w:p w14:paraId="53BAA399"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r w:rsidRPr="000336F4">
              <w:rPr>
                <w:rFonts w:ascii="Times New Roman" w:hAnsi="Times New Roman"/>
                <w:bCs/>
                <w:sz w:val="22"/>
              </w:rPr>
              <w:t>按国家及上海市规定缴纳</w:t>
            </w:r>
          </w:p>
        </w:tc>
        <w:tc>
          <w:tcPr>
            <w:tcW w:w="1275" w:type="dxa"/>
            <w:vAlign w:val="center"/>
          </w:tcPr>
          <w:p w14:paraId="3A230A1C"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p>
        </w:tc>
        <w:tc>
          <w:tcPr>
            <w:tcW w:w="1542" w:type="dxa"/>
          </w:tcPr>
          <w:p w14:paraId="6D47B2BB"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p>
        </w:tc>
      </w:tr>
      <w:tr w:rsidR="008C6076" w:rsidRPr="000336F4" w14:paraId="784972FA" w14:textId="77777777" w:rsidTr="00613D71">
        <w:trPr>
          <w:trHeight w:val="567"/>
          <w:jc w:val="center"/>
        </w:trPr>
        <w:tc>
          <w:tcPr>
            <w:tcW w:w="6699" w:type="dxa"/>
            <w:gridSpan w:val="3"/>
            <w:vAlign w:val="center"/>
          </w:tcPr>
          <w:p w14:paraId="1525736B" w14:textId="77777777" w:rsidR="008C6076" w:rsidRPr="000336F4" w:rsidRDefault="008C6076" w:rsidP="00613D71">
            <w:pPr>
              <w:tabs>
                <w:tab w:val="left" w:pos="3060"/>
              </w:tabs>
              <w:adjustRightInd w:val="0"/>
              <w:snapToGrid w:val="0"/>
              <w:spacing w:line="300" w:lineRule="auto"/>
              <w:jc w:val="center"/>
              <w:rPr>
                <w:rFonts w:ascii="Times New Roman" w:hAnsi="Times New Roman"/>
                <w:b/>
                <w:bCs/>
                <w:sz w:val="22"/>
              </w:rPr>
            </w:pPr>
            <w:r w:rsidRPr="000336F4">
              <w:rPr>
                <w:rFonts w:ascii="Times New Roman" w:hAnsi="Times New Roman" w:hint="eastAsia"/>
                <w:b/>
                <w:bCs/>
                <w:sz w:val="22"/>
              </w:rPr>
              <w:t>投标总价</w:t>
            </w:r>
          </w:p>
        </w:tc>
        <w:tc>
          <w:tcPr>
            <w:tcW w:w="1275" w:type="dxa"/>
            <w:vAlign w:val="center"/>
          </w:tcPr>
          <w:p w14:paraId="58C99661"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p>
        </w:tc>
        <w:tc>
          <w:tcPr>
            <w:tcW w:w="1542" w:type="dxa"/>
          </w:tcPr>
          <w:p w14:paraId="489ADE28" w14:textId="77777777" w:rsidR="008C6076" w:rsidRPr="000336F4" w:rsidRDefault="008C6076" w:rsidP="00613D71">
            <w:pPr>
              <w:tabs>
                <w:tab w:val="left" w:pos="3060"/>
              </w:tabs>
              <w:adjustRightInd w:val="0"/>
              <w:snapToGrid w:val="0"/>
              <w:spacing w:line="300" w:lineRule="auto"/>
              <w:jc w:val="center"/>
              <w:rPr>
                <w:rFonts w:ascii="Times New Roman" w:hAnsi="Times New Roman"/>
                <w:bCs/>
                <w:sz w:val="22"/>
              </w:rPr>
            </w:pPr>
          </w:p>
        </w:tc>
      </w:tr>
    </w:tbl>
    <w:p w14:paraId="34CCE7D8" w14:textId="77777777" w:rsidR="008C6076" w:rsidRPr="000336F4" w:rsidRDefault="008C6076" w:rsidP="008C6076">
      <w:pPr>
        <w:tabs>
          <w:tab w:val="left" w:pos="3060"/>
        </w:tabs>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bCs/>
          <w:sz w:val="22"/>
        </w:rPr>
        <w:lastRenderedPageBreak/>
        <w:t>备注：投标人应按照服务项目的特点和性质，分项说明并计算出本项目范围内各人员费用的组成。成本测算和列项要求完整、成本分析依据充分，人员、材料经费测算合理。</w:t>
      </w:r>
    </w:p>
    <w:p w14:paraId="33E7093C" w14:textId="77777777" w:rsidR="008C6076" w:rsidRPr="000336F4" w:rsidRDefault="008C6076" w:rsidP="008C6076">
      <w:pPr>
        <w:adjustRightInd w:val="0"/>
        <w:snapToGrid w:val="0"/>
        <w:spacing w:line="300" w:lineRule="auto"/>
        <w:ind w:firstLineChars="200" w:firstLine="442"/>
        <w:jc w:val="left"/>
        <w:outlineLvl w:val="2"/>
        <w:rPr>
          <w:rFonts w:ascii="Times New Roman" w:hAnsi="Times New Roman"/>
          <w:b/>
          <w:sz w:val="22"/>
        </w:rPr>
      </w:pPr>
      <w:bookmarkStart w:id="41" w:name="_Toc188457462"/>
      <w:r w:rsidRPr="000336F4">
        <w:rPr>
          <w:rFonts w:ascii="Times New Roman" w:hAnsi="Times New Roman"/>
          <w:b/>
          <w:sz w:val="22"/>
        </w:rPr>
        <w:t>14</w:t>
      </w:r>
      <w:r w:rsidRPr="000336F4">
        <w:rPr>
          <w:rFonts w:ascii="Times New Roman" w:hAnsi="Times New Roman"/>
          <w:b/>
          <w:sz w:val="22"/>
        </w:rPr>
        <w:t>投标报价控制性条款</w:t>
      </w:r>
      <w:bookmarkEnd w:id="41"/>
    </w:p>
    <w:p w14:paraId="415A0C60"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sz w:val="22"/>
        </w:rPr>
        <w:t xml:space="preserve">14.1 </w:t>
      </w:r>
      <w:r w:rsidRPr="000336F4">
        <w:rPr>
          <w:rFonts w:ascii="Times New Roman" w:hAnsi="Times New Roman"/>
          <w:sz w:val="22"/>
        </w:rPr>
        <w:t>投标报价不得超过公布的预算金额</w:t>
      </w:r>
      <w:r w:rsidRPr="000336F4">
        <w:rPr>
          <w:rFonts w:ascii="Times New Roman" w:hAnsi="Times New Roman" w:hint="eastAsia"/>
          <w:sz w:val="22"/>
        </w:rPr>
        <w:t>或最高限价</w:t>
      </w:r>
      <w:r w:rsidRPr="000336F4">
        <w:rPr>
          <w:rFonts w:ascii="Times New Roman" w:hAnsi="Times New Roman"/>
          <w:sz w:val="22"/>
        </w:rPr>
        <w:t>，其中各年度或各分项报价（如有要求）均不得超过对应的预算金额</w:t>
      </w:r>
      <w:r w:rsidRPr="000336F4">
        <w:rPr>
          <w:rFonts w:ascii="Times New Roman" w:hAnsi="Times New Roman" w:hint="eastAsia"/>
          <w:sz w:val="22"/>
        </w:rPr>
        <w:t>或最高限价</w:t>
      </w:r>
      <w:r w:rsidRPr="000336F4">
        <w:rPr>
          <w:rFonts w:ascii="Times New Roman" w:hAnsi="Times New Roman"/>
          <w:sz w:val="22"/>
        </w:rPr>
        <w:t>。</w:t>
      </w:r>
    </w:p>
    <w:p w14:paraId="3699A6F4"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sz w:val="22"/>
        </w:rPr>
        <w:t xml:space="preserve">14.2 </w:t>
      </w:r>
      <w:r w:rsidRPr="000336F4">
        <w:rPr>
          <w:rFonts w:ascii="Times New Roman" w:hAnsi="Times New Roman"/>
          <w:sz w:val="22"/>
        </w:rPr>
        <w:t>本项目只允许有一个报价，任何有选择的报价将不予接受。</w:t>
      </w:r>
    </w:p>
    <w:p w14:paraId="3FA69D95"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sz w:val="22"/>
        </w:rPr>
        <w:t xml:space="preserve">14.3 </w:t>
      </w:r>
      <w:r w:rsidRPr="000336F4">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75F826C8"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heme="minorEastAsia" w:eastAsiaTheme="minorEastAsia" w:hAnsiTheme="minorEastAsia"/>
          <w:b/>
          <w:bCs/>
          <w:kern w:val="0"/>
          <w:sz w:val="22"/>
        </w:rPr>
        <w:t>★</w:t>
      </w:r>
      <w:r w:rsidRPr="000336F4">
        <w:rPr>
          <w:rFonts w:ascii="Times New Roman" w:hAnsi="Times New Roman"/>
          <w:sz w:val="22"/>
        </w:rPr>
        <w:t xml:space="preserve">14.4 </w:t>
      </w:r>
      <w:r w:rsidRPr="000336F4">
        <w:rPr>
          <w:rFonts w:ascii="Times New Roman" w:hAnsi="Times New Roman"/>
          <w:sz w:val="22"/>
        </w:rPr>
        <w:t>经评标委员会审定，投标报价存在下列情形之一的，该投标文件作无效标处理：</w:t>
      </w:r>
    </w:p>
    <w:p w14:paraId="4BF4B5B3"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sz w:val="22"/>
        </w:rPr>
        <w:t xml:space="preserve">14.4.1 </w:t>
      </w:r>
      <w:r w:rsidRPr="000336F4">
        <w:rPr>
          <w:rFonts w:ascii="Times New Roman" w:hAnsi="Times New Roman"/>
          <w:sz w:val="22"/>
        </w:rPr>
        <w:t>对岗位设置一览表中的岗位配置数进行缩减的；</w:t>
      </w:r>
    </w:p>
    <w:p w14:paraId="05EB755D"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r w:rsidRPr="000336F4">
        <w:rPr>
          <w:rFonts w:ascii="Times New Roman" w:hAnsi="Times New Roman"/>
          <w:sz w:val="22"/>
        </w:rPr>
        <w:t xml:space="preserve">14.4.2 </w:t>
      </w:r>
      <w:r w:rsidRPr="000336F4">
        <w:rPr>
          <w:rFonts w:ascii="Times New Roman" w:hAnsi="Times New Roman"/>
          <w:sz w:val="22"/>
        </w:rPr>
        <w:t>投标报价和技术方案明显不相符的；</w:t>
      </w:r>
    </w:p>
    <w:p w14:paraId="35022264" w14:textId="77777777" w:rsidR="008C6076" w:rsidRPr="000336F4" w:rsidRDefault="008C6076" w:rsidP="008C6076">
      <w:pPr>
        <w:adjustRightInd w:val="0"/>
        <w:snapToGrid w:val="0"/>
        <w:spacing w:line="300" w:lineRule="auto"/>
        <w:ind w:firstLineChars="200" w:firstLine="440"/>
        <w:jc w:val="left"/>
        <w:rPr>
          <w:rFonts w:ascii="Times New Roman" w:hAnsi="Times New Roman"/>
          <w:sz w:val="22"/>
        </w:rPr>
      </w:pPr>
    </w:p>
    <w:p w14:paraId="2DEE133F" w14:textId="77777777" w:rsidR="008C6076" w:rsidRPr="000336F4" w:rsidRDefault="008C6076" w:rsidP="008C6076">
      <w:pPr>
        <w:adjustRightInd w:val="0"/>
        <w:snapToGrid w:val="0"/>
        <w:spacing w:line="300" w:lineRule="auto"/>
        <w:jc w:val="center"/>
        <w:outlineLvl w:val="1"/>
        <w:rPr>
          <w:rFonts w:ascii="Times New Roman" w:eastAsia="黑体" w:hAnsi="Times New Roman"/>
          <w:sz w:val="30"/>
          <w:szCs w:val="30"/>
        </w:rPr>
      </w:pPr>
      <w:bookmarkStart w:id="42" w:name="_Toc188457463"/>
      <w:bookmarkStart w:id="43" w:name="_Toc481849902"/>
      <w:bookmarkStart w:id="44" w:name="_Toc486604818"/>
      <w:r w:rsidRPr="000336F4">
        <w:rPr>
          <w:rFonts w:ascii="Times New Roman" w:eastAsia="黑体" w:hAnsi="Times New Roman"/>
          <w:sz w:val="30"/>
          <w:szCs w:val="30"/>
        </w:rPr>
        <w:t>五、政府采购政策</w:t>
      </w:r>
      <w:bookmarkEnd w:id="42"/>
    </w:p>
    <w:p w14:paraId="21652537" w14:textId="77777777" w:rsidR="008C6076" w:rsidRPr="000336F4" w:rsidRDefault="008C6076" w:rsidP="008C6076">
      <w:pPr>
        <w:adjustRightInd w:val="0"/>
        <w:snapToGrid w:val="0"/>
        <w:spacing w:line="300" w:lineRule="auto"/>
        <w:ind w:firstLineChars="200" w:firstLine="442"/>
        <w:outlineLvl w:val="2"/>
        <w:rPr>
          <w:rFonts w:ascii="Times New Roman" w:eastAsiaTheme="minorEastAsia" w:hAnsi="Times New Roman"/>
          <w:b/>
          <w:sz w:val="22"/>
        </w:rPr>
      </w:pPr>
      <w:bookmarkStart w:id="45" w:name="_Toc188457464"/>
      <w:bookmarkStart w:id="46" w:name="_Toc481849905"/>
      <w:bookmarkStart w:id="47" w:name="_Toc486604821"/>
      <w:bookmarkEnd w:id="43"/>
      <w:bookmarkEnd w:id="44"/>
      <w:r w:rsidRPr="000336F4">
        <w:rPr>
          <w:rFonts w:ascii="Times New Roman" w:hAnsi="Times New Roman"/>
          <w:b/>
          <w:sz w:val="22"/>
        </w:rPr>
        <w:t>15</w:t>
      </w:r>
      <w:r w:rsidRPr="000336F4">
        <w:rPr>
          <w:rFonts w:ascii="Times New Roman" w:eastAsiaTheme="minorEastAsia" w:hAnsiTheme="minorEastAsia"/>
          <w:b/>
          <w:sz w:val="22"/>
        </w:rPr>
        <w:t>促进中小企业发展</w:t>
      </w:r>
      <w:bookmarkEnd w:id="45"/>
    </w:p>
    <w:p w14:paraId="405173D7" w14:textId="77777777" w:rsidR="008C6076" w:rsidRPr="000336F4" w:rsidRDefault="008C6076" w:rsidP="008C6076">
      <w:pPr>
        <w:adjustRightInd w:val="0"/>
        <w:snapToGrid w:val="0"/>
        <w:spacing w:line="300" w:lineRule="auto"/>
        <w:ind w:firstLineChars="200" w:firstLine="440"/>
        <w:rPr>
          <w:rFonts w:asciiTheme="minorEastAsia" w:eastAsiaTheme="minorEastAsia" w:hAnsiTheme="minorEastAsia" w:hint="eastAsia"/>
          <w:kern w:val="0"/>
          <w:sz w:val="22"/>
        </w:rPr>
      </w:pPr>
      <w:bookmarkStart w:id="48" w:name="_Toc4671591"/>
      <w:bookmarkStart w:id="49" w:name="_Toc188457465"/>
      <w:bookmarkEnd w:id="46"/>
      <w:bookmarkEnd w:id="47"/>
      <w:r w:rsidRPr="000336F4">
        <w:rPr>
          <w:rFonts w:asciiTheme="minorEastAsia" w:eastAsiaTheme="minorEastAsia" w:hAnsiTheme="minorEastAsia" w:hint="eastAsia"/>
          <w:kern w:val="0"/>
          <w:sz w:val="22"/>
        </w:rPr>
        <w:t>15.1 中小企业（含中型、小型、微型企业，下同）的划定按照《中小企业划型标准规定》（工信部联企业【2011】300号）执行，参加投标的中小企业应当提供《中小企业声明函》（具体格式见“投标文件格式”），反之，视作非中小企业，不享受相应的扶持政策。如项目允许联合体参与竞争的，则联合体中的中小企业均应按本款要求提供《中小企业声明函》。</w:t>
      </w:r>
    </w:p>
    <w:p w14:paraId="0FD5D62D" w14:textId="77777777" w:rsidR="008C6076" w:rsidRPr="000336F4" w:rsidRDefault="008C6076" w:rsidP="008C6076">
      <w:pPr>
        <w:adjustRightInd w:val="0"/>
        <w:snapToGrid w:val="0"/>
        <w:spacing w:line="300" w:lineRule="auto"/>
        <w:ind w:firstLineChars="200" w:firstLine="440"/>
        <w:rPr>
          <w:rFonts w:asciiTheme="minorEastAsia" w:eastAsiaTheme="minorEastAsia" w:hAnsiTheme="minorEastAsia" w:hint="eastAsia"/>
          <w:kern w:val="0"/>
          <w:sz w:val="22"/>
        </w:rPr>
      </w:pPr>
      <w:r w:rsidRPr="000336F4">
        <w:rPr>
          <w:rFonts w:asciiTheme="minorEastAsia" w:eastAsiaTheme="minorEastAsia" w:hAnsiTheme="minorEastAsia" w:hint="eastAsia"/>
          <w:kern w:val="0"/>
          <w:sz w:val="22"/>
        </w:rPr>
        <w:t>15.2 依据市财政局2015年9月发布的《关于执行促进中小企业发展政策相关事宜的通知》，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14:paraId="19863260" w14:textId="77777777" w:rsidR="008C6076" w:rsidRPr="000336F4" w:rsidRDefault="008C6076" w:rsidP="008C6076">
      <w:pPr>
        <w:adjustRightInd w:val="0"/>
        <w:snapToGrid w:val="0"/>
        <w:spacing w:line="300" w:lineRule="auto"/>
        <w:ind w:firstLineChars="200" w:firstLine="440"/>
        <w:rPr>
          <w:rFonts w:asciiTheme="minorEastAsia" w:eastAsiaTheme="minorEastAsia" w:hAnsiTheme="minorEastAsia" w:hint="eastAsia"/>
          <w:kern w:val="0"/>
          <w:sz w:val="22"/>
        </w:rPr>
      </w:pPr>
      <w:r w:rsidRPr="000336F4">
        <w:rPr>
          <w:rFonts w:asciiTheme="minorEastAsia" w:eastAsiaTheme="minorEastAsia" w:hAnsiTheme="minorEastAsia" w:hint="eastAsia"/>
          <w:kern w:val="0"/>
          <w:sz w:val="22"/>
        </w:rPr>
        <w:t>15.3 如项目允许联合体参与竞争的，组成联合体的大中型企业和其他自然人、法人或者其他组织，与小型、微型企业之间不得存在投资关系。</w:t>
      </w:r>
    </w:p>
    <w:p w14:paraId="4C473EED" w14:textId="77777777" w:rsidR="008C6076" w:rsidRPr="000336F4" w:rsidRDefault="008C6076" w:rsidP="008C6076">
      <w:pPr>
        <w:adjustRightInd w:val="0"/>
        <w:snapToGrid w:val="0"/>
        <w:spacing w:line="300" w:lineRule="auto"/>
        <w:ind w:firstLineChars="200" w:firstLine="440"/>
        <w:rPr>
          <w:rFonts w:asciiTheme="minorEastAsia" w:eastAsiaTheme="minorEastAsia" w:hAnsiTheme="minorEastAsia" w:hint="eastAsia"/>
          <w:kern w:val="0"/>
          <w:sz w:val="22"/>
        </w:rPr>
      </w:pPr>
      <w:r w:rsidRPr="000336F4">
        <w:rPr>
          <w:rFonts w:asciiTheme="minorEastAsia" w:eastAsiaTheme="minorEastAsia" w:hAnsiTheme="minorEastAsia" w:hint="eastAsia"/>
          <w:kern w:val="0"/>
          <w:sz w:val="22"/>
        </w:rPr>
        <w:t>15.4对于小型、微型企业，按照《政府采购促进中小企业发展管理办法》（财库【2020】46号）和《关于进一步加大政府采购支持中小企业力度的通知》（财库【2022】19号）规定，其报价给予10%的扣除，用扣除后的价格参与评审。</w:t>
      </w:r>
    </w:p>
    <w:p w14:paraId="6445F0D3" w14:textId="77777777" w:rsidR="008C6076" w:rsidRPr="000336F4" w:rsidRDefault="008C6076" w:rsidP="008C6076">
      <w:pPr>
        <w:adjustRightInd w:val="0"/>
        <w:snapToGrid w:val="0"/>
        <w:spacing w:line="300" w:lineRule="auto"/>
        <w:ind w:firstLineChars="200" w:firstLine="440"/>
        <w:rPr>
          <w:rFonts w:asciiTheme="minorEastAsia" w:eastAsiaTheme="minorEastAsia" w:hAnsiTheme="minorEastAsia" w:hint="eastAsia"/>
          <w:kern w:val="0"/>
          <w:sz w:val="22"/>
        </w:rPr>
      </w:pPr>
      <w:r w:rsidRPr="000336F4">
        <w:rPr>
          <w:rFonts w:asciiTheme="minorEastAsia" w:eastAsiaTheme="minorEastAsia" w:hAnsiTheme="minorEastAsia" w:hint="eastAsia"/>
          <w:kern w:val="0"/>
          <w:sz w:val="22"/>
        </w:rPr>
        <w:t>15.5如项目允许联合体参与竞争的，且联合体各方均为小型、微型企业的，联合体视同为小型、微型企业，其报价给予10%的扣除，用扣除后的价格参与评审。反之，依照联合体协议约定，小型、微型企业的协议合同金额占到联合体协议合同总金额30%以上的，给予联合体4%的价格扣除，用扣除后的价格参与评审。</w:t>
      </w:r>
    </w:p>
    <w:p w14:paraId="6A34A99D" w14:textId="77777777" w:rsidR="008C6076" w:rsidRPr="000336F4" w:rsidRDefault="008C6076" w:rsidP="008C6076">
      <w:pPr>
        <w:adjustRightInd w:val="0"/>
        <w:snapToGrid w:val="0"/>
        <w:spacing w:line="300" w:lineRule="auto"/>
        <w:ind w:firstLineChars="200" w:firstLine="440"/>
        <w:rPr>
          <w:rFonts w:ascii="Times New Roman" w:hAnsi="Times New Roman"/>
          <w:bCs/>
          <w:sz w:val="22"/>
        </w:rPr>
      </w:pPr>
      <w:r w:rsidRPr="000336F4">
        <w:rPr>
          <w:rFonts w:asciiTheme="minorEastAsia" w:eastAsiaTheme="minorEastAsia" w:hAnsiTheme="minorEastAsia" w:hint="eastAsia"/>
          <w:kern w:val="0"/>
          <w:sz w:val="22"/>
        </w:rPr>
        <w:t>15.6供应商如提供虚假材料以谋取成交的，按照《政府采购法》有关条款处理，并记入供应商诚信档案。</w:t>
      </w:r>
      <w:bookmarkEnd w:id="48"/>
    </w:p>
    <w:p w14:paraId="015BD982" w14:textId="77777777" w:rsidR="008C6076" w:rsidRPr="000336F4" w:rsidRDefault="008C6076" w:rsidP="008C6076">
      <w:pPr>
        <w:adjustRightInd w:val="0"/>
        <w:snapToGrid w:val="0"/>
        <w:spacing w:line="300" w:lineRule="auto"/>
        <w:ind w:firstLineChars="200" w:firstLine="442"/>
        <w:outlineLvl w:val="2"/>
        <w:rPr>
          <w:rFonts w:ascii="Times New Roman" w:hAnsi="Times New Roman"/>
          <w:b/>
          <w:sz w:val="22"/>
        </w:rPr>
      </w:pPr>
      <w:r w:rsidRPr="000336F4">
        <w:rPr>
          <w:rFonts w:ascii="Times New Roman" w:hAnsi="Times New Roman"/>
          <w:b/>
          <w:sz w:val="22"/>
        </w:rPr>
        <w:t xml:space="preserve">16 </w:t>
      </w:r>
      <w:r w:rsidRPr="000336F4">
        <w:rPr>
          <w:rFonts w:ascii="Times New Roman" w:hAnsi="Times New Roman"/>
          <w:b/>
          <w:sz w:val="22"/>
        </w:rPr>
        <w:t>促进残疾人就业</w:t>
      </w:r>
      <w:r w:rsidRPr="000336F4">
        <w:rPr>
          <w:rFonts w:hint="eastAsia"/>
          <w:sz w:val="22"/>
        </w:rPr>
        <w:t>（注：仅残疾人福利单位适用）</w:t>
      </w:r>
      <w:bookmarkEnd w:id="49"/>
    </w:p>
    <w:p w14:paraId="3BB4122A" w14:textId="77777777" w:rsidR="008C6076" w:rsidRPr="000336F4" w:rsidRDefault="008C6076" w:rsidP="008C6076">
      <w:pPr>
        <w:adjustRightInd w:val="0"/>
        <w:snapToGrid w:val="0"/>
        <w:spacing w:line="300" w:lineRule="auto"/>
        <w:ind w:firstLineChars="200" w:firstLine="440"/>
        <w:rPr>
          <w:rFonts w:ascii="Times New Roman" w:hAnsi="Times New Roman"/>
          <w:sz w:val="22"/>
        </w:rPr>
      </w:pPr>
      <w:r w:rsidRPr="000336F4">
        <w:rPr>
          <w:rFonts w:ascii="Times New Roman" w:hAnsi="Times New Roman"/>
          <w:sz w:val="22"/>
        </w:rPr>
        <w:lastRenderedPageBreak/>
        <w:t xml:space="preserve">16.1 </w:t>
      </w:r>
      <w:bookmarkStart w:id="50" w:name="sendNo"/>
      <w:r w:rsidRPr="000336F4">
        <w:rPr>
          <w:rFonts w:ascii="Times New Roman" w:hAnsi="Times New Roman"/>
          <w:sz w:val="22"/>
        </w:rPr>
        <w:t>符合财库</w:t>
      </w:r>
      <w:bookmarkEnd w:id="50"/>
      <w:r w:rsidRPr="000336F4">
        <w:rPr>
          <w:rFonts w:ascii="Times New Roman" w:hAnsi="Times New Roman"/>
          <w:sz w:val="22"/>
        </w:rPr>
        <w:t>【</w:t>
      </w:r>
      <w:r w:rsidRPr="000336F4">
        <w:rPr>
          <w:rFonts w:ascii="Times New Roman" w:hAnsi="Times New Roman"/>
          <w:sz w:val="22"/>
        </w:rPr>
        <w:t>2017</w:t>
      </w:r>
      <w:r w:rsidRPr="000336F4">
        <w:rPr>
          <w:rFonts w:ascii="Times New Roman" w:hAnsi="Times New Roman"/>
          <w:sz w:val="22"/>
        </w:rPr>
        <w:t>】</w:t>
      </w:r>
      <w:r w:rsidRPr="000336F4">
        <w:rPr>
          <w:rFonts w:ascii="Times New Roman" w:hAnsi="Times New Roman"/>
          <w:sz w:val="22"/>
        </w:rPr>
        <w:t>141</w:t>
      </w:r>
      <w:r w:rsidRPr="000336F4">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0629A91C" w14:textId="77777777" w:rsidR="008C6076" w:rsidRPr="000336F4" w:rsidRDefault="008C6076" w:rsidP="008C6076">
      <w:pPr>
        <w:adjustRightInd w:val="0"/>
        <w:snapToGrid w:val="0"/>
        <w:spacing w:line="300" w:lineRule="auto"/>
        <w:ind w:firstLineChars="200" w:firstLine="440"/>
        <w:rPr>
          <w:rFonts w:ascii="Times New Roman" w:hAnsi="Times New Roman"/>
          <w:sz w:val="22"/>
        </w:rPr>
      </w:pPr>
      <w:r w:rsidRPr="000336F4">
        <w:rPr>
          <w:rFonts w:ascii="Times New Roman" w:hAnsi="Times New Roman"/>
          <w:sz w:val="22"/>
        </w:rPr>
        <w:t>16.2</w:t>
      </w:r>
      <w:r w:rsidRPr="000336F4">
        <w:rPr>
          <w:rFonts w:ascii="Times New Roman" w:hAnsi="Times New Roman"/>
          <w:sz w:val="22"/>
        </w:rPr>
        <w:t>残疾人福利性单位在参加政府采购活动时，应当按财库【</w:t>
      </w:r>
      <w:r w:rsidRPr="000336F4">
        <w:rPr>
          <w:rFonts w:ascii="Times New Roman" w:hAnsi="Times New Roman"/>
          <w:sz w:val="22"/>
        </w:rPr>
        <w:t>2017</w:t>
      </w:r>
      <w:r w:rsidRPr="000336F4">
        <w:rPr>
          <w:rFonts w:ascii="Times New Roman" w:hAnsi="Times New Roman"/>
          <w:sz w:val="22"/>
        </w:rPr>
        <w:t>】</w:t>
      </w:r>
      <w:r w:rsidRPr="000336F4">
        <w:rPr>
          <w:rFonts w:ascii="Times New Roman" w:hAnsi="Times New Roman"/>
          <w:sz w:val="22"/>
        </w:rPr>
        <w:t>141</w:t>
      </w:r>
      <w:r w:rsidRPr="000336F4">
        <w:rPr>
          <w:rFonts w:ascii="Times New Roman" w:hAnsi="Times New Roman"/>
          <w:sz w:val="22"/>
        </w:rPr>
        <w:t>号规定的《残疾人福利性单位声明函》（具体格式详见</w:t>
      </w:r>
      <w:r w:rsidRPr="000336F4">
        <w:rPr>
          <w:rFonts w:ascii="Times New Roman" w:hAnsi="Times New Roman"/>
          <w:sz w:val="22"/>
        </w:rPr>
        <w:t>“</w:t>
      </w:r>
      <w:r w:rsidRPr="000336F4">
        <w:rPr>
          <w:rFonts w:ascii="Times New Roman" w:hAnsi="Times New Roman"/>
          <w:sz w:val="22"/>
        </w:rPr>
        <w:t>投标文件格式</w:t>
      </w:r>
      <w:r w:rsidRPr="000336F4">
        <w:rPr>
          <w:rFonts w:ascii="Times New Roman" w:hAnsi="Times New Roman"/>
          <w:sz w:val="22"/>
        </w:rPr>
        <w:t>”</w:t>
      </w:r>
      <w:r w:rsidRPr="000336F4">
        <w:rPr>
          <w:rFonts w:ascii="Times New Roman" w:hAnsi="Times New Roman"/>
          <w:sz w:val="22"/>
        </w:rPr>
        <w:t>），并对声明的真实性负责。</w:t>
      </w:r>
    </w:p>
    <w:p w14:paraId="4D0077EC" w14:textId="77777777" w:rsidR="003878F9" w:rsidRPr="008C6076" w:rsidRDefault="003878F9">
      <w:pPr>
        <w:rPr>
          <w:rFonts w:hint="eastAsia"/>
        </w:rPr>
      </w:pPr>
    </w:p>
    <w:sectPr w:rsidR="003878F9" w:rsidRPr="008C60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6181D" w14:textId="77777777" w:rsidR="00337526" w:rsidRDefault="00337526" w:rsidP="008C6076">
      <w:pPr>
        <w:rPr>
          <w:rFonts w:hint="eastAsia"/>
        </w:rPr>
      </w:pPr>
      <w:r>
        <w:separator/>
      </w:r>
    </w:p>
  </w:endnote>
  <w:endnote w:type="continuationSeparator" w:id="0">
    <w:p w14:paraId="6C070B09" w14:textId="77777777" w:rsidR="00337526" w:rsidRDefault="00337526" w:rsidP="008C607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7"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微软雅黑"/>
    <w:charset w:val="86"/>
    <w:family w:val="modern"/>
    <w:pitch w:val="default"/>
    <w:sig w:usb0="00000000" w:usb1="00000000" w:usb2="00000010" w:usb3="00000000" w:csb0="00040000" w:csb1="00000000"/>
  </w:font>
  <w:font w:name="方正仿宋_GBK">
    <w:charset w:val="86"/>
    <w:family w:val="swiss"/>
    <w:pitch w:val="default"/>
    <w:sig w:usb0="00000001" w:usb1="080E0000" w:usb2="00000000" w:usb3="00000000" w:csb0="00040000" w:csb1="00000000"/>
  </w:font>
  <w:font w:name="文鼎CS长宋">
    <w:altName w:val="宋体"/>
    <w:charset w:val="86"/>
    <w:family w:val="moder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0ECCD" w14:textId="77777777" w:rsidR="00337526" w:rsidRDefault="00337526" w:rsidP="008C6076">
      <w:pPr>
        <w:rPr>
          <w:rFonts w:hint="eastAsia"/>
        </w:rPr>
      </w:pPr>
      <w:r>
        <w:separator/>
      </w:r>
    </w:p>
  </w:footnote>
  <w:footnote w:type="continuationSeparator" w:id="0">
    <w:p w14:paraId="509BE086" w14:textId="77777777" w:rsidR="00337526" w:rsidRDefault="00337526" w:rsidP="008C607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21A86"/>
    <w:multiLevelType w:val="multilevel"/>
    <w:tmpl w:val="0EE21A86"/>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 w15:restartNumberingAfterBreak="0">
    <w:nsid w:val="15C01AF6"/>
    <w:multiLevelType w:val="multilevel"/>
    <w:tmpl w:val="15C01AF6"/>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2" w15:restartNumberingAfterBreak="0">
    <w:nsid w:val="1670700D"/>
    <w:multiLevelType w:val="multilevel"/>
    <w:tmpl w:val="1670700D"/>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3" w15:restartNumberingAfterBreak="0">
    <w:nsid w:val="2CDA75C9"/>
    <w:multiLevelType w:val="multilevel"/>
    <w:tmpl w:val="2CDA75C9"/>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D0B487A"/>
    <w:multiLevelType w:val="multilevel"/>
    <w:tmpl w:val="2D0B487A"/>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5" w15:restartNumberingAfterBreak="0">
    <w:nsid w:val="2F022379"/>
    <w:multiLevelType w:val="multilevel"/>
    <w:tmpl w:val="2F022379"/>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3C5458A"/>
    <w:multiLevelType w:val="multilevel"/>
    <w:tmpl w:val="33C5458A"/>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7" w15:restartNumberingAfterBreak="0">
    <w:nsid w:val="34015454"/>
    <w:multiLevelType w:val="multilevel"/>
    <w:tmpl w:val="34015454"/>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8" w15:restartNumberingAfterBreak="0">
    <w:nsid w:val="3CCE7107"/>
    <w:multiLevelType w:val="multilevel"/>
    <w:tmpl w:val="3CCE7107"/>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1B45F7E"/>
    <w:multiLevelType w:val="multilevel"/>
    <w:tmpl w:val="41B45F7E"/>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1" w15:restartNumberingAfterBreak="0">
    <w:nsid w:val="43C52BF2"/>
    <w:multiLevelType w:val="multilevel"/>
    <w:tmpl w:val="43C52BF2"/>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2" w15:restartNumberingAfterBreak="0">
    <w:nsid w:val="448C7742"/>
    <w:multiLevelType w:val="multilevel"/>
    <w:tmpl w:val="448C7742"/>
    <w:lvl w:ilvl="0">
      <w:start w:val="1"/>
      <w:numFmt w:val="decimalEnclosedCircle"/>
      <w:lvlText w:val="%1"/>
      <w:lvlJc w:val="left"/>
      <w:pPr>
        <w:ind w:left="420" w:hanging="42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509A623E"/>
    <w:multiLevelType w:val="multilevel"/>
    <w:tmpl w:val="509A623E"/>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6636F25"/>
    <w:multiLevelType w:val="multilevel"/>
    <w:tmpl w:val="56636F25"/>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5" w15:restartNumberingAfterBreak="0">
    <w:nsid w:val="5E3B4D59"/>
    <w:multiLevelType w:val="multilevel"/>
    <w:tmpl w:val="5E3B4D59"/>
    <w:lvl w:ilvl="0">
      <w:start w:val="1"/>
      <w:numFmt w:val="decimalEnclosedCircle"/>
      <w:lvlText w:val="%1"/>
      <w:lvlJc w:val="left"/>
      <w:pPr>
        <w:ind w:left="420" w:hanging="420"/>
      </w:pPr>
      <w:rPr>
        <w:rFonts w:asciiTheme="minorEastAsia" w:eastAsiaTheme="minorEastAsia" w:hAnsi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8E43A46"/>
    <w:multiLevelType w:val="multilevel"/>
    <w:tmpl w:val="68E43A46"/>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7" w15:restartNumberingAfterBreak="0">
    <w:nsid w:val="6FFD036D"/>
    <w:multiLevelType w:val="multilevel"/>
    <w:tmpl w:val="6FFD036D"/>
    <w:lvl w:ilvl="0">
      <w:start w:val="1"/>
      <w:numFmt w:val="decimal"/>
      <w:lvlText w:val="（%1）"/>
      <w:lvlJc w:val="left"/>
      <w:pPr>
        <w:ind w:left="860" w:hanging="420"/>
      </w:pPr>
      <w:rPr>
        <w:rFonts w:ascii="Times New Roman" w:hAnsi="Times New Roman" w:cs="Times New Roman"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8" w15:restartNumberingAfterBreak="0">
    <w:nsid w:val="76346B6C"/>
    <w:multiLevelType w:val="multilevel"/>
    <w:tmpl w:val="76346B6C"/>
    <w:lvl w:ilvl="0">
      <w:start w:val="1"/>
      <w:numFmt w:val="lowerLetter"/>
      <w:lvlText w:val="%1、"/>
      <w:lvlJc w:val="left"/>
      <w:pPr>
        <w:ind w:left="880" w:hanging="440"/>
      </w:pPr>
      <w:rPr>
        <w:rFonts w:hint="default"/>
      </w:r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19" w15:restartNumberingAfterBreak="0">
    <w:nsid w:val="76CA6C9E"/>
    <w:multiLevelType w:val="multilevel"/>
    <w:tmpl w:val="76CA6C9E"/>
    <w:lvl w:ilvl="0">
      <w:start w:val="1"/>
      <w:numFmt w:val="decimalEnclosedCircle"/>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129002740">
    <w:abstractNumId w:val="9"/>
  </w:num>
  <w:num w:numId="2" w16cid:durableId="1909151135">
    <w:abstractNumId w:val="4"/>
  </w:num>
  <w:num w:numId="3" w16cid:durableId="1005400359">
    <w:abstractNumId w:val="17"/>
  </w:num>
  <w:num w:numId="4" w16cid:durableId="1703701039">
    <w:abstractNumId w:val="5"/>
  </w:num>
  <w:num w:numId="5" w16cid:durableId="963925525">
    <w:abstractNumId w:val="8"/>
  </w:num>
  <w:num w:numId="6" w16cid:durableId="249776820">
    <w:abstractNumId w:val="11"/>
  </w:num>
  <w:num w:numId="7" w16cid:durableId="1089237387">
    <w:abstractNumId w:val="19"/>
  </w:num>
  <w:num w:numId="8" w16cid:durableId="1925796567">
    <w:abstractNumId w:val="13"/>
  </w:num>
  <w:num w:numId="9" w16cid:durableId="48307188">
    <w:abstractNumId w:val="7"/>
  </w:num>
  <w:num w:numId="10" w16cid:durableId="1661695719">
    <w:abstractNumId w:val="3"/>
  </w:num>
  <w:num w:numId="11" w16cid:durableId="1510561500">
    <w:abstractNumId w:val="1"/>
  </w:num>
  <w:num w:numId="12" w16cid:durableId="1942255617">
    <w:abstractNumId w:val="15"/>
  </w:num>
  <w:num w:numId="13" w16cid:durableId="2005353760">
    <w:abstractNumId w:val="12"/>
  </w:num>
  <w:num w:numId="14" w16cid:durableId="209004638">
    <w:abstractNumId w:val="14"/>
  </w:num>
  <w:num w:numId="15" w16cid:durableId="320084903">
    <w:abstractNumId w:val="0"/>
  </w:num>
  <w:num w:numId="16" w16cid:durableId="2141415769">
    <w:abstractNumId w:val="10"/>
  </w:num>
  <w:num w:numId="17" w16cid:durableId="2053336663">
    <w:abstractNumId w:val="18"/>
  </w:num>
  <w:num w:numId="18" w16cid:durableId="205072120">
    <w:abstractNumId w:val="6"/>
  </w:num>
  <w:num w:numId="19" w16cid:durableId="50690185">
    <w:abstractNumId w:val="2"/>
  </w:num>
  <w:num w:numId="20" w16cid:durableId="602554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80E"/>
    <w:rsid w:val="0005380E"/>
    <w:rsid w:val="00337526"/>
    <w:rsid w:val="003878F9"/>
    <w:rsid w:val="00881FCE"/>
    <w:rsid w:val="008C6076"/>
    <w:rsid w:val="00F6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96108C-5D14-4493-958C-568B3E55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sid w:val="008C6076"/>
    <w:pPr>
      <w:widowControl w:val="0"/>
      <w:jc w:val="both"/>
    </w:pPr>
    <w:rPr>
      <w:rFonts w:ascii="Calibri" w:eastAsia="宋体" w:hAnsi="Calibri" w:cs="Times New Roman"/>
      <w14:ligatures w14:val="none"/>
    </w:rPr>
  </w:style>
  <w:style w:type="paragraph" w:styleId="1">
    <w:name w:val="heading 1"/>
    <w:basedOn w:val="a"/>
    <w:next w:val="a"/>
    <w:link w:val="10"/>
    <w:qFormat/>
    <w:rsid w:val="000538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0538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0538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0538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05380E"/>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05380E"/>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05380E"/>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05380E"/>
    <w:pPr>
      <w:keepNext/>
      <w:keepLines/>
      <w:outlineLvl w:val="7"/>
    </w:pPr>
    <w:rPr>
      <w:rFonts w:cstheme="majorBidi"/>
      <w:color w:val="595959" w:themeColor="text1" w:themeTint="A6"/>
    </w:rPr>
  </w:style>
  <w:style w:type="paragraph" w:styleId="9">
    <w:name w:val="heading 9"/>
    <w:basedOn w:val="a"/>
    <w:next w:val="a"/>
    <w:link w:val="90"/>
    <w:unhideWhenUsed/>
    <w:qFormat/>
    <w:rsid w:val="0005380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0538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0538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0538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05380E"/>
    <w:rPr>
      <w:rFonts w:cstheme="majorBidi"/>
      <w:color w:val="2F5496" w:themeColor="accent1" w:themeShade="BF"/>
      <w:sz w:val="28"/>
      <w:szCs w:val="28"/>
    </w:rPr>
  </w:style>
  <w:style w:type="character" w:customStyle="1" w:styleId="50">
    <w:name w:val="标题 5 字符"/>
    <w:basedOn w:val="a0"/>
    <w:link w:val="5"/>
    <w:qFormat/>
    <w:rsid w:val="0005380E"/>
    <w:rPr>
      <w:rFonts w:cstheme="majorBidi"/>
      <w:color w:val="2F5496" w:themeColor="accent1" w:themeShade="BF"/>
      <w:sz w:val="24"/>
      <w:szCs w:val="24"/>
    </w:rPr>
  </w:style>
  <w:style w:type="character" w:customStyle="1" w:styleId="60">
    <w:name w:val="标题 6 字符"/>
    <w:basedOn w:val="a0"/>
    <w:link w:val="6"/>
    <w:qFormat/>
    <w:rsid w:val="0005380E"/>
    <w:rPr>
      <w:rFonts w:cstheme="majorBidi"/>
      <w:b/>
      <w:bCs/>
      <w:color w:val="2F5496" w:themeColor="accent1" w:themeShade="BF"/>
    </w:rPr>
  </w:style>
  <w:style w:type="character" w:customStyle="1" w:styleId="70">
    <w:name w:val="标题 7 字符"/>
    <w:basedOn w:val="a0"/>
    <w:link w:val="7"/>
    <w:qFormat/>
    <w:rsid w:val="0005380E"/>
    <w:rPr>
      <w:rFonts w:cstheme="majorBidi"/>
      <w:b/>
      <w:bCs/>
      <w:color w:val="595959" w:themeColor="text1" w:themeTint="A6"/>
    </w:rPr>
  </w:style>
  <w:style w:type="character" w:customStyle="1" w:styleId="80">
    <w:name w:val="标题 8 字符"/>
    <w:basedOn w:val="a0"/>
    <w:link w:val="8"/>
    <w:qFormat/>
    <w:rsid w:val="0005380E"/>
    <w:rPr>
      <w:rFonts w:cstheme="majorBidi"/>
      <w:color w:val="595959" w:themeColor="text1" w:themeTint="A6"/>
    </w:rPr>
  </w:style>
  <w:style w:type="character" w:customStyle="1" w:styleId="90">
    <w:name w:val="标题 9 字符"/>
    <w:basedOn w:val="a0"/>
    <w:link w:val="9"/>
    <w:qFormat/>
    <w:rsid w:val="0005380E"/>
    <w:rPr>
      <w:rFonts w:eastAsiaTheme="majorEastAsia" w:cstheme="majorBidi"/>
      <w:color w:val="595959" w:themeColor="text1" w:themeTint="A6"/>
    </w:rPr>
  </w:style>
  <w:style w:type="paragraph" w:styleId="a3">
    <w:name w:val="Title"/>
    <w:basedOn w:val="a"/>
    <w:next w:val="a"/>
    <w:link w:val="a4"/>
    <w:qFormat/>
    <w:rsid w:val="0005380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05380E"/>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05380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0538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380E"/>
    <w:pPr>
      <w:spacing w:before="160" w:after="160"/>
      <w:jc w:val="center"/>
    </w:pPr>
    <w:rPr>
      <w:i/>
      <w:iCs/>
      <w:color w:val="404040" w:themeColor="text1" w:themeTint="BF"/>
    </w:rPr>
  </w:style>
  <w:style w:type="character" w:customStyle="1" w:styleId="a8">
    <w:name w:val="引用 字符"/>
    <w:basedOn w:val="a0"/>
    <w:link w:val="a7"/>
    <w:uiPriority w:val="29"/>
    <w:rsid w:val="0005380E"/>
    <w:rPr>
      <w:i/>
      <w:iCs/>
      <w:color w:val="404040" w:themeColor="text1" w:themeTint="BF"/>
    </w:rPr>
  </w:style>
  <w:style w:type="paragraph" w:styleId="a9">
    <w:name w:val="List Paragraph"/>
    <w:basedOn w:val="a"/>
    <w:uiPriority w:val="34"/>
    <w:qFormat/>
    <w:rsid w:val="0005380E"/>
    <w:pPr>
      <w:ind w:left="720"/>
      <w:contextualSpacing/>
    </w:pPr>
  </w:style>
  <w:style w:type="character" w:styleId="aa">
    <w:name w:val="Intense Emphasis"/>
    <w:basedOn w:val="a0"/>
    <w:uiPriority w:val="21"/>
    <w:qFormat/>
    <w:rsid w:val="0005380E"/>
    <w:rPr>
      <w:i/>
      <w:iCs/>
      <w:color w:val="2F5496" w:themeColor="accent1" w:themeShade="BF"/>
    </w:rPr>
  </w:style>
  <w:style w:type="paragraph" w:styleId="ab">
    <w:name w:val="Intense Quote"/>
    <w:basedOn w:val="a"/>
    <w:next w:val="a"/>
    <w:link w:val="ac"/>
    <w:uiPriority w:val="30"/>
    <w:qFormat/>
    <w:rsid w:val="000538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380E"/>
    <w:rPr>
      <w:i/>
      <w:iCs/>
      <w:color w:val="2F5496" w:themeColor="accent1" w:themeShade="BF"/>
    </w:rPr>
  </w:style>
  <w:style w:type="character" w:styleId="ad">
    <w:name w:val="Intense Reference"/>
    <w:basedOn w:val="a0"/>
    <w:uiPriority w:val="32"/>
    <w:qFormat/>
    <w:rsid w:val="0005380E"/>
    <w:rPr>
      <w:b/>
      <w:bCs/>
      <w:smallCaps/>
      <w:color w:val="2F5496" w:themeColor="accent1" w:themeShade="BF"/>
      <w:spacing w:val="5"/>
    </w:rPr>
  </w:style>
  <w:style w:type="paragraph" w:styleId="ae">
    <w:name w:val="header"/>
    <w:basedOn w:val="a"/>
    <w:link w:val="af"/>
    <w:unhideWhenUsed/>
    <w:qFormat/>
    <w:rsid w:val="008C6076"/>
    <w:pPr>
      <w:tabs>
        <w:tab w:val="center" w:pos="4153"/>
        <w:tab w:val="right" w:pos="8306"/>
      </w:tabs>
      <w:snapToGrid w:val="0"/>
      <w:jc w:val="center"/>
    </w:pPr>
    <w:rPr>
      <w:sz w:val="18"/>
      <w:szCs w:val="18"/>
    </w:rPr>
  </w:style>
  <w:style w:type="character" w:customStyle="1" w:styleId="af">
    <w:name w:val="页眉 字符"/>
    <w:basedOn w:val="a0"/>
    <w:link w:val="ae"/>
    <w:qFormat/>
    <w:rsid w:val="008C6076"/>
    <w:rPr>
      <w:sz w:val="18"/>
      <w:szCs w:val="18"/>
    </w:rPr>
  </w:style>
  <w:style w:type="paragraph" w:styleId="af0">
    <w:name w:val="footer"/>
    <w:basedOn w:val="a"/>
    <w:link w:val="af1"/>
    <w:uiPriority w:val="99"/>
    <w:unhideWhenUsed/>
    <w:qFormat/>
    <w:rsid w:val="008C6076"/>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8C6076"/>
    <w:rPr>
      <w:sz w:val="18"/>
      <w:szCs w:val="18"/>
    </w:rPr>
  </w:style>
  <w:style w:type="paragraph" w:styleId="af2">
    <w:name w:val="Normal Indent"/>
    <w:basedOn w:val="a"/>
    <w:link w:val="af3"/>
    <w:qFormat/>
    <w:rsid w:val="008C6076"/>
    <w:pPr>
      <w:ind w:firstLine="420"/>
    </w:pPr>
  </w:style>
  <w:style w:type="paragraph" w:styleId="TOC7">
    <w:name w:val="toc 7"/>
    <w:basedOn w:val="a"/>
    <w:next w:val="a"/>
    <w:uiPriority w:val="39"/>
    <w:qFormat/>
    <w:rsid w:val="008C6076"/>
    <w:pPr>
      <w:ind w:leftChars="1200" w:left="2520"/>
    </w:pPr>
    <w:rPr>
      <w:rFonts w:ascii="Times New Roman" w:hAnsi="Times New Roman"/>
      <w:szCs w:val="20"/>
    </w:rPr>
  </w:style>
  <w:style w:type="paragraph" w:styleId="af4">
    <w:name w:val="Note Heading"/>
    <w:basedOn w:val="a"/>
    <w:next w:val="a"/>
    <w:link w:val="af5"/>
    <w:qFormat/>
    <w:rsid w:val="008C6076"/>
    <w:pPr>
      <w:jc w:val="center"/>
    </w:pPr>
  </w:style>
  <w:style w:type="character" w:customStyle="1" w:styleId="af5">
    <w:name w:val="注释标题 字符"/>
    <w:basedOn w:val="a0"/>
    <w:link w:val="af4"/>
    <w:qFormat/>
    <w:rsid w:val="008C6076"/>
    <w:rPr>
      <w:rFonts w:ascii="Calibri" w:eastAsia="宋体" w:hAnsi="Calibri" w:cs="Times New Roman"/>
      <w14:ligatures w14:val="none"/>
    </w:rPr>
  </w:style>
  <w:style w:type="paragraph" w:styleId="41">
    <w:name w:val="List Bullet 4"/>
    <w:basedOn w:val="a"/>
    <w:qFormat/>
    <w:rsid w:val="008C6076"/>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8C6076"/>
    <w:pPr>
      <w:tabs>
        <w:tab w:val="left" w:pos="560"/>
      </w:tabs>
      <w:ind w:left="900" w:hanging="340"/>
    </w:pPr>
    <w:rPr>
      <w:rFonts w:ascii="Times New Roman" w:hAnsi="Times New Roman"/>
      <w:szCs w:val="20"/>
    </w:rPr>
  </w:style>
  <w:style w:type="paragraph" w:styleId="af7">
    <w:name w:val="caption"/>
    <w:basedOn w:val="a"/>
    <w:next w:val="a"/>
    <w:qFormat/>
    <w:rsid w:val="008C6076"/>
    <w:pPr>
      <w:spacing w:line="480" w:lineRule="auto"/>
    </w:pPr>
    <w:rPr>
      <w:rFonts w:ascii="华文中宋" w:eastAsia="华文中宋" w:hAnsi="华文中宋"/>
      <w:sz w:val="36"/>
      <w:szCs w:val="20"/>
    </w:rPr>
  </w:style>
  <w:style w:type="paragraph" w:styleId="af8">
    <w:name w:val="List Bullet"/>
    <w:basedOn w:val="a"/>
    <w:qFormat/>
    <w:rsid w:val="008C6076"/>
    <w:pPr>
      <w:adjustRightInd w:val="0"/>
      <w:spacing w:line="300" w:lineRule="auto"/>
      <w:ind w:left="360" w:hanging="360"/>
      <w:textAlignment w:val="baseline"/>
    </w:pPr>
    <w:rPr>
      <w:rFonts w:ascii="Times New Roman" w:hAnsi="Times New Roman"/>
      <w:kern w:val="0"/>
      <w:sz w:val="24"/>
      <w:szCs w:val="20"/>
    </w:rPr>
  </w:style>
  <w:style w:type="paragraph" w:styleId="af9">
    <w:name w:val="Document Map"/>
    <w:basedOn w:val="a"/>
    <w:link w:val="afa"/>
    <w:semiHidden/>
    <w:qFormat/>
    <w:rsid w:val="008C6076"/>
    <w:pPr>
      <w:shd w:val="clear" w:color="auto" w:fill="000080"/>
    </w:pPr>
    <w:rPr>
      <w:rFonts w:ascii="Times New Roman" w:hAnsi="Times New Roman"/>
      <w:szCs w:val="20"/>
    </w:rPr>
  </w:style>
  <w:style w:type="character" w:customStyle="1" w:styleId="afa">
    <w:name w:val="文档结构图 字符"/>
    <w:basedOn w:val="a0"/>
    <w:link w:val="af9"/>
    <w:semiHidden/>
    <w:qFormat/>
    <w:rsid w:val="008C6076"/>
    <w:rPr>
      <w:rFonts w:ascii="Times New Roman" w:eastAsia="宋体" w:hAnsi="Times New Roman" w:cs="Times New Roman"/>
      <w:szCs w:val="20"/>
      <w:shd w:val="clear" w:color="auto" w:fill="000080"/>
      <w14:ligatures w14:val="none"/>
    </w:rPr>
  </w:style>
  <w:style w:type="paragraph" w:styleId="afb">
    <w:name w:val="annotation text"/>
    <w:basedOn w:val="a"/>
    <w:link w:val="afc"/>
    <w:uiPriority w:val="99"/>
    <w:unhideWhenUsed/>
    <w:qFormat/>
    <w:rsid w:val="008C6076"/>
    <w:pPr>
      <w:jc w:val="left"/>
    </w:pPr>
  </w:style>
  <w:style w:type="character" w:customStyle="1" w:styleId="afc">
    <w:name w:val="批注文字 字符"/>
    <w:basedOn w:val="a0"/>
    <w:link w:val="afb"/>
    <w:uiPriority w:val="99"/>
    <w:qFormat/>
    <w:rsid w:val="008C6076"/>
    <w:rPr>
      <w:rFonts w:ascii="Calibri" w:eastAsia="宋体" w:hAnsi="Calibri" w:cs="Times New Roman"/>
      <w14:ligatures w14:val="none"/>
    </w:rPr>
  </w:style>
  <w:style w:type="paragraph" w:styleId="afd">
    <w:name w:val="Salutation"/>
    <w:basedOn w:val="a"/>
    <w:next w:val="a"/>
    <w:link w:val="afe"/>
    <w:qFormat/>
    <w:rsid w:val="008C6076"/>
    <w:pPr>
      <w:spacing w:beforeLines="40" w:afterLines="40" w:line="312" w:lineRule="auto"/>
    </w:pPr>
    <w:rPr>
      <w:rFonts w:ascii="Times New Roman" w:hAnsi="Times New Roman"/>
      <w:kern w:val="0"/>
      <w:sz w:val="24"/>
      <w:szCs w:val="24"/>
    </w:rPr>
  </w:style>
  <w:style w:type="character" w:customStyle="1" w:styleId="afe">
    <w:name w:val="称呼 字符"/>
    <w:basedOn w:val="a0"/>
    <w:link w:val="afd"/>
    <w:qFormat/>
    <w:rsid w:val="008C6076"/>
    <w:rPr>
      <w:rFonts w:ascii="Times New Roman" w:eastAsia="宋体" w:hAnsi="Times New Roman" w:cs="Times New Roman"/>
      <w:kern w:val="0"/>
      <w:sz w:val="24"/>
      <w:szCs w:val="24"/>
      <w14:ligatures w14:val="none"/>
    </w:rPr>
  </w:style>
  <w:style w:type="paragraph" w:styleId="31">
    <w:name w:val="Body Text 3"/>
    <w:basedOn w:val="a"/>
    <w:link w:val="32"/>
    <w:qFormat/>
    <w:rsid w:val="008C6076"/>
    <w:pPr>
      <w:autoSpaceDE w:val="0"/>
      <w:autoSpaceDN w:val="0"/>
      <w:jc w:val="center"/>
    </w:pPr>
    <w:rPr>
      <w:rFonts w:ascii="Times New Roman" w:hAnsi="Times New Roman"/>
      <w:kern w:val="0"/>
      <w:sz w:val="16"/>
      <w:szCs w:val="20"/>
    </w:rPr>
  </w:style>
  <w:style w:type="character" w:customStyle="1" w:styleId="32">
    <w:name w:val="正文文本 3 字符"/>
    <w:basedOn w:val="a0"/>
    <w:link w:val="31"/>
    <w:qFormat/>
    <w:rsid w:val="008C6076"/>
    <w:rPr>
      <w:rFonts w:ascii="Times New Roman" w:eastAsia="宋体" w:hAnsi="Times New Roman" w:cs="Times New Roman"/>
      <w:kern w:val="0"/>
      <w:sz w:val="16"/>
      <w:szCs w:val="20"/>
      <w14:ligatures w14:val="none"/>
    </w:rPr>
  </w:style>
  <w:style w:type="paragraph" w:styleId="33">
    <w:name w:val="List Bullet 3"/>
    <w:basedOn w:val="a"/>
    <w:qFormat/>
    <w:rsid w:val="008C6076"/>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
    <w:name w:val="Body Text"/>
    <w:basedOn w:val="a"/>
    <w:link w:val="aff0"/>
    <w:unhideWhenUsed/>
    <w:qFormat/>
    <w:rsid w:val="008C6076"/>
    <w:pPr>
      <w:spacing w:after="120"/>
    </w:pPr>
  </w:style>
  <w:style w:type="character" w:customStyle="1" w:styleId="aff0">
    <w:name w:val="正文文本 字符"/>
    <w:basedOn w:val="a0"/>
    <w:link w:val="aff"/>
    <w:qFormat/>
    <w:rsid w:val="008C6076"/>
    <w:rPr>
      <w:rFonts w:ascii="Calibri" w:eastAsia="宋体" w:hAnsi="Calibri" w:cs="Times New Roman"/>
      <w14:ligatures w14:val="none"/>
    </w:rPr>
  </w:style>
  <w:style w:type="paragraph" w:styleId="aff1">
    <w:name w:val="Body Text Indent"/>
    <w:basedOn w:val="a"/>
    <w:link w:val="aff2"/>
    <w:qFormat/>
    <w:rsid w:val="008C6076"/>
    <w:pPr>
      <w:ind w:firstLine="444"/>
    </w:pPr>
    <w:rPr>
      <w:rFonts w:ascii="Times New Roman" w:hAnsi="Times New Roman"/>
      <w:b/>
      <w:sz w:val="24"/>
      <w:szCs w:val="20"/>
    </w:rPr>
  </w:style>
  <w:style w:type="character" w:customStyle="1" w:styleId="aff2">
    <w:name w:val="正文文本缩进 字符"/>
    <w:basedOn w:val="a0"/>
    <w:link w:val="aff1"/>
    <w:qFormat/>
    <w:rsid w:val="008C6076"/>
    <w:rPr>
      <w:rFonts w:ascii="Times New Roman" w:eastAsia="宋体" w:hAnsi="Times New Roman" w:cs="Times New Roman"/>
      <w:b/>
      <w:sz w:val="24"/>
      <w:szCs w:val="20"/>
      <w14:ligatures w14:val="none"/>
    </w:rPr>
  </w:style>
  <w:style w:type="paragraph" w:styleId="21">
    <w:name w:val="List Bullet 2"/>
    <w:basedOn w:val="a"/>
    <w:qFormat/>
    <w:rsid w:val="008C6076"/>
    <w:pPr>
      <w:tabs>
        <w:tab w:val="left" w:pos="1680"/>
      </w:tabs>
      <w:spacing w:line="360" w:lineRule="auto"/>
      <w:ind w:left="1680" w:hanging="420"/>
    </w:pPr>
    <w:rPr>
      <w:rFonts w:ascii="Times New Roman" w:hAnsi="Times New Roman"/>
      <w:sz w:val="24"/>
      <w:szCs w:val="20"/>
    </w:rPr>
  </w:style>
  <w:style w:type="paragraph" w:styleId="TOC5">
    <w:name w:val="toc 5"/>
    <w:basedOn w:val="a"/>
    <w:next w:val="a"/>
    <w:uiPriority w:val="39"/>
    <w:qFormat/>
    <w:rsid w:val="008C6076"/>
    <w:pPr>
      <w:ind w:leftChars="800" w:left="1680"/>
    </w:pPr>
    <w:rPr>
      <w:rFonts w:ascii="Times New Roman" w:hAnsi="Times New Roman"/>
      <w:szCs w:val="20"/>
    </w:rPr>
  </w:style>
  <w:style w:type="paragraph" w:styleId="TOC3">
    <w:name w:val="toc 3"/>
    <w:basedOn w:val="a"/>
    <w:next w:val="a"/>
    <w:uiPriority w:val="39"/>
    <w:qFormat/>
    <w:rsid w:val="008C6076"/>
    <w:pPr>
      <w:tabs>
        <w:tab w:val="right" w:leader="dot" w:pos="9231"/>
      </w:tabs>
      <w:ind w:leftChars="400" w:left="840"/>
    </w:pPr>
    <w:rPr>
      <w:rFonts w:ascii="Times New Roman" w:hAnsi="Times New Roman"/>
      <w:szCs w:val="24"/>
    </w:rPr>
  </w:style>
  <w:style w:type="paragraph" w:styleId="aff3">
    <w:name w:val="Plain Text"/>
    <w:basedOn w:val="a"/>
    <w:link w:val="aff4"/>
    <w:qFormat/>
    <w:rsid w:val="008C6076"/>
    <w:rPr>
      <w:rFonts w:ascii="宋体" w:hAnsi="Courier New"/>
      <w:kern w:val="0"/>
      <w:sz w:val="20"/>
      <w:szCs w:val="20"/>
    </w:rPr>
  </w:style>
  <w:style w:type="character" w:customStyle="1" w:styleId="aff4">
    <w:name w:val="纯文本 字符"/>
    <w:basedOn w:val="a0"/>
    <w:link w:val="aff3"/>
    <w:qFormat/>
    <w:rsid w:val="008C6076"/>
    <w:rPr>
      <w:rFonts w:ascii="宋体" w:eastAsia="宋体" w:hAnsi="Courier New" w:cs="Times New Roman"/>
      <w:kern w:val="0"/>
      <w:sz w:val="20"/>
      <w:szCs w:val="20"/>
      <w14:ligatures w14:val="none"/>
    </w:rPr>
  </w:style>
  <w:style w:type="paragraph" w:styleId="TOC8">
    <w:name w:val="toc 8"/>
    <w:basedOn w:val="a"/>
    <w:next w:val="a"/>
    <w:uiPriority w:val="39"/>
    <w:qFormat/>
    <w:rsid w:val="008C6076"/>
    <w:pPr>
      <w:ind w:leftChars="1400" w:left="2940"/>
    </w:pPr>
    <w:rPr>
      <w:rFonts w:ascii="Times New Roman" w:hAnsi="Times New Roman"/>
      <w:szCs w:val="20"/>
    </w:rPr>
  </w:style>
  <w:style w:type="paragraph" w:styleId="aff5">
    <w:name w:val="Date"/>
    <w:basedOn w:val="a"/>
    <w:next w:val="a"/>
    <w:link w:val="aff6"/>
    <w:qFormat/>
    <w:rsid w:val="008C6076"/>
  </w:style>
  <w:style w:type="character" w:customStyle="1" w:styleId="aff6">
    <w:name w:val="日期 字符"/>
    <w:basedOn w:val="a0"/>
    <w:link w:val="aff5"/>
    <w:qFormat/>
    <w:rsid w:val="008C6076"/>
    <w:rPr>
      <w:rFonts w:ascii="Calibri" w:eastAsia="宋体" w:hAnsi="Calibri" w:cs="Times New Roman"/>
      <w14:ligatures w14:val="none"/>
    </w:rPr>
  </w:style>
  <w:style w:type="paragraph" w:styleId="22">
    <w:name w:val="Body Text Indent 2"/>
    <w:basedOn w:val="a"/>
    <w:link w:val="23"/>
    <w:qFormat/>
    <w:rsid w:val="008C6076"/>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8C6076"/>
    <w:rPr>
      <w:rFonts w:ascii="宋体" w:eastAsia="宋体" w:hAnsi="宋体" w:cs="Times New Roman"/>
      <w:b/>
      <w:bCs/>
      <w:sz w:val="24"/>
      <w:szCs w:val="20"/>
      <w14:ligatures w14:val="none"/>
    </w:rPr>
  </w:style>
  <w:style w:type="paragraph" w:styleId="aff7">
    <w:name w:val="Balloon Text"/>
    <w:basedOn w:val="a"/>
    <w:link w:val="aff8"/>
    <w:semiHidden/>
    <w:qFormat/>
    <w:rsid w:val="008C6076"/>
    <w:rPr>
      <w:rFonts w:ascii="Times New Roman" w:hAnsi="Times New Roman"/>
      <w:sz w:val="18"/>
      <w:szCs w:val="18"/>
    </w:rPr>
  </w:style>
  <w:style w:type="character" w:customStyle="1" w:styleId="aff8">
    <w:name w:val="批注框文本 字符"/>
    <w:basedOn w:val="a0"/>
    <w:link w:val="aff7"/>
    <w:semiHidden/>
    <w:qFormat/>
    <w:rsid w:val="008C6076"/>
    <w:rPr>
      <w:rFonts w:ascii="Times New Roman" w:eastAsia="宋体" w:hAnsi="Times New Roman" w:cs="Times New Roman"/>
      <w:sz w:val="18"/>
      <w:szCs w:val="18"/>
      <w14:ligatures w14:val="none"/>
    </w:rPr>
  </w:style>
  <w:style w:type="paragraph" w:styleId="TOC1">
    <w:name w:val="toc 1"/>
    <w:basedOn w:val="a"/>
    <w:next w:val="a"/>
    <w:uiPriority w:val="39"/>
    <w:qFormat/>
    <w:rsid w:val="008C6076"/>
    <w:pPr>
      <w:tabs>
        <w:tab w:val="left" w:pos="840"/>
        <w:tab w:val="right" w:leader="dot" w:pos="9231"/>
      </w:tabs>
    </w:pPr>
    <w:rPr>
      <w:rFonts w:ascii="Times New Roman" w:hAnsi="Times New Roman"/>
      <w:szCs w:val="24"/>
    </w:rPr>
  </w:style>
  <w:style w:type="paragraph" w:styleId="TOC4">
    <w:name w:val="toc 4"/>
    <w:basedOn w:val="a"/>
    <w:next w:val="a"/>
    <w:uiPriority w:val="39"/>
    <w:qFormat/>
    <w:rsid w:val="008C6076"/>
    <w:pPr>
      <w:ind w:leftChars="600" w:left="1260"/>
    </w:pPr>
    <w:rPr>
      <w:rFonts w:ascii="Times New Roman" w:hAnsi="Times New Roman"/>
      <w:szCs w:val="20"/>
    </w:rPr>
  </w:style>
  <w:style w:type="paragraph" w:styleId="aff9">
    <w:name w:val="footnote text"/>
    <w:basedOn w:val="a"/>
    <w:link w:val="affa"/>
    <w:unhideWhenUsed/>
    <w:qFormat/>
    <w:rsid w:val="008C6076"/>
    <w:pPr>
      <w:snapToGrid w:val="0"/>
      <w:jc w:val="left"/>
    </w:pPr>
    <w:rPr>
      <w:rFonts w:ascii="Times New Roman" w:hAnsi="Times New Roman"/>
      <w:sz w:val="18"/>
      <w:szCs w:val="18"/>
    </w:rPr>
  </w:style>
  <w:style w:type="character" w:customStyle="1" w:styleId="affa">
    <w:name w:val="脚注文本 字符"/>
    <w:basedOn w:val="a0"/>
    <w:link w:val="aff9"/>
    <w:qFormat/>
    <w:rsid w:val="008C6076"/>
    <w:rPr>
      <w:rFonts w:ascii="Times New Roman" w:eastAsia="宋体" w:hAnsi="Times New Roman" w:cs="Times New Roman"/>
      <w:sz w:val="18"/>
      <w:szCs w:val="18"/>
      <w14:ligatures w14:val="none"/>
    </w:rPr>
  </w:style>
  <w:style w:type="paragraph" w:styleId="TOC6">
    <w:name w:val="toc 6"/>
    <w:basedOn w:val="a"/>
    <w:next w:val="a"/>
    <w:uiPriority w:val="39"/>
    <w:qFormat/>
    <w:rsid w:val="008C6076"/>
    <w:pPr>
      <w:ind w:leftChars="1000" w:left="2100"/>
    </w:pPr>
    <w:rPr>
      <w:rFonts w:ascii="Times New Roman" w:hAnsi="Times New Roman"/>
      <w:szCs w:val="20"/>
    </w:rPr>
  </w:style>
  <w:style w:type="paragraph" w:styleId="34">
    <w:name w:val="Body Text Indent 3"/>
    <w:basedOn w:val="a"/>
    <w:link w:val="35"/>
    <w:qFormat/>
    <w:rsid w:val="008C6076"/>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8C6076"/>
    <w:rPr>
      <w:rFonts w:ascii="Times New Roman" w:eastAsia="宋体" w:hAnsi="Times New Roman" w:cs="Times New Roman"/>
      <w:szCs w:val="21"/>
      <w14:ligatures w14:val="none"/>
    </w:rPr>
  </w:style>
  <w:style w:type="paragraph" w:styleId="TOC2">
    <w:name w:val="toc 2"/>
    <w:basedOn w:val="a"/>
    <w:next w:val="a"/>
    <w:uiPriority w:val="39"/>
    <w:qFormat/>
    <w:rsid w:val="008C6076"/>
    <w:pPr>
      <w:tabs>
        <w:tab w:val="left" w:pos="851"/>
        <w:tab w:val="right" w:leader="dot" w:pos="9231"/>
      </w:tabs>
      <w:ind w:leftChars="200" w:left="420"/>
    </w:pPr>
    <w:rPr>
      <w:rFonts w:ascii="Times New Roman" w:hAnsi="Times New Roman"/>
      <w:szCs w:val="20"/>
    </w:rPr>
  </w:style>
  <w:style w:type="paragraph" w:styleId="TOC9">
    <w:name w:val="toc 9"/>
    <w:basedOn w:val="a"/>
    <w:next w:val="a"/>
    <w:uiPriority w:val="39"/>
    <w:qFormat/>
    <w:rsid w:val="008C6076"/>
    <w:pPr>
      <w:ind w:leftChars="1600" w:left="3360"/>
    </w:pPr>
    <w:rPr>
      <w:rFonts w:ascii="Times New Roman" w:hAnsi="Times New Roman"/>
      <w:szCs w:val="20"/>
    </w:rPr>
  </w:style>
  <w:style w:type="paragraph" w:styleId="24">
    <w:name w:val="Body Text 2"/>
    <w:basedOn w:val="a"/>
    <w:link w:val="25"/>
    <w:qFormat/>
    <w:rsid w:val="008C6076"/>
    <w:pPr>
      <w:spacing w:after="120" w:line="480" w:lineRule="auto"/>
    </w:pPr>
    <w:rPr>
      <w:rFonts w:ascii="Times New Roman" w:hAnsi="Times New Roman"/>
      <w:szCs w:val="20"/>
    </w:rPr>
  </w:style>
  <w:style w:type="character" w:customStyle="1" w:styleId="25">
    <w:name w:val="正文文本 2 字符"/>
    <w:basedOn w:val="a0"/>
    <w:link w:val="24"/>
    <w:qFormat/>
    <w:rsid w:val="008C6076"/>
    <w:rPr>
      <w:rFonts w:ascii="Times New Roman" w:eastAsia="宋体" w:hAnsi="Times New Roman" w:cs="Times New Roman"/>
      <w:szCs w:val="20"/>
      <w14:ligatures w14:val="none"/>
    </w:rPr>
  </w:style>
  <w:style w:type="paragraph" w:styleId="HTML">
    <w:name w:val="HTML Preformatted"/>
    <w:basedOn w:val="a"/>
    <w:link w:val="HTML0"/>
    <w:qFormat/>
    <w:rsid w:val="008C60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8C6076"/>
    <w:rPr>
      <w:rFonts w:ascii="宋体" w:eastAsia="宋体" w:hAnsi="宋体" w:cs="宋体"/>
      <w:kern w:val="0"/>
      <w:sz w:val="24"/>
      <w:szCs w:val="24"/>
      <w14:ligatures w14:val="none"/>
    </w:rPr>
  </w:style>
  <w:style w:type="paragraph" w:styleId="affb">
    <w:name w:val="Normal (Web)"/>
    <w:basedOn w:val="a"/>
    <w:uiPriority w:val="99"/>
    <w:qFormat/>
    <w:rsid w:val="008C6076"/>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8C6076"/>
    <w:rPr>
      <w:rFonts w:ascii="Times New Roman" w:hAnsi="Times New Roman"/>
      <w:b/>
      <w:bCs/>
      <w:kern w:val="0"/>
      <w:sz w:val="20"/>
      <w:szCs w:val="20"/>
    </w:rPr>
  </w:style>
  <w:style w:type="character" w:customStyle="1" w:styleId="affd">
    <w:name w:val="批注主题 字符"/>
    <w:basedOn w:val="afc"/>
    <w:link w:val="affc"/>
    <w:uiPriority w:val="99"/>
    <w:qFormat/>
    <w:rsid w:val="008C6076"/>
    <w:rPr>
      <w:rFonts w:ascii="Times New Roman" w:eastAsia="宋体" w:hAnsi="Times New Roman" w:cs="Times New Roman"/>
      <w:b/>
      <w:bCs/>
      <w:kern w:val="0"/>
      <w:sz w:val="20"/>
      <w:szCs w:val="20"/>
      <w14:ligatures w14:val="none"/>
    </w:rPr>
  </w:style>
  <w:style w:type="paragraph" w:styleId="affe">
    <w:name w:val="Body Text First Indent"/>
    <w:basedOn w:val="aff"/>
    <w:link w:val="afff"/>
    <w:qFormat/>
    <w:rsid w:val="008C6076"/>
    <w:pPr>
      <w:spacing w:line="300" w:lineRule="auto"/>
      <w:ind w:firstLine="510"/>
    </w:pPr>
    <w:rPr>
      <w:sz w:val="24"/>
    </w:rPr>
  </w:style>
  <w:style w:type="character" w:customStyle="1" w:styleId="afff">
    <w:name w:val="正文文本首行缩进 字符"/>
    <w:basedOn w:val="aff0"/>
    <w:link w:val="affe"/>
    <w:qFormat/>
    <w:rsid w:val="008C6076"/>
    <w:rPr>
      <w:rFonts w:ascii="Calibri" w:eastAsia="宋体" w:hAnsi="Calibri" w:cs="Times New Roman"/>
      <w:sz w:val="24"/>
      <w14:ligatures w14:val="none"/>
    </w:rPr>
  </w:style>
  <w:style w:type="table" w:styleId="afff0">
    <w:name w:val="Table Grid"/>
    <w:basedOn w:val="a1"/>
    <w:qFormat/>
    <w:rsid w:val="008C6076"/>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8C6076"/>
    <w:rPr>
      <w:b/>
      <w:bCs/>
    </w:rPr>
  </w:style>
  <w:style w:type="character" w:styleId="afff2">
    <w:name w:val="page number"/>
    <w:basedOn w:val="a0"/>
    <w:qFormat/>
    <w:rsid w:val="008C6076"/>
  </w:style>
  <w:style w:type="character" w:styleId="afff3">
    <w:name w:val="FollowedHyperlink"/>
    <w:qFormat/>
    <w:rsid w:val="008C6076"/>
    <w:rPr>
      <w:color w:val="800080"/>
      <w:u w:val="single"/>
    </w:rPr>
  </w:style>
  <w:style w:type="character" w:styleId="afff4">
    <w:name w:val="Emphasis"/>
    <w:qFormat/>
    <w:rsid w:val="008C6076"/>
    <w:rPr>
      <w:i/>
      <w:iCs/>
    </w:rPr>
  </w:style>
  <w:style w:type="character" w:styleId="afff5">
    <w:name w:val="Hyperlink"/>
    <w:uiPriority w:val="99"/>
    <w:qFormat/>
    <w:rsid w:val="008C6076"/>
    <w:rPr>
      <w:color w:val="0000FF"/>
      <w:u w:val="single"/>
    </w:rPr>
  </w:style>
  <w:style w:type="character" w:styleId="afff6">
    <w:name w:val="annotation reference"/>
    <w:uiPriority w:val="99"/>
    <w:unhideWhenUsed/>
    <w:qFormat/>
    <w:rsid w:val="008C6076"/>
    <w:rPr>
      <w:sz w:val="21"/>
      <w:szCs w:val="21"/>
    </w:rPr>
  </w:style>
  <w:style w:type="character" w:customStyle="1" w:styleId="Char">
    <w:name w:val="居中 Char"/>
    <w:qFormat/>
    <w:rsid w:val="008C6076"/>
    <w:rPr>
      <w:kern w:val="2"/>
      <w:sz w:val="24"/>
    </w:rPr>
  </w:style>
  <w:style w:type="character" w:customStyle="1" w:styleId="Char1">
    <w:name w:val="批注文字 Char1"/>
    <w:basedOn w:val="a0"/>
    <w:uiPriority w:val="99"/>
    <w:semiHidden/>
    <w:qFormat/>
    <w:rsid w:val="008C6076"/>
  </w:style>
  <w:style w:type="character" w:customStyle="1" w:styleId="Char0">
    <w:name w:val="标准款样式 Char"/>
    <w:basedOn w:val="a0"/>
    <w:link w:val="afff7"/>
    <w:qFormat/>
    <w:rsid w:val="008C6076"/>
    <w:rPr>
      <w:rFonts w:ascii="黑体" w:eastAsia="宋体" w:hAnsi="宋体" w:cs="Times New Roman"/>
      <w:szCs w:val="20"/>
    </w:rPr>
  </w:style>
  <w:style w:type="paragraph" w:customStyle="1" w:styleId="afff7">
    <w:name w:val="标准款样式"/>
    <w:basedOn w:val="a"/>
    <w:link w:val="Char0"/>
    <w:qFormat/>
    <w:rsid w:val="008C6076"/>
    <w:rPr>
      <w:rFonts w:ascii="黑体" w:hAnsi="宋体"/>
      <w:szCs w:val="20"/>
      <w14:ligatures w14:val="standardContextual"/>
    </w:rPr>
  </w:style>
  <w:style w:type="character" w:customStyle="1" w:styleId="Char2">
    <w:name w:val="脚注文本 Char"/>
    <w:basedOn w:val="a0"/>
    <w:semiHidden/>
    <w:qFormat/>
    <w:rsid w:val="008C6076"/>
    <w:rPr>
      <w:sz w:val="18"/>
      <w:szCs w:val="18"/>
    </w:rPr>
  </w:style>
  <w:style w:type="character" w:customStyle="1" w:styleId="solutioncontent1">
    <w:name w:val="solutioncontent1"/>
    <w:qFormat/>
    <w:rsid w:val="008C6076"/>
    <w:rPr>
      <w:rFonts w:cs="Times New Roman"/>
      <w:color w:val="333333"/>
      <w:sz w:val="15"/>
      <w:szCs w:val="15"/>
    </w:rPr>
  </w:style>
  <w:style w:type="character" w:customStyle="1" w:styleId="SubtitleChar">
    <w:name w:val="Subtitle Char"/>
    <w:qFormat/>
    <w:locked/>
    <w:rsid w:val="008C6076"/>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8C6076"/>
    <w:rPr>
      <w:sz w:val="18"/>
      <w:szCs w:val="18"/>
    </w:rPr>
  </w:style>
  <w:style w:type="character" w:customStyle="1" w:styleId="Char3">
    <w:name w:val="明显引用 Char"/>
    <w:basedOn w:val="a0"/>
    <w:qFormat/>
    <w:rsid w:val="008C6076"/>
    <w:rPr>
      <w:b/>
      <w:bCs/>
      <w:i/>
      <w:iCs/>
      <w:color w:val="4F81BD"/>
      <w:kern w:val="2"/>
      <w:sz w:val="21"/>
    </w:rPr>
  </w:style>
  <w:style w:type="character" w:customStyle="1" w:styleId="CharChar">
    <w:name w:val="+正文 Char Char"/>
    <w:link w:val="CharCharChar"/>
    <w:qFormat/>
    <w:locked/>
    <w:rsid w:val="008C6076"/>
    <w:rPr>
      <w:rFonts w:ascii="楷体_GB2312" w:eastAsia="楷体_GB2312"/>
      <w:sz w:val="24"/>
    </w:rPr>
  </w:style>
  <w:style w:type="paragraph" w:customStyle="1" w:styleId="CharCharChar">
    <w:name w:val="+正文 Char Char Char"/>
    <w:basedOn w:val="a"/>
    <w:link w:val="CharChar"/>
    <w:qFormat/>
    <w:rsid w:val="008C6076"/>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qFormat/>
    <w:rsid w:val="008C6076"/>
    <w:rPr>
      <w:kern w:val="2"/>
      <w:sz w:val="16"/>
    </w:rPr>
  </w:style>
  <w:style w:type="character" w:customStyle="1" w:styleId="CharChar6">
    <w:name w:val="Char Char6"/>
    <w:qFormat/>
    <w:rsid w:val="008C6076"/>
    <w:rPr>
      <w:rFonts w:ascii="Arial" w:eastAsia="黑体" w:hAnsi="Arial"/>
      <w:kern w:val="2"/>
      <w:sz w:val="44"/>
    </w:rPr>
  </w:style>
  <w:style w:type="character" w:customStyle="1" w:styleId="Char4">
    <w:name w:val="引用 Char"/>
    <w:basedOn w:val="a0"/>
    <w:qFormat/>
    <w:rsid w:val="008C6076"/>
    <w:rPr>
      <w:i/>
      <w:iCs/>
      <w:color w:val="000000"/>
      <w:kern w:val="2"/>
      <w:sz w:val="21"/>
    </w:rPr>
  </w:style>
  <w:style w:type="character" w:customStyle="1" w:styleId="1CharCharCharCharChar">
    <w:name w:val="+列表1 Char Char Char Char Char"/>
    <w:link w:val="1CharCharChar"/>
    <w:qFormat/>
    <w:locked/>
    <w:rsid w:val="008C6076"/>
    <w:rPr>
      <w:rFonts w:ascii="宋体" w:hAnsi="宋体"/>
    </w:rPr>
  </w:style>
  <w:style w:type="paragraph" w:customStyle="1" w:styleId="1CharCharChar">
    <w:name w:val="+列表1 Char Char Char"/>
    <w:basedOn w:val="a"/>
    <w:link w:val="1CharCharCharCharChar"/>
    <w:qFormat/>
    <w:rsid w:val="008C6076"/>
    <w:pPr>
      <w:jc w:val="center"/>
    </w:pPr>
    <w:rPr>
      <w:rFonts w:ascii="宋体" w:eastAsiaTheme="minorEastAsia" w:hAnsi="宋体" w:cstheme="minorBidi"/>
      <w14:ligatures w14:val="standardContextual"/>
    </w:rPr>
  </w:style>
  <w:style w:type="character" w:customStyle="1" w:styleId="3Char1">
    <w:name w:val="正文文本 3 Char1"/>
    <w:basedOn w:val="a0"/>
    <w:uiPriority w:val="99"/>
    <w:semiHidden/>
    <w:qFormat/>
    <w:rsid w:val="008C6076"/>
    <w:rPr>
      <w:sz w:val="16"/>
      <w:szCs w:val="16"/>
    </w:rPr>
  </w:style>
  <w:style w:type="character" w:customStyle="1" w:styleId="Char11">
    <w:name w:val="日期 Char1"/>
    <w:basedOn w:val="a0"/>
    <w:uiPriority w:val="99"/>
    <w:semiHidden/>
    <w:qFormat/>
    <w:rsid w:val="008C6076"/>
  </w:style>
  <w:style w:type="character" w:customStyle="1" w:styleId="Char5">
    <w:name w:val="无间隔 Char"/>
    <w:link w:val="11"/>
    <w:qFormat/>
    <w:locked/>
    <w:rsid w:val="008C6076"/>
    <w:rPr>
      <w:rFonts w:ascii="Calibri" w:eastAsia="Times New Roman" w:hAnsi="Calibri"/>
      <w:sz w:val="22"/>
      <w:lang w:eastAsia="en-US" w:bidi="en-US"/>
    </w:rPr>
  </w:style>
  <w:style w:type="paragraph" w:customStyle="1" w:styleId="11">
    <w:name w:val="无间隔1"/>
    <w:link w:val="Char5"/>
    <w:qFormat/>
    <w:rsid w:val="008C6076"/>
    <w:rPr>
      <w:rFonts w:ascii="Calibri" w:eastAsia="Times New Roman" w:hAnsi="Calibri"/>
      <w:sz w:val="22"/>
      <w:lang w:eastAsia="en-US" w:bidi="en-US"/>
    </w:rPr>
  </w:style>
  <w:style w:type="character" w:customStyle="1" w:styleId="CharChar5">
    <w:name w:val="Char Char5"/>
    <w:qFormat/>
    <w:rsid w:val="008C6076"/>
    <w:rPr>
      <w:rFonts w:ascii="Arial" w:eastAsia="方正魏碑简体" w:hAnsi="Arial" w:cs="Arial"/>
      <w:bCs/>
      <w:kern w:val="28"/>
      <w:sz w:val="32"/>
      <w:szCs w:val="32"/>
    </w:rPr>
  </w:style>
  <w:style w:type="character" w:customStyle="1" w:styleId="CharChar0">
    <w:name w:val="表文字 Char Char"/>
    <w:link w:val="afff8"/>
    <w:qFormat/>
    <w:locked/>
    <w:rsid w:val="008C6076"/>
    <w:rPr>
      <w:rFonts w:ascii="楷体_GB2312" w:eastAsia="楷体_GB2312" w:hAnsi="宋体"/>
      <w:spacing w:val="-8"/>
      <w:sz w:val="24"/>
      <w:lang w:val="zh-CN"/>
    </w:rPr>
  </w:style>
  <w:style w:type="paragraph" w:customStyle="1" w:styleId="afff8">
    <w:name w:val="表文字"/>
    <w:basedOn w:val="a"/>
    <w:link w:val="CharChar0"/>
    <w:qFormat/>
    <w:rsid w:val="008C6076"/>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2">
    <w:name w:val="@他1"/>
    <w:basedOn w:val="a0"/>
    <w:uiPriority w:val="99"/>
    <w:unhideWhenUsed/>
    <w:qFormat/>
    <w:rsid w:val="008C6076"/>
    <w:rPr>
      <w:color w:val="2B579A"/>
      <w:shd w:val="clear" w:color="auto" w:fill="E6E6E6"/>
    </w:rPr>
  </w:style>
  <w:style w:type="character" w:customStyle="1" w:styleId="Char5CharCharCharCharChar">
    <w:name w:val="+正文 Char5 Char Char Char Char Char"/>
    <w:link w:val="Char5CharCharChar"/>
    <w:qFormat/>
    <w:locked/>
    <w:rsid w:val="008C6076"/>
    <w:rPr>
      <w:rFonts w:ascii="宋体" w:hAnsi="宋体"/>
      <w:sz w:val="24"/>
    </w:rPr>
  </w:style>
  <w:style w:type="paragraph" w:customStyle="1" w:styleId="Char5CharCharChar">
    <w:name w:val="+正文 Char5 Char Char Char"/>
    <w:basedOn w:val="a"/>
    <w:link w:val="Char5CharCharCharCharChar"/>
    <w:qFormat/>
    <w:rsid w:val="008C6076"/>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qFormat/>
    <w:rsid w:val="008C6076"/>
    <w:rPr>
      <w:kern w:val="2"/>
      <w:sz w:val="18"/>
    </w:rPr>
  </w:style>
  <w:style w:type="character" w:customStyle="1" w:styleId="Char6">
    <w:name w:val="段 Char"/>
    <w:basedOn w:val="a0"/>
    <w:link w:val="afff9"/>
    <w:qFormat/>
    <w:rsid w:val="008C6076"/>
    <w:rPr>
      <w:rFonts w:ascii="宋体"/>
    </w:rPr>
  </w:style>
  <w:style w:type="paragraph" w:customStyle="1" w:styleId="afff9">
    <w:name w:val="段"/>
    <w:link w:val="Char6"/>
    <w:qFormat/>
    <w:rsid w:val="008C6076"/>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qFormat/>
    <w:rsid w:val="008C6076"/>
    <w:rPr>
      <w:kern w:val="2"/>
      <w:sz w:val="24"/>
      <w:szCs w:val="24"/>
    </w:rPr>
  </w:style>
  <w:style w:type="character" w:customStyle="1" w:styleId="msoins0">
    <w:name w:val="msoins"/>
    <w:basedOn w:val="a0"/>
    <w:qFormat/>
    <w:rsid w:val="008C6076"/>
  </w:style>
  <w:style w:type="character" w:customStyle="1" w:styleId="Char12">
    <w:name w:val="纯文本 Char1"/>
    <w:basedOn w:val="a0"/>
    <w:uiPriority w:val="99"/>
    <w:qFormat/>
    <w:rsid w:val="008C6076"/>
    <w:rPr>
      <w:rFonts w:ascii="宋体" w:eastAsia="宋体" w:hAnsi="Courier New" w:cs="Courier New"/>
      <w:szCs w:val="21"/>
    </w:rPr>
  </w:style>
  <w:style w:type="character" w:customStyle="1" w:styleId="CharChar1">
    <w:name w:val="Char Char1"/>
    <w:semiHidden/>
    <w:qFormat/>
    <w:rsid w:val="008C6076"/>
    <w:rPr>
      <w:kern w:val="2"/>
      <w:sz w:val="21"/>
    </w:rPr>
  </w:style>
  <w:style w:type="character" w:customStyle="1" w:styleId="af3">
    <w:name w:val="正文缩进 字符"/>
    <w:link w:val="af2"/>
    <w:qFormat/>
    <w:rsid w:val="008C6076"/>
    <w:rPr>
      <w:rFonts w:ascii="Calibri" w:eastAsia="宋体" w:hAnsi="Calibri" w:cs="Times New Roman"/>
      <w14:ligatures w14:val="none"/>
    </w:rPr>
  </w:style>
  <w:style w:type="character" w:customStyle="1" w:styleId="black1">
    <w:name w:val="black1"/>
    <w:qFormat/>
    <w:rsid w:val="008C6076"/>
    <w:rPr>
      <w:rFonts w:ascii="ˎ̥" w:hAnsi="ˎ̥" w:hint="default"/>
      <w:color w:val="333333"/>
      <w:sz w:val="18"/>
      <w:szCs w:val="18"/>
      <w:u w:val="none"/>
    </w:rPr>
  </w:style>
  <w:style w:type="character" w:customStyle="1" w:styleId="Char13">
    <w:name w:val="引用 Char1"/>
    <w:basedOn w:val="a0"/>
    <w:link w:val="13"/>
    <w:qFormat/>
    <w:locked/>
    <w:rsid w:val="008C6076"/>
    <w:rPr>
      <w:rFonts w:ascii="Calibri" w:eastAsia="宋体" w:hAnsi="Calibri" w:cs="Times New Roman"/>
      <w:i/>
      <w:iCs/>
      <w:color w:val="000000"/>
      <w:kern w:val="0"/>
      <w:sz w:val="22"/>
      <w:lang w:eastAsia="en-US" w:bidi="en-US"/>
    </w:rPr>
  </w:style>
  <w:style w:type="paragraph" w:customStyle="1" w:styleId="13">
    <w:name w:val="引用1"/>
    <w:basedOn w:val="a"/>
    <w:next w:val="a"/>
    <w:link w:val="Char13"/>
    <w:qFormat/>
    <w:rsid w:val="008C6076"/>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qFormat/>
    <w:locked/>
    <w:rsid w:val="008C6076"/>
    <w:rPr>
      <w:rFonts w:ascii="宋体" w:hAnsi="宋体"/>
      <w:sz w:val="24"/>
    </w:rPr>
  </w:style>
  <w:style w:type="paragraph" w:customStyle="1" w:styleId="CharChar3CharChar">
    <w:name w:val="+正文 Char Char3 Char Char"/>
    <w:basedOn w:val="a"/>
    <w:link w:val="CharChar3CharCharCharChar"/>
    <w:qFormat/>
    <w:rsid w:val="008C6076"/>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basedOn w:val="a0"/>
    <w:uiPriority w:val="99"/>
    <w:semiHidden/>
    <w:qFormat/>
    <w:rsid w:val="008C6076"/>
    <w:rPr>
      <w:sz w:val="18"/>
      <w:szCs w:val="18"/>
    </w:rPr>
  </w:style>
  <w:style w:type="character" w:customStyle="1" w:styleId="Char15">
    <w:name w:val="副标题 Char1"/>
    <w:basedOn w:val="a0"/>
    <w:uiPriority w:val="11"/>
    <w:qFormat/>
    <w:rsid w:val="008C6076"/>
    <w:rPr>
      <w:rFonts w:ascii="Cambria" w:eastAsia="宋体" w:hAnsi="Cambria" w:cs="Times New Roman"/>
      <w:b/>
      <w:bCs/>
      <w:kern w:val="28"/>
      <w:sz w:val="32"/>
      <w:szCs w:val="32"/>
    </w:rPr>
  </w:style>
  <w:style w:type="character" w:customStyle="1" w:styleId="font12-blue-bold1">
    <w:name w:val="font12-blue-bold1"/>
    <w:qFormat/>
    <w:rsid w:val="008C6076"/>
    <w:rPr>
      <w:b/>
      <w:bCs/>
      <w:color w:val="0249A5"/>
      <w:sz w:val="18"/>
      <w:szCs w:val="18"/>
      <w:u w:val="none"/>
    </w:rPr>
  </w:style>
  <w:style w:type="character" w:customStyle="1" w:styleId="CharChar5CharCharChar">
    <w:name w:val="+正文 Char Char5 Char Char Char"/>
    <w:link w:val="CharChar5Char"/>
    <w:qFormat/>
    <w:locked/>
    <w:rsid w:val="008C6076"/>
    <w:rPr>
      <w:rFonts w:ascii="宋体" w:hAnsi="宋体"/>
      <w:sz w:val="24"/>
    </w:rPr>
  </w:style>
  <w:style w:type="paragraph" w:customStyle="1" w:styleId="CharChar5Char">
    <w:name w:val="+正文 Char Char5 Char"/>
    <w:basedOn w:val="a"/>
    <w:link w:val="CharChar5CharCharChar"/>
    <w:qFormat/>
    <w:rsid w:val="008C6076"/>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basedOn w:val="Char1"/>
    <w:uiPriority w:val="99"/>
    <w:semiHidden/>
    <w:qFormat/>
    <w:rsid w:val="008C6076"/>
    <w:rPr>
      <w:b/>
      <w:bCs/>
    </w:rPr>
  </w:style>
  <w:style w:type="character" w:customStyle="1" w:styleId="CharChar3">
    <w:name w:val="Char Char3"/>
    <w:qFormat/>
    <w:rsid w:val="008C6076"/>
    <w:rPr>
      <w:kern w:val="2"/>
      <w:sz w:val="21"/>
    </w:rPr>
  </w:style>
  <w:style w:type="character" w:customStyle="1" w:styleId="Char7">
    <w:name w:val="正文文本 Char"/>
    <w:qFormat/>
    <w:rsid w:val="008C6076"/>
    <w:rPr>
      <w:kern w:val="2"/>
      <w:sz w:val="24"/>
    </w:rPr>
  </w:style>
  <w:style w:type="character" w:customStyle="1" w:styleId="CharChar7">
    <w:name w:val="普通文字 Char Char"/>
    <w:qFormat/>
    <w:rsid w:val="008C6076"/>
    <w:rPr>
      <w:rFonts w:ascii="宋体" w:hAnsi="Courier New"/>
      <w:kern w:val="2"/>
      <w:sz w:val="21"/>
    </w:rPr>
  </w:style>
  <w:style w:type="character" w:customStyle="1" w:styleId="grame">
    <w:name w:val="grame"/>
    <w:basedOn w:val="a0"/>
    <w:qFormat/>
    <w:rsid w:val="008C6076"/>
  </w:style>
  <w:style w:type="character" w:customStyle="1" w:styleId="16">
    <w:name w:val="16"/>
    <w:qFormat/>
    <w:rsid w:val="008C6076"/>
    <w:rPr>
      <w:rFonts w:ascii="Times New Roman" w:hAnsi="Times New Roman" w:cs="Times New Roman" w:hint="default"/>
      <w:color w:val="0000FF"/>
      <w:sz w:val="20"/>
      <w:szCs w:val="20"/>
      <w:u w:val="single"/>
    </w:rPr>
  </w:style>
  <w:style w:type="character" w:customStyle="1" w:styleId="CharChar70">
    <w:name w:val="Char Char7"/>
    <w:qFormat/>
    <w:rsid w:val="008C6076"/>
    <w:rPr>
      <w:kern w:val="2"/>
      <w:sz w:val="18"/>
    </w:rPr>
  </w:style>
  <w:style w:type="character" w:customStyle="1" w:styleId="15">
    <w:name w:val="15"/>
    <w:qFormat/>
    <w:rsid w:val="008C6076"/>
    <w:rPr>
      <w:rFonts w:ascii="Calibri" w:hAnsi="Calibri" w:hint="default"/>
    </w:rPr>
  </w:style>
  <w:style w:type="character" w:customStyle="1" w:styleId="1CharCharChar0">
    <w:name w:val="+1. Char Char Char"/>
    <w:link w:val="1Char"/>
    <w:qFormat/>
    <w:locked/>
    <w:rsid w:val="008C6076"/>
    <w:rPr>
      <w:rFonts w:ascii="Times New Roman" w:eastAsia="宋体" w:hAnsi="Times New Roman" w:cs="Times New Roman"/>
      <w:szCs w:val="20"/>
    </w:rPr>
  </w:style>
  <w:style w:type="paragraph" w:customStyle="1" w:styleId="1Char">
    <w:name w:val="+1. Char"/>
    <w:basedOn w:val="a"/>
    <w:link w:val="1CharCharChar0"/>
    <w:qFormat/>
    <w:rsid w:val="008C6076"/>
    <w:rPr>
      <w:rFonts w:ascii="Times New Roman" w:hAnsi="Times New Roman"/>
      <w:szCs w:val="20"/>
      <w14:ligatures w14:val="standardContextual"/>
    </w:rPr>
  </w:style>
  <w:style w:type="character" w:customStyle="1" w:styleId="Char17">
    <w:name w:val="明显引用 Char1"/>
    <w:basedOn w:val="a0"/>
    <w:link w:val="14"/>
    <w:qFormat/>
    <w:locked/>
    <w:rsid w:val="008C6076"/>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7"/>
    <w:qFormat/>
    <w:rsid w:val="008C6076"/>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qFormat/>
    <w:rsid w:val="008C6076"/>
    <w:rPr>
      <w:kern w:val="2"/>
      <w:sz w:val="21"/>
    </w:rPr>
  </w:style>
  <w:style w:type="character" w:customStyle="1" w:styleId="CharChar9">
    <w:name w:val="Char Char"/>
    <w:semiHidden/>
    <w:qFormat/>
    <w:rsid w:val="008C6076"/>
    <w:rPr>
      <w:b/>
      <w:bCs/>
      <w:kern w:val="2"/>
      <w:sz w:val="21"/>
    </w:rPr>
  </w:style>
  <w:style w:type="character" w:customStyle="1" w:styleId="Char18">
    <w:name w:val="表正文 Char1"/>
    <w:qFormat/>
    <w:rsid w:val="008C6076"/>
    <w:rPr>
      <w:kern w:val="2"/>
      <w:sz w:val="21"/>
    </w:rPr>
  </w:style>
  <w:style w:type="character" w:customStyle="1" w:styleId="Char8">
    <w:name w:val="表正文 Char"/>
    <w:qFormat/>
    <w:rsid w:val="008C6076"/>
    <w:rPr>
      <w:rFonts w:eastAsia="宋体"/>
      <w:kern w:val="2"/>
      <w:sz w:val="24"/>
      <w:lang w:val="en-US" w:eastAsia="zh-CN" w:bidi="ar-SA"/>
    </w:rPr>
  </w:style>
  <w:style w:type="character" w:customStyle="1" w:styleId="Char19">
    <w:name w:val="正文首行缩进 Char1"/>
    <w:basedOn w:val="aff0"/>
    <w:uiPriority w:val="99"/>
    <w:semiHidden/>
    <w:qFormat/>
    <w:rsid w:val="008C6076"/>
    <w:rPr>
      <w:rFonts w:ascii="Calibri" w:eastAsia="宋体" w:hAnsi="Calibri" w:cs="Times New Roman"/>
      <w14:ligatures w14:val="none"/>
    </w:rPr>
  </w:style>
  <w:style w:type="character" w:customStyle="1" w:styleId="Char1a">
    <w:name w:val="标题 Char1"/>
    <w:basedOn w:val="a0"/>
    <w:uiPriority w:val="10"/>
    <w:qFormat/>
    <w:rsid w:val="008C6076"/>
    <w:rPr>
      <w:rFonts w:ascii="Cambria" w:eastAsia="宋体" w:hAnsi="Cambria" w:cs="Times New Roman"/>
      <w:b/>
      <w:bCs/>
      <w:sz w:val="32"/>
      <w:szCs w:val="32"/>
    </w:rPr>
  </w:style>
  <w:style w:type="character" w:customStyle="1" w:styleId="Char40">
    <w:name w:val="+正文 Char4"/>
    <w:link w:val="afffa"/>
    <w:qFormat/>
    <w:locked/>
    <w:rsid w:val="008C6076"/>
    <w:rPr>
      <w:rFonts w:ascii="宋体" w:hAnsi="宋体"/>
      <w:sz w:val="24"/>
    </w:rPr>
  </w:style>
  <w:style w:type="paragraph" w:customStyle="1" w:styleId="afffa">
    <w:name w:val="+正文"/>
    <w:basedOn w:val="a"/>
    <w:link w:val="Char40"/>
    <w:qFormat/>
    <w:rsid w:val="008C6076"/>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qFormat/>
    <w:locked/>
    <w:rsid w:val="008C6076"/>
    <w:rPr>
      <w:rFonts w:ascii="宋体" w:hAnsi="宋体"/>
      <w:sz w:val="24"/>
    </w:rPr>
  </w:style>
  <w:style w:type="paragraph" w:customStyle="1" w:styleId="CharChar2Char">
    <w:name w:val="+正文 Char Char2 Char"/>
    <w:basedOn w:val="a"/>
    <w:link w:val="CharChar2CharCharChar"/>
    <w:qFormat/>
    <w:rsid w:val="008C6076"/>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0"/>
    <w:uiPriority w:val="99"/>
    <w:semiHidden/>
    <w:qFormat/>
    <w:rsid w:val="008C6076"/>
  </w:style>
  <w:style w:type="character" w:customStyle="1" w:styleId="Char2CharChar">
    <w:name w:val="+正文 Char2 Char Char"/>
    <w:link w:val="Char20"/>
    <w:qFormat/>
    <w:locked/>
    <w:rsid w:val="008C6076"/>
    <w:rPr>
      <w:rFonts w:ascii="宋体" w:hAnsi="宋体"/>
      <w:sz w:val="24"/>
    </w:rPr>
  </w:style>
  <w:style w:type="paragraph" w:customStyle="1" w:styleId="Char20">
    <w:name w:val="+正文 Char2"/>
    <w:basedOn w:val="a"/>
    <w:link w:val="Char2CharChar"/>
    <w:qFormat/>
    <w:rsid w:val="008C6076"/>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0"/>
    <w:uiPriority w:val="99"/>
    <w:semiHidden/>
    <w:qFormat/>
    <w:rsid w:val="008C6076"/>
  </w:style>
  <w:style w:type="paragraph" w:customStyle="1" w:styleId="afffb">
    <w:name w:val="标准次分项"/>
    <w:basedOn w:val="a"/>
    <w:qFormat/>
    <w:rsid w:val="008C6076"/>
    <w:pPr>
      <w:jc w:val="left"/>
    </w:pPr>
    <w:rPr>
      <w:rFonts w:ascii="宋体" w:hAnsi="宋体"/>
      <w:szCs w:val="21"/>
    </w:rPr>
  </w:style>
  <w:style w:type="paragraph" w:customStyle="1" w:styleId="xl34">
    <w:name w:val="xl34"/>
    <w:basedOn w:val="a"/>
    <w:qFormat/>
    <w:rsid w:val="008C607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qFormat/>
    <w:rsid w:val="008C6076"/>
    <w:pPr>
      <w:widowControl/>
    </w:pPr>
    <w:rPr>
      <w:rFonts w:ascii="Times New Roman" w:hAnsi="Times New Roman"/>
      <w:kern w:val="0"/>
      <w:szCs w:val="21"/>
    </w:rPr>
  </w:style>
  <w:style w:type="paragraph" w:customStyle="1" w:styleId="xl67">
    <w:name w:val="xl67"/>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qFormat/>
    <w:rsid w:val="008C607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8C6076"/>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c">
    <w:name w:val="四号　首行缩进"/>
    <w:basedOn w:val="a"/>
    <w:qFormat/>
    <w:rsid w:val="008C6076"/>
    <w:pPr>
      <w:spacing w:line="360" w:lineRule="auto"/>
    </w:pPr>
    <w:rPr>
      <w:rFonts w:ascii="宋体" w:hAnsi="宋体"/>
      <w:bCs/>
      <w:szCs w:val="21"/>
    </w:rPr>
  </w:style>
  <w:style w:type="paragraph" w:customStyle="1" w:styleId="xl44">
    <w:name w:val="xl44"/>
    <w:basedOn w:val="a"/>
    <w:qFormat/>
    <w:rsid w:val="008C6076"/>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qFormat/>
    <w:rsid w:val="008C6076"/>
    <w:pPr>
      <w:ind w:leftChars="200" w:left="420"/>
      <w:jc w:val="left"/>
    </w:pPr>
    <w:rPr>
      <w:rFonts w:ascii="Times New Roman" w:hAnsi="Times New Roman"/>
      <w:sz w:val="28"/>
      <w:szCs w:val="24"/>
      <w:lang w:eastAsia="zh-TW"/>
    </w:rPr>
  </w:style>
  <w:style w:type="paragraph" w:customStyle="1" w:styleId="CharCharChar0">
    <w:name w:val="Char Char Char"/>
    <w:basedOn w:val="a"/>
    <w:qFormat/>
    <w:rsid w:val="008C6076"/>
    <w:rPr>
      <w:rFonts w:ascii="宋体" w:hAnsi="宋体"/>
      <w:szCs w:val="24"/>
    </w:rPr>
  </w:style>
  <w:style w:type="paragraph" w:customStyle="1" w:styleId="afffd">
    <w:name w:val="文档编号"/>
    <w:basedOn w:val="a"/>
    <w:next w:val="a"/>
    <w:qFormat/>
    <w:rsid w:val="008C6076"/>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qFormat/>
    <w:rsid w:val="008C6076"/>
    <w:pPr>
      <w:tabs>
        <w:tab w:val="left" w:pos="360"/>
      </w:tabs>
    </w:pPr>
    <w:rPr>
      <w:rFonts w:ascii="Times New Roman" w:hAnsi="Times New Roman"/>
      <w:sz w:val="24"/>
      <w:szCs w:val="24"/>
    </w:rPr>
  </w:style>
  <w:style w:type="paragraph" w:customStyle="1" w:styleId="xl78">
    <w:name w:val="xl78"/>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uiPriority w:val="34"/>
    <w:qFormat/>
    <w:rsid w:val="008C607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8C6076"/>
    <w:pPr>
      <w:widowControl/>
      <w:spacing w:before="100" w:beforeAutospacing="1" w:after="100" w:afterAutospacing="1"/>
      <w:jc w:val="left"/>
    </w:pPr>
    <w:rPr>
      <w:rFonts w:ascii="宋体" w:hAnsi="宋体" w:cs="宋体"/>
      <w:kern w:val="0"/>
      <w:sz w:val="18"/>
      <w:szCs w:val="18"/>
    </w:rPr>
  </w:style>
  <w:style w:type="paragraph" w:customStyle="1" w:styleId="17">
    <w:name w:val="正文1"/>
    <w:qFormat/>
    <w:rsid w:val="008C6076"/>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qFormat/>
    <w:rsid w:val="008C6076"/>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qFormat/>
    <w:rsid w:val="008C6076"/>
    <w:rPr>
      <w:rFonts w:ascii="Tahoma" w:hAnsi="Tahoma"/>
      <w:sz w:val="24"/>
      <w:szCs w:val="20"/>
    </w:rPr>
  </w:style>
  <w:style w:type="paragraph" w:customStyle="1" w:styleId="27">
    <w:name w:val="列出段落2"/>
    <w:basedOn w:val="a"/>
    <w:uiPriority w:val="34"/>
    <w:qFormat/>
    <w:rsid w:val="008C6076"/>
    <w:pPr>
      <w:ind w:firstLineChars="200" w:firstLine="420"/>
    </w:pPr>
  </w:style>
  <w:style w:type="paragraph" w:customStyle="1" w:styleId="220">
    <w:name w:val="22"/>
    <w:basedOn w:val="a"/>
    <w:qFormat/>
    <w:rsid w:val="008C6076"/>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qFormat/>
    <w:rsid w:val="008C607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8C6076"/>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8C6076"/>
    <w:pPr>
      <w:tabs>
        <w:tab w:val="left" w:pos="360"/>
      </w:tabs>
    </w:pPr>
    <w:rPr>
      <w:rFonts w:ascii="Times New Roman" w:hAnsi="Times New Roman"/>
      <w:sz w:val="24"/>
      <w:szCs w:val="24"/>
    </w:rPr>
  </w:style>
  <w:style w:type="paragraph" w:customStyle="1" w:styleId="font10">
    <w:name w:val="font10"/>
    <w:basedOn w:val="a"/>
    <w:qFormat/>
    <w:rsid w:val="008C6076"/>
    <w:pPr>
      <w:widowControl/>
      <w:spacing w:before="100" w:beforeAutospacing="1" w:after="100" w:afterAutospacing="1"/>
      <w:jc w:val="left"/>
    </w:pPr>
    <w:rPr>
      <w:rFonts w:ascii="Times New Roman" w:hAnsi="Times New Roman"/>
      <w:kern w:val="0"/>
      <w:sz w:val="16"/>
      <w:szCs w:val="16"/>
    </w:rPr>
  </w:style>
  <w:style w:type="paragraph" w:customStyle="1" w:styleId="afffe">
    <w:name w:val="一般正文"/>
    <w:basedOn w:val="a"/>
    <w:qFormat/>
    <w:rsid w:val="008C6076"/>
    <w:pPr>
      <w:spacing w:line="360" w:lineRule="auto"/>
      <w:ind w:firstLineChars="200" w:firstLine="480"/>
    </w:pPr>
    <w:rPr>
      <w:rFonts w:ascii="Times New Roman" w:hAnsi="Times New Roman" w:cs="宋体"/>
      <w:sz w:val="24"/>
      <w:szCs w:val="20"/>
    </w:rPr>
  </w:style>
  <w:style w:type="paragraph" w:customStyle="1" w:styleId="p0">
    <w:name w:val="p0"/>
    <w:basedOn w:val="a"/>
    <w:qFormat/>
    <w:rsid w:val="008C6076"/>
    <w:pPr>
      <w:widowControl/>
    </w:pPr>
    <w:rPr>
      <w:rFonts w:ascii="Times New Roman" w:hAnsi="Times New Roman"/>
      <w:kern w:val="0"/>
      <w:szCs w:val="21"/>
    </w:rPr>
  </w:style>
  <w:style w:type="paragraph" w:customStyle="1" w:styleId="xl66">
    <w:name w:val="xl66"/>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uiPriority w:val="99"/>
    <w:unhideWhenUsed/>
    <w:qFormat/>
    <w:rsid w:val="008C6076"/>
    <w:pPr>
      <w:ind w:firstLineChars="200" w:firstLine="420"/>
    </w:pPr>
  </w:style>
  <w:style w:type="paragraph" w:customStyle="1" w:styleId="affff">
    <w:name w:val="文档正文"/>
    <w:basedOn w:val="a"/>
    <w:qFormat/>
    <w:rsid w:val="008C6076"/>
    <w:pPr>
      <w:spacing w:line="360" w:lineRule="auto"/>
    </w:pPr>
    <w:rPr>
      <w:rFonts w:ascii="宋体" w:hAnsi="宋体" w:cs="Arial"/>
      <w:b/>
      <w:bCs/>
      <w:szCs w:val="21"/>
    </w:rPr>
  </w:style>
  <w:style w:type="paragraph" w:customStyle="1" w:styleId="font15">
    <w:name w:val="font15"/>
    <w:basedOn w:val="a"/>
    <w:qFormat/>
    <w:rsid w:val="008C6076"/>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qFormat/>
    <w:rsid w:val="008C607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0">
    <w:name w:val="点点"/>
    <w:basedOn w:val="a"/>
    <w:qFormat/>
    <w:rsid w:val="008C6076"/>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qFormat/>
    <w:rsid w:val="008C6076"/>
    <w:pPr>
      <w:widowControl/>
      <w:snapToGrid w:val="0"/>
    </w:pPr>
    <w:rPr>
      <w:rFonts w:ascii="Times New Roman" w:eastAsia="Arial Unicode MS" w:hAnsi="Times New Roman"/>
      <w:kern w:val="0"/>
      <w:szCs w:val="21"/>
    </w:rPr>
  </w:style>
  <w:style w:type="paragraph" w:customStyle="1" w:styleId="170">
    <w:name w:val="17"/>
    <w:basedOn w:val="a"/>
    <w:qFormat/>
    <w:rsid w:val="008C6076"/>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8C6076"/>
    <w:pPr>
      <w:ind w:firstLineChars="200" w:firstLine="420"/>
    </w:pPr>
  </w:style>
  <w:style w:type="paragraph" w:customStyle="1" w:styleId="Char1d">
    <w:name w:val="Char1"/>
    <w:basedOn w:val="a"/>
    <w:semiHidden/>
    <w:qFormat/>
    <w:rsid w:val="008C6076"/>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qFormat/>
    <w:rsid w:val="008C6076"/>
    <w:pPr>
      <w:adjustRightInd w:val="0"/>
      <w:spacing w:line="360" w:lineRule="auto"/>
    </w:pPr>
    <w:rPr>
      <w:rFonts w:ascii="Times New Roman" w:hAnsi="Times New Roman"/>
      <w:kern w:val="0"/>
      <w:sz w:val="24"/>
      <w:szCs w:val="20"/>
    </w:rPr>
  </w:style>
  <w:style w:type="paragraph" w:customStyle="1" w:styleId="font11">
    <w:name w:val="font11"/>
    <w:basedOn w:val="a"/>
    <w:qFormat/>
    <w:rsid w:val="008C6076"/>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qFormat/>
    <w:rsid w:val="008C6076"/>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8C6076"/>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8C6076"/>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uiPriority w:val="39"/>
    <w:unhideWhenUsed/>
    <w:qFormat/>
    <w:rsid w:val="008C6076"/>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Char110">
    <w:name w:val="Char11"/>
    <w:basedOn w:val="a"/>
    <w:qFormat/>
    <w:rsid w:val="008C6076"/>
    <w:pPr>
      <w:tabs>
        <w:tab w:val="left" w:pos="360"/>
      </w:tabs>
    </w:pPr>
    <w:rPr>
      <w:rFonts w:ascii="Times New Roman" w:hAnsi="Times New Roman"/>
      <w:sz w:val="24"/>
      <w:szCs w:val="24"/>
    </w:rPr>
  </w:style>
  <w:style w:type="paragraph" w:customStyle="1" w:styleId="xl84">
    <w:name w:val="xl84"/>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1">
    <w:name w:val="全文标题"/>
    <w:next w:val="a"/>
    <w:qFormat/>
    <w:rsid w:val="008C6076"/>
    <w:pPr>
      <w:jc w:val="center"/>
    </w:pPr>
    <w:rPr>
      <w:rFonts w:ascii="Arial" w:eastAsia="黑体" w:hAnsi="Arial" w:cs="Arial"/>
      <w:bCs/>
      <w:sz w:val="52"/>
      <w:szCs w:val="32"/>
      <w14:ligatures w14:val="none"/>
    </w:rPr>
  </w:style>
  <w:style w:type="paragraph" w:customStyle="1" w:styleId="p18">
    <w:name w:val="p18"/>
    <w:basedOn w:val="a"/>
    <w:qFormat/>
    <w:rsid w:val="008C6076"/>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qFormat/>
    <w:rsid w:val="008C607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qFormat/>
    <w:rsid w:val="008C6076"/>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qFormat/>
    <w:rsid w:val="008C6076"/>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8C6076"/>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qFormat/>
    <w:rsid w:val="008C6076"/>
    <w:rPr>
      <w:rFonts w:ascii="Tahoma" w:hAnsi="Tahoma"/>
      <w:sz w:val="24"/>
      <w:szCs w:val="20"/>
    </w:rPr>
  </w:style>
  <w:style w:type="paragraph" w:customStyle="1" w:styleId="flType">
    <w:name w:val="flType"/>
    <w:basedOn w:val="a"/>
    <w:qFormat/>
    <w:rsid w:val="008C6076"/>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qFormat/>
    <w:rsid w:val="008C6076"/>
    <w:rPr>
      <w:rFonts w:ascii="Tahoma" w:hAnsi="Tahoma"/>
      <w:sz w:val="24"/>
      <w:szCs w:val="20"/>
    </w:rPr>
  </w:style>
  <w:style w:type="paragraph" w:customStyle="1" w:styleId="xl52">
    <w:name w:val="xl52"/>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8C6076"/>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2">
    <w:name w:val="正文段"/>
    <w:basedOn w:val="a"/>
    <w:qFormat/>
    <w:rsid w:val="008C6076"/>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qFormat/>
    <w:rsid w:val="008C607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8C6076"/>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8C6076"/>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8C6076"/>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qFormat/>
    <w:rsid w:val="008C6076"/>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8C607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qFormat/>
    <w:rsid w:val="008C6076"/>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qFormat/>
    <w:rsid w:val="008C6076"/>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qFormat/>
    <w:rsid w:val="008C6076"/>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8C6076"/>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qFormat/>
    <w:rsid w:val="008C6076"/>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8C607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8C6076"/>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qFormat/>
    <w:rsid w:val="008C6076"/>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qFormat/>
    <w:rsid w:val="008C6076"/>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qFormat/>
    <w:rsid w:val="008C6076"/>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qFormat/>
    <w:rsid w:val="008C6076"/>
    <w:pPr>
      <w:widowControl/>
      <w:spacing w:before="100" w:beforeAutospacing="1" w:after="100" w:afterAutospacing="1"/>
      <w:jc w:val="left"/>
    </w:pPr>
    <w:rPr>
      <w:rFonts w:ascii="宋体" w:hAnsi="宋体" w:cs="宋体"/>
      <w:kern w:val="0"/>
      <w:sz w:val="16"/>
      <w:szCs w:val="16"/>
    </w:rPr>
  </w:style>
  <w:style w:type="paragraph" w:customStyle="1" w:styleId="affff3">
    <w:name w:val="缩进正文"/>
    <w:basedOn w:val="a"/>
    <w:qFormat/>
    <w:rsid w:val="008C6076"/>
    <w:pPr>
      <w:spacing w:beforeLines="25" w:afterLines="25" w:line="360" w:lineRule="auto"/>
      <w:ind w:firstLineChars="200" w:firstLine="480"/>
    </w:pPr>
    <w:rPr>
      <w:rFonts w:ascii="Times New Roman" w:hAnsi="Times New Roman"/>
      <w:sz w:val="24"/>
      <w:szCs w:val="21"/>
    </w:rPr>
  </w:style>
  <w:style w:type="paragraph" w:customStyle="1" w:styleId="affff4">
    <w:name w:val="文字列表"/>
    <w:basedOn w:val="affe"/>
    <w:qFormat/>
    <w:rsid w:val="008C6076"/>
  </w:style>
  <w:style w:type="paragraph" w:customStyle="1" w:styleId="affff5">
    <w:name w:val="图例编号"/>
    <w:basedOn w:val="affe"/>
    <w:next w:val="affe"/>
    <w:qFormat/>
    <w:rsid w:val="008C6076"/>
  </w:style>
  <w:style w:type="paragraph" w:customStyle="1" w:styleId="font14">
    <w:name w:val="font14"/>
    <w:basedOn w:val="a"/>
    <w:qFormat/>
    <w:rsid w:val="008C6076"/>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qFormat/>
    <w:rsid w:val="008C6076"/>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qFormat/>
    <w:rsid w:val="008C6076"/>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qFormat/>
    <w:rsid w:val="008C6076"/>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qFormat/>
    <w:rsid w:val="008C6076"/>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8C6076"/>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qFormat/>
    <w:rsid w:val="008C607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qFormat/>
    <w:rsid w:val="008C607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8C6076"/>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56">
    <w:name w:val="xl56"/>
    <w:basedOn w:val="a"/>
    <w:qFormat/>
    <w:rsid w:val="008C6076"/>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8C6076"/>
    <w:pPr>
      <w:spacing w:afterLines="50" w:line="360" w:lineRule="auto"/>
    </w:pPr>
    <w:rPr>
      <w:rFonts w:ascii="仿宋_GB2312" w:eastAsia="仿宋_GB2312" w:hAnsi="宋体"/>
      <w:sz w:val="24"/>
      <w:szCs w:val="24"/>
    </w:rPr>
  </w:style>
  <w:style w:type="paragraph" w:customStyle="1" w:styleId="p15">
    <w:name w:val="p15"/>
    <w:basedOn w:val="a"/>
    <w:qFormat/>
    <w:rsid w:val="008C6076"/>
    <w:pPr>
      <w:widowControl/>
      <w:ind w:firstLine="420"/>
    </w:pPr>
    <w:rPr>
      <w:rFonts w:cs="宋体"/>
      <w:kern w:val="0"/>
      <w:szCs w:val="21"/>
    </w:rPr>
  </w:style>
  <w:style w:type="paragraph" w:customStyle="1" w:styleId="xl46">
    <w:name w:val="xl46"/>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8C6076"/>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qFormat/>
    <w:rsid w:val="008C6076"/>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qFormat/>
    <w:rsid w:val="008C607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240">
    <w:name w:val="24"/>
    <w:basedOn w:val="a"/>
    <w:qFormat/>
    <w:rsid w:val="008C6076"/>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8C6076"/>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qFormat/>
    <w:rsid w:val="008C607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8C607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qFormat/>
    <w:rsid w:val="008C6076"/>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8C60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8C6076"/>
    <w:pPr>
      <w:spacing w:line="300" w:lineRule="auto"/>
    </w:pPr>
    <w:rPr>
      <w:rFonts w:ascii="Times New Roman" w:hAnsi="Times New Roman"/>
      <w:sz w:val="24"/>
      <w:szCs w:val="24"/>
    </w:rPr>
  </w:style>
  <w:style w:type="paragraph" w:customStyle="1" w:styleId="xl33">
    <w:name w:val="xl33"/>
    <w:basedOn w:val="a"/>
    <w:qFormat/>
    <w:rsid w:val="008C607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8C6076"/>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qFormat/>
    <w:rsid w:val="008C6076"/>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qFormat/>
    <w:rsid w:val="008C6076"/>
  </w:style>
  <w:style w:type="paragraph" w:customStyle="1" w:styleId="Default">
    <w:name w:val="Default"/>
    <w:qFormat/>
    <w:rsid w:val="008C6076"/>
    <w:pPr>
      <w:widowControl w:val="0"/>
      <w:autoSpaceDE w:val="0"/>
      <w:autoSpaceDN w:val="0"/>
      <w:adjustRightInd w:val="0"/>
    </w:pPr>
    <w:rPr>
      <w:rFonts w:ascii="方正仿宋_GBK" w:eastAsia="方正仿宋_GBK" w:hAnsi="Times New Roman" w:cs="方正仿宋_GBK"/>
      <w:color w:val="000000"/>
      <w:kern w:val="0"/>
      <w:sz w:val="24"/>
      <w:szCs w:val="24"/>
      <w14:ligatures w14:val="none"/>
    </w:rPr>
  </w:style>
  <w:style w:type="character" w:customStyle="1" w:styleId="1c">
    <w:name w:val="未处理的提及1"/>
    <w:basedOn w:val="a0"/>
    <w:uiPriority w:val="99"/>
    <w:semiHidden/>
    <w:unhideWhenUsed/>
    <w:qFormat/>
    <w:rsid w:val="008C6076"/>
    <w:rPr>
      <w:color w:val="605E5C"/>
      <w:shd w:val="clear" w:color="auto" w:fill="E1DFDD"/>
    </w:rPr>
  </w:style>
  <w:style w:type="paragraph" w:customStyle="1" w:styleId="37">
    <w:name w:val="列出段落3"/>
    <w:basedOn w:val="a"/>
    <w:uiPriority w:val="34"/>
    <w:unhideWhenUsed/>
    <w:qFormat/>
    <w:rsid w:val="008C6076"/>
    <w:pPr>
      <w:ind w:firstLineChars="200" w:firstLine="420"/>
    </w:pPr>
  </w:style>
  <w:style w:type="character" w:customStyle="1" w:styleId="Chara">
    <w:name w:val="批注文字 Char"/>
    <w:uiPriority w:val="99"/>
    <w:qFormat/>
    <w:rsid w:val="008C6076"/>
    <w:rPr>
      <w:rFonts w:ascii="Calibri" w:eastAsia="宋体" w:hAnsi="Calibri" w:cs="Times New Roman"/>
    </w:rPr>
  </w:style>
  <w:style w:type="paragraph" w:customStyle="1" w:styleId="TableParagraph">
    <w:name w:val="Table Paragraph"/>
    <w:basedOn w:val="a"/>
    <w:uiPriority w:val="1"/>
    <w:qFormat/>
    <w:rsid w:val="008C6076"/>
    <w:pPr>
      <w:autoSpaceDE w:val="0"/>
      <w:autoSpaceDN w:val="0"/>
      <w:jc w:val="center"/>
    </w:pPr>
    <w:rPr>
      <w:rFonts w:ascii="宋体" w:hAnsi="宋体" w:cs="宋体"/>
      <w:kern w:val="0"/>
      <w:sz w:val="22"/>
    </w:rPr>
  </w:style>
  <w:style w:type="character" w:customStyle="1" w:styleId="font01">
    <w:name w:val="font01"/>
    <w:basedOn w:val="a0"/>
    <w:qFormat/>
    <w:rsid w:val="008C6076"/>
    <w:rPr>
      <w:rFonts w:ascii="宋体" w:eastAsia="宋体" w:hAnsi="宋体" w:cs="宋体" w:hint="eastAsia"/>
      <w:color w:val="000000"/>
      <w:sz w:val="22"/>
      <w:szCs w:val="22"/>
      <w:u w:val="none"/>
    </w:rPr>
  </w:style>
  <w:style w:type="character" w:customStyle="1" w:styleId="font31">
    <w:name w:val="font31"/>
    <w:basedOn w:val="a0"/>
    <w:qFormat/>
    <w:rsid w:val="008C6076"/>
    <w:rPr>
      <w:rFonts w:ascii="等线" w:eastAsia="等线" w:hAnsi="等线" w:cs="等线" w:hint="default"/>
      <w:color w:val="000000"/>
      <w:sz w:val="22"/>
      <w:szCs w:val="22"/>
      <w:u w:val="none"/>
    </w:rPr>
  </w:style>
  <w:style w:type="table" w:customStyle="1" w:styleId="38">
    <w:name w:val="网格型3"/>
    <w:basedOn w:val="a1"/>
    <w:qFormat/>
    <w:rsid w:val="008C6076"/>
    <w:pPr>
      <w:widowControl w:val="0"/>
      <w:jc w:val="both"/>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8C6076"/>
    <w:pPr>
      <w:widowControl w:val="0"/>
      <w:autoSpaceDE w:val="0"/>
      <w:autoSpaceDN w:val="0"/>
    </w:pPr>
    <w:rPr>
      <w:kern w:val="0"/>
      <w:sz w:val="22"/>
      <w:szCs w:val="20"/>
      <w:lang w:eastAsia="en-US"/>
      <w14:ligatures w14:val="none"/>
    </w:rPr>
    <w:tblPr>
      <w:tblCellMar>
        <w:top w:w="0" w:type="dxa"/>
        <w:left w:w="0" w:type="dxa"/>
        <w:bottom w:w="0" w:type="dxa"/>
        <w:right w:w="0" w:type="dxa"/>
      </w:tblCellMar>
    </w:tblPr>
  </w:style>
  <w:style w:type="paragraph" w:customStyle="1" w:styleId="TableText">
    <w:name w:val="Table Text"/>
    <w:basedOn w:val="a"/>
    <w:semiHidden/>
    <w:qFormat/>
    <w:rsid w:val="008C6076"/>
    <w:rPr>
      <w:rFonts w:ascii="宋体" w:hAnsi="宋体" w:cs="宋体"/>
      <w:sz w:val="20"/>
      <w:szCs w:val="20"/>
      <w:lang w:eastAsia="en-US"/>
    </w:rPr>
  </w:style>
  <w:style w:type="character" w:styleId="affff6">
    <w:name w:val="Unresolved Mention"/>
    <w:basedOn w:val="a0"/>
    <w:uiPriority w:val="99"/>
    <w:semiHidden/>
    <w:unhideWhenUsed/>
    <w:rsid w:val="008C6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17FEB0BA-DBB6-4FC3-9D25-0B9DA7D90FC9}"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B840A962-5012-4F94-AD9D-F5CDF0FDBD86}">
      <dgm:prSet phldrT="[文本]" custT="1"/>
      <dgm:spPr/>
      <dgm:t>
        <a:bodyPr/>
        <a:lstStyle/>
        <a:p>
          <a:r>
            <a:rPr lang="zh-CN" altLang="en-US" sz="1200"/>
            <a:t>管理人员</a:t>
          </a:r>
        </a:p>
      </dgm:t>
    </dgm:pt>
    <dgm:pt modelId="{962696B2-D4B3-402F-B8B0-0CD72685011D}" type="parTrans" cxnId="{B040D0A4-6B68-4910-A0C5-AC3898CD3E3C}">
      <dgm:prSet/>
      <dgm:spPr/>
      <dgm:t>
        <a:bodyPr/>
        <a:lstStyle/>
        <a:p>
          <a:endParaRPr lang="zh-CN" altLang="en-US" sz="1600"/>
        </a:p>
      </dgm:t>
    </dgm:pt>
    <dgm:pt modelId="{C237D8A3-F5CD-49CB-8DBB-214472977808}" type="sibTrans" cxnId="{B040D0A4-6B68-4910-A0C5-AC3898CD3E3C}">
      <dgm:prSet/>
      <dgm:spPr/>
      <dgm:t>
        <a:bodyPr/>
        <a:lstStyle/>
        <a:p>
          <a:endParaRPr lang="zh-CN" altLang="en-US" sz="1600"/>
        </a:p>
      </dgm:t>
    </dgm:pt>
    <dgm:pt modelId="{02EDF03A-AD4F-4402-ABC8-B318E535134E}">
      <dgm:prSet phldrT="[文本]" phldr="0" custT="1"/>
      <dgm:spPr/>
      <dgm:t>
        <a:bodyPr vert="horz" wrap="square"/>
        <a:lstStyle/>
        <a:p>
          <a:pPr>
            <a:lnSpc>
              <a:spcPct val="100000"/>
            </a:lnSpc>
            <a:spcBef>
              <a:spcPct val="0"/>
            </a:spcBef>
            <a:spcAft>
              <a:spcPct val="35000"/>
            </a:spcAft>
          </a:pPr>
          <a:r>
            <a:rPr lang="zh-CN" sz="1200"/>
            <a:t>保安</a:t>
          </a:r>
          <a:endParaRPr sz="6500"/>
        </a:p>
      </dgm:t>
    </dgm:pt>
    <dgm:pt modelId="{33F02A1B-D87B-4CE7-91F8-35072C9B64B2}" type="parTrans" cxnId="{B6E44E9C-4930-46AE-8625-3A7A62C0E6D2}">
      <dgm:prSet/>
      <dgm:spPr/>
      <dgm:t>
        <a:bodyPr/>
        <a:lstStyle/>
        <a:p>
          <a:endParaRPr lang="zh-CN" altLang="en-US" sz="1600"/>
        </a:p>
      </dgm:t>
    </dgm:pt>
    <dgm:pt modelId="{C2E3DF50-5C02-4D2F-B20A-A64D968C92F1}" type="sibTrans" cxnId="{B6E44E9C-4930-46AE-8625-3A7A62C0E6D2}">
      <dgm:prSet/>
      <dgm:spPr/>
      <dgm:t>
        <a:bodyPr/>
        <a:lstStyle/>
        <a:p>
          <a:endParaRPr lang="zh-CN" altLang="en-US" sz="1600"/>
        </a:p>
      </dgm:t>
    </dgm:pt>
    <dgm:pt modelId="{A37EF6B1-E0B4-4EBE-9E55-81B3AF36735A}">
      <dgm:prSet phldr="0" custT="1"/>
      <dgm:spPr/>
      <dgm:t>
        <a:bodyPr vert="horz" wrap="square"/>
        <a:lstStyle/>
        <a:p>
          <a:pPr>
            <a:lnSpc>
              <a:spcPct val="100000"/>
            </a:lnSpc>
            <a:spcBef>
              <a:spcPct val="0"/>
            </a:spcBef>
            <a:spcAft>
              <a:spcPct val="35000"/>
            </a:spcAft>
          </a:pPr>
          <a:r>
            <a:rPr lang="zh-CN" altLang="en-US" sz="1200"/>
            <a:t>保洁</a:t>
          </a:r>
          <a:endParaRPr sz="6500"/>
        </a:p>
      </dgm:t>
    </dgm:pt>
    <dgm:pt modelId="{FFB098FD-7DC5-4E80-91F2-FB6E36800A19}" type="parTrans" cxnId="{C4EB5CCC-1551-4957-A4E8-892BD0E3A35B}">
      <dgm:prSet/>
      <dgm:spPr/>
      <dgm:t>
        <a:bodyPr/>
        <a:lstStyle/>
        <a:p>
          <a:endParaRPr lang="zh-CN" altLang="en-US" sz="1600"/>
        </a:p>
      </dgm:t>
    </dgm:pt>
    <dgm:pt modelId="{3BAB5912-2F05-45AC-9CF0-107AEE86AA8B}" type="sibTrans" cxnId="{C4EB5CCC-1551-4957-A4E8-892BD0E3A35B}">
      <dgm:prSet/>
      <dgm:spPr/>
      <dgm:t>
        <a:bodyPr/>
        <a:lstStyle/>
        <a:p>
          <a:endParaRPr lang="zh-CN" altLang="en-US" sz="1600"/>
        </a:p>
      </dgm:t>
    </dgm:pt>
    <dgm:pt modelId="{BF410837-EDC9-429A-B753-84BC08FA2B75}">
      <dgm:prSet phldr="0" custT="1"/>
      <dgm:spPr/>
      <dgm:t>
        <a:bodyPr vert="horz" wrap="square"/>
        <a:lstStyle/>
        <a:p>
          <a:pPr>
            <a:lnSpc>
              <a:spcPct val="100000"/>
            </a:lnSpc>
            <a:spcBef>
              <a:spcPct val="0"/>
            </a:spcBef>
            <a:spcAft>
              <a:spcPct val="35000"/>
            </a:spcAft>
          </a:pPr>
          <a:r>
            <a:rPr lang="zh-CN" sz="1200"/>
            <a:t>工程</a:t>
          </a:r>
          <a:endParaRPr sz="1200"/>
        </a:p>
      </dgm:t>
    </dgm:pt>
    <dgm:pt modelId="{CE93CA52-4DB8-4863-97D4-F3A0B61438C0}" type="parTrans" cxnId="{51B6486B-D319-4CC3-86A1-1D146231579F}">
      <dgm:prSet/>
      <dgm:spPr/>
      <dgm:t>
        <a:bodyPr/>
        <a:lstStyle/>
        <a:p>
          <a:endParaRPr lang="zh-CN" altLang="en-US" sz="2000"/>
        </a:p>
      </dgm:t>
    </dgm:pt>
    <dgm:pt modelId="{A5C06C8B-F314-49EE-B1EC-5F7416C2BA5C}" type="sibTrans" cxnId="{51B6486B-D319-4CC3-86A1-1D146231579F}">
      <dgm:prSet/>
      <dgm:spPr/>
      <dgm:t>
        <a:bodyPr/>
        <a:lstStyle/>
        <a:p>
          <a:endParaRPr lang="zh-CN" altLang="en-US" sz="2000"/>
        </a:p>
      </dgm:t>
    </dgm:pt>
    <dgm:pt modelId="{B7E9DE68-E2C9-49BF-8D37-4A2E6E337669}" type="pres">
      <dgm:prSet presAssocID="{17FEB0BA-DBB6-4FC3-9D25-0B9DA7D90FC9}" presName="hierChild1" presStyleCnt="0">
        <dgm:presLayoutVars>
          <dgm:orgChart val="1"/>
          <dgm:chPref val="1"/>
          <dgm:dir/>
          <dgm:animOne val="branch"/>
          <dgm:animLvl val="lvl"/>
          <dgm:resizeHandles/>
        </dgm:presLayoutVars>
      </dgm:prSet>
      <dgm:spPr/>
    </dgm:pt>
    <dgm:pt modelId="{C137C003-08E0-4EE0-8C2A-5B9740C6E895}" type="pres">
      <dgm:prSet presAssocID="{B840A962-5012-4F94-AD9D-F5CDF0FDBD86}" presName="hierRoot1" presStyleCnt="0">
        <dgm:presLayoutVars>
          <dgm:hierBranch val="init"/>
        </dgm:presLayoutVars>
      </dgm:prSet>
      <dgm:spPr/>
    </dgm:pt>
    <dgm:pt modelId="{F694EF6D-B952-47D2-BDB7-9F4BF1AC7446}" type="pres">
      <dgm:prSet presAssocID="{B840A962-5012-4F94-AD9D-F5CDF0FDBD86}" presName="rootComposite1" presStyleCnt="0"/>
      <dgm:spPr/>
    </dgm:pt>
    <dgm:pt modelId="{D9439AC5-C575-435C-BED0-6DA595024AF8}" type="pres">
      <dgm:prSet presAssocID="{B840A962-5012-4F94-AD9D-F5CDF0FDBD86}" presName="rootText1" presStyleLbl="node0" presStyleIdx="0" presStyleCnt="1">
        <dgm:presLayoutVars>
          <dgm:chPref val="3"/>
        </dgm:presLayoutVars>
      </dgm:prSet>
      <dgm:spPr/>
    </dgm:pt>
    <dgm:pt modelId="{0B2DFC5E-4548-429C-9263-AC4CE1901280}" type="pres">
      <dgm:prSet presAssocID="{B840A962-5012-4F94-AD9D-F5CDF0FDBD86}" presName="rootConnector1" presStyleLbl="node1" presStyleIdx="0" presStyleCnt="0"/>
      <dgm:spPr/>
    </dgm:pt>
    <dgm:pt modelId="{F1315D0B-18C1-4815-B3B1-CCB69B5B02E4}" type="pres">
      <dgm:prSet presAssocID="{B840A962-5012-4F94-AD9D-F5CDF0FDBD86}" presName="hierChild2" presStyleCnt="0"/>
      <dgm:spPr/>
    </dgm:pt>
    <dgm:pt modelId="{B519E269-3574-4214-8277-0B3894E0A002}" type="pres">
      <dgm:prSet presAssocID="{33F02A1B-D87B-4CE7-91F8-35072C9B64B2}" presName="Name37" presStyleLbl="parChTrans1D2" presStyleIdx="0" presStyleCnt="3"/>
      <dgm:spPr/>
    </dgm:pt>
    <dgm:pt modelId="{622CAC43-F0EB-41C1-B209-D0A3E1472057}" type="pres">
      <dgm:prSet presAssocID="{02EDF03A-AD4F-4402-ABC8-B318E535134E}" presName="hierRoot2" presStyleCnt="0">
        <dgm:presLayoutVars>
          <dgm:hierBranch val="init"/>
        </dgm:presLayoutVars>
      </dgm:prSet>
      <dgm:spPr/>
    </dgm:pt>
    <dgm:pt modelId="{0EEBA481-F51E-47B4-997E-D2678546A681}" type="pres">
      <dgm:prSet presAssocID="{02EDF03A-AD4F-4402-ABC8-B318E535134E}" presName="rootComposite" presStyleCnt="0"/>
      <dgm:spPr/>
    </dgm:pt>
    <dgm:pt modelId="{CCB52A0C-7724-45BE-B107-09D123208F4E}" type="pres">
      <dgm:prSet presAssocID="{02EDF03A-AD4F-4402-ABC8-B318E535134E}" presName="rootText" presStyleLbl="node2" presStyleIdx="0" presStyleCnt="3">
        <dgm:presLayoutVars>
          <dgm:chPref val="3"/>
        </dgm:presLayoutVars>
      </dgm:prSet>
      <dgm:spPr/>
    </dgm:pt>
    <dgm:pt modelId="{25114182-EEE6-4778-B582-27D3902D54F4}" type="pres">
      <dgm:prSet presAssocID="{02EDF03A-AD4F-4402-ABC8-B318E535134E}" presName="rootConnector" presStyleLbl="node2" presStyleIdx="0" presStyleCnt="3"/>
      <dgm:spPr/>
    </dgm:pt>
    <dgm:pt modelId="{9FD3D13E-66D8-44A9-AFFE-BF3D31BD570D}" type="pres">
      <dgm:prSet presAssocID="{02EDF03A-AD4F-4402-ABC8-B318E535134E}" presName="hierChild4" presStyleCnt="0"/>
      <dgm:spPr/>
    </dgm:pt>
    <dgm:pt modelId="{C0CBE9D9-1B09-4821-9574-3A7A7DD82779}" type="pres">
      <dgm:prSet presAssocID="{02EDF03A-AD4F-4402-ABC8-B318E535134E}" presName="hierChild5" presStyleCnt="0"/>
      <dgm:spPr/>
    </dgm:pt>
    <dgm:pt modelId="{7E7F2C38-39F1-40C0-8D15-AF033DD1F33F}" type="pres">
      <dgm:prSet presAssocID="{FFB098FD-7DC5-4E80-91F2-FB6E36800A19}" presName="Name37" presStyleLbl="parChTrans1D2" presStyleIdx="1" presStyleCnt="3"/>
      <dgm:spPr/>
    </dgm:pt>
    <dgm:pt modelId="{DBEA86B2-6E3B-44B1-BC30-07070C170EBA}" type="pres">
      <dgm:prSet presAssocID="{A37EF6B1-E0B4-4EBE-9E55-81B3AF36735A}" presName="hierRoot2" presStyleCnt="0">
        <dgm:presLayoutVars>
          <dgm:hierBranch val="init"/>
        </dgm:presLayoutVars>
      </dgm:prSet>
      <dgm:spPr/>
    </dgm:pt>
    <dgm:pt modelId="{C3CC0FB9-A007-4061-9FDC-397F3EE3CD12}" type="pres">
      <dgm:prSet presAssocID="{A37EF6B1-E0B4-4EBE-9E55-81B3AF36735A}" presName="rootComposite" presStyleCnt="0"/>
      <dgm:spPr/>
    </dgm:pt>
    <dgm:pt modelId="{192B6A13-D56B-4D74-BDAE-4FB83215E948}" type="pres">
      <dgm:prSet presAssocID="{A37EF6B1-E0B4-4EBE-9E55-81B3AF36735A}" presName="rootText" presStyleLbl="node2" presStyleIdx="1" presStyleCnt="3">
        <dgm:presLayoutVars>
          <dgm:chPref val="3"/>
        </dgm:presLayoutVars>
      </dgm:prSet>
      <dgm:spPr/>
    </dgm:pt>
    <dgm:pt modelId="{5B99E7A8-C60F-4B74-9A4B-C6F54BC7BE43}" type="pres">
      <dgm:prSet presAssocID="{A37EF6B1-E0B4-4EBE-9E55-81B3AF36735A}" presName="rootConnector" presStyleLbl="node2" presStyleIdx="1" presStyleCnt="3"/>
      <dgm:spPr/>
    </dgm:pt>
    <dgm:pt modelId="{90F2BF4C-97B2-4213-98B6-F37DF1BB6231}" type="pres">
      <dgm:prSet presAssocID="{A37EF6B1-E0B4-4EBE-9E55-81B3AF36735A}" presName="hierChild4" presStyleCnt="0"/>
      <dgm:spPr/>
    </dgm:pt>
    <dgm:pt modelId="{0908827D-0A1C-4392-80BE-F995A0F8CDFC}" type="pres">
      <dgm:prSet presAssocID="{A37EF6B1-E0B4-4EBE-9E55-81B3AF36735A}" presName="hierChild5" presStyleCnt="0"/>
      <dgm:spPr/>
    </dgm:pt>
    <dgm:pt modelId="{97A5BD3B-F7D3-48F1-A583-2035655CA3CB}" type="pres">
      <dgm:prSet presAssocID="{CE93CA52-4DB8-4863-97D4-F3A0B61438C0}" presName="Name37" presStyleLbl="parChTrans1D2" presStyleIdx="2" presStyleCnt="3"/>
      <dgm:spPr/>
    </dgm:pt>
    <dgm:pt modelId="{4A3C71A4-CB23-4799-881A-0DA44AA09054}" type="pres">
      <dgm:prSet presAssocID="{BF410837-EDC9-429A-B753-84BC08FA2B75}" presName="hierRoot2" presStyleCnt="0">
        <dgm:presLayoutVars>
          <dgm:hierBranch val="init"/>
        </dgm:presLayoutVars>
      </dgm:prSet>
      <dgm:spPr/>
    </dgm:pt>
    <dgm:pt modelId="{DFB2F700-93B7-4C08-82E0-213DED988835}" type="pres">
      <dgm:prSet presAssocID="{BF410837-EDC9-429A-B753-84BC08FA2B75}" presName="rootComposite" presStyleCnt="0"/>
      <dgm:spPr/>
    </dgm:pt>
    <dgm:pt modelId="{224BBE42-217C-428F-8360-5F97E2518C93}" type="pres">
      <dgm:prSet presAssocID="{BF410837-EDC9-429A-B753-84BC08FA2B75}" presName="rootText" presStyleLbl="node2" presStyleIdx="2" presStyleCnt="3">
        <dgm:presLayoutVars>
          <dgm:chPref val="3"/>
        </dgm:presLayoutVars>
      </dgm:prSet>
      <dgm:spPr/>
    </dgm:pt>
    <dgm:pt modelId="{71859C28-3752-4F4D-8D38-0779E7C23936}" type="pres">
      <dgm:prSet presAssocID="{BF410837-EDC9-429A-B753-84BC08FA2B75}" presName="rootConnector" presStyleLbl="node2" presStyleIdx="2" presStyleCnt="3"/>
      <dgm:spPr/>
    </dgm:pt>
    <dgm:pt modelId="{175AE258-A31E-428C-B568-4A524CB10F28}" type="pres">
      <dgm:prSet presAssocID="{BF410837-EDC9-429A-B753-84BC08FA2B75}" presName="hierChild4" presStyleCnt="0"/>
      <dgm:spPr/>
    </dgm:pt>
    <dgm:pt modelId="{1E0B02A4-97E8-482E-B972-A14C5AF3EF37}" type="pres">
      <dgm:prSet presAssocID="{BF410837-EDC9-429A-B753-84BC08FA2B75}" presName="hierChild5" presStyleCnt="0"/>
      <dgm:spPr/>
    </dgm:pt>
    <dgm:pt modelId="{02422E14-04ED-4F3E-8E80-0BB86984AC05}" type="pres">
      <dgm:prSet presAssocID="{B840A962-5012-4F94-AD9D-F5CDF0FDBD86}" presName="hierChild3" presStyleCnt="0"/>
      <dgm:spPr/>
    </dgm:pt>
  </dgm:ptLst>
  <dgm:cxnLst>
    <dgm:cxn modelId="{DC753B0A-9F11-449C-974E-751E4A07C082}" type="presOf" srcId="{A37EF6B1-E0B4-4EBE-9E55-81B3AF36735A}" destId="{5B99E7A8-C60F-4B74-9A4B-C6F54BC7BE43}" srcOrd="2" destOrd="0" presId="urn:microsoft.com/office/officeart/2005/8/layout/orgChart1#1"/>
    <dgm:cxn modelId="{ECE2E320-1126-4005-9D37-68C0110C2CC2}" type="presOf" srcId="{A37EF6B1-E0B4-4EBE-9E55-81B3AF36735A}" destId="{C3CC0FB9-A007-4061-9FDC-397F3EE3CD12}" srcOrd="0" destOrd="0" presId="urn:microsoft.com/office/officeart/2005/8/layout/orgChart1#1"/>
    <dgm:cxn modelId="{6EDC462A-6022-4C06-9E77-906EFFFC5CD7}" type="presOf" srcId="{B840A962-5012-4F94-AD9D-F5CDF0FDBD86}" destId="{F694EF6D-B952-47D2-BDB7-9F4BF1AC7446}" srcOrd="0" destOrd="0" presId="urn:microsoft.com/office/officeart/2005/8/layout/orgChart1#1"/>
    <dgm:cxn modelId="{B8A5C163-AE18-4E99-B9A0-E0EFEDF6C194}" type="presOf" srcId="{A37EF6B1-E0B4-4EBE-9E55-81B3AF36735A}" destId="{192B6A13-D56B-4D74-BDAE-4FB83215E948}" srcOrd="1" destOrd="0" presId="urn:microsoft.com/office/officeart/2005/8/layout/orgChart1#1"/>
    <dgm:cxn modelId="{51B6486B-D319-4CC3-86A1-1D146231579F}" srcId="{B840A962-5012-4F94-AD9D-F5CDF0FDBD86}" destId="{BF410837-EDC9-429A-B753-84BC08FA2B75}" srcOrd="2" destOrd="0" parTransId="{CE93CA52-4DB8-4863-97D4-F3A0B61438C0}" sibTransId="{A5C06C8B-F314-49EE-B1EC-5F7416C2BA5C}"/>
    <dgm:cxn modelId="{4EFBC86C-4F20-4102-AF82-85643A9FDEC3}" type="presOf" srcId="{33F02A1B-D87B-4CE7-91F8-35072C9B64B2}" destId="{B519E269-3574-4214-8277-0B3894E0A002}" srcOrd="0" destOrd="0" presId="urn:microsoft.com/office/officeart/2005/8/layout/orgChart1#1"/>
    <dgm:cxn modelId="{6B9BDA75-B0FB-43F2-B877-CF11B767FA3D}" type="presOf" srcId="{BF410837-EDC9-429A-B753-84BC08FA2B75}" destId="{71859C28-3752-4F4D-8D38-0779E7C23936}" srcOrd="2" destOrd="0" presId="urn:microsoft.com/office/officeart/2005/8/layout/orgChart1#1"/>
    <dgm:cxn modelId="{224A9584-E8F1-42D1-9DDF-6806BDA7159F}" type="presOf" srcId="{17FEB0BA-DBB6-4FC3-9D25-0B9DA7D90FC9}" destId="{B7E9DE68-E2C9-49BF-8D37-4A2E6E337669}" srcOrd="0" destOrd="0" presId="urn:microsoft.com/office/officeart/2005/8/layout/orgChart1#1"/>
    <dgm:cxn modelId="{8DECEE97-42B8-49E6-88C3-D7989A847D76}" type="presOf" srcId="{02EDF03A-AD4F-4402-ABC8-B318E535134E}" destId="{CCB52A0C-7724-45BE-B107-09D123208F4E}" srcOrd="1" destOrd="0" presId="urn:microsoft.com/office/officeart/2005/8/layout/orgChart1#1"/>
    <dgm:cxn modelId="{B6E44E9C-4930-46AE-8625-3A7A62C0E6D2}" srcId="{B840A962-5012-4F94-AD9D-F5CDF0FDBD86}" destId="{02EDF03A-AD4F-4402-ABC8-B318E535134E}" srcOrd="0" destOrd="0" parTransId="{33F02A1B-D87B-4CE7-91F8-35072C9B64B2}" sibTransId="{C2E3DF50-5C02-4D2F-B20A-A64D968C92F1}"/>
    <dgm:cxn modelId="{B040D0A4-6B68-4910-A0C5-AC3898CD3E3C}" srcId="{17FEB0BA-DBB6-4FC3-9D25-0B9DA7D90FC9}" destId="{B840A962-5012-4F94-AD9D-F5CDF0FDBD86}" srcOrd="0" destOrd="0" parTransId="{962696B2-D4B3-402F-B8B0-0CD72685011D}" sibTransId="{C237D8A3-F5CD-49CB-8DBB-214472977808}"/>
    <dgm:cxn modelId="{D7D2EAB8-EF3F-41F0-A35C-2579C3B13B30}" type="presOf" srcId="{BF410837-EDC9-429A-B753-84BC08FA2B75}" destId="{DFB2F700-93B7-4C08-82E0-213DED988835}" srcOrd="0" destOrd="0" presId="urn:microsoft.com/office/officeart/2005/8/layout/orgChart1#1"/>
    <dgm:cxn modelId="{41DB95BC-9908-47F7-93FA-91B471A698AB}" type="presOf" srcId="{B840A962-5012-4F94-AD9D-F5CDF0FDBD86}" destId="{D9439AC5-C575-435C-BED0-6DA595024AF8}" srcOrd="1" destOrd="0" presId="urn:microsoft.com/office/officeart/2005/8/layout/orgChart1#1"/>
    <dgm:cxn modelId="{C4EB5CCC-1551-4957-A4E8-892BD0E3A35B}" srcId="{B840A962-5012-4F94-AD9D-F5CDF0FDBD86}" destId="{A37EF6B1-E0B4-4EBE-9E55-81B3AF36735A}" srcOrd="1" destOrd="0" parTransId="{FFB098FD-7DC5-4E80-91F2-FB6E36800A19}" sibTransId="{3BAB5912-2F05-45AC-9CF0-107AEE86AA8B}"/>
    <dgm:cxn modelId="{197806D6-5FFC-40F1-A51F-824A0A6A97B2}" type="presOf" srcId="{CE93CA52-4DB8-4863-97D4-F3A0B61438C0}" destId="{97A5BD3B-F7D3-48F1-A583-2035655CA3CB}" srcOrd="0" destOrd="0" presId="urn:microsoft.com/office/officeart/2005/8/layout/orgChart1#1"/>
    <dgm:cxn modelId="{D27039DA-ADD9-4DD0-9F3B-E681EDEF7BA0}" type="presOf" srcId="{02EDF03A-AD4F-4402-ABC8-B318E535134E}" destId="{25114182-EEE6-4778-B582-27D3902D54F4}" srcOrd="2" destOrd="0" presId="urn:microsoft.com/office/officeart/2005/8/layout/orgChart1#1"/>
    <dgm:cxn modelId="{17D30FDC-161F-4E82-BF82-16FD4AFBDE01}" type="presOf" srcId="{B840A962-5012-4F94-AD9D-F5CDF0FDBD86}" destId="{0B2DFC5E-4548-429C-9263-AC4CE1901280}" srcOrd="2" destOrd="0" presId="urn:microsoft.com/office/officeart/2005/8/layout/orgChart1#1"/>
    <dgm:cxn modelId="{29AA57F2-294C-4650-9699-D6C368D41F56}" type="presOf" srcId="{02EDF03A-AD4F-4402-ABC8-B318E535134E}" destId="{0EEBA481-F51E-47B4-997E-D2678546A681}" srcOrd="0" destOrd="0" presId="urn:microsoft.com/office/officeart/2005/8/layout/orgChart1#1"/>
    <dgm:cxn modelId="{ADE15DF3-B0E1-4208-A893-ECC49D5584A7}" type="presOf" srcId="{BF410837-EDC9-429A-B753-84BC08FA2B75}" destId="{224BBE42-217C-428F-8360-5F97E2518C93}" srcOrd="1" destOrd="0" presId="urn:microsoft.com/office/officeart/2005/8/layout/orgChart1#1"/>
    <dgm:cxn modelId="{7CD6B0F9-BC97-476E-A66A-44F34CC40EAE}" type="presOf" srcId="{FFB098FD-7DC5-4E80-91F2-FB6E36800A19}" destId="{7E7F2C38-39F1-40C0-8D15-AF033DD1F33F}" srcOrd="0" destOrd="0" presId="urn:microsoft.com/office/officeart/2005/8/layout/orgChart1#1"/>
    <dgm:cxn modelId="{D7B55F58-323D-4EFF-9F85-8158CCF7533E}" type="presParOf" srcId="{B7E9DE68-E2C9-49BF-8D37-4A2E6E337669}" destId="{C137C003-08E0-4EE0-8C2A-5B9740C6E895}" srcOrd="0" destOrd="0" presId="urn:microsoft.com/office/officeart/2005/8/layout/orgChart1#1"/>
    <dgm:cxn modelId="{80B2329A-DBC8-47BD-8415-F601D663ECA0}" type="presParOf" srcId="{C137C003-08E0-4EE0-8C2A-5B9740C6E895}" destId="{F694EF6D-B952-47D2-BDB7-9F4BF1AC7446}" srcOrd="0" destOrd="0" presId="urn:microsoft.com/office/officeart/2005/8/layout/orgChart1#1"/>
    <dgm:cxn modelId="{83BE0567-FA8B-4784-8964-09C3D97FA575}" type="presParOf" srcId="{F694EF6D-B952-47D2-BDB7-9F4BF1AC7446}" destId="{D9439AC5-C575-435C-BED0-6DA595024AF8}" srcOrd="0" destOrd="0" presId="urn:microsoft.com/office/officeart/2005/8/layout/orgChart1#1"/>
    <dgm:cxn modelId="{A59BF75E-6F75-4DF1-B9E8-EA873BDE0785}" type="presParOf" srcId="{F694EF6D-B952-47D2-BDB7-9F4BF1AC7446}" destId="{0B2DFC5E-4548-429C-9263-AC4CE1901280}" srcOrd="1" destOrd="0" presId="urn:microsoft.com/office/officeart/2005/8/layout/orgChart1#1"/>
    <dgm:cxn modelId="{2E1D6B4B-391A-4541-B6CD-7D14F51DA1B4}" type="presParOf" srcId="{C137C003-08E0-4EE0-8C2A-5B9740C6E895}" destId="{F1315D0B-18C1-4815-B3B1-CCB69B5B02E4}" srcOrd="1" destOrd="0" presId="urn:microsoft.com/office/officeart/2005/8/layout/orgChart1#1"/>
    <dgm:cxn modelId="{A62CC7FB-ABC2-4A60-AE89-52CDAE2E2A54}" type="presParOf" srcId="{F1315D0B-18C1-4815-B3B1-CCB69B5B02E4}" destId="{B519E269-3574-4214-8277-0B3894E0A002}" srcOrd="0" destOrd="0" presId="urn:microsoft.com/office/officeart/2005/8/layout/orgChart1#1"/>
    <dgm:cxn modelId="{663CE48F-F382-4070-AB27-AE740FE505EF}" type="presParOf" srcId="{F1315D0B-18C1-4815-B3B1-CCB69B5B02E4}" destId="{622CAC43-F0EB-41C1-B209-D0A3E1472057}" srcOrd="1" destOrd="0" presId="urn:microsoft.com/office/officeart/2005/8/layout/orgChart1#1"/>
    <dgm:cxn modelId="{7D6DEA02-80C8-4EDB-898C-7F0A97D97AC8}" type="presParOf" srcId="{622CAC43-F0EB-41C1-B209-D0A3E1472057}" destId="{0EEBA481-F51E-47B4-997E-D2678546A681}" srcOrd="0" destOrd="0" presId="urn:microsoft.com/office/officeart/2005/8/layout/orgChart1#1"/>
    <dgm:cxn modelId="{FC3D9CE7-DFA5-4887-877A-7D926DEA9E5C}" type="presParOf" srcId="{0EEBA481-F51E-47B4-997E-D2678546A681}" destId="{CCB52A0C-7724-45BE-B107-09D123208F4E}" srcOrd="0" destOrd="0" presId="urn:microsoft.com/office/officeart/2005/8/layout/orgChart1#1"/>
    <dgm:cxn modelId="{695775EE-78E6-43A4-A29F-53BC9892D596}" type="presParOf" srcId="{0EEBA481-F51E-47B4-997E-D2678546A681}" destId="{25114182-EEE6-4778-B582-27D3902D54F4}" srcOrd="1" destOrd="0" presId="urn:microsoft.com/office/officeart/2005/8/layout/orgChart1#1"/>
    <dgm:cxn modelId="{D2182781-ADCE-4BF0-A013-1E2E2A8F799D}" type="presParOf" srcId="{622CAC43-F0EB-41C1-B209-D0A3E1472057}" destId="{9FD3D13E-66D8-44A9-AFFE-BF3D31BD570D}" srcOrd="1" destOrd="0" presId="urn:microsoft.com/office/officeart/2005/8/layout/orgChart1#1"/>
    <dgm:cxn modelId="{649541EA-94EE-44CD-89E7-76072BF5D305}" type="presParOf" srcId="{622CAC43-F0EB-41C1-B209-D0A3E1472057}" destId="{C0CBE9D9-1B09-4821-9574-3A7A7DD82779}" srcOrd="2" destOrd="0" presId="urn:microsoft.com/office/officeart/2005/8/layout/orgChart1#1"/>
    <dgm:cxn modelId="{2884F014-9195-47BB-BFBF-46A1EF431C4D}" type="presParOf" srcId="{F1315D0B-18C1-4815-B3B1-CCB69B5B02E4}" destId="{7E7F2C38-39F1-40C0-8D15-AF033DD1F33F}" srcOrd="2" destOrd="0" presId="urn:microsoft.com/office/officeart/2005/8/layout/orgChart1#1"/>
    <dgm:cxn modelId="{BFA3B3D4-9BC2-427F-90FD-C5CDC0AAF1C7}" type="presParOf" srcId="{F1315D0B-18C1-4815-B3B1-CCB69B5B02E4}" destId="{DBEA86B2-6E3B-44B1-BC30-07070C170EBA}" srcOrd="3" destOrd="0" presId="urn:microsoft.com/office/officeart/2005/8/layout/orgChart1#1"/>
    <dgm:cxn modelId="{28908949-FC0B-44E2-B3ED-78A32E6E920B}" type="presParOf" srcId="{DBEA86B2-6E3B-44B1-BC30-07070C170EBA}" destId="{C3CC0FB9-A007-4061-9FDC-397F3EE3CD12}" srcOrd="0" destOrd="0" presId="urn:microsoft.com/office/officeart/2005/8/layout/orgChart1#1"/>
    <dgm:cxn modelId="{B3B797CA-92B4-4BD5-B345-034EABDC5557}" type="presParOf" srcId="{C3CC0FB9-A007-4061-9FDC-397F3EE3CD12}" destId="{192B6A13-D56B-4D74-BDAE-4FB83215E948}" srcOrd="0" destOrd="0" presId="urn:microsoft.com/office/officeart/2005/8/layout/orgChart1#1"/>
    <dgm:cxn modelId="{E00CD8AE-A5B1-4841-9FF4-74281C31B7DD}" type="presParOf" srcId="{C3CC0FB9-A007-4061-9FDC-397F3EE3CD12}" destId="{5B99E7A8-C60F-4B74-9A4B-C6F54BC7BE43}" srcOrd="1" destOrd="0" presId="urn:microsoft.com/office/officeart/2005/8/layout/orgChart1#1"/>
    <dgm:cxn modelId="{34B411D8-3486-4620-8C21-70308D23D20F}" type="presParOf" srcId="{DBEA86B2-6E3B-44B1-BC30-07070C170EBA}" destId="{90F2BF4C-97B2-4213-98B6-F37DF1BB6231}" srcOrd="1" destOrd="0" presId="urn:microsoft.com/office/officeart/2005/8/layout/orgChart1#1"/>
    <dgm:cxn modelId="{3F2D83CF-71A2-4BFC-826D-3FD477DC119D}" type="presParOf" srcId="{DBEA86B2-6E3B-44B1-BC30-07070C170EBA}" destId="{0908827D-0A1C-4392-80BE-F995A0F8CDFC}" srcOrd="2" destOrd="0" presId="urn:microsoft.com/office/officeart/2005/8/layout/orgChart1#1"/>
    <dgm:cxn modelId="{5F1EE8C8-B634-4C35-A57F-78C5E35F5141}" type="presParOf" srcId="{F1315D0B-18C1-4815-B3B1-CCB69B5B02E4}" destId="{97A5BD3B-F7D3-48F1-A583-2035655CA3CB}" srcOrd="4" destOrd="0" presId="urn:microsoft.com/office/officeart/2005/8/layout/orgChart1#1"/>
    <dgm:cxn modelId="{07EFCA50-B7B0-4ABD-BF01-A9469C125C25}" type="presParOf" srcId="{F1315D0B-18C1-4815-B3B1-CCB69B5B02E4}" destId="{4A3C71A4-CB23-4799-881A-0DA44AA09054}" srcOrd="5" destOrd="0" presId="urn:microsoft.com/office/officeart/2005/8/layout/orgChart1#1"/>
    <dgm:cxn modelId="{791DE826-AC5B-428E-BB93-2CB9209FC77D}" type="presParOf" srcId="{4A3C71A4-CB23-4799-881A-0DA44AA09054}" destId="{DFB2F700-93B7-4C08-82E0-213DED988835}" srcOrd="0" destOrd="0" presId="urn:microsoft.com/office/officeart/2005/8/layout/orgChart1#1"/>
    <dgm:cxn modelId="{9B42889B-1A97-40E0-9058-5DE82762C665}" type="presParOf" srcId="{DFB2F700-93B7-4C08-82E0-213DED988835}" destId="{224BBE42-217C-428F-8360-5F97E2518C93}" srcOrd="0" destOrd="0" presId="urn:microsoft.com/office/officeart/2005/8/layout/orgChart1#1"/>
    <dgm:cxn modelId="{36FEE1F0-6CC5-4C1F-A3BA-7CF92E1BF5A0}" type="presParOf" srcId="{DFB2F700-93B7-4C08-82E0-213DED988835}" destId="{71859C28-3752-4F4D-8D38-0779E7C23936}" srcOrd="1" destOrd="0" presId="urn:microsoft.com/office/officeart/2005/8/layout/orgChart1#1"/>
    <dgm:cxn modelId="{C4D2B09F-3C0E-40F7-AA9C-FE4B8A7A6CF6}" type="presParOf" srcId="{4A3C71A4-CB23-4799-881A-0DA44AA09054}" destId="{175AE258-A31E-428C-B568-4A524CB10F28}" srcOrd="1" destOrd="0" presId="urn:microsoft.com/office/officeart/2005/8/layout/orgChart1#1"/>
    <dgm:cxn modelId="{A7545D23-C8E2-4276-A1F2-5DA1EF8465C2}" type="presParOf" srcId="{4A3C71A4-CB23-4799-881A-0DA44AA09054}" destId="{1E0B02A4-97E8-482E-B972-A14C5AF3EF37}" srcOrd="2" destOrd="0" presId="urn:microsoft.com/office/officeart/2005/8/layout/orgChart1#1"/>
    <dgm:cxn modelId="{CECB03D7-4E0B-461E-8F42-97A077999354}" type="presParOf" srcId="{C137C003-08E0-4EE0-8C2A-5B9740C6E895}" destId="{02422E14-04ED-4F3E-8E80-0BB86984AC05}" srcOrd="2" destOrd="0" presId="urn:microsoft.com/office/officeart/2005/8/layout/orgChart1#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A5BD3B-F7D3-48F1-A583-2035655CA3CB}">
      <dsp:nvSpPr>
        <dsp:cNvPr id="0" name=""/>
        <dsp:cNvSpPr/>
      </dsp:nvSpPr>
      <dsp:spPr>
        <a:xfrm>
          <a:off x="1929130" y="472347"/>
          <a:ext cx="1142618" cy="198305"/>
        </a:xfrm>
        <a:custGeom>
          <a:avLst/>
          <a:gdLst/>
          <a:ahLst/>
          <a:cxnLst/>
          <a:rect l="0" t="0" r="0" b="0"/>
          <a:pathLst>
            <a:path>
              <a:moveTo>
                <a:pt x="0" y="0"/>
              </a:moveTo>
              <a:lnTo>
                <a:pt x="0" y="99152"/>
              </a:lnTo>
              <a:lnTo>
                <a:pt x="1142618" y="99152"/>
              </a:lnTo>
              <a:lnTo>
                <a:pt x="1142618" y="1983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7F2C38-39F1-40C0-8D15-AF033DD1F33F}">
      <dsp:nvSpPr>
        <dsp:cNvPr id="0" name=""/>
        <dsp:cNvSpPr/>
      </dsp:nvSpPr>
      <dsp:spPr>
        <a:xfrm>
          <a:off x="1883409" y="472347"/>
          <a:ext cx="91440" cy="198305"/>
        </a:xfrm>
        <a:custGeom>
          <a:avLst/>
          <a:gdLst/>
          <a:ahLst/>
          <a:cxnLst/>
          <a:rect l="0" t="0" r="0" b="0"/>
          <a:pathLst>
            <a:path>
              <a:moveTo>
                <a:pt x="45720" y="0"/>
              </a:moveTo>
              <a:lnTo>
                <a:pt x="45720" y="1983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19E269-3574-4214-8277-0B3894E0A002}">
      <dsp:nvSpPr>
        <dsp:cNvPr id="0" name=""/>
        <dsp:cNvSpPr/>
      </dsp:nvSpPr>
      <dsp:spPr>
        <a:xfrm>
          <a:off x="786511" y="472347"/>
          <a:ext cx="1142618" cy="198305"/>
        </a:xfrm>
        <a:custGeom>
          <a:avLst/>
          <a:gdLst/>
          <a:ahLst/>
          <a:cxnLst/>
          <a:rect l="0" t="0" r="0" b="0"/>
          <a:pathLst>
            <a:path>
              <a:moveTo>
                <a:pt x="1142618" y="0"/>
              </a:moveTo>
              <a:lnTo>
                <a:pt x="1142618" y="99152"/>
              </a:lnTo>
              <a:lnTo>
                <a:pt x="0" y="99152"/>
              </a:lnTo>
              <a:lnTo>
                <a:pt x="0" y="19830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439AC5-C575-435C-BED0-6DA595024AF8}">
      <dsp:nvSpPr>
        <dsp:cNvPr id="0" name=""/>
        <dsp:cNvSpPr/>
      </dsp:nvSpPr>
      <dsp:spPr>
        <a:xfrm>
          <a:off x="1456973" y="190"/>
          <a:ext cx="944312" cy="472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zh-CN" altLang="en-US" sz="1200" kern="1200"/>
            <a:t>管理人员</a:t>
          </a:r>
        </a:p>
      </dsp:txBody>
      <dsp:txXfrm>
        <a:off x="1456973" y="190"/>
        <a:ext cx="944312" cy="472156"/>
      </dsp:txXfrm>
    </dsp:sp>
    <dsp:sp modelId="{CCB52A0C-7724-45BE-B107-09D123208F4E}">
      <dsp:nvSpPr>
        <dsp:cNvPr id="0" name=""/>
        <dsp:cNvSpPr/>
      </dsp:nvSpPr>
      <dsp:spPr>
        <a:xfrm>
          <a:off x="314354" y="670652"/>
          <a:ext cx="944312" cy="472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ct val="35000"/>
            </a:spcAft>
            <a:buNone/>
          </a:pPr>
          <a:r>
            <a:rPr lang="zh-CN" sz="1200" kern="1200"/>
            <a:t>保安</a:t>
          </a:r>
          <a:endParaRPr sz="6500" kern="1200"/>
        </a:p>
      </dsp:txBody>
      <dsp:txXfrm>
        <a:off x="314354" y="670652"/>
        <a:ext cx="944312" cy="472156"/>
      </dsp:txXfrm>
    </dsp:sp>
    <dsp:sp modelId="{192B6A13-D56B-4D74-BDAE-4FB83215E948}">
      <dsp:nvSpPr>
        <dsp:cNvPr id="0" name=""/>
        <dsp:cNvSpPr/>
      </dsp:nvSpPr>
      <dsp:spPr>
        <a:xfrm>
          <a:off x="1456973" y="670652"/>
          <a:ext cx="944312" cy="472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ct val="35000"/>
            </a:spcAft>
            <a:buNone/>
          </a:pPr>
          <a:r>
            <a:rPr lang="zh-CN" altLang="en-US" sz="1200" kern="1200"/>
            <a:t>保洁</a:t>
          </a:r>
          <a:endParaRPr sz="6500" kern="1200"/>
        </a:p>
      </dsp:txBody>
      <dsp:txXfrm>
        <a:off x="1456973" y="670652"/>
        <a:ext cx="944312" cy="472156"/>
      </dsp:txXfrm>
    </dsp:sp>
    <dsp:sp modelId="{224BBE42-217C-428F-8360-5F97E2518C93}">
      <dsp:nvSpPr>
        <dsp:cNvPr id="0" name=""/>
        <dsp:cNvSpPr/>
      </dsp:nvSpPr>
      <dsp:spPr>
        <a:xfrm>
          <a:off x="2599592" y="670652"/>
          <a:ext cx="944312" cy="47215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100000"/>
            </a:lnSpc>
            <a:spcBef>
              <a:spcPct val="0"/>
            </a:spcBef>
            <a:spcAft>
              <a:spcPct val="35000"/>
            </a:spcAft>
            <a:buNone/>
          </a:pPr>
          <a:r>
            <a:rPr lang="zh-CN" sz="1200" kern="1200"/>
            <a:t>工程</a:t>
          </a:r>
          <a:endParaRPr sz="1200" kern="1200"/>
        </a:p>
      </dsp:txBody>
      <dsp:txXfrm>
        <a:off x="2599592" y="670652"/>
        <a:ext cx="944312" cy="4721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6395</Words>
  <Characters>6780</Characters>
  <Application>Microsoft Office Word</Application>
  <DocSecurity>0</DocSecurity>
  <Lines>484</Lines>
  <Paragraphs>487</Paragraphs>
  <ScaleCrop>false</ScaleCrop>
  <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2025-10-14T02:45:00Z</dcterms:created>
  <dcterms:modified xsi:type="dcterms:W3CDTF">2025-10-14T02:46:00Z</dcterms:modified>
</cp:coreProperties>
</file>