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2EC" w:rsidRDefault="002172EC" w:rsidP="002172EC">
      <w:pPr>
        <w:adjustRightInd w:val="0"/>
        <w:snapToGrid w:val="0"/>
        <w:spacing w:line="300" w:lineRule="auto"/>
        <w:ind w:firstLine="600"/>
        <w:jc w:val="center"/>
        <w:outlineLvl w:val="1"/>
        <w:rPr>
          <w:rFonts w:ascii="Times New Roman" w:eastAsia="黑体" w:hAnsi="Times New Roman"/>
          <w:sz w:val="30"/>
          <w:szCs w:val="30"/>
        </w:rPr>
      </w:pPr>
      <w:bookmarkStart w:id="0" w:name="_Toc162439566"/>
      <w:r>
        <w:rPr>
          <w:rFonts w:ascii="Times New Roman" w:eastAsia="黑体" w:hAnsi="Times New Roman"/>
          <w:sz w:val="30"/>
          <w:szCs w:val="30"/>
        </w:rPr>
        <w:t>一、说明</w:t>
      </w:r>
      <w:bookmarkEnd w:id="0"/>
    </w:p>
    <w:p w:rsidR="002172EC" w:rsidRDefault="002172EC" w:rsidP="002172EC">
      <w:pPr>
        <w:adjustRightInd w:val="0"/>
        <w:snapToGrid w:val="0"/>
        <w:spacing w:line="300" w:lineRule="auto"/>
        <w:ind w:firstLineChars="200" w:firstLine="442"/>
        <w:outlineLvl w:val="2"/>
        <w:rPr>
          <w:rFonts w:ascii="Times New Roman" w:hAnsi="Times New Roman"/>
          <w:b/>
          <w:bCs/>
          <w:sz w:val="22"/>
        </w:rPr>
      </w:pPr>
      <w:bookmarkStart w:id="1" w:name="_Toc162439567"/>
      <w:r>
        <w:rPr>
          <w:rFonts w:ascii="Times New Roman" w:hAnsi="Times New Roman"/>
          <w:b/>
          <w:bCs/>
          <w:sz w:val="22"/>
        </w:rPr>
        <w:t xml:space="preserve">1 </w:t>
      </w:r>
      <w:r>
        <w:rPr>
          <w:rFonts w:ascii="Times New Roman" w:hAnsi="Times New Roman"/>
          <w:b/>
          <w:bCs/>
          <w:sz w:val="22"/>
        </w:rPr>
        <w:t>总则</w:t>
      </w:r>
      <w:bookmarkEnd w:id="1"/>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1.1 </w:t>
      </w:r>
      <w:r>
        <w:rPr>
          <w:rFonts w:ascii="Times New Roman" w:hAnsi="Times New Roman"/>
          <w:sz w:val="22"/>
        </w:rPr>
        <w:t>投标人应具备国家或行业管理部门规定的，在本市实施本项目所需的资格（资质）和相关手续（如果有），由此引起的所有有关事宜及费用由投标人自行负责。</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1.2 </w:t>
      </w:r>
      <w:r>
        <w:rPr>
          <w:rFonts w:ascii="Times New Roman" w:hAnsi="Times New Roman"/>
          <w:sz w:val="22"/>
        </w:rPr>
        <w:t>投标人提供的服务应当符合招标文件的要求，并且其质量完全符合国家标准、行业标准或地方标准。</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1.3 </w:t>
      </w:r>
      <w:r>
        <w:rPr>
          <w:rFonts w:ascii="Times New Roman" w:hAnsi="Times New Roman"/>
          <w:sz w:val="22"/>
        </w:rPr>
        <w:t>投标人在投标前应认真了解项目的实施背景、应提供的服务内容和质量、项目考核管理要求等，一旦中标，应按照招标文件和合同规定的要求提供相关服务。</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 </w:t>
      </w:r>
      <w:r>
        <w:rPr>
          <w:rFonts w:ascii="Times New Roman" w:hAnsi="Times New Roman"/>
          <w:sz w:val="22"/>
        </w:rPr>
        <w:t>投标人认为招标文件（包括招标补充文件）存在排他性或歧视性条款，可在收到或下载招标文件之日起七个工作日内提出</w:t>
      </w:r>
      <w:r>
        <w:rPr>
          <w:rFonts w:ascii="Times New Roman" w:hAnsi="宋体" w:hint="eastAsia"/>
          <w:sz w:val="22"/>
        </w:rPr>
        <w:t>，</w:t>
      </w:r>
      <w:r>
        <w:rPr>
          <w:rFonts w:ascii="Times New Roman" w:hAnsi="Times New Roman"/>
          <w:sz w:val="22"/>
        </w:rPr>
        <w:t>并附相关证据。</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1.5 </w:t>
      </w:r>
      <w:r>
        <w:rPr>
          <w:rFonts w:ascii="Times New Roman" w:hAnsi="Times New Roman"/>
          <w:sz w:val="22"/>
        </w:rPr>
        <w:t>本项目若涉及保安服务内容，根据《保安服务管理条例》（国务院令第</w:t>
      </w:r>
      <w:r>
        <w:rPr>
          <w:rFonts w:ascii="Times New Roman" w:hAnsi="Times New Roman"/>
          <w:sz w:val="22"/>
        </w:rPr>
        <w:t>564</w:t>
      </w:r>
      <w:r>
        <w:rPr>
          <w:rFonts w:ascii="Times New Roman" w:hAnsi="Times New Roman"/>
          <w:sz w:val="22"/>
        </w:rPr>
        <w:t>号）第十四条规定，中标人应当自开始保安服务之日起</w:t>
      </w:r>
      <w:r>
        <w:rPr>
          <w:rFonts w:ascii="Times New Roman" w:hAnsi="Times New Roman"/>
          <w:sz w:val="22"/>
        </w:rPr>
        <w:t>30</w:t>
      </w:r>
      <w:r>
        <w:rPr>
          <w:rFonts w:ascii="Times New Roman" w:hAnsi="Times New Roman"/>
          <w:sz w:val="22"/>
        </w:rPr>
        <w:t>日内，向所在地设区的市级人民政府公安机关备案。</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1.</w:t>
      </w:r>
      <w:r>
        <w:rPr>
          <w:rFonts w:ascii="Times New Roman" w:hAnsi="Times New Roman" w:hint="eastAsia"/>
          <w:sz w:val="22"/>
        </w:rPr>
        <w:t>6</w:t>
      </w:r>
      <w:r>
        <w:rPr>
          <w:rFonts w:ascii="Times New Roman" w:hAnsi="Times New Roman"/>
          <w:sz w:val="22"/>
        </w:rPr>
        <w:t xml:space="preserve"> </w:t>
      </w:r>
      <w:r>
        <w:rPr>
          <w:rFonts w:ascii="Times New Roman" w:hAnsi="Times New Roman"/>
          <w:sz w:val="22"/>
        </w:rPr>
        <w:t>投标人需在投标文件中承诺，如之前在岗的工作人员经考评符合上岗要求的，原则上应继续留用。</w:t>
      </w:r>
    </w:p>
    <w:p w:rsidR="002172EC" w:rsidRDefault="002172EC" w:rsidP="002172EC">
      <w:pPr>
        <w:snapToGrid w:val="0"/>
        <w:spacing w:line="300" w:lineRule="auto"/>
        <w:ind w:firstLineChars="200" w:firstLine="440"/>
        <w:rPr>
          <w:rFonts w:ascii="Times New Roman" w:hAnsi="Times New Roman"/>
          <w:b/>
          <w:bCs/>
          <w:sz w:val="22"/>
        </w:rPr>
      </w:pPr>
      <w:r>
        <w:rPr>
          <w:rFonts w:ascii="宋体" w:hAnsi="宋体" w:cs="宋体" w:hint="eastAsia"/>
          <w:sz w:val="22"/>
        </w:rPr>
        <w:t>★</w:t>
      </w:r>
      <w:r>
        <w:rPr>
          <w:rFonts w:ascii="Times New Roman" w:hAnsi="Times New Roman"/>
          <w:sz w:val="22"/>
        </w:rPr>
        <w:t>1.</w:t>
      </w:r>
      <w:r>
        <w:rPr>
          <w:rFonts w:ascii="Times New Roman" w:hAnsi="Times New Roman" w:hint="eastAsia"/>
          <w:sz w:val="22"/>
        </w:rPr>
        <w:t>7</w:t>
      </w:r>
      <w:r>
        <w:rPr>
          <w:rFonts w:hint="eastAsia"/>
          <w:sz w:val="22"/>
        </w:rPr>
        <w:t>投标人提供的服务必须符合国家强制性标准。</w:t>
      </w:r>
    </w:p>
    <w:p w:rsidR="002172EC" w:rsidRDefault="002172EC" w:rsidP="002172EC">
      <w:pPr>
        <w:adjustRightInd w:val="0"/>
        <w:snapToGrid w:val="0"/>
        <w:spacing w:line="300" w:lineRule="auto"/>
        <w:ind w:firstLineChars="200" w:firstLine="440"/>
        <w:rPr>
          <w:rFonts w:ascii="Times New Roman" w:hAnsi="Times New Roman"/>
          <w:sz w:val="22"/>
        </w:rPr>
      </w:pPr>
    </w:p>
    <w:p w:rsidR="002172EC" w:rsidRDefault="002172EC" w:rsidP="002172EC">
      <w:pPr>
        <w:adjustRightInd w:val="0"/>
        <w:snapToGrid w:val="0"/>
        <w:spacing w:line="300" w:lineRule="auto"/>
        <w:ind w:firstLine="600"/>
        <w:jc w:val="center"/>
        <w:outlineLvl w:val="1"/>
        <w:rPr>
          <w:rFonts w:ascii="Times New Roman" w:eastAsia="黑体" w:hAnsi="Times New Roman"/>
          <w:sz w:val="30"/>
          <w:szCs w:val="30"/>
        </w:rPr>
      </w:pPr>
      <w:bookmarkStart w:id="2" w:name="_Toc162439568"/>
      <w:r>
        <w:rPr>
          <w:rFonts w:ascii="Times New Roman" w:eastAsia="黑体" w:hAnsi="Times New Roman"/>
          <w:sz w:val="30"/>
          <w:szCs w:val="30"/>
        </w:rPr>
        <w:t>二、项目概况</w:t>
      </w:r>
      <w:bookmarkEnd w:id="2"/>
    </w:p>
    <w:p w:rsidR="002172EC" w:rsidRDefault="002172EC" w:rsidP="002172EC">
      <w:pPr>
        <w:adjustRightInd w:val="0"/>
        <w:snapToGrid w:val="0"/>
        <w:spacing w:line="300" w:lineRule="auto"/>
        <w:ind w:firstLineChars="200" w:firstLine="442"/>
        <w:outlineLvl w:val="2"/>
        <w:rPr>
          <w:rFonts w:ascii="Times New Roman" w:hAnsi="Times New Roman"/>
          <w:b/>
          <w:bCs/>
          <w:sz w:val="22"/>
        </w:rPr>
      </w:pPr>
      <w:bookmarkStart w:id="3" w:name="_Toc162439569"/>
      <w:r>
        <w:rPr>
          <w:rFonts w:ascii="Times New Roman" w:hAnsi="Times New Roman"/>
          <w:b/>
          <w:bCs/>
          <w:sz w:val="22"/>
        </w:rPr>
        <w:t xml:space="preserve">2 </w:t>
      </w:r>
      <w:r>
        <w:rPr>
          <w:rFonts w:ascii="Times New Roman" w:hAnsi="Times New Roman"/>
          <w:b/>
          <w:bCs/>
          <w:sz w:val="22"/>
        </w:rPr>
        <w:t>项目名称</w:t>
      </w:r>
      <w:bookmarkEnd w:id="3"/>
    </w:p>
    <w:p w:rsidR="002172EC" w:rsidRDefault="002172EC" w:rsidP="002172EC">
      <w:pPr>
        <w:adjustRightInd w:val="0"/>
        <w:snapToGrid w:val="0"/>
        <w:spacing w:line="300" w:lineRule="auto"/>
        <w:ind w:firstLineChars="200" w:firstLine="440"/>
        <w:rPr>
          <w:rFonts w:ascii="Times New Roman" w:hAnsi="Times New Roman"/>
          <w:bCs/>
          <w:sz w:val="22"/>
        </w:rPr>
      </w:pPr>
      <w:r>
        <w:rPr>
          <w:rFonts w:ascii="Times New Roman" w:hAnsi="Times New Roman"/>
          <w:bCs/>
          <w:sz w:val="22"/>
        </w:rPr>
        <w:t>项目名称：</w:t>
      </w:r>
      <w:r w:rsidRPr="008B6077">
        <w:rPr>
          <w:rFonts w:hint="eastAsia"/>
          <w:bCs/>
          <w:sz w:val="22"/>
        </w:rPr>
        <w:t>2024</w:t>
      </w:r>
      <w:r w:rsidRPr="008B6077">
        <w:rPr>
          <w:rFonts w:hint="eastAsia"/>
          <w:bCs/>
          <w:sz w:val="22"/>
        </w:rPr>
        <w:t>年度惠南集中办公点及新川路</w:t>
      </w:r>
      <w:r w:rsidRPr="008B6077">
        <w:rPr>
          <w:rFonts w:hint="eastAsia"/>
          <w:bCs/>
          <w:sz w:val="22"/>
        </w:rPr>
        <w:t>484</w:t>
      </w:r>
      <w:r w:rsidRPr="008B6077">
        <w:rPr>
          <w:rFonts w:hint="eastAsia"/>
          <w:bCs/>
          <w:sz w:val="22"/>
        </w:rPr>
        <w:t>号物业管理服务项目</w:t>
      </w:r>
    </w:p>
    <w:p w:rsidR="002172EC" w:rsidRDefault="002172EC" w:rsidP="002172EC">
      <w:pPr>
        <w:adjustRightInd w:val="0"/>
        <w:snapToGrid w:val="0"/>
        <w:spacing w:line="300" w:lineRule="auto"/>
        <w:ind w:firstLineChars="200" w:firstLine="442"/>
        <w:outlineLvl w:val="2"/>
        <w:rPr>
          <w:rFonts w:ascii="Times New Roman" w:hAnsi="Times New Roman"/>
          <w:b/>
          <w:bCs/>
          <w:sz w:val="22"/>
        </w:rPr>
      </w:pPr>
      <w:bookmarkStart w:id="4" w:name="_Toc162439570"/>
      <w:r>
        <w:rPr>
          <w:rFonts w:ascii="Times New Roman" w:hAnsi="Times New Roman"/>
          <w:b/>
          <w:bCs/>
          <w:sz w:val="22"/>
        </w:rPr>
        <w:t>3</w:t>
      </w:r>
      <w:r>
        <w:rPr>
          <w:rFonts w:ascii="Times New Roman" w:hAnsi="Times New Roman"/>
          <w:b/>
          <w:bCs/>
          <w:sz w:val="22"/>
        </w:rPr>
        <w:t>物业基本情况</w:t>
      </w:r>
      <w:bookmarkEnd w:id="4"/>
    </w:p>
    <w:p w:rsidR="002172EC" w:rsidRPr="00F8012E"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物业类型</w:t>
      </w:r>
      <w:r w:rsidRPr="00F8012E">
        <w:rPr>
          <w:rFonts w:ascii="Times New Roman" w:hAnsi="Times New Roman"/>
          <w:sz w:val="22"/>
        </w:rPr>
        <w:t>：</w:t>
      </w:r>
      <w:r w:rsidRPr="00F8012E">
        <w:rPr>
          <w:rFonts w:ascii="Times New Roman" w:hAnsi="Times New Roman" w:hint="eastAsia"/>
          <w:sz w:val="22"/>
        </w:rPr>
        <w:t>办公区域及其配套设施。</w:t>
      </w:r>
    </w:p>
    <w:tbl>
      <w:tblPr>
        <w:tblStyle w:val="af8"/>
        <w:tblW w:w="0" w:type="auto"/>
        <w:tblInd w:w="442" w:type="dxa"/>
        <w:tblLook w:val="04A0" w:firstRow="1" w:lastRow="0" w:firstColumn="1" w:lastColumn="0" w:noHBand="0" w:noVBand="1"/>
      </w:tblPr>
      <w:tblGrid>
        <w:gridCol w:w="2386"/>
        <w:gridCol w:w="1884"/>
        <w:gridCol w:w="3810"/>
      </w:tblGrid>
      <w:tr w:rsidR="002172EC" w:rsidTr="0011217E">
        <w:tc>
          <w:tcPr>
            <w:tcW w:w="2760" w:type="dxa"/>
          </w:tcPr>
          <w:p w:rsidR="002172EC" w:rsidRDefault="002172EC" w:rsidP="0011217E">
            <w:pPr>
              <w:adjustRightInd w:val="0"/>
              <w:snapToGrid w:val="0"/>
              <w:spacing w:line="300" w:lineRule="auto"/>
              <w:jc w:val="center"/>
              <w:rPr>
                <w:rFonts w:ascii="Times New Roman" w:hAnsi="Times New Roman"/>
                <w:sz w:val="22"/>
              </w:rPr>
            </w:pPr>
            <w:bookmarkStart w:id="5" w:name="_Toc162439571"/>
            <w:r>
              <w:rPr>
                <w:rFonts w:ascii="Times New Roman" w:hAnsi="Times New Roman" w:hint="eastAsia"/>
                <w:sz w:val="22"/>
              </w:rPr>
              <w:t>坐落位置</w:t>
            </w:r>
          </w:p>
        </w:tc>
        <w:tc>
          <w:tcPr>
            <w:tcW w:w="2100" w:type="dxa"/>
          </w:tcPr>
          <w:p w:rsidR="002172EC" w:rsidRPr="007B3D76" w:rsidRDefault="002172EC" w:rsidP="0011217E">
            <w:pPr>
              <w:adjustRightInd w:val="0"/>
              <w:snapToGrid w:val="0"/>
              <w:spacing w:line="300" w:lineRule="auto"/>
              <w:jc w:val="center"/>
              <w:rPr>
                <w:bCs/>
                <w:sz w:val="22"/>
              </w:rPr>
            </w:pPr>
            <w:r w:rsidRPr="007B3D76">
              <w:rPr>
                <w:rFonts w:hint="eastAsia"/>
                <w:bCs/>
                <w:sz w:val="22"/>
              </w:rPr>
              <w:t>服务面积</w:t>
            </w:r>
          </w:p>
        </w:tc>
        <w:tc>
          <w:tcPr>
            <w:tcW w:w="4500" w:type="dxa"/>
          </w:tcPr>
          <w:p w:rsidR="002172EC" w:rsidRDefault="002172EC" w:rsidP="0011217E">
            <w:pPr>
              <w:adjustRightInd w:val="0"/>
              <w:snapToGrid w:val="0"/>
              <w:spacing w:line="300" w:lineRule="auto"/>
              <w:jc w:val="center"/>
              <w:rPr>
                <w:rFonts w:ascii="Times New Roman" w:hAnsi="Times New Roman"/>
                <w:sz w:val="22"/>
              </w:rPr>
            </w:pPr>
            <w:r>
              <w:rPr>
                <w:rFonts w:ascii="Times New Roman" w:hAnsi="Times New Roman" w:hint="eastAsia"/>
                <w:sz w:val="22"/>
              </w:rPr>
              <w:t>备注</w:t>
            </w:r>
          </w:p>
        </w:tc>
      </w:tr>
      <w:tr w:rsidR="002172EC" w:rsidTr="0011217E">
        <w:tc>
          <w:tcPr>
            <w:tcW w:w="2760" w:type="dxa"/>
          </w:tcPr>
          <w:p w:rsidR="002172EC" w:rsidRDefault="002172EC" w:rsidP="0011217E">
            <w:pPr>
              <w:adjustRightInd w:val="0"/>
              <w:snapToGrid w:val="0"/>
              <w:spacing w:line="300" w:lineRule="auto"/>
              <w:rPr>
                <w:rFonts w:ascii="Times New Roman" w:hAnsi="Times New Roman"/>
                <w:sz w:val="22"/>
              </w:rPr>
            </w:pPr>
            <w:r>
              <w:rPr>
                <w:rFonts w:hint="eastAsia"/>
                <w:bCs/>
                <w:sz w:val="22"/>
              </w:rPr>
              <w:t>惠南镇人民西路</w:t>
            </w:r>
            <w:r>
              <w:rPr>
                <w:rFonts w:hint="eastAsia"/>
                <w:bCs/>
                <w:sz w:val="22"/>
              </w:rPr>
              <w:t>188</w:t>
            </w:r>
            <w:r>
              <w:rPr>
                <w:rFonts w:hint="eastAsia"/>
                <w:bCs/>
                <w:sz w:val="22"/>
              </w:rPr>
              <w:t>号</w:t>
            </w:r>
          </w:p>
        </w:tc>
        <w:tc>
          <w:tcPr>
            <w:tcW w:w="2100" w:type="dxa"/>
          </w:tcPr>
          <w:p w:rsidR="002172EC" w:rsidRPr="007B3D76" w:rsidRDefault="002172EC" w:rsidP="0011217E">
            <w:pPr>
              <w:adjustRightInd w:val="0"/>
              <w:snapToGrid w:val="0"/>
              <w:spacing w:line="300" w:lineRule="auto"/>
              <w:rPr>
                <w:bCs/>
                <w:sz w:val="22"/>
              </w:rPr>
            </w:pPr>
            <w:r w:rsidRPr="007B3D76">
              <w:rPr>
                <w:rFonts w:hint="eastAsia"/>
                <w:bCs/>
                <w:sz w:val="22"/>
              </w:rPr>
              <w:t>2688</w:t>
            </w:r>
            <w:r w:rsidRPr="007B3D76">
              <w:rPr>
                <w:rFonts w:hint="eastAsia"/>
                <w:bCs/>
                <w:sz w:val="22"/>
              </w:rPr>
              <w:t>平方米</w:t>
            </w:r>
          </w:p>
        </w:tc>
        <w:tc>
          <w:tcPr>
            <w:tcW w:w="4500" w:type="dxa"/>
          </w:tcPr>
          <w:p w:rsidR="002172EC" w:rsidRDefault="002172EC" w:rsidP="0011217E">
            <w:pPr>
              <w:adjustRightInd w:val="0"/>
              <w:snapToGrid w:val="0"/>
              <w:spacing w:line="300" w:lineRule="auto"/>
              <w:rPr>
                <w:rFonts w:ascii="Times New Roman" w:hAnsi="Times New Roman"/>
                <w:sz w:val="22"/>
              </w:rPr>
            </w:pPr>
            <w:r>
              <w:rPr>
                <w:rFonts w:ascii="Times New Roman" w:hAnsi="Times New Roman" w:hint="eastAsia"/>
                <w:sz w:val="22"/>
              </w:rPr>
              <w:t>含有专业档案库房</w:t>
            </w:r>
          </w:p>
        </w:tc>
      </w:tr>
      <w:tr w:rsidR="002172EC" w:rsidTr="0011217E">
        <w:tc>
          <w:tcPr>
            <w:tcW w:w="2760" w:type="dxa"/>
          </w:tcPr>
          <w:p w:rsidR="002172EC" w:rsidRDefault="002172EC" w:rsidP="0011217E">
            <w:pPr>
              <w:adjustRightInd w:val="0"/>
              <w:snapToGrid w:val="0"/>
              <w:spacing w:line="300" w:lineRule="auto"/>
              <w:rPr>
                <w:rFonts w:ascii="Times New Roman" w:hAnsi="Times New Roman"/>
                <w:sz w:val="22"/>
              </w:rPr>
            </w:pPr>
            <w:r>
              <w:rPr>
                <w:rFonts w:hint="eastAsia"/>
                <w:bCs/>
                <w:sz w:val="22"/>
              </w:rPr>
              <w:t>惠南镇人民西路</w:t>
            </w:r>
            <w:r>
              <w:rPr>
                <w:rFonts w:hint="eastAsia"/>
                <w:bCs/>
                <w:sz w:val="22"/>
              </w:rPr>
              <w:t>318</w:t>
            </w:r>
            <w:r>
              <w:rPr>
                <w:rFonts w:hint="eastAsia"/>
                <w:bCs/>
                <w:sz w:val="22"/>
              </w:rPr>
              <w:t>号</w:t>
            </w:r>
          </w:p>
        </w:tc>
        <w:tc>
          <w:tcPr>
            <w:tcW w:w="2100" w:type="dxa"/>
          </w:tcPr>
          <w:p w:rsidR="002172EC" w:rsidRPr="007B3D76" w:rsidRDefault="002172EC" w:rsidP="0011217E">
            <w:pPr>
              <w:adjustRightInd w:val="0"/>
              <w:snapToGrid w:val="0"/>
              <w:spacing w:line="300" w:lineRule="auto"/>
              <w:rPr>
                <w:bCs/>
                <w:sz w:val="22"/>
              </w:rPr>
            </w:pPr>
            <w:r w:rsidRPr="007B3D76">
              <w:rPr>
                <w:rFonts w:hint="eastAsia"/>
                <w:bCs/>
                <w:sz w:val="22"/>
              </w:rPr>
              <w:t>891.06</w:t>
            </w:r>
            <w:r w:rsidRPr="007B3D76">
              <w:rPr>
                <w:rFonts w:hint="eastAsia"/>
                <w:bCs/>
                <w:sz w:val="22"/>
              </w:rPr>
              <w:t>平方米</w:t>
            </w:r>
          </w:p>
        </w:tc>
        <w:tc>
          <w:tcPr>
            <w:tcW w:w="4500" w:type="dxa"/>
          </w:tcPr>
          <w:p w:rsidR="002172EC" w:rsidRDefault="002172EC" w:rsidP="0011217E">
            <w:pPr>
              <w:adjustRightInd w:val="0"/>
              <w:snapToGrid w:val="0"/>
              <w:spacing w:line="300" w:lineRule="auto"/>
              <w:rPr>
                <w:rFonts w:ascii="Times New Roman" w:hAnsi="Times New Roman"/>
                <w:sz w:val="22"/>
              </w:rPr>
            </w:pPr>
          </w:p>
        </w:tc>
      </w:tr>
      <w:tr w:rsidR="002172EC" w:rsidTr="0011217E">
        <w:tc>
          <w:tcPr>
            <w:tcW w:w="2760" w:type="dxa"/>
          </w:tcPr>
          <w:p w:rsidR="002172EC" w:rsidRDefault="002172EC" w:rsidP="0011217E">
            <w:pPr>
              <w:adjustRightInd w:val="0"/>
              <w:snapToGrid w:val="0"/>
              <w:spacing w:line="300" w:lineRule="auto"/>
              <w:rPr>
                <w:rFonts w:ascii="Times New Roman" w:hAnsi="Times New Roman"/>
                <w:sz w:val="22"/>
              </w:rPr>
            </w:pPr>
            <w:r>
              <w:rPr>
                <w:rFonts w:hint="eastAsia"/>
                <w:bCs/>
                <w:sz w:val="22"/>
              </w:rPr>
              <w:t>川沙新镇新川路</w:t>
            </w:r>
            <w:r>
              <w:rPr>
                <w:rFonts w:hint="eastAsia"/>
                <w:bCs/>
                <w:sz w:val="22"/>
              </w:rPr>
              <w:t>484</w:t>
            </w:r>
            <w:r>
              <w:rPr>
                <w:rFonts w:hint="eastAsia"/>
                <w:bCs/>
                <w:sz w:val="22"/>
              </w:rPr>
              <w:t>号</w:t>
            </w:r>
          </w:p>
        </w:tc>
        <w:tc>
          <w:tcPr>
            <w:tcW w:w="2100" w:type="dxa"/>
          </w:tcPr>
          <w:p w:rsidR="002172EC" w:rsidRPr="007B3D76" w:rsidRDefault="002172EC" w:rsidP="0011217E">
            <w:pPr>
              <w:adjustRightInd w:val="0"/>
              <w:snapToGrid w:val="0"/>
              <w:spacing w:line="300" w:lineRule="auto"/>
              <w:rPr>
                <w:bCs/>
                <w:sz w:val="22"/>
              </w:rPr>
            </w:pPr>
            <w:r w:rsidRPr="007B3D76">
              <w:rPr>
                <w:rFonts w:hint="eastAsia"/>
                <w:bCs/>
                <w:sz w:val="22"/>
              </w:rPr>
              <w:t>1600</w:t>
            </w:r>
            <w:r w:rsidRPr="007B3D76">
              <w:rPr>
                <w:rFonts w:hint="eastAsia"/>
                <w:bCs/>
                <w:sz w:val="22"/>
              </w:rPr>
              <w:t>平方米</w:t>
            </w:r>
          </w:p>
        </w:tc>
        <w:tc>
          <w:tcPr>
            <w:tcW w:w="4500" w:type="dxa"/>
          </w:tcPr>
          <w:p w:rsidR="002172EC" w:rsidRDefault="002172EC" w:rsidP="0011217E">
            <w:pPr>
              <w:adjustRightInd w:val="0"/>
              <w:snapToGrid w:val="0"/>
              <w:spacing w:line="300" w:lineRule="auto"/>
              <w:rPr>
                <w:rFonts w:ascii="Times New Roman" w:hAnsi="Times New Roman"/>
                <w:sz w:val="22"/>
              </w:rPr>
            </w:pPr>
            <w:r>
              <w:rPr>
                <w:rFonts w:ascii="Times New Roman" w:hAnsi="Times New Roman" w:hint="eastAsia"/>
                <w:sz w:val="22"/>
              </w:rPr>
              <w:t>含有专业档案库房</w:t>
            </w:r>
          </w:p>
        </w:tc>
      </w:tr>
    </w:tbl>
    <w:p w:rsidR="002172EC" w:rsidRDefault="002172EC" w:rsidP="002172EC">
      <w:pPr>
        <w:adjustRightInd w:val="0"/>
        <w:snapToGrid w:val="0"/>
        <w:spacing w:line="300" w:lineRule="auto"/>
        <w:ind w:firstLineChars="200" w:firstLine="442"/>
        <w:outlineLvl w:val="2"/>
        <w:rPr>
          <w:rFonts w:ascii="Times New Roman" w:hAnsi="Times New Roman"/>
          <w:b/>
          <w:sz w:val="22"/>
        </w:rPr>
      </w:pPr>
      <w:r>
        <w:rPr>
          <w:rFonts w:ascii="Times New Roman" w:hAnsi="Times New Roman"/>
          <w:b/>
          <w:sz w:val="22"/>
        </w:rPr>
        <w:t xml:space="preserve">4 </w:t>
      </w:r>
      <w:r>
        <w:rPr>
          <w:rFonts w:ascii="Times New Roman" w:hAnsi="Times New Roman"/>
          <w:b/>
          <w:sz w:val="22"/>
        </w:rPr>
        <w:t>招标范围与内容</w:t>
      </w:r>
      <w:bookmarkEnd w:id="5"/>
    </w:p>
    <w:p w:rsidR="002172EC" w:rsidRDefault="002172EC" w:rsidP="002172EC">
      <w:pPr>
        <w:adjustRightInd w:val="0"/>
        <w:snapToGrid w:val="0"/>
        <w:spacing w:line="300" w:lineRule="auto"/>
        <w:ind w:firstLineChars="200" w:firstLine="440"/>
        <w:rPr>
          <w:rFonts w:ascii="Times New Roman" w:hAnsi="Times New Roman"/>
          <w:sz w:val="24"/>
        </w:rPr>
      </w:pPr>
      <w:r>
        <w:rPr>
          <w:rFonts w:ascii="Times New Roman" w:hAnsi="Times New Roman"/>
          <w:sz w:val="22"/>
        </w:rPr>
        <w:t xml:space="preserve">4.1 </w:t>
      </w:r>
      <w:r>
        <w:rPr>
          <w:rFonts w:ascii="Times New Roman" w:hAnsi="Times New Roman"/>
          <w:sz w:val="22"/>
        </w:rPr>
        <w:t>项目背景及现状</w:t>
      </w:r>
    </w:p>
    <w:p w:rsidR="002172EC" w:rsidRPr="00BE5432" w:rsidRDefault="002172EC" w:rsidP="002172EC">
      <w:pPr>
        <w:adjustRightInd w:val="0"/>
        <w:snapToGrid w:val="0"/>
        <w:spacing w:line="300" w:lineRule="auto"/>
        <w:ind w:firstLineChars="200" w:firstLine="440"/>
        <w:rPr>
          <w:rFonts w:ascii="Times New Roman" w:hAnsi="Times New Roman"/>
          <w:sz w:val="22"/>
        </w:rPr>
      </w:pPr>
      <w:r w:rsidRPr="00BE5432">
        <w:rPr>
          <w:rFonts w:ascii="Times New Roman" w:hAnsi="Times New Roman" w:hint="eastAsia"/>
          <w:sz w:val="22"/>
        </w:rPr>
        <w:t>本项目采购内容为</w:t>
      </w:r>
      <w:r w:rsidRPr="00BE5432">
        <w:rPr>
          <w:rFonts w:ascii="Times New Roman" w:hAnsi="Times New Roman" w:hint="eastAsia"/>
          <w:sz w:val="22"/>
        </w:rPr>
        <w:t>2024</w:t>
      </w:r>
      <w:r w:rsidRPr="00BE5432">
        <w:rPr>
          <w:rFonts w:ascii="Times New Roman" w:hAnsi="Times New Roman" w:hint="eastAsia"/>
          <w:sz w:val="22"/>
        </w:rPr>
        <w:t>年度惠南集中办公点（人民西路</w:t>
      </w:r>
      <w:r w:rsidRPr="00BE5432">
        <w:rPr>
          <w:rFonts w:ascii="Times New Roman" w:hAnsi="Times New Roman" w:hint="eastAsia"/>
          <w:sz w:val="22"/>
        </w:rPr>
        <w:t>188</w:t>
      </w:r>
      <w:r w:rsidRPr="00BE5432">
        <w:rPr>
          <w:rFonts w:ascii="Times New Roman" w:hAnsi="Times New Roman" w:hint="eastAsia"/>
          <w:sz w:val="22"/>
        </w:rPr>
        <w:t>号、人民西路</w:t>
      </w:r>
      <w:r w:rsidRPr="00BE5432">
        <w:rPr>
          <w:rFonts w:ascii="Times New Roman" w:hAnsi="Times New Roman" w:hint="eastAsia"/>
          <w:sz w:val="22"/>
        </w:rPr>
        <w:t>318</w:t>
      </w:r>
      <w:r w:rsidRPr="00BE5432">
        <w:rPr>
          <w:rFonts w:ascii="Times New Roman" w:hAnsi="Times New Roman" w:hint="eastAsia"/>
          <w:sz w:val="22"/>
        </w:rPr>
        <w:t>号）及新川路</w:t>
      </w:r>
      <w:r w:rsidRPr="00BE5432">
        <w:rPr>
          <w:rFonts w:ascii="Times New Roman" w:hAnsi="Times New Roman" w:hint="eastAsia"/>
          <w:sz w:val="22"/>
        </w:rPr>
        <w:t>484</w:t>
      </w:r>
      <w:r w:rsidRPr="00BE5432">
        <w:rPr>
          <w:rFonts w:ascii="Times New Roman" w:hAnsi="Times New Roman" w:hint="eastAsia"/>
          <w:sz w:val="22"/>
        </w:rPr>
        <w:t>号物业管理服务。</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4.2 </w:t>
      </w:r>
      <w:r>
        <w:rPr>
          <w:rFonts w:ascii="Times New Roman" w:hAnsi="Times New Roman"/>
          <w:sz w:val="22"/>
        </w:rPr>
        <w:t>项目招标范围及内容</w:t>
      </w:r>
    </w:p>
    <w:p w:rsidR="002172EC" w:rsidRPr="00870C00" w:rsidRDefault="002172EC" w:rsidP="002172EC">
      <w:pPr>
        <w:adjustRightInd w:val="0"/>
        <w:snapToGrid w:val="0"/>
        <w:spacing w:line="300" w:lineRule="auto"/>
        <w:ind w:firstLineChars="200" w:firstLine="440"/>
        <w:rPr>
          <w:rFonts w:ascii="Times New Roman" w:hAnsi="Times New Roman"/>
          <w:sz w:val="22"/>
        </w:rPr>
      </w:pPr>
      <w:r w:rsidRPr="00870C00">
        <w:rPr>
          <w:rFonts w:ascii="Times New Roman" w:hAnsi="Times New Roman" w:hint="eastAsia"/>
          <w:sz w:val="22"/>
        </w:rPr>
        <w:t>提供浦东新区惠南镇人民西路</w:t>
      </w:r>
      <w:r w:rsidRPr="00870C00">
        <w:rPr>
          <w:rFonts w:ascii="Times New Roman" w:hAnsi="Times New Roman" w:hint="eastAsia"/>
          <w:sz w:val="22"/>
        </w:rPr>
        <w:t>188</w:t>
      </w:r>
      <w:r w:rsidRPr="00870C00">
        <w:rPr>
          <w:rFonts w:ascii="Times New Roman" w:hAnsi="Times New Roman" w:hint="eastAsia"/>
          <w:sz w:val="22"/>
        </w:rPr>
        <w:t>号、人民西路</w:t>
      </w:r>
      <w:r w:rsidRPr="00870C00">
        <w:rPr>
          <w:rFonts w:ascii="Times New Roman" w:hAnsi="Times New Roman" w:hint="eastAsia"/>
          <w:sz w:val="22"/>
        </w:rPr>
        <w:t>318</w:t>
      </w:r>
      <w:r w:rsidRPr="00870C00">
        <w:rPr>
          <w:rFonts w:ascii="Times New Roman" w:hAnsi="Times New Roman" w:hint="eastAsia"/>
          <w:sz w:val="22"/>
        </w:rPr>
        <w:t>号、川沙新镇新川路</w:t>
      </w:r>
      <w:r w:rsidRPr="00870C00">
        <w:rPr>
          <w:rFonts w:ascii="Times New Roman" w:hAnsi="Times New Roman" w:hint="eastAsia"/>
          <w:sz w:val="22"/>
        </w:rPr>
        <w:t>484</w:t>
      </w:r>
      <w:r w:rsidRPr="00870C00">
        <w:rPr>
          <w:rFonts w:ascii="Times New Roman" w:hAnsi="Times New Roman" w:hint="eastAsia"/>
          <w:sz w:val="22"/>
        </w:rPr>
        <w:t>号办公区域及其配套设施设备等资产在内的物业管理服务，包括日常管理服务、保洁、保安服务、设施维护、绿化养护服务及其他延伸服务等。</w:t>
      </w:r>
    </w:p>
    <w:p w:rsidR="002172EC" w:rsidRPr="003824B2" w:rsidRDefault="002172EC" w:rsidP="002172EC">
      <w:pPr>
        <w:adjustRightInd w:val="0"/>
        <w:snapToGrid w:val="0"/>
        <w:spacing w:line="300" w:lineRule="auto"/>
        <w:ind w:firstLineChars="200" w:firstLine="442"/>
        <w:rPr>
          <w:rFonts w:ascii="Times New Roman" w:hAnsi="Times New Roman"/>
          <w:b/>
          <w:bCs/>
          <w:sz w:val="22"/>
        </w:rPr>
      </w:pPr>
      <w:r w:rsidRPr="003824B2">
        <w:rPr>
          <w:rFonts w:ascii="Times New Roman" w:hAnsi="Times New Roman" w:hint="eastAsia"/>
          <w:b/>
          <w:bCs/>
          <w:sz w:val="22"/>
        </w:rPr>
        <w:t>人民西路</w:t>
      </w:r>
      <w:r w:rsidRPr="003824B2">
        <w:rPr>
          <w:rFonts w:ascii="Times New Roman" w:hAnsi="Times New Roman" w:hint="eastAsia"/>
          <w:b/>
          <w:bCs/>
          <w:sz w:val="22"/>
        </w:rPr>
        <w:t>188</w:t>
      </w:r>
      <w:r w:rsidRPr="003824B2">
        <w:rPr>
          <w:rFonts w:ascii="Times New Roman" w:hAnsi="Times New Roman" w:hint="eastAsia"/>
          <w:b/>
          <w:bCs/>
          <w:sz w:val="22"/>
        </w:rPr>
        <w:t>号工作量描述：</w:t>
      </w:r>
    </w:p>
    <w:p w:rsidR="002172EC" w:rsidRPr="003824B2" w:rsidRDefault="002172EC" w:rsidP="002172EC">
      <w:pPr>
        <w:adjustRightInd w:val="0"/>
        <w:snapToGrid w:val="0"/>
        <w:spacing w:line="300" w:lineRule="auto"/>
        <w:ind w:firstLineChars="200" w:firstLine="440"/>
        <w:rPr>
          <w:rFonts w:ascii="Times New Roman" w:hAnsi="Times New Roman"/>
          <w:sz w:val="22"/>
        </w:rPr>
      </w:pPr>
      <w:r w:rsidRPr="003824B2">
        <w:rPr>
          <w:rFonts w:ascii="Times New Roman" w:hAnsi="Times New Roman" w:hint="eastAsia"/>
          <w:sz w:val="22"/>
        </w:rPr>
        <w:t>共计</w:t>
      </w:r>
      <w:r w:rsidRPr="003824B2">
        <w:rPr>
          <w:rFonts w:ascii="Times New Roman" w:hAnsi="Times New Roman" w:hint="eastAsia"/>
          <w:sz w:val="22"/>
        </w:rPr>
        <w:t>2</w:t>
      </w:r>
      <w:r w:rsidRPr="003824B2">
        <w:rPr>
          <w:rFonts w:ascii="Times New Roman" w:hAnsi="Times New Roman" w:hint="eastAsia"/>
          <w:sz w:val="22"/>
        </w:rPr>
        <w:t>栋：</w:t>
      </w:r>
    </w:p>
    <w:tbl>
      <w:tblPr>
        <w:tblStyle w:val="af8"/>
        <w:tblW w:w="0" w:type="auto"/>
        <w:tblLook w:val="04A0" w:firstRow="1" w:lastRow="0" w:firstColumn="1" w:lastColumn="0" w:noHBand="0" w:noVBand="1"/>
      </w:tblPr>
      <w:tblGrid>
        <w:gridCol w:w="1701"/>
        <w:gridCol w:w="1681"/>
        <w:gridCol w:w="1681"/>
        <w:gridCol w:w="1681"/>
        <w:gridCol w:w="1778"/>
      </w:tblGrid>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地址</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位置</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名称</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数量</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备注</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人民西路</w:t>
            </w:r>
            <w:r w:rsidRPr="003824B2">
              <w:rPr>
                <w:rFonts w:ascii="Times New Roman" w:hAnsi="Times New Roman" w:hint="eastAsia"/>
                <w:sz w:val="22"/>
              </w:rPr>
              <w:t>188</w:t>
            </w:r>
            <w:r w:rsidRPr="003824B2">
              <w:rPr>
                <w:rFonts w:ascii="Times New Roman" w:hAnsi="Times New Roman" w:hint="eastAsia"/>
                <w:sz w:val="22"/>
              </w:rPr>
              <w:t>号</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号楼南楼一层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101</w:t>
            </w:r>
            <w:r w:rsidRPr="003824B2">
              <w:rPr>
                <w:rFonts w:ascii="Times New Roman" w:hAnsi="Times New Roman" w:hint="eastAsia"/>
                <w:sz w:val="22"/>
              </w:rPr>
              <w:t>、</w:t>
            </w:r>
            <w:r w:rsidRPr="003824B2">
              <w:rPr>
                <w:rFonts w:ascii="Times New Roman" w:hAnsi="Times New Roman" w:hint="eastAsia"/>
                <w:sz w:val="22"/>
              </w:rPr>
              <w:t>102</w:t>
            </w:r>
            <w:r w:rsidRPr="003824B2">
              <w:rPr>
                <w:rFonts w:ascii="Times New Roman" w:hAnsi="Times New Roman" w:hint="eastAsia"/>
                <w:sz w:val="22"/>
              </w:rPr>
              <w:t>、</w:t>
            </w:r>
            <w:r w:rsidRPr="003824B2">
              <w:rPr>
                <w:rFonts w:ascii="Times New Roman" w:hAnsi="Times New Roman" w:hint="eastAsia"/>
                <w:sz w:val="22"/>
              </w:rPr>
              <w:t>103</w:t>
            </w:r>
          </w:p>
        </w:tc>
      </w:tr>
      <w:tr w:rsidR="002172EC" w:rsidRPr="003824B2" w:rsidTr="0011217E">
        <w:trPr>
          <w:trHeight w:val="90"/>
        </w:trPr>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机房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茶水间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男女厕所各一间</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号楼南楼二层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201</w:t>
            </w:r>
            <w:r w:rsidRPr="003824B2">
              <w:rPr>
                <w:rFonts w:ascii="Times New Roman" w:hAnsi="Times New Roman" w:hint="eastAsia"/>
                <w:sz w:val="22"/>
              </w:rPr>
              <w:t>、</w:t>
            </w:r>
            <w:r w:rsidRPr="003824B2">
              <w:rPr>
                <w:rFonts w:ascii="Times New Roman" w:hAnsi="Times New Roman" w:hint="eastAsia"/>
                <w:sz w:val="22"/>
              </w:rPr>
              <w:t>202</w:t>
            </w:r>
            <w:r w:rsidRPr="003824B2">
              <w:rPr>
                <w:rFonts w:ascii="Times New Roman" w:hAnsi="Times New Roman" w:hint="eastAsia"/>
                <w:sz w:val="22"/>
              </w:rPr>
              <w:t>、</w:t>
            </w:r>
            <w:r w:rsidRPr="003824B2">
              <w:rPr>
                <w:rFonts w:ascii="Times New Roman" w:hAnsi="Times New Roman" w:hint="eastAsia"/>
                <w:sz w:val="22"/>
              </w:rPr>
              <w:t>204</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会议室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203</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茶水间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男女厕所各一间</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号楼南楼三层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会议室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301</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302</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茶水间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男女厕所各一间</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号楼北楼一层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档案库房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4</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101-104</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消防机房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储藏室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档案库房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4</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105-108</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号楼北楼二层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6</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202-207</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接待室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201</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会议室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208</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号楼一层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档案库房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4</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配电间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号楼二层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5</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201-205</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号楼三层</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4</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201-204</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会议室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205</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消防机房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储藏室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bl>
    <w:p w:rsidR="002172EC" w:rsidRPr="003824B2" w:rsidRDefault="002172EC" w:rsidP="002172EC">
      <w:pPr>
        <w:adjustRightInd w:val="0"/>
        <w:snapToGrid w:val="0"/>
        <w:spacing w:line="300" w:lineRule="auto"/>
        <w:ind w:firstLineChars="200" w:firstLine="442"/>
        <w:rPr>
          <w:rFonts w:ascii="Times New Roman" w:hAnsi="Times New Roman"/>
          <w:b/>
          <w:bCs/>
          <w:sz w:val="22"/>
        </w:rPr>
      </w:pPr>
      <w:r w:rsidRPr="003824B2">
        <w:rPr>
          <w:rFonts w:ascii="Times New Roman" w:hAnsi="Times New Roman" w:hint="eastAsia"/>
          <w:b/>
          <w:bCs/>
          <w:sz w:val="22"/>
        </w:rPr>
        <w:t>人民西路</w:t>
      </w:r>
      <w:r w:rsidRPr="003824B2">
        <w:rPr>
          <w:rFonts w:ascii="Times New Roman" w:hAnsi="Times New Roman" w:hint="eastAsia"/>
          <w:b/>
          <w:bCs/>
          <w:sz w:val="22"/>
        </w:rPr>
        <w:t>318</w:t>
      </w:r>
      <w:r w:rsidRPr="003824B2">
        <w:rPr>
          <w:rFonts w:ascii="Times New Roman" w:hAnsi="Times New Roman" w:hint="eastAsia"/>
          <w:b/>
          <w:bCs/>
          <w:sz w:val="22"/>
        </w:rPr>
        <w:t>号工作量描述：</w:t>
      </w:r>
    </w:p>
    <w:p w:rsidR="002172EC" w:rsidRPr="003824B2" w:rsidRDefault="002172EC" w:rsidP="002172EC">
      <w:pPr>
        <w:adjustRightInd w:val="0"/>
        <w:snapToGrid w:val="0"/>
        <w:spacing w:line="300" w:lineRule="auto"/>
        <w:ind w:firstLineChars="200" w:firstLine="440"/>
        <w:rPr>
          <w:rFonts w:ascii="Times New Roman" w:hAnsi="Times New Roman"/>
          <w:sz w:val="22"/>
        </w:rPr>
      </w:pPr>
      <w:r w:rsidRPr="003824B2">
        <w:rPr>
          <w:rFonts w:ascii="Times New Roman" w:hAnsi="Times New Roman" w:hint="eastAsia"/>
          <w:sz w:val="22"/>
        </w:rPr>
        <w:t>共计</w:t>
      </w:r>
      <w:r w:rsidRPr="003824B2">
        <w:rPr>
          <w:rFonts w:ascii="Times New Roman" w:hAnsi="Times New Roman" w:hint="eastAsia"/>
          <w:sz w:val="22"/>
        </w:rPr>
        <w:t>1</w:t>
      </w:r>
      <w:r w:rsidRPr="003824B2">
        <w:rPr>
          <w:rFonts w:ascii="Times New Roman" w:hAnsi="Times New Roman" w:hint="eastAsia"/>
          <w:sz w:val="22"/>
        </w:rPr>
        <w:t>栋</w:t>
      </w:r>
      <w:r w:rsidRPr="003824B2">
        <w:rPr>
          <w:rFonts w:ascii="Times New Roman" w:hAnsi="Times New Roman" w:hint="eastAsia"/>
          <w:sz w:val="22"/>
        </w:rPr>
        <w:t>:</w:t>
      </w:r>
    </w:p>
    <w:tbl>
      <w:tblPr>
        <w:tblStyle w:val="af8"/>
        <w:tblW w:w="0" w:type="auto"/>
        <w:tblLook w:val="04A0" w:firstRow="1" w:lastRow="0" w:firstColumn="1" w:lastColumn="0" w:noHBand="0" w:noVBand="1"/>
      </w:tblPr>
      <w:tblGrid>
        <w:gridCol w:w="1701"/>
        <w:gridCol w:w="1681"/>
        <w:gridCol w:w="1681"/>
        <w:gridCol w:w="1681"/>
        <w:gridCol w:w="1778"/>
      </w:tblGrid>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地址</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位置</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名称</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数量</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备注</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人民西路</w:t>
            </w:r>
            <w:r w:rsidRPr="003824B2">
              <w:rPr>
                <w:rFonts w:ascii="Times New Roman" w:hAnsi="Times New Roman" w:hint="eastAsia"/>
                <w:sz w:val="22"/>
              </w:rPr>
              <w:t>318</w:t>
            </w:r>
            <w:r w:rsidRPr="003824B2">
              <w:rPr>
                <w:rFonts w:ascii="Times New Roman" w:hAnsi="Times New Roman" w:hint="eastAsia"/>
                <w:sz w:val="22"/>
              </w:rPr>
              <w:t>号</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一楼</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会议室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101</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5</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102-106</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资料室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107</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杂物间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男女厕所各一间</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二楼</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6</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201-206</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会议室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207</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资料室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208</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男女厕所各一间</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三楼</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301</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机房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302</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资料室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303-304</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男女厕所各一间</w:t>
            </w:r>
          </w:p>
        </w:tc>
      </w:tr>
    </w:tbl>
    <w:p w:rsidR="002172EC" w:rsidRPr="003824B2" w:rsidRDefault="002172EC" w:rsidP="002172EC">
      <w:pPr>
        <w:adjustRightInd w:val="0"/>
        <w:snapToGrid w:val="0"/>
        <w:spacing w:line="300" w:lineRule="auto"/>
        <w:ind w:firstLineChars="200" w:firstLine="442"/>
        <w:rPr>
          <w:rFonts w:ascii="Times New Roman" w:hAnsi="Times New Roman"/>
          <w:b/>
          <w:bCs/>
          <w:sz w:val="22"/>
        </w:rPr>
      </w:pPr>
      <w:r w:rsidRPr="003824B2">
        <w:rPr>
          <w:rFonts w:ascii="Times New Roman" w:hAnsi="Times New Roman" w:hint="eastAsia"/>
          <w:b/>
          <w:bCs/>
          <w:sz w:val="22"/>
        </w:rPr>
        <w:t>新川路</w:t>
      </w:r>
      <w:r w:rsidRPr="003824B2">
        <w:rPr>
          <w:rFonts w:ascii="Times New Roman" w:hAnsi="Times New Roman" w:hint="eastAsia"/>
          <w:b/>
          <w:bCs/>
          <w:sz w:val="22"/>
        </w:rPr>
        <w:t>484</w:t>
      </w:r>
      <w:r w:rsidRPr="003824B2">
        <w:rPr>
          <w:rFonts w:ascii="Times New Roman" w:hAnsi="Times New Roman" w:hint="eastAsia"/>
          <w:b/>
          <w:bCs/>
          <w:sz w:val="22"/>
        </w:rPr>
        <w:t>号工作量描述：</w:t>
      </w:r>
    </w:p>
    <w:p w:rsidR="002172EC" w:rsidRPr="003824B2" w:rsidRDefault="002172EC" w:rsidP="002172EC">
      <w:pPr>
        <w:adjustRightInd w:val="0"/>
        <w:snapToGrid w:val="0"/>
        <w:spacing w:line="300" w:lineRule="auto"/>
        <w:ind w:firstLineChars="200" w:firstLine="440"/>
        <w:rPr>
          <w:rFonts w:ascii="Times New Roman" w:hAnsi="Times New Roman"/>
          <w:sz w:val="22"/>
        </w:rPr>
      </w:pPr>
      <w:r w:rsidRPr="003824B2">
        <w:rPr>
          <w:rFonts w:ascii="Times New Roman" w:hAnsi="Times New Roman" w:hint="eastAsia"/>
          <w:sz w:val="22"/>
        </w:rPr>
        <w:t>共计</w:t>
      </w:r>
      <w:r w:rsidRPr="003824B2">
        <w:rPr>
          <w:rFonts w:ascii="Times New Roman" w:hAnsi="Times New Roman" w:hint="eastAsia"/>
          <w:sz w:val="22"/>
        </w:rPr>
        <w:t>1</w:t>
      </w:r>
      <w:r w:rsidRPr="003824B2">
        <w:rPr>
          <w:rFonts w:ascii="Times New Roman" w:hAnsi="Times New Roman" w:hint="eastAsia"/>
          <w:sz w:val="22"/>
        </w:rPr>
        <w:t>栋：</w:t>
      </w:r>
    </w:p>
    <w:tbl>
      <w:tblPr>
        <w:tblStyle w:val="af8"/>
        <w:tblW w:w="0" w:type="auto"/>
        <w:tblLook w:val="04A0" w:firstRow="1" w:lastRow="0" w:firstColumn="1" w:lastColumn="0" w:noHBand="0" w:noVBand="1"/>
      </w:tblPr>
      <w:tblGrid>
        <w:gridCol w:w="1718"/>
        <w:gridCol w:w="1701"/>
        <w:gridCol w:w="1701"/>
        <w:gridCol w:w="1701"/>
        <w:gridCol w:w="1701"/>
      </w:tblGrid>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地址</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位置</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名称</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数量</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备注</w:t>
            </w: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新川路</w:t>
            </w:r>
            <w:r w:rsidRPr="003824B2">
              <w:rPr>
                <w:rFonts w:ascii="Times New Roman" w:hAnsi="Times New Roman" w:hint="eastAsia"/>
                <w:sz w:val="22"/>
              </w:rPr>
              <w:t>484</w:t>
            </w:r>
            <w:r w:rsidRPr="003824B2">
              <w:rPr>
                <w:rFonts w:ascii="Times New Roman" w:hAnsi="Times New Roman" w:hint="eastAsia"/>
                <w:sz w:val="22"/>
              </w:rPr>
              <w:t>号</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一楼</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档案库房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6</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办公室</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二楼</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档案库房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4</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三楼</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档案库房</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2</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r w:rsidR="002172EC" w:rsidRPr="003824B2" w:rsidTr="0011217E">
        <w:tc>
          <w:tcPr>
            <w:tcW w:w="1970"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卫生间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r w:rsidRPr="003824B2">
              <w:rPr>
                <w:rFonts w:ascii="Times New Roman" w:hAnsi="Times New Roman" w:hint="eastAsia"/>
                <w:sz w:val="22"/>
              </w:rPr>
              <w:t>1</w:t>
            </w:r>
            <w:r w:rsidRPr="003824B2">
              <w:rPr>
                <w:rFonts w:ascii="Times New Roman" w:hAnsi="Times New Roman" w:hint="eastAsia"/>
                <w:sz w:val="22"/>
              </w:rPr>
              <w:t>间</w:t>
            </w:r>
          </w:p>
        </w:tc>
        <w:tc>
          <w:tcPr>
            <w:tcW w:w="1971" w:type="dxa"/>
          </w:tcPr>
          <w:p w:rsidR="002172EC" w:rsidRPr="003824B2" w:rsidRDefault="002172EC" w:rsidP="0011217E">
            <w:pPr>
              <w:adjustRightInd w:val="0"/>
              <w:snapToGrid w:val="0"/>
              <w:spacing w:line="300" w:lineRule="auto"/>
              <w:rPr>
                <w:rFonts w:ascii="Times New Roman" w:hAnsi="Times New Roman"/>
                <w:sz w:val="22"/>
              </w:rPr>
            </w:pPr>
          </w:p>
        </w:tc>
      </w:tr>
    </w:tbl>
    <w:p w:rsidR="002172EC" w:rsidRPr="000D003D" w:rsidRDefault="002172EC" w:rsidP="002172EC">
      <w:pPr>
        <w:adjustRightInd w:val="0"/>
        <w:snapToGrid w:val="0"/>
        <w:spacing w:line="300" w:lineRule="auto"/>
        <w:ind w:firstLineChars="200" w:firstLine="440"/>
        <w:jc w:val="left"/>
        <w:rPr>
          <w:rFonts w:ascii="Times New Roman" w:hAnsi="Times New Roman"/>
          <w:sz w:val="22"/>
        </w:rPr>
      </w:pPr>
      <w:r w:rsidRPr="000D003D">
        <w:rPr>
          <w:rFonts w:ascii="Times New Roman" w:hAnsi="Times New Roman"/>
          <w:sz w:val="22"/>
        </w:rPr>
        <w:t xml:space="preserve">4.3 </w:t>
      </w:r>
      <w:r w:rsidRPr="000D003D">
        <w:rPr>
          <w:rFonts w:ascii="Times New Roman" w:hAnsi="Times New Roman"/>
          <w:sz w:val="22"/>
        </w:rPr>
        <w:t>本项目服务期限：</w:t>
      </w:r>
      <w:r w:rsidRPr="009B18CE">
        <w:rPr>
          <w:rFonts w:ascii="Times New Roman" w:hAnsi="Times New Roman" w:hint="eastAsia"/>
          <w:sz w:val="22"/>
        </w:rPr>
        <w:t>服务期限八个月，暂定为</w:t>
      </w:r>
      <w:r w:rsidRPr="009B18CE">
        <w:rPr>
          <w:rFonts w:ascii="Times New Roman" w:hAnsi="Times New Roman" w:hint="eastAsia"/>
          <w:sz w:val="22"/>
        </w:rPr>
        <w:t>2024</w:t>
      </w:r>
      <w:r w:rsidRPr="009B18CE">
        <w:rPr>
          <w:rFonts w:ascii="Times New Roman" w:hAnsi="Times New Roman" w:hint="eastAsia"/>
          <w:sz w:val="22"/>
        </w:rPr>
        <w:t>年</w:t>
      </w:r>
      <w:r w:rsidRPr="009B18CE">
        <w:rPr>
          <w:rFonts w:ascii="Times New Roman" w:hAnsi="Times New Roman" w:hint="eastAsia"/>
          <w:sz w:val="22"/>
        </w:rPr>
        <w:t>5</w:t>
      </w:r>
      <w:r w:rsidRPr="009B18CE">
        <w:rPr>
          <w:rFonts w:ascii="Times New Roman" w:hAnsi="Times New Roman" w:hint="eastAsia"/>
          <w:sz w:val="22"/>
        </w:rPr>
        <w:t>月</w:t>
      </w:r>
      <w:r w:rsidRPr="009B18CE">
        <w:rPr>
          <w:rFonts w:ascii="Times New Roman" w:hAnsi="Times New Roman" w:hint="eastAsia"/>
          <w:sz w:val="22"/>
        </w:rPr>
        <w:t>1</w:t>
      </w:r>
      <w:r w:rsidRPr="009B18CE">
        <w:rPr>
          <w:rFonts w:ascii="Times New Roman" w:hAnsi="Times New Roman" w:hint="eastAsia"/>
          <w:sz w:val="22"/>
        </w:rPr>
        <w:t>日至</w:t>
      </w:r>
      <w:r w:rsidRPr="009B18CE">
        <w:rPr>
          <w:rFonts w:ascii="Times New Roman" w:hAnsi="Times New Roman" w:hint="eastAsia"/>
          <w:sz w:val="22"/>
        </w:rPr>
        <w:t>2024</w:t>
      </w:r>
      <w:r w:rsidRPr="009B18CE">
        <w:rPr>
          <w:rFonts w:ascii="Times New Roman" w:hAnsi="Times New Roman" w:hint="eastAsia"/>
          <w:sz w:val="22"/>
        </w:rPr>
        <w:t>年</w:t>
      </w:r>
      <w:r w:rsidRPr="009B18CE">
        <w:rPr>
          <w:rFonts w:ascii="Times New Roman" w:hAnsi="Times New Roman" w:hint="eastAsia"/>
          <w:sz w:val="22"/>
        </w:rPr>
        <w:t>12</w:t>
      </w:r>
      <w:r w:rsidRPr="009B18CE">
        <w:rPr>
          <w:rFonts w:ascii="Times New Roman" w:hAnsi="Times New Roman" w:hint="eastAsia"/>
          <w:sz w:val="22"/>
        </w:rPr>
        <w:t>月</w:t>
      </w:r>
      <w:r w:rsidRPr="009B18CE">
        <w:rPr>
          <w:rFonts w:ascii="Times New Roman" w:hAnsi="Times New Roman" w:hint="eastAsia"/>
          <w:sz w:val="22"/>
        </w:rPr>
        <w:t>31</w:t>
      </w:r>
      <w:r w:rsidRPr="009B18CE">
        <w:rPr>
          <w:rFonts w:ascii="Times New Roman" w:hAnsi="Times New Roman" w:hint="eastAsia"/>
          <w:sz w:val="22"/>
        </w:rPr>
        <w:t>日，具体以合同签订日期为准。</w:t>
      </w:r>
    </w:p>
    <w:p w:rsidR="002172EC" w:rsidRDefault="002172EC" w:rsidP="002172EC">
      <w:pPr>
        <w:adjustRightInd w:val="0"/>
        <w:snapToGrid w:val="0"/>
        <w:spacing w:line="300" w:lineRule="auto"/>
        <w:ind w:firstLineChars="200" w:firstLine="442"/>
        <w:outlineLvl w:val="2"/>
        <w:rPr>
          <w:rFonts w:ascii="Times New Roman" w:hAnsi="Times New Roman"/>
          <w:b/>
          <w:sz w:val="22"/>
        </w:rPr>
      </w:pPr>
      <w:bookmarkStart w:id="6" w:name="_Toc162439572"/>
      <w:r>
        <w:rPr>
          <w:rFonts w:ascii="Times New Roman" w:hAnsi="Times New Roman" w:hint="eastAsia"/>
          <w:b/>
          <w:sz w:val="22"/>
        </w:rPr>
        <w:t xml:space="preserve">5 </w:t>
      </w:r>
      <w:r>
        <w:rPr>
          <w:rFonts w:ascii="Times New Roman" w:hAnsi="Times New Roman"/>
          <w:b/>
          <w:sz w:val="22"/>
        </w:rPr>
        <w:t>承包方式</w:t>
      </w:r>
      <w:bookmarkEnd w:id="6"/>
    </w:p>
    <w:p w:rsidR="002172EC" w:rsidRDefault="002172EC" w:rsidP="002172EC">
      <w:pPr>
        <w:adjustRightInd w:val="0"/>
        <w:snapToGrid w:val="0"/>
        <w:spacing w:line="300" w:lineRule="auto"/>
        <w:ind w:firstLineChars="200" w:firstLine="440"/>
        <w:rPr>
          <w:rFonts w:ascii="Times New Roman" w:hAnsi="Times New Roman"/>
          <w:b/>
          <w:bCs/>
          <w:sz w:val="22"/>
          <w:u w:val="wavyHeavy"/>
        </w:rPr>
      </w:pPr>
      <w:r>
        <w:rPr>
          <w:rFonts w:ascii="Times New Roman" w:hAnsi="Times New Roman"/>
          <w:sz w:val="22"/>
        </w:rPr>
        <w:t xml:space="preserve">5.1 </w:t>
      </w:r>
      <w:r>
        <w:rPr>
          <w:rFonts w:ascii="Times New Roman" w:hAnsi="Times New Roman"/>
          <w:sz w:val="22"/>
        </w:rPr>
        <w:t>依照本项目的招</w:t>
      </w:r>
      <w:r w:rsidRPr="001C6CB2">
        <w:rPr>
          <w:rFonts w:ascii="Times New Roman" w:hAnsi="Times New Roman"/>
          <w:sz w:val="22"/>
        </w:rPr>
        <w:t>标范围和内容，中标人</w:t>
      </w:r>
      <w:r w:rsidRPr="001C6CB2">
        <w:rPr>
          <w:rFonts w:ascii="Times New Roman" w:hAnsi="Times New Roman" w:hint="eastAsia"/>
          <w:sz w:val="22"/>
        </w:rPr>
        <w:t>实施服务管理承包。</w:t>
      </w:r>
      <w:r w:rsidRPr="001C6CB2">
        <w:rPr>
          <w:rFonts w:ascii="Times New Roman" w:hAnsi="Times New Roman"/>
          <w:sz w:val="22"/>
        </w:rPr>
        <w:t>采购人按双方约定的</w:t>
      </w:r>
      <w:r w:rsidRPr="001C6CB2">
        <w:rPr>
          <w:rFonts w:ascii="Times New Roman" w:hAnsi="Times New Roman" w:hint="eastAsia"/>
          <w:sz w:val="22"/>
        </w:rPr>
        <w:t>服务内容和岗位数量，</w:t>
      </w:r>
      <w:r w:rsidRPr="00BB2D50">
        <w:rPr>
          <w:rFonts w:ascii="Times New Roman" w:hAnsi="Times New Roman" w:hint="eastAsia"/>
          <w:sz w:val="22"/>
        </w:rPr>
        <w:t>于</w:t>
      </w:r>
      <w:r w:rsidRPr="00BB2D50">
        <w:rPr>
          <w:rFonts w:ascii="Times New Roman" w:hAnsi="Times New Roman" w:hint="eastAsia"/>
          <w:sz w:val="22"/>
        </w:rPr>
        <w:t>6</w:t>
      </w:r>
      <w:r w:rsidRPr="00BB2D50">
        <w:rPr>
          <w:rFonts w:ascii="Times New Roman" w:hAnsi="Times New Roman" w:hint="eastAsia"/>
          <w:sz w:val="22"/>
        </w:rPr>
        <w:t>、</w:t>
      </w:r>
      <w:r w:rsidRPr="00BB2D50">
        <w:rPr>
          <w:rFonts w:ascii="Times New Roman" w:hAnsi="Times New Roman" w:hint="eastAsia"/>
          <w:sz w:val="22"/>
        </w:rPr>
        <w:t>9</w:t>
      </w:r>
      <w:r w:rsidRPr="00BB2D50">
        <w:rPr>
          <w:rFonts w:ascii="Times New Roman" w:hAnsi="Times New Roman" w:hint="eastAsia"/>
          <w:sz w:val="22"/>
        </w:rPr>
        <w:t>、</w:t>
      </w:r>
      <w:r w:rsidRPr="00BB2D50">
        <w:rPr>
          <w:rFonts w:ascii="Times New Roman" w:hAnsi="Times New Roman" w:hint="eastAsia"/>
          <w:sz w:val="22"/>
        </w:rPr>
        <w:t>11</w:t>
      </w:r>
      <w:r w:rsidRPr="00BB2D50">
        <w:rPr>
          <w:rFonts w:ascii="Times New Roman" w:hAnsi="Times New Roman" w:hint="eastAsia"/>
          <w:sz w:val="22"/>
        </w:rPr>
        <w:t>月分三次按考核结果支付相应的合同款项</w:t>
      </w:r>
      <w:r>
        <w:rPr>
          <w:rFonts w:ascii="Times New Roman" w:hAnsi="Times New Roman" w:hint="eastAsia"/>
          <w:sz w:val="22"/>
        </w:rPr>
        <w:t>。</w:t>
      </w:r>
      <w:r w:rsidRPr="001C6CB2">
        <w:rPr>
          <w:rFonts w:ascii="Times New Roman" w:hAnsi="Times New Roman" w:hint="eastAsia"/>
          <w:sz w:val="22"/>
        </w:rPr>
        <w:t>除约定项目外，</w:t>
      </w:r>
      <w:r w:rsidRPr="001C6CB2">
        <w:rPr>
          <w:rFonts w:ascii="Times New Roman" w:hAnsi="Times New Roman"/>
          <w:sz w:val="22"/>
        </w:rPr>
        <w:t>项目过程中所发生的水电气等能耗，设备添置、维修</w:t>
      </w:r>
      <w:r w:rsidRPr="001C6CB2">
        <w:rPr>
          <w:rFonts w:ascii="Times New Roman" w:hAnsi="Times New Roman" w:hint="eastAsia"/>
          <w:sz w:val="22"/>
        </w:rPr>
        <w:t>（</w:t>
      </w:r>
      <w:r w:rsidRPr="003B01AB">
        <w:rPr>
          <w:rFonts w:ascii="Times New Roman" w:hAnsi="Times New Roman" w:hint="eastAsia"/>
          <w:sz w:val="22"/>
        </w:rPr>
        <w:t>除经双方约定由中标人</w:t>
      </w:r>
      <w:r>
        <w:rPr>
          <w:rFonts w:ascii="Times New Roman" w:hAnsi="Times New Roman" w:hint="eastAsia"/>
          <w:sz w:val="22"/>
        </w:rPr>
        <w:t>承担</w:t>
      </w:r>
      <w:r w:rsidRPr="003B01AB">
        <w:rPr>
          <w:rFonts w:ascii="Times New Roman" w:hAnsi="Times New Roman" w:hint="eastAsia"/>
          <w:sz w:val="22"/>
        </w:rPr>
        <w:t>零星维修</w:t>
      </w:r>
      <w:r w:rsidRPr="003B01AB">
        <w:rPr>
          <w:rFonts w:ascii="Times New Roman" w:hAnsi="Times New Roman" w:hint="eastAsia"/>
          <w:sz w:val="22"/>
        </w:rPr>
        <w:t xml:space="preserve"> </w:t>
      </w:r>
      <w:r w:rsidRPr="003B01AB">
        <w:rPr>
          <w:rFonts w:ascii="Times New Roman" w:hAnsi="Times New Roman" w:hint="eastAsia"/>
          <w:sz w:val="22"/>
        </w:rPr>
        <w:t>，具体详见</w:t>
      </w:r>
      <w:r w:rsidRPr="003B01AB">
        <w:rPr>
          <w:rFonts w:ascii="Times New Roman" w:hAnsi="Times New Roman" w:hint="eastAsia"/>
          <w:sz w:val="22"/>
        </w:rPr>
        <w:t>9.3.5</w:t>
      </w:r>
      <w:r w:rsidRPr="003B01AB">
        <w:rPr>
          <w:rFonts w:ascii="Times New Roman" w:hAnsi="Times New Roman" w:hint="eastAsia"/>
          <w:sz w:val="22"/>
        </w:rPr>
        <w:t>（</w:t>
      </w:r>
      <w:r w:rsidRPr="003B01AB">
        <w:rPr>
          <w:rFonts w:ascii="Times New Roman" w:hAnsi="Times New Roman" w:hint="eastAsia"/>
          <w:sz w:val="22"/>
        </w:rPr>
        <w:t>4</w:t>
      </w:r>
      <w:r w:rsidRPr="003B01AB">
        <w:rPr>
          <w:rFonts w:ascii="Times New Roman" w:hAnsi="Times New Roman" w:hint="eastAsia"/>
          <w:sz w:val="22"/>
        </w:rPr>
        <w:t>））</w:t>
      </w:r>
      <w:r w:rsidRPr="001C6CB2">
        <w:rPr>
          <w:rFonts w:ascii="Times New Roman" w:hAnsi="Times New Roman" w:hint="eastAsia"/>
          <w:sz w:val="22"/>
        </w:rPr>
        <w:t>）</w:t>
      </w:r>
      <w:r w:rsidRPr="001C6CB2">
        <w:rPr>
          <w:rFonts w:ascii="Times New Roman" w:hAnsi="Times New Roman"/>
          <w:sz w:val="22"/>
        </w:rPr>
        <w:t>、保养等费用均由采购人承担。</w:t>
      </w:r>
    </w:p>
    <w:p w:rsidR="002172EC" w:rsidRPr="001C6CB2" w:rsidRDefault="002172EC" w:rsidP="002172EC">
      <w:pPr>
        <w:adjustRightInd w:val="0"/>
        <w:snapToGrid w:val="0"/>
        <w:spacing w:line="300" w:lineRule="auto"/>
        <w:ind w:firstLineChars="200" w:firstLine="440"/>
        <w:jc w:val="left"/>
        <w:rPr>
          <w:rFonts w:ascii="Times New Roman" w:hAnsi="Times New Roman"/>
          <w:sz w:val="22"/>
        </w:rPr>
      </w:pPr>
      <w:r w:rsidRPr="001C6CB2">
        <w:rPr>
          <w:rFonts w:ascii="Times New Roman" w:hAnsi="Times New Roman" w:hint="eastAsia"/>
          <w:sz w:val="22"/>
        </w:rPr>
        <w:t>5.2</w:t>
      </w:r>
      <w:r w:rsidRPr="001C6CB2">
        <w:rPr>
          <w:rFonts w:ascii="Times New Roman" w:hAnsi="Times New Roman" w:hint="eastAsia"/>
          <w:sz w:val="22"/>
        </w:rPr>
        <w:t>本项目不允许分包。</w:t>
      </w:r>
    </w:p>
    <w:p w:rsidR="002172EC" w:rsidRDefault="002172EC" w:rsidP="002172EC">
      <w:pPr>
        <w:adjustRightInd w:val="0"/>
        <w:snapToGrid w:val="0"/>
        <w:spacing w:line="300" w:lineRule="auto"/>
        <w:ind w:firstLineChars="200" w:firstLine="442"/>
        <w:outlineLvl w:val="2"/>
        <w:rPr>
          <w:rFonts w:ascii="Times New Roman" w:hAnsi="Times New Roman"/>
          <w:b/>
          <w:sz w:val="22"/>
        </w:rPr>
      </w:pPr>
      <w:bookmarkStart w:id="7" w:name="_Toc162439573"/>
      <w:r>
        <w:rPr>
          <w:rFonts w:ascii="Times New Roman" w:hAnsi="Times New Roman"/>
          <w:b/>
          <w:sz w:val="22"/>
        </w:rPr>
        <w:t xml:space="preserve">6 </w:t>
      </w:r>
      <w:r>
        <w:rPr>
          <w:rFonts w:ascii="Times New Roman" w:hAnsi="Times New Roman"/>
          <w:b/>
          <w:sz w:val="22"/>
        </w:rPr>
        <w:t>合同的签订</w:t>
      </w:r>
      <w:bookmarkEnd w:id="7"/>
    </w:p>
    <w:p w:rsidR="002172EC" w:rsidRDefault="002172EC" w:rsidP="002172EC">
      <w:pPr>
        <w:snapToGrid w:val="0"/>
        <w:spacing w:line="300" w:lineRule="auto"/>
        <w:ind w:firstLineChars="200" w:firstLine="440"/>
        <w:rPr>
          <w:rFonts w:ascii="Times New Roman" w:hAnsi="Times New Roman"/>
          <w:sz w:val="22"/>
        </w:rPr>
      </w:pPr>
      <w:r>
        <w:rPr>
          <w:rFonts w:ascii="Times New Roman" w:hAnsi="Times New Roman"/>
          <w:sz w:val="22"/>
        </w:rPr>
        <w:t xml:space="preserve">6.1 </w:t>
      </w:r>
      <w:r>
        <w:rPr>
          <w:rFonts w:ascii="Times New Roman" w:hAnsi="Times New Roman"/>
          <w:sz w:val="22"/>
        </w:rPr>
        <w:t>本项目合同的标的、价格、质量及验收标准、考核管理、履约期限等主要条款应当与招标文件和中标人投标文件的内容一致，并互相补充和解释。</w:t>
      </w:r>
    </w:p>
    <w:p w:rsidR="002172EC" w:rsidRDefault="002172EC" w:rsidP="002172EC">
      <w:pPr>
        <w:adjustRightInd w:val="0"/>
        <w:snapToGrid w:val="0"/>
        <w:spacing w:line="300" w:lineRule="auto"/>
        <w:ind w:firstLineChars="200" w:firstLine="442"/>
        <w:outlineLvl w:val="2"/>
        <w:rPr>
          <w:rFonts w:ascii="Times New Roman" w:hAnsi="Times New Roman"/>
          <w:sz w:val="22"/>
        </w:rPr>
      </w:pPr>
      <w:bookmarkStart w:id="8" w:name="_Toc162439574"/>
      <w:r>
        <w:rPr>
          <w:rFonts w:ascii="Times New Roman" w:hAnsi="Times New Roman"/>
          <w:b/>
          <w:sz w:val="22"/>
        </w:rPr>
        <w:t xml:space="preserve">7 </w:t>
      </w:r>
      <w:r>
        <w:rPr>
          <w:rFonts w:ascii="Times New Roman" w:hAnsi="Times New Roman"/>
          <w:b/>
          <w:sz w:val="22"/>
        </w:rPr>
        <w:t>结算原则和支付方式</w:t>
      </w:r>
      <w:bookmarkEnd w:id="8"/>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7.1 </w:t>
      </w:r>
      <w:r>
        <w:rPr>
          <w:rFonts w:ascii="Times New Roman" w:hAnsi="Times New Roman"/>
          <w:sz w:val="22"/>
        </w:rPr>
        <w:t>结算原则</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7.1.1</w:t>
      </w:r>
      <w:r>
        <w:rPr>
          <w:rFonts w:ascii="Times New Roman" w:hAnsi="Times New Roman"/>
          <w:sz w:val="22"/>
        </w:rPr>
        <w:t>根据考核管理要求，依照考核结果按</w:t>
      </w:r>
      <w:r>
        <w:rPr>
          <w:rFonts w:ascii="Times New Roman" w:hAnsi="Times New Roman" w:hint="eastAsia"/>
          <w:sz w:val="22"/>
        </w:rPr>
        <w:t>季度结算</w:t>
      </w:r>
    </w:p>
    <w:p w:rsidR="002172EC" w:rsidRDefault="002172EC" w:rsidP="002172EC">
      <w:pPr>
        <w:adjustRightInd w:val="0"/>
        <w:snapToGrid w:val="0"/>
        <w:spacing w:line="300" w:lineRule="auto"/>
        <w:ind w:firstLineChars="200" w:firstLine="440"/>
        <w:rPr>
          <w:rFonts w:ascii="Times New Roman" w:hAnsi="Times New Roman"/>
          <w:b/>
          <w:i/>
          <w:kern w:val="0"/>
          <w:sz w:val="22"/>
          <w:u w:val="single"/>
        </w:rPr>
      </w:pPr>
      <w:r>
        <w:rPr>
          <w:rFonts w:ascii="Times New Roman" w:hAnsi="Times New Roman"/>
          <w:sz w:val="22"/>
        </w:rPr>
        <w:t>7.1.2</w:t>
      </w:r>
      <w:r>
        <w:rPr>
          <w:rFonts w:ascii="Times New Roman" w:hAnsi="Times New Roman"/>
          <w:sz w:val="22"/>
        </w:rPr>
        <w:t>本项目合同总价不变，采购人不会因政策性调价、人工成本、材料、设备使用年限增长引起的维修成本增加和效能衰减等因素（不可抗力除外）的变动而进行调整。</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7.2 </w:t>
      </w:r>
      <w:r>
        <w:rPr>
          <w:rFonts w:ascii="Times New Roman" w:hAnsi="Times New Roman"/>
          <w:sz w:val="22"/>
        </w:rPr>
        <w:t>支付方式</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7.2.1 </w:t>
      </w:r>
      <w:r>
        <w:rPr>
          <w:rFonts w:ascii="Times New Roman" w:hAnsi="Times New Roman"/>
          <w:sz w:val="22"/>
        </w:rPr>
        <w:t>本项目合同金额采用</w:t>
      </w:r>
      <w:r>
        <w:rPr>
          <w:rFonts w:ascii="Times New Roman" w:hAnsi="Times New Roman"/>
          <w:b/>
          <w:bCs/>
          <w:sz w:val="22"/>
          <w:u w:val="single"/>
        </w:rPr>
        <w:t xml:space="preserve"> </w:t>
      </w:r>
      <w:r>
        <w:rPr>
          <w:rFonts w:ascii="Times New Roman" w:hAnsi="Times New Roman" w:hint="eastAsia"/>
          <w:b/>
          <w:bCs/>
          <w:sz w:val="22"/>
          <w:u w:val="single"/>
        </w:rPr>
        <w:t>分</w:t>
      </w:r>
      <w:r>
        <w:rPr>
          <w:rFonts w:ascii="Times New Roman" w:hAnsi="Times New Roman"/>
          <w:b/>
          <w:bCs/>
          <w:sz w:val="22"/>
          <w:u w:val="single"/>
        </w:rPr>
        <w:t>期付款</w:t>
      </w:r>
      <w:r>
        <w:rPr>
          <w:rFonts w:ascii="Times New Roman" w:hAnsi="Times New Roman"/>
          <w:b/>
          <w:bCs/>
          <w:sz w:val="22"/>
          <w:u w:val="single"/>
        </w:rPr>
        <w:t xml:space="preserve"> </w:t>
      </w:r>
      <w:r>
        <w:rPr>
          <w:rFonts w:ascii="Times New Roman" w:hAnsi="Times New Roman"/>
          <w:sz w:val="22"/>
        </w:rPr>
        <w:t>方式，在采购人和中标人合同签订，且财政资金到位后，</w:t>
      </w:r>
      <w:r>
        <w:rPr>
          <w:rFonts w:ascii="Times New Roman" w:hAnsi="Times New Roman" w:hint="eastAsia"/>
          <w:sz w:val="22"/>
        </w:rPr>
        <w:t>于</w:t>
      </w:r>
      <w:r>
        <w:rPr>
          <w:rFonts w:ascii="Times New Roman" w:hAnsi="Times New Roman" w:hint="eastAsia"/>
          <w:sz w:val="22"/>
        </w:rPr>
        <w:t>6</w:t>
      </w:r>
      <w:r>
        <w:rPr>
          <w:rFonts w:ascii="Times New Roman" w:hAnsi="Times New Roman" w:hint="eastAsia"/>
          <w:sz w:val="22"/>
        </w:rPr>
        <w:t>、</w:t>
      </w:r>
      <w:r>
        <w:rPr>
          <w:rFonts w:ascii="Times New Roman" w:hAnsi="Times New Roman" w:hint="eastAsia"/>
          <w:sz w:val="22"/>
        </w:rPr>
        <w:t>9</w:t>
      </w:r>
      <w:r>
        <w:rPr>
          <w:rFonts w:ascii="Times New Roman" w:hAnsi="Times New Roman" w:hint="eastAsia"/>
          <w:sz w:val="22"/>
        </w:rPr>
        <w:t>、</w:t>
      </w:r>
      <w:r>
        <w:rPr>
          <w:rFonts w:ascii="Times New Roman" w:hAnsi="Times New Roman" w:hint="eastAsia"/>
          <w:sz w:val="22"/>
        </w:rPr>
        <w:t>11</w:t>
      </w:r>
      <w:r>
        <w:rPr>
          <w:rFonts w:ascii="Times New Roman" w:hAnsi="Times New Roman" w:hint="eastAsia"/>
          <w:sz w:val="22"/>
        </w:rPr>
        <w:t>月分三次</w:t>
      </w:r>
      <w:r>
        <w:rPr>
          <w:rFonts w:ascii="Times New Roman" w:hAnsi="Times New Roman" w:hint="eastAsia"/>
          <w:b/>
          <w:sz w:val="22"/>
          <w:u w:val="single"/>
        </w:rPr>
        <w:t>按考核结果</w:t>
      </w:r>
      <w:r>
        <w:rPr>
          <w:rFonts w:ascii="Times New Roman" w:hAnsi="Times New Roman"/>
          <w:sz w:val="22"/>
        </w:rPr>
        <w:t>支付相应的合同款项。</w:t>
      </w:r>
    </w:p>
    <w:p w:rsidR="002172EC" w:rsidRDefault="002172EC" w:rsidP="002172EC">
      <w:pPr>
        <w:snapToGrid w:val="0"/>
        <w:spacing w:line="360" w:lineRule="auto"/>
        <w:ind w:firstLineChars="200" w:firstLine="440"/>
        <w:rPr>
          <w:rFonts w:ascii="宋体" w:hAnsi="宋体" w:cs="宋体"/>
          <w:kern w:val="0"/>
          <w:sz w:val="22"/>
          <w:lang w:bidi="ar"/>
        </w:rPr>
      </w:pPr>
      <w:r w:rsidRPr="001C6CB2">
        <w:rPr>
          <w:rFonts w:ascii="Times New Roman" w:hAnsi="Times New Roman" w:hint="eastAsia"/>
          <w:sz w:val="22"/>
          <w:lang w:val="en"/>
        </w:rPr>
        <w:t>7.3</w:t>
      </w:r>
      <w:r w:rsidRPr="001C6CB2">
        <w:rPr>
          <w:rFonts w:ascii="Times New Roman" w:hAnsi="Times New Roman" w:hint="eastAsia"/>
          <w:sz w:val="22"/>
          <w:lang w:val="en"/>
        </w:rPr>
        <w:t>采购人不得以法定代表人或者主要负责人变更，履行内部付款流程，或者在合同未</w:t>
      </w:r>
      <w:r>
        <w:rPr>
          <w:rFonts w:ascii="Times New Roman" w:hAnsi="Times New Roman" w:hint="eastAsia"/>
          <w:sz w:val="22"/>
          <w:lang w:val="en"/>
        </w:rPr>
        <w:t>作约定的</w:t>
      </w:r>
      <w:r>
        <w:rPr>
          <w:rFonts w:ascii="宋体" w:hAnsi="宋体" w:cs="宋体" w:hint="eastAsia"/>
          <w:kern w:val="0"/>
          <w:sz w:val="22"/>
          <w:lang w:bidi="ar"/>
        </w:rPr>
        <w:t>情况下以等待竣工验收批复、决算审计等为由，拒绝或延迟支付中小企业款项。如发生延迟支付情况，应当支付逾期利息，且利率不得低于合同订立时1年期贷款市场报价利率。</w:t>
      </w:r>
    </w:p>
    <w:p w:rsidR="002172EC" w:rsidRDefault="002172EC" w:rsidP="002172EC">
      <w:pPr>
        <w:snapToGrid w:val="0"/>
        <w:spacing w:line="360" w:lineRule="auto"/>
        <w:ind w:firstLineChars="200" w:firstLine="440"/>
        <w:rPr>
          <w:rFonts w:ascii="宋体" w:hAnsi="宋体" w:cs="宋体"/>
          <w:kern w:val="0"/>
          <w:sz w:val="22"/>
          <w:lang w:bidi="ar"/>
        </w:rPr>
      </w:pPr>
    </w:p>
    <w:p w:rsidR="002172EC" w:rsidRDefault="002172EC" w:rsidP="002172EC">
      <w:pPr>
        <w:adjustRightInd w:val="0"/>
        <w:snapToGrid w:val="0"/>
        <w:spacing w:line="300" w:lineRule="auto"/>
        <w:ind w:firstLine="600"/>
        <w:jc w:val="center"/>
        <w:outlineLvl w:val="1"/>
        <w:rPr>
          <w:rFonts w:ascii="Times New Roman" w:eastAsia="黑体" w:hAnsi="Times New Roman"/>
          <w:sz w:val="30"/>
          <w:szCs w:val="30"/>
        </w:rPr>
      </w:pPr>
      <w:bookmarkStart w:id="9" w:name="_Toc162439575"/>
      <w:r>
        <w:rPr>
          <w:rFonts w:ascii="Times New Roman" w:eastAsia="黑体" w:hAnsi="Times New Roman"/>
          <w:sz w:val="30"/>
          <w:szCs w:val="30"/>
        </w:rPr>
        <w:lastRenderedPageBreak/>
        <w:t>三、技术质量要求</w:t>
      </w:r>
      <w:bookmarkEnd w:id="9"/>
    </w:p>
    <w:p w:rsidR="002172EC" w:rsidRDefault="002172EC" w:rsidP="002172EC">
      <w:pPr>
        <w:adjustRightInd w:val="0"/>
        <w:snapToGrid w:val="0"/>
        <w:spacing w:line="300" w:lineRule="auto"/>
        <w:ind w:firstLineChars="200" w:firstLine="442"/>
        <w:outlineLvl w:val="2"/>
        <w:rPr>
          <w:rFonts w:ascii="Times New Roman" w:hAnsi="Times New Roman"/>
          <w:b/>
          <w:bCs/>
          <w:sz w:val="22"/>
        </w:rPr>
      </w:pPr>
      <w:bookmarkStart w:id="10" w:name="_Toc162439576"/>
      <w:r>
        <w:rPr>
          <w:rFonts w:ascii="Times New Roman" w:hAnsi="Times New Roman"/>
          <w:b/>
          <w:bCs/>
          <w:sz w:val="22"/>
        </w:rPr>
        <w:t xml:space="preserve">8 </w:t>
      </w:r>
      <w:r>
        <w:rPr>
          <w:rFonts w:ascii="Times New Roman" w:hAnsi="Times New Roman"/>
          <w:b/>
          <w:bCs/>
          <w:sz w:val="22"/>
        </w:rPr>
        <w:t>适用技术规范和规范性文件</w:t>
      </w:r>
      <w:bookmarkEnd w:id="10"/>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各投标人应充分注意，凡涉及国家或行业管理部门颁发的相关规范、规程和标准，无论其是否在本招标文件中列明，中标人应无条件执行。标准、规范等不一致的，以要求高者为准。</w:t>
      </w:r>
    </w:p>
    <w:p w:rsidR="002172EC" w:rsidRDefault="002172EC" w:rsidP="002172EC">
      <w:pPr>
        <w:adjustRightInd w:val="0"/>
        <w:snapToGrid w:val="0"/>
        <w:spacing w:line="300" w:lineRule="auto"/>
        <w:ind w:firstLineChars="200" w:firstLine="442"/>
        <w:outlineLvl w:val="2"/>
        <w:rPr>
          <w:rFonts w:ascii="Times New Roman" w:hAnsi="Times New Roman"/>
          <w:b/>
          <w:bCs/>
          <w:sz w:val="22"/>
        </w:rPr>
      </w:pPr>
      <w:bookmarkStart w:id="11" w:name="_Toc162439577"/>
      <w:r>
        <w:rPr>
          <w:rFonts w:ascii="Times New Roman" w:hAnsi="Times New Roman"/>
          <w:b/>
          <w:bCs/>
          <w:sz w:val="22"/>
        </w:rPr>
        <w:t xml:space="preserve">9 </w:t>
      </w:r>
      <w:r>
        <w:rPr>
          <w:rFonts w:ascii="Times New Roman" w:hAnsi="Times New Roman"/>
          <w:b/>
          <w:bCs/>
          <w:sz w:val="22"/>
        </w:rPr>
        <w:t>招标内容与质量要求</w:t>
      </w:r>
      <w:bookmarkEnd w:id="11"/>
    </w:p>
    <w:p w:rsidR="002172EC" w:rsidRPr="005E7080" w:rsidRDefault="002172EC" w:rsidP="002172EC">
      <w:pPr>
        <w:adjustRightInd w:val="0"/>
        <w:snapToGrid w:val="0"/>
        <w:spacing w:line="300" w:lineRule="auto"/>
        <w:ind w:firstLineChars="200" w:firstLine="440"/>
        <w:rPr>
          <w:rFonts w:ascii="Times New Roman" w:hAnsi="Times New Roman"/>
          <w:kern w:val="0"/>
          <w:sz w:val="22"/>
          <w:u w:val="single"/>
        </w:rPr>
      </w:pPr>
      <w:r w:rsidRPr="005E7080">
        <w:rPr>
          <w:rFonts w:ascii="Times New Roman" w:hAnsi="Times New Roman"/>
          <w:bCs/>
          <w:sz w:val="22"/>
        </w:rPr>
        <w:t xml:space="preserve">9.1 </w:t>
      </w:r>
      <w:r w:rsidRPr="005E7080">
        <w:rPr>
          <w:rFonts w:ascii="Times New Roman" w:hAnsi="Times New Roman"/>
          <w:bCs/>
          <w:sz w:val="22"/>
          <w:u w:val="single"/>
        </w:rPr>
        <w:t xml:space="preserve"> </w:t>
      </w:r>
      <w:r w:rsidRPr="005E7080">
        <w:rPr>
          <w:rFonts w:ascii="Times New Roman" w:hAnsi="Times New Roman" w:hint="eastAsia"/>
          <w:kern w:val="0"/>
          <w:sz w:val="22"/>
          <w:u w:val="single"/>
        </w:rPr>
        <w:t>岗</w:t>
      </w:r>
      <w:r w:rsidRPr="005E7080">
        <w:rPr>
          <w:rFonts w:ascii="Times New Roman" w:hAnsi="Times New Roman"/>
          <w:kern w:val="0"/>
          <w:sz w:val="22"/>
          <w:u w:val="single"/>
        </w:rPr>
        <w:t>位设置</w:t>
      </w:r>
      <w:r w:rsidRPr="005E7080">
        <w:rPr>
          <w:rFonts w:ascii="Times New Roman" w:hAnsi="Times New Roman" w:hint="eastAsia"/>
          <w:kern w:val="0"/>
          <w:sz w:val="22"/>
          <w:u w:val="single"/>
        </w:rPr>
        <w:t>表</w:t>
      </w:r>
      <w:r w:rsidRPr="005E7080">
        <w:rPr>
          <w:rFonts w:ascii="Times New Roman" w:hAnsi="Times New Roman" w:hint="eastAsia"/>
          <w:kern w:val="0"/>
          <w:sz w:val="22"/>
          <w:u w:val="single"/>
        </w:rPr>
        <w:t xml:space="preserve"> </w:t>
      </w:r>
      <w:r w:rsidRPr="005E7080">
        <w:rPr>
          <w:rFonts w:ascii="Times New Roman" w:hAnsi="Times New Roman"/>
          <w:kern w:val="0"/>
          <w:sz w:val="22"/>
          <w:u w:val="single"/>
        </w:rPr>
        <w:t xml:space="preserve"> </w:t>
      </w:r>
    </w:p>
    <w:tbl>
      <w:tblPr>
        <w:tblStyle w:val="af8"/>
        <w:tblW w:w="0" w:type="auto"/>
        <w:tblLayout w:type="fixed"/>
        <w:tblLook w:val="04A0" w:firstRow="1" w:lastRow="0" w:firstColumn="1" w:lastColumn="0" w:noHBand="0" w:noVBand="1"/>
      </w:tblPr>
      <w:tblGrid>
        <w:gridCol w:w="742"/>
        <w:gridCol w:w="1253"/>
        <w:gridCol w:w="1211"/>
        <w:gridCol w:w="2089"/>
        <w:gridCol w:w="1918"/>
        <w:gridCol w:w="2514"/>
      </w:tblGrid>
      <w:tr w:rsidR="002172EC" w:rsidRPr="005E7080" w:rsidTr="0011217E">
        <w:tc>
          <w:tcPr>
            <w:tcW w:w="742"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hint="eastAsia"/>
                <w:sz w:val="22"/>
              </w:rPr>
              <w:t>序号</w:t>
            </w:r>
          </w:p>
        </w:tc>
        <w:tc>
          <w:tcPr>
            <w:tcW w:w="1253"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岗位名</w:t>
            </w:r>
            <w:r w:rsidRPr="005E7080">
              <w:rPr>
                <w:rFonts w:ascii="宋体" w:hAnsi="宋体" w:cs="宋体" w:hint="eastAsia"/>
                <w:sz w:val="22"/>
              </w:rPr>
              <w:t>称</w:t>
            </w:r>
          </w:p>
        </w:tc>
        <w:tc>
          <w:tcPr>
            <w:tcW w:w="1211"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建议配置岗位</w:t>
            </w:r>
            <w:r w:rsidRPr="005E7080">
              <w:rPr>
                <w:rFonts w:ascii="宋体" w:hAnsi="宋体" w:cs="宋体" w:hint="eastAsia"/>
                <w:sz w:val="22"/>
              </w:rPr>
              <w:t>数</w:t>
            </w:r>
          </w:p>
        </w:tc>
        <w:tc>
          <w:tcPr>
            <w:tcW w:w="2089"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rPr>
                <w:rFonts w:ascii="Times New Roman" w:hAnsi="Times New Roman"/>
                <w:sz w:val="22"/>
              </w:rPr>
            </w:pPr>
            <w:r w:rsidRPr="005E7080">
              <w:rPr>
                <w:rFonts w:ascii="宋体" w:hAnsi="宋体" w:cs="宋体"/>
                <w:sz w:val="22"/>
              </w:rPr>
              <w:t>工作内</w:t>
            </w:r>
            <w:r w:rsidRPr="005E7080">
              <w:rPr>
                <w:rFonts w:ascii="宋体" w:hAnsi="宋体" w:cs="宋体" w:hint="eastAsia"/>
                <w:sz w:val="22"/>
              </w:rPr>
              <w:t>容</w:t>
            </w:r>
          </w:p>
        </w:tc>
        <w:tc>
          <w:tcPr>
            <w:tcW w:w="1918"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rPr>
                <w:rFonts w:ascii="Times New Roman" w:hAnsi="Times New Roman"/>
                <w:sz w:val="22"/>
              </w:rPr>
            </w:pPr>
            <w:r w:rsidRPr="005E7080">
              <w:rPr>
                <w:rFonts w:ascii="宋体" w:hAnsi="宋体" w:cs="宋体"/>
                <w:sz w:val="22"/>
              </w:rPr>
              <w:t>工作时</w:t>
            </w:r>
            <w:r w:rsidRPr="005E7080">
              <w:rPr>
                <w:rFonts w:ascii="宋体" w:hAnsi="宋体" w:cs="宋体" w:hint="eastAsia"/>
                <w:sz w:val="22"/>
              </w:rPr>
              <w:t>间</w:t>
            </w:r>
          </w:p>
        </w:tc>
        <w:tc>
          <w:tcPr>
            <w:tcW w:w="2514"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rPr>
                <w:rFonts w:ascii="Times New Roman" w:hAnsi="Times New Roman"/>
                <w:sz w:val="22"/>
              </w:rPr>
            </w:pPr>
            <w:r w:rsidRPr="005E7080">
              <w:rPr>
                <w:rFonts w:ascii="宋体" w:hAnsi="宋体" w:cs="宋体"/>
                <w:sz w:val="22"/>
              </w:rPr>
              <w:t>备</w:t>
            </w:r>
            <w:r w:rsidRPr="005E7080">
              <w:rPr>
                <w:rFonts w:ascii="Times New Roman" w:hAnsi="Times New Roman"/>
                <w:sz w:val="22"/>
              </w:rPr>
              <w:t xml:space="preserve">  </w:t>
            </w:r>
            <w:r w:rsidRPr="005E7080">
              <w:rPr>
                <w:rFonts w:ascii="宋体" w:hAnsi="宋体" w:cs="宋体" w:hint="eastAsia"/>
                <w:sz w:val="22"/>
              </w:rPr>
              <w:t>注</w:t>
            </w:r>
          </w:p>
        </w:tc>
      </w:tr>
      <w:tr w:rsidR="002172EC" w:rsidRPr="005E7080" w:rsidTr="0011217E">
        <w:tc>
          <w:tcPr>
            <w:tcW w:w="742"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1</w:t>
            </w:r>
          </w:p>
        </w:tc>
        <w:tc>
          <w:tcPr>
            <w:tcW w:w="1253"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项目经</w:t>
            </w:r>
            <w:r w:rsidRPr="005E7080">
              <w:rPr>
                <w:rFonts w:ascii="宋体" w:hAnsi="宋体" w:cs="宋体" w:hint="eastAsia"/>
                <w:sz w:val="22"/>
              </w:rPr>
              <w:t>理</w:t>
            </w:r>
          </w:p>
        </w:tc>
        <w:tc>
          <w:tcPr>
            <w:tcW w:w="1211"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1</w:t>
            </w:r>
          </w:p>
        </w:tc>
        <w:tc>
          <w:tcPr>
            <w:tcW w:w="2089"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详见岗位服务要</w:t>
            </w:r>
            <w:r w:rsidRPr="005E7080">
              <w:rPr>
                <w:rFonts w:ascii="宋体" w:hAnsi="宋体" w:cs="宋体" w:hint="eastAsia"/>
                <w:sz w:val="22"/>
              </w:rPr>
              <w:t>求</w:t>
            </w:r>
          </w:p>
        </w:tc>
        <w:tc>
          <w:tcPr>
            <w:tcW w:w="1918"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做五休二，</w:t>
            </w:r>
            <w:r w:rsidRPr="005E7080">
              <w:rPr>
                <w:rFonts w:ascii="宋体" w:hAnsi="宋体" w:cs="宋体" w:hint="eastAsia"/>
                <w:sz w:val="22"/>
              </w:rPr>
              <w:t>早上9:00-晚上17:00。</w:t>
            </w:r>
          </w:p>
        </w:tc>
        <w:tc>
          <w:tcPr>
            <w:tcW w:w="2514"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left"/>
              <w:rPr>
                <w:rFonts w:ascii="Times New Roman" w:hAnsi="Times New Roman"/>
                <w:sz w:val="22"/>
              </w:rPr>
            </w:pPr>
          </w:p>
        </w:tc>
      </w:tr>
      <w:tr w:rsidR="002172EC" w:rsidRPr="005E7080" w:rsidTr="0011217E">
        <w:tc>
          <w:tcPr>
            <w:tcW w:w="742"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2</w:t>
            </w:r>
          </w:p>
        </w:tc>
        <w:tc>
          <w:tcPr>
            <w:tcW w:w="1253"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安</w:t>
            </w:r>
            <w:r w:rsidRPr="005E7080">
              <w:rPr>
                <w:rFonts w:ascii="宋体" w:hAnsi="宋体" w:cs="宋体" w:hint="eastAsia"/>
                <w:sz w:val="22"/>
              </w:rPr>
              <w:t>保</w:t>
            </w:r>
          </w:p>
        </w:tc>
        <w:tc>
          <w:tcPr>
            <w:tcW w:w="1211"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hint="eastAsia"/>
                <w:sz w:val="22"/>
              </w:rPr>
              <w:t>3</w:t>
            </w:r>
          </w:p>
        </w:tc>
        <w:tc>
          <w:tcPr>
            <w:tcW w:w="2089"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详见岗位服务要</w:t>
            </w:r>
            <w:r w:rsidRPr="005E7080">
              <w:rPr>
                <w:rFonts w:ascii="宋体" w:hAnsi="宋体" w:cs="宋体" w:hint="eastAsia"/>
                <w:sz w:val="22"/>
              </w:rPr>
              <w:t>求</w:t>
            </w:r>
          </w:p>
        </w:tc>
        <w:tc>
          <w:tcPr>
            <w:tcW w:w="1918"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Times New Roman" w:hAnsi="Times New Roman"/>
                <w:sz w:val="22"/>
              </w:rPr>
              <w:t>7*24</w:t>
            </w:r>
            <w:r w:rsidRPr="005E7080">
              <w:rPr>
                <w:rFonts w:ascii="宋体" w:hAnsi="宋体" w:cs="宋体"/>
                <w:sz w:val="22"/>
              </w:rPr>
              <w:t>小时轮班。</w:t>
            </w:r>
          </w:p>
        </w:tc>
        <w:tc>
          <w:tcPr>
            <w:tcW w:w="2514"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人民西路</w:t>
            </w:r>
            <w:r w:rsidRPr="005E7080">
              <w:rPr>
                <w:rFonts w:ascii="Times New Roman" w:hAnsi="Times New Roman"/>
                <w:sz w:val="22"/>
              </w:rPr>
              <w:t>188</w:t>
            </w:r>
            <w:r w:rsidRPr="005E7080">
              <w:rPr>
                <w:rFonts w:ascii="宋体" w:hAnsi="宋体" w:cs="宋体"/>
                <w:sz w:val="22"/>
              </w:rPr>
              <w:t>号</w:t>
            </w:r>
            <w:r w:rsidRPr="005E7080">
              <w:rPr>
                <w:rFonts w:ascii="宋体" w:hAnsi="宋体" w:cs="宋体" w:hint="eastAsia"/>
                <w:sz w:val="22"/>
              </w:rPr>
              <w:t>、</w:t>
            </w:r>
            <w:r w:rsidRPr="005E7080">
              <w:rPr>
                <w:rFonts w:ascii="宋体" w:hAnsi="宋体" w:cs="宋体"/>
                <w:sz w:val="22"/>
              </w:rPr>
              <w:t>人民西路</w:t>
            </w:r>
            <w:r w:rsidRPr="005E7080">
              <w:rPr>
                <w:rFonts w:ascii="Times New Roman" w:hAnsi="Times New Roman"/>
                <w:sz w:val="22"/>
              </w:rPr>
              <w:t>318</w:t>
            </w:r>
            <w:r w:rsidRPr="005E7080">
              <w:rPr>
                <w:rFonts w:ascii="宋体" w:hAnsi="宋体" w:cs="宋体"/>
                <w:sz w:val="22"/>
              </w:rPr>
              <w:t>号</w:t>
            </w:r>
            <w:r w:rsidRPr="005E7080">
              <w:rPr>
                <w:rFonts w:ascii="宋体" w:hAnsi="宋体" w:cs="宋体" w:hint="eastAsia"/>
                <w:sz w:val="22"/>
              </w:rPr>
              <w:t>、</w:t>
            </w:r>
            <w:r w:rsidRPr="005E7080">
              <w:rPr>
                <w:rFonts w:ascii="宋体" w:hAnsi="宋体" w:cs="宋体"/>
                <w:sz w:val="22"/>
              </w:rPr>
              <w:t>新川路</w:t>
            </w:r>
            <w:r w:rsidRPr="005E7080">
              <w:rPr>
                <w:rFonts w:ascii="Times New Roman" w:hAnsi="Times New Roman"/>
                <w:sz w:val="22"/>
              </w:rPr>
              <w:t>484</w:t>
            </w:r>
            <w:r w:rsidRPr="005E7080">
              <w:rPr>
                <w:rFonts w:ascii="宋体" w:hAnsi="宋体" w:cs="宋体"/>
                <w:sz w:val="22"/>
              </w:rPr>
              <w:t>号</w:t>
            </w:r>
            <w:r w:rsidRPr="005E7080">
              <w:rPr>
                <w:rFonts w:ascii="宋体" w:hAnsi="宋体" w:cs="宋体" w:hint="eastAsia"/>
                <w:sz w:val="22"/>
              </w:rPr>
              <w:t>各1岗。</w:t>
            </w:r>
          </w:p>
        </w:tc>
      </w:tr>
      <w:tr w:rsidR="002172EC" w:rsidRPr="005E7080" w:rsidTr="0011217E">
        <w:tc>
          <w:tcPr>
            <w:tcW w:w="742"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3</w:t>
            </w:r>
          </w:p>
        </w:tc>
        <w:tc>
          <w:tcPr>
            <w:tcW w:w="1253"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保</w:t>
            </w:r>
            <w:r w:rsidRPr="005E7080">
              <w:rPr>
                <w:rFonts w:ascii="宋体" w:hAnsi="宋体" w:cs="宋体" w:hint="eastAsia"/>
                <w:sz w:val="22"/>
              </w:rPr>
              <w:t>洁</w:t>
            </w:r>
          </w:p>
        </w:tc>
        <w:tc>
          <w:tcPr>
            <w:tcW w:w="1211"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hint="eastAsia"/>
                <w:sz w:val="22"/>
              </w:rPr>
              <w:t>2</w:t>
            </w:r>
          </w:p>
        </w:tc>
        <w:tc>
          <w:tcPr>
            <w:tcW w:w="2089"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jc w:val="left"/>
            </w:pPr>
            <w:r w:rsidRPr="005E7080">
              <w:rPr>
                <w:rFonts w:ascii="宋体" w:hAnsi="宋体" w:cs="宋体"/>
                <w:sz w:val="22"/>
              </w:rPr>
              <w:t>详见岗位服务要</w:t>
            </w:r>
            <w:r w:rsidRPr="005E7080">
              <w:rPr>
                <w:rFonts w:ascii="宋体" w:hAnsi="宋体" w:cs="宋体" w:hint="eastAsia"/>
                <w:sz w:val="22"/>
              </w:rPr>
              <w:t>求</w:t>
            </w:r>
          </w:p>
        </w:tc>
        <w:tc>
          <w:tcPr>
            <w:tcW w:w="1918"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做五休二，</w:t>
            </w:r>
            <w:r w:rsidRPr="005E7080">
              <w:rPr>
                <w:rFonts w:ascii="宋体" w:hAnsi="宋体" w:cs="宋体" w:hint="eastAsia"/>
                <w:sz w:val="22"/>
              </w:rPr>
              <w:t>早上8:00-晚上16:00。</w:t>
            </w:r>
          </w:p>
        </w:tc>
        <w:tc>
          <w:tcPr>
            <w:tcW w:w="2514"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人民西路</w:t>
            </w:r>
            <w:r w:rsidRPr="005E7080">
              <w:rPr>
                <w:rFonts w:ascii="Times New Roman" w:hAnsi="Times New Roman"/>
                <w:sz w:val="22"/>
              </w:rPr>
              <w:t>188</w:t>
            </w:r>
            <w:r w:rsidRPr="005E7080">
              <w:rPr>
                <w:rFonts w:ascii="宋体" w:hAnsi="宋体" w:cs="宋体"/>
                <w:sz w:val="22"/>
              </w:rPr>
              <w:t>号</w:t>
            </w:r>
            <w:r w:rsidRPr="005E7080">
              <w:rPr>
                <w:rFonts w:ascii="Times New Roman" w:hAnsi="Times New Roman" w:hint="eastAsia"/>
                <w:sz w:val="22"/>
              </w:rPr>
              <w:t>、</w:t>
            </w:r>
            <w:r w:rsidRPr="005E7080">
              <w:rPr>
                <w:rFonts w:ascii="宋体" w:hAnsi="宋体" w:cs="宋体"/>
                <w:sz w:val="22"/>
              </w:rPr>
              <w:t>人民西路</w:t>
            </w:r>
            <w:r w:rsidRPr="005E7080">
              <w:rPr>
                <w:rFonts w:ascii="Times New Roman" w:hAnsi="Times New Roman"/>
                <w:sz w:val="22"/>
              </w:rPr>
              <w:t>318</w:t>
            </w:r>
            <w:r w:rsidRPr="005E7080">
              <w:rPr>
                <w:rFonts w:ascii="宋体" w:hAnsi="宋体" w:cs="宋体"/>
                <w:sz w:val="22"/>
              </w:rPr>
              <w:t>号</w:t>
            </w:r>
            <w:r w:rsidRPr="005E7080">
              <w:rPr>
                <w:rFonts w:ascii="宋体" w:hAnsi="宋体" w:cs="宋体" w:hint="eastAsia"/>
                <w:sz w:val="22"/>
              </w:rPr>
              <w:t>各</w:t>
            </w:r>
            <w:r w:rsidRPr="005E7080">
              <w:rPr>
                <w:rFonts w:ascii="Times New Roman" w:hAnsi="Times New Roman"/>
                <w:sz w:val="22"/>
              </w:rPr>
              <w:t>1</w:t>
            </w:r>
            <w:r w:rsidRPr="005E7080">
              <w:rPr>
                <w:rFonts w:ascii="宋体" w:hAnsi="宋体" w:cs="宋体"/>
                <w:sz w:val="22"/>
              </w:rPr>
              <w:t>岗</w:t>
            </w:r>
            <w:r w:rsidRPr="005E7080">
              <w:rPr>
                <w:rFonts w:ascii="宋体" w:hAnsi="宋体" w:cs="宋体" w:hint="eastAsia"/>
                <w:sz w:val="22"/>
              </w:rPr>
              <w:t>。</w:t>
            </w:r>
          </w:p>
        </w:tc>
      </w:tr>
      <w:tr w:rsidR="002172EC" w:rsidRPr="005E7080" w:rsidTr="0011217E">
        <w:tc>
          <w:tcPr>
            <w:tcW w:w="742"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4</w:t>
            </w:r>
          </w:p>
        </w:tc>
        <w:tc>
          <w:tcPr>
            <w:tcW w:w="1253"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维</w:t>
            </w:r>
            <w:r w:rsidRPr="005E7080">
              <w:rPr>
                <w:rFonts w:ascii="宋体" w:hAnsi="宋体" w:cs="宋体" w:hint="eastAsia"/>
                <w:sz w:val="22"/>
              </w:rPr>
              <w:t>修</w:t>
            </w:r>
          </w:p>
        </w:tc>
        <w:tc>
          <w:tcPr>
            <w:tcW w:w="1211"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1</w:t>
            </w:r>
          </w:p>
        </w:tc>
        <w:tc>
          <w:tcPr>
            <w:tcW w:w="2089"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详见岗位服务要</w:t>
            </w:r>
            <w:r w:rsidRPr="005E7080">
              <w:rPr>
                <w:rFonts w:ascii="宋体" w:hAnsi="宋体" w:cs="宋体" w:hint="eastAsia"/>
                <w:sz w:val="22"/>
              </w:rPr>
              <w:t>求</w:t>
            </w:r>
          </w:p>
        </w:tc>
        <w:tc>
          <w:tcPr>
            <w:tcW w:w="1918"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做五休二，</w:t>
            </w:r>
            <w:r w:rsidRPr="005E7080">
              <w:rPr>
                <w:rFonts w:ascii="宋体" w:hAnsi="宋体" w:cs="宋体" w:hint="eastAsia"/>
                <w:sz w:val="22"/>
              </w:rPr>
              <w:t>早上9:00-晚上17:00。</w:t>
            </w:r>
          </w:p>
        </w:tc>
        <w:tc>
          <w:tcPr>
            <w:tcW w:w="2514"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left"/>
              <w:rPr>
                <w:rFonts w:ascii="Times New Roman" w:hAnsi="Times New Roman"/>
                <w:sz w:val="22"/>
              </w:rPr>
            </w:pPr>
          </w:p>
        </w:tc>
      </w:tr>
      <w:tr w:rsidR="002172EC" w:rsidRPr="005E7080" w:rsidTr="0011217E">
        <w:tc>
          <w:tcPr>
            <w:tcW w:w="742"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5</w:t>
            </w:r>
          </w:p>
        </w:tc>
        <w:tc>
          <w:tcPr>
            <w:tcW w:w="1253"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绿化养</w:t>
            </w:r>
            <w:r w:rsidRPr="005E7080">
              <w:rPr>
                <w:rFonts w:ascii="宋体" w:hAnsi="宋体" w:cs="宋体" w:hint="eastAsia"/>
                <w:sz w:val="22"/>
              </w:rPr>
              <w:t>护</w:t>
            </w:r>
          </w:p>
        </w:tc>
        <w:tc>
          <w:tcPr>
            <w:tcW w:w="1211"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r w:rsidRPr="005E7080">
              <w:rPr>
                <w:rFonts w:ascii="Times New Roman" w:hAnsi="Times New Roman"/>
                <w:sz w:val="22"/>
              </w:rPr>
              <w:t>2</w:t>
            </w:r>
          </w:p>
        </w:tc>
        <w:tc>
          <w:tcPr>
            <w:tcW w:w="2089"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详见岗位服务要</w:t>
            </w:r>
            <w:r w:rsidRPr="005E7080">
              <w:rPr>
                <w:rFonts w:ascii="宋体" w:hAnsi="宋体" w:cs="宋体" w:hint="eastAsia"/>
                <w:sz w:val="22"/>
              </w:rPr>
              <w:t>求</w:t>
            </w:r>
          </w:p>
        </w:tc>
        <w:tc>
          <w:tcPr>
            <w:tcW w:w="1918"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宋体" w:hAnsi="宋体" w:cs="宋体"/>
                <w:sz w:val="22"/>
              </w:rPr>
              <w:t>做五休二，</w:t>
            </w:r>
            <w:r w:rsidRPr="005E7080">
              <w:rPr>
                <w:rFonts w:ascii="宋体" w:hAnsi="宋体" w:cs="宋体" w:hint="eastAsia"/>
                <w:sz w:val="22"/>
              </w:rPr>
              <w:t>早上9:00-晚上17:00。</w:t>
            </w:r>
          </w:p>
        </w:tc>
        <w:tc>
          <w:tcPr>
            <w:tcW w:w="2514"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Times New Roman" w:hAnsi="Times New Roman"/>
                <w:sz w:val="22"/>
              </w:rPr>
            </w:pPr>
            <w:r w:rsidRPr="005E7080">
              <w:rPr>
                <w:rFonts w:ascii="Times New Roman" w:hAnsi="Times New Roman" w:hint="eastAsia"/>
                <w:sz w:val="22"/>
              </w:rPr>
              <w:t>人民西路</w:t>
            </w:r>
            <w:r w:rsidRPr="005E7080">
              <w:rPr>
                <w:rFonts w:ascii="Times New Roman" w:hAnsi="Times New Roman" w:hint="eastAsia"/>
                <w:sz w:val="22"/>
              </w:rPr>
              <w:t>188</w:t>
            </w:r>
            <w:r w:rsidRPr="005E7080">
              <w:rPr>
                <w:rFonts w:ascii="Times New Roman" w:hAnsi="Times New Roman" w:hint="eastAsia"/>
                <w:sz w:val="22"/>
              </w:rPr>
              <w:t>号、新川路</w:t>
            </w:r>
            <w:r w:rsidRPr="005E7080">
              <w:rPr>
                <w:rFonts w:ascii="Times New Roman" w:hAnsi="Times New Roman" w:hint="eastAsia"/>
                <w:sz w:val="22"/>
              </w:rPr>
              <w:t>484</w:t>
            </w:r>
            <w:r w:rsidRPr="005E7080">
              <w:rPr>
                <w:rFonts w:ascii="Times New Roman" w:hAnsi="Times New Roman" w:hint="eastAsia"/>
                <w:sz w:val="22"/>
              </w:rPr>
              <w:t>号各</w:t>
            </w:r>
            <w:r w:rsidRPr="005E7080">
              <w:rPr>
                <w:rFonts w:ascii="Times New Roman" w:hAnsi="Times New Roman" w:hint="eastAsia"/>
                <w:sz w:val="22"/>
              </w:rPr>
              <w:t>1</w:t>
            </w:r>
            <w:r w:rsidRPr="005E7080">
              <w:rPr>
                <w:rFonts w:ascii="Times New Roman" w:hAnsi="Times New Roman" w:hint="eastAsia"/>
                <w:sz w:val="22"/>
              </w:rPr>
              <w:t>岗。</w:t>
            </w:r>
          </w:p>
        </w:tc>
      </w:tr>
      <w:tr w:rsidR="002172EC" w:rsidRPr="005E7080" w:rsidTr="0011217E">
        <w:tc>
          <w:tcPr>
            <w:tcW w:w="742"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Times New Roman" w:hAnsi="Times New Roman"/>
                <w:sz w:val="22"/>
              </w:rPr>
            </w:pPr>
            <w:r w:rsidRPr="005E7080">
              <w:rPr>
                <w:rFonts w:ascii="宋体" w:hAnsi="宋体" w:cs="宋体"/>
                <w:sz w:val="22"/>
              </w:rPr>
              <w:t>总</w:t>
            </w:r>
            <w:r w:rsidRPr="005E7080">
              <w:rPr>
                <w:rFonts w:ascii="宋体" w:hAnsi="宋体" w:cs="宋体" w:hint="eastAsia"/>
                <w:sz w:val="22"/>
              </w:rPr>
              <w:t>计</w:t>
            </w:r>
          </w:p>
        </w:tc>
        <w:tc>
          <w:tcPr>
            <w:tcW w:w="1253"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center"/>
              <w:rPr>
                <w:rFonts w:ascii="Times New Roman" w:hAnsi="Times New Roman"/>
                <w:sz w:val="22"/>
              </w:rPr>
            </w:pPr>
          </w:p>
        </w:tc>
        <w:tc>
          <w:tcPr>
            <w:tcW w:w="1211"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ind w:firstLine="440"/>
              <w:jc w:val="center"/>
            </w:pPr>
            <w:r w:rsidRPr="005E7080">
              <w:rPr>
                <w:rFonts w:ascii="Times New Roman" w:hAnsi="Times New Roman" w:hint="eastAsia"/>
                <w:sz w:val="22"/>
              </w:rPr>
              <w:t>9</w:t>
            </w:r>
          </w:p>
        </w:tc>
        <w:tc>
          <w:tcPr>
            <w:tcW w:w="2089"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left"/>
              <w:rPr>
                <w:rFonts w:ascii="Times New Roman" w:hAnsi="Times New Roman"/>
                <w:sz w:val="22"/>
              </w:rPr>
            </w:pPr>
          </w:p>
        </w:tc>
        <w:tc>
          <w:tcPr>
            <w:tcW w:w="1918"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left"/>
              <w:rPr>
                <w:rFonts w:ascii="Times New Roman" w:hAnsi="Times New Roman"/>
                <w:sz w:val="22"/>
              </w:rPr>
            </w:pPr>
          </w:p>
        </w:tc>
        <w:tc>
          <w:tcPr>
            <w:tcW w:w="2514" w:type="dxa"/>
            <w:tcBorders>
              <w:top w:val="single" w:sz="4" w:space="0" w:color="auto"/>
              <w:left w:val="single" w:sz="4" w:space="0" w:color="auto"/>
              <w:bottom w:val="single" w:sz="4" w:space="0" w:color="auto"/>
              <w:right w:val="single" w:sz="4" w:space="0" w:color="auto"/>
            </w:tcBorders>
          </w:tcPr>
          <w:p w:rsidR="002172EC" w:rsidRPr="005E7080" w:rsidRDefault="002172EC" w:rsidP="001121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firstLine="440"/>
              <w:jc w:val="left"/>
              <w:rPr>
                <w:rFonts w:ascii="Times New Roman" w:hAnsi="Times New Roman"/>
                <w:sz w:val="22"/>
              </w:rPr>
            </w:pPr>
          </w:p>
        </w:tc>
      </w:tr>
    </w:tbl>
    <w:p w:rsidR="002172EC" w:rsidRDefault="002172EC" w:rsidP="002172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442"/>
        <w:jc w:val="left"/>
        <w:rPr>
          <w:rFonts w:ascii="Times New Roman" w:hAnsi="Times New Roman"/>
          <w:b/>
          <w:color w:val="0000FF"/>
          <w:sz w:val="22"/>
        </w:rPr>
      </w:pPr>
      <w:r>
        <w:rPr>
          <w:rFonts w:ascii="Times New Roman" w:hAnsi="Times New Roman" w:hint="eastAsia"/>
          <w:b/>
          <w:color w:val="0000FF"/>
          <w:sz w:val="22"/>
        </w:rPr>
        <w:t>说明：</w:t>
      </w:r>
      <w:r>
        <w:rPr>
          <w:rFonts w:ascii="Times New Roman" w:hAnsi="Times New Roman"/>
          <w:b/>
          <w:color w:val="0000FF"/>
          <w:sz w:val="22"/>
        </w:rPr>
        <w:t xml:space="preserve"> </w:t>
      </w:r>
    </w:p>
    <w:p w:rsidR="002172EC" w:rsidRDefault="002172EC" w:rsidP="002172EC">
      <w:pPr>
        <w:pStyle w:val="affe"/>
        <w:numPr>
          <w:ilvl w:val="0"/>
          <w:numId w:val="5"/>
        </w:numPr>
        <w:ind w:firstLine="442"/>
        <w:rPr>
          <w:b/>
          <w:color w:val="0000FF"/>
          <w:sz w:val="22"/>
        </w:rPr>
      </w:pPr>
      <w:r>
        <w:rPr>
          <w:rFonts w:hint="eastAsia"/>
          <w:b/>
          <w:color w:val="0000FF"/>
          <w:sz w:val="22"/>
        </w:rPr>
        <w:t>投标人的各岗位配置标准不得低于表内岗位配置数要求。</w:t>
      </w:r>
    </w:p>
    <w:p w:rsidR="002172EC" w:rsidRDefault="002172EC" w:rsidP="002172EC">
      <w:pPr>
        <w:pStyle w:val="affe"/>
        <w:numPr>
          <w:ilvl w:val="0"/>
          <w:numId w:val="5"/>
        </w:numPr>
        <w:ind w:firstLine="442"/>
        <w:rPr>
          <w:b/>
          <w:color w:val="0000FF"/>
          <w:sz w:val="22"/>
        </w:rPr>
      </w:pPr>
      <w:r>
        <w:rPr>
          <w:rFonts w:hint="eastAsia"/>
          <w:b/>
          <w:color w:val="0000FF"/>
          <w:sz w:val="22"/>
        </w:rPr>
        <w:t>项目经理须提供社保由投标单位缴纳的近</w:t>
      </w:r>
      <w:r>
        <w:rPr>
          <w:b/>
          <w:color w:val="0000FF"/>
          <w:sz w:val="22"/>
        </w:rPr>
        <w:t>6</w:t>
      </w:r>
      <w:r>
        <w:rPr>
          <w:rFonts w:hint="eastAsia"/>
          <w:b/>
          <w:color w:val="0000FF"/>
          <w:sz w:val="22"/>
        </w:rPr>
        <w:t>个月内任意一个月份的有效证明。</w:t>
      </w:r>
    </w:p>
    <w:p w:rsidR="002172EC" w:rsidRDefault="002172EC" w:rsidP="002172EC">
      <w:pPr>
        <w:pStyle w:val="affe"/>
        <w:numPr>
          <w:ilvl w:val="0"/>
          <w:numId w:val="5"/>
        </w:numPr>
        <w:ind w:firstLine="442"/>
        <w:rPr>
          <w:b/>
          <w:color w:val="0000FF"/>
          <w:sz w:val="22"/>
        </w:rPr>
      </w:pPr>
      <w:r>
        <w:rPr>
          <w:rFonts w:hint="eastAsia"/>
          <w:b/>
          <w:color w:val="0000FF"/>
          <w:sz w:val="22"/>
        </w:rPr>
        <w:t>以上岗位人员须按每人每周</w:t>
      </w:r>
      <w:r>
        <w:rPr>
          <w:b/>
          <w:color w:val="0000FF"/>
          <w:sz w:val="22"/>
        </w:rPr>
        <w:t>5</w:t>
      </w:r>
      <w:r>
        <w:rPr>
          <w:rFonts w:hint="eastAsia"/>
          <w:b/>
          <w:color w:val="0000FF"/>
          <w:sz w:val="22"/>
        </w:rPr>
        <w:t>天</w:t>
      </w:r>
      <w:r>
        <w:rPr>
          <w:b/>
          <w:color w:val="0000FF"/>
          <w:sz w:val="22"/>
        </w:rPr>
        <w:t>8</w:t>
      </w:r>
      <w:r>
        <w:rPr>
          <w:rFonts w:hint="eastAsia"/>
          <w:b/>
          <w:color w:val="0000FF"/>
          <w:sz w:val="22"/>
        </w:rPr>
        <w:t>小时工作制计算。</w:t>
      </w:r>
    </w:p>
    <w:p w:rsidR="002172EC"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D804D1">
        <w:rPr>
          <w:rFonts w:ascii="Times New Roman" w:hAnsi="Times New Roman"/>
          <w:bCs/>
          <w:sz w:val="22"/>
        </w:rPr>
        <w:t xml:space="preserve">9.2 </w:t>
      </w:r>
      <w:r w:rsidRPr="00D804D1">
        <w:rPr>
          <w:rFonts w:ascii="Times New Roman" w:hAnsi="Times New Roman" w:hint="eastAsia"/>
          <w:bCs/>
          <w:sz w:val="22"/>
        </w:rPr>
        <w:t>总体要求</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9.2.</w:t>
      </w:r>
      <w:r w:rsidRPr="00EB11A5">
        <w:rPr>
          <w:rFonts w:ascii="Times New Roman" w:hAnsi="Times New Roman" w:hint="eastAsia"/>
          <w:bCs/>
          <w:sz w:val="22"/>
        </w:rPr>
        <w:t>1</w:t>
      </w:r>
      <w:r w:rsidRPr="00EB11A5">
        <w:rPr>
          <w:rFonts w:ascii="Times New Roman" w:hAnsi="Times New Roman"/>
          <w:bCs/>
          <w:sz w:val="22"/>
        </w:rPr>
        <w:t xml:space="preserve"> </w:t>
      </w:r>
      <w:r w:rsidRPr="00EB11A5">
        <w:rPr>
          <w:rFonts w:ascii="Times New Roman" w:hAnsi="Times New Roman" w:hint="eastAsia"/>
          <w:bCs/>
          <w:sz w:val="22"/>
        </w:rPr>
        <w:t>管理制度</w:t>
      </w:r>
    </w:p>
    <w:p w:rsidR="002172EC" w:rsidRPr="00EB11A5" w:rsidRDefault="002172EC" w:rsidP="002172EC">
      <w:pPr>
        <w:adjustRightInd w:val="0"/>
        <w:snapToGrid w:val="0"/>
        <w:spacing w:line="300" w:lineRule="auto"/>
        <w:ind w:firstLineChars="200" w:firstLine="440"/>
        <w:rPr>
          <w:sz w:val="22"/>
        </w:rPr>
      </w:pPr>
      <w:r w:rsidRPr="00EB11A5">
        <w:rPr>
          <w:sz w:val="22"/>
        </w:rPr>
        <w:t>投标人</w:t>
      </w:r>
      <w:r w:rsidRPr="00EB11A5">
        <w:rPr>
          <w:rFonts w:hint="eastAsia"/>
          <w:sz w:val="22"/>
        </w:rPr>
        <w:t>应结合本项目实际需求，制定完善的管理制度，</w:t>
      </w:r>
      <w:r w:rsidRPr="00EB11A5">
        <w:rPr>
          <w:sz w:val="22"/>
        </w:rPr>
        <w:t>并按相关规章制度进行管理和操作</w:t>
      </w:r>
      <w:r w:rsidRPr="00EB11A5">
        <w:rPr>
          <w:rFonts w:hint="eastAsia"/>
          <w:sz w:val="22"/>
        </w:rPr>
        <w:t>，确保完成各项管理服务任务，实现管理服务目标</w:t>
      </w:r>
      <w:r w:rsidRPr="00EB11A5">
        <w:rPr>
          <w:sz w:val="22"/>
        </w:rPr>
        <w:t>。</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9.2.</w:t>
      </w:r>
      <w:r w:rsidRPr="00EB11A5">
        <w:rPr>
          <w:rFonts w:ascii="Times New Roman" w:hAnsi="Times New Roman" w:hint="eastAsia"/>
          <w:bCs/>
          <w:sz w:val="22"/>
        </w:rPr>
        <w:t>2</w:t>
      </w:r>
      <w:r w:rsidRPr="00EB11A5">
        <w:rPr>
          <w:rFonts w:ascii="Times New Roman" w:hAnsi="Times New Roman"/>
          <w:bCs/>
          <w:sz w:val="22"/>
        </w:rPr>
        <w:t xml:space="preserve"> </w:t>
      </w:r>
      <w:r w:rsidRPr="00EB11A5">
        <w:rPr>
          <w:rFonts w:ascii="Times New Roman" w:hAnsi="Times New Roman"/>
          <w:bCs/>
          <w:sz w:val="22"/>
        </w:rPr>
        <w:t>管理团队要求</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1.</w:t>
      </w:r>
      <w:r w:rsidRPr="00EB11A5">
        <w:rPr>
          <w:rFonts w:ascii="Times New Roman" w:hAnsi="Times New Roman" w:hint="eastAsia"/>
          <w:bCs/>
          <w:sz w:val="22"/>
        </w:rPr>
        <w:t>具有较为丰富的物业管理经验，建立防台防汛、恶劣天气等应急预案；</w:t>
      </w:r>
    </w:p>
    <w:p w:rsidR="002172EC" w:rsidRPr="00EB11A5" w:rsidRDefault="002172EC" w:rsidP="002172EC">
      <w:pPr>
        <w:tabs>
          <w:tab w:val="left" w:pos="7200"/>
        </w:tabs>
        <w:adjustRightInd w:val="0"/>
        <w:snapToGrid w:val="0"/>
        <w:spacing w:line="300" w:lineRule="auto"/>
        <w:ind w:leftChars="208" w:left="437"/>
        <w:rPr>
          <w:rFonts w:ascii="Times New Roman" w:hAnsi="Times New Roman"/>
          <w:bCs/>
          <w:sz w:val="22"/>
        </w:rPr>
      </w:pPr>
      <w:r w:rsidRPr="00EB11A5">
        <w:rPr>
          <w:rFonts w:ascii="Times New Roman" w:hAnsi="Times New Roman" w:hint="eastAsia"/>
          <w:bCs/>
          <w:sz w:val="22"/>
        </w:rPr>
        <w:t>2.</w:t>
      </w:r>
      <w:r w:rsidRPr="00EB11A5">
        <w:rPr>
          <w:rFonts w:ascii="Times New Roman" w:hAnsi="Times New Roman" w:hint="eastAsia"/>
          <w:bCs/>
          <w:sz w:val="22"/>
        </w:rPr>
        <w:t>以“服务至上、客户第一”为管理宗旨，树立正确的服务管理理念，不断提高良好信誉，加强科学管理，做好服务工作。</w:t>
      </w:r>
    </w:p>
    <w:p w:rsidR="002172EC" w:rsidRPr="00EB11A5" w:rsidRDefault="002172EC" w:rsidP="002172EC">
      <w:pPr>
        <w:ind w:firstLineChars="200" w:firstLine="440"/>
        <w:rPr>
          <w:rFonts w:ascii="Times New Roman" w:hAnsi="Times New Roman"/>
          <w:bCs/>
          <w:sz w:val="22"/>
        </w:rPr>
      </w:pPr>
      <w:r w:rsidRPr="00EB11A5">
        <w:rPr>
          <w:rFonts w:ascii="Times New Roman" w:hAnsi="Times New Roman" w:hint="eastAsia"/>
          <w:bCs/>
          <w:sz w:val="22"/>
        </w:rPr>
        <w:t>3.</w:t>
      </w:r>
      <w:r w:rsidRPr="00EB11A5">
        <w:rPr>
          <w:rFonts w:ascii="Times New Roman" w:hAnsi="Times New Roman" w:hint="eastAsia"/>
          <w:bCs/>
          <w:sz w:val="22"/>
        </w:rPr>
        <w:t>无等级安全事故，无工伤伤亡事故，无因操作不当造成建筑和设备设施严重损坏事故。</w:t>
      </w:r>
    </w:p>
    <w:p w:rsidR="002172EC" w:rsidRPr="00EB11A5" w:rsidRDefault="002172EC" w:rsidP="002172EC">
      <w:pPr>
        <w:ind w:firstLineChars="200" w:firstLine="440"/>
        <w:rPr>
          <w:rFonts w:ascii="Times New Roman" w:hAnsi="Times New Roman"/>
          <w:bCs/>
          <w:sz w:val="22"/>
        </w:rPr>
      </w:pPr>
      <w:r w:rsidRPr="00EB11A5">
        <w:rPr>
          <w:rFonts w:ascii="Times New Roman" w:hAnsi="Times New Roman" w:hint="eastAsia"/>
          <w:bCs/>
          <w:sz w:val="22"/>
        </w:rPr>
        <w:t>4.</w:t>
      </w:r>
      <w:r w:rsidRPr="00EB11A5">
        <w:rPr>
          <w:rFonts w:ascii="Times New Roman" w:hAnsi="Times New Roman" w:hint="eastAsia"/>
          <w:bCs/>
          <w:sz w:val="22"/>
        </w:rPr>
        <w:t>服务人员上岗前应接受相关专业技能培训，思想素质良好，身体健康，无不良行为记录；需保守采购人工作机密。</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5.</w:t>
      </w:r>
      <w:r w:rsidRPr="00EB11A5">
        <w:rPr>
          <w:rFonts w:ascii="Times New Roman" w:hAnsi="Times New Roman" w:hint="eastAsia"/>
          <w:bCs/>
          <w:sz w:val="22"/>
        </w:rPr>
        <w:t>因人民西路</w:t>
      </w:r>
      <w:r w:rsidRPr="00EB11A5">
        <w:rPr>
          <w:rFonts w:ascii="Times New Roman" w:hAnsi="Times New Roman" w:hint="eastAsia"/>
          <w:bCs/>
          <w:sz w:val="22"/>
        </w:rPr>
        <w:t>188</w:t>
      </w:r>
      <w:r w:rsidRPr="00EB11A5">
        <w:rPr>
          <w:rFonts w:ascii="Times New Roman" w:hAnsi="Times New Roman" w:hint="eastAsia"/>
          <w:bCs/>
          <w:sz w:val="22"/>
        </w:rPr>
        <w:t>号、新川路</w:t>
      </w:r>
      <w:r w:rsidRPr="00EB11A5">
        <w:rPr>
          <w:rFonts w:ascii="Times New Roman" w:hAnsi="Times New Roman" w:hint="eastAsia"/>
          <w:bCs/>
          <w:sz w:val="22"/>
        </w:rPr>
        <w:t>484</w:t>
      </w:r>
      <w:r w:rsidRPr="00EB11A5">
        <w:rPr>
          <w:rFonts w:ascii="Times New Roman" w:hAnsi="Times New Roman" w:hint="eastAsia"/>
          <w:bCs/>
          <w:sz w:val="22"/>
        </w:rPr>
        <w:t>号两处办公点设有档案库房，为确保档案库房安全，需具备一定档案管理经验。</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6.</w:t>
      </w:r>
      <w:r w:rsidRPr="00EB11A5">
        <w:rPr>
          <w:rFonts w:ascii="Times New Roman" w:hAnsi="Times New Roman" w:hint="eastAsia"/>
          <w:bCs/>
          <w:sz w:val="22"/>
        </w:rPr>
        <w:t>需要根据采购人要求，配合做好其他物业管理衔接和服务。</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 xml:space="preserve">9.3 </w:t>
      </w:r>
      <w:r w:rsidRPr="00EB11A5">
        <w:rPr>
          <w:rFonts w:ascii="Times New Roman" w:hAnsi="Times New Roman"/>
          <w:bCs/>
          <w:sz w:val="22"/>
        </w:rPr>
        <w:t>各岗位具体要求</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lastRenderedPageBreak/>
        <w:t>9.3.1</w:t>
      </w:r>
      <w:r w:rsidRPr="00EB11A5">
        <w:rPr>
          <w:rFonts w:ascii="Times New Roman" w:hAnsi="Times New Roman" w:hint="eastAsia"/>
          <w:bCs/>
          <w:sz w:val="22"/>
        </w:rPr>
        <w:t>项目经理</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1</w:t>
      </w:r>
      <w:r w:rsidRPr="00EB11A5">
        <w:rPr>
          <w:rFonts w:ascii="Times New Roman" w:hAnsi="Times New Roman" w:hint="eastAsia"/>
          <w:bCs/>
          <w:sz w:val="22"/>
        </w:rPr>
        <w:t>）工作内容</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①统筹负责本项目相关事宜，组织实施各项管理工作；</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②督导各岗位人员工作情况；</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③协调并解决工作中出现的问题、矛盾，随时参与突发事件的现场处理；</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④加强与采购人的沟通，定期报告工作情况，及时反馈重大事件等；</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⑤完成采购人交办的其他任务。</w:t>
      </w:r>
    </w:p>
    <w:p w:rsidR="002172EC" w:rsidRPr="00EB11A5" w:rsidRDefault="002172EC" w:rsidP="002172EC">
      <w:pPr>
        <w:numPr>
          <w:ilvl w:val="255"/>
          <w:numId w:val="0"/>
        </w:num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2</w:t>
      </w:r>
      <w:r w:rsidRPr="00EB11A5">
        <w:rPr>
          <w:rFonts w:ascii="Times New Roman" w:hAnsi="Times New Roman" w:hint="eastAsia"/>
          <w:bCs/>
          <w:sz w:val="22"/>
        </w:rPr>
        <w:t>）工作要求</w:t>
      </w:r>
    </w:p>
    <w:p w:rsidR="002172EC" w:rsidRPr="00EB11A5" w:rsidRDefault="002172EC" w:rsidP="002172EC">
      <w:pPr>
        <w:numPr>
          <w:ilvl w:val="255"/>
          <w:numId w:val="0"/>
        </w:numPr>
        <w:tabs>
          <w:tab w:val="left" w:pos="7200"/>
        </w:tabs>
        <w:adjustRightInd w:val="0"/>
        <w:snapToGrid w:val="0"/>
        <w:spacing w:line="300" w:lineRule="auto"/>
        <w:rPr>
          <w:rFonts w:ascii="Times New Roman" w:hAnsi="Times New Roman"/>
          <w:bCs/>
          <w:sz w:val="22"/>
        </w:rPr>
      </w:pPr>
      <w:r w:rsidRPr="00EB11A5">
        <w:rPr>
          <w:rFonts w:ascii="Times New Roman" w:hAnsi="Times New Roman" w:hint="eastAsia"/>
          <w:bCs/>
          <w:sz w:val="22"/>
        </w:rPr>
        <w:t xml:space="preserve">    </w:t>
      </w:r>
      <w:r w:rsidRPr="00EB11A5">
        <w:rPr>
          <w:rFonts w:ascii="Times New Roman" w:hAnsi="Times New Roman" w:hint="eastAsia"/>
          <w:bCs/>
          <w:sz w:val="22"/>
        </w:rPr>
        <w:t>全面负责各项保障任务，合理安排、协调各项工作的开展；及时处理紧急状况与紧急事故，并做好善后与防范工作；负责员工资料等数据的汇总、统计，起草相关工作情况报告，最大限度发挥和调动全体人员的工作热情和责任感。</w:t>
      </w:r>
    </w:p>
    <w:p w:rsidR="002172EC" w:rsidRPr="00EB11A5" w:rsidRDefault="002172EC" w:rsidP="002172EC">
      <w:pPr>
        <w:numPr>
          <w:ilvl w:val="255"/>
          <w:numId w:val="0"/>
        </w:num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3</w:t>
      </w:r>
      <w:r w:rsidRPr="00EB11A5">
        <w:rPr>
          <w:rFonts w:ascii="Times New Roman" w:hAnsi="Times New Roman" w:hint="eastAsia"/>
          <w:bCs/>
          <w:sz w:val="22"/>
        </w:rPr>
        <w:t>）人员要求</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AE4619">
        <w:rPr>
          <w:rFonts w:ascii="Times New Roman" w:hAnsi="Times New Roman" w:hint="eastAsia"/>
          <w:bCs/>
          <w:sz w:val="22"/>
        </w:rPr>
        <w:t>有</w:t>
      </w:r>
      <w:r>
        <w:rPr>
          <w:rFonts w:ascii="Times New Roman" w:hAnsi="Times New Roman" w:hint="eastAsia"/>
          <w:bCs/>
          <w:sz w:val="22"/>
        </w:rPr>
        <w:t>物业管理</w:t>
      </w:r>
      <w:r w:rsidRPr="00AE4619">
        <w:rPr>
          <w:rFonts w:ascii="Times New Roman" w:hAnsi="Times New Roman" w:hint="eastAsia"/>
          <w:bCs/>
          <w:sz w:val="22"/>
        </w:rPr>
        <w:t>相关工作经验</w:t>
      </w:r>
      <w:r>
        <w:rPr>
          <w:rFonts w:ascii="Times New Roman" w:hAnsi="Times New Roman" w:hint="eastAsia"/>
          <w:bCs/>
          <w:sz w:val="22"/>
        </w:rPr>
        <w:t>，</w:t>
      </w:r>
      <w:r w:rsidRPr="00EB11A5">
        <w:rPr>
          <w:rFonts w:ascii="Times New Roman" w:hAnsi="Times New Roman" w:hint="eastAsia"/>
          <w:bCs/>
          <w:sz w:val="22"/>
        </w:rPr>
        <w:t>身体健康；无违法犯罪记录；有责任心、事业心强，吃苦耐劳，爱岗敬业，廉洁自律；有较强的协调沟通、团队协作能力；有较高的职业素质、责任感，良好的管理理念、服务意识、应急处理能力，为人热忱有礼，工作仔细认真；具备一定的文字能力。</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 xml:space="preserve">9.3.2 </w:t>
      </w:r>
      <w:r w:rsidRPr="00EB11A5">
        <w:rPr>
          <w:rFonts w:ascii="Times New Roman" w:hAnsi="Times New Roman" w:hint="eastAsia"/>
          <w:bCs/>
          <w:sz w:val="22"/>
        </w:rPr>
        <w:t>安保人员</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1</w:t>
      </w:r>
      <w:r w:rsidRPr="00EB11A5">
        <w:rPr>
          <w:rFonts w:ascii="Times New Roman" w:hAnsi="Times New Roman" w:hint="eastAsia"/>
          <w:bCs/>
          <w:sz w:val="22"/>
        </w:rPr>
        <w:t>）工作内容</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①服务区域内的日常秩序维护、安全防范巡察；</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②服务区域内的治安巡查、消防巡察；</w:t>
      </w:r>
    </w:p>
    <w:p w:rsidR="002172EC" w:rsidRPr="00EB11A5" w:rsidRDefault="002172EC" w:rsidP="002172EC">
      <w:pPr>
        <w:ind w:firstLineChars="200" w:firstLine="440"/>
        <w:rPr>
          <w:rFonts w:ascii="Times New Roman" w:hAnsi="Times New Roman"/>
          <w:bCs/>
          <w:sz w:val="22"/>
        </w:rPr>
      </w:pPr>
      <w:r w:rsidRPr="00EB11A5">
        <w:rPr>
          <w:rFonts w:ascii="Times New Roman" w:hAnsi="Times New Roman" w:hint="eastAsia"/>
          <w:bCs/>
          <w:sz w:val="22"/>
        </w:rPr>
        <w:t>③服务区域内监控视频系统的巡查；</w:t>
      </w:r>
    </w:p>
    <w:p w:rsidR="002172EC" w:rsidRPr="00EB11A5" w:rsidRDefault="002172EC" w:rsidP="002172EC">
      <w:pPr>
        <w:widowControl/>
        <w:ind w:firstLineChars="200" w:firstLine="440"/>
        <w:rPr>
          <w:rFonts w:ascii="Times New Roman" w:hAnsi="Times New Roman"/>
          <w:bCs/>
          <w:sz w:val="22"/>
        </w:rPr>
      </w:pPr>
      <w:r w:rsidRPr="00EB11A5">
        <w:rPr>
          <w:rFonts w:ascii="Times New Roman" w:hAnsi="Times New Roman" w:hint="eastAsia"/>
          <w:bCs/>
          <w:sz w:val="22"/>
        </w:rPr>
        <w:t>④服务区域内的人员进出、车辆管理；</w:t>
      </w:r>
    </w:p>
    <w:p w:rsidR="002172EC" w:rsidRPr="00EB11A5" w:rsidRDefault="002172EC" w:rsidP="002172EC">
      <w:pPr>
        <w:widowControl/>
        <w:ind w:firstLineChars="200" w:firstLine="440"/>
        <w:rPr>
          <w:rFonts w:ascii="Times New Roman" w:hAnsi="Times New Roman"/>
          <w:bCs/>
          <w:sz w:val="22"/>
        </w:rPr>
      </w:pPr>
      <w:r w:rsidRPr="00EB11A5">
        <w:rPr>
          <w:rFonts w:ascii="Times New Roman" w:hAnsi="Times New Roman" w:hint="eastAsia"/>
          <w:bCs/>
          <w:sz w:val="22"/>
        </w:rPr>
        <w:t>⑤人民西路</w:t>
      </w:r>
      <w:r w:rsidRPr="00EB11A5">
        <w:rPr>
          <w:rFonts w:ascii="Times New Roman" w:hAnsi="Times New Roman" w:hint="eastAsia"/>
          <w:bCs/>
          <w:sz w:val="22"/>
        </w:rPr>
        <w:t>188</w:t>
      </w:r>
      <w:r w:rsidRPr="00EB11A5">
        <w:rPr>
          <w:rFonts w:ascii="Times New Roman" w:hAnsi="Times New Roman" w:hint="eastAsia"/>
          <w:bCs/>
          <w:sz w:val="22"/>
        </w:rPr>
        <w:t>号、新川路</w:t>
      </w:r>
      <w:r w:rsidRPr="00EB11A5">
        <w:rPr>
          <w:rFonts w:ascii="Times New Roman" w:hAnsi="Times New Roman" w:hint="eastAsia"/>
          <w:bCs/>
          <w:sz w:val="22"/>
        </w:rPr>
        <w:t>484</w:t>
      </w:r>
      <w:r w:rsidRPr="00EB11A5">
        <w:rPr>
          <w:rFonts w:ascii="Times New Roman" w:hAnsi="Times New Roman" w:hint="eastAsia"/>
          <w:bCs/>
          <w:sz w:val="22"/>
        </w:rPr>
        <w:t>号档案库房温度、湿度检查（每日不少于两次）</w:t>
      </w:r>
    </w:p>
    <w:p w:rsidR="002172EC" w:rsidRPr="00EB11A5" w:rsidRDefault="002172EC" w:rsidP="002172EC">
      <w:pPr>
        <w:widowControl/>
        <w:numPr>
          <w:ilvl w:val="255"/>
          <w:numId w:val="0"/>
        </w:num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⑥完成采购人交办的其他任务。</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2</w:t>
      </w:r>
      <w:r w:rsidRPr="00EB11A5">
        <w:rPr>
          <w:rFonts w:ascii="Times New Roman" w:hAnsi="Times New Roman" w:hint="eastAsia"/>
          <w:bCs/>
          <w:sz w:val="22"/>
        </w:rPr>
        <w:t>）工作要求</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建立传达、保安、公共秩序等管理制度并认真落实，确保服务区域安全和正常的工作环境；严格出入登记，杜绝闲杂人员进入办公区域及档案库房；环境秩序良好，维护和保证防盗、防火报警、监控设备的正常运行；对办公区域及档案库房安全状况进行</w:t>
      </w:r>
      <w:r w:rsidRPr="00EB11A5">
        <w:rPr>
          <w:rFonts w:ascii="Times New Roman" w:hAnsi="Times New Roman" w:hint="eastAsia"/>
          <w:bCs/>
          <w:sz w:val="22"/>
        </w:rPr>
        <w:t>24</w:t>
      </w:r>
      <w:r w:rsidRPr="00EB11A5">
        <w:rPr>
          <w:rFonts w:ascii="Times New Roman" w:hAnsi="Times New Roman" w:hint="eastAsia"/>
          <w:bCs/>
          <w:sz w:val="22"/>
        </w:rPr>
        <w:t>小时监控，监控记录保持完整，每班检查一次各类信号是否正常及档案库房温湿度是否处于适宜区间内并做记录；合理安排服务区域内停车位，做好非机动车车棚、停车区域管理，确保无乱停乱放乱充电现象。做好安全防范日常巡视工作，及时发现和处理各种安全事故隐患，迅速有效处置突发事件。</w:t>
      </w:r>
    </w:p>
    <w:p w:rsidR="002172EC" w:rsidRPr="00EB11A5" w:rsidRDefault="002172EC" w:rsidP="002172EC">
      <w:pPr>
        <w:widowControl/>
        <w:numPr>
          <w:ilvl w:val="0"/>
          <w:numId w:val="2"/>
        </w:num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人员要求</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持有《保安员上岗证》，具备一定的工作经验，有较强的责任心和服务意识。因人民西路</w:t>
      </w:r>
      <w:r w:rsidRPr="00EB11A5">
        <w:rPr>
          <w:rFonts w:ascii="Times New Roman" w:hAnsi="Times New Roman" w:hint="eastAsia"/>
          <w:bCs/>
          <w:sz w:val="22"/>
        </w:rPr>
        <w:t>188</w:t>
      </w:r>
      <w:r w:rsidRPr="00EB11A5">
        <w:rPr>
          <w:rFonts w:ascii="Times New Roman" w:hAnsi="Times New Roman" w:hint="eastAsia"/>
          <w:bCs/>
          <w:sz w:val="22"/>
        </w:rPr>
        <w:t>号及新川路</w:t>
      </w:r>
      <w:r w:rsidRPr="00EB11A5">
        <w:rPr>
          <w:rFonts w:ascii="Times New Roman" w:hAnsi="Times New Roman" w:hint="eastAsia"/>
          <w:bCs/>
          <w:sz w:val="22"/>
        </w:rPr>
        <w:t>484</w:t>
      </w:r>
      <w:r w:rsidRPr="00EB11A5">
        <w:rPr>
          <w:rFonts w:ascii="Times New Roman" w:hAnsi="Times New Roman" w:hint="eastAsia"/>
          <w:bCs/>
          <w:sz w:val="22"/>
        </w:rPr>
        <w:t>号点位有专业档案库房，具有档案管理经验者为优。</w:t>
      </w:r>
    </w:p>
    <w:p w:rsidR="002172EC" w:rsidRPr="00EB11A5" w:rsidRDefault="002172EC" w:rsidP="002172EC">
      <w:pPr>
        <w:widowControl/>
        <w:numPr>
          <w:ilvl w:val="0"/>
          <w:numId w:val="2"/>
        </w:num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其他要求</w:t>
      </w:r>
    </w:p>
    <w:p w:rsidR="002172EC"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服务过程中所需要的安保专用设备材料等由中标人提供，包含在本次投标报价中。</w:t>
      </w:r>
    </w:p>
    <w:tbl>
      <w:tblPr>
        <w:tblStyle w:val="af8"/>
        <w:tblW w:w="0" w:type="auto"/>
        <w:tblLook w:val="04A0" w:firstRow="1" w:lastRow="0" w:firstColumn="1" w:lastColumn="0" w:noHBand="0" w:noVBand="1"/>
      </w:tblPr>
      <w:tblGrid>
        <w:gridCol w:w="708"/>
        <w:gridCol w:w="3552"/>
        <w:gridCol w:w="2131"/>
        <w:gridCol w:w="2131"/>
      </w:tblGrid>
      <w:tr w:rsidR="002172EC" w:rsidRPr="004D1228" w:rsidTr="0011217E">
        <w:tc>
          <w:tcPr>
            <w:tcW w:w="9854" w:type="dxa"/>
            <w:gridSpan w:val="4"/>
          </w:tcPr>
          <w:p w:rsidR="002172EC" w:rsidRPr="004D1228" w:rsidRDefault="002172EC" w:rsidP="0011217E">
            <w:pPr>
              <w:widowControl/>
              <w:adjustRightInd w:val="0"/>
              <w:snapToGrid w:val="0"/>
              <w:spacing w:line="300" w:lineRule="auto"/>
              <w:jc w:val="center"/>
              <w:rPr>
                <w:rFonts w:ascii="Times New Roman" w:hAnsi="Times New Roman"/>
                <w:bCs/>
                <w:sz w:val="22"/>
              </w:rPr>
            </w:pPr>
            <w:r w:rsidRPr="004D1228">
              <w:rPr>
                <w:rFonts w:ascii="Times New Roman" w:hAnsi="Times New Roman" w:hint="eastAsia"/>
                <w:bCs/>
                <w:sz w:val="22"/>
              </w:rPr>
              <w:t>保安耗材清单</w:t>
            </w:r>
          </w:p>
        </w:tc>
      </w:tr>
      <w:tr w:rsidR="002172EC" w:rsidRPr="004D1228" w:rsidTr="0011217E">
        <w:tc>
          <w:tcPr>
            <w:tcW w:w="762"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序号</w:t>
            </w:r>
          </w:p>
        </w:tc>
        <w:tc>
          <w:tcPr>
            <w:tcW w:w="41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品类</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数量</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单位</w:t>
            </w:r>
          </w:p>
        </w:tc>
      </w:tr>
      <w:tr w:rsidR="002172EC" w:rsidRPr="004D1228" w:rsidTr="0011217E">
        <w:tc>
          <w:tcPr>
            <w:tcW w:w="762"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lastRenderedPageBreak/>
              <w:t>1</w:t>
            </w:r>
          </w:p>
        </w:tc>
        <w:tc>
          <w:tcPr>
            <w:tcW w:w="41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四季统一服装</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t>10</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套</w:t>
            </w:r>
          </w:p>
        </w:tc>
      </w:tr>
      <w:tr w:rsidR="002172EC" w:rsidRPr="004D1228" w:rsidTr="0011217E">
        <w:tc>
          <w:tcPr>
            <w:tcW w:w="762"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t>2</w:t>
            </w:r>
          </w:p>
        </w:tc>
        <w:tc>
          <w:tcPr>
            <w:tcW w:w="41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电警棍</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t>6</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根</w:t>
            </w:r>
          </w:p>
        </w:tc>
      </w:tr>
      <w:tr w:rsidR="002172EC" w:rsidRPr="004D1228" w:rsidTr="0011217E">
        <w:tc>
          <w:tcPr>
            <w:tcW w:w="762"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t>3</w:t>
            </w:r>
          </w:p>
        </w:tc>
        <w:tc>
          <w:tcPr>
            <w:tcW w:w="41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手电筒</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t>6</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个</w:t>
            </w:r>
          </w:p>
        </w:tc>
      </w:tr>
      <w:tr w:rsidR="002172EC" w:rsidTr="0011217E">
        <w:tc>
          <w:tcPr>
            <w:tcW w:w="762"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t>4</w:t>
            </w:r>
          </w:p>
        </w:tc>
        <w:tc>
          <w:tcPr>
            <w:tcW w:w="41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对讲机</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hint="eastAsia"/>
                <w:bCs/>
                <w:sz w:val="22"/>
              </w:rPr>
              <w:t>10</w:t>
            </w:r>
          </w:p>
        </w:tc>
        <w:tc>
          <w:tcPr>
            <w:tcW w:w="2464" w:type="dxa"/>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个</w:t>
            </w:r>
          </w:p>
        </w:tc>
      </w:tr>
    </w:tbl>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 xml:space="preserve">9.3.3 </w:t>
      </w:r>
      <w:r w:rsidRPr="00EB11A5">
        <w:rPr>
          <w:rFonts w:ascii="Times New Roman" w:hAnsi="Times New Roman" w:hint="eastAsia"/>
          <w:bCs/>
          <w:sz w:val="22"/>
        </w:rPr>
        <w:t>保洁</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1</w:t>
      </w:r>
      <w:r w:rsidRPr="00EB11A5">
        <w:rPr>
          <w:rFonts w:ascii="Times New Roman" w:hAnsi="Times New Roman" w:hint="eastAsia"/>
          <w:bCs/>
          <w:sz w:val="22"/>
        </w:rPr>
        <w:t>）工作内容</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①服务区域内办公室、会议室、卫生间、大厅、廊道、楼梯、门窗、柱面、墙壁、绿化带、各种招牌、指示牌、消防箱、开关表面、各种扶手、宣传栏等环境卫生清洁工作及外墙面的卫生清洁；</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②服务区域内灭蟑螂、老鼠等工作；</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③服务区域内垃圾收集、排污和台账登记等工作</w:t>
      </w:r>
      <w:r w:rsidRPr="00EB11A5">
        <w:rPr>
          <w:rFonts w:ascii="Times New Roman" w:hAnsi="Times New Roman" w:hint="eastAsia"/>
          <w:bCs/>
          <w:sz w:val="22"/>
        </w:rPr>
        <w:t>;</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④完成采购人交办的其他任务。</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2</w:t>
      </w:r>
      <w:r w:rsidRPr="00EB11A5">
        <w:rPr>
          <w:rFonts w:ascii="Times New Roman" w:hAnsi="Times New Roman" w:hint="eastAsia"/>
          <w:bCs/>
          <w:sz w:val="22"/>
        </w:rPr>
        <w:t>）工作要求</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根据安排完成清洁工作，遵守在本项目的工作程序及安全程序，遵守项目规章制度。保持室内地面无污渍、无烟蒂、无痰迹、无垃圾；柱面、墙面等无灰尘；玻璃大门无手印、无灰尘，循环清洁。各办公室、会议室及功能房地面干净、无污染，办公桌椅、门窗无积灰，每日一次。公共卫生部位和卫生洁具清洁，无水迹，无头发，无异味。墙面四角保持干燥，无蛛网，地面无脚印，无杂物。金属器具保持光亮，无浮灰，无水迹，无锈斑。卫生用品齐全，卫生间空气清新。每日循环清洁。垃圾集中收集点做好垃圾分类，垃圾无污渍。</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3</w:t>
      </w:r>
      <w:r w:rsidRPr="00EB11A5">
        <w:rPr>
          <w:rFonts w:ascii="Times New Roman" w:hAnsi="Times New Roman" w:hint="eastAsia"/>
          <w:bCs/>
          <w:sz w:val="22"/>
        </w:rPr>
        <w:t>）人员要求</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具备一定工作经验，有较强的责任心和服务意识。</w:t>
      </w:r>
    </w:p>
    <w:p w:rsidR="002172EC" w:rsidRPr="00EB11A5" w:rsidRDefault="002172EC" w:rsidP="002172EC">
      <w:pPr>
        <w:widowControl/>
        <w:numPr>
          <w:ilvl w:val="255"/>
          <w:numId w:val="0"/>
        </w:num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4</w:t>
      </w:r>
      <w:r w:rsidRPr="00EB11A5">
        <w:rPr>
          <w:rFonts w:ascii="Times New Roman" w:hAnsi="Times New Roman" w:hint="eastAsia"/>
          <w:bCs/>
          <w:sz w:val="22"/>
        </w:rPr>
        <w:t>）其他要求</w:t>
      </w:r>
    </w:p>
    <w:p w:rsidR="002172EC" w:rsidRDefault="002172EC" w:rsidP="002172EC">
      <w:pPr>
        <w:widowControl/>
        <w:tabs>
          <w:tab w:val="left" w:pos="7200"/>
        </w:tabs>
        <w:adjustRightInd w:val="0"/>
        <w:snapToGrid w:val="0"/>
        <w:spacing w:line="300" w:lineRule="auto"/>
        <w:ind w:firstLine="440"/>
        <w:rPr>
          <w:rFonts w:ascii="Times New Roman" w:hAnsi="Times New Roman"/>
          <w:bCs/>
          <w:sz w:val="22"/>
        </w:rPr>
      </w:pPr>
      <w:r w:rsidRPr="00EB11A5">
        <w:rPr>
          <w:rFonts w:ascii="Times New Roman" w:hAnsi="Times New Roman" w:hint="eastAsia"/>
          <w:bCs/>
          <w:sz w:val="22"/>
        </w:rPr>
        <w:t>服务过程中所需要的低值易耗品由中标人提供，包含在本次投标报价中。</w:t>
      </w:r>
    </w:p>
    <w:p w:rsidR="002172EC" w:rsidRPr="006A6CEB" w:rsidRDefault="002172EC" w:rsidP="002172EC">
      <w:pPr>
        <w:widowControl/>
        <w:tabs>
          <w:tab w:val="left" w:pos="7200"/>
        </w:tabs>
        <w:adjustRightInd w:val="0"/>
        <w:snapToGrid w:val="0"/>
        <w:spacing w:line="300" w:lineRule="auto"/>
        <w:ind w:firstLine="442"/>
        <w:jc w:val="center"/>
        <w:rPr>
          <w:rFonts w:ascii="Times New Roman" w:hAnsi="Times New Roman"/>
          <w:b/>
          <w:bCs/>
          <w:sz w:val="22"/>
        </w:rPr>
      </w:pPr>
      <w:r w:rsidRPr="006A6CEB">
        <w:rPr>
          <w:rFonts w:ascii="Times New Roman" w:hAnsi="Times New Roman" w:hint="eastAsia"/>
          <w:b/>
          <w:bCs/>
          <w:sz w:val="22"/>
        </w:rPr>
        <w:t>低值易耗品清单</w:t>
      </w:r>
    </w:p>
    <w:tbl>
      <w:tblPr>
        <w:tblStyle w:val="af8"/>
        <w:tblW w:w="0" w:type="auto"/>
        <w:jc w:val="center"/>
        <w:tblLook w:val="04A0" w:firstRow="1" w:lastRow="0" w:firstColumn="1" w:lastColumn="0" w:noHBand="0" w:noVBand="1"/>
      </w:tblPr>
      <w:tblGrid>
        <w:gridCol w:w="1970"/>
        <w:gridCol w:w="1971"/>
        <w:gridCol w:w="1971"/>
        <w:gridCol w:w="1971"/>
      </w:tblGrid>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序号</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品名</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单位</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数量</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擦手纸</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箱</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60</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2</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大卷纸</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箱</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60</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3</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玻璃清洗液</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桶</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玻璃刮刀</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5</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黏胶去胶剂</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罐</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2</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6</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芳香球</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箱</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7</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洗洁精</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桶</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8</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棉布拖把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16</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9</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海绵拖把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16</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10</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扫帚（外场）</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10</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11</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中号厕所刷</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20</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lastRenderedPageBreak/>
              <w:t>12</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伸缩杆</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根</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13</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老虎夹</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把</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5</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14</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大小垃圾袋</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箱</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10</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15</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洁厕剂</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箱</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16</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洗手液</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箱</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w:t>
            </w:r>
          </w:p>
        </w:tc>
      </w:tr>
      <w:tr w:rsidR="002172EC" w:rsidRPr="004D1228"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17</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抹布</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条</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40</w:t>
            </w:r>
          </w:p>
        </w:tc>
      </w:tr>
      <w:tr w:rsidR="002172EC" w:rsidTr="0011217E">
        <w:trPr>
          <w:jc w:val="center"/>
        </w:trPr>
        <w:tc>
          <w:tcPr>
            <w:tcW w:w="1970"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18</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橡胶手套</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宋体" w:hAnsi="宋体" w:cs="宋体" w:hint="eastAsia"/>
                <w:bCs/>
                <w:sz w:val="22"/>
              </w:rPr>
              <w:t>副</w:t>
            </w:r>
          </w:p>
        </w:tc>
        <w:tc>
          <w:tcPr>
            <w:tcW w:w="1971" w:type="dxa"/>
            <w:tcBorders>
              <w:top w:val="single" w:sz="4" w:space="0" w:color="auto"/>
              <w:left w:val="single" w:sz="4" w:space="0" w:color="auto"/>
              <w:bottom w:val="single" w:sz="4" w:space="0" w:color="auto"/>
              <w:right w:val="single" w:sz="4" w:space="0" w:color="auto"/>
            </w:tcBorders>
            <w:hideMark/>
          </w:tcPr>
          <w:p w:rsidR="002172EC" w:rsidRPr="004D1228" w:rsidRDefault="002172EC" w:rsidP="0011217E">
            <w:pPr>
              <w:widowControl/>
              <w:tabs>
                <w:tab w:val="left" w:pos="7200"/>
              </w:tabs>
              <w:adjustRightInd w:val="0"/>
              <w:snapToGrid w:val="0"/>
              <w:spacing w:line="300" w:lineRule="auto"/>
              <w:rPr>
                <w:rFonts w:ascii="Times New Roman" w:hAnsi="Times New Roman"/>
                <w:bCs/>
                <w:sz w:val="22"/>
              </w:rPr>
            </w:pPr>
            <w:r w:rsidRPr="004D1228">
              <w:rPr>
                <w:rFonts w:ascii="Times New Roman" w:hAnsi="Times New Roman"/>
                <w:bCs/>
                <w:sz w:val="22"/>
              </w:rPr>
              <w:t>20</w:t>
            </w:r>
          </w:p>
        </w:tc>
      </w:tr>
    </w:tbl>
    <w:p w:rsidR="002172EC"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9.3.4</w:t>
      </w:r>
      <w:r w:rsidRPr="00EB11A5">
        <w:rPr>
          <w:rFonts w:ascii="Times New Roman" w:hAnsi="Times New Roman" w:hint="eastAsia"/>
          <w:bCs/>
          <w:sz w:val="22"/>
        </w:rPr>
        <w:t>维修工</w:t>
      </w:r>
    </w:p>
    <w:p w:rsidR="002172EC"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1</w:t>
      </w:r>
      <w:r w:rsidRPr="00EB11A5">
        <w:rPr>
          <w:rFonts w:ascii="Times New Roman" w:hAnsi="Times New Roman" w:hint="eastAsia"/>
          <w:bCs/>
          <w:sz w:val="22"/>
        </w:rPr>
        <w:t>）工作内容</w:t>
      </w:r>
    </w:p>
    <w:p w:rsidR="002172EC" w:rsidRDefault="002172EC" w:rsidP="002172EC">
      <w:pPr>
        <w:widowControl/>
        <w:tabs>
          <w:tab w:val="left" w:pos="7200"/>
        </w:tabs>
        <w:adjustRightInd w:val="0"/>
        <w:snapToGrid w:val="0"/>
        <w:spacing w:line="300" w:lineRule="auto"/>
        <w:ind w:firstLineChars="200" w:firstLine="440"/>
        <w:jc w:val="center"/>
        <w:rPr>
          <w:rFonts w:ascii="Times New Roman" w:hAnsi="Times New Roman"/>
          <w:bCs/>
          <w:sz w:val="22"/>
        </w:rPr>
      </w:pPr>
      <w:r w:rsidRPr="00636DCB">
        <w:rPr>
          <w:rFonts w:ascii="Times New Roman" w:hAnsi="Times New Roman" w:hint="eastAsia"/>
          <w:bCs/>
          <w:sz w:val="22"/>
        </w:rPr>
        <w:t>设备维修清单</w:t>
      </w:r>
    </w:p>
    <w:tbl>
      <w:tblPr>
        <w:tblStyle w:val="af8"/>
        <w:tblW w:w="9851" w:type="dxa"/>
        <w:tblLook w:val="04A0" w:firstRow="1" w:lastRow="0" w:firstColumn="1" w:lastColumn="0" w:noHBand="0" w:noVBand="1"/>
      </w:tblPr>
      <w:tblGrid>
        <w:gridCol w:w="1939"/>
        <w:gridCol w:w="2038"/>
        <w:gridCol w:w="2937"/>
        <w:gridCol w:w="2937"/>
      </w:tblGrid>
      <w:tr w:rsidR="002172EC" w:rsidTr="0011217E">
        <w:tc>
          <w:tcPr>
            <w:tcW w:w="1939"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设备类别</w:t>
            </w:r>
          </w:p>
        </w:tc>
        <w:tc>
          <w:tcPr>
            <w:tcW w:w="2038"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设备名称</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数量</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备注</w:t>
            </w:r>
          </w:p>
        </w:tc>
      </w:tr>
      <w:tr w:rsidR="002172EC" w:rsidTr="0011217E">
        <w:tc>
          <w:tcPr>
            <w:tcW w:w="1939"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配电箱</w:t>
            </w:r>
          </w:p>
        </w:tc>
        <w:tc>
          <w:tcPr>
            <w:tcW w:w="2038"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配电箱</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每年检测一次。</w:t>
            </w:r>
          </w:p>
        </w:tc>
      </w:tr>
      <w:tr w:rsidR="002172EC" w:rsidTr="0011217E">
        <w:tc>
          <w:tcPr>
            <w:tcW w:w="1939"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照明设备</w:t>
            </w:r>
          </w:p>
        </w:tc>
        <w:tc>
          <w:tcPr>
            <w:tcW w:w="2038"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室内照明设备</w:t>
            </w:r>
          </w:p>
        </w:tc>
        <w:tc>
          <w:tcPr>
            <w:tcW w:w="2937" w:type="dxa"/>
            <w:vMerge w:val="restart"/>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室内照明设备每个房间2-3个。</w:t>
            </w:r>
          </w:p>
        </w:tc>
        <w:tc>
          <w:tcPr>
            <w:tcW w:w="2937" w:type="dxa"/>
            <w:vMerge w:val="restart"/>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日常线路检查、故障排查、更换灯泡/灯管。</w:t>
            </w:r>
          </w:p>
        </w:tc>
      </w:tr>
      <w:tr w:rsidR="002172EC" w:rsidTr="0011217E">
        <w:tc>
          <w:tcPr>
            <w:tcW w:w="1939"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p>
        </w:tc>
        <w:tc>
          <w:tcPr>
            <w:tcW w:w="2038"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公共区域照明设备</w:t>
            </w:r>
          </w:p>
        </w:tc>
        <w:tc>
          <w:tcPr>
            <w:tcW w:w="2937" w:type="dxa"/>
            <w:vMerge/>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p>
        </w:tc>
        <w:tc>
          <w:tcPr>
            <w:tcW w:w="2937" w:type="dxa"/>
            <w:vMerge/>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p>
        </w:tc>
      </w:tr>
      <w:tr w:rsidR="002172EC" w:rsidTr="0011217E">
        <w:tc>
          <w:tcPr>
            <w:tcW w:w="1939"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门锁设备</w:t>
            </w:r>
          </w:p>
        </w:tc>
        <w:tc>
          <w:tcPr>
            <w:tcW w:w="2038"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普通木质门、钥匙锁</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每个房间1扇门，个别房间2扇门。</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门锁维修更换。</w:t>
            </w:r>
          </w:p>
        </w:tc>
      </w:tr>
      <w:tr w:rsidR="002172EC" w:rsidTr="0011217E">
        <w:tc>
          <w:tcPr>
            <w:tcW w:w="1939"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档案库房除湿设备</w:t>
            </w:r>
          </w:p>
        </w:tc>
        <w:tc>
          <w:tcPr>
            <w:tcW w:w="2038"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除湿机</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20</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库房内除湿机等专用设备日常线路及安全检查。</w:t>
            </w:r>
          </w:p>
        </w:tc>
      </w:tr>
      <w:tr w:rsidR="002172EC" w:rsidTr="0011217E">
        <w:tc>
          <w:tcPr>
            <w:tcW w:w="1939"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水管、龙头设备</w:t>
            </w:r>
          </w:p>
        </w:tc>
        <w:tc>
          <w:tcPr>
            <w:tcW w:w="2038"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水龙头</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每个卫生间5-8个。每个茶水间1-2个。</w:t>
            </w:r>
          </w:p>
        </w:tc>
        <w:tc>
          <w:tcPr>
            <w:tcW w:w="2937" w:type="dxa"/>
          </w:tcPr>
          <w:p w:rsidR="002172EC" w:rsidRDefault="002172EC" w:rsidP="0011217E">
            <w:pPr>
              <w:suppressAutoHyphens/>
              <w:adjustRightInd w:val="0"/>
              <w:snapToGrid w:val="0"/>
              <w:spacing w:line="300" w:lineRule="auto"/>
              <w:ind w:firstLineChars="200" w:firstLine="440"/>
              <w:rPr>
                <w:rFonts w:ascii="宋体" w:hAnsi="宋体"/>
                <w:kern w:val="1"/>
                <w:sz w:val="22"/>
                <w:szCs w:val="21"/>
              </w:rPr>
            </w:pPr>
            <w:r>
              <w:rPr>
                <w:rFonts w:ascii="宋体" w:hAnsi="宋体" w:hint="eastAsia"/>
                <w:kern w:val="1"/>
                <w:sz w:val="22"/>
                <w:szCs w:val="21"/>
              </w:rPr>
              <w:t>服务区域内的水管日常保养维护、卫生间内水龙头的更换及维修。</w:t>
            </w:r>
          </w:p>
        </w:tc>
      </w:tr>
    </w:tbl>
    <w:p w:rsidR="002172EC" w:rsidRPr="00636DCB" w:rsidRDefault="002172EC" w:rsidP="002172EC">
      <w:pPr>
        <w:widowControl/>
        <w:tabs>
          <w:tab w:val="left" w:pos="7200"/>
        </w:tabs>
        <w:adjustRightInd w:val="0"/>
        <w:snapToGrid w:val="0"/>
        <w:spacing w:line="300" w:lineRule="auto"/>
        <w:ind w:firstLineChars="200" w:firstLine="440"/>
        <w:jc w:val="center"/>
        <w:rPr>
          <w:rFonts w:ascii="Times New Roman" w:hAnsi="Times New Roman"/>
          <w:bCs/>
          <w:sz w:val="22"/>
        </w:rPr>
      </w:pPr>
    </w:p>
    <w:p w:rsidR="002172EC" w:rsidRPr="00EB11A5" w:rsidRDefault="002172EC" w:rsidP="002172EC">
      <w:pPr>
        <w:widowControl/>
        <w:numPr>
          <w:ilvl w:val="255"/>
          <w:numId w:val="0"/>
        </w:num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①服务区域内建筑物及室内外维护修缮工作，并做好相关记录</w:t>
      </w:r>
      <w:r w:rsidRPr="00EB11A5">
        <w:rPr>
          <w:rFonts w:ascii="Times New Roman" w:hAnsi="Times New Roman" w:hint="eastAsia"/>
          <w:bCs/>
          <w:sz w:val="22"/>
        </w:rPr>
        <w:t>;</w:t>
      </w:r>
    </w:p>
    <w:p w:rsidR="002172EC" w:rsidRPr="00EB11A5" w:rsidRDefault="002172EC" w:rsidP="002172EC">
      <w:pPr>
        <w:widowControl/>
        <w:ind w:firstLineChars="200" w:firstLine="440"/>
        <w:rPr>
          <w:rFonts w:ascii="Times New Roman" w:hAnsi="Times New Roman"/>
          <w:bCs/>
          <w:sz w:val="22"/>
        </w:rPr>
      </w:pPr>
      <w:r w:rsidRPr="00EB11A5">
        <w:rPr>
          <w:rFonts w:ascii="Times New Roman" w:hAnsi="Times New Roman" w:hint="eastAsia"/>
          <w:bCs/>
          <w:sz w:val="22"/>
        </w:rPr>
        <w:t>②服务区域内水电等设施设备检查、测试，做好日常维保工作；</w:t>
      </w:r>
    </w:p>
    <w:p w:rsidR="002172EC" w:rsidRPr="00EB11A5" w:rsidRDefault="002172EC" w:rsidP="002172EC">
      <w:pPr>
        <w:widowControl/>
        <w:ind w:firstLineChars="200" w:firstLine="440"/>
        <w:rPr>
          <w:rFonts w:ascii="Times New Roman" w:hAnsi="Times New Roman"/>
          <w:bCs/>
          <w:sz w:val="22"/>
        </w:rPr>
      </w:pPr>
      <w:r w:rsidRPr="00EB11A5">
        <w:rPr>
          <w:rFonts w:ascii="Times New Roman" w:hAnsi="Times New Roman" w:hint="eastAsia"/>
          <w:bCs/>
          <w:sz w:val="22"/>
        </w:rPr>
        <w:t>③服务区域内公共设施的日常巡视、检查和零星维修工作。</w:t>
      </w:r>
    </w:p>
    <w:p w:rsidR="002172EC" w:rsidRPr="00EB11A5" w:rsidRDefault="002172EC" w:rsidP="002172EC">
      <w:pPr>
        <w:widowControl/>
        <w:tabs>
          <w:tab w:val="left" w:pos="7200"/>
        </w:tabs>
        <w:adjustRightInd w:val="0"/>
        <w:snapToGrid w:val="0"/>
        <w:spacing w:line="300" w:lineRule="auto"/>
        <w:rPr>
          <w:rFonts w:ascii="Times New Roman" w:hAnsi="Times New Roman"/>
          <w:bCs/>
          <w:sz w:val="22"/>
        </w:rPr>
      </w:pPr>
      <w:r w:rsidRPr="00EB11A5">
        <w:rPr>
          <w:rFonts w:ascii="Times New Roman" w:hAnsi="Times New Roman" w:hint="eastAsia"/>
          <w:bCs/>
          <w:sz w:val="22"/>
        </w:rPr>
        <w:t xml:space="preserve">     </w:t>
      </w:r>
      <w:r w:rsidRPr="00EB11A5">
        <w:rPr>
          <w:rFonts w:ascii="Times New Roman" w:hAnsi="Times New Roman" w:hint="eastAsia"/>
          <w:bCs/>
          <w:sz w:val="22"/>
        </w:rPr>
        <w:t>（</w:t>
      </w:r>
      <w:r w:rsidRPr="00EB11A5">
        <w:rPr>
          <w:rFonts w:ascii="Times New Roman" w:hAnsi="Times New Roman" w:hint="eastAsia"/>
          <w:bCs/>
          <w:sz w:val="22"/>
        </w:rPr>
        <w:t>2</w:t>
      </w:r>
      <w:r w:rsidRPr="00EB11A5">
        <w:rPr>
          <w:rFonts w:ascii="Times New Roman" w:hAnsi="Times New Roman" w:hint="eastAsia"/>
          <w:bCs/>
          <w:sz w:val="22"/>
        </w:rPr>
        <w:t>）工作要求</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①对出现的各类故障进行必要的检查、处理，并做好相关记录。</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②完成周期性的各类巡查工作，并记录详实，改善措施有效落实。</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③配合采购人和设备维护单位对各种设备设施进行调整、检修、更换，并做好相关记录。</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④对档案库房、各类泵房、设备间、既有或新增重要设备（间）进行日常巡视，并做好相关记录。</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3</w:t>
      </w:r>
      <w:r w:rsidRPr="00EB11A5">
        <w:rPr>
          <w:rFonts w:ascii="Times New Roman" w:hAnsi="Times New Roman" w:hint="eastAsia"/>
          <w:bCs/>
          <w:sz w:val="22"/>
        </w:rPr>
        <w:t>）人员要求</w:t>
      </w:r>
    </w:p>
    <w:p w:rsidR="002172EC"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F31BF7">
        <w:rPr>
          <w:rFonts w:ascii="Times New Roman" w:hAnsi="Times New Roman" w:hint="eastAsia"/>
          <w:bCs/>
          <w:sz w:val="22"/>
        </w:rPr>
        <w:t>须持有相关资质证书并具备一定工作经验，有较强的责任心和服务意识。</w:t>
      </w:r>
    </w:p>
    <w:p w:rsidR="002172EC"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4</w:t>
      </w:r>
      <w:r>
        <w:rPr>
          <w:rFonts w:ascii="Times New Roman" w:hAnsi="Times New Roman" w:hint="eastAsia"/>
          <w:bCs/>
          <w:sz w:val="22"/>
        </w:rPr>
        <w:t>）其他要求</w:t>
      </w:r>
    </w:p>
    <w:p w:rsidR="002172EC"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 </w:t>
      </w:r>
      <w:r>
        <w:rPr>
          <w:rFonts w:ascii="Times New Roman" w:hAnsi="Times New Roman" w:hint="eastAsia"/>
          <w:bCs/>
          <w:sz w:val="22"/>
        </w:rPr>
        <w:t>服务过程中所产生的零星维修费用由中标人承担，包含在本次投标报价中。</w:t>
      </w:r>
    </w:p>
    <w:tbl>
      <w:tblPr>
        <w:tblStyle w:val="af8"/>
        <w:tblW w:w="0" w:type="auto"/>
        <w:tblLook w:val="04A0" w:firstRow="1" w:lastRow="0" w:firstColumn="1" w:lastColumn="0" w:noHBand="0" w:noVBand="1"/>
      </w:tblPr>
      <w:tblGrid>
        <w:gridCol w:w="1322"/>
        <w:gridCol w:w="7200"/>
      </w:tblGrid>
      <w:tr w:rsidR="002172EC" w:rsidRPr="003B01AB" w:rsidTr="0011217E">
        <w:tc>
          <w:tcPr>
            <w:tcW w:w="9851" w:type="dxa"/>
            <w:gridSpan w:val="2"/>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jc w:val="center"/>
              <w:rPr>
                <w:rFonts w:ascii="Times New Roman" w:hAnsi="Times New Roman"/>
                <w:bCs/>
                <w:sz w:val="22"/>
              </w:rPr>
            </w:pPr>
            <w:r w:rsidRPr="003B01AB">
              <w:rPr>
                <w:rFonts w:ascii="宋体" w:hAnsi="宋体" w:cs="宋体" w:hint="eastAsia"/>
                <w:bCs/>
                <w:sz w:val="22"/>
              </w:rPr>
              <w:t>零星维修清单</w:t>
            </w:r>
          </w:p>
        </w:tc>
      </w:tr>
      <w:tr w:rsidR="002172EC" w:rsidRPr="003B01AB" w:rsidTr="0011217E">
        <w:tc>
          <w:tcPr>
            <w:tcW w:w="1480"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宋体" w:hAnsi="宋体" w:cs="宋体" w:hint="eastAsia"/>
                <w:bCs/>
                <w:sz w:val="22"/>
              </w:rPr>
              <w:lastRenderedPageBreak/>
              <w:t>序号</w:t>
            </w:r>
          </w:p>
        </w:tc>
        <w:tc>
          <w:tcPr>
            <w:tcW w:w="8371"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宋体" w:hAnsi="宋体" w:cs="宋体" w:hint="eastAsia"/>
                <w:bCs/>
                <w:sz w:val="22"/>
              </w:rPr>
              <w:t>零星维修内容</w:t>
            </w:r>
          </w:p>
        </w:tc>
      </w:tr>
      <w:tr w:rsidR="002172EC" w:rsidRPr="003B01AB" w:rsidTr="0011217E">
        <w:tc>
          <w:tcPr>
            <w:tcW w:w="1480"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Times New Roman" w:hAnsi="Times New Roman"/>
                <w:bCs/>
                <w:sz w:val="22"/>
              </w:rPr>
              <w:t>1</w:t>
            </w:r>
          </w:p>
        </w:tc>
        <w:tc>
          <w:tcPr>
            <w:tcW w:w="8371"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宋体" w:hAnsi="宋体" w:cs="宋体" w:hint="eastAsia"/>
                <w:bCs/>
                <w:sz w:val="22"/>
              </w:rPr>
              <w:t>水管、龙头破裂、更换及维修</w:t>
            </w:r>
          </w:p>
        </w:tc>
      </w:tr>
      <w:tr w:rsidR="002172EC" w:rsidRPr="003B01AB" w:rsidTr="0011217E">
        <w:tc>
          <w:tcPr>
            <w:tcW w:w="1480"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Times New Roman" w:hAnsi="Times New Roman"/>
                <w:bCs/>
                <w:sz w:val="22"/>
              </w:rPr>
              <w:t>2</w:t>
            </w:r>
          </w:p>
        </w:tc>
        <w:tc>
          <w:tcPr>
            <w:tcW w:w="8371"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宋体" w:hAnsi="宋体" w:cs="宋体" w:hint="eastAsia"/>
                <w:bCs/>
                <w:sz w:val="22"/>
              </w:rPr>
              <w:t>灯及电路故障排除</w:t>
            </w:r>
          </w:p>
        </w:tc>
      </w:tr>
      <w:tr w:rsidR="002172EC" w:rsidRPr="003B01AB" w:rsidTr="0011217E">
        <w:tc>
          <w:tcPr>
            <w:tcW w:w="1480"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Times New Roman" w:hAnsi="Times New Roman"/>
                <w:bCs/>
                <w:sz w:val="22"/>
              </w:rPr>
              <w:t>3</w:t>
            </w:r>
          </w:p>
        </w:tc>
        <w:tc>
          <w:tcPr>
            <w:tcW w:w="8371"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宋体" w:hAnsi="宋体" w:cs="宋体" w:hint="eastAsia"/>
                <w:bCs/>
                <w:sz w:val="22"/>
              </w:rPr>
              <w:t>其他应急故障维修及排除</w:t>
            </w:r>
          </w:p>
        </w:tc>
      </w:tr>
      <w:tr w:rsidR="002172EC" w:rsidTr="0011217E">
        <w:tc>
          <w:tcPr>
            <w:tcW w:w="1480"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Times New Roman" w:hAnsi="Times New Roman"/>
                <w:bCs/>
                <w:sz w:val="22"/>
              </w:rPr>
              <w:t>4</w:t>
            </w:r>
          </w:p>
        </w:tc>
        <w:tc>
          <w:tcPr>
            <w:tcW w:w="8371" w:type="dxa"/>
            <w:tcBorders>
              <w:top w:val="single" w:sz="4" w:space="0" w:color="auto"/>
              <w:left w:val="single" w:sz="4" w:space="0" w:color="auto"/>
              <w:bottom w:val="single" w:sz="4" w:space="0" w:color="auto"/>
              <w:right w:val="single" w:sz="4" w:space="0" w:color="auto"/>
            </w:tcBorders>
            <w:hideMark/>
          </w:tcPr>
          <w:p w:rsidR="002172EC" w:rsidRPr="003B01AB" w:rsidRDefault="002172EC" w:rsidP="0011217E">
            <w:pPr>
              <w:widowControl/>
              <w:tabs>
                <w:tab w:val="left" w:pos="7200"/>
              </w:tabs>
              <w:adjustRightInd w:val="0"/>
              <w:snapToGrid w:val="0"/>
              <w:spacing w:line="300" w:lineRule="auto"/>
              <w:rPr>
                <w:rFonts w:ascii="Times New Roman" w:hAnsi="Times New Roman"/>
                <w:bCs/>
                <w:sz w:val="22"/>
              </w:rPr>
            </w:pPr>
            <w:r w:rsidRPr="003B01AB">
              <w:rPr>
                <w:rFonts w:ascii="宋体" w:hAnsi="宋体" w:cs="宋体" w:hint="eastAsia"/>
                <w:bCs/>
                <w:sz w:val="22"/>
              </w:rPr>
              <w:t>污水管道及下水管道清洗及疏通</w:t>
            </w:r>
          </w:p>
        </w:tc>
      </w:tr>
    </w:tbl>
    <w:p w:rsidR="002172EC" w:rsidRPr="00754C58"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9.3.5</w:t>
      </w:r>
      <w:r w:rsidRPr="00EB11A5">
        <w:rPr>
          <w:rFonts w:ascii="Times New Roman" w:hAnsi="Times New Roman" w:hint="eastAsia"/>
          <w:bCs/>
          <w:sz w:val="22"/>
        </w:rPr>
        <w:t xml:space="preserve"> </w:t>
      </w:r>
      <w:r w:rsidRPr="00EB11A5">
        <w:rPr>
          <w:rFonts w:ascii="Times New Roman" w:hAnsi="Times New Roman" w:hint="eastAsia"/>
          <w:bCs/>
          <w:sz w:val="22"/>
        </w:rPr>
        <w:t>绿化养护</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1</w:t>
      </w:r>
      <w:r w:rsidRPr="00EB11A5">
        <w:rPr>
          <w:rFonts w:ascii="Times New Roman" w:hAnsi="Times New Roman" w:hint="eastAsia"/>
          <w:bCs/>
          <w:sz w:val="22"/>
        </w:rPr>
        <w:t>）工作内容</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①服务区域内绿化养护管理工作；按规程进行修剪、整型、清理、施肥、病虫害防治等；</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②绿地、花坛的日常清洁工作；及时清运树枝等杂物；</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③严格遵守各项安全操作规程，做好喷洒农药、修剪树木等工作时相应的安全防范措施；④按时按质完成服务区域内各项管养、种植、生产任务，根据实际情况随时调整、更新。</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2</w:t>
      </w:r>
      <w:r w:rsidRPr="00EB11A5">
        <w:rPr>
          <w:rFonts w:ascii="Times New Roman" w:hAnsi="Times New Roman" w:hint="eastAsia"/>
          <w:bCs/>
          <w:sz w:val="22"/>
        </w:rPr>
        <w:t>）工作要求</w:t>
      </w:r>
    </w:p>
    <w:p w:rsidR="002172EC" w:rsidRPr="00EB11A5" w:rsidRDefault="002172EC" w:rsidP="002172EC">
      <w:pPr>
        <w:widowControl/>
        <w:adjustRightInd w:val="0"/>
        <w:snapToGrid w:val="0"/>
        <w:spacing w:line="300" w:lineRule="auto"/>
        <w:ind w:firstLineChars="200" w:firstLine="440"/>
        <w:rPr>
          <w:sz w:val="22"/>
        </w:rPr>
      </w:pPr>
      <w:r w:rsidRPr="00EB11A5">
        <w:rPr>
          <w:rFonts w:hint="eastAsia"/>
          <w:sz w:val="22"/>
        </w:rPr>
        <w:t>花草树木生长正常，修剪及时，叶面干净，具有光泽，无积尘，无枯枝败叶，无病虫害，无杂草。花灌木修剪及时，无残花；绿地内无明显杂草、无垃圾；无破坏、践踏及随意占用现象。室内摆花等应按时浇水养护，清理、擦拭。</w:t>
      </w:r>
    </w:p>
    <w:p w:rsidR="002172EC" w:rsidRPr="00EB11A5"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w:t>
      </w:r>
      <w:r w:rsidRPr="00EB11A5">
        <w:rPr>
          <w:rFonts w:ascii="Times New Roman" w:hAnsi="Times New Roman" w:hint="eastAsia"/>
          <w:bCs/>
          <w:sz w:val="22"/>
        </w:rPr>
        <w:t>3</w:t>
      </w:r>
      <w:r w:rsidRPr="00EB11A5">
        <w:rPr>
          <w:rFonts w:ascii="Times New Roman" w:hAnsi="Times New Roman" w:hint="eastAsia"/>
          <w:bCs/>
          <w:sz w:val="22"/>
        </w:rPr>
        <w:t>）人员要求</w:t>
      </w:r>
    </w:p>
    <w:p w:rsidR="002172EC"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hint="eastAsia"/>
          <w:bCs/>
          <w:sz w:val="22"/>
        </w:rPr>
        <w:t>须有绿化养护相关工作经验，有较强的责任心和服务意识。</w:t>
      </w:r>
    </w:p>
    <w:p w:rsidR="002172EC" w:rsidRPr="00EC2D02"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w:t>
      </w:r>
      <w:r w:rsidRPr="00EC2D02">
        <w:rPr>
          <w:rFonts w:ascii="Times New Roman" w:hAnsi="Times New Roman" w:hint="eastAsia"/>
          <w:bCs/>
          <w:sz w:val="22"/>
        </w:rPr>
        <w:t>4</w:t>
      </w:r>
      <w:r w:rsidRPr="00EC2D02">
        <w:rPr>
          <w:rFonts w:ascii="Times New Roman" w:hAnsi="Times New Roman" w:hint="eastAsia"/>
          <w:bCs/>
          <w:sz w:val="22"/>
        </w:rPr>
        <w:t>）苗木养护清单</w:t>
      </w:r>
    </w:p>
    <w:p w:rsidR="002172EC" w:rsidRPr="00EC2D02"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人民西路</w:t>
      </w:r>
      <w:r w:rsidRPr="00EC2D02">
        <w:rPr>
          <w:rFonts w:ascii="Times New Roman" w:hAnsi="Times New Roman" w:hint="eastAsia"/>
          <w:bCs/>
          <w:sz w:val="22"/>
        </w:rPr>
        <w:t>188</w:t>
      </w:r>
      <w:r w:rsidRPr="00EC2D02">
        <w:rPr>
          <w:rFonts w:ascii="Times New Roman" w:hAnsi="Times New Roman" w:hint="eastAsia"/>
          <w:bCs/>
          <w:sz w:val="22"/>
        </w:rPr>
        <w:t>号</w:t>
      </w:r>
    </w:p>
    <w:tbl>
      <w:tblPr>
        <w:tblW w:w="9357" w:type="dxa"/>
        <w:tblInd w:w="93" w:type="dxa"/>
        <w:tblLook w:val="04A0" w:firstRow="1" w:lastRow="0" w:firstColumn="1" w:lastColumn="0" w:noHBand="0" w:noVBand="1"/>
      </w:tblPr>
      <w:tblGrid>
        <w:gridCol w:w="937"/>
        <w:gridCol w:w="3290"/>
        <w:gridCol w:w="2370"/>
        <w:gridCol w:w="2760"/>
      </w:tblGrid>
      <w:tr w:rsidR="002172EC" w:rsidRPr="00EC2D02" w:rsidTr="0011217E">
        <w:trPr>
          <w:trHeight w:val="360"/>
        </w:trPr>
        <w:tc>
          <w:tcPr>
            <w:tcW w:w="937" w:type="dxa"/>
            <w:tcBorders>
              <w:top w:val="single" w:sz="8"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rPr>
                <w:rFonts w:ascii="Times New Roman" w:hAnsi="Times New Roman"/>
                <w:bCs/>
                <w:sz w:val="22"/>
              </w:rPr>
            </w:pPr>
            <w:r w:rsidRPr="00EC2D02">
              <w:rPr>
                <w:rFonts w:ascii="Times New Roman" w:hAnsi="Times New Roman" w:hint="eastAsia"/>
                <w:bCs/>
                <w:sz w:val="22"/>
              </w:rPr>
              <w:t>序号</w:t>
            </w:r>
          </w:p>
        </w:tc>
        <w:tc>
          <w:tcPr>
            <w:tcW w:w="3290" w:type="dxa"/>
            <w:tcBorders>
              <w:top w:val="single" w:sz="8"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名</w:t>
            </w:r>
            <w:r w:rsidRPr="00EC2D02">
              <w:rPr>
                <w:rFonts w:ascii="Times New Roman" w:hAnsi="Times New Roman" w:hint="eastAsia"/>
                <w:bCs/>
                <w:sz w:val="22"/>
              </w:rPr>
              <w:t xml:space="preserve"> </w:t>
            </w:r>
            <w:r w:rsidRPr="00EC2D02">
              <w:rPr>
                <w:rFonts w:ascii="Times New Roman" w:hAnsi="Times New Roman" w:hint="eastAsia"/>
                <w:bCs/>
                <w:sz w:val="22"/>
              </w:rPr>
              <w:t>称</w:t>
            </w:r>
          </w:p>
        </w:tc>
        <w:tc>
          <w:tcPr>
            <w:tcW w:w="2370" w:type="dxa"/>
            <w:tcBorders>
              <w:top w:val="single" w:sz="8"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单位</w:t>
            </w:r>
          </w:p>
        </w:tc>
        <w:tc>
          <w:tcPr>
            <w:tcW w:w="2760" w:type="dxa"/>
            <w:tcBorders>
              <w:top w:val="single" w:sz="8"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数</w:t>
            </w:r>
            <w:r w:rsidRPr="00EC2D02">
              <w:rPr>
                <w:rFonts w:ascii="Times New Roman" w:hAnsi="Times New Roman" w:hint="eastAsia"/>
                <w:bCs/>
                <w:sz w:val="22"/>
              </w:rPr>
              <w:t xml:space="preserve"> </w:t>
            </w:r>
            <w:r w:rsidRPr="00EC2D02">
              <w:rPr>
                <w:rFonts w:ascii="Times New Roman" w:hAnsi="Times New Roman" w:hint="eastAsia"/>
                <w:bCs/>
                <w:sz w:val="22"/>
              </w:rPr>
              <w:t>量</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草花</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65</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香樟</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15</w:t>
            </w:r>
          </w:p>
        </w:tc>
      </w:tr>
      <w:tr w:rsidR="002172EC" w:rsidRPr="00EC2D02" w:rsidTr="0011217E">
        <w:trPr>
          <w:trHeight w:val="51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红叶石楠</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处</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12</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4</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麦冬</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250</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5</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桂花</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22</w:t>
            </w:r>
          </w:p>
        </w:tc>
      </w:tr>
      <w:tr w:rsidR="002172EC" w:rsidRPr="00EC2D02" w:rsidTr="0011217E">
        <w:trPr>
          <w:trHeight w:val="51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6</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瓜子黄杨球</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14</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7</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青枫</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8</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珊瑚</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29</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9</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金边黄杨</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20</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10</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南天竹</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处</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5</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11</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铁树</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组</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12</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兰花三七</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150</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13</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红叶李</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14</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竹子</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30</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lastRenderedPageBreak/>
              <w:t>15</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盘槐</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16</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红花檵木</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处</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17</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柚子</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18</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海棠</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19</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榉树</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20</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石榴</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21</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鸡爪槭</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22</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三角枫</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23</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毛娟</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15</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24</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大竹子</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处</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r>
      <w:tr w:rsidR="002172EC" w:rsidRPr="00EC2D02" w:rsidTr="0011217E">
        <w:trPr>
          <w:trHeight w:val="360"/>
        </w:trPr>
        <w:tc>
          <w:tcPr>
            <w:tcW w:w="93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25</w:t>
            </w:r>
          </w:p>
        </w:tc>
        <w:tc>
          <w:tcPr>
            <w:tcW w:w="329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草坪</w:t>
            </w:r>
          </w:p>
        </w:tc>
        <w:tc>
          <w:tcPr>
            <w:tcW w:w="237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600</w:t>
            </w:r>
          </w:p>
        </w:tc>
      </w:tr>
    </w:tbl>
    <w:p w:rsidR="002172EC" w:rsidRPr="00EC2D02" w:rsidRDefault="002172EC" w:rsidP="002172EC">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新川路</w:t>
      </w:r>
      <w:r w:rsidRPr="00EC2D02">
        <w:rPr>
          <w:rFonts w:ascii="Times New Roman" w:hAnsi="Times New Roman" w:hint="eastAsia"/>
          <w:bCs/>
          <w:sz w:val="22"/>
        </w:rPr>
        <w:t>484</w:t>
      </w:r>
      <w:r w:rsidRPr="00EC2D02">
        <w:rPr>
          <w:rFonts w:ascii="Times New Roman" w:hAnsi="Times New Roman" w:hint="eastAsia"/>
          <w:bCs/>
          <w:sz w:val="22"/>
        </w:rPr>
        <w:t>号</w:t>
      </w:r>
    </w:p>
    <w:tbl>
      <w:tblPr>
        <w:tblW w:w="9337" w:type="dxa"/>
        <w:tblInd w:w="93" w:type="dxa"/>
        <w:tblLook w:val="04A0" w:firstRow="1" w:lastRow="0" w:firstColumn="1" w:lastColumn="0" w:noHBand="0" w:noVBand="1"/>
      </w:tblPr>
      <w:tblGrid>
        <w:gridCol w:w="927"/>
        <w:gridCol w:w="3300"/>
        <w:gridCol w:w="2360"/>
        <w:gridCol w:w="2750"/>
      </w:tblGrid>
      <w:tr w:rsidR="002172EC" w:rsidRPr="00EC2D02" w:rsidTr="0011217E">
        <w:trPr>
          <w:trHeight w:val="360"/>
        </w:trPr>
        <w:tc>
          <w:tcPr>
            <w:tcW w:w="927" w:type="dxa"/>
            <w:tcBorders>
              <w:top w:val="single" w:sz="8"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序号</w:t>
            </w:r>
          </w:p>
        </w:tc>
        <w:tc>
          <w:tcPr>
            <w:tcW w:w="3300" w:type="dxa"/>
            <w:tcBorders>
              <w:top w:val="single" w:sz="8"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名</w:t>
            </w:r>
            <w:r w:rsidRPr="00EC2D02">
              <w:rPr>
                <w:rFonts w:ascii="Times New Roman" w:hAnsi="Times New Roman" w:hint="eastAsia"/>
                <w:bCs/>
                <w:sz w:val="22"/>
              </w:rPr>
              <w:t xml:space="preserve"> </w:t>
            </w:r>
            <w:r w:rsidRPr="00EC2D02">
              <w:rPr>
                <w:rFonts w:ascii="Times New Roman" w:hAnsi="Times New Roman" w:hint="eastAsia"/>
                <w:bCs/>
                <w:sz w:val="22"/>
              </w:rPr>
              <w:t>称</w:t>
            </w:r>
          </w:p>
        </w:tc>
        <w:tc>
          <w:tcPr>
            <w:tcW w:w="2360" w:type="dxa"/>
            <w:tcBorders>
              <w:top w:val="single" w:sz="8"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单位</w:t>
            </w:r>
          </w:p>
        </w:tc>
        <w:tc>
          <w:tcPr>
            <w:tcW w:w="2750" w:type="dxa"/>
            <w:tcBorders>
              <w:top w:val="single" w:sz="8"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数</w:t>
            </w:r>
            <w:r w:rsidRPr="00EC2D02">
              <w:rPr>
                <w:rFonts w:ascii="Times New Roman" w:hAnsi="Times New Roman" w:hint="eastAsia"/>
                <w:bCs/>
                <w:sz w:val="22"/>
              </w:rPr>
              <w:t xml:space="preserve"> </w:t>
            </w:r>
            <w:r w:rsidRPr="00EC2D02">
              <w:rPr>
                <w:rFonts w:ascii="Times New Roman" w:hAnsi="Times New Roman" w:hint="eastAsia"/>
                <w:bCs/>
                <w:sz w:val="22"/>
              </w:rPr>
              <w:t>量</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草花</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65</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香樟</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10</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红叶石楠</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处</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6</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4</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花坛</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5</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桂花</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30</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6</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瓜子黄杨球</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10</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7</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紫薇</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8</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8</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珊瑚</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30</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9</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红花檵木</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20</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10</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南天竹</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处</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4</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11</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铁树</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组</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12</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兰花三七</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m2</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200</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13</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红叶李</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18</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紫荆</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3</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19</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黄山栾树</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20</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石榴</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21</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鸡爪槭</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r>
      <w:tr w:rsidR="002172EC" w:rsidRPr="00EC2D02" w:rsidTr="0011217E">
        <w:trPr>
          <w:trHeight w:val="360"/>
        </w:trPr>
        <w:tc>
          <w:tcPr>
            <w:tcW w:w="927" w:type="dxa"/>
            <w:tcBorders>
              <w:top w:val="single" w:sz="4" w:space="0" w:color="000000"/>
              <w:left w:val="single" w:sz="8"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22</w:t>
            </w:r>
          </w:p>
        </w:tc>
        <w:tc>
          <w:tcPr>
            <w:tcW w:w="330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三角枫</w:t>
            </w:r>
          </w:p>
        </w:tc>
        <w:tc>
          <w:tcPr>
            <w:tcW w:w="236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株</w:t>
            </w:r>
          </w:p>
        </w:tc>
        <w:tc>
          <w:tcPr>
            <w:tcW w:w="275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2172EC" w:rsidRPr="00EC2D02" w:rsidRDefault="002172EC" w:rsidP="0011217E">
            <w:pPr>
              <w:widowControl/>
              <w:tabs>
                <w:tab w:val="left" w:pos="7200"/>
              </w:tabs>
              <w:adjustRightInd w:val="0"/>
              <w:snapToGrid w:val="0"/>
              <w:spacing w:line="300" w:lineRule="auto"/>
              <w:ind w:firstLineChars="200" w:firstLine="440"/>
              <w:rPr>
                <w:rFonts w:ascii="Times New Roman" w:hAnsi="Times New Roman"/>
                <w:bCs/>
                <w:sz w:val="22"/>
              </w:rPr>
            </w:pPr>
            <w:r w:rsidRPr="00EC2D02">
              <w:rPr>
                <w:rFonts w:ascii="Times New Roman" w:hAnsi="Times New Roman" w:hint="eastAsia"/>
                <w:bCs/>
                <w:sz w:val="22"/>
              </w:rPr>
              <w:t>1</w:t>
            </w:r>
          </w:p>
        </w:tc>
      </w:tr>
    </w:tbl>
    <w:p w:rsidR="002172EC" w:rsidRPr="00EB11A5" w:rsidRDefault="002172EC" w:rsidP="002172EC">
      <w:pPr>
        <w:suppressAutoHyphens/>
        <w:adjustRightInd w:val="0"/>
        <w:snapToGrid w:val="0"/>
        <w:spacing w:line="300" w:lineRule="auto"/>
        <w:ind w:firstLineChars="200" w:firstLine="440"/>
        <w:rPr>
          <w:rFonts w:ascii="宋体" w:hAnsi="宋体"/>
          <w:kern w:val="1"/>
          <w:sz w:val="22"/>
          <w:szCs w:val="21"/>
        </w:rPr>
      </w:pPr>
      <w:r w:rsidRPr="00EB11A5">
        <w:rPr>
          <w:rFonts w:ascii="宋体" w:hAnsi="宋体" w:hint="eastAsia"/>
          <w:kern w:val="1"/>
          <w:sz w:val="22"/>
          <w:szCs w:val="21"/>
        </w:rPr>
        <w:t>9.3.6延伸服务</w:t>
      </w:r>
    </w:p>
    <w:p w:rsidR="002172EC" w:rsidRPr="00754C58" w:rsidRDefault="002172EC" w:rsidP="002172EC">
      <w:pPr>
        <w:numPr>
          <w:ilvl w:val="255"/>
          <w:numId w:val="0"/>
        </w:numPr>
        <w:adjustRightInd w:val="0"/>
        <w:snapToGrid w:val="0"/>
        <w:spacing w:line="300" w:lineRule="auto"/>
        <w:rPr>
          <w:sz w:val="22"/>
        </w:rPr>
      </w:pPr>
      <w:r w:rsidRPr="00EB11A5">
        <w:rPr>
          <w:rFonts w:hint="eastAsia"/>
          <w:sz w:val="22"/>
        </w:rPr>
        <w:t xml:space="preserve">    </w:t>
      </w:r>
      <w:r w:rsidRPr="00EB11A5">
        <w:rPr>
          <w:rFonts w:hint="eastAsia"/>
          <w:sz w:val="22"/>
        </w:rPr>
        <w:t>除上述约定的物业管理服务内容外，因单位正常运营需要，需提供相关延伸服务（如通讯、全年报纸杂志信件及快递收发、开锁、送水、物品搬移等服务）。</w:t>
      </w:r>
    </w:p>
    <w:p w:rsidR="002172EC" w:rsidRPr="00EB11A5" w:rsidRDefault="002172EC" w:rsidP="002172EC">
      <w:pPr>
        <w:adjustRightInd w:val="0"/>
        <w:snapToGrid w:val="0"/>
        <w:spacing w:line="300" w:lineRule="auto"/>
        <w:ind w:firstLineChars="200" w:firstLine="442"/>
        <w:outlineLvl w:val="2"/>
        <w:rPr>
          <w:rFonts w:ascii="Times New Roman" w:hAnsi="Times New Roman"/>
          <w:b/>
          <w:bCs/>
          <w:sz w:val="22"/>
        </w:rPr>
      </w:pPr>
      <w:bookmarkStart w:id="12" w:name="_Toc162439578"/>
      <w:r w:rsidRPr="00EB11A5">
        <w:rPr>
          <w:rFonts w:ascii="Times New Roman" w:hAnsi="Times New Roman"/>
          <w:b/>
          <w:bCs/>
          <w:sz w:val="22"/>
        </w:rPr>
        <w:t xml:space="preserve">10 </w:t>
      </w:r>
      <w:r w:rsidRPr="00EB11A5">
        <w:rPr>
          <w:rFonts w:ascii="Times New Roman" w:hAnsi="Times New Roman"/>
          <w:b/>
          <w:bCs/>
          <w:sz w:val="22"/>
        </w:rPr>
        <w:t>安全文明作业要求和应急处置要求</w:t>
      </w:r>
      <w:bookmarkEnd w:id="12"/>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w:t>
      </w:r>
      <w:r w:rsidRPr="00EB11A5">
        <w:rPr>
          <w:rFonts w:ascii="Times New Roman" w:hAnsi="Times New Roman"/>
          <w:bCs/>
          <w:sz w:val="22"/>
        </w:rPr>
        <w:t>1</w:t>
      </w:r>
      <w:r w:rsidRPr="00EB11A5">
        <w:rPr>
          <w:rFonts w:ascii="Times New Roman" w:hAnsi="Times New Roman"/>
          <w:bCs/>
          <w:sz w:val="22"/>
        </w:rPr>
        <w:t>）在提供服务期间为确保服务区域及周围环境的整洁和不影响其他活动正常进行，中标人应严格执行国家与上海市有关安全文明施工管理的法律、法规和政策，积极</w:t>
      </w:r>
      <w:r w:rsidRPr="00EB11A5">
        <w:rPr>
          <w:rFonts w:ascii="Times New Roman" w:hAnsi="Times New Roman"/>
          <w:bCs/>
          <w:sz w:val="22"/>
        </w:rPr>
        <w:lastRenderedPageBreak/>
        <w:t>主动加强和落实安全文明施工及环境保护等有关管理工作，并按规定承担相应的费用。中标人若违反规定而造成的一切损失和责任由中标人承担。</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w:t>
      </w:r>
      <w:r w:rsidRPr="00EB11A5">
        <w:rPr>
          <w:rFonts w:ascii="Times New Roman" w:hAnsi="Times New Roman"/>
          <w:bCs/>
          <w:sz w:val="22"/>
        </w:rPr>
        <w:t>2</w:t>
      </w:r>
      <w:r w:rsidRPr="00EB11A5">
        <w:rPr>
          <w:rFonts w:ascii="Times New Roman" w:hAnsi="Times New Roman"/>
          <w:bCs/>
          <w:sz w:val="22"/>
        </w:rPr>
        <w:t>）中标人在项目实施期间，必须遵守国家与上海市各项有关安全作业规章、规范与制度，建立动用明火申请批准制度，安全用电等制度，确保杜绝各类事故的发生。</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w:t>
      </w:r>
      <w:r w:rsidRPr="00EB11A5">
        <w:rPr>
          <w:rFonts w:ascii="Times New Roman" w:hAnsi="Times New Roman"/>
          <w:bCs/>
          <w:sz w:val="22"/>
        </w:rPr>
        <w:t>3</w:t>
      </w:r>
      <w:r w:rsidRPr="00EB11A5">
        <w:rPr>
          <w:rFonts w:ascii="Times New Roman" w:hAnsi="Times New Roman"/>
          <w:bCs/>
          <w:sz w:val="22"/>
        </w:rPr>
        <w:t>）中标人在提供物业服务时，</w:t>
      </w:r>
      <w:r w:rsidRPr="00EB11A5">
        <w:rPr>
          <w:rFonts w:ascii="Times New Roman" w:hAnsi="Times New Roman" w:hint="eastAsia"/>
          <w:bCs/>
          <w:sz w:val="22"/>
        </w:rPr>
        <w:t>如岗位涉及维护修理等工作，其负责人应具有专业证书，服务人员必须持证上岗。中标人</w:t>
      </w:r>
      <w:r w:rsidRPr="00EB11A5">
        <w:rPr>
          <w:rFonts w:ascii="Times New Roman" w:hAnsi="Times New Roman"/>
          <w:bCs/>
          <w:sz w:val="22"/>
        </w:rPr>
        <w:t>对其提供服务的人员的人身安全负责，对采购方、第三方的人身安全和财产安全负责。</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w:t>
      </w:r>
      <w:r w:rsidRPr="00EB11A5">
        <w:rPr>
          <w:rFonts w:ascii="Times New Roman" w:hAnsi="Times New Roman"/>
          <w:bCs/>
          <w:sz w:val="22"/>
        </w:rPr>
        <w:t>4</w:t>
      </w:r>
      <w:r w:rsidRPr="00EB11A5">
        <w:rPr>
          <w:rFonts w:ascii="Times New Roman" w:hAnsi="Times New Roman"/>
          <w:bCs/>
          <w:sz w:val="22"/>
        </w:rPr>
        <w:t>）中标人在提供物业服务时必须保护好服务区域内的环境和原有建筑、装饰与设施，保证环境和原有建筑、装饰与设施完好。</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w:t>
      </w:r>
      <w:r w:rsidRPr="00EB11A5">
        <w:rPr>
          <w:rFonts w:ascii="Times New Roman" w:hAnsi="Times New Roman"/>
          <w:bCs/>
          <w:sz w:val="22"/>
        </w:rPr>
        <w:t>5</w:t>
      </w:r>
      <w:r w:rsidRPr="00EB11A5">
        <w:rPr>
          <w:rFonts w:ascii="Times New Roman" w:hAnsi="Times New Roman"/>
          <w:bCs/>
          <w:sz w:val="22"/>
        </w:rPr>
        <w:t>）各投标人在投标文件中要结合本项目的特点和采购人上述的具体要求制定相应的安全文明施工措施。</w:t>
      </w:r>
    </w:p>
    <w:p w:rsidR="002172EC" w:rsidRPr="00EB11A5" w:rsidRDefault="002172EC" w:rsidP="002172EC">
      <w:pPr>
        <w:tabs>
          <w:tab w:val="left" w:pos="7200"/>
        </w:tabs>
        <w:adjustRightInd w:val="0"/>
        <w:snapToGrid w:val="0"/>
        <w:spacing w:line="300" w:lineRule="auto"/>
        <w:ind w:firstLineChars="200" w:firstLine="440"/>
        <w:rPr>
          <w:rFonts w:ascii="Times New Roman" w:hAnsi="Times New Roman"/>
          <w:bCs/>
          <w:sz w:val="22"/>
        </w:rPr>
      </w:pPr>
      <w:r w:rsidRPr="00EB11A5">
        <w:rPr>
          <w:rFonts w:ascii="Times New Roman" w:hAnsi="Times New Roman"/>
          <w:bCs/>
          <w:sz w:val="22"/>
        </w:rPr>
        <w:t>（</w:t>
      </w:r>
      <w:r w:rsidRPr="00EB11A5">
        <w:rPr>
          <w:rFonts w:ascii="Times New Roman" w:hAnsi="Times New Roman"/>
          <w:bCs/>
          <w:sz w:val="22"/>
        </w:rPr>
        <w:t>6</w:t>
      </w:r>
      <w:r w:rsidRPr="00EB11A5">
        <w:rPr>
          <w:rFonts w:ascii="Times New Roman" w:hAnsi="Times New Roman"/>
          <w:bCs/>
          <w:sz w:val="22"/>
        </w:rPr>
        <w:t>）建立突发事件应急处置方案，定期开展防灾防火应急疏散演练，并做好相应记录。</w:t>
      </w:r>
    </w:p>
    <w:p w:rsidR="002172EC" w:rsidRPr="00EB11A5" w:rsidRDefault="002172EC" w:rsidP="002172EC">
      <w:pPr>
        <w:adjustRightInd w:val="0"/>
        <w:snapToGrid w:val="0"/>
        <w:spacing w:line="300" w:lineRule="auto"/>
        <w:ind w:firstLineChars="200" w:firstLine="442"/>
        <w:outlineLvl w:val="2"/>
        <w:rPr>
          <w:rFonts w:ascii="Times New Roman" w:hAnsi="Times New Roman"/>
          <w:b/>
          <w:bCs/>
          <w:sz w:val="22"/>
        </w:rPr>
      </w:pPr>
      <w:bookmarkStart w:id="13" w:name="_Toc162439579"/>
      <w:r w:rsidRPr="00EB11A5">
        <w:rPr>
          <w:rFonts w:ascii="Times New Roman" w:hAnsi="Times New Roman"/>
          <w:b/>
          <w:bCs/>
          <w:sz w:val="22"/>
        </w:rPr>
        <w:t>11</w:t>
      </w:r>
      <w:r w:rsidRPr="00EB11A5">
        <w:rPr>
          <w:rFonts w:ascii="Times New Roman" w:hAnsi="Times New Roman"/>
          <w:b/>
          <w:bCs/>
          <w:sz w:val="22"/>
        </w:rPr>
        <w:t>考核管理办法和要求</w:t>
      </w:r>
      <w:bookmarkEnd w:id="13"/>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（一）考核依据</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物业服务合同、招标文件所委托的物业管理服务范围、服务内容、服务要求（标准）和投标文件。</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（二）考核等级</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1</w:t>
      </w:r>
      <w:r w:rsidRPr="00EB11A5">
        <w:rPr>
          <w:rFonts w:hint="eastAsia"/>
          <w:sz w:val="22"/>
        </w:rPr>
        <w:t>、考核分</w:t>
      </w:r>
      <w:r w:rsidRPr="00EB11A5">
        <w:rPr>
          <w:rFonts w:hint="eastAsia"/>
          <w:sz w:val="22"/>
        </w:rPr>
        <w:t>90</w:t>
      </w:r>
      <w:r w:rsidRPr="00EB11A5">
        <w:rPr>
          <w:rFonts w:hint="eastAsia"/>
          <w:sz w:val="22"/>
        </w:rPr>
        <w:t>分（含</w:t>
      </w:r>
      <w:r w:rsidRPr="00EB11A5">
        <w:rPr>
          <w:rFonts w:hint="eastAsia"/>
          <w:sz w:val="22"/>
        </w:rPr>
        <w:t>90</w:t>
      </w:r>
      <w:r w:rsidRPr="00EB11A5">
        <w:rPr>
          <w:rFonts w:hint="eastAsia"/>
          <w:sz w:val="22"/>
        </w:rPr>
        <w:t>分）以上为优秀。</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2</w:t>
      </w:r>
      <w:r w:rsidRPr="00EB11A5">
        <w:rPr>
          <w:rFonts w:hint="eastAsia"/>
          <w:sz w:val="22"/>
        </w:rPr>
        <w:t>、考核分</w:t>
      </w:r>
      <w:r w:rsidRPr="00EB11A5">
        <w:rPr>
          <w:rFonts w:hint="eastAsia"/>
          <w:sz w:val="22"/>
        </w:rPr>
        <w:t>89</w:t>
      </w:r>
      <w:r w:rsidRPr="00EB11A5">
        <w:rPr>
          <w:rFonts w:hint="eastAsia"/>
          <w:sz w:val="22"/>
        </w:rPr>
        <w:t>分～</w:t>
      </w:r>
      <w:r w:rsidRPr="00EB11A5">
        <w:rPr>
          <w:rFonts w:hint="eastAsia"/>
          <w:sz w:val="22"/>
        </w:rPr>
        <w:t>70</w:t>
      </w:r>
      <w:r w:rsidRPr="00EB11A5">
        <w:rPr>
          <w:rFonts w:hint="eastAsia"/>
          <w:sz w:val="22"/>
        </w:rPr>
        <w:t>分为合格。</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3</w:t>
      </w:r>
      <w:r w:rsidRPr="00EB11A5">
        <w:rPr>
          <w:rFonts w:hint="eastAsia"/>
          <w:sz w:val="22"/>
        </w:rPr>
        <w:t>、考核分</w:t>
      </w:r>
      <w:r w:rsidRPr="00EB11A5">
        <w:rPr>
          <w:rFonts w:hint="eastAsia"/>
          <w:sz w:val="22"/>
        </w:rPr>
        <w:t>69</w:t>
      </w:r>
      <w:r w:rsidRPr="00EB11A5">
        <w:rPr>
          <w:rFonts w:hint="eastAsia"/>
          <w:sz w:val="22"/>
        </w:rPr>
        <w:t>分～</w:t>
      </w:r>
      <w:r w:rsidRPr="00EB11A5">
        <w:rPr>
          <w:rFonts w:hint="eastAsia"/>
          <w:sz w:val="22"/>
        </w:rPr>
        <w:t>60</w:t>
      </w:r>
      <w:r w:rsidRPr="00EB11A5">
        <w:rPr>
          <w:rFonts w:hint="eastAsia"/>
          <w:sz w:val="22"/>
        </w:rPr>
        <w:t>分为基本合格。</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4</w:t>
      </w:r>
      <w:r w:rsidRPr="00EB11A5">
        <w:rPr>
          <w:rFonts w:hint="eastAsia"/>
          <w:sz w:val="22"/>
        </w:rPr>
        <w:t>、考核分</w:t>
      </w:r>
      <w:r w:rsidRPr="00EB11A5">
        <w:rPr>
          <w:rFonts w:hint="eastAsia"/>
          <w:sz w:val="22"/>
        </w:rPr>
        <w:t>60</w:t>
      </w:r>
      <w:r w:rsidRPr="00EB11A5">
        <w:rPr>
          <w:rFonts w:hint="eastAsia"/>
          <w:sz w:val="22"/>
        </w:rPr>
        <w:t>分以下为不合格。</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（三）考核实施</w:t>
      </w:r>
    </w:p>
    <w:p w:rsidR="002172EC" w:rsidRPr="00EB11A5" w:rsidRDefault="002172EC" w:rsidP="002172EC">
      <w:pPr>
        <w:tabs>
          <w:tab w:val="left" w:pos="7200"/>
        </w:tabs>
        <w:adjustRightInd w:val="0"/>
        <w:snapToGrid w:val="0"/>
        <w:spacing w:line="300" w:lineRule="auto"/>
        <w:ind w:firstLineChars="200" w:firstLine="440"/>
        <w:rPr>
          <w:sz w:val="22"/>
        </w:rPr>
      </w:pPr>
      <w:r w:rsidRPr="00EB11A5">
        <w:rPr>
          <w:rFonts w:hint="eastAsia"/>
          <w:sz w:val="22"/>
        </w:rPr>
        <w:t>采购人指定相关人员，每月对照物业服务质量考核表（详见下表）经现场查看及各类台帐记录查阅，逐项打分，每季度汇总一次（取平均分）。</w:t>
      </w:r>
    </w:p>
    <w:p w:rsidR="002172EC" w:rsidRPr="00EB11A5" w:rsidRDefault="002172EC" w:rsidP="002172EC">
      <w:pPr>
        <w:tabs>
          <w:tab w:val="left" w:pos="7200"/>
        </w:tabs>
        <w:adjustRightInd w:val="0"/>
        <w:snapToGrid w:val="0"/>
        <w:spacing w:line="300" w:lineRule="auto"/>
        <w:ind w:firstLineChars="200" w:firstLine="440"/>
        <w:jc w:val="center"/>
        <w:rPr>
          <w:sz w:val="22"/>
        </w:rPr>
      </w:pPr>
      <w:r w:rsidRPr="00EB11A5">
        <w:rPr>
          <w:rFonts w:hint="eastAsia"/>
          <w:sz w:val="22"/>
        </w:rPr>
        <w:t>物业服务质量考核表</w:t>
      </w:r>
    </w:p>
    <w:tbl>
      <w:tblPr>
        <w:tblW w:w="9393" w:type="dxa"/>
        <w:tblInd w:w="93" w:type="dxa"/>
        <w:tblLayout w:type="fixed"/>
        <w:tblLook w:val="04A0" w:firstRow="1" w:lastRow="0" w:firstColumn="1" w:lastColumn="0" w:noHBand="0" w:noVBand="1"/>
      </w:tblPr>
      <w:tblGrid>
        <w:gridCol w:w="1008"/>
        <w:gridCol w:w="735"/>
        <w:gridCol w:w="11"/>
        <w:gridCol w:w="89"/>
        <w:gridCol w:w="2429"/>
        <w:gridCol w:w="2060"/>
        <w:gridCol w:w="1218"/>
        <w:gridCol w:w="922"/>
        <w:gridCol w:w="921"/>
      </w:tblGrid>
      <w:tr w:rsidR="002172EC" w:rsidRPr="00EB11A5" w:rsidTr="0011217E">
        <w:trPr>
          <w:trHeight w:val="510"/>
        </w:trPr>
        <w:tc>
          <w:tcPr>
            <w:tcW w:w="100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考核项目</w:t>
            </w: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分值</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考核内容</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考核评分标准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得分</w:t>
            </w: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widowControl/>
              <w:ind w:firstLine="360"/>
              <w:jc w:val="center"/>
              <w:textAlignment w:val="center"/>
              <w:rPr>
                <w:rFonts w:ascii="宋体" w:hAnsi="宋体" w:cs="宋体"/>
                <w:kern w:val="0"/>
                <w:sz w:val="18"/>
                <w:szCs w:val="18"/>
                <w:lang w:bidi="ar"/>
              </w:rPr>
            </w:pPr>
            <w:r w:rsidRPr="00EB11A5">
              <w:rPr>
                <w:rFonts w:ascii="宋体" w:hAnsi="宋体" w:cs="宋体" w:hint="eastAsia"/>
                <w:kern w:val="0"/>
                <w:sz w:val="18"/>
                <w:szCs w:val="18"/>
                <w:lang w:bidi="ar"/>
              </w:rPr>
              <w:t>扣分</w:t>
            </w:r>
          </w:p>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原因</w:t>
            </w:r>
          </w:p>
        </w:tc>
      </w:tr>
      <w:tr w:rsidR="002172EC" w:rsidRPr="00EB11A5" w:rsidTr="0011217E">
        <w:trPr>
          <w:trHeight w:val="815"/>
        </w:trPr>
        <w:tc>
          <w:tcPr>
            <w:tcW w:w="100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kern w:val="0"/>
                <w:sz w:val="18"/>
                <w:szCs w:val="18"/>
                <w:lang w:bidi="ar"/>
              </w:rPr>
            </w:pPr>
            <w:r w:rsidRPr="00EB11A5">
              <w:rPr>
                <w:rFonts w:ascii="宋体" w:hAnsi="宋体" w:cs="宋体" w:hint="eastAsia"/>
                <w:kern w:val="0"/>
                <w:sz w:val="18"/>
                <w:szCs w:val="18"/>
                <w:lang w:bidi="ar"/>
              </w:rPr>
              <w:t xml:space="preserve">日常管理服务  </w:t>
            </w:r>
          </w:p>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w:t>
            </w:r>
            <w:r w:rsidRPr="00EB11A5">
              <w:rPr>
                <w:rStyle w:val="font01"/>
                <w:rFonts w:hint="default"/>
                <w:color w:val="auto"/>
                <w:sz w:val="18"/>
                <w:szCs w:val="18"/>
                <w:lang w:bidi="ar"/>
              </w:rPr>
              <w:t xml:space="preserve">20分）                                       </w:t>
            </w: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1.各岗位服务人员配备齐全、持证上岗。</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发现未按物业服务合同要求配备岗位人员或缺人的，每人扣1分；发现无证上岗或上岗证过期的，每人扣1分。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jc w:val="center"/>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jc w:val="center"/>
              <w:rPr>
                <w:rFonts w:ascii="宋体" w:hAnsi="宋体" w:cs="宋体"/>
                <w:sz w:val="18"/>
                <w:szCs w:val="18"/>
              </w:rPr>
            </w:pPr>
          </w:p>
        </w:tc>
      </w:tr>
      <w:tr w:rsidR="002172EC" w:rsidRPr="00EB11A5" w:rsidTr="0011217E">
        <w:trPr>
          <w:trHeight w:val="126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4</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2. 员工统一着装，精神面貌良好，不做与上班无关的事，不缺勤、不睡岗；服务语言规范、态度亲和，无粗话，无和人员争吵的行为。</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发现员工未着统一服装的每人扣1分；举止严重影响单位形象的，每人扣1分；缺勤、睡岗的，每人扣1分；在工作中使用脏话或态度恶劣，与人无理争吵的，每人扣1分。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62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3. 物业管理规章制度完备，人员岗位职责明确。</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发现物业管理规章制度不完备的扣1分；发现工作人员岗位职责不明确的，</w:t>
            </w:r>
            <w:r w:rsidRPr="00EB11A5">
              <w:rPr>
                <w:rFonts w:ascii="宋体" w:hAnsi="宋体" w:cs="宋体" w:hint="eastAsia"/>
                <w:kern w:val="0"/>
                <w:sz w:val="18"/>
                <w:szCs w:val="18"/>
                <w:lang w:bidi="ar"/>
              </w:rPr>
              <w:lastRenderedPageBreak/>
              <w:t>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02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4.台账完备，记录详尽，并能及时健全完善。执勤记录、交接班记录、重大情况记录等都须完整、无遗漏。</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台账有遗失、缺漏、不完备的扣1分；记录不及时、漏记的，扣1分。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01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5.办公楼宇物业综合管理服务到位，无投诉等不良影响事件发生。</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发现未尽责事项的，每项扣1分。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80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7.会议、重大活动保障与服务到位。</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保障与服务工作不到位的，每项扣1分。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57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8.报纸杂志、信件、重要物品等收发及时，保管妥当。</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发现存在报纸、信件、重要物品等收发不及时等情况的，每次扣1分。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74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4</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9.发生突发情况或发现安全隐患，报告及时，处置妥当。</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发现发生突发情况或发现安全隐患报告不及时的，扣2分；处置不妥当的，扣2分。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430"/>
        </w:trPr>
        <w:tc>
          <w:tcPr>
            <w:tcW w:w="100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kern w:val="0"/>
                <w:sz w:val="18"/>
                <w:szCs w:val="18"/>
                <w:lang w:bidi="ar"/>
              </w:rPr>
            </w:pPr>
            <w:r w:rsidRPr="00EB11A5">
              <w:rPr>
                <w:rFonts w:ascii="宋体" w:hAnsi="宋体" w:cs="宋体" w:hint="eastAsia"/>
                <w:kern w:val="0"/>
                <w:sz w:val="18"/>
                <w:szCs w:val="18"/>
                <w:lang w:bidi="ar"/>
              </w:rPr>
              <w:t xml:space="preserve">保洁、绿化服务  </w:t>
            </w:r>
          </w:p>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（22</w:t>
            </w:r>
            <w:r w:rsidRPr="00EB11A5">
              <w:rPr>
                <w:rStyle w:val="font01"/>
                <w:rFonts w:hint="default"/>
                <w:color w:val="auto"/>
                <w:sz w:val="18"/>
                <w:szCs w:val="18"/>
                <w:lang w:bidi="ar"/>
              </w:rPr>
              <w:t xml:space="preserve">分）          </w:t>
            </w: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6</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1. 清洁卫生消毒实行责任制，有明确的责任范围，每日对办公区进行两次以上清洁；垃圾做好分类管理，日产日清；卫生保洁消毒工作台账记录完整。</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 xml:space="preserve">未实行责任制，扣1分； </w:t>
            </w:r>
            <w:r w:rsidRPr="00EB11A5">
              <w:rPr>
                <w:rStyle w:val="font01"/>
                <w:rFonts w:hint="default"/>
                <w:color w:val="auto"/>
                <w:sz w:val="18"/>
                <w:szCs w:val="18"/>
                <w:lang w:bidi="ar"/>
              </w:rPr>
              <w:t>办公区每发现一处垃圾，扣1分；垃圾分类管理不到位的，扣1分；未达到垃圾日产日清的，扣1分；台账记录不完整的，扣2分。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66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3</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2.每天对垃圾箱、卫生间等区域进行两次以上消毒；卫生间清洁、无异味，手纸、洗手液无缺少，洗面台、镜子无污水或污迹。</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未定期进行垃圾箱、卫生间消毒工作的，扣1分；每发现一处无手纸、无洗手液的，扣1分；洗面台和镜面有污水和污渍扣1分。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232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5</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3. 公共区域和办公区域保持清洁，无乱贴、乱画，无擅自占用和堆放杂物现象；楼宇外墙面进行定期清洗；扶栏、门窗及办公设备等保持洁净；停车场、路面、花坛及绿化带无纸屑、烟头等废弃物。</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每发现一处不符合要求的，扣1分。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48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4.每月至少进行1次灭蟑螂、老鼠等工作。</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蟑螂、老鼠等灭杀工作不到位的，扣1分。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435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6</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1</w:t>
            </w:r>
            <w:r w:rsidRPr="00EB11A5">
              <w:rPr>
                <w:rStyle w:val="font01"/>
                <w:rFonts w:hint="default"/>
                <w:color w:val="auto"/>
                <w:sz w:val="18"/>
                <w:szCs w:val="18"/>
                <w:lang w:bidi="ar"/>
              </w:rPr>
              <w:t>.绿化修剪要求乔木无枯枝、主侧枝分布均匀，不阻碍车辆和行人通过；灌木成型、整齐，无突出枝杈；草坪整齐，目视平整；花木草无旱死、旱枯现象；暴风雨过后，草坪无大面积积水，树木无倒斜，断枝落叶在半天内处理；绿化存在大面积死亡、枯黄等影响美观的情况的，或中心有绿化调整需求的，应及时调整相关绿化；对养护期内的绿化每年不少于4次追肥（原则上每季度一次）。</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每发现一处不符合要求的，扣1分。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920"/>
        </w:trPr>
        <w:tc>
          <w:tcPr>
            <w:tcW w:w="100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保安服务 （32</w:t>
            </w:r>
            <w:r w:rsidRPr="00EB11A5">
              <w:rPr>
                <w:rStyle w:val="font01"/>
                <w:rFonts w:hint="default"/>
                <w:color w:val="auto"/>
                <w:sz w:val="18"/>
                <w:szCs w:val="18"/>
                <w:lang w:bidi="ar"/>
              </w:rPr>
              <w:t xml:space="preserve">分）                 </w:t>
            </w: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1.服务区域内的日常秩序维护有序，确保保安员掌握各项安保技能。</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服务区域内的日常秩序维护不到位的，每次扣1分。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01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3</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2.服务区域内无火灾、治安、刑事案件、重大责任事故发生。</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当月发生火灾、治安案件、刑事案件、重大事故的，每次扣3分。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73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1</w:t>
            </w:r>
            <w:r w:rsidRPr="00EB11A5">
              <w:rPr>
                <w:rStyle w:val="font01"/>
                <w:rFonts w:hint="default"/>
                <w:color w:val="auto"/>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3</w:t>
            </w:r>
            <w:r w:rsidRPr="00EB11A5">
              <w:rPr>
                <w:rStyle w:val="font01"/>
                <w:rFonts w:hint="default"/>
                <w:color w:val="auto"/>
                <w:sz w:val="18"/>
                <w:szCs w:val="18"/>
                <w:lang w:bidi="ar"/>
              </w:rPr>
              <w:t>.保安员熟悉区域环境，文明执勤，实行24小时值班，每天至少巡逻两次，严禁脱岗；加强库房、机房的巡查，开展经常性安全检查和专项安全检查。</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巡逻未满一日两次的，少一次扣1分；发现员工脱岗的，一次扣2分；未按要求开展安全检查的，扣</w:t>
            </w:r>
            <w:r w:rsidRPr="00EB11A5">
              <w:rPr>
                <w:rStyle w:val="font01"/>
                <w:rFonts w:hint="default"/>
                <w:color w:val="auto"/>
                <w:sz w:val="18"/>
                <w:szCs w:val="18"/>
                <w:lang w:bidi="ar"/>
              </w:rPr>
              <w:t>2分；巡查区域未全覆盖的，发现一次扣2分。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47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4</w:t>
            </w:r>
            <w:r w:rsidRPr="00EB11A5">
              <w:rPr>
                <w:rStyle w:val="font01"/>
                <w:rFonts w:hint="default"/>
                <w:color w:val="auto"/>
                <w:sz w:val="18"/>
                <w:szCs w:val="18"/>
                <w:lang w:bidi="ar"/>
              </w:rPr>
              <w:t>.能熟练操作监控和安保设备，按时设防；监控和安保设备发生故障、损坏，能及时报告；发生警备情况后，立即到达现场。</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监控和安保设备操作不熟练、不按时设防或监控和安保设备故障、损坏不及时报告的，扣1分；发生警备情况后没立即到现场的，扣1分。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68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5</w:t>
            </w:r>
            <w:r w:rsidRPr="00EB11A5">
              <w:rPr>
                <w:rStyle w:val="font01"/>
                <w:rFonts w:hint="default"/>
                <w:color w:val="auto"/>
                <w:sz w:val="18"/>
                <w:szCs w:val="18"/>
                <w:lang w:bidi="ar"/>
              </w:rPr>
              <w:t>.能熟练使用各类消防设施、灭火器材。</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不能熟练使用各类消防设施、灭火器材的，每人扣1分。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257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4</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6</w:t>
            </w:r>
            <w:r w:rsidRPr="00EB11A5">
              <w:rPr>
                <w:rStyle w:val="font01"/>
                <w:rFonts w:hint="default"/>
                <w:color w:val="auto"/>
                <w:sz w:val="18"/>
                <w:szCs w:val="18"/>
                <w:lang w:bidi="ar"/>
              </w:rPr>
              <w:t>.严格检查进出的人员、车辆、物品，发现可疑情况需及时汇报；询问、查验并登记来访人员和车辆的信息率100%，外来人员、车辆登记及管理台账完整，无遗漏、缺失；禁止可疑人员及非办理业务的外来车辆进入。</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进出人员、车辆、物品存在可疑情况未及时汇报的，扣1分；未对外来人员、车辆及物品及时进行检查、登记的，每次扣1分；外来车辆、人员登记及管理台账不完整，遗漏、缺失的，扣1分；发现可疑人员及非办理业务的外来车辆进入的，每次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77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3</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7</w:t>
            </w:r>
            <w:r w:rsidRPr="00EB11A5">
              <w:rPr>
                <w:rStyle w:val="font01"/>
                <w:rFonts w:hint="default"/>
                <w:color w:val="auto"/>
                <w:sz w:val="18"/>
                <w:szCs w:val="18"/>
                <w:lang w:bidi="ar"/>
              </w:rPr>
              <w:t>.对服务区域内的各种车辆管理有序，有专人指挥，疏导率100%；车位管理到位，无车辆乱停、占用车位、堵道等现象；防止外来车辆超时停车工作到位。</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未及时对车辆进行指挥、疏通的，每次扣1分；管理区域内发现车辆乱停、占用车位、堵道等现象的，每次扣1分；发现外来车辆超时停车管理工作不到位的，扣1分。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50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4</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8</w:t>
            </w:r>
            <w:r w:rsidRPr="00EB11A5">
              <w:rPr>
                <w:rStyle w:val="font01"/>
                <w:rFonts w:hint="default"/>
                <w:color w:val="auto"/>
                <w:sz w:val="18"/>
                <w:szCs w:val="18"/>
                <w:lang w:bidi="ar"/>
              </w:rPr>
              <w:t>.有完善的安全防范措施和突发情况应急预案。</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没有完善的安全防范措施，扣2分；没有突发情况应急预案的，扣2分。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530"/>
        </w:trPr>
        <w:tc>
          <w:tcPr>
            <w:tcW w:w="100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kern w:val="0"/>
                <w:sz w:val="18"/>
                <w:szCs w:val="18"/>
                <w:lang w:bidi="ar"/>
              </w:rPr>
            </w:pPr>
            <w:r w:rsidRPr="00EB11A5">
              <w:rPr>
                <w:rFonts w:ascii="宋体" w:hAnsi="宋体" w:cs="宋体" w:hint="eastAsia"/>
                <w:kern w:val="0"/>
                <w:sz w:val="18"/>
                <w:szCs w:val="18"/>
                <w:lang w:bidi="ar"/>
              </w:rPr>
              <w:t>安全防范管理</w:t>
            </w:r>
          </w:p>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r w:rsidRPr="00EB11A5">
              <w:rPr>
                <w:rStyle w:val="font01"/>
                <w:rFonts w:hint="default"/>
                <w:color w:val="auto"/>
                <w:sz w:val="18"/>
                <w:szCs w:val="18"/>
                <w:lang w:bidi="ar"/>
              </w:rPr>
              <w:t>0分）</w:t>
            </w: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3</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6、无私自查借档案和泄密行为</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未经许可，私自查借档案造成泄密的，扣3分。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20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7、严格检查进出的人员、车辆、物品，防止可疑分子、危险品等进入管理区域内，发现可疑情况需及时汇报。</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每发现一次未对外来人员、车辆及物品进行检查、登记的扣1分；发现可疑情况未及时汇报的，扣1分。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16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2、 公共区域和库房区域保持清洁，无垃圾和堆放杂物现象；门窗及库房设施设备等保持洁净。</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每发现一处不符合要求的，扣1分。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102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5</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1. 询问、查验并登记来访车辆和人员的信息率100%，外来车辆、人员登记及管理台账完整，无遗漏、缺失。</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发现外来车辆、人员登记及管理台账不完整，遗漏、缺失的，扣2分；发现外来车辆、人员查验、登记不及时的，每次扣1分。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440"/>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4</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3、禁止非办理业务的外来车辆进入。</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每放一次无关车辆进入，扣1分。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84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4</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4、对管理区域内的车位管理到位，无车辆乱停、占用车位、堵道等现象。</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管理区域内发现车辆乱停、占用车位、堵道等现象的，每次扣1分。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575"/>
        </w:trPr>
        <w:tc>
          <w:tcPr>
            <w:tcW w:w="100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其他      （</w:t>
            </w:r>
            <w:r w:rsidRPr="00EB11A5">
              <w:rPr>
                <w:rStyle w:val="font01"/>
                <w:rFonts w:hint="default"/>
                <w:color w:val="auto"/>
                <w:sz w:val="18"/>
                <w:szCs w:val="18"/>
                <w:lang w:bidi="ar"/>
              </w:rPr>
              <w:t>6分）</w:t>
            </w:r>
          </w:p>
        </w:tc>
        <w:tc>
          <w:tcPr>
            <w:tcW w:w="7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2</w:t>
            </w:r>
          </w:p>
        </w:tc>
        <w:tc>
          <w:tcPr>
            <w:tcW w:w="25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1.所有配岗人员要遵守相关保密工作制度。</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发现配岗人员不遵守相关保密工作制度的，每次扣1分。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665"/>
        </w:trPr>
        <w:tc>
          <w:tcPr>
            <w:tcW w:w="100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ind w:firstLine="360"/>
              <w:jc w:val="center"/>
              <w:rPr>
                <w:rFonts w:ascii="宋体" w:hAnsi="宋体" w:cs="宋体"/>
                <w:sz w:val="18"/>
                <w:szCs w:val="18"/>
              </w:rPr>
            </w:pPr>
          </w:p>
        </w:tc>
        <w:tc>
          <w:tcPr>
            <w:tcW w:w="7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2172EC" w:rsidRPr="00EB11A5" w:rsidRDefault="002172EC" w:rsidP="0011217E">
            <w:pPr>
              <w:widowControl/>
              <w:ind w:firstLine="360"/>
              <w:jc w:val="center"/>
              <w:textAlignment w:val="center"/>
              <w:rPr>
                <w:rFonts w:ascii="宋体" w:hAnsi="宋体" w:cs="宋体"/>
                <w:sz w:val="18"/>
                <w:szCs w:val="18"/>
              </w:rPr>
            </w:pPr>
            <w:r w:rsidRPr="00EB11A5">
              <w:rPr>
                <w:rFonts w:ascii="宋体" w:hAnsi="宋体" w:cs="宋体" w:hint="eastAsia"/>
                <w:kern w:val="0"/>
                <w:sz w:val="18"/>
                <w:szCs w:val="18"/>
                <w:lang w:bidi="ar"/>
              </w:rPr>
              <w:t>4</w:t>
            </w:r>
          </w:p>
        </w:tc>
        <w:tc>
          <w:tcPr>
            <w:tcW w:w="2518" w:type="dxa"/>
            <w:gridSpan w:val="2"/>
            <w:tcBorders>
              <w:top w:val="single" w:sz="4" w:space="0" w:color="000000"/>
              <w:left w:val="single" w:sz="4" w:space="0" w:color="auto"/>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2.</w:t>
            </w:r>
            <w:r w:rsidRPr="00EB11A5">
              <w:rPr>
                <w:rStyle w:val="font01"/>
                <w:rFonts w:hint="default"/>
                <w:color w:val="auto"/>
                <w:sz w:val="18"/>
                <w:szCs w:val="18"/>
                <w:lang w:bidi="ar"/>
              </w:rPr>
              <w:t>其他需物业配合的工作是否完成。</w:t>
            </w:r>
          </w:p>
        </w:tc>
        <w:tc>
          <w:tcPr>
            <w:tcW w:w="32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ind w:firstLine="360"/>
              <w:jc w:val="left"/>
              <w:textAlignment w:val="center"/>
              <w:rPr>
                <w:rFonts w:ascii="宋体" w:hAnsi="宋体" w:cs="宋体"/>
                <w:sz w:val="18"/>
                <w:szCs w:val="18"/>
              </w:rPr>
            </w:pPr>
            <w:r w:rsidRPr="00EB11A5">
              <w:rPr>
                <w:rFonts w:ascii="宋体" w:hAnsi="宋体" w:cs="宋体" w:hint="eastAsia"/>
                <w:kern w:val="0"/>
                <w:sz w:val="18"/>
                <w:szCs w:val="18"/>
                <w:lang w:bidi="ar"/>
              </w:rPr>
              <w:t>发现其他需物业配合的工作未完成的，每次扣2分。</w:t>
            </w:r>
          </w:p>
        </w:tc>
        <w:tc>
          <w:tcPr>
            <w:tcW w:w="92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jc w:val="center"/>
              <w:rPr>
                <w:rFonts w:ascii="宋体" w:hAnsi="宋体" w:cs="宋体"/>
                <w:sz w:val="18"/>
                <w:szCs w:val="18"/>
              </w:rPr>
            </w:pPr>
          </w:p>
        </w:tc>
        <w:tc>
          <w:tcPr>
            <w:tcW w:w="9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360"/>
              <w:rPr>
                <w:rFonts w:ascii="宋体" w:hAnsi="宋体" w:cs="宋体"/>
                <w:sz w:val="18"/>
                <w:szCs w:val="18"/>
              </w:rPr>
            </w:pPr>
          </w:p>
        </w:tc>
      </w:tr>
      <w:tr w:rsidR="002172EC" w:rsidRPr="00EB11A5" w:rsidTr="0011217E">
        <w:trPr>
          <w:trHeight w:val="410"/>
        </w:trPr>
        <w:tc>
          <w:tcPr>
            <w:tcW w:w="1743"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2172EC" w:rsidRPr="00EB11A5" w:rsidRDefault="002172EC" w:rsidP="0011217E">
            <w:pPr>
              <w:rPr>
                <w:rFonts w:ascii="宋体" w:hAnsi="宋体" w:cs="宋体"/>
                <w:sz w:val="22"/>
              </w:rPr>
            </w:pPr>
            <w:r w:rsidRPr="00EB11A5">
              <w:rPr>
                <w:rFonts w:ascii="宋体" w:hAnsi="宋体" w:cs="宋体" w:hint="eastAsia"/>
                <w:sz w:val="22"/>
              </w:rPr>
              <w:t>合计得分：</w:t>
            </w:r>
          </w:p>
          <w:p w:rsidR="002172EC" w:rsidRPr="00EB11A5" w:rsidRDefault="002172EC" w:rsidP="0011217E">
            <w:pPr>
              <w:rPr>
                <w:rFonts w:ascii="宋体" w:hAnsi="宋体" w:cs="宋体"/>
                <w:sz w:val="22"/>
              </w:rPr>
            </w:pPr>
            <w:r w:rsidRPr="00EB11A5">
              <w:rPr>
                <w:rFonts w:ascii="宋体" w:hAnsi="宋体" w:cs="宋体" w:hint="eastAsia"/>
                <w:sz w:val="22"/>
              </w:rPr>
              <w:t>（总分100分）</w:t>
            </w:r>
          </w:p>
        </w:tc>
        <w:tc>
          <w:tcPr>
            <w:tcW w:w="7650" w:type="dxa"/>
            <w:gridSpan w:val="7"/>
            <w:tcBorders>
              <w:top w:val="single" w:sz="4" w:space="0" w:color="000000"/>
              <w:left w:val="single" w:sz="4" w:space="0" w:color="auto"/>
              <w:bottom w:val="single" w:sz="4" w:space="0" w:color="000000"/>
              <w:right w:val="single" w:sz="4" w:space="0" w:color="000000"/>
            </w:tcBorders>
            <w:shd w:val="clear" w:color="auto" w:fill="auto"/>
            <w:vAlign w:val="center"/>
          </w:tcPr>
          <w:p w:rsidR="002172EC" w:rsidRPr="00EB11A5" w:rsidRDefault="002172EC" w:rsidP="0011217E">
            <w:pPr>
              <w:rPr>
                <w:rFonts w:ascii="宋体" w:hAnsi="宋体" w:cs="宋体"/>
                <w:sz w:val="22"/>
              </w:rPr>
            </w:pPr>
          </w:p>
        </w:tc>
      </w:tr>
      <w:tr w:rsidR="002172EC" w:rsidRPr="00EB11A5" w:rsidTr="0011217E">
        <w:trPr>
          <w:trHeight w:val="600"/>
        </w:trPr>
        <w:tc>
          <w:tcPr>
            <w:tcW w:w="1743" w:type="dxa"/>
            <w:gridSpan w:val="2"/>
            <w:vMerge w:val="restart"/>
            <w:tcBorders>
              <w:top w:val="single" w:sz="4" w:space="0" w:color="000000"/>
              <w:left w:val="single" w:sz="4" w:space="0" w:color="000000"/>
              <w:bottom w:val="single" w:sz="4" w:space="0" w:color="000000"/>
              <w:right w:val="single" w:sz="4" w:space="0" w:color="auto"/>
            </w:tcBorders>
            <w:shd w:val="clear" w:color="auto" w:fill="auto"/>
            <w:noWrap/>
            <w:vAlign w:val="center"/>
          </w:tcPr>
          <w:p w:rsidR="002172EC" w:rsidRPr="00EB11A5" w:rsidRDefault="002172EC" w:rsidP="0011217E">
            <w:pPr>
              <w:jc w:val="center"/>
              <w:rPr>
                <w:rFonts w:ascii="宋体" w:hAnsi="宋体" w:cs="宋体"/>
                <w:sz w:val="22"/>
              </w:rPr>
            </w:pPr>
            <w:r w:rsidRPr="00EB11A5">
              <w:rPr>
                <w:rFonts w:ascii="宋体" w:hAnsi="宋体" w:cs="宋体" w:hint="eastAsia"/>
                <w:sz w:val="22"/>
              </w:rPr>
              <w:t>月度总体评价</w:t>
            </w:r>
          </w:p>
        </w:tc>
        <w:tc>
          <w:tcPr>
            <w:tcW w:w="7650" w:type="dxa"/>
            <w:gridSpan w:val="7"/>
            <w:vMerge w:val="restart"/>
            <w:tcBorders>
              <w:top w:val="single" w:sz="4" w:space="0" w:color="000000"/>
              <w:left w:val="single" w:sz="4" w:space="0" w:color="auto"/>
              <w:bottom w:val="single" w:sz="4" w:space="0" w:color="000000"/>
              <w:right w:val="single" w:sz="4" w:space="0" w:color="000000"/>
            </w:tcBorders>
            <w:shd w:val="clear" w:color="auto" w:fill="auto"/>
            <w:noWrap/>
            <w:vAlign w:val="center"/>
          </w:tcPr>
          <w:p w:rsidR="002172EC" w:rsidRPr="00EB11A5" w:rsidRDefault="002172EC" w:rsidP="0011217E">
            <w:pPr>
              <w:jc w:val="center"/>
              <w:rPr>
                <w:rFonts w:ascii="宋体" w:hAnsi="宋体" w:cs="宋体"/>
                <w:sz w:val="22"/>
              </w:rPr>
            </w:pPr>
          </w:p>
        </w:tc>
      </w:tr>
      <w:tr w:rsidR="002172EC" w:rsidRPr="00EB11A5" w:rsidTr="0011217E">
        <w:trPr>
          <w:trHeight w:val="312"/>
        </w:trPr>
        <w:tc>
          <w:tcPr>
            <w:tcW w:w="1743" w:type="dxa"/>
            <w:gridSpan w:val="2"/>
            <w:vMerge/>
            <w:tcBorders>
              <w:top w:val="single" w:sz="4" w:space="0" w:color="000000"/>
              <w:left w:val="single" w:sz="4" w:space="0" w:color="000000"/>
              <w:bottom w:val="single" w:sz="4" w:space="0" w:color="000000"/>
              <w:right w:val="single" w:sz="4" w:space="0" w:color="auto"/>
            </w:tcBorders>
            <w:shd w:val="clear" w:color="auto" w:fill="auto"/>
            <w:noWrap/>
            <w:vAlign w:val="center"/>
          </w:tcPr>
          <w:p w:rsidR="002172EC" w:rsidRPr="00EB11A5" w:rsidRDefault="002172EC" w:rsidP="0011217E">
            <w:pPr>
              <w:jc w:val="center"/>
              <w:rPr>
                <w:rFonts w:ascii="宋体" w:hAnsi="宋体" w:cs="宋体"/>
                <w:sz w:val="22"/>
              </w:rPr>
            </w:pPr>
          </w:p>
        </w:tc>
        <w:tc>
          <w:tcPr>
            <w:tcW w:w="7650" w:type="dxa"/>
            <w:gridSpan w:val="7"/>
            <w:vMerge/>
            <w:tcBorders>
              <w:top w:val="single" w:sz="4" w:space="0" w:color="000000"/>
              <w:left w:val="single" w:sz="4" w:space="0" w:color="auto"/>
              <w:bottom w:val="single" w:sz="4" w:space="0" w:color="000000"/>
              <w:right w:val="single" w:sz="4" w:space="0" w:color="000000"/>
            </w:tcBorders>
            <w:shd w:val="clear" w:color="auto" w:fill="auto"/>
            <w:noWrap/>
            <w:vAlign w:val="center"/>
          </w:tcPr>
          <w:p w:rsidR="002172EC" w:rsidRPr="00EB11A5" w:rsidRDefault="002172EC" w:rsidP="0011217E">
            <w:pPr>
              <w:jc w:val="center"/>
              <w:rPr>
                <w:rFonts w:ascii="宋体" w:hAnsi="宋体" w:cs="宋体"/>
                <w:sz w:val="22"/>
              </w:rPr>
            </w:pPr>
          </w:p>
        </w:tc>
      </w:tr>
      <w:tr w:rsidR="002172EC" w:rsidRPr="00EB11A5" w:rsidTr="0011217E">
        <w:trPr>
          <w:trHeight w:val="3960"/>
        </w:trPr>
        <w:tc>
          <w:tcPr>
            <w:tcW w:w="1743" w:type="dxa"/>
            <w:gridSpan w:val="2"/>
            <w:tcBorders>
              <w:top w:val="single" w:sz="4" w:space="0" w:color="000000"/>
              <w:left w:val="single" w:sz="4" w:space="0" w:color="000000"/>
              <w:bottom w:val="single" w:sz="4" w:space="0" w:color="000000"/>
              <w:right w:val="single" w:sz="4" w:space="0" w:color="auto"/>
            </w:tcBorders>
            <w:shd w:val="clear" w:color="auto" w:fill="auto"/>
            <w:noWrap/>
            <w:vAlign w:val="center"/>
          </w:tcPr>
          <w:p w:rsidR="002172EC" w:rsidRPr="00EB11A5" w:rsidRDefault="002172EC" w:rsidP="0011217E">
            <w:pPr>
              <w:jc w:val="center"/>
              <w:rPr>
                <w:rFonts w:ascii="宋体" w:hAnsi="宋体" w:cs="宋体"/>
                <w:sz w:val="22"/>
              </w:rPr>
            </w:pPr>
            <w:r w:rsidRPr="00EB11A5">
              <w:rPr>
                <w:rFonts w:ascii="宋体" w:hAnsi="宋体" w:cs="宋体" w:hint="eastAsia"/>
                <w:sz w:val="22"/>
              </w:rPr>
              <w:lastRenderedPageBreak/>
              <w:t>整改情况</w:t>
            </w:r>
          </w:p>
        </w:tc>
        <w:tc>
          <w:tcPr>
            <w:tcW w:w="7650" w:type="dxa"/>
            <w:gridSpan w:val="7"/>
            <w:tcBorders>
              <w:top w:val="single" w:sz="4" w:space="0" w:color="000000"/>
              <w:left w:val="single" w:sz="4" w:space="0" w:color="auto"/>
              <w:bottom w:val="single" w:sz="4" w:space="0" w:color="000000"/>
              <w:right w:val="single" w:sz="4" w:space="0" w:color="000000"/>
            </w:tcBorders>
            <w:shd w:val="clear" w:color="auto" w:fill="auto"/>
            <w:noWrap/>
            <w:vAlign w:val="center"/>
          </w:tcPr>
          <w:p w:rsidR="002172EC" w:rsidRPr="00EB11A5" w:rsidRDefault="002172EC" w:rsidP="0011217E">
            <w:pPr>
              <w:jc w:val="center"/>
              <w:rPr>
                <w:rFonts w:ascii="宋体" w:hAnsi="宋体" w:cs="宋体"/>
                <w:sz w:val="22"/>
              </w:rPr>
            </w:pPr>
          </w:p>
        </w:tc>
      </w:tr>
      <w:tr w:rsidR="002172EC" w:rsidRPr="00EB11A5" w:rsidTr="0011217E">
        <w:trPr>
          <w:trHeight w:val="630"/>
        </w:trPr>
        <w:tc>
          <w:tcPr>
            <w:tcW w:w="1743" w:type="dxa"/>
            <w:gridSpan w:val="2"/>
            <w:vMerge w:val="restart"/>
            <w:tcBorders>
              <w:top w:val="single" w:sz="4" w:space="0" w:color="000000"/>
              <w:left w:val="single" w:sz="4" w:space="0" w:color="000000"/>
              <w:bottom w:val="single" w:sz="4" w:space="0" w:color="000000"/>
              <w:right w:val="single" w:sz="4" w:space="0" w:color="auto"/>
            </w:tcBorders>
            <w:shd w:val="clear" w:color="auto" w:fill="auto"/>
            <w:noWrap/>
            <w:vAlign w:val="center"/>
          </w:tcPr>
          <w:p w:rsidR="002172EC" w:rsidRPr="00EB11A5" w:rsidRDefault="002172EC" w:rsidP="0011217E">
            <w:pPr>
              <w:widowControl/>
              <w:jc w:val="center"/>
              <w:textAlignment w:val="center"/>
              <w:rPr>
                <w:rFonts w:ascii="宋体" w:hAnsi="宋体" w:cs="宋体"/>
                <w:sz w:val="22"/>
              </w:rPr>
            </w:pPr>
            <w:r w:rsidRPr="00EB11A5">
              <w:rPr>
                <w:rFonts w:ascii="宋体" w:hAnsi="宋体" w:cs="宋体" w:hint="eastAsia"/>
                <w:kern w:val="0"/>
                <w:sz w:val="22"/>
                <w:lang w:bidi="ar"/>
              </w:rPr>
              <w:t xml:space="preserve">                        应扣金额</w:t>
            </w:r>
          </w:p>
        </w:tc>
        <w:tc>
          <w:tcPr>
            <w:tcW w:w="4589" w:type="dxa"/>
            <w:gridSpan w:val="4"/>
            <w:vMerge w:val="restart"/>
            <w:tcBorders>
              <w:top w:val="single" w:sz="4" w:space="0" w:color="000000"/>
              <w:left w:val="single" w:sz="4" w:space="0" w:color="auto"/>
              <w:bottom w:val="single" w:sz="4" w:space="0" w:color="000000"/>
              <w:right w:val="single" w:sz="4" w:space="0" w:color="000000"/>
            </w:tcBorders>
            <w:shd w:val="clear" w:color="auto" w:fill="auto"/>
            <w:noWrap/>
            <w:vAlign w:val="center"/>
          </w:tcPr>
          <w:p w:rsidR="002172EC" w:rsidRPr="00EB11A5" w:rsidRDefault="002172EC" w:rsidP="0011217E">
            <w:pPr>
              <w:widowControl/>
              <w:jc w:val="center"/>
              <w:textAlignment w:val="center"/>
              <w:rPr>
                <w:rFonts w:ascii="宋体" w:hAnsi="宋体" w:cs="宋体"/>
                <w:kern w:val="0"/>
                <w:sz w:val="22"/>
                <w:lang w:bidi="ar"/>
              </w:rPr>
            </w:pPr>
            <w:r w:rsidRPr="00EB11A5">
              <w:rPr>
                <w:rFonts w:ascii="宋体" w:hAnsi="宋体" w:cs="宋体" w:hint="eastAsia"/>
                <w:kern w:val="0"/>
                <w:sz w:val="22"/>
                <w:lang w:bidi="ar"/>
              </w:rPr>
              <w:t>元</w:t>
            </w:r>
          </w:p>
        </w:tc>
        <w:tc>
          <w:tcPr>
            <w:tcW w:w="3061" w:type="dxa"/>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widowControl/>
              <w:jc w:val="left"/>
              <w:textAlignment w:val="center"/>
              <w:rPr>
                <w:rFonts w:ascii="宋体" w:hAnsi="宋体" w:cs="宋体"/>
                <w:sz w:val="22"/>
              </w:rPr>
            </w:pPr>
            <w:r w:rsidRPr="00EB11A5">
              <w:rPr>
                <w:rFonts w:ascii="宋体" w:hAnsi="宋体" w:cs="宋体" w:hint="eastAsia"/>
                <w:kern w:val="0"/>
                <w:sz w:val="22"/>
                <w:lang w:bidi="ar"/>
              </w:rPr>
              <w:t>考核人签名：</w:t>
            </w:r>
          </w:p>
        </w:tc>
      </w:tr>
      <w:tr w:rsidR="002172EC" w:rsidRPr="00EB11A5" w:rsidTr="0011217E">
        <w:trPr>
          <w:trHeight w:val="615"/>
        </w:trPr>
        <w:tc>
          <w:tcPr>
            <w:tcW w:w="1743" w:type="dxa"/>
            <w:gridSpan w:val="2"/>
            <w:vMerge/>
            <w:tcBorders>
              <w:top w:val="single" w:sz="4" w:space="0" w:color="000000"/>
              <w:left w:val="single" w:sz="4" w:space="0" w:color="000000"/>
              <w:bottom w:val="single" w:sz="4" w:space="0" w:color="000000"/>
              <w:right w:val="single" w:sz="4" w:space="0" w:color="auto"/>
            </w:tcBorders>
            <w:shd w:val="clear" w:color="auto" w:fill="auto"/>
            <w:noWrap/>
            <w:vAlign w:val="center"/>
          </w:tcPr>
          <w:p w:rsidR="002172EC" w:rsidRPr="00EB11A5" w:rsidRDefault="002172EC" w:rsidP="0011217E">
            <w:pPr>
              <w:jc w:val="center"/>
              <w:rPr>
                <w:rFonts w:ascii="宋体" w:hAnsi="宋体" w:cs="宋体"/>
                <w:sz w:val="22"/>
              </w:rPr>
            </w:pPr>
          </w:p>
        </w:tc>
        <w:tc>
          <w:tcPr>
            <w:tcW w:w="4589" w:type="dxa"/>
            <w:gridSpan w:val="4"/>
            <w:vMerge/>
            <w:tcBorders>
              <w:top w:val="single" w:sz="4" w:space="0" w:color="000000"/>
              <w:left w:val="single" w:sz="4" w:space="0" w:color="auto"/>
              <w:bottom w:val="single" w:sz="4" w:space="0" w:color="000000"/>
              <w:right w:val="single" w:sz="4" w:space="0" w:color="000000"/>
            </w:tcBorders>
            <w:shd w:val="clear" w:color="auto" w:fill="auto"/>
            <w:noWrap/>
            <w:vAlign w:val="center"/>
          </w:tcPr>
          <w:p w:rsidR="002172EC" w:rsidRPr="00EB11A5" w:rsidRDefault="002172EC" w:rsidP="0011217E">
            <w:pPr>
              <w:jc w:val="center"/>
              <w:rPr>
                <w:rFonts w:ascii="宋体" w:hAnsi="宋体" w:cs="宋体"/>
                <w:sz w:val="22"/>
              </w:rPr>
            </w:pPr>
          </w:p>
        </w:tc>
        <w:tc>
          <w:tcPr>
            <w:tcW w:w="3061"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2172EC" w:rsidRPr="00EB11A5" w:rsidRDefault="002172EC" w:rsidP="0011217E">
            <w:pPr>
              <w:jc w:val="left"/>
              <w:rPr>
                <w:rFonts w:ascii="宋体" w:hAnsi="宋体" w:cs="宋体"/>
                <w:sz w:val="22"/>
              </w:rPr>
            </w:pPr>
          </w:p>
        </w:tc>
      </w:tr>
      <w:tr w:rsidR="002172EC" w:rsidRPr="00EB11A5" w:rsidTr="0011217E">
        <w:trPr>
          <w:trHeight w:val="1577"/>
        </w:trPr>
        <w:tc>
          <w:tcPr>
            <w:tcW w:w="1743" w:type="dxa"/>
            <w:gridSpan w:val="2"/>
            <w:tcBorders>
              <w:top w:val="single" w:sz="4" w:space="0" w:color="000000"/>
              <w:left w:val="single" w:sz="4" w:space="0" w:color="000000"/>
              <w:bottom w:val="single" w:sz="4" w:space="0" w:color="auto"/>
              <w:right w:val="single" w:sz="4" w:space="0" w:color="auto"/>
            </w:tcBorders>
            <w:shd w:val="clear" w:color="auto" w:fill="auto"/>
            <w:noWrap/>
            <w:vAlign w:val="center"/>
          </w:tcPr>
          <w:p w:rsidR="002172EC" w:rsidRPr="00EB11A5" w:rsidRDefault="002172EC" w:rsidP="0011217E">
            <w:pPr>
              <w:jc w:val="center"/>
              <w:rPr>
                <w:rFonts w:ascii="宋体" w:hAnsi="宋体" w:cs="宋体"/>
                <w:sz w:val="22"/>
              </w:rPr>
            </w:pPr>
            <w:r w:rsidRPr="00EB11A5">
              <w:rPr>
                <w:rFonts w:ascii="宋体" w:hAnsi="宋体" w:cs="宋体" w:hint="eastAsia"/>
                <w:sz w:val="22"/>
              </w:rPr>
              <w:t>领导意见</w:t>
            </w:r>
          </w:p>
        </w:tc>
        <w:tc>
          <w:tcPr>
            <w:tcW w:w="7650" w:type="dxa"/>
            <w:gridSpan w:val="7"/>
            <w:tcBorders>
              <w:top w:val="single" w:sz="4" w:space="0" w:color="000000"/>
              <w:left w:val="single" w:sz="4" w:space="0" w:color="auto"/>
              <w:bottom w:val="single" w:sz="4" w:space="0" w:color="auto"/>
              <w:right w:val="single" w:sz="4" w:space="0" w:color="000000"/>
            </w:tcBorders>
            <w:shd w:val="clear" w:color="auto" w:fill="auto"/>
            <w:noWrap/>
            <w:vAlign w:val="center"/>
          </w:tcPr>
          <w:p w:rsidR="002172EC" w:rsidRPr="00EB11A5" w:rsidRDefault="002172EC" w:rsidP="0011217E">
            <w:pPr>
              <w:jc w:val="center"/>
              <w:rPr>
                <w:rFonts w:ascii="宋体" w:hAnsi="宋体" w:cs="宋体"/>
                <w:sz w:val="22"/>
              </w:rPr>
            </w:pPr>
          </w:p>
        </w:tc>
      </w:tr>
      <w:tr w:rsidR="002172EC" w:rsidTr="0011217E">
        <w:trPr>
          <w:trHeight w:val="598"/>
        </w:trPr>
        <w:tc>
          <w:tcPr>
            <w:tcW w:w="9393" w:type="dxa"/>
            <w:gridSpan w:val="9"/>
            <w:tcBorders>
              <w:top w:val="single" w:sz="4" w:space="0" w:color="auto"/>
              <w:left w:val="single" w:sz="4" w:space="0" w:color="000000"/>
              <w:bottom w:val="single" w:sz="4" w:space="0" w:color="000000"/>
              <w:right w:val="single" w:sz="4" w:space="0" w:color="000000"/>
            </w:tcBorders>
            <w:shd w:val="clear" w:color="auto" w:fill="auto"/>
            <w:noWrap/>
            <w:vAlign w:val="center"/>
          </w:tcPr>
          <w:p w:rsidR="002172EC" w:rsidRPr="00EB11A5" w:rsidRDefault="002172EC" w:rsidP="0011217E">
            <w:pPr>
              <w:ind w:firstLine="442"/>
              <w:jc w:val="left"/>
              <w:rPr>
                <w:rFonts w:ascii="宋体" w:hAnsi="宋体" w:cs="宋体"/>
                <w:b/>
                <w:bCs/>
                <w:sz w:val="22"/>
              </w:rPr>
            </w:pPr>
            <w:r w:rsidRPr="00EB11A5">
              <w:rPr>
                <w:rFonts w:ascii="宋体" w:hAnsi="宋体" w:cs="宋体" w:hint="eastAsia"/>
                <w:b/>
                <w:bCs/>
                <w:sz w:val="22"/>
              </w:rPr>
              <w:t>注:应扣分数超过考核内容总分值的，考核得分按0分计算</w:t>
            </w:r>
          </w:p>
        </w:tc>
      </w:tr>
      <w:tr w:rsidR="002172EC" w:rsidTr="0011217E">
        <w:trPr>
          <w:gridAfter w:val="5"/>
          <w:wAfter w:w="7550" w:type="dxa"/>
          <w:trHeight w:val="285"/>
        </w:trPr>
        <w:tc>
          <w:tcPr>
            <w:tcW w:w="1843" w:type="dxa"/>
            <w:gridSpan w:val="4"/>
            <w:tcBorders>
              <w:top w:val="single" w:sz="4" w:space="0" w:color="000000"/>
              <w:left w:val="nil"/>
              <w:bottom w:val="nil"/>
              <w:right w:val="nil"/>
            </w:tcBorders>
            <w:shd w:val="clear" w:color="auto" w:fill="auto"/>
            <w:noWrap/>
            <w:vAlign w:val="center"/>
          </w:tcPr>
          <w:p w:rsidR="002172EC" w:rsidRDefault="002172EC" w:rsidP="0011217E">
            <w:pPr>
              <w:ind w:firstLine="442"/>
              <w:jc w:val="left"/>
              <w:rPr>
                <w:rFonts w:ascii="宋体" w:hAnsi="宋体" w:cs="宋体"/>
                <w:b/>
                <w:bCs/>
                <w:sz w:val="22"/>
              </w:rPr>
            </w:pPr>
          </w:p>
        </w:tc>
      </w:tr>
    </w:tbl>
    <w:p w:rsidR="002172EC" w:rsidRDefault="002172EC" w:rsidP="002172EC">
      <w:pPr>
        <w:tabs>
          <w:tab w:val="left" w:pos="7200"/>
        </w:tabs>
        <w:adjustRightInd w:val="0"/>
        <w:snapToGrid w:val="0"/>
        <w:spacing w:line="300" w:lineRule="auto"/>
        <w:rPr>
          <w:sz w:val="22"/>
        </w:rPr>
      </w:pPr>
    </w:p>
    <w:p w:rsidR="002172EC" w:rsidRDefault="002172EC" w:rsidP="002172EC">
      <w:pPr>
        <w:adjustRightInd w:val="0"/>
        <w:snapToGrid w:val="0"/>
        <w:spacing w:line="300" w:lineRule="auto"/>
        <w:ind w:firstLine="600"/>
        <w:jc w:val="center"/>
        <w:outlineLvl w:val="1"/>
        <w:rPr>
          <w:rFonts w:ascii="Times New Roman" w:eastAsia="黑体" w:hAnsi="Times New Roman"/>
          <w:sz w:val="30"/>
          <w:szCs w:val="30"/>
        </w:rPr>
      </w:pPr>
      <w:bookmarkStart w:id="14" w:name="_Toc464465687"/>
      <w:bookmarkStart w:id="15" w:name="_Toc460922295"/>
      <w:bookmarkStart w:id="16" w:name="_Toc162439580"/>
      <w:r>
        <w:rPr>
          <w:rFonts w:ascii="Times New Roman" w:eastAsia="黑体" w:hAnsi="Times New Roman"/>
          <w:sz w:val="30"/>
          <w:szCs w:val="30"/>
        </w:rPr>
        <w:t>四、</w:t>
      </w:r>
      <w:bookmarkEnd w:id="14"/>
      <w:bookmarkEnd w:id="15"/>
      <w:r>
        <w:rPr>
          <w:rFonts w:ascii="Times New Roman" w:eastAsia="黑体" w:hAnsi="Times New Roman"/>
          <w:sz w:val="30"/>
          <w:szCs w:val="30"/>
        </w:rPr>
        <w:t>投标报价须知</w:t>
      </w:r>
      <w:bookmarkEnd w:id="16"/>
    </w:p>
    <w:p w:rsidR="002172EC" w:rsidRDefault="002172EC" w:rsidP="002172EC">
      <w:pPr>
        <w:adjustRightInd w:val="0"/>
        <w:snapToGrid w:val="0"/>
        <w:spacing w:line="300" w:lineRule="auto"/>
        <w:ind w:firstLineChars="200" w:firstLine="442"/>
        <w:outlineLvl w:val="2"/>
        <w:rPr>
          <w:rFonts w:ascii="Times New Roman" w:hAnsi="Times New Roman"/>
          <w:b/>
          <w:bCs/>
          <w:sz w:val="22"/>
        </w:rPr>
      </w:pPr>
      <w:bookmarkStart w:id="17" w:name="_Toc162439581"/>
      <w:r>
        <w:rPr>
          <w:rFonts w:ascii="Times New Roman" w:hAnsi="Times New Roman"/>
          <w:b/>
          <w:bCs/>
          <w:sz w:val="22"/>
        </w:rPr>
        <w:t xml:space="preserve">12 </w:t>
      </w:r>
      <w:r>
        <w:rPr>
          <w:rFonts w:ascii="Times New Roman" w:hAnsi="Times New Roman"/>
          <w:b/>
          <w:bCs/>
          <w:sz w:val="22"/>
        </w:rPr>
        <w:t>投标报价依据</w:t>
      </w:r>
      <w:bookmarkEnd w:id="17"/>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12.1 </w:t>
      </w:r>
      <w:r>
        <w:rPr>
          <w:rFonts w:ascii="Times New Roman" w:hAnsi="Times New Roman"/>
          <w:sz w:val="22"/>
        </w:rPr>
        <w:t>投标报价计算依据包括本项目的招标文件（包括提供的附件）、招标文件答疑或修改的补充文书、工作量清单、项目现场条件等。</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12.2 </w:t>
      </w:r>
      <w:r>
        <w:rPr>
          <w:rFonts w:ascii="Times New Roman" w:hAnsi="Times New Roman"/>
          <w:sz w:val="22"/>
        </w:rPr>
        <w:t>招标文件明确的服务范围、服务内容、服务期限、服务质量要求、</w:t>
      </w:r>
      <w:r>
        <w:rPr>
          <w:rFonts w:ascii="Times New Roman" w:hAnsi="Times New Roman" w:hint="eastAsia"/>
          <w:sz w:val="22"/>
        </w:rPr>
        <w:t>售后服务、</w:t>
      </w:r>
      <w:r>
        <w:rPr>
          <w:rFonts w:ascii="Times New Roman" w:hAnsi="Times New Roman"/>
          <w:sz w:val="22"/>
        </w:rPr>
        <w:t>管理要求与服务标准及考核要求等。</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12.3 </w:t>
      </w:r>
      <w:r>
        <w:rPr>
          <w:rFonts w:ascii="Times New Roman" w:hAnsi="Times New Roman"/>
          <w:sz w:val="22"/>
        </w:rPr>
        <w:t>岗位设置一览表说明</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12.3.1 </w:t>
      </w:r>
      <w:r>
        <w:rPr>
          <w:rFonts w:ascii="Times New Roman" w:hAnsi="Times New Roman"/>
          <w:sz w:val="22"/>
        </w:rPr>
        <w:t>岗位设置一览表应与投标人须知、合同条件、项目质量标准和要求等文件结合起来理解或解释。</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12.3.2 </w:t>
      </w:r>
      <w:r>
        <w:rPr>
          <w:rFonts w:ascii="Times New Roman" w:hAnsi="Times New Roman"/>
          <w:sz w:val="22"/>
        </w:rPr>
        <w:t>采购人提供的</w:t>
      </w:r>
      <w:r>
        <w:rPr>
          <w:rFonts w:ascii="Times New Roman" w:hAnsi="Times New Roman"/>
          <w:b/>
          <w:kern w:val="0"/>
          <w:sz w:val="22"/>
          <w:u w:val="single"/>
        </w:rPr>
        <w:t>岗位设置一览表</w:t>
      </w:r>
      <w:r>
        <w:rPr>
          <w:rFonts w:ascii="Times New Roman" w:hAnsi="Times New Roman"/>
          <w:sz w:val="22"/>
        </w:rPr>
        <w:t>是依照采购需求测算出的</w:t>
      </w:r>
      <w:r>
        <w:rPr>
          <w:rFonts w:ascii="Times New Roman" w:hAnsi="Times New Roman"/>
          <w:b/>
          <w:kern w:val="0"/>
          <w:sz w:val="22"/>
          <w:u w:val="single"/>
        </w:rPr>
        <w:t>各岗位最低配置要求</w:t>
      </w:r>
      <w:r>
        <w:rPr>
          <w:rFonts w:ascii="Times New Roman" w:hAnsi="Times New Roman"/>
          <w:sz w:val="22"/>
        </w:rPr>
        <w:t>，与最终的实际履约可能存在小的出入，各投标人应自行认真踏勘现场，了解招标需求。投标人如发现</w:t>
      </w:r>
      <w:r>
        <w:rPr>
          <w:rFonts w:ascii="Times New Roman" w:hAnsi="Times New Roman"/>
          <w:b/>
          <w:kern w:val="0"/>
          <w:sz w:val="22"/>
          <w:u w:val="single"/>
        </w:rPr>
        <w:t>该表</w:t>
      </w:r>
      <w:r>
        <w:rPr>
          <w:rFonts w:ascii="Times New Roman" w:hAnsi="Times New Roman"/>
          <w:sz w:val="22"/>
        </w:rPr>
        <w:t>和实际工作内容不一致时，应立即以书面形式通知采购人核查，除非采购人以答疑文件或补充文件予以更正，否则，投标人不得</w:t>
      </w:r>
      <w:r>
        <w:rPr>
          <w:rFonts w:ascii="Times New Roman" w:hAnsi="Times New Roman"/>
          <w:b/>
          <w:kern w:val="0"/>
          <w:sz w:val="22"/>
          <w:u w:val="single"/>
        </w:rPr>
        <w:t>对岗位设置一览表中的岗位类别和数量进行缩减</w:t>
      </w:r>
      <w:r>
        <w:rPr>
          <w:rFonts w:ascii="Times New Roman" w:hAnsi="Times New Roman"/>
          <w:sz w:val="22"/>
        </w:rPr>
        <w:t>。</w:t>
      </w:r>
    </w:p>
    <w:p w:rsidR="002172EC" w:rsidRDefault="002172EC" w:rsidP="002172EC">
      <w:pPr>
        <w:adjustRightInd w:val="0"/>
        <w:snapToGrid w:val="0"/>
        <w:spacing w:line="300" w:lineRule="auto"/>
        <w:ind w:firstLineChars="200" w:firstLine="442"/>
        <w:outlineLvl w:val="2"/>
        <w:rPr>
          <w:rFonts w:ascii="Times New Roman" w:hAnsi="Times New Roman"/>
          <w:b/>
          <w:sz w:val="22"/>
        </w:rPr>
      </w:pPr>
      <w:bookmarkStart w:id="18" w:name="_Toc162439582"/>
      <w:r>
        <w:rPr>
          <w:rFonts w:ascii="Times New Roman" w:hAnsi="Times New Roman"/>
          <w:b/>
          <w:sz w:val="22"/>
        </w:rPr>
        <w:t>13</w:t>
      </w:r>
      <w:r>
        <w:rPr>
          <w:rFonts w:ascii="Times New Roman" w:hAnsi="Times New Roman"/>
          <w:b/>
          <w:sz w:val="22"/>
        </w:rPr>
        <w:t>投标报价内容</w:t>
      </w:r>
      <w:bookmarkEnd w:id="18"/>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13.1</w:t>
      </w:r>
      <w:r>
        <w:rPr>
          <w:rFonts w:ascii="Times New Roman" w:hAnsi="Times New Roman"/>
          <w:sz w:val="22"/>
        </w:rPr>
        <w:t>依据本项目的招标范围和内容，中标人提供物业管理服务，其投标报价应包括</w:t>
      </w:r>
      <w:r>
        <w:rPr>
          <w:rFonts w:ascii="Times New Roman" w:hAnsi="Times New Roman"/>
          <w:sz w:val="22"/>
        </w:rPr>
        <w:lastRenderedPageBreak/>
        <w:t>人工工资、社会保险、年终考核奖</w:t>
      </w:r>
      <w:r>
        <w:rPr>
          <w:rFonts w:ascii="Times New Roman" w:hAnsi="Times New Roman" w:hint="eastAsia"/>
          <w:sz w:val="22"/>
        </w:rPr>
        <w:t>、国定节假日加班费、</w:t>
      </w:r>
      <w:r>
        <w:rPr>
          <w:rFonts w:ascii="Times New Roman" w:hAnsi="Times New Roman"/>
          <w:sz w:val="22"/>
        </w:rPr>
        <w:t>物业服务日常行政办公费用</w:t>
      </w:r>
      <w:r>
        <w:rPr>
          <w:rFonts w:ascii="Times New Roman" w:hAnsi="Times New Roman" w:hint="eastAsia"/>
          <w:sz w:val="22"/>
        </w:rPr>
        <w:t>、</w:t>
      </w:r>
      <w:r>
        <w:rPr>
          <w:rFonts w:ascii="Times New Roman" w:hAnsi="Times New Roman"/>
          <w:sz w:val="22"/>
        </w:rPr>
        <w:t>保洁耗材</w:t>
      </w:r>
      <w:r>
        <w:rPr>
          <w:rFonts w:ascii="Times New Roman" w:hAnsi="Times New Roman" w:hint="eastAsia"/>
          <w:sz w:val="22"/>
        </w:rPr>
        <w:t>、高温费、服装费、企业</w:t>
      </w:r>
      <w:r>
        <w:rPr>
          <w:rFonts w:ascii="Times New Roman" w:hAnsi="Times New Roman"/>
          <w:sz w:val="22"/>
        </w:rPr>
        <w:t>利润</w:t>
      </w:r>
      <w:r>
        <w:rPr>
          <w:rFonts w:ascii="Times New Roman" w:hAnsi="Times New Roman" w:hint="eastAsia"/>
          <w:sz w:val="22"/>
        </w:rPr>
        <w:t>、</w:t>
      </w:r>
      <w:r>
        <w:rPr>
          <w:rFonts w:ascii="Times New Roman" w:hAnsi="Times New Roman"/>
          <w:sz w:val="22"/>
        </w:rPr>
        <w:t>企业税金等</w:t>
      </w:r>
      <w:r>
        <w:rPr>
          <w:rFonts w:ascii="Times New Roman" w:hAnsi="Times New Roman" w:hint="eastAsia"/>
          <w:sz w:val="22"/>
        </w:rPr>
        <w:t>费用</w:t>
      </w:r>
      <w:r>
        <w:rPr>
          <w:rFonts w:ascii="Times New Roman" w:hAnsi="Times New Roman"/>
          <w:sz w:val="22"/>
        </w:rPr>
        <w:t>。</w:t>
      </w:r>
      <w:r>
        <w:rPr>
          <w:rFonts w:ascii="Times New Roman" w:hAnsi="Times New Roman"/>
          <w:sz w:val="22"/>
        </w:rPr>
        <w:t xml:space="preserve"> </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13.2</w:t>
      </w:r>
      <w:r>
        <w:rPr>
          <w:rFonts w:ascii="Times New Roman" w:hAnsi="Times New Roman"/>
          <w:sz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13.3</w:t>
      </w:r>
      <w:r>
        <w:rPr>
          <w:rFonts w:ascii="Times New Roman" w:hAnsi="Times New Roman"/>
          <w:sz w:val="22"/>
        </w:rPr>
        <w:t>投标报价应将所有工作内容考虑在内，如有漏项或缺项，均属于投标人的风险。投标人应逐项计算并填写单价、合计价和总价，投标人没有填写单价和合计价的项目将被认为此项目所涉及的全部费用已包含在其他相关项目及投标总价中。</w:t>
      </w:r>
    </w:p>
    <w:p w:rsidR="002172EC" w:rsidRDefault="002172EC" w:rsidP="002172EC">
      <w:pPr>
        <w:adjustRightInd w:val="0"/>
        <w:snapToGrid w:val="0"/>
        <w:spacing w:line="300" w:lineRule="auto"/>
        <w:ind w:firstLineChars="200" w:firstLine="440"/>
        <w:rPr>
          <w:rFonts w:ascii="Times New Roman" w:hAnsi="Times New Roman"/>
          <w:i/>
          <w:sz w:val="22"/>
        </w:rPr>
      </w:pPr>
      <w:r>
        <w:rPr>
          <w:rFonts w:ascii="Times New Roman" w:hAnsi="Times New Roman"/>
          <w:sz w:val="22"/>
        </w:rPr>
        <w:t>13.4</w:t>
      </w:r>
      <w:r>
        <w:rPr>
          <w:rFonts w:ascii="Times New Roman" w:hAnsi="Times New Roman"/>
          <w:sz w:val="22"/>
        </w:rPr>
        <w:t>投标人应考虑本项目可能存在的其他任何风险因素，包括政策性调价、人工和材料成本增涨、因</w:t>
      </w:r>
      <w:r>
        <w:rPr>
          <w:rFonts w:ascii="Times New Roman" w:hAnsi="Times New Roman"/>
          <w:kern w:val="0"/>
          <w:sz w:val="22"/>
        </w:rPr>
        <w:t>设备使用年限增长引起的维修成本增加和效能衰减等。</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13.5</w:t>
      </w:r>
      <w:r>
        <w:rPr>
          <w:rFonts w:ascii="Times New Roman" w:hAnsi="Times New Roman"/>
          <w:sz w:val="22"/>
        </w:rPr>
        <w:t>投标人按照投标文件格式中所附的表式完整地填写开标一览表及各类投标报价明细表，说明其拟提供服务的内容、数量、价格构成等。</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投标人只需在《开标一览表》中报出对应服务期限的投标价格即可。</w:t>
      </w:r>
    </w:p>
    <w:p w:rsidR="002172EC" w:rsidRDefault="002172EC" w:rsidP="002172EC">
      <w:pPr>
        <w:tabs>
          <w:tab w:val="left" w:pos="3060"/>
        </w:tabs>
        <w:adjustRightInd w:val="0"/>
        <w:snapToGrid w:val="0"/>
        <w:spacing w:line="300" w:lineRule="auto"/>
        <w:ind w:firstLineChars="200" w:firstLine="440"/>
        <w:rPr>
          <w:rFonts w:ascii="Times New Roman" w:hAnsi="Times New Roman"/>
          <w:bCs/>
          <w:sz w:val="22"/>
        </w:rPr>
      </w:pPr>
      <w:r>
        <w:rPr>
          <w:rFonts w:ascii="Times New Roman" w:hAnsi="Times New Roman"/>
          <w:sz w:val="22"/>
        </w:rPr>
        <w:t xml:space="preserve">13.6 </w:t>
      </w:r>
      <w:r>
        <w:rPr>
          <w:rFonts w:ascii="Times New Roman" w:hAnsi="Times New Roman"/>
          <w:bCs/>
          <w:sz w:val="22"/>
        </w:rPr>
        <w:t>投标报价组成表</w:t>
      </w:r>
    </w:p>
    <w:tbl>
      <w:tblPr>
        <w:tblW w:w="90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8"/>
        <w:gridCol w:w="886"/>
        <w:gridCol w:w="1240"/>
        <w:gridCol w:w="4678"/>
        <w:gridCol w:w="1417"/>
      </w:tblGrid>
      <w:tr w:rsidR="002172EC" w:rsidTr="0011217E">
        <w:trPr>
          <w:trHeight w:val="567"/>
          <w:jc w:val="center"/>
        </w:trPr>
        <w:tc>
          <w:tcPr>
            <w:tcW w:w="798" w:type="dxa"/>
            <w:vAlign w:val="center"/>
          </w:tcPr>
          <w:p w:rsidR="002172EC" w:rsidRDefault="002172EC" w:rsidP="0011217E">
            <w:pPr>
              <w:tabs>
                <w:tab w:val="left" w:pos="3060"/>
              </w:tabs>
              <w:adjustRightInd w:val="0"/>
              <w:snapToGrid w:val="0"/>
              <w:spacing w:line="300" w:lineRule="auto"/>
              <w:ind w:firstLine="442"/>
              <w:rPr>
                <w:rFonts w:ascii="Times New Roman" w:hAnsi="Times New Roman"/>
                <w:b/>
                <w:bCs/>
                <w:sz w:val="22"/>
              </w:rPr>
            </w:pPr>
            <w:r>
              <w:rPr>
                <w:rFonts w:ascii="Times New Roman" w:hAnsi="Times New Roman"/>
                <w:b/>
                <w:bCs/>
                <w:sz w:val="22"/>
              </w:rPr>
              <w:t>序号</w:t>
            </w:r>
          </w:p>
        </w:tc>
        <w:tc>
          <w:tcPr>
            <w:tcW w:w="2126" w:type="dxa"/>
            <w:gridSpan w:val="2"/>
            <w:vAlign w:val="center"/>
          </w:tcPr>
          <w:p w:rsidR="002172EC" w:rsidRDefault="002172EC" w:rsidP="0011217E">
            <w:pPr>
              <w:tabs>
                <w:tab w:val="left" w:pos="3060"/>
              </w:tabs>
              <w:adjustRightInd w:val="0"/>
              <w:snapToGrid w:val="0"/>
              <w:spacing w:line="300" w:lineRule="auto"/>
              <w:ind w:firstLine="442"/>
              <w:jc w:val="center"/>
              <w:rPr>
                <w:rFonts w:ascii="Times New Roman" w:hAnsi="Times New Roman"/>
                <w:b/>
                <w:bCs/>
                <w:sz w:val="22"/>
              </w:rPr>
            </w:pPr>
            <w:r>
              <w:rPr>
                <w:rFonts w:ascii="Times New Roman" w:hAnsi="Times New Roman"/>
                <w:b/>
                <w:bCs/>
                <w:sz w:val="22"/>
              </w:rPr>
              <w:t>项目</w:t>
            </w:r>
          </w:p>
        </w:tc>
        <w:tc>
          <w:tcPr>
            <w:tcW w:w="4678" w:type="dxa"/>
            <w:vAlign w:val="center"/>
          </w:tcPr>
          <w:p w:rsidR="002172EC" w:rsidRDefault="002172EC" w:rsidP="0011217E">
            <w:pPr>
              <w:tabs>
                <w:tab w:val="left" w:pos="3060"/>
              </w:tabs>
              <w:adjustRightInd w:val="0"/>
              <w:snapToGrid w:val="0"/>
              <w:spacing w:line="300" w:lineRule="auto"/>
              <w:ind w:firstLine="442"/>
              <w:jc w:val="center"/>
              <w:rPr>
                <w:rFonts w:ascii="Times New Roman" w:hAnsi="Times New Roman"/>
                <w:b/>
                <w:bCs/>
                <w:sz w:val="22"/>
              </w:rPr>
            </w:pPr>
            <w:r>
              <w:rPr>
                <w:rFonts w:ascii="Times New Roman" w:hAnsi="Times New Roman"/>
                <w:b/>
                <w:bCs/>
                <w:sz w:val="22"/>
              </w:rPr>
              <w:t>要求</w:t>
            </w:r>
          </w:p>
        </w:tc>
        <w:tc>
          <w:tcPr>
            <w:tcW w:w="1417" w:type="dxa"/>
            <w:vAlign w:val="center"/>
          </w:tcPr>
          <w:p w:rsidR="002172EC" w:rsidRDefault="002172EC" w:rsidP="0011217E">
            <w:pPr>
              <w:tabs>
                <w:tab w:val="left" w:pos="3060"/>
              </w:tabs>
              <w:adjustRightInd w:val="0"/>
              <w:snapToGrid w:val="0"/>
              <w:spacing w:line="300" w:lineRule="auto"/>
              <w:ind w:firstLine="442"/>
              <w:jc w:val="center"/>
              <w:rPr>
                <w:rFonts w:ascii="Times New Roman" w:hAnsi="Times New Roman"/>
                <w:b/>
                <w:bCs/>
                <w:sz w:val="22"/>
              </w:rPr>
            </w:pPr>
            <w:r>
              <w:rPr>
                <w:rFonts w:ascii="Times New Roman" w:hAnsi="Times New Roman"/>
                <w:b/>
                <w:bCs/>
                <w:sz w:val="22"/>
              </w:rPr>
              <w:t>分项报价</w:t>
            </w:r>
          </w:p>
        </w:tc>
      </w:tr>
      <w:tr w:rsidR="002172EC" w:rsidTr="0011217E">
        <w:trPr>
          <w:trHeight w:val="567"/>
          <w:jc w:val="center"/>
        </w:trPr>
        <w:tc>
          <w:tcPr>
            <w:tcW w:w="798" w:type="dxa"/>
            <w:vMerge w:val="restart"/>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1</w:t>
            </w:r>
          </w:p>
        </w:tc>
        <w:tc>
          <w:tcPr>
            <w:tcW w:w="886" w:type="dxa"/>
            <w:vMerge w:val="restart"/>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直接</w:t>
            </w:r>
          </w:p>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人工费</w:t>
            </w:r>
          </w:p>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1240"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基本工资</w:t>
            </w:r>
          </w:p>
        </w:tc>
        <w:tc>
          <w:tcPr>
            <w:tcW w:w="4678" w:type="dxa"/>
            <w:vAlign w:val="center"/>
          </w:tcPr>
          <w:p w:rsidR="002172EC" w:rsidRDefault="002172EC" w:rsidP="0011217E">
            <w:pPr>
              <w:tabs>
                <w:tab w:val="left" w:pos="3060"/>
              </w:tabs>
              <w:adjustRightInd w:val="0"/>
              <w:snapToGrid w:val="0"/>
              <w:spacing w:line="300" w:lineRule="auto"/>
              <w:jc w:val="left"/>
              <w:rPr>
                <w:rFonts w:ascii="Times New Roman" w:hAnsi="Times New Roman"/>
                <w:bCs/>
                <w:sz w:val="22"/>
              </w:rPr>
            </w:pPr>
            <w:r>
              <w:rPr>
                <w:rFonts w:ascii="Times New Roman" w:hAnsi="Times New Roman"/>
                <w:bCs/>
                <w:sz w:val="22"/>
              </w:rPr>
              <w:t>基本工资即根据劳动合同约定或国家及企业规章制度规定的工资标准计算的工资。</w:t>
            </w:r>
          </w:p>
          <w:p w:rsidR="002172EC" w:rsidRDefault="002172EC" w:rsidP="0011217E">
            <w:pPr>
              <w:tabs>
                <w:tab w:val="left" w:pos="3060"/>
              </w:tabs>
              <w:adjustRightInd w:val="0"/>
              <w:snapToGrid w:val="0"/>
              <w:spacing w:line="300" w:lineRule="auto"/>
              <w:jc w:val="left"/>
              <w:rPr>
                <w:rFonts w:ascii="Times New Roman" w:hAnsi="Times New Roman"/>
                <w:bCs/>
                <w:sz w:val="22"/>
              </w:rPr>
            </w:pPr>
            <w:r>
              <w:rPr>
                <w:rFonts w:ascii="Times New Roman" w:hAnsi="Times New Roman"/>
                <w:bCs/>
                <w:sz w:val="22"/>
              </w:rPr>
              <w:t>员工的基本工资不得低于本市职工</w:t>
            </w:r>
            <w:r>
              <w:rPr>
                <w:rFonts w:ascii="Times New Roman" w:hAnsi="Times New Roman" w:hint="eastAsia"/>
                <w:bCs/>
                <w:sz w:val="22"/>
              </w:rPr>
              <w:t>最新的</w:t>
            </w:r>
            <w:r>
              <w:rPr>
                <w:rFonts w:ascii="Times New Roman" w:hAnsi="Times New Roman"/>
                <w:bCs/>
                <w:sz w:val="22"/>
              </w:rPr>
              <w:t>最低工资标准。</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886"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1240"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社会保险费</w:t>
            </w:r>
          </w:p>
        </w:tc>
        <w:tc>
          <w:tcPr>
            <w:tcW w:w="4678" w:type="dxa"/>
            <w:vAlign w:val="center"/>
          </w:tcPr>
          <w:p w:rsidR="002172EC" w:rsidRDefault="002172EC" w:rsidP="0011217E">
            <w:pPr>
              <w:tabs>
                <w:tab w:val="left" w:pos="3060"/>
              </w:tabs>
              <w:adjustRightInd w:val="0"/>
              <w:snapToGrid w:val="0"/>
              <w:spacing w:line="300" w:lineRule="auto"/>
              <w:jc w:val="left"/>
              <w:rPr>
                <w:rFonts w:ascii="Times New Roman" w:hAnsi="Times New Roman"/>
                <w:bCs/>
                <w:sz w:val="22"/>
              </w:rPr>
            </w:pPr>
            <w:r>
              <w:rPr>
                <w:rFonts w:ascii="Times New Roman" w:hAnsi="Times New Roman"/>
                <w:bCs/>
                <w:sz w:val="22"/>
              </w:rPr>
              <w:t>按国家及上海市规定</w:t>
            </w:r>
            <w:r>
              <w:rPr>
                <w:rFonts w:ascii="Times New Roman" w:hAnsi="Times New Roman" w:hint="eastAsia"/>
                <w:bCs/>
                <w:sz w:val="22"/>
              </w:rPr>
              <w:t>计取。</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886"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1240"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福利费</w:t>
            </w:r>
          </w:p>
        </w:tc>
        <w:tc>
          <w:tcPr>
            <w:tcW w:w="4678" w:type="dxa"/>
            <w:vAlign w:val="center"/>
          </w:tcPr>
          <w:p w:rsidR="002172EC" w:rsidRDefault="002172EC" w:rsidP="0011217E">
            <w:pPr>
              <w:tabs>
                <w:tab w:val="left" w:pos="3060"/>
              </w:tabs>
              <w:adjustRightInd w:val="0"/>
              <w:snapToGrid w:val="0"/>
              <w:spacing w:line="300" w:lineRule="auto"/>
              <w:jc w:val="left"/>
              <w:rPr>
                <w:rFonts w:ascii="Times New Roman" w:hAnsi="Times New Roman"/>
                <w:bCs/>
                <w:sz w:val="22"/>
              </w:rPr>
            </w:pPr>
            <w:r>
              <w:rPr>
                <w:rFonts w:ascii="Times New Roman" w:hAnsi="Times New Roman" w:hint="eastAsia"/>
                <w:bCs/>
                <w:sz w:val="22"/>
              </w:rPr>
              <w:t>包括福利基金、工会基金、教育基金、加班费、服装费、午餐费、高温费、夜班费等</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886"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1240"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培训费</w:t>
            </w:r>
          </w:p>
        </w:tc>
        <w:tc>
          <w:tcPr>
            <w:tcW w:w="467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员工的日常培训费</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Merge w:val="restart"/>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2</w:t>
            </w:r>
          </w:p>
        </w:tc>
        <w:tc>
          <w:tcPr>
            <w:tcW w:w="2126" w:type="dxa"/>
            <w:gridSpan w:val="2"/>
            <w:vMerge w:val="restart"/>
            <w:vAlign w:val="center"/>
          </w:tcPr>
          <w:p w:rsidR="002172EC" w:rsidRPr="008F48B0" w:rsidRDefault="002172EC" w:rsidP="0011217E">
            <w:pPr>
              <w:ind w:firstLine="420"/>
              <w:jc w:val="center"/>
            </w:pPr>
            <w:r w:rsidRPr="008F48B0">
              <w:rPr>
                <w:rFonts w:hint="eastAsia"/>
              </w:rPr>
              <w:t>其他费用</w:t>
            </w:r>
          </w:p>
        </w:tc>
        <w:tc>
          <w:tcPr>
            <w:tcW w:w="467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sidRPr="000611A6">
              <w:rPr>
                <w:rFonts w:ascii="Times New Roman" w:hAnsi="Times New Roman" w:hint="eastAsia"/>
                <w:bCs/>
                <w:sz w:val="22"/>
              </w:rPr>
              <w:t>低值易耗品</w:t>
            </w:r>
            <w:r w:rsidRPr="008F48B0">
              <w:rPr>
                <w:rFonts w:ascii="Times New Roman" w:hAnsi="Times New Roman" w:hint="eastAsia"/>
                <w:bCs/>
                <w:sz w:val="22"/>
              </w:rPr>
              <w:t>费用</w:t>
            </w:r>
          </w:p>
          <w:p w:rsidR="002172EC" w:rsidRPr="008F48B0" w:rsidRDefault="002172EC" w:rsidP="0011217E">
            <w:pPr>
              <w:tabs>
                <w:tab w:val="left" w:pos="3060"/>
              </w:tabs>
              <w:adjustRightInd w:val="0"/>
              <w:snapToGrid w:val="0"/>
              <w:spacing w:line="300" w:lineRule="auto"/>
              <w:jc w:val="center"/>
              <w:rPr>
                <w:rFonts w:ascii="Times New Roman" w:hAnsi="Times New Roman"/>
                <w:bCs/>
                <w:sz w:val="22"/>
              </w:rPr>
            </w:pPr>
            <w:r w:rsidRPr="00453143">
              <w:rPr>
                <w:rFonts w:ascii="Times New Roman" w:hAnsi="Times New Roman" w:hint="eastAsia"/>
                <w:bCs/>
                <w:sz w:val="22"/>
              </w:rPr>
              <w:t>（详见第二章</w:t>
            </w:r>
            <w:r w:rsidRPr="00453143">
              <w:rPr>
                <w:rFonts w:ascii="Times New Roman" w:hAnsi="Times New Roman" w:hint="eastAsia"/>
                <w:bCs/>
                <w:sz w:val="22"/>
              </w:rPr>
              <w:t>9.3.3</w:t>
            </w:r>
            <w:r w:rsidRPr="00453143">
              <w:rPr>
                <w:rFonts w:ascii="Times New Roman" w:hAnsi="Times New Roman" w:hint="eastAsia"/>
                <w:bCs/>
                <w:sz w:val="22"/>
              </w:rPr>
              <w:t>（</w:t>
            </w:r>
            <w:r w:rsidRPr="00453143">
              <w:rPr>
                <w:rFonts w:ascii="Times New Roman" w:hAnsi="Times New Roman" w:hint="eastAsia"/>
                <w:bCs/>
                <w:sz w:val="22"/>
              </w:rPr>
              <w:t>4</w:t>
            </w:r>
            <w:r w:rsidRPr="00453143">
              <w:rPr>
                <w:rFonts w:ascii="Times New Roman" w:hAnsi="Times New Roman" w:hint="eastAsia"/>
                <w:bCs/>
                <w:sz w:val="22"/>
              </w:rPr>
              <w:t>）</w:t>
            </w:r>
            <w:r w:rsidRPr="000611A6">
              <w:rPr>
                <w:rFonts w:ascii="Times New Roman" w:hAnsi="Times New Roman" w:hint="eastAsia"/>
                <w:bCs/>
                <w:sz w:val="22"/>
              </w:rPr>
              <w:t>低值易耗品清单</w:t>
            </w:r>
            <w:r>
              <w:rPr>
                <w:rFonts w:ascii="Times New Roman" w:hAnsi="Times New Roman" w:hint="eastAsia"/>
                <w:bCs/>
                <w:sz w:val="22"/>
              </w:rPr>
              <w:t>）</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2126" w:type="dxa"/>
            <w:gridSpan w:val="2"/>
            <w:vMerge/>
            <w:vAlign w:val="center"/>
          </w:tcPr>
          <w:p w:rsidR="002172EC" w:rsidRPr="008F48B0" w:rsidRDefault="002172EC" w:rsidP="0011217E">
            <w:pPr>
              <w:ind w:firstLine="420"/>
              <w:jc w:val="center"/>
            </w:pPr>
          </w:p>
        </w:tc>
        <w:tc>
          <w:tcPr>
            <w:tcW w:w="467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保安耗材</w:t>
            </w:r>
            <w:r w:rsidRPr="008F48B0">
              <w:rPr>
                <w:rFonts w:ascii="Times New Roman" w:hAnsi="Times New Roman" w:hint="eastAsia"/>
                <w:bCs/>
                <w:sz w:val="22"/>
              </w:rPr>
              <w:t>费用</w:t>
            </w:r>
          </w:p>
          <w:p w:rsidR="002172EC" w:rsidRPr="008F48B0"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w:t>
            </w:r>
            <w:r w:rsidRPr="00EE2B78">
              <w:rPr>
                <w:rFonts w:ascii="Times New Roman" w:hAnsi="Times New Roman" w:hint="eastAsia"/>
                <w:bCs/>
                <w:sz w:val="22"/>
              </w:rPr>
              <w:t>详见第二章</w:t>
            </w:r>
            <w:r w:rsidRPr="00EE2B78">
              <w:rPr>
                <w:rFonts w:ascii="Times New Roman" w:hAnsi="Times New Roman" w:hint="eastAsia"/>
                <w:bCs/>
                <w:sz w:val="22"/>
              </w:rPr>
              <w:t>9.3.2</w:t>
            </w:r>
            <w:r w:rsidRPr="00EE2B78">
              <w:rPr>
                <w:rFonts w:ascii="Times New Roman" w:hAnsi="Times New Roman" w:hint="eastAsia"/>
                <w:bCs/>
                <w:sz w:val="22"/>
              </w:rPr>
              <w:t>（</w:t>
            </w:r>
            <w:r w:rsidRPr="00EE2B78">
              <w:rPr>
                <w:rFonts w:ascii="Times New Roman" w:hAnsi="Times New Roman" w:hint="eastAsia"/>
                <w:bCs/>
                <w:sz w:val="22"/>
              </w:rPr>
              <w:t>4</w:t>
            </w:r>
            <w:r w:rsidRPr="00EE2B78">
              <w:rPr>
                <w:rFonts w:ascii="Times New Roman" w:hAnsi="Times New Roman" w:hint="eastAsia"/>
                <w:bCs/>
                <w:sz w:val="22"/>
              </w:rPr>
              <w:t>）</w:t>
            </w:r>
            <w:r>
              <w:rPr>
                <w:rFonts w:ascii="Times New Roman" w:hAnsi="Times New Roman" w:hint="eastAsia"/>
                <w:bCs/>
                <w:sz w:val="22"/>
              </w:rPr>
              <w:t>保安耗材清单）</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Merge/>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c>
          <w:tcPr>
            <w:tcW w:w="2126" w:type="dxa"/>
            <w:gridSpan w:val="2"/>
            <w:vMerge/>
            <w:vAlign w:val="center"/>
          </w:tcPr>
          <w:p w:rsidR="002172EC" w:rsidRPr="008F48B0" w:rsidRDefault="002172EC" w:rsidP="0011217E">
            <w:pPr>
              <w:ind w:firstLine="420"/>
              <w:jc w:val="center"/>
            </w:pPr>
          </w:p>
        </w:tc>
        <w:tc>
          <w:tcPr>
            <w:tcW w:w="467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零星维修费用</w:t>
            </w:r>
          </w:p>
          <w:p w:rsidR="002172EC" w:rsidRDefault="002172EC" w:rsidP="0011217E">
            <w:pPr>
              <w:tabs>
                <w:tab w:val="left" w:pos="3060"/>
              </w:tabs>
              <w:adjustRightInd w:val="0"/>
              <w:snapToGrid w:val="0"/>
              <w:spacing w:line="300" w:lineRule="auto"/>
              <w:jc w:val="center"/>
              <w:rPr>
                <w:rFonts w:ascii="Times New Roman" w:hAnsi="Times New Roman"/>
                <w:bCs/>
                <w:sz w:val="22"/>
              </w:rPr>
            </w:pPr>
            <w:r w:rsidRPr="00453143">
              <w:rPr>
                <w:rFonts w:ascii="Times New Roman" w:hAnsi="Times New Roman" w:hint="eastAsia"/>
                <w:bCs/>
                <w:sz w:val="22"/>
              </w:rPr>
              <w:t>（详见第二章</w:t>
            </w:r>
            <w:r>
              <w:rPr>
                <w:rFonts w:ascii="Times New Roman" w:hAnsi="Times New Roman" w:hint="eastAsia"/>
                <w:bCs/>
                <w:sz w:val="22"/>
              </w:rPr>
              <w:t>9.3.4</w:t>
            </w:r>
            <w:r w:rsidRPr="00453143">
              <w:rPr>
                <w:rFonts w:ascii="Times New Roman" w:hAnsi="Times New Roman" w:hint="eastAsia"/>
                <w:bCs/>
                <w:sz w:val="22"/>
              </w:rPr>
              <w:t>（</w:t>
            </w:r>
            <w:r w:rsidRPr="00453143">
              <w:rPr>
                <w:rFonts w:ascii="Times New Roman" w:hAnsi="Times New Roman" w:hint="eastAsia"/>
                <w:bCs/>
                <w:sz w:val="22"/>
              </w:rPr>
              <w:t>4</w:t>
            </w:r>
            <w:r w:rsidRPr="00453143">
              <w:rPr>
                <w:rFonts w:ascii="Times New Roman" w:hAnsi="Times New Roman" w:hint="eastAsia"/>
                <w:bCs/>
                <w:sz w:val="22"/>
              </w:rPr>
              <w:t>）</w:t>
            </w:r>
            <w:r>
              <w:rPr>
                <w:rFonts w:ascii="Times New Roman" w:hAnsi="Times New Roman" w:hint="eastAsia"/>
                <w:bCs/>
                <w:sz w:val="22"/>
              </w:rPr>
              <w:t>零星维修</w:t>
            </w:r>
            <w:r w:rsidRPr="000611A6">
              <w:rPr>
                <w:rFonts w:ascii="Times New Roman" w:hAnsi="Times New Roman" w:hint="eastAsia"/>
                <w:bCs/>
                <w:sz w:val="22"/>
              </w:rPr>
              <w:t>清单</w:t>
            </w:r>
            <w:r>
              <w:rPr>
                <w:rFonts w:ascii="Times New Roman" w:hAnsi="Times New Roman" w:hint="eastAsia"/>
                <w:bCs/>
                <w:sz w:val="22"/>
              </w:rPr>
              <w:t>）</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3</w:t>
            </w:r>
          </w:p>
        </w:tc>
        <w:tc>
          <w:tcPr>
            <w:tcW w:w="2126" w:type="dxa"/>
            <w:gridSpan w:val="2"/>
            <w:vAlign w:val="center"/>
          </w:tcPr>
          <w:p w:rsidR="002172EC" w:rsidRPr="009D7539" w:rsidRDefault="002172EC" w:rsidP="0011217E">
            <w:pPr>
              <w:tabs>
                <w:tab w:val="left" w:pos="3060"/>
              </w:tabs>
              <w:adjustRightInd w:val="0"/>
              <w:snapToGrid w:val="0"/>
              <w:spacing w:line="300" w:lineRule="auto"/>
              <w:jc w:val="center"/>
              <w:rPr>
                <w:rFonts w:ascii="Times New Roman" w:hAnsi="Times New Roman"/>
                <w:bCs/>
                <w:sz w:val="22"/>
              </w:rPr>
            </w:pPr>
            <w:r w:rsidRPr="009D7539">
              <w:rPr>
                <w:rFonts w:ascii="Times New Roman" w:hAnsi="Times New Roman"/>
                <w:bCs/>
                <w:sz w:val="22"/>
              </w:rPr>
              <w:t>管理费</w:t>
            </w:r>
          </w:p>
        </w:tc>
        <w:tc>
          <w:tcPr>
            <w:tcW w:w="4678" w:type="dxa"/>
            <w:vAlign w:val="center"/>
          </w:tcPr>
          <w:p w:rsidR="002172EC" w:rsidRPr="009D7539" w:rsidRDefault="002172EC" w:rsidP="0011217E">
            <w:pPr>
              <w:tabs>
                <w:tab w:val="left" w:pos="3060"/>
              </w:tabs>
              <w:adjustRightInd w:val="0"/>
              <w:snapToGrid w:val="0"/>
              <w:spacing w:line="300" w:lineRule="auto"/>
              <w:jc w:val="center"/>
              <w:rPr>
                <w:rFonts w:ascii="Times New Roman" w:hAnsi="Times New Roman"/>
                <w:bCs/>
                <w:sz w:val="22"/>
              </w:rPr>
            </w:pPr>
            <w:r w:rsidRPr="009D7539">
              <w:rPr>
                <w:rFonts w:ascii="Times New Roman" w:hAnsi="Times New Roman"/>
                <w:bCs/>
                <w:sz w:val="22"/>
              </w:rPr>
              <w:t>包括物业服务</w:t>
            </w:r>
            <w:r w:rsidRPr="009D7539">
              <w:rPr>
                <w:rFonts w:ascii="Times New Roman" w:hAnsi="Times New Roman" w:hint="eastAsia"/>
                <w:bCs/>
                <w:sz w:val="22"/>
              </w:rPr>
              <w:t>日常行政</w:t>
            </w:r>
            <w:r w:rsidRPr="009D7539">
              <w:rPr>
                <w:rFonts w:ascii="Times New Roman" w:hAnsi="Times New Roman"/>
                <w:bCs/>
                <w:sz w:val="22"/>
              </w:rPr>
              <w:t>产生的费用等</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4</w:t>
            </w:r>
          </w:p>
        </w:tc>
        <w:tc>
          <w:tcPr>
            <w:tcW w:w="2126" w:type="dxa"/>
            <w:gridSpan w:val="2"/>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利润</w:t>
            </w:r>
          </w:p>
        </w:tc>
        <w:tc>
          <w:tcPr>
            <w:tcW w:w="4678" w:type="dxa"/>
            <w:vAlign w:val="center"/>
          </w:tcPr>
          <w:p w:rsidR="002172EC" w:rsidRDefault="002172EC" w:rsidP="0011217E">
            <w:pPr>
              <w:tabs>
                <w:tab w:val="left" w:pos="3060"/>
              </w:tabs>
              <w:adjustRightInd w:val="0"/>
              <w:snapToGrid w:val="0"/>
              <w:spacing w:line="300" w:lineRule="auto"/>
              <w:ind w:firstLine="442"/>
              <w:jc w:val="center"/>
              <w:rPr>
                <w:rFonts w:ascii="Times New Roman" w:hAnsi="Times New Roman"/>
                <w:b/>
                <w:kern w:val="0"/>
                <w:sz w:val="22"/>
              </w:rPr>
            </w:pPr>
            <w:r>
              <w:rPr>
                <w:rFonts w:ascii="Times New Roman" w:hAnsi="Times New Roman"/>
                <w:b/>
                <w:kern w:val="0"/>
                <w:sz w:val="22"/>
              </w:rPr>
              <w:t>按（</w:t>
            </w:r>
            <w:r>
              <w:rPr>
                <w:rFonts w:ascii="Times New Roman" w:hAnsi="Times New Roman"/>
                <w:b/>
                <w:kern w:val="0"/>
                <w:sz w:val="22"/>
              </w:rPr>
              <w:t>1+2+3</w:t>
            </w:r>
            <w:r>
              <w:rPr>
                <w:rFonts w:ascii="Times New Roman" w:hAnsi="Times New Roman"/>
                <w:b/>
                <w:kern w:val="0"/>
                <w:sz w:val="22"/>
              </w:rPr>
              <w:t>）的</w:t>
            </w:r>
            <w:r>
              <w:rPr>
                <w:rFonts w:ascii="Times New Roman" w:hAnsi="Times New Roman"/>
                <w:b/>
                <w:kern w:val="0"/>
                <w:sz w:val="22"/>
              </w:rPr>
              <w:t>%</w:t>
            </w:r>
            <w:r>
              <w:rPr>
                <w:rFonts w:ascii="Times New Roman" w:hAnsi="Times New Roman"/>
                <w:b/>
                <w:kern w:val="0"/>
                <w:sz w:val="22"/>
              </w:rPr>
              <w:t>计取</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9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5</w:t>
            </w:r>
          </w:p>
        </w:tc>
        <w:tc>
          <w:tcPr>
            <w:tcW w:w="2126" w:type="dxa"/>
            <w:gridSpan w:val="2"/>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税金</w:t>
            </w:r>
          </w:p>
        </w:tc>
        <w:tc>
          <w:tcPr>
            <w:tcW w:w="4678"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按国家及上海市规定缴纳</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r w:rsidR="002172EC" w:rsidTr="0011217E">
        <w:trPr>
          <w:trHeight w:val="567"/>
          <w:jc w:val="center"/>
        </w:trPr>
        <w:tc>
          <w:tcPr>
            <w:tcW w:w="7602" w:type="dxa"/>
            <w:gridSpan w:val="4"/>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r>
              <w:rPr>
                <w:rFonts w:ascii="Times New Roman" w:hAnsi="Times New Roman"/>
                <w:sz w:val="22"/>
              </w:rPr>
              <w:t>投标总价</w:t>
            </w:r>
          </w:p>
        </w:tc>
        <w:tc>
          <w:tcPr>
            <w:tcW w:w="1417" w:type="dxa"/>
            <w:vAlign w:val="center"/>
          </w:tcPr>
          <w:p w:rsidR="002172EC" w:rsidRDefault="002172EC" w:rsidP="0011217E">
            <w:pPr>
              <w:tabs>
                <w:tab w:val="left" w:pos="3060"/>
              </w:tabs>
              <w:adjustRightInd w:val="0"/>
              <w:snapToGrid w:val="0"/>
              <w:spacing w:line="300" w:lineRule="auto"/>
              <w:jc w:val="center"/>
              <w:rPr>
                <w:rFonts w:ascii="Times New Roman" w:hAnsi="Times New Roman"/>
                <w:bCs/>
                <w:sz w:val="22"/>
              </w:rPr>
            </w:pPr>
          </w:p>
        </w:tc>
      </w:tr>
    </w:tbl>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bCs/>
          <w:sz w:val="22"/>
        </w:rPr>
        <w:t>备注：投标人应按照服务项目的特点和性质，分项说明并计算出本项目范围内各人</w:t>
      </w:r>
      <w:r>
        <w:rPr>
          <w:rFonts w:ascii="Times New Roman" w:hAnsi="Times New Roman"/>
          <w:bCs/>
          <w:sz w:val="22"/>
        </w:rPr>
        <w:lastRenderedPageBreak/>
        <w:t>员（管理人员、保安人员、保洁人员、</w:t>
      </w:r>
      <w:r>
        <w:rPr>
          <w:rFonts w:ascii="Times New Roman" w:hAnsi="Times New Roman" w:hint="eastAsia"/>
          <w:bCs/>
          <w:sz w:val="22"/>
        </w:rPr>
        <w:t>绿化养护</w:t>
      </w:r>
      <w:r>
        <w:rPr>
          <w:rFonts w:ascii="Times New Roman" w:hAnsi="Times New Roman"/>
          <w:bCs/>
          <w:sz w:val="22"/>
        </w:rPr>
        <w:t>人员、维修人员）费用的组成。成本测算和列项要求完整、成本分析依据充分，人员、</w:t>
      </w:r>
      <w:r>
        <w:rPr>
          <w:rFonts w:ascii="Times New Roman" w:hAnsi="Times New Roman" w:hint="eastAsia"/>
          <w:bCs/>
          <w:sz w:val="22"/>
        </w:rPr>
        <w:t>运行成本（如</w:t>
      </w:r>
      <w:r>
        <w:rPr>
          <w:rFonts w:ascii="Times New Roman" w:hAnsi="Times New Roman"/>
          <w:bCs/>
          <w:sz w:val="22"/>
        </w:rPr>
        <w:t>材料经费</w:t>
      </w:r>
      <w:r>
        <w:rPr>
          <w:rFonts w:ascii="Times New Roman" w:hAnsi="Times New Roman" w:hint="eastAsia"/>
          <w:bCs/>
          <w:sz w:val="22"/>
        </w:rPr>
        <w:t>等）</w:t>
      </w:r>
      <w:r>
        <w:rPr>
          <w:rFonts w:ascii="Times New Roman" w:hAnsi="Times New Roman"/>
          <w:bCs/>
          <w:sz w:val="22"/>
        </w:rPr>
        <w:t>测算合理。</w:t>
      </w:r>
    </w:p>
    <w:p w:rsidR="002172EC" w:rsidRDefault="002172EC" w:rsidP="002172EC">
      <w:pPr>
        <w:adjustRightInd w:val="0"/>
        <w:snapToGrid w:val="0"/>
        <w:spacing w:line="300" w:lineRule="auto"/>
        <w:ind w:firstLineChars="200" w:firstLine="442"/>
        <w:outlineLvl w:val="2"/>
        <w:rPr>
          <w:rFonts w:ascii="Times New Roman" w:hAnsi="Times New Roman"/>
          <w:b/>
          <w:sz w:val="22"/>
        </w:rPr>
      </w:pPr>
      <w:bookmarkStart w:id="19" w:name="_Toc162439583"/>
      <w:r>
        <w:rPr>
          <w:rFonts w:ascii="Times New Roman" w:hAnsi="Times New Roman"/>
          <w:b/>
          <w:sz w:val="22"/>
        </w:rPr>
        <w:t>14</w:t>
      </w:r>
      <w:r>
        <w:rPr>
          <w:rFonts w:ascii="Times New Roman" w:hAnsi="Times New Roman"/>
          <w:b/>
          <w:sz w:val="22"/>
        </w:rPr>
        <w:t>投标报价控制性条款</w:t>
      </w:r>
      <w:bookmarkEnd w:id="19"/>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14.1 </w:t>
      </w:r>
      <w:r>
        <w:rPr>
          <w:rFonts w:ascii="Times New Roman" w:hAnsi="Times New Roman"/>
          <w:sz w:val="22"/>
        </w:rPr>
        <w:t>投标报价不得超过公布的</w:t>
      </w:r>
      <w:r>
        <w:rPr>
          <w:rFonts w:ascii="Times New Roman" w:hAnsi="Times New Roman" w:hint="eastAsia"/>
          <w:sz w:val="22"/>
        </w:rPr>
        <w:t>最高限价</w:t>
      </w:r>
      <w:r>
        <w:rPr>
          <w:rFonts w:ascii="Times New Roman" w:hAnsi="Times New Roman"/>
          <w:sz w:val="22"/>
        </w:rPr>
        <w:t>。</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14.2 </w:t>
      </w:r>
      <w:r>
        <w:rPr>
          <w:rFonts w:ascii="Times New Roman" w:hAnsi="Times New Roman"/>
          <w:sz w:val="22"/>
        </w:rPr>
        <w:t>本项目只允许有一个报价，任何有选择的报价将不予接受。</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14.3 </w:t>
      </w:r>
      <w:r>
        <w:rPr>
          <w:rFonts w:ascii="Times New Roman" w:hAnsi="Times New Roman"/>
          <w:sz w:val="22"/>
        </w:rPr>
        <w:t>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14.4 </w:t>
      </w:r>
      <w:r>
        <w:rPr>
          <w:rFonts w:ascii="Times New Roman" w:hAnsi="Times New Roman"/>
          <w:sz w:val="22"/>
        </w:rPr>
        <w:t>经评标委员会审定，投标报价存在下列情形之一的，该投标文件作无效标处理：</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14.4.1 </w:t>
      </w:r>
      <w:r>
        <w:rPr>
          <w:rFonts w:ascii="Times New Roman" w:hAnsi="Times New Roman"/>
          <w:sz w:val="22"/>
        </w:rPr>
        <w:t>对岗位设置一览表中的岗位配置数进行缩减的；</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14.4.2 </w:t>
      </w:r>
      <w:r>
        <w:rPr>
          <w:rFonts w:ascii="Times New Roman" w:hAnsi="Times New Roman"/>
          <w:sz w:val="22"/>
        </w:rPr>
        <w:t>投标报价和技术方案明显不相符的；</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14.4.3 </w:t>
      </w:r>
      <w:r>
        <w:rPr>
          <w:rFonts w:ascii="Times New Roman" w:hAnsi="Times New Roman"/>
          <w:sz w:val="22"/>
        </w:rPr>
        <w:t>投标报价中员工的基本工资低于本市职工</w:t>
      </w:r>
      <w:r>
        <w:rPr>
          <w:rFonts w:ascii="Times New Roman" w:hAnsi="Times New Roman" w:hint="eastAsia"/>
          <w:sz w:val="22"/>
        </w:rPr>
        <w:t>最新的</w:t>
      </w:r>
      <w:r>
        <w:rPr>
          <w:rFonts w:ascii="Times New Roman" w:hAnsi="Times New Roman"/>
          <w:sz w:val="22"/>
        </w:rPr>
        <w:t>最低工资标准的</w:t>
      </w:r>
      <w:r>
        <w:rPr>
          <w:rFonts w:ascii="Times New Roman" w:hAnsi="Times New Roman" w:hint="eastAsia"/>
          <w:sz w:val="22"/>
        </w:rPr>
        <w:t>；</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hint="eastAsia"/>
          <w:sz w:val="22"/>
        </w:rPr>
        <w:t xml:space="preserve">14.4.4 </w:t>
      </w:r>
      <w:r>
        <w:rPr>
          <w:rFonts w:ascii="Times New Roman" w:hAnsi="Times New Roman" w:hint="eastAsia"/>
          <w:sz w:val="22"/>
        </w:rPr>
        <w:t>未按招标文件规定格式报价的。</w:t>
      </w:r>
    </w:p>
    <w:p w:rsidR="002172EC" w:rsidRDefault="002172EC" w:rsidP="002172EC">
      <w:pPr>
        <w:adjustRightInd w:val="0"/>
        <w:snapToGrid w:val="0"/>
        <w:spacing w:line="300" w:lineRule="auto"/>
        <w:ind w:firstLineChars="200" w:firstLine="440"/>
        <w:rPr>
          <w:rFonts w:ascii="Times New Roman" w:hAnsi="Times New Roman"/>
          <w:sz w:val="22"/>
        </w:rPr>
      </w:pPr>
    </w:p>
    <w:p w:rsidR="002172EC" w:rsidRDefault="002172EC" w:rsidP="002172EC">
      <w:pPr>
        <w:adjustRightInd w:val="0"/>
        <w:snapToGrid w:val="0"/>
        <w:spacing w:line="300" w:lineRule="auto"/>
        <w:ind w:firstLine="600"/>
        <w:jc w:val="center"/>
        <w:outlineLvl w:val="1"/>
        <w:rPr>
          <w:rFonts w:ascii="Times New Roman" w:eastAsia="黑体" w:hAnsi="Times New Roman"/>
          <w:sz w:val="30"/>
          <w:szCs w:val="30"/>
        </w:rPr>
      </w:pPr>
      <w:bookmarkStart w:id="20" w:name="_Toc162439584"/>
      <w:bookmarkStart w:id="21" w:name="_Toc481849902"/>
      <w:bookmarkStart w:id="22" w:name="_Toc486604818"/>
      <w:r>
        <w:rPr>
          <w:rFonts w:ascii="Times New Roman" w:eastAsia="黑体" w:hAnsi="Times New Roman"/>
          <w:sz w:val="30"/>
          <w:szCs w:val="30"/>
        </w:rPr>
        <w:t>五、政府采购政策</w:t>
      </w:r>
      <w:bookmarkEnd w:id="20"/>
    </w:p>
    <w:p w:rsidR="002172EC" w:rsidRDefault="002172EC" w:rsidP="002172EC">
      <w:pPr>
        <w:adjustRightInd w:val="0"/>
        <w:snapToGrid w:val="0"/>
        <w:spacing w:line="300" w:lineRule="auto"/>
        <w:ind w:firstLineChars="200" w:firstLine="442"/>
        <w:outlineLvl w:val="2"/>
        <w:rPr>
          <w:rFonts w:ascii="Times New Roman" w:hAnsi="宋体"/>
          <w:b/>
          <w:sz w:val="22"/>
        </w:rPr>
      </w:pPr>
      <w:bookmarkStart w:id="23" w:name="_Toc162439585"/>
      <w:bookmarkStart w:id="24" w:name="_Toc486604821"/>
      <w:bookmarkStart w:id="25" w:name="_Toc481849905"/>
      <w:bookmarkEnd w:id="21"/>
      <w:bookmarkEnd w:id="22"/>
      <w:r>
        <w:rPr>
          <w:rFonts w:ascii="Times New Roman" w:hAnsi="Times New Roman"/>
          <w:b/>
          <w:sz w:val="22"/>
        </w:rPr>
        <w:t>15</w:t>
      </w:r>
      <w:r>
        <w:rPr>
          <w:rFonts w:ascii="Times New Roman" w:hAnsi="宋体"/>
          <w:b/>
          <w:sz w:val="22"/>
        </w:rPr>
        <w:t>促进中小企业发展</w:t>
      </w:r>
      <w:bookmarkEnd w:id="23"/>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1</w:t>
      </w:r>
      <w:r>
        <w:rPr>
          <w:rFonts w:ascii="Times New Roman" w:hAnsi="Times New Roman" w:hint="eastAsia"/>
          <w:sz w:val="22"/>
        </w:rPr>
        <w:t>5</w:t>
      </w:r>
      <w:r>
        <w:rPr>
          <w:rFonts w:ascii="Times New Roman" w:hAnsi="Times New Roman"/>
          <w:sz w:val="22"/>
        </w:rPr>
        <w:t>.1</w:t>
      </w:r>
      <w:r>
        <w:rPr>
          <w:rFonts w:ascii="Times New Roman" w:hAnsi="Times New Roman" w:hint="eastAsia"/>
          <w:sz w:val="22"/>
        </w:rPr>
        <w:t>中小企业（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下同）。按照《政府采购促进中小企业发展管理办法》（财库【</w:t>
      </w:r>
      <w:r>
        <w:rPr>
          <w:rFonts w:ascii="Times New Roman" w:hAnsi="Times New Roman" w:hint="eastAsia"/>
          <w:sz w:val="22"/>
        </w:rPr>
        <w:t>2020</w:t>
      </w:r>
      <w:r>
        <w:rPr>
          <w:rFonts w:ascii="Times New Roman" w:hAnsi="Times New Roman" w:hint="eastAsia"/>
          <w:sz w:val="22"/>
        </w:rPr>
        <w:t>】</w:t>
      </w:r>
      <w:r>
        <w:rPr>
          <w:rFonts w:ascii="Times New Roman" w:hAnsi="Times New Roman" w:hint="eastAsia"/>
          <w:sz w:val="22"/>
        </w:rPr>
        <w:t>46</w:t>
      </w:r>
      <w:r>
        <w:rPr>
          <w:rFonts w:ascii="Times New Roman" w:hAnsi="Times New Roman" w:hint="eastAsia"/>
          <w:sz w:val="22"/>
        </w:rPr>
        <w:t>号）、《关于进一步加大政府采购支持中小企业力度的通知》（财库【</w:t>
      </w:r>
      <w:r>
        <w:rPr>
          <w:rFonts w:ascii="Times New Roman" w:hAnsi="Times New Roman" w:hint="eastAsia"/>
          <w:sz w:val="22"/>
        </w:rPr>
        <w:t>2022</w:t>
      </w:r>
      <w:r>
        <w:rPr>
          <w:rFonts w:ascii="Times New Roman" w:hAnsi="Times New Roman" w:hint="eastAsia"/>
          <w:sz w:val="22"/>
        </w:rPr>
        <w:t>】</w:t>
      </w:r>
      <w:r>
        <w:rPr>
          <w:rFonts w:ascii="Times New Roman" w:hAnsi="Times New Roman" w:hint="eastAsia"/>
          <w:sz w:val="22"/>
        </w:rPr>
        <w:t>19</w:t>
      </w:r>
      <w:r>
        <w:rPr>
          <w:rFonts w:ascii="Times New Roman" w:hAnsi="Times New Roman" w:hint="eastAsia"/>
          <w:sz w:val="22"/>
        </w:rPr>
        <w:t>号）享受中小企业扶持政策，对预留份额项目专门面向中小企业采购，对非预留份额采购项目按照规定享受价格扣除优惠政策。中小企业应提供《中小企业声明函》。享受扶持政策获得政府采购合同的，小微企业不得将合同分包给大中型企业，中型企业不得将合同分包给大型企业。</w:t>
      </w:r>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hint="eastAsia"/>
          <w:sz w:val="22"/>
        </w:rPr>
        <w:t>15</w:t>
      </w:r>
      <w:r>
        <w:rPr>
          <w:rFonts w:ascii="Times New Roman" w:hAnsi="Times New Roman"/>
          <w:sz w:val="22"/>
        </w:rPr>
        <w:t xml:space="preserve">.2 </w:t>
      </w:r>
      <w:r>
        <w:rPr>
          <w:rFonts w:ascii="Times New Roman" w:hAnsi="Times New Roman" w:hint="eastAsia"/>
          <w:sz w:val="22"/>
        </w:rPr>
        <w:t>供应商按照《政府采购促进中小企业发展管理办法》（财库【</w:t>
      </w:r>
      <w:r>
        <w:rPr>
          <w:rFonts w:ascii="Times New Roman" w:hAnsi="Times New Roman"/>
          <w:sz w:val="22"/>
        </w:rPr>
        <w:t>2020</w:t>
      </w:r>
      <w:r>
        <w:rPr>
          <w:rFonts w:ascii="Times New Roman" w:hAnsi="Times New Roman" w:hint="eastAsia"/>
          <w:sz w:val="22"/>
        </w:rPr>
        <w:t>】</w:t>
      </w:r>
      <w:r>
        <w:rPr>
          <w:rFonts w:ascii="Times New Roman" w:hAnsi="Times New Roman"/>
          <w:sz w:val="22"/>
        </w:rPr>
        <w:t>46</w:t>
      </w:r>
      <w:r>
        <w:rPr>
          <w:rFonts w:ascii="Times New Roman" w:hAnsi="Times New Roman" w:hint="eastAsia"/>
          <w:sz w:val="22"/>
        </w:rPr>
        <w:t>号）规定提供声明函内容不实的，属于提供虚假材料谋取中标、成交，依照《中华人民共和国政府采购法》等国家相关规定追究相应责任。</w:t>
      </w:r>
      <w:r>
        <w:rPr>
          <w:rFonts w:ascii="Times New Roman" w:hAnsi="Times New Roman" w:hint="eastAsia"/>
          <w:sz w:val="22"/>
        </w:rPr>
        <w:t xml:space="preserve"> </w:t>
      </w:r>
    </w:p>
    <w:p w:rsidR="002172EC" w:rsidRDefault="002172EC" w:rsidP="002172EC">
      <w:pPr>
        <w:adjustRightInd w:val="0"/>
        <w:snapToGrid w:val="0"/>
        <w:spacing w:line="300" w:lineRule="auto"/>
        <w:ind w:firstLineChars="200" w:firstLine="442"/>
        <w:outlineLvl w:val="2"/>
        <w:rPr>
          <w:rFonts w:ascii="Times New Roman" w:hAnsi="Times New Roman"/>
          <w:b/>
          <w:sz w:val="22"/>
        </w:rPr>
      </w:pPr>
      <w:bookmarkStart w:id="26" w:name="_Toc162439586"/>
      <w:bookmarkEnd w:id="24"/>
      <w:bookmarkEnd w:id="25"/>
      <w:r>
        <w:rPr>
          <w:rFonts w:ascii="Times New Roman" w:hAnsi="Times New Roman"/>
          <w:b/>
          <w:sz w:val="22"/>
        </w:rPr>
        <w:t xml:space="preserve">16 </w:t>
      </w:r>
      <w:r>
        <w:rPr>
          <w:rFonts w:ascii="Times New Roman" w:hAnsi="Times New Roman"/>
          <w:b/>
          <w:sz w:val="22"/>
        </w:rPr>
        <w:t>促进残疾人就业</w:t>
      </w:r>
      <w:r>
        <w:rPr>
          <w:rFonts w:hint="eastAsia"/>
          <w:sz w:val="22"/>
        </w:rPr>
        <w:t>（注：仅残疾人福利单位适用）</w:t>
      </w:r>
      <w:bookmarkEnd w:id="26"/>
    </w:p>
    <w:p w:rsidR="002172EC" w:rsidRDefault="002172EC" w:rsidP="002172EC">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16.1 </w:t>
      </w:r>
      <w:r>
        <w:rPr>
          <w:rFonts w:ascii="Times New Roman" w:hAnsi="Times New Roman"/>
          <w:sz w:val="22"/>
        </w:rPr>
        <w:t>符合财库【</w:t>
      </w:r>
      <w:r>
        <w:rPr>
          <w:rFonts w:ascii="Times New Roman" w:hAnsi="Times New Roman"/>
          <w:sz w:val="22"/>
        </w:rPr>
        <w:t>2017</w:t>
      </w:r>
      <w:r>
        <w:rPr>
          <w:rFonts w:ascii="Times New Roman" w:hAnsi="Times New Roman"/>
          <w:sz w:val="22"/>
        </w:rPr>
        <w:t>】</w:t>
      </w:r>
      <w:r>
        <w:rPr>
          <w:rFonts w:ascii="Times New Roman" w:hAnsi="Times New Roman"/>
          <w:sz w:val="22"/>
        </w:rPr>
        <w:t>141</w:t>
      </w:r>
      <w:r>
        <w:rPr>
          <w:rFonts w:ascii="Times New Roman" w:hAnsi="Times New Roman"/>
          <w:sz w:val="22"/>
        </w:rPr>
        <w:t>号文中所示条件的残疾人福利性单位视同小型、微型企业，享受促进中小企业发展的政府采购政策。残疾人福利性单位属于小型、微型企业的，不重复享受政策。</w:t>
      </w:r>
    </w:p>
    <w:p w:rsidR="00D65BF9" w:rsidRDefault="002172EC" w:rsidP="002172EC">
      <w:r>
        <w:rPr>
          <w:rFonts w:ascii="Times New Roman" w:hAnsi="Times New Roman"/>
          <w:sz w:val="22"/>
        </w:rPr>
        <w:t>16.2</w:t>
      </w:r>
      <w:r>
        <w:rPr>
          <w:rFonts w:ascii="Times New Roman" w:hAnsi="Times New Roman"/>
          <w:sz w:val="22"/>
        </w:rPr>
        <w:t>残疾人福利性单位在参加政府采购活动时，应当按财库【</w:t>
      </w:r>
      <w:r>
        <w:rPr>
          <w:rFonts w:ascii="Times New Roman" w:hAnsi="Times New Roman"/>
          <w:sz w:val="22"/>
        </w:rPr>
        <w:t>2017</w:t>
      </w:r>
      <w:r>
        <w:rPr>
          <w:rFonts w:ascii="Times New Roman" w:hAnsi="Times New Roman"/>
          <w:sz w:val="22"/>
        </w:rPr>
        <w:t>】</w:t>
      </w:r>
      <w:r>
        <w:rPr>
          <w:rFonts w:ascii="Times New Roman" w:hAnsi="Times New Roman"/>
          <w:sz w:val="22"/>
        </w:rPr>
        <w:t>141</w:t>
      </w:r>
      <w:r>
        <w:rPr>
          <w:rFonts w:ascii="Times New Roman" w:hAnsi="Times New Roman"/>
          <w:sz w:val="22"/>
        </w:rPr>
        <w:t>号规定的《残疾人福利性单位声明函》（具体格式详见</w:t>
      </w:r>
      <w:r>
        <w:rPr>
          <w:rFonts w:ascii="Times New Roman" w:hAnsi="Times New Roman"/>
          <w:sz w:val="22"/>
        </w:rPr>
        <w:t>“</w:t>
      </w:r>
      <w:r>
        <w:rPr>
          <w:rFonts w:ascii="Times New Roman" w:hAnsi="Times New Roman"/>
          <w:sz w:val="22"/>
        </w:rPr>
        <w:t>投标文件格式</w:t>
      </w:r>
      <w:r>
        <w:rPr>
          <w:rFonts w:ascii="Times New Roman" w:hAnsi="Times New Roman"/>
          <w:sz w:val="22"/>
        </w:rPr>
        <w:t>”</w:t>
      </w:r>
      <w:r>
        <w:rPr>
          <w:rFonts w:ascii="Times New Roman" w:hAnsi="Times New Roman"/>
          <w:sz w:val="22"/>
        </w:rPr>
        <w:t>），并对声明的真实性负责。</w:t>
      </w:r>
      <w:bookmarkStart w:id="27" w:name="_GoBack"/>
      <w:bookmarkEnd w:id="27"/>
    </w:p>
    <w:sectPr w:rsidR="00D65BF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3654" w:rsidRDefault="00483654" w:rsidP="002172EC">
      <w:r>
        <w:separator/>
      </w:r>
    </w:p>
  </w:endnote>
  <w:endnote w:type="continuationSeparator" w:id="0">
    <w:p w:rsidR="00483654" w:rsidRDefault="00483654" w:rsidP="00217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宋体"/>
    <w:charset w:val="86"/>
    <w:family w:val="auto"/>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楷体_GB2312">
    <w:altName w:val="楷体"/>
    <w:charset w:val="86"/>
    <w:family w:val="modern"/>
    <w:pitch w:val="default"/>
    <w:sig w:usb0="00000000" w:usb1="00000000" w:usb2="00000010" w:usb3="00000000" w:csb0="00040000" w:csb1="00000000"/>
  </w:font>
  <w:font w:name="ˎ̥">
    <w:altName w:val="Times New Roman"/>
    <w:charset w:val="00"/>
    <w:family w:val="roman"/>
    <w:pitch w:val="default"/>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Che">
    <w:altName w:val="Malgun Gothic"/>
    <w:panose1 w:val="02030609000101010101"/>
    <w:charset w:val="81"/>
    <w:family w:val="modern"/>
    <w:pitch w:val="fixed"/>
    <w:sig w:usb0="B00002AF" w:usb1="69D77CFB" w:usb2="00000030" w:usb3="00000000" w:csb0="0008009F" w:csb1="00000000"/>
  </w:font>
  <w:font w:name="仿宋_GB2312">
    <w:altName w:val="仿宋"/>
    <w:panose1 w:val="02010609030101010101"/>
    <w:charset w:val="86"/>
    <w:family w:val="modern"/>
    <w:pitch w:val="fixed"/>
    <w:sig w:usb0="00000001" w:usb1="080E0000" w:usb2="00000010" w:usb3="00000000" w:csb0="00040000" w:csb1="00000000"/>
  </w:font>
  <w:font w:name="FZFangSong-Z02">
    <w:altName w:val="宋体"/>
    <w:charset w:val="86"/>
    <w:family w:val="swiss"/>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3654" w:rsidRDefault="00483654" w:rsidP="002172EC">
      <w:r>
        <w:separator/>
      </w:r>
    </w:p>
  </w:footnote>
  <w:footnote w:type="continuationSeparator" w:id="0">
    <w:p w:rsidR="00483654" w:rsidRDefault="00483654" w:rsidP="002172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BE25E78"/>
    <w:multiLevelType w:val="singleLevel"/>
    <w:tmpl w:val="CBE25E78"/>
    <w:lvl w:ilvl="0">
      <w:start w:val="3"/>
      <w:numFmt w:val="decimal"/>
      <w:suff w:val="nothing"/>
      <w:lvlText w:val="（%1）"/>
      <w:lvlJc w:val="left"/>
    </w:lvl>
  </w:abstractNum>
  <w:abstractNum w:abstractNumId="1">
    <w:nsid w:val="0E9F172E"/>
    <w:multiLevelType w:val="multilevel"/>
    <w:tmpl w:val="0E9F172E"/>
    <w:lvl w:ilvl="0">
      <w:start w:val="1"/>
      <w:numFmt w:val="decimalEnclosedCircle"/>
      <w:lvlText w:val="%1"/>
      <w:lvlJc w:val="left"/>
      <w:pPr>
        <w:ind w:left="360" w:hanging="360"/>
      </w:pPr>
      <w:rPr>
        <w:rFonts w:ascii="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166853B1"/>
    <w:multiLevelType w:val="hybridMultilevel"/>
    <w:tmpl w:val="17DA61F6"/>
    <w:lvl w:ilvl="0" w:tplc="C74060AC">
      <w:start w:val="4"/>
      <w:numFmt w:val="decimal"/>
      <w:lvlText w:val="（%1）"/>
      <w:lvlJc w:val="left"/>
      <w:pPr>
        <w:ind w:left="1160" w:hanging="720"/>
      </w:pPr>
      <w:rPr>
        <w:rFonts w:hint="default"/>
      </w:rPr>
    </w:lvl>
    <w:lvl w:ilvl="1" w:tplc="04090019" w:tentative="1">
      <w:start w:val="1"/>
      <w:numFmt w:val="lowerLetter"/>
      <w:lvlText w:val="%2)"/>
      <w:lvlJc w:val="left"/>
      <w:pPr>
        <w:ind w:left="1280" w:hanging="420"/>
      </w:pPr>
    </w:lvl>
    <w:lvl w:ilvl="2" w:tplc="0409001B" w:tentative="1">
      <w:start w:val="1"/>
      <w:numFmt w:val="lowerRoman"/>
      <w:lvlText w:val="%3."/>
      <w:lvlJc w:val="right"/>
      <w:pPr>
        <w:ind w:left="1700" w:hanging="420"/>
      </w:pPr>
    </w:lvl>
    <w:lvl w:ilvl="3" w:tplc="0409000F" w:tentative="1">
      <w:start w:val="1"/>
      <w:numFmt w:val="decimal"/>
      <w:lvlText w:val="%4."/>
      <w:lvlJc w:val="left"/>
      <w:pPr>
        <w:ind w:left="2120" w:hanging="420"/>
      </w:pPr>
    </w:lvl>
    <w:lvl w:ilvl="4" w:tplc="04090019" w:tentative="1">
      <w:start w:val="1"/>
      <w:numFmt w:val="lowerLetter"/>
      <w:lvlText w:val="%5)"/>
      <w:lvlJc w:val="left"/>
      <w:pPr>
        <w:ind w:left="2540" w:hanging="420"/>
      </w:pPr>
    </w:lvl>
    <w:lvl w:ilvl="5" w:tplc="0409001B" w:tentative="1">
      <w:start w:val="1"/>
      <w:numFmt w:val="lowerRoman"/>
      <w:lvlText w:val="%6."/>
      <w:lvlJc w:val="right"/>
      <w:pPr>
        <w:ind w:left="2960" w:hanging="420"/>
      </w:pPr>
    </w:lvl>
    <w:lvl w:ilvl="6" w:tplc="0409000F" w:tentative="1">
      <w:start w:val="1"/>
      <w:numFmt w:val="decimal"/>
      <w:lvlText w:val="%7."/>
      <w:lvlJc w:val="left"/>
      <w:pPr>
        <w:ind w:left="3380" w:hanging="420"/>
      </w:pPr>
    </w:lvl>
    <w:lvl w:ilvl="7" w:tplc="04090019" w:tentative="1">
      <w:start w:val="1"/>
      <w:numFmt w:val="lowerLetter"/>
      <w:lvlText w:val="%8)"/>
      <w:lvlJc w:val="left"/>
      <w:pPr>
        <w:ind w:left="3800" w:hanging="420"/>
      </w:pPr>
    </w:lvl>
    <w:lvl w:ilvl="8" w:tplc="0409001B" w:tentative="1">
      <w:start w:val="1"/>
      <w:numFmt w:val="lowerRoman"/>
      <w:lvlText w:val="%9."/>
      <w:lvlJc w:val="right"/>
      <w:pPr>
        <w:ind w:left="4220" w:hanging="420"/>
      </w:pPr>
    </w:lvl>
  </w:abstractNum>
  <w:abstractNum w:abstractNumId="3">
    <w:nsid w:val="3DE776FB"/>
    <w:multiLevelType w:val="multilevel"/>
    <w:tmpl w:val="3DE776F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nsid w:val="40693B98"/>
    <w:multiLevelType w:val="hybridMultilevel"/>
    <w:tmpl w:val="156E6D44"/>
    <w:lvl w:ilvl="0" w:tplc="D346B4D0">
      <w:start w:val="1"/>
      <w:numFmt w:val="decimal"/>
      <w:lvlText w:val="%1、"/>
      <w:lvlJc w:val="left"/>
      <w:pPr>
        <w:ind w:left="793" w:hanging="360"/>
      </w:pPr>
      <w:rPr>
        <w:rFonts w:ascii="Times New Roman" w:hAnsi="Times New Roman" w:cs="Times New Roman" w:hint="default"/>
        <w:b/>
        <w:color w:val="0000FF"/>
        <w:sz w:val="22"/>
      </w:rPr>
    </w:lvl>
    <w:lvl w:ilvl="1" w:tplc="04090019">
      <w:start w:val="1"/>
      <w:numFmt w:val="lowerLetter"/>
      <w:lvlText w:val="%2)"/>
      <w:lvlJc w:val="left"/>
      <w:pPr>
        <w:ind w:left="1273" w:hanging="420"/>
      </w:pPr>
    </w:lvl>
    <w:lvl w:ilvl="2" w:tplc="0409001B">
      <w:start w:val="1"/>
      <w:numFmt w:val="lowerRoman"/>
      <w:lvlText w:val="%3."/>
      <w:lvlJc w:val="right"/>
      <w:pPr>
        <w:ind w:left="1693" w:hanging="420"/>
      </w:pPr>
    </w:lvl>
    <w:lvl w:ilvl="3" w:tplc="0409000F">
      <w:start w:val="1"/>
      <w:numFmt w:val="decimal"/>
      <w:lvlText w:val="%4."/>
      <w:lvlJc w:val="left"/>
      <w:pPr>
        <w:ind w:left="2113" w:hanging="420"/>
      </w:pPr>
    </w:lvl>
    <w:lvl w:ilvl="4" w:tplc="04090019">
      <w:start w:val="1"/>
      <w:numFmt w:val="lowerLetter"/>
      <w:lvlText w:val="%5)"/>
      <w:lvlJc w:val="left"/>
      <w:pPr>
        <w:ind w:left="2533" w:hanging="420"/>
      </w:pPr>
    </w:lvl>
    <w:lvl w:ilvl="5" w:tplc="0409001B">
      <w:start w:val="1"/>
      <w:numFmt w:val="lowerRoman"/>
      <w:lvlText w:val="%6."/>
      <w:lvlJc w:val="right"/>
      <w:pPr>
        <w:ind w:left="2953" w:hanging="420"/>
      </w:pPr>
    </w:lvl>
    <w:lvl w:ilvl="6" w:tplc="0409000F">
      <w:start w:val="1"/>
      <w:numFmt w:val="decimal"/>
      <w:lvlText w:val="%7."/>
      <w:lvlJc w:val="left"/>
      <w:pPr>
        <w:ind w:left="3373" w:hanging="420"/>
      </w:pPr>
    </w:lvl>
    <w:lvl w:ilvl="7" w:tplc="04090019">
      <w:start w:val="1"/>
      <w:numFmt w:val="lowerLetter"/>
      <w:lvlText w:val="%8)"/>
      <w:lvlJc w:val="left"/>
      <w:pPr>
        <w:ind w:left="3793" w:hanging="420"/>
      </w:pPr>
    </w:lvl>
    <w:lvl w:ilvl="8" w:tplc="0409001B">
      <w:start w:val="1"/>
      <w:numFmt w:val="lowerRoman"/>
      <w:lvlText w:val="%9."/>
      <w:lvlJc w:val="right"/>
      <w:pPr>
        <w:ind w:left="4213" w:hanging="420"/>
      </w:pPr>
    </w:lvl>
  </w:abstractNum>
  <w:abstractNum w:abstractNumId="5">
    <w:nsid w:val="60404267"/>
    <w:multiLevelType w:val="singleLevel"/>
    <w:tmpl w:val="CBE25E78"/>
    <w:lvl w:ilvl="0">
      <w:start w:val="3"/>
      <w:numFmt w:val="decimal"/>
      <w:suff w:val="nothing"/>
      <w:lvlText w:val="（%1）"/>
      <w:lvlJc w:val="left"/>
    </w:lvl>
  </w:abstractNum>
  <w:abstractNum w:abstractNumId="6">
    <w:nsid w:val="7A7F2156"/>
    <w:multiLevelType w:val="hybridMultilevel"/>
    <w:tmpl w:val="84C870A8"/>
    <w:lvl w:ilvl="0" w:tplc="22384780">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0"/>
  </w:num>
  <w:num w:numId="3">
    <w:abstractNumId w:val="1"/>
  </w:num>
  <w:num w:numId="4">
    <w:abstractNumId w:val="6"/>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3090"/>
    <w:rsid w:val="002172EC"/>
    <w:rsid w:val="00423090"/>
    <w:rsid w:val="00483654"/>
    <w:rsid w:val="00D65B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2172EC"/>
    <w:pPr>
      <w:widowControl w:val="0"/>
      <w:jc w:val="both"/>
    </w:pPr>
    <w:rPr>
      <w:rFonts w:ascii="Calibri" w:eastAsia="宋体" w:hAnsi="Calibri" w:cs="Times New Roman"/>
    </w:rPr>
  </w:style>
  <w:style w:type="paragraph" w:styleId="1">
    <w:name w:val="heading 1"/>
    <w:basedOn w:val="a"/>
    <w:next w:val="a"/>
    <w:link w:val="1Char"/>
    <w:autoRedefine/>
    <w:qFormat/>
    <w:rsid w:val="002172EC"/>
    <w:pPr>
      <w:keepNext/>
      <w:keepLines/>
      <w:spacing w:before="340" w:after="330" w:line="578" w:lineRule="auto"/>
      <w:outlineLvl w:val="0"/>
    </w:pPr>
    <w:rPr>
      <w:rFonts w:ascii="Times New Roman" w:hAnsi="Times New Roman"/>
      <w:b/>
      <w:bCs/>
      <w:kern w:val="44"/>
      <w:sz w:val="44"/>
      <w:szCs w:val="44"/>
    </w:rPr>
  </w:style>
  <w:style w:type="paragraph" w:styleId="2">
    <w:name w:val="heading 2"/>
    <w:basedOn w:val="a"/>
    <w:next w:val="a"/>
    <w:link w:val="2Char"/>
    <w:autoRedefine/>
    <w:qFormat/>
    <w:rsid w:val="002172EC"/>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autoRedefine/>
    <w:qFormat/>
    <w:rsid w:val="002172EC"/>
    <w:pPr>
      <w:keepNext/>
      <w:keepLines/>
      <w:spacing w:before="120" w:after="120"/>
      <w:outlineLvl w:val="2"/>
    </w:pPr>
    <w:rPr>
      <w:rFonts w:ascii="Times New Roman" w:hAnsi="Times New Roman"/>
      <w:b/>
      <w:bCs/>
      <w:szCs w:val="32"/>
    </w:rPr>
  </w:style>
  <w:style w:type="paragraph" w:styleId="4">
    <w:name w:val="heading 4"/>
    <w:basedOn w:val="a"/>
    <w:next w:val="a"/>
    <w:link w:val="4Char"/>
    <w:autoRedefine/>
    <w:qFormat/>
    <w:rsid w:val="002172EC"/>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autoRedefine/>
    <w:qFormat/>
    <w:rsid w:val="002172EC"/>
    <w:pPr>
      <w:keepNext/>
      <w:keepLines/>
      <w:tabs>
        <w:tab w:val="left" w:pos="1080"/>
      </w:tabs>
      <w:spacing w:before="280" w:after="290" w:line="376" w:lineRule="auto"/>
      <w:ind w:left="1080" w:hanging="1080"/>
      <w:outlineLvl w:val="4"/>
    </w:pPr>
    <w:rPr>
      <w:rFonts w:ascii="Times New Roman" w:hAnsi="Times New Roman"/>
      <w:b/>
      <w:sz w:val="28"/>
      <w:szCs w:val="20"/>
    </w:rPr>
  </w:style>
  <w:style w:type="paragraph" w:styleId="6">
    <w:name w:val="heading 6"/>
    <w:basedOn w:val="a"/>
    <w:next w:val="a0"/>
    <w:link w:val="6Char"/>
    <w:autoRedefine/>
    <w:qFormat/>
    <w:rsid w:val="002172EC"/>
    <w:pPr>
      <w:keepNext/>
      <w:keepLines/>
      <w:tabs>
        <w:tab w:val="left" w:pos="1080"/>
      </w:tabs>
      <w:spacing w:before="240" w:after="64" w:line="320" w:lineRule="auto"/>
      <w:ind w:left="1080" w:hanging="1080"/>
      <w:outlineLvl w:val="5"/>
    </w:pPr>
    <w:rPr>
      <w:rFonts w:ascii="Arial" w:eastAsia="黑体" w:hAnsi="Arial"/>
      <w:b/>
      <w:sz w:val="24"/>
      <w:szCs w:val="20"/>
    </w:rPr>
  </w:style>
  <w:style w:type="paragraph" w:styleId="7">
    <w:name w:val="heading 7"/>
    <w:basedOn w:val="a"/>
    <w:next w:val="a"/>
    <w:link w:val="7Char"/>
    <w:autoRedefine/>
    <w:qFormat/>
    <w:rsid w:val="002172EC"/>
    <w:pPr>
      <w:keepNext/>
      <w:keepLines/>
      <w:tabs>
        <w:tab w:val="left" w:pos="1080"/>
      </w:tabs>
      <w:spacing w:before="240" w:after="64" w:line="320" w:lineRule="auto"/>
      <w:ind w:left="1080" w:hanging="1080"/>
      <w:outlineLvl w:val="6"/>
    </w:pPr>
    <w:rPr>
      <w:rFonts w:ascii="Times New Roman" w:hAnsi="Times New Roman"/>
      <w:b/>
      <w:sz w:val="24"/>
      <w:szCs w:val="20"/>
    </w:rPr>
  </w:style>
  <w:style w:type="paragraph" w:styleId="8">
    <w:name w:val="heading 8"/>
    <w:basedOn w:val="a"/>
    <w:next w:val="a0"/>
    <w:link w:val="8Char"/>
    <w:autoRedefine/>
    <w:qFormat/>
    <w:rsid w:val="002172EC"/>
    <w:pPr>
      <w:keepNext/>
      <w:keepLines/>
      <w:tabs>
        <w:tab w:val="left" w:pos="1440"/>
      </w:tabs>
      <w:spacing w:before="240" w:after="64" w:line="320" w:lineRule="auto"/>
      <w:ind w:left="1440" w:hanging="1440"/>
      <w:outlineLvl w:val="7"/>
    </w:pPr>
    <w:rPr>
      <w:rFonts w:ascii="Arial" w:eastAsia="黑体" w:hAnsi="Arial"/>
      <w:sz w:val="24"/>
      <w:szCs w:val="20"/>
    </w:rPr>
  </w:style>
  <w:style w:type="paragraph" w:styleId="9">
    <w:name w:val="heading 9"/>
    <w:basedOn w:val="a"/>
    <w:next w:val="a0"/>
    <w:link w:val="9Char"/>
    <w:autoRedefine/>
    <w:qFormat/>
    <w:rsid w:val="002172EC"/>
    <w:pPr>
      <w:keepNext/>
      <w:keepLines/>
      <w:tabs>
        <w:tab w:val="left" w:pos="1440"/>
      </w:tabs>
      <w:spacing w:before="240" w:after="64" w:line="320" w:lineRule="auto"/>
      <w:ind w:left="1440" w:hanging="144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2172E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qFormat/>
    <w:rsid w:val="002172EC"/>
    <w:rPr>
      <w:sz w:val="18"/>
      <w:szCs w:val="18"/>
    </w:rPr>
  </w:style>
  <w:style w:type="paragraph" w:styleId="a5">
    <w:name w:val="footer"/>
    <w:basedOn w:val="a"/>
    <w:link w:val="Char0"/>
    <w:uiPriority w:val="99"/>
    <w:unhideWhenUsed/>
    <w:qFormat/>
    <w:rsid w:val="002172EC"/>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2172EC"/>
    <w:rPr>
      <w:sz w:val="18"/>
      <w:szCs w:val="18"/>
    </w:rPr>
  </w:style>
  <w:style w:type="character" w:customStyle="1" w:styleId="1Char">
    <w:name w:val="标题 1 Char"/>
    <w:basedOn w:val="a1"/>
    <w:link w:val="1"/>
    <w:qFormat/>
    <w:rsid w:val="002172EC"/>
    <w:rPr>
      <w:rFonts w:ascii="Times New Roman" w:eastAsia="宋体" w:hAnsi="Times New Roman" w:cs="Times New Roman"/>
      <w:b/>
      <w:bCs/>
      <w:kern w:val="44"/>
      <w:sz w:val="44"/>
      <w:szCs w:val="44"/>
    </w:rPr>
  </w:style>
  <w:style w:type="character" w:customStyle="1" w:styleId="2Char">
    <w:name w:val="标题 2 Char"/>
    <w:basedOn w:val="a1"/>
    <w:link w:val="2"/>
    <w:qFormat/>
    <w:rsid w:val="002172EC"/>
    <w:rPr>
      <w:rFonts w:ascii="Arial" w:eastAsia="黑体" w:hAnsi="Arial" w:cs="Times New Roman"/>
      <w:b/>
      <w:bCs/>
      <w:sz w:val="32"/>
      <w:szCs w:val="32"/>
    </w:rPr>
  </w:style>
  <w:style w:type="character" w:customStyle="1" w:styleId="3Char">
    <w:name w:val="标题 3 Char"/>
    <w:basedOn w:val="a1"/>
    <w:link w:val="3"/>
    <w:qFormat/>
    <w:rsid w:val="002172EC"/>
    <w:rPr>
      <w:rFonts w:ascii="Times New Roman" w:eastAsia="宋体" w:hAnsi="Times New Roman" w:cs="Times New Roman"/>
      <w:b/>
      <w:bCs/>
      <w:szCs w:val="32"/>
    </w:rPr>
  </w:style>
  <w:style w:type="character" w:customStyle="1" w:styleId="4Char">
    <w:name w:val="标题 4 Char"/>
    <w:basedOn w:val="a1"/>
    <w:link w:val="4"/>
    <w:qFormat/>
    <w:rsid w:val="002172EC"/>
    <w:rPr>
      <w:rFonts w:ascii="Arial" w:eastAsia="黑体" w:hAnsi="Arial" w:cs="Times New Roman"/>
      <w:b/>
      <w:bCs/>
      <w:sz w:val="28"/>
      <w:szCs w:val="28"/>
    </w:rPr>
  </w:style>
  <w:style w:type="character" w:customStyle="1" w:styleId="5Char">
    <w:name w:val="标题 5 Char"/>
    <w:basedOn w:val="a1"/>
    <w:link w:val="5"/>
    <w:qFormat/>
    <w:rsid w:val="002172EC"/>
    <w:rPr>
      <w:rFonts w:ascii="Times New Roman" w:eastAsia="宋体" w:hAnsi="Times New Roman" w:cs="Times New Roman"/>
      <w:b/>
      <w:sz w:val="28"/>
      <w:szCs w:val="20"/>
    </w:rPr>
  </w:style>
  <w:style w:type="character" w:customStyle="1" w:styleId="6Char">
    <w:name w:val="标题 6 Char"/>
    <w:basedOn w:val="a1"/>
    <w:link w:val="6"/>
    <w:qFormat/>
    <w:rsid w:val="002172EC"/>
    <w:rPr>
      <w:rFonts w:ascii="Arial" w:eastAsia="黑体" w:hAnsi="Arial" w:cs="Times New Roman"/>
      <w:b/>
      <w:sz w:val="24"/>
      <w:szCs w:val="20"/>
    </w:rPr>
  </w:style>
  <w:style w:type="character" w:customStyle="1" w:styleId="7Char">
    <w:name w:val="标题 7 Char"/>
    <w:basedOn w:val="a1"/>
    <w:link w:val="7"/>
    <w:qFormat/>
    <w:rsid w:val="002172EC"/>
    <w:rPr>
      <w:rFonts w:ascii="Times New Roman" w:eastAsia="宋体" w:hAnsi="Times New Roman" w:cs="Times New Roman"/>
      <w:b/>
      <w:sz w:val="24"/>
      <w:szCs w:val="20"/>
    </w:rPr>
  </w:style>
  <w:style w:type="character" w:customStyle="1" w:styleId="8Char">
    <w:name w:val="标题 8 Char"/>
    <w:basedOn w:val="a1"/>
    <w:link w:val="8"/>
    <w:qFormat/>
    <w:rsid w:val="002172EC"/>
    <w:rPr>
      <w:rFonts w:ascii="Arial" w:eastAsia="黑体" w:hAnsi="Arial" w:cs="Times New Roman"/>
      <w:sz w:val="24"/>
      <w:szCs w:val="20"/>
    </w:rPr>
  </w:style>
  <w:style w:type="character" w:customStyle="1" w:styleId="9Char">
    <w:name w:val="标题 9 Char"/>
    <w:basedOn w:val="a1"/>
    <w:link w:val="9"/>
    <w:qFormat/>
    <w:rsid w:val="002172EC"/>
    <w:rPr>
      <w:rFonts w:ascii="Arial" w:eastAsia="黑体" w:hAnsi="Arial" w:cs="Times New Roman"/>
      <w:szCs w:val="20"/>
    </w:rPr>
  </w:style>
  <w:style w:type="paragraph" w:styleId="a0">
    <w:name w:val="Normal Indent"/>
    <w:basedOn w:val="a"/>
    <w:link w:val="Char1"/>
    <w:autoRedefine/>
    <w:qFormat/>
    <w:rsid w:val="002172EC"/>
    <w:pPr>
      <w:ind w:firstLine="420"/>
    </w:pPr>
  </w:style>
  <w:style w:type="paragraph" w:styleId="70">
    <w:name w:val="toc 7"/>
    <w:basedOn w:val="a"/>
    <w:next w:val="a"/>
    <w:autoRedefine/>
    <w:uiPriority w:val="39"/>
    <w:qFormat/>
    <w:rsid w:val="002172EC"/>
    <w:pPr>
      <w:ind w:leftChars="1200" w:left="2520"/>
    </w:pPr>
    <w:rPr>
      <w:rFonts w:ascii="Times New Roman" w:hAnsi="Times New Roman"/>
      <w:szCs w:val="20"/>
    </w:rPr>
  </w:style>
  <w:style w:type="paragraph" w:styleId="a6">
    <w:name w:val="Note Heading"/>
    <w:basedOn w:val="a"/>
    <w:next w:val="a"/>
    <w:link w:val="Char2"/>
    <w:autoRedefine/>
    <w:qFormat/>
    <w:rsid w:val="002172EC"/>
    <w:pPr>
      <w:jc w:val="center"/>
    </w:pPr>
  </w:style>
  <w:style w:type="character" w:customStyle="1" w:styleId="Char2">
    <w:name w:val="注释标题 Char"/>
    <w:basedOn w:val="a1"/>
    <w:link w:val="a6"/>
    <w:qFormat/>
    <w:rsid w:val="002172EC"/>
    <w:rPr>
      <w:rFonts w:ascii="Calibri" w:eastAsia="宋体" w:hAnsi="Calibri" w:cs="Times New Roman"/>
    </w:rPr>
  </w:style>
  <w:style w:type="paragraph" w:styleId="40">
    <w:name w:val="List Bullet 4"/>
    <w:basedOn w:val="a"/>
    <w:autoRedefine/>
    <w:qFormat/>
    <w:rsid w:val="002172EC"/>
    <w:pPr>
      <w:widowControl/>
      <w:tabs>
        <w:tab w:val="left" w:pos="840"/>
      </w:tabs>
      <w:overflowPunct w:val="0"/>
      <w:autoSpaceDE w:val="0"/>
      <w:autoSpaceDN w:val="0"/>
      <w:adjustRightInd w:val="0"/>
      <w:ind w:left="1180" w:hanging="340"/>
      <w:jc w:val="left"/>
      <w:textAlignment w:val="baseline"/>
    </w:pPr>
    <w:rPr>
      <w:rFonts w:ascii="Courier" w:hAnsi="Courier"/>
      <w:kern w:val="0"/>
      <w:sz w:val="24"/>
      <w:szCs w:val="20"/>
    </w:rPr>
  </w:style>
  <w:style w:type="paragraph" w:styleId="a7">
    <w:name w:val="List Number"/>
    <w:basedOn w:val="a"/>
    <w:autoRedefine/>
    <w:qFormat/>
    <w:rsid w:val="002172EC"/>
    <w:pPr>
      <w:tabs>
        <w:tab w:val="left" w:pos="560"/>
      </w:tabs>
      <w:ind w:left="900" w:hanging="340"/>
    </w:pPr>
    <w:rPr>
      <w:rFonts w:ascii="Times New Roman" w:hAnsi="Times New Roman"/>
      <w:szCs w:val="20"/>
    </w:rPr>
  </w:style>
  <w:style w:type="paragraph" w:styleId="a8">
    <w:name w:val="caption"/>
    <w:basedOn w:val="a"/>
    <w:next w:val="a"/>
    <w:autoRedefine/>
    <w:qFormat/>
    <w:rsid w:val="002172EC"/>
    <w:pPr>
      <w:spacing w:line="480" w:lineRule="auto"/>
    </w:pPr>
    <w:rPr>
      <w:rFonts w:ascii="华文中宋" w:eastAsia="华文中宋" w:hAnsi="华文中宋"/>
      <w:sz w:val="36"/>
      <w:szCs w:val="20"/>
    </w:rPr>
  </w:style>
  <w:style w:type="paragraph" w:styleId="a9">
    <w:name w:val="List Bullet"/>
    <w:basedOn w:val="a"/>
    <w:autoRedefine/>
    <w:qFormat/>
    <w:rsid w:val="002172EC"/>
    <w:pPr>
      <w:adjustRightInd w:val="0"/>
      <w:spacing w:line="300" w:lineRule="auto"/>
      <w:ind w:left="360" w:hanging="360"/>
      <w:textAlignment w:val="baseline"/>
    </w:pPr>
    <w:rPr>
      <w:rFonts w:ascii="Times New Roman" w:hAnsi="Times New Roman"/>
      <w:kern w:val="0"/>
      <w:sz w:val="24"/>
      <w:szCs w:val="20"/>
    </w:rPr>
  </w:style>
  <w:style w:type="paragraph" w:styleId="aa">
    <w:name w:val="Document Map"/>
    <w:basedOn w:val="a"/>
    <w:link w:val="Char3"/>
    <w:autoRedefine/>
    <w:semiHidden/>
    <w:qFormat/>
    <w:rsid w:val="002172EC"/>
    <w:pPr>
      <w:shd w:val="clear" w:color="auto" w:fill="000080"/>
    </w:pPr>
    <w:rPr>
      <w:rFonts w:ascii="Times New Roman" w:hAnsi="Times New Roman"/>
      <w:szCs w:val="20"/>
    </w:rPr>
  </w:style>
  <w:style w:type="character" w:customStyle="1" w:styleId="Char3">
    <w:name w:val="文档结构图 Char"/>
    <w:basedOn w:val="a1"/>
    <w:link w:val="aa"/>
    <w:semiHidden/>
    <w:qFormat/>
    <w:rsid w:val="002172EC"/>
    <w:rPr>
      <w:rFonts w:ascii="Times New Roman" w:eastAsia="宋体" w:hAnsi="Times New Roman" w:cs="Times New Roman"/>
      <w:szCs w:val="20"/>
      <w:shd w:val="clear" w:color="auto" w:fill="000080"/>
    </w:rPr>
  </w:style>
  <w:style w:type="paragraph" w:styleId="ab">
    <w:name w:val="annotation text"/>
    <w:basedOn w:val="a"/>
    <w:link w:val="Char4"/>
    <w:autoRedefine/>
    <w:uiPriority w:val="99"/>
    <w:unhideWhenUsed/>
    <w:qFormat/>
    <w:rsid w:val="002172EC"/>
    <w:pPr>
      <w:jc w:val="left"/>
    </w:pPr>
  </w:style>
  <w:style w:type="character" w:customStyle="1" w:styleId="Char4">
    <w:name w:val="批注文字 Char"/>
    <w:basedOn w:val="a1"/>
    <w:link w:val="ab"/>
    <w:uiPriority w:val="99"/>
    <w:qFormat/>
    <w:rsid w:val="002172EC"/>
    <w:rPr>
      <w:rFonts w:ascii="Calibri" w:eastAsia="宋体" w:hAnsi="Calibri" w:cs="Times New Roman"/>
    </w:rPr>
  </w:style>
  <w:style w:type="paragraph" w:styleId="ac">
    <w:name w:val="Salutation"/>
    <w:basedOn w:val="a"/>
    <w:next w:val="a"/>
    <w:link w:val="Char5"/>
    <w:autoRedefine/>
    <w:qFormat/>
    <w:rsid w:val="002172EC"/>
    <w:pPr>
      <w:spacing w:beforeLines="40" w:afterLines="40" w:line="312" w:lineRule="auto"/>
    </w:pPr>
    <w:rPr>
      <w:rFonts w:ascii="Times New Roman" w:hAnsi="Times New Roman"/>
      <w:kern w:val="0"/>
      <w:sz w:val="24"/>
      <w:szCs w:val="24"/>
    </w:rPr>
  </w:style>
  <w:style w:type="character" w:customStyle="1" w:styleId="Char5">
    <w:name w:val="称呼 Char"/>
    <w:basedOn w:val="a1"/>
    <w:link w:val="ac"/>
    <w:qFormat/>
    <w:rsid w:val="002172EC"/>
    <w:rPr>
      <w:rFonts w:ascii="Times New Roman" w:eastAsia="宋体" w:hAnsi="Times New Roman" w:cs="Times New Roman"/>
      <w:kern w:val="0"/>
      <w:sz w:val="24"/>
      <w:szCs w:val="24"/>
    </w:rPr>
  </w:style>
  <w:style w:type="paragraph" w:styleId="30">
    <w:name w:val="Body Text 3"/>
    <w:basedOn w:val="a"/>
    <w:link w:val="3Char0"/>
    <w:autoRedefine/>
    <w:qFormat/>
    <w:rsid w:val="002172EC"/>
    <w:pPr>
      <w:autoSpaceDE w:val="0"/>
      <w:autoSpaceDN w:val="0"/>
      <w:jc w:val="center"/>
    </w:pPr>
    <w:rPr>
      <w:rFonts w:ascii="Times New Roman" w:hAnsi="Times New Roman"/>
      <w:kern w:val="0"/>
      <w:sz w:val="16"/>
      <w:szCs w:val="20"/>
    </w:rPr>
  </w:style>
  <w:style w:type="character" w:customStyle="1" w:styleId="3Char0">
    <w:name w:val="正文文本 3 Char"/>
    <w:basedOn w:val="a1"/>
    <w:link w:val="30"/>
    <w:qFormat/>
    <w:rsid w:val="002172EC"/>
    <w:rPr>
      <w:rFonts w:ascii="Times New Roman" w:eastAsia="宋体" w:hAnsi="Times New Roman" w:cs="Times New Roman"/>
      <w:kern w:val="0"/>
      <w:sz w:val="16"/>
      <w:szCs w:val="20"/>
    </w:rPr>
  </w:style>
  <w:style w:type="paragraph" w:styleId="31">
    <w:name w:val="List Bullet 3"/>
    <w:basedOn w:val="a"/>
    <w:autoRedefine/>
    <w:qFormat/>
    <w:rsid w:val="002172EC"/>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szCs w:val="20"/>
    </w:rPr>
  </w:style>
  <w:style w:type="paragraph" w:styleId="ad">
    <w:name w:val="Body Text"/>
    <w:basedOn w:val="a"/>
    <w:link w:val="Char10"/>
    <w:autoRedefine/>
    <w:unhideWhenUsed/>
    <w:qFormat/>
    <w:rsid w:val="002172EC"/>
    <w:pPr>
      <w:spacing w:after="120"/>
    </w:pPr>
  </w:style>
  <w:style w:type="character" w:customStyle="1" w:styleId="Char6">
    <w:name w:val="正文文本 Char"/>
    <w:basedOn w:val="a1"/>
    <w:qFormat/>
    <w:rsid w:val="002172EC"/>
    <w:rPr>
      <w:rFonts w:ascii="Calibri" w:eastAsia="宋体" w:hAnsi="Calibri" w:cs="Times New Roman"/>
    </w:rPr>
  </w:style>
  <w:style w:type="paragraph" w:styleId="ae">
    <w:name w:val="Body Text Indent"/>
    <w:basedOn w:val="a"/>
    <w:link w:val="Char7"/>
    <w:autoRedefine/>
    <w:qFormat/>
    <w:rsid w:val="002172EC"/>
    <w:pPr>
      <w:ind w:firstLine="444"/>
    </w:pPr>
    <w:rPr>
      <w:rFonts w:ascii="Times New Roman" w:hAnsi="Times New Roman"/>
      <w:b/>
      <w:sz w:val="24"/>
      <w:szCs w:val="20"/>
    </w:rPr>
  </w:style>
  <w:style w:type="character" w:customStyle="1" w:styleId="Char7">
    <w:name w:val="正文文本缩进 Char"/>
    <w:basedOn w:val="a1"/>
    <w:link w:val="ae"/>
    <w:qFormat/>
    <w:rsid w:val="002172EC"/>
    <w:rPr>
      <w:rFonts w:ascii="Times New Roman" w:eastAsia="宋体" w:hAnsi="Times New Roman" w:cs="Times New Roman"/>
      <w:b/>
      <w:sz w:val="24"/>
      <w:szCs w:val="20"/>
    </w:rPr>
  </w:style>
  <w:style w:type="paragraph" w:styleId="20">
    <w:name w:val="List Bullet 2"/>
    <w:basedOn w:val="a"/>
    <w:autoRedefine/>
    <w:qFormat/>
    <w:rsid w:val="002172EC"/>
    <w:pPr>
      <w:tabs>
        <w:tab w:val="left" w:pos="1680"/>
      </w:tabs>
      <w:spacing w:line="360" w:lineRule="auto"/>
      <w:ind w:left="1680" w:hanging="420"/>
    </w:pPr>
    <w:rPr>
      <w:rFonts w:ascii="Times New Roman" w:hAnsi="Times New Roman"/>
      <w:sz w:val="24"/>
      <w:szCs w:val="20"/>
    </w:rPr>
  </w:style>
  <w:style w:type="paragraph" w:styleId="50">
    <w:name w:val="toc 5"/>
    <w:basedOn w:val="a"/>
    <w:next w:val="a"/>
    <w:autoRedefine/>
    <w:uiPriority w:val="39"/>
    <w:qFormat/>
    <w:rsid w:val="002172EC"/>
    <w:pPr>
      <w:ind w:leftChars="800" w:left="1680"/>
    </w:pPr>
    <w:rPr>
      <w:rFonts w:ascii="Times New Roman" w:hAnsi="Times New Roman"/>
      <w:szCs w:val="20"/>
    </w:rPr>
  </w:style>
  <w:style w:type="paragraph" w:styleId="32">
    <w:name w:val="toc 3"/>
    <w:basedOn w:val="a"/>
    <w:next w:val="a"/>
    <w:autoRedefine/>
    <w:uiPriority w:val="39"/>
    <w:qFormat/>
    <w:rsid w:val="002172EC"/>
    <w:pPr>
      <w:tabs>
        <w:tab w:val="right" w:leader="dot" w:pos="9231"/>
      </w:tabs>
      <w:ind w:leftChars="400" w:left="840"/>
    </w:pPr>
    <w:rPr>
      <w:rFonts w:ascii="Times New Roman" w:hAnsi="Times New Roman"/>
      <w:szCs w:val="24"/>
    </w:rPr>
  </w:style>
  <w:style w:type="paragraph" w:styleId="af">
    <w:name w:val="Plain Text"/>
    <w:basedOn w:val="a"/>
    <w:link w:val="Char8"/>
    <w:autoRedefine/>
    <w:qFormat/>
    <w:rsid w:val="002172EC"/>
    <w:rPr>
      <w:rFonts w:ascii="宋体" w:hAnsi="Courier New"/>
      <w:kern w:val="0"/>
      <w:sz w:val="20"/>
      <w:szCs w:val="20"/>
    </w:rPr>
  </w:style>
  <w:style w:type="character" w:customStyle="1" w:styleId="Char8">
    <w:name w:val="纯文本 Char"/>
    <w:basedOn w:val="a1"/>
    <w:link w:val="af"/>
    <w:qFormat/>
    <w:rsid w:val="002172EC"/>
    <w:rPr>
      <w:rFonts w:ascii="宋体" w:eastAsia="宋体" w:hAnsi="Courier New" w:cs="Times New Roman"/>
      <w:kern w:val="0"/>
      <w:sz w:val="20"/>
      <w:szCs w:val="20"/>
    </w:rPr>
  </w:style>
  <w:style w:type="paragraph" w:styleId="80">
    <w:name w:val="toc 8"/>
    <w:basedOn w:val="a"/>
    <w:next w:val="a"/>
    <w:autoRedefine/>
    <w:uiPriority w:val="39"/>
    <w:qFormat/>
    <w:rsid w:val="002172EC"/>
    <w:pPr>
      <w:ind w:leftChars="1400" w:left="2940"/>
    </w:pPr>
    <w:rPr>
      <w:rFonts w:ascii="Times New Roman" w:hAnsi="Times New Roman"/>
      <w:szCs w:val="20"/>
    </w:rPr>
  </w:style>
  <w:style w:type="paragraph" w:styleId="af0">
    <w:name w:val="Date"/>
    <w:basedOn w:val="a"/>
    <w:next w:val="a"/>
    <w:link w:val="Char9"/>
    <w:autoRedefine/>
    <w:qFormat/>
    <w:rsid w:val="002172EC"/>
  </w:style>
  <w:style w:type="character" w:customStyle="1" w:styleId="Char9">
    <w:name w:val="日期 Char"/>
    <w:basedOn w:val="a1"/>
    <w:link w:val="af0"/>
    <w:qFormat/>
    <w:rsid w:val="002172EC"/>
    <w:rPr>
      <w:rFonts w:ascii="Calibri" w:eastAsia="宋体" w:hAnsi="Calibri" w:cs="Times New Roman"/>
    </w:rPr>
  </w:style>
  <w:style w:type="paragraph" w:styleId="21">
    <w:name w:val="Body Text Indent 2"/>
    <w:basedOn w:val="a"/>
    <w:link w:val="2Char0"/>
    <w:autoRedefine/>
    <w:qFormat/>
    <w:rsid w:val="002172EC"/>
    <w:pPr>
      <w:adjustRightInd w:val="0"/>
      <w:spacing w:line="360" w:lineRule="auto"/>
      <w:ind w:firstLineChars="175" w:firstLine="420"/>
    </w:pPr>
    <w:rPr>
      <w:rFonts w:ascii="宋体" w:hAnsi="宋体"/>
      <w:b/>
      <w:bCs/>
      <w:sz w:val="24"/>
      <w:szCs w:val="20"/>
    </w:rPr>
  </w:style>
  <w:style w:type="character" w:customStyle="1" w:styleId="2Char0">
    <w:name w:val="正文文本缩进 2 Char"/>
    <w:basedOn w:val="a1"/>
    <w:link w:val="21"/>
    <w:qFormat/>
    <w:rsid w:val="002172EC"/>
    <w:rPr>
      <w:rFonts w:ascii="宋体" w:eastAsia="宋体" w:hAnsi="宋体" w:cs="Times New Roman"/>
      <w:b/>
      <w:bCs/>
      <w:sz w:val="24"/>
      <w:szCs w:val="20"/>
    </w:rPr>
  </w:style>
  <w:style w:type="paragraph" w:styleId="af1">
    <w:name w:val="Balloon Text"/>
    <w:basedOn w:val="a"/>
    <w:link w:val="Chara"/>
    <w:autoRedefine/>
    <w:semiHidden/>
    <w:qFormat/>
    <w:rsid w:val="002172EC"/>
    <w:rPr>
      <w:rFonts w:ascii="Times New Roman" w:hAnsi="Times New Roman"/>
      <w:sz w:val="18"/>
      <w:szCs w:val="18"/>
    </w:rPr>
  </w:style>
  <w:style w:type="character" w:customStyle="1" w:styleId="Chara">
    <w:name w:val="批注框文本 Char"/>
    <w:basedOn w:val="a1"/>
    <w:link w:val="af1"/>
    <w:semiHidden/>
    <w:qFormat/>
    <w:rsid w:val="002172EC"/>
    <w:rPr>
      <w:rFonts w:ascii="Times New Roman" w:eastAsia="宋体" w:hAnsi="Times New Roman" w:cs="Times New Roman"/>
      <w:sz w:val="18"/>
      <w:szCs w:val="18"/>
    </w:rPr>
  </w:style>
  <w:style w:type="paragraph" w:styleId="10">
    <w:name w:val="toc 1"/>
    <w:basedOn w:val="a"/>
    <w:next w:val="a"/>
    <w:autoRedefine/>
    <w:uiPriority w:val="39"/>
    <w:qFormat/>
    <w:rsid w:val="002172EC"/>
    <w:pPr>
      <w:tabs>
        <w:tab w:val="left" w:pos="840"/>
        <w:tab w:val="right" w:leader="dot" w:pos="9231"/>
      </w:tabs>
    </w:pPr>
    <w:rPr>
      <w:rFonts w:ascii="Times New Roman" w:hAnsi="Times New Roman"/>
      <w:szCs w:val="24"/>
    </w:rPr>
  </w:style>
  <w:style w:type="paragraph" w:styleId="41">
    <w:name w:val="toc 4"/>
    <w:basedOn w:val="a"/>
    <w:next w:val="a"/>
    <w:autoRedefine/>
    <w:uiPriority w:val="39"/>
    <w:qFormat/>
    <w:rsid w:val="002172EC"/>
    <w:pPr>
      <w:ind w:leftChars="600" w:left="1260"/>
    </w:pPr>
    <w:rPr>
      <w:rFonts w:ascii="Times New Roman" w:hAnsi="Times New Roman"/>
      <w:szCs w:val="20"/>
    </w:rPr>
  </w:style>
  <w:style w:type="paragraph" w:styleId="af2">
    <w:name w:val="Subtitle"/>
    <w:basedOn w:val="a"/>
    <w:next w:val="a"/>
    <w:link w:val="Charb"/>
    <w:autoRedefine/>
    <w:qFormat/>
    <w:rsid w:val="002172EC"/>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qFormat/>
    <w:rsid w:val="002172EC"/>
    <w:rPr>
      <w:rFonts w:ascii="Arial" w:eastAsia="方正魏碑简体" w:hAnsi="Arial" w:cs="Times New Roman"/>
      <w:bCs/>
      <w:kern w:val="28"/>
      <w:sz w:val="32"/>
      <w:szCs w:val="32"/>
    </w:rPr>
  </w:style>
  <w:style w:type="paragraph" w:styleId="af3">
    <w:name w:val="footnote text"/>
    <w:basedOn w:val="a"/>
    <w:link w:val="Char11"/>
    <w:autoRedefine/>
    <w:unhideWhenUsed/>
    <w:qFormat/>
    <w:rsid w:val="002172EC"/>
    <w:pPr>
      <w:snapToGrid w:val="0"/>
      <w:jc w:val="left"/>
    </w:pPr>
    <w:rPr>
      <w:rFonts w:ascii="Times New Roman" w:hAnsi="Times New Roman"/>
      <w:sz w:val="18"/>
      <w:szCs w:val="18"/>
    </w:rPr>
  </w:style>
  <w:style w:type="character" w:customStyle="1" w:styleId="Charc">
    <w:name w:val="脚注文本 Char"/>
    <w:basedOn w:val="a1"/>
    <w:semiHidden/>
    <w:qFormat/>
    <w:rsid w:val="002172EC"/>
    <w:rPr>
      <w:rFonts w:ascii="Calibri" w:eastAsia="宋体" w:hAnsi="Calibri" w:cs="Times New Roman"/>
      <w:sz w:val="18"/>
      <w:szCs w:val="18"/>
    </w:rPr>
  </w:style>
  <w:style w:type="paragraph" w:styleId="60">
    <w:name w:val="toc 6"/>
    <w:basedOn w:val="a"/>
    <w:next w:val="a"/>
    <w:autoRedefine/>
    <w:uiPriority w:val="39"/>
    <w:qFormat/>
    <w:rsid w:val="002172EC"/>
    <w:pPr>
      <w:ind w:leftChars="1000" w:left="2100"/>
    </w:pPr>
    <w:rPr>
      <w:rFonts w:ascii="Times New Roman" w:hAnsi="Times New Roman"/>
      <w:szCs w:val="20"/>
    </w:rPr>
  </w:style>
  <w:style w:type="paragraph" w:styleId="33">
    <w:name w:val="Body Text Indent 3"/>
    <w:basedOn w:val="a"/>
    <w:link w:val="3Char1"/>
    <w:autoRedefine/>
    <w:qFormat/>
    <w:rsid w:val="002172EC"/>
    <w:pPr>
      <w:spacing w:afterLines="50"/>
      <w:ind w:firstLineChars="200" w:firstLine="420"/>
    </w:pPr>
    <w:rPr>
      <w:rFonts w:ascii="Times New Roman" w:hAnsi="Times New Roman"/>
      <w:szCs w:val="21"/>
    </w:rPr>
  </w:style>
  <w:style w:type="character" w:customStyle="1" w:styleId="3Char1">
    <w:name w:val="正文文本缩进 3 Char"/>
    <w:basedOn w:val="a1"/>
    <w:link w:val="33"/>
    <w:qFormat/>
    <w:rsid w:val="002172EC"/>
    <w:rPr>
      <w:rFonts w:ascii="Times New Roman" w:eastAsia="宋体" w:hAnsi="Times New Roman" w:cs="Times New Roman"/>
      <w:szCs w:val="21"/>
    </w:rPr>
  </w:style>
  <w:style w:type="paragraph" w:styleId="22">
    <w:name w:val="toc 2"/>
    <w:basedOn w:val="a"/>
    <w:next w:val="a"/>
    <w:autoRedefine/>
    <w:uiPriority w:val="39"/>
    <w:qFormat/>
    <w:rsid w:val="002172EC"/>
    <w:pPr>
      <w:tabs>
        <w:tab w:val="left" w:pos="851"/>
        <w:tab w:val="right" w:leader="dot" w:pos="9231"/>
      </w:tabs>
      <w:ind w:leftChars="200" w:left="420"/>
    </w:pPr>
    <w:rPr>
      <w:rFonts w:ascii="Times New Roman" w:hAnsi="Times New Roman"/>
      <w:szCs w:val="20"/>
    </w:rPr>
  </w:style>
  <w:style w:type="paragraph" w:styleId="90">
    <w:name w:val="toc 9"/>
    <w:basedOn w:val="a"/>
    <w:next w:val="a"/>
    <w:autoRedefine/>
    <w:uiPriority w:val="39"/>
    <w:qFormat/>
    <w:rsid w:val="002172EC"/>
    <w:pPr>
      <w:ind w:leftChars="1600" w:left="3360"/>
    </w:pPr>
    <w:rPr>
      <w:rFonts w:ascii="Times New Roman" w:hAnsi="Times New Roman"/>
      <w:szCs w:val="20"/>
    </w:rPr>
  </w:style>
  <w:style w:type="paragraph" w:styleId="23">
    <w:name w:val="Body Text 2"/>
    <w:basedOn w:val="a"/>
    <w:link w:val="2Char1"/>
    <w:autoRedefine/>
    <w:qFormat/>
    <w:rsid w:val="002172EC"/>
    <w:pPr>
      <w:spacing w:after="120" w:line="480" w:lineRule="auto"/>
    </w:pPr>
    <w:rPr>
      <w:rFonts w:ascii="Times New Roman" w:hAnsi="Times New Roman"/>
      <w:szCs w:val="20"/>
    </w:rPr>
  </w:style>
  <w:style w:type="character" w:customStyle="1" w:styleId="2Char1">
    <w:name w:val="正文文本 2 Char"/>
    <w:basedOn w:val="a1"/>
    <w:link w:val="23"/>
    <w:qFormat/>
    <w:rsid w:val="002172EC"/>
    <w:rPr>
      <w:rFonts w:ascii="Times New Roman" w:eastAsia="宋体" w:hAnsi="Times New Roman" w:cs="Times New Roman"/>
      <w:szCs w:val="20"/>
    </w:rPr>
  </w:style>
  <w:style w:type="paragraph" w:styleId="HTML">
    <w:name w:val="HTML Preformatted"/>
    <w:basedOn w:val="a"/>
    <w:link w:val="HTMLChar"/>
    <w:autoRedefine/>
    <w:qFormat/>
    <w:rsid w:val="002172E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
    <w:qFormat/>
    <w:rsid w:val="002172EC"/>
    <w:rPr>
      <w:rFonts w:ascii="宋体" w:eastAsia="宋体" w:hAnsi="宋体" w:cs="宋体"/>
      <w:kern w:val="0"/>
      <w:sz w:val="24"/>
      <w:szCs w:val="24"/>
    </w:rPr>
  </w:style>
  <w:style w:type="paragraph" w:styleId="af4">
    <w:name w:val="Normal (Web)"/>
    <w:basedOn w:val="a"/>
    <w:link w:val="Chard"/>
    <w:autoRedefine/>
    <w:uiPriority w:val="99"/>
    <w:qFormat/>
    <w:rsid w:val="002172EC"/>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e"/>
    <w:autoRedefine/>
    <w:qFormat/>
    <w:rsid w:val="002172EC"/>
    <w:pPr>
      <w:spacing w:before="240" w:after="240" w:line="360" w:lineRule="auto"/>
      <w:jc w:val="center"/>
    </w:pPr>
    <w:rPr>
      <w:rFonts w:ascii="Arial" w:eastAsia="黑体" w:hAnsi="Arial"/>
      <w:kern w:val="0"/>
      <w:sz w:val="44"/>
      <w:szCs w:val="20"/>
    </w:rPr>
  </w:style>
  <w:style w:type="character" w:customStyle="1" w:styleId="Chare">
    <w:name w:val="标题 Char"/>
    <w:basedOn w:val="a1"/>
    <w:link w:val="af5"/>
    <w:qFormat/>
    <w:rsid w:val="002172EC"/>
    <w:rPr>
      <w:rFonts w:ascii="Arial" w:eastAsia="黑体" w:hAnsi="Arial" w:cs="Times New Roman"/>
      <w:kern w:val="0"/>
      <w:sz w:val="44"/>
      <w:szCs w:val="20"/>
    </w:rPr>
  </w:style>
  <w:style w:type="paragraph" w:styleId="af6">
    <w:name w:val="annotation subject"/>
    <w:basedOn w:val="ab"/>
    <w:next w:val="ab"/>
    <w:link w:val="Charf"/>
    <w:autoRedefine/>
    <w:uiPriority w:val="99"/>
    <w:unhideWhenUsed/>
    <w:qFormat/>
    <w:rsid w:val="002172EC"/>
    <w:rPr>
      <w:rFonts w:ascii="Times New Roman" w:hAnsi="Times New Roman"/>
      <w:b/>
      <w:bCs/>
      <w:kern w:val="0"/>
      <w:sz w:val="20"/>
      <w:szCs w:val="20"/>
    </w:rPr>
  </w:style>
  <w:style w:type="character" w:customStyle="1" w:styleId="Charf">
    <w:name w:val="批注主题 Char"/>
    <w:basedOn w:val="Char4"/>
    <w:link w:val="af6"/>
    <w:uiPriority w:val="99"/>
    <w:qFormat/>
    <w:rsid w:val="002172EC"/>
    <w:rPr>
      <w:rFonts w:ascii="Times New Roman" w:eastAsia="宋体" w:hAnsi="Times New Roman" w:cs="Times New Roman"/>
      <w:b/>
      <w:bCs/>
      <w:kern w:val="0"/>
      <w:sz w:val="20"/>
      <w:szCs w:val="20"/>
    </w:rPr>
  </w:style>
  <w:style w:type="paragraph" w:styleId="af7">
    <w:name w:val="Body Text First Indent"/>
    <w:basedOn w:val="ad"/>
    <w:link w:val="Charf0"/>
    <w:autoRedefine/>
    <w:qFormat/>
    <w:rsid w:val="002172EC"/>
    <w:pPr>
      <w:spacing w:line="300" w:lineRule="auto"/>
      <w:ind w:firstLine="510"/>
    </w:pPr>
    <w:rPr>
      <w:sz w:val="24"/>
    </w:rPr>
  </w:style>
  <w:style w:type="character" w:customStyle="1" w:styleId="Charf0">
    <w:name w:val="正文首行缩进 Char"/>
    <w:basedOn w:val="Char6"/>
    <w:link w:val="af7"/>
    <w:qFormat/>
    <w:rsid w:val="002172EC"/>
    <w:rPr>
      <w:rFonts w:ascii="Calibri" w:eastAsia="宋体" w:hAnsi="Calibri" w:cs="Times New Roman"/>
      <w:sz w:val="24"/>
    </w:rPr>
  </w:style>
  <w:style w:type="table" w:styleId="af8">
    <w:name w:val="Table Grid"/>
    <w:basedOn w:val="a2"/>
    <w:autoRedefine/>
    <w:uiPriority w:val="59"/>
    <w:qFormat/>
    <w:rsid w:val="002172EC"/>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autoRedefine/>
    <w:uiPriority w:val="22"/>
    <w:qFormat/>
    <w:rsid w:val="002172EC"/>
    <w:rPr>
      <w:b/>
      <w:bCs/>
    </w:rPr>
  </w:style>
  <w:style w:type="character" w:styleId="afa">
    <w:name w:val="page number"/>
    <w:basedOn w:val="a1"/>
    <w:autoRedefine/>
    <w:qFormat/>
    <w:rsid w:val="002172EC"/>
  </w:style>
  <w:style w:type="character" w:styleId="afb">
    <w:name w:val="FollowedHyperlink"/>
    <w:autoRedefine/>
    <w:qFormat/>
    <w:rsid w:val="002172EC"/>
    <w:rPr>
      <w:color w:val="800080"/>
      <w:u w:val="single"/>
    </w:rPr>
  </w:style>
  <w:style w:type="character" w:styleId="afc">
    <w:name w:val="Emphasis"/>
    <w:autoRedefine/>
    <w:qFormat/>
    <w:rsid w:val="002172EC"/>
    <w:rPr>
      <w:i/>
      <w:iCs/>
    </w:rPr>
  </w:style>
  <w:style w:type="character" w:styleId="afd">
    <w:name w:val="Hyperlink"/>
    <w:autoRedefine/>
    <w:uiPriority w:val="99"/>
    <w:qFormat/>
    <w:rsid w:val="002172EC"/>
    <w:rPr>
      <w:color w:val="0000FF"/>
      <w:u w:val="single"/>
    </w:rPr>
  </w:style>
  <w:style w:type="character" w:styleId="afe">
    <w:name w:val="annotation reference"/>
    <w:autoRedefine/>
    <w:uiPriority w:val="99"/>
    <w:unhideWhenUsed/>
    <w:qFormat/>
    <w:rsid w:val="002172EC"/>
    <w:rPr>
      <w:sz w:val="21"/>
      <w:szCs w:val="21"/>
    </w:rPr>
  </w:style>
  <w:style w:type="character" w:customStyle="1" w:styleId="Charf1">
    <w:name w:val="居中 Char"/>
    <w:autoRedefine/>
    <w:qFormat/>
    <w:rsid w:val="002172EC"/>
    <w:rPr>
      <w:kern w:val="2"/>
      <w:sz w:val="24"/>
    </w:rPr>
  </w:style>
  <w:style w:type="character" w:customStyle="1" w:styleId="Char12">
    <w:name w:val="批注文字 Char1"/>
    <w:basedOn w:val="a1"/>
    <w:autoRedefine/>
    <w:uiPriority w:val="99"/>
    <w:semiHidden/>
    <w:qFormat/>
    <w:rsid w:val="002172EC"/>
  </w:style>
  <w:style w:type="character" w:customStyle="1" w:styleId="Char11">
    <w:name w:val="脚注文本 Char1"/>
    <w:basedOn w:val="a1"/>
    <w:link w:val="af3"/>
    <w:autoRedefine/>
    <w:qFormat/>
    <w:locked/>
    <w:rsid w:val="002172EC"/>
    <w:rPr>
      <w:rFonts w:ascii="Times New Roman" w:eastAsia="宋体" w:hAnsi="Times New Roman" w:cs="Times New Roman"/>
      <w:sz w:val="18"/>
      <w:szCs w:val="18"/>
    </w:rPr>
  </w:style>
  <w:style w:type="character" w:customStyle="1" w:styleId="Char10">
    <w:name w:val="正文文本 Char1"/>
    <w:basedOn w:val="a1"/>
    <w:link w:val="ad"/>
    <w:autoRedefine/>
    <w:qFormat/>
    <w:rsid w:val="002172EC"/>
    <w:rPr>
      <w:rFonts w:ascii="Calibri" w:eastAsia="宋体" w:hAnsi="Calibri" w:cs="Times New Roman"/>
    </w:rPr>
  </w:style>
  <w:style w:type="character" w:customStyle="1" w:styleId="Charf2">
    <w:name w:val="标准款样式 Char"/>
    <w:basedOn w:val="a1"/>
    <w:link w:val="aff"/>
    <w:autoRedefine/>
    <w:qFormat/>
    <w:rsid w:val="002172EC"/>
    <w:rPr>
      <w:rFonts w:ascii="黑体" w:eastAsia="宋体" w:hAnsi="宋体" w:cs="Times New Roman"/>
      <w:szCs w:val="20"/>
    </w:rPr>
  </w:style>
  <w:style w:type="paragraph" w:customStyle="1" w:styleId="aff">
    <w:name w:val="标准款样式"/>
    <w:basedOn w:val="a"/>
    <w:link w:val="Charf2"/>
    <w:autoRedefine/>
    <w:qFormat/>
    <w:rsid w:val="002172EC"/>
    <w:rPr>
      <w:rFonts w:ascii="黑体" w:hAnsi="宋体"/>
      <w:szCs w:val="20"/>
    </w:rPr>
  </w:style>
  <w:style w:type="character" w:customStyle="1" w:styleId="solutioncontent1">
    <w:name w:val="solutioncontent1"/>
    <w:autoRedefine/>
    <w:qFormat/>
    <w:rsid w:val="002172EC"/>
    <w:rPr>
      <w:rFonts w:cs="Times New Roman"/>
      <w:color w:val="333333"/>
      <w:sz w:val="15"/>
      <w:szCs w:val="15"/>
    </w:rPr>
  </w:style>
  <w:style w:type="character" w:customStyle="1" w:styleId="SubtitleChar">
    <w:name w:val="Subtitle Char"/>
    <w:autoRedefine/>
    <w:qFormat/>
    <w:locked/>
    <w:rsid w:val="002172EC"/>
    <w:rPr>
      <w:rFonts w:ascii="Calibri Light" w:eastAsia="宋体" w:hAnsi="Calibri Light" w:cs="Times New Roman"/>
      <w:b/>
      <w:bCs/>
      <w:kern w:val="28"/>
      <w:sz w:val="32"/>
      <w:szCs w:val="32"/>
      <w:lang w:eastAsia="en-US"/>
    </w:rPr>
  </w:style>
  <w:style w:type="character" w:customStyle="1" w:styleId="Char13">
    <w:name w:val="页脚 Char1"/>
    <w:basedOn w:val="a1"/>
    <w:autoRedefine/>
    <w:uiPriority w:val="99"/>
    <w:semiHidden/>
    <w:qFormat/>
    <w:rsid w:val="002172EC"/>
    <w:rPr>
      <w:sz w:val="18"/>
      <w:szCs w:val="18"/>
    </w:rPr>
  </w:style>
  <w:style w:type="character" w:customStyle="1" w:styleId="Charf3">
    <w:name w:val="明显引用 Char"/>
    <w:basedOn w:val="a1"/>
    <w:autoRedefine/>
    <w:qFormat/>
    <w:rsid w:val="002172EC"/>
    <w:rPr>
      <w:b/>
      <w:bCs/>
      <w:i/>
      <w:iCs/>
      <w:color w:val="4F81BD"/>
      <w:kern w:val="2"/>
      <w:sz w:val="21"/>
    </w:rPr>
  </w:style>
  <w:style w:type="character" w:customStyle="1" w:styleId="CharChar">
    <w:name w:val="+正文 Char Char"/>
    <w:link w:val="CharCharChar"/>
    <w:autoRedefine/>
    <w:qFormat/>
    <w:locked/>
    <w:rsid w:val="002172EC"/>
    <w:rPr>
      <w:rFonts w:ascii="楷体_GB2312" w:eastAsia="楷体_GB2312"/>
      <w:sz w:val="24"/>
    </w:rPr>
  </w:style>
  <w:style w:type="paragraph" w:customStyle="1" w:styleId="CharCharChar">
    <w:name w:val="+正文 Char Char Char"/>
    <w:basedOn w:val="a"/>
    <w:link w:val="CharChar"/>
    <w:autoRedefine/>
    <w:qFormat/>
    <w:rsid w:val="002172EC"/>
    <w:pPr>
      <w:spacing w:line="360" w:lineRule="auto"/>
      <w:ind w:firstLineChars="200" w:firstLine="200"/>
    </w:pPr>
    <w:rPr>
      <w:rFonts w:ascii="楷体_GB2312" w:eastAsia="楷体_GB2312" w:hAnsiTheme="minorHAnsi" w:cstheme="minorBidi"/>
      <w:sz w:val="24"/>
    </w:rPr>
  </w:style>
  <w:style w:type="character" w:customStyle="1" w:styleId="CharChar4">
    <w:name w:val="Char Char4"/>
    <w:autoRedefine/>
    <w:qFormat/>
    <w:rsid w:val="002172EC"/>
    <w:rPr>
      <w:kern w:val="2"/>
      <w:sz w:val="16"/>
    </w:rPr>
  </w:style>
  <w:style w:type="character" w:customStyle="1" w:styleId="CharChar6">
    <w:name w:val="Char Char6"/>
    <w:autoRedefine/>
    <w:qFormat/>
    <w:rsid w:val="002172EC"/>
    <w:rPr>
      <w:rFonts w:ascii="Arial" w:eastAsia="黑体" w:hAnsi="Arial"/>
      <w:kern w:val="2"/>
      <w:sz w:val="44"/>
    </w:rPr>
  </w:style>
  <w:style w:type="character" w:customStyle="1" w:styleId="Charf4">
    <w:name w:val="引用 Char"/>
    <w:basedOn w:val="a1"/>
    <w:autoRedefine/>
    <w:qFormat/>
    <w:rsid w:val="002172EC"/>
    <w:rPr>
      <w:i/>
      <w:iCs/>
      <w:color w:val="000000"/>
      <w:kern w:val="2"/>
      <w:sz w:val="21"/>
    </w:rPr>
  </w:style>
  <w:style w:type="character" w:customStyle="1" w:styleId="1CharCharCharCharChar">
    <w:name w:val="+列表1 Char Char Char Char Char"/>
    <w:link w:val="1CharCharChar"/>
    <w:autoRedefine/>
    <w:qFormat/>
    <w:locked/>
    <w:rsid w:val="002172EC"/>
    <w:rPr>
      <w:rFonts w:ascii="宋体" w:hAnsi="宋体"/>
    </w:rPr>
  </w:style>
  <w:style w:type="paragraph" w:customStyle="1" w:styleId="1CharCharChar">
    <w:name w:val="+列表1 Char Char Char"/>
    <w:basedOn w:val="a"/>
    <w:link w:val="1CharCharCharCharChar"/>
    <w:autoRedefine/>
    <w:qFormat/>
    <w:rsid w:val="002172EC"/>
    <w:pPr>
      <w:jc w:val="center"/>
    </w:pPr>
    <w:rPr>
      <w:rFonts w:ascii="宋体" w:eastAsiaTheme="minorEastAsia" w:hAnsi="宋体" w:cstheme="minorBidi"/>
    </w:rPr>
  </w:style>
  <w:style w:type="character" w:customStyle="1" w:styleId="3Char10">
    <w:name w:val="正文文本 3 Char1"/>
    <w:basedOn w:val="a1"/>
    <w:autoRedefine/>
    <w:uiPriority w:val="99"/>
    <w:semiHidden/>
    <w:qFormat/>
    <w:rsid w:val="002172EC"/>
    <w:rPr>
      <w:sz w:val="16"/>
      <w:szCs w:val="16"/>
    </w:rPr>
  </w:style>
  <w:style w:type="character" w:customStyle="1" w:styleId="Char14">
    <w:name w:val="日期 Char1"/>
    <w:basedOn w:val="a1"/>
    <w:autoRedefine/>
    <w:uiPriority w:val="99"/>
    <w:semiHidden/>
    <w:qFormat/>
    <w:rsid w:val="002172EC"/>
  </w:style>
  <w:style w:type="character" w:customStyle="1" w:styleId="Charf5">
    <w:name w:val="无间隔 Char"/>
    <w:link w:val="11"/>
    <w:autoRedefine/>
    <w:qFormat/>
    <w:locked/>
    <w:rsid w:val="002172EC"/>
    <w:rPr>
      <w:rFonts w:ascii="Calibri" w:eastAsia="Times New Roman" w:hAnsi="Calibri"/>
      <w:sz w:val="22"/>
      <w:lang w:eastAsia="en-US" w:bidi="en-US"/>
    </w:rPr>
  </w:style>
  <w:style w:type="paragraph" w:customStyle="1" w:styleId="11">
    <w:name w:val="无间隔1"/>
    <w:link w:val="Charf5"/>
    <w:autoRedefine/>
    <w:qFormat/>
    <w:rsid w:val="002172EC"/>
    <w:rPr>
      <w:rFonts w:ascii="Calibri" w:eastAsia="Times New Roman" w:hAnsi="Calibri"/>
      <w:sz w:val="22"/>
      <w:lang w:eastAsia="en-US" w:bidi="en-US"/>
    </w:rPr>
  </w:style>
  <w:style w:type="character" w:customStyle="1" w:styleId="CharChar5">
    <w:name w:val="Char Char5"/>
    <w:autoRedefine/>
    <w:qFormat/>
    <w:rsid w:val="002172EC"/>
    <w:rPr>
      <w:rFonts w:ascii="Arial" w:eastAsia="方正魏碑简体" w:hAnsi="Arial" w:cs="Arial"/>
      <w:bCs/>
      <w:kern w:val="28"/>
      <w:sz w:val="32"/>
      <w:szCs w:val="32"/>
    </w:rPr>
  </w:style>
  <w:style w:type="character" w:customStyle="1" w:styleId="CharChar0">
    <w:name w:val="表文字 Char Char"/>
    <w:link w:val="aff0"/>
    <w:autoRedefine/>
    <w:qFormat/>
    <w:locked/>
    <w:rsid w:val="002172EC"/>
    <w:rPr>
      <w:rFonts w:ascii="楷体_GB2312" w:eastAsia="楷体_GB2312" w:hAnsi="宋体"/>
      <w:spacing w:val="-8"/>
      <w:sz w:val="24"/>
      <w:lang w:val="zh-CN"/>
    </w:rPr>
  </w:style>
  <w:style w:type="paragraph" w:customStyle="1" w:styleId="aff0">
    <w:name w:val="表文字"/>
    <w:basedOn w:val="a"/>
    <w:link w:val="CharChar0"/>
    <w:autoRedefine/>
    <w:qFormat/>
    <w:rsid w:val="002172EC"/>
    <w:pPr>
      <w:adjustRightInd w:val="0"/>
      <w:snapToGrid w:val="0"/>
      <w:spacing w:line="320" w:lineRule="exact"/>
      <w:ind w:rightChars="-31" w:right="-31" w:firstLineChars="200" w:firstLine="448"/>
      <w:jc w:val="center"/>
    </w:pPr>
    <w:rPr>
      <w:rFonts w:ascii="楷体_GB2312" w:eastAsia="楷体_GB2312" w:hAnsi="宋体" w:cstheme="minorBidi"/>
      <w:spacing w:val="-8"/>
      <w:sz w:val="24"/>
      <w:lang w:val="zh-CN"/>
    </w:rPr>
  </w:style>
  <w:style w:type="character" w:customStyle="1" w:styleId="12">
    <w:name w:val="@他1"/>
    <w:basedOn w:val="a1"/>
    <w:autoRedefine/>
    <w:uiPriority w:val="99"/>
    <w:unhideWhenUsed/>
    <w:qFormat/>
    <w:rsid w:val="002172EC"/>
    <w:rPr>
      <w:color w:val="2B579A"/>
      <w:shd w:val="clear" w:color="auto" w:fill="E6E6E6"/>
    </w:rPr>
  </w:style>
  <w:style w:type="character" w:customStyle="1" w:styleId="Char5CharCharCharCharChar">
    <w:name w:val="+正文 Char5 Char Char Char Char Char"/>
    <w:link w:val="Char5CharCharChar"/>
    <w:autoRedefine/>
    <w:qFormat/>
    <w:locked/>
    <w:rsid w:val="002172EC"/>
    <w:rPr>
      <w:rFonts w:ascii="宋体" w:hAnsi="宋体"/>
      <w:sz w:val="24"/>
    </w:rPr>
  </w:style>
  <w:style w:type="paragraph" w:customStyle="1" w:styleId="Char5CharCharChar">
    <w:name w:val="+正文 Char5 Char Char Char"/>
    <w:basedOn w:val="a"/>
    <w:link w:val="Char5CharChar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hCharChar">
    <w:name w:val="h Char Char"/>
    <w:autoRedefine/>
    <w:qFormat/>
    <w:rsid w:val="002172EC"/>
    <w:rPr>
      <w:kern w:val="2"/>
      <w:sz w:val="18"/>
    </w:rPr>
  </w:style>
  <w:style w:type="character" w:customStyle="1" w:styleId="Charf6">
    <w:name w:val="段 Char"/>
    <w:basedOn w:val="a1"/>
    <w:link w:val="aff1"/>
    <w:autoRedefine/>
    <w:qFormat/>
    <w:rsid w:val="002172EC"/>
    <w:rPr>
      <w:rFonts w:ascii="宋体"/>
    </w:rPr>
  </w:style>
  <w:style w:type="paragraph" w:customStyle="1" w:styleId="aff1">
    <w:name w:val="段"/>
    <w:link w:val="Charf6"/>
    <w:autoRedefine/>
    <w:qFormat/>
    <w:rsid w:val="002172EC"/>
    <w:pPr>
      <w:tabs>
        <w:tab w:val="center" w:pos="4201"/>
        <w:tab w:val="right" w:leader="dot" w:pos="9298"/>
      </w:tabs>
      <w:autoSpaceDE w:val="0"/>
      <w:autoSpaceDN w:val="0"/>
      <w:ind w:firstLineChars="200" w:firstLine="420"/>
      <w:jc w:val="both"/>
    </w:pPr>
    <w:rPr>
      <w:rFonts w:ascii="宋体"/>
    </w:rPr>
  </w:style>
  <w:style w:type="character" w:customStyle="1" w:styleId="CharChar2">
    <w:name w:val="Char Char2"/>
    <w:autoRedefine/>
    <w:qFormat/>
    <w:rsid w:val="002172EC"/>
    <w:rPr>
      <w:kern w:val="2"/>
      <w:sz w:val="24"/>
      <w:szCs w:val="24"/>
    </w:rPr>
  </w:style>
  <w:style w:type="character" w:customStyle="1" w:styleId="msoins0">
    <w:name w:val="msoins"/>
    <w:basedOn w:val="a1"/>
    <w:autoRedefine/>
    <w:qFormat/>
    <w:rsid w:val="002172EC"/>
  </w:style>
  <w:style w:type="character" w:customStyle="1" w:styleId="Char15">
    <w:name w:val="纯文本 Char1"/>
    <w:basedOn w:val="a1"/>
    <w:autoRedefine/>
    <w:uiPriority w:val="99"/>
    <w:qFormat/>
    <w:rsid w:val="002172EC"/>
    <w:rPr>
      <w:rFonts w:ascii="宋体" w:eastAsia="宋体" w:hAnsi="Courier New" w:cs="Courier New"/>
      <w:szCs w:val="21"/>
    </w:rPr>
  </w:style>
  <w:style w:type="character" w:customStyle="1" w:styleId="CharChar1">
    <w:name w:val="Char Char1"/>
    <w:autoRedefine/>
    <w:semiHidden/>
    <w:qFormat/>
    <w:rsid w:val="002172EC"/>
    <w:rPr>
      <w:kern w:val="2"/>
      <w:sz w:val="21"/>
    </w:rPr>
  </w:style>
  <w:style w:type="character" w:customStyle="1" w:styleId="Char1">
    <w:name w:val="正文缩进 Char"/>
    <w:link w:val="a0"/>
    <w:autoRedefine/>
    <w:qFormat/>
    <w:rsid w:val="002172EC"/>
    <w:rPr>
      <w:rFonts w:ascii="Calibri" w:eastAsia="宋体" w:hAnsi="Calibri" w:cs="Times New Roman"/>
    </w:rPr>
  </w:style>
  <w:style w:type="character" w:customStyle="1" w:styleId="black1">
    <w:name w:val="black1"/>
    <w:autoRedefine/>
    <w:qFormat/>
    <w:rsid w:val="002172EC"/>
    <w:rPr>
      <w:rFonts w:ascii="ˎ̥" w:hAnsi="ˎ̥" w:hint="default"/>
      <w:color w:val="333333"/>
      <w:sz w:val="18"/>
      <w:szCs w:val="18"/>
      <w:u w:val="none"/>
    </w:rPr>
  </w:style>
  <w:style w:type="character" w:customStyle="1" w:styleId="Char16">
    <w:name w:val="引用 Char1"/>
    <w:basedOn w:val="a1"/>
    <w:link w:val="13"/>
    <w:autoRedefine/>
    <w:qFormat/>
    <w:locked/>
    <w:rsid w:val="002172EC"/>
    <w:rPr>
      <w:rFonts w:ascii="Calibri" w:eastAsia="宋体" w:hAnsi="Calibri" w:cs="Times New Roman"/>
      <w:i/>
      <w:iCs/>
      <w:color w:val="000000"/>
      <w:kern w:val="0"/>
      <w:sz w:val="22"/>
      <w:lang w:eastAsia="en-US" w:bidi="en-US"/>
    </w:rPr>
  </w:style>
  <w:style w:type="paragraph" w:customStyle="1" w:styleId="13">
    <w:name w:val="引用1"/>
    <w:basedOn w:val="a"/>
    <w:next w:val="a"/>
    <w:link w:val="Char16"/>
    <w:autoRedefine/>
    <w:qFormat/>
    <w:rsid w:val="002172EC"/>
    <w:pPr>
      <w:widowControl/>
      <w:spacing w:after="200" w:line="276" w:lineRule="auto"/>
      <w:jc w:val="left"/>
    </w:pPr>
    <w:rPr>
      <w:i/>
      <w:iCs/>
      <w:color w:val="000000"/>
      <w:kern w:val="0"/>
      <w:sz w:val="22"/>
      <w:lang w:eastAsia="en-US" w:bidi="en-US"/>
    </w:rPr>
  </w:style>
  <w:style w:type="character" w:customStyle="1" w:styleId="CharChar3CharCharCharChar">
    <w:name w:val="+正文 Char Char3 Char Char Char Char"/>
    <w:link w:val="CharChar3CharChar"/>
    <w:autoRedefine/>
    <w:qFormat/>
    <w:locked/>
    <w:rsid w:val="002172EC"/>
    <w:rPr>
      <w:rFonts w:ascii="宋体" w:hAnsi="宋体"/>
      <w:sz w:val="24"/>
    </w:rPr>
  </w:style>
  <w:style w:type="paragraph" w:customStyle="1" w:styleId="CharChar3CharChar">
    <w:name w:val="+正文 Char Char3 Char Char"/>
    <w:basedOn w:val="a"/>
    <w:link w:val="CharChar3Char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7">
    <w:name w:val="页眉 Char1"/>
    <w:basedOn w:val="a1"/>
    <w:autoRedefine/>
    <w:uiPriority w:val="99"/>
    <w:semiHidden/>
    <w:qFormat/>
    <w:rsid w:val="002172EC"/>
    <w:rPr>
      <w:sz w:val="18"/>
      <w:szCs w:val="18"/>
    </w:rPr>
  </w:style>
  <w:style w:type="character" w:customStyle="1" w:styleId="Char18">
    <w:name w:val="副标题 Char1"/>
    <w:basedOn w:val="a1"/>
    <w:autoRedefine/>
    <w:uiPriority w:val="11"/>
    <w:qFormat/>
    <w:rsid w:val="002172EC"/>
    <w:rPr>
      <w:rFonts w:ascii="Cambria" w:eastAsia="宋体" w:hAnsi="Cambria" w:cs="Times New Roman"/>
      <w:b/>
      <w:bCs/>
      <w:kern w:val="28"/>
      <w:sz w:val="32"/>
      <w:szCs w:val="32"/>
    </w:rPr>
  </w:style>
  <w:style w:type="character" w:customStyle="1" w:styleId="font12-blue-bold1">
    <w:name w:val="font12-blue-bold1"/>
    <w:autoRedefine/>
    <w:qFormat/>
    <w:rsid w:val="002172EC"/>
    <w:rPr>
      <w:b/>
      <w:bCs/>
      <w:color w:val="0249A5"/>
      <w:sz w:val="18"/>
      <w:szCs w:val="18"/>
      <w:u w:val="none"/>
    </w:rPr>
  </w:style>
  <w:style w:type="character" w:customStyle="1" w:styleId="CharChar5CharCharChar">
    <w:name w:val="+正文 Char Char5 Char Char Char"/>
    <w:link w:val="CharChar5Char"/>
    <w:autoRedefine/>
    <w:qFormat/>
    <w:locked/>
    <w:rsid w:val="002172EC"/>
    <w:rPr>
      <w:rFonts w:ascii="宋体" w:hAnsi="宋体"/>
      <w:sz w:val="24"/>
    </w:rPr>
  </w:style>
  <w:style w:type="paragraph" w:customStyle="1" w:styleId="CharChar5Char">
    <w:name w:val="+正文 Char Char5 Char"/>
    <w:basedOn w:val="a"/>
    <w:link w:val="CharChar5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9">
    <w:name w:val="批注主题 Char1"/>
    <w:basedOn w:val="Char12"/>
    <w:autoRedefine/>
    <w:uiPriority w:val="99"/>
    <w:semiHidden/>
    <w:qFormat/>
    <w:rsid w:val="002172EC"/>
    <w:rPr>
      <w:b/>
      <w:bCs/>
    </w:rPr>
  </w:style>
  <w:style w:type="character" w:customStyle="1" w:styleId="CharChar3">
    <w:name w:val="Char Char3"/>
    <w:autoRedefine/>
    <w:qFormat/>
    <w:rsid w:val="002172EC"/>
    <w:rPr>
      <w:kern w:val="2"/>
      <w:sz w:val="21"/>
    </w:rPr>
  </w:style>
  <w:style w:type="character" w:customStyle="1" w:styleId="CharChar7">
    <w:name w:val="普通文字 Char Char"/>
    <w:autoRedefine/>
    <w:qFormat/>
    <w:rsid w:val="002172EC"/>
    <w:rPr>
      <w:rFonts w:ascii="宋体" w:hAnsi="Courier New"/>
      <w:kern w:val="2"/>
      <w:sz w:val="21"/>
    </w:rPr>
  </w:style>
  <w:style w:type="character" w:customStyle="1" w:styleId="grame">
    <w:name w:val="grame"/>
    <w:basedOn w:val="a1"/>
    <w:autoRedefine/>
    <w:qFormat/>
    <w:rsid w:val="002172EC"/>
  </w:style>
  <w:style w:type="character" w:customStyle="1" w:styleId="16">
    <w:name w:val="16"/>
    <w:autoRedefine/>
    <w:qFormat/>
    <w:rsid w:val="002172EC"/>
    <w:rPr>
      <w:rFonts w:ascii="Times New Roman" w:hAnsi="Times New Roman" w:cs="Times New Roman" w:hint="default"/>
      <w:color w:val="0000FF"/>
      <w:sz w:val="20"/>
      <w:szCs w:val="20"/>
      <w:u w:val="single"/>
    </w:rPr>
  </w:style>
  <w:style w:type="character" w:customStyle="1" w:styleId="CharChar70">
    <w:name w:val="Char Char7"/>
    <w:autoRedefine/>
    <w:qFormat/>
    <w:rsid w:val="002172EC"/>
    <w:rPr>
      <w:kern w:val="2"/>
      <w:sz w:val="18"/>
    </w:rPr>
  </w:style>
  <w:style w:type="character" w:customStyle="1" w:styleId="15">
    <w:name w:val="15"/>
    <w:autoRedefine/>
    <w:qFormat/>
    <w:rsid w:val="002172EC"/>
    <w:rPr>
      <w:rFonts w:ascii="Calibri" w:hAnsi="Calibri" w:hint="default"/>
    </w:rPr>
  </w:style>
  <w:style w:type="character" w:customStyle="1" w:styleId="1CharCharChar0">
    <w:name w:val="+1. Char Char Char"/>
    <w:link w:val="1Char0"/>
    <w:autoRedefine/>
    <w:qFormat/>
    <w:locked/>
    <w:rsid w:val="002172EC"/>
    <w:rPr>
      <w:rFonts w:ascii="Times New Roman" w:eastAsia="宋体" w:hAnsi="Times New Roman" w:cs="Times New Roman"/>
      <w:szCs w:val="20"/>
    </w:rPr>
  </w:style>
  <w:style w:type="paragraph" w:customStyle="1" w:styleId="1Char0">
    <w:name w:val="+1. Char"/>
    <w:basedOn w:val="a"/>
    <w:link w:val="1CharCharChar0"/>
    <w:autoRedefine/>
    <w:qFormat/>
    <w:rsid w:val="002172EC"/>
    <w:rPr>
      <w:rFonts w:ascii="Times New Roman" w:hAnsi="Times New Roman"/>
      <w:szCs w:val="20"/>
    </w:rPr>
  </w:style>
  <w:style w:type="character" w:customStyle="1" w:styleId="Char1a">
    <w:name w:val="明显引用 Char1"/>
    <w:basedOn w:val="a1"/>
    <w:link w:val="14"/>
    <w:autoRedefine/>
    <w:qFormat/>
    <w:locked/>
    <w:rsid w:val="002172EC"/>
    <w:rPr>
      <w:rFonts w:ascii="Calibri" w:eastAsia="宋体" w:hAnsi="Calibri" w:cs="Times New Roman"/>
      <w:b/>
      <w:bCs/>
      <w:i/>
      <w:iCs/>
      <w:color w:val="4F81BD"/>
      <w:kern w:val="0"/>
      <w:sz w:val="22"/>
      <w:lang w:eastAsia="en-US" w:bidi="en-US"/>
    </w:rPr>
  </w:style>
  <w:style w:type="paragraph" w:customStyle="1" w:styleId="14">
    <w:name w:val="明显引用1"/>
    <w:basedOn w:val="a"/>
    <w:next w:val="a"/>
    <w:link w:val="Char1a"/>
    <w:autoRedefine/>
    <w:qFormat/>
    <w:rsid w:val="002172EC"/>
    <w:pPr>
      <w:widowControl/>
      <w:pBdr>
        <w:bottom w:val="single" w:sz="4" w:space="4" w:color="4F81BD"/>
      </w:pBdr>
      <w:spacing w:before="200" w:after="280" w:line="276" w:lineRule="auto"/>
      <w:ind w:left="936" w:right="936"/>
      <w:jc w:val="left"/>
    </w:pPr>
    <w:rPr>
      <w:b/>
      <w:bCs/>
      <w:i/>
      <w:iCs/>
      <w:color w:val="4F81BD"/>
      <w:kern w:val="0"/>
      <w:sz w:val="22"/>
      <w:lang w:eastAsia="en-US" w:bidi="en-US"/>
    </w:rPr>
  </w:style>
  <w:style w:type="character" w:customStyle="1" w:styleId="CharChar8">
    <w:name w:val="Char Char8"/>
    <w:autoRedefine/>
    <w:qFormat/>
    <w:rsid w:val="002172EC"/>
    <w:rPr>
      <w:kern w:val="2"/>
      <w:sz w:val="21"/>
    </w:rPr>
  </w:style>
  <w:style w:type="character" w:customStyle="1" w:styleId="CharChar9">
    <w:name w:val="Char Char"/>
    <w:autoRedefine/>
    <w:semiHidden/>
    <w:qFormat/>
    <w:rsid w:val="002172EC"/>
    <w:rPr>
      <w:b/>
      <w:bCs/>
      <w:kern w:val="2"/>
      <w:sz w:val="21"/>
    </w:rPr>
  </w:style>
  <w:style w:type="character" w:customStyle="1" w:styleId="Char1b">
    <w:name w:val="表正文 Char1"/>
    <w:autoRedefine/>
    <w:qFormat/>
    <w:rsid w:val="002172EC"/>
    <w:rPr>
      <w:kern w:val="2"/>
      <w:sz w:val="21"/>
    </w:rPr>
  </w:style>
  <w:style w:type="character" w:customStyle="1" w:styleId="Charf7">
    <w:name w:val="表正文 Char"/>
    <w:autoRedefine/>
    <w:qFormat/>
    <w:rsid w:val="002172EC"/>
    <w:rPr>
      <w:rFonts w:eastAsia="宋体"/>
      <w:kern w:val="2"/>
      <w:sz w:val="24"/>
      <w:lang w:val="en-US" w:eastAsia="zh-CN" w:bidi="ar-SA"/>
    </w:rPr>
  </w:style>
  <w:style w:type="character" w:customStyle="1" w:styleId="Char1c">
    <w:name w:val="正文首行缩进 Char1"/>
    <w:basedOn w:val="Char10"/>
    <w:autoRedefine/>
    <w:uiPriority w:val="99"/>
    <w:semiHidden/>
    <w:qFormat/>
    <w:rsid w:val="002172EC"/>
    <w:rPr>
      <w:rFonts w:ascii="Calibri" w:eastAsia="宋体" w:hAnsi="Calibri" w:cs="Times New Roman"/>
    </w:rPr>
  </w:style>
  <w:style w:type="character" w:customStyle="1" w:styleId="Char1d">
    <w:name w:val="标题 Char1"/>
    <w:basedOn w:val="a1"/>
    <w:autoRedefine/>
    <w:uiPriority w:val="10"/>
    <w:qFormat/>
    <w:rsid w:val="002172EC"/>
    <w:rPr>
      <w:rFonts w:ascii="Cambria" w:eastAsia="宋体" w:hAnsi="Cambria" w:cs="Times New Roman"/>
      <w:b/>
      <w:bCs/>
      <w:sz w:val="32"/>
      <w:szCs w:val="32"/>
    </w:rPr>
  </w:style>
  <w:style w:type="character" w:customStyle="1" w:styleId="Char40">
    <w:name w:val="+正文 Char4"/>
    <w:link w:val="aff2"/>
    <w:autoRedefine/>
    <w:qFormat/>
    <w:locked/>
    <w:rsid w:val="002172EC"/>
    <w:rPr>
      <w:rFonts w:ascii="宋体" w:hAnsi="宋体"/>
      <w:sz w:val="24"/>
    </w:rPr>
  </w:style>
  <w:style w:type="paragraph" w:customStyle="1" w:styleId="aff2">
    <w:name w:val="+正文"/>
    <w:basedOn w:val="a"/>
    <w:link w:val="Char40"/>
    <w:autoRedefine/>
    <w:qFormat/>
    <w:rsid w:val="002172EC"/>
    <w:pPr>
      <w:spacing w:line="360" w:lineRule="auto"/>
      <w:ind w:firstLineChars="200" w:firstLine="200"/>
    </w:pPr>
    <w:rPr>
      <w:rFonts w:ascii="宋体" w:eastAsiaTheme="minorEastAsia" w:hAnsi="宋体" w:cstheme="minorBidi"/>
      <w:sz w:val="24"/>
    </w:rPr>
  </w:style>
  <w:style w:type="character" w:customStyle="1" w:styleId="CharChar2CharCharChar">
    <w:name w:val="+正文 Char Char2 Char Char Char"/>
    <w:link w:val="CharChar2Char"/>
    <w:autoRedefine/>
    <w:qFormat/>
    <w:locked/>
    <w:rsid w:val="002172EC"/>
    <w:rPr>
      <w:rFonts w:ascii="宋体" w:hAnsi="宋体"/>
      <w:sz w:val="24"/>
    </w:rPr>
  </w:style>
  <w:style w:type="paragraph" w:customStyle="1" w:styleId="CharChar2Char">
    <w:name w:val="+正文 Char Char2 Char"/>
    <w:basedOn w:val="a"/>
    <w:link w:val="CharChar2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e">
    <w:name w:val="注释标题 Char1"/>
    <w:basedOn w:val="a1"/>
    <w:autoRedefine/>
    <w:uiPriority w:val="99"/>
    <w:semiHidden/>
    <w:qFormat/>
    <w:rsid w:val="002172EC"/>
  </w:style>
  <w:style w:type="character" w:customStyle="1" w:styleId="Char2CharChar">
    <w:name w:val="+正文 Char2 Char Char"/>
    <w:link w:val="Char20"/>
    <w:autoRedefine/>
    <w:qFormat/>
    <w:locked/>
    <w:rsid w:val="002172EC"/>
    <w:rPr>
      <w:rFonts w:ascii="宋体" w:hAnsi="宋体"/>
      <w:sz w:val="24"/>
    </w:rPr>
  </w:style>
  <w:style w:type="paragraph" w:customStyle="1" w:styleId="Char20">
    <w:name w:val="+正文 Char2"/>
    <w:basedOn w:val="a"/>
    <w:link w:val="Char2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f">
    <w:name w:val="称呼 Char1"/>
    <w:basedOn w:val="a1"/>
    <w:autoRedefine/>
    <w:uiPriority w:val="99"/>
    <w:semiHidden/>
    <w:qFormat/>
    <w:rsid w:val="002172EC"/>
  </w:style>
  <w:style w:type="paragraph" w:customStyle="1" w:styleId="aff3">
    <w:name w:val="标准次分项"/>
    <w:basedOn w:val="a"/>
    <w:autoRedefine/>
    <w:qFormat/>
    <w:rsid w:val="002172EC"/>
    <w:pPr>
      <w:jc w:val="left"/>
    </w:pPr>
    <w:rPr>
      <w:rFonts w:ascii="宋体" w:hAnsi="宋体"/>
      <w:szCs w:val="21"/>
    </w:rPr>
  </w:style>
  <w:style w:type="paragraph" w:customStyle="1" w:styleId="xl34">
    <w:name w:val="xl34"/>
    <w:basedOn w:val="a"/>
    <w:autoRedefine/>
    <w:qFormat/>
    <w:rsid w:val="002172EC"/>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p17">
    <w:name w:val="p17"/>
    <w:basedOn w:val="a"/>
    <w:autoRedefine/>
    <w:qFormat/>
    <w:rsid w:val="002172EC"/>
    <w:pPr>
      <w:widowControl/>
    </w:pPr>
    <w:rPr>
      <w:rFonts w:ascii="Times New Roman" w:hAnsi="Times New Roman"/>
      <w:kern w:val="0"/>
      <w:szCs w:val="21"/>
    </w:rPr>
  </w:style>
  <w:style w:type="paragraph" w:customStyle="1" w:styleId="xl67">
    <w:name w:val="xl6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0">
    <w:name w:val="xl40"/>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7">
    <w:name w:val="xl47"/>
    <w:basedOn w:val="a"/>
    <w:autoRedefine/>
    <w:qFormat/>
    <w:rsid w:val="002172EC"/>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四号　首行缩进"/>
    <w:basedOn w:val="a"/>
    <w:autoRedefine/>
    <w:qFormat/>
    <w:rsid w:val="002172EC"/>
    <w:pPr>
      <w:spacing w:line="360" w:lineRule="auto"/>
    </w:pPr>
    <w:rPr>
      <w:rFonts w:ascii="宋体" w:hAnsi="宋体"/>
      <w:bCs/>
      <w:szCs w:val="21"/>
    </w:rPr>
  </w:style>
  <w:style w:type="paragraph" w:customStyle="1" w:styleId="xl44">
    <w:name w:val="xl44"/>
    <w:basedOn w:val="a"/>
    <w:autoRedefine/>
    <w:qFormat/>
    <w:rsid w:val="002172EC"/>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
    <w:name w:val="样式 正文文本缩进 + 段前: 2 字符"/>
    <w:basedOn w:val="a"/>
    <w:autoRedefine/>
    <w:qFormat/>
    <w:rsid w:val="002172EC"/>
    <w:pPr>
      <w:ind w:leftChars="200" w:left="420"/>
      <w:jc w:val="left"/>
    </w:pPr>
    <w:rPr>
      <w:rFonts w:ascii="Times New Roman" w:hAnsi="Times New Roman"/>
      <w:sz w:val="28"/>
      <w:szCs w:val="24"/>
      <w:lang w:eastAsia="zh-TW"/>
    </w:rPr>
  </w:style>
  <w:style w:type="paragraph" w:customStyle="1" w:styleId="CharCharChar0">
    <w:name w:val="Char Char Char"/>
    <w:basedOn w:val="a"/>
    <w:autoRedefine/>
    <w:qFormat/>
    <w:rsid w:val="002172EC"/>
    <w:rPr>
      <w:rFonts w:ascii="宋体" w:hAnsi="宋体"/>
      <w:szCs w:val="24"/>
    </w:rPr>
  </w:style>
  <w:style w:type="paragraph" w:customStyle="1" w:styleId="aff5">
    <w:name w:val="文档编号"/>
    <w:basedOn w:val="a"/>
    <w:next w:val="a"/>
    <w:autoRedefine/>
    <w:qFormat/>
    <w:rsid w:val="002172EC"/>
    <w:pPr>
      <w:autoSpaceDE w:val="0"/>
      <w:autoSpaceDN w:val="0"/>
      <w:adjustRightInd w:val="0"/>
      <w:spacing w:before="120" w:line="360" w:lineRule="auto"/>
      <w:jc w:val="center"/>
      <w:textAlignment w:val="baseline"/>
    </w:pPr>
    <w:rPr>
      <w:rFonts w:ascii="宋体" w:hAnsi="Times New Roman"/>
      <w:color w:val="000000"/>
      <w:kern w:val="0"/>
      <w:sz w:val="24"/>
      <w:szCs w:val="20"/>
    </w:rPr>
  </w:style>
  <w:style w:type="paragraph" w:customStyle="1" w:styleId="Char21">
    <w:name w:val="Char2"/>
    <w:basedOn w:val="a"/>
    <w:autoRedefine/>
    <w:qFormat/>
    <w:rsid w:val="002172EC"/>
    <w:pPr>
      <w:tabs>
        <w:tab w:val="left" w:pos="360"/>
      </w:tabs>
    </w:pPr>
    <w:rPr>
      <w:rFonts w:ascii="Times New Roman" w:hAnsi="Times New Roman"/>
      <w:sz w:val="24"/>
      <w:szCs w:val="24"/>
    </w:rPr>
  </w:style>
  <w:style w:type="paragraph" w:customStyle="1" w:styleId="xl78">
    <w:name w:val="xl78"/>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1">
    <w:name w:val="彩色列表 - 着色 11"/>
    <w:basedOn w:val="a"/>
    <w:autoRedefine/>
    <w:uiPriority w:val="34"/>
    <w:qFormat/>
    <w:rsid w:val="002172EC"/>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81">
    <w:name w:val="xl81"/>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26">
    <w:name w:val="xl2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font6">
    <w:name w:val="font6"/>
    <w:basedOn w:val="a"/>
    <w:autoRedefine/>
    <w:qFormat/>
    <w:rsid w:val="002172EC"/>
    <w:pPr>
      <w:widowControl/>
      <w:spacing w:before="100" w:beforeAutospacing="1" w:after="100" w:afterAutospacing="1"/>
      <w:jc w:val="left"/>
    </w:pPr>
    <w:rPr>
      <w:rFonts w:ascii="宋体" w:hAnsi="宋体" w:cs="宋体"/>
      <w:kern w:val="0"/>
      <w:sz w:val="18"/>
      <w:szCs w:val="18"/>
    </w:rPr>
  </w:style>
  <w:style w:type="paragraph" w:customStyle="1" w:styleId="17">
    <w:name w:val="正文1"/>
    <w:autoRedefine/>
    <w:qFormat/>
    <w:rsid w:val="002172EC"/>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9">
    <w:name w:val="xl29"/>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86">
    <w:name w:val="xl8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7">
    <w:name w:val="xl7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font9">
    <w:name w:val="font9"/>
    <w:basedOn w:val="a"/>
    <w:autoRedefine/>
    <w:qFormat/>
    <w:rsid w:val="002172EC"/>
    <w:pPr>
      <w:widowControl/>
      <w:spacing w:before="100" w:beforeAutospacing="1" w:after="100" w:afterAutospacing="1"/>
      <w:jc w:val="left"/>
    </w:pPr>
    <w:rPr>
      <w:rFonts w:ascii="Times New Roman" w:hAnsi="Times New Roman"/>
      <w:b/>
      <w:bCs/>
      <w:kern w:val="0"/>
      <w:sz w:val="16"/>
      <w:szCs w:val="16"/>
    </w:rPr>
  </w:style>
  <w:style w:type="paragraph" w:customStyle="1" w:styleId="xl83">
    <w:name w:val="xl83"/>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f8">
    <w:name w:val="Char"/>
    <w:basedOn w:val="a"/>
    <w:autoRedefine/>
    <w:qFormat/>
    <w:rsid w:val="002172EC"/>
    <w:rPr>
      <w:rFonts w:ascii="Tahoma" w:hAnsi="Tahoma"/>
      <w:sz w:val="24"/>
      <w:szCs w:val="20"/>
    </w:rPr>
  </w:style>
  <w:style w:type="paragraph" w:customStyle="1" w:styleId="25">
    <w:name w:val="列出段落2"/>
    <w:basedOn w:val="a"/>
    <w:autoRedefine/>
    <w:uiPriority w:val="34"/>
    <w:qFormat/>
    <w:rsid w:val="002172EC"/>
    <w:pPr>
      <w:ind w:firstLineChars="200" w:firstLine="420"/>
    </w:pPr>
  </w:style>
  <w:style w:type="paragraph" w:customStyle="1" w:styleId="220">
    <w:name w:val="22"/>
    <w:basedOn w:val="a"/>
    <w:autoRedefine/>
    <w:qFormat/>
    <w:rsid w:val="002172EC"/>
    <w:pPr>
      <w:widowControl/>
      <w:snapToGrid w:val="0"/>
      <w:spacing w:before="100" w:beforeAutospacing="1" w:after="100" w:afterAutospacing="1"/>
    </w:pPr>
    <w:rPr>
      <w:rFonts w:ascii="Times New Roman" w:eastAsia="Arial Unicode MS" w:hAnsi="Times New Roman"/>
      <w:kern w:val="0"/>
      <w:szCs w:val="21"/>
    </w:rPr>
  </w:style>
  <w:style w:type="paragraph" w:customStyle="1" w:styleId="xl57">
    <w:name w:val="xl57"/>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5">
    <w:name w:val="xl75"/>
    <w:basedOn w:val="a"/>
    <w:autoRedefine/>
    <w:qFormat/>
    <w:rsid w:val="002172EC"/>
    <w:pPr>
      <w:widowControl/>
      <w:spacing w:before="100" w:beforeAutospacing="1" w:after="100" w:afterAutospacing="1"/>
      <w:jc w:val="center"/>
    </w:pPr>
    <w:rPr>
      <w:rFonts w:ascii="Arial" w:hAnsi="Arial" w:cs="Arial"/>
      <w:kern w:val="0"/>
      <w:sz w:val="16"/>
      <w:szCs w:val="16"/>
    </w:rPr>
  </w:style>
  <w:style w:type="paragraph" w:customStyle="1" w:styleId="xl30">
    <w:name w:val="xl30"/>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CharCharCharCharCharChar">
    <w:name w:val="Char Char Char Char Char Char Char Char Char Char Char Char Char Char Char Char"/>
    <w:basedOn w:val="a"/>
    <w:autoRedefine/>
    <w:qFormat/>
    <w:rsid w:val="002172EC"/>
    <w:pPr>
      <w:tabs>
        <w:tab w:val="left" w:pos="360"/>
      </w:tabs>
    </w:pPr>
    <w:rPr>
      <w:rFonts w:ascii="Times New Roman" w:hAnsi="Times New Roman"/>
      <w:sz w:val="24"/>
      <w:szCs w:val="24"/>
    </w:rPr>
  </w:style>
  <w:style w:type="paragraph" w:customStyle="1" w:styleId="font10">
    <w:name w:val="font10"/>
    <w:basedOn w:val="a"/>
    <w:autoRedefine/>
    <w:qFormat/>
    <w:rsid w:val="002172EC"/>
    <w:pPr>
      <w:widowControl/>
      <w:spacing w:before="100" w:beforeAutospacing="1" w:after="100" w:afterAutospacing="1"/>
      <w:jc w:val="left"/>
    </w:pPr>
    <w:rPr>
      <w:rFonts w:ascii="Times New Roman" w:hAnsi="Times New Roman"/>
      <w:kern w:val="0"/>
      <w:sz w:val="16"/>
      <w:szCs w:val="16"/>
    </w:rPr>
  </w:style>
  <w:style w:type="paragraph" w:customStyle="1" w:styleId="aff6">
    <w:name w:val="一般正文"/>
    <w:basedOn w:val="a"/>
    <w:autoRedefine/>
    <w:qFormat/>
    <w:rsid w:val="002172EC"/>
    <w:pPr>
      <w:spacing w:line="360" w:lineRule="auto"/>
      <w:ind w:firstLineChars="200" w:firstLine="480"/>
    </w:pPr>
    <w:rPr>
      <w:rFonts w:ascii="Times New Roman" w:hAnsi="Times New Roman" w:cs="宋体"/>
      <w:sz w:val="24"/>
      <w:szCs w:val="20"/>
    </w:rPr>
  </w:style>
  <w:style w:type="paragraph" w:customStyle="1" w:styleId="p0">
    <w:name w:val="p0"/>
    <w:basedOn w:val="a"/>
    <w:autoRedefine/>
    <w:qFormat/>
    <w:rsid w:val="002172EC"/>
    <w:pPr>
      <w:widowControl/>
    </w:pPr>
    <w:rPr>
      <w:rFonts w:ascii="Times New Roman" w:hAnsi="Times New Roman"/>
      <w:kern w:val="0"/>
      <w:szCs w:val="21"/>
    </w:rPr>
  </w:style>
  <w:style w:type="paragraph" w:customStyle="1" w:styleId="xl66">
    <w:name w:val="xl6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8">
    <w:name w:val="列出段落1"/>
    <w:basedOn w:val="a"/>
    <w:autoRedefine/>
    <w:uiPriority w:val="99"/>
    <w:unhideWhenUsed/>
    <w:qFormat/>
    <w:rsid w:val="002172EC"/>
    <w:pPr>
      <w:ind w:firstLineChars="200" w:firstLine="420"/>
    </w:pPr>
  </w:style>
  <w:style w:type="paragraph" w:customStyle="1" w:styleId="aff7">
    <w:name w:val="文档正文"/>
    <w:basedOn w:val="a"/>
    <w:autoRedefine/>
    <w:qFormat/>
    <w:rsid w:val="002172EC"/>
    <w:pPr>
      <w:spacing w:line="360" w:lineRule="auto"/>
    </w:pPr>
    <w:rPr>
      <w:rFonts w:ascii="宋体" w:hAnsi="宋体" w:cs="Arial"/>
      <w:b/>
      <w:bCs/>
      <w:szCs w:val="21"/>
    </w:rPr>
  </w:style>
  <w:style w:type="paragraph" w:customStyle="1" w:styleId="font15">
    <w:name w:val="font15"/>
    <w:basedOn w:val="a"/>
    <w:autoRedefine/>
    <w:qFormat/>
    <w:rsid w:val="002172EC"/>
    <w:pPr>
      <w:widowControl/>
      <w:spacing w:before="100" w:beforeAutospacing="1" w:after="100" w:afterAutospacing="1"/>
      <w:jc w:val="left"/>
    </w:pPr>
    <w:rPr>
      <w:rFonts w:ascii="宋体" w:hAnsi="宋体" w:cs="宋体"/>
      <w:kern w:val="0"/>
      <w:sz w:val="18"/>
      <w:szCs w:val="18"/>
    </w:rPr>
  </w:style>
  <w:style w:type="paragraph" w:customStyle="1" w:styleId="xl50">
    <w:name w:val="xl50"/>
    <w:basedOn w:val="a"/>
    <w:autoRedefine/>
    <w:qFormat/>
    <w:rsid w:val="002172EC"/>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8">
    <w:name w:val="点点"/>
    <w:basedOn w:val="a"/>
    <w:autoRedefine/>
    <w:qFormat/>
    <w:rsid w:val="002172EC"/>
    <w:pPr>
      <w:tabs>
        <w:tab w:val="left" w:pos="360"/>
      </w:tabs>
      <w:spacing w:before="120" w:after="120" w:line="360" w:lineRule="auto"/>
      <w:ind w:firstLine="539"/>
    </w:pPr>
    <w:rPr>
      <w:rFonts w:ascii="Arial Narrow" w:eastAsia="楷体_GB2312" w:hAnsi="Arial Narrow"/>
      <w:sz w:val="24"/>
      <w:szCs w:val="20"/>
    </w:rPr>
  </w:style>
  <w:style w:type="paragraph" w:customStyle="1" w:styleId="0">
    <w:name w:val="0"/>
    <w:basedOn w:val="a"/>
    <w:autoRedefine/>
    <w:qFormat/>
    <w:rsid w:val="002172EC"/>
    <w:pPr>
      <w:widowControl/>
      <w:snapToGrid w:val="0"/>
    </w:pPr>
    <w:rPr>
      <w:rFonts w:ascii="Times New Roman" w:eastAsia="Arial Unicode MS" w:hAnsi="Times New Roman"/>
      <w:kern w:val="0"/>
      <w:szCs w:val="21"/>
    </w:rPr>
  </w:style>
  <w:style w:type="paragraph" w:customStyle="1" w:styleId="170">
    <w:name w:val="17"/>
    <w:basedOn w:val="a"/>
    <w:autoRedefine/>
    <w:qFormat/>
    <w:rsid w:val="002172EC"/>
    <w:pPr>
      <w:widowControl/>
      <w:snapToGrid w:val="0"/>
      <w:spacing w:before="100" w:beforeAutospacing="1" w:after="100" w:afterAutospacing="1"/>
      <w:jc w:val="left"/>
    </w:pPr>
    <w:rPr>
      <w:rFonts w:ascii="Times New Roman" w:eastAsia="Arial Unicode MS" w:hAnsi="Times New Roman"/>
      <w:kern w:val="0"/>
      <w:sz w:val="18"/>
      <w:szCs w:val="18"/>
    </w:rPr>
  </w:style>
  <w:style w:type="paragraph" w:customStyle="1" w:styleId="111">
    <w:name w:val="列出段落111"/>
    <w:basedOn w:val="a"/>
    <w:autoRedefine/>
    <w:uiPriority w:val="34"/>
    <w:qFormat/>
    <w:rsid w:val="002172EC"/>
    <w:pPr>
      <w:ind w:firstLineChars="200" w:firstLine="420"/>
    </w:pPr>
  </w:style>
  <w:style w:type="paragraph" w:customStyle="1" w:styleId="Char1f0">
    <w:name w:val="Char1"/>
    <w:basedOn w:val="a"/>
    <w:autoRedefine/>
    <w:semiHidden/>
    <w:qFormat/>
    <w:rsid w:val="002172EC"/>
    <w:pPr>
      <w:widowControl/>
      <w:spacing w:after="160" w:line="240" w:lineRule="exact"/>
      <w:jc w:val="left"/>
    </w:pPr>
    <w:rPr>
      <w:rFonts w:ascii="Verdana" w:hAnsi="Verdana"/>
      <w:kern w:val="0"/>
      <w:sz w:val="20"/>
      <w:szCs w:val="20"/>
      <w:lang w:eastAsia="en-US"/>
    </w:rPr>
  </w:style>
  <w:style w:type="paragraph" w:customStyle="1" w:styleId="CharCharCharCharCharCharCharCharCharChar">
    <w:name w:val="Char Char Char Char Char Char Char Char Char Char"/>
    <w:basedOn w:val="a"/>
    <w:autoRedefine/>
    <w:qFormat/>
    <w:rsid w:val="002172EC"/>
    <w:pPr>
      <w:adjustRightInd w:val="0"/>
      <w:spacing w:line="360" w:lineRule="auto"/>
    </w:pPr>
    <w:rPr>
      <w:rFonts w:ascii="Times New Roman" w:hAnsi="Times New Roman"/>
      <w:kern w:val="0"/>
      <w:sz w:val="24"/>
      <w:szCs w:val="20"/>
    </w:rPr>
  </w:style>
  <w:style w:type="paragraph" w:customStyle="1" w:styleId="font11">
    <w:name w:val="font11"/>
    <w:basedOn w:val="a"/>
    <w:autoRedefine/>
    <w:qFormat/>
    <w:rsid w:val="002172EC"/>
    <w:pPr>
      <w:widowControl/>
      <w:spacing w:before="100" w:beforeAutospacing="1" w:after="100" w:afterAutospacing="1"/>
      <w:jc w:val="left"/>
    </w:pPr>
    <w:rPr>
      <w:rFonts w:ascii="Arial" w:hAnsi="Arial" w:cs="Arial"/>
      <w:kern w:val="0"/>
      <w:sz w:val="16"/>
      <w:szCs w:val="16"/>
    </w:rPr>
  </w:style>
  <w:style w:type="paragraph" w:customStyle="1" w:styleId="xl49">
    <w:name w:val="xl49"/>
    <w:basedOn w:val="a"/>
    <w:autoRedefine/>
    <w:qFormat/>
    <w:rsid w:val="002172EC"/>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7">
    <w:name w:val="xl8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38">
    <w:name w:val="xl38"/>
    <w:basedOn w:val="a"/>
    <w:autoRedefine/>
    <w:qFormat/>
    <w:rsid w:val="002172EC"/>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5">
    <w:name w:val="xl45"/>
    <w:basedOn w:val="a"/>
    <w:autoRedefine/>
    <w:qFormat/>
    <w:rsid w:val="002172EC"/>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TOC1">
    <w:name w:val="TOC 标题1"/>
    <w:basedOn w:val="1"/>
    <w:next w:val="a"/>
    <w:autoRedefine/>
    <w:uiPriority w:val="39"/>
    <w:unhideWhenUsed/>
    <w:qFormat/>
    <w:rsid w:val="002172EC"/>
    <w:pPr>
      <w:widowControl/>
      <w:spacing w:before="480" w:after="0" w:line="276" w:lineRule="auto"/>
      <w:jc w:val="left"/>
      <w:outlineLvl w:val="9"/>
    </w:pPr>
    <w:rPr>
      <w:rFonts w:ascii="Cambria" w:hAnsi="Cambria"/>
      <w:color w:val="366091"/>
      <w:kern w:val="0"/>
      <w:sz w:val="28"/>
      <w:szCs w:val="28"/>
    </w:rPr>
  </w:style>
  <w:style w:type="paragraph" w:customStyle="1" w:styleId="Char110">
    <w:name w:val="Char11"/>
    <w:basedOn w:val="a"/>
    <w:autoRedefine/>
    <w:qFormat/>
    <w:rsid w:val="002172EC"/>
    <w:pPr>
      <w:tabs>
        <w:tab w:val="left" w:pos="360"/>
      </w:tabs>
    </w:pPr>
    <w:rPr>
      <w:rFonts w:ascii="Times New Roman" w:hAnsi="Times New Roman"/>
      <w:sz w:val="24"/>
      <w:szCs w:val="24"/>
    </w:rPr>
  </w:style>
  <w:style w:type="paragraph" w:customStyle="1" w:styleId="xl84">
    <w:name w:val="xl84"/>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aff9">
    <w:name w:val="全文标题"/>
    <w:next w:val="a"/>
    <w:autoRedefine/>
    <w:qFormat/>
    <w:rsid w:val="002172EC"/>
    <w:pPr>
      <w:jc w:val="center"/>
    </w:pPr>
    <w:rPr>
      <w:rFonts w:ascii="Arial" w:eastAsia="黑体" w:hAnsi="Arial" w:cs="Arial"/>
      <w:bCs/>
      <w:sz w:val="52"/>
      <w:szCs w:val="32"/>
    </w:rPr>
  </w:style>
  <w:style w:type="paragraph" w:customStyle="1" w:styleId="p18">
    <w:name w:val="p18"/>
    <w:basedOn w:val="a"/>
    <w:autoRedefine/>
    <w:qFormat/>
    <w:rsid w:val="002172EC"/>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
    <w:autoRedefine/>
    <w:qFormat/>
    <w:rsid w:val="002172EC"/>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0">
    <w:name w:val="xl70"/>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210">
    <w:name w:val="正文文本缩进 21"/>
    <w:basedOn w:val="a"/>
    <w:autoRedefine/>
    <w:qFormat/>
    <w:rsid w:val="002172EC"/>
    <w:pPr>
      <w:autoSpaceDE w:val="0"/>
      <w:autoSpaceDN w:val="0"/>
      <w:adjustRightInd w:val="0"/>
      <w:ind w:firstLine="540"/>
      <w:textAlignment w:val="baseline"/>
    </w:pPr>
    <w:rPr>
      <w:rFonts w:ascii="Times New Roman" w:hAnsi="Times New Roman"/>
      <w:sz w:val="24"/>
      <w:szCs w:val="20"/>
    </w:rPr>
  </w:style>
  <w:style w:type="paragraph" w:customStyle="1" w:styleId="xl37">
    <w:name w:val="xl37"/>
    <w:basedOn w:val="a"/>
    <w:autoRedefine/>
    <w:qFormat/>
    <w:rsid w:val="002172EC"/>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20">
    <w:name w:val="列出段落12"/>
    <w:basedOn w:val="a"/>
    <w:autoRedefine/>
    <w:uiPriority w:val="34"/>
    <w:qFormat/>
    <w:rsid w:val="002172EC"/>
    <w:pPr>
      <w:widowControl/>
      <w:adjustRightInd w:val="0"/>
      <w:spacing w:line="360" w:lineRule="auto"/>
      <w:ind w:firstLineChars="200" w:firstLine="420"/>
      <w:jc w:val="left"/>
    </w:pPr>
    <w:rPr>
      <w:rFonts w:ascii="Arial" w:hAnsi="Arial"/>
      <w:kern w:val="0"/>
      <w:szCs w:val="24"/>
      <w:lang w:eastAsia="en-US"/>
    </w:rPr>
  </w:style>
  <w:style w:type="paragraph" w:customStyle="1" w:styleId="xl65">
    <w:name w:val="xl6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autoRedefine/>
    <w:qFormat/>
    <w:rsid w:val="002172EC"/>
    <w:rPr>
      <w:rFonts w:ascii="Tahoma" w:hAnsi="Tahoma"/>
      <w:sz w:val="24"/>
      <w:szCs w:val="20"/>
    </w:rPr>
  </w:style>
  <w:style w:type="paragraph" w:customStyle="1" w:styleId="flType">
    <w:name w:val="flType"/>
    <w:basedOn w:val="a"/>
    <w:autoRedefine/>
    <w:qFormat/>
    <w:rsid w:val="002172EC"/>
    <w:pPr>
      <w:adjustRightInd w:val="0"/>
      <w:spacing w:after="284" w:line="113" w:lineRule="atLeast"/>
      <w:jc w:val="center"/>
      <w:textAlignment w:val="baseline"/>
    </w:pPr>
    <w:rPr>
      <w:rFonts w:ascii="Times New Roman" w:hAnsi="Times New Roman"/>
      <w:kern w:val="0"/>
      <w:sz w:val="24"/>
      <w:szCs w:val="20"/>
    </w:rPr>
  </w:style>
  <w:style w:type="paragraph" w:customStyle="1" w:styleId="Char41">
    <w:name w:val="Char4"/>
    <w:basedOn w:val="a"/>
    <w:autoRedefine/>
    <w:qFormat/>
    <w:rsid w:val="002172EC"/>
    <w:rPr>
      <w:rFonts w:ascii="Tahoma" w:hAnsi="Tahoma"/>
      <w:sz w:val="24"/>
      <w:szCs w:val="20"/>
    </w:rPr>
  </w:style>
  <w:style w:type="paragraph" w:customStyle="1" w:styleId="xl52">
    <w:name w:val="xl52"/>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
    <w:autoRedefine/>
    <w:qFormat/>
    <w:rsid w:val="002172EC"/>
    <w:pPr>
      <w:widowControl/>
      <w:spacing w:before="100" w:beforeAutospacing="1" w:after="100" w:afterAutospacing="1"/>
      <w:jc w:val="left"/>
    </w:pPr>
    <w:rPr>
      <w:rFonts w:ascii="宋体" w:hAnsi="宋体" w:cs="宋体"/>
      <w:kern w:val="0"/>
      <w:sz w:val="16"/>
      <w:szCs w:val="16"/>
    </w:rPr>
  </w:style>
  <w:style w:type="paragraph" w:customStyle="1" w:styleId="xl79">
    <w:name w:val="xl79"/>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a">
    <w:name w:val="正文段"/>
    <w:basedOn w:val="a"/>
    <w:autoRedefine/>
    <w:qFormat/>
    <w:rsid w:val="002172EC"/>
    <w:pPr>
      <w:autoSpaceDE w:val="0"/>
      <w:autoSpaceDN w:val="0"/>
      <w:adjustRightInd w:val="0"/>
      <w:spacing w:after="240" w:line="360" w:lineRule="atLeast"/>
      <w:ind w:firstLine="454"/>
      <w:textAlignment w:val="baseline"/>
    </w:pPr>
    <w:rPr>
      <w:rFonts w:ascii="宋体" w:hAnsi="Tms Rmn"/>
      <w:kern w:val="0"/>
      <w:sz w:val="24"/>
      <w:szCs w:val="20"/>
    </w:rPr>
  </w:style>
  <w:style w:type="paragraph" w:customStyle="1" w:styleId="xl59">
    <w:name w:val="xl59"/>
    <w:basedOn w:val="a"/>
    <w:autoRedefine/>
    <w:qFormat/>
    <w:rsid w:val="002172EC"/>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30">
    <w:name w:val="23"/>
    <w:basedOn w:val="a"/>
    <w:autoRedefine/>
    <w:qFormat/>
    <w:rsid w:val="002172EC"/>
    <w:pPr>
      <w:widowControl/>
      <w:snapToGrid w:val="0"/>
      <w:spacing w:before="100" w:beforeAutospacing="1" w:after="100" w:afterAutospacing="1"/>
      <w:ind w:left="840"/>
    </w:pPr>
    <w:rPr>
      <w:rFonts w:ascii="Times New Roman" w:eastAsia="Arial Unicode MS" w:hAnsi="Times New Roman"/>
      <w:kern w:val="0"/>
      <w:szCs w:val="21"/>
    </w:rPr>
  </w:style>
  <w:style w:type="paragraph" w:customStyle="1" w:styleId="xl25">
    <w:name w:val="xl2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19">
    <w:name w:val="普通(网站)1"/>
    <w:basedOn w:val="a"/>
    <w:autoRedefine/>
    <w:qFormat/>
    <w:rsid w:val="002172EC"/>
    <w:pPr>
      <w:widowControl/>
      <w:spacing w:before="100" w:beforeAutospacing="1" w:after="100" w:afterAutospacing="1"/>
      <w:jc w:val="left"/>
    </w:pPr>
    <w:rPr>
      <w:rFonts w:ascii="宋体" w:hAnsi="宋体"/>
      <w:color w:val="000000"/>
      <w:kern w:val="0"/>
      <w:sz w:val="24"/>
      <w:szCs w:val="24"/>
    </w:rPr>
  </w:style>
  <w:style w:type="paragraph" w:customStyle="1" w:styleId="xl71">
    <w:name w:val="xl71"/>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2">
    <w:name w:val="font12"/>
    <w:basedOn w:val="a"/>
    <w:autoRedefine/>
    <w:qFormat/>
    <w:rsid w:val="002172EC"/>
    <w:pPr>
      <w:widowControl/>
      <w:spacing w:before="100" w:beforeAutospacing="1" w:after="100" w:afterAutospacing="1"/>
      <w:jc w:val="left"/>
    </w:pPr>
    <w:rPr>
      <w:rFonts w:ascii="宋体" w:hAnsi="宋体" w:cs="宋体"/>
      <w:color w:val="000000"/>
      <w:kern w:val="0"/>
      <w:sz w:val="16"/>
      <w:szCs w:val="16"/>
    </w:rPr>
  </w:style>
  <w:style w:type="paragraph" w:customStyle="1" w:styleId="9c">
    <w:name w:val="9c"/>
    <w:basedOn w:val="a"/>
    <w:autoRedefine/>
    <w:qFormat/>
    <w:rsid w:val="002172EC"/>
    <w:pPr>
      <w:widowControl/>
      <w:spacing w:before="240" w:afterLines="50" w:line="360" w:lineRule="auto"/>
      <w:ind w:left="119"/>
      <w:jc w:val="left"/>
    </w:pPr>
    <w:rPr>
      <w:rFonts w:ascii="Arial" w:hAnsi="Arial" w:cs="Arial"/>
      <w:b/>
      <w:bCs/>
      <w:color w:val="99CCCC"/>
      <w:kern w:val="0"/>
      <w:sz w:val="24"/>
      <w:szCs w:val="24"/>
    </w:rPr>
  </w:style>
  <w:style w:type="paragraph" w:customStyle="1" w:styleId="xl31">
    <w:name w:val="xl31"/>
    <w:basedOn w:val="a"/>
    <w:autoRedefine/>
    <w:qFormat/>
    <w:rsid w:val="002172EC"/>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80">
    <w:name w:val="18"/>
    <w:basedOn w:val="a"/>
    <w:autoRedefine/>
    <w:qFormat/>
    <w:rsid w:val="002172EC"/>
    <w:pPr>
      <w:widowControl/>
      <w:pBdr>
        <w:bottom w:val="single" w:sz="6" w:space="1" w:color="000000"/>
      </w:pBdr>
      <w:snapToGrid w:val="0"/>
      <w:spacing w:before="100" w:beforeAutospacing="1" w:after="100" w:afterAutospacing="1"/>
      <w:jc w:val="center"/>
    </w:pPr>
    <w:rPr>
      <w:rFonts w:ascii="Times New Roman" w:eastAsia="Arial Unicode MS" w:hAnsi="Times New Roman"/>
      <w:kern w:val="0"/>
      <w:sz w:val="18"/>
      <w:szCs w:val="18"/>
    </w:rPr>
  </w:style>
  <w:style w:type="paragraph" w:customStyle="1" w:styleId="font5">
    <w:name w:val="font5"/>
    <w:basedOn w:val="a"/>
    <w:autoRedefine/>
    <w:qFormat/>
    <w:rsid w:val="002172EC"/>
    <w:pPr>
      <w:widowControl/>
      <w:spacing w:before="100" w:beforeAutospacing="1" w:after="100" w:afterAutospacing="1"/>
      <w:jc w:val="left"/>
    </w:pPr>
    <w:rPr>
      <w:rFonts w:ascii="宋体" w:hAnsi="宋体" w:cs="Arial Unicode MS" w:hint="eastAsia"/>
      <w:kern w:val="0"/>
      <w:sz w:val="18"/>
      <w:szCs w:val="18"/>
    </w:rPr>
  </w:style>
  <w:style w:type="paragraph" w:customStyle="1" w:styleId="xl68">
    <w:name w:val="xl68"/>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53">
    <w:name w:val="xl53"/>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a">
    <w:name w:val="附录标题1"/>
    <w:basedOn w:val="1"/>
    <w:next w:val="a"/>
    <w:autoRedefine/>
    <w:qFormat/>
    <w:rsid w:val="002172EC"/>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190">
    <w:name w:val="19"/>
    <w:basedOn w:val="a"/>
    <w:autoRedefine/>
    <w:qFormat/>
    <w:rsid w:val="002172EC"/>
    <w:pPr>
      <w:widowControl/>
      <w:snapToGrid w:val="0"/>
      <w:spacing w:before="100" w:beforeAutospacing="1" w:after="100" w:afterAutospacing="1" w:line="360" w:lineRule="auto"/>
    </w:pPr>
    <w:rPr>
      <w:rFonts w:ascii="Times New Roman" w:eastAsia="Arial Unicode MS" w:hAnsi="Times New Roman"/>
      <w:kern w:val="0"/>
      <w:sz w:val="24"/>
      <w:szCs w:val="24"/>
    </w:rPr>
  </w:style>
  <w:style w:type="paragraph" w:customStyle="1" w:styleId="xl32">
    <w:name w:val="xl32"/>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1">
    <w:name w:val="xl41"/>
    <w:basedOn w:val="a"/>
    <w:autoRedefine/>
    <w:qFormat/>
    <w:rsid w:val="002172EC"/>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2">
    <w:name w:val="xl72"/>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
    <w:name w:val="font1"/>
    <w:basedOn w:val="a"/>
    <w:autoRedefine/>
    <w:qFormat/>
    <w:rsid w:val="002172EC"/>
    <w:pPr>
      <w:widowControl/>
      <w:spacing w:before="100" w:beforeAutospacing="1" w:after="100" w:afterAutospacing="1"/>
      <w:jc w:val="left"/>
    </w:pPr>
    <w:rPr>
      <w:rFonts w:ascii="宋体" w:hAnsi="宋体" w:hint="eastAsia"/>
      <w:kern w:val="0"/>
      <w:sz w:val="24"/>
      <w:szCs w:val="24"/>
    </w:rPr>
  </w:style>
  <w:style w:type="paragraph" w:customStyle="1" w:styleId="font8">
    <w:name w:val="font8"/>
    <w:basedOn w:val="a"/>
    <w:autoRedefine/>
    <w:qFormat/>
    <w:rsid w:val="002172EC"/>
    <w:pPr>
      <w:widowControl/>
      <w:spacing w:before="100" w:beforeAutospacing="1" w:after="100" w:afterAutospacing="1"/>
      <w:jc w:val="left"/>
    </w:pPr>
    <w:rPr>
      <w:rFonts w:ascii="宋体" w:hAnsi="宋体" w:cs="宋体"/>
      <w:kern w:val="0"/>
      <w:sz w:val="18"/>
      <w:szCs w:val="18"/>
    </w:rPr>
  </w:style>
  <w:style w:type="paragraph" w:customStyle="1" w:styleId="font13">
    <w:name w:val="font13"/>
    <w:basedOn w:val="a"/>
    <w:autoRedefine/>
    <w:qFormat/>
    <w:rsid w:val="002172EC"/>
    <w:pPr>
      <w:widowControl/>
      <w:spacing w:before="100" w:beforeAutospacing="1" w:after="100" w:afterAutospacing="1"/>
      <w:jc w:val="left"/>
    </w:pPr>
    <w:rPr>
      <w:rFonts w:ascii="BatangChe" w:eastAsia="BatangChe" w:hAnsi="BatangChe" w:cs="宋体"/>
      <w:kern w:val="0"/>
      <w:sz w:val="16"/>
      <w:szCs w:val="16"/>
    </w:rPr>
  </w:style>
  <w:style w:type="paragraph" w:customStyle="1" w:styleId="font7">
    <w:name w:val="font7"/>
    <w:basedOn w:val="a"/>
    <w:autoRedefine/>
    <w:qFormat/>
    <w:rsid w:val="002172EC"/>
    <w:pPr>
      <w:widowControl/>
      <w:spacing w:before="100" w:beforeAutospacing="1" w:after="100" w:afterAutospacing="1"/>
      <w:jc w:val="left"/>
    </w:pPr>
    <w:rPr>
      <w:rFonts w:ascii="宋体" w:hAnsi="宋体" w:cs="宋体"/>
      <w:kern w:val="0"/>
      <w:sz w:val="16"/>
      <w:szCs w:val="16"/>
    </w:rPr>
  </w:style>
  <w:style w:type="paragraph" w:customStyle="1" w:styleId="affb">
    <w:name w:val="缩进正文"/>
    <w:basedOn w:val="a"/>
    <w:autoRedefine/>
    <w:qFormat/>
    <w:rsid w:val="002172EC"/>
    <w:pPr>
      <w:spacing w:beforeLines="25" w:afterLines="25" w:line="360" w:lineRule="auto"/>
      <w:ind w:firstLineChars="200" w:firstLine="480"/>
    </w:pPr>
    <w:rPr>
      <w:rFonts w:ascii="Times New Roman" w:hAnsi="Times New Roman"/>
      <w:sz w:val="24"/>
      <w:szCs w:val="21"/>
    </w:rPr>
  </w:style>
  <w:style w:type="paragraph" w:customStyle="1" w:styleId="affc">
    <w:name w:val="文字列表"/>
    <w:basedOn w:val="af7"/>
    <w:autoRedefine/>
    <w:qFormat/>
    <w:rsid w:val="002172EC"/>
  </w:style>
  <w:style w:type="paragraph" w:customStyle="1" w:styleId="affd">
    <w:name w:val="图例编号"/>
    <w:basedOn w:val="af7"/>
    <w:next w:val="af7"/>
    <w:autoRedefine/>
    <w:qFormat/>
    <w:rsid w:val="002172EC"/>
  </w:style>
  <w:style w:type="paragraph" w:customStyle="1" w:styleId="font14">
    <w:name w:val="font14"/>
    <w:basedOn w:val="a"/>
    <w:autoRedefine/>
    <w:qFormat/>
    <w:rsid w:val="002172EC"/>
    <w:pPr>
      <w:widowControl/>
      <w:spacing w:before="100" w:beforeAutospacing="1" w:after="100" w:afterAutospacing="1"/>
      <w:jc w:val="left"/>
    </w:pPr>
    <w:rPr>
      <w:rFonts w:ascii="Arial" w:hAnsi="Arial" w:cs="Arial"/>
      <w:color w:val="000000"/>
      <w:kern w:val="0"/>
      <w:sz w:val="16"/>
      <w:szCs w:val="16"/>
    </w:rPr>
  </w:style>
  <w:style w:type="paragraph" w:customStyle="1" w:styleId="xl48">
    <w:name w:val="xl48"/>
    <w:basedOn w:val="a"/>
    <w:autoRedefine/>
    <w:qFormat/>
    <w:rsid w:val="002172EC"/>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4">
    <w:name w:val="xl54"/>
    <w:basedOn w:val="a"/>
    <w:autoRedefine/>
    <w:qFormat/>
    <w:rsid w:val="002172EC"/>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11">
    <w:name w:val="21"/>
    <w:basedOn w:val="a"/>
    <w:autoRedefine/>
    <w:qFormat/>
    <w:rsid w:val="002172EC"/>
    <w:pPr>
      <w:widowControl/>
      <w:snapToGrid w:val="0"/>
      <w:spacing w:before="100" w:beforeAutospacing="1" w:after="100" w:afterAutospacing="1"/>
    </w:pPr>
    <w:rPr>
      <w:rFonts w:ascii="Times New Roman" w:eastAsia="Arial Unicode MS" w:hAnsi="Times New Roman"/>
      <w:kern w:val="0"/>
      <w:szCs w:val="21"/>
    </w:rPr>
  </w:style>
  <w:style w:type="paragraph" w:customStyle="1" w:styleId="xl43">
    <w:name w:val="xl43"/>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82">
    <w:name w:val="xl82"/>
    <w:basedOn w:val="a"/>
    <w:autoRedefine/>
    <w:qFormat/>
    <w:rsid w:val="002172EC"/>
    <w:pPr>
      <w:widowControl/>
      <w:spacing w:before="100" w:beforeAutospacing="1" w:after="100" w:afterAutospacing="1"/>
      <w:jc w:val="left"/>
    </w:pPr>
    <w:rPr>
      <w:rFonts w:ascii="Arial" w:hAnsi="Arial" w:cs="Arial"/>
      <w:kern w:val="0"/>
      <w:sz w:val="16"/>
      <w:szCs w:val="16"/>
    </w:rPr>
  </w:style>
  <w:style w:type="paragraph" w:customStyle="1" w:styleId="xl39">
    <w:name w:val="xl39"/>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69">
    <w:name w:val="xl69"/>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36">
    <w:name w:val="xl36"/>
    <w:basedOn w:val="a"/>
    <w:autoRedefine/>
    <w:qFormat/>
    <w:rsid w:val="002172EC"/>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TOC11">
    <w:name w:val="TOC 标题11"/>
    <w:basedOn w:val="1"/>
    <w:next w:val="a"/>
    <w:autoRedefine/>
    <w:uiPriority w:val="39"/>
    <w:unhideWhenUsed/>
    <w:qFormat/>
    <w:rsid w:val="002172EC"/>
    <w:pPr>
      <w:widowControl/>
      <w:spacing w:before="480" w:after="0" w:line="276" w:lineRule="auto"/>
      <w:jc w:val="left"/>
      <w:outlineLvl w:val="9"/>
    </w:pPr>
    <w:rPr>
      <w:rFonts w:ascii="Cambria" w:hAnsi="Cambria"/>
      <w:color w:val="366091"/>
      <w:kern w:val="0"/>
      <w:sz w:val="28"/>
      <w:szCs w:val="28"/>
    </w:rPr>
  </w:style>
  <w:style w:type="paragraph" w:customStyle="1" w:styleId="xl56">
    <w:name w:val="xl56"/>
    <w:basedOn w:val="a"/>
    <w:autoRedefine/>
    <w:qFormat/>
    <w:rsid w:val="002172EC"/>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1b">
    <w:name w:val="1"/>
    <w:basedOn w:val="a"/>
    <w:autoRedefine/>
    <w:qFormat/>
    <w:rsid w:val="002172EC"/>
    <w:pPr>
      <w:spacing w:afterLines="50" w:line="360" w:lineRule="auto"/>
    </w:pPr>
    <w:rPr>
      <w:rFonts w:ascii="仿宋_GB2312" w:eastAsia="仿宋_GB2312" w:hAnsi="宋体"/>
      <w:sz w:val="24"/>
      <w:szCs w:val="24"/>
    </w:rPr>
  </w:style>
  <w:style w:type="paragraph" w:customStyle="1" w:styleId="p15">
    <w:name w:val="p15"/>
    <w:basedOn w:val="a"/>
    <w:autoRedefine/>
    <w:qFormat/>
    <w:rsid w:val="002172EC"/>
    <w:pPr>
      <w:widowControl/>
      <w:ind w:firstLine="420"/>
    </w:pPr>
    <w:rPr>
      <w:rFonts w:cs="宋体"/>
      <w:kern w:val="0"/>
      <w:szCs w:val="21"/>
    </w:rPr>
  </w:style>
  <w:style w:type="paragraph" w:customStyle="1" w:styleId="xl46">
    <w:name w:val="xl4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6">
    <w:name w:val="xl7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110">
    <w:name w:val="列出段落11"/>
    <w:basedOn w:val="a"/>
    <w:autoRedefine/>
    <w:uiPriority w:val="34"/>
    <w:qFormat/>
    <w:rsid w:val="002172EC"/>
    <w:pPr>
      <w:widowControl/>
      <w:adjustRightInd w:val="0"/>
      <w:spacing w:line="360" w:lineRule="auto"/>
      <w:ind w:firstLineChars="200" w:firstLine="420"/>
      <w:jc w:val="left"/>
    </w:pPr>
    <w:rPr>
      <w:rFonts w:ascii="Arial" w:hAnsi="Arial"/>
      <w:kern w:val="0"/>
      <w:szCs w:val="24"/>
      <w:lang w:eastAsia="en-US"/>
    </w:rPr>
  </w:style>
  <w:style w:type="paragraph" w:customStyle="1" w:styleId="xl24">
    <w:name w:val="xl24"/>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xl73">
    <w:name w:val="xl73"/>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80">
    <w:name w:val="xl80"/>
    <w:basedOn w:val="a"/>
    <w:autoRedefine/>
    <w:qFormat/>
    <w:rsid w:val="002172EC"/>
    <w:pPr>
      <w:widowControl/>
      <w:spacing w:before="100" w:beforeAutospacing="1" w:after="100" w:afterAutospacing="1"/>
      <w:jc w:val="left"/>
    </w:pPr>
    <w:rPr>
      <w:rFonts w:ascii="Arial" w:hAnsi="Arial" w:cs="Arial"/>
      <w:kern w:val="0"/>
      <w:sz w:val="16"/>
      <w:szCs w:val="16"/>
    </w:rPr>
  </w:style>
  <w:style w:type="paragraph" w:customStyle="1" w:styleId="Style4">
    <w:name w:val="Style4"/>
    <w:basedOn w:val="4"/>
    <w:autoRedefine/>
    <w:qFormat/>
    <w:rsid w:val="002172EC"/>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240">
    <w:name w:val="24"/>
    <w:basedOn w:val="a"/>
    <w:autoRedefine/>
    <w:qFormat/>
    <w:rsid w:val="002172EC"/>
    <w:pPr>
      <w:widowControl/>
      <w:snapToGrid w:val="0"/>
      <w:spacing w:before="100" w:beforeAutospacing="1" w:after="100" w:afterAutospacing="1"/>
      <w:ind w:firstLine="420"/>
    </w:pPr>
    <w:rPr>
      <w:rFonts w:ascii="Times New Roman" w:eastAsia="Arial Unicode MS" w:hAnsi="Times New Roman"/>
      <w:kern w:val="0"/>
      <w:szCs w:val="21"/>
    </w:rPr>
  </w:style>
  <w:style w:type="paragraph" w:customStyle="1" w:styleId="xl85">
    <w:name w:val="xl8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34">
    <w:name w:val="表格3"/>
    <w:basedOn w:val="a"/>
    <w:autoRedefine/>
    <w:qFormat/>
    <w:rsid w:val="002172EC"/>
    <w:pPr>
      <w:adjustRightInd w:val="0"/>
      <w:spacing w:line="360" w:lineRule="atLeast"/>
      <w:ind w:leftChars="30" w:left="72" w:rightChars="30" w:right="72"/>
      <w:textAlignment w:val="baseline"/>
    </w:pPr>
    <w:rPr>
      <w:rFonts w:ascii="Times New Roman" w:hAnsi="Times New Roman"/>
      <w:kern w:val="0"/>
      <w:szCs w:val="20"/>
    </w:rPr>
  </w:style>
  <w:style w:type="paragraph" w:customStyle="1" w:styleId="xl42">
    <w:name w:val="xl42"/>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4">
    <w:name w:val="xl74"/>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51">
    <w:name w:val="xl51"/>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2">
    <w:name w:val="彩色列表 - 着色 12"/>
    <w:basedOn w:val="a"/>
    <w:autoRedefine/>
    <w:uiPriority w:val="34"/>
    <w:qFormat/>
    <w:rsid w:val="002172EC"/>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flName">
    <w:name w:val="flName"/>
    <w:basedOn w:val="a"/>
    <w:autoRedefine/>
    <w:qFormat/>
    <w:rsid w:val="002172EC"/>
    <w:pPr>
      <w:adjustRightInd w:val="0"/>
      <w:spacing w:before="320" w:after="160" w:line="360" w:lineRule="atLeast"/>
      <w:jc w:val="center"/>
    </w:pPr>
    <w:rPr>
      <w:rFonts w:ascii="Arial" w:eastAsia="黑体" w:hAnsi="Times New Roman"/>
      <w:kern w:val="0"/>
      <w:sz w:val="32"/>
      <w:szCs w:val="20"/>
    </w:rPr>
  </w:style>
  <w:style w:type="paragraph" w:customStyle="1" w:styleId="xl55">
    <w:name w:val="xl5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7">
    <w:name w:val="xl2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Web">
    <w:name w:val="普通 (Web)"/>
    <w:basedOn w:val="a"/>
    <w:autoRedefine/>
    <w:qFormat/>
    <w:rsid w:val="002172EC"/>
    <w:pPr>
      <w:spacing w:line="300" w:lineRule="auto"/>
    </w:pPr>
    <w:rPr>
      <w:rFonts w:ascii="Times New Roman" w:hAnsi="Times New Roman"/>
      <w:sz w:val="24"/>
      <w:szCs w:val="24"/>
    </w:rPr>
  </w:style>
  <w:style w:type="paragraph" w:customStyle="1" w:styleId="xl33">
    <w:name w:val="xl33"/>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autoRedefine/>
    <w:qFormat/>
    <w:rsid w:val="002172EC"/>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CharCharCharCharCharCharCharCharCharChar1">
    <w:name w:val="Char Char Char Char Char Char Char Char Char Char1"/>
    <w:basedOn w:val="a"/>
    <w:autoRedefine/>
    <w:qFormat/>
    <w:rsid w:val="002172EC"/>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styleId="affe">
    <w:name w:val="List Paragraph"/>
    <w:basedOn w:val="a"/>
    <w:autoRedefine/>
    <w:uiPriority w:val="34"/>
    <w:qFormat/>
    <w:rsid w:val="002172EC"/>
    <w:pPr>
      <w:suppressAutoHyphens/>
      <w:ind w:firstLine="420"/>
    </w:pPr>
    <w:rPr>
      <w:rFonts w:ascii="Times New Roman" w:hAnsi="Times New Roman"/>
      <w:kern w:val="1"/>
      <w:szCs w:val="21"/>
    </w:rPr>
  </w:style>
  <w:style w:type="character" w:customStyle="1" w:styleId="navname">
    <w:name w:val="navname"/>
    <w:basedOn w:val="a1"/>
    <w:autoRedefine/>
    <w:qFormat/>
    <w:rsid w:val="002172EC"/>
  </w:style>
  <w:style w:type="paragraph" w:customStyle="1" w:styleId="Default">
    <w:name w:val="Default"/>
    <w:autoRedefine/>
    <w:qFormat/>
    <w:rsid w:val="002172EC"/>
    <w:pPr>
      <w:widowControl w:val="0"/>
      <w:autoSpaceDE w:val="0"/>
      <w:autoSpaceDN w:val="0"/>
      <w:adjustRightInd w:val="0"/>
    </w:pPr>
    <w:rPr>
      <w:rFonts w:ascii="FZFangSong-Z02" w:eastAsia="FZFangSong-Z02" w:hAnsi="Times New Roman" w:cs="FZFangSong-Z02"/>
      <w:color w:val="000000"/>
      <w:kern w:val="0"/>
      <w:sz w:val="24"/>
      <w:szCs w:val="24"/>
    </w:rPr>
  </w:style>
  <w:style w:type="character" w:customStyle="1" w:styleId="Chard">
    <w:name w:val="普通(网站) Char"/>
    <w:link w:val="af4"/>
    <w:autoRedefine/>
    <w:uiPriority w:val="99"/>
    <w:qFormat/>
    <w:rsid w:val="002172EC"/>
    <w:rPr>
      <w:rFonts w:ascii="宋体" w:eastAsia="宋体" w:hAnsi="宋体" w:cs="宋体"/>
      <w:kern w:val="0"/>
      <w:sz w:val="24"/>
      <w:szCs w:val="24"/>
    </w:rPr>
  </w:style>
  <w:style w:type="character" w:customStyle="1" w:styleId="font01">
    <w:name w:val="font01"/>
    <w:basedOn w:val="a1"/>
    <w:autoRedefine/>
    <w:qFormat/>
    <w:rsid w:val="002172EC"/>
    <w:rPr>
      <w:rFonts w:ascii="宋体" w:eastAsia="宋体" w:hAnsi="宋体" w:cs="宋体" w:hint="eastAsia"/>
      <w:color w:val="000000"/>
      <w:sz w:val="24"/>
      <w:szCs w:val="24"/>
      <w:u w:val="none"/>
    </w:rPr>
  </w:style>
  <w:style w:type="paragraph" w:styleId="afff">
    <w:name w:val="Revision"/>
    <w:hidden/>
    <w:uiPriority w:val="99"/>
    <w:unhideWhenUsed/>
    <w:rsid w:val="002172EC"/>
    <w:rPr>
      <w:rFonts w:ascii="Calibri" w:eastAsia="宋体"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2172EC"/>
    <w:pPr>
      <w:widowControl w:val="0"/>
      <w:jc w:val="both"/>
    </w:pPr>
    <w:rPr>
      <w:rFonts w:ascii="Calibri" w:eastAsia="宋体" w:hAnsi="Calibri" w:cs="Times New Roman"/>
    </w:rPr>
  </w:style>
  <w:style w:type="paragraph" w:styleId="1">
    <w:name w:val="heading 1"/>
    <w:basedOn w:val="a"/>
    <w:next w:val="a"/>
    <w:link w:val="1Char"/>
    <w:autoRedefine/>
    <w:qFormat/>
    <w:rsid w:val="002172EC"/>
    <w:pPr>
      <w:keepNext/>
      <w:keepLines/>
      <w:spacing w:before="340" w:after="330" w:line="578" w:lineRule="auto"/>
      <w:outlineLvl w:val="0"/>
    </w:pPr>
    <w:rPr>
      <w:rFonts w:ascii="Times New Roman" w:hAnsi="Times New Roman"/>
      <w:b/>
      <w:bCs/>
      <w:kern w:val="44"/>
      <w:sz w:val="44"/>
      <w:szCs w:val="44"/>
    </w:rPr>
  </w:style>
  <w:style w:type="paragraph" w:styleId="2">
    <w:name w:val="heading 2"/>
    <w:basedOn w:val="a"/>
    <w:next w:val="a"/>
    <w:link w:val="2Char"/>
    <w:autoRedefine/>
    <w:qFormat/>
    <w:rsid w:val="002172EC"/>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autoRedefine/>
    <w:qFormat/>
    <w:rsid w:val="002172EC"/>
    <w:pPr>
      <w:keepNext/>
      <w:keepLines/>
      <w:spacing w:before="120" w:after="120"/>
      <w:outlineLvl w:val="2"/>
    </w:pPr>
    <w:rPr>
      <w:rFonts w:ascii="Times New Roman" w:hAnsi="Times New Roman"/>
      <w:b/>
      <w:bCs/>
      <w:szCs w:val="32"/>
    </w:rPr>
  </w:style>
  <w:style w:type="paragraph" w:styleId="4">
    <w:name w:val="heading 4"/>
    <w:basedOn w:val="a"/>
    <w:next w:val="a"/>
    <w:link w:val="4Char"/>
    <w:autoRedefine/>
    <w:qFormat/>
    <w:rsid w:val="002172EC"/>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autoRedefine/>
    <w:qFormat/>
    <w:rsid w:val="002172EC"/>
    <w:pPr>
      <w:keepNext/>
      <w:keepLines/>
      <w:tabs>
        <w:tab w:val="left" w:pos="1080"/>
      </w:tabs>
      <w:spacing w:before="280" w:after="290" w:line="376" w:lineRule="auto"/>
      <w:ind w:left="1080" w:hanging="1080"/>
      <w:outlineLvl w:val="4"/>
    </w:pPr>
    <w:rPr>
      <w:rFonts w:ascii="Times New Roman" w:hAnsi="Times New Roman"/>
      <w:b/>
      <w:sz w:val="28"/>
      <w:szCs w:val="20"/>
    </w:rPr>
  </w:style>
  <w:style w:type="paragraph" w:styleId="6">
    <w:name w:val="heading 6"/>
    <w:basedOn w:val="a"/>
    <w:next w:val="a0"/>
    <w:link w:val="6Char"/>
    <w:autoRedefine/>
    <w:qFormat/>
    <w:rsid w:val="002172EC"/>
    <w:pPr>
      <w:keepNext/>
      <w:keepLines/>
      <w:tabs>
        <w:tab w:val="left" w:pos="1080"/>
      </w:tabs>
      <w:spacing w:before="240" w:after="64" w:line="320" w:lineRule="auto"/>
      <w:ind w:left="1080" w:hanging="1080"/>
      <w:outlineLvl w:val="5"/>
    </w:pPr>
    <w:rPr>
      <w:rFonts w:ascii="Arial" w:eastAsia="黑体" w:hAnsi="Arial"/>
      <w:b/>
      <w:sz w:val="24"/>
      <w:szCs w:val="20"/>
    </w:rPr>
  </w:style>
  <w:style w:type="paragraph" w:styleId="7">
    <w:name w:val="heading 7"/>
    <w:basedOn w:val="a"/>
    <w:next w:val="a"/>
    <w:link w:val="7Char"/>
    <w:autoRedefine/>
    <w:qFormat/>
    <w:rsid w:val="002172EC"/>
    <w:pPr>
      <w:keepNext/>
      <w:keepLines/>
      <w:tabs>
        <w:tab w:val="left" w:pos="1080"/>
      </w:tabs>
      <w:spacing w:before="240" w:after="64" w:line="320" w:lineRule="auto"/>
      <w:ind w:left="1080" w:hanging="1080"/>
      <w:outlineLvl w:val="6"/>
    </w:pPr>
    <w:rPr>
      <w:rFonts w:ascii="Times New Roman" w:hAnsi="Times New Roman"/>
      <w:b/>
      <w:sz w:val="24"/>
      <w:szCs w:val="20"/>
    </w:rPr>
  </w:style>
  <w:style w:type="paragraph" w:styleId="8">
    <w:name w:val="heading 8"/>
    <w:basedOn w:val="a"/>
    <w:next w:val="a0"/>
    <w:link w:val="8Char"/>
    <w:autoRedefine/>
    <w:qFormat/>
    <w:rsid w:val="002172EC"/>
    <w:pPr>
      <w:keepNext/>
      <w:keepLines/>
      <w:tabs>
        <w:tab w:val="left" w:pos="1440"/>
      </w:tabs>
      <w:spacing w:before="240" w:after="64" w:line="320" w:lineRule="auto"/>
      <w:ind w:left="1440" w:hanging="1440"/>
      <w:outlineLvl w:val="7"/>
    </w:pPr>
    <w:rPr>
      <w:rFonts w:ascii="Arial" w:eastAsia="黑体" w:hAnsi="Arial"/>
      <w:sz w:val="24"/>
      <w:szCs w:val="20"/>
    </w:rPr>
  </w:style>
  <w:style w:type="paragraph" w:styleId="9">
    <w:name w:val="heading 9"/>
    <w:basedOn w:val="a"/>
    <w:next w:val="a0"/>
    <w:link w:val="9Char"/>
    <w:autoRedefine/>
    <w:qFormat/>
    <w:rsid w:val="002172EC"/>
    <w:pPr>
      <w:keepNext/>
      <w:keepLines/>
      <w:tabs>
        <w:tab w:val="left" w:pos="1440"/>
      </w:tabs>
      <w:spacing w:before="240" w:after="64" w:line="320" w:lineRule="auto"/>
      <w:ind w:left="1440" w:hanging="144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2172E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qFormat/>
    <w:rsid w:val="002172EC"/>
    <w:rPr>
      <w:sz w:val="18"/>
      <w:szCs w:val="18"/>
    </w:rPr>
  </w:style>
  <w:style w:type="paragraph" w:styleId="a5">
    <w:name w:val="footer"/>
    <w:basedOn w:val="a"/>
    <w:link w:val="Char0"/>
    <w:uiPriority w:val="99"/>
    <w:unhideWhenUsed/>
    <w:qFormat/>
    <w:rsid w:val="002172EC"/>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2172EC"/>
    <w:rPr>
      <w:sz w:val="18"/>
      <w:szCs w:val="18"/>
    </w:rPr>
  </w:style>
  <w:style w:type="character" w:customStyle="1" w:styleId="1Char">
    <w:name w:val="标题 1 Char"/>
    <w:basedOn w:val="a1"/>
    <w:link w:val="1"/>
    <w:qFormat/>
    <w:rsid w:val="002172EC"/>
    <w:rPr>
      <w:rFonts w:ascii="Times New Roman" w:eastAsia="宋体" w:hAnsi="Times New Roman" w:cs="Times New Roman"/>
      <w:b/>
      <w:bCs/>
      <w:kern w:val="44"/>
      <w:sz w:val="44"/>
      <w:szCs w:val="44"/>
    </w:rPr>
  </w:style>
  <w:style w:type="character" w:customStyle="1" w:styleId="2Char">
    <w:name w:val="标题 2 Char"/>
    <w:basedOn w:val="a1"/>
    <w:link w:val="2"/>
    <w:qFormat/>
    <w:rsid w:val="002172EC"/>
    <w:rPr>
      <w:rFonts w:ascii="Arial" w:eastAsia="黑体" w:hAnsi="Arial" w:cs="Times New Roman"/>
      <w:b/>
      <w:bCs/>
      <w:sz w:val="32"/>
      <w:szCs w:val="32"/>
    </w:rPr>
  </w:style>
  <w:style w:type="character" w:customStyle="1" w:styleId="3Char">
    <w:name w:val="标题 3 Char"/>
    <w:basedOn w:val="a1"/>
    <w:link w:val="3"/>
    <w:qFormat/>
    <w:rsid w:val="002172EC"/>
    <w:rPr>
      <w:rFonts w:ascii="Times New Roman" w:eastAsia="宋体" w:hAnsi="Times New Roman" w:cs="Times New Roman"/>
      <w:b/>
      <w:bCs/>
      <w:szCs w:val="32"/>
    </w:rPr>
  </w:style>
  <w:style w:type="character" w:customStyle="1" w:styleId="4Char">
    <w:name w:val="标题 4 Char"/>
    <w:basedOn w:val="a1"/>
    <w:link w:val="4"/>
    <w:qFormat/>
    <w:rsid w:val="002172EC"/>
    <w:rPr>
      <w:rFonts w:ascii="Arial" w:eastAsia="黑体" w:hAnsi="Arial" w:cs="Times New Roman"/>
      <w:b/>
      <w:bCs/>
      <w:sz w:val="28"/>
      <w:szCs w:val="28"/>
    </w:rPr>
  </w:style>
  <w:style w:type="character" w:customStyle="1" w:styleId="5Char">
    <w:name w:val="标题 5 Char"/>
    <w:basedOn w:val="a1"/>
    <w:link w:val="5"/>
    <w:qFormat/>
    <w:rsid w:val="002172EC"/>
    <w:rPr>
      <w:rFonts w:ascii="Times New Roman" w:eastAsia="宋体" w:hAnsi="Times New Roman" w:cs="Times New Roman"/>
      <w:b/>
      <w:sz w:val="28"/>
      <w:szCs w:val="20"/>
    </w:rPr>
  </w:style>
  <w:style w:type="character" w:customStyle="1" w:styleId="6Char">
    <w:name w:val="标题 6 Char"/>
    <w:basedOn w:val="a1"/>
    <w:link w:val="6"/>
    <w:qFormat/>
    <w:rsid w:val="002172EC"/>
    <w:rPr>
      <w:rFonts w:ascii="Arial" w:eastAsia="黑体" w:hAnsi="Arial" w:cs="Times New Roman"/>
      <w:b/>
      <w:sz w:val="24"/>
      <w:szCs w:val="20"/>
    </w:rPr>
  </w:style>
  <w:style w:type="character" w:customStyle="1" w:styleId="7Char">
    <w:name w:val="标题 7 Char"/>
    <w:basedOn w:val="a1"/>
    <w:link w:val="7"/>
    <w:qFormat/>
    <w:rsid w:val="002172EC"/>
    <w:rPr>
      <w:rFonts w:ascii="Times New Roman" w:eastAsia="宋体" w:hAnsi="Times New Roman" w:cs="Times New Roman"/>
      <w:b/>
      <w:sz w:val="24"/>
      <w:szCs w:val="20"/>
    </w:rPr>
  </w:style>
  <w:style w:type="character" w:customStyle="1" w:styleId="8Char">
    <w:name w:val="标题 8 Char"/>
    <w:basedOn w:val="a1"/>
    <w:link w:val="8"/>
    <w:qFormat/>
    <w:rsid w:val="002172EC"/>
    <w:rPr>
      <w:rFonts w:ascii="Arial" w:eastAsia="黑体" w:hAnsi="Arial" w:cs="Times New Roman"/>
      <w:sz w:val="24"/>
      <w:szCs w:val="20"/>
    </w:rPr>
  </w:style>
  <w:style w:type="character" w:customStyle="1" w:styleId="9Char">
    <w:name w:val="标题 9 Char"/>
    <w:basedOn w:val="a1"/>
    <w:link w:val="9"/>
    <w:qFormat/>
    <w:rsid w:val="002172EC"/>
    <w:rPr>
      <w:rFonts w:ascii="Arial" w:eastAsia="黑体" w:hAnsi="Arial" w:cs="Times New Roman"/>
      <w:szCs w:val="20"/>
    </w:rPr>
  </w:style>
  <w:style w:type="paragraph" w:styleId="a0">
    <w:name w:val="Normal Indent"/>
    <w:basedOn w:val="a"/>
    <w:link w:val="Char1"/>
    <w:autoRedefine/>
    <w:qFormat/>
    <w:rsid w:val="002172EC"/>
    <w:pPr>
      <w:ind w:firstLine="420"/>
    </w:pPr>
  </w:style>
  <w:style w:type="paragraph" w:styleId="70">
    <w:name w:val="toc 7"/>
    <w:basedOn w:val="a"/>
    <w:next w:val="a"/>
    <w:autoRedefine/>
    <w:uiPriority w:val="39"/>
    <w:qFormat/>
    <w:rsid w:val="002172EC"/>
    <w:pPr>
      <w:ind w:leftChars="1200" w:left="2520"/>
    </w:pPr>
    <w:rPr>
      <w:rFonts w:ascii="Times New Roman" w:hAnsi="Times New Roman"/>
      <w:szCs w:val="20"/>
    </w:rPr>
  </w:style>
  <w:style w:type="paragraph" w:styleId="a6">
    <w:name w:val="Note Heading"/>
    <w:basedOn w:val="a"/>
    <w:next w:val="a"/>
    <w:link w:val="Char2"/>
    <w:autoRedefine/>
    <w:qFormat/>
    <w:rsid w:val="002172EC"/>
    <w:pPr>
      <w:jc w:val="center"/>
    </w:pPr>
  </w:style>
  <w:style w:type="character" w:customStyle="1" w:styleId="Char2">
    <w:name w:val="注释标题 Char"/>
    <w:basedOn w:val="a1"/>
    <w:link w:val="a6"/>
    <w:qFormat/>
    <w:rsid w:val="002172EC"/>
    <w:rPr>
      <w:rFonts w:ascii="Calibri" w:eastAsia="宋体" w:hAnsi="Calibri" w:cs="Times New Roman"/>
    </w:rPr>
  </w:style>
  <w:style w:type="paragraph" w:styleId="40">
    <w:name w:val="List Bullet 4"/>
    <w:basedOn w:val="a"/>
    <w:autoRedefine/>
    <w:qFormat/>
    <w:rsid w:val="002172EC"/>
    <w:pPr>
      <w:widowControl/>
      <w:tabs>
        <w:tab w:val="left" w:pos="840"/>
      </w:tabs>
      <w:overflowPunct w:val="0"/>
      <w:autoSpaceDE w:val="0"/>
      <w:autoSpaceDN w:val="0"/>
      <w:adjustRightInd w:val="0"/>
      <w:ind w:left="1180" w:hanging="340"/>
      <w:jc w:val="left"/>
      <w:textAlignment w:val="baseline"/>
    </w:pPr>
    <w:rPr>
      <w:rFonts w:ascii="Courier" w:hAnsi="Courier"/>
      <w:kern w:val="0"/>
      <w:sz w:val="24"/>
      <w:szCs w:val="20"/>
    </w:rPr>
  </w:style>
  <w:style w:type="paragraph" w:styleId="a7">
    <w:name w:val="List Number"/>
    <w:basedOn w:val="a"/>
    <w:autoRedefine/>
    <w:qFormat/>
    <w:rsid w:val="002172EC"/>
    <w:pPr>
      <w:tabs>
        <w:tab w:val="left" w:pos="560"/>
      </w:tabs>
      <w:ind w:left="900" w:hanging="340"/>
    </w:pPr>
    <w:rPr>
      <w:rFonts w:ascii="Times New Roman" w:hAnsi="Times New Roman"/>
      <w:szCs w:val="20"/>
    </w:rPr>
  </w:style>
  <w:style w:type="paragraph" w:styleId="a8">
    <w:name w:val="caption"/>
    <w:basedOn w:val="a"/>
    <w:next w:val="a"/>
    <w:autoRedefine/>
    <w:qFormat/>
    <w:rsid w:val="002172EC"/>
    <w:pPr>
      <w:spacing w:line="480" w:lineRule="auto"/>
    </w:pPr>
    <w:rPr>
      <w:rFonts w:ascii="华文中宋" w:eastAsia="华文中宋" w:hAnsi="华文中宋"/>
      <w:sz w:val="36"/>
      <w:szCs w:val="20"/>
    </w:rPr>
  </w:style>
  <w:style w:type="paragraph" w:styleId="a9">
    <w:name w:val="List Bullet"/>
    <w:basedOn w:val="a"/>
    <w:autoRedefine/>
    <w:qFormat/>
    <w:rsid w:val="002172EC"/>
    <w:pPr>
      <w:adjustRightInd w:val="0"/>
      <w:spacing w:line="300" w:lineRule="auto"/>
      <w:ind w:left="360" w:hanging="360"/>
      <w:textAlignment w:val="baseline"/>
    </w:pPr>
    <w:rPr>
      <w:rFonts w:ascii="Times New Roman" w:hAnsi="Times New Roman"/>
      <w:kern w:val="0"/>
      <w:sz w:val="24"/>
      <w:szCs w:val="20"/>
    </w:rPr>
  </w:style>
  <w:style w:type="paragraph" w:styleId="aa">
    <w:name w:val="Document Map"/>
    <w:basedOn w:val="a"/>
    <w:link w:val="Char3"/>
    <w:autoRedefine/>
    <w:semiHidden/>
    <w:qFormat/>
    <w:rsid w:val="002172EC"/>
    <w:pPr>
      <w:shd w:val="clear" w:color="auto" w:fill="000080"/>
    </w:pPr>
    <w:rPr>
      <w:rFonts w:ascii="Times New Roman" w:hAnsi="Times New Roman"/>
      <w:szCs w:val="20"/>
    </w:rPr>
  </w:style>
  <w:style w:type="character" w:customStyle="1" w:styleId="Char3">
    <w:name w:val="文档结构图 Char"/>
    <w:basedOn w:val="a1"/>
    <w:link w:val="aa"/>
    <w:semiHidden/>
    <w:qFormat/>
    <w:rsid w:val="002172EC"/>
    <w:rPr>
      <w:rFonts w:ascii="Times New Roman" w:eastAsia="宋体" w:hAnsi="Times New Roman" w:cs="Times New Roman"/>
      <w:szCs w:val="20"/>
      <w:shd w:val="clear" w:color="auto" w:fill="000080"/>
    </w:rPr>
  </w:style>
  <w:style w:type="paragraph" w:styleId="ab">
    <w:name w:val="annotation text"/>
    <w:basedOn w:val="a"/>
    <w:link w:val="Char4"/>
    <w:autoRedefine/>
    <w:uiPriority w:val="99"/>
    <w:unhideWhenUsed/>
    <w:qFormat/>
    <w:rsid w:val="002172EC"/>
    <w:pPr>
      <w:jc w:val="left"/>
    </w:pPr>
  </w:style>
  <w:style w:type="character" w:customStyle="1" w:styleId="Char4">
    <w:name w:val="批注文字 Char"/>
    <w:basedOn w:val="a1"/>
    <w:link w:val="ab"/>
    <w:uiPriority w:val="99"/>
    <w:qFormat/>
    <w:rsid w:val="002172EC"/>
    <w:rPr>
      <w:rFonts w:ascii="Calibri" w:eastAsia="宋体" w:hAnsi="Calibri" w:cs="Times New Roman"/>
    </w:rPr>
  </w:style>
  <w:style w:type="paragraph" w:styleId="ac">
    <w:name w:val="Salutation"/>
    <w:basedOn w:val="a"/>
    <w:next w:val="a"/>
    <w:link w:val="Char5"/>
    <w:autoRedefine/>
    <w:qFormat/>
    <w:rsid w:val="002172EC"/>
    <w:pPr>
      <w:spacing w:beforeLines="40" w:afterLines="40" w:line="312" w:lineRule="auto"/>
    </w:pPr>
    <w:rPr>
      <w:rFonts w:ascii="Times New Roman" w:hAnsi="Times New Roman"/>
      <w:kern w:val="0"/>
      <w:sz w:val="24"/>
      <w:szCs w:val="24"/>
    </w:rPr>
  </w:style>
  <w:style w:type="character" w:customStyle="1" w:styleId="Char5">
    <w:name w:val="称呼 Char"/>
    <w:basedOn w:val="a1"/>
    <w:link w:val="ac"/>
    <w:qFormat/>
    <w:rsid w:val="002172EC"/>
    <w:rPr>
      <w:rFonts w:ascii="Times New Roman" w:eastAsia="宋体" w:hAnsi="Times New Roman" w:cs="Times New Roman"/>
      <w:kern w:val="0"/>
      <w:sz w:val="24"/>
      <w:szCs w:val="24"/>
    </w:rPr>
  </w:style>
  <w:style w:type="paragraph" w:styleId="30">
    <w:name w:val="Body Text 3"/>
    <w:basedOn w:val="a"/>
    <w:link w:val="3Char0"/>
    <w:autoRedefine/>
    <w:qFormat/>
    <w:rsid w:val="002172EC"/>
    <w:pPr>
      <w:autoSpaceDE w:val="0"/>
      <w:autoSpaceDN w:val="0"/>
      <w:jc w:val="center"/>
    </w:pPr>
    <w:rPr>
      <w:rFonts w:ascii="Times New Roman" w:hAnsi="Times New Roman"/>
      <w:kern w:val="0"/>
      <w:sz w:val="16"/>
      <w:szCs w:val="20"/>
    </w:rPr>
  </w:style>
  <w:style w:type="character" w:customStyle="1" w:styleId="3Char0">
    <w:name w:val="正文文本 3 Char"/>
    <w:basedOn w:val="a1"/>
    <w:link w:val="30"/>
    <w:qFormat/>
    <w:rsid w:val="002172EC"/>
    <w:rPr>
      <w:rFonts w:ascii="Times New Roman" w:eastAsia="宋体" w:hAnsi="Times New Roman" w:cs="Times New Roman"/>
      <w:kern w:val="0"/>
      <w:sz w:val="16"/>
      <w:szCs w:val="20"/>
    </w:rPr>
  </w:style>
  <w:style w:type="paragraph" w:styleId="31">
    <w:name w:val="List Bullet 3"/>
    <w:basedOn w:val="a"/>
    <w:autoRedefine/>
    <w:qFormat/>
    <w:rsid w:val="002172EC"/>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szCs w:val="20"/>
    </w:rPr>
  </w:style>
  <w:style w:type="paragraph" w:styleId="ad">
    <w:name w:val="Body Text"/>
    <w:basedOn w:val="a"/>
    <w:link w:val="Char10"/>
    <w:autoRedefine/>
    <w:unhideWhenUsed/>
    <w:qFormat/>
    <w:rsid w:val="002172EC"/>
    <w:pPr>
      <w:spacing w:after="120"/>
    </w:pPr>
  </w:style>
  <w:style w:type="character" w:customStyle="1" w:styleId="Char6">
    <w:name w:val="正文文本 Char"/>
    <w:basedOn w:val="a1"/>
    <w:qFormat/>
    <w:rsid w:val="002172EC"/>
    <w:rPr>
      <w:rFonts w:ascii="Calibri" w:eastAsia="宋体" w:hAnsi="Calibri" w:cs="Times New Roman"/>
    </w:rPr>
  </w:style>
  <w:style w:type="paragraph" w:styleId="ae">
    <w:name w:val="Body Text Indent"/>
    <w:basedOn w:val="a"/>
    <w:link w:val="Char7"/>
    <w:autoRedefine/>
    <w:qFormat/>
    <w:rsid w:val="002172EC"/>
    <w:pPr>
      <w:ind w:firstLine="444"/>
    </w:pPr>
    <w:rPr>
      <w:rFonts w:ascii="Times New Roman" w:hAnsi="Times New Roman"/>
      <w:b/>
      <w:sz w:val="24"/>
      <w:szCs w:val="20"/>
    </w:rPr>
  </w:style>
  <w:style w:type="character" w:customStyle="1" w:styleId="Char7">
    <w:name w:val="正文文本缩进 Char"/>
    <w:basedOn w:val="a1"/>
    <w:link w:val="ae"/>
    <w:qFormat/>
    <w:rsid w:val="002172EC"/>
    <w:rPr>
      <w:rFonts w:ascii="Times New Roman" w:eastAsia="宋体" w:hAnsi="Times New Roman" w:cs="Times New Roman"/>
      <w:b/>
      <w:sz w:val="24"/>
      <w:szCs w:val="20"/>
    </w:rPr>
  </w:style>
  <w:style w:type="paragraph" w:styleId="20">
    <w:name w:val="List Bullet 2"/>
    <w:basedOn w:val="a"/>
    <w:autoRedefine/>
    <w:qFormat/>
    <w:rsid w:val="002172EC"/>
    <w:pPr>
      <w:tabs>
        <w:tab w:val="left" w:pos="1680"/>
      </w:tabs>
      <w:spacing w:line="360" w:lineRule="auto"/>
      <w:ind w:left="1680" w:hanging="420"/>
    </w:pPr>
    <w:rPr>
      <w:rFonts w:ascii="Times New Roman" w:hAnsi="Times New Roman"/>
      <w:sz w:val="24"/>
      <w:szCs w:val="20"/>
    </w:rPr>
  </w:style>
  <w:style w:type="paragraph" w:styleId="50">
    <w:name w:val="toc 5"/>
    <w:basedOn w:val="a"/>
    <w:next w:val="a"/>
    <w:autoRedefine/>
    <w:uiPriority w:val="39"/>
    <w:qFormat/>
    <w:rsid w:val="002172EC"/>
    <w:pPr>
      <w:ind w:leftChars="800" w:left="1680"/>
    </w:pPr>
    <w:rPr>
      <w:rFonts w:ascii="Times New Roman" w:hAnsi="Times New Roman"/>
      <w:szCs w:val="20"/>
    </w:rPr>
  </w:style>
  <w:style w:type="paragraph" w:styleId="32">
    <w:name w:val="toc 3"/>
    <w:basedOn w:val="a"/>
    <w:next w:val="a"/>
    <w:autoRedefine/>
    <w:uiPriority w:val="39"/>
    <w:qFormat/>
    <w:rsid w:val="002172EC"/>
    <w:pPr>
      <w:tabs>
        <w:tab w:val="right" w:leader="dot" w:pos="9231"/>
      </w:tabs>
      <w:ind w:leftChars="400" w:left="840"/>
    </w:pPr>
    <w:rPr>
      <w:rFonts w:ascii="Times New Roman" w:hAnsi="Times New Roman"/>
      <w:szCs w:val="24"/>
    </w:rPr>
  </w:style>
  <w:style w:type="paragraph" w:styleId="af">
    <w:name w:val="Plain Text"/>
    <w:basedOn w:val="a"/>
    <w:link w:val="Char8"/>
    <w:autoRedefine/>
    <w:qFormat/>
    <w:rsid w:val="002172EC"/>
    <w:rPr>
      <w:rFonts w:ascii="宋体" w:hAnsi="Courier New"/>
      <w:kern w:val="0"/>
      <w:sz w:val="20"/>
      <w:szCs w:val="20"/>
    </w:rPr>
  </w:style>
  <w:style w:type="character" w:customStyle="1" w:styleId="Char8">
    <w:name w:val="纯文本 Char"/>
    <w:basedOn w:val="a1"/>
    <w:link w:val="af"/>
    <w:qFormat/>
    <w:rsid w:val="002172EC"/>
    <w:rPr>
      <w:rFonts w:ascii="宋体" w:eastAsia="宋体" w:hAnsi="Courier New" w:cs="Times New Roman"/>
      <w:kern w:val="0"/>
      <w:sz w:val="20"/>
      <w:szCs w:val="20"/>
    </w:rPr>
  </w:style>
  <w:style w:type="paragraph" w:styleId="80">
    <w:name w:val="toc 8"/>
    <w:basedOn w:val="a"/>
    <w:next w:val="a"/>
    <w:autoRedefine/>
    <w:uiPriority w:val="39"/>
    <w:qFormat/>
    <w:rsid w:val="002172EC"/>
    <w:pPr>
      <w:ind w:leftChars="1400" w:left="2940"/>
    </w:pPr>
    <w:rPr>
      <w:rFonts w:ascii="Times New Roman" w:hAnsi="Times New Roman"/>
      <w:szCs w:val="20"/>
    </w:rPr>
  </w:style>
  <w:style w:type="paragraph" w:styleId="af0">
    <w:name w:val="Date"/>
    <w:basedOn w:val="a"/>
    <w:next w:val="a"/>
    <w:link w:val="Char9"/>
    <w:autoRedefine/>
    <w:qFormat/>
    <w:rsid w:val="002172EC"/>
  </w:style>
  <w:style w:type="character" w:customStyle="1" w:styleId="Char9">
    <w:name w:val="日期 Char"/>
    <w:basedOn w:val="a1"/>
    <w:link w:val="af0"/>
    <w:qFormat/>
    <w:rsid w:val="002172EC"/>
    <w:rPr>
      <w:rFonts w:ascii="Calibri" w:eastAsia="宋体" w:hAnsi="Calibri" w:cs="Times New Roman"/>
    </w:rPr>
  </w:style>
  <w:style w:type="paragraph" w:styleId="21">
    <w:name w:val="Body Text Indent 2"/>
    <w:basedOn w:val="a"/>
    <w:link w:val="2Char0"/>
    <w:autoRedefine/>
    <w:qFormat/>
    <w:rsid w:val="002172EC"/>
    <w:pPr>
      <w:adjustRightInd w:val="0"/>
      <w:spacing w:line="360" w:lineRule="auto"/>
      <w:ind w:firstLineChars="175" w:firstLine="420"/>
    </w:pPr>
    <w:rPr>
      <w:rFonts w:ascii="宋体" w:hAnsi="宋体"/>
      <w:b/>
      <w:bCs/>
      <w:sz w:val="24"/>
      <w:szCs w:val="20"/>
    </w:rPr>
  </w:style>
  <w:style w:type="character" w:customStyle="1" w:styleId="2Char0">
    <w:name w:val="正文文本缩进 2 Char"/>
    <w:basedOn w:val="a1"/>
    <w:link w:val="21"/>
    <w:qFormat/>
    <w:rsid w:val="002172EC"/>
    <w:rPr>
      <w:rFonts w:ascii="宋体" w:eastAsia="宋体" w:hAnsi="宋体" w:cs="Times New Roman"/>
      <w:b/>
      <w:bCs/>
      <w:sz w:val="24"/>
      <w:szCs w:val="20"/>
    </w:rPr>
  </w:style>
  <w:style w:type="paragraph" w:styleId="af1">
    <w:name w:val="Balloon Text"/>
    <w:basedOn w:val="a"/>
    <w:link w:val="Chara"/>
    <w:autoRedefine/>
    <w:semiHidden/>
    <w:qFormat/>
    <w:rsid w:val="002172EC"/>
    <w:rPr>
      <w:rFonts w:ascii="Times New Roman" w:hAnsi="Times New Roman"/>
      <w:sz w:val="18"/>
      <w:szCs w:val="18"/>
    </w:rPr>
  </w:style>
  <w:style w:type="character" w:customStyle="1" w:styleId="Chara">
    <w:name w:val="批注框文本 Char"/>
    <w:basedOn w:val="a1"/>
    <w:link w:val="af1"/>
    <w:semiHidden/>
    <w:qFormat/>
    <w:rsid w:val="002172EC"/>
    <w:rPr>
      <w:rFonts w:ascii="Times New Roman" w:eastAsia="宋体" w:hAnsi="Times New Roman" w:cs="Times New Roman"/>
      <w:sz w:val="18"/>
      <w:szCs w:val="18"/>
    </w:rPr>
  </w:style>
  <w:style w:type="paragraph" w:styleId="10">
    <w:name w:val="toc 1"/>
    <w:basedOn w:val="a"/>
    <w:next w:val="a"/>
    <w:autoRedefine/>
    <w:uiPriority w:val="39"/>
    <w:qFormat/>
    <w:rsid w:val="002172EC"/>
    <w:pPr>
      <w:tabs>
        <w:tab w:val="left" w:pos="840"/>
        <w:tab w:val="right" w:leader="dot" w:pos="9231"/>
      </w:tabs>
    </w:pPr>
    <w:rPr>
      <w:rFonts w:ascii="Times New Roman" w:hAnsi="Times New Roman"/>
      <w:szCs w:val="24"/>
    </w:rPr>
  </w:style>
  <w:style w:type="paragraph" w:styleId="41">
    <w:name w:val="toc 4"/>
    <w:basedOn w:val="a"/>
    <w:next w:val="a"/>
    <w:autoRedefine/>
    <w:uiPriority w:val="39"/>
    <w:qFormat/>
    <w:rsid w:val="002172EC"/>
    <w:pPr>
      <w:ind w:leftChars="600" w:left="1260"/>
    </w:pPr>
    <w:rPr>
      <w:rFonts w:ascii="Times New Roman" w:hAnsi="Times New Roman"/>
      <w:szCs w:val="20"/>
    </w:rPr>
  </w:style>
  <w:style w:type="paragraph" w:styleId="af2">
    <w:name w:val="Subtitle"/>
    <w:basedOn w:val="a"/>
    <w:next w:val="a"/>
    <w:link w:val="Charb"/>
    <w:autoRedefine/>
    <w:qFormat/>
    <w:rsid w:val="002172EC"/>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qFormat/>
    <w:rsid w:val="002172EC"/>
    <w:rPr>
      <w:rFonts w:ascii="Arial" w:eastAsia="方正魏碑简体" w:hAnsi="Arial" w:cs="Times New Roman"/>
      <w:bCs/>
      <w:kern w:val="28"/>
      <w:sz w:val="32"/>
      <w:szCs w:val="32"/>
    </w:rPr>
  </w:style>
  <w:style w:type="paragraph" w:styleId="af3">
    <w:name w:val="footnote text"/>
    <w:basedOn w:val="a"/>
    <w:link w:val="Char11"/>
    <w:autoRedefine/>
    <w:unhideWhenUsed/>
    <w:qFormat/>
    <w:rsid w:val="002172EC"/>
    <w:pPr>
      <w:snapToGrid w:val="0"/>
      <w:jc w:val="left"/>
    </w:pPr>
    <w:rPr>
      <w:rFonts w:ascii="Times New Roman" w:hAnsi="Times New Roman"/>
      <w:sz w:val="18"/>
      <w:szCs w:val="18"/>
    </w:rPr>
  </w:style>
  <w:style w:type="character" w:customStyle="1" w:styleId="Charc">
    <w:name w:val="脚注文本 Char"/>
    <w:basedOn w:val="a1"/>
    <w:semiHidden/>
    <w:qFormat/>
    <w:rsid w:val="002172EC"/>
    <w:rPr>
      <w:rFonts w:ascii="Calibri" w:eastAsia="宋体" w:hAnsi="Calibri" w:cs="Times New Roman"/>
      <w:sz w:val="18"/>
      <w:szCs w:val="18"/>
    </w:rPr>
  </w:style>
  <w:style w:type="paragraph" w:styleId="60">
    <w:name w:val="toc 6"/>
    <w:basedOn w:val="a"/>
    <w:next w:val="a"/>
    <w:autoRedefine/>
    <w:uiPriority w:val="39"/>
    <w:qFormat/>
    <w:rsid w:val="002172EC"/>
    <w:pPr>
      <w:ind w:leftChars="1000" w:left="2100"/>
    </w:pPr>
    <w:rPr>
      <w:rFonts w:ascii="Times New Roman" w:hAnsi="Times New Roman"/>
      <w:szCs w:val="20"/>
    </w:rPr>
  </w:style>
  <w:style w:type="paragraph" w:styleId="33">
    <w:name w:val="Body Text Indent 3"/>
    <w:basedOn w:val="a"/>
    <w:link w:val="3Char1"/>
    <w:autoRedefine/>
    <w:qFormat/>
    <w:rsid w:val="002172EC"/>
    <w:pPr>
      <w:spacing w:afterLines="50"/>
      <w:ind w:firstLineChars="200" w:firstLine="420"/>
    </w:pPr>
    <w:rPr>
      <w:rFonts w:ascii="Times New Roman" w:hAnsi="Times New Roman"/>
      <w:szCs w:val="21"/>
    </w:rPr>
  </w:style>
  <w:style w:type="character" w:customStyle="1" w:styleId="3Char1">
    <w:name w:val="正文文本缩进 3 Char"/>
    <w:basedOn w:val="a1"/>
    <w:link w:val="33"/>
    <w:qFormat/>
    <w:rsid w:val="002172EC"/>
    <w:rPr>
      <w:rFonts w:ascii="Times New Roman" w:eastAsia="宋体" w:hAnsi="Times New Roman" w:cs="Times New Roman"/>
      <w:szCs w:val="21"/>
    </w:rPr>
  </w:style>
  <w:style w:type="paragraph" w:styleId="22">
    <w:name w:val="toc 2"/>
    <w:basedOn w:val="a"/>
    <w:next w:val="a"/>
    <w:autoRedefine/>
    <w:uiPriority w:val="39"/>
    <w:qFormat/>
    <w:rsid w:val="002172EC"/>
    <w:pPr>
      <w:tabs>
        <w:tab w:val="left" w:pos="851"/>
        <w:tab w:val="right" w:leader="dot" w:pos="9231"/>
      </w:tabs>
      <w:ind w:leftChars="200" w:left="420"/>
    </w:pPr>
    <w:rPr>
      <w:rFonts w:ascii="Times New Roman" w:hAnsi="Times New Roman"/>
      <w:szCs w:val="20"/>
    </w:rPr>
  </w:style>
  <w:style w:type="paragraph" w:styleId="90">
    <w:name w:val="toc 9"/>
    <w:basedOn w:val="a"/>
    <w:next w:val="a"/>
    <w:autoRedefine/>
    <w:uiPriority w:val="39"/>
    <w:qFormat/>
    <w:rsid w:val="002172EC"/>
    <w:pPr>
      <w:ind w:leftChars="1600" w:left="3360"/>
    </w:pPr>
    <w:rPr>
      <w:rFonts w:ascii="Times New Roman" w:hAnsi="Times New Roman"/>
      <w:szCs w:val="20"/>
    </w:rPr>
  </w:style>
  <w:style w:type="paragraph" w:styleId="23">
    <w:name w:val="Body Text 2"/>
    <w:basedOn w:val="a"/>
    <w:link w:val="2Char1"/>
    <w:autoRedefine/>
    <w:qFormat/>
    <w:rsid w:val="002172EC"/>
    <w:pPr>
      <w:spacing w:after="120" w:line="480" w:lineRule="auto"/>
    </w:pPr>
    <w:rPr>
      <w:rFonts w:ascii="Times New Roman" w:hAnsi="Times New Roman"/>
      <w:szCs w:val="20"/>
    </w:rPr>
  </w:style>
  <w:style w:type="character" w:customStyle="1" w:styleId="2Char1">
    <w:name w:val="正文文本 2 Char"/>
    <w:basedOn w:val="a1"/>
    <w:link w:val="23"/>
    <w:qFormat/>
    <w:rsid w:val="002172EC"/>
    <w:rPr>
      <w:rFonts w:ascii="Times New Roman" w:eastAsia="宋体" w:hAnsi="Times New Roman" w:cs="Times New Roman"/>
      <w:szCs w:val="20"/>
    </w:rPr>
  </w:style>
  <w:style w:type="paragraph" w:styleId="HTML">
    <w:name w:val="HTML Preformatted"/>
    <w:basedOn w:val="a"/>
    <w:link w:val="HTMLChar"/>
    <w:autoRedefine/>
    <w:qFormat/>
    <w:rsid w:val="002172E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
    <w:qFormat/>
    <w:rsid w:val="002172EC"/>
    <w:rPr>
      <w:rFonts w:ascii="宋体" w:eastAsia="宋体" w:hAnsi="宋体" w:cs="宋体"/>
      <w:kern w:val="0"/>
      <w:sz w:val="24"/>
      <w:szCs w:val="24"/>
    </w:rPr>
  </w:style>
  <w:style w:type="paragraph" w:styleId="af4">
    <w:name w:val="Normal (Web)"/>
    <w:basedOn w:val="a"/>
    <w:link w:val="Chard"/>
    <w:autoRedefine/>
    <w:uiPriority w:val="99"/>
    <w:qFormat/>
    <w:rsid w:val="002172EC"/>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e"/>
    <w:autoRedefine/>
    <w:qFormat/>
    <w:rsid w:val="002172EC"/>
    <w:pPr>
      <w:spacing w:before="240" w:after="240" w:line="360" w:lineRule="auto"/>
      <w:jc w:val="center"/>
    </w:pPr>
    <w:rPr>
      <w:rFonts w:ascii="Arial" w:eastAsia="黑体" w:hAnsi="Arial"/>
      <w:kern w:val="0"/>
      <w:sz w:val="44"/>
      <w:szCs w:val="20"/>
    </w:rPr>
  </w:style>
  <w:style w:type="character" w:customStyle="1" w:styleId="Chare">
    <w:name w:val="标题 Char"/>
    <w:basedOn w:val="a1"/>
    <w:link w:val="af5"/>
    <w:qFormat/>
    <w:rsid w:val="002172EC"/>
    <w:rPr>
      <w:rFonts w:ascii="Arial" w:eastAsia="黑体" w:hAnsi="Arial" w:cs="Times New Roman"/>
      <w:kern w:val="0"/>
      <w:sz w:val="44"/>
      <w:szCs w:val="20"/>
    </w:rPr>
  </w:style>
  <w:style w:type="paragraph" w:styleId="af6">
    <w:name w:val="annotation subject"/>
    <w:basedOn w:val="ab"/>
    <w:next w:val="ab"/>
    <w:link w:val="Charf"/>
    <w:autoRedefine/>
    <w:uiPriority w:val="99"/>
    <w:unhideWhenUsed/>
    <w:qFormat/>
    <w:rsid w:val="002172EC"/>
    <w:rPr>
      <w:rFonts w:ascii="Times New Roman" w:hAnsi="Times New Roman"/>
      <w:b/>
      <w:bCs/>
      <w:kern w:val="0"/>
      <w:sz w:val="20"/>
      <w:szCs w:val="20"/>
    </w:rPr>
  </w:style>
  <w:style w:type="character" w:customStyle="1" w:styleId="Charf">
    <w:name w:val="批注主题 Char"/>
    <w:basedOn w:val="Char4"/>
    <w:link w:val="af6"/>
    <w:uiPriority w:val="99"/>
    <w:qFormat/>
    <w:rsid w:val="002172EC"/>
    <w:rPr>
      <w:rFonts w:ascii="Times New Roman" w:eastAsia="宋体" w:hAnsi="Times New Roman" w:cs="Times New Roman"/>
      <w:b/>
      <w:bCs/>
      <w:kern w:val="0"/>
      <w:sz w:val="20"/>
      <w:szCs w:val="20"/>
    </w:rPr>
  </w:style>
  <w:style w:type="paragraph" w:styleId="af7">
    <w:name w:val="Body Text First Indent"/>
    <w:basedOn w:val="ad"/>
    <w:link w:val="Charf0"/>
    <w:autoRedefine/>
    <w:qFormat/>
    <w:rsid w:val="002172EC"/>
    <w:pPr>
      <w:spacing w:line="300" w:lineRule="auto"/>
      <w:ind w:firstLine="510"/>
    </w:pPr>
    <w:rPr>
      <w:sz w:val="24"/>
    </w:rPr>
  </w:style>
  <w:style w:type="character" w:customStyle="1" w:styleId="Charf0">
    <w:name w:val="正文首行缩进 Char"/>
    <w:basedOn w:val="Char6"/>
    <w:link w:val="af7"/>
    <w:qFormat/>
    <w:rsid w:val="002172EC"/>
    <w:rPr>
      <w:rFonts w:ascii="Calibri" w:eastAsia="宋体" w:hAnsi="Calibri" w:cs="Times New Roman"/>
      <w:sz w:val="24"/>
    </w:rPr>
  </w:style>
  <w:style w:type="table" w:styleId="af8">
    <w:name w:val="Table Grid"/>
    <w:basedOn w:val="a2"/>
    <w:autoRedefine/>
    <w:uiPriority w:val="59"/>
    <w:qFormat/>
    <w:rsid w:val="002172EC"/>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autoRedefine/>
    <w:uiPriority w:val="22"/>
    <w:qFormat/>
    <w:rsid w:val="002172EC"/>
    <w:rPr>
      <w:b/>
      <w:bCs/>
    </w:rPr>
  </w:style>
  <w:style w:type="character" w:styleId="afa">
    <w:name w:val="page number"/>
    <w:basedOn w:val="a1"/>
    <w:autoRedefine/>
    <w:qFormat/>
    <w:rsid w:val="002172EC"/>
  </w:style>
  <w:style w:type="character" w:styleId="afb">
    <w:name w:val="FollowedHyperlink"/>
    <w:autoRedefine/>
    <w:qFormat/>
    <w:rsid w:val="002172EC"/>
    <w:rPr>
      <w:color w:val="800080"/>
      <w:u w:val="single"/>
    </w:rPr>
  </w:style>
  <w:style w:type="character" w:styleId="afc">
    <w:name w:val="Emphasis"/>
    <w:autoRedefine/>
    <w:qFormat/>
    <w:rsid w:val="002172EC"/>
    <w:rPr>
      <w:i/>
      <w:iCs/>
    </w:rPr>
  </w:style>
  <w:style w:type="character" w:styleId="afd">
    <w:name w:val="Hyperlink"/>
    <w:autoRedefine/>
    <w:uiPriority w:val="99"/>
    <w:qFormat/>
    <w:rsid w:val="002172EC"/>
    <w:rPr>
      <w:color w:val="0000FF"/>
      <w:u w:val="single"/>
    </w:rPr>
  </w:style>
  <w:style w:type="character" w:styleId="afe">
    <w:name w:val="annotation reference"/>
    <w:autoRedefine/>
    <w:uiPriority w:val="99"/>
    <w:unhideWhenUsed/>
    <w:qFormat/>
    <w:rsid w:val="002172EC"/>
    <w:rPr>
      <w:sz w:val="21"/>
      <w:szCs w:val="21"/>
    </w:rPr>
  </w:style>
  <w:style w:type="character" w:customStyle="1" w:styleId="Charf1">
    <w:name w:val="居中 Char"/>
    <w:autoRedefine/>
    <w:qFormat/>
    <w:rsid w:val="002172EC"/>
    <w:rPr>
      <w:kern w:val="2"/>
      <w:sz w:val="24"/>
    </w:rPr>
  </w:style>
  <w:style w:type="character" w:customStyle="1" w:styleId="Char12">
    <w:name w:val="批注文字 Char1"/>
    <w:basedOn w:val="a1"/>
    <w:autoRedefine/>
    <w:uiPriority w:val="99"/>
    <w:semiHidden/>
    <w:qFormat/>
    <w:rsid w:val="002172EC"/>
  </w:style>
  <w:style w:type="character" w:customStyle="1" w:styleId="Char11">
    <w:name w:val="脚注文本 Char1"/>
    <w:basedOn w:val="a1"/>
    <w:link w:val="af3"/>
    <w:autoRedefine/>
    <w:qFormat/>
    <w:locked/>
    <w:rsid w:val="002172EC"/>
    <w:rPr>
      <w:rFonts w:ascii="Times New Roman" w:eastAsia="宋体" w:hAnsi="Times New Roman" w:cs="Times New Roman"/>
      <w:sz w:val="18"/>
      <w:szCs w:val="18"/>
    </w:rPr>
  </w:style>
  <w:style w:type="character" w:customStyle="1" w:styleId="Char10">
    <w:name w:val="正文文本 Char1"/>
    <w:basedOn w:val="a1"/>
    <w:link w:val="ad"/>
    <w:autoRedefine/>
    <w:qFormat/>
    <w:rsid w:val="002172EC"/>
    <w:rPr>
      <w:rFonts w:ascii="Calibri" w:eastAsia="宋体" w:hAnsi="Calibri" w:cs="Times New Roman"/>
    </w:rPr>
  </w:style>
  <w:style w:type="character" w:customStyle="1" w:styleId="Charf2">
    <w:name w:val="标准款样式 Char"/>
    <w:basedOn w:val="a1"/>
    <w:link w:val="aff"/>
    <w:autoRedefine/>
    <w:qFormat/>
    <w:rsid w:val="002172EC"/>
    <w:rPr>
      <w:rFonts w:ascii="黑体" w:eastAsia="宋体" w:hAnsi="宋体" w:cs="Times New Roman"/>
      <w:szCs w:val="20"/>
    </w:rPr>
  </w:style>
  <w:style w:type="paragraph" w:customStyle="1" w:styleId="aff">
    <w:name w:val="标准款样式"/>
    <w:basedOn w:val="a"/>
    <w:link w:val="Charf2"/>
    <w:autoRedefine/>
    <w:qFormat/>
    <w:rsid w:val="002172EC"/>
    <w:rPr>
      <w:rFonts w:ascii="黑体" w:hAnsi="宋体"/>
      <w:szCs w:val="20"/>
    </w:rPr>
  </w:style>
  <w:style w:type="character" w:customStyle="1" w:styleId="solutioncontent1">
    <w:name w:val="solutioncontent1"/>
    <w:autoRedefine/>
    <w:qFormat/>
    <w:rsid w:val="002172EC"/>
    <w:rPr>
      <w:rFonts w:cs="Times New Roman"/>
      <w:color w:val="333333"/>
      <w:sz w:val="15"/>
      <w:szCs w:val="15"/>
    </w:rPr>
  </w:style>
  <w:style w:type="character" w:customStyle="1" w:styleId="SubtitleChar">
    <w:name w:val="Subtitle Char"/>
    <w:autoRedefine/>
    <w:qFormat/>
    <w:locked/>
    <w:rsid w:val="002172EC"/>
    <w:rPr>
      <w:rFonts w:ascii="Calibri Light" w:eastAsia="宋体" w:hAnsi="Calibri Light" w:cs="Times New Roman"/>
      <w:b/>
      <w:bCs/>
      <w:kern w:val="28"/>
      <w:sz w:val="32"/>
      <w:szCs w:val="32"/>
      <w:lang w:eastAsia="en-US"/>
    </w:rPr>
  </w:style>
  <w:style w:type="character" w:customStyle="1" w:styleId="Char13">
    <w:name w:val="页脚 Char1"/>
    <w:basedOn w:val="a1"/>
    <w:autoRedefine/>
    <w:uiPriority w:val="99"/>
    <w:semiHidden/>
    <w:qFormat/>
    <w:rsid w:val="002172EC"/>
    <w:rPr>
      <w:sz w:val="18"/>
      <w:szCs w:val="18"/>
    </w:rPr>
  </w:style>
  <w:style w:type="character" w:customStyle="1" w:styleId="Charf3">
    <w:name w:val="明显引用 Char"/>
    <w:basedOn w:val="a1"/>
    <w:autoRedefine/>
    <w:qFormat/>
    <w:rsid w:val="002172EC"/>
    <w:rPr>
      <w:b/>
      <w:bCs/>
      <w:i/>
      <w:iCs/>
      <w:color w:val="4F81BD"/>
      <w:kern w:val="2"/>
      <w:sz w:val="21"/>
    </w:rPr>
  </w:style>
  <w:style w:type="character" w:customStyle="1" w:styleId="CharChar">
    <w:name w:val="+正文 Char Char"/>
    <w:link w:val="CharCharChar"/>
    <w:autoRedefine/>
    <w:qFormat/>
    <w:locked/>
    <w:rsid w:val="002172EC"/>
    <w:rPr>
      <w:rFonts w:ascii="楷体_GB2312" w:eastAsia="楷体_GB2312"/>
      <w:sz w:val="24"/>
    </w:rPr>
  </w:style>
  <w:style w:type="paragraph" w:customStyle="1" w:styleId="CharCharChar">
    <w:name w:val="+正文 Char Char Char"/>
    <w:basedOn w:val="a"/>
    <w:link w:val="CharChar"/>
    <w:autoRedefine/>
    <w:qFormat/>
    <w:rsid w:val="002172EC"/>
    <w:pPr>
      <w:spacing w:line="360" w:lineRule="auto"/>
      <w:ind w:firstLineChars="200" w:firstLine="200"/>
    </w:pPr>
    <w:rPr>
      <w:rFonts w:ascii="楷体_GB2312" w:eastAsia="楷体_GB2312" w:hAnsiTheme="minorHAnsi" w:cstheme="minorBidi"/>
      <w:sz w:val="24"/>
    </w:rPr>
  </w:style>
  <w:style w:type="character" w:customStyle="1" w:styleId="CharChar4">
    <w:name w:val="Char Char4"/>
    <w:autoRedefine/>
    <w:qFormat/>
    <w:rsid w:val="002172EC"/>
    <w:rPr>
      <w:kern w:val="2"/>
      <w:sz w:val="16"/>
    </w:rPr>
  </w:style>
  <w:style w:type="character" w:customStyle="1" w:styleId="CharChar6">
    <w:name w:val="Char Char6"/>
    <w:autoRedefine/>
    <w:qFormat/>
    <w:rsid w:val="002172EC"/>
    <w:rPr>
      <w:rFonts w:ascii="Arial" w:eastAsia="黑体" w:hAnsi="Arial"/>
      <w:kern w:val="2"/>
      <w:sz w:val="44"/>
    </w:rPr>
  </w:style>
  <w:style w:type="character" w:customStyle="1" w:styleId="Charf4">
    <w:name w:val="引用 Char"/>
    <w:basedOn w:val="a1"/>
    <w:autoRedefine/>
    <w:qFormat/>
    <w:rsid w:val="002172EC"/>
    <w:rPr>
      <w:i/>
      <w:iCs/>
      <w:color w:val="000000"/>
      <w:kern w:val="2"/>
      <w:sz w:val="21"/>
    </w:rPr>
  </w:style>
  <w:style w:type="character" w:customStyle="1" w:styleId="1CharCharCharCharChar">
    <w:name w:val="+列表1 Char Char Char Char Char"/>
    <w:link w:val="1CharCharChar"/>
    <w:autoRedefine/>
    <w:qFormat/>
    <w:locked/>
    <w:rsid w:val="002172EC"/>
    <w:rPr>
      <w:rFonts w:ascii="宋体" w:hAnsi="宋体"/>
    </w:rPr>
  </w:style>
  <w:style w:type="paragraph" w:customStyle="1" w:styleId="1CharCharChar">
    <w:name w:val="+列表1 Char Char Char"/>
    <w:basedOn w:val="a"/>
    <w:link w:val="1CharCharCharCharChar"/>
    <w:autoRedefine/>
    <w:qFormat/>
    <w:rsid w:val="002172EC"/>
    <w:pPr>
      <w:jc w:val="center"/>
    </w:pPr>
    <w:rPr>
      <w:rFonts w:ascii="宋体" w:eastAsiaTheme="minorEastAsia" w:hAnsi="宋体" w:cstheme="minorBidi"/>
    </w:rPr>
  </w:style>
  <w:style w:type="character" w:customStyle="1" w:styleId="3Char10">
    <w:name w:val="正文文本 3 Char1"/>
    <w:basedOn w:val="a1"/>
    <w:autoRedefine/>
    <w:uiPriority w:val="99"/>
    <w:semiHidden/>
    <w:qFormat/>
    <w:rsid w:val="002172EC"/>
    <w:rPr>
      <w:sz w:val="16"/>
      <w:szCs w:val="16"/>
    </w:rPr>
  </w:style>
  <w:style w:type="character" w:customStyle="1" w:styleId="Char14">
    <w:name w:val="日期 Char1"/>
    <w:basedOn w:val="a1"/>
    <w:autoRedefine/>
    <w:uiPriority w:val="99"/>
    <w:semiHidden/>
    <w:qFormat/>
    <w:rsid w:val="002172EC"/>
  </w:style>
  <w:style w:type="character" w:customStyle="1" w:styleId="Charf5">
    <w:name w:val="无间隔 Char"/>
    <w:link w:val="11"/>
    <w:autoRedefine/>
    <w:qFormat/>
    <w:locked/>
    <w:rsid w:val="002172EC"/>
    <w:rPr>
      <w:rFonts w:ascii="Calibri" w:eastAsia="Times New Roman" w:hAnsi="Calibri"/>
      <w:sz w:val="22"/>
      <w:lang w:eastAsia="en-US" w:bidi="en-US"/>
    </w:rPr>
  </w:style>
  <w:style w:type="paragraph" w:customStyle="1" w:styleId="11">
    <w:name w:val="无间隔1"/>
    <w:link w:val="Charf5"/>
    <w:autoRedefine/>
    <w:qFormat/>
    <w:rsid w:val="002172EC"/>
    <w:rPr>
      <w:rFonts w:ascii="Calibri" w:eastAsia="Times New Roman" w:hAnsi="Calibri"/>
      <w:sz w:val="22"/>
      <w:lang w:eastAsia="en-US" w:bidi="en-US"/>
    </w:rPr>
  </w:style>
  <w:style w:type="character" w:customStyle="1" w:styleId="CharChar5">
    <w:name w:val="Char Char5"/>
    <w:autoRedefine/>
    <w:qFormat/>
    <w:rsid w:val="002172EC"/>
    <w:rPr>
      <w:rFonts w:ascii="Arial" w:eastAsia="方正魏碑简体" w:hAnsi="Arial" w:cs="Arial"/>
      <w:bCs/>
      <w:kern w:val="28"/>
      <w:sz w:val="32"/>
      <w:szCs w:val="32"/>
    </w:rPr>
  </w:style>
  <w:style w:type="character" w:customStyle="1" w:styleId="CharChar0">
    <w:name w:val="表文字 Char Char"/>
    <w:link w:val="aff0"/>
    <w:autoRedefine/>
    <w:qFormat/>
    <w:locked/>
    <w:rsid w:val="002172EC"/>
    <w:rPr>
      <w:rFonts w:ascii="楷体_GB2312" w:eastAsia="楷体_GB2312" w:hAnsi="宋体"/>
      <w:spacing w:val="-8"/>
      <w:sz w:val="24"/>
      <w:lang w:val="zh-CN"/>
    </w:rPr>
  </w:style>
  <w:style w:type="paragraph" w:customStyle="1" w:styleId="aff0">
    <w:name w:val="表文字"/>
    <w:basedOn w:val="a"/>
    <w:link w:val="CharChar0"/>
    <w:autoRedefine/>
    <w:qFormat/>
    <w:rsid w:val="002172EC"/>
    <w:pPr>
      <w:adjustRightInd w:val="0"/>
      <w:snapToGrid w:val="0"/>
      <w:spacing w:line="320" w:lineRule="exact"/>
      <w:ind w:rightChars="-31" w:right="-31" w:firstLineChars="200" w:firstLine="448"/>
      <w:jc w:val="center"/>
    </w:pPr>
    <w:rPr>
      <w:rFonts w:ascii="楷体_GB2312" w:eastAsia="楷体_GB2312" w:hAnsi="宋体" w:cstheme="minorBidi"/>
      <w:spacing w:val="-8"/>
      <w:sz w:val="24"/>
      <w:lang w:val="zh-CN"/>
    </w:rPr>
  </w:style>
  <w:style w:type="character" w:customStyle="1" w:styleId="12">
    <w:name w:val="@他1"/>
    <w:basedOn w:val="a1"/>
    <w:autoRedefine/>
    <w:uiPriority w:val="99"/>
    <w:unhideWhenUsed/>
    <w:qFormat/>
    <w:rsid w:val="002172EC"/>
    <w:rPr>
      <w:color w:val="2B579A"/>
      <w:shd w:val="clear" w:color="auto" w:fill="E6E6E6"/>
    </w:rPr>
  </w:style>
  <w:style w:type="character" w:customStyle="1" w:styleId="Char5CharCharCharCharChar">
    <w:name w:val="+正文 Char5 Char Char Char Char Char"/>
    <w:link w:val="Char5CharCharChar"/>
    <w:autoRedefine/>
    <w:qFormat/>
    <w:locked/>
    <w:rsid w:val="002172EC"/>
    <w:rPr>
      <w:rFonts w:ascii="宋体" w:hAnsi="宋体"/>
      <w:sz w:val="24"/>
    </w:rPr>
  </w:style>
  <w:style w:type="paragraph" w:customStyle="1" w:styleId="Char5CharCharChar">
    <w:name w:val="+正文 Char5 Char Char Char"/>
    <w:basedOn w:val="a"/>
    <w:link w:val="Char5CharChar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hCharChar">
    <w:name w:val="h Char Char"/>
    <w:autoRedefine/>
    <w:qFormat/>
    <w:rsid w:val="002172EC"/>
    <w:rPr>
      <w:kern w:val="2"/>
      <w:sz w:val="18"/>
    </w:rPr>
  </w:style>
  <w:style w:type="character" w:customStyle="1" w:styleId="Charf6">
    <w:name w:val="段 Char"/>
    <w:basedOn w:val="a1"/>
    <w:link w:val="aff1"/>
    <w:autoRedefine/>
    <w:qFormat/>
    <w:rsid w:val="002172EC"/>
    <w:rPr>
      <w:rFonts w:ascii="宋体"/>
    </w:rPr>
  </w:style>
  <w:style w:type="paragraph" w:customStyle="1" w:styleId="aff1">
    <w:name w:val="段"/>
    <w:link w:val="Charf6"/>
    <w:autoRedefine/>
    <w:qFormat/>
    <w:rsid w:val="002172EC"/>
    <w:pPr>
      <w:tabs>
        <w:tab w:val="center" w:pos="4201"/>
        <w:tab w:val="right" w:leader="dot" w:pos="9298"/>
      </w:tabs>
      <w:autoSpaceDE w:val="0"/>
      <w:autoSpaceDN w:val="0"/>
      <w:ind w:firstLineChars="200" w:firstLine="420"/>
      <w:jc w:val="both"/>
    </w:pPr>
    <w:rPr>
      <w:rFonts w:ascii="宋体"/>
    </w:rPr>
  </w:style>
  <w:style w:type="character" w:customStyle="1" w:styleId="CharChar2">
    <w:name w:val="Char Char2"/>
    <w:autoRedefine/>
    <w:qFormat/>
    <w:rsid w:val="002172EC"/>
    <w:rPr>
      <w:kern w:val="2"/>
      <w:sz w:val="24"/>
      <w:szCs w:val="24"/>
    </w:rPr>
  </w:style>
  <w:style w:type="character" w:customStyle="1" w:styleId="msoins0">
    <w:name w:val="msoins"/>
    <w:basedOn w:val="a1"/>
    <w:autoRedefine/>
    <w:qFormat/>
    <w:rsid w:val="002172EC"/>
  </w:style>
  <w:style w:type="character" w:customStyle="1" w:styleId="Char15">
    <w:name w:val="纯文本 Char1"/>
    <w:basedOn w:val="a1"/>
    <w:autoRedefine/>
    <w:uiPriority w:val="99"/>
    <w:qFormat/>
    <w:rsid w:val="002172EC"/>
    <w:rPr>
      <w:rFonts w:ascii="宋体" w:eastAsia="宋体" w:hAnsi="Courier New" w:cs="Courier New"/>
      <w:szCs w:val="21"/>
    </w:rPr>
  </w:style>
  <w:style w:type="character" w:customStyle="1" w:styleId="CharChar1">
    <w:name w:val="Char Char1"/>
    <w:autoRedefine/>
    <w:semiHidden/>
    <w:qFormat/>
    <w:rsid w:val="002172EC"/>
    <w:rPr>
      <w:kern w:val="2"/>
      <w:sz w:val="21"/>
    </w:rPr>
  </w:style>
  <w:style w:type="character" w:customStyle="1" w:styleId="Char1">
    <w:name w:val="正文缩进 Char"/>
    <w:link w:val="a0"/>
    <w:autoRedefine/>
    <w:qFormat/>
    <w:rsid w:val="002172EC"/>
    <w:rPr>
      <w:rFonts w:ascii="Calibri" w:eastAsia="宋体" w:hAnsi="Calibri" w:cs="Times New Roman"/>
    </w:rPr>
  </w:style>
  <w:style w:type="character" w:customStyle="1" w:styleId="black1">
    <w:name w:val="black1"/>
    <w:autoRedefine/>
    <w:qFormat/>
    <w:rsid w:val="002172EC"/>
    <w:rPr>
      <w:rFonts w:ascii="ˎ̥" w:hAnsi="ˎ̥" w:hint="default"/>
      <w:color w:val="333333"/>
      <w:sz w:val="18"/>
      <w:szCs w:val="18"/>
      <w:u w:val="none"/>
    </w:rPr>
  </w:style>
  <w:style w:type="character" w:customStyle="1" w:styleId="Char16">
    <w:name w:val="引用 Char1"/>
    <w:basedOn w:val="a1"/>
    <w:link w:val="13"/>
    <w:autoRedefine/>
    <w:qFormat/>
    <w:locked/>
    <w:rsid w:val="002172EC"/>
    <w:rPr>
      <w:rFonts w:ascii="Calibri" w:eastAsia="宋体" w:hAnsi="Calibri" w:cs="Times New Roman"/>
      <w:i/>
      <w:iCs/>
      <w:color w:val="000000"/>
      <w:kern w:val="0"/>
      <w:sz w:val="22"/>
      <w:lang w:eastAsia="en-US" w:bidi="en-US"/>
    </w:rPr>
  </w:style>
  <w:style w:type="paragraph" w:customStyle="1" w:styleId="13">
    <w:name w:val="引用1"/>
    <w:basedOn w:val="a"/>
    <w:next w:val="a"/>
    <w:link w:val="Char16"/>
    <w:autoRedefine/>
    <w:qFormat/>
    <w:rsid w:val="002172EC"/>
    <w:pPr>
      <w:widowControl/>
      <w:spacing w:after="200" w:line="276" w:lineRule="auto"/>
      <w:jc w:val="left"/>
    </w:pPr>
    <w:rPr>
      <w:i/>
      <w:iCs/>
      <w:color w:val="000000"/>
      <w:kern w:val="0"/>
      <w:sz w:val="22"/>
      <w:lang w:eastAsia="en-US" w:bidi="en-US"/>
    </w:rPr>
  </w:style>
  <w:style w:type="character" w:customStyle="1" w:styleId="CharChar3CharCharCharChar">
    <w:name w:val="+正文 Char Char3 Char Char Char Char"/>
    <w:link w:val="CharChar3CharChar"/>
    <w:autoRedefine/>
    <w:qFormat/>
    <w:locked/>
    <w:rsid w:val="002172EC"/>
    <w:rPr>
      <w:rFonts w:ascii="宋体" w:hAnsi="宋体"/>
      <w:sz w:val="24"/>
    </w:rPr>
  </w:style>
  <w:style w:type="paragraph" w:customStyle="1" w:styleId="CharChar3CharChar">
    <w:name w:val="+正文 Char Char3 Char Char"/>
    <w:basedOn w:val="a"/>
    <w:link w:val="CharChar3Char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7">
    <w:name w:val="页眉 Char1"/>
    <w:basedOn w:val="a1"/>
    <w:autoRedefine/>
    <w:uiPriority w:val="99"/>
    <w:semiHidden/>
    <w:qFormat/>
    <w:rsid w:val="002172EC"/>
    <w:rPr>
      <w:sz w:val="18"/>
      <w:szCs w:val="18"/>
    </w:rPr>
  </w:style>
  <w:style w:type="character" w:customStyle="1" w:styleId="Char18">
    <w:name w:val="副标题 Char1"/>
    <w:basedOn w:val="a1"/>
    <w:autoRedefine/>
    <w:uiPriority w:val="11"/>
    <w:qFormat/>
    <w:rsid w:val="002172EC"/>
    <w:rPr>
      <w:rFonts w:ascii="Cambria" w:eastAsia="宋体" w:hAnsi="Cambria" w:cs="Times New Roman"/>
      <w:b/>
      <w:bCs/>
      <w:kern w:val="28"/>
      <w:sz w:val="32"/>
      <w:szCs w:val="32"/>
    </w:rPr>
  </w:style>
  <w:style w:type="character" w:customStyle="1" w:styleId="font12-blue-bold1">
    <w:name w:val="font12-blue-bold1"/>
    <w:autoRedefine/>
    <w:qFormat/>
    <w:rsid w:val="002172EC"/>
    <w:rPr>
      <w:b/>
      <w:bCs/>
      <w:color w:val="0249A5"/>
      <w:sz w:val="18"/>
      <w:szCs w:val="18"/>
      <w:u w:val="none"/>
    </w:rPr>
  </w:style>
  <w:style w:type="character" w:customStyle="1" w:styleId="CharChar5CharCharChar">
    <w:name w:val="+正文 Char Char5 Char Char Char"/>
    <w:link w:val="CharChar5Char"/>
    <w:autoRedefine/>
    <w:qFormat/>
    <w:locked/>
    <w:rsid w:val="002172EC"/>
    <w:rPr>
      <w:rFonts w:ascii="宋体" w:hAnsi="宋体"/>
      <w:sz w:val="24"/>
    </w:rPr>
  </w:style>
  <w:style w:type="paragraph" w:customStyle="1" w:styleId="CharChar5Char">
    <w:name w:val="+正文 Char Char5 Char"/>
    <w:basedOn w:val="a"/>
    <w:link w:val="CharChar5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9">
    <w:name w:val="批注主题 Char1"/>
    <w:basedOn w:val="Char12"/>
    <w:autoRedefine/>
    <w:uiPriority w:val="99"/>
    <w:semiHidden/>
    <w:qFormat/>
    <w:rsid w:val="002172EC"/>
    <w:rPr>
      <w:b/>
      <w:bCs/>
    </w:rPr>
  </w:style>
  <w:style w:type="character" w:customStyle="1" w:styleId="CharChar3">
    <w:name w:val="Char Char3"/>
    <w:autoRedefine/>
    <w:qFormat/>
    <w:rsid w:val="002172EC"/>
    <w:rPr>
      <w:kern w:val="2"/>
      <w:sz w:val="21"/>
    </w:rPr>
  </w:style>
  <w:style w:type="character" w:customStyle="1" w:styleId="CharChar7">
    <w:name w:val="普通文字 Char Char"/>
    <w:autoRedefine/>
    <w:qFormat/>
    <w:rsid w:val="002172EC"/>
    <w:rPr>
      <w:rFonts w:ascii="宋体" w:hAnsi="Courier New"/>
      <w:kern w:val="2"/>
      <w:sz w:val="21"/>
    </w:rPr>
  </w:style>
  <w:style w:type="character" w:customStyle="1" w:styleId="grame">
    <w:name w:val="grame"/>
    <w:basedOn w:val="a1"/>
    <w:autoRedefine/>
    <w:qFormat/>
    <w:rsid w:val="002172EC"/>
  </w:style>
  <w:style w:type="character" w:customStyle="1" w:styleId="16">
    <w:name w:val="16"/>
    <w:autoRedefine/>
    <w:qFormat/>
    <w:rsid w:val="002172EC"/>
    <w:rPr>
      <w:rFonts w:ascii="Times New Roman" w:hAnsi="Times New Roman" w:cs="Times New Roman" w:hint="default"/>
      <w:color w:val="0000FF"/>
      <w:sz w:val="20"/>
      <w:szCs w:val="20"/>
      <w:u w:val="single"/>
    </w:rPr>
  </w:style>
  <w:style w:type="character" w:customStyle="1" w:styleId="CharChar70">
    <w:name w:val="Char Char7"/>
    <w:autoRedefine/>
    <w:qFormat/>
    <w:rsid w:val="002172EC"/>
    <w:rPr>
      <w:kern w:val="2"/>
      <w:sz w:val="18"/>
    </w:rPr>
  </w:style>
  <w:style w:type="character" w:customStyle="1" w:styleId="15">
    <w:name w:val="15"/>
    <w:autoRedefine/>
    <w:qFormat/>
    <w:rsid w:val="002172EC"/>
    <w:rPr>
      <w:rFonts w:ascii="Calibri" w:hAnsi="Calibri" w:hint="default"/>
    </w:rPr>
  </w:style>
  <w:style w:type="character" w:customStyle="1" w:styleId="1CharCharChar0">
    <w:name w:val="+1. Char Char Char"/>
    <w:link w:val="1Char0"/>
    <w:autoRedefine/>
    <w:qFormat/>
    <w:locked/>
    <w:rsid w:val="002172EC"/>
    <w:rPr>
      <w:rFonts w:ascii="Times New Roman" w:eastAsia="宋体" w:hAnsi="Times New Roman" w:cs="Times New Roman"/>
      <w:szCs w:val="20"/>
    </w:rPr>
  </w:style>
  <w:style w:type="paragraph" w:customStyle="1" w:styleId="1Char0">
    <w:name w:val="+1. Char"/>
    <w:basedOn w:val="a"/>
    <w:link w:val="1CharCharChar0"/>
    <w:autoRedefine/>
    <w:qFormat/>
    <w:rsid w:val="002172EC"/>
    <w:rPr>
      <w:rFonts w:ascii="Times New Roman" w:hAnsi="Times New Roman"/>
      <w:szCs w:val="20"/>
    </w:rPr>
  </w:style>
  <w:style w:type="character" w:customStyle="1" w:styleId="Char1a">
    <w:name w:val="明显引用 Char1"/>
    <w:basedOn w:val="a1"/>
    <w:link w:val="14"/>
    <w:autoRedefine/>
    <w:qFormat/>
    <w:locked/>
    <w:rsid w:val="002172EC"/>
    <w:rPr>
      <w:rFonts w:ascii="Calibri" w:eastAsia="宋体" w:hAnsi="Calibri" w:cs="Times New Roman"/>
      <w:b/>
      <w:bCs/>
      <w:i/>
      <w:iCs/>
      <w:color w:val="4F81BD"/>
      <w:kern w:val="0"/>
      <w:sz w:val="22"/>
      <w:lang w:eastAsia="en-US" w:bidi="en-US"/>
    </w:rPr>
  </w:style>
  <w:style w:type="paragraph" w:customStyle="1" w:styleId="14">
    <w:name w:val="明显引用1"/>
    <w:basedOn w:val="a"/>
    <w:next w:val="a"/>
    <w:link w:val="Char1a"/>
    <w:autoRedefine/>
    <w:qFormat/>
    <w:rsid w:val="002172EC"/>
    <w:pPr>
      <w:widowControl/>
      <w:pBdr>
        <w:bottom w:val="single" w:sz="4" w:space="4" w:color="4F81BD"/>
      </w:pBdr>
      <w:spacing w:before="200" w:after="280" w:line="276" w:lineRule="auto"/>
      <w:ind w:left="936" w:right="936"/>
      <w:jc w:val="left"/>
    </w:pPr>
    <w:rPr>
      <w:b/>
      <w:bCs/>
      <w:i/>
      <w:iCs/>
      <w:color w:val="4F81BD"/>
      <w:kern w:val="0"/>
      <w:sz w:val="22"/>
      <w:lang w:eastAsia="en-US" w:bidi="en-US"/>
    </w:rPr>
  </w:style>
  <w:style w:type="character" w:customStyle="1" w:styleId="CharChar8">
    <w:name w:val="Char Char8"/>
    <w:autoRedefine/>
    <w:qFormat/>
    <w:rsid w:val="002172EC"/>
    <w:rPr>
      <w:kern w:val="2"/>
      <w:sz w:val="21"/>
    </w:rPr>
  </w:style>
  <w:style w:type="character" w:customStyle="1" w:styleId="CharChar9">
    <w:name w:val="Char Char"/>
    <w:autoRedefine/>
    <w:semiHidden/>
    <w:qFormat/>
    <w:rsid w:val="002172EC"/>
    <w:rPr>
      <w:b/>
      <w:bCs/>
      <w:kern w:val="2"/>
      <w:sz w:val="21"/>
    </w:rPr>
  </w:style>
  <w:style w:type="character" w:customStyle="1" w:styleId="Char1b">
    <w:name w:val="表正文 Char1"/>
    <w:autoRedefine/>
    <w:qFormat/>
    <w:rsid w:val="002172EC"/>
    <w:rPr>
      <w:kern w:val="2"/>
      <w:sz w:val="21"/>
    </w:rPr>
  </w:style>
  <w:style w:type="character" w:customStyle="1" w:styleId="Charf7">
    <w:name w:val="表正文 Char"/>
    <w:autoRedefine/>
    <w:qFormat/>
    <w:rsid w:val="002172EC"/>
    <w:rPr>
      <w:rFonts w:eastAsia="宋体"/>
      <w:kern w:val="2"/>
      <w:sz w:val="24"/>
      <w:lang w:val="en-US" w:eastAsia="zh-CN" w:bidi="ar-SA"/>
    </w:rPr>
  </w:style>
  <w:style w:type="character" w:customStyle="1" w:styleId="Char1c">
    <w:name w:val="正文首行缩进 Char1"/>
    <w:basedOn w:val="Char10"/>
    <w:autoRedefine/>
    <w:uiPriority w:val="99"/>
    <w:semiHidden/>
    <w:qFormat/>
    <w:rsid w:val="002172EC"/>
    <w:rPr>
      <w:rFonts w:ascii="Calibri" w:eastAsia="宋体" w:hAnsi="Calibri" w:cs="Times New Roman"/>
    </w:rPr>
  </w:style>
  <w:style w:type="character" w:customStyle="1" w:styleId="Char1d">
    <w:name w:val="标题 Char1"/>
    <w:basedOn w:val="a1"/>
    <w:autoRedefine/>
    <w:uiPriority w:val="10"/>
    <w:qFormat/>
    <w:rsid w:val="002172EC"/>
    <w:rPr>
      <w:rFonts w:ascii="Cambria" w:eastAsia="宋体" w:hAnsi="Cambria" w:cs="Times New Roman"/>
      <w:b/>
      <w:bCs/>
      <w:sz w:val="32"/>
      <w:szCs w:val="32"/>
    </w:rPr>
  </w:style>
  <w:style w:type="character" w:customStyle="1" w:styleId="Char40">
    <w:name w:val="+正文 Char4"/>
    <w:link w:val="aff2"/>
    <w:autoRedefine/>
    <w:qFormat/>
    <w:locked/>
    <w:rsid w:val="002172EC"/>
    <w:rPr>
      <w:rFonts w:ascii="宋体" w:hAnsi="宋体"/>
      <w:sz w:val="24"/>
    </w:rPr>
  </w:style>
  <w:style w:type="paragraph" w:customStyle="1" w:styleId="aff2">
    <w:name w:val="+正文"/>
    <w:basedOn w:val="a"/>
    <w:link w:val="Char40"/>
    <w:autoRedefine/>
    <w:qFormat/>
    <w:rsid w:val="002172EC"/>
    <w:pPr>
      <w:spacing w:line="360" w:lineRule="auto"/>
      <w:ind w:firstLineChars="200" w:firstLine="200"/>
    </w:pPr>
    <w:rPr>
      <w:rFonts w:ascii="宋体" w:eastAsiaTheme="minorEastAsia" w:hAnsi="宋体" w:cstheme="minorBidi"/>
      <w:sz w:val="24"/>
    </w:rPr>
  </w:style>
  <w:style w:type="character" w:customStyle="1" w:styleId="CharChar2CharCharChar">
    <w:name w:val="+正文 Char Char2 Char Char Char"/>
    <w:link w:val="CharChar2Char"/>
    <w:autoRedefine/>
    <w:qFormat/>
    <w:locked/>
    <w:rsid w:val="002172EC"/>
    <w:rPr>
      <w:rFonts w:ascii="宋体" w:hAnsi="宋体"/>
      <w:sz w:val="24"/>
    </w:rPr>
  </w:style>
  <w:style w:type="paragraph" w:customStyle="1" w:styleId="CharChar2Char">
    <w:name w:val="+正文 Char Char2 Char"/>
    <w:basedOn w:val="a"/>
    <w:link w:val="CharChar2Char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e">
    <w:name w:val="注释标题 Char1"/>
    <w:basedOn w:val="a1"/>
    <w:autoRedefine/>
    <w:uiPriority w:val="99"/>
    <w:semiHidden/>
    <w:qFormat/>
    <w:rsid w:val="002172EC"/>
  </w:style>
  <w:style w:type="character" w:customStyle="1" w:styleId="Char2CharChar">
    <w:name w:val="+正文 Char2 Char Char"/>
    <w:link w:val="Char20"/>
    <w:autoRedefine/>
    <w:qFormat/>
    <w:locked/>
    <w:rsid w:val="002172EC"/>
    <w:rPr>
      <w:rFonts w:ascii="宋体" w:hAnsi="宋体"/>
      <w:sz w:val="24"/>
    </w:rPr>
  </w:style>
  <w:style w:type="paragraph" w:customStyle="1" w:styleId="Char20">
    <w:name w:val="+正文 Char2"/>
    <w:basedOn w:val="a"/>
    <w:link w:val="Char2CharChar"/>
    <w:autoRedefine/>
    <w:qFormat/>
    <w:rsid w:val="002172EC"/>
    <w:pPr>
      <w:spacing w:line="360" w:lineRule="auto"/>
      <w:ind w:firstLineChars="200" w:firstLine="200"/>
    </w:pPr>
    <w:rPr>
      <w:rFonts w:ascii="宋体" w:eastAsiaTheme="minorEastAsia" w:hAnsi="宋体" w:cstheme="minorBidi"/>
      <w:sz w:val="24"/>
    </w:rPr>
  </w:style>
  <w:style w:type="character" w:customStyle="1" w:styleId="Char1f">
    <w:name w:val="称呼 Char1"/>
    <w:basedOn w:val="a1"/>
    <w:autoRedefine/>
    <w:uiPriority w:val="99"/>
    <w:semiHidden/>
    <w:qFormat/>
    <w:rsid w:val="002172EC"/>
  </w:style>
  <w:style w:type="paragraph" w:customStyle="1" w:styleId="aff3">
    <w:name w:val="标准次分项"/>
    <w:basedOn w:val="a"/>
    <w:autoRedefine/>
    <w:qFormat/>
    <w:rsid w:val="002172EC"/>
    <w:pPr>
      <w:jc w:val="left"/>
    </w:pPr>
    <w:rPr>
      <w:rFonts w:ascii="宋体" w:hAnsi="宋体"/>
      <w:szCs w:val="21"/>
    </w:rPr>
  </w:style>
  <w:style w:type="paragraph" w:customStyle="1" w:styleId="xl34">
    <w:name w:val="xl34"/>
    <w:basedOn w:val="a"/>
    <w:autoRedefine/>
    <w:qFormat/>
    <w:rsid w:val="002172EC"/>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p17">
    <w:name w:val="p17"/>
    <w:basedOn w:val="a"/>
    <w:autoRedefine/>
    <w:qFormat/>
    <w:rsid w:val="002172EC"/>
    <w:pPr>
      <w:widowControl/>
    </w:pPr>
    <w:rPr>
      <w:rFonts w:ascii="Times New Roman" w:hAnsi="Times New Roman"/>
      <w:kern w:val="0"/>
      <w:szCs w:val="21"/>
    </w:rPr>
  </w:style>
  <w:style w:type="paragraph" w:customStyle="1" w:styleId="xl67">
    <w:name w:val="xl6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0">
    <w:name w:val="xl40"/>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7">
    <w:name w:val="xl47"/>
    <w:basedOn w:val="a"/>
    <w:autoRedefine/>
    <w:qFormat/>
    <w:rsid w:val="002172EC"/>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四号　首行缩进"/>
    <w:basedOn w:val="a"/>
    <w:autoRedefine/>
    <w:qFormat/>
    <w:rsid w:val="002172EC"/>
    <w:pPr>
      <w:spacing w:line="360" w:lineRule="auto"/>
    </w:pPr>
    <w:rPr>
      <w:rFonts w:ascii="宋体" w:hAnsi="宋体"/>
      <w:bCs/>
      <w:szCs w:val="21"/>
    </w:rPr>
  </w:style>
  <w:style w:type="paragraph" w:customStyle="1" w:styleId="xl44">
    <w:name w:val="xl44"/>
    <w:basedOn w:val="a"/>
    <w:autoRedefine/>
    <w:qFormat/>
    <w:rsid w:val="002172EC"/>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
    <w:name w:val="样式 正文文本缩进 + 段前: 2 字符"/>
    <w:basedOn w:val="a"/>
    <w:autoRedefine/>
    <w:qFormat/>
    <w:rsid w:val="002172EC"/>
    <w:pPr>
      <w:ind w:leftChars="200" w:left="420"/>
      <w:jc w:val="left"/>
    </w:pPr>
    <w:rPr>
      <w:rFonts w:ascii="Times New Roman" w:hAnsi="Times New Roman"/>
      <w:sz w:val="28"/>
      <w:szCs w:val="24"/>
      <w:lang w:eastAsia="zh-TW"/>
    </w:rPr>
  </w:style>
  <w:style w:type="paragraph" w:customStyle="1" w:styleId="CharCharChar0">
    <w:name w:val="Char Char Char"/>
    <w:basedOn w:val="a"/>
    <w:autoRedefine/>
    <w:qFormat/>
    <w:rsid w:val="002172EC"/>
    <w:rPr>
      <w:rFonts w:ascii="宋体" w:hAnsi="宋体"/>
      <w:szCs w:val="24"/>
    </w:rPr>
  </w:style>
  <w:style w:type="paragraph" w:customStyle="1" w:styleId="aff5">
    <w:name w:val="文档编号"/>
    <w:basedOn w:val="a"/>
    <w:next w:val="a"/>
    <w:autoRedefine/>
    <w:qFormat/>
    <w:rsid w:val="002172EC"/>
    <w:pPr>
      <w:autoSpaceDE w:val="0"/>
      <w:autoSpaceDN w:val="0"/>
      <w:adjustRightInd w:val="0"/>
      <w:spacing w:before="120" w:line="360" w:lineRule="auto"/>
      <w:jc w:val="center"/>
      <w:textAlignment w:val="baseline"/>
    </w:pPr>
    <w:rPr>
      <w:rFonts w:ascii="宋体" w:hAnsi="Times New Roman"/>
      <w:color w:val="000000"/>
      <w:kern w:val="0"/>
      <w:sz w:val="24"/>
      <w:szCs w:val="20"/>
    </w:rPr>
  </w:style>
  <w:style w:type="paragraph" w:customStyle="1" w:styleId="Char21">
    <w:name w:val="Char2"/>
    <w:basedOn w:val="a"/>
    <w:autoRedefine/>
    <w:qFormat/>
    <w:rsid w:val="002172EC"/>
    <w:pPr>
      <w:tabs>
        <w:tab w:val="left" w:pos="360"/>
      </w:tabs>
    </w:pPr>
    <w:rPr>
      <w:rFonts w:ascii="Times New Roman" w:hAnsi="Times New Roman"/>
      <w:sz w:val="24"/>
      <w:szCs w:val="24"/>
    </w:rPr>
  </w:style>
  <w:style w:type="paragraph" w:customStyle="1" w:styleId="xl78">
    <w:name w:val="xl78"/>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1">
    <w:name w:val="彩色列表 - 着色 11"/>
    <w:basedOn w:val="a"/>
    <w:autoRedefine/>
    <w:uiPriority w:val="34"/>
    <w:qFormat/>
    <w:rsid w:val="002172EC"/>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81">
    <w:name w:val="xl81"/>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26">
    <w:name w:val="xl2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font6">
    <w:name w:val="font6"/>
    <w:basedOn w:val="a"/>
    <w:autoRedefine/>
    <w:qFormat/>
    <w:rsid w:val="002172EC"/>
    <w:pPr>
      <w:widowControl/>
      <w:spacing w:before="100" w:beforeAutospacing="1" w:after="100" w:afterAutospacing="1"/>
      <w:jc w:val="left"/>
    </w:pPr>
    <w:rPr>
      <w:rFonts w:ascii="宋体" w:hAnsi="宋体" w:cs="宋体"/>
      <w:kern w:val="0"/>
      <w:sz w:val="18"/>
      <w:szCs w:val="18"/>
    </w:rPr>
  </w:style>
  <w:style w:type="paragraph" w:customStyle="1" w:styleId="17">
    <w:name w:val="正文1"/>
    <w:autoRedefine/>
    <w:qFormat/>
    <w:rsid w:val="002172EC"/>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9">
    <w:name w:val="xl29"/>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86">
    <w:name w:val="xl8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7">
    <w:name w:val="xl7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font9">
    <w:name w:val="font9"/>
    <w:basedOn w:val="a"/>
    <w:autoRedefine/>
    <w:qFormat/>
    <w:rsid w:val="002172EC"/>
    <w:pPr>
      <w:widowControl/>
      <w:spacing w:before="100" w:beforeAutospacing="1" w:after="100" w:afterAutospacing="1"/>
      <w:jc w:val="left"/>
    </w:pPr>
    <w:rPr>
      <w:rFonts w:ascii="Times New Roman" w:hAnsi="Times New Roman"/>
      <w:b/>
      <w:bCs/>
      <w:kern w:val="0"/>
      <w:sz w:val="16"/>
      <w:szCs w:val="16"/>
    </w:rPr>
  </w:style>
  <w:style w:type="paragraph" w:customStyle="1" w:styleId="xl83">
    <w:name w:val="xl83"/>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f8">
    <w:name w:val="Char"/>
    <w:basedOn w:val="a"/>
    <w:autoRedefine/>
    <w:qFormat/>
    <w:rsid w:val="002172EC"/>
    <w:rPr>
      <w:rFonts w:ascii="Tahoma" w:hAnsi="Tahoma"/>
      <w:sz w:val="24"/>
      <w:szCs w:val="20"/>
    </w:rPr>
  </w:style>
  <w:style w:type="paragraph" w:customStyle="1" w:styleId="25">
    <w:name w:val="列出段落2"/>
    <w:basedOn w:val="a"/>
    <w:autoRedefine/>
    <w:uiPriority w:val="34"/>
    <w:qFormat/>
    <w:rsid w:val="002172EC"/>
    <w:pPr>
      <w:ind w:firstLineChars="200" w:firstLine="420"/>
    </w:pPr>
  </w:style>
  <w:style w:type="paragraph" w:customStyle="1" w:styleId="220">
    <w:name w:val="22"/>
    <w:basedOn w:val="a"/>
    <w:autoRedefine/>
    <w:qFormat/>
    <w:rsid w:val="002172EC"/>
    <w:pPr>
      <w:widowControl/>
      <w:snapToGrid w:val="0"/>
      <w:spacing w:before="100" w:beforeAutospacing="1" w:after="100" w:afterAutospacing="1"/>
    </w:pPr>
    <w:rPr>
      <w:rFonts w:ascii="Times New Roman" w:eastAsia="Arial Unicode MS" w:hAnsi="Times New Roman"/>
      <w:kern w:val="0"/>
      <w:szCs w:val="21"/>
    </w:rPr>
  </w:style>
  <w:style w:type="paragraph" w:customStyle="1" w:styleId="xl57">
    <w:name w:val="xl57"/>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5">
    <w:name w:val="xl75"/>
    <w:basedOn w:val="a"/>
    <w:autoRedefine/>
    <w:qFormat/>
    <w:rsid w:val="002172EC"/>
    <w:pPr>
      <w:widowControl/>
      <w:spacing w:before="100" w:beforeAutospacing="1" w:after="100" w:afterAutospacing="1"/>
      <w:jc w:val="center"/>
    </w:pPr>
    <w:rPr>
      <w:rFonts w:ascii="Arial" w:hAnsi="Arial" w:cs="Arial"/>
      <w:kern w:val="0"/>
      <w:sz w:val="16"/>
      <w:szCs w:val="16"/>
    </w:rPr>
  </w:style>
  <w:style w:type="paragraph" w:customStyle="1" w:styleId="xl30">
    <w:name w:val="xl30"/>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CharCharCharCharCharChar">
    <w:name w:val="Char Char Char Char Char Char Char Char Char Char Char Char Char Char Char Char"/>
    <w:basedOn w:val="a"/>
    <w:autoRedefine/>
    <w:qFormat/>
    <w:rsid w:val="002172EC"/>
    <w:pPr>
      <w:tabs>
        <w:tab w:val="left" w:pos="360"/>
      </w:tabs>
    </w:pPr>
    <w:rPr>
      <w:rFonts w:ascii="Times New Roman" w:hAnsi="Times New Roman"/>
      <w:sz w:val="24"/>
      <w:szCs w:val="24"/>
    </w:rPr>
  </w:style>
  <w:style w:type="paragraph" w:customStyle="1" w:styleId="font10">
    <w:name w:val="font10"/>
    <w:basedOn w:val="a"/>
    <w:autoRedefine/>
    <w:qFormat/>
    <w:rsid w:val="002172EC"/>
    <w:pPr>
      <w:widowControl/>
      <w:spacing w:before="100" w:beforeAutospacing="1" w:after="100" w:afterAutospacing="1"/>
      <w:jc w:val="left"/>
    </w:pPr>
    <w:rPr>
      <w:rFonts w:ascii="Times New Roman" w:hAnsi="Times New Roman"/>
      <w:kern w:val="0"/>
      <w:sz w:val="16"/>
      <w:szCs w:val="16"/>
    </w:rPr>
  </w:style>
  <w:style w:type="paragraph" w:customStyle="1" w:styleId="aff6">
    <w:name w:val="一般正文"/>
    <w:basedOn w:val="a"/>
    <w:autoRedefine/>
    <w:qFormat/>
    <w:rsid w:val="002172EC"/>
    <w:pPr>
      <w:spacing w:line="360" w:lineRule="auto"/>
      <w:ind w:firstLineChars="200" w:firstLine="480"/>
    </w:pPr>
    <w:rPr>
      <w:rFonts w:ascii="Times New Roman" w:hAnsi="Times New Roman" w:cs="宋体"/>
      <w:sz w:val="24"/>
      <w:szCs w:val="20"/>
    </w:rPr>
  </w:style>
  <w:style w:type="paragraph" w:customStyle="1" w:styleId="p0">
    <w:name w:val="p0"/>
    <w:basedOn w:val="a"/>
    <w:autoRedefine/>
    <w:qFormat/>
    <w:rsid w:val="002172EC"/>
    <w:pPr>
      <w:widowControl/>
    </w:pPr>
    <w:rPr>
      <w:rFonts w:ascii="Times New Roman" w:hAnsi="Times New Roman"/>
      <w:kern w:val="0"/>
      <w:szCs w:val="21"/>
    </w:rPr>
  </w:style>
  <w:style w:type="paragraph" w:customStyle="1" w:styleId="xl66">
    <w:name w:val="xl6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8">
    <w:name w:val="列出段落1"/>
    <w:basedOn w:val="a"/>
    <w:autoRedefine/>
    <w:uiPriority w:val="99"/>
    <w:unhideWhenUsed/>
    <w:qFormat/>
    <w:rsid w:val="002172EC"/>
    <w:pPr>
      <w:ind w:firstLineChars="200" w:firstLine="420"/>
    </w:pPr>
  </w:style>
  <w:style w:type="paragraph" w:customStyle="1" w:styleId="aff7">
    <w:name w:val="文档正文"/>
    <w:basedOn w:val="a"/>
    <w:autoRedefine/>
    <w:qFormat/>
    <w:rsid w:val="002172EC"/>
    <w:pPr>
      <w:spacing w:line="360" w:lineRule="auto"/>
    </w:pPr>
    <w:rPr>
      <w:rFonts w:ascii="宋体" w:hAnsi="宋体" w:cs="Arial"/>
      <w:b/>
      <w:bCs/>
      <w:szCs w:val="21"/>
    </w:rPr>
  </w:style>
  <w:style w:type="paragraph" w:customStyle="1" w:styleId="font15">
    <w:name w:val="font15"/>
    <w:basedOn w:val="a"/>
    <w:autoRedefine/>
    <w:qFormat/>
    <w:rsid w:val="002172EC"/>
    <w:pPr>
      <w:widowControl/>
      <w:spacing w:before="100" w:beforeAutospacing="1" w:after="100" w:afterAutospacing="1"/>
      <w:jc w:val="left"/>
    </w:pPr>
    <w:rPr>
      <w:rFonts w:ascii="宋体" w:hAnsi="宋体" w:cs="宋体"/>
      <w:kern w:val="0"/>
      <w:sz w:val="18"/>
      <w:szCs w:val="18"/>
    </w:rPr>
  </w:style>
  <w:style w:type="paragraph" w:customStyle="1" w:styleId="xl50">
    <w:name w:val="xl50"/>
    <w:basedOn w:val="a"/>
    <w:autoRedefine/>
    <w:qFormat/>
    <w:rsid w:val="002172EC"/>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8">
    <w:name w:val="点点"/>
    <w:basedOn w:val="a"/>
    <w:autoRedefine/>
    <w:qFormat/>
    <w:rsid w:val="002172EC"/>
    <w:pPr>
      <w:tabs>
        <w:tab w:val="left" w:pos="360"/>
      </w:tabs>
      <w:spacing w:before="120" w:after="120" w:line="360" w:lineRule="auto"/>
      <w:ind w:firstLine="539"/>
    </w:pPr>
    <w:rPr>
      <w:rFonts w:ascii="Arial Narrow" w:eastAsia="楷体_GB2312" w:hAnsi="Arial Narrow"/>
      <w:sz w:val="24"/>
      <w:szCs w:val="20"/>
    </w:rPr>
  </w:style>
  <w:style w:type="paragraph" w:customStyle="1" w:styleId="0">
    <w:name w:val="0"/>
    <w:basedOn w:val="a"/>
    <w:autoRedefine/>
    <w:qFormat/>
    <w:rsid w:val="002172EC"/>
    <w:pPr>
      <w:widowControl/>
      <w:snapToGrid w:val="0"/>
    </w:pPr>
    <w:rPr>
      <w:rFonts w:ascii="Times New Roman" w:eastAsia="Arial Unicode MS" w:hAnsi="Times New Roman"/>
      <w:kern w:val="0"/>
      <w:szCs w:val="21"/>
    </w:rPr>
  </w:style>
  <w:style w:type="paragraph" w:customStyle="1" w:styleId="170">
    <w:name w:val="17"/>
    <w:basedOn w:val="a"/>
    <w:autoRedefine/>
    <w:qFormat/>
    <w:rsid w:val="002172EC"/>
    <w:pPr>
      <w:widowControl/>
      <w:snapToGrid w:val="0"/>
      <w:spacing w:before="100" w:beforeAutospacing="1" w:after="100" w:afterAutospacing="1"/>
      <w:jc w:val="left"/>
    </w:pPr>
    <w:rPr>
      <w:rFonts w:ascii="Times New Roman" w:eastAsia="Arial Unicode MS" w:hAnsi="Times New Roman"/>
      <w:kern w:val="0"/>
      <w:sz w:val="18"/>
      <w:szCs w:val="18"/>
    </w:rPr>
  </w:style>
  <w:style w:type="paragraph" w:customStyle="1" w:styleId="111">
    <w:name w:val="列出段落111"/>
    <w:basedOn w:val="a"/>
    <w:autoRedefine/>
    <w:uiPriority w:val="34"/>
    <w:qFormat/>
    <w:rsid w:val="002172EC"/>
    <w:pPr>
      <w:ind w:firstLineChars="200" w:firstLine="420"/>
    </w:pPr>
  </w:style>
  <w:style w:type="paragraph" w:customStyle="1" w:styleId="Char1f0">
    <w:name w:val="Char1"/>
    <w:basedOn w:val="a"/>
    <w:autoRedefine/>
    <w:semiHidden/>
    <w:qFormat/>
    <w:rsid w:val="002172EC"/>
    <w:pPr>
      <w:widowControl/>
      <w:spacing w:after="160" w:line="240" w:lineRule="exact"/>
      <w:jc w:val="left"/>
    </w:pPr>
    <w:rPr>
      <w:rFonts w:ascii="Verdana" w:hAnsi="Verdana"/>
      <w:kern w:val="0"/>
      <w:sz w:val="20"/>
      <w:szCs w:val="20"/>
      <w:lang w:eastAsia="en-US"/>
    </w:rPr>
  </w:style>
  <w:style w:type="paragraph" w:customStyle="1" w:styleId="CharCharCharCharCharCharCharCharCharChar">
    <w:name w:val="Char Char Char Char Char Char Char Char Char Char"/>
    <w:basedOn w:val="a"/>
    <w:autoRedefine/>
    <w:qFormat/>
    <w:rsid w:val="002172EC"/>
    <w:pPr>
      <w:adjustRightInd w:val="0"/>
      <w:spacing w:line="360" w:lineRule="auto"/>
    </w:pPr>
    <w:rPr>
      <w:rFonts w:ascii="Times New Roman" w:hAnsi="Times New Roman"/>
      <w:kern w:val="0"/>
      <w:sz w:val="24"/>
      <w:szCs w:val="20"/>
    </w:rPr>
  </w:style>
  <w:style w:type="paragraph" w:customStyle="1" w:styleId="font11">
    <w:name w:val="font11"/>
    <w:basedOn w:val="a"/>
    <w:autoRedefine/>
    <w:qFormat/>
    <w:rsid w:val="002172EC"/>
    <w:pPr>
      <w:widowControl/>
      <w:spacing w:before="100" w:beforeAutospacing="1" w:after="100" w:afterAutospacing="1"/>
      <w:jc w:val="left"/>
    </w:pPr>
    <w:rPr>
      <w:rFonts w:ascii="Arial" w:hAnsi="Arial" w:cs="Arial"/>
      <w:kern w:val="0"/>
      <w:sz w:val="16"/>
      <w:szCs w:val="16"/>
    </w:rPr>
  </w:style>
  <w:style w:type="paragraph" w:customStyle="1" w:styleId="xl49">
    <w:name w:val="xl49"/>
    <w:basedOn w:val="a"/>
    <w:autoRedefine/>
    <w:qFormat/>
    <w:rsid w:val="002172EC"/>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7">
    <w:name w:val="xl8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38">
    <w:name w:val="xl38"/>
    <w:basedOn w:val="a"/>
    <w:autoRedefine/>
    <w:qFormat/>
    <w:rsid w:val="002172EC"/>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5">
    <w:name w:val="xl45"/>
    <w:basedOn w:val="a"/>
    <w:autoRedefine/>
    <w:qFormat/>
    <w:rsid w:val="002172EC"/>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TOC1">
    <w:name w:val="TOC 标题1"/>
    <w:basedOn w:val="1"/>
    <w:next w:val="a"/>
    <w:autoRedefine/>
    <w:uiPriority w:val="39"/>
    <w:unhideWhenUsed/>
    <w:qFormat/>
    <w:rsid w:val="002172EC"/>
    <w:pPr>
      <w:widowControl/>
      <w:spacing w:before="480" w:after="0" w:line="276" w:lineRule="auto"/>
      <w:jc w:val="left"/>
      <w:outlineLvl w:val="9"/>
    </w:pPr>
    <w:rPr>
      <w:rFonts w:ascii="Cambria" w:hAnsi="Cambria"/>
      <w:color w:val="366091"/>
      <w:kern w:val="0"/>
      <w:sz w:val="28"/>
      <w:szCs w:val="28"/>
    </w:rPr>
  </w:style>
  <w:style w:type="paragraph" w:customStyle="1" w:styleId="Char110">
    <w:name w:val="Char11"/>
    <w:basedOn w:val="a"/>
    <w:autoRedefine/>
    <w:qFormat/>
    <w:rsid w:val="002172EC"/>
    <w:pPr>
      <w:tabs>
        <w:tab w:val="left" w:pos="360"/>
      </w:tabs>
    </w:pPr>
    <w:rPr>
      <w:rFonts w:ascii="Times New Roman" w:hAnsi="Times New Roman"/>
      <w:sz w:val="24"/>
      <w:szCs w:val="24"/>
    </w:rPr>
  </w:style>
  <w:style w:type="paragraph" w:customStyle="1" w:styleId="xl84">
    <w:name w:val="xl84"/>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aff9">
    <w:name w:val="全文标题"/>
    <w:next w:val="a"/>
    <w:autoRedefine/>
    <w:qFormat/>
    <w:rsid w:val="002172EC"/>
    <w:pPr>
      <w:jc w:val="center"/>
    </w:pPr>
    <w:rPr>
      <w:rFonts w:ascii="Arial" w:eastAsia="黑体" w:hAnsi="Arial" w:cs="Arial"/>
      <w:bCs/>
      <w:sz w:val="52"/>
      <w:szCs w:val="32"/>
    </w:rPr>
  </w:style>
  <w:style w:type="paragraph" w:customStyle="1" w:styleId="p18">
    <w:name w:val="p18"/>
    <w:basedOn w:val="a"/>
    <w:autoRedefine/>
    <w:qFormat/>
    <w:rsid w:val="002172EC"/>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
    <w:autoRedefine/>
    <w:qFormat/>
    <w:rsid w:val="002172EC"/>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0">
    <w:name w:val="xl70"/>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210">
    <w:name w:val="正文文本缩进 21"/>
    <w:basedOn w:val="a"/>
    <w:autoRedefine/>
    <w:qFormat/>
    <w:rsid w:val="002172EC"/>
    <w:pPr>
      <w:autoSpaceDE w:val="0"/>
      <w:autoSpaceDN w:val="0"/>
      <w:adjustRightInd w:val="0"/>
      <w:ind w:firstLine="540"/>
      <w:textAlignment w:val="baseline"/>
    </w:pPr>
    <w:rPr>
      <w:rFonts w:ascii="Times New Roman" w:hAnsi="Times New Roman"/>
      <w:sz w:val="24"/>
      <w:szCs w:val="20"/>
    </w:rPr>
  </w:style>
  <w:style w:type="paragraph" w:customStyle="1" w:styleId="xl37">
    <w:name w:val="xl37"/>
    <w:basedOn w:val="a"/>
    <w:autoRedefine/>
    <w:qFormat/>
    <w:rsid w:val="002172EC"/>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20">
    <w:name w:val="列出段落12"/>
    <w:basedOn w:val="a"/>
    <w:autoRedefine/>
    <w:uiPriority w:val="34"/>
    <w:qFormat/>
    <w:rsid w:val="002172EC"/>
    <w:pPr>
      <w:widowControl/>
      <w:adjustRightInd w:val="0"/>
      <w:spacing w:line="360" w:lineRule="auto"/>
      <w:ind w:firstLineChars="200" w:firstLine="420"/>
      <w:jc w:val="left"/>
    </w:pPr>
    <w:rPr>
      <w:rFonts w:ascii="Arial" w:hAnsi="Arial"/>
      <w:kern w:val="0"/>
      <w:szCs w:val="24"/>
      <w:lang w:eastAsia="en-US"/>
    </w:rPr>
  </w:style>
  <w:style w:type="paragraph" w:customStyle="1" w:styleId="xl65">
    <w:name w:val="xl6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autoRedefine/>
    <w:qFormat/>
    <w:rsid w:val="002172EC"/>
    <w:rPr>
      <w:rFonts w:ascii="Tahoma" w:hAnsi="Tahoma"/>
      <w:sz w:val="24"/>
      <w:szCs w:val="20"/>
    </w:rPr>
  </w:style>
  <w:style w:type="paragraph" w:customStyle="1" w:styleId="flType">
    <w:name w:val="flType"/>
    <w:basedOn w:val="a"/>
    <w:autoRedefine/>
    <w:qFormat/>
    <w:rsid w:val="002172EC"/>
    <w:pPr>
      <w:adjustRightInd w:val="0"/>
      <w:spacing w:after="284" w:line="113" w:lineRule="atLeast"/>
      <w:jc w:val="center"/>
      <w:textAlignment w:val="baseline"/>
    </w:pPr>
    <w:rPr>
      <w:rFonts w:ascii="Times New Roman" w:hAnsi="Times New Roman"/>
      <w:kern w:val="0"/>
      <w:sz w:val="24"/>
      <w:szCs w:val="20"/>
    </w:rPr>
  </w:style>
  <w:style w:type="paragraph" w:customStyle="1" w:styleId="Char41">
    <w:name w:val="Char4"/>
    <w:basedOn w:val="a"/>
    <w:autoRedefine/>
    <w:qFormat/>
    <w:rsid w:val="002172EC"/>
    <w:rPr>
      <w:rFonts w:ascii="Tahoma" w:hAnsi="Tahoma"/>
      <w:sz w:val="24"/>
      <w:szCs w:val="20"/>
    </w:rPr>
  </w:style>
  <w:style w:type="paragraph" w:customStyle="1" w:styleId="xl52">
    <w:name w:val="xl52"/>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
    <w:autoRedefine/>
    <w:qFormat/>
    <w:rsid w:val="002172EC"/>
    <w:pPr>
      <w:widowControl/>
      <w:spacing w:before="100" w:beforeAutospacing="1" w:after="100" w:afterAutospacing="1"/>
      <w:jc w:val="left"/>
    </w:pPr>
    <w:rPr>
      <w:rFonts w:ascii="宋体" w:hAnsi="宋体" w:cs="宋体"/>
      <w:kern w:val="0"/>
      <w:sz w:val="16"/>
      <w:szCs w:val="16"/>
    </w:rPr>
  </w:style>
  <w:style w:type="paragraph" w:customStyle="1" w:styleId="xl79">
    <w:name w:val="xl79"/>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a">
    <w:name w:val="正文段"/>
    <w:basedOn w:val="a"/>
    <w:autoRedefine/>
    <w:qFormat/>
    <w:rsid w:val="002172EC"/>
    <w:pPr>
      <w:autoSpaceDE w:val="0"/>
      <w:autoSpaceDN w:val="0"/>
      <w:adjustRightInd w:val="0"/>
      <w:spacing w:after="240" w:line="360" w:lineRule="atLeast"/>
      <w:ind w:firstLine="454"/>
      <w:textAlignment w:val="baseline"/>
    </w:pPr>
    <w:rPr>
      <w:rFonts w:ascii="宋体" w:hAnsi="Tms Rmn"/>
      <w:kern w:val="0"/>
      <w:sz w:val="24"/>
      <w:szCs w:val="20"/>
    </w:rPr>
  </w:style>
  <w:style w:type="paragraph" w:customStyle="1" w:styleId="xl59">
    <w:name w:val="xl59"/>
    <w:basedOn w:val="a"/>
    <w:autoRedefine/>
    <w:qFormat/>
    <w:rsid w:val="002172EC"/>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30">
    <w:name w:val="23"/>
    <w:basedOn w:val="a"/>
    <w:autoRedefine/>
    <w:qFormat/>
    <w:rsid w:val="002172EC"/>
    <w:pPr>
      <w:widowControl/>
      <w:snapToGrid w:val="0"/>
      <w:spacing w:before="100" w:beforeAutospacing="1" w:after="100" w:afterAutospacing="1"/>
      <w:ind w:left="840"/>
    </w:pPr>
    <w:rPr>
      <w:rFonts w:ascii="Times New Roman" w:eastAsia="Arial Unicode MS" w:hAnsi="Times New Roman"/>
      <w:kern w:val="0"/>
      <w:szCs w:val="21"/>
    </w:rPr>
  </w:style>
  <w:style w:type="paragraph" w:customStyle="1" w:styleId="xl25">
    <w:name w:val="xl2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19">
    <w:name w:val="普通(网站)1"/>
    <w:basedOn w:val="a"/>
    <w:autoRedefine/>
    <w:qFormat/>
    <w:rsid w:val="002172EC"/>
    <w:pPr>
      <w:widowControl/>
      <w:spacing w:before="100" w:beforeAutospacing="1" w:after="100" w:afterAutospacing="1"/>
      <w:jc w:val="left"/>
    </w:pPr>
    <w:rPr>
      <w:rFonts w:ascii="宋体" w:hAnsi="宋体"/>
      <w:color w:val="000000"/>
      <w:kern w:val="0"/>
      <w:sz w:val="24"/>
      <w:szCs w:val="24"/>
    </w:rPr>
  </w:style>
  <w:style w:type="paragraph" w:customStyle="1" w:styleId="xl71">
    <w:name w:val="xl71"/>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2">
    <w:name w:val="font12"/>
    <w:basedOn w:val="a"/>
    <w:autoRedefine/>
    <w:qFormat/>
    <w:rsid w:val="002172EC"/>
    <w:pPr>
      <w:widowControl/>
      <w:spacing w:before="100" w:beforeAutospacing="1" w:after="100" w:afterAutospacing="1"/>
      <w:jc w:val="left"/>
    </w:pPr>
    <w:rPr>
      <w:rFonts w:ascii="宋体" w:hAnsi="宋体" w:cs="宋体"/>
      <w:color w:val="000000"/>
      <w:kern w:val="0"/>
      <w:sz w:val="16"/>
      <w:szCs w:val="16"/>
    </w:rPr>
  </w:style>
  <w:style w:type="paragraph" w:customStyle="1" w:styleId="9c">
    <w:name w:val="9c"/>
    <w:basedOn w:val="a"/>
    <w:autoRedefine/>
    <w:qFormat/>
    <w:rsid w:val="002172EC"/>
    <w:pPr>
      <w:widowControl/>
      <w:spacing w:before="240" w:afterLines="50" w:line="360" w:lineRule="auto"/>
      <w:ind w:left="119"/>
      <w:jc w:val="left"/>
    </w:pPr>
    <w:rPr>
      <w:rFonts w:ascii="Arial" w:hAnsi="Arial" w:cs="Arial"/>
      <w:b/>
      <w:bCs/>
      <w:color w:val="99CCCC"/>
      <w:kern w:val="0"/>
      <w:sz w:val="24"/>
      <w:szCs w:val="24"/>
    </w:rPr>
  </w:style>
  <w:style w:type="paragraph" w:customStyle="1" w:styleId="xl31">
    <w:name w:val="xl31"/>
    <w:basedOn w:val="a"/>
    <w:autoRedefine/>
    <w:qFormat/>
    <w:rsid w:val="002172EC"/>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80">
    <w:name w:val="18"/>
    <w:basedOn w:val="a"/>
    <w:autoRedefine/>
    <w:qFormat/>
    <w:rsid w:val="002172EC"/>
    <w:pPr>
      <w:widowControl/>
      <w:pBdr>
        <w:bottom w:val="single" w:sz="6" w:space="1" w:color="000000"/>
      </w:pBdr>
      <w:snapToGrid w:val="0"/>
      <w:spacing w:before="100" w:beforeAutospacing="1" w:after="100" w:afterAutospacing="1"/>
      <w:jc w:val="center"/>
    </w:pPr>
    <w:rPr>
      <w:rFonts w:ascii="Times New Roman" w:eastAsia="Arial Unicode MS" w:hAnsi="Times New Roman"/>
      <w:kern w:val="0"/>
      <w:sz w:val="18"/>
      <w:szCs w:val="18"/>
    </w:rPr>
  </w:style>
  <w:style w:type="paragraph" w:customStyle="1" w:styleId="font5">
    <w:name w:val="font5"/>
    <w:basedOn w:val="a"/>
    <w:autoRedefine/>
    <w:qFormat/>
    <w:rsid w:val="002172EC"/>
    <w:pPr>
      <w:widowControl/>
      <w:spacing w:before="100" w:beforeAutospacing="1" w:after="100" w:afterAutospacing="1"/>
      <w:jc w:val="left"/>
    </w:pPr>
    <w:rPr>
      <w:rFonts w:ascii="宋体" w:hAnsi="宋体" w:cs="Arial Unicode MS" w:hint="eastAsia"/>
      <w:kern w:val="0"/>
      <w:sz w:val="18"/>
      <w:szCs w:val="18"/>
    </w:rPr>
  </w:style>
  <w:style w:type="paragraph" w:customStyle="1" w:styleId="xl68">
    <w:name w:val="xl68"/>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53">
    <w:name w:val="xl53"/>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a">
    <w:name w:val="附录标题1"/>
    <w:basedOn w:val="1"/>
    <w:next w:val="a"/>
    <w:autoRedefine/>
    <w:qFormat/>
    <w:rsid w:val="002172EC"/>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190">
    <w:name w:val="19"/>
    <w:basedOn w:val="a"/>
    <w:autoRedefine/>
    <w:qFormat/>
    <w:rsid w:val="002172EC"/>
    <w:pPr>
      <w:widowControl/>
      <w:snapToGrid w:val="0"/>
      <w:spacing w:before="100" w:beforeAutospacing="1" w:after="100" w:afterAutospacing="1" w:line="360" w:lineRule="auto"/>
    </w:pPr>
    <w:rPr>
      <w:rFonts w:ascii="Times New Roman" w:eastAsia="Arial Unicode MS" w:hAnsi="Times New Roman"/>
      <w:kern w:val="0"/>
      <w:sz w:val="24"/>
      <w:szCs w:val="24"/>
    </w:rPr>
  </w:style>
  <w:style w:type="paragraph" w:customStyle="1" w:styleId="xl32">
    <w:name w:val="xl32"/>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1">
    <w:name w:val="xl41"/>
    <w:basedOn w:val="a"/>
    <w:autoRedefine/>
    <w:qFormat/>
    <w:rsid w:val="002172EC"/>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2">
    <w:name w:val="xl72"/>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
    <w:name w:val="font1"/>
    <w:basedOn w:val="a"/>
    <w:autoRedefine/>
    <w:qFormat/>
    <w:rsid w:val="002172EC"/>
    <w:pPr>
      <w:widowControl/>
      <w:spacing w:before="100" w:beforeAutospacing="1" w:after="100" w:afterAutospacing="1"/>
      <w:jc w:val="left"/>
    </w:pPr>
    <w:rPr>
      <w:rFonts w:ascii="宋体" w:hAnsi="宋体" w:hint="eastAsia"/>
      <w:kern w:val="0"/>
      <w:sz w:val="24"/>
      <w:szCs w:val="24"/>
    </w:rPr>
  </w:style>
  <w:style w:type="paragraph" w:customStyle="1" w:styleId="font8">
    <w:name w:val="font8"/>
    <w:basedOn w:val="a"/>
    <w:autoRedefine/>
    <w:qFormat/>
    <w:rsid w:val="002172EC"/>
    <w:pPr>
      <w:widowControl/>
      <w:spacing w:before="100" w:beforeAutospacing="1" w:after="100" w:afterAutospacing="1"/>
      <w:jc w:val="left"/>
    </w:pPr>
    <w:rPr>
      <w:rFonts w:ascii="宋体" w:hAnsi="宋体" w:cs="宋体"/>
      <w:kern w:val="0"/>
      <w:sz w:val="18"/>
      <w:szCs w:val="18"/>
    </w:rPr>
  </w:style>
  <w:style w:type="paragraph" w:customStyle="1" w:styleId="font13">
    <w:name w:val="font13"/>
    <w:basedOn w:val="a"/>
    <w:autoRedefine/>
    <w:qFormat/>
    <w:rsid w:val="002172EC"/>
    <w:pPr>
      <w:widowControl/>
      <w:spacing w:before="100" w:beforeAutospacing="1" w:after="100" w:afterAutospacing="1"/>
      <w:jc w:val="left"/>
    </w:pPr>
    <w:rPr>
      <w:rFonts w:ascii="BatangChe" w:eastAsia="BatangChe" w:hAnsi="BatangChe" w:cs="宋体"/>
      <w:kern w:val="0"/>
      <w:sz w:val="16"/>
      <w:szCs w:val="16"/>
    </w:rPr>
  </w:style>
  <w:style w:type="paragraph" w:customStyle="1" w:styleId="font7">
    <w:name w:val="font7"/>
    <w:basedOn w:val="a"/>
    <w:autoRedefine/>
    <w:qFormat/>
    <w:rsid w:val="002172EC"/>
    <w:pPr>
      <w:widowControl/>
      <w:spacing w:before="100" w:beforeAutospacing="1" w:after="100" w:afterAutospacing="1"/>
      <w:jc w:val="left"/>
    </w:pPr>
    <w:rPr>
      <w:rFonts w:ascii="宋体" w:hAnsi="宋体" w:cs="宋体"/>
      <w:kern w:val="0"/>
      <w:sz w:val="16"/>
      <w:szCs w:val="16"/>
    </w:rPr>
  </w:style>
  <w:style w:type="paragraph" w:customStyle="1" w:styleId="affb">
    <w:name w:val="缩进正文"/>
    <w:basedOn w:val="a"/>
    <w:autoRedefine/>
    <w:qFormat/>
    <w:rsid w:val="002172EC"/>
    <w:pPr>
      <w:spacing w:beforeLines="25" w:afterLines="25" w:line="360" w:lineRule="auto"/>
      <w:ind w:firstLineChars="200" w:firstLine="480"/>
    </w:pPr>
    <w:rPr>
      <w:rFonts w:ascii="Times New Roman" w:hAnsi="Times New Roman"/>
      <w:sz w:val="24"/>
      <w:szCs w:val="21"/>
    </w:rPr>
  </w:style>
  <w:style w:type="paragraph" w:customStyle="1" w:styleId="affc">
    <w:name w:val="文字列表"/>
    <w:basedOn w:val="af7"/>
    <w:autoRedefine/>
    <w:qFormat/>
    <w:rsid w:val="002172EC"/>
  </w:style>
  <w:style w:type="paragraph" w:customStyle="1" w:styleId="affd">
    <w:name w:val="图例编号"/>
    <w:basedOn w:val="af7"/>
    <w:next w:val="af7"/>
    <w:autoRedefine/>
    <w:qFormat/>
    <w:rsid w:val="002172EC"/>
  </w:style>
  <w:style w:type="paragraph" w:customStyle="1" w:styleId="font14">
    <w:name w:val="font14"/>
    <w:basedOn w:val="a"/>
    <w:autoRedefine/>
    <w:qFormat/>
    <w:rsid w:val="002172EC"/>
    <w:pPr>
      <w:widowControl/>
      <w:spacing w:before="100" w:beforeAutospacing="1" w:after="100" w:afterAutospacing="1"/>
      <w:jc w:val="left"/>
    </w:pPr>
    <w:rPr>
      <w:rFonts w:ascii="Arial" w:hAnsi="Arial" w:cs="Arial"/>
      <w:color w:val="000000"/>
      <w:kern w:val="0"/>
      <w:sz w:val="16"/>
      <w:szCs w:val="16"/>
    </w:rPr>
  </w:style>
  <w:style w:type="paragraph" w:customStyle="1" w:styleId="xl48">
    <w:name w:val="xl48"/>
    <w:basedOn w:val="a"/>
    <w:autoRedefine/>
    <w:qFormat/>
    <w:rsid w:val="002172EC"/>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4">
    <w:name w:val="xl54"/>
    <w:basedOn w:val="a"/>
    <w:autoRedefine/>
    <w:qFormat/>
    <w:rsid w:val="002172EC"/>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11">
    <w:name w:val="21"/>
    <w:basedOn w:val="a"/>
    <w:autoRedefine/>
    <w:qFormat/>
    <w:rsid w:val="002172EC"/>
    <w:pPr>
      <w:widowControl/>
      <w:snapToGrid w:val="0"/>
      <w:spacing w:before="100" w:beforeAutospacing="1" w:after="100" w:afterAutospacing="1"/>
    </w:pPr>
    <w:rPr>
      <w:rFonts w:ascii="Times New Roman" w:eastAsia="Arial Unicode MS" w:hAnsi="Times New Roman"/>
      <w:kern w:val="0"/>
      <w:szCs w:val="21"/>
    </w:rPr>
  </w:style>
  <w:style w:type="paragraph" w:customStyle="1" w:styleId="xl43">
    <w:name w:val="xl43"/>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82">
    <w:name w:val="xl82"/>
    <w:basedOn w:val="a"/>
    <w:autoRedefine/>
    <w:qFormat/>
    <w:rsid w:val="002172EC"/>
    <w:pPr>
      <w:widowControl/>
      <w:spacing w:before="100" w:beforeAutospacing="1" w:after="100" w:afterAutospacing="1"/>
      <w:jc w:val="left"/>
    </w:pPr>
    <w:rPr>
      <w:rFonts w:ascii="Arial" w:hAnsi="Arial" w:cs="Arial"/>
      <w:kern w:val="0"/>
      <w:sz w:val="16"/>
      <w:szCs w:val="16"/>
    </w:rPr>
  </w:style>
  <w:style w:type="paragraph" w:customStyle="1" w:styleId="xl39">
    <w:name w:val="xl39"/>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69">
    <w:name w:val="xl69"/>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36">
    <w:name w:val="xl36"/>
    <w:basedOn w:val="a"/>
    <w:autoRedefine/>
    <w:qFormat/>
    <w:rsid w:val="002172EC"/>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TOC11">
    <w:name w:val="TOC 标题11"/>
    <w:basedOn w:val="1"/>
    <w:next w:val="a"/>
    <w:autoRedefine/>
    <w:uiPriority w:val="39"/>
    <w:unhideWhenUsed/>
    <w:qFormat/>
    <w:rsid w:val="002172EC"/>
    <w:pPr>
      <w:widowControl/>
      <w:spacing w:before="480" w:after="0" w:line="276" w:lineRule="auto"/>
      <w:jc w:val="left"/>
      <w:outlineLvl w:val="9"/>
    </w:pPr>
    <w:rPr>
      <w:rFonts w:ascii="Cambria" w:hAnsi="Cambria"/>
      <w:color w:val="366091"/>
      <w:kern w:val="0"/>
      <w:sz w:val="28"/>
      <w:szCs w:val="28"/>
    </w:rPr>
  </w:style>
  <w:style w:type="paragraph" w:customStyle="1" w:styleId="xl56">
    <w:name w:val="xl56"/>
    <w:basedOn w:val="a"/>
    <w:autoRedefine/>
    <w:qFormat/>
    <w:rsid w:val="002172EC"/>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1b">
    <w:name w:val="1"/>
    <w:basedOn w:val="a"/>
    <w:autoRedefine/>
    <w:qFormat/>
    <w:rsid w:val="002172EC"/>
    <w:pPr>
      <w:spacing w:afterLines="50" w:line="360" w:lineRule="auto"/>
    </w:pPr>
    <w:rPr>
      <w:rFonts w:ascii="仿宋_GB2312" w:eastAsia="仿宋_GB2312" w:hAnsi="宋体"/>
      <w:sz w:val="24"/>
      <w:szCs w:val="24"/>
    </w:rPr>
  </w:style>
  <w:style w:type="paragraph" w:customStyle="1" w:styleId="p15">
    <w:name w:val="p15"/>
    <w:basedOn w:val="a"/>
    <w:autoRedefine/>
    <w:qFormat/>
    <w:rsid w:val="002172EC"/>
    <w:pPr>
      <w:widowControl/>
      <w:ind w:firstLine="420"/>
    </w:pPr>
    <w:rPr>
      <w:rFonts w:cs="宋体"/>
      <w:kern w:val="0"/>
      <w:szCs w:val="21"/>
    </w:rPr>
  </w:style>
  <w:style w:type="paragraph" w:customStyle="1" w:styleId="xl46">
    <w:name w:val="xl4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6">
    <w:name w:val="xl76"/>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110">
    <w:name w:val="列出段落11"/>
    <w:basedOn w:val="a"/>
    <w:autoRedefine/>
    <w:uiPriority w:val="34"/>
    <w:qFormat/>
    <w:rsid w:val="002172EC"/>
    <w:pPr>
      <w:widowControl/>
      <w:adjustRightInd w:val="0"/>
      <w:spacing w:line="360" w:lineRule="auto"/>
      <w:ind w:firstLineChars="200" w:firstLine="420"/>
      <w:jc w:val="left"/>
    </w:pPr>
    <w:rPr>
      <w:rFonts w:ascii="Arial" w:hAnsi="Arial"/>
      <w:kern w:val="0"/>
      <w:szCs w:val="24"/>
      <w:lang w:eastAsia="en-US"/>
    </w:rPr>
  </w:style>
  <w:style w:type="paragraph" w:customStyle="1" w:styleId="xl24">
    <w:name w:val="xl24"/>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xl73">
    <w:name w:val="xl73"/>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80">
    <w:name w:val="xl80"/>
    <w:basedOn w:val="a"/>
    <w:autoRedefine/>
    <w:qFormat/>
    <w:rsid w:val="002172EC"/>
    <w:pPr>
      <w:widowControl/>
      <w:spacing w:before="100" w:beforeAutospacing="1" w:after="100" w:afterAutospacing="1"/>
      <w:jc w:val="left"/>
    </w:pPr>
    <w:rPr>
      <w:rFonts w:ascii="Arial" w:hAnsi="Arial" w:cs="Arial"/>
      <w:kern w:val="0"/>
      <w:sz w:val="16"/>
      <w:szCs w:val="16"/>
    </w:rPr>
  </w:style>
  <w:style w:type="paragraph" w:customStyle="1" w:styleId="Style4">
    <w:name w:val="Style4"/>
    <w:basedOn w:val="4"/>
    <w:autoRedefine/>
    <w:qFormat/>
    <w:rsid w:val="002172EC"/>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240">
    <w:name w:val="24"/>
    <w:basedOn w:val="a"/>
    <w:autoRedefine/>
    <w:qFormat/>
    <w:rsid w:val="002172EC"/>
    <w:pPr>
      <w:widowControl/>
      <w:snapToGrid w:val="0"/>
      <w:spacing w:before="100" w:beforeAutospacing="1" w:after="100" w:afterAutospacing="1"/>
      <w:ind w:firstLine="420"/>
    </w:pPr>
    <w:rPr>
      <w:rFonts w:ascii="Times New Roman" w:eastAsia="Arial Unicode MS" w:hAnsi="Times New Roman"/>
      <w:kern w:val="0"/>
      <w:szCs w:val="21"/>
    </w:rPr>
  </w:style>
  <w:style w:type="paragraph" w:customStyle="1" w:styleId="xl85">
    <w:name w:val="xl8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34">
    <w:name w:val="表格3"/>
    <w:basedOn w:val="a"/>
    <w:autoRedefine/>
    <w:qFormat/>
    <w:rsid w:val="002172EC"/>
    <w:pPr>
      <w:adjustRightInd w:val="0"/>
      <w:spacing w:line="360" w:lineRule="atLeast"/>
      <w:ind w:leftChars="30" w:left="72" w:rightChars="30" w:right="72"/>
      <w:textAlignment w:val="baseline"/>
    </w:pPr>
    <w:rPr>
      <w:rFonts w:ascii="Times New Roman" w:hAnsi="Times New Roman"/>
      <w:kern w:val="0"/>
      <w:szCs w:val="20"/>
    </w:rPr>
  </w:style>
  <w:style w:type="paragraph" w:customStyle="1" w:styleId="xl42">
    <w:name w:val="xl42"/>
    <w:basedOn w:val="a"/>
    <w:autoRedefine/>
    <w:qFormat/>
    <w:rsid w:val="002172EC"/>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4">
    <w:name w:val="xl74"/>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51">
    <w:name w:val="xl51"/>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2">
    <w:name w:val="彩色列表 - 着色 12"/>
    <w:basedOn w:val="a"/>
    <w:autoRedefine/>
    <w:uiPriority w:val="34"/>
    <w:qFormat/>
    <w:rsid w:val="002172EC"/>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flName">
    <w:name w:val="flName"/>
    <w:basedOn w:val="a"/>
    <w:autoRedefine/>
    <w:qFormat/>
    <w:rsid w:val="002172EC"/>
    <w:pPr>
      <w:adjustRightInd w:val="0"/>
      <w:spacing w:before="320" w:after="160" w:line="360" w:lineRule="atLeast"/>
      <w:jc w:val="center"/>
    </w:pPr>
    <w:rPr>
      <w:rFonts w:ascii="Arial" w:eastAsia="黑体" w:hAnsi="Times New Roman"/>
      <w:kern w:val="0"/>
      <w:sz w:val="32"/>
      <w:szCs w:val="20"/>
    </w:rPr>
  </w:style>
  <w:style w:type="paragraph" w:customStyle="1" w:styleId="xl55">
    <w:name w:val="xl55"/>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7">
    <w:name w:val="xl27"/>
    <w:basedOn w:val="a"/>
    <w:autoRedefine/>
    <w:qFormat/>
    <w:rsid w:val="002172E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Web">
    <w:name w:val="普通 (Web)"/>
    <w:basedOn w:val="a"/>
    <w:autoRedefine/>
    <w:qFormat/>
    <w:rsid w:val="002172EC"/>
    <w:pPr>
      <w:spacing w:line="300" w:lineRule="auto"/>
    </w:pPr>
    <w:rPr>
      <w:rFonts w:ascii="Times New Roman" w:hAnsi="Times New Roman"/>
      <w:sz w:val="24"/>
      <w:szCs w:val="24"/>
    </w:rPr>
  </w:style>
  <w:style w:type="paragraph" w:customStyle="1" w:styleId="xl33">
    <w:name w:val="xl33"/>
    <w:basedOn w:val="a"/>
    <w:autoRedefine/>
    <w:qFormat/>
    <w:rsid w:val="002172EC"/>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autoRedefine/>
    <w:qFormat/>
    <w:rsid w:val="002172EC"/>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CharCharCharCharCharCharCharCharCharChar1">
    <w:name w:val="Char Char Char Char Char Char Char Char Char Char1"/>
    <w:basedOn w:val="a"/>
    <w:autoRedefine/>
    <w:qFormat/>
    <w:rsid w:val="002172EC"/>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styleId="affe">
    <w:name w:val="List Paragraph"/>
    <w:basedOn w:val="a"/>
    <w:autoRedefine/>
    <w:uiPriority w:val="34"/>
    <w:qFormat/>
    <w:rsid w:val="002172EC"/>
    <w:pPr>
      <w:suppressAutoHyphens/>
      <w:ind w:firstLine="420"/>
    </w:pPr>
    <w:rPr>
      <w:rFonts w:ascii="Times New Roman" w:hAnsi="Times New Roman"/>
      <w:kern w:val="1"/>
      <w:szCs w:val="21"/>
    </w:rPr>
  </w:style>
  <w:style w:type="character" w:customStyle="1" w:styleId="navname">
    <w:name w:val="navname"/>
    <w:basedOn w:val="a1"/>
    <w:autoRedefine/>
    <w:qFormat/>
    <w:rsid w:val="002172EC"/>
  </w:style>
  <w:style w:type="paragraph" w:customStyle="1" w:styleId="Default">
    <w:name w:val="Default"/>
    <w:autoRedefine/>
    <w:qFormat/>
    <w:rsid w:val="002172EC"/>
    <w:pPr>
      <w:widowControl w:val="0"/>
      <w:autoSpaceDE w:val="0"/>
      <w:autoSpaceDN w:val="0"/>
      <w:adjustRightInd w:val="0"/>
    </w:pPr>
    <w:rPr>
      <w:rFonts w:ascii="FZFangSong-Z02" w:eastAsia="FZFangSong-Z02" w:hAnsi="Times New Roman" w:cs="FZFangSong-Z02"/>
      <w:color w:val="000000"/>
      <w:kern w:val="0"/>
      <w:sz w:val="24"/>
      <w:szCs w:val="24"/>
    </w:rPr>
  </w:style>
  <w:style w:type="character" w:customStyle="1" w:styleId="Chard">
    <w:name w:val="普通(网站) Char"/>
    <w:link w:val="af4"/>
    <w:autoRedefine/>
    <w:uiPriority w:val="99"/>
    <w:qFormat/>
    <w:rsid w:val="002172EC"/>
    <w:rPr>
      <w:rFonts w:ascii="宋体" w:eastAsia="宋体" w:hAnsi="宋体" w:cs="宋体"/>
      <w:kern w:val="0"/>
      <w:sz w:val="24"/>
      <w:szCs w:val="24"/>
    </w:rPr>
  </w:style>
  <w:style w:type="character" w:customStyle="1" w:styleId="font01">
    <w:name w:val="font01"/>
    <w:basedOn w:val="a1"/>
    <w:autoRedefine/>
    <w:qFormat/>
    <w:rsid w:val="002172EC"/>
    <w:rPr>
      <w:rFonts w:ascii="宋体" w:eastAsia="宋体" w:hAnsi="宋体" w:cs="宋体" w:hint="eastAsia"/>
      <w:color w:val="000000"/>
      <w:sz w:val="24"/>
      <w:szCs w:val="24"/>
      <w:u w:val="none"/>
    </w:rPr>
  </w:style>
  <w:style w:type="paragraph" w:styleId="afff">
    <w:name w:val="Revision"/>
    <w:hidden/>
    <w:uiPriority w:val="99"/>
    <w:unhideWhenUsed/>
    <w:rsid w:val="002172EC"/>
    <w:rPr>
      <w:rFonts w:ascii="Calibri" w:eastAsia="宋体"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1866</Words>
  <Characters>10639</Characters>
  <Application>Microsoft Office Word</Application>
  <DocSecurity>0</DocSecurity>
  <Lines>88</Lines>
  <Paragraphs>24</Paragraphs>
  <ScaleCrop>false</ScaleCrop>
  <Company>Microsoft</Company>
  <LinksUpToDate>false</LinksUpToDate>
  <CharactersWithSpaces>12481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2024-03-29T06:19:00Z</dcterms:created>
  <dcterms:modified xsi:type="dcterms:W3CDTF">2024-03-29T06:19:00Z</dcterms:modified>
</cp:coreProperties>
</file>