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6D7" w:rsidRDefault="00BC46D7" w:rsidP="00BC46D7">
      <w:pPr>
        <w:adjustRightInd w:val="0"/>
        <w:snapToGrid w:val="0"/>
        <w:spacing w:line="300" w:lineRule="auto"/>
        <w:jc w:val="center"/>
        <w:outlineLvl w:val="1"/>
        <w:rPr>
          <w:rFonts w:ascii="Times New Roman" w:eastAsia="黑体" w:hAnsi="Times New Roman"/>
          <w:sz w:val="30"/>
          <w:szCs w:val="30"/>
        </w:rPr>
      </w:pPr>
      <w:bookmarkStart w:id="0" w:name="_Toc176438339"/>
      <w:bookmarkStart w:id="1" w:name="_Toc188452927"/>
      <w:bookmarkStart w:id="2" w:name="_Toc464465670"/>
      <w:bookmarkStart w:id="3" w:name="_Toc464465673"/>
      <w:bookmarkStart w:id="4" w:name="_Toc464465674"/>
      <w:bookmarkStart w:id="5" w:name="_Toc460922281"/>
      <w:bookmarkStart w:id="6" w:name="_Toc460922279"/>
      <w:bookmarkStart w:id="7" w:name="_Toc460922282"/>
      <w:bookmarkStart w:id="8" w:name="_Toc464465671"/>
      <w:bookmarkStart w:id="9" w:name="_Toc460922283"/>
      <w:bookmarkStart w:id="10" w:name="_Toc464465672"/>
      <w:bookmarkStart w:id="11" w:name="_Toc464465675"/>
      <w:bookmarkStart w:id="12" w:name="_Toc464465678"/>
      <w:bookmarkStart w:id="13" w:name="_Toc464465679"/>
      <w:bookmarkStart w:id="14" w:name="_Toc460922287"/>
      <w:bookmarkStart w:id="15" w:name="_Toc464465676"/>
      <w:bookmarkStart w:id="16" w:name="_Toc464465677"/>
      <w:bookmarkStart w:id="17" w:name="_Toc460922286"/>
      <w:bookmarkStart w:id="18" w:name="_Toc460922284"/>
      <w:bookmarkStart w:id="19" w:name="_Toc460922285"/>
      <w:r>
        <w:rPr>
          <w:rFonts w:ascii="Times New Roman" w:eastAsia="黑体" w:hAnsi="Times New Roman"/>
          <w:sz w:val="30"/>
          <w:szCs w:val="30"/>
        </w:rPr>
        <w:t>一、说明</w:t>
      </w:r>
      <w:bookmarkEnd w:id="0"/>
      <w:bookmarkEnd w:id="1"/>
    </w:p>
    <w:p w:rsidR="00BC46D7" w:rsidRDefault="00BC46D7" w:rsidP="00BC46D7">
      <w:pPr>
        <w:adjustRightInd w:val="0"/>
        <w:snapToGrid w:val="0"/>
        <w:spacing w:line="300" w:lineRule="auto"/>
        <w:ind w:firstLineChars="200" w:firstLine="442"/>
        <w:outlineLvl w:val="2"/>
        <w:rPr>
          <w:rFonts w:ascii="Times New Roman" w:hAnsi="Times New Roman"/>
          <w:b/>
          <w:bCs/>
          <w:sz w:val="22"/>
        </w:rPr>
      </w:pPr>
      <w:bookmarkStart w:id="20" w:name="_Toc176438340"/>
      <w:bookmarkStart w:id="21" w:name="_Toc188452928"/>
      <w:r>
        <w:rPr>
          <w:rFonts w:ascii="Times New Roman" w:hAnsi="Times New Roman"/>
          <w:b/>
          <w:bCs/>
          <w:sz w:val="22"/>
        </w:rPr>
        <w:t xml:space="preserve">1 </w:t>
      </w:r>
      <w:r>
        <w:rPr>
          <w:rFonts w:ascii="Times New Roman" w:hAnsi="Times New Roman"/>
          <w:b/>
          <w:bCs/>
          <w:sz w:val="22"/>
        </w:rPr>
        <w:t>总则</w:t>
      </w:r>
      <w:bookmarkEnd w:id="20"/>
      <w:bookmarkEnd w:id="21"/>
    </w:p>
    <w:p w:rsidR="00BC46D7" w:rsidRDefault="00BC46D7" w:rsidP="00BC46D7">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1.1 </w:t>
      </w:r>
      <w:r>
        <w:rPr>
          <w:rFonts w:ascii="Times New Roman" w:hAnsi="Times New Roman"/>
          <w:color w:val="000000"/>
          <w:sz w:val="22"/>
        </w:rPr>
        <w:t>投标人应具备国家或行业管理部门规定的，在本市实施本项目所需的资格（资质）和相关手续（如果有），由此引起的所有有关事宜及费用由投标人自行负责。</w:t>
      </w:r>
    </w:p>
    <w:p w:rsidR="00BC46D7" w:rsidRDefault="00BC46D7" w:rsidP="00BC46D7">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 </w:t>
      </w:r>
      <w:r>
        <w:rPr>
          <w:rFonts w:ascii="Times New Roman" w:hAnsi="Times New Roman"/>
          <w:color w:val="000000"/>
          <w:sz w:val="22"/>
        </w:rPr>
        <w:t>投标人提供的服务应当符合招标文件的要求，并且其质量完全符合国家标准、行业标准或地方标准。</w:t>
      </w:r>
    </w:p>
    <w:p w:rsidR="00BC46D7" w:rsidRDefault="00BC46D7" w:rsidP="00BC46D7">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1.3 </w:t>
      </w:r>
      <w:r>
        <w:rPr>
          <w:rFonts w:ascii="Times New Roman" w:hAnsi="Times New Roman"/>
          <w:color w:val="000000"/>
          <w:sz w:val="22"/>
        </w:rPr>
        <w:t>投标人在投标前应认真了解项目的实施背景、应提供的服务内容和质量、项目考核管理要求等，一旦中标，应按照招标文件和合同规定的要求提供相关服务。</w:t>
      </w:r>
    </w:p>
    <w:p w:rsidR="00BC46D7" w:rsidRDefault="00BC46D7" w:rsidP="00BC46D7">
      <w:pPr>
        <w:adjustRightInd w:val="0"/>
        <w:snapToGrid w:val="0"/>
        <w:spacing w:line="300" w:lineRule="auto"/>
        <w:ind w:firstLineChars="200" w:firstLine="440"/>
        <w:rPr>
          <w:rFonts w:ascii="Times New Roman" w:hAnsi="Times New Roman"/>
          <w:sz w:val="22"/>
        </w:rPr>
      </w:pPr>
      <w:r>
        <w:rPr>
          <w:rFonts w:ascii="Times New Roman" w:hAnsi="Times New Roman"/>
          <w:color w:val="000000"/>
          <w:sz w:val="22"/>
        </w:rPr>
        <w:t>1.4</w:t>
      </w:r>
      <w:r>
        <w:rPr>
          <w:rFonts w:ascii="Times New Roman" w:hAnsi="Times New Roman" w:hint="eastAsia"/>
          <w:sz w:val="22"/>
        </w:rPr>
        <w:t>投标人认为招标文件（包括招标补充文件）存在排他性或歧视性条款，自收到招标文件之日或者招标文件公告期限届满之日起</w:t>
      </w:r>
      <w:r>
        <w:rPr>
          <w:rFonts w:ascii="Times New Roman" w:hAnsi="Times New Roman"/>
          <w:color w:val="000000"/>
          <w:sz w:val="22"/>
          <w:highlight w:val="yellow"/>
        </w:rPr>
        <w:t>10</w:t>
      </w:r>
      <w:r>
        <w:rPr>
          <w:rFonts w:ascii="Times New Roman" w:hAnsi="Times New Roman" w:hint="eastAsia"/>
          <w:color w:val="000000"/>
          <w:sz w:val="22"/>
          <w:highlight w:val="yellow"/>
        </w:rPr>
        <w:t>日内</w:t>
      </w:r>
      <w:r>
        <w:rPr>
          <w:rFonts w:ascii="Times New Roman" w:hAnsi="Times New Roman" w:hint="eastAsia"/>
          <w:sz w:val="22"/>
        </w:rPr>
        <w:t>，以书面形式提出，并附相关证据。</w:t>
      </w:r>
      <w:bookmarkEnd w:id="2"/>
      <w:bookmarkEnd w:id="3"/>
      <w:bookmarkEnd w:id="4"/>
      <w:bookmarkEnd w:id="5"/>
      <w:bookmarkEnd w:id="6"/>
      <w:bookmarkEnd w:id="7"/>
      <w:bookmarkEnd w:id="8"/>
      <w:bookmarkEnd w:id="9"/>
      <w:bookmarkEnd w:id="10"/>
      <w:bookmarkEnd w:id="11"/>
    </w:p>
    <w:p w:rsidR="00BC46D7" w:rsidRDefault="00BC46D7" w:rsidP="00BC46D7">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1.5 </w:t>
      </w:r>
      <w:r>
        <w:rPr>
          <w:rFonts w:ascii="Times New Roman" w:hAnsi="Times New Roman"/>
          <w:color w:val="000000"/>
          <w:sz w:val="22"/>
        </w:rPr>
        <w:t>本项目若涉及保安服务内容，根据《保安服务管理条例》（国务院令第</w:t>
      </w:r>
      <w:r>
        <w:rPr>
          <w:rFonts w:ascii="Times New Roman" w:hAnsi="Times New Roman"/>
          <w:color w:val="000000"/>
          <w:sz w:val="22"/>
        </w:rPr>
        <w:t>564</w:t>
      </w:r>
      <w:r>
        <w:rPr>
          <w:rFonts w:ascii="Times New Roman" w:hAnsi="Times New Roman"/>
          <w:color w:val="000000"/>
          <w:sz w:val="22"/>
        </w:rPr>
        <w:t>号）第十四条规定，中标人应当自开始保安服务之日起</w:t>
      </w:r>
      <w:r>
        <w:rPr>
          <w:rFonts w:ascii="Times New Roman" w:hAnsi="Times New Roman"/>
          <w:color w:val="000000"/>
          <w:sz w:val="22"/>
        </w:rPr>
        <w:t>30</w:t>
      </w:r>
      <w:r>
        <w:rPr>
          <w:rFonts w:ascii="Times New Roman" w:hAnsi="Times New Roman"/>
          <w:color w:val="000000"/>
          <w:sz w:val="22"/>
        </w:rPr>
        <w:t>日内，向所在地设区的市级人民政府公安机关备案。</w:t>
      </w:r>
    </w:p>
    <w:p w:rsidR="00BC46D7" w:rsidRDefault="00BC46D7" w:rsidP="00BC46D7">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1.6 </w:t>
      </w:r>
      <w:r>
        <w:rPr>
          <w:rFonts w:ascii="Times New Roman" w:hAnsi="Times New Roman"/>
          <w:color w:val="000000"/>
          <w:sz w:val="22"/>
        </w:rPr>
        <w:t>本项目若涉及餐饮服务内容</w:t>
      </w:r>
      <w:r>
        <w:rPr>
          <w:rFonts w:ascii="Times New Roman" w:hAnsi="Times New Roman" w:hint="eastAsia"/>
          <w:color w:val="000000"/>
          <w:sz w:val="22"/>
        </w:rPr>
        <w:t>，则应满足以下条件：</w:t>
      </w:r>
    </w:p>
    <w:p w:rsidR="00BC46D7" w:rsidRDefault="00BC46D7" w:rsidP="00BC46D7">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 xml:space="preserve">1.6.1 </w:t>
      </w:r>
      <w:r>
        <w:rPr>
          <w:rFonts w:ascii="Times New Roman" w:hAnsi="Times New Roman" w:hint="eastAsia"/>
          <w:color w:val="000000"/>
          <w:sz w:val="22"/>
        </w:rPr>
        <w:t>投标人应按许可范围依法经营；如为学校餐饮采购项目，投标人应具有食品经营方面的资格（资质）。</w:t>
      </w:r>
    </w:p>
    <w:p w:rsidR="00BC46D7" w:rsidRDefault="00BC46D7" w:rsidP="00BC46D7">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000000"/>
          <w:sz w:val="22"/>
        </w:rPr>
        <w:t xml:space="preserve">1.6.2 </w:t>
      </w:r>
      <w:r>
        <w:rPr>
          <w:rFonts w:ascii="Times New Roman" w:hAnsi="Times New Roman"/>
          <w:color w:val="000000"/>
          <w:sz w:val="22"/>
        </w:rPr>
        <w:t>中标人需负责与有关部门和单位协调，协助配合采购人办理与餐饮服务相关的项目申报、审批、核准、备案许可等手续，为采购人的餐饮服务提供必要的工作条件。</w:t>
      </w:r>
    </w:p>
    <w:p w:rsidR="00BC46D7" w:rsidRDefault="00BC46D7" w:rsidP="00BC46D7">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1.7 </w:t>
      </w:r>
      <w:r>
        <w:rPr>
          <w:rFonts w:ascii="Times New Roman" w:hAnsi="Times New Roman"/>
          <w:color w:val="000000"/>
          <w:sz w:val="22"/>
        </w:rPr>
        <w:t>投标人需在投标文件中承诺，</w:t>
      </w:r>
      <w:proofErr w:type="gramStart"/>
      <w:r>
        <w:rPr>
          <w:rFonts w:ascii="Times New Roman" w:hAnsi="Times New Roman"/>
          <w:color w:val="000000"/>
          <w:sz w:val="22"/>
        </w:rPr>
        <w:t>如之前</w:t>
      </w:r>
      <w:proofErr w:type="gramEnd"/>
      <w:r>
        <w:rPr>
          <w:rFonts w:ascii="Times New Roman" w:hAnsi="Times New Roman"/>
          <w:color w:val="000000"/>
          <w:sz w:val="22"/>
        </w:rPr>
        <w:t>在岗的工作人员经考评符合上岗要求的，原则上应继续留用。</w:t>
      </w:r>
    </w:p>
    <w:p w:rsidR="00BC46D7" w:rsidRDefault="00BC46D7" w:rsidP="00BC46D7">
      <w:pPr>
        <w:snapToGrid w:val="0"/>
        <w:spacing w:line="300" w:lineRule="auto"/>
        <w:ind w:firstLineChars="200" w:firstLine="440"/>
        <w:jc w:val="left"/>
        <w:rPr>
          <w:color w:val="FF0000"/>
          <w:sz w:val="22"/>
        </w:rPr>
      </w:pPr>
      <w:r>
        <w:rPr>
          <w:rFonts w:ascii="宋体" w:hAnsi="宋体" w:cs="宋体" w:hint="eastAsia"/>
          <w:color w:val="FF0000"/>
          <w:sz w:val="22"/>
        </w:rPr>
        <w:t>★</w:t>
      </w:r>
      <w:r>
        <w:rPr>
          <w:rFonts w:ascii="Times New Roman" w:hAnsi="Times New Roman"/>
          <w:color w:val="FF0000"/>
          <w:sz w:val="22"/>
        </w:rPr>
        <w:t>1.</w:t>
      </w:r>
      <w:r>
        <w:rPr>
          <w:rFonts w:ascii="Times New Roman" w:hAnsi="Times New Roman" w:hint="eastAsia"/>
          <w:color w:val="FF0000"/>
          <w:sz w:val="22"/>
        </w:rPr>
        <w:t>8</w:t>
      </w:r>
      <w:r>
        <w:rPr>
          <w:rFonts w:hint="eastAsia"/>
          <w:color w:val="FF0000"/>
          <w:sz w:val="22"/>
        </w:rPr>
        <w:t>投标人提供的服务必须符合国家强制性标准。</w:t>
      </w:r>
    </w:p>
    <w:p w:rsidR="00BC46D7" w:rsidRDefault="00BC46D7" w:rsidP="00BC46D7">
      <w:pPr>
        <w:snapToGrid w:val="0"/>
        <w:spacing w:line="300" w:lineRule="auto"/>
        <w:ind w:firstLineChars="200" w:firstLine="442"/>
        <w:jc w:val="left"/>
        <w:rPr>
          <w:rFonts w:ascii="Times New Roman" w:hAnsi="Times New Roman"/>
          <w:b/>
          <w:bCs/>
          <w:sz w:val="22"/>
        </w:rPr>
      </w:pPr>
    </w:p>
    <w:p w:rsidR="00BC46D7" w:rsidRDefault="00BC46D7" w:rsidP="00BC46D7">
      <w:pPr>
        <w:adjustRightInd w:val="0"/>
        <w:snapToGrid w:val="0"/>
        <w:spacing w:line="300" w:lineRule="auto"/>
        <w:jc w:val="center"/>
        <w:outlineLvl w:val="1"/>
        <w:rPr>
          <w:rFonts w:ascii="Times New Roman" w:eastAsia="黑体" w:hAnsi="Times New Roman"/>
          <w:sz w:val="30"/>
          <w:szCs w:val="30"/>
        </w:rPr>
      </w:pPr>
      <w:bookmarkStart w:id="22" w:name="_Toc176438341"/>
      <w:bookmarkStart w:id="23" w:name="_Toc188452929"/>
      <w:r>
        <w:rPr>
          <w:rFonts w:ascii="Times New Roman" w:eastAsia="黑体" w:hAnsi="Times New Roman"/>
          <w:sz w:val="30"/>
          <w:szCs w:val="30"/>
        </w:rPr>
        <w:t>二、项目概况</w:t>
      </w:r>
      <w:bookmarkEnd w:id="22"/>
      <w:bookmarkEnd w:id="23"/>
    </w:p>
    <w:p w:rsidR="00BC46D7" w:rsidRDefault="00BC46D7" w:rsidP="00BC46D7">
      <w:pPr>
        <w:adjustRightInd w:val="0"/>
        <w:snapToGrid w:val="0"/>
        <w:spacing w:line="300" w:lineRule="auto"/>
        <w:ind w:firstLineChars="200" w:firstLine="442"/>
        <w:outlineLvl w:val="2"/>
        <w:rPr>
          <w:rFonts w:ascii="Times New Roman" w:hAnsi="Times New Roman"/>
          <w:b/>
          <w:bCs/>
          <w:color w:val="000000" w:themeColor="text1"/>
          <w:sz w:val="22"/>
        </w:rPr>
      </w:pPr>
      <w:bookmarkStart w:id="24" w:name="_Toc162357231"/>
      <w:bookmarkStart w:id="25" w:name="_Toc176438342"/>
      <w:bookmarkStart w:id="26" w:name="_Toc188452930"/>
      <w:bookmarkEnd w:id="12"/>
      <w:bookmarkEnd w:id="13"/>
      <w:bookmarkEnd w:id="14"/>
      <w:bookmarkEnd w:id="15"/>
      <w:bookmarkEnd w:id="16"/>
      <w:bookmarkEnd w:id="17"/>
      <w:bookmarkEnd w:id="18"/>
      <w:bookmarkEnd w:id="19"/>
      <w:r>
        <w:rPr>
          <w:rFonts w:ascii="Times New Roman" w:hAnsi="Times New Roman"/>
          <w:b/>
          <w:bCs/>
          <w:color w:val="000000" w:themeColor="text1"/>
          <w:sz w:val="22"/>
        </w:rPr>
        <w:t xml:space="preserve">2 </w:t>
      </w:r>
      <w:r>
        <w:rPr>
          <w:rFonts w:ascii="Times New Roman" w:hAnsi="Times New Roman"/>
          <w:b/>
          <w:bCs/>
          <w:color w:val="000000" w:themeColor="text1"/>
          <w:sz w:val="22"/>
        </w:rPr>
        <w:t>项目名称</w:t>
      </w:r>
      <w:bookmarkEnd w:id="24"/>
      <w:bookmarkEnd w:id="25"/>
      <w:bookmarkEnd w:id="26"/>
    </w:p>
    <w:p w:rsidR="00BC46D7" w:rsidRDefault="00BC46D7" w:rsidP="00BC46D7">
      <w:pPr>
        <w:adjustRightInd w:val="0"/>
        <w:snapToGrid w:val="0"/>
        <w:spacing w:line="300" w:lineRule="auto"/>
        <w:ind w:firstLineChars="200" w:firstLine="440"/>
        <w:rPr>
          <w:rFonts w:ascii="Times New Roman" w:hAnsi="Times New Roman"/>
          <w:bCs/>
          <w:color w:val="000000" w:themeColor="text1"/>
          <w:sz w:val="22"/>
        </w:rPr>
      </w:pPr>
      <w:r>
        <w:rPr>
          <w:rFonts w:ascii="Times New Roman" w:hAnsi="Times New Roman"/>
          <w:bCs/>
          <w:color w:val="000000" w:themeColor="text1"/>
          <w:sz w:val="22"/>
        </w:rPr>
        <w:t>项目名称：</w:t>
      </w:r>
      <w:r w:rsidRPr="003D0F62">
        <w:rPr>
          <w:rFonts w:asciiTheme="minorEastAsia" w:eastAsiaTheme="minorEastAsia" w:hAnsiTheme="minorEastAsia" w:cstheme="minorEastAsia" w:hint="eastAsia"/>
          <w:sz w:val="22"/>
        </w:rPr>
        <w:t>物业管理服务费</w:t>
      </w:r>
    </w:p>
    <w:p w:rsidR="00BC46D7" w:rsidRDefault="00BC46D7" w:rsidP="00BC46D7">
      <w:pPr>
        <w:adjustRightInd w:val="0"/>
        <w:snapToGrid w:val="0"/>
        <w:spacing w:line="300" w:lineRule="auto"/>
        <w:ind w:firstLineChars="200" w:firstLine="442"/>
        <w:outlineLvl w:val="2"/>
        <w:rPr>
          <w:rFonts w:ascii="Times New Roman" w:hAnsi="Times New Roman"/>
          <w:b/>
          <w:bCs/>
          <w:color w:val="000000" w:themeColor="text1"/>
          <w:sz w:val="22"/>
        </w:rPr>
      </w:pPr>
      <w:bookmarkStart w:id="27" w:name="_Toc162357232"/>
      <w:bookmarkStart w:id="28" w:name="_Toc176438343"/>
      <w:bookmarkStart w:id="29" w:name="_Toc188452931"/>
      <w:r>
        <w:rPr>
          <w:rFonts w:ascii="Times New Roman" w:hAnsi="Times New Roman"/>
          <w:b/>
          <w:bCs/>
          <w:color w:val="000000" w:themeColor="text1"/>
          <w:sz w:val="22"/>
        </w:rPr>
        <w:t>3</w:t>
      </w:r>
      <w:r>
        <w:rPr>
          <w:rFonts w:ascii="Times New Roman" w:hAnsi="Times New Roman"/>
          <w:b/>
          <w:bCs/>
          <w:color w:val="000000" w:themeColor="text1"/>
          <w:sz w:val="22"/>
        </w:rPr>
        <w:t>物业基本情况</w:t>
      </w:r>
      <w:bookmarkEnd w:id="27"/>
      <w:bookmarkEnd w:id="28"/>
      <w:bookmarkEnd w:id="29"/>
    </w:p>
    <w:p w:rsidR="00BC46D7" w:rsidRDefault="00BC46D7" w:rsidP="00BC46D7">
      <w:pPr>
        <w:numPr>
          <w:ilvl w:val="0"/>
          <w:numId w:val="2"/>
        </w:numPr>
        <w:tabs>
          <w:tab w:val="left" w:pos="993"/>
        </w:tabs>
        <w:ind w:left="0" w:firstLineChars="200" w:firstLine="440"/>
        <w:rPr>
          <w:rFonts w:ascii="Times New Roman" w:hAnsi="Times New Roman"/>
          <w:color w:val="000000" w:themeColor="text1"/>
          <w:sz w:val="22"/>
        </w:rPr>
      </w:pPr>
      <w:r>
        <w:rPr>
          <w:rFonts w:ascii="Times New Roman" w:hAnsi="Times New Roman" w:hint="eastAsia"/>
          <w:bCs/>
          <w:sz w:val="22"/>
        </w:rPr>
        <w:t>新场镇政府办公大楼：</w:t>
      </w:r>
      <w:r>
        <w:t>新场镇牌楼东路</w:t>
      </w:r>
      <w:r>
        <w:rPr>
          <w:rFonts w:hint="eastAsia"/>
        </w:rPr>
        <w:t>285</w:t>
      </w:r>
      <w:r>
        <w:rPr>
          <w:rFonts w:hint="eastAsia"/>
        </w:rPr>
        <w:t>号，</w:t>
      </w:r>
      <w:r>
        <w:rPr>
          <w:rFonts w:ascii="Times New Roman" w:hAnsi="Times New Roman" w:hint="eastAsia"/>
          <w:color w:val="000000" w:themeColor="text1"/>
          <w:sz w:val="22"/>
        </w:rPr>
        <w:t>建筑面积：</w:t>
      </w:r>
      <w:r>
        <w:rPr>
          <w:rFonts w:ascii="Times New Roman" w:hAnsi="Times New Roman" w:hint="eastAsia"/>
          <w:color w:val="000000" w:themeColor="text1"/>
          <w:sz w:val="22"/>
        </w:rPr>
        <w:t>12000</w:t>
      </w:r>
      <w:r>
        <w:rPr>
          <w:rFonts w:ascii="Times New Roman" w:hAnsi="Times New Roman" w:hint="eastAsia"/>
          <w:color w:val="000000" w:themeColor="text1"/>
          <w:sz w:val="22"/>
        </w:rPr>
        <w:t>㎡</w:t>
      </w:r>
    </w:p>
    <w:p w:rsidR="00BC46D7" w:rsidRDefault="00BC46D7" w:rsidP="00BC46D7">
      <w:pPr>
        <w:tabs>
          <w:tab w:val="left" w:pos="993"/>
        </w:tabs>
        <w:ind w:leftChars="200" w:left="420"/>
        <w:jc w:val="center"/>
        <w:rPr>
          <w:rFonts w:ascii="Times New Roman" w:hAnsi="Times New Roman"/>
          <w:color w:val="000000" w:themeColor="text1"/>
          <w:sz w:val="22"/>
        </w:rPr>
      </w:pPr>
      <w:r>
        <w:rPr>
          <w:rFonts w:ascii="Times New Roman" w:hAnsi="Times New Roman" w:hint="eastAsia"/>
          <w:noProof/>
          <w:color w:val="000000" w:themeColor="text1"/>
          <w:sz w:val="22"/>
        </w:rPr>
        <w:lastRenderedPageBreak/>
        <w:drawing>
          <wp:inline distT="0" distB="0" distL="114300" distR="114300" wp14:anchorId="2212E927" wp14:editId="4A873BA8">
            <wp:extent cx="5939790" cy="4396740"/>
            <wp:effectExtent l="0" t="0" r="3810" b="3810"/>
            <wp:docPr id="4" name="图片 4" descr="11a529e03aad4925f2e536af93280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a529e03aad4925f2e536af932802e"/>
                    <pic:cNvPicPr>
                      <a:picLocks noChangeAspect="1"/>
                    </pic:cNvPicPr>
                  </pic:nvPicPr>
                  <pic:blipFill>
                    <a:blip r:embed="rId8"/>
                    <a:srcRect t="34681" b="32006"/>
                    <a:stretch>
                      <a:fillRect/>
                    </a:stretch>
                  </pic:blipFill>
                  <pic:spPr>
                    <a:xfrm>
                      <a:off x="0" y="0"/>
                      <a:ext cx="5939790" cy="4396740"/>
                    </a:xfrm>
                    <a:prstGeom prst="rect">
                      <a:avLst/>
                    </a:prstGeom>
                  </pic:spPr>
                </pic:pic>
              </a:graphicData>
            </a:graphic>
          </wp:inline>
        </w:drawing>
      </w:r>
    </w:p>
    <w:p w:rsidR="00BC46D7" w:rsidRDefault="00BC46D7" w:rsidP="00BC46D7">
      <w:pPr>
        <w:tabs>
          <w:tab w:val="left" w:pos="993"/>
        </w:tabs>
        <w:ind w:leftChars="200" w:left="420"/>
        <w:jc w:val="center"/>
        <w:rPr>
          <w:rFonts w:ascii="Times New Roman" w:hAnsi="Times New Roman"/>
          <w:color w:val="000000" w:themeColor="text1"/>
          <w:sz w:val="22"/>
        </w:rPr>
      </w:pPr>
    </w:p>
    <w:p w:rsidR="00BC46D7" w:rsidRDefault="00BC46D7" w:rsidP="00BC46D7">
      <w:pPr>
        <w:tabs>
          <w:tab w:val="left" w:pos="993"/>
        </w:tabs>
        <w:ind w:leftChars="200" w:left="420"/>
        <w:jc w:val="center"/>
        <w:rPr>
          <w:rFonts w:ascii="Times New Roman" w:hAnsi="Times New Roman"/>
          <w:color w:val="000000" w:themeColor="text1"/>
          <w:sz w:val="22"/>
        </w:rPr>
      </w:pPr>
      <w:r>
        <w:rPr>
          <w:rFonts w:ascii="Times New Roman" w:hAnsi="Times New Roman" w:hint="eastAsia"/>
          <w:noProof/>
          <w:color w:val="000000" w:themeColor="text1"/>
          <w:sz w:val="22"/>
        </w:rPr>
        <w:lastRenderedPageBreak/>
        <w:drawing>
          <wp:inline distT="0" distB="0" distL="114300" distR="114300" wp14:anchorId="21A324A2" wp14:editId="0AC113BA">
            <wp:extent cx="5939790" cy="4205605"/>
            <wp:effectExtent l="0" t="0" r="3810" b="4445"/>
            <wp:docPr id="6" name="图片 6" descr="20240925-竣工图-2024年政府零星维修工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40925-竣工图-2024年政府零星维修工程_04"/>
                    <pic:cNvPicPr>
                      <a:picLocks noChangeAspect="1"/>
                    </pic:cNvPicPr>
                  </pic:nvPicPr>
                  <pic:blipFill>
                    <a:blip r:embed="rId9"/>
                    <a:stretch>
                      <a:fillRect/>
                    </a:stretch>
                  </pic:blipFill>
                  <pic:spPr>
                    <a:xfrm>
                      <a:off x="0" y="0"/>
                      <a:ext cx="5939790" cy="4205605"/>
                    </a:xfrm>
                    <a:prstGeom prst="rect">
                      <a:avLst/>
                    </a:prstGeom>
                  </pic:spPr>
                </pic:pic>
              </a:graphicData>
            </a:graphic>
          </wp:inline>
        </w:drawing>
      </w:r>
    </w:p>
    <w:p w:rsidR="00BC46D7" w:rsidRDefault="00BC46D7" w:rsidP="00BC46D7">
      <w:pPr>
        <w:tabs>
          <w:tab w:val="left" w:pos="993"/>
        </w:tabs>
        <w:ind w:leftChars="200" w:left="420"/>
        <w:jc w:val="center"/>
        <w:rPr>
          <w:rFonts w:ascii="Times New Roman" w:hAnsi="Times New Roman"/>
          <w:color w:val="000000" w:themeColor="text1"/>
          <w:sz w:val="22"/>
        </w:rPr>
      </w:pPr>
    </w:p>
    <w:p w:rsidR="00BC46D7" w:rsidRDefault="00BC46D7" w:rsidP="00BC46D7">
      <w:pPr>
        <w:tabs>
          <w:tab w:val="left" w:pos="993"/>
        </w:tabs>
        <w:ind w:leftChars="200" w:left="420"/>
        <w:jc w:val="center"/>
        <w:rPr>
          <w:rFonts w:ascii="Times New Roman" w:hAnsi="Times New Roman"/>
          <w:color w:val="000000" w:themeColor="text1"/>
          <w:sz w:val="22"/>
        </w:rPr>
      </w:pPr>
    </w:p>
    <w:p w:rsidR="00BC46D7" w:rsidRDefault="00BC46D7" w:rsidP="00BC46D7">
      <w:pPr>
        <w:tabs>
          <w:tab w:val="left" w:pos="993"/>
        </w:tabs>
        <w:ind w:leftChars="200" w:left="420"/>
        <w:jc w:val="center"/>
        <w:rPr>
          <w:rFonts w:ascii="Times New Roman" w:hAnsi="Times New Roman"/>
          <w:color w:val="000000" w:themeColor="text1"/>
          <w:sz w:val="22"/>
        </w:rPr>
      </w:pPr>
      <w:r>
        <w:rPr>
          <w:rFonts w:ascii="Times New Roman" w:hAnsi="Times New Roman" w:hint="eastAsia"/>
          <w:noProof/>
          <w:color w:val="000000" w:themeColor="text1"/>
          <w:sz w:val="22"/>
        </w:rPr>
        <w:lastRenderedPageBreak/>
        <w:drawing>
          <wp:inline distT="0" distB="0" distL="114300" distR="114300" wp14:anchorId="46715FD8" wp14:editId="0676BA0A">
            <wp:extent cx="5939790" cy="4199890"/>
            <wp:effectExtent l="0" t="0" r="3810" b="10160"/>
            <wp:docPr id="7" name="图片 7" descr="20240925-竣工图-2024年政府零星维修工程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40925-竣工图-2024年政府零星维修工程_05"/>
                    <pic:cNvPicPr>
                      <a:picLocks noChangeAspect="1"/>
                    </pic:cNvPicPr>
                  </pic:nvPicPr>
                  <pic:blipFill>
                    <a:blip r:embed="rId10"/>
                    <a:stretch>
                      <a:fillRect/>
                    </a:stretch>
                  </pic:blipFill>
                  <pic:spPr>
                    <a:xfrm>
                      <a:off x="0" y="0"/>
                      <a:ext cx="5939790" cy="4199890"/>
                    </a:xfrm>
                    <a:prstGeom prst="rect">
                      <a:avLst/>
                    </a:prstGeom>
                  </pic:spPr>
                </pic:pic>
              </a:graphicData>
            </a:graphic>
          </wp:inline>
        </w:drawing>
      </w:r>
    </w:p>
    <w:p w:rsidR="00BC46D7" w:rsidRDefault="00BC46D7" w:rsidP="00BC46D7">
      <w:pPr>
        <w:tabs>
          <w:tab w:val="left" w:pos="993"/>
        </w:tabs>
        <w:ind w:leftChars="200" w:left="420"/>
        <w:jc w:val="center"/>
        <w:rPr>
          <w:rFonts w:ascii="Times New Roman" w:hAnsi="Times New Roman"/>
          <w:color w:val="000000" w:themeColor="text1"/>
          <w:sz w:val="22"/>
        </w:rPr>
      </w:pPr>
    </w:p>
    <w:p w:rsidR="00BC46D7" w:rsidRDefault="00BC46D7" w:rsidP="00BC46D7">
      <w:pPr>
        <w:tabs>
          <w:tab w:val="left" w:pos="993"/>
        </w:tabs>
        <w:ind w:leftChars="200" w:left="420"/>
        <w:rPr>
          <w:rFonts w:ascii="Times New Roman" w:hAnsi="Times New Roman"/>
          <w:color w:val="000000" w:themeColor="text1"/>
          <w:sz w:val="22"/>
        </w:rPr>
      </w:pPr>
      <w:r>
        <w:rPr>
          <w:rFonts w:ascii="Times New Roman" w:hAnsi="Times New Roman" w:hint="eastAsia"/>
          <w:color w:val="000000" w:themeColor="text1"/>
          <w:sz w:val="22"/>
        </w:rPr>
        <w:t>附楼：</w:t>
      </w:r>
    </w:p>
    <w:p w:rsidR="00BC46D7" w:rsidRDefault="00BC46D7" w:rsidP="00BC46D7">
      <w:pPr>
        <w:tabs>
          <w:tab w:val="left" w:pos="993"/>
        </w:tabs>
        <w:ind w:leftChars="200" w:left="420"/>
        <w:jc w:val="center"/>
      </w:pPr>
      <w:r>
        <w:rPr>
          <w:noProof/>
        </w:rPr>
        <w:drawing>
          <wp:inline distT="0" distB="0" distL="114300" distR="114300" wp14:anchorId="3551B5EC" wp14:editId="1ABCEFBC">
            <wp:extent cx="5939790" cy="3388360"/>
            <wp:effectExtent l="0" t="0" r="3810" b="25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
                    <a:stretch>
                      <a:fillRect/>
                    </a:stretch>
                  </pic:blipFill>
                  <pic:spPr>
                    <a:xfrm>
                      <a:off x="0" y="0"/>
                      <a:ext cx="5939790" cy="3388360"/>
                    </a:xfrm>
                    <a:prstGeom prst="rect">
                      <a:avLst/>
                    </a:prstGeom>
                    <a:noFill/>
                    <a:ln>
                      <a:noFill/>
                    </a:ln>
                  </pic:spPr>
                </pic:pic>
              </a:graphicData>
            </a:graphic>
          </wp:inline>
        </w:drawing>
      </w:r>
    </w:p>
    <w:p w:rsidR="00BC46D7" w:rsidRDefault="00BC46D7" w:rsidP="00BC46D7">
      <w:pPr>
        <w:tabs>
          <w:tab w:val="left" w:pos="993"/>
        </w:tabs>
        <w:ind w:leftChars="200" w:left="420"/>
        <w:jc w:val="center"/>
      </w:pPr>
    </w:p>
    <w:p w:rsidR="00BC46D7" w:rsidRDefault="00BC46D7" w:rsidP="00BC46D7">
      <w:pPr>
        <w:tabs>
          <w:tab w:val="left" w:pos="993"/>
        </w:tabs>
        <w:ind w:leftChars="200" w:left="420"/>
        <w:jc w:val="center"/>
      </w:pPr>
    </w:p>
    <w:p w:rsidR="00BC46D7" w:rsidRDefault="00BC46D7" w:rsidP="00BC46D7">
      <w:pPr>
        <w:tabs>
          <w:tab w:val="left" w:pos="993"/>
        </w:tabs>
        <w:ind w:leftChars="200" w:left="420"/>
        <w:jc w:val="center"/>
        <w:rPr>
          <w:rFonts w:ascii="Times New Roman" w:hAnsi="Times New Roman"/>
          <w:color w:val="000000" w:themeColor="text1"/>
          <w:sz w:val="22"/>
        </w:rPr>
      </w:pPr>
    </w:p>
    <w:p w:rsidR="00BC46D7" w:rsidRDefault="00BC46D7" w:rsidP="00BC46D7">
      <w:pPr>
        <w:numPr>
          <w:ilvl w:val="0"/>
          <w:numId w:val="2"/>
        </w:numPr>
        <w:tabs>
          <w:tab w:val="left" w:pos="993"/>
        </w:tabs>
        <w:ind w:left="0" w:firstLineChars="200" w:firstLine="440"/>
        <w:rPr>
          <w:rFonts w:ascii="Times New Roman" w:hAnsi="Times New Roman"/>
          <w:color w:val="000000" w:themeColor="text1"/>
          <w:sz w:val="22"/>
        </w:rPr>
      </w:pPr>
      <w:r>
        <w:rPr>
          <w:rFonts w:ascii="Times New Roman" w:hAnsi="Times New Roman" w:hint="eastAsia"/>
          <w:color w:val="000000" w:themeColor="text1"/>
          <w:sz w:val="22"/>
        </w:rPr>
        <w:t>新场镇综治中心办公楼：新场镇仁义路</w:t>
      </w:r>
      <w:r>
        <w:rPr>
          <w:rFonts w:ascii="Times New Roman" w:hAnsi="Times New Roman" w:hint="eastAsia"/>
          <w:color w:val="000000" w:themeColor="text1"/>
          <w:sz w:val="22"/>
        </w:rPr>
        <w:t>247</w:t>
      </w:r>
      <w:r>
        <w:rPr>
          <w:rFonts w:ascii="Times New Roman" w:hAnsi="Times New Roman" w:hint="eastAsia"/>
          <w:color w:val="000000" w:themeColor="text1"/>
          <w:sz w:val="22"/>
        </w:rPr>
        <w:t>号，建筑面积：</w:t>
      </w:r>
      <w:r>
        <w:rPr>
          <w:rFonts w:ascii="Times New Roman" w:hAnsi="Times New Roman" w:hint="eastAsia"/>
          <w:color w:val="000000" w:themeColor="text1"/>
          <w:sz w:val="22"/>
        </w:rPr>
        <w:t>1070.7</w:t>
      </w:r>
      <w:r>
        <w:rPr>
          <w:rFonts w:ascii="Times New Roman" w:hAnsi="Times New Roman" w:hint="eastAsia"/>
          <w:color w:val="000000" w:themeColor="text1"/>
          <w:sz w:val="22"/>
        </w:rPr>
        <w:t>㎡</w:t>
      </w:r>
    </w:p>
    <w:p w:rsidR="00BC46D7" w:rsidRDefault="00BC46D7" w:rsidP="00BC46D7">
      <w:pPr>
        <w:tabs>
          <w:tab w:val="left" w:pos="993"/>
        </w:tabs>
        <w:jc w:val="center"/>
        <w:rPr>
          <w:rFonts w:ascii="Times New Roman" w:hAnsi="Times New Roman"/>
          <w:color w:val="000000" w:themeColor="text1"/>
          <w:sz w:val="22"/>
        </w:rPr>
      </w:pPr>
      <w:r>
        <w:rPr>
          <w:rFonts w:ascii="Times New Roman" w:hAnsi="Times New Roman" w:hint="eastAsia"/>
          <w:noProof/>
          <w:color w:val="000000" w:themeColor="text1"/>
          <w:sz w:val="22"/>
        </w:rPr>
        <w:drawing>
          <wp:inline distT="0" distB="0" distL="114300" distR="114300" wp14:anchorId="5F0D2C60" wp14:editId="176C398B">
            <wp:extent cx="5972175" cy="4622165"/>
            <wp:effectExtent l="0" t="0" r="0" b="0"/>
            <wp:docPr id="9" name="图片 9" descr="a918581f36cdbad20a082ea3070f9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918581f36cdbad20a082ea3070f90c"/>
                    <pic:cNvPicPr>
                      <a:picLocks noChangeAspect="1"/>
                    </pic:cNvPicPr>
                  </pic:nvPicPr>
                  <pic:blipFill>
                    <a:blip r:embed="rId12"/>
                    <a:srcRect b="39868"/>
                    <a:stretch>
                      <a:fillRect/>
                    </a:stretch>
                  </pic:blipFill>
                  <pic:spPr>
                    <a:xfrm>
                      <a:off x="0" y="0"/>
                      <a:ext cx="5972175" cy="4622165"/>
                    </a:xfrm>
                    <a:prstGeom prst="rect">
                      <a:avLst/>
                    </a:prstGeom>
                  </pic:spPr>
                </pic:pic>
              </a:graphicData>
            </a:graphic>
          </wp:inline>
        </w:drawing>
      </w:r>
    </w:p>
    <w:p w:rsidR="00BC46D7" w:rsidRDefault="00BC46D7" w:rsidP="00BC46D7">
      <w:pPr>
        <w:tabs>
          <w:tab w:val="left" w:pos="993"/>
        </w:tabs>
        <w:ind w:leftChars="200" w:left="420"/>
        <w:jc w:val="center"/>
        <w:rPr>
          <w:rFonts w:ascii="Times New Roman" w:hAnsi="Times New Roman"/>
          <w:color w:val="000000" w:themeColor="text1"/>
          <w:sz w:val="22"/>
        </w:rPr>
      </w:pPr>
    </w:p>
    <w:p w:rsidR="00BC46D7" w:rsidRDefault="00BC46D7" w:rsidP="00BC46D7">
      <w:pPr>
        <w:numPr>
          <w:ilvl w:val="0"/>
          <w:numId w:val="2"/>
        </w:numPr>
        <w:tabs>
          <w:tab w:val="left" w:pos="993"/>
        </w:tabs>
        <w:ind w:left="0" w:firstLineChars="200" w:firstLine="440"/>
        <w:rPr>
          <w:rFonts w:ascii="Times New Roman" w:hAnsi="Times New Roman"/>
          <w:color w:val="000000" w:themeColor="text1"/>
          <w:sz w:val="22"/>
        </w:rPr>
      </w:pPr>
      <w:r>
        <w:rPr>
          <w:rFonts w:ascii="Times New Roman" w:hAnsi="Times New Roman" w:hint="eastAsia"/>
          <w:color w:val="000000" w:themeColor="text1"/>
          <w:sz w:val="22"/>
        </w:rPr>
        <w:t>交警大队办公楼：新场镇申江南路</w:t>
      </w:r>
      <w:r>
        <w:rPr>
          <w:rFonts w:ascii="Times New Roman" w:hAnsi="Times New Roman" w:hint="eastAsia"/>
          <w:color w:val="000000" w:themeColor="text1"/>
          <w:sz w:val="22"/>
        </w:rPr>
        <w:t>5500</w:t>
      </w:r>
      <w:r>
        <w:rPr>
          <w:rFonts w:ascii="Times New Roman" w:hAnsi="Times New Roman" w:hint="eastAsia"/>
          <w:color w:val="000000" w:themeColor="text1"/>
          <w:sz w:val="22"/>
        </w:rPr>
        <w:t>号</w:t>
      </w:r>
      <w:r>
        <w:rPr>
          <w:rFonts w:ascii="Times New Roman" w:hAnsi="Times New Roman" w:hint="eastAsia"/>
          <w:color w:val="000000" w:themeColor="text1"/>
          <w:sz w:val="22"/>
        </w:rPr>
        <w:t>-1</w:t>
      </w:r>
      <w:r>
        <w:rPr>
          <w:rFonts w:ascii="Times New Roman" w:hAnsi="Times New Roman" w:hint="eastAsia"/>
          <w:color w:val="000000" w:themeColor="text1"/>
          <w:sz w:val="22"/>
        </w:rPr>
        <w:t>，建筑面积：</w:t>
      </w:r>
      <w:r>
        <w:rPr>
          <w:rFonts w:ascii="Times New Roman" w:hAnsi="Times New Roman" w:hint="eastAsia"/>
          <w:color w:val="000000" w:themeColor="text1"/>
          <w:sz w:val="22"/>
        </w:rPr>
        <w:t>1327.16</w:t>
      </w:r>
      <w:r>
        <w:rPr>
          <w:rFonts w:ascii="Times New Roman" w:hAnsi="Times New Roman" w:hint="eastAsia"/>
          <w:color w:val="000000" w:themeColor="text1"/>
          <w:sz w:val="22"/>
        </w:rPr>
        <w:t>㎡</w:t>
      </w:r>
    </w:p>
    <w:p w:rsidR="00BC46D7" w:rsidRDefault="00BC46D7" w:rsidP="00BC46D7">
      <w:pPr>
        <w:tabs>
          <w:tab w:val="left" w:pos="993"/>
        </w:tabs>
        <w:jc w:val="center"/>
      </w:pPr>
      <w:r>
        <w:rPr>
          <w:noProof/>
        </w:rPr>
        <w:drawing>
          <wp:inline distT="0" distB="0" distL="114300" distR="114300" wp14:anchorId="2DC97E29" wp14:editId="25F9BA65">
            <wp:extent cx="5939790" cy="3249930"/>
            <wp:effectExtent l="0" t="0" r="381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5939790" cy="3249930"/>
                    </a:xfrm>
                    <a:prstGeom prst="rect">
                      <a:avLst/>
                    </a:prstGeom>
                    <a:noFill/>
                    <a:ln>
                      <a:noFill/>
                    </a:ln>
                  </pic:spPr>
                </pic:pic>
              </a:graphicData>
            </a:graphic>
          </wp:inline>
        </w:drawing>
      </w:r>
    </w:p>
    <w:p w:rsidR="00BC46D7" w:rsidRDefault="00BC46D7" w:rsidP="00BC46D7">
      <w:pPr>
        <w:tabs>
          <w:tab w:val="left" w:pos="993"/>
        </w:tabs>
        <w:ind w:leftChars="200" w:left="420"/>
        <w:jc w:val="center"/>
      </w:pPr>
    </w:p>
    <w:p w:rsidR="00BC46D7" w:rsidRDefault="00BC46D7" w:rsidP="00BC46D7">
      <w:pPr>
        <w:tabs>
          <w:tab w:val="left" w:pos="993"/>
        </w:tabs>
        <w:ind w:leftChars="200" w:left="420"/>
        <w:jc w:val="center"/>
      </w:pPr>
    </w:p>
    <w:p w:rsidR="00BC46D7" w:rsidRDefault="00BC46D7" w:rsidP="00BC46D7">
      <w:pPr>
        <w:tabs>
          <w:tab w:val="left" w:pos="993"/>
        </w:tabs>
        <w:jc w:val="center"/>
      </w:pPr>
      <w:r>
        <w:rPr>
          <w:noProof/>
        </w:rPr>
        <w:drawing>
          <wp:inline distT="0" distB="0" distL="114300" distR="114300" wp14:anchorId="22345722" wp14:editId="4CFF7FDA">
            <wp:extent cx="5939790" cy="3223895"/>
            <wp:effectExtent l="0" t="0" r="3810" b="1460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4"/>
                    <a:stretch>
                      <a:fillRect/>
                    </a:stretch>
                  </pic:blipFill>
                  <pic:spPr>
                    <a:xfrm>
                      <a:off x="0" y="0"/>
                      <a:ext cx="5939790" cy="3223895"/>
                    </a:xfrm>
                    <a:prstGeom prst="rect">
                      <a:avLst/>
                    </a:prstGeom>
                    <a:noFill/>
                    <a:ln>
                      <a:noFill/>
                    </a:ln>
                  </pic:spPr>
                </pic:pic>
              </a:graphicData>
            </a:graphic>
          </wp:inline>
        </w:drawing>
      </w:r>
    </w:p>
    <w:p w:rsidR="00BC46D7" w:rsidRDefault="00BC46D7" w:rsidP="00BC46D7">
      <w:pPr>
        <w:tabs>
          <w:tab w:val="left" w:pos="993"/>
        </w:tabs>
        <w:jc w:val="center"/>
      </w:pPr>
    </w:p>
    <w:p w:rsidR="00BC46D7" w:rsidRDefault="00BC46D7" w:rsidP="00BC46D7">
      <w:pPr>
        <w:tabs>
          <w:tab w:val="left" w:pos="993"/>
        </w:tabs>
        <w:jc w:val="center"/>
      </w:pPr>
      <w:r>
        <w:rPr>
          <w:noProof/>
        </w:rPr>
        <w:drawing>
          <wp:inline distT="0" distB="0" distL="114300" distR="114300" wp14:anchorId="5DCC8177" wp14:editId="098F9687">
            <wp:extent cx="5939790" cy="3257550"/>
            <wp:effectExtent l="0" t="0" r="381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5"/>
                    <a:stretch>
                      <a:fillRect/>
                    </a:stretch>
                  </pic:blipFill>
                  <pic:spPr>
                    <a:xfrm>
                      <a:off x="0" y="0"/>
                      <a:ext cx="5939790" cy="3257550"/>
                    </a:xfrm>
                    <a:prstGeom prst="rect">
                      <a:avLst/>
                    </a:prstGeom>
                    <a:noFill/>
                    <a:ln>
                      <a:noFill/>
                    </a:ln>
                  </pic:spPr>
                </pic:pic>
              </a:graphicData>
            </a:graphic>
          </wp:inline>
        </w:drawing>
      </w:r>
    </w:p>
    <w:p w:rsidR="00BC46D7" w:rsidRDefault="00BC46D7" w:rsidP="00BC46D7">
      <w:pPr>
        <w:tabs>
          <w:tab w:val="left" w:pos="993"/>
        </w:tabs>
        <w:jc w:val="center"/>
      </w:pPr>
    </w:p>
    <w:p w:rsidR="00BC46D7" w:rsidRDefault="00BC46D7" w:rsidP="00BC46D7">
      <w:pPr>
        <w:tabs>
          <w:tab w:val="left" w:pos="993"/>
        </w:tabs>
        <w:jc w:val="center"/>
      </w:pPr>
    </w:p>
    <w:p w:rsidR="00BC46D7" w:rsidRDefault="00BC46D7" w:rsidP="00BC46D7">
      <w:pPr>
        <w:tabs>
          <w:tab w:val="left" w:pos="993"/>
        </w:tabs>
        <w:jc w:val="center"/>
      </w:pPr>
    </w:p>
    <w:p w:rsidR="00BC46D7" w:rsidRDefault="00BC46D7" w:rsidP="00BC46D7">
      <w:pPr>
        <w:tabs>
          <w:tab w:val="left" w:pos="993"/>
        </w:tabs>
        <w:jc w:val="center"/>
      </w:pPr>
    </w:p>
    <w:p w:rsidR="00BC46D7" w:rsidRDefault="00BC46D7" w:rsidP="00BC46D7">
      <w:pPr>
        <w:tabs>
          <w:tab w:val="left" w:pos="993"/>
        </w:tabs>
        <w:jc w:val="center"/>
      </w:pPr>
    </w:p>
    <w:p w:rsidR="00BC46D7" w:rsidRDefault="00BC46D7" w:rsidP="00BC46D7">
      <w:pPr>
        <w:tabs>
          <w:tab w:val="left" w:pos="993"/>
        </w:tabs>
        <w:jc w:val="center"/>
      </w:pPr>
    </w:p>
    <w:p w:rsidR="00BC46D7" w:rsidRDefault="00BC46D7" w:rsidP="00BC46D7">
      <w:pPr>
        <w:tabs>
          <w:tab w:val="left" w:pos="993"/>
        </w:tabs>
        <w:jc w:val="center"/>
      </w:pPr>
    </w:p>
    <w:p w:rsidR="00BC46D7" w:rsidRDefault="00BC46D7" w:rsidP="00BC46D7">
      <w:pPr>
        <w:tabs>
          <w:tab w:val="left" w:pos="993"/>
        </w:tabs>
        <w:jc w:val="center"/>
      </w:pPr>
    </w:p>
    <w:p w:rsidR="00BC46D7" w:rsidRDefault="00BC46D7" w:rsidP="00BC46D7">
      <w:pPr>
        <w:tabs>
          <w:tab w:val="left" w:pos="993"/>
        </w:tabs>
        <w:jc w:val="center"/>
      </w:pPr>
    </w:p>
    <w:p w:rsidR="00BC46D7" w:rsidRDefault="00BC46D7" w:rsidP="00BC46D7">
      <w:pPr>
        <w:tabs>
          <w:tab w:val="left" w:pos="993"/>
        </w:tabs>
        <w:jc w:val="center"/>
      </w:pPr>
    </w:p>
    <w:p w:rsidR="00BC46D7" w:rsidRDefault="00BC46D7" w:rsidP="00BC46D7">
      <w:pPr>
        <w:tabs>
          <w:tab w:val="left" w:pos="993"/>
        </w:tabs>
        <w:jc w:val="center"/>
      </w:pPr>
    </w:p>
    <w:p w:rsidR="00BC46D7" w:rsidRDefault="00BC46D7" w:rsidP="00BC46D7">
      <w:pPr>
        <w:tabs>
          <w:tab w:val="left" w:pos="993"/>
        </w:tabs>
        <w:jc w:val="center"/>
      </w:pPr>
      <w:r>
        <w:rPr>
          <w:noProof/>
        </w:rPr>
        <w:drawing>
          <wp:inline distT="0" distB="0" distL="114300" distR="114300" wp14:anchorId="3CB29CF1" wp14:editId="2B3B8B7D">
            <wp:extent cx="5939790" cy="3190875"/>
            <wp:effectExtent l="0" t="0" r="3810" b="952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6"/>
                    <a:stretch>
                      <a:fillRect/>
                    </a:stretch>
                  </pic:blipFill>
                  <pic:spPr>
                    <a:xfrm>
                      <a:off x="0" y="0"/>
                      <a:ext cx="5939790" cy="3190875"/>
                    </a:xfrm>
                    <a:prstGeom prst="rect">
                      <a:avLst/>
                    </a:prstGeom>
                    <a:noFill/>
                    <a:ln>
                      <a:noFill/>
                    </a:ln>
                  </pic:spPr>
                </pic:pic>
              </a:graphicData>
            </a:graphic>
          </wp:inline>
        </w:drawing>
      </w:r>
    </w:p>
    <w:p w:rsidR="00BC46D7" w:rsidRDefault="00BC46D7" w:rsidP="00BC46D7">
      <w:pPr>
        <w:tabs>
          <w:tab w:val="left" w:pos="993"/>
        </w:tabs>
        <w:ind w:leftChars="200" w:left="420"/>
        <w:rPr>
          <w:rFonts w:ascii="Times New Roman" w:hAnsi="Times New Roman"/>
          <w:color w:val="000000" w:themeColor="text1"/>
          <w:sz w:val="22"/>
        </w:rPr>
      </w:pPr>
    </w:p>
    <w:p w:rsidR="00BC46D7" w:rsidRDefault="00BC46D7" w:rsidP="00BC46D7">
      <w:pPr>
        <w:numPr>
          <w:ilvl w:val="0"/>
          <w:numId w:val="2"/>
        </w:numPr>
        <w:tabs>
          <w:tab w:val="left" w:pos="993"/>
        </w:tabs>
        <w:ind w:left="0" w:firstLineChars="200" w:firstLine="440"/>
        <w:rPr>
          <w:rFonts w:ascii="Times New Roman" w:hAnsi="Times New Roman"/>
          <w:color w:val="000000" w:themeColor="text1"/>
          <w:sz w:val="22"/>
        </w:rPr>
      </w:pPr>
      <w:r>
        <w:rPr>
          <w:rFonts w:ascii="Times New Roman" w:hAnsi="Times New Roman" w:hint="eastAsia"/>
          <w:color w:val="000000" w:themeColor="text1"/>
          <w:sz w:val="22"/>
        </w:rPr>
        <w:t>新场镇老政府办公楼：新场镇石笋路</w:t>
      </w:r>
      <w:r>
        <w:rPr>
          <w:rFonts w:ascii="Times New Roman" w:hAnsi="Times New Roman" w:hint="eastAsia"/>
          <w:color w:val="000000" w:themeColor="text1"/>
          <w:sz w:val="22"/>
        </w:rPr>
        <w:t>8</w:t>
      </w:r>
      <w:r>
        <w:rPr>
          <w:rFonts w:ascii="Times New Roman" w:hAnsi="Times New Roman" w:hint="eastAsia"/>
          <w:color w:val="000000" w:themeColor="text1"/>
          <w:sz w:val="22"/>
        </w:rPr>
        <w:t>号，建筑面积：</w:t>
      </w:r>
      <w:r>
        <w:rPr>
          <w:rFonts w:ascii="Times New Roman" w:hAnsi="Times New Roman" w:hint="eastAsia"/>
          <w:color w:val="000000" w:themeColor="text1"/>
          <w:sz w:val="22"/>
        </w:rPr>
        <w:t>1535</w:t>
      </w:r>
      <w:r>
        <w:rPr>
          <w:rFonts w:ascii="Times New Roman" w:hAnsi="Times New Roman" w:hint="eastAsia"/>
          <w:color w:val="000000" w:themeColor="text1"/>
          <w:sz w:val="22"/>
        </w:rPr>
        <w:t>㎡</w:t>
      </w:r>
    </w:p>
    <w:p w:rsidR="00BC46D7" w:rsidRDefault="00BC46D7" w:rsidP="00BC46D7">
      <w:pPr>
        <w:adjustRightInd w:val="0"/>
        <w:snapToGrid w:val="0"/>
        <w:spacing w:line="300" w:lineRule="auto"/>
        <w:ind w:firstLineChars="200" w:firstLine="440"/>
        <w:jc w:val="left"/>
        <w:rPr>
          <w:rFonts w:ascii="Times New Roman" w:hAnsi="Times New Roman"/>
          <w:color w:val="000000" w:themeColor="text1"/>
          <w:sz w:val="22"/>
        </w:rPr>
      </w:pPr>
    </w:p>
    <w:tbl>
      <w:tblPr>
        <w:tblW w:w="8107" w:type="dxa"/>
        <w:jc w:val="center"/>
        <w:tblLook w:val="04A0" w:firstRow="1" w:lastRow="0" w:firstColumn="1" w:lastColumn="0" w:noHBand="0" w:noVBand="1"/>
      </w:tblPr>
      <w:tblGrid>
        <w:gridCol w:w="1376"/>
        <w:gridCol w:w="1912"/>
        <w:gridCol w:w="1377"/>
        <w:gridCol w:w="1377"/>
        <w:gridCol w:w="2065"/>
      </w:tblGrid>
      <w:tr w:rsidR="00BC46D7" w:rsidTr="00517255">
        <w:trPr>
          <w:trHeight w:val="44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位置</w:t>
            </w:r>
          </w:p>
        </w:tc>
        <w:tc>
          <w:tcPr>
            <w:tcW w:w="15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名称</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数量</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面积</w:t>
            </w:r>
          </w:p>
        </w:tc>
        <w:tc>
          <w:tcPr>
            <w:tcW w:w="162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备注</w:t>
            </w:r>
          </w:p>
        </w:tc>
      </w:tr>
      <w:tr w:rsidR="00BC46D7" w:rsidTr="00517255">
        <w:trPr>
          <w:trHeight w:val="440"/>
          <w:jc w:val="center"/>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1F</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550</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均需入室保洁</w:t>
            </w:r>
          </w:p>
        </w:tc>
      </w:tr>
      <w:tr w:rsidR="00BC46D7" w:rsidTr="00517255">
        <w:trPr>
          <w:trHeight w:val="44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C46D7" w:rsidRDefault="00BC46D7" w:rsidP="00517255">
            <w:pPr>
              <w:jc w:val="center"/>
              <w:rPr>
                <w:rFonts w:ascii="宋体" w:hAnsi="宋体" w:cs="宋体"/>
                <w:color w:val="000000"/>
                <w:sz w:val="20"/>
                <w:szCs w:val="20"/>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4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配电房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C46D7" w:rsidRDefault="00BC46D7" w:rsidP="00517255">
            <w:pPr>
              <w:jc w:val="center"/>
              <w:rPr>
                <w:rFonts w:ascii="宋体" w:hAnsi="宋体" w:cs="宋体"/>
                <w:color w:val="000000"/>
                <w:sz w:val="20"/>
                <w:szCs w:val="20"/>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4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食堂</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BC46D7" w:rsidRDefault="00BC46D7" w:rsidP="00517255">
            <w:pPr>
              <w:jc w:val="center"/>
              <w:rPr>
                <w:rFonts w:ascii="宋体" w:hAnsi="宋体" w:cs="宋体"/>
                <w:color w:val="000000"/>
                <w:sz w:val="20"/>
                <w:szCs w:val="20"/>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40"/>
          <w:jc w:val="center"/>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2F</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80" w:type="dxa"/>
            <w:vMerge w:val="restart"/>
            <w:tcBorders>
              <w:top w:val="single" w:sz="4" w:space="0" w:color="000000"/>
              <w:left w:val="single" w:sz="4" w:space="0" w:color="000000"/>
              <w:bottom w:val="nil"/>
              <w:right w:val="single" w:sz="4" w:space="0" w:color="000000"/>
            </w:tcBorders>
            <w:shd w:val="clear" w:color="auto" w:fill="FFFFFF"/>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233</w:t>
            </w: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4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1080" w:type="dxa"/>
            <w:vMerge/>
            <w:tcBorders>
              <w:top w:val="single" w:sz="4" w:space="0" w:color="000000"/>
              <w:left w:val="single" w:sz="4" w:space="0" w:color="000000"/>
              <w:bottom w:val="nil"/>
              <w:right w:val="single" w:sz="4" w:space="0" w:color="000000"/>
            </w:tcBorders>
            <w:shd w:val="clear" w:color="auto" w:fill="FFFFFF"/>
            <w:vAlign w:val="center"/>
          </w:tcPr>
          <w:p w:rsidR="00BC46D7" w:rsidRDefault="00BC46D7" w:rsidP="00517255">
            <w:pPr>
              <w:jc w:val="center"/>
              <w:rPr>
                <w:rFonts w:ascii="宋体" w:hAnsi="宋体" w:cs="宋体"/>
                <w:color w:val="000000"/>
                <w:sz w:val="20"/>
                <w:szCs w:val="20"/>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40"/>
          <w:jc w:val="center"/>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3F</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80" w:type="dxa"/>
            <w:vMerge w:val="restart"/>
            <w:tcBorders>
              <w:top w:val="single" w:sz="4" w:space="0" w:color="000000"/>
              <w:left w:val="single" w:sz="4" w:space="0" w:color="000000"/>
              <w:bottom w:val="nil"/>
              <w:right w:val="single" w:sz="4" w:space="0" w:color="000000"/>
            </w:tcBorders>
            <w:shd w:val="clear" w:color="auto" w:fill="FFFFFF"/>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233</w:t>
            </w: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4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会议室</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1080" w:type="dxa"/>
            <w:vMerge/>
            <w:tcBorders>
              <w:top w:val="single" w:sz="4" w:space="0" w:color="000000"/>
              <w:left w:val="single" w:sz="4" w:space="0" w:color="000000"/>
              <w:bottom w:val="nil"/>
              <w:right w:val="single" w:sz="4" w:space="0" w:color="000000"/>
            </w:tcBorders>
            <w:shd w:val="clear" w:color="auto" w:fill="FFFFFF"/>
            <w:vAlign w:val="center"/>
          </w:tcPr>
          <w:p w:rsidR="00BC46D7" w:rsidRDefault="00BC46D7" w:rsidP="00517255">
            <w:pPr>
              <w:jc w:val="center"/>
              <w:rPr>
                <w:rFonts w:ascii="宋体" w:hAnsi="宋体" w:cs="宋体"/>
                <w:color w:val="000000"/>
                <w:sz w:val="20"/>
                <w:szCs w:val="20"/>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4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80" w:type="dxa"/>
            <w:vMerge/>
            <w:tcBorders>
              <w:top w:val="single" w:sz="4" w:space="0" w:color="000000"/>
              <w:left w:val="single" w:sz="4" w:space="0" w:color="000000"/>
              <w:bottom w:val="nil"/>
              <w:right w:val="single" w:sz="4" w:space="0" w:color="000000"/>
            </w:tcBorders>
            <w:shd w:val="clear" w:color="auto" w:fill="FFFFFF"/>
            <w:vAlign w:val="center"/>
          </w:tcPr>
          <w:p w:rsidR="00BC46D7" w:rsidRDefault="00BC46D7" w:rsidP="00517255">
            <w:pPr>
              <w:jc w:val="center"/>
              <w:rPr>
                <w:rFonts w:ascii="宋体" w:hAnsi="宋体" w:cs="宋体"/>
                <w:color w:val="000000"/>
                <w:sz w:val="20"/>
                <w:szCs w:val="20"/>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40"/>
          <w:jc w:val="center"/>
        </w:trPr>
        <w:tc>
          <w:tcPr>
            <w:tcW w:w="25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消防安全通道</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96</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left"/>
              <w:textAlignment w:val="center"/>
              <w:rPr>
                <w:rFonts w:ascii="宋体" w:hAnsi="宋体" w:cs="宋体"/>
                <w:color w:val="000000"/>
                <w:sz w:val="22"/>
              </w:rPr>
            </w:pPr>
          </w:p>
        </w:tc>
      </w:tr>
      <w:tr w:rsidR="00BC46D7" w:rsidTr="00517255">
        <w:trPr>
          <w:trHeight w:val="440"/>
          <w:jc w:val="center"/>
        </w:trPr>
        <w:tc>
          <w:tcPr>
            <w:tcW w:w="25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配电间</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left"/>
              <w:textAlignment w:val="center"/>
              <w:rPr>
                <w:rFonts w:ascii="宋体" w:hAnsi="宋体" w:cs="宋体"/>
                <w:color w:val="000000"/>
                <w:sz w:val="22"/>
              </w:rPr>
            </w:pPr>
          </w:p>
        </w:tc>
      </w:tr>
      <w:tr w:rsidR="00BC46D7" w:rsidTr="00517255">
        <w:trPr>
          <w:trHeight w:val="440"/>
          <w:jc w:val="center"/>
        </w:trPr>
        <w:tc>
          <w:tcPr>
            <w:tcW w:w="25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院子</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403</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left"/>
              <w:textAlignment w:val="center"/>
              <w:rPr>
                <w:rFonts w:ascii="宋体" w:hAnsi="宋体" w:cs="宋体"/>
                <w:color w:val="000000"/>
                <w:sz w:val="22"/>
              </w:rPr>
            </w:pPr>
          </w:p>
        </w:tc>
      </w:tr>
    </w:tbl>
    <w:p w:rsidR="00BC46D7" w:rsidRDefault="00BC46D7" w:rsidP="00BC46D7">
      <w:pPr>
        <w:widowControl/>
        <w:jc w:val="center"/>
        <w:rPr>
          <w:rFonts w:ascii="Times New Roman" w:hAnsi="Times New Roman"/>
          <w:color w:val="000000" w:themeColor="text1"/>
          <w:sz w:val="22"/>
        </w:rPr>
      </w:pPr>
      <w:r>
        <w:rPr>
          <w:rFonts w:ascii="Times New Roman" w:hAnsi="Times New Roman"/>
          <w:color w:val="000000" w:themeColor="text1"/>
          <w:sz w:val="22"/>
        </w:rPr>
        <w:br w:type="page"/>
      </w:r>
    </w:p>
    <w:p w:rsidR="00BC46D7" w:rsidRDefault="00BC46D7" w:rsidP="00BC46D7">
      <w:pPr>
        <w:adjustRightInd w:val="0"/>
        <w:snapToGrid w:val="0"/>
        <w:spacing w:line="300" w:lineRule="auto"/>
        <w:ind w:firstLineChars="200" w:firstLine="442"/>
        <w:jc w:val="left"/>
        <w:outlineLvl w:val="2"/>
        <w:rPr>
          <w:rFonts w:ascii="Times New Roman" w:hAnsi="Times New Roman"/>
          <w:b/>
          <w:color w:val="000000" w:themeColor="text1"/>
          <w:sz w:val="22"/>
        </w:rPr>
      </w:pPr>
      <w:bookmarkStart w:id="30" w:name="_Toc162357233"/>
      <w:bookmarkStart w:id="31" w:name="_Toc176438344"/>
      <w:bookmarkStart w:id="32" w:name="_Toc188452932"/>
      <w:r>
        <w:rPr>
          <w:rFonts w:ascii="Times New Roman" w:hAnsi="Times New Roman"/>
          <w:b/>
          <w:color w:val="000000" w:themeColor="text1"/>
          <w:sz w:val="22"/>
        </w:rPr>
        <w:lastRenderedPageBreak/>
        <w:t xml:space="preserve">4 </w:t>
      </w:r>
      <w:r>
        <w:rPr>
          <w:rFonts w:ascii="Times New Roman" w:hAnsi="Times New Roman"/>
          <w:b/>
          <w:color w:val="000000" w:themeColor="text1"/>
          <w:sz w:val="22"/>
        </w:rPr>
        <w:t>招标范围与内容</w:t>
      </w:r>
      <w:bookmarkEnd w:id="30"/>
      <w:bookmarkEnd w:id="31"/>
      <w:bookmarkEnd w:id="32"/>
    </w:p>
    <w:p w:rsidR="00BC46D7" w:rsidRDefault="00BC46D7" w:rsidP="00BC46D7">
      <w:pPr>
        <w:adjustRightInd w:val="0"/>
        <w:snapToGrid w:val="0"/>
        <w:spacing w:line="300" w:lineRule="auto"/>
        <w:ind w:firstLineChars="200" w:firstLine="442"/>
        <w:jc w:val="left"/>
        <w:rPr>
          <w:rFonts w:ascii="Times New Roman" w:hAnsi="Times New Roman"/>
          <w:b/>
          <w:color w:val="000000" w:themeColor="text1"/>
          <w:sz w:val="22"/>
        </w:rPr>
      </w:pPr>
      <w:r>
        <w:rPr>
          <w:rFonts w:ascii="Times New Roman" w:hAnsi="Times New Roman"/>
          <w:b/>
          <w:color w:val="000000" w:themeColor="text1"/>
          <w:sz w:val="22"/>
        </w:rPr>
        <w:t>4.1</w:t>
      </w:r>
      <w:r>
        <w:rPr>
          <w:rFonts w:ascii="Times New Roman" w:hAnsi="Times New Roman"/>
          <w:b/>
          <w:color w:val="000000" w:themeColor="text1"/>
          <w:sz w:val="22"/>
        </w:rPr>
        <w:t>项目招标范围及内容</w:t>
      </w:r>
    </w:p>
    <w:p w:rsidR="00BC46D7" w:rsidRDefault="00BC46D7" w:rsidP="00BC46D7">
      <w:pPr>
        <w:snapToGrid w:val="0"/>
        <w:spacing w:line="300" w:lineRule="auto"/>
        <w:ind w:firstLineChars="200" w:firstLine="440"/>
        <w:jc w:val="left"/>
        <w:rPr>
          <w:rFonts w:ascii="Times New Roman" w:hAnsi="Times New Roman"/>
          <w:bCs/>
          <w:color w:val="000000" w:themeColor="text1"/>
          <w:sz w:val="22"/>
        </w:rPr>
      </w:pPr>
      <w:r>
        <w:rPr>
          <w:rFonts w:ascii="Times New Roman" w:hAnsi="Times New Roman" w:hint="eastAsia"/>
          <w:bCs/>
          <w:color w:val="000000" w:themeColor="text1"/>
          <w:sz w:val="22"/>
        </w:rPr>
        <w:t>4.1.1</w:t>
      </w:r>
      <w:r>
        <w:rPr>
          <w:rFonts w:ascii="Times New Roman" w:hAnsi="Times New Roman" w:hint="eastAsia"/>
          <w:bCs/>
          <w:color w:val="000000" w:themeColor="text1"/>
          <w:sz w:val="22"/>
        </w:rPr>
        <w:t>新场镇政府办公大楼：新场镇牌楼东路</w:t>
      </w:r>
      <w:r>
        <w:rPr>
          <w:rFonts w:ascii="Times New Roman" w:hAnsi="Times New Roman" w:hint="eastAsia"/>
          <w:bCs/>
          <w:color w:val="000000" w:themeColor="text1"/>
          <w:sz w:val="22"/>
        </w:rPr>
        <w:t>285</w:t>
      </w:r>
      <w:r>
        <w:rPr>
          <w:rFonts w:ascii="Times New Roman" w:hAnsi="Times New Roman" w:hint="eastAsia"/>
          <w:bCs/>
          <w:color w:val="000000" w:themeColor="text1"/>
          <w:sz w:val="22"/>
        </w:rPr>
        <w:t>号，建筑面积：</w:t>
      </w:r>
      <w:r>
        <w:rPr>
          <w:rFonts w:ascii="Times New Roman" w:hAnsi="Times New Roman" w:hint="eastAsia"/>
          <w:bCs/>
          <w:color w:val="000000" w:themeColor="text1"/>
          <w:sz w:val="22"/>
        </w:rPr>
        <w:t>12000</w:t>
      </w:r>
      <w:r w:rsidRPr="00544F7E">
        <w:rPr>
          <w:rFonts w:ascii="Times New Roman" w:hAnsi="Times New Roman" w:hint="eastAsia"/>
          <w:bCs/>
          <w:color w:val="000000" w:themeColor="text1"/>
          <w:sz w:val="22"/>
        </w:rPr>
        <w:t>㎡</w:t>
      </w:r>
      <w:r>
        <w:rPr>
          <w:rFonts w:ascii="Times New Roman" w:hAnsi="Times New Roman" w:hint="eastAsia"/>
          <w:bCs/>
          <w:color w:val="000000" w:themeColor="text1"/>
          <w:sz w:val="22"/>
        </w:rPr>
        <w:t>，服务内容包括：物业综合管理服务；保洁服务；会务接待服务；零星维修、设施设备运行维护服务等。</w:t>
      </w:r>
    </w:p>
    <w:tbl>
      <w:tblPr>
        <w:tblW w:w="7742" w:type="dxa"/>
        <w:jc w:val="center"/>
        <w:tblLook w:val="04A0" w:firstRow="1" w:lastRow="0" w:firstColumn="1" w:lastColumn="0" w:noHBand="0" w:noVBand="1"/>
      </w:tblPr>
      <w:tblGrid>
        <w:gridCol w:w="1470"/>
        <w:gridCol w:w="1308"/>
        <w:gridCol w:w="1991"/>
        <w:gridCol w:w="1166"/>
        <w:gridCol w:w="1807"/>
      </w:tblGrid>
      <w:tr w:rsidR="00BC46D7" w:rsidTr="00517255">
        <w:trPr>
          <w:trHeight w:val="580"/>
          <w:jc w:val="center"/>
        </w:trPr>
        <w:tc>
          <w:tcPr>
            <w:tcW w:w="14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区域</w:t>
            </w:r>
          </w:p>
        </w:tc>
        <w:tc>
          <w:tcPr>
            <w:tcW w:w="13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位置</w:t>
            </w:r>
          </w:p>
        </w:tc>
        <w:tc>
          <w:tcPr>
            <w:tcW w:w="199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名称</w:t>
            </w:r>
          </w:p>
        </w:tc>
        <w:tc>
          <w:tcPr>
            <w:tcW w:w="116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数量</w:t>
            </w:r>
          </w:p>
        </w:tc>
        <w:tc>
          <w:tcPr>
            <w:tcW w:w="180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备注</w:t>
            </w:r>
          </w:p>
        </w:tc>
      </w:tr>
      <w:tr w:rsidR="00BC46D7" w:rsidTr="00517255">
        <w:trPr>
          <w:trHeight w:val="470"/>
          <w:jc w:val="center"/>
        </w:trPr>
        <w:tc>
          <w:tcPr>
            <w:tcW w:w="14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主楼</w:t>
            </w: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8F</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2间入室保洁</w:t>
            </w: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活动室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入室保洁</w:t>
            </w: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值班室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入室保洁</w:t>
            </w: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茶水间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7F</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4间入室保洁</w:t>
            </w: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淋浴房</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值班室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入室保洁</w:t>
            </w: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茶水间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6F</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7间入室保洁</w:t>
            </w: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会议室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5F</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4间入室保洁</w:t>
            </w: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茶水间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4F</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会议室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7间入室保洁</w:t>
            </w: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3F</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茶水间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会议室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2F</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茶水间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会议室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网格化中心</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值班室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入室保洁</w:t>
            </w: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1F</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大堂</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2间入室保洁</w:t>
            </w: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档案室及仓库</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B1-8F</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消防安全通道</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附楼</w:t>
            </w: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1F</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食堂</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2F</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会议室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991" w:type="dxa"/>
            <w:tcBorders>
              <w:top w:val="single" w:sz="4" w:space="0" w:color="000000"/>
              <w:left w:val="single" w:sz="4" w:space="0" w:color="000000"/>
              <w:bottom w:val="nil"/>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多功能厅</w:t>
            </w:r>
          </w:p>
        </w:tc>
        <w:tc>
          <w:tcPr>
            <w:tcW w:w="1166" w:type="dxa"/>
            <w:tcBorders>
              <w:top w:val="single" w:sz="4" w:space="0" w:color="000000"/>
              <w:left w:val="single" w:sz="4" w:space="0" w:color="000000"/>
              <w:bottom w:val="nil"/>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476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外围、垃圾收集、垃圾二次分类</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476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地下车库</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bl>
    <w:p w:rsidR="00BC46D7" w:rsidRDefault="00BC46D7" w:rsidP="00BC46D7">
      <w:pPr>
        <w:snapToGrid w:val="0"/>
        <w:spacing w:line="300" w:lineRule="auto"/>
        <w:jc w:val="center"/>
        <w:rPr>
          <w:rFonts w:ascii="Times New Roman" w:hAnsi="Times New Roman"/>
          <w:bCs/>
          <w:color w:val="000000" w:themeColor="text1"/>
          <w:sz w:val="22"/>
        </w:rPr>
      </w:pPr>
    </w:p>
    <w:p w:rsidR="00BC46D7" w:rsidRDefault="00BC46D7" w:rsidP="00BC46D7">
      <w:pPr>
        <w:snapToGrid w:val="0"/>
        <w:spacing w:line="300" w:lineRule="auto"/>
        <w:ind w:firstLineChars="200" w:firstLine="440"/>
        <w:jc w:val="left"/>
        <w:rPr>
          <w:rFonts w:ascii="Times New Roman" w:hAnsi="Times New Roman"/>
          <w:bCs/>
          <w:color w:val="000000" w:themeColor="text1"/>
          <w:sz w:val="22"/>
        </w:rPr>
      </w:pPr>
      <w:r>
        <w:rPr>
          <w:rFonts w:ascii="Times New Roman" w:hAnsi="Times New Roman" w:hint="eastAsia"/>
          <w:bCs/>
          <w:color w:val="000000" w:themeColor="text1"/>
          <w:sz w:val="22"/>
        </w:rPr>
        <w:t>4.1.2</w:t>
      </w:r>
      <w:r>
        <w:rPr>
          <w:rFonts w:ascii="Times New Roman" w:hAnsi="Times New Roman" w:hint="eastAsia"/>
          <w:bCs/>
          <w:color w:val="000000" w:themeColor="text1"/>
          <w:sz w:val="22"/>
        </w:rPr>
        <w:t>新场镇综治中心办公楼：新场镇仁义路</w:t>
      </w:r>
      <w:r>
        <w:rPr>
          <w:rFonts w:ascii="Times New Roman" w:hAnsi="Times New Roman" w:hint="eastAsia"/>
          <w:bCs/>
          <w:color w:val="000000" w:themeColor="text1"/>
          <w:sz w:val="22"/>
        </w:rPr>
        <w:t>247</w:t>
      </w:r>
      <w:r>
        <w:rPr>
          <w:rFonts w:ascii="Times New Roman" w:hAnsi="Times New Roman" w:hint="eastAsia"/>
          <w:bCs/>
          <w:color w:val="000000" w:themeColor="text1"/>
          <w:sz w:val="22"/>
        </w:rPr>
        <w:t>号，建筑面积：</w:t>
      </w:r>
      <w:r>
        <w:rPr>
          <w:rFonts w:ascii="Times New Roman" w:hAnsi="Times New Roman" w:hint="eastAsia"/>
          <w:bCs/>
          <w:color w:val="000000" w:themeColor="text1"/>
          <w:sz w:val="22"/>
        </w:rPr>
        <w:t>1070.7</w:t>
      </w:r>
      <w:r w:rsidRPr="00544F7E">
        <w:rPr>
          <w:rFonts w:ascii="Times New Roman" w:hAnsi="Times New Roman" w:hint="eastAsia"/>
          <w:bCs/>
          <w:color w:val="000000" w:themeColor="text1"/>
          <w:sz w:val="22"/>
        </w:rPr>
        <w:t>㎡</w:t>
      </w:r>
      <w:r>
        <w:rPr>
          <w:rFonts w:ascii="Times New Roman" w:hAnsi="Times New Roman" w:hint="eastAsia"/>
          <w:bCs/>
          <w:color w:val="000000" w:themeColor="text1"/>
          <w:sz w:val="22"/>
        </w:rPr>
        <w:t>，服务内容包括：物业综合管理服务；保洁服务；保安服务等</w:t>
      </w:r>
    </w:p>
    <w:tbl>
      <w:tblPr>
        <w:tblW w:w="7691" w:type="dxa"/>
        <w:jc w:val="center"/>
        <w:tblLook w:val="04A0" w:firstRow="1" w:lastRow="0" w:firstColumn="1" w:lastColumn="0" w:noHBand="0" w:noVBand="1"/>
      </w:tblPr>
      <w:tblGrid>
        <w:gridCol w:w="1689"/>
        <w:gridCol w:w="1106"/>
        <w:gridCol w:w="2017"/>
        <w:gridCol w:w="974"/>
        <w:gridCol w:w="1905"/>
      </w:tblGrid>
      <w:tr w:rsidR="00BC46D7" w:rsidTr="00517255">
        <w:trPr>
          <w:trHeight w:val="580"/>
          <w:jc w:val="center"/>
        </w:trPr>
        <w:tc>
          <w:tcPr>
            <w:tcW w:w="168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lastRenderedPageBreak/>
              <w:t>区域</w:t>
            </w:r>
          </w:p>
        </w:tc>
        <w:tc>
          <w:tcPr>
            <w:tcW w:w="11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位置</w:t>
            </w:r>
          </w:p>
        </w:tc>
        <w:tc>
          <w:tcPr>
            <w:tcW w:w="20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名称</w:t>
            </w:r>
          </w:p>
        </w:tc>
        <w:tc>
          <w:tcPr>
            <w:tcW w:w="9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数量</w:t>
            </w:r>
          </w:p>
        </w:tc>
        <w:tc>
          <w:tcPr>
            <w:tcW w:w="19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备注</w:t>
            </w:r>
          </w:p>
        </w:tc>
      </w:tr>
      <w:tr w:rsidR="00BC46D7" w:rsidTr="00517255">
        <w:trPr>
          <w:trHeight w:val="470"/>
          <w:jc w:val="center"/>
        </w:trPr>
        <w:tc>
          <w:tcPr>
            <w:tcW w:w="16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信访办</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1F</w:t>
            </w:r>
          </w:p>
        </w:tc>
        <w:tc>
          <w:tcPr>
            <w:tcW w:w="2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19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入室保洁</w:t>
            </w:r>
          </w:p>
        </w:tc>
      </w:tr>
      <w:tr w:rsidR="00BC46D7" w:rsidTr="00517255">
        <w:trPr>
          <w:trHeight w:val="470"/>
          <w:jc w:val="center"/>
        </w:trPr>
        <w:tc>
          <w:tcPr>
            <w:tcW w:w="1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接待室</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9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2F</w:t>
            </w:r>
          </w:p>
        </w:tc>
        <w:tc>
          <w:tcPr>
            <w:tcW w:w="2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会议室</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入室保洁</w:t>
            </w:r>
          </w:p>
        </w:tc>
      </w:tr>
      <w:tr w:rsidR="00BC46D7" w:rsidTr="00517255">
        <w:trPr>
          <w:trHeight w:val="470"/>
          <w:jc w:val="center"/>
        </w:trPr>
        <w:tc>
          <w:tcPr>
            <w:tcW w:w="1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9间入室保洁</w:t>
            </w:r>
          </w:p>
        </w:tc>
      </w:tr>
      <w:tr w:rsidR="00BC46D7" w:rsidTr="00517255">
        <w:trPr>
          <w:trHeight w:val="470"/>
          <w:jc w:val="center"/>
        </w:trPr>
        <w:tc>
          <w:tcPr>
            <w:tcW w:w="1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3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门岗</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70"/>
          <w:jc w:val="center"/>
        </w:trPr>
        <w:tc>
          <w:tcPr>
            <w:tcW w:w="1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3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24H巡逻</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bl>
    <w:p w:rsidR="00BC46D7" w:rsidRDefault="00BC46D7" w:rsidP="00BC46D7">
      <w:pPr>
        <w:snapToGrid w:val="0"/>
        <w:spacing w:line="300" w:lineRule="auto"/>
        <w:jc w:val="center"/>
        <w:rPr>
          <w:rFonts w:ascii="Times New Roman" w:hAnsi="Times New Roman"/>
          <w:bCs/>
          <w:color w:val="000000" w:themeColor="text1"/>
          <w:sz w:val="22"/>
        </w:rPr>
      </w:pPr>
    </w:p>
    <w:p w:rsidR="00BC46D7" w:rsidRPr="005311D1" w:rsidRDefault="00BC46D7" w:rsidP="00BC46D7">
      <w:pPr>
        <w:numPr>
          <w:ilvl w:val="0"/>
          <w:numId w:val="21"/>
        </w:numPr>
        <w:tabs>
          <w:tab w:val="left" w:pos="993"/>
        </w:tabs>
        <w:snapToGrid w:val="0"/>
        <w:spacing w:line="300" w:lineRule="auto"/>
        <w:ind w:firstLineChars="200" w:firstLine="440"/>
        <w:jc w:val="left"/>
        <w:rPr>
          <w:rFonts w:ascii="Times New Roman" w:hAnsi="Times New Roman"/>
          <w:bCs/>
          <w:color w:val="000000" w:themeColor="text1"/>
          <w:sz w:val="22"/>
        </w:rPr>
      </w:pPr>
      <w:r w:rsidRPr="005311D1">
        <w:rPr>
          <w:rFonts w:ascii="Times New Roman" w:hAnsi="Times New Roman" w:hint="eastAsia"/>
          <w:bCs/>
          <w:color w:val="000000" w:themeColor="text1"/>
          <w:sz w:val="22"/>
        </w:rPr>
        <w:t>4.1.3</w:t>
      </w:r>
      <w:r w:rsidRPr="005311D1">
        <w:rPr>
          <w:rFonts w:ascii="Times New Roman" w:hAnsi="Times New Roman" w:hint="eastAsia"/>
          <w:bCs/>
          <w:color w:val="000000" w:themeColor="text1"/>
          <w:sz w:val="22"/>
        </w:rPr>
        <w:t>交警大队办公楼：新场镇申江南路</w:t>
      </w:r>
      <w:r w:rsidRPr="005311D1">
        <w:rPr>
          <w:rFonts w:ascii="Times New Roman" w:hAnsi="Times New Roman" w:hint="eastAsia"/>
          <w:bCs/>
          <w:color w:val="000000" w:themeColor="text1"/>
          <w:sz w:val="22"/>
        </w:rPr>
        <w:t>5500</w:t>
      </w:r>
      <w:r w:rsidRPr="005311D1">
        <w:rPr>
          <w:rFonts w:ascii="Times New Roman" w:hAnsi="Times New Roman" w:hint="eastAsia"/>
          <w:bCs/>
          <w:color w:val="000000" w:themeColor="text1"/>
          <w:sz w:val="22"/>
        </w:rPr>
        <w:t>号</w:t>
      </w:r>
      <w:r w:rsidRPr="005311D1">
        <w:rPr>
          <w:rFonts w:ascii="Times New Roman" w:hAnsi="Times New Roman" w:hint="eastAsia"/>
          <w:bCs/>
          <w:color w:val="000000" w:themeColor="text1"/>
          <w:sz w:val="22"/>
        </w:rPr>
        <w:t>-1</w:t>
      </w:r>
      <w:r w:rsidRPr="005311D1">
        <w:rPr>
          <w:rFonts w:ascii="Times New Roman" w:hAnsi="Times New Roman" w:hint="eastAsia"/>
          <w:bCs/>
          <w:color w:val="000000" w:themeColor="text1"/>
          <w:sz w:val="22"/>
        </w:rPr>
        <w:t>，建筑面积：</w:t>
      </w:r>
      <w:r w:rsidRPr="005311D1">
        <w:rPr>
          <w:rFonts w:ascii="Times New Roman" w:hAnsi="Times New Roman" w:hint="eastAsia"/>
          <w:bCs/>
          <w:color w:val="000000" w:themeColor="text1"/>
          <w:sz w:val="22"/>
        </w:rPr>
        <w:t>1327.16</w:t>
      </w:r>
      <w:r w:rsidRPr="005311D1">
        <w:rPr>
          <w:rFonts w:ascii="Times New Roman" w:hAnsi="Times New Roman" w:hint="eastAsia"/>
          <w:color w:val="000000" w:themeColor="text1"/>
          <w:sz w:val="22"/>
        </w:rPr>
        <w:t>㎡</w:t>
      </w:r>
      <w:r w:rsidRPr="005311D1">
        <w:rPr>
          <w:rFonts w:ascii="Times New Roman" w:hAnsi="Times New Roman" w:hint="eastAsia"/>
          <w:bCs/>
          <w:color w:val="000000" w:themeColor="text1"/>
          <w:sz w:val="22"/>
        </w:rPr>
        <w:t>，服务内容包括：保洁、零星维修等</w:t>
      </w:r>
    </w:p>
    <w:tbl>
      <w:tblPr>
        <w:tblW w:w="7696" w:type="dxa"/>
        <w:jc w:val="center"/>
        <w:tblLook w:val="04A0" w:firstRow="1" w:lastRow="0" w:firstColumn="1" w:lastColumn="0" w:noHBand="0" w:noVBand="1"/>
      </w:tblPr>
      <w:tblGrid>
        <w:gridCol w:w="1436"/>
        <w:gridCol w:w="1065"/>
        <w:gridCol w:w="2286"/>
        <w:gridCol w:w="1065"/>
        <w:gridCol w:w="1844"/>
      </w:tblGrid>
      <w:tr w:rsidR="00BC46D7" w:rsidTr="00517255">
        <w:trPr>
          <w:trHeight w:val="560"/>
          <w:jc w:val="center"/>
        </w:trPr>
        <w:tc>
          <w:tcPr>
            <w:tcW w:w="14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区域</w:t>
            </w:r>
          </w:p>
        </w:tc>
        <w:tc>
          <w:tcPr>
            <w:tcW w:w="106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位置</w:t>
            </w:r>
          </w:p>
        </w:tc>
        <w:tc>
          <w:tcPr>
            <w:tcW w:w="22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名称</w:t>
            </w:r>
          </w:p>
        </w:tc>
        <w:tc>
          <w:tcPr>
            <w:tcW w:w="106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数量</w:t>
            </w:r>
          </w:p>
        </w:tc>
        <w:tc>
          <w:tcPr>
            <w:tcW w:w="18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备注</w:t>
            </w:r>
          </w:p>
        </w:tc>
      </w:tr>
      <w:tr w:rsidR="00BC46D7" w:rsidTr="00517255">
        <w:trPr>
          <w:trHeight w:val="420"/>
          <w:jc w:val="center"/>
        </w:trPr>
        <w:tc>
          <w:tcPr>
            <w:tcW w:w="14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交通队</w:t>
            </w:r>
          </w:p>
        </w:tc>
        <w:tc>
          <w:tcPr>
            <w:tcW w:w="1065" w:type="dxa"/>
            <w:vMerge w:val="restart"/>
            <w:tcBorders>
              <w:top w:val="single" w:sz="4" w:space="0" w:color="000000"/>
              <w:left w:val="single" w:sz="4" w:space="0" w:color="000000"/>
              <w:bottom w:val="nil"/>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1F</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均需入室保洁</w:t>
            </w:r>
          </w:p>
        </w:tc>
      </w:tr>
      <w:tr w:rsidR="00BC46D7" w:rsidTr="00517255">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65" w:type="dxa"/>
            <w:vMerge/>
            <w:tcBorders>
              <w:top w:val="single" w:sz="4" w:space="0" w:color="000000"/>
              <w:left w:val="single" w:sz="4" w:space="0" w:color="000000"/>
              <w:bottom w:val="nil"/>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65" w:type="dxa"/>
            <w:vMerge/>
            <w:tcBorders>
              <w:top w:val="single" w:sz="4" w:space="0" w:color="000000"/>
              <w:left w:val="single" w:sz="4" w:space="0" w:color="000000"/>
              <w:bottom w:val="nil"/>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淋浴房</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65" w:type="dxa"/>
            <w:vMerge/>
            <w:tcBorders>
              <w:top w:val="single" w:sz="4" w:space="0" w:color="000000"/>
              <w:left w:val="single" w:sz="4" w:space="0" w:color="000000"/>
              <w:bottom w:val="nil"/>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食堂</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65" w:type="dxa"/>
            <w:vMerge/>
            <w:tcBorders>
              <w:top w:val="single" w:sz="4" w:space="0" w:color="000000"/>
              <w:left w:val="single" w:sz="4" w:space="0" w:color="000000"/>
              <w:bottom w:val="nil"/>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仓库</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65" w:type="dxa"/>
            <w:vMerge/>
            <w:tcBorders>
              <w:top w:val="single" w:sz="4" w:space="0" w:color="000000"/>
              <w:left w:val="single" w:sz="4" w:space="0" w:color="000000"/>
              <w:bottom w:val="nil"/>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休息室</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65" w:type="dxa"/>
            <w:vMerge/>
            <w:tcBorders>
              <w:top w:val="single" w:sz="4" w:space="0" w:color="000000"/>
              <w:left w:val="single" w:sz="4" w:space="0" w:color="000000"/>
              <w:bottom w:val="nil"/>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门房</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65" w:type="dxa"/>
            <w:vMerge/>
            <w:tcBorders>
              <w:top w:val="single" w:sz="4" w:space="0" w:color="000000"/>
              <w:left w:val="single" w:sz="4" w:space="0" w:color="000000"/>
              <w:bottom w:val="nil"/>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配电房</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2F</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淋浴室</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值班室</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更衣室</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仓库</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3F</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淋浴房</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会议室</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值班室</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洗衣房</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B1</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地下车库</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bl>
    <w:p w:rsidR="00BC46D7" w:rsidRDefault="00BC46D7" w:rsidP="00BC46D7">
      <w:pPr>
        <w:snapToGrid w:val="0"/>
        <w:spacing w:line="300" w:lineRule="auto"/>
        <w:jc w:val="center"/>
        <w:rPr>
          <w:rFonts w:ascii="Times New Roman" w:hAnsi="Times New Roman"/>
          <w:bCs/>
          <w:color w:val="000000" w:themeColor="text1"/>
          <w:sz w:val="22"/>
        </w:rPr>
      </w:pPr>
    </w:p>
    <w:p w:rsidR="00BC46D7" w:rsidRPr="005311D1" w:rsidRDefault="00BC46D7" w:rsidP="00BC46D7">
      <w:pPr>
        <w:numPr>
          <w:ilvl w:val="0"/>
          <w:numId w:val="22"/>
        </w:numPr>
        <w:tabs>
          <w:tab w:val="left" w:pos="993"/>
        </w:tabs>
        <w:snapToGrid w:val="0"/>
        <w:spacing w:line="300" w:lineRule="auto"/>
        <w:ind w:firstLineChars="200" w:firstLine="440"/>
        <w:jc w:val="left"/>
        <w:rPr>
          <w:rFonts w:ascii="Times New Roman" w:hAnsi="Times New Roman"/>
          <w:bCs/>
          <w:color w:val="000000" w:themeColor="text1"/>
          <w:sz w:val="22"/>
        </w:rPr>
      </w:pPr>
      <w:r w:rsidRPr="005311D1">
        <w:rPr>
          <w:rFonts w:ascii="Times New Roman" w:hAnsi="Times New Roman" w:hint="eastAsia"/>
          <w:bCs/>
          <w:color w:val="000000" w:themeColor="text1"/>
          <w:sz w:val="22"/>
        </w:rPr>
        <w:t>4.1.4</w:t>
      </w:r>
      <w:r w:rsidRPr="005311D1">
        <w:rPr>
          <w:rFonts w:ascii="Times New Roman" w:hAnsi="Times New Roman" w:hint="eastAsia"/>
          <w:bCs/>
          <w:color w:val="000000" w:themeColor="text1"/>
          <w:sz w:val="22"/>
        </w:rPr>
        <w:t>新场镇老政府办公楼：新场镇石笋路</w:t>
      </w:r>
      <w:r w:rsidRPr="005311D1">
        <w:rPr>
          <w:rFonts w:ascii="Times New Roman" w:hAnsi="Times New Roman" w:hint="eastAsia"/>
          <w:bCs/>
          <w:color w:val="000000" w:themeColor="text1"/>
          <w:sz w:val="22"/>
        </w:rPr>
        <w:t>8</w:t>
      </w:r>
      <w:r w:rsidRPr="005311D1">
        <w:rPr>
          <w:rFonts w:ascii="Times New Roman" w:hAnsi="Times New Roman" w:hint="eastAsia"/>
          <w:bCs/>
          <w:color w:val="000000" w:themeColor="text1"/>
          <w:sz w:val="22"/>
        </w:rPr>
        <w:t>号，建筑面积：</w:t>
      </w:r>
      <w:r w:rsidRPr="005311D1">
        <w:rPr>
          <w:rFonts w:ascii="Times New Roman" w:hAnsi="Times New Roman" w:hint="eastAsia"/>
          <w:bCs/>
          <w:color w:val="000000" w:themeColor="text1"/>
          <w:sz w:val="22"/>
        </w:rPr>
        <w:t>1535</w:t>
      </w:r>
      <w:r w:rsidRPr="005311D1">
        <w:rPr>
          <w:rFonts w:ascii="Times New Roman" w:hAnsi="Times New Roman" w:hint="eastAsia"/>
          <w:color w:val="000000" w:themeColor="text1"/>
          <w:sz w:val="22"/>
        </w:rPr>
        <w:t>㎡</w:t>
      </w:r>
      <w:r w:rsidRPr="005311D1">
        <w:rPr>
          <w:rFonts w:ascii="Times New Roman" w:hAnsi="Times New Roman" w:hint="eastAsia"/>
          <w:bCs/>
          <w:color w:val="000000" w:themeColor="text1"/>
          <w:sz w:val="22"/>
        </w:rPr>
        <w:t>，服务内容包括：保洁、零星维修等。</w:t>
      </w:r>
    </w:p>
    <w:tbl>
      <w:tblPr>
        <w:tblW w:w="7401" w:type="dxa"/>
        <w:jc w:val="center"/>
        <w:tblLook w:val="04A0" w:firstRow="1" w:lastRow="0" w:firstColumn="1" w:lastColumn="0" w:noHBand="0" w:noVBand="1"/>
      </w:tblPr>
      <w:tblGrid>
        <w:gridCol w:w="1224"/>
        <w:gridCol w:w="1055"/>
        <w:gridCol w:w="2065"/>
        <w:gridCol w:w="1103"/>
        <w:gridCol w:w="1954"/>
      </w:tblGrid>
      <w:tr w:rsidR="00BC46D7" w:rsidTr="00517255">
        <w:trPr>
          <w:trHeight w:val="560"/>
          <w:jc w:val="center"/>
        </w:trPr>
        <w:tc>
          <w:tcPr>
            <w:tcW w:w="122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区域</w:t>
            </w:r>
          </w:p>
        </w:tc>
        <w:tc>
          <w:tcPr>
            <w:tcW w:w="105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位置</w:t>
            </w:r>
          </w:p>
        </w:tc>
        <w:tc>
          <w:tcPr>
            <w:tcW w:w="206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名称</w:t>
            </w:r>
          </w:p>
        </w:tc>
        <w:tc>
          <w:tcPr>
            <w:tcW w:w="110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数量</w:t>
            </w:r>
          </w:p>
        </w:tc>
        <w:tc>
          <w:tcPr>
            <w:tcW w:w="19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备注</w:t>
            </w:r>
          </w:p>
        </w:tc>
      </w:tr>
      <w:tr w:rsidR="00BC46D7" w:rsidTr="00517255">
        <w:trPr>
          <w:trHeight w:val="420"/>
          <w:jc w:val="center"/>
        </w:trPr>
        <w:tc>
          <w:tcPr>
            <w:tcW w:w="12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老政府楼</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1F</w:t>
            </w: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54" w:type="dxa"/>
            <w:vMerge w:val="restart"/>
            <w:tcBorders>
              <w:top w:val="single" w:sz="4" w:space="0" w:color="000000"/>
              <w:left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r>
              <w:rPr>
                <w:rFonts w:ascii="宋体" w:hAnsi="宋体" w:cs="宋体" w:hint="eastAsia"/>
                <w:color w:val="000000"/>
                <w:sz w:val="20"/>
                <w:szCs w:val="20"/>
              </w:rPr>
              <w:t>均需入室保洁</w:t>
            </w:r>
          </w:p>
        </w:tc>
      </w:tr>
      <w:tr w:rsidR="00BC46D7" w:rsidTr="00517255">
        <w:trPr>
          <w:trHeight w:val="420"/>
          <w:jc w:val="center"/>
        </w:trPr>
        <w:tc>
          <w:tcPr>
            <w:tcW w:w="1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54" w:type="dxa"/>
            <w:vMerge/>
            <w:tcBorders>
              <w:left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配电房</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54" w:type="dxa"/>
            <w:vMerge/>
            <w:tcBorders>
              <w:left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食堂</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54" w:type="dxa"/>
            <w:vMerge/>
            <w:tcBorders>
              <w:left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2F</w:t>
            </w: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54" w:type="dxa"/>
            <w:vMerge/>
            <w:tcBorders>
              <w:left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1954" w:type="dxa"/>
            <w:vMerge/>
            <w:tcBorders>
              <w:left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3F</w:t>
            </w: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54" w:type="dxa"/>
            <w:vMerge/>
            <w:tcBorders>
              <w:left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会议室</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1954" w:type="dxa"/>
            <w:vMerge/>
            <w:tcBorders>
              <w:left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20"/>
          <w:jc w:val="center"/>
        </w:trPr>
        <w:tc>
          <w:tcPr>
            <w:tcW w:w="1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54" w:type="dxa"/>
            <w:vMerge/>
            <w:tcBorders>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bl>
    <w:p w:rsidR="00BC46D7" w:rsidRDefault="00BC46D7" w:rsidP="00BC46D7">
      <w:pPr>
        <w:snapToGrid w:val="0"/>
        <w:spacing w:line="300" w:lineRule="auto"/>
        <w:jc w:val="center"/>
        <w:rPr>
          <w:rFonts w:ascii="Times New Roman" w:hAnsi="Times New Roman"/>
          <w:bCs/>
          <w:color w:val="000000" w:themeColor="text1"/>
          <w:sz w:val="22"/>
        </w:rPr>
      </w:pPr>
    </w:p>
    <w:p w:rsidR="00BC46D7" w:rsidRDefault="00BC46D7" w:rsidP="00BC46D7">
      <w:pPr>
        <w:snapToGrid w:val="0"/>
        <w:spacing w:line="300" w:lineRule="auto"/>
        <w:ind w:firstLineChars="200" w:firstLine="440"/>
        <w:jc w:val="left"/>
        <w:rPr>
          <w:rFonts w:ascii="Times New Roman" w:hAnsi="Times New Roman"/>
          <w:bCs/>
          <w:color w:val="000000" w:themeColor="text1"/>
          <w:sz w:val="22"/>
        </w:rPr>
      </w:pPr>
      <w:r>
        <w:rPr>
          <w:rFonts w:ascii="Times New Roman" w:hAnsi="Times New Roman"/>
          <w:bCs/>
          <w:color w:val="000000" w:themeColor="text1"/>
          <w:sz w:val="22"/>
        </w:rPr>
        <w:t>4.2</w:t>
      </w:r>
      <w:r>
        <w:rPr>
          <w:rFonts w:ascii="Times New Roman" w:hAnsi="Times New Roman"/>
          <w:bCs/>
          <w:color w:val="000000" w:themeColor="text1"/>
          <w:sz w:val="22"/>
        </w:rPr>
        <w:t>服务期限</w:t>
      </w:r>
    </w:p>
    <w:p w:rsidR="00BC46D7" w:rsidRDefault="00BC46D7" w:rsidP="00BC46D7">
      <w:pPr>
        <w:autoSpaceDN w:val="0"/>
        <w:adjustRightInd w:val="0"/>
        <w:snapToGrid w:val="0"/>
        <w:spacing w:line="300" w:lineRule="auto"/>
        <w:ind w:firstLineChars="200" w:firstLine="440"/>
        <w:textAlignment w:val="baseline"/>
        <w:rPr>
          <w:rFonts w:ascii="Times New Roman" w:hAnsi="Times New Roman"/>
          <w:sz w:val="22"/>
        </w:rPr>
      </w:pPr>
      <w:r>
        <w:rPr>
          <w:rFonts w:ascii="Times New Roman" w:hAnsi="Times New Roman"/>
          <w:bCs/>
          <w:sz w:val="22"/>
        </w:rPr>
        <w:t>本项目一招一年。服务期限暂定自</w:t>
      </w:r>
      <w:r>
        <w:rPr>
          <w:rFonts w:ascii="Times New Roman" w:hAnsi="Times New Roman"/>
          <w:bCs/>
          <w:sz w:val="22"/>
        </w:rPr>
        <w:t>202</w:t>
      </w:r>
      <w:r>
        <w:rPr>
          <w:rFonts w:ascii="Times New Roman" w:hAnsi="Times New Roman" w:hint="eastAsia"/>
          <w:bCs/>
          <w:sz w:val="22"/>
        </w:rPr>
        <w:t>5</w:t>
      </w:r>
      <w:r>
        <w:rPr>
          <w:rFonts w:ascii="Times New Roman" w:hAnsi="Times New Roman"/>
          <w:bCs/>
          <w:sz w:val="22"/>
        </w:rPr>
        <w:t>年</w:t>
      </w:r>
      <w:r>
        <w:rPr>
          <w:rFonts w:ascii="Times New Roman" w:hAnsi="Times New Roman" w:hint="eastAsia"/>
          <w:bCs/>
          <w:sz w:val="22"/>
        </w:rPr>
        <w:t>3</w:t>
      </w:r>
      <w:r>
        <w:rPr>
          <w:rFonts w:ascii="Times New Roman" w:hAnsi="Times New Roman"/>
          <w:bCs/>
          <w:sz w:val="22"/>
        </w:rPr>
        <w:t>月</w:t>
      </w:r>
      <w:r>
        <w:rPr>
          <w:rFonts w:ascii="Times New Roman" w:hAnsi="Times New Roman" w:hint="eastAsia"/>
          <w:bCs/>
          <w:sz w:val="22"/>
        </w:rPr>
        <w:t>1</w:t>
      </w:r>
      <w:r>
        <w:rPr>
          <w:rFonts w:ascii="Times New Roman" w:hAnsi="Times New Roman"/>
          <w:bCs/>
          <w:sz w:val="22"/>
        </w:rPr>
        <w:t>日起至</w:t>
      </w:r>
      <w:r>
        <w:rPr>
          <w:rFonts w:ascii="Times New Roman" w:hAnsi="Times New Roman"/>
          <w:bCs/>
          <w:sz w:val="22"/>
        </w:rPr>
        <w:t>202</w:t>
      </w:r>
      <w:r>
        <w:rPr>
          <w:rFonts w:ascii="Times New Roman" w:hAnsi="Times New Roman" w:hint="eastAsia"/>
          <w:bCs/>
          <w:sz w:val="22"/>
        </w:rPr>
        <w:t>6</w:t>
      </w:r>
      <w:r>
        <w:rPr>
          <w:rFonts w:ascii="Times New Roman" w:hAnsi="Times New Roman"/>
          <w:bCs/>
          <w:sz w:val="22"/>
        </w:rPr>
        <w:t>年</w:t>
      </w:r>
      <w:r>
        <w:rPr>
          <w:rFonts w:ascii="Times New Roman" w:hAnsi="Times New Roman" w:hint="eastAsia"/>
          <w:bCs/>
          <w:sz w:val="22"/>
        </w:rPr>
        <w:t>2</w:t>
      </w:r>
      <w:r>
        <w:rPr>
          <w:rFonts w:ascii="Times New Roman" w:hAnsi="Times New Roman"/>
          <w:bCs/>
          <w:sz w:val="22"/>
        </w:rPr>
        <w:t>月</w:t>
      </w:r>
      <w:r>
        <w:rPr>
          <w:rFonts w:ascii="Times New Roman" w:hAnsi="Times New Roman" w:hint="eastAsia"/>
          <w:bCs/>
          <w:sz w:val="22"/>
        </w:rPr>
        <w:t>28</w:t>
      </w:r>
      <w:r>
        <w:rPr>
          <w:rFonts w:ascii="Times New Roman" w:hAnsi="Times New Roman"/>
          <w:bCs/>
          <w:sz w:val="22"/>
        </w:rPr>
        <w:t>日止，具体以合同签订为准</w:t>
      </w:r>
      <w:r>
        <w:rPr>
          <w:rFonts w:ascii="Times New Roman" w:hAnsi="Times New Roman"/>
          <w:sz w:val="22"/>
        </w:rPr>
        <w:t>。</w:t>
      </w:r>
    </w:p>
    <w:p w:rsidR="00BC46D7" w:rsidRDefault="00BC46D7" w:rsidP="00BC46D7">
      <w:pPr>
        <w:adjustRightInd w:val="0"/>
        <w:snapToGrid w:val="0"/>
        <w:spacing w:line="300" w:lineRule="auto"/>
        <w:ind w:firstLineChars="200" w:firstLine="442"/>
        <w:jc w:val="left"/>
        <w:outlineLvl w:val="2"/>
        <w:rPr>
          <w:rFonts w:ascii="Times New Roman" w:hAnsi="Times New Roman"/>
          <w:b/>
          <w:color w:val="000000" w:themeColor="text1"/>
          <w:sz w:val="22"/>
        </w:rPr>
      </w:pPr>
      <w:bookmarkStart w:id="33" w:name="_Toc176438345"/>
      <w:bookmarkStart w:id="34" w:name="_Toc162357234"/>
      <w:bookmarkStart w:id="35" w:name="_Toc188452933"/>
      <w:r>
        <w:rPr>
          <w:rFonts w:ascii="Times New Roman" w:hAnsi="Times New Roman"/>
          <w:b/>
          <w:color w:val="000000" w:themeColor="text1"/>
          <w:sz w:val="22"/>
        </w:rPr>
        <w:t xml:space="preserve">5 </w:t>
      </w:r>
      <w:r>
        <w:rPr>
          <w:rFonts w:ascii="Times New Roman" w:hAnsi="Times New Roman"/>
          <w:b/>
          <w:color w:val="000000" w:themeColor="text1"/>
          <w:sz w:val="22"/>
        </w:rPr>
        <w:t>承包方式</w:t>
      </w:r>
      <w:bookmarkEnd w:id="33"/>
      <w:bookmarkEnd w:id="34"/>
      <w:bookmarkEnd w:id="35"/>
    </w:p>
    <w:p w:rsidR="00BC46D7" w:rsidRDefault="00BC46D7" w:rsidP="00BC46D7">
      <w:pPr>
        <w:adjustRightInd w:val="0"/>
        <w:snapToGrid w:val="0"/>
        <w:spacing w:line="300" w:lineRule="auto"/>
        <w:ind w:firstLineChars="200" w:firstLine="440"/>
        <w:jc w:val="left"/>
        <w:rPr>
          <w:rFonts w:ascii="Times New Roman" w:hAnsi="Times New Roman"/>
          <w:color w:val="000000" w:themeColor="text1"/>
          <w:sz w:val="22"/>
        </w:rPr>
      </w:pPr>
      <w:r>
        <w:rPr>
          <w:rFonts w:ascii="Times New Roman" w:hAnsi="Times New Roman"/>
          <w:color w:val="000000" w:themeColor="text1"/>
          <w:sz w:val="22"/>
        </w:rPr>
        <w:t>5.1</w:t>
      </w:r>
      <w:r>
        <w:rPr>
          <w:rFonts w:ascii="Times New Roman" w:hAnsi="Times New Roman"/>
          <w:color w:val="000000" w:themeColor="text1"/>
          <w:sz w:val="22"/>
        </w:rPr>
        <w:t>依照本项目的招标范围和内容，采购人按</w:t>
      </w:r>
      <w:r>
        <w:rPr>
          <w:rFonts w:ascii="Times New Roman" w:hAnsi="Times New Roman" w:hint="eastAsia"/>
          <w:color w:val="000000" w:themeColor="text1"/>
          <w:sz w:val="22"/>
        </w:rPr>
        <w:t>中标金额</w:t>
      </w:r>
      <w:r>
        <w:rPr>
          <w:rFonts w:ascii="Times New Roman" w:hAnsi="Times New Roman"/>
          <w:color w:val="000000" w:themeColor="text1"/>
          <w:sz w:val="22"/>
        </w:rPr>
        <w:t>，每</w:t>
      </w:r>
      <w:r>
        <w:rPr>
          <w:rFonts w:ascii="Times New Roman" w:hAnsi="Times New Roman" w:hint="eastAsia"/>
          <w:color w:val="000000" w:themeColor="text1"/>
          <w:sz w:val="22"/>
        </w:rPr>
        <w:t>季</w:t>
      </w:r>
      <w:r>
        <w:rPr>
          <w:rFonts w:ascii="Times New Roman" w:hAnsi="Times New Roman"/>
          <w:color w:val="000000" w:themeColor="text1"/>
          <w:sz w:val="22"/>
        </w:rPr>
        <w:t>向中标人支付管理服务费。</w:t>
      </w:r>
      <w:r>
        <w:rPr>
          <w:rFonts w:hint="eastAsia"/>
          <w:bCs/>
          <w:sz w:val="22"/>
        </w:rPr>
        <w:t>项目过程中所发生的水电气等能耗、设备添置，设备维修和保养等过程发生的物耗费用由采购人承担，其他费用</w:t>
      </w:r>
      <w:r w:rsidRPr="00E92322">
        <w:rPr>
          <w:rFonts w:hint="eastAsia"/>
          <w:bCs/>
          <w:sz w:val="22"/>
        </w:rPr>
        <w:t>（如：直接人工费用、约定的材料费、管理费、利润、税费等）均由中标人承担，</w:t>
      </w:r>
      <w:r w:rsidRPr="00E92322">
        <w:rPr>
          <w:rFonts w:ascii="Times New Roman" w:hAnsi="Times New Roman" w:hint="eastAsia"/>
          <w:color w:val="000000" w:themeColor="text1"/>
          <w:sz w:val="22"/>
        </w:rPr>
        <w:t>保安耗材由中标人承担。</w:t>
      </w:r>
    </w:p>
    <w:p w:rsidR="00BC46D7" w:rsidRDefault="00BC46D7" w:rsidP="00BC46D7">
      <w:pPr>
        <w:adjustRightInd w:val="0"/>
        <w:snapToGrid w:val="0"/>
        <w:spacing w:line="300" w:lineRule="auto"/>
        <w:ind w:firstLineChars="200" w:firstLine="440"/>
        <w:jc w:val="left"/>
        <w:rPr>
          <w:rFonts w:ascii="Times New Roman" w:hAnsi="Times New Roman"/>
          <w:color w:val="000000" w:themeColor="text1"/>
          <w:sz w:val="22"/>
        </w:rPr>
      </w:pPr>
      <w:r>
        <w:rPr>
          <w:rFonts w:ascii="Times New Roman" w:hAnsi="Times New Roman"/>
          <w:color w:val="000000" w:themeColor="text1"/>
          <w:sz w:val="22"/>
        </w:rPr>
        <w:t>5.2</w:t>
      </w:r>
      <w:r>
        <w:rPr>
          <w:rFonts w:ascii="Times New Roman" w:hAnsi="Times New Roman"/>
          <w:color w:val="000000" w:themeColor="text1"/>
          <w:sz w:val="22"/>
        </w:rPr>
        <w:t>本项目不允许分包。</w:t>
      </w:r>
    </w:p>
    <w:p w:rsidR="00BC46D7" w:rsidRDefault="00BC46D7" w:rsidP="00BC46D7">
      <w:pPr>
        <w:adjustRightInd w:val="0"/>
        <w:snapToGrid w:val="0"/>
        <w:spacing w:line="300" w:lineRule="auto"/>
        <w:ind w:firstLineChars="200" w:firstLine="442"/>
        <w:jc w:val="left"/>
        <w:outlineLvl w:val="2"/>
        <w:rPr>
          <w:rFonts w:ascii="Times New Roman" w:hAnsi="Times New Roman"/>
          <w:b/>
          <w:color w:val="000000" w:themeColor="text1"/>
          <w:sz w:val="22"/>
        </w:rPr>
      </w:pPr>
      <w:bookmarkStart w:id="36" w:name="_Toc176438346"/>
      <w:bookmarkStart w:id="37" w:name="_Toc162357235"/>
      <w:bookmarkStart w:id="38" w:name="_Toc188452934"/>
      <w:r>
        <w:rPr>
          <w:rFonts w:ascii="Times New Roman" w:hAnsi="Times New Roman"/>
          <w:b/>
          <w:color w:val="000000" w:themeColor="text1"/>
          <w:sz w:val="22"/>
        </w:rPr>
        <w:t xml:space="preserve">6 </w:t>
      </w:r>
      <w:r>
        <w:rPr>
          <w:rFonts w:ascii="Times New Roman" w:hAnsi="Times New Roman"/>
          <w:b/>
          <w:color w:val="000000" w:themeColor="text1"/>
          <w:sz w:val="22"/>
        </w:rPr>
        <w:t>合同的签订</w:t>
      </w:r>
      <w:bookmarkEnd w:id="36"/>
      <w:bookmarkEnd w:id="37"/>
      <w:bookmarkEnd w:id="38"/>
    </w:p>
    <w:p w:rsidR="00BC46D7" w:rsidRDefault="00BC46D7" w:rsidP="00BC46D7">
      <w:pPr>
        <w:snapToGrid w:val="0"/>
        <w:spacing w:line="300" w:lineRule="auto"/>
        <w:ind w:firstLineChars="200" w:firstLine="440"/>
        <w:rPr>
          <w:rFonts w:ascii="Times New Roman" w:hAnsi="Times New Roman"/>
          <w:color w:val="000000" w:themeColor="text1"/>
          <w:sz w:val="22"/>
        </w:rPr>
      </w:pPr>
      <w:r>
        <w:rPr>
          <w:rFonts w:ascii="Times New Roman" w:hAnsi="Times New Roman"/>
          <w:color w:val="000000" w:themeColor="text1"/>
          <w:sz w:val="22"/>
        </w:rPr>
        <w:t xml:space="preserve">6.1 </w:t>
      </w:r>
      <w:r>
        <w:rPr>
          <w:rFonts w:ascii="Times New Roman" w:hAnsi="Times New Roman"/>
          <w:color w:val="000000" w:themeColor="text1"/>
          <w:sz w:val="22"/>
        </w:rPr>
        <w:t>本项目合同的标的、价格、质量及验收标准、考核管理、履约期限等主要条款应当与招标文件和中标人投标文件的内容一致，并互相补充和解释。</w:t>
      </w:r>
    </w:p>
    <w:p w:rsidR="00BC46D7" w:rsidRPr="005311D1" w:rsidRDefault="00BC46D7" w:rsidP="00BC46D7">
      <w:pPr>
        <w:adjustRightInd w:val="0"/>
        <w:snapToGrid w:val="0"/>
        <w:spacing w:line="300" w:lineRule="auto"/>
        <w:ind w:firstLineChars="200" w:firstLine="440"/>
        <w:jc w:val="left"/>
        <w:rPr>
          <w:rFonts w:ascii="Times New Roman" w:hAnsi="Times New Roman"/>
          <w:color w:val="000000" w:themeColor="text1"/>
          <w:sz w:val="22"/>
        </w:rPr>
      </w:pPr>
      <w:r>
        <w:rPr>
          <w:rFonts w:ascii="Times New Roman" w:hAnsi="Times New Roman"/>
          <w:color w:val="000000" w:themeColor="text1"/>
          <w:sz w:val="22"/>
        </w:rPr>
        <w:t xml:space="preserve">6.2 </w:t>
      </w:r>
      <w:r>
        <w:rPr>
          <w:rFonts w:ascii="Times New Roman" w:hAnsi="Times New Roman"/>
          <w:color w:val="000000" w:themeColor="text1"/>
          <w:sz w:val="22"/>
        </w:rPr>
        <w:t>合同履约过程中，如遇不可抗力或政策性调价（以招标文件和合同约定为准），经双方商定可以调整合同金额（调整原则以招标文件约定为准），并签订补充协议。</w:t>
      </w:r>
    </w:p>
    <w:p w:rsidR="00BC46D7" w:rsidRDefault="00BC46D7" w:rsidP="00BC46D7">
      <w:pPr>
        <w:adjustRightInd w:val="0"/>
        <w:snapToGrid w:val="0"/>
        <w:spacing w:line="300" w:lineRule="auto"/>
        <w:ind w:firstLineChars="200" w:firstLine="442"/>
        <w:jc w:val="left"/>
        <w:outlineLvl w:val="2"/>
        <w:rPr>
          <w:rFonts w:ascii="Times New Roman" w:hAnsi="Times New Roman"/>
          <w:color w:val="000000" w:themeColor="text1"/>
          <w:sz w:val="22"/>
        </w:rPr>
      </w:pPr>
      <w:bookmarkStart w:id="39" w:name="_Toc176438347"/>
      <w:bookmarkStart w:id="40" w:name="_Toc162357236"/>
      <w:bookmarkStart w:id="41" w:name="_Toc188452935"/>
      <w:r>
        <w:rPr>
          <w:rFonts w:ascii="Times New Roman" w:hAnsi="Times New Roman"/>
          <w:b/>
          <w:color w:val="000000" w:themeColor="text1"/>
          <w:sz w:val="22"/>
        </w:rPr>
        <w:t xml:space="preserve">7 </w:t>
      </w:r>
      <w:r>
        <w:rPr>
          <w:rFonts w:ascii="Times New Roman" w:hAnsi="Times New Roman"/>
          <w:b/>
          <w:color w:val="000000" w:themeColor="text1"/>
          <w:sz w:val="22"/>
        </w:rPr>
        <w:t>结算原则和支付方式</w:t>
      </w:r>
      <w:bookmarkEnd w:id="39"/>
      <w:bookmarkEnd w:id="40"/>
      <w:bookmarkEnd w:id="41"/>
    </w:p>
    <w:p w:rsidR="00BC46D7" w:rsidRDefault="00BC46D7" w:rsidP="00BC46D7">
      <w:pPr>
        <w:adjustRightInd w:val="0"/>
        <w:snapToGrid w:val="0"/>
        <w:spacing w:line="300" w:lineRule="auto"/>
        <w:ind w:firstLineChars="200" w:firstLine="442"/>
        <w:jc w:val="left"/>
        <w:rPr>
          <w:rFonts w:ascii="Times New Roman" w:hAnsi="Times New Roman"/>
          <w:b/>
          <w:color w:val="000000" w:themeColor="text1"/>
          <w:sz w:val="22"/>
        </w:rPr>
      </w:pPr>
      <w:r>
        <w:rPr>
          <w:rFonts w:ascii="Times New Roman" w:hAnsi="Times New Roman"/>
          <w:b/>
          <w:color w:val="000000" w:themeColor="text1"/>
          <w:sz w:val="22"/>
        </w:rPr>
        <w:lastRenderedPageBreak/>
        <w:t xml:space="preserve">7.1 </w:t>
      </w:r>
      <w:r>
        <w:rPr>
          <w:rFonts w:ascii="Times New Roman" w:hAnsi="Times New Roman"/>
          <w:b/>
          <w:color w:val="000000" w:themeColor="text1"/>
          <w:sz w:val="22"/>
        </w:rPr>
        <w:t>结算原则</w:t>
      </w:r>
    </w:p>
    <w:p w:rsidR="00BC46D7" w:rsidRDefault="00BC46D7" w:rsidP="00BC46D7">
      <w:pPr>
        <w:adjustRightInd w:val="0"/>
        <w:snapToGrid w:val="0"/>
        <w:spacing w:line="300" w:lineRule="auto"/>
        <w:ind w:firstLineChars="200" w:firstLine="440"/>
        <w:jc w:val="left"/>
        <w:rPr>
          <w:rFonts w:ascii="Times New Roman" w:hAnsi="Times New Roman"/>
          <w:color w:val="000000" w:themeColor="text1"/>
          <w:sz w:val="22"/>
        </w:rPr>
      </w:pPr>
      <w:r>
        <w:rPr>
          <w:rFonts w:ascii="Times New Roman" w:hAnsi="Times New Roman"/>
          <w:color w:val="000000" w:themeColor="text1"/>
          <w:sz w:val="22"/>
        </w:rPr>
        <w:t>7.1.1</w:t>
      </w:r>
      <w:r>
        <w:rPr>
          <w:rFonts w:ascii="Times New Roman" w:hAnsi="Times New Roman"/>
          <w:color w:val="000000" w:themeColor="text1"/>
          <w:sz w:val="22"/>
        </w:rPr>
        <w:t>根据考核管理要求，依照考核结果按实结算。</w:t>
      </w:r>
    </w:p>
    <w:p w:rsidR="00BC46D7" w:rsidRDefault="00BC46D7" w:rsidP="00BC46D7">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7.1.2</w:t>
      </w:r>
      <w:r>
        <w:rPr>
          <w:rFonts w:ascii="Times New Roman" w:hAnsi="Times New Roman"/>
          <w:kern w:val="0"/>
          <w:sz w:val="22"/>
        </w:rPr>
        <w:t>本项目</w:t>
      </w:r>
      <w:r>
        <w:rPr>
          <w:rFonts w:ascii="Times New Roman" w:hAnsi="Times New Roman" w:hint="eastAsia"/>
          <w:kern w:val="0"/>
          <w:sz w:val="22"/>
        </w:rPr>
        <w:t>如考核不合格可按考核办法进行处罚并扣除</w:t>
      </w:r>
      <w:r>
        <w:rPr>
          <w:rFonts w:ascii="Times New Roman" w:hAnsi="Times New Roman"/>
          <w:kern w:val="0"/>
          <w:sz w:val="22"/>
        </w:rPr>
        <w:t>，采购人不会因政策性调价、人工成本增加和效能衰减等因素（不可抗力除外）的变动而进行调整。</w:t>
      </w:r>
      <w:r>
        <w:rPr>
          <w:rFonts w:ascii="Times New Roman" w:hAnsi="Times New Roman"/>
          <w:bCs/>
          <w:kern w:val="0"/>
          <w:sz w:val="22"/>
        </w:rPr>
        <w:t>合同履约期间，如发生</w:t>
      </w:r>
      <w:r>
        <w:rPr>
          <w:rFonts w:ascii="Times New Roman" w:hAnsi="Times New Roman" w:hint="eastAsia"/>
          <w:bCs/>
          <w:kern w:val="0"/>
          <w:sz w:val="22"/>
        </w:rPr>
        <w:t>合同约定外的</w:t>
      </w:r>
      <w:r>
        <w:rPr>
          <w:rFonts w:ascii="Times New Roman" w:hAnsi="Times New Roman"/>
          <w:bCs/>
          <w:kern w:val="0"/>
          <w:sz w:val="22"/>
        </w:rPr>
        <w:t>设备中修、大修和应急维修的，</w:t>
      </w:r>
      <w:r>
        <w:rPr>
          <w:rFonts w:ascii="Times New Roman" w:hAnsi="Times New Roman" w:hint="eastAsia"/>
          <w:bCs/>
          <w:kern w:val="0"/>
          <w:sz w:val="22"/>
        </w:rPr>
        <w:t>经采购人确认后，</w:t>
      </w:r>
      <w:r>
        <w:rPr>
          <w:rFonts w:ascii="Times New Roman" w:hAnsi="Times New Roman"/>
          <w:bCs/>
          <w:kern w:val="0"/>
          <w:sz w:val="22"/>
        </w:rPr>
        <w:t>则费用</w:t>
      </w:r>
      <w:r>
        <w:rPr>
          <w:rFonts w:ascii="Times New Roman" w:hAnsi="Times New Roman" w:hint="eastAsia"/>
          <w:bCs/>
          <w:kern w:val="0"/>
          <w:sz w:val="22"/>
        </w:rPr>
        <w:t>另行</w:t>
      </w:r>
      <w:r>
        <w:rPr>
          <w:rFonts w:ascii="Times New Roman" w:hAnsi="Times New Roman"/>
          <w:bCs/>
          <w:kern w:val="0"/>
          <w:sz w:val="22"/>
        </w:rPr>
        <w:t>结算</w:t>
      </w:r>
      <w:r>
        <w:rPr>
          <w:rFonts w:ascii="Times New Roman" w:hAnsi="Times New Roman" w:hint="eastAsia"/>
          <w:bCs/>
          <w:sz w:val="22"/>
        </w:rPr>
        <w:t>。维修成本（材料费不含人工）</w:t>
      </w:r>
      <w:r>
        <w:rPr>
          <w:rFonts w:ascii="Times New Roman" w:hAnsi="Times New Roman" w:hint="eastAsia"/>
          <w:bCs/>
          <w:sz w:val="22"/>
        </w:rPr>
        <w:t>300</w:t>
      </w:r>
      <w:r>
        <w:rPr>
          <w:rFonts w:ascii="Times New Roman" w:hAnsi="Times New Roman" w:hint="eastAsia"/>
          <w:bCs/>
          <w:sz w:val="22"/>
        </w:rPr>
        <w:t>元以内的属零星维修，</w:t>
      </w:r>
      <w:proofErr w:type="gramStart"/>
      <w:r>
        <w:rPr>
          <w:rFonts w:ascii="Times New Roman" w:hAnsi="Times New Roman" w:hint="eastAsia"/>
          <w:bCs/>
          <w:sz w:val="22"/>
        </w:rPr>
        <w:t>不</w:t>
      </w:r>
      <w:proofErr w:type="gramEnd"/>
      <w:r>
        <w:rPr>
          <w:rFonts w:ascii="Times New Roman" w:hAnsi="Times New Roman" w:hint="eastAsia"/>
          <w:bCs/>
          <w:sz w:val="22"/>
        </w:rPr>
        <w:t>另外支付，超过</w:t>
      </w:r>
      <w:r>
        <w:rPr>
          <w:rFonts w:ascii="Times New Roman" w:hAnsi="Times New Roman" w:hint="eastAsia"/>
          <w:bCs/>
          <w:sz w:val="22"/>
        </w:rPr>
        <w:t>3</w:t>
      </w:r>
      <w:r>
        <w:rPr>
          <w:rFonts w:ascii="Times New Roman" w:hAnsi="Times New Roman"/>
          <w:bCs/>
          <w:sz w:val="22"/>
        </w:rPr>
        <w:t>00</w:t>
      </w:r>
      <w:r>
        <w:rPr>
          <w:rFonts w:ascii="Times New Roman" w:hAnsi="Times New Roman" w:hint="eastAsia"/>
          <w:bCs/>
          <w:sz w:val="22"/>
        </w:rPr>
        <w:t>元的另行结算。</w:t>
      </w:r>
    </w:p>
    <w:p w:rsidR="00BC46D7" w:rsidRDefault="00BC46D7" w:rsidP="00BC46D7">
      <w:pPr>
        <w:adjustRightInd w:val="0"/>
        <w:snapToGrid w:val="0"/>
        <w:spacing w:line="300" w:lineRule="auto"/>
        <w:ind w:firstLineChars="200" w:firstLine="442"/>
        <w:jc w:val="left"/>
        <w:rPr>
          <w:rFonts w:ascii="Times New Roman" w:hAnsi="Times New Roman"/>
          <w:b/>
          <w:sz w:val="22"/>
        </w:rPr>
      </w:pPr>
      <w:r>
        <w:rPr>
          <w:rFonts w:ascii="Times New Roman" w:hAnsi="Times New Roman"/>
          <w:b/>
          <w:sz w:val="22"/>
        </w:rPr>
        <w:t xml:space="preserve">7.2 </w:t>
      </w:r>
      <w:r>
        <w:rPr>
          <w:rFonts w:ascii="Times New Roman" w:hAnsi="Times New Roman"/>
          <w:b/>
          <w:sz w:val="22"/>
        </w:rPr>
        <w:t>支付方式</w:t>
      </w:r>
    </w:p>
    <w:p w:rsidR="00BC46D7" w:rsidRDefault="00BC46D7" w:rsidP="00BC46D7">
      <w:pPr>
        <w:adjustRightInd w:val="0"/>
        <w:snapToGrid w:val="0"/>
        <w:spacing w:line="360" w:lineRule="auto"/>
        <w:ind w:firstLineChars="200" w:firstLine="440"/>
        <w:jc w:val="left"/>
        <w:rPr>
          <w:rFonts w:ascii="Times New Roman" w:eastAsiaTheme="minorEastAsia" w:hAnsi="Times New Roman"/>
          <w:sz w:val="22"/>
        </w:rPr>
      </w:pPr>
      <w:r>
        <w:rPr>
          <w:rFonts w:ascii="Times New Roman" w:eastAsiaTheme="minorEastAsia" w:hAnsi="Times New Roman"/>
          <w:sz w:val="22"/>
        </w:rPr>
        <w:t>7.2.1</w:t>
      </w:r>
      <w:r>
        <w:rPr>
          <w:rFonts w:ascii="Times New Roman" w:eastAsiaTheme="minorEastAsia" w:hAnsi="Times New Roman"/>
          <w:sz w:val="22"/>
        </w:rPr>
        <w:t>本项目合同金额采用</w:t>
      </w:r>
      <w:r>
        <w:rPr>
          <w:rFonts w:ascii="Times New Roman" w:eastAsiaTheme="minorEastAsia" w:hAnsi="Times New Roman"/>
          <w:sz w:val="22"/>
          <w:u w:val="single"/>
        </w:rPr>
        <w:t>分期付款</w:t>
      </w:r>
      <w:r>
        <w:rPr>
          <w:rFonts w:ascii="Times New Roman" w:eastAsiaTheme="minorEastAsia" w:hAnsi="Times New Roman"/>
          <w:sz w:val="22"/>
        </w:rPr>
        <w:t>方式，在采购人和中标人合同签订后，每季度按考核结果支付相应的合同款项，先服务，后支付。</w:t>
      </w:r>
    </w:p>
    <w:p w:rsidR="00BC46D7" w:rsidRDefault="00BC46D7" w:rsidP="00BC46D7">
      <w:pPr>
        <w:adjustRightInd w:val="0"/>
        <w:snapToGrid w:val="0"/>
        <w:spacing w:line="300" w:lineRule="auto"/>
        <w:ind w:firstLineChars="200" w:firstLine="442"/>
        <w:jc w:val="left"/>
        <w:rPr>
          <w:rFonts w:ascii="Times New Roman" w:hAnsi="Times New Roman"/>
          <w:color w:val="000000" w:themeColor="text1"/>
          <w:sz w:val="22"/>
        </w:rPr>
      </w:pPr>
      <w:r>
        <w:rPr>
          <w:rFonts w:ascii="Times New Roman" w:hAnsi="Times New Roman" w:hint="eastAsia"/>
          <w:b/>
          <w:sz w:val="22"/>
        </w:rPr>
        <w:t>7.3</w:t>
      </w:r>
      <w:r>
        <w:rPr>
          <w:rFonts w:ascii="Times New Roman" w:hAnsi="Times New Roman" w:hint="eastAsia"/>
          <w:color w:val="000000" w:themeColor="text1"/>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Pr>
          <w:rFonts w:ascii="Times New Roman" w:hAnsi="Times New Roman"/>
          <w:color w:val="000000" w:themeColor="text1"/>
          <w:sz w:val="22"/>
        </w:rPr>
        <w:t>1</w:t>
      </w:r>
      <w:r>
        <w:rPr>
          <w:rFonts w:ascii="Times New Roman" w:hAnsi="Times New Roman" w:hint="eastAsia"/>
          <w:color w:val="000000" w:themeColor="text1"/>
          <w:sz w:val="22"/>
        </w:rPr>
        <w:t>年</w:t>
      </w:r>
      <w:proofErr w:type="gramStart"/>
      <w:r>
        <w:rPr>
          <w:rFonts w:ascii="Times New Roman" w:hAnsi="Times New Roman" w:hint="eastAsia"/>
          <w:color w:val="000000" w:themeColor="text1"/>
          <w:sz w:val="22"/>
        </w:rPr>
        <w:t>期贷款市场</w:t>
      </w:r>
      <w:proofErr w:type="gramEnd"/>
      <w:r>
        <w:rPr>
          <w:rFonts w:ascii="Times New Roman" w:hAnsi="Times New Roman" w:hint="eastAsia"/>
          <w:color w:val="000000" w:themeColor="text1"/>
          <w:sz w:val="22"/>
        </w:rPr>
        <w:t>报价利率。</w:t>
      </w:r>
    </w:p>
    <w:p w:rsidR="00BC46D7" w:rsidRDefault="00BC46D7" w:rsidP="00BC46D7">
      <w:pPr>
        <w:snapToGrid w:val="0"/>
        <w:spacing w:line="300" w:lineRule="auto"/>
        <w:ind w:firstLineChars="200" w:firstLine="400"/>
        <w:jc w:val="left"/>
        <w:rPr>
          <w:rFonts w:ascii="Times New Roman" w:hAnsi="Times New Roman"/>
          <w:color w:val="000000" w:themeColor="text1"/>
          <w:sz w:val="20"/>
          <w:szCs w:val="20"/>
        </w:rPr>
      </w:pPr>
    </w:p>
    <w:p w:rsidR="00BC46D7" w:rsidRDefault="00BC46D7" w:rsidP="00BC46D7">
      <w:pPr>
        <w:adjustRightInd w:val="0"/>
        <w:snapToGrid w:val="0"/>
        <w:spacing w:line="300" w:lineRule="auto"/>
        <w:jc w:val="center"/>
        <w:outlineLvl w:val="1"/>
        <w:rPr>
          <w:rFonts w:ascii="Times New Roman" w:eastAsia="黑体" w:hAnsi="Times New Roman"/>
          <w:b/>
          <w:color w:val="000000" w:themeColor="text1"/>
          <w:sz w:val="30"/>
          <w:szCs w:val="30"/>
        </w:rPr>
      </w:pPr>
      <w:bookmarkStart w:id="42" w:name="_Toc162357237"/>
      <w:bookmarkStart w:id="43" w:name="_Toc176438348"/>
      <w:bookmarkStart w:id="44" w:name="_Toc188452936"/>
      <w:r>
        <w:rPr>
          <w:rFonts w:ascii="Times New Roman" w:eastAsia="黑体" w:hAnsi="Times New Roman"/>
          <w:b/>
          <w:color w:val="000000" w:themeColor="text1"/>
          <w:sz w:val="30"/>
          <w:szCs w:val="30"/>
        </w:rPr>
        <w:t>三、技术质量要求</w:t>
      </w:r>
      <w:bookmarkEnd w:id="42"/>
      <w:bookmarkEnd w:id="43"/>
      <w:bookmarkEnd w:id="44"/>
    </w:p>
    <w:p w:rsidR="00BC46D7" w:rsidRDefault="00BC46D7" w:rsidP="00BC46D7">
      <w:pPr>
        <w:adjustRightInd w:val="0"/>
        <w:snapToGrid w:val="0"/>
        <w:spacing w:line="300" w:lineRule="auto"/>
        <w:ind w:firstLineChars="200" w:firstLine="442"/>
        <w:outlineLvl w:val="2"/>
        <w:rPr>
          <w:rFonts w:ascii="Times New Roman" w:hAnsi="Times New Roman"/>
          <w:b/>
          <w:bCs/>
          <w:color w:val="000000" w:themeColor="text1"/>
          <w:sz w:val="22"/>
        </w:rPr>
      </w:pPr>
      <w:bookmarkStart w:id="45" w:name="_Toc176438349"/>
      <w:bookmarkStart w:id="46" w:name="_Toc162357238"/>
      <w:bookmarkStart w:id="47" w:name="_Toc188452937"/>
      <w:r>
        <w:rPr>
          <w:rFonts w:ascii="Times New Roman" w:hAnsi="Times New Roman"/>
          <w:b/>
          <w:bCs/>
          <w:color w:val="000000" w:themeColor="text1"/>
          <w:sz w:val="22"/>
        </w:rPr>
        <w:t xml:space="preserve">8 </w:t>
      </w:r>
      <w:r>
        <w:rPr>
          <w:rFonts w:ascii="Times New Roman" w:hAnsi="Times New Roman"/>
          <w:b/>
          <w:bCs/>
          <w:color w:val="000000" w:themeColor="text1"/>
          <w:sz w:val="22"/>
        </w:rPr>
        <w:t>适用技术规范和规范性文件</w:t>
      </w:r>
      <w:bookmarkEnd w:id="45"/>
      <w:bookmarkEnd w:id="46"/>
      <w:bookmarkEnd w:id="47"/>
    </w:p>
    <w:p w:rsidR="00BC46D7" w:rsidRDefault="00BC46D7" w:rsidP="00BC46D7">
      <w:pPr>
        <w:adjustRightInd w:val="0"/>
        <w:snapToGrid w:val="0"/>
        <w:spacing w:line="300" w:lineRule="auto"/>
        <w:ind w:firstLineChars="200" w:firstLine="440"/>
        <w:jc w:val="left"/>
        <w:rPr>
          <w:rFonts w:ascii="Times New Roman" w:hAnsi="Times New Roman"/>
          <w:color w:val="000000" w:themeColor="text1"/>
          <w:sz w:val="22"/>
        </w:rPr>
      </w:pPr>
      <w:r>
        <w:rPr>
          <w:rFonts w:ascii="Times New Roman" w:hAnsi="Times New Roman" w:hint="eastAsia"/>
          <w:color w:val="000000" w:themeColor="text1"/>
          <w:sz w:val="22"/>
        </w:rPr>
        <w:t xml:space="preserve">8.1 </w:t>
      </w:r>
      <w:r>
        <w:rPr>
          <w:rFonts w:ascii="Times New Roman" w:hAnsi="Times New Roman" w:hint="eastAsia"/>
          <w:color w:val="000000" w:themeColor="text1"/>
          <w:sz w:val="22"/>
        </w:rPr>
        <w:t>国家和市政府颁发的有关物业管理的法律、法规、标准和规范性文件。包括但不限于：</w:t>
      </w:r>
    </w:p>
    <w:p w:rsidR="00BC46D7" w:rsidRDefault="00BC46D7" w:rsidP="00BC46D7">
      <w:pPr>
        <w:numPr>
          <w:ilvl w:val="0"/>
          <w:numId w:val="3"/>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《中华人民共和国民法典》，第十三届全国人民代表大会三次会议表决通过，</w:t>
      </w:r>
      <w:r>
        <w:rPr>
          <w:rFonts w:ascii="Times New Roman" w:hAnsi="Times New Roman" w:hint="eastAsia"/>
          <w:color w:val="000000"/>
          <w:sz w:val="22"/>
        </w:rPr>
        <w:t>2021</w:t>
      </w:r>
      <w:r>
        <w:rPr>
          <w:rFonts w:ascii="Times New Roman" w:hAnsi="Times New Roman" w:hint="eastAsia"/>
          <w:color w:val="000000"/>
          <w:sz w:val="22"/>
        </w:rPr>
        <w:t>年</w:t>
      </w:r>
      <w:r>
        <w:rPr>
          <w:rFonts w:ascii="Times New Roman" w:hAnsi="Times New Roman" w:hint="eastAsia"/>
          <w:color w:val="000000"/>
          <w:sz w:val="22"/>
        </w:rPr>
        <w:t>1</w:t>
      </w:r>
      <w:r>
        <w:rPr>
          <w:rFonts w:ascii="Times New Roman" w:hAnsi="Times New Roman" w:hint="eastAsia"/>
          <w:color w:val="000000"/>
          <w:sz w:val="22"/>
        </w:rPr>
        <w:t>月</w:t>
      </w:r>
      <w:r>
        <w:rPr>
          <w:rFonts w:ascii="Times New Roman" w:hAnsi="Times New Roman" w:hint="eastAsia"/>
          <w:color w:val="000000"/>
          <w:sz w:val="22"/>
        </w:rPr>
        <w:t>1</w:t>
      </w:r>
      <w:r>
        <w:rPr>
          <w:rFonts w:ascii="Times New Roman" w:hAnsi="Times New Roman" w:hint="eastAsia"/>
          <w:color w:val="000000"/>
          <w:sz w:val="22"/>
        </w:rPr>
        <w:t>日起施行</w:t>
      </w:r>
    </w:p>
    <w:p w:rsidR="00BC46D7" w:rsidRDefault="00BC46D7" w:rsidP="00BC46D7">
      <w:pPr>
        <w:numPr>
          <w:ilvl w:val="0"/>
          <w:numId w:val="3"/>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《中华人民共和国劳动法》（中华人民共和国主席令第</w:t>
      </w:r>
      <w:r>
        <w:rPr>
          <w:rFonts w:ascii="Times New Roman" w:hAnsi="Times New Roman" w:hint="eastAsia"/>
          <w:color w:val="000000"/>
          <w:sz w:val="22"/>
        </w:rPr>
        <w:t>28</w:t>
      </w:r>
      <w:r>
        <w:rPr>
          <w:rFonts w:ascii="Times New Roman" w:hAnsi="Times New Roman" w:hint="eastAsia"/>
          <w:color w:val="000000"/>
          <w:sz w:val="22"/>
        </w:rPr>
        <w:t>号），</w:t>
      </w:r>
      <w:r>
        <w:rPr>
          <w:rFonts w:ascii="Times New Roman" w:hAnsi="Times New Roman" w:hint="eastAsia"/>
          <w:color w:val="000000"/>
          <w:sz w:val="22"/>
        </w:rPr>
        <w:t>2007</w:t>
      </w:r>
      <w:r>
        <w:rPr>
          <w:rFonts w:ascii="Times New Roman" w:hAnsi="Times New Roman" w:hint="eastAsia"/>
          <w:color w:val="000000"/>
          <w:sz w:val="22"/>
        </w:rPr>
        <w:t>年</w:t>
      </w:r>
      <w:r>
        <w:rPr>
          <w:rFonts w:ascii="Times New Roman" w:hAnsi="Times New Roman" w:hint="eastAsia"/>
          <w:color w:val="000000"/>
          <w:sz w:val="22"/>
        </w:rPr>
        <w:t>6</w:t>
      </w:r>
      <w:r>
        <w:rPr>
          <w:rFonts w:ascii="Times New Roman" w:hAnsi="Times New Roman" w:hint="eastAsia"/>
          <w:color w:val="000000"/>
          <w:sz w:val="22"/>
        </w:rPr>
        <w:t>月</w:t>
      </w:r>
      <w:r>
        <w:rPr>
          <w:rFonts w:ascii="Times New Roman" w:hAnsi="Times New Roman" w:hint="eastAsia"/>
          <w:color w:val="000000"/>
          <w:sz w:val="22"/>
        </w:rPr>
        <w:t>29</w:t>
      </w:r>
      <w:r>
        <w:rPr>
          <w:rFonts w:ascii="Times New Roman" w:hAnsi="Times New Roman" w:hint="eastAsia"/>
          <w:color w:val="000000"/>
          <w:sz w:val="22"/>
        </w:rPr>
        <w:t>日修订通过，自</w:t>
      </w:r>
      <w:r>
        <w:rPr>
          <w:rFonts w:ascii="Times New Roman" w:hAnsi="Times New Roman" w:hint="eastAsia"/>
          <w:color w:val="000000"/>
          <w:sz w:val="22"/>
        </w:rPr>
        <w:t>2008</w:t>
      </w:r>
      <w:r>
        <w:rPr>
          <w:rFonts w:ascii="Times New Roman" w:hAnsi="Times New Roman" w:hint="eastAsia"/>
          <w:color w:val="000000"/>
          <w:sz w:val="22"/>
        </w:rPr>
        <w:t>年</w:t>
      </w:r>
      <w:r>
        <w:rPr>
          <w:rFonts w:ascii="Times New Roman" w:hAnsi="Times New Roman" w:hint="eastAsia"/>
          <w:color w:val="000000"/>
          <w:sz w:val="22"/>
        </w:rPr>
        <w:t>1</w:t>
      </w:r>
      <w:r>
        <w:rPr>
          <w:rFonts w:ascii="Times New Roman" w:hAnsi="Times New Roman" w:hint="eastAsia"/>
          <w:color w:val="000000"/>
          <w:sz w:val="22"/>
        </w:rPr>
        <w:t>月</w:t>
      </w:r>
      <w:r>
        <w:rPr>
          <w:rFonts w:ascii="Times New Roman" w:hAnsi="Times New Roman" w:hint="eastAsia"/>
          <w:color w:val="000000"/>
          <w:sz w:val="22"/>
        </w:rPr>
        <w:t>1</w:t>
      </w:r>
      <w:r>
        <w:rPr>
          <w:rFonts w:ascii="Times New Roman" w:hAnsi="Times New Roman" w:hint="eastAsia"/>
          <w:color w:val="000000"/>
          <w:sz w:val="22"/>
        </w:rPr>
        <w:t>日起施行；</w:t>
      </w:r>
    </w:p>
    <w:p w:rsidR="00BC46D7" w:rsidRDefault="00BC46D7" w:rsidP="00BC46D7">
      <w:pPr>
        <w:numPr>
          <w:ilvl w:val="0"/>
          <w:numId w:val="3"/>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《物业管理条例》（国务院令第</w:t>
      </w:r>
      <w:r>
        <w:rPr>
          <w:rFonts w:ascii="Times New Roman" w:hAnsi="Times New Roman" w:hint="eastAsia"/>
          <w:color w:val="000000"/>
          <w:sz w:val="22"/>
        </w:rPr>
        <w:t>504</w:t>
      </w:r>
      <w:r>
        <w:rPr>
          <w:rFonts w:ascii="Times New Roman" w:hAnsi="Times New Roman" w:hint="eastAsia"/>
          <w:color w:val="000000"/>
          <w:sz w:val="22"/>
        </w:rPr>
        <w:t>号），自</w:t>
      </w:r>
      <w:r>
        <w:rPr>
          <w:rFonts w:ascii="Times New Roman" w:hAnsi="Times New Roman" w:hint="eastAsia"/>
          <w:color w:val="000000"/>
          <w:sz w:val="22"/>
        </w:rPr>
        <w:t>2007</w:t>
      </w:r>
      <w:r>
        <w:rPr>
          <w:rFonts w:ascii="Times New Roman" w:hAnsi="Times New Roman" w:hint="eastAsia"/>
          <w:color w:val="000000"/>
          <w:sz w:val="22"/>
        </w:rPr>
        <w:t>年</w:t>
      </w:r>
      <w:r>
        <w:rPr>
          <w:rFonts w:ascii="Times New Roman" w:hAnsi="Times New Roman" w:hint="eastAsia"/>
          <w:color w:val="000000"/>
          <w:sz w:val="22"/>
        </w:rPr>
        <w:t>10</w:t>
      </w:r>
      <w:r>
        <w:rPr>
          <w:rFonts w:ascii="Times New Roman" w:hAnsi="Times New Roman" w:hint="eastAsia"/>
          <w:color w:val="000000"/>
          <w:sz w:val="22"/>
        </w:rPr>
        <w:t>月</w:t>
      </w:r>
      <w:r>
        <w:rPr>
          <w:rFonts w:ascii="Times New Roman" w:hAnsi="Times New Roman" w:hint="eastAsia"/>
          <w:color w:val="000000"/>
          <w:sz w:val="22"/>
        </w:rPr>
        <w:t>1</w:t>
      </w:r>
      <w:r>
        <w:rPr>
          <w:rFonts w:ascii="Times New Roman" w:hAnsi="Times New Roman" w:hint="eastAsia"/>
          <w:color w:val="000000"/>
          <w:sz w:val="22"/>
        </w:rPr>
        <w:t>日起施行；</w:t>
      </w:r>
    </w:p>
    <w:p w:rsidR="00BC46D7" w:rsidRDefault="00BC46D7" w:rsidP="00BC46D7">
      <w:pPr>
        <w:numPr>
          <w:ilvl w:val="0"/>
          <w:numId w:val="3"/>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《保安服务管理条例》（国务院令</w:t>
      </w:r>
      <w:r>
        <w:rPr>
          <w:rFonts w:ascii="Times New Roman" w:hAnsi="Times New Roman" w:hint="eastAsia"/>
          <w:color w:val="000000"/>
          <w:sz w:val="22"/>
        </w:rPr>
        <w:t>564</w:t>
      </w:r>
      <w:r>
        <w:rPr>
          <w:rFonts w:ascii="Times New Roman" w:hAnsi="Times New Roman" w:hint="eastAsia"/>
          <w:color w:val="000000"/>
          <w:sz w:val="22"/>
        </w:rPr>
        <w:t>号），自</w:t>
      </w:r>
      <w:r>
        <w:rPr>
          <w:rFonts w:ascii="Times New Roman" w:hAnsi="Times New Roman" w:hint="eastAsia"/>
          <w:color w:val="000000"/>
          <w:sz w:val="22"/>
        </w:rPr>
        <w:t>2010</w:t>
      </w:r>
      <w:r>
        <w:rPr>
          <w:rFonts w:ascii="Times New Roman" w:hAnsi="Times New Roman" w:hint="eastAsia"/>
          <w:color w:val="000000"/>
          <w:sz w:val="22"/>
        </w:rPr>
        <w:t>年</w:t>
      </w:r>
      <w:r>
        <w:rPr>
          <w:rFonts w:ascii="Times New Roman" w:hAnsi="Times New Roman" w:hint="eastAsia"/>
          <w:color w:val="000000"/>
          <w:sz w:val="22"/>
        </w:rPr>
        <w:t>1</w:t>
      </w:r>
      <w:r>
        <w:rPr>
          <w:rFonts w:ascii="Times New Roman" w:hAnsi="Times New Roman" w:hint="eastAsia"/>
          <w:color w:val="000000"/>
          <w:sz w:val="22"/>
        </w:rPr>
        <w:t>月</w:t>
      </w:r>
      <w:r>
        <w:rPr>
          <w:rFonts w:ascii="Times New Roman" w:hAnsi="Times New Roman" w:hint="eastAsia"/>
          <w:color w:val="000000"/>
          <w:sz w:val="22"/>
        </w:rPr>
        <w:t>1</w:t>
      </w:r>
      <w:r>
        <w:rPr>
          <w:rFonts w:ascii="Times New Roman" w:hAnsi="Times New Roman" w:hint="eastAsia"/>
          <w:color w:val="000000"/>
          <w:sz w:val="22"/>
        </w:rPr>
        <w:t>日起施行</w:t>
      </w:r>
    </w:p>
    <w:p w:rsidR="00BC46D7" w:rsidRDefault="00BC46D7" w:rsidP="00BC46D7">
      <w:pPr>
        <w:numPr>
          <w:ilvl w:val="0"/>
          <w:numId w:val="3"/>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《上海市生活垃圾管理条例》，上海市第十五届人民代表大会第二次会议通过，自</w:t>
      </w:r>
      <w:r>
        <w:rPr>
          <w:rFonts w:ascii="Times New Roman" w:hAnsi="Times New Roman" w:hint="eastAsia"/>
          <w:color w:val="000000"/>
          <w:sz w:val="22"/>
        </w:rPr>
        <w:t>2019</w:t>
      </w:r>
      <w:r>
        <w:rPr>
          <w:rFonts w:ascii="Times New Roman" w:hAnsi="Times New Roman" w:hint="eastAsia"/>
          <w:color w:val="000000"/>
          <w:sz w:val="22"/>
        </w:rPr>
        <w:t>年</w:t>
      </w:r>
      <w:r>
        <w:rPr>
          <w:rFonts w:ascii="Times New Roman" w:hAnsi="Times New Roman" w:hint="eastAsia"/>
          <w:color w:val="000000"/>
          <w:sz w:val="22"/>
        </w:rPr>
        <w:t>7</w:t>
      </w:r>
      <w:r>
        <w:rPr>
          <w:rFonts w:ascii="Times New Roman" w:hAnsi="Times New Roman" w:hint="eastAsia"/>
          <w:color w:val="000000"/>
          <w:sz w:val="22"/>
        </w:rPr>
        <w:t>月</w:t>
      </w:r>
      <w:r>
        <w:rPr>
          <w:rFonts w:ascii="Times New Roman" w:hAnsi="Times New Roman" w:hint="eastAsia"/>
          <w:color w:val="000000"/>
          <w:sz w:val="22"/>
        </w:rPr>
        <w:t>1</w:t>
      </w:r>
      <w:r>
        <w:rPr>
          <w:rFonts w:ascii="Times New Roman" w:hAnsi="Times New Roman" w:hint="eastAsia"/>
          <w:color w:val="000000"/>
          <w:sz w:val="22"/>
        </w:rPr>
        <w:t>日起施行。</w:t>
      </w:r>
    </w:p>
    <w:p w:rsidR="00BC46D7" w:rsidRDefault="00BC46D7" w:rsidP="00BC46D7">
      <w:pPr>
        <w:numPr>
          <w:ilvl w:val="0"/>
          <w:numId w:val="3"/>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《上海市物业管理优秀示范项目评审要求》（</w:t>
      </w:r>
      <w:r>
        <w:rPr>
          <w:rFonts w:ascii="Times New Roman" w:hAnsi="Times New Roman" w:hint="eastAsia"/>
          <w:color w:val="000000"/>
          <w:sz w:val="22"/>
        </w:rPr>
        <w:t>T/SPM001-2023</w:t>
      </w:r>
      <w:r>
        <w:rPr>
          <w:rFonts w:ascii="Times New Roman" w:hAnsi="Times New Roman" w:hint="eastAsia"/>
          <w:color w:val="000000"/>
          <w:sz w:val="22"/>
        </w:rPr>
        <w:t>）；</w:t>
      </w:r>
      <w:r>
        <w:rPr>
          <w:rFonts w:ascii="Times New Roman" w:hAnsi="Times New Roman" w:hint="eastAsia"/>
          <w:color w:val="000000"/>
          <w:sz w:val="22"/>
        </w:rPr>
        <w:t xml:space="preserve"> </w:t>
      </w:r>
    </w:p>
    <w:p w:rsidR="00BC46D7" w:rsidRDefault="00BC46D7" w:rsidP="00BC46D7">
      <w:pPr>
        <w:numPr>
          <w:ilvl w:val="0"/>
          <w:numId w:val="3"/>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上海市《非居住物业管理服务规范》（</w:t>
      </w:r>
      <w:r>
        <w:rPr>
          <w:rFonts w:ascii="Times New Roman" w:hAnsi="Times New Roman" w:hint="eastAsia"/>
          <w:color w:val="000000"/>
          <w:sz w:val="22"/>
        </w:rPr>
        <w:t>DB31/T1210-2020</w:t>
      </w:r>
      <w:r>
        <w:rPr>
          <w:rFonts w:ascii="Times New Roman" w:hAnsi="Times New Roman" w:hint="eastAsia"/>
          <w:color w:val="000000"/>
          <w:sz w:val="22"/>
        </w:rPr>
        <w:t>）；</w:t>
      </w:r>
    </w:p>
    <w:p w:rsidR="00BC46D7" w:rsidRDefault="00BC46D7" w:rsidP="00BC46D7">
      <w:pPr>
        <w:adjustRightInd w:val="0"/>
        <w:snapToGrid w:val="0"/>
        <w:spacing w:line="300" w:lineRule="auto"/>
        <w:ind w:firstLineChars="200" w:firstLine="440"/>
        <w:jc w:val="left"/>
        <w:rPr>
          <w:rFonts w:ascii="Times New Roman" w:hAnsi="Times New Roman"/>
          <w:color w:val="000000" w:themeColor="text1"/>
          <w:sz w:val="22"/>
        </w:rPr>
      </w:pPr>
      <w:r>
        <w:rPr>
          <w:rFonts w:ascii="Times New Roman" w:hAnsi="Times New Roman" w:hint="eastAsia"/>
          <w:color w:val="000000" w:themeColor="text1"/>
          <w:sz w:val="22"/>
        </w:rPr>
        <w:t xml:space="preserve">8.2 </w:t>
      </w:r>
      <w:r>
        <w:rPr>
          <w:rFonts w:ascii="Times New Roman" w:hAnsi="Times New Roman"/>
          <w:color w:val="000000" w:themeColor="text1"/>
          <w:sz w:val="22"/>
        </w:rPr>
        <w:t>各投标人应充分注意，凡涉及国家或行业管理部门颁发的相关规范、规程和标准，无论其是否在本招标文件中列明，中标人应无条件执行。标准、规范等不一致的，以要求高者为准。</w:t>
      </w:r>
    </w:p>
    <w:p w:rsidR="00BC46D7" w:rsidRDefault="00BC46D7" w:rsidP="00BC46D7">
      <w:pPr>
        <w:adjustRightInd w:val="0"/>
        <w:snapToGrid w:val="0"/>
        <w:spacing w:line="300" w:lineRule="auto"/>
        <w:ind w:firstLineChars="200" w:firstLine="440"/>
        <w:jc w:val="left"/>
        <w:rPr>
          <w:rFonts w:ascii="Times New Roman" w:hAnsi="Times New Roman"/>
          <w:color w:val="000000" w:themeColor="text1"/>
          <w:sz w:val="22"/>
        </w:rPr>
      </w:pPr>
    </w:p>
    <w:p w:rsidR="00BC46D7" w:rsidRDefault="00BC46D7" w:rsidP="00BC46D7">
      <w:pPr>
        <w:adjustRightInd w:val="0"/>
        <w:snapToGrid w:val="0"/>
        <w:spacing w:line="300" w:lineRule="auto"/>
        <w:ind w:firstLineChars="200" w:firstLine="442"/>
        <w:outlineLvl w:val="2"/>
        <w:rPr>
          <w:rFonts w:ascii="Times New Roman" w:hAnsi="Times New Roman"/>
          <w:b/>
          <w:bCs/>
          <w:color w:val="000000" w:themeColor="text1"/>
          <w:sz w:val="22"/>
        </w:rPr>
      </w:pPr>
      <w:bookmarkStart w:id="48" w:name="_Toc162357239"/>
      <w:bookmarkStart w:id="49" w:name="_Toc176438350"/>
      <w:bookmarkStart w:id="50" w:name="_Toc188452938"/>
      <w:r>
        <w:rPr>
          <w:rFonts w:ascii="Times New Roman" w:hAnsi="Times New Roman"/>
          <w:b/>
          <w:bCs/>
          <w:color w:val="000000" w:themeColor="text1"/>
          <w:sz w:val="22"/>
        </w:rPr>
        <w:t xml:space="preserve">9 </w:t>
      </w:r>
      <w:r>
        <w:rPr>
          <w:rFonts w:ascii="Times New Roman" w:hAnsi="Times New Roman"/>
          <w:b/>
          <w:bCs/>
          <w:color w:val="000000" w:themeColor="text1"/>
          <w:sz w:val="22"/>
        </w:rPr>
        <w:t>招标内容与质量要求</w:t>
      </w:r>
      <w:bookmarkEnd w:id="48"/>
      <w:bookmarkEnd w:id="49"/>
      <w:bookmarkEnd w:id="50"/>
    </w:p>
    <w:p w:rsidR="00BC46D7" w:rsidRDefault="00BC46D7" w:rsidP="00BC46D7">
      <w:pPr>
        <w:adjustRightInd w:val="0"/>
        <w:snapToGrid w:val="0"/>
        <w:spacing w:line="300" w:lineRule="auto"/>
        <w:ind w:firstLineChars="200" w:firstLine="442"/>
        <w:jc w:val="left"/>
        <w:rPr>
          <w:rFonts w:ascii="Times New Roman" w:hAnsi="Times New Roman"/>
          <w:b/>
          <w:color w:val="000000" w:themeColor="text1"/>
          <w:kern w:val="0"/>
          <w:sz w:val="22"/>
        </w:rPr>
      </w:pPr>
      <w:bookmarkStart w:id="51" w:name="_Hlk174862520"/>
      <w:r>
        <w:rPr>
          <w:rFonts w:ascii="Times New Roman" w:hAnsi="Times New Roman"/>
          <w:b/>
          <w:bCs/>
          <w:color w:val="000000" w:themeColor="text1"/>
          <w:sz w:val="22"/>
        </w:rPr>
        <w:t xml:space="preserve">9.1 </w:t>
      </w:r>
      <w:r>
        <w:rPr>
          <w:rFonts w:ascii="Times New Roman" w:hAnsi="Times New Roman"/>
          <w:b/>
          <w:color w:val="000000" w:themeColor="text1"/>
          <w:kern w:val="0"/>
          <w:sz w:val="22"/>
        </w:rPr>
        <w:t>岗位设置一览表</w:t>
      </w:r>
      <w:bookmarkEnd w:id="51"/>
    </w:p>
    <w:p w:rsidR="00BC46D7" w:rsidRDefault="00BC46D7" w:rsidP="00BC46D7">
      <w:pPr>
        <w:adjustRightInd w:val="0"/>
        <w:snapToGrid w:val="0"/>
        <w:spacing w:line="300" w:lineRule="auto"/>
        <w:ind w:firstLineChars="200" w:firstLine="442"/>
        <w:jc w:val="center"/>
        <w:rPr>
          <w:rFonts w:ascii="宋体" w:hAnsi="宋体"/>
          <w:b/>
          <w:bCs/>
          <w:sz w:val="22"/>
        </w:rPr>
      </w:pPr>
      <w:r>
        <w:rPr>
          <w:rFonts w:ascii="宋体" w:hAnsi="宋体" w:hint="eastAsia"/>
          <w:b/>
          <w:bCs/>
          <w:sz w:val="22"/>
        </w:rPr>
        <w:t>岗位设置一览表</w:t>
      </w:r>
    </w:p>
    <w:tbl>
      <w:tblPr>
        <w:tblW w:w="9045" w:type="dxa"/>
        <w:jc w:val="center"/>
        <w:tblLayout w:type="fixed"/>
        <w:tblLook w:val="04A0" w:firstRow="1" w:lastRow="0" w:firstColumn="1" w:lastColumn="0" w:noHBand="0" w:noVBand="1"/>
      </w:tblPr>
      <w:tblGrid>
        <w:gridCol w:w="1080"/>
        <w:gridCol w:w="1080"/>
        <w:gridCol w:w="1177"/>
        <w:gridCol w:w="2445"/>
        <w:gridCol w:w="3263"/>
      </w:tblGrid>
      <w:tr w:rsidR="00BC46D7" w:rsidTr="00517255">
        <w:trPr>
          <w:trHeight w:val="480"/>
          <w:jc w:val="center"/>
        </w:trPr>
        <w:tc>
          <w:tcPr>
            <w:tcW w:w="904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Pr="00E46091" w:rsidRDefault="00BC46D7" w:rsidP="005172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320" w:left="672" w:firstLineChars="196" w:firstLine="472"/>
              <w:jc w:val="center"/>
              <w:rPr>
                <w:rFonts w:ascii="宋体" w:hAnsi="宋体" w:cs="宋体"/>
                <w:b/>
                <w:bCs/>
                <w:color w:val="000000"/>
                <w:kern w:val="0"/>
                <w:sz w:val="24"/>
                <w:szCs w:val="24"/>
                <w:lang w:bidi="ar"/>
              </w:rPr>
            </w:pPr>
            <w:r>
              <w:rPr>
                <w:rFonts w:ascii="宋体" w:hAnsi="宋体" w:cs="宋体" w:hint="eastAsia"/>
                <w:b/>
                <w:bCs/>
                <w:color w:val="000000"/>
                <w:kern w:val="0"/>
                <w:sz w:val="24"/>
                <w:szCs w:val="24"/>
                <w:lang w:bidi="ar"/>
              </w:rPr>
              <w:t>新场镇政府办公大楼（面积12000M2）</w:t>
            </w:r>
          </w:p>
        </w:tc>
      </w:tr>
      <w:tr w:rsidR="00BC46D7" w:rsidTr="00517255">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lastRenderedPageBreak/>
              <w:t>序号</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岗位名称</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配置岗位数</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工作时间</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备注</w:t>
            </w:r>
          </w:p>
        </w:tc>
      </w:tr>
      <w:tr w:rsidR="00BC46D7" w:rsidTr="00517255">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管理人员</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w:t>
            </w:r>
            <w:proofErr w:type="gramStart"/>
            <w:r>
              <w:rPr>
                <w:rFonts w:ascii="宋体" w:hAnsi="宋体" w:cs="宋体" w:hint="eastAsia"/>
                <w:color w:val="000000"/>
                <w:kern w:val="0"/>
                <w:sz w:val="20"/>
                <w:szCs w:val="20"/>
                <w:lang w:bidi="ar"/>
              </w:rPr>
              <w:t>五休二</w:t>
            </w:r>
            <w:proofErr w:type="gramEnd"/>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p>
        </w:tc>
      </w:tr>
      <w:tr w:rsidR="00BC46D7" w:rsidTr="00517255">
        <w:trPr>
          <w:trHeight w:val="480"/>
          <w:jc w:val="center"/>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会务领班</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w:t>
            </w:r>
            <w:proofErr w:type="gramStart"/>
            <w:r>
              <w:rPr>
                <w:rFonts w:ascii="宋体" w:hAnsi="宋体" w:cs="宋体" w:hint="eastAsia"/>
                <w:color w:val="000000"/>
                <w:kern w:val="0"/>
                <w:sz w:val="20"/>
                <w:szCs w:val="20"/>
                <w:lang w:bidi="ar"/>
              </w:rPr>
              <w:t>五休二</w:t>
            </w:r>
            <w:proofErr w:type="gramEnd"/>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附楼2F</w:t>
            </w:r>
          </w:p>
        </w:tc>
      </w:tr>
      <w:tr w:rsidR="00BC46D7" w:rsidTr="00517255">
        <w:trPr>
          <w:trHeight w:val="48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Times New Roman" w:hAnsi="Times New Roman"/>
                <w:color w:val="000000"/>
                <w:sz w:val="20"/>
                <w:szCs w:val="20"/>
              </w:rPr>
            </w:pP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会务</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w:t>
            </w:r>
            <w:proofErr w:type="gramStart"/>
            <w:r>
              <w:rPr>
                <w:rFonts w:ascii="宋体" w:hAnsi="宋体" w:cs="宋体" w:hint="eastAsia"/>
                <w:color w:val="000000"/>
                <w:kern w:val="0"/>
                <w:sz w:val="20"/>
                <w:szCs w:val="20"/>
                <w:lang w:bidi="ar"/>
              </w:rPr>
              <w:t>五休二</w:t>
            </w:r>
            <w:proofErr w:type="gramEnd"/>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主楼2F</w:t>
            </w:r>
          </w:p>
        </w:tc>
      </w:tr>
      <w:tr w:rsidR="00BC46D7" w:rsidTr="00517255">
        <w:trPr>
          <w:trHeight w:val="48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Times New Roman" w:hAnsi="Times New Roman"/>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w:t>
            </w:r>
            <w:proofErr w:type="gramStart"/>
            <w:r>
              <w:rPr>
                <w:rFonts w:ascii="宋体" w:hAnsi="宋体" w:cs="宋体" w:hint="eastAsia"/>
                <w:color w:val="000000"/>
                <w:kern w:val="0"/>
                <w:sz w:val="20"/>
                <w:szCs w:val="20"/>
                <w:lang w:bidi="ar"/>
              </w:rPr>
              <w:t>五休二</w:t>
            </w:r>
            <w:proofErr w:type="gramEnd"/>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主楼3F-4F</w:t>
            </w:r>
          </w:p>
        </w:tc>
      </w:tr>
      <w:tr w:rsidR="00BC46D7" w:rsidTr="00517255">
        <w:trPr>
          <w:trHeight w:val="48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Times New Roman" w:hAnsi="Times New Roman"/>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w:t>
            </w:r>
            <w:proofErr w:type="gramStart"/>
            <w:r>
              <w:rPr>
                <w:rFonts w:ascii="宋体" w:hAnsi="宋体" w:cs="宋体" w:hint="eastAsia"/>
                <w:color w:val="000000"/>
                <w:kern w:val="0"/>
                <w:sz w:val="20"/>
                <w:szCs w:val="20"/>
                <w:lang w:bidi="ar"/>
              </w:rPr>
              <w:t>五休二</w:t>
            </w:r>
            <w:proofErr w:type="gramEnd"/>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主楼6F-8F</w:t>
            </w:r>
          </w:p>
        </w:tc>
      </w:tr>
      <w:tr w:rsidR="00BC46D7" w:rsidTr="00517255">
        <w:trPr>
          <w:trHeight w:val="480"/>
          <w:jc w:val="center"/>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维修主管</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w:t>
            </w:r>
            <w:proofErr w:type="gramStart"/>
            <w:r>
              <w:rPr>
                <w:rFonts w:ascii="宋体" w:hAnsi="宋体" w:cs="宋体" w:hint="eastAsia"/>
                <w:color w:val="000000"/>
                <w:kern w:val="0"/>
                <w:sz w:val="20"/>
                <w:szCs w:val="20"/>
                <w:lang w:bidi="ar"/>
              </w:rPr>
              <w:t>五休二</w:t>
            </w:r>
            <w:proofErr w:type="gramEnd"/>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8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Times New Roman" w:hAnsi="Times New Roman"/>
                <w:color w:val="000000"/>
                <w:sz w:val="20"/>
                <w:szCs w:val="20"/>
              </w:rPr>
            </w:pP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维修</w:t>
            </w:r>
          </w:p>
        </w:tc>
        <w:tc>
          <w:tcPr>
            <w:tcW w:w="11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2</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w:t>
            </w:r>
            <w:proofErr w:type="gramStart"/>
            <w:r>
              <w:rPr>
                <w:rFonts w:ascii="宋体" w:hAnsi="宋体" w:cs="宋体" w:hint="eastAsia"/>
                <w:color w:val="000000"/>
                <w:kern w:val="0"/>
                <w:sz w:val="20"/>
                <w:szCs w:val="20"/>
                <w:lang w:bidi="ar"/>
              </w:rPr>
              <w:t>五休二</w:t>
            </w:r>
            <w:proofErr w:type="gramEnd"/>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政府办公楼、附楼</w:t>
            </w:r>
          </w:p>
        </w:tc>
      </w:tr>
      <w:tr w:rsidR="00BC46D7" w:rsidTr="00517255">
        <w:trPr>
          <w:trHeight w:val="48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Times New Roman" w:hAnsi="Times New Roman"/>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w:t>
            </w:r>
            <w:proofErr w:type="gramStart"/>
            <w:r>
              <w:rPr>
                <w:rFonts w:ascii="宋体" w:hAnsi="宋体" w:cs="宋体" w:hint="eastAsia"/>
                <w:color w:val="000000"/>
                <w:kern w:val="0"/>
                <w:sz w:val="20"/>
                <w:szCs w:val="20"/>
                <w:lang w:bidi="ar"/>
              </w:rPr>
              <w:t>五休二</w:t>
            </w:r>
            <w:proofErr w:type="gramEnd"/>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综治中心、交警大队维修</w:t>
            </w:r>
          </w:p>
        </w:tc>
      </w:tr>
      <w:tr w:rsidR="00BC46D7" w:rsidTr="00517255">
        <w:trPr>
          <w:trHeight w:val="480"/>
          <w:jc w:val="center"/>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保洁领班</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w:t>
            </w:r>
            <w:proofErr w:type="gramStart"/>
            <w:r>
              <w:rPr>
                <w:rFonts w:ascii="宋体" w:hAnsi="宋体" w:cs="宋体" w:hint="eastAsia"/>
                <w:color w:val="000000"/>
                <w:kern w:val="0"/>
                <w:sz w:val="20"/>
                <w:szCs w:val="20"/>
                <w:lang w:bidi="ar"/>
              </w:rPr>
              <w:t>五休二</w:t>
            </w:r>
            <w:proofErr w:type="gramEnd"/>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p>
        </w:tc>
      </w:tr>
      <w:tr w:rsidR="00BC46D7" w:rsidTr="00517255">
        <w:trPr>
          <w:trHeight w:val="48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Times New Roman" w:hAnsi="Times New Roman"/>
                <w:color w:val="000000"/>
                <w:sz w:val="20"/>
                <w:szCs w:val="20"/>
              </w:rPr>
            </w:pP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保洁</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w:t>
            </w:r>
            <w:proofErr w:type="gramStart"/>
            <w:r>
              <w:rPr>
                <w:rFonts w:ascii="宋体" w:hAnsi="宋体" w:cs="宋体" w:hint="eastAsia"/>
                <w:color w:val="000000"/>
                <w:kern w:val="0"/>
                <w:sz w:val="20"/>
                <w:szCs w:val="20"/>
                <w:lang w:bidi="ar"/>
              </w:rPr>
              <w:t>五休二</w:t>
            </w:r>
            <w:proofErr w:type="gramEnd"/>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主楼1F-2F</w:t>
            </w:r>
          </w:p>
        </w:tc>
      </w:tr>
      <w:tr w:rsidR="00BC46D7" w:rsidTr="00517255">
        <w:trPr>
          <w:trHeight w:val="48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Times New Roman" w:hAnsi="Times New Roman"/>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w:t>
            </w:r>
            <w:proofErr w:type="gramStart"/>
            <w:r>
              <w:rPr>
                <w:rFonts w:ascii="宋体" w:hAnsi="宋体" w:cs="宋体" w:hint="eastAsia"/>
                <w:color w:val="000000"/>
                <w:kern w:val="0"/>
                <w:sz w:val="20"/>
                <w:szCs w:val="20"/>
                <w:lang w:bidi="ar"/>
              </w:rPr>
              <w:t>五休二</w:t>
            </w:r>
            <w:proofErr w:type="gramEnd"/>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主楼3F-4F</w:t>
            </w:r>
          </w:p>
        </w:tc>
      </w:tr>
      <w:tr w:rsidR="00BC46D7" w:rsidTr="00517255">
        <w:trPr>
          <w:trHeight w:val="48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Times New Roman" w:hAnsi="Times New Roman"/>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w:t>
            </w:r>
            <w:proofErr w:type="gramStart"/>
            <w:r>
              <w:rPr>
                <w:rFonts w:ascii="宋体" w:hAnsi="宋体" w:cs="宋体" w:hint="eastAsia"/>
                <w:color w:val="000000"/>
                <w:kern w:val="0"/>
                <w:sz w:val="20"/>
                <w:szCs w:val="20"/>
                <w:lang w:bidi="ar"/>
              </w:rPr>
              <w:t>五休二</w:t>
            </w:r>
            <w:proofErr w:type="gramEnd"/>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主楼5F-6F</w:t>
            </w:r>
          </w:p>
        </w:tc>
      </w:tr>
      <w:tr w:rsidR="00BC46D7" w:rsidTr="00517255">
        <w:trPr>
          <w:trHeight w:val="48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Times New Roman" w:hAnsi="Times New Roman"/>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w:t>
            </w:r>
            <w:proofErr w:type="gramStart"/>
            <w:r>
              <w:rPr>
                <w:rFonts w:ascii="宋体" w:hAnsi="宋体" w:cs="宋体" w:hint="eastAsia"/>
                <w:color w:val="000000"/>
                <w:kern w:val="0"/>
                <w:sz w:val="20"/>
                <w:szCs w:val="20"/>
                <w:lang w:bidi="ar"/>
              </w:rPr>
              <w:t>五休二</w:t>
            </w:r>
            <w:proofErr w:type="gramEnd"/>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主楼7F-8F</w:t>
            </w:r>
          </w:p>
        </w:tc>
      </w:tr>
      <w:tr w:rsidR="00BC46D7" w:rsidTr="00517255">
        <w:trPr>
          <w:trHeight w:val="48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Times New Roman" w:hAnsi="Times New Roman"/>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w:t>
            </w:r>
            <w:proofErr w:type="gramStart"/>
            <w:r>
              <w:rPr>
                <w:rFonts w:ascii="宋体" w:hAnsi="宋体" w:cs="宋体" w:hint="eastAsia"/>
                <w:color w:val="000000"/>
                <w:kern w:val="0"/>
                <w:sz w:val="20"/>
                <w:szCs w:val="20"/>
                <w:lang w:bidi="ar"/>
              </w:rPr>
              <w:t>五休二</w:t>
            </w:r>
            <w:proofErr w:type="gramEnd"/>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附楼、垃圾二次分类、消防通道</w:t>
            </w:r>
          </w:p>
        </w:tc>
      </w:tr>
      <w:tr w:rsidR="00BC46D7" w:rsidTr="00517255">
        <w:trPr>
          <w:trHeight w:val="48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Times New Roman" w:hAnsi="Times New Roman"/>
                <w:color w:val="000000"/>
                <w:sz w:val="20"/>
                <w:szCs w:val="20"/>
              </w:rPr>
            </w:pP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保洁</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w:t>
            </w:r>
            <w:proofErr w:type="gramStart"/>
            <w:r>
              <w:rPr>
                <w:rFonts w:ascii="宋体" w:hAnsi="宋体" w:cs="宋体" w:hint="eastAsia"/>
                <w:color w:val="000000"/>
                <w:kern w:val="0"/>
                <w:sz w:val="20"/>
                <w:szCs w:val="20"/>
                <w:lang w:bidi="ar"/>
              </w:rPr>
              <w:t>五休二</w:t>
            </w:r>
            <w:proofErr w:type="gramEnd"/>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大清洗、广场、地下室、停车场、垃圾收集</w:t>
            </w:r>
          </w:p>
        </w:tc>
      </w:tr>
      <w:tr w:rsidR="00BC46D7" w:rsidTr="00517255">
        <w:trPr>
          <w:trHeight w:val="48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Times New Roman" w:hAnsi="Times New Roman"/>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w:t>
            </w:r>
            <w:proofErr w:type="gramStart"/>
            <w:r>
              <w:rPr>
                <w:rFonts w:ascii="宋体" w:hAnsi="宋体" w:cs="宋体" w:hint="eastAsia"/>
                <w:color w:val="000000"/>
                <w:kern w:val="0"/>
                <w:sz w:val="20"/>
                <w:szCs w:val="20"/>
                <w:lang w:bidi="ar"/>
              </w:rPr>
              <w:t>五休二</w:t>
            </w:r>
            <w:proofErr w:type="gramEnd"/>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大清洗、广场、地下室、停车场、垃圾收集</w:t>
            </w:r>
          </w:p>
        </w:tc>
      </w:tr>
      <w:tr w:rsidR="00BC46D7" w:rsidTr="00517255">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17</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Times New Roman" w:hAnsi="Times New Roman"/>
                <w:color w:val="000000"/>
                <w:sz w:val="20"/>
                <w:szCs w:val="20"/>
              </w:rPr>
            </w:pPr>
          </w:p>
        </w:tc>
        <w:tc>
          <w:tcPr>
            <w:tcW w:w="3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rPr>
                <w:rFonts w:ascii="宋体" w:hAnsi="宋体" w:cs="宋体"/>
                <w:color w:val="000000"/>
                <w:sz w:val="22"/>
              </w:rPr>
            </w:pPr>
          </w:p>
        </w:tc>
      </w:tr>
      <w:tr w:rsidR="00BC46D7" w:rsidTr="00517255">
        <w:trPr>
          <w:trHeight w:val="480"/>
          <w:jc w:val="center"/>
        </w:trPr>
        <w:tc>
          <w:tcPr>
            <w:tcW w:w="904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Pr="00E46091" w:rsidRDefault="00BC46D7" w:rsidP="005172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宋体" w:hAnsi="宋体" w:cs="宋体"/>
                <w:b/>
                <w:bCs/>
                <w:color w:val="000000"/>
                <w:kern w:val="0"/>
                <w:sz w:val="24"/>
                <w:szCs w:val="24"/>
                <w:lang w:bidi="ar"/>
              </w:rPr>
            </w:pPr>
            <w:r>
              <w:rPr>
                <w:rFonts w:ascii="宋体" w:hAnsi="宋体" w:cs="宋体" w:hint="eastAsia"/>
                <w:b/>
                <w:bCs/>
                <w:color w:val="000000"/>
                <w:kern w:val="0"/>
                <w:sz w:val="24"/>
                <w:szCs w:val="24"/>
                <w:lang w:bidi="ar"/>
              </w:rPr>
              <w:t>新场镇综治中心办公楼（面积1070.7M2）</w:t>
            </w:r>
          </w:p>
        </w:tc>
      </w:tr>
      <w:tr w:rsidR="00BC46D7" w:rsidTr="00517255">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序号</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岗位名称</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配置岗位数</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工作时间</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备注</w:t>
            </w:r>
          </w:p>
        </w:tc>
      </w:tr>
      <w:tr w:rsidR="00BC46D7" w:rsidTr="00517255">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保洁</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w:t>
            </w:r>
            <w:proofErr w:type="gramStart"/>
            <w:r>
              <w:rPr>
                <w:rFonts w:ascii="宋体" w:hAnsi="宋体" w:cs="宋体" w:hint="eastAsia"/>
                <w:color w:val="000000"/>
                <w:kern w:val="0"/>
                <w:sz w:val="20"/>
                <w:szCs w:val="20"/>
                <w:lang w:bidi="ar"/>
              </w:rPr>
              <w:t>五休二</w:t>
            </w:r>
            <w:proofErr w:type="gramEnd"/>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80"/>
          <w:jc w:val="center"/>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保安队长</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w:t>
            </w:r>
            <w:proofErr w:type="gramStart"/>
            <w:r>
              <w:rPr>
                <w:rFonts w:ascii="宋体" w:hAnsi="宋体" w:cs="宋体" w:hint="eastAsia"/>
                <w:color w:val="000000"/>
                <w:kern w:val="0"/>
                <w:sz w:val="20"/>
                <w:szCs w:val="20"/>
                <w:lang w:bidi="ar"/>
              </w:rPr>
              <w:t>五休二</w:t>
            </w:r>
            <w:proofErr w:type="gramEnd"/>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门岗、巡逻、上</w:t>
            </w:r>
            <w:r w:rsidR="006C7645">
              <w:rPr>
                <w:rFonts w:ascii="宋体" w:hAnsi="宋体" w:cs="宋体" w:hint="eastAsia"/>
                <w:color w:val="000000"/>
                <w:kern w:val="0"/>
                <w:sz w:val="20"/>
                <w:szCs w:val="20"/>
                <w:lang w:bidi="ar"/>
              </w:rPr>
              <w:t>.</w:t>
            </w:r>
            <w:proofErr w:type="gramStart"/>
            <w:r>
              <w:rPr>
                <w:rFonts w:ascii="宋体" w:hAnsi="宋体" w:cs="宋体" w:hint="eastAsia"/>
                <w:color w:val="000000"/>
                <w:kern w:val="0"/>
                <w:sz w:val="20"/>
                <w:szCs w:val="20"/>
                <w:lang w:bidi="ar"/>
              </w:rPr>
              <w:t>访维持</w:t>
            </w:r>
            <w:proofErr w:type="gramEnd"/>
            <w:r>
              <w:rPr>
                <w:rFonts w:ascii="宋体" w:hAnsi="宋体" w:cs="宋体" w:hint="eastAsia"/>
                <w:color w:val="000000"/>
                <w:kern w:val="0"/>
                <w:sz w:val="20"/>
                <w:szCs w:val="20"/>
                <w:lang w:bidi="ar"/>
              </w:rPr>
              <w:t>秩序</w:t>
            </w:r>
          </w:p>
        </w:tc>
      </w:tr>
      <w:tr w:rsidR="00BC46D7" w:rsidTr="00517255">
        <w:trPr>
          <w:trHeight w:val="48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Times New Roman" w:hAnsi="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保安-巡逻</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24小时工作制</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24H，门岗、巡逻、上</w:t>
            </w:r>
            <w:r w:rsidR="006C7645">
              <w:rPr>
                <w:rFonts w:ascii="宋体" w:hAnsi="宋体" w:cs="宋体" w:hint="eastAsia"/>
                <w:color w:val="000000"/>
                <w:kern w:val="0"/>
                <w:sz w:val="20"/>
                <w:szCs w:val="20"/>
                <w:lang w:bidi="ar"/>
              </w:rPr>
              <w:t>.</w:t>
            </w:r>
            <w:proofErr w:type="gramStart"/>
            <w:r>
              <w:rPr>
                <w:rFonts w:ascii="宋体" w:hAnsi="宋体" w:cs="宋体" w:hint="eastAsia"/>
                <w:color w:val="000000"/>
                <w:kern w:val="0"/>
                <w:sz w:val="20"/>
                <w:szCs w:val="20"/>
                <w:lang w:bidi="ar"/>
              </w:rPr>
              <w:t>访维持</w:t>
            </w:r>
            <w:proofErr w:type="gramEnd"/>
            <w:r>
              <w:rPr>
                <w:rFonts w:ascii="宋体" w:hAnsi="宋体" w:cs="宋体" w:hint="eastAsia"/>
                <w:color w:val="000000"/>
                <w:kern w:val="0"/>
                <w:sz w:val="20"/>
                <w:szCs w:val="20"/>
                <w:lang w:bidi="ar"/>
              </w:rPr>
              <w:t>秩序</w:t>
            </w:r>
          </w:p>
        </w:tc>
      </w:tr>
      <w:tr w:rsidR="00BC46D7" w:rsidTr="00517255">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3</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Times New Roman" w:hAnsi="Times New Roman"/>
                <w:color w:val="000000"/>
                <w:sz w:val="20"/>
                <w:szCs w:val="20"/>
              </w:rPr>
            </w:pPr>
          </w:p>
        </w:tc>
        <w:tc>
          <w:tcPr>
            <w:tcW w:w="3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rPr>
                <w:rFonts w:ascii="宋体" w:hAnsi="宋体" w:cs="宋体"/>
                <w:color w:val="000000"/>
                <w:sz w:val="22"/>
              </w:rPr>
            </w:pPr>
          </w:p>
        </w:tc>
      </w:tr>
      <w:tr w:rsidR="00BC46D7" w:rsidTr="00517255">
        <w:trPr>
          <w:trHeight w:val="480"/>
          <w:jc w:val="center"/>
        </w:trPr>
        <w:tc>
          <w:tcPr>
            <w:tcW w:w="904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Pr="00E46091" w:rsidRDefault="00BC46D7" w:rsidP="005172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宋体" w:hAnsi="宋体" w:cs="宋体"/>
                <w:b/>
                <w:bCs/>
                <w:color w:val="000000"/>
                <w:kern w:val="0"/>
                <w:sz w:val="24"/>
                <w:szCs w:val="24"/>
                <w:lang w:bidi="ar"/>
              </w:rPr>
            </w:pPr>
            <w:r>
              <w:rPr>
                <w:rFonts w:ascii="宋体" w:hAnsi="宋体" w:cs="宋体" w:hint="eastAsia"/>
                <w:b/>
                <w:bCs/>
                <w:color w:val="000000"/>
                <w:kern w:val="0"/>
                <w:sz w:val="24"/>
                <w:szCs w:val="24"/>
                <w:lang w:bidi="ar"/>
              </w:rPr>
              <w:t>新场交警大队办公楼（面积1327.16M2）</w:t>
            </w:r>
          </w:p>
        </w:tc>
      </w:tr>
      <w:tr w:rsidR="00BC46D7" w:rsidTr="00517255">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序号</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岗位名称</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配置岗位数</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工作时间</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备注</w:t>
            </w:r>
          </w:p>
        </w:tc>
      </w:tr>
      <w:tr w:rsidR="00BC46D7" w:rsidTr="00517255">
        <w:trPr>
          <w:trHeight w:val="480"/>
          <w:jc w:val="center"/>
        </w:trPr>
        <w:tc>
          <w:tcPr>
            <w:tcW w:w="1080" w:type="dxa"/>
            <w:vMerge w:val="restart"/>
            <w:tcBorders>
              <w:top w:val="single" w:sz="4" w:space="0" w:color="000000"/>
              <w:left w:val="single" w:sz="4" w:space="0" w:color="000000"/>
              <w:bottom w:val="nil"/>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lastRenderedPageBreak/>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保洁领班</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w:t>
            </w:r>
            <w:proofErr w:type="gramStart"/>
            <w:r>
              <w:rPr>
                <w:rFonts w:ascii="宋体" w:hAnsi="宋体" w:cs="宋体" w:hint="eastAsia"/>
                <w:color w:val="000000"/>
                <w:kern w:val="0"/>
                <w:sz w:val="20"/>
                <w:szCs w:val="20"/>
                <w:lang w:bidi="ar"/>
              </w:rPr>
              <w:t>五休二</w:t>
            </w:r>
            <w:proofErr w:type="gramEnd"/>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1F的公共部位、卫生间及室内</w:t>
            </w:r>
          </w:p>
        </w:tc>
      </w:tr>
      <w:tr w:rsidR="00BC46D7" w:rsidTr="00517255">
        <w:trPr>
          <w:trHeight w:val="480"/>
          <w:jc w:val="center"/>
        </w:trPr>
        <w:tc>
          <w:tcPr>
            <w:tcW w:w="1080" w:type="dxa"/>
            <w:vMerge/>
            <w:tcBorders>
              <w:top w:val="single" w:sz="4" w:space="0" w:color="000000"/>
              <w:left w:val="single" w:sz="4" w:space="0" w:color="000000"/>
              <w:bottom w:val="nil"/>
              <w:right w:val="single" w:sz="4" w:space="0" w:color="000000"/>
            </w:tcBorders>
            <w:shd w:val="clear" w:color="auto" w:fill="auto"/>
            <w:vAlign w:val="center"/>
          </w:tcPr>
          <w:p w:rsidR="00BC46D7" w:rsidRDefault="00BC46D7" w:rsidP="00517255">
            <w:pPr>
              <w:jc w:val="center"/>
              <w:rPr>
                <w:rFonts w:ascii="Times New Roman" w:hAnsi="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保洁</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w:t>
            </w:r>
            <w:proofErr w:type="gramStart"/>
            <w:r>
              <w:rPr>
                <w:rFonts w:ascii="宋体" w:hAnsi="宋体" w:cs="宋体" w:hint="eastAsia"/>
                <w:color w:val="000000"/>
                <w:kern w:val="0"/>
                <w:sz w:val="20"/>
                <w:szCs w:val="20"/>
                <w:lang w:bidi="ar"/>
              </w:rPr>
              <w:t>五休二</w:t>
            </w:r>
            <w:proofErr w:type="gramEnd"/>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2F-3F的公共部位、卫生间及室内</w:t>
            </w:r>
          </w:p>
        </w:tc>
      </w:tr>
      <w:tr w:rsidR="00BC46D7" w:rsidTr="00517255">
        <w:trPr>
          <w:trHeight w:val="480"/>
          <w:jc w:val="center"/>
        </w:trPr>
        <w:tc>
          <w:tcPr>
            <w:tcW w:w="1080" w:type="dxa"/>
            <w:vMerge/>
            <w:tcBorders>
              <w:top w:val="single" w:sz="4" w:space="0" w:color="000000"/>
              <w:left w:val="single" w:sz="4" w:space="0" w:color="000000"/>
              <w:bottom w:val="nil"/>
              <w:right w:val="single" w:sz="4" w:space="0" w:color="000000"/>
            </w:tcBorders>
            <w:shd w:val="clear" w:color="auto" w:fill="auto"/>
            <w:vAlign w:val="center"/>
          </w:tcPr>
          <w:p w:rsidR="00BC46D7" w:rsidRDefault="00BC46D7" w:rsidP="00517255">
            <w:pPr>
              <w:jc w:val="center"/>
              <w:rPr>
                <w:rFonts w:ascii="Times New Roman" w:hAnsi="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保洁</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w:t>
            </w:r>
            <w:proofErr w:type="gramStart"/>
            <w:r>
              <w:rPr>
                <w:rFonts w:ascii="宋体" w:hAnsi="宋体" w:cs="宋体" w:hint="eastAsia"/>
                <w:color w:val="000000"/>
                <w:kern w:val="0"/>
                <w:sz w:val="20"/>
                <w:szCs w:val="20"/>
                <w:lang w:bidi="ar"/>
              </w:rPr>
              <w:t>五休二</w:t>
            </w:r>
            <w:proofErr w:type="gramEnd"/>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大清洗、地下车库</w:t>
            </w:r>
          </w:p>
        </w:tc>
      </w:tr>
      <w:tr w:rsidR="00BC46D7" w:rsidTr="00517255">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3</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Times New Roman" w:hAnsi="Times New Roman"/>
                <w:color w:val="000000"/>
                <w:sz w:val="20"/>
                <w:szCs w:val="20"/>
              </w:rPr>
            </w:pPr>
          </w:p>
        </w:tc>
        <w:tc>
          <w:tcPr>
            <w:tcW w:w="3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rPr>
                <w:rFonts w:ascii="宋体" w:hAnsi="宋体" w:cs="宋体"/>
                <w:color w:val="000000"/>
                <w:sz w:val="22"/>
              </w:rPr>
            </w:pPr>
          </w:p>
        </w:tc>
      </w:tr>
      <w:tr w:rsidR="00BC46D7" w:rsidTr="00517255">
        <w:trPr>
          <w:trHeight w:val="480"/>
          <w:jc w:val="center"/>
        </w:trPr>
        <w:tc>
          <w:tcPr>
            <w:tcW w:w="904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rPr>
                <w:rFonts w:ascii="宋体" w:hAnsi="宋体" w:cs="宋体"/>
                <w:color w:val="000000"/>
                <w:sz w:val="22"/>
              </w:rPr>
            </w:pPr>
            <w:r w:rsidRPr="00197279">
              <w:rPr>
                <w:rFonts w:ascii="宋体" w:hAnsi="宋体" w:cs="宋体" w:hint="eastAsia"/>
                <w:color w:val="000000"/>
                <w:sz w:val="22"/>
              </w:rPr>
              <w:t>备注：交警大队办公楼办公时间为 365天。</w:t>
            </w:r>
          </w:p>
        </w:tc>
      </w:tr>
      <w:tr w:rsidR="00BC46D7" w:rsidTr="00517255">
        <w:trPr>
          <w:trHeight w:val="480"/>
          <w:jc w:val="center"/>
        </w:trPr>
        <w:tc>
          <w:tcPr>
            <w:tcW w:w="904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Pr="00E46091" w:rsidRDefault="00BC46D7" w:rsidP="005172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sz w:val="22"/>
              </w:rPr>
            </w:pPr>
            <w:r>
              <w:rPr>
                <w:rFonts w:ascii="宋体" w:hAnsi="宋体" w:cs="宋体" w:hint="eastAsia"/>
                <w:b/>
                <w:bCs/>
                <w:color w:val="000000"/>
                <w:kern w:val="0"/>
                <w:sz w:val="24"/>
                <w:szCs w:val="24"/>
                <w:lang w:bidi="ar"/>
              </w:rPr>
              <w:t>新场镇老政府办公楼（面积1535M2）</w:t>
            </w:r>
          </w:p>
        </w:tc>
      </w:tr>
      <w:tr w:rsidR="00BC46D7" w:rsidTr="00517255">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序号</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岗位名称</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配置岗位数</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工作时间</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备注</w:t>
            </w:r>
          </w:p>
        </w:tc>
      </w:tr>
      <w:tr w:rsidR="00BC46D7" w:rsidTr="00517255">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保洁</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w:t>
            </w:r>
            <w:proofErr w:type="gramStart"/>
            <w:r>
              <w:rPr>
                <w:rFonts w:ascii="宋体" w:hAnsi="宋体" w:cs="宋体" w:hint="eastAsia"/>
                <w:color w:val="000000"/>
                <w:kern w:val="0"/>
                <w:sz w:val="20"/>
                <w:szCs w:val="20"/>
                <w:lang w:bidi="ar"/>
              </w:rPr>
              <w:t>五休二</w:t>
            </w:r>
            <w:proofErr w:type="gramEnd"/>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维修</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w:t>
            </w:r>
            <w:proofErr w:type="gramStart"/>
            <w:r>
              <w:rPr>
                <w:rFonts w:ascii="宋体" w:hAnsi="宋体" w:cs="宋体" w:hint="eastAsia"/>
                <w:color w:val="000000"/>
                <w:kern w:val="0"/>
                <w:sz w:val="20"/>
                <w:szCs w:val="20"/>
                <w:lang w:bidi="ar"/>
              </w:rPr>
              <w:t>五休二</w:t>
            </w:r>
            <w:proofErr w:type="gramEnd"/>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零星维修</w:t>
            </w:r>
          </w:p>
        </w:tc>
      </w:tr>
      <w:tr w:rsidR="00BC46D7" w:rsidTr="00517255">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2</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Times New Roman" w:hAnsi="Times New Roman"/>
                <w:color w:val="000000"/>
                <w:sz w:val="20"/>
                <w:szCs w:val="20"/>
              </w:rPr>
            </w:pPr>
          </w:p>
        </w:tc>
        <w:tc>
          <w:tcPr>
            <w:tcW w:w="3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rPr>
                <w:rFonts w:ascii="宋体" w:hAnsi="宋体" w:cs="宋体"/>
                <w:color w:val="000000"/>
                <w:sz w:val="22"/>
              </w:rPr>
            </w:pPr>
          </w:p>
        </w:tc>
      </w:tr>
      <w:tr w:rsidR="00BC46D7" w:rsidTr="00517255">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总计</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b/>
                <w:bCs/>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25</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b/>
                <w:bCs/>
                <w:color w:val="000000"/>
                <w:sz w:val="20"/>
                <w:szCs w:val="20"/>
              </w:rPr>
            </w:pP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b/>
                <w:bCs/>
                <w:color w:val="000000"/>
                <w:sz w:val="20"/>
                <w:szCs w:val="20"/>
              </w:rPr>
            </w:pPr>
          </w:p>
        </w:tc>
      </w:tr>
    </w:tbl>
    <w:p w:rsidR="00BC46D7" w:rsidRDefault="00BC46D7" w:rsidP="00BC4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Cs/>
          <w:sz w:val="22"/>
        </w:rPr>
      </w:pPr>
      <w:r>
        <w:rPr>
          <w:rFonts w:ascii="Times New Roman" w:hAnsi="Times New Roman" w:hint="eastAsia"/>
          <w:bCs/>
          <w:sz w:val="22"/>
        </w:rPr>
        <w:t>说明：</w:t>
      </w:r>
    </w:p>
    <w:p w:rsidR="00BC46D7" w:rsidRDefault="00BC46D7" w:rsidP="00BC4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320" w:left="672" w:firstLineChars="196" w:firstLine="431"/>
        <w:jc w:val="left"/>
        <w:rPr>
          <w:rFonts w:ascii="Times New Roman" w:hAnsi="Times New Roman"/>
          <w:bCs/>
          <w:sz w:val="22"/>
        </w:rPr>
      </w:pPr>
      <w:r>
        <w:rPr>
          <w:rFonts w:ascii="Times New Roman" w:hAnsi="Times New Roman" w:hint="eastAsia"/>
          <w:bCs/>
          <w:sz w:val="22"/>
        </w:rPr>
        <w:t>1</w:t>
      </w:r>
      <w:r>
        <w:rPr>
          <w:rFonts w:ascii="Times New Roman" w:hAnsi="Times New Roman" w:hint="eastAsia"/>
          <w:bCs/>
          <w:sz w:val="22"/>
        </w:rPr>
        <w:t>、投标人的各岗位配置标准不得低于表内岗位配置数要求。</w:t>
      </w:r>
    </w:p>
    <w:p w:rsidR="00BC46D7" w:rsidRDefault="00BC46D7" w:rsidP="00BC4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320" w:left="672" w:firstLineChars="196" w:firstLine="431"/>
        <w:jc w:val="left"/>
        <w:rPr>
          <w:rFonts w:ascii="宋体" w:hAnsi="宋体" w:cs="宋体"/>
          <w:sz w:val="22"/>
        </w:rPr>
      </w:pPr>
      <w:r>
        <w:rPr>
          <w:rFonts w:ascii="Times New Roman" w:hAnsi="Times New Roman" w:hint="eastAsia"/>
          <w:bCs/>
          <w:sz w:val="22"/>
        </w:rPr>
        <w:t>2</w:t>
      </w:r>
      <w:r>
        <w:rPr>
          <w:rFonts w:ascii="Times New Roman" w:hAnsi="Times New Roman" w:hint="eastAsia"/>
          <w:bCs/>
          <w:sz w:val="22"/>
        </w:rPr>
        <w:t>、投标人要提供管理岗、保安班长、维修岗、保洁岗</w:t>
      </w:r>
      <w:r>
        <w:rPr>
          <w:rFonts w:ascii="宋体" w:hAnsi="宋体" w:cs="宋体" w:hint="eastAsia"/>
          <w:sz w:val="22"/>
        </w:rPr>
        <w:t>人员的在职承诺书，格式自拟。</w:t>
      </w:r>
    </w:p>
    <w:p w:rsidR="00BC46D7" w:rsidRDefault="00BC46D7" w:rsidP="00BC4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320" w:left="672" w:firstLineChars="196" w:firstLine="431"/>
        <w:jc w:val="left"/>
        <w:rPr>
          <w:rFonts w:ascii="Times New Roman" w:hAnsi="Times New Roman"/>
          <w:sz w:val="22"/>
        </w:rPr>
      </w:pPr>
      <w:r>
        <w:rPr>
          <w:rFonts w:ascii="Times New Roman" w:hAnsi="Times New Roman"/>
          <w:sz w:val="22"/>
        </w:rPr>
        <w:t>3</w:t>
      </w:r>
      <w:r>
        <w:rPr>
          <w:rFonts w:ascii="Times New Roman" w:hAnsi="Times New Roman"/>
          <w:sz w:val="22"/>
        </w:rPr>
        <w:t>、</w:t>
      </w:r>
      <w:r>
        <w:rPr>
          <w:rFonts w:ascii="Times New Roman" w:hAnsi="Times New Roman" w:hint="eastAsia"/>
          <w:sz w:val="22"/>
        </w:rPr>
        <w:t>以上岗位人员数量须按</w:t>
      </w:r>
      <w:r>
        <w:rPr>
          <w:rFonts w:ascii="Times New Roman" w:hAnsi="Times New Roman" w:hint="eastAsia"/>
          <w:sz w:val="22"/>
        </w:rPr>
        <w:t xml:space="preserve"> 5 </w:t>
      </w:r>
      <w:r>
        <w:rPr>
          <w:rFonts w:ascii="Times New Roman" w:hAnsi="Times New Roman" w:hint="eastAsia"/>
          <w:sz w:val="22"/>
        </w:rPr>
        <w:t>天</w:t>
      </w:r>
      <w:r>
        <w:rPr>
          <w:rFonts w:ascii="Times New Roman" w:hAnsi="Times New Roman" w:hint="eastAsia"/>
          <w:sz w:val="22"/>
        </w:rPr>
        <w:t xml:space="preserve"> 8 </w:t>
      </w:r>
      <w:r>
        <w:rPr>
          <w:rFonts w:ascii="Times New Roman" w:hAnsi="Times New Roman" w:hint="eastAsia"/>
          <w:sz w:val="22"/>
        </w:rPr>
        <w:t>小时工作制计算。</w:t>
      </w:r>
    </w:p>
    <w:p w:rsidR="00BC46D7" w:rsidRDefault="00BC46D7" w:rsidP="00BC4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320" w:left="672" w:firstLineChars="196" w:firstLine="472"/>
        <w:jc w:val="left"/>
        <w:rPr>
          <w:rFonts w:ascii="宋体" w:hAnsi="宋体" w:cs="宋体"/>
          <w:b/>
          <w:bCs/>
          <w:color w:val="000000"/>
          <w:kern w:val="0"/>
          <w:sz w:val="24"/>
          <w:szCs w:val="24"/>
          <w:lang w:bidi="ar"/>
        </w:rPr>
      </w:pPr>
    </w:p>
    <w:p w:rsidR="00BC46D7" w:rsidRDefault="00BC46D7" w:rsidP="00BC4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196" w:firstLine="431"/>
        <w:jc w:val="left"/>
        <w:rPr>
          <w:rFonts w:ascii="Times New Roman" w:hAnsi="Times New Roman"/>
          <w:bCs/>
          <w:color w:val="000000" w:themeColor="text1"/>
          <w:sz w:val="22"/>
        </w:rPr>
      </w:pPr>
    </w:p>
    <w:p w:rsidR="00BC46D7" w:rsidRDefault="00BC46D7" w:rsidP="00BC46D7">
      <w:pPr>
        <w:tabs>
          <w:tab w:val="left" w:pos="7200"/>
        </w:tabs>
        <w:adjustRightInd w:val="0"/>
        <w:snapToGrid w:val="0"/>
        <w:spacing w:line="300" w:lineRule="auto"/>
        <w:ind w:firstLineChars="200" w:firstLine="440"/>
        <w:rPr>
          <w:rFonts w:ascii="Times New Roman" w:hAnsi="Times New Roman"/>
          <w:bCs/>
          <w:color w:val="000000" w:themeColor="text1"/>
          <w:sz w:val="22"/>
        </w:rPr>
      </w:pPr>
      <w:r>
        <w:rPr>
          <w:rFonts w:ascii="Times New Roman" w:hAnsi="Times New Roman"/>
          <w:bCs/>
          <w:color w:val="000000" w:themeColor="text1"/>
          <w:sz w:val="22"/>
        </w:rPr>
        <w:t xml:space="preserve">9.2 </w:t>
      </w:r>
      <w:r>
        <w:rPr>
          <w:rFonts w:ascii="Times New Roman" w:hAnsi="Times New Roman"/>
          <w:bCs/>
          <w:color w:val="000000" w:themeColor="text1"/>
          <w:sz w:val="22"/>
        </w:rPr>
        <w:t>组织架构、管理制度及管理团队要求</w:t>
      </w:r>
    </w:p>
    <w:p w:rsidR="00BC46D7" w:rsidRDefault="00BC46D7" w:rsidP="00BC46D7">
      <w:pPr>
        <w:tabs>
          <w:tab w:val="left" w:pos="7200"/>
        </w:tabs>
        <w:adjustRightInd w:val="0"/>
        <w:snapToGrid w:val="0"/>
        <w:spacing w:line="300" w:lineRule="auto"/>
        <w:ind w:firstLineChars="200" w:firstLine="440"/>
        <w:rPr>
          <w:rFonts w:ascii="Times New Roman" w:hAnsi="Times New Roman"/>
          <w:color w:val="000000" w:themeColor="text1"/>
          <w:sz w:val="22"/>
        </w:rPr>
      </w:pPr>
      <w:r>
        <w:rPr>
          <w:rFonts w:ascii="Times New Roman" w:hAnsi="Times New Roman"/>
          <w:color w:val="000000" w:themeColor="text1"/>
          <w:sz w:val="22"/>
        </w:rPr>
        <w:t xml:space="preserve">9.2.1 </w:t>
      </w:r>
      <w:r>
        <w:rPr>
          <w:rFonts w:ascii="Times New Roman" w:hAnsi="Times New Roman"/>
          <w:color w:val="000000" w:themeColor="text1"/>
          <w:sz w:val="22"/>
        </w:rPr>
        <w:t>组织架构</w:t>
      </w:r>
    </w:p>
    <w:p w:rsidR="00BC46D7" w:rsidRDefault="00BC46D7" w:rsidP="00BC46D7">
      <w:pPr>
        <w:tabs>
          <w:tab w:val="left" w:pos="7200"/>
        </w:tabs>
        <w:adjustRightInd w:val="0"/>
        <w:snapToGrid w:val="0"/>
        <w:spacing w:line="300" w:lineRule="auto"/>
        <w:ind w:firstLineChars="200" w:firstLine="420"/>
        <w:jc w:val="center"/>
        <w:rPr>
          <w:rFonts w:ascii="Times New Roman" w:hAnsi="Times New Roman"/>
          <w:color w:val="000000" w:themeColor="text1"/>
          <w:sz w:val="22"/>
        </w:rPr>
      </w:pPr>
      <w:r>
        <w:rPr>
          <w:noProof/>
        </w:rPr>
        <w:drawing>
          <wp:inline distT="0" distB="0" distL="114300" distR="114300" wp14:anchorId="6C55076C" wp14:editId="150ABA24">
            <wp:extent cx="5760085" cy="2264410"/>
            <wp:effectExtent l="0" t="0" r="12065" b="2540"/>
            <wp:docPr id="14" name="C9F754DE-2CAD-44b6-B708-469DEB6407EB-1" descr="C:/Users/lenovo/AppData/Local/Temp/et.tIkZk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9F754DE-2CAD-44b6-B708-469DEB6407EB-1" descr="C:/Users/lenovo/AppData/Local/Temp/et.tIkZkdet"/>
                    <pic:cNvPicPr>
                      <a:picLocks noChangeAspect="1"/>
                    </pic:cNvPicPr>
                  </pic:nvPicPr>
                  <pic:blipFill>
                    <a:blip r:embed="rId17"/>
                    <a:stretch>
                      <a:fillRect/>
                    </a:stretch>
                  </pic:blipFill>
                  <pic:spPr>
                    <a:xfrm>
                      <a:off x="0" y="0"/>
                      <a:ext cx="5760085" cy="2264410"/>
                    </a:xfrm>
                    <a:prstGeom prst="rect">
                      <a:avLst/>
                    </a:prstGeom>
                  </pic:spPr>
                </pic:pic>
              </a:graphicData>
            </a:graphic>
          </wp:inline>
        </w:drawing>
      </w:r>
    </w:p>
    <w:p w:rsidR="00BC46D7" w:rsidRDefault="00BC46D7" w:rsidP="00BC46D7">
      <w:pPr>
        <w:tabs>
          <w:tab w:val="left" w:pos="7200"/>
        </w:tabs>
        <w:adjustRightInd w:val="0"/>
        <w:snapToGrid w:val="0"/>
        <w:spacing w:line="300" w:lineRule="auto"/>
        <w:jc w:val="center"/>
        <w:rPr>
          <w:rFonts w:ascii="Times New Roman" w:hAnsi="Times New Roman"/>
          <w:bCs/>
          <w:color w:val="000000" w:themeColor="text1"/>
          <w:sz w:val="22"/>
        </w:rPr>
      </w:pPr>
    </w:p>
    <w:p w:rsidR="00BC46D7" w:rsidRDefault="00BC46D7" w:rsidP="00BC46D7">
      <w:pPr>
        <w:tabs>
          <w:tab w:val="left" w:pos="7200"/>
        </w:tabs>
        <w:adjustRightInd w:val="0"/>
        <w:snapToGrid w:val="0"/>
        <w:spacing w:line="300" w:lineRule="auto"/>
        <w:jc w:val="center"/>
        <w:rPr>
          <w:rFonts w:ascii="Times New Roman" w:hAnsi="Times New Roman"/>
          <w:bCs/>
          <w:color w:val="000000" w:themeColor="text1"/>
          <w:sz w:val="22"/>
        </w:rPr>
      </w:pPr>
    </w:p>
    <w:p w:rsidR="00BC46D7" w:rsidRDefault="00BC46D7" w:rsidP="00BC46D7">
      <w:pPr>
        <w:tabs>
          <w:tab w:val="left" w:pos="7200"/>
        </w:tabs>
        <w:adjustRightInd w:val="0"/>
        <w:snapToGrid w:val="0"/>
        <w:spacing w:line="300" w:lineRule="auto"/>
        <w:ind w:firstLineChars="200" w:firstLine="440"/>
        <w:rPr>
          <w:rFonts w:ascii="Times New Roman" w:hAnsi="Times New Roman"/>
          <w:color w:val="000000" w:themeColor="text1"/>
          <w:sz w:val="22"/>
        </w:rPr>
      </w:pPr>
      <w:r>
        <w:rPr>
          <w:rFonts w:ascii="Times New Roman" w:hAnsi="Times New Roman"/>
          <w:color w:val="000000" w:themeColor="text1"/>
          <w:sz w:val="22"/>
        </w:rPr>
        <w:t xml:space="preserve">9.2.2 </w:t>
      </w:r>
      <w:r>
        <w:rPr>
          <w:rFonts w:ascii="Times New Roman" w:hAnsi="Times New Roman"/>
          <w:color w:val="000000" w:themeColor="text1"/>
          <w:sz w:val="22"/>
        </w:rPr>
        <w:t>管理制度</w:t>
      </w:r>
    </w:p>
    <w:p w:rsidR="00BC46D7" w:rsidRDefault="00BC46D7" w:rsidP="00BC46D7">
      <w:pPr>
        <w:snapToGrid w:val="0"/>
        <w:spacing w:line="300" w:lineRule="auto"/>
        <w:ind w:firstLineChars="200" w:firstLine="440"/>
        <w:rPr>
          <w:rFonts w:ascii="Times New Roman" w:hAnsi="Times New Roman"/>
          <w:color w:val="000000" w:themeColor="text1"/>
          <w:sz w:val="22"/>
        </w:rPr>
      </w:pPr>
      <w:r>
        <w:rPr>
          <w:rFonts w:ascii="Times New Roman" w:hAnsi="Times New Roman" w:hint="eastAsia"/>
          <w:color w:val="000000" w:themeColor="text1"/>
          <w:sz w:val="22"/>
        </w:rPr>
        <w:t>（</w:t>
      </w:r>
      <w:r>
        <w:rPr>
          <w:rFonts w:ascii="Times New Roman" w:hAnsi="Times New Roman" w:hint="eastAsia"/>
          <w:color w:val="000000" w:themeColor="text1"/>
          <w:sz w:val="22"/>
        </w:rPr>
        <w:t>1</w:t>
      </w:r>
      <w:r>
        <w:rPr>
          <w:rFonts w:ascii="Times New Roman" w:hAnsi="Times New Roman" w:hint="eastAsia"/>
          <w:color w:val="000000" w:themeColor="text1"/>
          <w:sz w:val="22"/>
        </w:rPr>
        <w:t>）</w:t>
      </w:r>
      <w:r>
        <w:rPr>
          <w:rFonts w:ascii="Times New Roman" w:hAnsi="Times New Roman"/>
          <w:color w:val="000000" w:themeColor="text1"/>
          <w:sz w:val="22"/>
        </w:rPr>
        <w:t>投标人结合本项目实际需求，制定完善的管理制度，旨在加强内部管理，完成物业管理服务任务，实现物业管理服务目标；坚持优质服务，提高保障水平；加强队伍建设，提高员工思想素质和业务技能；建立应急预案、规章制度及具体落实计划。</w:t>
      </w:r>
    </w:p>
    <w:p w:rsidR="00BC46D7" w:rsidRDefault="00BC46D7" w:rsidP="00BC46D7">
      <w:pPr>
        <w:tabs>
          <w:tab w:val="left" w:pos="7200"/>
        </w:tabs>
        <w:adjustRightInd w:val="0"/>
        <w:snapToGrid w:val="0"/>
        <w:spacing w:line="300" w:lineRule="auto"/>
        <w:ind w:firstLineChars="200" w:firstLine="440"/>
        <w:rPr>
          <w:rFonts w:ascii="Times New Roman" w:hAnsi="Times New Roman"/>
          <w:bCs/>
          <w:color w:val="000000" w:themeColor="text1"/>
          <w:sz w:val="22"/>
        </w:rPr>
      </w:pPr>
      <w:r>
        <w:rPr>
          <w:rFonts w:ascii="Times New Roman" w:hAnsi="Times New Roman" w:hint="eastAsia"/>
          <w:color w:val="000000" w:themeColor="text1"/>
          <w:sz w:val="22"/>
        </w:rPr>
        <w:lastRenderedPageBreak/>
        <w:t>（</w:t>
      </w:r>
      <w:r>
        <w:rPr>
          <w:rFonts w:ascii="Times New Roman" w:hAnsi="Times New Roman" w:hint="eastAsia"/>
          <w:color w:val="000000" w:themeColor="text1"/>
          <w:sz w:val="22"/>
        </w:rPr>
        <w:t>2</w:t>
      </w:r>
      <w:r>
        <w:rPr>
          <w:rFonts w:ascii="Times New Roman" w:hAnsi="Times New Roman" w:hint="eastAsia"/>
          <w:color w:val="000000" w:themeColor="text1"/>
          <w:sz w:val="22"/>
        </w:rPr>
        <w:t>）</w:t>
      </w:r>
      <w:r>
        <w:rPr>
          <w:rFonts w:ascii="Times New Roman" w:hAnsi="Times New Roman" w:hint="eastAsia"/>
          <w:bCs/>
          <w:color w:val="000000" w:themeColor="text1"/>
          <w:sz w:val="22"/>
        </w:rPr>
        <w:t>建立物业档案；建立完备的物</w:t>
      </w:r>
      <w:proofErr w:type="gramStart"/>
      <w:r>
        <w:rPr>
          <w:rFonts w:ascii="Times New Roman" w:hAnsi="Times New Roman" w:hint="eastAsia"/>
          <w:bCs/>
          <w:color w:val="000000" w:themeColor="text1"/>
          <w:sz w:val="22"/>
        </w:rPr>
        <w:t>管相关</w:t>
      </w:r>
      <w:proofErr w:type="gramEnd"/>
      <w:r>
        <w:rPr>
          <w:rFonts w:ascii="Times New Roman" w:hAnsi="Times New Roman" w:hint="eastAsia"/>
          <w:bCs/>
          <w:color w:val="000000" w:themeColor="text1"/>
          <w:sz w:val="22"/>
        </w:rPr>
        <w:t>资料及设备维修保养资料；协调各方面社会关系：应与派出所、街道居委会、供水、供电、电信、市政沟通，以便出现情况可与相关部门配合尽快解决。</w:t>
      </w:r>
    </w:p>
    <w:p w:rsidR="00BC46D7" w:rsidRDefault="00BC46D7" w:rsidP="00BC46D7">
      <w:pPr>
        <w:ind w:firstLine="420"/>
        <w:rPr>
          <w:rFonts w:ascii="Times New Roman" w:hAnsi="Times New Roman"/>
          <w:color w:val="000000" w:themeColor="text1"/>
          <w:sz w:val="22"/>
        </w:rPr>
      </w:pPr>
      <w:r>
        <w:rPr>
          <w:rFonts w:ascii="Times New Roman" w:hAnsi="Times New Roman"/>
          <w:color w:val="000000" w:themeColor="text1"/>
          <w:sz w:val="22"/>
        </w:rPr>
        <w:t xml:space="preserve">9.2.3 </w:t>
      </w:r>
      <w:r>
        <w:rPr>
          <w:rFonts w:ascii="Times New Roman" w:hAnsi="Times New Roman"/>
          <w:color w:val="000000" w:themeColor="text1"/>
          <w:sz w:val="22"/>
        </w:rPr>
        <w:t>管理团队要求</w:t>
      </w:r>
    </w:p>
    <w:p w:rsidR="00BC46D7" w:rsidRDefault="00BC46D7" w:rsidP="00BC46D7">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w:t>
      </w:r>
      <w:r>
        <w:rPr>
          <w:rFonts w:ascii="Times New Roman" w:hAnsi="Times New Roman"/>
          <w:bCs/>
          <w:sz w:val="22"/>
        </w:rPr>
        <w:t>）树立正确的服</w:t>
      </w:r>
      <w:r>
        <w:rPr>
          <w:rFonts w:ascii="Times New Roman" w:hAnsi="Times New Roman"/>
          <w:bCs/>
          <w:sz w:val="22"/>
        </w:rPr>
        <w:t xml:space="preserve"> </w:t>
      </w:r>
      <w:proofErr w:type="gramStart"/>
      <w:r>
        <w:rPr>
          <w:rFonts w:ascii="Times New Roman" w:hAnsi="Times New Roman"/>
          <w:bCs/>
          <w:sz w:val="22"/>
        </w:rPr>
        <w:t>务</w:t>
      </w:r>
      <w:proofErr w:type="gramEnd"/>
      <w:r>
        <w:rPr>
          <w:rFonts w:ascii="Times New Roman" w:hAnsi="Times New Roman"/>
          <w:bCs/>
          <w:sz w:val="22"/>
        </w:rPr>
        <w:t>管理观念，不断提高良好信誉、加强科学管理，做好服务工作。</w:t>
      </w:r>
    </w:p>
    <w:p w:rsidR="00BC46D7" w:rsidRDefault="00BC46D7" w:rsidP="00BC46D7">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2</w:t>
      </w:r>
      <w:r>
        <w:rPr>
          <w:rFonts w:ascii="Times New Roman" w:hAnsi="Times New Roman"/>
          <w:bCs/>
          <w:sz w:val="22"/>
        </w:rPr>
        <w:t>）无等级安全事故，无工伤伤亡事故，无因操作不当造成设备设施严重损坏事故。</w:t>
      </w:r>
    </w:p>
    <w:p w:rsidR="00BC46D7" w:rsidRDefault="00BC46D7" w:rsidP="00BC46D7">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3</w:t>
      </w:r>
      <w:r>
        <w:rPr>
          <w:rFonts w:ascii="Times New Roman" w:hAnsi="Times New Roman"/>
          <w:bCs/>
          <w:sz w:val="22"/>
        </w:rPr>
        <w:t>）优质服务，规范服务，提供方便、及时和舒适的人性化服务。</w:t>
      </w:r>
    </w:p>
    <w:p w:rsidR="00BC46D7" w:rsidRDefault="00BC46D7" w:rsidP="00BC46D7">
      <w:pPr>
        <w:snapToGrid w:val="0"/>
        <w:spacing w:line="300" w:lineRule="auto"/>
        <w:ind w:firstLineChars="200" w:firstLine="440"/>
        <w:rPr>
          <w:rFonts w:ascii="Times New Roman" w:hAnsi="Times New Roman"/>
          <w:color w:val="000000" w:themeColor="text1"/>
          <w:sz w:val="22"/>
        </w:rPr>
      </w:pPr>
    </w:p>
    <w:p w:rsidR="00BC46D7" w:rsidRDefault="00BC46D7" w:rsidP="00BC46D7">
      <w:pPr>
        <w:ind w:firstLine="420"/>
        <w:rPr>
          <w:rFonts w:ascii="Times New Roman" w:hAnsi="Times New Roman"/>
          <w:color w:val="000000" w:themeColor="text1"/>
          <w:sz w:val="22"/>
        </w:rPr>
      </w:pPr>
      <w:r>
        <w:rPr>
          <w:rFonts w:ascii="Times New Roman" w:hAnsi="Times New Roman"/>
          <w:color w:val="000000" w:themeColor="text1"/>
          <w:sz w:val="22"/>
        </w:rPr>
        <w:t xml:space="preserve">9.3 </w:t>
      </w:r>
      <w:r>
        <w:rPr>
          <w:rFonts w:ascii="Times New Roman" w:hAnsi="Times New Roman"/>
          <w:color w:val="000000" w:themeColor="text1"/>
          <w:sz w:val="22"/>
        </w:rPr>
        <w:t>各岗位具体服务要求</w:t>
      </w:r>
    </w:p>
    <w:p w:rsidR="00BC46D7" w:rsidRDefault="00BC46D7" w:rsidP="00BC46D7">
      <w:pPr>
        <w:ind w:firstLine="420"/>
        <w:rPr>
          <w:rFonts w:ascii="Times New Roman" w:hAnsi="Times New Roman"/>
          <w:color w:val="000000" w:themeColor="text1"/>
          <w:sz w:val="22"/>
        </w:rPr>
      </w:pPr>
      <w:r>
        <w:rPr>
          <w:rFonts w:ascii="Times New Roman" w:hAnsi="Times New Roman"/>
          <w:color w:val="000000" w:themeColor="text1"/>
          <w:sz w:val="22"/>
        </w:rPr>
        <w:t>9.3.1</w:t>
      </w:r>
      <w:r>
        <w:rPr>
          <w:rFonts w:ascii="Times New Roman" w:hAnsi="Times New Roman" w:hint="eastAsia"/>
          <w:color w:val="000000" w:themeColor="text1"/>
          <w:sz w:val="22"/>
        </w:rPr>
        <w:t xml:space="preserve"> </w:t>
      </w:r>
      <w:r>
        <w:rPr>
          <w:rFonts w:ascii="Times New Roman" w:hAnsi="Times New Roman" w:hint="eastAsia"/>
          <w:color w:val="000000" w:themeColor="text1"/>
          <w:sz w:val="22"/>
        </w:rPr>
        <w:t>管理人员</w:t>
      </w:r>
    </w:p>
    <w:p w:rsidR="00BC46D7" w:rsidRDefault="00BC46D7" w:rsidP="00BC46D7">
      <w:pPr>
        <w:numPr>
          <w:ilvl w:val="0"/>
          <w:numId w:val="4"/>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服务范围：负责“</w:t>
      </w:r>
      <w:r>
        <w:rPr>
          <w:rFonts w:ascii="Times New Roman" w:hAnsi="Times New Roman" w:hint="eastAsia"/>
          <w:color w:val="000000"/>
          <w:sz w:val="22"/>
        </w:rPr>
        <w:t xml:space="preserve">4 </w:t>
      </w:r>
      <w:r>
        <w:rPr>
          <w:rFonts w:ascii="Times New Roman" w:hAnsi="Times New Roman" w:hint="eastAsia"/>
          <w:color w:val="000000"/>
          <w:sz w:val="22"/>
        </w:rPr>
        <w:t>招标范围与内容”内项目总体管理。</w:t>
      </w:r>
    </w:p>
    <w:p w:rsidR="00BC46D7" w:rsidRDefault="00BC46D7" w:rsidP="00BC46D7">
      <w:pPr>
        <w:numPr>
          <w:ilvl w:val="0"/>
          <w:numId w:val="4"/>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工作职责</w:t>
      </w:r>
      <w:r>
        <w:rPr>
          <w:rFonts w:ascii="Times New Roman" w:hAnsi="Times New Roman" w:hint="eastAsia"/>
          <w:color w:val="000000"/>
          <w:sz w:val="22"/>
        </w:rPr>
        <w:t>：</w:t>
      </w:r>
      <w:r>
        <w:rPr>
          <w:rFonts w:ascii="Times New Roman" w:hAnsi="Times New Roman"/>
          <w:bCs/>
          <w:sz w:val="22"/>
        </w:rPr>
        <w:t>全面负责现场的物业管理工作；对现场整体服务质量及安全生产进行负责。及时与业主进行沟通，听取建议、要求，提高业主满意度</w:t>
      </w:r>
      <w:r>
        <w:rPr>
          <w:rFonts w:ascii="Times New Roman" w:hAnsi="Times New Roman" w:hint="eastAsia"/>
          <w:color w:val="000000"/>
          <w:sz w:val="22"/>
        </w:rPr>
        <w:t>。</w:t>
      </w:r>
    </w:p>
    <w:p w:rsidR="00BC46D7" w:rsidRDefault="00BC46D7" w:rsidP="00BC46D7">
      <w:pPr>
        <w:numPr>
          <w:ilvl w:val="0"/>
          <w:numId w:val="4"/>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总体要求</w:t>
      </w:r>
      <w:r>
        <w:rPr>
          <w:rFonts w:ascii="Times New Roman" w:hAnsi="Times New Roman" w:hint="eastAsia"/>
          <w:color w:val="000000"/>
          <w:sz w:val="22"/>
        </w:rPr>
        <w:t>：</w:t>
      </w:r>
      <w:r>
        <w:rPr>
          <w:rFonts w:ascii="Times New Roman" w:hAnsi="Times New Roman"/>
          <w:bCs/>
          <w:sz w:val="22"/>
        </w:rPr>
        <w:t>熟悉行业标准及相关法律法规，良好的综合素质，擅长沟通和协调，有较强的组织管理能力，完成项目管理服务目标及采购人交办的各项工作</w:t>
      </w:r>
      <w:r>
        <w:rPr>
          <w:rFonts w:ascii="Times New Roman" w:hAnsi="Times New Roman" w:hint="eastAsia"/>
          <w:color w:val="000000"/>
          <w:sz w:val="22"/>
        </w:rPr>
        <w:t>。</w:t>
      </w:r>
    </w:p>
    <w:p w:rsidR="00BC46D7" w:rsidRDefault="00BC46D7" w:rsidP="00BC46D7">
      <w:pPr>
        <w:numPr>
          <w:ilvl w:val="0"/>
          <w:numId w:val="4"/>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工作时间要求</w:t>
      </w:r>
      <w:r>
        <w:rPr>
          <w:rFonts w:ascii="Times New Roman" w:hAnsi="Times New Roman" w:hint="eastAsia"/>
          <w:color w:val="000000"/>
          <w:sz w:val="22"/>
        </w:rPr>
        <w:t>：见</w:t>
      </w:r>
      <w:r>
        <w:rPr>
          <w:rFonts w:ascii="Times New Roman" w:hAnsi="Times New Roman" w:hint="eastAsia"/>
          <w:color w:val="000000"/>
          <w:sz w:val="22"/>
        </w:rPr>
        <w:t xml:space="preserve">9.1 </w:t>
      </w:r>
      <w:r>
        <w:rPr>
          <w:rFonts w:ascii="Times New Roman" w:hAnsi="Times New Roman" w:hint="eastAsia"/>
          <w:color w:val="000000"/>
          <w:sz w:val="22"/>
        </w:rPr>
        <w:t>岗位设置一览表。</w:t>
      </w:r>
    </w:p>
    <w:p w:rsidR="00BC46D7" w:rsidRDefault="00BC46D7" w:rsidP="00BC46D7">
      <w:pPr>
        <w:numPr>
          <w:ilvl w:val="0"/>
          <w:numId w:val="4"/>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人员自身要求</w:t>
      </w:r>
      <w:r>
        <w:rPr>
          <w:rFonts w:ascii="Times New Roman" w:hAnsi="Times New Roman" w:hint="eastAsia"/>
          <w:color w:val="000000"/>
          <w:sz w:val="22"/>
        </w:rPr>
        <w:t>：</w:t>
      </w:r>
      <w:r>
        <w:rPr>
          <w:rFonts w:ascii="Times New Roman" w:hAnsi="Times New Roman"/>
          <w:bCs/>
          <w:sz w:val="22"/>
        </w:rPr>
        <w:t>具有同类项目管理经验</w:t>
      </w:r>
      <w:r>
        <w:rPr>
          <w:rFonts w:ascii="Times New Roman" w:hAnsi="Times New Roman"/>
          <w:bCs/>
          <w:sz w:val="22"/>
        </w:rPr>
        <w:t xml:space="preserve"> </w:t>
      </w:r>
      <w:r>
        <w:rPr>
          <w:rFonts w:ascii="Times New Roman" w:hAnsi="Times New Roman"/>
          <w:bCs/>
          <w:sz w:val="22"/>
        </w:rPr>
        <w:t>。工作认真负责，有敬业精神、身体健康，有较强的组织及培训能力，责任心强，有较好的形象气质</w:t>
      </w:r>
    </w:p>
    <w:p w:rsidR="00BC46D7" w:rsidRDefault="00BC46D7" w:rsidP="00BC46D7">
      <w:pPr>
        <w:numPr>
          <w:ilvl w:val="0"/>
          <w:numId w:val="4"/>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其它要求</w:t>
      </w:r>
      <w:r>
        <w:rPr>
          <w:rFonts w:ascii="Times New Roman" w:hAnsi="Times New Roman" w:hint="eastAsia"/>
          <w:color w:val="000000"/>
          <w:sz w:val="22"/>
        </w:rPr>
        <w:t>：</w:t>
      </w:r>
    </w:p>
    <w:p w:rsidR="00BC46D7" w:rsidRPr="00197279" w:rsidRDefault="00BC46D7" w:rsidP="00BC46D7">
      <w:pPr>
        <w:numPr>
          <w:ilvl w:val="0"/>
          <w:numId w:val="5"/>
        </w:numPr>
        <w:snapToGrid w:val="0"/>
        <w:spacing w:line="300" w:lineRule="auto"/>
        <w:ind w:left="1106" w:hanging="482"/>
        <w:jc w:val="left"/>
        <w:rPr>
          <w:rFonts w:ascii="宋体" w:hAnsi="宋体"/>
          <w:sz w:val="22"/>
        </w:rPr>
      </w:pPr>
      <w:r w:rsidRPr="00197279">
        <w:rPr>
          <w:rFonts w:ascii="Times New Roman" w:hAnsi="Times New Roman" w:hint="eastAsia"/>
          <w:color w:val="000000"/>
          <w:sz w:val="22"/>
        </w:rPr>
        <w:t>建议：</w:t>
      </w:r>
      <w:r w:rsidRPr="00197279">
        <w:rPr>
          <w:rFonts w:ascii="宋体" w:hAnsi="宋体" w:hint="eastAsia"/>
          <w:sz w:val="22"/>
        </w:rPr>
        <w:t xml:space="preserve">大专以上学历，年龄 45 岁以下，具有相关物业管理证书 </w:t>
      </w:r>
    </w:p>
    <w:p w:rsidR="00BC46D7" w:rsidRDefault="00BC46D7" w:rsidP="00BC46D7">
      <w:pPr>
        <w:numPr>
          <w:ilvl w:val="0"/>
          <w:numId w:val="5"/>
        </w:numPr>
        <w:snapToGrid w:val="0"/>
        <w:spacing w:line="300" w:lineRule="auto"/>
        <w:ind w:left="1106" w:hanging="482"/>
        <w:jc w:val="left"/>
        <w:rPr>
          <w:rFonts w:ascii="宋体" w:hAnsi="宋体"/>
          <w:sz w:val="22"/>
        </w:rPr>
      </w:pPr>
      <w:r>
        <w:rPr>
          <w:rFonts w:ascii="宋体" w:hAnsi="宋体" w:hint="eastAsia"/>
          <w:sz w:val="22"/>
        </w:rPr>
        <w:t>为中标单位在职员工。</w:t>
      </w:r>
    </w:p>
    <w:p w:rsidR="00BC46D7" w:rsidRDefault="00BC46D7" w:rsidP="00BC46D7">
      <w:pPr>
        <w:numPr>
          <w:ilvl w:val="0"/>
          <w:numId w:val="5"/>
        </w:numPr>
        <w:snapToGrid w:val="0"/>
        <w:spacing w:line="300" w:lineRule="auto"/>
        <w:ind w:left="1106" w:hanging="482"/>
        <w:jc w:val="left"/>
        <w:rPr>
          <w:rFonts w:ascii="宋体" w:hAnsi="宋体"/>
          <w:sz w:val="22"/>
        </w:rPr>
      </w:pPr>
      <w:r>
        <w:rPr>
          <w:rFonts w:ascii="宋体" w:hAnsi="宋体" w:hint="eastAsia"/>
          <w:sz w:val="22"/>
        </w:rPr>
        <w:t>完成采购人交办的其他任务。</w:t>
      </w:r>
    </w:p>
    <w:p w:rsidR="00BC46D7" w:rsidRPr="00197279" w:rsidRDefault="00BC46D7" w:rsidP="00BC46D7">
      <w:pPr>
        <w:snapToGrid w:val="0"/>
        <w:spacing w:line="300" w:lineRule="auto"/>
        <w:ind w:left="1106"/>
        <w:jc w:val="left"/>
        <w:rPr>
          <w:rFonts w:ascii="宋体" w:hAnsi="宋体"/>
          <w:sz w:val="22"/>
        </w:rPr>
      </w:pPr>
    </w:p>
    <w:p w:rsidR="00BC46D7" w:rsidRDefault="00BC46D7" w:rsidP="00BC46D7">
      <w:pPr>
        <w:tabs>
          <w:tab w:val="left" w:pos="7200"/>
        </w:tabs>
        <w:adjustRightInd w:val="0"/>
        <w:snapToGrid w:val="0"/>
        <w:spacing w:line="300" w:lineRule="auto"/>
        <w:ind w:firstLineChars="200" w:firstLine="440"/>
        <w:rPr>
          <w:rFonts w:ascii="Times New Roman" w:hAnsi="Times New Roman"/>
          <w:bCs/>
          <w:color w:val="000000" w:themeColor="text1"/>
          <w:sz w:val="22"/>
        </w:rPr>
      </w:pPr>
    </w:p>
    <w:p w:rsidR="00BC46D7" w:rsidRDefault="00BC46D7" w:rsidP="00BC46D7">
      <w:pPr>
        <w:ind w:firstLine="420"/>
        <w:rPr>
          <w:rFonts w:ascii="Times New Roman" w:hAnsi="Times New Roman"/>
          <w:color w:val="000000" w:themeColor="text1"/>
          <w:sz w:val="22"/>
        </w:rPr>
      </w:pPr>
      <w:r>
        <w:rPr>
          <w:rFonts w:ascii="Times New Roman" w:hAnsi="Times New Roman"/>
          <w:color w:val="000000" w:themeColor="text1"/>
          <w:sz w:val="22"/>
        </w:rPr>
        <w:t>9.3.</w:t>
      </w:r>
      <w:r>
        <w:rPr>
          <w:rFonts w:ascii="Times New Roman" w:hAnsi="Times New Roman" w:hint="eastAsia"/>
          <w:color w:val="000000" w:themeColor="text1"/>
          <w:sz w:val="22"/>
        </w:rPr>
        <w:t xml:space="preserve">2 </w:t>
      </w:r>
      <w:r>
        <w:rPr>
          <w:rFonts w:ascii="宋体" w:hAnsi="宋体" w:cs="宋体" w:hint="eastAsia"/>
          <w:sz w:val="22"/>
        </w:rPr>
        <w:t>会务服务</w:t>
      </w:r>
    </w:p>
    <w:p w:rsidR="00BC46D7" w:rsidRDefault="00BC46D7" w:rsidP="00BC46D7">
      <w:pPr>
        <w:numPr>
          <w:ilvl w:val="0"/>
          <w:numId w:val="6"/>
        </w:numPr>
        <w:tabs>
          <w:tab w:val="left" w:pos="994"/>
        </w:tabs>
        <w:adjustRightInd w:val="0"/>
        <w:snapToGrid w:val="0"/>
        <w:spacing w:line="300" w:lineRule="auto"/>
        <w:jc w:val="left"/>
        <w:rPr>
          <w:rFonts w:ascii="Times New Roman" w:hAnsi="Times New Roman"/>
          <w:color w:val="000000"/>
          <w:sz w:val="22"/>
        </w:rPr>
      </w:pPr>
      <w:r>
        <w:rPr>
          <w:rFonts w:ascii="Times New Roman" w:hAnsi="Times New Roman" w:hint="eastAsia"/>
          <w:color w:val="000000"/>
          <w:sz w:val="22"/>
        </w:rPr>
        <w:t>服务范围：负责“</w:t>
      </w:r>
      <w:r>
        <w:rPr>
          <w:rFonts w:ascii="Times New Roman" w:hAnsi="Times New Roman" w:hint="eastAsia"/>
          <w:color w:val="000000"/>
          <w:sz w:val="22"/>
        </w:rPr>
        <w:t xml:space="preserve">4 </w:t>
      </w:r>
      <w:r>
        <w:rPr>
          <w:rFonts w:ascii="Times New Roman" w:hAnsi="Times New Roman" w:hint="eastAsia"/>
          <w:color w:val="000000"/>
          <w:sz w:val="22"/>
        </w:rPr>
        <w:t>招标范围与内容”内接待、协调等工作。</w:t>
      </w:r>
    </w:p>
    <w:p w:rsidR="00BC46D7" w:rsidRDefault="00BC46D7" w:rsidP="00BC46D7">
      <w:pPr>
        <w:numPr>
          <w:ilvl w:val="0"/>
          <w:numId w:val="6"/>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工作职责</w:t>
      </w:r>
      <w:r>
        <w:rPr>
          <w:rFonts w:ascii="Times New Roman" w:hAnsi="Times New Roman" w:hint="eastAsia"/>
          <w:color w:val="000000"/>
          <w:sz w:val="22"/>
        </w:rPr>
        <w:t>：</w:t>
      </w:r>
      <w:r>
        <w:rPr>
          <w:sz w:val="22"/>
        </w:rPr>
        <w:t>协助现场项目经理开展</w:t>
      </w:r>
      <w:r>
        <w:rPr>
          <w:rFonts w:hint="eastAsia"/>
          <w:sz w:val="22"/>
        </w:rPr>
        <w:t>会务接待</w:t>
      </w:r>
      <w:r>
        <w:rPr>
          <w:sz w:val="22"/>
        </w:rPr>
        <w:t>职责范围内的各项工作；负责项目管理相关资料的归档；负责日常接待、会务服务</w:t>
      </w:r>
      <w:r>
        <w:rPr>
          <w:rFonts w:ascii="Times New Roman" w:hAnsi="Times New Roman" w:hint="eastAsia"/>
          <w:color w:val="000000"/>
          <w:sz w:val="22"/>
        </w:rPr>
        <w:t>。</w:t>
      </w:r>
    </w:p>
    <w:p w:rsidR="00BC46D7" w:rsidRDefault="00BC46D7" w:rsidP="00BC46D7">
      <w:pPr>
        <w:numPr>
          <w:ilvl w:val="0"/>
          <w:numId w:val="6"/>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总体要求</w:t>
      </w:r>
      <w:r>
        <w:rPr>
          <w:rFonts w:ascii="Times New Roman" w:hAnsi="Times New Roman" w:hint="eastAsia"/>
          <w:color w:val="000000"/>
          <w:sz w:val="22"/>
        </w:rPr>
        <w:t>：</w:t>
      </w:r>
    </w:p>
    <w:p w:rsidR="00BC46D7" w:rsidRDefault="00BC46D7" w:rsidP="00BC46D7">
      <w:pPr>
        <w:numPr>
          <w:ilvl w:val="0"/>
          <w:numId w:val="7"/>
        </w:numPr>
        <w:ind w:firstLineChars="200" w:firstLine="440"/>
        <w:jc w:val="left"/>
        <w:rPr>
          <w:sz w:val="22"/>
        </w:rPr>
      </w:pPr>
      <w:r>
        <w:rPr>
          <w:sz w:val="22"/>
        </w:rPr>
        <w:t>按要求配合做好各类会议的会前准备布置工作</w:t>
      </w:r>
    </w:p>
    <w:p w:rsidR="00BC46D7" w:rsidRDefault="00BC46D7" w:rsidP="00BC46D7">
      <w:pPr>
        <w:numPr>
          <w:ilvl w:val="0"/>
          <w:numId w:val="7"/>
        </w:numPr>
        <w:ind w:firstLineChars="200" w:firstLine="440"/>
        <w:jc w:val="left"/>
        <w:rPr>
          <w:sz w:val="22"/>
        </w:rPr>
      </w:pPr>
      <w:r>
        <w:rPr>
          <w:sz w:val="22"/>
        </w:rPr>
        <w:t>会议期间茶水供应及相关服务</w:t>
      </w:r>
    </w:p>
    <w:p w:rsidR="00BC46D7" w:rsidRDefault="00BC46D7" w:rsidP="00BC46D7">
      <w:pPr>
        <w:numPr>
          <w:ilvl w:val="0"/>
          <w:numId w:val="7"/>
        </w:numPr>
        <w:ind w:firstLineChars="200" w:firstLine="440"/>
        <w:jc w:val="left"/>
        <w:rPr>
          <w:sz w:val="22"/>
        </w:rPr>
      </w:pPr>
      <w:r>
        <w:rPr>
          <w:sz w:val="22"/>
        </w:rPr>
        <w:t>会后的整理、保洁服务。</w:t>
      </w:r>
    </w:p>
    <w:p w:rsidR="00BC46D7" w:rsidRDefault="00BC46D7" w:rsidP="00BC46D7">
      <w:pPr>
        <w:numPr>
          <w:ilvl w:val="0"/>
          <w:numId w:val="6"/>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工作时间要求</w:t>
      </w:r>
      <w:r>
        <w:rPr>
          <w:rFonts w:ascii="Times New Roman" w:hAnsi="Times New Roman" w:hint="eastAsia"/>
          <w:color w:val="000000"/>
          <w:sz w:val="22"/>
        </w:rPr>
        <w:t>：见</w:t>
      </w:r>
      <w:r>
        <w:rPr>
          <w:rFonts w:ascii="Times New Roman" w:hAnsi="Times New Roman" w:hint="eastAsia"/>
          <w:color w:val="000000"/>
          <w:sz w:val="22"/>
        </w:rPr>
        <w:t xml:space="preserve">9.1 </w:t>
      </w:r>
      <w:r>
        <w:rPr>
          <w:rFonts w:ascii="Times New Roman" w:hAnsi="Times New Roman" w:hint="eastAsia"/>
          <w:color w:val="000000"/>
          <w:sz w:val="22"/>
        </w:rPr>
        <w:t>岗位设置一览表。</w:t>
      </w:r>
    </w:p>
    <w:p w:rsidR="00BC46D7" w:rsidRDefault="00BC46D7" w:rsidP="00BC46D7">
      <w:pPr>
        <w:numPr>
          <w:ilvl w:val="0"/>
          <w:numId w:val="6"/>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人员自身要求</w:t>
      </w:r>
      <w:r>
        <w:rPr>
          <w:rFonts w:ascii="Times New Roman" w:hAnsi="Times New Roman" w:hint="eastAsia"/>
          <w:color w:val="000000"/>
          <w:sz w:val="22"/>
        </w:rPr>
        <w:t>：</w:t>
      </w:r>
      <w:r>
        <w:rPr>
          <w:sz w:val="22"/>
        </w:rPr>
        <w:t>性别女，</w:t>
      </w:r>
      <w:r>
        <w:rPr>
          <w:rFonts w:hint="eastAsia"/>
          <w:sz w:val="22"/>
        </w:rPr>
        <w:t>无不良嗜好、身体健康、</w:t>
      </w:r>
      <w:r>
        <w:rPr>
          <w:sz w:val="22"/>
        </w:rPr>
        <w:t>身高</w:t>
      </w:r>
      <w:r>
        <w:rPr>
          <w:sz w:val="22"/>
        </w:rPr>
        <w:t>160</w:t>
      </w:r>
      <w:r>
        <w:rPr>
          <w:sz w:val="22"/>
        </w:rPr>
        <w:t>以上，形象良好，高中及以上学历。</w:t>
      </w:r>
    </w:p>
    <w:p w:rsidR="00BC46D7" w:rsidRDefault="00BC46D7" w:rsidP="00BC46D7">
      <w:pPr>
        <w:numPr>
          <w:ilvl w:val="0"/>
          <w:numId w:val="6"/>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工种（工作点）具体工作要求：</w:t>
      </w:r>
    </w:p>
    <w:p w:rsidR="00BC46D7" w:rsidRDefault="00BC46D7" w:rsidP="00BC46D7">
      <w:pPr>
        <w:numPr>
          <w:ilvl w:val="0"/>
          <w:numId w:val="8"/>
        </w:numPr>
        <w:ind w:firstLineChars="200" w:firstLine="440"/>
        <w:jc w:val="left"/>
        <w:rPr>
          <w:sz w:val="22"/>
        </w:rPr>
      </w:pPr>
      <w:r>
        <w:rPr>
          <w:sz w:val="22"/>
        </w:rPr>
        <w:t>谦和微笑、热情主动、衣着得体、姿态端庄；</w:t>
      </w:r>
    </w:p>
    <w:p w:rsidR="00BC46D7" w:rsidRDefault="00BC46D7" w:rsidP="00BC46D7">
      <w:pPr>
        <w:numPr>
          <w:ilvl w:val="0"/>
          <w:numId w:val="8"/>
        </w:numPr>
        <w:ind w:firstLineChars="200" w:firstLine="440"/>
        <w:jc w:val="left"/>
        <w:rPr>
          <w:sz w:val="22"/>
        </w:rPr>
      </w:pPr>
      <w:r>
        <w:rPr>
          <w:sz w:val="22"/>
        </w:rPr>
        <w:t>确保会务相关用具及设备的正确安排到位</w:t>
      </w:r>
      <w:r>
        <w:rPr>
          <w:sz w:val="22"/>
        </w:rPr>
        <w:t>(</w:t>
      </w:r>
      <w:r>
        <w:rPr>
          <w:sz w:val="22"/>
        </w:rPr>
        <w:t>话筒、茶杯、文具、摆设等</w:t>
      </w:r>
      <w:r>
        <w:rPr>
          <w:sz w:val="22"/>
        </w:rPr>
        <w:t>)</w:t>
      </w:r>
      <w:r>
        <w:rPr>
          <w:sz w:val="22"/>
        </w:rPr>
        <w:t>、</w:t>
      </w:r>
    </w:p>
    <w:p w:rsidR="00BC46D7" w:rsidRDefault="00BC46D7" w:rsidP="00BC46D7">
      <w:pPr>
        <w:numPr>
          <w:ilvl w:val="0"/>
          <w:numId w:val="8"/>
        </w:numPr>
        <w:ind w:firstLineChars="200" w:firstLine="440"/>
        <w:jc w:val="left"/>
        <w:rPr>
          <w:sz w:val="22"/>
        </w:rPr>
      </w:pPr>
      <w:r>
        <w:rPr>
          <w:sz w:val="22"/>
        </w:rPr>
        <w:lastRenderedPageBreak/>
        <w:t>确保会场整洁、整齐、舒适；规范迎接、规范倒茶、规范续水。</w:t>
      </w:r>
    </w:p>
    <w:p w:rsidR="00BC46D7" w:rsidRDefault="00BC46D7" w:rsidP="00BC46D7">
      <w:pPr>
        <w:numPr>
          <w:ilvl w:val="0"/>
          <w:numId w:val="8"/>
        </w:numPr>
        <w:ind w:firstLineChars="200" w:firstLine="440"/>
        <w:jc w:val="left"/>
        <w:rPr>
          <w:sz w:val="22"/>
        </w:rPr>
      </w:pPr>
      <w:r>
        <w:rPr>
          <w:sz w:val="22"/>
        </w:rPr>
        <w:t>对茶具、毛巾碟等物品轻拿轻放，会议结束后及时清洗、消毒；正确使用消毒柜。</w:t>
      </w:r>
    </w:p>
    <w:p w:rsidR="00BC46D7" w:rsidRDefault="00BC46D7" w:rsidP="00BC46D7">
      <w:pPr>
        <w:numPr>
          <w:ilvl w:val="0"/>
          <w:numId w:val="6"/>
        </w:numPr>
        <w:tabs>
          <w:tab w:val="left" w:pos="994"/>
        </w:tabs>
        <w:adjustRightInd w:val="0"/>
        <w:snapToGrid w:val="0"/>
        <w:spacing w:line="300" w:lineRule="auto"/>
        <w:ind w:left="0" w:firstLineChars="200" w:firstLine="440"/>
        <w:jc w:val="left"/>
        <w:rPr>
          <w:rFonts w:ascii="Times New Roman" w:hAnsi="Times New Roman"/>
          <w:b/>
          <w:bCs/>
          <w:sz w:val="22"/>
        </w:rPr>
      </w:pPr>
      <w:r>
        <w:rPr>
          <w:sz w:val="22"/>
        </w:rPr>
        <w:t>其它要求：会议室所需的水、茶具、纸巾、毛巾</w:t>
      </w:r>
      <w:r>
        <w:rPr>
          <w:rFonts w:ascii="宋体" w:hAnsi="宋体"/>
          <w:color w:val="000000"/>
          <w:sz w:val="22"/>
          <w:szCs w:val="24"/>
        </w:rPr>
        <w:t>等相关物品，均由采购人提供。</w:t>
      </w:r>
    </w:p>
    <w:p w:rsidR="00BC46D7" w:rsidRPr="00BC0924" w:rsidRDefault="00BC46D7" w:rsidP="00BC46D7">
      <w:pPr>
        <w:numPr>
          <w:ilvl w:val="0"/>
          <w:numId w:val="23"/>
        </w:numPr>
        <w:ind w:firstLineChars="200" w:firstLine="440"/>
        <w:jc w:val="left"/>
        <w:rPr>
          <w:sz w:val="22"/>
        </w:rPr>
      </w:pPr>
      <w:r w:rsidRPr="00BC0924">
        <w:rPr>
          <w:rFonts w:ascii="Times New Roman" w:hAnsi="Times New Roman" w:hint="eastAsia"/>
          <w:color w:val="000000"/>
          <w:sz w:val="22"/>
        </w:rPr>
        <w:t>建议：</w:t>
      </w:r>
      <w:r w:rsidRPr="00BC0924">
        <w:rPr>
          <w:sz w:val="22"/>
        </w:rPr>
        <w:t>女</w:t>
      </w:r>
      <w:r w:rsidRPr="00BC0924">
        <w:rPr>
          <w:rFonts w:hint="eastAsia"/>
          <w:sz w:val="22"/>
        </w:rPr>
        <w:t>性</w:t>
      </w:r>
      <w:r w:rsidRPr="00BC0924">
        <w:rPr>
          <w:sz w:val="22"/>
        </w:rPr>
        <w:t>，</w:t>
      </w:r>
      <w:r w:rsidRPr="00BC0924">
        <w:rPr>
          <w:rFonts w:hint="eastAsia"/>
          <w:sz w:val="22"/>
        </w:rPr>
        <w:t>35</w:t>
      </w:r>
      <w:r w:rsidRPr="00BC0924">
        <w:rPr>
          <w:rFonts w:hint="eastAsia"/>
          <w:sz w:val="22"/>
        </w:rPr>
        <w:t>岁以下</w:t>
      </w:r>
    </w:p>
    <w:p w:rsidR="00BC46D7" w:rsidRPr="00BC0924" w:rsidRDefault="00BC46D7" w:rsidP="00BC46D7">
      <w:pPr>
        <w:numPr>
          <w:ilvl w:val="0"/>
          <w:numId w:val="23"/>
        </w:numPr>
        <w:ind w:firstLineChars="200" w:firstLine="440"/>
        <w:jc w:val="left"/>
        <w:rPr>
          <w:sz w:val="22"/>
        </w:rPr>
      </w:pPr>
      <w:r w:rsidRPr="00BC0924">
        <w:rPr>
          <w:sz w:val="22"/>
        </w:rPr>
        <w:t>会议室所需的水、茶具、纸巾、毛巾等相关物品，均由采购人提供。</w:t>
      </w:r>
    </w:p>
    <w:p w:rsidR="00BC46D7" w:rsidRPr="00BC0924" w:rsidRDefault="00BC46D7" w:rsidP="00BC46D7">
      <w:pPr>
        <w:ind w:leftChars="200" w:left="420"/>
        <w:jc w:val="left"/>
        <w:rPr>
          <w:sz w:val="22"/>
        </w:rPr>
      </w:pPr>
    </w:p>
    <w:p w:rsidR="00BC46D7" w:rsidRDefault="00BC46D7" w:rsidP="00BC46D7">
      <w:pPr>
        <w:ind w:firstLine="420"/>
        <w:rPr>
          <w:rFonts w:ascii="Times New Roman" w:hAnsi="Times New Roman"/>
          <w:color w:val="000000" w:themeColor="text1"/>
          <w:sz w:val="22"/>
        </w:rPr>
      </w:pPr>
      <w:r>
        <w:rPr>
          <w:rFonts w:ascii="Times New Roman" w:hAnsi="Times New Roman"/>
          <w:color w:val="000000" w:themeColor="text1"/>
          <w:sz w:val="22"/>
        </w:rPr>
        <w:t xml:space="preserve">9.3.3 </w:t>
      </w:r>
      <w:r>
        <w:rPr>
          <w:rFonts w:ascii="Times New Roman" w:hAnsi="Times New Roman" w:hint="eastAsia"/>
          <w:color w:val="000000" w:themeColor="text1"/>
          <w:sz w:val="22"/>
        </w:rPr>
        <w:t>保安</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2139"/>
        <w:gridCol w:w="1455"/>
        <w:gridCol w:w="1935"/>
        <w:gridCol w:w="1627"/>
      </w:tblGrid>
      <w:tr w:rsidR="00BC46D7" w:rsidTr="00517255">
        <w:trPr>
          <w:trHeight w:val="397"/>
          <w:jc w:val="center"/>
        </w:trPr>
        <w:tc>
          <w:tcPr>
            <w:tcW w:w="321" w:type="pct"/>
            <w:vMerge w:val="restart"/>
            <w:vAlign w:val="center"/>
          </w:tcPr>
          <w:p w:rsidR="00BC46D7" w:rsidRDefault="00BC46D7" w:rsidP="00517255">
            <w:pPr>
              <w:tabs>
                <w:tab w:val="left" w:pos="7200"/>
              </w:tabs>
              <w:adjustRightInd w:val="0"/>
              <w:snapToGrid w:val="0"/>
              <w:jc w:val="center"/>
              <w:rPr>
                <w:rFonts w:ascii="Times New Roman" w:eastAsia="Times New Roman" w:hAnsi="Times New Roman"/>
                <w:bCs/>
                <w:kern w:val="0"/>
                <w:szCs w:val="21"/>
              </w:rPr>
            </w:pPr>
            <w:r>
              <w:rPr>
                <w:rFonts w:ascii="宋体" w:hAnsi="Times New Roman"/>
                <w:bCs/>
                <w:kern w:val="0"/>
                <w:szCs w:val="21"/>
              </w:rPr>
              <w:t>序号</w:t>
            </w:r>
          </w:p>
        </w:tc>
        <w:tc>
          <w:tcPr>
            <w:tcW w:w="1398" w:type="pct"/>
            <w:vMerge w:val="restart"/>
            <w:vAlign w:val="center"/>
          </w:tcPr>
          <w:p w:rsidR="00BC46D7" w:rsidRDefault="00BC46D7" w:rsidP="00517255">
            <w:pPr>
              <w:tabs>
                <w:tab w:val="left" w:pos="7200"/>
              </w:tabs>
              <w:adjustRightInd w:val="0"/>
              <w:snapToGrid w:val="0"/>
              <w:jc w:val="center"/>
              <w:rPr>
                <w:rFonts w:ascii="Times New Roman" w:eastAsia="Times New Roman" w:hAnsi="Times New Roman"/>
                <w:bCs/>
                <w:kern w:val="0"/>
                <w:szCs w:val="21"/>
              </w:rPr>
            </w:pPr>
            <w:r>
              <w:rPr>
                <w:rFonts w:ascii="宋体" w:hAnsi="Times New Roman"/>
                <w:bCs/>
                <w:kern w:val="0"/>
                <w:szCs w:val="21"/>
              </w:rPr>
              <w:t>设施设备名称</w:t>
            </w:r>
          </w:p>
        </w:tc>
        <w:tc>
          <w:tcPr>
            <w:tcW w:w="2216" w:type="pct"/>
            <w:gridSpan w:val="2"/>
            <w:vAlign w:val="center"/>
          </w:tcPr>
          <w:p w:rsidR="00BC46D7" w:rsidRDefault="00BC46D7" w:rsidP="00517255">
            <w:pPr>
              <w:tabs>
                <w:tab w:val="left" w:pos="7200"/>
              </w:tabs>
              <w:adjustRightInd w:val="0"/>
              <w:snapToGrid w:val="0"/>
              <w:jc w:val="center"/>
              <w:rPr>
                <w:rFonts w:ascii="Times New Roman" w:eastAsia="Times New Roman" w:hAnsi="Times New Roman"/>
                <w:bCs/>
                <w:kern w:val="0"/>
                <w:szCs w:val="21"/>
              </w:rPr>
            </w:pPr>
            <w:r>
              <w:rPr>
                <w:rFonts w:ascii="宋体" w:hAnsi="Times New Roman"/>
                <w:bCs/>
                <w:kern w:val="0"/>
                <w:szCs w:val="21"/>
              </w:rPr>
              <w:t>配备要求</w:t>
            </w:r>
          </w:p>
        </w:tc>
        <w:tc>
          <w:tcPr>
            <w:tcW w:w="1064" w:type="pct"/>
            <w:vMerge w:val="restart"/>
            <w:vAlign w:val="center"/>
          </w:tcPr>
          <w:p w:rsidR="00BC46D7" w:rsidRDefault="00BC46D7" w:rsidP="00517255">
            <w:pPr>
              <w:tabs>
                <w:tab w:val="left" w:pos="7200"/>
              </w:tabs>
              <w:adjustRightInd w:val="0"/>
              <w:snapToGrid w:val="0"/>
              <w:jc w:val="center"/>
              <w:rPr>
                <w:rFonts w:ascii="Times New Roman" w:eastAsia="Times New Roman" w:hAnsi="Times New Roman"/>
                <w:bCs/>
                <w:kern w:val="0"/>
                <w:szCs w:val="21"/>
              </w:rPr>
            </w:pPr>
            <w:r>
              <w:rPr>
                <w:rFonts w:ascii="宋体" w:hAnsi="Times New Roman"/>
                <w:bCs/>
                <w:kern w:val="0"/>
                <w:szCs w:val="21"/>
              </w:rPr>
              <w:t>备注</w:t>
            </w:r>
          </w:p>
        </w:tc>
      </w:tr>
      <w:tr w:rsidR="00BC46D7" w:rsidTr="00517255">
        <w:trPr>
          <w:trHeight w:val="397"/>
          <w:jc w:val="center"/>
        </w:trPr>
        <w:tc>
          <w:tcPr>
            <w:tcW w:w="321" w:type="pct"/>
            <w:vMerge/>
            <w:tcBorders>
              <w:bottom w:val="double" w:sz="4" w:space="0" w:color="auto"/>
            </w:tcBorders>
            <w:vAlign w:val="center"/>
          </w:tcPr>
          <w:p w:rsidR="00BC46D7" w:rsidRDefault="00BC46D7" w:rsidP="00517255">
            <w:pPr>
              <w:tabs>
                <w:tab w:val="left" w:pos="7200"/>
              </w:tabs>
              <w:adjustRightInd w:val="0"/>
              <w:snapToGrid w:val="0"/>
              <w:jc w:val="center"/>
              <w:rPr>
                <w:rFonts w:ascii="Times New Roman" w:eastAsia="Times New Roman" w:hAnsi="Times New Roman"/>
                <w:bCs/>
                <w:kern w:val="0"/>
                <w:szCs w:val="21"/>
              </w:rPr>
            </w:pPr>
          </w:p>
        </w:tc>
        <w:tc>
          <w:tcPr>
            <w:tcW w:w="1398" w:type="pct"/>
            <w:vMerge/>
            <w:tcBorders>
              <w:bottom w:val="double" w:sz="4" w:space="0" w:color="auto"/>
            </w:tcBorders>
            <w:vAlign w:val="center"/>
          </w:tcPr>
          <w:p w:rsidR="00BC46D7" w:rsidRDefault="00BC46D7" w:rsidP="00517255">
            <w:pPr>
              <w:tabs>
                <w:tab w:val="left" w:pos="7200"/>
              </w:tabs>
              <w:adjustRightInd w:val="0"/>
              <w:snapToGrid w:val="0"/>
              <w:jc w:val="center"/>
              <w:rPr>
                <w:rFonts w:ascii="Times New Roman" w:eastAsia="Times New Roman" w:hAnsi="Times New Roman"/>
                <w:bCs/>
                <w:kern w:val="0"/>
                <w:szCs w:val="21"/>
              </w:rPr>
            </w:pPr>
          </w:p>
        </w:tc>
        <w:tc>
          <w:tcPr>
            <w:tcW w:w="951" w:type="pct"/>
            <w:tcBorders>
              <w:bottom w:val="double" w:sz="4" w:space="0" w:color="auto"/>
            </w:tcBorders>
            <w:vAlign w:val="center"/>
          </w:tcPr>
          <w:p w:rsidR="00BC46D7" w:rsidRDefault="00BC46D7" w:rsidP="00517255">
            <w:pPr>
              <w:tabs>
                <w:tab w:val="left" w:pos="7200"/>
              </w:tabs>
              <w:adjustRightInd w:val="0"/>
              <w:snapToGrid w:val="0"/>
              <w:jc w:val="center"/>
              <w:rPr>
                <w:rFonts w:ascii="Times New Roman" w:eastAsia="Times New Roman" w:hAnsi="Times New Roman"/>
                <w:bCs/>
                <w:kern w:val="0"/>
                <w:szCs w:val="21"/>
              </w:rPr>
            </w:pPr>
            <w:r>
              <w:rPr>
                <w:rFonts w:ascii="宋体" w:hAnsi="Times New Roman"/>
                <w:bCs/>
                <w:kern w:val="0"/>
                <w:szCs w:val="21"/>
              </w:rPr>
              <w:t>由采购人提供</w:t>
            </w:r>
          </w:p>
        </w:tc>
        <w:tc>
          <w:tcPr>
            <w:tcW w:w="1265" w:type="pct"/>
            <w:tcBorders>
              <w:bottom w:val="double" w:sz="4" w:space="0" w:color="auto"/>
            </w:tcBorders>
            <w:vAlign w:val="center"/>
          </w:tcPr>
          <w:p w:rsidR="00BC46D7" w:rsidRDefault="00BC46D7" w:rsidP="00517255">
            <w:pPr>
              <w:tabs>
                <w:tab w:val="left" w:pos="7200"/>
              </w:tabs>
              <w:adjustRightInd w:val="0"/>
              <w:snapToGrid w:val="0"/>
              <w:jc w:val="center"/>
              <w:rPr>
                <w:rFonts w:ascii="Times New Roman" w:eastAsia="Times New Roman" w:hAnsi="Times New Roman"/>
                <w:bCs/>
                <w:kern w:val="0"/>
                <w:szCs w:val="21"/>
              </w:rPr>
            </w:pPr>
            <w:r>
              <w:rPr>
                <w:rFonts w:ascii="宋体" w:hAnsi="Times New Roman"/>
                <w:bCs/>
                <w:kern w:val="0"/>
                <w:szCs w:val="21"/>
              </w:rPr>
              <w:t>由</w:t>
            </w:r>
            <w:r>
              <w:rPr>
                <w:rFonts w:ascii="Times New Roman" w:hAnsi="Times New Roman"/>
                <w:bCs/>
                <w:kern w:val="0"/>
                <w:szCs w:val="21"/>
              </w:rPr>
              <w:t>投标人</w:t>
            </w:r>
            <w:r>
              <w:rPr>
                <w:rFonts w:ascii="宋体" w:hAnsi="Times New Roman"/>
                <w:bCs/>
                <w:kern w:val="0"/>
                <w:szCs w:val="21"/>
              </w:rPr>
              <w:t>提供</w:t>
            </w:r>
          </w:p>
        </w:tc>
        <w:tc>
          <w:tcPr>
            <w:tcW w:w="1064" w:type="pct"/>
            <w:vMerge/>
            <w:tcBorders>
              <w:bottom w:val="double" w:sz="4" w:space="0" w:color="auto"/>
            </w:tcBorders>
          </w:tcPr>
          <w:p w:rsidR="00BC46D7" w:rsidRDefault="00BC46D7" w:rsidP="00517255">
            <w:pPr>
              <w:tabs>
                <w:tab w:val="left" w:pos="7200"/>
              </w:tabs>
              <w:adjustRightInd w:val="0"/>
              <w:snapToGrid w:val="0"/>
              <w:rPr>
                <w:rFonts w:ascii="Times New Roman" w:eastAsia="Times New Roman" w:hAnsi="Times New Roman"/>
                <w:bCs/>
                <w:kern w:val="0"/>
                <w:szCs w:val="21"/>
              </w:rPr>
            </w:pPr>
          </w:p>
        </w:tc>
      </w:tr>
      <w:tr w:rsidR="00BC46D7" w:rsidTr="00517255">
        <w:trPr>
          <w:trHeight w:val="397"/>
          <w:jc w:val="center"/>
        </w:trPr>
        <w:tc>
          <w:tcPr>
            <w:tcW w:w="321" w:type="pct"/>
            <w:tcBorders>
              <w:top w:val="double" w:sz="4" w:space="0" w:color="auto"/>
            </w:tcBorders>
            <w:vAlign w:val="center"/>
          </w:tcPr>
          <w:p w:rsidR="00BC46D7" w:rsidRDefault="00BC46D7" w:rsidP="00517255">
            <w:pPr>
              <w:tabs>
                <w:tab w:val="left" w:pos="7200"/>
              </w:tabs>
              <w:adjustRightInd w:val="0"/>
              <w:snapToGrid w:val="0"/>
              <w:spacing w:line="300" w:lineRule="auto"/>
              <w:jc w:val="center"/>
              <w:rPr>
                <w:rFonts w:ascii="Times New Roman" w:eastAsia="Times New Roman" w:hAnsi="Times New Roman"/>
                <w:bCs/>
                <w:kern w:val="0"/>
                <w:szCs w:val="21"/>
              </w:rPr>
            </w:pPr>
            <w:r>
              <w:rPr>
                <w:rFonts w:ascii="Times New Roman" w:eastAsia="Times New Roman" w:hAnsi="Times New Roman"/>
                <w:bCs/>
                <w:kern w:val="0"/>
                <w:szCs w:val="21"/>
              </w:rPr>
              <w:t>1</w:t>
            </w:r>
          </w:p>
        </w:tc>
        <w:tc>
          <w:tcPr>
            <w:tcW w:w="1398" w:type="pct"/>
            <w:tcBorders>
              <w:top w:val="double" w:sz="4" w:space="0" w:color="auto"/>
            </w:tcBorders>
            <w:vAlign w:val="center"/>
          </w:tcPr>
          <w:p w:rsidR="00BC46D7" w:rsidRDefault="00BC46D7" w:rsidP="00517255">
            <w:pPr>
              <w:tabs>
                <w:tab w:val="left" w:pos="7200"/>
              </w:tabs>
              <w:jc w:val="center"/>
              <w:rPr>
                <w:rFonts w:ascii="Times New Roman" w:eastAsia="Times New Roman" w:hAnsi="Times New Roman"/>
                <w:bCs/>
                <w:kern w:val="0"/>
                <w:szCs w:val="21"/>
              </w:rPr>
            </w:pPr>
            <w:r>
              <w:rPr>
                <w:rFonts w:ascii="宋体" w:hAnsi="Times New Roman" w:hint="eastAsia"/>
                <w:bCs/>
                <w:kern w:val="0"/>
                <w:szCs w:val="21"/>
              </w:rPr>
              <w:t>保安</w:t>
            </w:r>
            <w:r>
              <w:rPr>
                <w:rFonts w:ascii="宋体" w:hAnsi="Times New Roman"/>
                <w:bCs/>
                <w:kern w:val="0"/>
                <w:szCs w:val="21"/>
              </w:rPr>
              <w:t>用房</w:t>
            </w:r>
          </w:p>
        </w:tc>
        <w:tc>
          <w:tcPr>
            <w:tcW w:w="951" w:type="pct"/>
            <w:tcBorders>
              <w:top w:val="double" w:sz="4" w:space="0" w:color="auto"/>
            </w:tcBorders>
            <w:vAlign w:val="center"/>
          </w:tcPr>
          <w:p w:rsidR="00BC46D7" w:rsidRDefault="00BC46D7" w:rsidP="00517255">
            <w:pPr>
              <w:tabs>
                <w:tab w:val="left" w:pos="7200"/>
              </w:tabs>
              <w:jc w:val="center"/>
              <w:rPr>
                <w:rFonts w:ascii="Times New Roman" w:eastAsia="Times New Roman" w:hAnsi="Times New Roman"/>
                <w:bCs/>
                <w:kern w:val="0"/>
                <w:szCs w:val="21"/>
              </w:rPr>
            </w:pPr>
            <w:r>
              <w:rPr>
                <w:rFonts w:ascii="Times New Roman" w:hAnsi="Times New Roman" w:hint="eastAsia"/>
                <w:bCs/>
                <w:kern w:val="0"/>
                <w:szCs w:val="21"/>
              </w:rPr>
              <w:t>√</w:t>
            </w:r>
          </w:p>
        </w:tc>
        <w:tc>
          <w:tcPr>
            <w:tcW w:w="1265" w:type="pct"/>
            <w:tcBorders>
              <w:top w:val="double" w:sz="4" w:space="0" w:color="auto"/>
            </w:tcBorders>
            <w:vAlign w:val="center"/>
          </w:tcPr>
          <w:p w:rsidR="00BC46D7" w:rsidRDefault="00BC46D7" w:rsidP="00517255">
            <w:pPr>
              <w:tabs>
                <w:tab w:val="left" w:pos="7200"/>
              </w:tabs>
              <w:jc w:val="center"/>
              <w:rPr>
                <w:rFonts w:ascii="Times New Roman" w:eastAsia="Times New Roman" w:hAnsi="Times New Roman"/>
                <w:bCs/>
                <w:kern w:val="0"/>
                <w:szCs w:val="21"/>
              </w:rPr>
            </w:pPr>
          </w:p>
        </w:tc>
        <w:tc>
          <w:tcPr>
            <w:tcW w:w="1064" w:type="pct"/>
            <w:tcBorders>
              <w:top w:val="double" w:sz="4" w:space="0" w:color="auto"/>
            </w:tcBorders>
          </w:tcPr>
          <w:p w:rsidR="00BC46D7" w:rsidRDefault="00BC46D7" w:rsidP="00517255">
            <w:pPr>
              <w:tabs>
                <w:tab w:val="left" w:pos="7200"/>
              </w:tabs>
              <w:rPr>
                <w:rFonts w:ascii="Times New Roman" w:eastAsia="Times New Roman" w:hAnsi="Times New Roman"/>
                <w:bCs/>
                <w:kern w:val="0"/>
                <w:szCs w:val="21"/>
              </w:rPr>
            </w:pPr>
          </w:p>
        </w:tc>
      </w:tr>
      <w:tr w:rsidR="00BC46D7" w:rsidTr="00517255">
        <w:trPr>
          <w:trHeight w:val="397"/>
          <w:jc w:val="center"/>
        </w:trPr>
        <w:tc>
          <w:tcPr>
            <w:tcW w:w="321" w:type="pct"/>
            <w:vAlign w:val="center"/>
          </w:tcPr>
          <w:p w:rsidR="00BC46D7" w:rsidRDefault="00BC46D7" w:rsidP="00517255">
            <w:pPr>
              <w:tabs>
                <w:tab w:val="left" w:pos="7200"/>
              </w:tabs>
              <w:adjustRightInd w:val="0"/>
              <w:snapToGrid w:val="0"/>
              <w:spacing w:line="300" w:lineRule="auto"/>
              <w:jc w:val="center"/>
              <w:rPr>
                <w:rFonts w:ascii="Times New Roman" w:eastAsia="Times New Roman" w:hAnsi="Times New Roman"/>
                <w:bCs/>
                <w:kern w:val="0"/>
                <w:szCs w:val="21"/>
              </w:rPr>
            </w:pPr>
            <w:r>
              <w:rPr>
                <w:rFonts w:ascii="Times New Roman" w:eastAsia="Times New Roman" w:hAnsi="Times New Roman"/>
                <w:bCs/>
                <w:kern w:val="0"/>
                <w:szCs w:val="21"/>
              </w:rPr>
              <w:t>2</w:t>
            </w:r>
          </w:p>
        </w:tc>
        <w:tc>
          <w:tcPr>
            <w:tcW w:w="1398" w:type="pct"/>
            <w:vAlign w:val="center"/>
          </w:tcPr>
          <w:p w:rsidR="00BC46D7" w:rsidRDefault="00BC46D7" w:rsidP="00517255">
            <w:pPr>
              <w:tabs>
                <w:tab w:val="left" w:pos="7200"/>
              </w:tabs>
              <w:jc w:val="center"/>
              <w:rPr>
                <w:rFonts w:ascii="Times New Roman" w:eastAsia="Times New Roman" w:hAnsi="Times New Roman"/>
                <w:bCs/>
                <w:kern w:val="0"/>
                <w:szCs w:val="21"/>
              </w:rPr>
            </w:pPr>
            <w:r>
              <w:rPr>
                <w:rFonts w:ascii="宋体" w:hAnsi="Times New Roman"/>
                <w:bCs/>
                <w:kern w:val="0"/>
                <w:szCs w:val="21"/>
              </w:rPr>
              <w:t>办公设施设备</w:t>
            </w:r>
          </w:p>
        </w:tc>
        <w:tc>
          <w:tcPr>
            <w:tcW w:w="951" w:type="pct"/>
            <w:vAlign w:val="center"/>
          </w:tcPr>
          <w:p w:rsidR="00BC46D7" w:rsidRDefault="00BC46D7" w:rsidP="00517255">
            <w:pPr>
              <w:tabs>
                <w:tab w:val="left" w:pos="7200"/>
              </w:tabs>
              <w:jc w:val="center"/>
              <w:rPr>
                <w:rFonts w:ascii="Times New Roman" w:eastAsia="Times New Roman" w:hAnsi="Times New Roman"/>
                <w:bCs/>
                <w:kern w:val="0"/>
                <w:szCs w:val="21"/>
              </w:rPr>
            </w:pPr>
            <w:r>
              <w:rPr>
                <w:rFonts w:ascii="Times New Roman" w:hAnsi="Times New Roman" w:hint="eastAsia"/>
                <w:bCs/>
                <w:kern w:val="0"/>
                <w:szCs w:val="21"/>
              </w:rPr>
              <w:t>√</w:t>
            </w:r>
          </w:p>
        </w:tc>
        <w:tc>
          <w:tcPr>
            <w:tcW w:w="1265" w:type="pct"/>
            <w:vAlign w:val="center"/>
          </w:tcPr>
          <w:p w:rsidR="00BC46D7" w:rsidRDefault="00BC46D7" w:rsidP="00517255">
            <w:pPr>
              <w:tabs>
                <w:tab w:val="left" w:pos="7200"/>
              </w:tabs>
              <w:jc w:val="center"/>
              <w:rPr>
                <w:rFonts w:ascii="Times New Roman" w:eastAsia="Times New Roman" w:hAnsi="Times New Roman"/>
                <w:bCs/>
                <w:kern w:val="0"/>
                <w:szCs w:val="21"/>
              </w:rPr>
            </w:pPr>
          </w:p>
        </w:tc>
        <w:tc>
          <w:tcPr>
            <w:tcW w:w="1064" w:type="pct"/>
          </w:tcPr>
          <w:p w:rsidR="00BC46D7" w:rsidRDefault="00BC46D7" w:rsidP="00517255">
            <w:pPr>
              <w:tabs>
                <w:tab w:val="left" w:pos="7200"/>
              </w:tabs>
              <w:rPr>
                <w:rFonts w:ascii="Times New Roman" w:hAnsi="Times New Roman"/>
                <w:bCs/>
                <w:kern w:val="0"/>
                <w:szCs w:val="21"/>
              </w:rPr>
            </w:pPr>
          </w:p>
        </w:tc>
      </w:tr>
      <w:tr w:rsidR="00BC46D7" w:rsidTr="00517255">
        <w:trPr>
          <w:trHeight w:val="397"/>
          <w:jc w:val="center"/>
        </w:trPr>
        <w:tc>
          <w:tcPr>
            <w:tcW w:w="321" w:type="pct"/>
            <w:vAlign w:val="center"/>
          </w:tcPr>
          <w:p w:rsidR="00BC46D7" w:rsidRDefault="00BC46D7" w:rsidP="00517255">
            <w:pPr>
              <w:tabs>
                <w:tab w:val="left" w:pos="7200"/>
              </w:tabs>
              <w:adjustRightInd w:val="0"/>
              <w:snapToGrid w:val="0"/>
              <w:spacing w:line="300" w:lineRule="auto"/>
              <w:jc w:val="center"/>
              <w:rPr>
                <w:rFonts w:ascii="Times New Roman" w:eastAsia="Times New Roman" w:hAnsi="Times New Roman"/>
                <w:bCs/>
                <w:kern w:val="0"/>
                <w:szCs w:val="21"/>
              </w:rPr>
            </w:pPr>
            <w:r>
              <w:rPr>
                <w:rFonts w:ascii="Times New Roman" w:eastAsia="Times New Roman" w:hAnsi="Times New Roman"/>
                <w:bCs/>
                <w:kern w:val="0"/>
                <w:szCs w:val="21"/>
              </w:rPr>
              <w:t>3</w:t>
            </w:r>
          </w:p>
        </w:tc>
        <w:tc>
          <w:tcPr>
            <w:tcW w:w="1398" w:type="pct"/>
            <w:vAlign w:val="center"/>
          </w:tcPr>
          <w:p w:rsidR="00BC46D7" w:rsidRDefault="00BC46D7" w:rsidP="00517255">
            <w:pPr>
              <w:tabs>
                <w:tab w:val="left" w:pos="7200"/>
              </w:tabs>
              <w:jc w:val="center"/>
              <w:rPr>
                <w:rFonts w:ascii="Times New Roman" w:eastAsia="Times New Roman" w:hAnsi="Times New Roman"/>
                <w:bCs/>
                <w:kern w:val="0"/>
                <w:szCs w:val="21"/>
              </w:rPr>
            </w:pPr>
            <w:r>
              <w:rPr>
                <w:rFonts w:ascii="宋体" w:hAnsi="Times New Roman"/>
                <w:bCs/>
                <w:kern w:val="0"/>
                <w:szCs w:val="21"/>
              </w:rPr>
              <w:t>技防设备</w:t>
            </w:r>
          </w:p>
        </w:tc>
        <w:tc>
          <w:tcPr>
            <w:tcW w:w="951" w:type="pct"/>
            <w:vAlign w:val="center"/>
          </w:tcPr>
          <w:p w:rsidR="00BC46D7" w:rsidRDefault="00BC46D7" w:rsidP="00517255">
            <w:pPr>
              <w:tabs>
                <w:tab w:val="left" w:pos="7200"/>
              </w:tabs>
              <w:jc w:val="center"/>
              <w:rPr>
                <w:rFonts w:ascii="Times New Roman" w:hAnsi="Times New Roman"/>
                <w:bCs/>
                <w:kern w:val="0"/>
                <w:szCs w:val="21"/>
              </w:rPr>
            </w:pPr>
          </w:p>
        </w:tc>
        <w:tc>
          <w:tcPr>
            <w:tcW w:w="1265" w:type="pct"/>
            <w:vAlign w:val="center"/>
          </w:tcPr>
          <w:p w:rsidR="00BC46D7" w:rsidRDefault="00BC46D7" w:rsidP="00517255">
            <w:pPr>
              <w:tabs>
                <w:tab w:val="left" w:pos="7200"/>
              </w:tabs>
              <w:jc w:val="center"/>
              <w:rPr>
                <w:rFonts w:ascii="Times New Roman" w:eastAsia="Times New Roman" w:hAnsi="Times New Roman"/>
                <w:bCs/>
                <w:kern w:val="0"/>
                <w:szCs w:val="21"/>
              </w:rPr>
            </w:pPr>
            <w:r>
              <w:rPr>
                <w:rFonts w:ascii="Times New Roman" w:hAnsi="Times New Roman" w:hint="eastAsia"/>
                <w:bCs/>
                <w:kern w:val="0"/>
                <w:szCs w:val="21"/>
              </w:rPr>
              <w:t>√</w:t>
            </w:r>
          </w:p>
        </w:tc>
        <w:tc>
          <w:tcPr>
            <w:tcW w:w="1064" w:type="pct"/>
          </w:tcPr>
          <w:p w:rsidR="00BC46D7" w:rsidRDefault="00BC46D7" w:rsidP="00517255">
            <w:pPr>
              <w:tabs>
                <w:tab w:val="left" w:pos="7200"/>
              </w:tabs>
              <w:rPr>
                <w:rFonts w:ascii="Times New Roman" w:hAnsi="Times New Roman"/>
                <w:bCs/>
                <w:kern w:val="0"/>
                <w:szCs w:val="21"/>
              </w:rPr>
            </w:pPr>
          </w:p>
        </w:tc>
      </w:tr>
      <w:tr w:rsidR="00BC46D7" w:rsidTr="00517255">
        <w:trPr>
          <w:trHeight w:val="397"/>
          <w:jc w:val="center"/>
        </w:trPr>
        <w:tc>
          <w:tcPr>
            <w:tcW w:w="321" w:type="pct"/>
            <w:vAlign w:val="center"/>
          </w:tcPr>
          <w:p w:rsidR="00BC46D7" w:rsidRDefault="00BC46D7" w:rsidP="00517255">
            <w:pPr>
              <w:tabs>
                <w:tab w:val="left" w:pos="7200"/>
              </w:tabs>
              <w:adjustRightInd w:val="0"/>
              <w:snapToGrid w:val="0"/>
              <w:spacing w:line="300" w:lineRule="auto"/>
              <w:jc w:val="center"/>
              <w:rPr>
                <w:rFonts w:ascii="Times New Roman" w:eastAsia="Times New Roman" w:hAnsi="Times New Roman"/>
                <w:bCs/>
                <w:kern w:val="0"/>
                <w:szCs w:val="21"/>
              </w:rPr>
            </w:pPr>
            <w:r>
              <w:rPr>
                <w:rFonts w:ascii="Times New Roman" w:eastAsia="Times New Roman" w:hAnsi="Times New Roman"/>
                <w:bCs/>
                <w:kern w:val="0"/>
                <w:szCs w:val="21"/>
              </w:rPr>
              <w:t>4</w:t>
            </w:r>
          </w:p>
        </w:tc>
        <w:tc>
          <w:tcPr>
            <w:tcW w:w="1398" w:type="pct"/>
            <w:vAlign w:val="center"/>
          </w:tcPr>
          <w:p w:rsidR="00BC46D7" w:rsidRDefault="00BC46D7" w:rsidP="00517255">
            <w:pPr>
              <w:tabs>
                <w:tab w:val="left" w:pos="7200"/>
              </w:tabs>
              <w:jc w:val="center"/>
              <w:rPr>
                <w:rFonts w:ascii="Times New Roman" w:eastAsia="Times New Roman" w:hAnsi="Times New Roman"/>
                <w:bCs/>
                <w:kern w:val="0"/>
                <w:szCs w:val="21"/>
              </w:rPr>
            </w:pPr>
            <w:r>
              <w:rPr>
                <w:rFonts w:ascii="宋体" w:hAnsi="Times New Roman"/>
                <w:bCs/>
                <w:kern w:val="0"/>
                <w:szCs w:val="21"/>
              </w:rPr>
              <w:t>保安员个人安防用品</w:t>
            </w:r>
          </w:p>
        </w:tc>
        <w:tc>
          <w:tcPr>
            <w:tcW w:w="951" w:type="pct"/>
            <w:vAlign w:val="center"/>
          </w:tcPr>
          <w:p w:rsidR="00BC46D7" w:rsidRDefault="00BC46D7" w:rsidP="00517255">
            <w:pPr>
              <w:tabs>
                <w:tab w:val="left" w:pos="7200"/>
              </w:tabs>
              <w:jc w:val="center"/>
              <w:rPr>
                <w:rFonts w:ascii="Times New Roman" w:eastAsia="Times New Roman" w:hAnsi="Times New Roman"/>
                <w:bCs/>
                <w:kern w:val="0"/>
                <w:szCs w:val="21"/>
              </w:rPr>
            </w:pPr>
          </w:p>
        </w:tc>
        <w:tc>
          <w:tcPr>
            <w:tcW w:w="1265" w:type="pct"/>
            <w:vAlign w:val="center"/>
          </w:tcPr>
          <w:p w:rsidR="00BC46D7" w:rsidRDefault="00BC46D7" w:rsidP="00517255">
            <w:pPr>
              <w:jc w:val="center"/>
              <w:rPr>
                <w:szCs w:val="21"/>
              </w:rPr>
            </w:pPr>
            <w:r>
              <w:rPr>
                <w:rFonts w:ascii="Times New Roman" w:hAnsi="Times New Roman" w:hint="eastAsia"/>
                <w:bCs/>
                <w:kern w:val="0"/>
                <w:szCs w:val="21"/>
              </w:rPr>
              <w:t>√</w:t>
            </w:r>
          </w:p>
        </w:tc>
        <w:tc>
          <w:tcPr>
            <w:tcW w:w="1064" w:type="pct"/>
          </w:tcPr>
          <w:p w:rsidR="00BC46D7" w:rsidRDefault="00BC46D7" w:rsidP="00517255">
            <w:pPr>
              <w:tabs>
                <w:tab w:val="left" w:pos="7200"/>
              </w:tabs>
              <w:rPr>
                <w:rFonts w:ascii="Times New Roman" w:hAnsi="Times New Roman"/>
                <w:bCs/>
                <w:kern w:val="0"/>
                <w:szCs w:val="21"/>
              </w:rPr>
            </w:pPr>
          </w:p>
        </w:tc>
      </w:tr>
      <w:tr w:rsidR="00BC46D7" w:rsidTr="00517255">
        <w:trPr>
          <w:trHeight w:val="397"/>
          <w:jc w:val="center"/>
        </w:trPr>
        <w:tc>
          <w:tcPr>
            <w:tcW w:w="321" w:type="pct"/>
            <w:vAlign w:val="center"/>
          </w:tcPr>
          <w:p w:rsidR="00BC46D7" w:rsidRDefault="00BC46D7" w:rsidP="00517255">
            <w:pPr>
              <w:tabs>
                <w:tab w:val="left" w:pos="7200"/>
              </w:tabs>
              <w:adjustRightInd w:val="0"/>
              <w:snapToGrid w:val="0"/>
              <w:spacing w:line="300" w:lineRule="auto"/>
              <w:jc w:val="center"/>
              <w:rPr>
                <w:rFonts w:ascii="Times New Roman" w:eastAsia="Times New Roman" w:hAnsi="Times New Roman"/>
                <w:bCs/>
                <w:kern w:val="0"/>
                <w:szCs w:val="21"/>
              </w:rPr>
            </w:pPr>
            <w:r>
              <w:rPr>
                <w:rFonts w:ascii="Times New Roman" w:eastAsia="Times New Roman" w:hAnsi="Times New Roman"/>
                <w:bCs/>
                <w:kern w:val="0"/>
                <w:szCs w:val="21"/>
              </w:rPr>
              <w:t>5</w:t>
            </w:r>
          </w:p>
        </w:tc>
        <w:tc>
          <w:tcPr>
            <w:tcW w:w="1398" w:type="pct"/>
            <w:vAlign w:val="center"/>
          </w:tcPr>
          <w:p w:rsidR="00BC46D7" w:rsidRDefault="00BC46D7" w:rsidP="00517255">
            <w:pPr>
              <w:tabs>
                <w:tab w:val="left" w:pos="7200"/>
              </w:tabs>
              <w:jc w:val="center"/>
              <w:rPr>
                <w:rFonts w:ascii="Times New Roman" w:eastAsia="Times New Roman" w:hAnsi="Times New Roman"/>
                <w:bCs/>
                <w:kern w:val="0"/>
                <w:szCs w:val="21"/>
              </w:rPr>
            </w:pPr>
            <w:r>
              <w:rPr>
                <w:rFonts w:ascii="宋体" w:hAnsi="Times New Roman"/>
                <w:bCs/>
                <w:kern w:val="0"/>
                <w:szCs w:val="21"/>
              </w:rPr>
              <w:t>保安耗材</w:t>
            </w:r>
          </w:p>
        </w:tc>
        <w:tc>
          <w:tcPr>
            <w:tcW w:w="951" w:type="pct"/>
            <w:vAlign w:val="center"/>
          </w:tcPr>
          <w:p w:rsidR="00BC46D7" w:rsidRDefault="00BC46D7" w:rsidP="00517255">
            <w:pPr>
              <w:tabs>
                <w:tab w:val="left" w:pos="7200"/>
              </w:tabs>
              <w:jc w:val="center"/>
              <w:rPr>
                <w:rFonts w:ascii="Times New Roman" w:eastAsia="Times New Roman" w:hAnsi="Times New Roman"/>
                <w:bCs/>
                <w:kern w:val="0"/>
                <w:szCs w:val="21"/>
              </w:rPr>
            </w:pPr>
            <w:r>
              <w:rPr>
                <w:rFonts w:ascii="Times New Roman" w:hAnsi="Times New Roman" w:hint="eastAsia"/>
                <w:bCs/>
                <w:kern w:val="0"/>
                <w:szCs w:val="21"/>
              </w:rPr>
              <w:t>√</w:t>
            </w:r>
          </w:p>
        </w:tc>
        <w:tc>
          <w:tcPr>
            <w:tcW w:w="1265" w:type="pct"/>
            <w:vAlign w:val="center"/>
          </w:tcPr>
          <w:p w:rsidR="00BC46D7" w:rsidRDefault="00BC46D7" w:rsidP="00517255">
            <w:pPr>
              <w:jc w:val="center"/>
              <w:rPr>
                <w:szCs w:val="21"/>
              </w:rPr>
            </w:pPr>
          </w:p>
        </w:tc>
        <w:tc>
          <w:tcPr>
            <w:tcW w:w="1064" w:type="pct"/>
          </w:tcPr>
          <w:p w:rsidR="00BC46D7" w:rsidRDefault="00BC46D7" w:rsidP="00517255">
            <w:pPr>
              <w:tabs>
                <w:tab w:val="left" w:pos="7200"/>
              </w:tabs>
              <w:rPr>
                <w:rFonts w:ascii="Times New Roman" w:hAnsi="Times New Roman"/>
                <w:bCs/>
                <w:kern w:val="0"/>
                <w:szCs w:val="21"/>
              </w:rPr>
            </w:pPr>
          </w:p>
        </w:tc>
      </w:tr>
    </w:tbl>
    <w:p w:rsidR="00BC46D7" w:rsidRDefault="00BC46D7" w:rsidP="00BC46D7">
      <w:pPr>
        <w:jc w:val="center"/>
        <w:rPr>
          <w:rFonts w:ascii="Times New Roman" w:hAnsi="Times New Roman"/>
          <w:color w:val="000000" w:themeColor="text1"/>
          <w:sz w:val="22"/>
        </w:rPr>
      </w:pPr>
    </w:p>
    <w:p w:rsidR="00BC46D7" w:rsidRPr="002A4477" w:rsidRDefault="00BC46D7" w:rsidP="00BC46D7">
      <w:pPr>
        <w:jc w:val="center"/>
        <w:rPr>
          <w:rFonts w:ascii="Times New Roman" w:hAnsi="Times New Roman"/>
          <w:b/>
          <w:color w:val="000000" w:themeColor="text1"/>
          <w:sz w:val="22"/>
        </w:rPr>
      </w:pPr>
      <w:r w:rsidRPr="002A4477">
        <w:rPr>
          <w:rFonts w:ascii="Times New Roman" w:hAnsi="Times New Roman" w:hint="eastAsia"/>
          <w:b/>
          <w:color w:val="000000" w:themeColor="text1"/>
          <w:sz w:val="22"/>
        </w:rPr>
        <w:t>保安耗材费用清单</w:t>
      </w:r>
    </w:p>
    <w:p w:rsidR="00BC46D7" w:rsidRDefault="00BC46D7" w:rsidP="00BC46D7">
      <w:pPr>
        <w:jc w:val="center"/>
        <w:rPr>
          <w:bCs/>
          <w:sz w:val="22"/>
        </w:rPr>
      </w:pPr>
      <w:r>
        <w:rPr>
          <w:rFonts w:ascii="Times New Roman" w:hAnsi="Times New Roman" w:hint="eastAsia"/>
          <w:color w:val="000000" w:themeColor="text1"/>
          <w:sz w:val="22"/>
        </w:rPr>
        <w:t>（一）保安用品清单</w:t>
      </w:r>
      <w:r>
        <w:rPr>
          <w:rFonts w:hint="eastAsia"/>
          <w:bCs/>
          <w:sz w:val="22"/>
        </w:rPr>
        <w:t>保安用品明细表</w:t>
      </w:r>
    </w:p>
    <w:tbl>
      <w:tblPr>
        <w:tblW w:w="6234" w:type="dxa"/>
        <w:jc w:val="center"/>
        <w:tblLayout w:type="fixed"/>
        <w:tblLook w:val="04A0" w:firstRow="1" w:lastRow="0" w:firstColumn="1" w:lastColumn="0" w:noHBand="0" w:noVBand="1"/>
      </w:tblPr>
      <w:tblGrid>
        <w:gridCol w:w="618"/>
        <w:gridCol w:w="3165"/>
        <w:gridCol w:w="1215"/>
        <w:gridCol w:w="1236"/>
      </w:tblGrid>
      <w:tr w:rsidR="00BC46D7" w:rsidTr="00517255">
        <w:trPr>
          <w:trHeight w:val="482"/>
          <w:jc w:val="center"/>
        </w:trPr>
        <w:tc>
          <w:tcPr>
            <w:tcW w:w="618" w:type="dxa"/>
            <w:tcBorders>
              <w:top w:val="single" w:sz="4" w:space="0" w:color="000000"/>
              <w:left w:val="single" w:sz="4" w:space="0" w:color="000000"/>
              <w:bottom w:val="single" w:sz="4" w:space="0" w:color="000000"/>
              <w:right w:val="single" w:sz="4" w:space="0" w:color="000000"/>
            </w:tcBorders>
            <w:shd w:val="clear" w:color="auto" w:fill="D9D9D9"/>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序号</w:t>
            </w:r>
          </w:p>
        </w:tc>
        <w:tc>
          <w:tcPr>
            <w:tcW w:w="3165" w:type="dxa"/>
            <w:tcBorders>
              <w:top w:val="single" w:sz="4" w:space="0" w:color="000000"/>
              <w:left w:val="single" w:sz="4" w:space="0" w:color="000000"/>
              <w:bottom w:val="single" w:sz="4" w:space="0" w:color="000000"/>
              <w:right w:val="single" w:sz="4" w:space="0" w:color="000000"/>
            </w:tcBorders>
            <w:shd w:val="clear" w:color="auto" w:fill="D9D9D9"/>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名称</w:t>
            </w:r>
          </w:p>
        </w:tc>
        <w:tc>
          <w:tcPr>
            <w:tcW w:w="12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单位</w:t>
            </w:r>
          </w:p>
        </w:tc>
        <w:tc>
          <w:tcPr>
            <w:tcW w:w="12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年使用量</w:t>
            </w:r>
          </w:p>
        </w:tc>
      </w:tr>
      <w:tr w:rsidR="00BC46D7" w:rsidTr="00517255">
        <w:trPr>
          <w:trHeight w:val="482"/>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1</w:t>
            </w:r>
          </w:p>
        </w:tc>
        <w:tc>
          <w:tcPr>
            <w:tcW w:w="3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防爆盾</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面</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2</w:t>
            </w:r>
          </w:p>
        </w:tc>
      </w:tr>
      <w:tr w:rsidR="00BC46D7" w:rsidTr="00517255">
        <w:trPr>
          <w:trHeight w:val="482"/>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2</w:t>
            </w:r>
          </w:p>
        </w:tc>
        <w:tc>
          <w:tcPr>
            <w:tcW w:w="3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防爆橡胶棍</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根</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2</w:t>
            </w:r>
          </w:p>
        </w:tc>
      </w:tr>
      <w:tr w:rsidR="00BC46D7" w:rsidTr="00517255">
        <w:trPr>
          <w:trHeight w:val="482"/>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3</w:t>
            </w:r>
          </w:p>
        </w:tc>
        <w:tc>
          <w:tcPr>
            <w:tcW w:w="3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防爆头盔</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只</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2</w:t>
            </w:r>
          </w:p>
        </w:tc>
      </w:tr>
      <w:tr w:rsidR="00BC46D7" w:rsidTr="00517255">
        <w:trPr>
          <w:trHeight w:val="482"/>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4</w:t>
            </w:r>
          </w:p>
        </w:tc>
        <w:tc>
          <w:tcPr>
            <w:tcW w:w="3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对讲机</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台</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3</w:t>
            </w:r>
          </w:p>
        </w:tc>
      </w:tr>
    </w:tbl>
    <w:p w:rsidR="00BC46D7" w:rsidRDefault="00BC46D7" w:rsidP="00BC46D7">
      <w:pPr>
        <w:jc w:val="center"/>
        <w:rPr>
          <w:sz w:val="22"/>
        </w:rPr>
      </w:pPr>
    </w:p>
    <w:p w:rsidR="00BC46D7" w:rsidRDefault="00BC46D7" w:rsidP="00BC46D7">
      <w:pPr>
        <w:jc w:val="center"/>
        <w:rPr>
          <w:sz w:val="22"/>
        </w:rPr>
      </w:pPr>
      <w:r>
        <w:rPr>
          <w:rFonts w:hint="eastAsia"/>
          <w:sz w:val="22"/>
        </w:rPr>
        <w:t>（二）</w:t>
      </w:r>
      <w:r>
        <w:rPr>
          <w:sz w:val="22"/>
        </w:rPr>
        <w:t>保安员个人安防用品</w:t>
      </w:r>
      <w:r>
        <w:rPr>
          <w:rFonts w:hint="eastAsia"/>
          <w:sz w:val="22"/>
        </w:rPr>
        <w:t>明细表</w:t>
      </w:r>
    </w:p>
    <w:tbl>
      <w:tblPr>
        <w:tblW w:w="6234" w:type="dxa"/>
        <w:jc w:val="center"/>
        <w:tblLayout w:type="fixed"/>
        <w:tblLook w:val="04A0" w:firstRow="1" w:lastRow="0" w:firstColumn="1" w:lastColumn="0" w:noHBand="0" w:noVBand="1"/>
      </w:tblPr>
      <w:tblGrid>
        <w:gridCol w:w="618"/>
        <w:gridCol w:w="3165"/>
        <w:gridCol w:w="1215"/>
        <w:gridCol w:w="1236"/>
      </w:tblGrid>
      <w:tr w:rsidR="00BC46D7" w:rsidTr="00517255">
        <w:trPr>
          <w:trHeight w:val="482"/>
          <w:jc w:val="center"/>
        </w:trPr>
        <w:tc>
          <w:tcPr>
            <w:tcW w:w="618" w:type="dxa"/>
            <w:tcBorders>
              <w:top w:val="single" w:sz="4" w:space="0" w:color="000000"/>
              <w:left w:val="single" w:sz="4" w:space="0" w:color="000000"/>
              <w:bottom w:val="single" w:sz="4" w:space="0" w:color="000000"/>
              <w:right w:val="single" w:sz="4" w:space="0" w:color="000000"/>
            </w:tcBorders>
            <w:shd w:val="clear" w:color="auto" w:fill="D9D9D9"/>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序号</w:t>
            </w:r>
          </w:p>
        </w:tc>
        <w:tc>
          <w:tcPr>
            <w:tcW w:w="3165" w:type="dxa"/>
            <w:tcBorders>
              <w:top w:val="single" w:sz="4" w:space="0" w:color="000000"/>
              <w:left w:val="single" w:sz="4" w:space="0" w:color="000000"/>
              <w:bottom w:val="single" w:sz="4" w:space="0" w:color="000000"/>
              <w:right w:val="single" w:sz="4" w:space="0" w:color="000000"/>
            </w:tcBorders>
            <w:shd w:val="clear" w:color="auto" w:fill="D9D9D9"/>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名称</w:t>
            </w:r>
          </w:p>
        </w:tc>
        <w:tc>
          <w:tcPr>
            <w:tcW w:w="12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单位</w:t>
            </w:r>
          </w:p>
        </w:tc>
        <w:tc>
          <w:tcPr>
            <w:tcW w:w="12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年使用量</w:t>
            </w:r>
          </w:p>
        </w:tc>
      </w:tr>
      <w:tr w:rsidR="00BC46D7" w:rsidTr="00517255">
        <w:trPr>
          <w:trHeight w:val="482"/>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1</w:t>
            </w:r>
          </w:p>
        </w:tc>
        <w:tc>
          <w:tcPr>
            <w:tcW w:w="3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保安套装</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套</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5</w:t>
            </w:r>
          </w:p>
        </w:tc>
      </w:tr>
      <w:tr w:rsidR="00BC46D7" w:rsidTr="00517255">
        <w:trPr>
          <w:trHeight w:val="482"/>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2</w:t>
            </w:r>
          </w:p>
        </w:tc>
        <w:tc>
          <w:tcPr>
            <w:tcW w:w="3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工作鞋</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双</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5</w:t>
            </w:r>
          </w:p>
        </w:tc>
      </w:tr>
      <w:tr w:rsidR="00BC46D7" w:rsidTr="00517255">
        <w:trPr>
          <w:trHeight w:val="482"/>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3</w:t>
            </w:r>
          </w:p>
        </w:tc>
        <w:tc>
          <w:tcPr>
            <w:tcW w:w="3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大衣</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件</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tabs>
                <w:tab w:val="left" w:pos="7200"/>
              </w:tabs>
              <w:adjustRightInd w:val="0"/>
              <w:snapToGrid w:val="0"/>
              <w:spacing w:line="300" w:lineRule="auto"/>
              <w:jc w:val="center"/>
              <w:rPr>
                <w:sz w:val="22"/>
              </w:rPr>
            </w:pPr>
            <w:r>
              <w:rPr>
                <w:rFonts w:hint="eastAsia"/>
                <w:sz w:val="22"/>
              </w:rPr>
              <w:t>5</w:t>
            </w:r>
          </w:p>
        </w:tc>
      </w:tr>
    </w:tbl>
    <w:p w:rsidR="00BC46D7" w:rsidRDefault="00BC46D7" w:rsidP="00BC46D7">
      <w:pPr>
        <w:jc w:val="center"/>
        <w:rPr>
          <w:rFonts w:ascii="Times New Roman" w:hAnsi="Times New Roman"/>
          <w:color w:val="000000" w:themeColor="text1"/>
          <w:sz w:val="22"/>
        </w:rPr>
      </w:pPr>
    </w:p>
    <w:p w:rsidR="00BC46D7" w:rsidRDefault="00BC46D7" w:rsidP="00BC46D7">
      <w:pPr>
        <w:jc w:val="center"/>
        <w:rPr>
          <w:rFonts w:ascii="Times New Roman" w:hAnsi="Times New Roman"/>
          <w:color w:val="000000" w:themeColor="text1"/>
          <w:sz w:val="22"/>
        </w:rPr>
      </w:pPr>
    </w:p>
    <w:p w:rsidR="00BC46D7" w:rsidRDefault="00BC46D7" w:rsidP="00BC46D7">
      <w:pPr>
        <w:numPr>
          <w:ilvl w:val="0"/>
          <w:numId w:val="9"/>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工作内容</w:t>
      </w:r>
    </w:p>
    <w:p w:rsidR="00BC46D7" w:rsidRDefault="00BC46D7" w:rsidP="00BC46D7">
      <w:pPr>
        <w:numPr>
          <w:ilvl w:val="0"/>
          <w:numId w:val="10"/>
        </w:numPr>
        <w:snapToGrid w:val="0"/>
        <w:spacing w:line="300" w:lineRule="auto"/>
        <w:ind w:left="1106" w:hanging="482"/>
        <w:jc w:val="left"/>
        <w:rPr>
          <w:rFonts w:ascii="宋体" w:hAnsi="宋体"/>
          <w:sz w:val="22"/>
        </w:rPr>
      </w:pPr>
      <w:r>
        <w:rPr>
          <w:rFonts w:ascii="宋体" w:hAnsi="宋体"/>
          <w:sz w:val="22"/>
        </w:rPr>
        <w:t>服务范围</w:t>
      </w:r>
      <w:r>
        <w:rPr>
          <w:rFonts w:ascii="宋体" w:hAnsi="宋体" w:hint="eastAsia"/>
          <w:sz w:val="22"/>
        </w:rPr>
        <w:t>：</w:t>
      </w:r>
      <w:r>
        <w:rPr>
          <w:rFonts w:ascii="Times New Roman" w:hAnsi="Times New Roman" w:hint="eastAsia"/>
          <w:color w:val="000000"/>
          <w:sz w:val="22"/>
        </w:rPr>
        <w:t>负责“</w:t>
      </w:r>
      <w:r>
        <w:rPr>
          <w:rFonts w:ascii="Times New Roman" w:hAnsi="Times New Roman" w:hint="eastAsia"/>
          <w:color w:val="000000"/>
          <w:sz w:val="22"/>
        </w:rPr>
        <w:t xml:space="preserve">4 </w:t>
      </w:r>
      <w:r>
        <w:rPr>
          <w:rFonts w:ascii="Times New Roman" w:hAnsi="Times New Roman" w:hint="eastAsia"/>
          <w:color w:val="000000"/>
          <w:sz w:val="22"/>
        </w:rPr>
        <w:t>招标范围与内容”内</w:t>
      </w:r>
      <w:r>
        <w:rPr>
          <w:rFonts w:ascii="宋体" w:hAnsi="宋体" w:hint="eastAsia"/>
          <w:sz w:val="22"/>
        </w:rPr>
        <w:t>公共秩序的维护和安全的管理。</w:t>
      </w:r>
    </w:p>
    <w:p w:rsidR="00BC46D7" w:rsidRDefault="00BC46D7" w:rsidP="00BC46D7">
      <w:pPr>
        <w:numPr>
          <w:ilvl w:val="0"/>
          <w:numId w:val="10"/>
        </w:numPr>
        <w:snapToGrid w:val="0"/>
        <w:spacing w:line="300" w:lineRule="auto"/>
        <w:ind w:left="1106" w:hanging="482"/>
        <w:jc w:val="left"/>
        <w:rPr>
          <w:rFonts w:ascii="宋体" w:hAnsi="宋体"/>
          <w:sz w:val="22"/>
        </w:rPr>
      </w:pPr>
      <w:r>
        <w:rPr>
          <w:rFonts w:ascii="宋体" w:hAnsi="宋体"/>
          <w:sz w:val="22"/>
        </w:rPr>
        <w:lastRenderedPageBreak/>
        <w:t>工作</w:t>
      </w:r>
      <w:r>
        <w:rPr>
          <w:rFonts w:ascii="宋体" w:hAnsi="宋体" w:hint="eastAsia"/>
          <w:sz w:val="22"/>
        </w:rPr>
        <w:t>职责：出入管理，巡逻检查等。</w:t>
      </w:r>
    </w:p>
    <w:p w:rsidR="00BC46D7" w:rsidRDefault="00BC46D7" w:rsidP="00BC46D7">
      <w:pPr>
        <w:numPr>
          <w:ilvl w:val="0"/>
          <w:numId w:val="10"/>
        </w:numPr>
        <w:snapToGrid w:val="0"/>
        <w:spacing w:line="300" w:lineRule="auto"/>
        <w:ind w:left="1106" w:hanging="482"/>
        <w:jc w:val="left"/>
        <w:rPr>
          <w:rFonts w:ascii="宋体" w:hAnsi="宋体"/>
          <w:sz w:val="22"/>
        </w:rPr>
      </w:pPr>
      <w:r>
        <w:rPr>
          <w:rFonts w:ascii="宋体" w:hAnsi="宋体"/>
          <w:sz w:val="22"/>
        </w:rPr>
        <w:t>总体要求</w:t>
      </w:r>
      <w:r>
        <w:rPr>
          <w:rFonts w:ascii="宋体" w:hAnsi="宋体" w:hint="eastAsia"/>
          <w:sz w:val="22"/>
        </w:rPr>
        <w:t>：保安人员值勤有明显标志，工作规范，作风严谨；</w:t>
      </w:r>
      <w:proofErr w:type="gramStart"/>
      <w:r>
        <w:rPr>
          <w:rFonts w:ascii="宋体" w:hAnsi="宋体" w:hint="eastAsia"/>
          <w:sz w:val="22"/>
        </w:rPr>
        <w:t>不</w:t>
      </w:r>
      <w:proofErr w:type="gramEnd"/>
      <w:r>
        <w:rPr>
          <w:rFonts w:ascii="宋体" w:hAnsi="宋体" w:hint="eastAsia"/>
          <w:sz w:val="22"/>
        </w:rPr>
        <w:t>脱岗、</w:t>
      </w:r>
      <w:proofErr w:type="gramStart"/>
      <w:r>
        <w:rPr>
          <w:rFonts w:ascii="宋体" w:hAnsi="宋体" w:hint="eastAsia"/>
          <w:sz w:val="22"/>
        </w:rPr>
        <w:t>不</w:t>
      </w:r>
      <w:proofErr w:type="gramEnd"/>
      <w:r>
        <w:rPr>
          <w:rFonts w:ascii="宋体" w:hAnsi="宋体" w:hint="eastAsia"/>
          <w:sz w:val="22"/>
        </w:rPr>
        <w:t>离岗，立岗守护、维护秩序；巡逻、安全防范、突发事件紧急处置；日常值班记录和</w:t>
      </w:r>
      <w:proofErr w:type="gramStart"/>
      <w:r>
        <w:rPr>
          <w:rFonts w:ascii="宋体" w:hAnsi="宋体" w:hint="eastAsia"/>
          <w:sz w:val="22"/>
        </w:rPr>
        <w:t>相关台</w:t>
      </w:r>
      <w:proofErr w:type="gramEnd"/>
      <w:r>
        <w:rPr>
          <w:rFonts w:ascii="宋体" w:hAnsi="宋体" w:hint="eastAsia"/>
          <w:sz w:val="22"/>
        </w:rPr>
        <w:t>账</w:t>
      </w:r>
    </w:p>
    <w:p w:rsidR="00BC46D7" w:rsidRDefault="00BC46D7" w:rsidP="00BC46D7">
      <w:pPr>
        <w:numPr>
          <w:ilvl w:val="0"/>
          <w:numId w:val="10"/>
        </w:numPr>
        <w:snapToGrid w:val="0"/>
        <w:spacing w:line="300" w:lineRule="auto"/>
        <w:ind w:left="1106" w:hanging="482"/>
        <w:jc w:val="left"/>
        <w:rPr>
          <w:rFonts w:ascii="宋体" w:hAnsi="宋体"/>
          <w:sz w:val="22"/>
        </w:rPr>
      </w:pPr>
      <w:r>
        <w:rPr>
          <w:rFonts w:ascii="宋体" w:hAnsi="宋体"/>
          <w:sz w:val="22"/>
        </w:rPr>
        <w:t>工作时间要求</w:t>
      </w:r>
      <w:r>
        <w:rPr>
          <w:rFonts w:ascii="宋体" w:hAnsi="宋体" w:hint="eastAsia"/>
          <w:sz w:val="22"/>
        </w:rPr>
        <w:t>：见9.1 岗位设置一览表。</w:t>
      </w:r>
    </w:p>
    <w:p w:rsidR="00BC46D7" w:rsidRDefault="00BC46D7" w:rsidP="00BC46D7">
      <w:pPr>
        <w:numPr>
          <w:ilvl w:val="0"/>
          <w:numId w:val="10"/>
        </w:numPr>
        <w:snapToGrid w:val="0"/>
        <w:spacing w:line="300" w:lineRule="auto"/>
        <w:ind w:left="1106" w:hanging="482"/>
        <w:jc w:val="left"/>
        <w:rPr>
          <w:rFonts w:ascii="宋体" w:hAnsi="宋体"/>
          <w:sz w:val="22"/>
        </w:rPr>
      </w:pPr>
      <w:r>
        <w:rPr>
          <w:rFonts w:ascii="宋体" w:hAnsi="宋体"/>
          <w:sz w:val="22"/>
        </w:rPr>
        <w:t>人员自身要求</w:t>
      </w:r>
      <w:r>
        <w:rPr>
          <w:rFonts w:ascii="宋体" w:hAnsi="宋体" w:hint="eastAsia"/>
          <w:sz w:val="22"/>
        </w:rPr>
        <w:t>：</w:t>
      </w:r>
      <w:r>
        <w:rPr>
          <w:sz w:val="22"/>
        </w:rPr>
        <w:t>男性，</w:t>
      </w:r>
      <w:r>
        <w:rPr>
          <w:rFonts w:hint="eastAsia"/>
          <w:bCs/>
          <w:sz w:val="22"/>
        </w:rPr>
        <w:t>，身体健康，无不良嗜好，</w:t>
      </w:r>
      <w:r>
        <w:rPr>
          <w:rFonts w:ascii="Times New Roman" w:hAnsi="Times New Roman" w:hint="eastAsia"/>
          <w:color w:val="000000"/>
          <w:kern w:val="0"/>
          <w:sz w:val="22"/>
        </w:rPr>
        <w:t>政审合格、责任心强，具有一定的治安防范能力，</w:t>
      </w:r>
      <w:r>
        <w:rPr>
          <w:rFonts w:hint="eastAsia"/>
          <w:bCs/>
          <w:sz w:val="22"/>
        </w:rPr>
        <w:t>有相关工作经验</w:t>
      </w:r>
      <w:r>
        <w:rPr>
          <w:sz w:val="22"/>
        </w:rPr>
        <w:t>、形象整洁、亲和，须</w:t>
      </w:r>
      <w:r>
        <w:rPr>
          <w:rFonts w:hint="eastAsia"/>
          <w:sz w:val="22"/>
        </w:rPr>
        <w:t>按规定持证</w:t>
      </w:r>
      <w:r>
        <w:rPr>
          <w:sz w:val="22"/>
        </w:rPr>
        <w:t>上岗</w:t>
      </w:r>
      <w:r>
        <w:rPr>
          <w:rFonts w:hint="eastAsia"/>
          <w:sz w:val="22"/>
        </w:rPr>
        <w:t>（保安上岗证），</w:t>
      </w:r>
      <w:r>
        <w:rPr>
          <w:sz w:val="22"/>
        </w:rPr>
        <w:t>否则采购人有权取消中标人的中标资格</w:t>
      </w:r>
    </w:p>
    <w:p w:rsidR="00BC46D7" w:rsidRDefault="00BC46D7" w:rsidP="00BC46D7">
      <w:pPr>
        <w:numPr>
          <w:ilvl w:val="0"/>
          <w:numId w:val="10"/>
        </w:numPr>
        <w:snapToGrid w:val="0"/>
        <w:spacing w:line="300" w:lineRule="auto"/>
        <w:ind w:left="1106" w:hanging="482"/>
        <w:jc w:val="left"/>
        <w:rPr>
          <w:rFonts w:ascii="宋体" w:hAnsi="宋体"/>
          <w:sz w:val="22"/>
        </w:rPr>
      </w:pPr>
      <w:r>
        <w:rPr>
          <w:rFonts w:ascii="宋体" w:hAnsi="宋体" w:hint="eastAsia"/>
          <w:sz w:val="22"/>
        </w:rPr>
        <w:t>工种（工作点）具体工作要求：</w:t>
      </w:r>
    </w:p>
    <w:p w:rsidR="00BC46D7" w:rsidRDefault="00BC46D7" w:rsidP="00BC46D7">
      <w:pPr>
        <w:pStyle w:val="affe"/>
        <w:numPr>
          <w:ilvl w:val="0"/>
          <w:numId w:val="11"/>
        </w:numPr>
        <w:adjustRightInd w:val="0"/>
        <w:snapToGrid w:val="0"/>
        <w:spacing w:line="300" w:lineRule="auto"/>
        <w:ind w:left="1280"/>
        <w:rPr>
          <w:sz w:val="22"/>
        </w:rPr>
      </w:pPr>
      <w:r>
        <w:rPr>
          <w:rFonts w:hint="eastAsia"/>
          <w:sz w:val="22"/>
        </w:rPr>
        <w:t>保安班长职责：</w:t>
      </w:r>
    </w:p>
    <w:p w:rsidR="00BC46D7" w:rsidRDefault="00BC46D7" w:rsidP="00BC46D7">
      <w:pPr>
        <w:pStyle w:val="affe"/>
        <w:adjustRightInd w:val="0"/>
        <w:snapToGrid w:val="0"/>
        <w:spacing w:line="300" w:lineRule="auto"/>
        <w:ind w:left="1134" w:hanging="440"/>
        <w:rPr>
          <w:sz w:val="22"/>
        </w:rPr>
      </w:pPr>
      <w:r>
        <w:rPr>
          <w:rFonts w:hint="eastAsia"/>
          <w:sz w:val="22"/>
        </w:rPr>
        <w:t>1</w:t>
      </w:r>
      <w:r>
        <w:rPr>
          <w:rFonts w:hint="eastAsia"/>
          <w:sz w:val="22"/>
        </w:rPr>
        <w:t>）当班期间全面负责各岗位责任区的安全保卫工作，重点是防火、防盗、防破坏</w:t>
      </w:r>
      <w:bookmarkStart w:id="52" w:name="_GoBack"/>
      <w:bookmarkEnd w:id="52"/>
      <w:r>
        <w:rPr>
          <w:rFonts w:hint="eastAsia"/>
          <w:sz w:val="22"/>
        </w:rPr>
        <w:t>、防上</w:t>
      </w:r>
      <w:r w:rsidR="006C7645">
        <w:rPr>
          <w:rFonts w:hint="eastAsia"/>
          <w:sz w:val="22"/>
        </w:rPr>
        <w:t>.</w:t>
      </w:r>
      <w:r>
        <w:rPr>
          <w:rFonts w:hint="eastAsia"/>
          <w:sz w:val="22"/>
        </w:rPr>
        <w:t>访闹事。</w:t>
      </w:r>
    </w:p>
    <w:p w:rsidR="00BC46D7" w:rsidRDefault="00BC46D7" w:rsidP="00BC46D7">
      <w:pPr>
        <w:pStyle w:val="affe"/>
        <w:adjustRightInd w:val="0"/>
        <w:snapToGrid w:val="0"/>
        <w:spacing w:line="300" w:lineRule="auto"/>
        <w:ind w:left="1134" w:hanging="440"/>
        <w:rPr>
          <w:sz w:val="22"/>
        </w:rPr>
      </w:pPr>
      <w:r>
        <w:rPr>
          <w:rFonts w:hint="eastAsia"/>
          <w:sz w:val="22"/>
        </w:rPr>
        <w:t>2</w:t>
      </w:r>
      <w:r>
        <w:rPr>
          <w:rFonts w:hint="eastAsia"/>
          <w:sz w:val="22"/>
        </w:rPr>
        <w:t>）上岗时提前</w:t>
      </w:r>
      <w:r>
        <w:rPr>
          <w:rFonts w:hint="eastAsia"/>
          <w:sz w:val="22"/>
        </w:rPr>
        <w:t>10</w:t>
      </w:r>
      <w:r>
        <w:rPr>
          <w:rFonts w:hint="eastAsia"/>
          <w:sz w:val="22"/>
        </w:rPr>
        <w:t>分钟与前一班队员了解、交接工作情况，向下一岗队员交待清楚值班情况、并在值班记录上签字，监督队员的着装统一。</w:t>
      </w:r>
    </w:p>
    <w:p w:rsidR="00BC46D7" w:rsidRDefault="00BC46D7" w:rsidP="00BC46D7">
      <w:pPr>
        <w:pStyle w:val="affe"/>
        <w:adjustRightInd w:val="0"/>
        <w:snapToGrid w:val="0"/>
        <w:spacing w:line="300" w:lineRule="auto"/>
        <w:ind w:left="1134" w:hanging="440"/>
        <w:rPr>
          <w:sz w:val="22"/>
        </w:rPr>
      </w:pPr>
      <w:r>
        <w:rPr>
          <w:rFonts w:hint="eastAsia"/>
          <w:sz w:val="22"/>
        </w:rPr>
        <w:t>3</w:t>
      </w:r>
      <w:r>
        <w:rPr>
          <w:rFonts w:hint="eastAsia"/>
          <w:sz w:val="22"/>
        </w:rPr>
        <w:t>）随时掌握各岗位情况，哪个岗位有问题就出现在哪里，遇突发事件要沉着冷静、防止事态升级，自己不能处理的立即报告上级，重大险情可直接向公司总经理报告。</w:t>
      </w:r>
    </w:p>
    <w:p w:rsidR="00BC46D7" w:rsidRDefault="00BC46D7" w:rsidP="00BC46D7">
      <w:pPr>
        <w:pStyle w:val="affe"/>
        <w:adjustRightInd w:val="0"/>
        <w:snapToGrid w:val="0"/>
        <w:spacing w:line="300" w:lineRule="auto"/>
        <w:ind w:left="1134" w:hanging="440"/>
        <w:rPr>
          <w:sz w:val="22"/>
        </w:rPr>
      </w:pPr>
      <w:r>
        <w:rPr>
          <w:rFonts w:hint="eastAsia"/>
          <w:sz w:val="22"/>
        </w:rPr>
        <w:t>4</w:t>
      </w:r>
      <w:r>
        <w:rPr>
          <w:rFonts w:hint="eastAsia"/>
          <w:sz w:val="22"/>
        </w:rPr>
        <w:t>）文明上岗、礼貌用语、及时纠正班员</w:t>
      </w:r>
      <w:proofErr w:type="gramStart"/>
      <w:r>
        <w:rPr>
          <w:rFonts w:hint="eastAsia"/>
          <w:sz w:val="22"/>
        </w:rPr>
        <w:t>不</w:t>
      </w:r>
      <w:proofErr w:type="gramEnd"/>
      <w:r>
        <w:rPr>
          <w:rFonts w:hint="eastAsia"/>
          <w:sz w:val="22"/>
        </w:rPr>
        <w:t>标准动作、不在状态行为、不良倾向及违章违纪现象。</w:t>
      </w:r>
    </w:p>
    <w:p w:rsidR="00BC46D7" w:rsidRDefault="00BC46D7" w:rsidP="00BC46D7">
      <w:pPr>
        <w:pStyle w:val="affe"/>
        <w:adjustRightInd w:val="0"/>
        <w:snapToGrid w:val="0"/>
        <w:spacing w:line="300" w:lineRule="auto"/>
        <w:ind w:left="1134" w:hanging="440"/>
        <w:rPr>
          <w:sz w:val="22"/>
        </w:rPr>
      </w:pPr>
      <w:r>
        <w:rPr>
          <w:rFonts w:hint="eastAsia"/>
          <w:sz w:val="22"/>
        </w:rPr>
        <w:t>5</w:t>
      </w:r>
      <w:r>
        <w:rPr>
          <w:rFonts w:hint="eastAsia"/>
          <w:sz w:val="22"/>
        </w:rPr>
        <w:t>）熟悉本班各班员基本情况、经济状况、日常表现、主要社会关系、经常交往人员情况。</w:t>
      </w:r>
    </w:p>
    <w:p w:rsidR="00BC46D7" w:rsidRDefault="00BC46D7" w:rsidP="00BC46D7">
      <w:pPr>
        <w:pStyle w:val="affe"/>
        <w:adjustRightInd w:val="0"/>
        <w:snapToGrid w:val="0"/>
        <w:spacing w:line="300" w:lineRule="auto"/>
        <w:ind w:left="1134" w:hanging="440"/>
        <w:rPr>
          <w:sz w:val="22"/>
        </w:rPr>
      </w:pPr>
      <w:r>
        <w:rPr>
          <w:rFonts w:hint="eastAsia"/>
          <w:sz w:val="22"/>
        </w:rPr>
        <w:t>6</w:t>
      </w:r>
      <w:r>
        <w:rPr>
          <w:rFonts w:hint="eastAsia"/>
          <w:sz w:val="22"/>
        </w:rPr>
        <w:t>）带领班员不断学习、具备</w:t>
      </w:r>
      <w:proofErr w:type="gramStart"/>
      <w:r>
        <w:rPr>
          <w:rFonts w:hint="eastAsia"/>
          <w:sz w:val="22"/>
        </w:rPr>
        <w:t>操作大楼</w:t>
      </w:r>
      <w:proofErr w:type="gramEnd"/>
      <w:r>
        <w:rPr>
          <w:rFonts w:hint="eastAsia"/>
          <w:sz w:val="22"/>
        </w:rPr>
        <w:t>内各种消防安全设备的能力</w:t>
      </w:r>
      <w:r>
        <w:rPr>
          <w:rFonts w:hint="eastAsia"/>
          <w:sz w:val="22"/>
        </w:rPr>
        <w:t>,</w:t>
      </w:r>
      <w:r>
        <w:rPr>
          <w:rFonts w:hint="eastAsia"/>
          <w:sz w:val="22"/>
        </w:rPr>
        <w:t>会使用紧急求助电话（报警电话</w:t>
      </w:r>
      <w:r>
        <w:rPr>
          <w:rFonts w:hint="eastAsia"/>
          <w:sz w:val="22"/>
        </w:rPr>
        <w:t>110,</w:t>
      </w:r>
      <w:r>
        <w:rPr>
          <w:rFonts w:hint="eastAsia"/>
          <w:sz w:val="22"/>
        </w:rPr>
        <w:t>火警</w:t>
      </w:r>
      <w:r>
        <w:rPr>
          <w:rFonts w:hint="eastAsia"/>
          <w:sz w:val="22"/>
        </w:rPr>
        <w:t>119,</w:t>
      </w:r>
      <w:r>
        <w:rPr>
          <w:rFonts w:hint="eastAsia"/>
          <w:sz w:val="22"/>
        </w:rPr>
        <w:t>急救</w:t>
      </w:r>
      <w:r>
        <w:rPr>
          <w:rFonts w:hint="eastAsia"/>
          <w:sz w:val="22"/>
        </w:rPr>
        <w:t>120,</w:t>
      </w:r>
      <w:r>
        <w:rPr>
          <w:rFonts w:hint="eastAsia"/>
          <w:sz w:val="22"/>
        </w:rPr>
        <w:t>交通事故</w:t>
      </w:r>
      <w:r>
        <w:rPr>
          <w:rFonts w:hint="eastAsia"/>
          <w:sz w:val="22"/>
        </w:rPr>
        <w:t>122</w:t>
      </w:r>
      <w:r>
        <w:rPr>
          <w:rFonts w:hint="eastAsia"/>
          <w:sz w:val="22"/>
        </w:rPr>
        <w:t>）。</w:t>
      </w:r>
    </w:p>
    <w:p w:rsidR="00BC46D7" w:rsidRDefault="00BC46D7" w:rsidP="00BC46D7">
      <w:pPr>
        <w:pStyle w:val="affe"/>
        <w:adjustRightInd w:val="0"/>
        <w:snapToGrid w:val="0"/>
        <w:spacing w:line="300" w:lineRule="auto"/>
        <w:ind w:left="1134" w:hanging="440"/>
        <w:rPr>
          <w:sz w:val="22"/>
        </w:rPr>
      </w:pPr>
      <w:r>
        <w:rPr>
          <w:rFonts w:hint="eastAsia"/>
          <w:sz w:val="22"/>
        </w:rPr>
        <w:t>7</w:t>
      </w:r>
      <w:r>
        <w:rPr>
          <w:rFonts w:hint="eastAsia"/>
          <w:sz w:val="22"/>
        </w:rPr>
        <w:t>）组织体能训练、礼仪姿势训练。定期召开班会。</w:t>
      </w:r>
    </w:p>
    <w:p w:rsidR="00BC46D7" w:rsidRDefault="00BC46D7" w:rsidP="00BC46D7">
      <w:pPr>
        <w:pStyle w:val="affe"/>
        <w:adjustRightInd w:val="0"/>
        <w:snapToGrid w:val="0"/>
        <w:spacing w:line="300" w:lineRule="auto"/>
        <w:ind w:left="1134" w:hanging="440"/>
        <w:rPr>
          <w:sz w:val="22"/>
        </w:rPr>
      </w:pPr>
      <w:r>
        <w:rPr>
          <w:rFonts w:hint="eastAsia"/>
          <w:sz w:val="22"/>
        </w:rPr>
        <w:t>8</w:t>
      </w:r>
      <w:r>
        <w:rPr>
          <w:rFonts w:hint="eastAsia"/>
          <w:sz w:val="22"/>
        </w:rPr>
        <w:t>）坚决完成上级交给的其它各项任务。</w:t>
      </w:r>
    </w:p>
    <w:p w:rsidR="00BC46D7" w:rsidRDefault="00BC46D7" w:rsidP="00BC46D7">
      <w:pPr>
        <w:pStyle w:val="affe"/>
        <w:adjustRightInd w:val="0"/>
        <w:snapToGrid w:val="0"/>
        <w:spacing w:line="300" w:lineRule="auto"/>
        <w:ind w:left="1134" w:hanging="440"/>
        <w:rPr>
          <w:bCs/>
          <w:sz w:val="22"/>
        </w:rPr>
      </w:pPr>
      <w:r>
        <w:rPr>
          <w:rFonts w:hint="eastAsia"/>
          <w:bCs/>
          <w:sz w:val="22"/>
          <w:shd w:val="clear" w:color="FFFFFF" w:fill="D9D9D9"/>
        </w:rPr>
        <w:t>b</w:t>
      </w:r>
      <w:r>
        <w:rPr>
          <w:rFonts w:hint="eastAsia"/>
          <w:bCs/>
          <w:sz w:val="22"/>
        </w:rPr>
        <w:t>、</w:t>
      </w:r>
      <w:r>
        <w:rPr>
          <w:bCs/>
          <w:sz w:val="22"/>
        </w:rPr>
        <w:t>门厅岗职责：</w:t>
      </w:r>
      <w:r>
        <w:rPr>
          <w:rFonts w:ascii="Calibri" w:hAnsi="Calibri" w:hint="eastAsia"/>
          <w:sz w:val="22"/>
        </w:rPr>
        <w:t>8H</w:t>
      </w:r>
      <w:r>
        <w:rPr>
          <w:rFonts w:ascii="Calibri" w:hAnsi="Calibri" w:hint="eastAsia"/>
          <w:sz w:val="22"/>
        </w:rPr>
        <w:t>立岗管理，礼貌迎送业主；负责升降国旗工作（机关大楼）；保持高度的责任感、警惕性，负责出入口的警戒和秩序管理；严格执行交接班手续</w:t>
      </w:r>
    </w:p>
    <w:p w:rsidR="00BC46D7" w:rsidRDefault="00BC46D7" w:rsidP="00BC46D7">
      <w:pPr>
        <w:pStyle w:val="affe"/>
        <w:adjustRightInd w:val="0"/>
        <w:snapToGrid w:val="0"/>
        <w:spacing w:line="300" w:lineRule="auto"/>
        <w:ind w:left="1134" w:hanging="440"/>
        <w:rPr>
          <w:bCs/>
          <w:sz w:val="22"/>
        </w:rPr>
      </w:pPr>
      <w:r>
        <w:rPr>
          <w:rFonts w:hint="eastAsia"/>
          <w:bCs/>
          <w:sz w:val="22"/>
        </w:rPr>
        <w:t>c</w:t>
      </w:r>
      <w:r>
        <w:rPr>
          <w:rFonts w:hint="eastAsia"/>
          <w:bCs/>
          <w:sz w:val="22"/>
        </w:rPr>
        <w:t>、</w:t>
      </w:r>
      <w:r>
        <w:rPr>
          <w:bCs/>
          <w:sz w:val="22"/>
        </w:rPr>
        <w:t>巡逻岗职责：实行</w:t>
      </w:r>
      <w:r>
        <w:rPr>
          <w:rFonts w:hint="eastAsia"/>
          <w:bCs/>
          <w:sz w:val="22"/>
        </w:rPr>
        <w:t>24</w:t>
      </w:r>
      <w:r>
        <w:rPr>
          <w:rFonts w:hint="eastAsia"/>
          <w:bCs/>
          <w:sz w:val="22"/>
        </w:rPr>
        <w:t>小时</w:t>
      </w:r>
      <w:r>
        <w:rPr>
          <w:bCs/>
          <w:sz w:val="22"/>
        </w:rPr>
        <w:t>保安值班巡逻制度，熟悉管理区域的重点安保部位、紧急疏散通道和消防通道等情况；掌握紧急报警按钮等；对发现的安全隐患，必须及时处置，并做好巡查记录</w:t>
      </w:r>
    </w:p>
    <w:p w:rsidR="00BC46D7" w:rsidRDefault="00BC46D7" w:rsidP="00BC46D7">
      <w:pPr>
        <w:snapToGrid w:val="0"/>
        <w:spacing w:line="300" w:lineRule="auto"/>
        <w:ind w:firstLineChars="200" w:firstLine="440"/>
        <w:rPr>
          <w:sz w:val="22"/>
        </w:rPr>
      </w:pPr>
    </w:p>
    <w:p w:rsidR="00BC46D7" w:rsidRDefault="00BC46D7" w:rsidP="00BC46D7">
      <w:pPr>
        <w:snapToGrid w:val="0"/>
        <w:spacing w:line="300" w:lineRule="auto"/>
        <w:ind w:left="624"/>
        <w:jc w:val="left"/>
        <w:rPr>
          <w:rFonts w:ascii="宋体" w:hAnsi="宋体"/>
          <w:sz w:val="22"/>
        </w:rPr>
      </w:pPr>
      <w:r>
        <w:rPr>
          <w:rFonts w:ascii="宋体" w:hAnsi="宋体" w:hint="eastAsia"/>
          <w:sz w:val="22"/>
        </w:rPr>
        <w:t>其</w:t>
      </w:r>
      <w:r>
        <w:rPr>
          <w:rFonts w:ascii="宋体" w:hAnsi="宋体"/>
          <w:sz w:val="22"/>
        </w:rPr>
        <w:t>它要求</w:t>
      </w:r>
      <w:r>
        <w:rPr>
          <w:rFonts w:ascii="宋体" w:hAnsi="宋体" w:hint="eastAsia"/>
          <w:sz w:val="22"/>
        </w:rPr>
        <w:t>：</w:t>
      </w:r>
    </w:p>
    <w:p w:rsidR="00BC46D7" w:rsidRPr="0042239E" w:rsidRDefault="00BC46D7" w:rsidP="00BC46D7">
      <w:pPr>
        <w:pStyle w:val="affe"/>
        <w:numPr>
          <w:ilvl w:val="0"/>
          <w:numId w:val="12"/>
        </w:numPr>
        <w:adjustRightInd w:val="0"/>
        <w:snapToGrid w:val="0"/>
        <w:spacing w:line="300" w:lineRule="auto"/>
        <w:ind w:left="1134"/>
        <w:rPr>
          <w:bCs/>
          <w:sz w:val="22"/>
        </w:rPr>
      </w:pPr>
      <w:r w:rsidRPr="0042239E">
        <w:rPr>
          <w:rFonts w:hint="eastAsia"/>
          <w:color w:val="000000"/>
          <w:sz w:val="22"/>
        </w:rPr>
        <w:t>建议：</w:t>
      </w:r>
      <w:r w:rsidRPr="0042239E">
        <w:rPr>
          <w:rFonts w:ascii="Calibri" w:hAnsi="Calibri"/>
          <w:sz w:val="22"/>
        </w:rPr>
        <w:t>男性，</w:t>
      </w:r>
      <w:r w:rsidRPr="0042239E">
        <w:rPr>
          <w:rFonts w:hint="eastAsia"/>
          <w:bCs/>
          <w:sz w:val="22"/>
        </w:rPr>
        <w:t>年龄≤</w:t>
      </w:r>
      <w:r w:rsidRPr="0042239E">
        <w:rPr>
          <w:rFonts w:hint="eastAsia"/>
          <w:bCs/>
          <w:sz w:val="22"/>
        </w:rPr>
        <w:t>40</w:t>
      </w:r>
      <w:r w:rsidRPr="0042239E">
        <w:rPr>
          <w:rFonts w:hint="eastAsia"/>
          <w:bCs/>
          <w:sz w:val="22"/>
        </w:rPr>
        <w:t>周岁</w:t>
      </w:r>
    </w:p>
    <w:p w:rsidR="00BC46D7" w:rsidRDefault="00BC46D7" w:rsidP="00BC46D7">
      <w:pPr>
        <w:pStyle w:val="affe"/>
        <w:numPr>
          <w:ilvl w:val="0"/>
          <w:numId w:val="12"/>
        </w:numPr>
        <w:adjustRightInd w:val="0"/>
        <w:snapToGrid w:val="0"/>
        <w:spacing w:line="300" w:lineRule="auto"/>
        <w:ind w:left="1134"/>
        <w:rPr>
          <w:bCs/>
          <w:sz w:val="22"/>
        </w:rPr>
      </w:pPr>
      <w:r>
        <w:rPr>
          <w:rFonts w:hint="eastAsia"/>
          <w:bCs/>
          <w:sz w:val="22"/>
        </w:rPr>
        <w:t>针对采购人物业情况特点和实际情况，制订《突发事件应急处置方案》，并严格贯彻实施。</w:t>
      </w:r>
    </w:p>
    <w:p w:rsidR="00BC46D7" w:rsidRDefault="00BC46D7" w:rsidP="00BC46D7">
      <w:pPr>
        <w:pStyle w:val="affe"/>
        <w:numPr>
          <w:ilvl w:val="0"/>
          <w:numId w:val="12"/>
        </w:numPr>
        <w:adjustRightInd w:val="0"/>
        <w:snapToGrid w:val="0"/>
        <w:spacing w:line="300" w:lineRule="auto"/>
        <w:ind w:left="1134"/>
        <w:rPr>
          <w:bCs/>
          <w:sz w:val="22"/>
        </w:rPr>
      </w:pPr>
      <w:r>
        <w:rPr>
          <w:rFonts w:hint="eastAsia"/>
          <w:bCs/>
          <w:sz w:val="22"/>
        </w:rPr>
        <w:t>保安队员上岗值勤时穿着统一的保安制服，佩带上岗值勤证。</w:t>
      </w:r>
    </w:p>
    <w:p w:rsidR="00BC46D7" w:rsidRDefault="00BC46D7" w:rsidP="00BC46D7">
      <w:pPr>
        <w:pStyle w:val="affe"/>
        <w:numPr>
          <w:ilvl w:val="0"/>
          <w:numId w:val="12"/>
        </w:numPr>
        <w:adjustRightInd w:val="0"/>
        <w:snapToGrid w:val="0"/>
        <w:spacing w:line="300" w:lineRule="auto"/>
        <w:ind w:left="1134"/>
        <w:rPr>
          <w:bCs/>
          <w:sz w:val="22"/>
        </w:rPr>
      </w:pPr>
      <w:r>
        <w:rPr>
          <w:rFonts w:hint="eastAsia"/>
          <w:bCs/>
          <w:sz w:val="22"/>
        </w:rPr>
        <w:t>接到投诉，</w:t>
      </w:r>
      <w:r>
        <w:rPr>
          <w:rFonts w:hint="eastAsia"/>
          <w:bCs/>
          <w:sz w:val="22"/>
        </w:rPr>
        <w:t>24</w:t>
      </w:r>
      <w:r>
        <w:rPr>
          <w:rFonts w:hint="eastAsia"/>
          <w:bCs/>
          <w:sz w:val="22"/>
        </w:rPr>
        <w:t>小时内以电话或书面或回访等方式给予答复。同时认真调查、处理违规违纪的人和事，并做好处理书面记录。及时将处理结果反馈给投诉</w:t>
      </w:r>
      <w:r>
        <w:rPr>
          <w:rFonts w:hint="eastAsia"/>
          <w:bCs/>
          <w:sz w:val="22"/>
        </w:rPr>
        <w:lastRenderedPageBreak/>
        <w:t>方。</w:t>
      </w:r>
    </w:p>
    <w:p w:rsidR="00BC46D7" w:rsidRDefault="00BC46D7" w:rsidP="00BC46D7">
      <w:pPr>
        <w:pStyle w:val="affe"/>
        <w:numPr>
          <w:ilvl w:val="0"/>
          <w:numId w:val="12"/>
        </w:numPr>
        <w:adjustRightInd w:val="0"/>
        <w:snapToGrid w:val="0"/>
        <w:spacing w:line="300" w:lineRule="auto"/>
        <w:ind w:left="1134"/>
        <w:rPr>
          <w:bCs/>
          <w:sz w:val="22"/>
        </w:rPr>
      </w:pPr>
      <w:r>
        <w:rPr>
          <w:rFonts w:hint="eastAsia"/>
          <w:bCs/>
          <w:sz w:val="22"/>
        </w:rPr>
        <w:t>保安服务各岗位须有专门的记录台帐，工作中做到有迹可寻，有迹可查。</w:t>
      </w:r>
    </w:p>
    <w:p w:rsidR="00BC46D7" w:rsidRDefault="00BC46D7" w:rsidP="00BC46D7">
      <w:pPr>
        <w:pStyle w:val="affe"/>
        <w:numPr>
          <w:ilvl w:val="0"/>
          <w:numId w:val="12"/>
        </w:numPr>
        <w:adjustRightInd w:val="0"/>
        <w:snapToGrid w:val="0"/>
        <w:spacing w:line="300" w:lineRule="auto"/>
        <w:ind w:left="1134"/>
        <w:rPr>
          <w:bCs/>
          <w:sz w:val="22"/>
        </w:rPr>
      </w:pPr>
      <w:r>
        <w:rPr>
          <w:rFonts w:ascii="Calibri" w:hAnsi="Calibri"/>
          <w:sz w:val="22"/>
        </w:rPr>
        <w:t>建立健全</w:t>
      </w:r>
      <w:proofErr w:type="gramStart"/>
      <w:r>
        <w:rPr>
          <w:rFonts w:ascii="Calibri" w:hAnsi="Calibri"/>
          <w:sz w:val="22"/>
        </w:rPr>
        <w:t>值勤台</w:t>
      </w:r>
      <w:proofErr w:type="gramEnd"/>
      <w:r>
        <w:rPr>
          <w:rFonts w:ascii="Calibri" w:hAnsi="Calibri"/>
          <w:sz w:val="22"/>
        </w:rPr>
        <w:t>账，规范做好保安服务值勤记录，自觉接受公安等上级主管部门的指导、监督和检查</w:t>
      </w:r>
    </w:p>
    <w:p w:rsidR="00BC46D7" w:rsidRDefault="00BC46D7" w:rsidP="00BC46D7">
      <w:pPr>
        <w:pStyle w:val="affe"/>
        <w:numPr>
          <w:ilvl w:val="0"/>
          <w:numId w:val="12"/>
        </w:numPr>
        <w:adjustRightInd w:val="0"/>
        <w:snapToGrid w:val="0"/>
        <w:spacing w:line="300" w:lineRule="auto"/>
        <w:ind w:left="1134"/>
        <w:rPr>
          <w:bCs/>
          <w:sz w:val="22"/>
        </w:rPr>
      </w:pPr>
      <w:r>
        <w:rPr>
          <w:rFonts w:ascii="Calibri" w:hAnsi="Calibri"/>
          <w:sz w:val="22"/>
        </w:rPr>
        <w:t>重大治安责任事件发生率为零</w:t>
      </w:r>
    </w:p>
    <w:p w:rsidR="00BC46D7" w:rsidRPr="0042239E" w:rsidRDefault="00BC46D7" w:rsidP="00BC46D7">
      <w:pPr>
        <w:tabs>
          <w:tab w:val="left" w:pos="7200"/>
        </w:tabs>
        <w:adjustRightInd w:val="0"/>
        <w:snapToGrid w:val="0"/>
        <w:spacing w:line="300" w:lineRule="auto"/>
        <w:ind w:firstLineChars="200" w:firstLine="442"/>
        <w:rPr>
          <w:rFonts w:ascii="Times New Roman" w:hAnsi="Times New Roman"/>
          <w:b/>
          <w:bCs/>
          <w:color w:val="000000" w:themeColor="text1"/>
          <w:sz w:val="22"/>
        </w:rPr>
      </w:pPr>
    </w:p>
    <w:p w:rsidR="00BC46D7" w:rsidRDefault="00BC46D7" w:rsidP="00BC46D7">
      <w:pPr>
        <w:ind w:firstLine="420"/>
        <w:rPr>
          <w:rFonts w:ascii="Times New Roman" w:hAnsi="Times New Roman"/>
          <w:color w:val="000000" w:themeColor="text1"/>
          <w:sz w:val="22"/>
        </w:rPr>
      </w:pPr>
      <w:r>
        <w:rPr>
          <w:rFonts w:ascii="Times New Roman" w:hAnsi="Times New Roman"/>
          <w:color w:val="000000" w:themeColor="text1"/>
          <w:sz w:val="22"/>
        </w:rPr>
        <w:t>9.3.4</w:t>
      </w:r>
      <w:r>
        <w:rPr>
          <w:rFonts w:ascii="Times New Roman" w:hAnsi="Times New Roman" w:hint="eastAsia"/>
          <w:color w:val="000000" w:themeColor="text1"/>
          <w:sz w:val="22"/>
        </w:rPr>
        <w:t xml:space="preserve"> </w:t>
      </w:r>
      <w:r>
        <w:rPr>
          <w:rFonts w:ascii="Times New Roman" w:hAnsi="Times New Roman" w:hint="eastAsia"/>
          <w:color w:val="000000" w:themeColor="text1"/>
          <w:sz w:val="22"/>
        </w:rPr>
        <w:t>保洁服务</w:t>
      </w:r>
    </w:p>
    <w:p w:rsidR="00BC46D7" w:rsidRDefault="00BC46D7" w:rsidP="00BC46D7">
      <w:pPr>
        <w:numPr>
          <w:ilvl w:val="0"/>
          <w:numId w:val="13"/>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服务范围</w:t>
      </w:r>
      <w:r>
        <w:rPr>
          <w:rFonts w:ascii="Times New Roman" w:hAnsi="Times New Roman" w:hint="eastAsia"/>
          <w:color w:val="000000"/>
          <w:sz w:val="22"/>
        </w:rPr>
        <w:t>：负责“</w:t>
      </w:r>
      <w:r>
        <w:rPr>
          <w:rFonts w:ascii="Times New Roman" w:hAnsi="Times New Roman" w:hint="eastAsia"/>
          <w:color w:val="000000"/>
          <w:sz w:val="22"/>
        </w:rPr>
        <w:t xml:space="preserve">4 </w:t>
      </w:r>
      <w:r>
        <w:rPr>
          <w:rFonts w:ascii="Times New Roman" w:hAnsi="Times New Roman" w:hint="eastAsia"/>
          <w:color w:val="000000"/>
          <w:sz w:val="22"/>
        </w:rPr>
        <w:t>招标范围与内容”内的清洁卫生工作。</w:t>
      </w:r>
    </w:p>
    <w:p w:rsidR="00BC46D7" w:rsidRDefault="00BC46D7" w:rsidP="00BC46D7">
      <w:pPr>
        <w:numPr>
          <w:ilvl w:val="0"/>
          <w:numId w:val="13"/>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工作职责</w:t>
      </w:r>
      <w:r>
        <w:rPr>
          <w:rFonts w:ascii="Times New Roman" w:hAnsi="Times New Roman" w:hint="eastAsia"/>
          <w:color w:val="000000"/>
          <w:sz w:val="22"/>
        </w:rPr>
        <w:t>：</w:t>
      </w:r>
    </w:p>
    <w:p w:rsidR="00BC46D7" w:rsidRDefault="00BC46D7" w:rsidP="00BC46D7">
      <w:pPr>
        <w:numPr>
          <w:ilvl w:val="0"/>
          <w:numId w:val="14"/>
        </w:numPr>
        <w:snapToGrid w:val="0"/>
        <w:spacing w:line="300" w:lineRule="auto"/>
        <w:ind w:left="1106" w:hanging="482"/>
        <w:jc w:val="left"/>
        <w:rPr>
          <w:rFonts w:ascii="宋体" w:hAnsi="宋体"/>
          <w:sz w:val="22"/>
        </w:rPr>
      </w:pPr>
      <w:r>
        <w:rPr>
          <w:rFonts w:ascii="宋体" w:hAnsi="宋体" w:hint="eastAsia"/>
          <w:sz w:val="22"/>
        </w:rPr>
        <w:t>根据本项目实际环境的不同，负责各区域的保洁工作，保持项目整体环境的整洁.</w:t>
      </w:r>
    </w:p>
    <w:p w:rsidR="00BC46D7" w:rsidRDefault="00BC46D7" w:rsidP="00BC46D7">
      <w:pPr>
        <w:numPr>
          <w:ilvl w:val="0"/>
          <w:numId w:val="14"/>
        </w:numPr>
        <w:snapToGrid w:val="0"/>
        <w:spacing w:line="300" w:lineRule="auto"/>
        <w:ind w:left="1106" w:hanging="482"/>
        <w:jc w:val="left"/>
        <w:rPr>
          <w:rFonts w:ascii="宋体" w:hAnsi="宋体"/>
          <w:sz w:val="22"/>
        </w:rPr>
      </w:pPr>
      <w:r>
        <w:rPr>
          <w:rFonts w:hint="eastAsia"/>
          <w:bCs/>
          <w:sz w:val="22"/>
        </w:rPr>
        <w:t>对服务范围内的环境卫生负责，按要求、频次进行保洁，配合完成紧急、重要临时任务，紧急情况下根据领导安排，执行并完成其它相关工作</w:t>
      </w:r>
    </w:p>
    <w:p w:rsidR="00BC46D7" w:rsidRDefault="00BC46D7" w:rsidP="00BC46D7">
      <w:pPr>
        <w:numPr>
          <w:ilvl w:val="0"/>
          <w:numId w:val="14"/>
        </w:numPr>
        <w:snapToGrid w:val="0"/>
        <w:spacing w:line="300" w:lineRule="auto"/>
        <w:ind w:left="1106" w:hanging="482"/>
        <w:jc w:val="left"/>
        <w:rPr>
          <w:rFonts w:ascii="宋体" w:hAnsi="宋体"/>
          <w:sz w:val="22"/>
        </w:rPr>
      </w:pPr>
      <w:r>
        <w:rPr>
          <w:rFonts w:ascii="宋体" w:hAnsi="宋体" w:hint="eastAsia"/>
          <w:sz w:val="22"/>
        </w:rPr>
        <w:t>负责本项目的垃圾分类工作，保持垃圾投放点位的环境整洁；熟练掌握垃圾分类知识，做好桶内分类时效。</w:t>
      </w:r>
    </w:p>
    <w:p w:rsidR="00BC46D7" w:rsidRDefault="00BC46D7" w:rsidP="00BC46D7">
      <w:pPr>
        <w:numPr>
          <w:ilvl w:val="0"/>
          <w:numId w:val="13"/>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工作时间要求</w:t>
      </w:r>
      <w:r>
        <w:rPr>
          <w:rFonts w:ascii="Times New Roman" w:hAnsi="Times New Roman" w:hint="eastAsia"/>
          <w:color w:val="000000"/>
          <w:sz w:val="22"/>
        </w:rPr>
        <w:t>：</w:t>
      </w:r>
      <w:r>
        <w:rPr>
          <w:rFonts w:ascii="宋体" w:hAnsi="宋体" w:hint="eastAsia"/>
          <w:sz w:val="22"/>
        </w:rPr>
        <w:t>见9.1 岗位设置一览表</w:t>
      </w:r>
      <w:r>
        <w:rPr>
          <w:rFonts w:ascii="Times New Roman" w:hAnsi="Times New Roman" w:hint="eastAsia"/>
          <w:color w:val="000000"/>
          <w:sz w:val="22"/>
        </w:rPr>
        <w:t>。</w:t>
      </w:r>
    </w:p>
    <w:p w:rsidR="00BC46D7" w:rsidRDefault="00BC46D7" w:rsidP="00BC46D7">
      <w:pPr>
        <w:numPr>
          <w:ilvl w:val="0"/>
          <w:numId w:val="13"/>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人员自身要求</w:t>
      </w:r>
      <w:r>
        <w:rPr>
          <w:rFonts w:ascii="Times New Roman" w:hAnsi="Times New Roman" w:hint="eastAsia"/>
          <w:color w:val="000000"/>
          <w:sz w:val="22"/>
        </w:rPr>
        <w:t>：身体健康，无不良嗜好，责任心强，有相关工作经验。无犯罪记录。</w:t>
      </w:r>
    </w:p>
    <w:p w:rsidR="00BC46D7" w:rsidRDefault="00BC46D7" w:rsidP="00BC46D7">
      <w:pPr>
        <w:numPr>
          <w:ilvl w:val="0"/>
          <w:numId w:val="13"/>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各工作点具体工作要求</w:t>
      </w:r>
      <w:r>
        <w:rPr>
          <w:rFonts w:ascii="Times New Roman" w:hAnsi="Times New Roman" w:hint="eastAsia"/>
          <w:color w:val="000000"/>
          <w:sz w:val="22"/>
        </w:rPr>
        <w:t>：</w:t>
      </w:r>
    </w:p>
    <w:p w:rsidR="00BC46D7" w:rsidRDefault="00BC46D7" w:rsidP="00BC46D7">
      <w:pPr>
        <w:numPr>
          <w:ilvl w:val="0"/>
          <w:numId w:val="15"/>
        </w:numPr>
        <w:ind w:firstLineChars="200" w:firstLine="440"/>
        <w:jc w:val="left"/>
        <w:rPr>
          <w:bCs/>
          <w:sz w:val="22"/>
        </w:rPr>
      </w:pPr>
      <w:r>
        <w:rPr>
          <w:rFonts w:hint="eastAsia"/>
          <w:bCs/>
          <w:sz w:val="22"/>
        </w:rPr>
        <w:t>统一着装、仪表端庄、礼貌用语。</w:t>
      </w:r>
    </w:p>
    <w:p w:rsidR="00BC46D7" w:rsidRDefault="00BC46D7" w:rsidP="00BC46D7">
      <w:pPr>
        <w:numPr>
          <w:ilvl w:val="0"/>
          <w:numId w:val="15"/>
        </w:numPr>
        <w:ind w:firstLineChars="200" w:firstLine="440"/>
        <w:jc w:val="left"/>
        <w:rPr>
          <w:bCs/>
          <w:sz w:val="22"/>
        </w:rPr>
      </w:pPr>
      <w:r>
        <w:rPr>
          <w:rFonts w:hint="eastAsia"/>
          <w:bCs/>
          <w:sz w:val="22"/>
        </w:rPr>
        <w:t>外围及周边道路地面：每天按指定路线清扫，垃圾及时清理并</w:t>
      </w:r>
      <w:proofErr w:type="gramStart"/>
      <w:r>
        <w:rPr>
          <w:rFonts w:hint="eastAsia"/>
          <w:bCs/>
          <w:sz w:val="22"/>
        </w:rPr>
        <w:t>予分</w:t>
      </w:r>
      <w:proofErr w:type="gramEnd"/>
      <w:r>
        <w:rPr>
          <w:rFonts w:hint="eastAsia"/>
          <w:bCs/>
          <w:sz w:val="22"/>
        </w:rPr>
        <w:t>类处理。</w:t>
      </w:r>
    </w:p>
    <w:p w:rsidR="00BC46D7" w:rsidRDefault="00BC46D7" w:rsidP="00BC46D7">
      <w:pPr>
        <w:numPr>
          <w:ilvl w:val="0"/>
          <w:numId w:val="15"/>
        </w:numPr>
        <w:ind w:firstLineChars="200" w:firstLine="440"/>
        <w:jc w:val="left"/>
        <w:rPr>
          <w:bCs/>
          <w:sz w:val="22"/>
        </w:rPr>
      </w:pPr>
      <w:r>
        <w:rPr>
          <w:rFonts w:hint="eastAsia"/>
          <w:bCs/>
          <w:sz w:val="22"/>
        </w:rPr>
        <w:t>公共部位、指定办公室、会议室等：每天清扫，保持干净、无污渍。</w:t>
      </w:r>
    </w:p>
    <w:p w:rsidR="00BC46D7" w:rsidRDefault="00BC46D7" w:rsidP="00BC46D7">
      <w:pPr>
        <w:numPr>
          <w:ilvl w:val="0"/>
          <w:numId w:val="15"/>
        </w:numPr>
        <w:ind w:firstLineChars="200" w:firstLine="440"/>
        <w:jc w:val="left"/>
        <w:rPr>
          <w:bCs/>
          <w:sz w:val="22"/>
        </w:rPr>
      </w:pPr>
      <w:r>
        <w:rPr>
          <w:rFonts w:hint="eastAsia"/>
          <w:bCs/>
          <w:sz w:val="22"/>
        </w:rPr>
        <w:t>卫生间：每天定时清扫，保持干净、无污渍、无积水、无异味。</w:t>
      </w:r>
    </w:p>
    <w:p w:rsidR="00BC46D7" w:rsidRDefault="00BC46D7" w:rsidP="00BC46D7">
      <w:pPr>
        <w:numPr>
          <w:ilvl w:val="0"/>
          <w:numId w:val="15"/>
        </w:numPr>
        <w:ind w:firstLineChars="200" w:firstLine="440"/>
        <w:jc w:val="left"/>
        <w:rPr>
          <w:bCs/>
          <w:sz w:val="22"/>
        </w:rPr>
      </w:pPr>
      <w:r>
        <w:rPr>
          <w:rFonts w:hint="eastAsia"/>
          <w:bCs/>
          <w:sz w:val="22"/>
        </w:rPr>
        <w:t>电梯及电梯厅电梯桥厢：每天擦拭，保持光洁，定期用不锈钢保养剂进行保养。</w:t>
      </w:r>
    </w:p>
    <w:p w:rsidR="00BC46D7" w:rsidRDefault="00BC46D7" w:rsidP="00BC46D7">
      <w:pPr>
        <w:numPr>
          <w:ilvl w:val="0"/>
          <w:numId w:val="15"/>
        </w:numPr>
        <w:ind w:firstLineChars="200" w:firstLine="440"/>
        <w:jc w:val="left"/>
        <w:rPr>
          <w:bCs/>
          <w:sz w:val="22"/>
        </w:rPr>
      </w:pPr>
      <w:r>
        <w:rPr>
          <w:rFonts w:hint="eastAsia"/>
          <w:bCs/>
          <w:sz w:val="22"/>
        </w:rPr>
        <w:t>做好保洁工具、耗材的登记、领用工作，爱护工具、不浪费耗材</w:t>
      </w:r>
    </w:p>
    <w:p w:rsidR="00BC46D7" w:rsidRDefault="00BC46D7" w:rsidP="00BC46D7">
      <w:pPr>
        <w:numPr>
          <w:ilvl w:val="0"/>
          <w:numId w:val="13"/>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其它要求</w:t>
      </w:r>
      <w:r>
        <w:rPr>
          <w:rFonts w:ascii="Times New Roman" w:hAnsi="Times New Roman" w:hint="eastAsia"/>
          <w:color w:val="000000"/>
          <w:sz w:val="22"/>
        </w:rPr>
        <w:t>：</w:t>
      </w:r>
    </w:p>
    <w:p w:rsidR="00BC46D7" w:rsidRPr="0042239E" w:rsidRDefault="00BC46D7" w:rsidP="00BC46D7">
      <w:pPr>
        <w:numPr>
          <w:ilvl w:val="0"/>
          <w:numId w:val="16"/>
        </w:numPr>
        <w:snapToGrid w:val="0"/>
        <w:spacing w:line="300" w:lineRule="auto"/>
        <w:ind w:left="1106" w:hanging="482"/>
        <w:jc w:val="left"/>
        <w:rPr>
          <w:rFonts w:ascii="宋体" w:hAnsi="宋体"/>
          <w:sz w:val="22"/>
        </w:rPr>
      </w:pPr>
      <w:r w:rsidRPr="0042239E">
        <w:rPr>
          <w:rFonts w:ascii="Times New Roman" w:hAnsi="Times New Roman" w:hint="eastAsia"/>
          <w:color w:val="000000"/>
          <w:sz w:val="22"/>
        </w:rPr>
        <w:t>建议：男性，年龄≤</w:t>
      </w:r>
      <w:r w:rsidRPr="0042239E">
        <w:rPr>
          <w:rFonts w:ascii="Times New Roman" w:hAnsi="Times New Roman" w:hint="eastAsia"/>
          <w:color w:val="000000"/>
          <w:sz w:val="22"/>
        </w:rPr>
        <w:t>60</w:t>
      </w:r>
      <w:r w:rsidRPr="0042239E">
        <w:rPr>
          <w:rFonts w:ascii="Times New Roman" w:hAnsi="Times New Roman" w:hint="eastAsia"/>
          <w:color w:val="000000"/>
          <w:sz w:val="22"/>
        </w:rPr>
        <w:t>周岁</w:t>
      </w:r>
      <w:r w:rsidRPr="0042239E">
        <w:rPr>
          <w:rFonts w:ascii="Times New Roman" w:hAnsi="Times New Roman" w:hint="eastAsia"/>
          <w:color w:val="000000"/>
          <w:sz w:val="22"/>
        </w:rPr>
        <w:t>/</w:t>
      </w:r>
      <w:r w:rsidRPr="0042239E">
        <w:rPr>
          <w:rFonts w:ascii="Times New Roman" w:hAnsi="Times New Roman" w:hint="eastAsia"/>
          <w:color w:val="000000"/>
          <w:sz w:val="22"/>
        </w:rPr>
        <w:t>女性≤</w:t>
      </w:r>
      <w:r w:rsidRPr="0042239E">
        <w:rPr>
          <w:rFonts w:ascii="Times New Roman" w:hAnsi="Times New Roman" w:hint="eastAsia"/>
          <w:color w:val="000000"/>
          <w:sz w:val="22"/>
        </w:rPr>
        <w:t>50</w:t>
      </w:r>
      <w:r w:rsidRPr="0042239E">
        <w:rPr>
          <w:rFonts w:ascii="Times New Roman" w:hAnsi="Times New Roman" w:hint="eastAsia"/>
          <w:color w:val="000000"/>
          <w:sz w:val="22"/>
        </w:rPr>
        <w:t>周岁</w:t>
      </w:r>
    </w:p>
    <w:p w:rsidR="00BC46D7" w:rsidRDefault="00BC46D7" w:rsidP="00BC46D7">
      <w:pPr>
        <w:numPr>
          <w:ilvl w:val="0"/>
          <w:numId w:val="16"/>
        </w:numPr>
        <w:snapToGrid w:val="0"/>
        <w:spacing w:line="300" w:lineRule="auto"/>
        <w:ind w:left="1106" w:hanging="482"/>
        <w:jc w:val="left"/>
        <w:rPr>
          <w:rFonts w:ascii="宋体" w:hAnsi="宋体"/>
          <w:sz w:val="22"/>
        </w:rPr>
      </w:pPr>
      <w:r>
        <w:rPr>
          <w:rFonts w:ascii="宋体" w:hAnsi="宋体" w:hint="eastAsia"/>
          <w:sz w:val="22"/>
        </w:rPr>
        <w:t>根据《上海市生活垃圾管理条例》进行垃圾分类管理，合理设立分类垃圾桶，定时收集和及时清运，无满溢现象。</w:t>
      </w:r>
    </w:p>
    <w:p w:rsidR="00BC46D7" w:rsidRDefault="00BC46D7" w:rsidP="00BC46D7">
      <w:pPr>
        <w:numPr>
          <w:ilvl w:val="0"/>
          <w:numId w:val="16"/>
        </w:numPr>
        <w:snapToGrid w:val="0"/>
        <w:spacing w:line="300" w:lineRule="auto"/>
        <w:ind w:left="1106" w:hanging="482"/>
        <w:jc w:val="left"/>
        <w:rPr>
          <w:rFonts w:ascii="宋体" w:hAnsi="宋体"/>
          <w:sz w:val="22"/>
        </w:rPr>
      </w:pPr>
      <w:r>
        <w:rPr>
          <w:rFonts w:ascii="宋体" w:hAnsi="宋体" w:hint="eastAsia"/>
          <w:sz w:val="22"/>
        </w:rPr>
        <w:t>积极完成采购人交办的临时保洁任务。</w:t>
      </w:r>
    </w:p>
    <w:p w:rsidR="00BC46D7" w:rsidRDefault="00BC46D7" w:rsidP="00BC46D7">
      <w:pPr>
        <w:numPr>
          <w:ilvl w:val="0"/>
          <w:numId w:val="16"/>
        </w:numPr>
        <w:snapToGrid w:val="0"/>
        <w:spacing w:line="300" w:lineRule="auto"/>
        <w:ind w:left="1106" w:hanging="482"/>
        <w:jc w:val="left"/>
        <w:rPr>
          <w:rFonts w:ascii="宋体" w:hAnsi="宋体"/>
          <w:sz w:val="22"/>
        </w:rPr>
      </w:pPr>
      <w:r>
        <w:rPr>
          <w:rFonts w:ascii="宋体" w:hAnsi="宋体" w:hint="eastAsia"/>
          <w:sz w:val="22"/>
        </w:rPr>
        <w:t>政府办公楼、综治中心办公楼的外墙清洗费用（2次/年）包含在本次报价内。</w:t>
      </w:r>
    </w:p>
    <w:p w:rsidR="00BC46D7" w:rsidRDefault="00BC46D7" w:rsidP="00BC46D7">
      <w:pPr>
        <w:numPr>
          <w:ilvl w:val="0"/>
          <w:numId w:val="16"/>
        </w:numPr>
        <w:snapToGrid w:val="0"/>
        <w:spacing w:line="300" w:lineRule="auto"/>
        <w:ind w:left="1106" w:hanging="482"/>
        <w:jc w:val="left"/>
        <w:rPr>
          <w:rFonts w:ascii="宋体" w:hAnsi="宋体"/>
          <w:sz w:val="22"/>
        </w:rPr>
      </w:pPr>
      <w:r>
        <w:rPr>
          <w:rFonts w:hint="eastAsia"/>
          <w:bCs/>
          <w:sz w:val="22"/>
        </w:rPr>
        <w:t>材料费：保洁（清洗）工作的使用工具、低值易耗品、卫生间用纸、垃圾袋等费用列入投标报价费用内。</w:t>
      </w:r>
    </w:p>
    <w:p w:rsidR="00BC46D7" w:rsidRPr="0052511E" w:rsidRDefault="00BC46D7" w:rsidP="00BC46D7">
      <w:pPr>
        <w:snapToGrid w:val="0"/>
        <w:spacing w:line="300" w:lineRule="auto"/>
        <w:ind w:left="624"/>
        <w:jc w:val="center"/>
        <w:rPr>
          <w:rFonts w:ascii="宋体" w:hAnsi="宋体"/>
          <w:b/>
          <w:sz w:val="22"/>
        </w:rPr>
      </w:pPr>
      <w:r w:rsidRPr="0052511E">
        <w:rPr>
          <w:rFonts w:ascii="宋体" w:hAnsi="宋体" w:hint="eastAsia"/>
          <w:b/>
          <w:sz w:val="22"/>
        </w:rPr>
        <w:t>材料费清单</w:t>
      </w:r>
    </w:p>
    <w:tbl>
      <w:tblPr>
        <w:tblW w:w="6675" w:type="dxa"/>
        <w:jc w:val="center"/>
        <w:tblLook w:val="04A0" w:firstRow="1" w:lastRow="0" w:firstColumn="1" w:lastColumn="0" w:noHBand="0" w:noVBand="1"/>
      </w:tblPr>
      <w:tblGrid>
        <w:gridCol w:w="802"/>
        <w:gridCol w:w="2236"/>
        <w:gridCol w:w="1106"/>
        <w:gridCol w:w="1497"/>
        <w:gridCol w:w="1034"/>
      </w:tblGrid>
      <w:tr w:rsidR="00BC46D7" w:rsidTr="00517255">
        <w:trPr>
          <w:trHeight w:val="300"/>
          <w:jc w:val="center"/>
        </w:trPr>
        <w:tc>
          <w:tcPr>
            <w:tcW w:w="6675"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新场镇政府办公大楼</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noWrap/>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序号</w:t>
            </w:r>
          </w:p>
        </w:tc>
        <w:tc>
          <w:tcPr>
            <w:tcW w:w="193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名称</w:t>
            </w:r>
          </w:p>
        </w:tc>
        <w:tc>
          <w:tcPr>
            <w:tcW w:w="12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单位</w:t>
            </w:r>
          </w:p>
        </w:tc>
        <w:tc>
          <w:tcPr>
            <w:tcW w:w="0" w:type="auto"/>
            <w:tcBorders>
              <w:top w:val="single" w:sz="4" w:space="0" w:color="000000"/>
              <w:left w:val="single" w:sz="4" w:space="0" w:color="000000"/>
              <w:bottom w:val="single" w:sz="4" w:space="0" w:color="000000"/>
              <w:right w:val="single" w:sz="4" w:space="0" w:color="000000"/>
            </w:tcBorders>
            <w:shd w:val="clear" w:color="auto" w:fill="D9D9D9"/>
            <w:noWrap/>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材料规格</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年使用量</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拖把、扫帚</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把</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120</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抹布（分色）</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条</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360</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推尘架+推尘布</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4</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橡胶手套</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副</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大卷纸</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12卷</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120</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擦手纸</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箱</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20包/箱</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250</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洗手液</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垃圾袋（大）</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50只</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150</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垃圾袋（小）</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100只</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260</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二节伸缩杆</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根</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三节伸缩杆</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根</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刮水器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抹水器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落蜡器</w:t>
            </w:r>
            <w:proofErr w:type="gramEnd"/>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立新液蜡</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3.78L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全能清洁剂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36</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玻璃清洁剂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洁厕剂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980ml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95</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不锈钢清洁剂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500ml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牵尘剂</w:t>
            </w:r>
            <w:proofErr w:type="gramEnd"/>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21</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封地蜡</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22</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面蜡</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3.78L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23</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保养蜡</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3.8L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起蜡水</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3.8L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25</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地毯清洁剂</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3.8L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抛光片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盒</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15片</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27</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金纺柔顺剂</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2kg</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28</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17寸</w:t>
            </w:r>
            <w:proofErr w:type="gramStart"/>
            <w:r>
              <w:rPr>
                <w:rFonts w:ascii="宋体" w:hAnsi="宋体" w:cs="宋体" w:hint="eastAsia"/>
                <w:color w:val="000000"/>
                <w:kern w:val="0"/>
                <w:sz w:val="20"/>
                <w:szCs w:val="20"/>
                <w:lang w:bidi="ar"/>
              </w:rPr>
              <w:t>清洗擦片</w:t>
            </w:r>
            <w:proofErr w:type="gramEnd"/>
            <w:r>
              <w:rPr>
                <w:rFonts w:ascii="宋体" w:hAnsi="宋体" w:cs="宋体" w:hint="eastAsia"/>
                <w:color w:val="000000"/>
                <w:kern w:val="0"/>
                <w:sz w:val="20"/>
                <w:szCs w:val="20"/>
                <w:lang w:bidi="ar"/>
              </w:rPr>
              <w:t>(黑片)</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盒</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15片</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29</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洗衣粉</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袋</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3kg</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150</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30</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洁尔亮</w:t>
            </w:r>
            <w:proofErr w:type="gramEnd"/>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罐</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500ml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洗石水</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其他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jc w:val="center"/>
              <w:rPr>
                <w:rFonts w:ascii="宋体" w:hAnsi="宋体" w:cs="宋体"/>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jc w:val="center"/>
              <w:rPr>
                <w:rFonts w:ascii="宋体" w:hAnsi="宋体" w:cs="宋体"/>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BC46D7" w:rsidTr="00517255">
        <w:trPr>
          <w:trHeight w:val="300"/>
          <w:jc w:val="center"/>
        </w:trPr>
        <w:tc>
          <w:tcPr>
            <w:tcW w:w="0" w:type="auto"/>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新场镇综治中心办公楼</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noWrap/>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序号</w:t>
            </w:r>
          </w:p>
        </w:tc>
        <w:tc>
          <w:tcPr>
            <w:tcW w:w="193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名称</w:t>
            </w:r>
          </w:p>
        </w:tc>
        <w:tc>
          <w:tcPr>
            <w:tcW w:w="12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单位</w:t>
            </w:r>
          </w:p>
        </w:tc>
        <w:tc>
          <w:tcPr>
            <w:tcW w:w="12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jc w:val="center"/>
              <w:rPr>
                <w:rFonts w:ascii="宋体" w:hAnsi="宋体" w:cs="宋体"/>
                <w:b/>
                <w:bCs/>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proofErr w:type="gramStart"/>
            <w:r>
              <w:rPr>
                <w:rFonts w:ascii="宋体" w:hAnsi="宋体" w:cs="宋体" w:hint="eastAsia"/>
                <w:b/>
                <w:bCs/>
                <w:color w:val="000000"/>
                <w:kern w:val="0"/>
                <w:sz w:val="20"/>
                <w:szCs w:val="20"/>
                <w:lang w:bidi="ar"/>
              </w:rPr>
              <w:t>年数量</w:t>
            </w:r>
            <w:proofErr w:type="gramEnd"/>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拖把、扫帚</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把</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36</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抹布（分色）</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条</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120</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推尘架+推尘布</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橡胶手套</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副</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大卷纸</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12卷</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25</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小卷纸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12卷</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洗手液</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25</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垃圾袋（大）</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50只</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垃圾袋（小）</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100只</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二节伸缩杆</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根</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警示牌</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块</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刮水器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13</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抹水器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铝合金梯</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1.5米</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立新液蜡</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3.78L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不锈钢清洁剂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500ml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洁厕剂</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980ml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30</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玻璃清洁剂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全能清洁剂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洗衣粉</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袋</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3kg</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21</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洁尔亮</w:t>
            </w:r>
            <w:proofErr w:type="gramEnd"/>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罐</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500ml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22</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其他</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BC46D7" w:rsidTr="00517255">
        <w:trPr>
          <w:trHeight w:val="300"/>
          <w:jc w:val="center"/>
        </w:trPr>
        <w:tc>
          <w:tcPr>
            <w:tcW w:w="0" w:type="auto"/>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新场交警大队办公楼</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noWrap/>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序号</w:t>
            </w:r>
          </w:p>
        </w:tc>
        <w:tc>
          <w:tcPr>
            <w:tcW w:w="193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名称</w:t>
            </w:r>
          </w:p>
        </w:tc>
        <w:tc>
          <w:tcPr>
            <w:tcW w:w="12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单位</w:t>
            </w:r>
          </w:p>
        </w:tc>
        <w:tc>
          <w:tcPr>
            <w:tcW w:w="12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jc w:val="center"/>
              <w:rPr>
                <w:rFonts w:ascii="宋体" w:hAnsi="宋体" w:cs="宋体"/>
                <w:b/>
                <w:bCs/>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proofErr w:type="gramStart"/>
            <w:r>
              <w:rPr>
                <w:rFonts w:ascii="宋体" w:hAnsi="宋体" w:cs="宋体" w:hint="eastAsia"/>
                <w:b/>
                <w:bCs/>
                <w:color w:val="000000"/>
                <w:kern w:val="0"/>
                <w:sz w:val="20"/>
                <w:szCs w:val="20"/>
                <w:lang w:bidi="ar"/>
              </w:rPr>
              <w:t>年数量</w:t>
            </w:r>
            <w:proofErr w:type="gramEnd"/>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拖把、扫帚</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把</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36</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抹布（分色）</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条</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48</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推尘架+推尘布</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大卷纸</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12卷</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42</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擦手纸</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箱</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20包/箱</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48</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洗手液</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垃圾袋（大）</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50只</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65</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垃圾袋（小）</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100只</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180</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二节伸缩杆</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根</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三节伸缩杆</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根</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刮水器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抹水器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铝合金梯</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1.5米</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立新液蜡</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3.78L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不锈钢清洁剂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500ml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洁厕剂</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980ml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玻璃清洁剂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全能清洁剂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19</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洁尔亮</w:t>
            </w:r>
            <w:proofErr w:type="gramEnd"/>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罐</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500ml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牵尘剂</w:t>
            </w:r>
            <w:proofErr w:type="gramEnd"/>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抛光片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盒</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15片</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22</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洗衣粉</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袋</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3kg</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23</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金纺柔顺剂</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2kg</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其他</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BC46D7" w:rsidTr="00517255">
        <w:trPr>
          <w:trHeight w:val="300"/>
          <w:jc w:val="center"/>
        </w:trPr>
        <w:tc>
          <w:tcPr>
            <w:tcW w:w="0" w:type="auto"/>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新场镇老政府办公楼</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noWrap/>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序号</w:t>
            </w:r>
          </w:p>
        </w:tc>
        <w:tc>
          <w:tcPr>
            <w:tcW w:w="193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名称</w:t>
            </w:r>
          </w:p>
        </w:tc>
        <w:tc>
          <w:tcPr>
            <w:tcW w:w="12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单位</w:t>
            </w:r>
          </w:p>
        </w:tc>
        <w:tc>
          <w:tcPr>
            <w:tcW w:w="12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jc w:val="center"/>
              <w:rPr>
                <w:rFonts w:ascii="宋体" w:hAnsi="宋体" w:cs="宋体"/>
                <w:b/>
                <w:bCs/>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proofErr w:type="gramStart"/>
            <w:r>
              <w:rPr>
                <w:rFonts w:ascii="宋体" w:hAnsi="宋体" w:cs="宋体" w:hint="eastAsia"/>
                <w:b/>
                <w:bCs/>
                <w:color w:val="000000"/>
                <w:kern w:val="0"/>
                <w:sz w:val="20"/>
                <w:szCs w:val="20"/>
                <w:lang w:bidi="ar"/>
              </w:rPr>
              <w:t>年数量</w:t>
            </w:r>
            <w:proofErr w:type="gramEnd"/>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拖把、扫帚</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把</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簸箕</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只</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抹布（分色）</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条</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推尘架+推尘布</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橡胶手套</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副</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6</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百洁布</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包</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小卷纸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12卷</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垃圾袋（大）</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50只</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30</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垃圾袋（小）</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100只</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30</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二节伸缩杆</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根</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刮水器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抹水器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立新液蜡</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3.78L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洁厕剂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980ml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玻璃清洁剂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全能清洁剂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洗衣粉</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袋</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3kg</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proofErr w:type="gramStart"/>
            <w:r>
              <w:rPr>
                <w:rFonts w:ascii="宋体" w:hAnsi="宋体" w:cs="宋体" w:hint="eastAsia"/>
                <w:color w:val="000000"/>
                <w:kern w:val="0"/>
                <w:sz w:val="20"/>
                <w:szCs w:val="20"/>
                <w:lang w:bidi="ar"/>
              </w:rPr>
              <w:t>洁尔亮</w:t>
            </w:r>
            <w:proofErr w:type="gramEnd"/>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罐</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500ml</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r>
      <w:tr w:rsidR="00BC46D7" w:rsidTr="00517255">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其他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jc w:val="center"/>
              <w:rPr>
                <w:rFonts w:ascii="宋体" w:hAnsi="宋体" w:cs="宋体"/>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jc w:val="center"/>
              <w:rPr>
                <w:rFonts w:ascii="宋体" w:hAnsi="宋体" w:cs="宋体"/>
                <w:color w:val="000000"/>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bl>
    <w:p w:rsidR="00BC46D7" w:rsidRDefault="00BC46D7" w:rsidP="00BC46D7">
      <w:pPr>
        <w:snapToGrid w:val="0"/>
        <w:spacing w:line="300" w:lineRule="auto"/>
        <w:ind w:left="624"/>
        <w:jc w:val="left"/>
        <w:rPr>
          <w:rFonts w:ascii="宋体" w:hAnsi="宋体"/>
          <w:sz w:val="22"/>
        </w:rPr>
      </w:pPr>
    </w:p>
    <w:p w:rsidR="00BC46D7" w:rsidRDefault="00BC46D7" w:rsidP="00BC46D7">
      <w:pPr>
        <w:tabs>
          <w:tab w:val="left" w:pos="7200"/>
        </w:tabs>
        <w:adjustRightInd w:val="0"/>
        <w:snapToGrid w:val="0"/>
        <w:spacing w:line="300" w:lineRule="auto"/>
        <w:ind w:firstLineChars="200" w:firstLine="442"/>
        <w:rPr>
          <w:rFonts w:ascii="Times New Roman" w:hAnsi="Times New Roman"/>
          <w:b/>
          <w:bCs/>
          <w:color w:val="000000" w:themeColor="text1"/>
          <w:sz w:val="22"/>
        </w:rPr>
      </w:pPr>
    </w:p>
    <w:p w:rsidR="00BC46D7" w:rsidRDefault="00BC46D7" w:rsidP="00BC46D7">
      <w:pPr>
        <w:ind w:firstLine="420"/>
        <w:rPr>
          <w:rFonts w:ascii="Times New Roman" w:hAnsi="Times New Roman"/>
          <w:color w:val="000000" w:themeColor="text1"/>
          <w:sz w:val="22"/>
        </w:rPr>
      </w:pPr>
      <w:r>
        <w:rPr>
          <w:rFonts w:ascii="Times New Roman" w:hAnsi="Times New Roman"/>
          <w:color w:val="000000" w:themeColor="text1"/>
          <w:sz w:val="22"/>
        </w:rPr>
        <w:t>9.3.5</w:t>
      </w:r>
      <w:r>
        <w:rPr>
          <w:rFonts w:ascii="Times New Roman" w:hAnsi="Times New Roman" w:hint="eastAsia"/>
          <w:color w:val="000000" w:themeColor="text1"/>
          <w:sz w:val="22"/>
        </w:rPr>
        <w:t xml:space="preserve"> </w:t>
      </w:r>
      <w:r>
        <w:rPr>
          <w:rFonts w:ascii="Times New Roman" w:hAnsi="Times New Roman" w:hint="eastAsia"/>
          <w:color w:val="000000" w:themeColor="text1"/>
          <w:sz w:val="22"/>
        </w:rPr>
        <w:t>维修</w:t>
      </w:r>
    </w:p>
    <w:p w:rsidR="00BC46D7" w:rsidRDefault="00BC46D7" w:rsidP="00BC46D7">
      <w:pPr>
        <w:numPr>
          <w:ilvl w:val="0"/>
          <w:numId w:val="17"/>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服务范围：负责“</w:t>
      </w:r>
      <w:r>
        <w:rPr>
          <w:rFonts w:ascii="Times New Roman" w:hAnsi="Times New Roman" w:hint="eastAsia"/>
          <w:color w:val="000000"/>
          <w:sz w:val="22"/>
        </w:rPr>
        <w:t xml:space="preserve">4 </w:t>
      </w:r>
      <w:r>
        <w:rPr>
          <w:rFonts w:ascii="Times New Roman" w:hAnsi="Times New Roman" w:hint="eastAsia"/>
          <w:color w:val="000000"/>
          <w:sz w:val="22"/>
        </w:rPr>
        <w:t>招标范围与内容”内内设备设施的运行管理，以及维修及保养、检测的监管。</w:t>
      </w:r>
    </w:p>
    <w:p w:rsidR="00BC46D7" w:rsidRDefault="00BC46D7" w:rsidP="00BC46D7">
      <w:pPr>
        <w:numPr>
          <w:ilvl w:val="0"/>
          <w:numId w:val="17"/>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工作职责</w:t>
      </w:r>
      <w:r>
        <w:rPr>
          <w:rFonts w:ascii="Times New Roman" w:hAnsi="Times New Roman" w:hint="eastAsia"/>
          <w:color w:val="000000"/>
          <w:sz w:val="22"/>
        </w:rPr>
        <w:t>：</w:t>
      </w:r>
    </w:p>
    <w:p w:rsidR="00BC46D7" w:rsidRDefault="00BC46D7" w:rsidP="00BC46D7">
      <w:pPr>
        <w:tabs>
          <w:tab w:val="left" w:pos="994"/>
        </w:tabs>
        <w:adjustRightInd w:val="0"/>
        <w:snapToGrid w:val="0"/>
        <w:spacing w:line="300" w:lineRule="auto"/>
        <w:ind w:leftChars="200" w:left="420"/>
        <w:jc w:val="left"/>
        <w:rPr>
          <w:rFonts w:ascii="Times New Roman" w:hAnsi="Times New Roman"/>
          <w:color w:val="000000"/>
          <w:sz w:val="22"/>
        </w:rPr>
      </w:pPr>
      <w:r>
        <w:rPr>
          <w:rFonts w:ascii="Times New Roman" w:hAnsi="Times New Roman" w:hint="eastAsia"/>
          <w:color w:val="000000"/>
          <w:sz w:val="22"/>
        </w:rPr>
        <w:t>①负责对供水、供电等设备运行进行日常维护保养，对专业性维保设备进行定期巡查以及对维保单</w:t>
      </w:r>
      <w:proofErr w:type="gramStart"/>
      <w:r>
        <w:rPr>
          <w:rFonts w:ascii="Times New Roman" w:hAnsi="Times New Roman" w:hint="eastAsia"/>
          <w:color w:val="000000"/>
          <w:sz w:val="22"/>
        </w:rPr>
        <w:t>位做好</w:t>
      </w:r>
      <w:proofErr w:type="gramEnd"/>
      <w:r>
        <w:rPr>
          <w:rFonts w:ascii="Times New Roman" w:hAnsi="Times New Roman" w:hint="eastAsia"/>
          <w:color w:val="000000"/>
          <w:sz w:val="22"/>
        </w:rPr>
        <w:t>监督工作，确保所有系统和设备处于良好的运行状态，延长设备的使用寿命。</w:t>
      </w:r>
    </w:p>
    <w:p w:rsidR="00BC46D7" w:rsidRDefault="00BC46D7" w:rsidP="00BC46D7">
      <w:pPr>
        <w:tabs>
          <w:tab w:val="left" w:pos="994"/>
        </w:tabs>
        <w:adjustRightInd w:val="0"/>
        <w:snapToGrid w:val="0"/>
        <w:spacing w:line="300" w:lineRule="auto"/>
        <w:ind w:leftChars="200" w:left="420"/>
        <w:jc w:val="left"/>
        <w:rPr>
          <w:rFonts w:ascii="Times New Roman" w:hAnsi="Times New Roman"/>
          <w:color w:val="000000"/>
          <w:sz w:val="22"/>
        </w:rPr>
      </w:pPr>
      <w:r>
        <w:rPr>
          <w:rFonts w:ascii="Times New Roman" w:hAnsi="Times New Roman" w:hint="eastAsia"/>
          <w:color w:val="000000"/>
          <w:sz w:val="22"/>
        </w:rPr>
        <w:t>②负责各类临时小修、急修项目，如柜橱、门锁、窗帘、灯、水电等的维修，下水管道的疏通，楼内装潢破损等，及时处理各类小修、急修工作。零星维修范围：卫生间马桶小便池漏水、水龙头、灯管、门锁、电源插座、电话机、电源开关、办公桌椅。零星维修定义：维修成本（材料费不含人工）</w:t>
      </w:r>
      <w:r>
        <w:rPr>
          <w:rFonts w:ascii="Times New Roman" w:hAnsi="Times New Roman" w:hint="eastAsia"/>
          <w:color w:val="000000"/>
          <w:sz w:val="22"/>
        </w:rPr>
        <w:t>300</w:t>
      </w:r>
      <w:r>
        <w:rPr>
          <w:rFonts w:ascii="Times New Roman" w:hAnsi="Times New Roman" w:hint="eastAsia"/>
          <w:color w:val="000000"/>
          <w:sz w:val="22"/>
        </w:rPr>
        <w:t>元以内的维修。</w:t>
      </w:r>
      <w:r w:rsidRPr="00ED36EA">
        <w:rPr>
          <w:rFonts w:ascii="Times New Roman" w:hAnsi="Times New Roman" w:hint="eastAsia"/>
          <w:color w:val="000000"/>
          <w:sz w:val="22"/>
        </w:rPr>
        <w:t>除约定外的维修材料费由采购人承担。</w:t>
      </w:r>
    </w:p>
    <w:p w:rsidR="00BC46D7" w:rsidRDefault="00BC46D7" w:rsidP="00BC46D7">
      <w:pPr>
        <w:numPr>
          <w:ilvl w:val="0"/>
          <w:numId w:val="17"/>
        </w:numPr>
        <w:tabs>
          <w:tab w:val="left" w:pos="994"/>
        </w:tabs>
        <w:adjustRightInd w:val="0"/>
        <w:snapToGrid w:val="0"/>
        <w:spacing w:line="300" w:lineRule="auto"/>
        <w:ind w:left="0" w:firstLineChars="200" w:firstLine="440"/>
        <w:jc w:val="left"/>
        <w:rPr>
          <w:rFonts w:ascii="宋体" w:hAnsi="宋体" w:cs="宋体"/>
          <w:sz w:val="22"/>
        </w:rPr>
      </w:pPr>
      <w:r>
        <w:rPr>
          <w:rFonts w:ascii="宋体" w:hAnsi="宋体" w:cs="宋体" w:hint="eastAsia"/>
          <w:sz w:val="22"/>
        </w:rPr>
        <w:t>工作时间要求：见9.1 岗位设置一览表。</w:t>
      </w:r>
    </w:p>
    <w:p w:rsidR="00BC46D7" w:rsidRDefault="00BC46D7" w:rsidP="00BC46D7">
      <w:pPr>
        <w:numPr>
          <w:ilvl w:val="0"/>
          <w:numId w:val="17"/>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人员自身要求</w:t>
      </w:r>
      <w:r>
        <w:rPr>
          <w:rFonts w:ascii="Times New Roman" w:hAnsi="Times New Roman" w:hint="eastAsia"/>
          <w:color w:val="000000"/>
          <w:sz w:val="22"/>
        </w:rPr>
        <w:t>：</w:t>
      </w:r>
    </w:p>
    <w:p w:rsidR="00BC46D7" w:rsidRPr="007307DE" w:rsidRDefault="00BC46D7" w:rsidP="00BC46D7">
      <w:pPr>
        <w:tabs>
          <w:tab w:val="left" w:pos="994"/>
        </w:tabs>
        <w:adjustRightInd w:val="0"/>
        <w:snapToGrid w:val="0"/>
        <w:spacing w:line="300" w:lineRule="auto"/>
        <w:ind w:leftChars="200" w:left="420"/>
        <w:jc w:val="left"/>
        <w:rPr>
          <w:rFonts w:ascii="Times New Roman" w:hAnsi="Times New Roman"/>
          <w:color w:val="000000"/>
          <w:sz w:val="22"/>
        </w:rPr>
      </w:pPr>
      <w:r>
        <w:rPr>
          <w:rFonts w:ascii="Times New Roman" w:hAnsi="Times New Roman" w:hint="eastAsia"/>
          <w:szCs w:val="21"/>
        </w:rPr>
        <w:t>建议</w:t>
      </w:r>
      <w:r w:rsidRPr="007307DE">
        <w:rPr>
          <w:rFonts w:ascii="Times New Roman" w:hAnsi="Times New Roman"/>
          <w:color w:val="000000"/>
          <w:sz w:val="22"/>
        </w:rPr>
        <w:t>：男性，年龄</w:t>
      </w:r>
      <w:r w:rsidRPr="007307DE">
        <w:rPr>
          <w:rFonts w:ascii="Times New Roman" w:hAnsi="Times New Roman"/>
          <w:color w:val="000000"/>
          <w:sz w:val="22"/>
        </w:rPr>
        <w:t>≤60</w:t>
      </w:r>
      <w:r w:rsidRPr="007307DE">
        <w:rPr>
          <w:rFonts w:ascii="Times New Roman" w:hAnsi="Times New Roman"/>
          <w:color w:val="000000"/>
          <w:sz w:val="22"/>
        </w:rPr>
        <w:t>周岁，身体健康，普通话标准。</w:t>
      </w:r>
    </w:p>
    <w:p w:rsidR="00BC46D7" w:rsidRPr="007307DE" w:rsidRDefault="00BC46D7" w:rsidP="00BC46D7">
      <w:pPr>
        <w:tabs>
          <w:tab w:val="left" w:pos="994"/>
        </w:tabs>
        <w:adjustRightInd w:val="0"/>
        <w:snapToGrid w:val="0"/>
        <w:spacing w:line="300" w:lineRule="auto"/>
        <w:ind w:leftChars="200" w:left="420"/>
        <w:jc w:val="left"/>
        <w:rPr>
          <w:rFonts w:ascii="Times New Roman" w:hAnsi="Times New Roman"/>
          <w:color w:val="000000"/>
          <w:sz w:val="22"/>
        </w:rPr>
      </w:pPr>
      <w:r w:rsidRPr="007307DE">
        <w:rPr>
          <w:rFonts w:ascii="Times New Roman" w:hAnsi="Times New Roman"/>
          <w:color w:val="000000"/>
          <w:sz w:val="22"/>
        </w:rPr>
        <w:t>专业资格要求：需具备</w:t>
      </w:r>
      <w:r w:rsidRPr="007307DE">
        <w:rPr>
          <w:rFonts w:ascii="Times New Roman" w:hAnsi="Times New Roman" w:hint="eastAsia"/>
          <w:color w:val="000000"/>
          <w:sz w:val="22"/>
        </w:rPr>
        <w:t>高低压电工证</w:t>
      </w:r>
      <w:r w:rsidRPr="007307DE">
        <w:rPr>
          <w:rFonts w:ascii="Times New Roman" w:hAnsi="Times New Roman"/>
          <w:color w:val="000000"/>
          <w:sz w:val="22"/>
        </w:rPr>
        <w:t>。</w:t>
      </w:r>
    </w:p>
    <w:p w:rsidR="00BC46D7" w:rsidRPr="007307DE" w:rsidRDefault="00BC46D7" w:rsidP="00BC46D7">
      <w:pPr>
        <w:tabs>
          <w:tab w:val="left" w:pos="994"/>
        </w:tabs>
        <w:adjustRightInd w:val="0"/>
        <w:snapToGrid w:val="0"/>
        <w:spacing w:line="300" w:lineRule="auto"/>
        <w:ind w:leftChars="200" w:left="420"/>
        <w:jc w:val="left"/>
        <w:rPr>
          <w:rFonts w:ascii="Times New Roman" w:hAnsi="Times New Roman"/>
          <w:color w:val="000000"/>
          <w:sz w:val="22"/>
        </w:rPr>
      </w:pPr>
      <w:r w:rsidRPr="007307DE">
        <w:rPr>
          <w:rFonts w:ascii="Times New Roman" w:hAnsi="Times New Roman"/>
          <w:color w:val="000000"/>
          <w:sz w:val="22"/>
        </w:rPr>
        <w:t>经验要求：担任过相关非住宅物业，同一工种</w:t>
      </w:r>
      <w:r w:rsidRPr="007307DE">
        <w:rPr>
          <w:rFonts w:ascii="Times New Roman" w:hAnsi="Times New Roman"/>
          <w:color w:val="000000"/>
          <w:sz w:val="22"/>
        </w:rPr>
        <w:t>3</w:t>
      </w:r>
      <w:r w:rsidRPr="007307DE">
        <w:rPr>
          <w:rFonts w:ascii="Times New Roman" w:hAnsi="Times New Roman"/>
          <w:color w:val="000000"/>
          <w:sz w:val="22"/>
        </w:rPr>
        <w:t>年以上的工作经验。</w:t>
      </w:r>
    </w:p>
    <w:p w:rsidR="00BC46D7" w:rsidRDefault="00BC46D7" w:rsidP="00BC46D7">
      <w:pPr>
        <w:numPr>
          <w:ilvl w:val="0"/>
          <w:numId w:val="17"/>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各工作点具体工作要求</w:t>
      </w:r>
      <w:r>
        <w:rPr>
          <w:rFonts w:ascii="Times New Roman" w:hAnsi="Times New Roman" w:hint="eastAsia"/>
          <w:color w:val="000000"/>
          <w:sz w:val="22"/>
        </w:rPr>
        <w:t>：</w:t>
      </w:r>
    </w:p>
    <w:p w:rsidR="00BC46D7" w:rsidRDefault="00BC46D7" w:rsidP="00BC46D7">
      <w:pPr>
        <w:numPr>
          <w:ilvl w:val="0"/>
          <w:numId w:val="19"/>
        </w:numPr>
        <w:snapToGrid w:val="0"/>
        <w:spacing w:line="300" w:lineRule="auto"/>
        <w:ind w:left="1106" w:hanging="482"/>
        <w:jc w:val="left"/>
        <w:rPr>
          <w:rFonts w:ascii="Times New Roman" w:hAnsi="Times New Roman"/>
          <w:szCs w:val="21"/>
        </w:rPr>
      </w:pPr>
      <w:r>
        <w:rPr>
          <w:rFonts w:ascii="Times New Roman" w:hAnsi="Times New Roman" w:hint="eastAsia"/>
          <w:szCs w:val="21"/>
        </w:rPr>
        <w:t>须进行巡检的公共</w:t>
      </w:r>
      <w:r>
        <w:rPr>
          <w:rFonts w:ascii="Times New Roman" w:hAnsi="Times New Roman"/>
          <w:szCs w:val="21"/>
        </w:rPr>
        <w:t>设施设备</w:t>
      </w:r>
      <w:r>
        <w:rPr>
          <w:rFonts w:ascii="Times New Roman" w:hAnsi="Times New Roman" w:hint="eastAsia"/>
          <w:szCs w:val="21"/>
        </w:rPr>
        <w:t>清单</w:t>
      </w:r>
    </w:p>
    <w:p w:rsidR="00BC46D7" w:rsidRDefault="00BC46D7" w:rsidP="00BC46D7">
      <w:pPr>
        <w:snapToGrid w:val="0"/>
        <w:spacing w:line="300" w:lineRule="auto"/>
        <w:ind w:left="624"/>
        <w:jc w:val="left"/>
        <w:rPr>
          <w:rFonts w:ascii="Times New Roman" w:hAnsi="Times New Roman"/>
          <w:szCs w:val="21"/>
        </w:rPr>
      </w:pPr>
    </w:p>
    <w:tbl>
      <w:tblPr>
        <w:tblW w:w="10884" w:type="dxa"/>
        <w:jc w:val="center"/>
        <w:tblLayout w:type="fixed"/>
        <w:tblLook w:val="04A0" w:firstRow="1" w:lastRow="0" w:firstColumn="1" w:lastColumn="0" w:noHBand="0" w:noVBand="1"/>
      </w:tblPr>
      <w:tblGrid>
        <w:gridCol w:w="613"/>
        <w:gridCol w:w="2298"/>
        <w:gridCol w:w="1560"/>
        <w:gridCol w:w="3015"/>
        <w:gridCol w:w="1088"/>
        <w:gridCol w:w="660"/>
        <w:gridCol w:w="1650"/>
      </w:tblGrid>
      <w:tr w:rsidR="00BC46D7" w:rsidTr="00517255">
        <w:trPr>
          <w:trHeight w:val="520"/>
          <w:jc w:val="center"/>
        </w:trPr>
        <w:tc>
          <w:tcPr>
            <w:tcW w:w="10884"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新场机关办公楼</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序号</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设备名称</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规格型号</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品牌</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位置</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数量</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工作内容</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电梯</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GPS-111</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三菱</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B1-8F</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2</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照明控制箱</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P2——30</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上海捷星电器制造有限公司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proofErr w:type="gramStart"/>
            <w:r>
              <w:rPr>
                <w:rFonts w:ascii="宋体" w:hAnsi="宋体" w:cs="宋体" w:hint="eastAsia"/>
                <w:color w:val="000000"/>
                <w:kern w:val="0"/>
                <w:sz w:val="22"/>
                <w:lang w:bidi="ar"/>
              </w:rPr>
              <w:t>高压室</w:t>
            </w:r>
            <w:proofErr w:type="gramEnd"/>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电能计量柜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PL——KX-1</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上海四通店里设备集团有限公司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proofErr w:type="gramStart"/>
            <w:r>
              <w:rPr>
                <w:rFonts w:ascii="宋体" w:hAnsi="宋体" w:cs="宋体" w:hint="eastAsia"/>
                <w:color w:val="000000"/>
                <w:kern w:val="0"/>
                <w:sz w:val="22"/>
                <w:lang w:bidi="ar"/>
              </w:rPr>
              <w:t>高压室</w:t>
            </w:r>
            <w:proofErr w:type="gramEnd"/>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进线、出线、避雷柜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MDS1——12</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上海捷星电器制造有限公司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proofErr w:type="gramStart"/>
            <w:r>
              <w:rPr>
                <w:rFonts w:ascii="宋体" w:hAnsi="宋体" w:cs="宋体" w:hint="eastAsia"/>
                <w:color w:val="000000"/>
                <w:kern w:val="0"/>
                <w:sz w:val="22"/>
                <w:lang w:bidi="ar"/>
              </w:rPr>
              <w:t>高压室</w:t>
            </w:r>
            <w:proofErr w:type="gramEnd"/>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干式变压器</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LD-B10-10D</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上海捷星电器制造有限公司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proofErr w:type="gramStart"/>
            <w:r>
              <w:rPr>
                <w:rFonts w:ascii="宋体" w:hAnsi="宋体" w:cs="宋体" w:hint="eastAsia"/>
                <w:color w:val="000000"/>
                <w:kern w:val="0"/>
                <w:sz w:val="22"/>
                <w:lang w:bidi="ar"/>
              </w:rPr>
              <w:t>高压室</w:t>
            </w:r>
            <w:proofErr w:type="gramEnd"/>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proofErr w:type="gramStart"/>
            <w:r>
              <w:rPr>
                <w:rFonts w:ascii="宋体" w:hAnsi="宋体" w:cs="宋体" w:hint="eastAsia"/>
                <w:color w:val="000000"/>
                <w:kern w:val="0"/>
                <w:sz w:val="22"/>
                <w:lang w:bidi="ar"/>
              </w:rPr>
              <w:t>线柜</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MHS——100</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上海捷星电器制造有限公司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proofErr w:type="gramStart"/>
            <w:r>
              <w:rPr>
                <w:rFonts w:ascii="宋体" w:hAnsi="宋体" w:cs="宋体" w:hint="eastAsia"/>
                <w:color w:val="000000"/>
                <w:kern w:val="0"/>
                <w:sz w:val="22"/>
                <w:lang w:bidi="ar"/>
              </w:rPr>
              <w:t>高压室</w:t>
            </w:r>
            <w:proofErr w:type="gramEnd"/>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隔离开关</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PML</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上海捷星电器制造有限公司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proofErr w:type="gramStart"/>
            <w:r>
              <w:rPr>
                <w:rFonts w:ascii="宋体" w:hAnsi="宋体" w:cs="宋体" w:hint="eastAsia"/>
                <w:color w:val="000000"/>
                <w:kern w:val="0"/>
                <w:sz w:val="22"/>
                <w:lang w:bidi="ar"/>
              </w:rPr>
              <w:t>高压室</w:t>
            </w:r>
            <w:proofErr w:type="gramEnd"/>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GCR低压抽出式开关柜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P3 05</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w:t>
            </w:r>
            <w:proofErr w:type="gramStart"/>
            <w:r>
              <w:rPr>
                <w:rFonts w:ascii="宋体" w:hAnsi="宋体" w:cs="宋体" w:hint="eastAsia"/>
                <w:color w:val="000000"/>
                <w:kern w:val="0"/>
                <w:sz w:val="22"/>
                <w:lang w:bidi="ar"/>
              </w:rPr>
              <w:t>奉贤拓中电器</w:t>
            </w:r>
            <w:proofErr w:type="gramEnd"/>
            <w:r>
              <w:rPr>
                <w:rFonts w:ascii="宋体" w:hAnsi="宋体" w:cs="宋体" w:hint="eastAsia"/>
                <w:color w:val="000000"/>
                <w:kern w:val="0"/>
                <w:sz w:val="22"/>
                <w:lang w:bidi="ar"/>
              </w:rPr>
              <w:t>成套厂</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proofErr w:type="gramStart"/>
            <w:r>
              <w:rPr>
                <w:rFonts w:ascii="宋体" w:hAnsi="宋体" w:cs="宋体" w:hint="eastAsia"/>
                <w:color w:val="000000"/>
                <w:kern w:val="0"/>
                <w:sz w:val="22"/>
                <w:lang w:bidi="ar"/>
              </w:rPr>
              <w:t>低压室</w:t>
            </w:r>
            <w:proofErr w:type="gramEnd"/>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9</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GCR低压抽出式开关柜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P4 05</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w:t>
            </w:r>
            <w:proofErr w:type="gramStart"/>
            <w:r>
              <w:rPr>
                <w:rFonts w:ascii="宋体" w:hAnsi="宋体" w:cs="宋体" w:hint="eastAsia"/>
                <w:color w:val="000000"/>
                <w:kern w:val="0"/>
                <w:sz w:val="22"/>
                <w:lang w:bidi="ar"/>
              </w:rPr>
              <w:t>奉贤拓中电器</w:t>
            </w:r>
            <w:proofErr w:type="gramEnd"/>
            <w:r>
              <w:rPr>
                <w:rFonts w:ascii="宋体" w:hAnsi="宋体" w:cs="宋体" w:hint="eastAsia"/>
                <w:color w:val="000000"/>
                <w:kern w:val="0"/>
                <w:sz w:val="22"/>
                <w:lang w:bidi="ar"/>
              </w:rPr>
              <w:t>成套厂</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proofErr w:type="gramStart"/>
            <w:r>
              <w:rPr>
                <w:rFonts w:ascii="宋体" w:hAnsi="宋体" w:cs="宋体" w:hint="eastAsia"/>
                <w:color w:val="000000"/>
                <w:kern w:val="0"/>
                <w:sz w:val="22"/>
                <w:lang w:bidi="ar"/>
              </w:rPr>
              <w:t>低压室</w:t>
            </w:r>
            <w:proofErr w:type="gramEnd"/>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10</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GCR低压抽出式开关柜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P2 05</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w:t>
            </w:r>
            <w:proofErr w:type="gramStart"/>
            <w:r>
              <w:rPr>
                <w:rFonts w:ascii="宋体" w:hAnsi="宋体" w:cs="宋体" w:hint="eastAsia"/>
                <w:color w:val="000000"/>
                <w:kern w:val="0"/>
                <w:sz w:val="22"/>
                <w:lang w:bidi="ar"/>
              </w:rPr>
              <w:t>奉贤拓中电器</w:t>
            </w:r>
            <w:proofErr w:type="gramEnd"/>
            <w:r>
              <w:rPr>
                <w:rFonts w:ascii="宋体" w:hAnsi="宋体" w:cs="宋体" w:hint="eastAsia"/>
                <w:color w:val="000000"/>
                <w:kern w:val="0"/>
                <w:sz w:val="22"/>
                <w:lang w:bidi="ar"/>
              </w:rPr>
              <w:t>成套厂</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proofErr w:type="gramStart"/>
            <w:r>
              <w:rPr>
                <w:rFonts w:ascii="宋体" w:hAnsi="宋体" w:cs="宋体" w:hint="eastAsia"/>
                <w:color w:val="000000"/>
                <w:kern w:val="0"/>
                <w:sz w:val="22"/>
                <w:lang w:bidi="ar"/>
              </w:rPr>
              <w:t>低压室</w:t>
            </w:r>
            <w:proofErr w:type="gramEnd"/>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11</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GCR低压抽出式开关柜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P6 05</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w:t>
            </w:r>
            <w:proofErr w:type="gramStart"/>
            <w:r>
              <w:rPr>
                <w:rFonts w:ascii="宋体" w:hAnsi="宋体" w:cs="宋体" w:hint="eastAsia"/>
                <w:color w:val="000000"/>
                <w:kern w:val="0"/>
                <w:sz w:val="22"/>
                <w:lang w:bidi="ar"/>
              </w:rPr>
              <w:t>奉贤拓中电器</w:t>
            </w:r>
            <w:proofErr w:type="gramEnd"/>
            <w:r>
              <w:rPr>
                <w:rFonts w:ascii="宋体" w:hAnsi="宋体" w:cs="宋体" w:hint="eastAsia"/>
                <w:color w:val="000000"/>
                <w:kern w:val="0"/>
                <w:sz w:val="22"/>
                <w:lang w:bidi="ar"/>
              </w:rPr>
              <w:t>成套厂</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proofErr w:type="gramStart"/>
            <w:r>
              <w:rPr>
                <w:rFonts w:ascii="宋体" w:hAnsi="宋体" w:cs="宋体" w:hint="eastAsia"/>
                <w:color w:val="000000"/>
                <w:kern w:val="0"/>
                <w:sz w:val="22"/>
                <w:lang w:bidi="ar"/>
              </w:rPr>
              <w:t>低压室</w:t>
            </w:r>
            <w:proofErr w:type="gramEnd"/>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12</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GCR低压抽出式开关柜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P7 05</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w:t>
            </w:r>
            <w:proofErr w:type="gramStart"/>
            <w:r>
              <w:rPr>
                <w:rFonts w:ascii="宋体" w:hAnsi="宋体" w:cs="宋体" w:hint="eastAsia"/>
                <w:color w:val="000000"/>
                <w:kern w:val="0"/>
                <w:sz w:val="22"/>
                <w:lang w:bidi="ar"/>
              </w:rPr>
              <w:t>奉贤拓中电器</w:t>
            </w:r>
            <w:proofErr w:type="gramEnd"/>
            <w:r>
              <w:rPr>
                <w:rFonts w:ascii="宋体" w:hAnsi="宋体" w:cs="宋体" w:hint="eastAsia"/>
                <w:color w:val="000000"/>
                <w:kern w:val="0"/>
                <w:sz w:val="22"/>
                <w:lang w:bidi="ar"/>
              </w:rPr>
              <w:t>成套厂</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proofErr w:type="gramStart"/>
            <w:r>
              <w:rPr>
                <w:rFonts w:ascii="宋体" w:hAnsi="宋体" w:cs="宋体" w:hint="eastAsia"/>
                <w:color w:val="000000"/>
                <w:kern w:val="0"/>
                <w:sz w:val="22"/>
                <w:lang w:bidi="ar"/>
              </w:rPr>
              <w:t>低压室</w:t>
            </w:r>
            <w:proofErr w:type="gramEnd"/>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13</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网格中心机房</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2"/>
              </w:rPr>
            </w:pP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2"/>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二楼网格中心</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14</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动力箱</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TMR——30</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w:t>
            </w:r>
            <w:proofErr w:type="gramStart"/>
            <w:r>
              <w:rPr>
                <w:rFonts w:ascii="宋体" w:hAnsi="宋体" w:cs="宋体" w:hint="eastAsia"/>
                <w:color w:val="000000"/>
                <w:kern w:val="0"/>
                <w:sz w:val="22"/>
                <w:lang w:bidi="ar"/>
              </w:rPr>
              <w:t>奉贤拓中电器</w:t>
            </w:r>
            <w:proofErr w:type="gramEnd"/>
            <w:r>
              <w:rPr>
                <w:rFonts w:ascii="宋体" w:hAnsi="宋体" w:cs="宋体" w:hint="eastAsia"/>
                <w:color w:val="000000"/>
                <w:kern w:val="0"/>
                <w:sz w:val="22"/>
                <w:lang w:bidi="ar"/>
              </w:rPr>
              <w:t>成套厂</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地下车库</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15</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水泵控制柜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SKJ-X-22</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w:t>
            </w:r>
            <w:proofErr w:type="gramStart"/>
            <w:r>
              <w:rPr>
                <w:rFonts w:ascii="宋体" w:hAnsi="宋体" w:cs="宋体" w:hint="eastAsia"/>
                <w:color w:val="000000"/>
                <w:kern w:val="0"/>
                <w:sz w:val="22"/>
                <w:lang w:bidi="ar"/>
              </w:rPr>
              <w:t>奉贤拓中电器</w:t>
            </w:r>
            <w:proofErr w:type="gramEnd"/>
            <w:r>
              <w:rPr>
                <w:rFonts w:ascii="宋体" w:hAnsi="宋体" w:cs="宋体" w:hint="eastAsia"/>
                <w:color w:val="000000"/>
                <w:kern w:val="0"/>
                <w:sz w:val="22"/>
                <w:lang w:bidi="ar"/>
              </w:rPr>
              <w:t>成套厂</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地下车库</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16</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电源控制箱</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FB  非标</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2"/>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保安监控室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17</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照明开关箱</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P2—30  非标</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2"/>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大堂</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18</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配电箱</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XGL  非标</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2"/>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东门岗内</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19</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proofErr w:type="gramStart"/>
            <w:r>
              <w:rPr>
                <w:rFonts w:ascii="宋体" w:hAnsi="宋体" w:cs="宋体" w:hint="eastAsia"/>
                <w:color w:val="000000"/>
                <w:kern w:val="0"/>
                <w:sz w:val="22"/>
                <w:lang w:bidi="ar"/>
              </w:rPr>
              <w:t>分控箱</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P2—30  非标</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2"/>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四个门岗内</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维修、监管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20</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潜水泵</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80WQ40-7-2.2</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上海人民潜水泵有限公司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地下车库电梯厅内</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维修、监管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21</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潜水泵</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50WQ-25-10-1.5</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上海人民潜水泵有限公司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地下车库</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维修、监管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22</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喷淋消防泵</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YEZ-90S-2</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proofErr w:type="gramStart"/>
            <w:r>
              <w:rPr>
                <w:rFonts w:ascii="宋体" w:hAnsi="宋体" w:cs="宋体" w:hint="eastAsia"/>
                <w:color w:val="000000"/>
                <w:kern w:val="0"/>
                <w:sz w:val="22"/>
                <w:lang w:bidi="ar"/>
              </w:rPr>
              <w:t>傲文电机</w:t>
            </w:r>
            <w:proofErr w:type="gramEnd"/>
            <w:r>
              <w:rPr>
                <w:rFonts w:ascii="宋体" w:hAnsi="宋体" w:cs="宋体" w:hint="eastAsia"/>
                <w:color w:val="000000"/>
                <w:kern w:val="0"/>
                <w:sz w:val="22"/>
                <w:lang w:bidi="ar"/>
              </w:rPr>
              <w:t>上海有限公司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水泵房</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23</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消火栓消防泵</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YZ-90L-2</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上海东方泵业集团电机有限公司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水泵房</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24</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立式增压稳压泵</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XBD5.1/20G-TYL</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上海通一水泵有限公司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水泵房</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25</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立式管道生活水泵</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YE3-100L-2</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江苏龙泰电机科技有限公司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水泵房</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26</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隔膜气压罐</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TS2210021</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2"/>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水泵房</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27</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报警阀</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2SFZ-150</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江苏诸暨恒安消防安全有限公司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水泵房</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28</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不锈钢积水箱</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非标</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2"/>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水泵房</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29</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 xml:space="preserve"> 喷淋泵控制柜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SKJ－X－45</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上海申银泵业有限公司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水泵房</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30</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生活用水泵变频柜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SYB—P—3/2</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上海申银泵业有限公司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水泵房</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31</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小泵控制柜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SKT—X—1</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w:t>
            </w:r>
            <w:proofErr w:type="gramStart"/>
            <w:r>
              <w:rPr>
                <w:rFonts w:ascii="宋体" w:hAnsi="宋体" w:cs="宋体" w:hint="eastAsia"/>
                <w:color w:val="000000"/>
                <w:kern w:val="0"/>
                <w:sz w:val="22"/>
                <w:lang w:bidi="ar"/>
              </w:rPr>
              <w:t>奉贤拓中电器</w:t>
            </w:r>
            <w:proofErr w:type="gramEnd"/>
            <w:r>
              <w:rPr>
                <w:rFonts w:ascii="宋体" w:hAnsi="宋体" w:cs="宋体" w:hint="eastAsia"/>
                <w:color w:val="000000"/>
                <w:kern w:val="0"/>
                <w:sz w:val="22"/>
                <w:lang w:bidi="ar"/>
              </w:rPr>
              <w:t>成套厂</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水泵房</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32</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消防泵控制柜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SKJ—X—22</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上海申银泵业有限公司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水泵房</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33</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1.5匹空调机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CS—A1207D4W</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松下</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弱电间、音控室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34</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2匹空调机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CS—A1807D4W</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松下</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办公室内</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86</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35</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3匹空调机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CS—A2716D3W</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松下</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前厅、办公室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39</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36</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5匹</w:t>
            </w:r>
            <w:proofErr w:type="gramStart"/>
            <w:r>
              <w:rPr>
                <w:rFonts w:ascii="宋体" w:hAnsi="宋体" w:cs="宋体" w:hint="eastAsia"/>
                <w:color w:val="000000"/>
                <w:kern w:val="0"/>
                <w:sz w:val="22"/>
                <w:lang w:bidi="ar"/>
              </w:rPr>
              <w:t>嵌</w:t>
            </w:r>
            <w:proofErr w:type="gramEnd"/>
            <w:r>
              <w:rPr>
                <w:rFonts w:ascii="宋体" w:hAnsi="宋体" w:cs="宋体" w:hint="eastAsia"/>
                <w:color w:val="000000"/>
                <w:kern w:val="0"/>
                <w:sz w:val="22"/>
                <w:lang w:bidi="ar"/>
              </w:rPr>
              <w:t>空调机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CS—HW4507BW</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松下</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会议室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14</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37</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5匹空调机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PLH—5AKHSI</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三菱</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多功能厅、会议室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36</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38</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空调</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KFR-25G/E</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奥克斯</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电梯机房</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39</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空调</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KFR-512W/DV</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美的</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门岗亭</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40</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空调</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KFR-35W-111</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美的</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门岗亭</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41</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低压固定式开关柜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XL—21</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2"/>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配电间</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27</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维修、监管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42</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proofErr w:type="gramStart"/>
            <w:r>
              <w:rPr>
                <w:rFonts w:ascii="宋体" w:hAnsi="宋体" w:cs="宋体" w:hint="eastAsia"/>
                <w:color w:val="000000"/>
                <w:kern w:val="0"/>
                <w:sz w:val="22"/>
                <w:lang w:bidi="ar"/>
              </w:rPr>
              <w:t>主扩声</w:t>
            </w:r>
            <w:proofErr w:type="gramEnd"/>
            <w:r>
              <w:rPr>
                <w:rFonts w:ascii="宋体" w:hAnsi="宋体" w:cs="宋体" w:hint="eastAsia"/>
                <w:color w:val="000000"/>
                <w:kern w:val="0"/>
                <w:sz w:val="22"/>
                <w:lang w:bidi="ar"/>
              </w:rPr>
              <w:t>音箱</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CONTROL30</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COMMUNITY</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多功能厅</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43</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舞台返听音箱</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CONTROL28</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COMMUNITY</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多功能厅、圆厅会议室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44</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超低频音箱</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502B</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BOSE</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45</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proofErr w:type="gramStart"/>
            <w:r>
              <w:rPr>
                <w:rFonts w:ascii="宋体" w:hAnsi="宋体" w:cs="宋体" w:hint="eastAsia"/>
                <w:color w:val="000000"/>
                <w:kern w:val="0"/>
                <w:sz w:val="22"/>
                <w:lang w:bidi="ar"/>
              </w:rPr>
              <w:t>补声音箱</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CPL27</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QSC</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46</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有源监听音箱</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PX—S5A</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ICONX1</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47</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调音台</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MG16/4</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YAMAHA</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48</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专业功率放大器</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CE1000</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CROWN</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多功能、圆厅会议室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49</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专业功率放大器</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CE2000</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CROWN</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50</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功率放大器</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MO1800</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Wharfedale</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51</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数字音频信号处理器</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DRIVERACK  PA</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DBX</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多功能、圆厅会议室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52</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双路数字反馈抑制器</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AFS224</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DBX</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多功能、圆厅会议室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53</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数字效果器</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M300</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2"/>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54</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彩色监视器</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14吋</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SHARP</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55</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高亮度数码投影机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PLC—XP55</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EPSON</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多功能、圆厅会议室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56</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球形摄像机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SCC—641P</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三星</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57</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摄像机控制器</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SSC—1000</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三星</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58</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电动投影幕</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180吋</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MIKEWILL</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59</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电源顺序控制器</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SPS—2512</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KAIFG</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60</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电动投影幕</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100吋</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MIKEWILL</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多功能、圆厅会议室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61</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电源顺序控制器</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SPS—2512</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KAIFA</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多功能、圆厅会议室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62</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proofErr w:type="gramStart"/>
            <w:r>
              <w:rPr>
                <w:rFonts w:ascii="宋体" w:hAnsi="宋体" w:cs="宋体" w:hint="eastAsia"/>
                <w:color w:val="000000"/>
                <w:kern w:val="0"/>
                <w:sz w:val="22"/>
                <w:lang w:bidi="ar"/>
              </w:rPr>
              <w:t>净水机</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BJE-600</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百济</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各楼层前厅</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63</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汽车充电桩</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LE-F039-001</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乐e</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停车场</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BC46D7" w:rsidTr="00517255">
        <w:trPr>
          <w:trHeight w:val="520"/>
          <w:jc w:val="center"/>
        </w:trPr>
        <w:tc>
          <w:tcPr>
            <w:tcW w:w="10884"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综治中心</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序号</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设备名称</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规格型号</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品牌</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位置</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数量</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工作内容</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低压固定式开关柜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XL-21</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2"/>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配电间</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维修、监管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热水器</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D60-H111B</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万家乐</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楼层</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BC46D7" w:rsidTr="00517255">
        <w:trPr>
          <w:trHeight w:val="520"/>
          <w:jc w:val="center"/>
        </w:trPr>
        <w:tc>
          <w:tcPr>
            <w:tcW w:w="10884"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lastRenderedPageBreak/>
              <w:t>交通队</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序号</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设备名称</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规格型号</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品牌</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位置</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数量</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工作内容</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低压固定式开关柜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XL-21</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2"/>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配电间</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维修、监管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热水器</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D60-H111B</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万家乐</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淋浴房</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空调</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KFR-35GW/DN8Y-DA</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美的</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办公室</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16</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空调</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KFR-72LW/DY-PA400</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美的</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大厅、会议室</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BC46D7" w:rsidTr="00517255">
        <w:trPr>
          <w:trHeight w:val="520"/>
          <w:jc w:val="center"/>
        </w:trPr>
        <w:tc>
          <w:tcPr>
            <w:tcW w:w="10884"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老政府</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序号</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设备名称</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规格型号</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品牌</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位置</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数量</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46D7" w:rsidRDefault="00BC46D7" w:rsidP="00517255">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工作内容</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低压固定式开关柜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XL-21</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2"/>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配电间</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维修、监管</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空调</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KFR-35GW/DN8Y-DA</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美的</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办公室、会议室</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11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BC46D7" w:rsidTr="00517255">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空调</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KFR-72LW/DY-PA400</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美的</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前厅、食堂</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bl>
    <w:p w:rsidR="00BC46D7" w:rsidRDefault="00BC46D7" w:rsidP="00BC46D7">
      <w:pPr>
        <w:tabs>
          <w:tab w:val="left" w:pos="7200"/>
        </w:tabs>
        <w:adjustRightInd w:val="0"/>
        <w:snapToGrid w:val="0"/>
        <w:spacing w:line="300" w:lineRule="auto"/>
        <w:ind w:firstLineChars="200" w:firstLine="442"/>
        <w:jc w:val="center"/>
        <w:rPr>
          <w:rFonts w:ascii="Times New Roman" w:hAnsi="Times New Roman"/>
          <w:b/>
          <w:color w:val="000000" w:themeColor="text1"/>
          <w:sz w:val="22"/>
        </w:rPr>
      </w:pPr>
    </w:p>
    <w:p w:rsidR="00BC46D7" w:rsidRDefault="00BC46D7" w:rsidP="00BC46D7">
      <w:pPr>
        <w:numPr>
          <w:ilvl w:val="0"/>
          <w:numId w:val="19"/>
        </w:numPr>
        <w:snapToGrid w:val="0"/>
        <w:spacing w:line="300" w:lineRule="auto"/>
        <w:ind w:left="1106" w:hanging="482"/>
        <w:jc w:val="left"/>
        <w:rPr>
          <w:rFonts w:ascii="Times New Roman" w:hAnsi="Times New Roman"/>
          <w:szCs w:val="21"/>
        </w:rPr>
      </w:pPr>
      <w:r>
        <w:rPr>
          <w:rFonts w:ascii="Times New Roman" w:hAnsi="Times New Roman" w:hint="eastAsia"/>
          <w:szCs w:val="21"/>
        </w:rPr>
        <w:t>设备设施每天巡视二次，定期对房屋进行检查；</w:t>
      </w:r>
    </w:p>
    <w:p w:rsidR="00BC46D7" w:rsidRDefault="00BC46D7" w:rsidP="00BC46D7">
      <w:pPr>
        <w:numPr>
          <w:ilvl w:val="0"/>
          <w:numId w:val="19"/>
        </w:numPr>
        <w:snapToGrid w:val="0"/>
        <w:spacing w:line="300" w:lineRule="auto"/>
        <w:ind w:left="1106" w:hanging="482"/>
        <w:jc w:val="left"/>
        <w:rPr>
          <w:rFonts w:ascii="Times New Roman" w:hAnsi="Times New Roman"/>
          <w:szCs w:val="21"/>
        </w:rPr>
      </w:pPr>
      <w:r>
        <w:rPr>
          <w:rFonts w:ascii="Times New Roman" w:hAnsi="Times New Roman" w:hint="eastAsia"/>
          <w:szCs w:val="21"/>
        </w:rPr>
        <w:t>消防设施、公用标志每月检查一次；</w:t>
      </w:r>
    </w:p>
    <w:p w:rsidR="00BC46D7" w:rsidRDefault="00BC46D7" w:rsidP="00BC46D7">
      <w:pPr>
        <w:numPr>
          <w:ilvl w:val="0"/>
          <w:numId w:val="19"/>
        </w:numPr>
        <w:snapToGrid w:val="0"/>
        <w:spacing w:line="300" w:lineRule="auto"/>
        <w:ind w:left="1106" w:hanging="482"/>
        <w:jc w:val="left"/>
        <w:rPr>
          <w:rFonts w:ascii="Times New Roman" w:hAnsi="Times New Roman"/>
          <w:szCs w:val="21"/>
        </w:rPr>
      </w:pPr>
      <w:r>
        <w:rPr>
          <w:rFonts w:ascii="Times New Roman" w:hAnsi="Times New Roman" w:hint="eastAsia"/>
          <w:szCs w:val="21"/>
        </w:rPr>
        <w:t>公共照明每日检查一次；</w:t>
      </w:r>
    </w:p>
    <w:p w:rsidR="00BC46D7" w:rsidRDefault="00BC46D7" w:rsidP="00BC46D7">
      <w:pPr>
        <w:numPr>
          <w:ilvl w:val="0"/>
          <w:numId w:val="19"/>
        </w:numPr>
        <w:snapToGrid w:val="0"/>
        <w:spacing w:line="300" w:lineRule="auto"/>
        <w:ind w:left="1106" w:hanging="482"/>
        <w:jc w:val="left"/>
        <w:rPr>
          <w:rFonts w:ascii="Times New Roman" w:hAnsi="Times New Roman"/>
          <w:szCs w:val="21"/>
        </w:rPr>
      </w:pPr>
      <w:r>
        <w:rPr>
          <w:rFonts w:ascii="Times New Roman" w:hAnsi="Times New Roman" w:hint="eastAsia"/>
          <w:szCs w:val="21"/>
        </w:rPr>
        <w:t>区域道路、停车场检查每周一次。</w:t>
      </w:r>
    </w:p>
    <w:p w:rsidR="00BC46D7" w:rsidRDefault="00BC46D7" w:rsidP="00BC46D7">
      <w:pPr>
        <w:numPr>
          <w:ilvl w:val="0"/>
          <w:numId w:val="19"/>
        </w:numPr>
        <w:snapToGrid w:val="0"/>
        <w:spacing w:line="300" w:lineRule="auto"/>
        <w:ind w:left="1106" w:hanging="482"/>
        <w:jc w:val="left"/>
        <w:rPr>
          <w:rFonts w:ascii="Times New Roman" w:hAnsi="Times New Roman"/>
          <w:szCs w:val="21"/>
        </w:rPr>
      </w:pPr>
      <w:r>
        <w:rPr>
          <w:rFonts w:ascii="Times New Roman" w:hAnsi="Times New Roman" w:hint="eastAsia"/>
          <w:szCs w:val="21"/>
        </w:rPr>
        <w:t>根据房屋实际使用年限和使用情况定期进行安全使用检查，做好检查记录。发现问题及时向本项目相关部门报告，提出方案和建议，经批准后组织实施。遇紧急情况，应采取必要的措施。</w:t>
      </w:r>
    </w:p>
    <w:p w:rsidR="00BC46D7" w:rsidRDefault="00BC46D7" w:rsidP="00BC46D7">
      <w:pPr>
        <w:numPr>
          <w:ilvl w:val="0"/>
          <w:numId w:val="19"/>
        </w:numPr>
        <w:snapToGrid w:val="0"/>
        <w:spacing w:line="300" w:lineRule="auto"/>
        <w:ind w:left="1106" w:hanging="482"/>
        <w:jc w:val="left"/>
        <w:rPr>
          <w:rFonts w:ascii="Times New Roman" w:hAnsi="Times New Roman"/>
          <w:szCs w:val="21"/>
        </w:rPr>
      </w:pPr>
      <w:r>
        <w:rPr>
          <w:rFonts w:ascii="Times New Roman" w:hAnsi="Times New Roman" w:hint="eastAsia"/>
          <w:szCs w:val="21"/>
        </w:rPr>
        <w:t>零星维修时间不超过</w:t>
      </w:r>
      <w:r>
        <w:rPr>
          <w:rFonts w:ascii="Times New Roman" w:hAnsi="Times New Roman" w:hint="eastAsia"/>
          <w:szCs w:val="21"/>
        </w:rPr>
        <w:t>24</w:t>
      </w:r>
      <w:r>
        <w:rPr>
          <w:rFonts w:ascii="Times New Roman" w:hAnsi="Times New Roman" w:hint="eastAsia"/>
          <w:szCs w:val="21"/>
        </w:rPr>
        <w:t>小时。对日常维修、养护记录完整。</w:t>
      </w:r>
    </w:p>
    <w:p w:rsidR="00BC46D7" w:rsidRPr="008C1CC6" w:rsidRDefault="00BC46D7" w:rsidP="00BC46D7">
      <w:pPr>
        <w:numPr>
          <w:ilvl w:val="0"/>
          <w:numId w:val="17"/>
        </w:numPr>
        <w:tabs>
          <w:tab w:val="left" w:pos="994"/>
        </w:tabs>
        <w:adjustRightInd w:val="0"/>
        <w:snapToGrid w:val="0"/>
        <w:spacing w:line="300" w:lineRule="auto"/>
        <w:ind w:left="0" w:firstLineChars="200" w:firstLine="440"/>
        <w:jc w:val="left"/>
        <w:rPr>
          <w:rFonts w:ascii="Times New Roman" w:hAnsi="Times New Roman"/>
          <w:color w:val="000000"/>
          <w:sz w:val="22"/>
        </w:rPr>
      </w:pPr>
      <w:r w:rsidRPr="008C1CC6">
        <w:rPr>
          <w:rFonts w:ascii="Times New Roman" w:hAnsi="Times New Roman" w:hint="eastAsia"/>
          <w:color w:val="000000"/>
          <w:sz w:val="22"/>
        </w:rPr>
        <w:t>其他要求：</w:t>
      </w:r>
    </w:p>
    <w:p w:rsidR="00BC46D7" w:rsidRPr="008C1CC6" w:rsidRDefault="00BC46D7" w:rsidP="00BC46D7">
      <w:pPr>
        <w:numPr>
          <w:ilvl w:val="0"/>
          <w:numId w:val="24"/>
        </w:numPr>
        <w:snapToGrid w:val="0"/>
        <w:spacing w:line="300" w:lineRule="auto"/>
        <w:ind w:left="1106" w:hanging="482"/>
        <w:jc w:val="left"/>
        <w:rPr>
          <w:rFonts w:ascii="Times New Roman" w:hAnsi="Times New Roman"/>
          <w:color w:val="000000"/>
          <w:sz w:val="22"/>
        </w:rPr>
      </w:pPr>
      <w:r w:rsidRPr="008C1CC6">
        <w:rPr>
          <w:rFonts w:ascii="Times New Roman" w:hAnsi="Times New Roman" w:hint="eastAsia"/>
          <w:color w:val="000000"/>
          <w:sz w:val="22"/>
        </w:rPr>
        <w:t>化粪池清淤，费用包含在本次报价内</w:t>
      </w:r>
    </w:p>
    <w:p w:rsidR="00BC46D7" w:rsidRPr="008C1CC6" w:rsidRDefault="00BC46D7" w:rsidP="00BC46D7">
      <w:pPr>
        <w:numPr>
          <w:ilvl w:val="0"/>
          <w:numId w:val="24"/>
        </w:numPr>
        <w:snapToGrid w:val="0"/>
        <w:spacing w:line="300" w:lineRule="auto"/>
        <w:ind w:left="1106" w:hanging="482"/>
        <w:jc w:val="left"/>
        <w:rPr>
          <w:rFonts w:ascii="Times New Roman" w:hAnsi="Times New Roman"/>
          <w:color w:val="000000"/>
          <w:sz w:val="22"/>
        </w:rPr>
      </w:pPr>
      <w:r w:rsidRPr="008C1CC6">
        <w:rPr>
          <w:rFonts w:ascii="Times New Roman" w:hAnsi="Times New Roman" w:hint="eastAsia"/>
          <w:color w:val="000000"/>
          <w:sz w:val="22"/>
        </w:rPr>
        <w:t>水箱清洗（</w:t>
      </w:r>
      <w:r w:rsidRPr="008C1CC6">
        <w:rPr>
          <w:rFonts w:ascii="Times New Roman" w:hAnsi="Times New Roman" w:hint="eastAsia"/>
          <w:color w:val="000000"/>
          <w:sz w:val="22"/>
        </w:rPr>
        <w:t>2</w:t>
      </w:r>
      <w:r w:rsidRPr="008C1CC6">
        <w:rPr>
          <w:rFonts w:ascii="Times New Roman" w:hAnsi="Times New Roman" w:hint="eastAsia"/>
          <w:color w:val="000000"/>
          <w:sz w:val="22"/>
        </w:rPr>
        <w:t>次</w:t>
      </w:r>
      <w:r w:rsidRPr="008C1CC6">
        <w:rPr>
          <w:rFonts w:ascii="Times New Roman" w:hAnsi="Times New Roman" w:hint="eastAsia"/>
          <w:color w:val="000000"/>
          <w:sz w:val="22"/>
        </w:rPr>
        <w:t>/</w:t>
      </w:r>
      <w:r w:rsidRPr="008C1CC6">
        <w:rPr>
          <w:rFonts w:ascii="Times New Roman" w:hAnsi="Times New Roman" w:hint="eastAsia"/>
          <w:color w:val="000000"/>
          <w:sz w:val="22"/>
        </w:rPr>
        <w:t>年）、水质监测（</w:t>
      </w:r>
      <w:r w:rsidRPr="008C1CC6">
        <w:rPr>
          <w:rFonts w:ascii="Times New Roman" w:hAnsi="Times New Roman" w:hint="eastAsia"/>
          <w:color w:val="000000"/>
          <w:sz w:val="22"/>
        </w:rPr>
        <w:t>4</w:t>
      </w:r>
      <w:r w:rsidRPr="008C1CC6">
        <w:rPr>
          <w:rFonts w:ascii="Times New Roman" w:hAnsi="Times New Roman" w:hint="eastAsia"/>
          <w:color w:val="000000"/>
          <w:sz w:val="22"/>
        </w:rPr>
        <w:t>次</w:t>
      </w:r>
      <w:r w:rsidRPr="008C1CC6">
        <w:rPr>
          <w:rFonts w:ascii="Times New Roman" w:hAnsi="Times New Roman" w:hint="eastAsia"/>
          <w:color w:val="000000"/>
          <w:sz w:val="22"/>
        </w:rPr>
        <w:t>/</w:t>
      </w:r>
      <w:r w:rsidRPr="008C1CC6">
        <w:rPr>
          <w:rFonts w:ascii="Times New Roman" w:hAnsi="Times New Roman" w:hint="eastAsia"/>
          <w:color w:val="000000"/>
          <w:sz w:val="22"/>
        </w:rPr>
        <w:t>年），费用包含在本次报价内</w:t>
      </w:r>
    </w:p>
    <w:p w:rsidR="00BC46D7" w:rsidRPr="008C1CC6" w:rsidRDefault="00BC46D7" w:rsidP="00BC46D7">
      <w:pPr>
        <w:numPr>
          <w:ilvl w:val="0"/>
          <w:numId w:val="24"/>
        </w:numPr>
        <w:snapToGrid w:val="0"/>
        <w:spacing w:line="300" w:lineRule="auto"/>
        <w:ind w:left="1106" w:hanging="482"/>
        <w:jc w:val="left"/>
        <w:rPr>
          <w:rFonts w:ascii="Times New Roman" w:hAnsi="Times New Roman"/>
          <w:color w:val="000000"/>
          <w:sz w:val="22"/>
        </w:rPr>
      </w:pPr>
      <w:r w:rsidRPr="008C1CC6">
        <w:rPr>
          <w:rFonts w:ascii="Times New Roman" w:hAnsi="Times New Roman" w:hint="eastAsia"/>
          <w:color w:val="000000"/>
          <w:sz w:val="22"/>
        </w:rPr>
        <w:t>高压电试，费用包含在本次报价内</w:t>
      </w:r>
    </w:p>
    <w:p w:rsidR="00BC46D7" w:rsidRPr="008C1CC6" w:rsidRDefault="00BC46D7" w:rsidP="00BC46D7">
      <w:pPr>
        <w:numPr>
          <w:ilvl w:val="0"/>
          <w:numId w:val="24"/>
        </w:numPr>
        <w:snapToGrid w:val="0"/>
        <w:spacing w:line="300" w:lineRule="auto"/>
        <w:ind w:left="1106" w:hanging="482"/>
        <w:jc w:val="left"/>
        <w:rPr>
          <w:rFonts w:ascii="Times New Roman" w:hAnsi="Times New Roman"/>
          <w:color w:val="000000"/>
          <w:sz w:val="22"/>
        </w:rPr>
      </w:pPr>
      <w:r w:rsidRPr="008C1CC6">
        <w:rPr>
          <w:rFonts w:ascii="Times New Roman" w:hAnsi="Times New Roman" w:hint="eastAsia"/>
          <w:color w:val="000000"/>
          <w:sz w:val="22"/>
        </w:rPr>
        <w:t>建筑物、构筑物、地下车库、喷水池、周边地面的修缮养护等（零星维修外的），费用包含在本次报价内</w:t>
      </w:r>
    </w:p>
    <w:p w:rsidR="00BC46D7" w:rsidRPr="008C1CC6" w:rsidRDefault="00BC46D7" w:rsidP="00BC46D7">
      <w:pPr>
        <w:numPr>
          <w:ilvl w:val="0"/>
          <w:numId w:val="24"/>
        </w:numPr>
        <w:snapToGrid w:val="0"/>
        <w:spacing w:line="300" w:lineRule="auto"/>
        <w:ind w:left="1106" w:hanging="482"/>
        <w:jc w:val="left"/>
        <w:rPr>
          <w:rFonts w:ascii="Times New Roman" w:hAnsi="Times New Roman"/>
          <w:color w:val="000000"/>
          <w:sz w:val="22"/>
        </w:rPr>
      </w:pPr>
      <w:r w:rsidRPr="008C1CC6">
        <w:rPr>
          <w:rFonts w:ascii="Times New Roman" w:hAnsi="Times New Roman" w:hint="eastAsia"/>
          <w:color w:val="000000"/>
          <w:sz w:val="22"/>
        </w:rPr>
        <w:t>水泵、管道阀门、排污等维修养护等（零星维修外的），费用包含在本次报价内</w:t>
      </w:r>
    </w:p>
    <w:p w:rsidR="00BC46D7" w:rsidRPr="008C1CC6" w:rsidRDefault="00BC46D7" w:rsidP="00BC46D7">
      <w:pPr>
        <w:numPr>
          <w:ilvl w:val="0"/>
          <w:numId w:val="24"/>
        </w:numPr>
        <w:snapToGrid w:val="0"/>
        <w:spacing w:line="300" w:lineRule="auto"/>
        <w:ind w:left="1106" w:hanging="482"/>
        <w:jc w:val="left"/>
        <w:rPr>
          <w:rFonts w:ascii="Times New Roman" w:hAnsi="Times New Roman"/>
          <w:color w:val="000000"/>
          <w:sz w:val="22"/>
        </w:rPr>
      </w:pPr>
      <w:r w:rsidRPr="008C1CC6">
        <w:rPr>
          <w:rFonts w:ascii="Times New Roman" w:hAnsi="Times New Roman" w:hint="eastAsia"/>
          <w:color w:val="000000"/>
          <w:sz w:val="22"/>
        </w:rPr>
        <w:t>各类灯泡、开关、镇流器、灯具等（零星维修外的），费用包含在本次报价内</w:t>
      </w:r>
    </w:p>
    <w:p w:rsidR="00BC46D7" w:rsidRPr="008C1CC6" w:rsidRDefault="00BC46D7" w:rsidP="00BC46D7">
      <w:pPr>
        <w:pStyle w:val="CharCharChar"/>
        <w:ind w:firstLineChars="0" w:firstLine="0"/>
        <w:rPr>
          <w:color w:val="000000" w:themeColor="text1"/>
        </w:rPr>
      </w:pPr>
    </w:p>
    <w:p w:rsidR="00BC46D7" w:rsidRDefault="00BC46D7" w:rsidP="00BC46D7">
      <w:pPr>
        <w:adjustRightInd w:val="0"/>
        <w:snapToGrid w:val="0"/>
        <w:spacing w:line="300" w:lineRule="auto"/>
        <w:ind w:firstLineChars="200" w:firstLine="442"/>
        <w:outlineLvl w:val="2"/>
        <w:rPr>
          <w:rFonts w:ascii="Times New Roman" w:hAnsi="Times New Roman"/>
          <w:b/>
          <w:bCs/>
          <w:color w:val="000000" w:themeColor="text1"/>
          <w:sz w:val="22"/>
        </w:rPr>
      </w:pPr>
      <w:bookmarkStart w:id="53" w:name="_Toc162357240"/>
      <w:bookmarkStart w:id="54" w:name="_Toc176438351"/>
      <w:bookmarkStart w:id="55" w:name="_Toc188452939"/>
      <w:r>
        <w:rPr>
          <w:rFonts w:ascii="Times New Roman" w:hAnsi="Times New Roman"/>
          <w:b/>
          <w:bCs/>
          <w:color w:val="000000" w:themeColor="text1"/>
          <w:sz w:val="22"/>
        </w:rPr>
        <w:t xml:space="preserve">10 </w:t>
      </w:r>
      <w:r>
        <w:rPr>
          <w:rFonts w:ascii="Times New Roman" w:hAnsi="Times New Roman"/>
          <w:b/>
          <w:bCs/>
          <w:color w:val="000000" w:themeColor="text1"/>
          <w:sz w:val="22"/>
        </w:rPr>
        <w:t>安全文明作业要求和应急处置要求</w:t>
      </w:r>
      <w:bookmarkEnd w:id="53"/>
      <w:bookmarkEnd w:id="54"/>
      <w:bookmarkEnd w:id="55"/>
    </w:p>
    <w:p w:rsidR="00BC46D7" w:rsidRDefault="00BC46D7" w:rsidP="00BC46D7">
      <w:pPr>
        <w:tabs>
          <w:tab w:val="left" w:pos="7200"/>
        </w:tabs>
        <w:adjustRightInd w:val="0"/>
        <w:snapToGrid w:val="0"/>
        <w:spacing w:line="300" w:lineRule="auto"/>
        <w:ind w:firstLineChars="200" w:firstLine="440"/>
        <w:rPr>
          <w:rFonts w:ascii="Times New Roman" w:hAnsi="Times New Roman"/>
          <w:bCs/>
          <w:color w:val="000000" w:themeColor="text1"/>
          <w:sz w:val="22"/>
        </w:rPr>
      </w:pPr>
      <w:r>
        <w:rPr>
          <w:rFonts w:ascii="Times New Roman" w:hAnsi="Times New Roman"/>
          <w:bCs/>
          <w:color w:val="000000" w:themeColor="text1"/>
          <w:sz w:val="22"/>
        </w:rPr>
        <w:lastRenderedPageBreak/>
        <w:t>（</w:t>
      </w:r>
      <w:r>
        <w:rPr>
          <w:rFonts w:ascii="Times New Roman" w:hAnsi="Times New Roman"/>
          <w:bCs/>
          <w:color w:val="000000" w:themeColor="text1"/>
          <w:sz w:val="22"/>
        </w:rPr>
        <w:t>1</w:t>
      </w:r>
      <w:r>
        <w:rPr>
          <w:rFonts w:ascii="Times New Roman" w:hAnsi="Times New Roman"/>
          <w:bCs/>
          <w:color w:val="000000" w:themeColor="text1"/>
          <w:sz w:val="22"/>
        </w:rPr>
        <w:t>）在提供服务期间为确保服务区域及周围环境的整洁和不影响其他活动正常进行，中标人应严格执行国家与上海市有关安全文明施工管理的法律、法规和政策，积极主动加强和落实安全文明施工及环境保护等有关管理工作，并按规定承担相应的费用。中标人若违反规定而造成的一切损失和责任由中标人承担。</w:t>
      </w:r>
    </w:p>
    <w:p w:rsidR="00BC46D7" w:rsidRDefault="00BC46D7" w:rsidP="00BC46D7">
      <w:pPr>
        <w:tabs>
          <w:tab w:val="left" w:pos="7200"/>
        </w:tabs>
        <w:adjustRightInd w:val="0"/>
        <w:snapToGrid w:val="0"/>
        <w:spacing w:line="300" w:lineRule="auto"/>
        <w:ind w:firstLineChars="200" w:firstLine="440"/>
        <w:rPr>
          <w:rFonts w:ascii="Times New Roman" w:hAnsi="Times New Roman"/>
          <w:bCs/>
          <w:color w:val="000000" w:themeColor="text1"/>
          <w:sz w:val="22"/>
        </w:rPr>
      </w:pPr>
      <w:r>
        <w:rPr>
          <w:rFonts w:ascii="Times New Roman" w:hAnsi="Times New Roman"/>
          <w:bCs/>
          <w:color w:val="000000" w:themeColor="text1"/>
          <w:sz w:val="22"/>
        </w:rPr>
        <w:t>（</w:t>
      </w:r>
      <w:r>
        <w:rPr>
          <w:rFonts w:ascii="Times New Roman" w:hAnsi="Times New Roman"/>
          <w:bCs/>
          <w:color w:val="000000" w:themeColor="text1"/>
          <w:sz w:val="22"/>
        </w:rPr>
        <w:t>2</w:t>
      </w:r>
      <w:r>
        <w:rPr>
          <w:rFonts w:ascii="Times New Roman" w:hAnsi="Times New Roman"/>
          <w:bCs/>
          <w:color w:val="000000" w:themeColor="text1"/>
          <w:sz w:val="22"/>
        </w:rPr>
        <w:t>）中标人在项目实施期间，必须遵守国家与上海市各项有关安全作业规章、规范与制度，建立动用明火申请批准制度，安全用电等制度，确保杜绝各类事故的发生。</w:t>
      </w:r>
    </w:p>
    <w:p w:rsidR="00BC46D7" w:rsidRDefault="00BC46D7" w:rsidP="00BC46D7">
      <w:pPr>
        <w:tabs>
          <w:tab w:val="left" w:pos="7200"/>
        </w:tabs>
        <w:adjustRightInd w:val="0"/>
        <w:snapToGrid w:val="0"/>
        <w:spacing w:line="300" w:lineRule="auto"/>
        <w:ind w:firstLineChars="200" w:firstLine="440"/>
        <w:rPr>
          <w:rFonts w:ascii="Times New Roman" w:hAnsi="Times New Roman"/>
          <w:bCs/>
          <w:color w:val="000000" w:themeColor="text1"/>
          <w:sz w:val="22"/>
        </w:rPr>
      </w:pPr>
      <w:r>
        <w:rPr>
          <w:rFonts w:ascii="Times New Roman" w:hAnsi="Times New Roman"/>
          <w:bCs/>
          <w:color w:val="000000" w:themeColor="text1"/>
          <w:sz w:val="22"/>
        </w:rPr>
        <w:t>（</w:t>
      </w:r>
      <w:r>
        <w:rPr>
          <w:rFonts w:ascii="Times New Roman" w:hAnsi="Times New Roman"/>
          <w:bCs/>
          <w:color w:val="000000" w:themeColor="text1"/>
          <w:sz w:val="22"/>
        </w:rPr>
        <w:t>3</w:t>
      </w:r>
      <w:r>
        <w:rPr>
          <w:rFonts w:ascii="Times New Roman" w:hAnsi="Times New Roman"/>
          <w:bCs/>
          <w:color w:val="000000" w:themeColor="text1"/>
          <w:sz w:val="22"/>
        </w:rPr>
        <w:t>）中标人在提供物业服务时，如岗位涉及维护修理等工作，其负责人应具有专业证书，服务人员必须持证上岗。中标人对其提供服务的人员的人身安全负责，对采购方、第三方的人身安全和财产安全负责。</w:t>
      </w:r>
    </w:p>
    <w:p w:rsidR="00BC46D7" w:rsidRDefault="00BC46D7" w:rsidP="00BC46D7">
      <w:pPr>
        <w:tabs>
          <w:tab w:val="left" w:pos="7200"/>
        </w:tabs>
        <w:adjustRightInd w:val="0"/>
        <w:snapToGrid w:val="0"/>
        <w:spacing w:line="300" w:lineRule="auto"/>
        <w:ind w:firstLineChars="200" w:firstLine="440"/>
        <w:rPr>
          <w:rFonts w:ascii="Times New Roman" w:hAnsi="Times New Roman"/>
          <w:bCs/>
          <w:color w:val="000000" w:themeColor="text1"/>
          <w:sz w:val="22"/>
        </w:rPr>
      </w:pPr>
      <w:r>
        <w:rPr>
          <w:rFonts w:ascii="Times New Roman" w:hAnsi="Times New Roman"/>
          <w:bCs/>
          <w:color w:val="000000" w:themeColor="text1"/>
          <w:sz w:val="22"/>
        </w:rPr>
        <w:t>（</w:t>
      </w:r>
      <w:r>
        <w:rPr>
          <w:rFonts w:ascii="Times New Roman" w:hAnsi="Times New Roman"/>
          <w:bCs/>
          <w:color w:val="000000" w:themeColor="text1"/>
          <w:sz w:val="22"/>
        </w:rPr>
        <w:t>4</w:t>
      </w:r>
      <w:r>
        <w:rPr>
          <w:rFonts w:ascii="Times New Roman" w:hAnsi="Times New Roman"/>
          <w:bCs/>
          <w:color w:val="000000" w:themeColor="text1"/>
          <w:sz w:val="22"/>
        </w:rPr>
        <w:t>）中标人在提供物业服务时必须保护好服务区域内的环境和原有建筑、装饰与设施，保证环境和原有建筑、装饰与设施完好。</w:t>
      </w:r>
    </w:p>
    <w:p w:rsidR="00BC46D7" w:rsidRDefault="00BC46D7" w:rsidP="00BC46D7">
      <w:pPr>
        <w:tabs>
          <w:tab w:val="left" w:pos="7200"/>
        </w:tabs>
        <w:adjustRightInd w:val="0"/>
        <w:snapToGrid w:val="0"/>
        <w:spacing w:line="300" w:lineRule="auto"/>
        <w:ind w:firstLineChars="200" w:firstLine="440"/>
        <w:rPr>
          <w:rFonts w:ascii="Times New Roman" w:hAnsi="Times New Roman"/>
          <w:bCs/>
          <w:color w:val="000000" w:themeColor="text1"/>
          <w:sz w:val="22"/>
        </w:rPr>
      </w:pPr>
      <w:r>
        <w:rPr>
          <w:rFonts w:ascii="Times New Roman" w:hAnsi="Times New Roman"/>
          <w:bCs/>
          <w:color w:val="000000" w:themeColor="text1"/>
          <w:sz w:val="22"/>
        </w:rPr>
        <w:t>（</w:t>
      </w:r>
      <w:r>
        <w:rPr>
          <w:rFonts w:ascii="Times New Roman" w:hAnsi="Times New Roman"/>
          <w:bCs/>
          <w:color w:val="000000" w:themeColor="text1"/>
          <w:sz w:val="22"/>
        </w:rPr>
        <w:t>5</w:t>
      </w:r>
      <w:r>
        <w:rPr>
          <w:rFonts w:ascii="Times New Roman" w:hAnsi="Times New Roman"/>
          <w:bCs/>
          <w:color w:val="000000" w:themeColor="text1"/>
          <w:sz w:val="22"/>
        </w:rPr>
        <w:t>）各投标人在投标文件中要结合本项目的特点和采购</w:t>
      </w:r>
      <w:proofErr w:type="gramStart"/>
      <w:r>
        <w:rPr>
          <w:rFonts w:ascii="Times New Roman" w:hAnsi="Times New Roman"/>
          <w:bCs/>
          <w:color w:val="000000" w:themeColor="text1"/>
          <w:sz w:val="22"/>
        </w:rPr>
        <w:t>人上述</w:t>
      </w:r>
      <w:proofErr w:type="gramEnd"/>
      <w:r>
        <w:rPr>
          <w:rFonts w:ascii="Times New Roman" w:hAnsi="Times New Roman"/>
          <w:bCs/>
          <w:color w:val="000000" w:themeColor="text1"/>
          <w:sz w:val="22"/>
        </w:rPr>
        <w:t>的具体要求制定相应的安全文明施工措施。</w:t>
      </w:r>
    </w:p>
    <w:p w:rsidR="00BC46D7" w:rsidRDefault="00BC46D7" w:rsidP="00BC46D7">
      <w:pPr>
        <w:tabs>
          <w:tab w:val="left" w:pos="7200"/>
        </w:tabs>
        <w:adjustRightInd w:val="0"/>
        <w:snapToGrid w:val="0"/>
        <w:spacing w:line="300" w:lineRule="auto"/>
        <w:ind w:firstLineChars="200" w:firstLine="440"/>
        <w:rPr>
          <w:rFonts w:ascii="Times New Roman" w:hAnsi="Times New Roman"/>
          <w:bCs/>
          <w:color w:val="000000" w:themeColor="text1"/>
          <w:sz w:val="22"/>
        </w:rPr>
      </w:pPr>
      <w:r>
        <w:rPr>
          <w:rFonts w:ascii="Times New Roman" w:hAnsi="Times New Roman"/>
          <w:bCs/>
          <w:color w:val="000000" w:themeColor="text1"/>
          <w:sz w:val="22"/>
        </w:rPr>
        <w:t>（</w:t>
      </w:r>
      <w:r>
        <w:rPr>
          <w:rFonts w:ascii="Times New Roman" w:hAnsi="Times New Roman"/>
          <w:bCs/>
          <w:color w:val="000000" w:themeColor="text1"/>
          <w:sz w:val="22"/>
        </w:rPr>
        <w:t>6</w:t>
      </w:r>
      <w:r>
        <w:rPr>
          <w:rFonts w:ascii="Times New Roman" w:hAnsi="Times New Roman"/>
          <w:bCs/>
          <w:color w:val="000000" w:themeColor="text1"/>
          <w:sz w:val="22"/>
        </w:rPr>
        <w:t>）建立突发事件应急处置方案，定期开展防灾防火应急疏散演练，并做好相应记录。</w:t>
      </w:r>
    </w:p>
    <w:p w:rsidR="00BC46D7" w:rsidRDefault="00BC46D7" w:rsidP="00BC46D7">
      <w:pPr>
        <w:tabs>
          <w:tab w:val="left" w:pos="7200"/>
        </w:tabs>
        <w:adjustRightInd w:val="0"/>
        <w:snapToGrid w:val="0"/>
        <w:spacing w:line="300" w:lineRule="auto"/>
        <w:ind w:firstLineChars="200" w:firstLine="440"/>
        <w:rPr>
          <w:rFonts w:ascii="Times New Roman" w:hAnsi="Times New Roman"/>
          <w:bCs/>
          <w:color w:val="000000" w:themeColor="text1"/>
          <w:sz w:val="22"/>
        </w:rPr>
      </w:pPr>
    </w:p>
    <w:p w:rsidR="00BC46D7" w:rsidRDefault="00BC46D7" w:rsidP="00BC46D7">
      <w:pPr>
        <w:adjustRightInd w:val="0"/>
        <w:snapToGrid w:val="0"/>
        <w:spacing w:line="300" w:lineRule="auto"/>
        <w:ind w:firstLineChars="200" w:firstLine="442"/>
        <w:outlineLvl w:val="2"/>
        <w:rPr>
          <w:rFonts w:ascii="Times New Roman" w:hAnsi="Times New Roman"/>
          <w:b/>
          <w:bCs/>
          <w:color w:val="000000" w:themeColor="text1"/>
          <w:sz w:val="22"/>
        </w:rPr>
      </w:pPr>
      <w:bookmarkStart w:id="56" w:name="_Toc176438352"/>
      <w:bookmarkStart w:id="57" w:name="_Toc162357241"/>
      <w:bookmarkStart w:id="58" w:name="_Toc188452940"/>
      <w:r>
        <w:rPr>
          <w:rFonts w:ascii="Times New Roman" w:hAnsi="Times New Roman"/>
          <w:b/>
          <w:bCs/>
          <w:color w:val="000000" w:themeColor="text1"/>
          <w:sz w:val="22"/>
        </w:rPr>
        <w:t>11</w:t>
      </w:r>
      <w:r>
        <w:rPr>
          <w:rFonts w:ascii="Times New Roman" w:hAnsi="Times New Roman"/>
          <w:b/>
          <w:bCs/>
          <w:color w:val="000000" w:themeColor="text1"/>
          <w:sz w:val="22"/>
        </w:rPr>
        <w:t>考核管理办法和要求</w:t>
      </w:r>
      <w:bookmarkEnd w:id="56"/>
      <w:bookmarkEnd w:id="57"/>
      <w:bookmarkEnd w:id="58"/>
    </w:p>
    <w:p w:rsidR="00BC46D7" w:rsidRDefault="00BC46D7" w:rsidP="00BC46D7">
      <w:pPr>
        <w:adjustRightInd w:val="0"/>
        <w:snapToGrid w:val="0"/>
        <w:spacing w:line="300" w:lineRule="auto"/>
        <w:ind w:firstLineChars="200" w:firstLine="440"/>
        <w:jc w:val="left"/>
        <w:rPr>
          <w:rFonts w:ascii="Times New Roman" w:hAnsi="Times New Roman"/>
          <w:bCs/>
          <w:sz w:val="22"/>
        </w:rPr>
      </w:pPr>
      <w:r>
        <w:rPr>
          <w:rFonts w:ascii="Times New Roman" w:hAnsi="Times New Roman" w:hint="eastAsia"/>
          <w:bCs/>
          <w:sz w:val="22"/>
        </w:rPr>
        <w:t>11.1.</w:t>
      </w:r>
      <w:r>
        <w:rPr>
          <w:rFonts w:ascii="Times New Roman" w:hAnsi="Times New Roman"/>
          <w:bCs/>
          <w:sz w:val="22"/>
        </w:rPr>
        <w:t>按</w:t>
      </w:r>
      <w:r>
        <w:rPr>
          <w:rFonts w:ascii="Times New Roman" w:hAnsi="Times New Roman" w:hint="eastAsia"/>
          <w:bCs/>
          <w:sz w:val="22"/>
        </w:rPr>
        <w:t>季度</w:t>
      </w:r>
      <w:r>
        <w:rPr>
          <w:rFonts w:ascii="Times New Roman" w:hAnsi="Times New Roman"/>
          <w:bCs/>
          <w:sz w:val="22"/>
        </w:rPr>
        <w:t>进行考核。</w:t>
      </w:r>
    </w:p>
    <w:tbl>
      <w:tblPr>
        <w:tblW w:w="9540" w:type="dxa"/>
        <w:tblLook w:val="04A0" w:firstRow="1" w:lastRow="0" w:firstColumn="1" w:lastColumn="0" w:noHBand="0" w:noVBand="1"/>
      </w:tblPr>
      <w:tblGrid>
        <w:gridCol w:w="540"/>
        <w:gridCol w:w="1050"/>
        <w:gridCol w:w="1215"/>
        <w:gridCol w:w="5115"/>
        <w:gridCol w:w="540"/>
        <w:gridCol w:w="540"/>
        <w:gridCol w:w="540"/>
      </w:tblGrid>
      <w:tr w:rsidR="00BC46D7" w:rsidTr="00517255">
        <w:trPr>
          <w:trHeight w:val="630"/>
        </w:trPr>
        <w:tc>
          <w:tcPr>
            <w:tcW w:w="9540" w:type="dxa"/>
            <w:gridSpan w:val="7"/>
            <w:tcBorders>
              <w:top w:val="nil"/>
              <w:left w:val="nil"/>
              <w:bottom w:val="single" w:sz="4" w:space="0" w:color="000000"/>
              <w:right w:val="nil"/>
            </w:tcBorders>
            <w:shd w:val="clear" w:color="auto" w:fill="auto"/>
            <w:noWrap/>
            <w:vAlign w:val="center"/>
          </w:tcPr>
          <w:p w:rsidR="00BC46D7" w:rsidRDefault="00BC46D7" w:rsidP="00517255">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考核服务期：       年    月    日 ——       年    月    日</w:t>
            </w:r>
          </w:p>
        </w:tc>
      </w:tr>
      <w:tr w:rsidR="00BC46D7" w:rsidTr="00517255">
        <w:trPr>
          <w:trHeight w:val="825"/>
        </w:trPr>
        <w:tc>
          <w:tcPr>
            <w:tcW w:w="5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序号</w:t>
            </w:r>
          </w:p>
        </w:tc>
        <w:tc>
          <w:tcPr>
            <w:tcW w:w="105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服务项目</w:t>
            </w:r>
          </w:p>
        </w:tc>
        <w:tc>
          <w:tcPr>
            <w:tcW w:w="12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检查内容</w:t>
            </w:r>
          </w:p>
        </w:tc>
        <w:tc>
          <w:tcPr>
            <w:tcW w:w="51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考核标准</w:t>
            </w:r>
          </w:p>
        </w:tc>
        <w:tc>
          <w:tcPr>
            <w:tcW w:w="5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分值</w:t>
            </w:r>
          </w:p>
        </w:tc>
        <w:tc>
          <w:tcPr>
            <w:tcW w:w="5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单项扣分</w:t>
            </w:r>
          </w:p>
        </w:tc>
        <w:tc>
          <w:tcPr>
            <w:tcW w:w="5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本项得分</w:t>
            </w:r>
          </w:p>
        </w:tc>
      </w:tr>
      <w:tr w:rsidR="00BC46D7" w:rsidTr="00517255">
        <w:trPr>
          <w:trHeight w:val="750"/>
        </w:trPr>
        <w:tc>
          <w:tcPr>
            <w:tcW w:w="5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会务接待服务          （25分）</w:t>
            </w:r>
          </w:p>
        </w:tc>
        <w:tc>
          <w:tcPr>
            <w:tcW w:w="12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会议室</w:t>
            </w: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微笑服务、热情主动、统一着装、仪表仪态大方</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750"/>
        </w:trPr>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报刊、快递、信件收发准确、及时</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750"/>
        </w:trPr>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来访人员的登记、接待工作</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750"/>
        </w:trPr>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会务前准备充分（会场导引、座位格局、茶具布置等）；会中服务及时（续茶、倒茶等）；会后服务到位（清洗茶具、整理会场等）</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750"/>
        </w:trPr>
        <w:tc>
          <w:tcPr>
            <w:tcW w:w="540" w:type="dxa"/>
            <w:vMerge/>
            <w:tcBorders>
              <w:top w:val="single" w:sz="4" w:space="0" w:color="000000"/>
              <w:left w:val="single" w:sz="4" w:space="0" w:color="000000"/>
              <w:bottom w:val="single" w:sz="4" w:space="0" w:color="auto"/>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50" w:type="dxa"/>
            <w:vMerge/>
            <w:tcBorders>
              <w:top w:val="single" w:sz="4" w:space="0" w:color="000000"/>
              <w:left w:val="single" w:sz="4" w:space="0" w:color="000000"/>
              <w:bottom w:val="single" w:sz="4" w:space="0" w:color="auto"/>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215" w:type="dxa"/>
            <w:vMerge/>
            <w:tcBorders>
              <w:top w:val="single" w:sz="4" w:space="0" w:color="000000"/>
              <w:left w:val="single" w:sz="4" w:space="0" w:color="000000"/>
              <w:bottom w:val="single" w:sz="4" w:space="0" w:color="auto"/>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115" w:type="dxa"/>
            <w:tcBorders>
              <w:top w:val="single" w:sz="4" w:space="0" w:color="000000"/>
              <w:left w:val="single" w:sz="4" w:space="0" w:color="000000"/>
              <w:bottom w:val="single" w:sz="4" w:space="0" w:color="auto"/>
              <w:right w:val="single" w:sz="4" w:space="0" w:color="000000"/>
            </w:tcBorders>
            <w:shd w:val="clear" w:color="auto" w:fill="auto"/>
            <w:vAlign w:val="center"/>
          </w:tcPr>
          <w:p w:rsidR="00BC46D7" w:rsidRDefault="00BC46D7" w:rsidP="00517255">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未发生有效投诉</w:t>
            </w:r>
          </w:p>
        </w:tc>
        <w:tc>
          <w:tcPr>
            <w:tcW w:w="540" w:type="dxa"/>
            <w:tcBorders>
              <w:top w:val="single" w:sz="4" w:space="0" w:color="000000"/>
              <w:left w:val="single" w:sz="4" w:space="0" w:color="000000"/>
              <w:bottom w:val="single" w:sz="4" w:space="0" w:color="auto"/>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auto"/>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auto"/>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75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保洁服务（25分）</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整体服务</w:t>
            </w:r>
          </w:p>
        </w:tc>
        <w:tc>
          <w:tcPr>
            <w:tcW w:w="5115"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热情主动、统一着装</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750"/>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指定办公室</w:t>
            </w:r>
          </w:p>
        </w:tc>
        <w:tc>
          <w:tcPr>
            <w:tcW w:w="5115"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地面、墙面洁净，无灰尘及污渍；天花板、风口目视无灰尘、污渍；办公桌椅、沙发摆放整齐、无灰尘</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750"/>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12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大厅、楼内公共部位</w:t>
            </w:r>
          </w:p>
        </w:tc>
        <w:tc>
          <w:tcPr>
            <w:tcW w:w="5115"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公共通道、楼道地面干净、无污渍、有光泽，保持地面材质原貌</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750"/>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12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5115"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电梯厅、电梯按钮及时清洁、消毒</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750"/>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12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5115"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门框、窗框、窗台、无灰尘、无污渍；门窗玻璃干净无尘，透光性好，无明显印迹</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750"/>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12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5115"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电器设备无积尘、无污迹</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750"/>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12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5115"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卫生间干净、无异味，物资能及时补充</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750"/>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外围、                 广场等</w:t>
            </w:r>
          </w:p>
        </w:tc>
        <w:tc>
          <w:tcPr>
            <w:tcW w:w="5115"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外围及周边道路地面干净无杂物、无积水、无明显污迹；明沟、窨井内无杂物、异味</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750"/>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12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垃圾清理及          分类</w:t>
            </w:r>
          </w:p>
        </w:tc>
        <w:tc>
          <w:tcPr>
            <w:tcW w:w="5115"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垃圾桶等按指定位置摆放，</w:t>
            </w:r>
            <w:proofErr w:type="gramStart"/>
            <w:r>
              <w:rPr>
                <w:rFonts w:ascii="宋体" w:hAnsi="宋体" w:cs="宋体" w:hint="eastAsia"/>
                <w:color w:val="000000"/>
                <w:kern w:val="0"/>
                <w:sz w:val="20"/>
                <w:szCs w:val="20"/>
                <w:lang w:bidi="ar"/>
              </w:rPr>
              <w:t>桶身表面</w:t>
            </w:r>
            <w:proofErr w:type="gramEnd"/>
            <w:r>
              <w:rPr>
                <w:rFonts w:ascii="宋体" w:hAnsi="宋体" w:cs="宋体" w:hint="eastAsia"/>
                <w:color w:val="000000"/>
                <w:kern w:val="0"/>
                <w:sz w:val="20"/>
                <w:szCs w:val="20"/>
                <w:lang w:bidi="ar"/>
              </w:rPr>
              <w:t>干净无污渍</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750"/>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12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5115"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垃圾日产日清；垃圾分类清晰</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750"/>
        </w:trPr>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105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工程零星维修维保服务（25分）</w:t>
            </w:r>
          </w:p>
        </w:tc>
        <w:tc>
          <w:tcPr>
            <w:tcW w:w="1215"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检查设施设备维护情况，是否及时发现故障隐患、及时处置、处置满意度等</w:t>
            </w:r>
          </w:p>
        </w:tc>
        <w:tc>
          <w:tcPr>
            <w:tcW w:w="5115" w:type="dxa"/>
            <w:tcBorders>
              <w:top w:val="single" w:sz="4" w:space="0" w:color="auto"/>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统一着装、执证上岗</w:t>
            </w:r>
          </w:p>
        </w:tc>
        <w:tc>
          <w:tcPr>
            <w:tcW w:w="540" w:type="dxa"/>
            <w:tcBorders>
              <w:top w:val="single" w:sz="4" w:space="0" w:color="auto"/>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auto"/>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40" w:type="dxa"/>
            <w:tcBorders>
              <w:top w:val="single" w:sz="4" w:space="0" w:color="auto"/>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750"/>
        </w:trPr>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熟悉设施设备情况，设立台账；建立了日间巡查制度且日常巡检记录完善</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750"/>
        </w:trPr>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室内照明灯具、公共区域照明灯具完好，无损坏；卫生间等相关设施设备完好，无损坏</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750"/>
        </w:trPr>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房屋内部设施完善，无破损；供电、供水设备运行正常、排水、排污系统畅通</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750"/>
        </w:trPr>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无重大责任事故；未发生有效投诉</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750"/>
        </w:trPr>
        <w:tc>
          <w:tcPr>
            <w:tcW w:w="5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安保服务（25分）</w:t>
            </w:r>
          </w:p>
        </w:tc>
        <w:tc>
          <w:tcPr>
            <w:tcW w:w="12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检查是否建立健全</w:t>
            </w:r>
            <w:proofErr w:type="gramStart"/>
            <w:r>
              <w:rPr>
                <w:rFonts w:ascii="宋体" w:hAnsi="宋体" w:cs="宋体" w:hint="eastAsia"/>
                <w:color w:val="000000"/>
                <w:kern w:val="0"/>
                <w:sz w:val="20"/>
                <w:szCs w:val="20"/>
                <w:lang w:bidi="ar"/>
              </w:rPr>
              <w:t>执勤台</w:t>
            </w:r>
            <w:proofErr w:type="gramEnd"/>
            <w:r>
              <w:rPr>
                <w:rFonts w:ascii="宋体" w:hAnsi="宋体" w:cs="宋体" w:hint="eastAsia"/>
                <w:color w:val="000000"/>
                <w:kern w:val="0"/>
                <w:sz w:val="20"/>
                <w:szCs w:val="20"/>
                <w:lang w:bidi="ar"/>
              </w:rPr>
              <w:t>账，规范做好安保服务执勤记录及来访人员登记记录；物业管理秩序良好等。</w:t>
            </w: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保安人员统一着装</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750"/>
        </w:trPr>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保安服务值勤记录完整</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750"/>
        </w:trPr>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车辆出入有序、无拥堵，并按指定地点停放</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750"/>
        </w:trPr>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及时发现安全隐患及时处置，相关巡查记录完整</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750"/>
        </w:trPr>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未发生安全事故；未发生有效投诉</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color w:val="000000"/>
                <w:sz w:val="20"/>
                <w:szCs w:val="20"/>
              </w:rPr>
            </w:pPr>
          </w:p>
        </w:tc>
      </w:tr>
      <w:tr w:rsidR="00BC46D7" w:rsidTr="00517255">
        <w:trPr>
          <w:trHeight w:val="750"/>
        </w:trPr>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lastRenderedPageBreak/>
              <w:t>考核满意度</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b/>
                <w:bCs/>
                <w:color w:val="000000"/>
                <w:sz w:val="20"/>
                <w:szCs w:val="20"/>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考核总分</w:t>
            </w: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b/>
                <w:bCs/>
                <w:color w:val="000000"/>
                <w:sz w:val="20"/>
                <w:szCs w:val="20"/>
              </w:rPr>
            </w:pPr>
          </w:p>
        </w:tc>
      </w:tr>
      <w:tr w:rsidR="00BC46D7" w:rsidTr="00517255">
        <w:trPr>
          <w:trHeight w:val="1134"/>
        </w:trPr>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考核小组人员</w:t>
            </w:r>
          </w:p>
        </w:tc>
        <w:tc>
          <w:tcPr>
            <w:tcW w:w="795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C46D7" w:rsidRDefault="00BC46D7" w:rsidP="00517255">
            <w:pPr>
              <w:jc w:val="center"/>
              <w:rPr>
                <w:rFonts w:ascii="宋体" w:hAnsi="宋体" w:cs="宋体"/>
                <w:b/>
                <w:bCs/>
                <w:color w:val="000000"/>
                <w:sz w:val="20"/>
                <w:szCs w:val="20"/>
              </w:rPr>
            </w:pPr>
          </w:p>
        </w:tc>
      </w:tr>
      <w:tr w:rsidR="00BC46D7" w:rsidTr="00517255">
        <w:trPr>
          <w:trHeight w:val="690"/>
        </w:trPr>
        <w:tc>
          <w:tcPr>
            <w:tcW w:w="2805" w:type="dxa"/>
            <w:gridSpan w:val="3"/>
            <w:tcBorders>
              <w:top w:val="single" w:sz="4" w:space="0" w:color="000000"/>
              <w:left w:val="nil"/>
              <w:bottom w:val="nil"/>
              <w:right w:val="nil"/>
            </w:tcBorders>
            <w:shd w:val="clear" w:color="auto" w:fill="auto"/>
            <w:vAlign w:val="center"/>
          </w:tcPr>
          <w:p w:rsidR="00BC46D7" w:rsidRDefault="00BC46D7" w:rsidP="00517255">
            <w:pPr>
              <w:widowControl/>
              <w:jc w:val="left"/>
              <w:textAlignment w:val="center"/>
              <w:rPr>
                <w:rFonts w:ascii="宋体" w:hAnsi="宋体" w:cs="宋体"/>
                <w:color w:val="000000"/>
                <w:sz w:val="22"/>
              </w:rPr>
            </w:pPr>
            <w:r>
              <w:rPr>
                <w:rFonts w:ascii="宋体" w:hAnsi="宋体" w:cs="宋体" w:hint="eastAsia"/>
                <w:color w:val="000000"/>
                <w:kern w:val="0"/>
                <w:sz w:val="22"/>
                <w:lang w:bidi="ar"/>
              </w:rPr>
              <w:t xml:space="preserve">考核单位盖章：       </w:t>
            </w:r>
          </w:p>
        </w:tc>
        <w:tc>
          <w:tcPr>
            <w:tcW w:w="6735" w:type="dxa"/>
            <w:gridSpan w:val="4"/>
            <w:tcBorders>
              <w:top w:val="nil"/>
              <w:left w:val="nil"/>
              <w:bottom w:val="nil"/>
              <w:right w:val="nil"/>
            </w:tcBorders>
            <w:shd w:val="clear" w:color="auto" w:fill="auto"/>
            <w:vAlign w:val="center"/>
          </w:tcPr>
          <w:p w:rsidR="00BC46D7" w:rsidRDefault="00BC46D7" w:rsidP="00517255">
            <w:pPr>
              <w:widowControl/>
              <w:jc w:val="right"/>
              <w:textAlignment w:val="center"/>
              <w:rPr>
                <w:rFonts w:ascii="宋体" w:hAnsi="宋体" w:cs="宋体"/>
                <w:color w:val="000000"/>
                <w:sz w:val="22"/>
              </w:rPr>
            </w:pPr>
            <w:r>
              <w:rPr>
                <w:rFonts w:ascii="宋体" w:hAnsi="宋体" w:cs="宋体" w:hint="eastAsia"/>
                <w:color w:val="000000"/>
                <w:kern w:val="0"/>
                <w:sz w:val="22"/>
                <w:lang w:bidi="ar"/>
              </w:rPr>
              <w:t>日期：</w:t>
            </w:r>
            <w:r>
              <w:rPr>
                <w:rFonts w:ascii="宋体" w:hAnsi="宋体" w:cs="宋体"/>
                <w:color w:val="000000"/>
                <w:sz w:val="22"/>
                <w:u w:val="single"/>
                <w:lang w:bidi="ar"/>
              </w:rPr>
              <w:t xml:space="preserve">　　　</w:t>
            </w:r>
            <w:r>
              <w:rPr>
                <w:rFonts w:ascii="宋体" w:hAnsi="宋体" w:cs="宋体" w:hint="eastAsia"/>
                <w:color w:val="000000"/>
                <w:kern w:val="0"/>
                <w:sz w:val="22"/>
                <w:lang w:bidi="ar"/>
              </w:rPr>
              <w:t>年</w:t>
            </w:r>
            <w:r>
              <w:rPr>
                <w:rFonts w:ascii="宋体" w:hAnsi="宋体" w:cs="宋体"/>
                <w:color w:val="000000"/>
                <w:sz w:val="22"/>
                <w:u w:val="single"/>
                <w:lang w:bidi="ar"/>
              </w:rPr>
              <w:t xml:space="preserve">    </w:t>
            </w:r>
            <w:r>
              <w:rPr>
                <w:rFonts w:ascii="宋体" w:hAnsi="宋体" w:cs="宋体" w:hint="eastAsia"/>
                <w:color w:val="000000"/>
                <w:kern w:val="0"/>
                <w:sz w:val="22"/>
                <w:lang w:bidi="ar"/>
              </w:rPr>
              <w:t>月</w:t>
            </w:r>
            <w:r>
              <w:rPr>
                <w:rFonts w:ascii="宋体" w:hAnsi="宋体" w:cs="宋体"/>
                <w:color w:val="000000"/>
                <w:sz w:val="22"/>
                <w:u w:val="single"/>
                <w:lang w:bidi="ar"/>
              </w:rPr>
              <w:t xml:space="preserve">    </w:t>
            </w:r>
            <w:r>
              <w:rPr>
                <w:rFonts w:ascii="宋体" w:hAnsi="宋体" w:cs="宋体" w:hint="eastAsia"/>
                <w:color w:val="000000"/>
                <w:kern w:val="0"/>
                <w:sz w:val="22"/>
                <w:lang w:bidi="ar"/>
              </w:rPr>
              <w:t>日</w:t>
            </w:r>
          </w:p>
        </w:tc>
      </w:tr>
    </w:tbl>
    <w:p w:rsidR="00BC46D7" w:rsidRDefault="00BC46D7" w:rsidP="00BC46D7">
      <w:pPr>
        <w:adjustRightInd w:val="0"/>
        <w:snapToGrid w:val="0"/>
        <w:spacing w:line="300" w:lineRule="auto"/>
        <w:ind w:firstLineChars="200" w:firstLine="440"/>
        <w:jc w:val="left"/>
        <w:rPr>
          <w:rFonts w:ascii="Times New Roman" w:hAnsi="Times New Roman"/>
          <w:bCs/>
          <w:sz w:val="22"/>
        </w:rPr>
      </w:pPr>
    </w:p>
    <w:p w:rsidR="00BC46D7" w:rsidRDefault="00BC46D7" w:rsidP="00BC46D7">
      <w:pPr>
        <w:tabs>
          <w:tab w:val="left" w:pos="7200"/>
        </w:tabs>
        <w:adjustRightInd w:val="0"/>
        <w:snapToGrid w:val="0"/>
        <w:spacing w:line="300" w:lineRule="auto"/>
        <w:ind w:firstLineChars="200" w:firstLine="440"/>
        <w:rPr>
          <w:rFonts w:ascii="宋体" w:hAnsi="宋体" w:cs="仿宋"/>
          <w:sz w:val="22"/>
        </w:rPr>
      </w:pPr>
      <w:r>
        <w:rPr>
          <w:rFonts w:ascii="宋体" w:hAnsi="宋体" w:hint="eastAsia"/>
          <w:bCs/>
          <w:sz w:val="22"/>
        </w:rPr>
        <w:t>11.2 季度考核标准：</w:t>
      </w:r>
      <w:r>
        <w:rPr>
          <w:rFonts w:ascii="宋体" w:hAnsi="宋体" w:cs="仿宋" w:hint="eastAsia"/>
          <w:sz w:val="22"/>
        </w:rPr>
        <w:t>依据考核结果，按得分高低分为好、较好、及格、差四个等级。</w:t>
      </w:r>
    </w:p>
    <w:tbl>
      <w:tblPr>
        <w:tblStyle w:val="af8"/>
        <w:tblW w:w="8520" w:type="dxa"/>
        <w:jc w:val="center"/>
        <w:tblLayout w:type="fixed"/>
        <w:tblLook w:val="04A0" w:firstRow="1" w:lastRow="0" w:firstColumn="1" w:lastColumn="0" w:noHBand="0" w:noVBand="1"/>
      </w:tblPr>
      <w:tblGrid>
        <w:gridCol w:w="2840"/>
        <w:gridCol w:w="2920"/>
        <w:gridCol w:w="2760"/>
      </w:tblGrid>
      <w:tr w:rsidR="00BC46D7" w:rsidTr="00517255">
        <w:trPr>
          <w:jc w:val="center"/>
        </w:trPr>
        <w:tc>
          <w:tcPr>
            <w:tcW w:w="2840" w:type="dxa"/>
            <w:tcBorders>
              <w:top w:val="single" w:sz="4" w:space="0" w:color="auto"/>
              <w:left w:val="single" w:sz="4" w:space="0" w:color="auto"/>
              <w:bottom w:val="single" w:sz="4" w:space="0" w:color="auto"/>
              <w:right w:val="single" w:sz="4" w:space="0" w:color="auto"/>
            </w:tcBorders>
          </w:tcPr>
          <w:p w:rsidR="00BC46D7" w:rsidRDefault="00BC46D7" w:rsidP="00517255">
            <w:pPr>
              <w:spacing w:line="300" w:lineRule="auto"/>
              <w:ind w:firstLine="200"/>
              <w:jc w:val="left"/>
              <w:rPr>
                <w:rFonts w:ascii="宋体" w:hAnsi="宋体" w:cs="仿宋"/>
                <w:sz w:val="22"/>
              </w:rPr>
            </w:pPr>
            <w:r>
              <w:rPr>
                <w:rFonts w:ascii="宋体" w:hAnsi="宋体" w:cs="仿宋" w:hint="eastAsia"/>
                <w:sz w:val="22"/>
              </w:rPr>
              <w:t>考核单位</w:t>
            </w:r>
          </w:p>
        </w:tc>
        <w:tc>
          <w:tcPr>
            <w:tcW w:w="2921" w:type="dxa"/>
            <w:tcBorders>
              <w:top w:val="single" w:sz="4" w:space="0" w:color="auto"/>
              <w:left w:val="single" w:sz="4" w:space="0" w:color="auto"/>
              <w:bottom w:val="single" w:sz="4" w:space="0" w:color="auto"/>
              <w:right w:val="single" w:sz="4" w:space="0" w:color="auto"/>
            </w:tcBorders>
          </w:tcPr>
          <w:p w:rsidR="00BC46D7" w:rsidRDefault="00BC46D7" w:rsidP="00517255">
            <w:pPr>
              <w:spacing w:line="300" w:lineRule="auto"/>
              <w:ind w:firstLine="200"/>
              <w:jc w:val="left"/>
              <w:rPr>
                <w:rFonts w:ascii="宋体" w:hAnsi="宋体" w:cs="仿宋"/>
                <w:sz w:val="22"/>
              </w:rPr>
            </w:pPr>
            <w:r>
              <w:rPr>
                <w:rFonts w:ascii="宋体" w:hAnsi="宋体" w:cs="仿宋" w:hint="eastAsia"/>
                <w:sz w:val="22"/>
              </w:rPr>
              <w:t>考核分</w:t>
            </w:r>
          </w:p>
        </w:tc>
        <w:tc>
          <w:tcPr>
            <w:tcW w:w="2761" w:type="dxa"/>
            <w:tcBorders>
              <w:top w:val="single" w:sz="4" w:space="0" w:color="auto"/>
              <w:left w:val="single" w:sz="4" w:space="0" w:color="auto"/>
              <w:bottom w:val="single" w:sz="4" w:space="0" w:color="auto"/>
              <w:right w:val="single" w:sz="4" w:space="0" w:color="auto"/>
            </w:tcBorders>
          </w:tcPr>
          <w:p w:rsidR="00BC46D7" w:rsidRDefault="00BC46D7" w:rsidP="00517255">
            <w:pPr>
              <w:spacing w:line="300" w:lineRule="auto"/>
              <w:ind w:firstLine="200"/>
              <w:jc w:val="left"/>
              <w:rPr>
                <w:rFonts w:ascii="宋体" w:hAnsi="宋体" w:cs="仿宋"/>
                <w:sz w:val="22"/>
              </w:rPr>
            </w:pPr>
            <w:r>
              <w:rPr>
                <w:rFonts w:ascii="宋体" w:hAnsi="宋体" w:cs="仿宋" w:hint="eastAsia"/>
                <w:sz w:val="22"/>
              </w:rPr>
              <w:t>等级</w:t>
            </w:r>
          </w:p>
        </w:tc>
      </w:tr>
      <w:tr w:rsidR="00BC46D7" w:rsidTr="00517255">
        <w:trPr>
          <w:jc w:val="center"/>
        </w:trPr>
        <w:tc>
          <w:tcPr>
            <w:tcW w:w="2840" w:type="dxa"/>
            <w:vMerge w:val="restart"/>
            <w:tcBorders>
              <w:top w:val="single" w:sz="4" w:space="0" w:color="auto"/>
              <w:left w:val="single" w:sz="4" w:space="0" w:color="auto"/>
              <w:bottom w:val="single" w:sz="4" w:space="0" w:color="auto"/>
              <w:right w:val="single" w:sz="4" w:space="0" w:color="auto"/>
            </w:tcBorders>
          </w:tcPr>
          <w:p w:rsidR="00BC46D7" w:rsidRDefault="00BC46D7" w:rsidP="00517255">
            <w:pPr>
              <w:spacing w:line="300" w:lineRule="auto"/>
              <w:jc w:val="left"/>
              <w:rPr>
                <w:rFonts w:ascii="宋体" w:hAnsi="宋体" w:cs="仿宋"/>
                <w:sz w:val="22"/>
              </w:rPr>
            </w:pPr>
            <w:r>
              <w:rPr>
                <w:rFonts w:ascii="宋体" w:hAnsi="宋体" w:hint="eastAsia"/>
                <w:bCs/>
                <w:sz w:val="22"/>
              </w:rPr>
              <w:t>中标物业管理服务单位</w:t>
            </w:r>
          </w:p>
        </w:tc>
        <w:tc>
          <w:tcPr>
            <w:tcW w:w="2921" w:type="dxa"/>
            <w:tcBorders>
              <w:top w:val="single" w:sz="4" w:space="0" w:color="auto"/>
              <w:left w:val="single" w:sz="4" w:space="0" w:color="auto"/>
              <w:bottom w:val="single" w:sz="4" w:space="0" w:color="auto"/>
              <w:right w:val="single" w:sz="4" w:space="0" w:color="auto"/>
            </w:tcBorders>
          </w:tcPr>
          <w:p w:rsidR="00BC46D7" w:rsidRDefault="00BC46D7" w:rsidP="00517255">
            <w:pPr>
              <w:spacing w:line="300" w:lineRule="auto"/>
              <w:ind w:firstLine="200"/>
              <w:jc w:val="left"/>
              <w:rPr>
                <w:rFonts w:ascii="宋体" w:hAnsi="宋体" w:cs="仿宋"/>
                <w:sz w:val="22"/>
              </w:rPr>
            </w:pPr>
            <w:r>
              <w:rPr>
                <w:rFonts w:ascii="宋体" w:hAnsi="宋体" w:cs="仿宋" w:hint="eastAsia"/>
                <w:sz w:val="22"/>
              </w:rPr>
              <w:t>85分以上</w:t>
            </w:r>
          </w:p>
        </w:tc>
        <w:tc>
          <w:tcPr>
            <w:tcW w:w="2761" w:type="dxa"/>
            <w:tcBorders>
              <w:top w:val="single" w:sz="4" w:space="0" w:color="auto"/>
              <w:left w:val="single" w:sz="4" w:space="0" w:color="auto"/>
              <w:bottom w:val="single" w:sz="4" w:space="0" w:color="auto"/>
              <w:right w:val="single" w:sz="4" w:space="0" w:color="auto"/>
            </w:tcBorders>
          </w:tcPr>
          <w:p w:rsidR="00BC46D7" w:rsidRDefault="00BC46D7" w:rsidP="00517255">
            <w:pPr>
              <w:spacing w:line="300" w:lineRule="auto"/>
              <w:ind w:firstLine="200"/>
              <w:jc w:val="left"/>
              <w:rPr>
                <w:rFonts w:ascii="宋体" w:hAnsi="宋体" w:cs="仿宋"/>
                <w:sz w:val="22"/>
              </w:rPr>
            </w:pPr>
            <w:r>
              <w:rPr>
                <w:rFonts w:ascii="宋体" w:hAnsi="宋体" w:cs="仿宋" w:hint="eastAsia"/>
                <w:sz w:val="22"/>
              </w:rPr>
              <w:t>好</w:t>
            </w:r>
          </w:p>
        </w:tc>
      </w:tr>
      <w:tr w:rsidR="00BC46D7" w:rsidTr="00517255">
        <w:trPr>
          <w:jc w:val="center"/>
        </w:trPr>
        <w:tc>
          <w:tcPr>
            <w:tcW w:w="2840" w:type="dxa"/>
            <w:vMerge/>
            <w:tcBorders>
              <w:top w:val="single" w:sz="4" w:space="0" w:color="auto"/>
              <w:left w:val="single" w:sz="4" w:space="0" w:color="auto"/>
              <w:bottom w:val="single" w:sz="4" w:space="0" w:color="auto"/>
              <w:right w:val="single" w:sz="4" w:space="0" w:color="auto"/>
            </w:tcBorders>
            <w:vAlign w:val="center"/>
          </w:tcPr>
          <w:p w:rsidR="00BC46D7" w:rsidRDefault="00BC46D7" w:rsidP="00517255">
            <w:pPr>
              <w:rPr>
                <w:rFonts w:ascii="宋体" w:hAnsi="宋体" w:cs="仿宋"/>
                <w:sz w:val="22"/>
              </w:rPr>
            </w:pPr>
          </w:p>
        </w:tc>
        <w:tc>
          <w:tcPr>
            <w:tcW w:w="2921" w:type="dxa"/>
            <w:tcBorders>
              <w:top w:val="single" w:sz="4" w:space="0" w:color="auto"/>
              <w:left w:val="single" w:sz="4" w:space="0" w:color="auto"/>
              <w:bottom w:val="single" w:sz="4" w:space="0" w:color="auto"/>
              <w:right w:val="single" w:sz="4" w:space="0" w:color="auto"/>
            </w:tcBorders>
          </w:tcPr>
          <w:p w:rsidR="00BC46D7" w:rsidRDefault="00BC46D7" w:rsidP="00517255">
            <w:pPr>
              <w:spacing w:line="300" w:lineRule="auto"/>
              <w:ind w:firstLine="200"/>
              <w:jc w:val="left"/>
              <w:rPr>
                <w:rFonts w:ascii="宋体" w:hAnsi="宋体" w:cs="仿宋"/>
                <w:sz w:val="22"/>
              </w:rPr>
            </w:pPr>
            <w:r>
              <w:rPr>
                <w:rFonts w:ascii="宋体" w:hAnsi="宋体" w:cs="仿宋" w:hint="eastAsia"/>
                <w:sz w:val="22"/>
              </w:rPr>
              <w:t>75分~84分</w:t>
            </w:r>
          </w:p>
        </w:tc>
        <w:tc>
          <w:tcPr>
            <w:tcW w:w="2761" w:type="dxa"/>
            <w:tcBorders>
              <w:top w:val="single" w:sz="4" w:space="0" w:color="auto"/>
              <w:left w:val="single" w:sz="4" w:space="0" w:color="auto"/>
              <w:bottom w:val="single" w:sz="4" w:space="0" w:color="auto"/>
              <w:right w:val="single" w:sz="4" w:space="0" w:color="auto"/>
            </w:tcBorders>
          </w:tcPr>
          <w:p w:rsidR="00BC46D7" w:rsidRDefault="00BC46D7" w:rsidP="00517255">
            <w:pPr>
              <w:spacing w:line="300" w:lineRule="auto"/>
              <w:ind w:firstLine="200"/>
              <w:jc w:val="left"/>
              <w:rPr>
                <w:rFonts w:ascii="宋体" w:hAnsi="宋体" w:cs="仿宋"/>
                <w:sz w:val="22"/>
              </w:rPr>
            </w:pPr>
            <w:r>
              <w:rPr>
                <w:rFonts w:ascii="宋体" w:hAnsi="宋体" w:cs="仿宋" w:hint="eastAsia"/>
                <w:sz w:val="22"/>
              </w:rPr>
              <w:t>较好</w:t>
            </w:r>
          </w:p>
        </w:tc>
      </w:tr>
      <w:tr w:rsidR="00BC46D7" w:rsidTr="00517255">
        <w:trPr>
          <w:trHeight w:val="377"/>
          <w:jc w:val="center"/>
        </w:trPr>
        <w:tc>
          <w:tcPr>
            <w:tcW w:w="2840" w:type="dxa"/>
            <w:vMerge/>
            <w:tcBorders>
              <w:top w:val="single" w:sz="4" w:space="0" w:color="auto"/>
              <w:left w:val="single" w:sz="4" w:space="0" w:color="auto"/>
              <w:bottom w:val="single" w:sz="4" w:space="0" w:color="auto"/>
              <w:right w:val="single" w:sz="4" w:space="0" w:color="auto"/>
            </w:tcBorders>
            <w:vAlign w:val="center"/>
          </w:tcPr>
          <w:p w:rsidR="00BC46D7" w:rsidRDefault="00BC46D7" w:rsidP="00517255">
            <w:pPr>
              <w:rPr>
                <w:rFonts w:ascii="宋体" w:hAnsi="宋体" w:cs="仿宋"/>
                <w:sz w:val="22"/>
              </w:rPr>
            </w:pPr>
          </w:p>
        </w:tc>
        <w:tc>
          <w:tcPr>
            <w:tcW w:w="2921" w:type="dxa"/>
            <w:tcBorders>
              <w:top w:val="single" w:sz="4" w:space="0" w:color="auto"/>
              <w:left w:val="single" w:sz="4" w:space="0" w:color="auto"/>
              <w:bottom w:val="single" w:sz="4" w:space="0" w:color="auto"/>
              <w:right w:val="single" w:sz="4" w:space="0" w:color="auto"/>
            </w:tcBorders>
          </w:tcPr>
          <w:p w:rsidR="00BC46D7" w:rsidRDefault="00BC46D7" w:rsidP="00517255">
            <w:pPr>
              <w:spacing w:line="300" w:lineRule="auto"/>
              <w:ind w:firstLine="200"/>
              <w:jc w:val="left"/>
              <w:rPr>
                <w:rFonts w:ascii="宋体" w:hAnsi="宋体" w:cs="仿宋"/>
                <w:sz w:val="22"/>
              </w:rPr>
            </w:pPr>
            <w:r>
              <w:rPr>
                <w:rFonts w:ascii="宋体" w:hAnsi="宋体" w:cs="仿宋" w:hint="eastAsia"/>
                <w:sz w:val="22"/>
              </w:rPr>
              <w:t>60分~74分</w:t>
            </w:r>
          </w:p>
        </w:tc>
        <w:tc>
          <w:tcPr>
            <w:tcW w:w="2761" w:type="dxa"/>
            <w:tcBorders>
              <w:top w:val="single" w:sz="4" w:space="0" w:color="auto"/>
              <w:left w:val="single" w:sz="4" w:space="0" w:color="auto"/>
              <w:bottom w:val="single" w:sz="4" w:space="0" w:color="auto"/>
              <w:right w:val="single" w:sz="4" w:space="0" w:color="auto"/>
            </w:tcBorders>
          </w:tcPr>
          <w:p w:rsidR="00BC46D7" w:rsidRDefault="00BC46D7" w:rsidP="00517255">
            <w:pPr>
              <w:spacing w:line="300" w:lineRule="auto"/>
              <w:ind w:firstLine="200"/>
              <w:jc w:val="left"/>
              <w:rPr>
                <w:rFonts w:ascii="宋体" w:hAnsi="宋体" w:cs="仿宋"/>
                <w:sz w:val="22"/>
              </w:rPr>
            </w:pPr>
            <w:r>
              <w:rPr>
                <w:rFonts w:ascii="宋体" w:hAnsi="宋体" w:cs="仿宋" w:hint="eastAsia"/>
                <w:sz w:val="22"/>
              </w:rPr>
              <w:t>及格</w:t>
            </w:r>
          </w:p>
        </w:tc>
      </w:tr>
      <w:tr w:rsidR="00BC46D7" w:rsidTr="00517255">
        <w:trPr>
          <w:jc w:val="center"/>
        </w:trPr>
        <w:tc>
          <w:tcPr>
            <w:tcW w:w="2840" w:type="dxa"/>
            <w:vMerge/>
            <w:tcBorders>
              <w:top w:val="single" w:sz="4" w:space="0" w:color="auto"/>
              <w:left w:val="single" w:sz="4" w:space="0" w:color="auto"/>
              <w:bottom w:val="single" w:sz="4" w:space="0" w:color="auto"/>
              <w:right w:val="single" w:sz="4" w:space="0" w:color="auto"/>
            </w:tcBorders>
            <w:vAlign w:val="center"/>
          </w:tcPr>
          <w:p w:rsidR="00BC46D7" w:rsidRDefault="00BC46D7" w:rsidP="00517255">
            <w:pPr>
              <w:rPr>
                <w:rFonts w:ascii="宋体" w:hAnsi="宋体" w:cs="仿宋"/>
                <w:sz w:val="22"/>
              </w:rPr>
            </w:pPr>
          </w:p>
        </w:tc>
        <w:tc>
          <w:tcPr>
            <w:tcW w:w="2921" w:type="dxa"/>
            <w:tcBorders>
              <w:top w:val="single" w:sz="4" w:space="0" w:color="auto"/>
              <w:left w:val="single" w:sz="4" w:space="0" w:color="auto"/>
              <w:bottom w:val="single" w:sz="4" w:space="0" w:color="auto"/>
              <w:right w:val="single" w:sz="4" w:space="0" w:color="auto"/>
            </w:tcBorders>
          </w:tcPr>
          <w:p w:rsidR="00BC46D7" w:rsidRDefault="00BC46D7" w:rsidP="00517255">
            <w:pPr>
              <w:spacing w:line="300" w:lineRule="auto"/>
              <w:ind w:firstLine="200"/>
              <w:jc w:val="left"/>
              <w:rPr>
                <w:rFonts w:ascii="宋体" w:hAnsi="宋体" w:cs="仿宋"/>
                <w:sz w:val="22"/>
              </w:rPr>
            </w:pPr>
            <w:r>
              <w:rPr>
                <w:rFonts w:ascii="宋体" w:hAnsi="宋体" w:cs="仿宋" w:hint="eastAsia"/>
                <w:sz w:val="22"/>
              </w:rPr>
              <w:t>59分以下</w:t>
            </w:r>
          </w:p>
        </w:tc>
        <w:tc>
          <w:tcPr>
            <w:tcW w:w="2761" w:type="dxa"/>
            <w:tcBorders>
              <w:top w:val="single" w:sz="4" w:space="0" w:color="auto"/>
              <w:left w:val="single" w:sz="4" w:space="0" w:color="auto"/>
              <w:bottom w:val="single" w:sz="4" w:space="0" w:color="auto"/>
              <w:right w:val="single" w:sz="4" w:space="0" w:color="auto"/>
            </w:tcBorders>
          </w:tcPr>
          <w:p w:rsidR="00BC46D7" w:rsidRDefault="00BC46D7" w:rsidP="00517255">
            <w:pPr>
              <w:spacing w:line="300" w:lineRule="auto"/>
              <w:ind w:firstLine="200"/>
              <w:jc w:val="left"/>
              <w:rPr>
                <w:rFonts w:ascii="宋体" w:hAnsi="宋体" w:cs="仿宋"/>
                <w:sz w:val="22"/>
              </w:rPr>
            </w:pPr>
            <w:r>
              <w:rPr>
                <w:rFonts w:ascii="宋体" w:hAnsi="宋体" w:cs="仿宋" w:hint="eastAsia"/>
                <w:sz w:val="22"/>
              </w:rPr>
              <w:t>差</w:t>
            </w:r>
          </w:p>
        </w:tc>
      </w:tr>
    </w:tbl>
    <w:p w:rsidR="00BC46D7" w:rsidRDefault="00BC46D7" w:rsidP="00BC46D7">
      <w:pPr>
        <w:spacing w:line="300" w:lineRule="auto"/>
        <w:ind w:firstLine="198"/>
        <w:jc w:val="left"/>
        <w:rPr>
          <w:rFonts w:ascii="宋体" w:hAnsi="宋体" w:cs="仿宋"/>
          <w:sz w:val="22"/>
        </w:rPr>
      </w:pPr>
      <w:r>
        <w:rPr>
          <w:rFonts w:ascii="宋体" w:hAnsi="宋体" w:hint="eastAsia"/>
          <w:bCs/>
          <w:sz w:val="22"/>
        </w:rPr>
        <w:t>11.3</w:t>
      </w:r>
      <w:r>
        <w:rPr>
          <w:rFonts w:ascii="宋体" w:hAnsi="宋体" w:cs="仿宋" w:hint="eastAsia"/>
          <w:sz w:val="22"/>
        </w:rPr>
        <w:t>奖惩措施</w:t>
      </w:r>
    </w:p>
    <w:p w:rsidR="00BC46D7" w:rsidRDefault="00BC46D7" w:rsidP="00BC46D7">
      <w:pPr>
        <w:numPr>
          <w:ilvl w:val="2"/>
          <w:numId w:val="20"/>
        </w:numPr>
        <w:suppressAutoHyphens/>
        <w:spacing w:line="300" w:lineRule="auto"/>
        <w:ind w:left="2940"/>
        <w:rPr>
          <w:rFonts w:ascii="宋体" w:hAnsi="宋体" w:cs="仿宋"/>
          <w:kern w:val="1"/>
          <w:sz w:val="22"/>
        </w:rPr>
      </w:pPr>
      <w:r>
        <w:rPr>
          <w:rFonts w:ascii="宋体" w:hAnsi="宋体" w:cs="仿宋" w:hint="eastAsia"/>
          <w:kern w:val="1"/>
          <w:sz w:val="22"/>
        </w:rPr>
        <w:t>考核等级结果是“好”的，全额支付季度金额；</w:t>
      </w:r>
    </w:p>
    <w:p w:rsidR="00BC46D7" w:rsidRDefault="00BC46D7" w:rsidP="00BC46D7">
      <w:pPr>
        <w:numPr>
          <w:ilvl w:val="2"/>
          <w:numId w:val="20"/>
        </w:numPr>
        <w:suppressAutoHyphens/>
        <w:spacing w:line="300" w:lineRule="auto"/>
        <w:ind w:left="2940"/>
        <w:rPr>
          <w:rFonts w:ascii="宋体" w:hAnsi="宋体" w:cs="仿宋"/>
          <w:kern w:val="1"/>
          <w:sz w:val="22"/>
        </w:rPr>
      </w:pPr>
      <w:r>
        <w:rPr>
          <w:rFonts w:ascii="宋体" w:hAnsi="宋体" w:cs="仿宋" w:hint="eastAsia"/>
          <w:kern w:val="1"/>
          <w:sz w:val="22"/>
        </w:rPr>
        <w:t>考核等级结果是“较好”的，扣除季度金额的2%；</w:t>
      </w:r>
    </w:p>
    <w:p w:rsidR="00BC46D7" w:rsidRDefault="00BC46D7" w:rsidP="00BC46D7">
      <w:pPr>
        <w:numPr>
          <w:ilvl w:val="2"/>
          <w:numId w:val="20"/>
        </w:numPr>
        <w:suppressAutoHyphens/>
        <w:spacing w:line="300" w:lineRule="auto"/>
        <w:ind w:left="2940"/>
        <w:rPr>
          <w:rFonts w:ascii="宋体" w:hAnsi="宋体" w:cs="仿宋"/>
          <w:kern w:val="1"/>
          <w:sz w:val="22"/>
        </w:rPr>
      </w:pPr>
      <w:r>
        <w:rPr>
          <w:rFonts w:ascii="宋体" w:hAnsi="宋体" w:cs="仿宋" w:hint="eastAsia"/>
          <w:kern w:val="1"/>
          <w:sz w:val="22"/>
        </w:rPr>
        <w:t>考核等级结果是“及格”的，扣除季度金额的4%；</w:t>
      </w:r>
    </w:p>
    <w:p w:rsidR="00BC46D7" w:rsidRDefault="00BC46D7" w:rsidP="00BC46D7">
      <w:pPr>
        <w:adjustRightInd w:val="0"/>
        <w:snapToGrid w:val="0"/>
        <w:spacing w:line="300" w:lineRule="auto"/>
        <w:ind w:firstLineChars="200" w:firstLine="440"/>
        <w:rPr>
          <w:rFonts w:ascii="宋体" w:hAnsi="宋体" w:cs="仿宋"/>
          <w:sz w:val="22"/>
        </w:rPr>
      </w:pPr>
      <w:r>
        <w:rPr>
          <w:rFonts w:ascii="宋体" w:hAnsi="宋体" w:cs="仿宋" w:hint="eastAsia"/>
          <w:sz w:val="22"/>
        </w:rPr>
        <w:t>备注：</w:t>
      </w:r>
    </w:p>
    <w:p w:rsidR="00BC46D7" w:rsidRDefault="00BC46D7" w:rsidP="00BC46D7">
      <w:pPr>
        <w:adjustRightInd w:val="0"/>
        <w:snapToGrid w:val="0"/>
        <w:spacing w:line="300" w:lineRule="auto"/>
        <w:ind w:firstLineChars="200" w:firstLine="440"/>
        <w:rPr>
          <w:rFonts w:ascii="宋体" w:hAnsi="宋体" w:cs="仿宋"/>
          <w:sz w:val="22"/>
        </w:rPr>
      </w:pPr>
      <w:r>
        <w:rPr>
          <w:rFonts w:ascii="宋体" w:hAnsi="宋体" w:cs="仿宋" w:hint="eastAsia"/>
          <w:sz w:val="22"/>
        </w:rPr>
        <w:t>1、每季度扣除的金额在第四次付款时统一扣除。</w:t>
      </w:r>
    </w:p>
    <w:p w:rsidR="00BC46D7" w:rsidRDefault="00BC46D7" w:rsidP="00BC46D7">
      <w:pPr>
        <w:tabs>
          <w:tab w:val="left" w:pos="7200"/>
        </w:tabs>
        <w:adjustRightInd w:val="0"/>
        <w:snapToGrid w:val="0"/>
        <w:spacing w:line="300" w:lineRule="auto"/>
        <w:ind w:firstLineChars="200" w:firstLine="440"/>
        <w:rPr>
          <w:rFonts w:ascii="宋体" w:hAnsi="宋体"/>
          <w:bCs/>
          <w:sz w:val="22"/>
        </w:rPr>
      </w:pPr>
      <w:r>
        <w:rPr>
          <w:rFonts w:ascii="宋体" w:hAnsi="宋体" w:cs="仿宋" w:hint="eastAsia"/>
          <w:sz w:val="22"/>
        </w:rPr>
        <w:t>2、连续二个季度考核为“差”的，自行终止服务合同，由此产生的一切法律后果及所有相关费用由中标人承担。</w:t>
      </w:r>
    </w:p>
    <w:p w:rsidR="00BC46D7" w:rsidRDefault="00BC46D7" w:rsidP="00BC46D7">
      <w:pPr>
        <w:rPr>
          <w:rFonts w:ascii="Times New Roman" w:hAnsi="Times New Roman"/>
          <w:b/>
          <w:bCs/>
          <w:sz w:val="22"/>
        </w:rPr>
      </w:pPr>
    </w:p>
    <w:p w:rsidR="00BC46D7" w:rsidRDefault="00BC46D7" w:rsidP="00BC46D7">
      <w:pPr>
        <w:adjustRightInd w:val="0"/>
        <w:snapToGrid w:val="0"/>
        <w:spacing w:line="300" w:lineRule="auto"/>
        <w:jc w:val="center"/>
        <w:outlineLvl w:val="1"/>
        <w:rPr>
          <w:rFonts w:ascii="Times New Roman" w:eastAsia="黑体" w:hAnsi="Times New Roman"/>
          <w:sz w:val="30"/>
          <w:szCs w:val="30"/>
        </w:rPr>
      </w:pPr>
      <w:bookmarkStart w:id="59" w:name="_Toc464465687"/>
      <w:bookmarkStart w:id="60" w:name="_Toc460922295"/>
      <w:bookmarkStart w:id="61" w:name="_Toc162357242"/>
      <w:bookmarkStart w:id="62" w:name="_Toc142901933"/>
      <w:bookmarkStart w:id="63" w:name="_Toc176438353"/>
      <w:bookmarkStart w:id="64" w:name="_Toc188452941"/>
      <w:r>
        <w:rPr>
          <w:rFonts w:ascii="Times New Roman" w:eastAsia="黑体" w:hAnsi="Times New Roman"/>
          <w:sz w:val="30"/>
          <w:szCs w:val="30"/>
        </w:rPr>
        <w:t>四、</w:t>
      </w:r>
      <w:bookmarkEnd w:id="59"/>
      <w:bookmarkEnd w:id="60"/>
      <w:r>
        <w:rPr>
          <w:rFonts w:ascii="Times New Roman" w:eastAsia="黑体" w:hAnsi="Times New Roman"/>
          <w:sz w:val="30"/>
          <w:szCs w:val="30"/>
        </w:rPr>
        <w:t>投标报价须知</w:t>
      </w:r>
      <w:bookmarkEnd w:id="61"/>
      <w:bookmarkEnd w:id="62"/>
      <w:bookmarkEnd w:id="63"/>
      <w:bookmarkEnd w:id="64"/>
    </w:p>
    <w:p w:rsidR="00BC46D7" w:rsidRDefault="00BC46D7" w:rsidP="00BC46D7">
      <w:pPr>
        <w:adjustRightInd w:val="0"/>
        <w:snapToGrid w:val="0"/>
        <w:spacing w:line="300" w:lineRule="auto"/>
        <w:ind w:firstLineChars="200" w:firstLine="442"/>
        <w:outlineLvl w:val="2"/>
        <w:rPr>
          <w:rFonts w:ascii="Times New Roman" w:hAnsi="Times New Roman"/>
          <w:b/>
          <w:bCs/>
          <w:sz w:val="22"/>
        </w:rPr>
      </w:pPr>
      <w:bookmarkStart w:id="65" w:name="_Toc142901934"/>
      <w:bookmarkStart w:id="66" w:name="_Toc176438354"/>
      <w:bookmarkStart w:id="67" w:name="_Toc162357243"/>
      <w:bookmarkStart w:id="68" w:name="_Toc188452942"/>
      <w:r>
        <w:rPr>
          <w:rFonts w:ascii="Times New Roman" w:hAnsi="Times New Roman"/>
          <w:b/>
          <w:bCs/>
          <w:sz w:val="22"/>
        </w:rPr>
        <w:t xml:space="preserve">12 </w:t>
      </w:r>
      <w:r>
        <w:rPr>
          <w:rFonts w:ascii="Times New Roman" w:hAnsi="Times New Roman"/>
          <w:b/>
          <w:bCs/>
          <w:sz w:val="22"/>
        </w:rPr>
        <w:t>投标报价依据</w:t>
      </w:r>
      <w:bookmarkEnd w:id="65"/>
      <w:bookmarkEnd w:id="66"/>
      <w:bookmarkEnd w:id="67"/>
      <w:bookmarkEnd w:id="68"/>
    </w:p>
    <w:p w:rsidR="00BC46D7" w:rsidRDefault="00BC46D7" w:rsidP="00BC46D7">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12.1 </w:t>
      </w:r>
      <w:r>
        <w:rPr>
          <w:rFonts w:ascii="Times New Roman" w:hAnsi="Times New Roman"/>
          <w:color w:val="000000"/>
          <w:sz w:val="22"/>
        </w:rPr>
        <w:t>投标报价计算依据包括本项目的招标文件（包括提供的附件）、招标文件答疑或修改的补充文书、工作量清单、项目现场条件等。</w:t>
      </w:r>
    </w:p>
    <w:p w:rsidR="00BC46D7" w:rsidRDefault="00BC46D7" w:rsidP="00BC46D7">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12.2 </w:t>
      </w:r>
      <w:r>
        <w:rPr>
          <w:rFonts w:ascii="Times New Roman" w:hAnsi="Times New Roman"/>
          <w:color w:val="000000"/>
          <w:sz w:val="22"/>
        </w:rPr>
        <w:t>招标文件明确的服务范围、服务内容、服务期限、服务质量要求、管理要求与服务标准及考核要求等。</w:t>
      </w:r>
    </w:p>
    <w:p w:rsidR="00BC46D7" w:rsidRDefault="00BC46D7" w:rsidP="00BC46D7">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12.3 </w:t>
      </w:r>
      <w:r>
        <w:rPr>
          <w:rFonts w:ascii="Times New Roman" w:hAnsi="Times New Roman"/>
          <w:color w:val="000000"/>
          <w:sz w:val="22"/>
        </w:rPr>
        <w:t>岗位设置一览表说明</w:t>
      </w:r>
    </w:p>
    <w:p w:rsidR="00BC46D7" w:rsidRDefault="00BC46D7" w:rsidP="00BC46D7">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12.3.1 </w:t>
      </w:r>
      <w:r>
        <w:rPr>
          <w:rFonts w:ascii="Times New Roman" w:hAnsi="Times New Roman"/>
          <w:color w:val="000000"/>
          <w:sz w:val="22"/>
        </w:rPr>
        <w:t>岗位设置一览表应与投标人须知、合同条件、项目质量标准和要求等文件结合起来理解或解释。</w:t>
      </w:r>
    </w:p>
    <w:p w:rsidR="00BC46D7" w:rsidRDefault="00BC46D7" w:rsidP="00BC46D7">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12.3.2</w:t>
      </w:r>
      <w:r>
        <w:rPr>
          <w:rFonts w:ascii="Times New Roman" w:hAnsi="Times New Roman"/>
          <w:color w:val="000000"/>
          <w:sz w:val="22"/>
        </w:rPr>
        <w:t>采购人提</w:t>
      </w:r>
      <w:r>
        <w:rPr>
          <w:rFonts w:ascii="Times New Roman" w:hAnsi="Times New Roman"/>
          <w:sz w:val="22"/>
        </w:rPr>
        <w:t>供的岗位设置一览表是依照采购需求测算出的各岗位最低配置要求，与最终的实际履约可能存在小的出入，各投标人应自行认真踏勘现场，了解招标需求。投标人如发现该表和实际工作内容不一致时，应立即以书面形式通知采购人核查，除非采购人以答疑文件或补充文件予以更正，否则，投标人不得对岗位设置一览表中的岗位</w:t>
      </w:r>
      <w:r>
        <w:rPr>
          <w:rFonts w:ascii="Times New Roman" w:hAnsi="Times New Roman"/>
          <w:sz w:val="22"/>
        </w:rPr>
        <w:lastRenderedPageBreak/>
        <w:t>类别和数量进行缩减。</w:t>
      </w:r>
    </w:p>
    <w:p w:rsidR="00BC46D7" w:rsidRDefault="00BC46D7" w:rsidP="00BC46D7">
      <w:pPr>
        <w:adjustRightInd w:val="0"/>
        <w:snapToGrid w:val="0"/>
        <w:spacing w:line="300" w:lineRule="auto"/>
        <w:ind w:firstLineChars="200" w:firstLine="442"/>
        <w:jc w:val="left"/>
        <w:outlineLvl w:val="2"/>
        <w:rPr>
          <w:rFonts w:ascii="Times New Roman" w:hAnsi="Times New Roman"/>
          <w:b/>
          <w:color w:val="000000"/>
          <w:sz w:val="22"/>
        </w:rPr>
      </w:pPr>
      <w:bookmarkStart w:id="69" w:name="_Toc176438355"/>
      <w:bookmarkStart w:id="70" w:name="_Toc142901935"/>
      <w:bookmarkStart w:id="71" w:name="_Toc162357244"/>
      <w:bookmarkStart w:id="72" w:name="_Toc188452943"/>
      <w:r>
        <w:rPr>
          <w:rFonts w:ascii="Times New Roman" w:hAnsi="Times New Roman"/>
          <w:b/>
          <w:color w:val="000000"/>
          <w:sz w:val="22"/>
        </w:rPr>
        <w:t>13</w:t>
      </w:r>
      <w:r>
        <w:rPr>
          <w:rFonts w:ascii="Times New Roman" w:hAnsi="Times New Roman"/>
          <w:b/>
          <w:color w:val="000000"/>
          <w:sz w:val="22"/>
        </w:rPr>
        <w:t>投标报价内容</w:t>
      </w:r>
      <w:bookmarkEnd w:id="69"/>
      <w:bookmarkEnd w:id="70"/>
      <w:bookmarkEnd w:id="71"/>
      <w:bookmarkEnd w:id="72"/>
    </w:p>
    <w:p w:rsidR="00BC46D7" w:rsidRDefault="00BC46D7" w:rsidP="00BC46D7">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13.1</w:t>
      </w:r>
      <w:r>
        <w:rPr>
          <w:rFonts w:ascii="Times New Roman" w:hAnsi="Times New Roman"/>
          <w:color w:val="000000"/>
          <w:sz w:val="22"/>
        </w:rPr>
        <w:t>依据本项目的招标范围和内容，中标人提供全天候安保服务，并实施保洁服务、零星维修、安保服务等。其投标报价应包括以下费用：人</w:t>
      </w:r>
      <w:r>
        <w:rPr>
          <w:rFonts w:ascii="Times New Roman" w:hAnsi="Times New Roman"/>
          <w:sz w:val="22"/>
        </w:rPr>
        <w:t>员服务费（工资、工作午餐费、服装费、福利费、社会保险费、公积金）、管理费、利润、税金和其他</w:t>
      </w:r>
      <w:r>
        <w:rPr>
          <w:rFonts w:ascii="Times New Roman" w:hAnsi="Times New Roman"/>
          <w:color w:val="000000"/>
          <w:sz w:val="22"/>
        </w:rPr>
        <w:t>等。</w:t>
      </w:r>
    </w:p>
    <w:p w:rsidR="00BC46D7" w:rsidRDefault="00BC46D7" w:rsidP="00BC46D7">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13.2</w:t>
      </w:r>
      <w:r>
        <w:rPr>
          <w:rFonts w:ascii="Times New Roman" w:hAnsi="Times New Roman"/>
          <w:color w:val="000000"/>
          <w:sz w:val="22"/>
        </w:rPr>
        <w:t>除投标需求中另有说明外，本项目投标报价（即投标总价）应包括招标文件承包范围内的全部工作内容，以及为完成项目服务内容与要求而发生的辅助性、配合性的相关费用，并且充分考虑合同包含的责任、义务和一般风险等各项全部费用</w:t>
      </w:r>
    </w:p>
    <w:p w:rsidR="00BC46D7" w:rsidRDefault="00BC46D7" w:rsidP="00BC46D7">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13.3</w:t>
      </w:r>
      <w:r>
        <w:rPr>
          <w:rFonts w:ascii="Times New Roman" w:hAnsi="Times New Roman"/>
          <w:color w:val="000000"/>
          <w:sz w:val="22"/>
        </w:rPr>
        <w:t>投标报价应将所有工作内容考虑在内，如有漏项或缺项，均属于投标人的风险。投标人应逐项计算并填写单价、合计价和总价，投标人没有填写单价和合计价的项目将被认为此项目所涉及的全部费用已包含在其他相关项目及投标总价中。</w:t>
      </w:r>
    </w:p>
    <w:p w:rsidR="00BC46D7" w:rsidRDefault="00BC46D7" w:rsidP="00BC46D7">
      <w:pPr>
        <w:adjustRightInd w:val="0"/>
        <w:snapToGrid w:val="0"/>
        <w:spacing w:line="300" w:lineRule="auto"/>
        <w:ind w:firstLineChars="200" w:firstLine="440"/>
        <w:jc w:val="left"/>
        <w:rPr>
          <w:rFonts w:ascii="Times New Roman" w:hAnsi="Times New Roman"/>
          <w:b/>
          <w:color w:val="0000FF"/>
          <w:kern w:val="0"/>
          <w:sz w:val="22"/>
          <w:u w:val="single"/>
        </w:rPr>
      </w:pPr>
      <w:r>
        <w:rPr>
          <w:rFonts w:ascii="Times New Roman" w:hAnsi="Times New Roman"/>
          <w:color w:val="000000"/>
          <w:sz w:val="22"/>
        </w:rPr>
        <w:t>13.4</w:t>
      </w:r>
      <w:r>
        <w:rPr>
          <w:rFonts w:ascii="Times New Roman" w:hAnsi="Times New Roman"/>
          <w:color w:val="000000"/>
          <w:sz w:val="22"/>
        </w:rPr>
        <w:t>投标人应考虑本项目可能存在的其他任何风险因素，包括政策性调价、人工和材料成本增涨、因</w:t>
      </w:r>
      <w:r>
        <w:rPr>
          <w:rFonts w:ascii="Times New Roman" w:hAnsi="Times New Roman"/>
          <w:color w:val="0000FF"/>
          <w:kern w:val="0"/>
          <w:sz w:val="22"/>
        </w:rPr>
        <w:t>设备使用年限增长引起的维修成本增加和效能衰减等。</w:t>
      </w:r>
    </w:p>
    <w:p w:rsidR="00BC46D7" w:rsidRDefault="00BC46D7" w:rsidP="00BC46D7">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13.5</w:t>
      </w:r>
      <w:r>
        <w:rPr>
          <w:rFonts w:ascii="Times New Roman" w:hAnsi="Times New Roman"/>
          <w:color w:val="000000"/>
          <w:sz w:val="22"/>
        </w:rPr>
        <w:t>投标人按照投标文件格式中所附的表式完整地填写《开标一览表》及各类投标报价明细表，说明其拟提供服务的内容、数量、价格构成等。</w:t>
      </w:r>
    </w:p>
    <w:p w:rsidR="00BC46D7" w:rsidRDefault="00BC46D7" w:rsidP="00BC46D7">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投标人只需在《开标一览表》中报出对应服务期限的投标价格即可。</w:t>
      </w:r>
    </w:p>
    <w:p w:rsidR="00BC46D7" w:rsidRDefault="00BC46D7" w:rsidP="00BC46D7">
      <w:pPr>
        <w:tabs>
          <w:tab w:val="left" w:pos="3060"/>
        </w:tabs>
        <w:adjustRightInd w:val="0"/>
        <w:snapToGrid w:val="0"/>
        <w:spacing w:line="300" w:lineRule="auto"/>
        <w:ind w:firstLineChars="200" w:firstLine="440"/>
        <w:jc w:val="left"/>
        <w:rPr>
          <w:rFonts w:ascii="Times New Roman" w:hAnsi="Times New Roman"/>
          <w:bCs/>
          <w:sz w:val="22"/>
        </w:rPr>
      </w:pPr>
      <w:r>
        <w:rPr>
          <w:rFonts w:ascii="Times New Roman" w:hAnsi="Times New Roman"/>
          <w:color w:val="000000"/>
          <w:sz w:val="22"/>
        </w:rPr>
        <w:t xml:space="preserve">13.6 </w:t>
      </w:r>
      <w:r>
        <w:rPr>
          <w:rFonts w:ascii="Times New Roman" w:hAnsi="Times New Roman"/>
          <w:bCs/>
          <w:sz w:val="22"/>
        </w:rPr>
        <w:t>投标报价组成表</w:t>
      </w:r>
    </w:p>
    <w:p w:rsidR="00BC46D7" w:rsidRPr="008515AF" w:rsidRDefault="00BC46D7" w:rsidP="00BC46D7">
      <w:pPr>
        <w:spacing w:line="240" w:lineRule="exact"/>
        <w:ind w:firstLineChars="200" w:firstLine="440"/>
        <w:rPr>
          <w:rFonts w:ascii="Times New Roman" w:hAnsi="Times New Roman"/>
          <w:color w:val="000000"/>
          <w:sz w:val="22"/>
        </w:rPr>
      </w:pPr>
      <w:r>
        <w:rPr>
          <w:rFonts w:ascii="Times New Roman" w:hAnsi="Times New Roman"/>
          <w:color w:val="000000"/>
          <w:sz w:val="22"/>
        </w:rPr>
        <w:t>投标报价包括直接人工费、</w:t>
      </w:r>
      <w:r w:rsidRPr="008515AF">
        <w:rPr>
          <w:rFonts w:ascii="Times New Roman" w:hAnsi="Times New Roman" w:hint="eastAsia"/>
          <w:color w:val="000000"/>
          <w:sz w:val="22"/>
        </w:rPr>
        <w:t>材料费、保安耗材费</w:t>
      </w:r>
      <w:r>
        <w:rPr>
          <w:rFonts w:ascii="Times New Roman" w:hAnsi="Times New Roman" w:hint="eastAsia"/>
          <w:color w:val="000000"/>
          <w:sz w:val="22"/>
        </w:rPr>
        <w:t>、</w:t>
      </w:r>
      <w:r>
        <w:rPr>
          <w:rFonts w:ascii="Times New Roman" w:hAnsi="Times New Roman"/>
          <w:color w:val="000000"/>
          <w:sz w:val="22"/>
        </w:rPr>
        <w:t>管理费</w:t>
      </w:r>
      <w:r>
        <w:rPr>
          <w:rFonts w:ascii="Times New Roman" w:hAnsi="Times New Roman" w:hint="eastAsia"/>
          <w:color w:val="000000"/>
          <w:sz w:val="22"/>
        </w:rPr>
        <w:t>、其他费用、</w:t>
      </w:r>
      <w:r>
        <w:rPr>
          <w:rFonts w:ascii="Times New Roman" w:hAnsi="Times New Roman"/>
          <w:color w:val="000000"/>
          <w:sz w:val="22"/>
        </w:rPr>
        <w:t>利润</w:t>
      </w:r>
      <w:r>
        <w:rPr>
          <w:rFonts w:ascii="Times New Roman" w:hAnsi="Times New Roman" w:hint="eastAsia"/>
          <w:color w:val="000000"/>
          <w:sz w:val="22"/>
        </w:rPr>
        <w:t>和税费</w:t>
      </w:r>
      <w:r>
        <w:rPr>
          <w:rFonts w:ascii="Times New Roman" w:hAnsi="Times New Roman"/>
          <w:color w:val="000000"/>
          <w:sz w:val="22"/>
        </w:rPr>
        <w:t>等</w:t>
      </w:r>
      <w:r>
        <w:rPr>
          <w:rFonts w:ascii="Times New Roman" w:hAnsi="Times New Roman" w:hint="eastAsia"/>
          <w:color w:val="000000"/>
          <w:sz w:val="22"/>
        </w:rPr>
        <w:t>五</w:t>
      </w:r>
      <w:r>
        <w:rPr>
          <w:rFonts w:ascii="Times New Roman" w:hAnsi="Times New Roman"/>
          <w:color w:val="000000"/>
          <w:sz w:val="22"/>
        </w:rPr>
        <w:t>项。各项费用的报价及说明如下表：</w:t>
      </w: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886"/>
        <w:gridCol w:w="1239"/>
        <w:gridCol w:w="4676"/>
        <w:gridCol w:w="1416"/>
      </w:tblGrid>
      <w:tr w:rsidR="00BC46D7" w:rsidTr="00517255">
        <w:trPr>
          <w:trHeight w:val="567"/>
          <w:tblHeader/>
          <w:jc w:val="center"/>
        </w:trPr>
        <w:tc>
          <w:tcPr>
            <w:tcW w:w="798" w:type="dxa"/>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jc w:val="center"/>
              <w:rPr>
                <w:rFonts w:ascii="Times New Roman" w:hAnsi="Times New Roman"/>
                <w:b/>
                <w:bCs/>
                <w:sz w:val="20"/>
                <w:szCs w:val="21"/>
              </w:rPr>
            </w:pPr>
            <w:r>
              <w:rPr>
                <w:rFonts w:ascii="Times New Roman" w:hAnsi="Times New Roman" w:hint="eastAsia"/>
                <w:b/>
                <w:bCs/>
                <w:sz w:val="20"/>
                <w:szCs w:val="21"/>
              </w:rPr>
              <w:t>序号</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jc w:val="center"/>
              <w:rPr>
                <w:rFonts w:ascii="Times New Roman" w:hAnsi="Times New Roman"/>
                <w:b/>
                <w:bCs/>
                <w:sz w:val="20"/>
                <w:szCs w:val="21"/>
              </w:rPr>
            </w:pPr>
            <w:r>
              <w:rPr>
                <w:rFonts w:ascii="Times New Roman" w:hAnsi="Times New Roman" w:hint="eastAsia"/>
                <w:b/>
                <w:bCs/>
                <w:sz w:val="20"/>
                <w:szCs w:val="21"/>
              </w:rPr>
              <w:t>项目</w:t>
            </w:r>
          </w:p>
        </w:tc>
        <w:tc>
          <w:tcPr>
            <w:tcW w:w="4678" w:type="dxa"/>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jc w:val="center"/>
              <w:rPr>
                <w:rFonts w:ascii="Times New Roman" w:hAnsi="Times New Roman"/>
                <w:b/>
                <w:bCs/>
                <w:sz w:val="20"/>
                <w:szCs w:val="21"/>
              </w:rPr>
            </w:pPr>
            <w:r>
              <w:rPr>
                <w:rFonts w:ascii="Times New Roman" w:hAnsi="Times New Roman" w:hint="eastAsia"/>
                <w:b/>
                <w:bCs/>
                <w:sz w:val="20"/>
                <w:szCs w:val="21"/>
              </w:rPr>
              <w:t>要求</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jc w:val="center"/>
              <w:rPr>
                <w:rFonts w:ascii="Times New Roman" w:hAnsi="Times New Roman"/>
                <w:b/>
                <w:bCs/>
                <w:sz w:val="20"/>
                <w:szCs w:val="21"/>
              </w:rPr>
            </w:pPr>
            <w:r>
              <w:rPr>
                <w:rFonts w:ascii="Times New Roman" w:hAnsi="Times New Roman" w:hint="eastAsia"/>
                <w:b/>
                <w:bCs/>
                <w:sz w:val="20"/>
                <w:szCs w:val="21"/>
              </w:rPr>
              <w:t>分项报价</w:t>
            </w:r>
          </w:p>
        </w:tc>
      </w:tr>
      <w:tr w:rsidR="00BC46D7" w:rsidTr="00517255">
        <w:trPr>
          <w:trHeight w:val="567"/>
          <w:jc w:val="center"/>
        </w:trPr>
        <w:tc>
          <w:tcPr>
            <w:tcW w:w="798" w:type="dxa"/>
            <w:vMerge w:val="restart"/>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jc w:val="center"/>
              <w:rPr>
                <w:rFonts w:ascii="Times New Roman" w:hAnsi="Times New Roman"/>
                <w:sz w:val="20"/>
                <w:szCs w:val="21"/>
              </w:rPr>
            </w:pPr>
            <w:r>
              <w:rPr>
                <w:rFonts w:ascii="Times New Roman" w:hAnsi="Times New Roman"/>
                <w:sz w:val="20"/>
                <w:szCs w:val="21"/>
              </w:rPr>
              <w:t>1</w:t>
            </w:r>
          </w:p>
        </w:tc>
        <w:tc>
          <w:tcPr>
            <w:tcW w:w="886" w:type="dxa"/>
            <w:vMerge w:val="restart"/>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rPr>
                <w:rFonts w:ascii="Times New Roman" w:hAnsi="Times New Roman"/>
                <w:sz w:val="20"/>
                <w:szCs w:val="21"/>
              </w:rPr>
            </w:pPr>
            <w:r>
              <w:rPr>
                <w:rFonts w:ascii="Times New Roman" w:hAnsi="Times New Roman" w:hint="eastAsia"/>
                <w:sz w:val="20"/>
                <w:szCs w:val="21"/>
              </w:rPr>
              <w:t>直接</w:t>
            </w:r>
          </w:p>
          <w:p w:rsidR="00BC46D7" w:rsidRDefault="00BC46D7" w:rsidP="00517255">
            <w:pPr>
              <w:spacing w:line="240" w:lineRule="exact"/>
              <w:rPr>
                <w:rFonts w:ascii="Times New Roman" w:hAnsi="Times New Roman"/>
                <w:sz w:val="20"/>
                <w:szCs w:val="21"/>
              </w:rPr>
            </w:pPr>
            <w:r>
              <w:rPr>
                <w:rFonts w:ascii="Times New Roman" w:hAnsi="Times New Roman" w:hint="eastAsia"/>
                <w:sz w:val="20"/>
                <w:szCs w:val="21"/>
              </w:rPr>
              <w:t>人工费</w:t>
            </w:r>
          </w:p>
        </w:tc>
        <w:tc>
          <w:tcPr>
            <w:tcW w:w="1240" w:type="dxa"/>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rPr>
                <w:rFonts w:ascii="Times New Roman" w:hAnsi="Times New Roman"/>
                <w:sz w:val="20"/>
                <w:szCs w:val="21"/>
              </w:rPr>
            </w:pPr>
            <w:r>
              <w:rPr>
                <w:rFonts w:ascii="Times New Roman" w:hAnsi="Times New Roman" w:hint="eastAsia"/>
                <w:sz w:val="20"/>
                <w:szCs w:val="21"/>
              </w:rPr>
              <w:t>基本工资</w:t>
            </w:r>
          </w:p>
        </w:tc>
        <w:tc>
          <w:tcPr>
            <w:tcW w:w="4678" w:type="dxa"/>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rPr>
                <w:rFonts w:ascii="Times New Roman" w:hAnsi="Times New Roman"/>
                <w:sz w:val="20"/>
                <w:szCs w:val="21"/>
              </w:rPr>
            </w:pPr>
            <w:r>
              <w:rPr>
                <w:rFonts w:ascii="Times New Roman" w:hAnsi="Times New Roman" w:hint="eastAsia"/>
                <w:sz w:val="20"/>
                <w:szCs w:val="21"/>
              </w:rPr>
              <w:t>基本工资即根据劳动合同约定或国家及企业规章制度规定的工资标准计算的工资。</w:t>
            </w:r>
          </w:p>
          <w:p w:rsidR="00BC46D7" w:rsidRDefault="00BC46D7" w:rsidP="00517255">
            <w:pPr>
              <w:spacing w:line="240" w:lineRule="exact"/>
              <w:rPr>
                <w:rFonts w:ascii="Times New Roman" w:hAnsi="Times New Roman"/>
                <w:sz w:val="20"/>
                <w:szCs w:val="21"/>
              </w:rPr>
            </w:pPr>
            <w:r>
              <w:rPr>
                <w:rFonts w:ascii="Times New Roman" w:hAnsi="Times New Roman" w:hint="eastAsia"/>
                <w:sz w:val="20"/>
                <w:szCs w:val="21"/>
              </w:rPr>
              <w:t>员工的基本工资不得低于本市职工最新的最低工资标准。</w:t>
            </w:r>
          </w:p>
        </w:tc>
        <w:tc>
          <w:tcPr>
            <w:tcW w:w="1417" w:type="dxa"/>
            <w:tcBorders>
              <w:top w:val="single" w:sz="4" w:space="0" w:color="auto"/>
              <w:left w:val="single" w:sz="4" w:space="0" w:color="auto"/>
              <w:bottom w:val="single" w:sz="4" w:space="0" w:color="auto"/>
              <w:right w:val="single" w:sz="4" w:space="0" w:color="auto"/>
            </w:tcBorders>
            <w:vAlign w:val="center"/>
          </w:tcPr>
          <w:p w:rsidR="00BC46D7" w:rsidRDefault="00BC46D7" w:rsidP="00517255">
            <w:pPr>
              <w:spacing w:line="240" w:lineRule="exact"/>
              <w:rPr>
                <w:rFonts w:ascii="Times New Roman" w:hAnsi="Times New Roman"/>
                <w:sz w:val="20"/>
                <w:szCs w:val="21"/>
              </w:rPr>
            </w:pPr>
          </w:p>
        </w:tc>
      </w:tr>
      <w:tr w:rsidR="00BC46D7" w:rsidTr="00517255">
        <w:trPr>
          <w:trHeight w:val="567"/>
          <w:jc w:val="center"/>
        </w:trPr>
        <w:tc>
          <w:tcPr>
            <w:tcW w:w="7602" w:type="dxa"/>
            <w:vMerge/>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widowControl/>
              <w:jc w:val="left"/>
              <w:rPr>
                <w:rFonts w:ascii="Times New Roman" w:hAnsi="Times New Roman"/>
                <w:sz w:val="20"/>
                <w:szCs w:val="21"/>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widowControl/>
              <w:jc w:val="left"/>
              <w:rPr>
                <w:rFonts w:ascii="Times New Roman" w:hAnsi="Times New Roman"/>
                <w:sz w:val="20"/>
                <w:szCs w:val="21"/>
              </w:rPr>
            </w:pPr>
          </w:p>
        </w:tc>
        <w:tc>
          <w:tcPr>
            <w:tcW w:w="1240" w:type="dxa"/>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rPr>
                <w:rFonts w:ascii="Times New Roman" w:hAnsi="Times New Roman"/>
                <w:sz w:val="20"/>
                <w:szCs w:val="21"/>
              </w:rPr>
            </w:pPr>
            <w:r>
              <w:rPr>
                <w:rFonts w:ascii="Times New Roman" w:hAnsi="Times New Roman" w:hint="eastAsia"/>
                <w:sz w:val="20"/>
                <w:szCs w:val="21"/>
              </w:rPr>
              <w:t>社会保险费</w:t>
            </w:r>
          </w:p>
        </w:tc>
        <w:tc>
          <w:tcPr>
            <w:tcW w:w="4678" w:type="dxa"/>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rPr>
                <w:rFonts w:ascii="Times New Roman" w:hAnsi="Times New Roman"/>
                <w:sz w:val="20"/>
                <w:szCs w:val="21"/>
              </w:rPr>
            </w:pPr>
            <w:r>
              <w:rPr>
                <w:rFonts w:ascii="Times New Roman" w:hAnsi="Times New Roman" w:hint="eastAsia"/>
                <w:sz w:val="20"/>
                <w:szCs w:val="21"/>
              </w:rPr>
              <w:t>按国家及上海市规定计取。</w:t>
            </w:r>
          </w:p>
        </w:tc>
        <w:tc>
          <w:tcPr>
            <w:tcW w:w="1417" w:type="dxa"/>
            <w:tcBorders>
              <w:top w:val="single" w:sz="4" w:space="0" w:color="auto"/>
              <w:left w:val="single" w:sz="4" w:space="0" w:color="auto"/>
              <w:bottom w:val="single" w:sz="4" w:space="0" w:color="auto"/>
              <w:right w:val="single" w:sz="4" w:space="0" w:color="auto"/>
            </w:tcBorders>
            <w:vAlign w:val="center"/>
          </w:tcPr>
          <w:p w:rsidR="00BC46D7" w:rsidRDefault="00BC46D7" w:rsidP="00517255">
            <w:pPr>
              <w:spacing w:line="240" w:lineRule="exact"/>
              <w:rPr>
                <w:rFonts w:ascii="Times New Roman" w:hAnsi="Times New Roman"/>
                <w:sz w:val="20"/>
                <w:szCs w:val="21"/>
              </w:rPr>
            </w:pPr>
          </w:p>
        </w:tc>
      </w:tr>
      <w:tr w:rsidR="00BC46D7" w:rsidTr="00517255">
        <w:trPr>
          <w:trHeight w:val="567"/>
          <w:jc w:val="center"/>
        </w:trPr>
        <w:tc>
          <w:tcPr>
            <w:tcW w:w="7602" w:type="dxa"/>
            <w:vMerge/>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widowControl/>
              <w:jc w:val="left"/>
              <w:rPr>
                <w:rFonts w:ascii="Times New Roman" w:hAnsi="Times New Roman"/>
                <w:sz w:val="20"/>
                <w:szCs w:val="21"/>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widowControl/>
              <w:jc w:val="left"/>
              <w:rPr>
                <w:rFonts w:ascii="Times New Roman" w:hAnsi="Times New Roman"/>
                <w:sz w:val="20"/>
                <w:szCs w:val="21"/>
              </w:rPr>
            </w:pPr>
          </w:p>
        </w:tc>
        <w:tc>
          <w:tcPr>
            <w:tcW w:w="1240" w:type="dxa"/>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rPr>
                <w:rFonts w:ascii="Times New Roman" w:hAnsi="Times New Roman"/>
                <w:sz w:val="20"/>
                <w:szCs w:val="21"/>
              </w:rPr>
            </w:pPr>
            <w:r>
              <w:rPr>
                <w:rFonts w:ascii="Times New Roman" w:hAnsi="Times New Roman" w:hint="eastAsia"/>
                <w:sz w:val="20"/>
                <w:szCs w:val="21"/>
              </w:rPr>
              <w:t>福利费</w:t>
            </w:r>
          </w:p>
        </w:tc>
        <w:tc>
          <w:tcPr>
            <w:tcW w:w="4678" w:type="dxa"/>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rPr>
                <w:rFonts w:ascii="Times New Roman" w:hAnsi="Times New Roman"/>
                <w:sz w:val="20"/>
                <w:szCs w:val="21"/>
              </w:rPr>
            </w:pPr>
            <w:r>
              <w:rPr>
                <w:rFonts w:ascii="Times New Roman" w:hAnsi="Times New Roman" w:hint="eastAsia"/>
                <w:sz w:val="20"/>
                <w:szCs w:val="21"/>
              </w:rPr>
              <w:t>包括福利基金、工会基金、教育基金、加班费、服装费、午餐费、高温费、夜班费等</w:t>
            </w:r>
          </w:p>
        </w:tc>
        <w:tc>
          <w:tcPr>
            <w:tcW w:w="1417" w:type="dxa"/>
            <w:tcBorders>
              <w:top w:val="single" w:sz="4" w:space="0" w:color="auto"/>
              <w:left w:val="single" w:sz="4" w:space="0" w:color="auto"/>
              <w:bottom w:val="single" w:sz="4" w:space="0" w:color="auto"/>
              <w:right w:val="single" w:sz="4" w:space="0" w:color="auto"/>
            </w:tcBorders>
            <w:vAlign w:val="center"/>
          </w:tcPr>
          <w:p w:rsidR="00BC46D7" w:rsidRDefault="00BC46D7" w:rsidP="00517255">
            <w:pPr>
              <w:spacing w:line="240" w:lineRule="exact"/>
              <w:rPr>
                <w:rFonts w:ascii="Times New Roman" w:hAnsi="Times New Roman"/>
                <w:sz w:val="20"/>
                <w:szCs w:val="21"/>
              </w:rPr>
            </w:pPr>
          </w:p>
        </w:tc>
      </w:tr>
      <w:tr w:rsidR="00BC46D7" w:rsidTr="00517255">
        <w:trPr>
          <w:trHeight w:val="567"/>
          <w:jc w:val="center"/>
        </w:trPr>
        <w:tc>
          <w:tcPr>
            <w:tcW w:w="7602" w:type="dxa"/>
            <w:vMerge/>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widowControl/>
              <w:jc w:val="left"/>
              <w:rPr>
                <w:rFonts w:ascii="Times New Roman" w:hAnsi="Times New Roman"/>
                <w:sz w:val="20"/>
                <w:szCs w:val="21"/>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widowControl/>
              <w:jc w:val="left"/>
              <w:rPr>
                <w:rFonts w:ascii="Times New Roman" w:hAnsi="Times New Roman"/>
                <w:sz w:val="20"/>
                <w:szCs w:val="21"/>
              </w:rPr>
            </w:pPr>
          </w:p>
        </w:tc>
        <w:tc>
          <w:tcPr>
            <w:tcW w:w="1240" w:type="dxa"/>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rPr>
                <w:rFonts w:ascii="Times New Roman" w:hAnsi="Times New Roman"/>
                <w:sz w:val="20"/>
                <w:szCs w:val="21"/>
              </w:rPr>
            </w:pPr>
            <w:r>
              <w:rPr>
                <w:rFonts w:ascii="Times New Roman" w:hAnsi="Times New Roman" w:hint="eastAsia"/>
                <w:sz w:val="20"/>
                <w:szCs w:val="21"/>
              </w:rPr>
              <w:t>培训费</w:t>
            </w:r>
          </w:p>
        </w:tc>
        <w:tc>
          <w:tcPr>
            <w:tcW w:w="4678" w:type="dxa"/>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rPr>
                <w:rFonts w:ascii="Times New Roman" w:hAnsi="Times New Roman"/>
                <w:sz w:val="20"/>
                <w:szCs w:val="21"/>
              </w:rPr>
            </w:pPr>
            <w:r>
              <w:rPr>
                <w:rFonts w:ascii="Times New Roman" w:hAnsi="Times New Roman" w:hint="eastAsia"/>
                <w:sz w:val="20"/>
                <w:szCs w:val="21"/>
              </w:rPr>
              <w:t>员工的日常培训费</w:t>
            </w:r>
          </w:p>
        </w:tc>
        <w:tc>
          <w:tcPr>
            <w:tcW w:w="1417" w:type="dxa"/>
            <w:tcBorders>
              <w:top w:val="single" w:sz="4" w:space="0" w:color="auto"/>
              <w:left w:val="single" w:sz="4" w:space="0" w:color="auto"/>
              <w:bottom w:val="single" w:sz="4" w:space="0" w:color="auto"/>
              <w:right w:val="single" w:sz="4" w:space="0" w:color="auto"/>
            </w:tcBorders>
            <w:vAlign w:val="center"/>
          </w:tcPr>
          <w:p w:rsidR="00BC46D7" w:rsidRDefault="00BC46D7" w:rsidP="00517255">
            <w:pPr>
              <w:spacing w:line="240" w:lineRule="exact"/>
              <w:rPr>
                <w:rFonts w:ascii="Times New Roman" w:hAnsi="Times New Roman"/>
                <w:sz w:val="20"/>
                <w:szCs w:val="21"/>
              </w:rPr>
            </w:pPr>
          </w:p>
        </w:tc>
      </w:tr>
      <w:tr w:rsidR="00BC46D7" w:rsidTr="00517255">
        <w:trPr>
          <w:trHeight w:val="567"/>
          <w:jc w:val="center"/>
        </w:trPr>
        <w:tc>
          <w:tcPr>
            <w:tcW w:w="798" w:type="dxa"/>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jc w:val="center"/>
              <w:rPr>
                <w:rFonts w:ascii="Times New Roman" w:hAnsi="Times New Roman"/>
                <w:sz w:val="20"/>
                <w:szCs w:val="21"/>
              </w:rPr>
            </w:pPr>
            <w:r>
              <w:rPr>
                <w:rFonts w:ascii="Times New Roman" w:hAnsi="Times New Roman"/>
                <w:sz w:val="20"/>
                <w:szCs w:val="21"/>
              </w:rPr>
              <w:t>2</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rPr>
                <w:rFonts w:ascii="Times New Roman" w:hAnsi="Times New Roman"/>
                <w:bCs/>
                <w:sz w:val="20"/>
                <w:szCs w:val="21"/>
              </w:rPr>
            </w:pPr>
            <w:r>
              <w:rPr>
                <w:rFonts w:ascii="Times New Roman" w:hAnsi="Times New Roman" w:hint="eastAsia"/>
                <w:bCs/>
                <w:sz w:val="20"/>
                <w:szCs w:val="21"/>
              </w:rPr>
              <w:t>材料费</w:t>
            </w:r>
          </w:p>
        </w:tc>
        <w:tc>
          <w:tcPr>
            <w:tcW w:w="4678" w:type="dxa"/>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rPr>
                <w:rFonts w:ascii="Times New Roman" w:hAnsi="Times New Roman"/>
                <w:bCs/>
                <w:sz w:val="20"/>
                <w:szCs w:val="21"/>
              </w:rPr>
            </w:pPr>
            <w:r>
              <w:rPr>
                <w:rFonts w:ascii="Times New Roman" w:hAnsi="Times New Roman" w:hint="eastAsia"/>
                <w:bCs/>
                <w:sz w:val="22"/>
              </w:rPr>
              <w:t>包括保洁工具、材料、耗材等费用（</w:t>
            </w:r>
            <w:r>
              <w:rPr>
                <w:rFonts w:ascii="Times New Roman" w:hAnsi="Times New Roman" w:hint="eastAsia"/>
                <w:bCs/>
                <w:sz w:val="20"/>
                <w:szCs w:val="21"/>
              </w:rPr>
              <w:t>详见第二章</w:t>
            </w:r>
            <w:r>
              <w:rPr>
                <w:rFonts w:ascii="Times New Roman" w:hAnsi="Times New Roman"/>
                <w:bCs/>
                <w:sz w:val="20"/>
                <w:szCs w:val="21"/>
              </w:rPr>
              <w:t xml:space="preserve"> 9.3.4 </w:t>
            </w:r>
            <w:r>
              <w:rPr>
                <w:rFonts w:ascii="Times New Roman" w:hAnsi="Times New Roman" w:hint="eastAsia"/>
                <w:bCs/>
                <w:sz w:val="20"/>
                <w:szCs w:val="21"/>
              </w:rPr>
              <w:t>材料费清单</w:t>
            </w:r>
            <w:r>
              <w:rPr>
                <w:rFonts w:ascii="Times New Roman" w:hAnsi="Times New Roman" w:hint="eastAsia"/>
                <w:bCs/>
                <w:sz w:val="22"/>
              </w:rPr>
              <w:t>）</w:t>
            </w:r>
          </w:p>
        </w:tc>
        <w:tc>
          <w:tcPr>
            <w:tcW w:w="1417" w:type="dxa"/>
            <w:tcBorders>
              <w:top w:val="single" w:sz="4" w:space="0" w:color="auto"/>
              <w:left w:val="single" w:sz="4" w:space="0" w:color="auto"/>
              <w:bottom w:val="single" w:sz="4" w:space="0" w:color="auto"/>
              <w:right w:val="single" w:sz="4" w:space="0" w:color="auto"/>
            </w:tcBorders>
          </w:tcPr>
          <w:p w:rsidR="00BC46D7" w:rsidRDefault="00BC46D7" w:rsidP="00517255">
            <w:pPr>
              <w:spacing w:line="240" w:lineRule="exact"/>
              <w:rPr>
                <w:rFonts w:ascii="Times New Roman" w:hAnsi="Times New Roman"/>
                <w:sz w:val="20"/>
                <w:szCs w:val="21"/>
              </w:rPr>
            </w:pPr>
          </w:p>
        </w:tc>
      </w:tr>
      <w:tr w:rsidR="00BC46D7" w:rsidTr="00517255">
        <w:trPr>
          <w:trHeight w:val="567"/>
          <w:jc w:val="center"/>
        </w:trPr>
        <w:tc>
          <w:tcPr>
            <w:tcW w:w="798" w:type="dxa"/>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jc w:val="center"/>
              <w:rPr>
                <w:rFonts w:ascii="Times New Roman" w:hAnsi="Times New Roman"/>
                <w:sz w:val="20"/>
                <w:szCs w:val="21"/>
              </w:rPr>
            </w:pPr>
            <w:r>
              <w:rPr>
                <w:rFonts w:ascii="Times New Roman" w:hAnsi="Times New Roman"/>
                <w:sz w:val="20"/>
                <w:szCs w:val="21"/>
              </w:rPr>
              <w:t>3</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rPr>
                <w:rFonts w:ascii="Times New Roman" w:hAnsi="Times New Roman"/>
                <w:sz w:val="20"/>
                <w:szCs w:val="21"/>
              </w:rPr>
            </w:pPr>
            <w:r>
              <w:rPr>
                <w:rFonts w:ascii="Times New Roman" w:hAnsi="Times New Roman" w:hint="eastAsia"/>
                <w:bCs/>
                <w:sz w:val="20"/>
                <w:szCs w:val="21"/>
              </w:rPr>
              <w:t>保安</w:t>
            </w:r>
            <w:proofErr w:type="gramStart"/>
            <w:r>
              <w:rPr>
                <w:rFonts w:ascii="Times New Roman" w:hAnsi="Times New Roman" w:hint="eastAsia"/>
                <w:bCs/>
                <w:sz w:val="20"/>
                <w:szCs w:val="21"/>
              </w:rPr>
              <w:t>耗材费</w:t>
            </w:r>
            <w:proofErr w:type="gramEnd"/>
          </w:p>
        </w:tc>
        <w:tc>
          <w:tcPr>
            <w:tcW w:w="4678" w:type="dxa"/>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rPr>
                <w:rFonts w:ascii="Times New Roman" w:hAnsi="Times New Roman"/>
                <w:sz w:val="20"/>
                <w:szCs w:val="21"/>
              </w:rPr>
            </w:pPr>
            <w:r>
              <w:rPr>
                <w:rFonts w:ascii="Times New Roman" w:hAnsi="Times New Roman" w:hint="eastAsia"/>
                <w:bCs/>
                <w:sz w:val="20"/>
                <w:szCs w:val="21"/>
              </w:rPr>
              <w:t>详见第二章</w:t>
            </w:r>
            <w:r>
              <w:rPr>
                <w:rFonts w:ascii="Times New Roman" w:hAnsi="Times New Roman"/>
                <w:bCs/>
                <w:sz w:val="20"/>
                <w:szCs w:val="21"/>
              </w:rPr>
              <w:t xml:space="preserve"> 9.3.3</w:t>
            </w:r>
            <w:r>
              <w:rPr>
                <w:rFonts w:ascii="Times New Roman" w:hAnsi="Times New Roman" w:hint="eastAsia"/>
                <w:bCs/>
                <w:sz w:val="20"/>
                <w:szCs w:val="21"/>
              </w:rPr>
              <w:t>保安耗材费用清单</w:t>
            </w:r>
          </w:p>
        </w:tc>
        <w:tc>
          <w:tcPr>
            <w:tcW w:w="1417" w:type="dxa"/>
            <w:tcBorders>
              <w:top w:val="single" w:sz="4" w:space="0" w:color="auto"/>
              <w:left w:val="single" w:sz="4" w:space="0" w:color="auto"/>
              <w:bottom w:val="single" w:sz="4" w:space="0" w:color="auto"/>
              <w:right w:val="single" w:sz="4" w:space="0" w:color="auto"/>
            </w:tcBorders>
          </w:tcPr>
          <w:p w:rsidR="00BC46D7" w:rsidRDefault="00BC46D7" w:rsidP="00517255">
            <w:pPr>
              <w:spacing w:line="240" w:lineRule="exact"/>
              <w:rPr>
                <w:rFonts w:ascii="Times New Roman" w:hAnsi="Times New Roman"/>
                <w:sz w:val="20"/>
                <w:szCs w:val="21"/>
              </w:rPr>
            </w:pPr>
          </w:p>
        </w:tc>
      </w:tr>
      <w:tr w:rsidR="00BC46D7" w:rsidTr="00517255">
        <w:trPr>
          <w:trHeight w:val="567"/>
          <w:jc w:val="center"/>
        </w:trPr>
        <w:tc>
          <w:tcPr>
            <w:tcW w:w="798" w:type="dxa"/>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jc w:val="center"/>
              <w:rPr>
                <w:rFonts w:ascii="Times New Roman" w:hAnsi="Times New Roman"/>
                <w:sz w:val="20"/>
                <w:szCs w:val="21"/>
              </w:rPr>
            </w:pPr>
            <w:r>
              <w:rPr>
                <w:rFonts w:ascii="Times New Roman" w:hAnsi="Times New Roman"/>
                <w:sz w:val="20"/>
                <w:szCs w:val="21"/>
              </w:rPr>
              <w:t>4</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rPr>
                <w:rFonts w:ascii="Times New Roman" w:hAnsi="Times New Roman"/>
                <w:sz w:val="20"/>
                <w:szCs w:val="21"/>
              </w:rPr>
            </w:pPr>
            <w:r>
              <w:rPr>
                <w:rFonts w:ascii="Times New Roman" w:hAnsi="Times New Roman" w:hint="eastAsia"/>
                <w:sz w:val="20"/>
                <w:szCs w:val="21"/>
              </w:rPr>
              <w:t>管理费</w:t>
            </w:r>
          </w:p>
        </w:tc>
        <w:tc>
          <w:tcPr>
            <w:tcW w:w="4678" w:type="dxa"/>
            <w:tcBorders>
              <w:top w:val="single" w:sz="4" w:space="0" w:color="auto"/>
              <w:left w:val="single" w:sz="4" w:space="0" w:color="auto"/>
              <w:bottom w:val="single" w:sz="4" w:space="0" w:color="auto"/>
              <w:right w:val="single" w:sz="4" w:space="0" w:color="auto"/>
            </w:tcBorders>
            <w:hideMark/>
          </w:tcPr>
          <w:p w:rsidR="00BC46D7" w:rsidRDefault="00BC46D7" w:rsidP="00517255">
            <w:pPr>
              <w:spacing w:line="240" w:lineRule="exact"/>
              <w:rPr>
                <w:rFonts w:ascii="Times New Roman" w:hAnsi="Times New Roman"/>
                <w:sz w:val="20"/>
                <w:szCs w:val="21"/>
              </w:rPr>
            </w:pPr>
            <w:r>
              <w:rPr>
                <w:rFonts w:ascii="Times New Roman" w:hAnsi="Times New Roman" w:hint="eastAsia"/>
                <w:sz w:val="20"/>
                <w:szCs w:val="21"/>
              </w:rPr>
              <w:t>管理费包括物业服务日常行政产生的费用、公众责任险和员工的意外保险费用等</w:t>
            </w:r>
          </w:p>
        </w:tc>
        <w:tc>
          <w:tcPr>
            <w:tcW w:w="1417" w:type="dxa"/>
            <w:tcBorders>
              <w:top w:val="single" w:sz="4" w:space="0" w:color="auto"/>
              <w:left w:val="single" w:sz="4" w:space="0" w:color="auto"/>
              <w:bottom w:val="single" w:sz="4" w:space="0" w:color="auto"/>
              <w:right w:val="single" w:sz="4" w:space="0" w:color="auto"/>
            </w:tcBorders>
          </w:tcPr>
          <w:p w:rsidR="00BC46D7" w:rsidRDefault="00BC46D7" w:rsidP="00517255">
            <w:pPr>
              <w:spacing w:line="240" w:lineRule="exact"/>
              <w:rPr>
                <w:rFonts w:ascii="Times New Roman" w:hAnsi="Times New Roman"/>
                <w:sz w:val="20"/>
                <w:szCs w:val="21"/>
              </w:rPr>
            </w:pPr>
          </w:p>
        </w:tc>
      </w:tr>
      <w:tr w:rsidR="00BC46D7" w:rsidTr="00517255">
        <w:trPr>
          <w:trHeight w:val="567"/>
          <w:jc w:val="center"/>
        </w:trPr>
        <w:tc>
          <w:tcPr>
            <w:tcW w:w="798" w:type="dxa"/>
            <w:tcBorders>
              <w:top w:val="single" w:sz="4" w:space="0" w:color="auto"/>
              <w:left w:val="single" w:sz="4" w:space="0" w:color="auto"/>
              <w:bottom w:val="single" w:sz="4" w:space="0" w:color="auto"/>
              <w:right w:val="single" w:sz="4" w:space="0" w:color="auto"/>
            </w:tcBorders>
            <w:vAlign w:val="center"/>
            <w:hideMark/>
          </w:tcPr>
          <w:p w:rsidR="00BC46D7" w:rsidRPr="00CD081D" w:rsidRDefault="00BC46D7" w:rsidP="00517255">
            <w:pPr>
              <w:spacing w:line="240" w:lineRule="exact"/>
              <w:jc w:val="center"/>
              <w:rPr>
                <w:rFonts w:ascii="Times New Roman" w:hAnsi="Times New Roman"/>
                <w:sz w:val="20"/>
                <w:szCs w:val="21"/>
              </w:rPr>
            </w:pPr>
            <w:r w:rsidRPr="00CD081D">
              <w:rPr>
                <w:rFonts w:ascii="Times New Roman" w:hAnsi="Times New Roman"/>
                <w:sz w:val="20"/>
                <w:szCs w:val="21"/>
              </w:rPr>
              <w:t>5</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BC46D7" w:rsidRPr="00CD081D" w:rsidRDefault="00BC46D7" w:rsidP="00517255">
            <w:pPr>
              <w:spacing w:line="240" w:lineRule="exact"/>
              <w:rPr>
                <w:rFonts w:ascii="Times New Roman" w:hAnsi="Times New Roman"/>
                <w:sz w:val="20"/>
                <w:szCs w:val="21"/>
              </w:rPr>
            </w:pPr>
            <w:r w:rsidRPr="00CD081D">
              <w:rPr>
                <w:rFonts w:ascii="Times New Roman" w:hAnsi="Times New Roman" w:hint="eastAsia"/>
                <w:sz w:val="20"/>
                <w:szCs w:val="21"/>
              </w:rPr>
              <w:t>其他费用</w:t>
            </w:r>
          </w:p>
        </w:tc>
        <w:tc>
          <w:tcPr>
            <w:tcW w:w="4678" w:type="dxa"/>
            <w:tcBorders>
              <w:top w:val="single" w:sz="4" w:space="0" w:color="auto"/>
              <w:left w:val="single" w:sz="4" w:space="0" w:color="auto"/>
              <w:bottom w:val="single" w:sz="4" w:space="0" w:color="auto"/>
              <w:right w:val="single" w:sz="4" w:space="0" w:color="auto"/>
            </w:tcBorders>
            <w:hideMark/>
          </w:tcPr>
          <w:p w:rsidR="00BC46D7" w:rsidRPr="00CD081D" w:rsidRDefault="00BC46D7" w:rsidP="00517255">
            <w:pPr>
              <w:spacing w:line="240" w:lineRule="exact"/>
              <w:rPr>
                <w:rFonts w:ascii="Times New Roman" w:hAnsi="Times New Roman"/>
                <w:sz w:val="20"/>
                <w:szCs w:val="21"/>
              </w:rPr>
            </w:pPr>
            <w:r w:rsidRPr="00CD081D">
              <w:rPr>
                <w:rFonts w:ascii="Times New Roman" w:hAnsi="Times New Roman" w:hint="eastAsia"/>
                <w:sz w:val="20"/>
                <w:szCs w:val="21"/>
              </w:rPr>
              <w:t>政府办公楼、综治中心办公楼的外墙清洗费用（</w:t>
            </w:r>
            <w:r w:rsidRPr="00CD081D">
              <w:rPr>
                <w:rFonts w:ascii="Times New Roman" w:hAnsi="Times New Roman"/>
                <w:sz w:val="20"/>
                <w:szCs w:val="21"/>
              </w:rPr>
              <w:t>2</w:t>
            </w:r>
            <w:r w:rsidRPr="00CD081D">
              <w:rPr>
                <w:rFonts w:ascii="Times New Roman" w:hAnsi="Times New Roman" w:hint="eastAsia"/>
                <w:sz w:val="20"/>
                <w:szCs w:val="21"/>
              </w:rPr>
              <w:t>次</w:t>
            </w:r>
            <w:r w:rsidRPr="00CD081D">
              <w:rPr>
                <w:rFonts w:ascii="Times New Roman" w:hAnsi="Times New Roman"/>
                <w:sz w:val="20"/>
                <w:szCs w:val="21"/>
              </w:rPr>
              <w:t>/</w:t>
            </w:r>
            <w:r w:rsidRPr="00CD081D">
              <w:rPr>
                <w:rFonts w:ascii="Times New Roman" w:hAnsi="Times New Roman" w:hint="eastAsia"/>
                <w:sz w:val="20"/>
                <w:szCs w:val="21"/>
              </w:rPr>
              <w:t>年）；化粪池清淤；水箱清洗（</w:t>
            </w:r>
            <w:r w:rsidRPr="00CD081D">
              <w:rPr>
                <w:rFonts w:ascii="Times New Roman" w:hAnsi="Times New Roman"/>
                <w:sz w:val="20"/>
                <w:szCs w:val="21"/>
              </w:rPr>
              <w:t>2</w:t>
            </w:r>
            <w:r w:rsidRPr="00CD081D">
              <w:rPr>
                <w:rFonts w:ascii="Times New Roman" w:hAnsi="Times New Roman" w:hint="eastAsia"/>
                <w:sz w:val="20"/>
                <w:szCs w:val="21"/>
              </w:rPr>
              <w:t>次</w:t>
            </w:r>
            <w:r w:rsidRPr="00CD081D">
              <w:rPr>
                <w:rFonts w:ascii="Times New Roman" w:hAnsi="Times New Roman"/>
                <w:sz w:val="20"/>
                <w:szCs w:val="21"/>
              </w:rPr>
              <w:t>/</w:t>
            </w:r>
            <w:r w:rsidRPr="00CD081D">
              <w:rPr>
                <w:rFonts w:ascii="Times New Roman" w:hAnsi="Times New Roman" w:hint="eastAsia"/>
                <w:sz w:val="20"/>
                <w:szCs w:val="21"/>
              </w:rPr>
              <w:t>年）；水质监测（</w:t>
            </w:r>
            <w:r w:rsidRPr="00CD081D">
              <w:rPr>
                <w:rFonts w:ascii="Times New Roman" w:hAnsi="Times New Roman"/>
                <w:sz w:val="20"/>
                <w:szCs w:val="21"/>
              </w:rPr>
              <w:t>4</w:t>
            </w:r>
            <w:r w:rsidRPr="00CD081D">
              <w:rPr>
                <w:rFonts w:ascii="Times New Roman" w:hAnsi="Times New Roman" w:hint="eastAsia"/>
                <w:sz w:val="20"/>
                <w:szCs w:val="21"/>
              </w:rPr>
              <w:t>次</w:t>
            </w:r>
            <w:r w:rsidRPr="00CD081D">
              <w:rPr>
                <w:rFonts w:ascii="Times New Roman" w:hAnsi="Times New Roman"/>
                <w:sz w:val="20"/>
                <w:szCs w:val="21"/>
              </w:rPr>
              <w:t>/</w:t>
            </w:r>
            <w:r w:rsidRPr="00CD081D">
              <w:rPr>
                <w:rFonts w:ascii="Times New Roman" w:hAnsi="Times New Roman" w:hint="eastAsia"/>
                <w:sz w:val="20"/>
                <w:szCs w:val="21"/>
              </w:rPr>
              <w:t>年）；高压电试；建筑物、构筑物、地下车库、喷水池、周边地面的修缮养护等（零星维修外的）；水泵、管道阀门、排污等维修养护等（零星维修外的）；各类灯泡、开关、镇流器、灯具等（零星维修外的）</w:t>
            </w:r>
          </w:p>
        </w:tc>
        <w:tc>
          <w:tcPr>
            <w:tcW w:w="1417" w:type="dxa"/>
            <w:tcBorders>
              <w:top w:val="single" w:sz="4" w:space="0" w:color="auto"/>
              <w:left w:val="single" w:sz="4" w:space="0" w:color="auto"/>
              <w:bottom w:val="single" w:sz="4" w:space="0" w:color="auto"/>
              <w:right w:val="single" w:sz="4" w:space="0" w:color="auto"/>
            </w:tcBorders>
          </w:tcPr>
          <w:p w:rsidR="00BC46D7" w:rsidRDefault="00BC46D7" w:rsidP="00517255">
            <w:pPr>
              <w:spacing w:line="240" w:lineRule="exact"/>
              <w:rPr>
                <w:rFonts w:ascii="Times New Roman" w:hAnsi="Times New Roman"/>
                <w:sz w:val="20"/>
                <w:szCs w:val="21"/>
                <w:highlight w:val="cyan"/>
              </w:rPr>
            </w:pPr>
          </w:p>
        </w:tc>
      </w:tr>
      <w:tr w:rsidR="00BC46D7" w:rsidTr="00517255">
        <w:trPr>
          <w:trHeight w:val="567"/>
          <w:jc w:val="center"/>
        </w:trPr>
        <w:tc>
          <w:tcPr>
            <w:tcW w:w="798" w:type="dxa"/>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jc w:val="center"/>
              <w:rPr>
                <w:rFonts w:ascii="Times New Roman" w:hAnsi="Times New Roman"/>
                <w:sz w:val="20"/>
                <w:szCs w:val="21"/>
              </w:rPr>
            </w:pPr>
            <w:r>
              <w:rPr>
                <w:rFonts w:ascii="Times New Roman" w:hAnsi="Times New Roman"/>
                <w:sz w:val="20"/>
                <w:szCs w:val="21"/>
              </w:rPr>
              <w:t>6</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rPr>
                <w:rFonts w:ascii="Times New Roman" w:hAnsi="Times New Roman"/>
                <w:sz w:val="20"/>
                <w:szCs w:val="21"/>
              </w:rPr>
            </w:pPr>
            <w:r>
              <w:rPr>
                <w:rFonts w:ascii="Times New Roman" w:hAnsi="Times New Roman" w:hint="eastAsia"/>
                <w:sz w:val="20"/>
                <w:szCs w:val="21"/>
              </w:rPr>
              <w:t>利润</w:t>
            </w:r>
          </w:p>
        </w:tc>
        <w:tc>
          <w:tcPr>
            <w:tcW w:w="4678" w:type="dxa"/>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rPr>
                <w:rFonts w:ascii="Times New Roman" w:hAnsi="Times New Roman"/>
                <w:sz w:val="20"/>
                <w:szCs w:val="21"/>
              </w:rPr>
            </w:pPr>
            <w:r>
              <w:rPr>
                <w:rFonts w:ascii="Times New Roman" w:hAnsi="Times New Roman" w:hint="eastAsia"/>
                <w:sz w:val="20"/>
                <w:szCs w:val="21"/>
              </w:rPr>
              <w:t>按（</w:t>
            </w:r>
            <w:r>
              <w:rPr>
                <w:rFonts w:ascii="Times New Roman" w:hAnsi="Times New Roman"/>
                <w:sz w:val="20"/>
                <w:szCs w:val="21"/>
              </w:rPr>
              <w:t>1+2+3+4</w:t>
            </w:r>
            <w:r>
              <w:rPr>
                <w:rFonts w:ascii="Times New Roman" w:hAnsi="Times New Roman" w:hint="eastAsia"/>
                <w:sz w:val="20"/>
                <w:szCs w:val="21"/>
              </w:rPr>
              <w:t>+5</w:t>
            </w:r>
            <w:r>
              <w:rPr>
                <w:rFonts w:ascii="Times New Roman" w:hAnsi="Times New Roman" w:hint="eastAsia"/>
                <w:sz w:val="20"/>
                <w:szCs w:val="21"/>
              </w:rPr>
              <w:t>）的</w:t>
            </w:r>
            <w:r>
              <w:rPr>
                <w:rFonts w:ascii="Times New Roman" w:hAnsi="Times New Roman"/>
                <w:sz w:val="20"/>
                <w:szCs w:val="21"/>
              </w:rPr>
              <w:t>%</w:t>
            </w:r>
            <w:r>
              <w:rPr>
                <w:rFonts w:ascii="Times New Roman" w:hAnsi="Times New Roman" w:hint="eastAsia"/>
                <w:sz w:val="20"/>
                <w:szCs w:val="21"/>
              </w:rPr>
              <w:t>计取（自报）</w:t>
            </w:r>
          </w:p>
        </w:tc>
        <w:tc>
          <w:tcPr>
            <w:tcW w:w="1417" w:type="dxa"/>
            <w:tcBorders>
              <w:top w:val="single" w:sz="4" w:space="0" w:color="auto"/>
              <w:left w:val="single" w:sz="4" w:space="0" w:color="auto"/>
              <w:bottom w:val="single" w:sz="4" w:space="0" w:color="auto"/>
              <w:right w:val="single" w:sz="4" w:space="0" w:color="auto"/>
            </w:tcBorders>
            <w:vAlign w:val="center"/>
          </w:tcPr>
          <w:p w:rsidR="00BC46D7" w:rsidRDefault="00BC46D7" w:rsidP="00517255">
            <w:pPr>
              <w:spacing w:line="240" w:lineRule="exact"/>
              <w:rPr>
                <w:rFonts w:ascii="Times New Roman" w:hAnsi="Times New Roman"/>
                <w:sz w:val="20"/>
                <w:szCs w:val="21"/>
              </w:rPr>
            </w:pPr>
          </w:p>
        </w:tc>
      </w:tr>
      <w:tr w:rsidR="00BC46D7" w:rsidTr="00517255">
        <w:trPr>
          <w:trHeight w:val="567"/>
          <w:jc w:val="center"/>
        </w:trPr>
        <w:tc>
          <w:tcPr>
            <w:tcW w:w="798" w:type="dxa"/>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jc w:val="center"/>
              <w:rPr>
                <w:rFonts w:ascii="Times New Roman" w:hAnsi="Times New Roman"/>
                <w:sz w:val="20"/>
                <w:szCs w:val="21"/>
              </w:rPr>
            </w:pPr>
            <w:r>
              <w:rPr>
                <w:rFonts w:ascii="Times New Roman" w:hAnsi="Times New Roman"/>
                <w:sz w:val="20"/>
                <w:szCs w:val="21"/>
              </w:rPr>
              <w:lastRenderedPageBreak/>
              <w:t>7</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rPr>
                <w:rFonts w:ascii="Times New Roman" w:hAnsi="Times New Roman"/>
                <w:sz w:val="20"/>
                <w:szCs w:val="21"/>
              </w:rPr>
            </w:pPr>
            <w:r>
              <w:rPr>
                <w:rFonts w:ascii="Times New Roman" w:hAnsi="Times New Roman" w:hint="eastAsia"/>
                <w:sz w:val="20"/>
                <w:szCs w:val="21"/>
              </w:rPr>
              <w:t>税费</w:t>
            </w:r>
          </w:p>
        </w:tc>
        <w:tc>
          <w:tcPr>
            <w:tcW w:w="4678" w:type="dxa"/>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rPr>
                <w:rFonts w:ascii="Times New Roman" w:hAnsi="Times New Roman"/>
                <w:sz w:val="20"/>
                <w:szCs w:val="21"/>
              </w:rPr>
            </w:pPr>
            <w:r>
              <w:rPr>
                <w:rFonts w:ascii="Times New Roman" w:hAnsi="Times New Roman" w:hint="eastAsia"/>
                <w:sz w:val="20"/>
                <w:szCs w:val="21"/>
              </w:rPr>
              <w:t>税费按国家及上海市规定缴纳</w:t>
            </w:r>
          </w:p>
        </w:tc>
        <w:tc>
          <w:tcPr>
            <w:tcW w:w="1417" w:type="dxa"/>
            <w:tcBorders>
              <w:top w:val="single" w:sz="4" w:space="0" w:color="auto"/>
              <w:left w:val="single" w:sz="4" w:space="0" w:color="auto"/>
              <w:bottom w:val="single" w:sz="4" w:space="0" w:color="auto"/>
              <w:right w:val="single" w:sz="4" w:space="0" w:color="auto"/>
            </w:tcBorders>
            <w:vAlign w:val="center"/>
          </w:tcPr>
          <w:p w:rsidR="00BC46D7" w:rsidRDefault="00BC46D7" w:rsidP="00517255">
            <w:pPr>
              <w:spacing w:line="240" w:lineRule="exact"/>
              <w:rPr>
                <w:rFonts w:ascii="Times New Roman" w:hAnsi="Times New Roman"/>
                <w:sz w:val="20"/>
                <w:szCs w:val="21"/>
              </w:rPr>
            </w:pPr>
          </w:p>
        </w:tc>
      </w:tr>
      <w:tr w:rsidR="00BC46D7" w:rsidTr="00517255">
        <w:trPr>
          <w:trHeight w:val="567"/>
          <w:jc w:val="center"/>
        </w:trPr>
        <w:tc>
          <w:tcPr>
            <w:tcW w:w="7602" w:type="dxa"/>
            <w:gridSpan w:val="4"/>
            <w:tcBorders>
              <w:top w:val="single" w:sz="4" w:space="0" w:color="auto"/>
              <w:left w:val="single" w:sz="4" w:space="0" w:color="auto"/>
              <w:bottom w:val="single" w:sz="4" w:space="0" w:color="auto"/>
              <w:right w:val="single" w:sz="4" w:space="0" w:color="auto"/>
            </w:tcBorders>
            <w:vAlign w:val="center"/>
            <w:hideMark/>
          </w:tcPr>
          <w:p w:rsidR="00BC46D7" w:rsidRDefault="00BC46D7" w:rsidP="00517255">
            <w:pPr>
              <w:spacing w:line="240" w:lineRule="exact"/>
              <w:rPr>
                <w:rFonts w:ascii="Times New Roman" w:hAnsi="Times New Roman"/>
                <w:sz w:val="20"/>
                <w:szCs w:val="21"/>
              </w:rPr>
            </w:pPr>
            <w:r>
              <w:rPr>
                <w:rFonts w:ascii="Times New Roman" w:hAnsi="Times New Roman" w:hint="eastAsia"/>
                <w:sz w:val="20"/>
                <w:szCs w:val="21"/>
              </w:rPr>
              <w:t>投标总价</w:t>
            </w:r>
          </w:p>
        </w:tc>
        <w:tc>
          <w:tcPr>
            <w:tcW w:w="1417" w:type="dxa"/>
            <w:tcBorders>
              <w:top w:val="single" w:sz="4" w:space="0" w:color="auto"/>
              <w:left w:val="single" w:sz="4" w:space="0" w:color="auto"/>
              <w:bottom w:val="single" w:sz="4" w:space="0" w:color="auto"/>
              <w:right w:val="single" w:sz="4" w:space="0" w:color="auto"/>
            </w:tcBorders>
            <w:vAlign w:val="center"/>
          </w:tcPr>
          <w:p w:rsidR="00BC46D7" w:rsidRDefault="00BC46D7" w:rsidP="00517255">
            <w:pPr>
              <w:spacing w:line="240" w:lineRule="exact"/>
              <w:rPr>
                <w:rFonts w:ascii="Times New Roman" w:hAnsi="Times New Roman"/>
                <w:sz w:val="20"/>
                <w:szCs w:val="21"/>
              </w:rPr>
            </w:pPr>
          </w:p>
        </w:tc>
      </w:tr>
    </w:tbl>
    <w:p w:rsidR="00BC46D7" w:rsidRDefault="00BC46D7" w:rsidP="00BC46D7">
      <w:pPr>
        <w:adjustRightInd w:val="0"/>
        <w:snapToGrid w:val="0"/>
        <w:spacing w:line="300" w:lineRule="auto"/>
        <w:ind w:firstLineChars="200" w:firstLine="440"/>
        <w:jc w:val="left"/>
        <w:rPr>
          <w:rFonts w:ascii="Times New Roman" w:hAnsi="Times New Roman"/>
          <w:bCs/>
          <w:sz w:val="22"/>
        </w:rPr>
      </w:pPr>
    </w:p>
    <w:p w:rsidR="00BC46D7" w:rsidRDefault="00BC46D7" w:rsidP="00BC46D7">
      <w:pPr>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rPr>
        <w:t>备注：投标人应按照服务项目的特点和性质，分项说明并计算出本项目范围内各人员费用的组成。</w:t>
      </w:r>
    </w:p>
    <w:p w:rsidR="00BC46D7" w:rsidRDefault="00BC46D7" w:rsidP="00BC46D7">
      <w:pPr>
        <w:adjustRightInd w:val="0"/>
        <w:snapToGrid w:val="0"/>
        <w:spacing w:line="300" w:lineRule="auto"/>
        <w:ind w:firstLineChars="200" w:firstLine="442"/>
        <w:jc w:val="left"/>
        <w:outlineLvl w:val="2"/>
        <w:rPr>
          <w:rFonts w:ascii="Times New Roman" w:hAnsi="Times New Roman"/>
          <w:b/>
          <w:color w:val="000000"/>
          <w:sz w:val="22"/>
        </w:rPr>
      </w:pPr>
      <w:bookmarkStart w:id="73" w:name="_Toc142901936"/>
      <w:bookmarkStart w:id="74" w:name="_Toc176438356"/>
      <w:bookmarkStart w:id="75" w:name="_Toc162357245"/>
      <w:bookmarkStart w:id="76" w:name="_Toc188452944"/>
      <w:r>
        <w:rPr>
          <w:rFonts w:ascii="Times New Roman" w:hAnsi="Times New Roman"/>
          <w:b/>
          <w:color w:val="000000"/>
          <w:sz w:val="22"/>
        </w:rPr>
        <w:t>14</w:t>
      </w:r>
      <w:r>
        <w:rPr>
          <w:rFonts w:ascii="Times New Roman" w:hAnsi="Times New Roman"/>
          <w:b/>
          <w:color w:val="000000"/>
          <w:sz w:val="22"/>
        </w:rPr>
        <w:t>投标报价控制性条款</w:t>
      </w:r>
      <w:bookmarkEnd w:id="73"/>
      <w:bookmarkEnd w:id="74"/>
      <w:bookmarkEnd w:id="75"/>
      <w:bookmarkEnd w:id="76"/>
    </w:p>
    <w:p w:rsidR="00BC46D7" w:rsidRDefault="00BC46D7" w:rsidP="00BC46D7">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14.1 </w:t>
      </w:r>
      <w:r>
        <w:rPr>
          <w:rFonts w:ascii="Times New Roman" w:hAnsi="Times New Roman"/>
          <w:color w:val="000000"/>
          <w:sz w:val="22"/>
        </w:rPr>
        <w:t>投标报价不得超过公布的</w:t>
      </w:r>
      <w:r>
        <w:rPr>
          <w:rFonts w:ascii="Times New Roman" w:hAnsi="Times New Roman" w:hint="eastAsia"/>
          <w:color w:val="000000"/>
          <w:sz w:val="22"/>
        </w:rPr>
        <w:t>最高限价</w:t>
      </w:r>
      <w:r>
        <w:rPr>
          <w:rFonts w:ascii="Times New Roman" w:hAnsi="Times New Roman"/>
          <w:color w:val="000000"/>
          <w:sz w:val="22"/>
        </w:rPr>
        <w:t>。各分项报价（如有要求）均不得超过对应的预算金额</w:t>
      </w:r>
      <w:r>
        <w:rPr>
          <w:rFonts w:ascii="Times New Roman" w:hAnsi="Times New Roman" w:hint="eastAsia"/>
          <w:color w:val="000000"/>
          <w:sz w:val="22"/>
        </w:rPr>
        <w:t>或最高限价</w:t>
      </w:r>
      <w:r>
        <w:rPr>
          <w:rFonts w:ascii="Times New Roman" w:hAnsi="Times New Roman"/>
          <w:color w:val="000000"/>
          <w:sz w:val="22"/>
        </w:rPr>
        <w:t>。</w:t>
      </w:r>
    </w:p>
    <w:p w:rsidR="00BC46D7" w:rsidRDefault="00BC46D7" w:rsidP="00BC46D7">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14.2 </w:t>
      </w:r>
      <w:r>
        <w:rPr>
          <w:rFonts w:ascii="Times New Roman" w:hAnsi="Times New Roman"/>
          <w:color w:val="000000"/>
          <w:sz w:val="22"/>
        </w:rPr>
        <w:t>本项目只允许有一个报价，任何有选择的报价将不予接受。</w:t>
      </w:r>
    </w:p>
    <w:p w:rsidR="00BC46D7" w:rsidRDefault="00BC46D7" w:rsidP="00BC46D7">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14.3 </w:t>
      </w:r>
      <w:r>
        <w:rPr>
          <w:rFonts w:ascii="Times New Roman" w:hAnsi="Times New Roman"/>
          <w:color w:val="000000"/>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BC46D7" w:rsidRDefault="00BC46D7" w:rsidP="00BC46D7">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14.4 </w:t>
      </w:r>
      <w:r>
        <w:rPr>
          <w:rFonts w:ascii="Times New Roman" w:hAnsi="Times New Roman"/>
          <w:color w:val="000000"/>
          <w:sz w:val="22"/>
        </w:rPr>
        <w:t>经评标委员会审定，投标报价存在下列情形之一的，该投标文件作无效标处理：</w:t>
      </w:r>
    </w:p>
    <w:p w:rsidR="00BC46D7" w:rsidRDefault="00BC46D7" w:rsidP="00BC46D7">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14.4.1 </w:t>
      </w:r>
      <w:r>
        <w:rPr>
          <w:rFonts w:ascii="Times New Roman" w:hAnsi="Times New Roman"/>
          <w:color w:val="000000"/>
          <w:sz w:val="22"/>
        </w:rPr>
        <w:t>对岗位设置一览表中的</w:t>
      </w:r>
      <w:r>
        <w:rPr>
          <w:rFonts w:ascii="Times New Roman" w:hAnsi="Times New Roman"/>
          <w:sz w:val="22"/>
        </w:rPr>
        <w:t>岗位配置数进行缩减的</w:t>
      </w:r>
      <w:r>
        <w:rPr>
          <w:rFonts w:ascii="Times New Roman" w:hAnsi="Times New Roman"/>
          <w:color w:val="000000"/>
          <w:sz w:val="22"/>
        </w:rPr>
        <w:t>；</w:t>
      </w:r>
    </w:p>
    <w:p w:rsidR="00BC46D7" w:rsidRDefault="00BC46D7" w:rsidP="00BC46D7">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14.4.2 </w:t>
      </w:r>
      <w:r>
        <w:rPr>
          <w:rFonts w:ascii="Times New Roman" w:hAnsi="Times New Roman"/>
          <w:color w:val="000000"/>
          <w:sz w:val="22"/>
        </w:rPr>
        <w:t>投标报价和技术方案明显不相符的；</w:t>
      </w:r>
    </w:p>
    <w:p w:rsidR="00BC46D7" w:rsidRDefault="00BC46D7" w:rsidP="00BC46D7">
      <w:pPr>
        <w:adjustRightInd w:val="0"/>
        <w:snapToGrid w:val="0"/>
        <w:spacing w:line="300" w:lineRule="auto"/>
        <w:ind w:firstLineChars="200" w:firstLine="440"/>
        <w:jc w:val="left"/>
        <w:rPr>
          <w:rFonts w:ascii="Times New Roman" w:hAnsi="Times New Roman"/>
          <w:color w:val="000000"/>
          <w:sz w:val="22"/>
        </w:rPr>
      </w:pPr>
    </w:p>
    <w:p w:rsidR="00BC46D7" w:rsidRDefault="00BC46D7" w:rsidP="00BC46D7">
      <w:pPr>
        <w:adjustRightInd w:val="0"/>
        <w:snapToGrid w:val="0"/>
        <w:spacing w:line="300" w:lineRule="auto"/>
        <w:ind w:firstLineChars="200" w:firstLine="440"/>
        <w:jc w:val="left"/>
        <w:rPr>
          <w:rFonts w:ascii="Times New Roman" w:hAnsi="Times New Roman"/>
          <w:color w:val="000000"/>
          <w:sz w:val="22"/>
        </w:rPr>
      </w:pPr>
    </w:p>
    <w:p w:rsidR="00BC46D7" w:rsidRDefault="00BC46D7" w:rsidP="00BC46D7">
      <w:pPr>
        <w:adjustRightInd w:val="0"/>
        <w:snapToGrid w:val="0"/>
        <w:spacing w:line="300" w:lineRule="auto"/>
        <w:jc w:val="center"/>
        <w:outlineLvl w:val="1"/>
        <w:rPr>
          <w:rFonts w:ascii="Times New Roman" w:eastAsia="黑体" w:hAnsi="Times New Roman"/>
          <w:sz w:val="30"/>
          <w:szCs w:val="30"/>
        </w:rPr>
      </w:pPr>
      <w:bookmarkStart w:id="77" w:name="_Toc162357246"/>
      <w:bookmarkStart w:id="78" w:name="_Toc176438357"/>
      <w:bookmarkStart w:id="79" w:name="_Toc142901937"/>
      <w:bookmarkStart w:id="80" w:name="_Toc188452945"/>
      <w:bookmarkStart w:id="81" w:name="_Toc486604818"/>
      <w:bookmarkStart w:id="82" w:name="_Toc481849902"/>
      <w:r>
        <w:rPr>
          <w:rFonts w:ascii="Times New Roman" w:eastAsia="黑体" w:hAnsi="Times New Roman"/>
          <w:sz w:val="30"/>
          <w:szCs w:val="30"/>
        </w:rPr>
        <w:t>五、政府采购政策</w:t>
      </w:r>
      <w:bookmarkEnd w:id="77"/>
      <w:bookmarkEnd w:id="78"/>
      <w:bookmarkEnd w:id="79"/>
      <w:bookmarkEnd w:id="80"/>
    </w:p>
    <w:p w:rsidR="00BC46D7" w:rsidRDefault="00BC46D7" w:rsidP="00BC46D7">
      <w:pPr>
        <w:adjustRightInd w:val="0"/>
        <w:snapToGrid w:val="0"/>
        <w:spacing w:line="300" w:lineRule="auto"/>
        <w:ind w:firstLineChars="200" w:firstLine="442"/>
        <w:outlineLvl w:val="2"/>
        <w:rPr>
          <w:rFonts w:ascii="Times New Roman" w:eastAsiaTheme="minorEastAsia" w:hAnsi="Times New Roman"/>
          <w:b/>
          <w:sz w:val="22"/>
        </w:rPr>
      </w:pPr>
      <w:bookmarkStart w:id="83" w:name="_Toc176438358"/>
      <w:bookmarkStart w:id="84" w:name="_Toc142901938"/>
      <w:bookmarkStart w:id="85" w:name="_Toc162357247"/>
      <w:bookmarkStart w:id="86" w:name="_Toc188452946"/>
      <w:bookmarkStart w:id="87" w:name="_Toc481849905"/>
      <w:bookmarkStart w:id="88" w:name="_Toc486604821"/>
      <w:bookmarkEnd w:id="81"/>
      <w:bookmarkEnd w:id="82"/>
      <w:r>
        <w:rPr>
          <w:rFonts w:ascii="Times New Roman" w:hAnsi="Times New Roman"/>
          <w:b/>
          <w:sz w:val="22"/>
        </w:rPr>
        <w:t>15</w:t>
      </w:r>
      <w:r>
        <w:rPr>
          <w:rFonts w:ascii="Times New Roman" w:eastAsiaTheme="minorEastAsia" w:hAnsi="Times New Roman"/>
          <w:b/>
          <w:sz w:val="22"/>
        </w:rPr>
        <w:t>促进中小企业发展</w:t>
      </w:r>
      <w:bookmarkEnd w:id="83"/>
      <w:bookmarkEnd w:id="84"/>
      <w:bookmarkEnd w:id="85"/>
      <w:bookmarkEnd w:id="86"/>
    </w:p>
    <w:p w:rsidR="00BC46D7" w:rsidRPr="00E80EDA" w:rsidRDefault="00BC46D7" w:rsidP="00BC46D7">
      <w:pPr>
        <w:tabs>
          <w:tab w:val="left" w:pos="3060"/>
        </w:tabs>
        <w:adjustRightInd w:val="0"/>
        <w:snapToGrid w:val="0"/>
        <w:spacing w:line="300" w:lineRule="auto"/>
        <w:ind w:firstLineChars="200" w:firstLine="442"/>
        <w:rPr>
          <w:rFonts w:ascii="Times New Roman" w:eastAsiaTheme="minorEastAsia" w:hAnsi="Times New Roman"/>
          <w:sz w:val="22"/>
        </w:rPr>
      </w:pPr>
      <w:bookmarkStart w:id="89" w:name="_Toc142901939"/>
      <w:bookmarkStart w:id="90" w:name="_Toc162357248"/>
      <w:bookmarkStart w:id="91" w:name="_Toc176438359"/>
      <w:bookmarkEnd w:id="87"/>
      <w:bookmarkEnd w:id="88"/>
      <w:r w:rsidRPr="00E80EDA">
        <w:rPr>
          <w:rFonts w:asciiTheme="minorEastAsia" w:eastAsiaTheme="minorEastAsia" w:hAnsiTheme="minorEastAsia"/>
          <w:b/>
          <w:bCs/>
          <w:kern w:val="0"/>
          <w:sz w:val="22"/>
        </w:rPr>
        <w:t>★</w:t>
      </w:r>
      <w:r w:rsidRPr="00E80EDA">
        <w:rPr>
          <w:rFonts w:ascii="Times New Roman" w:eastAsiaTheme="minorEastAsia" w:hAnsi="Times New Roman"/>
          <w:sz w:val="22"/>
        </w:rPr>
        <w:t>15</w:t>
      </w:r>
      <w:r w:rsidRPr="00E80EDA">
        <w:rPr>
          <w:rFonts w:ascii="Times New Roman" w:eastAsiaTheme="minorEastAsia" w:hAnsi="Times New Roman"/>
          <w:bCs/>
          <w:sz w:val="22"/>
        </w:rPr>
        <w:t>.1</w:t>
      </w:r>
      <w:r w:rsidRPr="00E80EDA">
        <w:rPr>
          <w:rFonts w:ascii="Times New Roman" w:eastAsiaTheme="minorEastAsia" w:hAnsiTheme="minorEastAsia"/>
          <w:sz w:val="22"/>
        </w:rPr>
        <w:t>中小企业（含中型、小型、微型企业，下同）的划定按照《中小企业划型标准规定》（工信部联企业【</w:t>
      </w:r>
      <w:r w:rsidRPr="00E80EDA">
        <w:rPr>
          <w:rFonts w:ascii="Times New Roman" w:eastAsiaTheme="minorEastAsia" w:hAnsi="Times New Roman"/>
          <w:sz w:val="22"/>
        </w:rPr>
        <w:t>2011</w:t>
      </w:r>
      <w:r w:rsidRPr="00E80EDA">
        <w:rPr>
          <w:rFonts w:ascii="Times New Roman" w:eastAsiaTheme="minorEastAsia" w:hAnsiTheme="minorEastAsia"/>
          <w:sz w:val="22"/>
        </w:rPr>
        <w:t>】</w:t>
      </w:r>
      <w:r w:rsidRPr="00E80EDA">
        <w:rPr>
          <w:rFonts w:ascii="Times New Roman" w:eastAsiaTheme="minorEastAsia" w:hAnsi="Times New Roman"/>
          <w:sz w:val="22"/>
        </w:rPr>
        <w:t>300</w:t>
      </w:r>
      <w:r w:rsidRPr="00E80EDA">
        <w:rPr>
          <w:rFonts w:ascii="Times New Roman" w:eastAsiaTheme="minorEastAsia" w:hAnsiTheme="minorEastAsia"/>
          <w:sz w:val="22"/>
        </w:rPr>
        <w:t>号）执行，参加投标的中小企业应当提供《中小企业声明函》（具体格式见</w:t>
      </w:r>
      <w:r w:rsidRPr="00E80EDA">
        <w:rPr>
          <w:rFonts w:ascii="Times New Roman" w:eastAsiaTheme="minorEastAsia" w:hAnsi="Times New Roman"/>
          <w:sz w:val="22"/>
        </w:rPr>
        <w:t>“</w:t>
      </w:r>
      <w:r w:rsidRPr="00E80EDA">
        <w:rPr>
          <w:rFonts w:ascii="Times New Roman" w:eastAsiaTheme="minorEastAsia" w:hAnsiTheme="minorEastAsia"/>
          <w:sz w:val="22"/>
        </w:rPr>
        <w:t>响应文件格式</w:t>
      </w:r>
      <w:r w:rsidRPr="00E80EDA">
        <w:rPr>
          <w:rFonts w:ascii="Times New Roman" w:eastAsiaTheme="minorEastAsia" w:hAnsi="Times New Roman"/>
          <w:sz w:val="22"/>
        </w:rPr>
        <w:t>”</w:t>
      </w:r>
      <w:r w:rsidRPr="00E80EDA">
        <w:rPr>
          <w:rFonts w:ascii="Times New Roman" w:eastAsiaTheme="minorEastAsia" w:hAnsiTheme="minorEastAsia"/>
          <w:sz w:val="22"/>
        </w:rPr>
        <w:t>），反之，视作非中、小微企业，不具备参与投标资格。如项目允许联合体参与竞争的，则联合体中各方均应为中小企业，并按本款要求提供《中小企业声明函》。</w:t>
      </w:r>
    </w:p>
    <w:p w:rsidR="00BC46D7" w:rsidRPr="00E80EDA" w:rsidRDefault="00BC46D7" w:rsidP="00BC46D7">
      <w:pPr>
        <w:adjustRightInd w:val="0"/>
        <w:snapToGrid w:val="0"/>
        <w:spacing w:line="300" w:lineRule="auto"/>
        <w:ind w:firstLineChars="200" w:firstLine="442"/>
        <w:rPr>
          <w:rFonts w:ascii="Times New Roman" w:eastAsiaTheme="minorEastAsia" w:hAnsi="Times New Roman"/>
          <w:sz w:val="22"/>
        </w:rPr>
      </w:pPr>
      <w:r w:rsidRPr="00E80EDA">
        <w:rPr>
          <w:rFonts w:asciiTheme="minorEastAsia" w:eastAsiaTheme="minorEastAsia" w:hAnsiTheme="minorEastAsia"/>
          <w:b/>
          <w:bCs/>
          <w:kern w:val="0"/>
          <w:sz w:val="22"/>
        </w:rPr>
        <w:t>★</w:t>
      </w:r>
      <w:r w:rsidRPr="00E80EDA">
        <w:rPr>
          <w:rFonts w:ascii="Times New Roman" w:eastAsiaTheme="minorEastAsia" w:hAnsi="Times New Roman"/>
          <w:sz w:val="22"/>
        </w:rPr>
        <w:t xml:space="preserve">15.2 </w:t>
      </w:r>
      <w:r w:rsidRPr="00E80EDA">
        <w:rPr>
          <w:rFonts w:ascii="Times New Roman" w:eastAsiaTheme="minorEastAsia" w:hAnsiTheme="minorEastAsia"/>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Pr>
          <w:rFonts w:ascii="Times New Roman" w:eastAsiaTheme="minorEastAsia" w:hAnsiTheme="minorEastAsia" w:hint="eastAsia"/>
          <w:sz w:val="22"/>
        </w:rPr>
        <w:t>管理</w:t>
      </w:r>
      <w:r w:rsidRPr="00E80EDA">
        <w:rPr>
          <w:rFonts w:ascii="Times New Roman" w:eastAsiaTheme="minorEastAsia" w:hAnsiTheme="minorEastAsia"/>
          <w:sz w:val="22"/>
        </w:rPr>
        <w:t>办法》。</w:t>
      </w:r>
    </w:p>
    <w:p w:rsidR="00BC46D7" w:rsidRPr="00E80EDA" w:rsidRDefault="00BC46D7" w:rsidP="00BC46D7">
      <w:pPr>
        <w:adjustRightInd w:val="0"/>
        <w:snapToGrid w:val="0"/>
        <w:spacing w:line="300" w:lineRule="auto"/>
        <w:ind w:firstLineChars="200" w:firstLine="442"/>
        <w:rPr>
          <w:rFonts w:ascii="Times New Roman" w:eastAsiaTheme="minorEastAsia" w:hAnsi="Times New Roman"/>
          <w:sz w:val="22"/>
        </w:rPr>
      </w:pPr>
      <w:r w:rsidRPr="00E80EDA">
        <w:rPr>
          <w:rFonts w:asciiTheme="minorEastAsia" w:eastAsiaTheme="minorEastAsia" w:hAnsiTheme="minorEastAsia"/>
          <w:b/>
          <w:bCs/>
          <w:kern w:val="0"/>
          <w:sz w:val="22"/>
        </w:rPr>
        <w:t>★</w:t>
      </w:r>
      <w:r w:rsidRPr="00E80EDA">
        <w:rPr>
          <w:rFonts w:ascii="Times New Roman" w:eastAsiaTheme="minorEastAsia" w:hAnsi="Times New Roman"/>
          <w:sz w:val="22"/>
        </w:rPr>
        <w:t xml:space="preserve">15.3 </w:t>
      </w:r>
      <w:r w:rsidRPr="00E80EDA">
        <w:rPr>
          <w:rFonts w:ascii="Times New Roman" w:eastAsiaTheme="minorEastAsia" w:hAnsiTheme="minorEastAsia"/>
          <w:sz w:val="22"/>
        </w:rPr>
        <w:t>如项目允许联合体参与竞争的，组成联合体的中型企业和其他自然人、法人或者其他组织，与小型、微型企业之间不得存在投资关系。</w:t>
      </w:r>
    </w:p>
    <w:p w:rsidR="00BC46D7" w:rsidRPr="00E80EDA" w:rsidRDefault="00BC46D7" w:rsidP="00BC46D7">
      <w:pPr>
        <w:adjustRightInd w:val="0"/>
        <w:snapToGrid w:val="0"/>
        <w:spacing w:line="300" w:lineRule="auto"/>
        <w:ind w:firstLineChars="200" w:firstLine="442"/>
        <w:rPr>
          <w:rFonts w:ascii="Times New Roman" w:eastAsiaTheme="minorEastAsia" w:hAnsi="Times New Roman"/>
          <w:sz w:val="22"/>
        </w:rPr>
      </w:pPr>
      <w:r w:rsidRPr="00E80EDA">
        <w:rPr>
          <w:rFonts w:asciiTheme="minorEastAsia" w:eastAsiaTheme="minorEastAsia" w:hAnsiTheme="minorEastAsia"/>
          <w:b/>
          <w:bCs/>
          <w:kern w:val="0"/>
          <w:sz w:val="22"/>
        </w:rPr>
        <w:t>★</w:t>
      </w:r>
      <w:r w:rsidRPr="00E80EDA">
        <w:rPr>
          <w:rFonts w:ascii="Times New Roman" w:eastAsiaTheme="minorEastAsia" w:hAnsi="Times New Roman"/>
          <w:sz w:val="22"/>
        </w:rPr>
        <w:t>15.4</w:t>
      </w:r>
      <w:r w:rsidRPr="00E80EDA">
        <w:rPr>
          <w:rFonts w:ascii="Times New Roman" w:eastAsiaTheme="minorEastAsia" w:hAnsiTheme="minorEastAsia"/>
          <w:sz w:val="22"/>
        </w:rPr>
        <w:t>供应商如提供虚假材料以谋取成交的，按照《政府采购法》有关条款处理，并记入供应商诚信档案。</w:t>
      </w:r>
    </w:p>
    <w:p w:rsidR="00BC46D7" w:rsidRDefault="00BC46D7" w:rsidP="00BC46D7">
      <w:pPr>
        <w:adjustRightInd w:val="0"/>
        <w:snapToGrid w:val="0"/>
        <w:spacing w:line="300" w:lineRule="auto"/>
        <w:ind w:firstLineChars="200" w:firstLine="442"/>
        <w:outlineLvl w:val="2"/>
        <w:rPr>
          <w:rFonts w:ascii="Times New Roman" w:hAnsi="Times New Roman"/>
          <w:b/>
          <w:sz w:val="22"/>
        </w:rPr>
      </w:pPr>
      <w:bookmarkStart w:id="92" w:name="_Toc188452947"/>
      <w:r>
        <w:rPr>
          <w:rFonts w:ascii="Times New Roman" w:hAnsi="Times New Roman"/>
          <w:b/>
          <w:sz w:val="22"/>
        </w:rPr>
        <w:t xml:space="preserve">16 </w:t>
      </w:r>
      <w:r>
        <w:rPr>
          <w:rFonts w:ascii="Times New Roman" w:hAnsi="Times New Roman"/>
          <w:b/>
          <w:sz w:val="22"/>
        </w:rPr>
        <w:t>促进残疾人就业</w:t>
      </w:r>
      <w:r>
        <w:rPr>
          <w:rFonts w:ascii="Times New Roman" w:hAnsi="Times New Roman"/>
          <w:sz w:val="22"/>
        </w:rPr>
        <w:t>（注：仅残疾人福利单位适用）</w:t>
      </w:r>
      <w:bookmarkEnd w:id="89"/>
      <w:bookmarkEnd w:id="90"/>
      <w:bookmarkEnd w:id="91"/>
      <w:bookmarkEnd w:id="92"/>
    </w:p>
    <w:p w:rsidR="00BC46D7" w:rsidRDefault="00BC46D7" w:rsidP="00BC46D7">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16.1 </w:t>
      </w:r>
      <w:bookmarkStart w:id="93" w:name="sendNo"/>
      <w:r>
        <w:rPr>
          <w:rFonts w:ascii="Times New Roman" w:hAnsi="Times New Roman"/>
          <w:sz w:val="22"/>
        </w:rPr>
        <w:t>符合财库</w:t>
      </w:r>
      <w:bookmarkEnd w:id="93"/>
      <w:r>
        <w:rPr>
          <w:rFonts w:ascii="Times New Roman" w:hAnsi="Times New Roman"/>
          <w:sz w:val="22"/>
        </w:rPr>
        <w:t>【</w:t>
      </w:r>
      <w:r>
        <w:rPr>
          <w:rFonts w:ascii="Times New Roman" w:hAnsi="Times New Roman"/>
          <w:sz w:val="22"/>
        </w:rPr>
        <w:t>2017</w:t>
      </w:r>
      <w:r>
        <w:rPr>
          <w:rFonts w:ascii="Times New Roman" w:hAnsi="Times New Roman"/>
          <w:sz w:val="22"/>
        </w:rPr>
        <w:t>】</w:t>
      </w:r>
      <w:r>
        <w:rPr>
          <w:rFonts w:ascii="Times New Roman" w:hAnsi="Times New Roman"/>
          <w:sz w:val="22"/>
        </w:rPr>
        <w:t>141</w:t>
      </w:r>
      <w:r>
        <w:rPr>
          <w:rFonts w:ascii="Times New Roman" w:hAnsi="Times New Roman"/>
          <w:sz w:val="22"/>
        </w:rPr>
        <w:t>号文中所示条件的残疾人福利性单位视同小型、微型企业，享受促进中小企业发展的政府采购政策。残疾人福利性单位属于小型、微型企业的，不重复享受政策。</w:t>
      </w:r>
    </w:p>
    <w:p w:rsidR="004178EB" w:rsidRDefault="00BC46D7" w:rsidP="00BC46D7">
      <w:r>
        <w:rPr>
          <w:rFonts w:ascii="Times New Roman" w:hAnsi="Times New Roman"/>
          <w:sz w:val="22"/>
        </w:rPr>
        <w:t>16.2</w:t>
      </w:r>
      <w:r>
        <w:rPr>
          <w:rFonts w:ascii="Times New Roman" w:hAnsi="Times New Roman"/>
          <w:sz w:val="22"/>
        </w:rPr>
        <w:t>残疾人福利性单位在参加政府采购活动时，</w:t>
      </w:r>
      <w:proofErr w:type="gramStart"/>
      <w:r>
        <w:rPr>
          <w:rFonts w:ascii="Times New Roman" w:hAnsi="Times New Roman"/>
          <w:sz w:val="22"/>
        </w:rPr>
        <w:t>应当按财库</w:t>
      </w:r>
      <w:proofErr w:type="gramEnd"/>
      <w:r>
        <w:rPr>
          <w:rFonts w:ascii="Times New Roman" w:hAnsi="Times New Roman"/>
          <w:sz w:val="22"/>
        </w:rPr>
        <w:t>【</w:t>
      </w:r>
      <w:r>
        <w:rPr>
          <w:rFonts w:ascii="Times New Roman" w:hAnsi="Times New Roman"/>
          <w:sz w:val="22"/>
        </w:rPr>
        <w:t>2017</w:t>
      </w:r>
      <w:r>
        <w:rPr>
          <w:rFonts w:ascii="Times New Roman" w:hAnsi="Times New Roman"/>
          <w:sz w:val="22"/>
        </w:rPr>
        <w:t>】</w:t>
      </w:r>
      <w:r>
        <w:rPr>
          <w:rFonts w:ascii="Times New Roman" w:hAnsi="Times New Roman"/>
          <w:sz w:val="22"/>
        </w:rPr>
        <w:t>141</w:t>
      </w:r>
      <w:r>
        <w:rPr>
          <w:rFonts w:ascii="Times New Roman" w:hAnsi="Times New Roman"/>
          <w:sz w:val="22"/>
        </w:rPr>
        <w:t>号规定的《残</w:t>
      </w:r>
      <w:r>
        <w:rPr>
          <w:rFonts w:ascii="Times New Roman" w:hAnsi="Times New Roman"/>
          <w:sz w:val="22"/>
        </w:rPr>
        <w:lastRenderedPageBreak/>
        <w:t>疾人福利性单位声明函》（具体格式详见</w:t>
      </w:r>
      <w:r>
        <w:rPr>
          <w:rFonts w:ascii="Times New Roman" w:hAnsi="Times New Roman"/>
          <w:sz w:val="22"/>
        </w:rPr>
        <w:t>“</w:t>
      </w:r>
      <w:r>
        <w:rPr>
          <w:rFonts w:ascii="Times New Roman" w:hAnsi="Times New Roman"/>
          <w:sz w:val="22"/>
        </w:rPr>
        <w:t>投标文件格式</w:t>
      </w:r>
      <w:r>
        <w:rPr>
          <w:rFonts w:ascii="Times New Roman" w:hAnsi="Times New Roman"/>
          <w:sz w:val="22"/>
        </w:rPr>
        <w:t>”</w:t>
      </w:r>
      <w:r>
        <w:rPr>
          <w:rFonts w:ascii="Times New Roman" w:hAnsi="Times New Roman"/>
          <w:sz w:val="22"/>
        </w:rPr>
        <w:t>），并对声明的真实性负责。</w:t>
      </w:r>
    </w:p>
    <w:sectPr w:rsidR="004178E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8A4" w:rsidRDefault="00C378A4" w:rsidP="00BC46D7">
      <w:r>
        <w:separator/>
      </w:r>
    </w:p>
  </w:endnote>
  <w:endnote w:type="continuationSeparator" w:id="0">
    <w:p w:rsidR="00C378A4" w:rsidRDefault="00C378A4" w:rsidP="00BC4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楷体_GB2312">
    <w:altName w:val="楷体"/>
    <w:charset w:val="86"/>
    <w:family w:val="modern"/>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Che">
    <w:altName w:val="Malgun Gothic"/>
    <w:panose1 w:val="02030609000101010101"/>
    <w:charset w:val="81"/>
    <w:family w:val="modern"/>
    <w:pitch w:val="fixed"/>
    <w:sig w:usb0="B00002AF" w:usb1="69D77CFB" w:usb2="00000030" w:usb3="00000000" w:csb0="0008009F" w:csb1="00000000"/>
  </w:font>
  <w:font w:name="仿宋_GB2312">
    <w:altName w:val="仿宋"/>
    <w:panose1 w:val="02010609030101010101"/>
    <w:charset w:val="86"/>
    <w:family w:val="modern"/>
    <w:pitch w:val="fixed"/>
    <w:sig w:usb0="00000001" w:usb1="080E0000" w:usb2="00000010" w:usb3="00000000" w:csb0="00040000" w:csb1="00000000"/>
  </w:font>
  <w:font w:name="方正仿宋_GBK">
    <w:altName w:val="Arial Unicode MS"/>
    <w:charset w:val="86"/>
    <w:family w:val="swiss"/>
    <w:pitch w:val="default"/>
    <w:sig w:usb0="00000000" w:usb1="00000000" w:usb2="00000000" w:usb3="00000000" w:csb0="00040000" w:csb1="00000000"/>
  </w:font>
  <w:font w:name="等线">
    <w:altName w:val="Arial Unicode MS"/>
    <w:charset w:val="86"/>
    <w:family w:val="auto"/>
    <w:pitch w:val="default"/>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8A4" w:rsidRDefault="00C378A4" w:rsidP="00BC46D7">
      <w:r>
        <w:separator/>
      </w:r>
    </w:p>
  </w:footnote>
  <w:footnote w:type="continuationSeparator" w:id="0">
    <w:p w:rsidR="00C378A4" w:rsidRDefault="00C378A4" w:rsidP="00BC46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6978B2"/>
    <w:multiLevelType w:val="singleLevel"/>
    <w:tmpl w:val="A96978B2"/>
    <w:lvl w:ilvl="0">
      <w:start w:val="1"/>
      <w:numFmt w:val="decimalEnclosedCircleChinese"/>
      <w:suff w:val="nothing"/>
      <w:lvlText w:val="%1　"/>
      <w:lvlJc w:val="left"/>
      <w:pPr>
        <w:ind w:left="0" w:firstLine="400"/>
      </w:pPr>
      <w:rPr>
        <w:rFonts w:hint="eastAsia"/>
      </w:rPr>
    </w:lvl>
  </w:abstractNum>
  <w:abstractNum w:abstractNumId="1">
    <w:nsid w:val="AA9CBF27"/>
    <w:multiLevelType w:val="singleLevel"/>
    <w:tmpl w:val="AA9CBF27"/>
    <w:lvl w:ilvl="0">
      <w:start w:val="1"/>
      <w:numFmt w:val="decimalEnclosedCircleChinese"/>
      <w:suff w:val="nothing"/>
      <w:lvlText w:val="%1　"/>
      <w:lvlJc w:val="left"/>
      <w:pPr>
        <w:ind w:left="0" w:firstLine="400"/>
      </w:pPr>
      <w:rPr>
        <w:rFonts w:hint="eastAsia"/>
      </w:rPr>
    </w:lvl>
  </w:abstractNum>
  <w:abstractNum w:abstractNumId="2">
    <w:nsid w:val="E2AF2712"/>
    <w:multiLevelType w:val="singleLevel"/>
    <w:tmpl w:val="E2AF2712"/>
    <w:lvl w:ilvl="0">
      <w:start w:val="1"/>
      <w:numFmt w:val="decimal"/>
      <w:lvlText w:val="%1)"/>
      <w:lvlJc w:val="left"/>
      <w:pPr>
        <w:ind w:left="425" w:hanging="425"/>
      </w:pPr>
      <w:rPr>
        <w:rFonts w:hint="default"/>
      </w:rPr>
    </w:lvl>
  </w:abstractNum>
  <w:abstractNum w:abstractNumId="3">
    <w:nsid w:val="055074F9"/>
    <w:multiLevelType w:val="multilevel"/>
    <w:tmpl w:val="055074F9"/>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Letter"/>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0444391"/>
    <w:multiLevelType w:val="singleLevel"/>
    <w:tmpl w:val="E2AF2712"/>
    <w:lvl w:ilvl="0">
      <w:start w:val="1"/>
      <w:numFmt w:val="decimal"/>
      <w:lvlText w:val="%1)"/>
      <w:lvlJc w:val="left"/>
      <w:pPr>
        <w:ind w:left="425" w:hanging="425"/>
      </w:pPr>
      <w:rPr>
        <w:rFonts w:hint="default"/>
      </w:rPr>
    </w:lvl>
  </w:abstractNum>
  <w:abstractNum w:abstractNumId="5">
    <w:nsid w:val="15C01AF6"/>
    <w:multiLevelType w:val="multilevel"/>
    <w:tmpl w:val="15C01AF6"/>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6">
    <w:nsid w:val="175B3765"/>
    <w:multiLevelType w:val="singleLevel"/>
    <w:tmpl w:val="E2AF2712"/>
    <w:lvl w:ilvl="0">
      <w:start w:val="1"/>
      <w:numFmt w:val="decimal"/>
      <w:lvlText w:val="%1)"/>
      <w:lvlJc w:val="left"/>
      <w:pPr>
        <w:ind w:left="425" w:hanging="425"/>
      </w:pPr>
      <w:rPr>
        <w:rFonts w:hint="default"/>
      </w:rPr>
    </w:lvl>
  </w:abstractNum>
  <w:abstractNum w:abstractNumId="7">
    <w:nsid w:val="2BBC09EC"/>
    <w:multiLevelType w:val="multilevel"/>
    <w:tmpl w:val="2BBC09EC"/>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8">
    <w:nsid w:val="2CDA75C9"/>
    <w:multiLevelType w:val="multilevel"/>
    <w:tmpl w:val="2CDA75C9"/>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2D0B487A"/>
    <w:multiLevelType w:val="multilevel"/>
    <w:tmpl w:val="2D0B487A"/>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0">
    <w:nsid w:val="3CCE7107"/>
    <w:multiLevelType w:val="multilevel"/>
    <w:tmpl w:val="3CCE7107"/>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41F80604"/>
    <w:multiLevelType w:val="multilevel"/>
    <w:tmpl w:val="41F80604"/>
    <w:lvl w:ilvl="0">
      <w:start w:val="1"/>
      <w:numFmt w:val="lowerLetter"/>
      <w:lvlText w:val="%1、"/>
      <w:lvlJc w:val="left"/>
      <w:pPr>
        <w:ind w:left="1149" w:hanging="440"/>
      </w:pPr>
      <w:rPr>
        <w:rFonts w:hint="default"/>
      </w:rPr>
    </w:lvl>
    <w:lvl w:ilvl="1">
      <w:start w:val="1"/>
      <w:numFmt w:val="lowerLetter"/>
      <w:lvlText w:val="%2)"/>
      <w:lvlJc w:val="left"/>
      <w:pPr>
        <w:ind w:left="1589" w:hanging="440"/>
      </w:pPr>
    </w:lvl>
    <w:lvl w:ilvl="2">
      <w:start w:val="1"/>
      <w:numFmt w:val="lowerRoman"/>
      <w:lvlText w:val="%3."/>
      <w:lvlJc w:val="right"/>
      <w:pPr>
        <w:ind w:left="2029" w:hanging="440"/>
      </w:pPr>
    </w:lvl>
    <w:lvl w:ilvl="3">
      <w:start w:val="1"/>
      <w:numFmt w:val="decimal"/>
      <w:lvlText w:val="%4."/>
      <w:lvlJc w:val="left"/>
      <w:pPr>
        <w:ind w:left="2469" w:hanging="440"/>
      </w:pPr>
    </w:lvl>
    <w:lvl w:ilvl="4">
      <w:start w:val="1"/>
      <w:numFmt w:val="lowerLetter"/>
      <w:lvlText w:val="%5)"/>
      <w:lvlJc w:val="left"/>
      <w:pPr>
        <w:ind w:left="2909" w:hanging="440"/>
      </w:pPr>
    </w:lvl>
    <w:lvl w:ilvl="5">
      <w:start w:val="1"/>
      <w:numFmt w:val="lowerRoman"/>
      <w:lvlText w:val="%6."/>
      <w:lvlJc w:val="right"/>
      <w:pPr>
        <w:ind w:left="3349" w:hanging="440"/>
      </w:pPr>
    </w:lvl>
    <w:lvl w:ilvl="6">
      <w:start w:val="1"/>
      <w:numFmt w:val="decimal"/>
      <w:lvlText w:val="%7."/>
      <w:lvlJc w:val="left"/>
      <w:pPr>
        <w:ind w:left="3789" w:hanging="440"/>
      </w:pPr>
    </w:lvl>
    <w:lvl w:ilvl="7">
      <w:start w:val="1"/>
      <w:numFmt w:val="lowerLetter"/>
      <w:lvlText w:val="%8)"/>
      <w:lvlJc w:val="left"/>
      <w:pPr>
        <w:ind w:left="4229" w:hanging="440"/>
      </w:pPr>
    </w:lvl>
    <w:lvl w:ilvl="8">
      <w:start w:val="1"/>
      <w:numFmt w:val="lowerRoman"/>
      <w:lvlText w:val="%9."/>
      <w:lvlJc w:val="right"/>
      <w:pPr>
        <w:ind w:left="4669" w:hanging="440"/>
      </w:pPr>
    </w:lvl>
  </w:abstractNum>
  <w:abstractNum w:abstractNumId="13">
    <w:nsid w:val="43C52BF2"/>
    <w:multiLevelType w:val="multilevel"/>
    <w:tmpl w:val="43C52BF2"/>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4">
    <w:nsid w:val="448C7742"/>
    <w:multiLevelType w:val="multilevel"/>
    <w:tmpl w:val="448C7742"/>
    <w:lvl w:ilvl="0">
      <w:start w:val="1"/>
      <w:numFmt w:val="decimalEnclosedCircle"/>
      <w:lvlText w:val="%1"/>
      <w:lvlJc w:val="left"/>
      <w:pPr>
        <w:ind w:left="420" w:hanging="420"/>
      </w:pPr>
      <w:rPr>
        <w:rFonts w:asciiTheme="minorEastAsia" w:eastAsia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4971E34C"/>
    <w:multiLevelType w:val="singleLevel"/>
    <w:tmpl w:val="4971E34C"/>
    <w:lvl w:ilvl="0">
      <w:start w:val="1"/>
      <w:numFmt w:val="decimalEnclosedCircleChinese"/>
      <w:suff w:val="nothing"/>
      <w:lvlText w:val="%1　"/>
      <w:lvlJc w:val="left"/>
      <w:pPr>
        <w:ind w:left="0" w:firstLine="400"/>
      </w:pPr>
      <w:rPr>
        <w:rFonts w:hint="eastAsia"/>
      </w:rPr>
    </w:lvl>
  </w:abstractNum>
  <w:abstractNum w:abstractNumId="16">
    <w:nsid w:val="4D8B0D26"/>
    <w:multiLevelType w:val="singleLevel"/>
    <w:tmpl w:val="4D8B0D26"/>
    <w:lvl w:ilvl="0">
      <w:start w:val="1"/>
      <w:numFmt w:val="decimalEnclosedCircleChinese"/>
      <w:suff w:val="nothing"/>
      <w:lvlText w:val="%1　"/>
      <w:lvlJc w:val="left"/>
      <w:pPr>
        <w:ind w:left="0" w:firstLine="400"/>
      </w:pPr>
      <w:rPr>
        <w:rFonts w:hint="eastAsia"/>
      </w:rPr>
    </w:lvl>
  </w:abstractNum>
  <w:abstractNum w:abstractNumId="17">
    <w:nsid w:val="57DC6967"/>
    <w:multiLevelType w:val="multilevel"/>
    <w:tmpl w:val="57DC6967"/>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8">
    <w:nsid w:val="583A7530"/>
    <w:multiLevelType w:val="multilevel"/>
    <w:tmpl w:val="583A7530"/>
    <w:lvl w:ilvl="0">
      <w:start w:val="1"/>
      <w:numFmt w:val="lowerLetter"/>
      <w:lvlText w:val="%1、"/>
      <w:lvlJc w:val="left"/>
      <w:pPr>
        <w:ind w:left="1026"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9">
    <w:nsid w:val="5E3B4D59"/>
    <w:multiLevelType w:val="multilevel"/>
    <w:tmpl w:val="5E3B4D59"/>
    <w:lvl w:ilvl="0">
      <w:start w:val="1"/>
      <w:numFmt w:val="decimalEnclosedCircle"/>
      <w:lvlText w:val="%1"/>
      <w:lvlJc w:val="left"/>
      <w:pPr>
        <w:ind w:left="420" w:hanging="420"/>
      </w:pPr>
      <w:rPr>
        <w:rFonts w:asciiTheme="minorEastAsia" w:eastAsia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6655AF53"/>
    <w:multiLevelType w:val="multilevel"/>
    <w:tmpl w:val="6655AF53"/>
    <w:lvl w:ilvl="0">
      <w:start w:val="1"/>
      <w:numFmt w:val="decimalEnclosedCircle"/>
      <w:lvlText w:val="%1"/>
      <w:lvlJc w:val="left"/>
      <w:pPr>
        <w:ind w:left="420" w:hanging="420"/>
      </w:pPr>
      <w:rPr>
        <w:rFonts w:asciiTheme="minorEastAsia" w:eastAsia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6FFD036D"/>
    <w:multiLevelType w:val="multilevel"/>
    <w:tmpl w:val="6FFD036D"/>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22">
    <w:nsid w:val="76CA6C9E"/>
    <w:multiLevelType w:val="multilevel"/>
    <w:tmpl w:val="76CA6C9E"/>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7D6E3058"/>
    <w:multiLevelType w:val="multilevel"/>
    <w:tmpl w:val="7D6E3058"/>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1"/>
  </w:num>
  <w:num w:numId="2">
    <w:abstractNumId w:val="2"/>
  </w:num>
  <w:num w:numId="3">
    <w:abstractNumId w:val="9"/>
  </w:num>
  <w:num w:numId="4">
    <w:abstractNumId w:val="21"/>
  </w:num>
  <w:num w:numId="5">
    <w:abstractNumId w:val="10"/>
  </w:num>
  <w:num w:numId="6">
    <w:abstractNumId w:val="17"/>
  </w:num>
  <w:num w:numId="7">
    <w:abstractNumId w:val="15"/>
  </w:num>
  <w:num w:numId="8">
    <w:abstractNumId w:val="16"/>
  </w:num>
  <w:num w:numId="9">
    <w:abstractNumId w:val="7"/>
  </w:num>
  <w:num w:numId="10">
    <w:abstractNumId w:val="23"/>
  </w:num>
  <w:num w:numId="11">
    <w:abstractNumId w:val="18"/>
  </w:num>
  <w:num w:numId="12">
    <w:abstractNumId w:val="12"/>
  </w:num>
  <w:num w:numId="13">
    <w:abstractNumId w:val="13"/>
  </w:num>
  <w:num w:numId="14">
    <w:abstractNumId w:val="22"/>
  </w:num>
  <w:num w:numId="15">
    <w:abstractNumId w:val="1"/>
  </w:num>
  <w:num w:numId="16">
    <w:abstractNumId w:val="8"/>
  </w:num>
  <w:num w:numId="17">
    <w:abstractNumId w:val="5"/>
  </w:num>
  <w:num w:numId="18">
    <w:abstractNumId w:val="19"/>
  </w:num>
  <w:num w:numId="19">
    <w:abstractNumId w:val="14"/>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6"/>
  </w:num>
  <w:num w:numId="23">
    <w:abstractNumId w:val="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A0B"/>
    <w:rsid w:val="004178EB"/>
    <w:rsid w:val="005C6A0B"/>
    <w:rsid w:val="006C7645"/>
    <w:rsid w:val="00BC46D7"/>
    <w:rsid w:val="00C378A4"/>
    <w:rsid w:val="00E205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6D7"/>
    <w:pPr>
      <w:widowControl w:val="0"/>
      <w:jc w:val="both"/>
    </w:pPr>
    <w:rPr>
      <w:rFonts w:ascii="Calibri" w:eastAsia="宋体" w:hAnsi="Calibri" w:cs="Times New Roman"/>
    </w:rPr>
  </w:style>
  <w:style w:type="paragraph" w:styleId="1">
    <w:name w:val="heading 1"/>
    <w:basedOn w:val="a"/>
    <w:next w:val="a"/>
    <w:link w:val="1Char"/>
    <w:qFormat/>
    <w:rsid w:val="00BC46D7"/>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qFormat/>
    <w:rsid w:val="00BC46D7"/>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autoRedefine/>
    <w:qFormat/>
    <w:rsid w:val="00BC46D7"/>
    <w:pPr>
      <w:keepNext/>
      <w:keepLines/>
      <w:spacing w:before="120" w:after="120"/>
      <w:outlineLvl w:val="2"/>
    </w:pPr>
    <w:rPr>
      <w:rFonts w:ascii="Times New Roman" w:hAnsi="Times New Roman"/>
      <w:b/>
      <w:bCs/>
      <w:szCs w:val="32"/>
    </w:rPr>
  </w:style>
  <w:style w:type="paragraph" w:styleId="4">
    <w:name w:val="heading 4"/>
    <w:basedOn w:val="a"/>
    <w:next w:val="a"/>
    <w:link w:val="4Char"/>
    <w:qFormat/>
    <w:rsid w:val="00BC46D7"/>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autoRedefine/>
    <w:qFormat/>
    <w:rsid w:val="00BC46D7"/>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
    <w:next w:val="a0"/>
    <w:link w:val="6Char"/>
    <w:qFormat/>
    <w:rsid w:val="00BC46D7"/>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BC46D7"/>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
    <w:next w:val="a0"/>
    <w:link w:val="8Char"/>
    <w:autoRedefine/>
    <w:qFormat/>
    <w:rsid w:val="00BC46D7"/>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BC46D7"/>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BC46D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BC46D7"/>
    <w:rPr>
      <w:sz w:val="18"/>
      <w:szCs w:val="18"/>
    </w:rPr>
  </w:style>
  <w:style w:type="paragraph" w:styleId="a5">
    <w:name w:val="footer"/>
    <w:basedOn w:val="a"/>
    <w:link w:val="Char0"/>
    <w:uiPriority w:val="99"/>
    <w:unhideWhenUsed/>
    <w:qFormat/>
    <w:rsid w:val="00BC46D7"/>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BC46D7"/>
    <w:rPr>
      <w:sz w:val="18"/>
      <w:szCs w:val="18"/>
    </w:rPr>
  </w:style>
  <w:style w:type="character" w:customStyle="1" w:styleId="1Char">
    <w:name w:val="标题 1 Char"/>
    <w:basedOn w:val="a1"/>
    <w:link w:val="1"/>
    <w:qFormat/>
    <w:rsid w:val="00BC46D7"/>
    <w:rPr>
      <w:rFonts w:ascii="Times New Roman" w:eastAsia="宋体" w:hAnsi="Times New Roman" w:cs="Times New Roman"/>
      <w:b/>
      <w:bCs/>
      <w:kern w:val="44"/>
      <w:sz w:val="44"/>
      <w:szCs w:val="44"/>
    </w:rPr>
  </w:style>
  <w:style w:type="character" w:customStyle="1" w:styleId="2Char">
    <w:name w:val="标题 2 Char"/>
    <w:basedOn w:val="a1"/>
    <w:link w:val="2"/>
    <w:qFormat/>
    <w:rsid w:val="00BC46D7"/>
    <w:rPr>
      <w:rFonts w:ascii="Arial" w:eastAsia="黑体" w:hAnsi="Arial" w:cs="Times New Roman"/>
      <w:b/>
      <w:bCs/>
      <w:sz w:val="32"/>
      <w:szCs w:val="32"/>
    </w:rPr>
  </w:style>
  <w:style w:type="character" w:customStyle="1" w:styleId="3Char">
    <w:name w:val="标题 3 Char"/>
    <w:basedOn w:val="a1"/>
    <w:link w:val="3"/>
    <w:qFormat/>
    <w:rsid w:val="00BC46D7"/>
    <w:rPr>
      <w:rFonts w:ascii="Times New Roman" w:eastAsia="宋体" w:hAnsi="Times New Roman" w:cs="Times New Roman"/>
      <w:b/>
      <w:bCs/>
      <w:szCs w:val="32"/>
    </w:rPr>
  </w:style>
  <w:style w:type="character" w:customStyle="1" w:styleId="4Char">
    <w:name w:val="标题 4 Char"/>
    <w:basedOn w:val="a1"/>
    <w:link w:val="4"/>
    <w:qFormat/>
    <w:rsid w:val="00BC46D7"/>
    <w:rPr>
      <w:rFonts w:ascii="Arial" w:eastAsia="黑体" w:hAnsi="Arial" w:cs="Times New Roman"/>
      <w:b/>
      <w:bCs/>
      <w:sz w:val="28"/>
      <w:szCs w:val="28"/>
    </w:rPr>
  </w:style>
  <w:style w:type="character" w:customStyle="1" w:styleId="5Char">
    <w:name w:val="标题 5 Char"/>
    <w:basedOn w:val="a1"/>
    <w:link w:val="5"/>
    <w:qFormat/>
    <w:rsid w:val="00BC46D7"/>
    <w:rPr>
      <w:rFonts w:ascii="Times New Roman" w:eastAsia="宋体" w:hAnsi="Times New Roman" w:cs="Times New Roman"/>
      <w:b/>
      <w:sz w:val="28"/>
      <w:szCs w:val="20"/>
    </w:rPr>
  </w:style>
  <w:style w:type="character" w:customStyle="1" w:styleId="6Char">
    <w:name w:val="标题 6 Char"/>
    <w:basedOn w:val="a1"/>
    <w:link w:val="6"/>
    <w:qFormat/>
    <w:rsid w:val="00BC46D7"/>
    <w:rPr>
      <w:rFonts w:ascii="Arial" w:eastAsia="黑体" w:hAnsi="Arial" w:cs="Times New Roman"/>
      <w:b/>
      <w:sz w:val="24"/>
      <w:szCs w:val="20"/>
    </w:rPr>
  </w:style>
  <w:style w:type="character" w:customStyle="1" w:styleId="7Char">
    <w:name w:val="标题 7 Char"/>
    <w:basedOn w:val="a1"/>
    <w:link w:val="7"/>
    <w:qFormat/>
    <w:rsid w:val="00BC46D7"/>
    <w:rPr>
      <w:rFonts w:ascii="Times New Roman" w:eastAsia="宋体" w:hAnsi="Times New Roman" w:cs="Times New Roman"/>
      <w:b/>
      <w:sz w:val="24"/>
      <w:szCs w:val="20"/>
    </w:rPr>
  </w:style>
  <w:style w:type="character" w:customStyle="1" w:styleId="8Char">
    <w:name w:val="标题 8 Char"/>
    <w:basedOn w:val="a1"/>
    <w:link w:val="8"/>
    <w:qFormat/>
    <w:rsid w:val="00BC46D7"/>
    <w:rPr>
      <w:rFonts w:ascii="Arial" w:eastAsia="黑体" w:hAnsi="Arial" w:cs="Times New Roman"/>
      <w:sz w:val="24"/>
      <w:szCs w:val="20"/>
    </w:rPr>
  </w:style>
  <w:style w:type="character" w:customStyle="1" w:styleId="9Char">
    <w:name w:val="标题 9 Char"/>
    <w:basedOn w:val="a1"/>
    <w:link w:val="9"/>
    <w:qFormat/>
    <w:rsid w:val="00BC46D7"/>
    <w:rPr>
      <w:rFonts w:ascii="Arial" w:eastAsia="黑体" w:hAnsi="Arial" w:cs="Times New Roman"/>
      <w:szCs w:val="20"/>
    </w:rPr>
  </w:style>
  <w:style w:type="paragraph" w:styleId="a0">
    <w:name w:val="Normal Indent"/>
    <w:basedOn w:val="a"/>
    <w:link w:val="Char1"/>
    <w:qFormat/>
    <w:rsid w:val="00BC46D7"/>
    <w:pPr>
      <w:ind w:firstLine="420"/>
    </w:pPr>
  </w:style>
  <w:style w:type="paragraph" w:styleId="70">
    <w:name w:val="toc 7"/>
    <w:basedOn w:val="a"/>
    <w:next w:val="a"/>
    <w:autoRedefine/>
    <w:uiPriority w:val="39"/>
    <w:qFormat/>
    <w:rsid w:val="00BC46D7"/>
    <w:pPr>
      <w:ind w:leftChars="1200" w:left="2520"/>
    </w:pPr>
    <w:rPr>
      <w:rFonts w:ascii="Times New Roman" w:hAnsi="Times New Roman"/>
      <w:szCs w:val="20"/>
    </w:rPr>
  </w:style>
  <w:style w:type="paragraph" w:styleId="a6">
    <w:name w:val="Note Heading"/>
    <w:basedOn w:val="a"/>
    <w:next w:val="a"/>
    <w:link w:val="Char2"/>
    <w:qFormat/>
    <w:rsid w:val="00BC46D7"/>
    <w:pPr>
      <w:jc w:val="center"/>
    </w:pPr>
  </w:style>
  <w:style w:type="character" w:customStyle="1" w:styleId="Char2">
    <w:name w:val="注释标题 Char"/>
    <w:basedOn w:val="a1"/>
    <w:link w:val="a6"/>
    <w:qFormat/>
    <w:rsid w:val="00BC46D7"/>
    <w:rPr>
      <w:rFonts w:ascii="Calibri" w:eastAsia="宋体" w:hAnsi="Calibri" w:cs="Times New Roman"/>
    </w:rPr>
  </w:style>
  <w:style w:type="paragraph" w:styleId="40">
    <w:name w:val="List Bullet 4"/>
    <w:basedOn w:val="a"/>
    <w:qFormat/>
    <w:rsid w:val="00BC46D7"/>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qFormat/>
    <w:rsid w:val="00BC46D7"/>
    <w:pPr>
      <w:tabs>
        <w:tab w:val="left" w:pos="560"/>
      </w:tabs>
      <w:ind w:left="900" w:hanging="340"/>
    </w:pPr>
    <w:rPr>
      <w:rFonts w:ascii="Times New Roman" w:hAnsi="Times New Roman"/>
      <w:szCs w:val="20"/>
    </w:rPr>
  </w:style>
  <w:style w:type="paragraph" w:styleId="a8">
    <w:name w:val="caption"/>
    <w:basedOn w:val="a"/>
    <w:next w:val="a"/>
    <w:qFormat/>
    <w:rsid w:val="00BC46D7"/>
    <w:pPr>
      <w:spacing w:line="480" w:lineRule="auto"/>
    </w:pPr>
    <w:rPr>
      <w:rFonts w:ascii="华文中宋" w:eastAsia="华文中宋" w:hAnsi="华文中宋"/>
      <w:sz w:val="36"/>
      <w:szCs w:val="20"/>
    </w:rPr>
  </w:style>
  <w:style w:type="paragraph" w:styleId="a9">
    <w:name w:val="List Bullet"/>
    <w:basedOn w:val="a"/>
    <w:qFormat/>
    <w:rsid w:val="00BC46D7"/>
    <w:pPr>
      <w:adjustRightInd w:val="0"/>
      <w:spacing w:line="300" w:lineRule="auto"/>
      <w:ind w:left="360" w:hanging="360"/>
      <w:textAlignment w:val="baseline"/>
    </w:pPr>
    <w:rPr>
      <w:rFonts w:ascii="Times New Roman" w:hAnsi="Times New Roman"/>
      <w:kern w:val="0"/>
      <w:sz w:val="24"/>
      <w:szCs w:val="20"/>
    </w:rPr>
  </w:style>
  <w:style w:type="paragraph" w:styleId="aa">
    <w:name w:val="Document Map"/>
    <w:basedOn w:val="a"/>
    <w:link w:val="Char3"/>
    <w:semiHidden/>
    <w:qFormat/>
    <w:rsid w:val="00BC46D7"/>
    <w:pPr>
      <w:shd w:val="clear" w:color="auto" w:fill="000080"/>
    </w:pPr>
    <w:rPr>
      <w:rFonts w:ascii="Times New Roman" w:hAnsi="Times New Roman"/>
      <w:szCs w:val="20"/>
    </w:rPr>
  </w:style>
  <w:style w:type="character" w:customStyle="1" w:styleId="Char3">
    <w:name w:val="文档结构图 Char"/>
    <w:basedOn w:val="a1"/>
    <w:link w:val="aa"/>
    <w:semiHidden/>
    <w:qFormat/>
    <w:rsid w:val="00BC46D7"/>
    <w:rPr>
      <w:rFonts w:ascii="Times New Roman" w:eastAsia="宋体" w:hAnsi="Times New Roman" w:cs="Times New Roman"/>
      <w:szCs w:val="20"/>
      <w:shd w:val="clear" w:color="auto" w:fill="000080"/>
    </w:rPr>
  </w:style>
  <w:style w:type="paragraph" w:styleId="ab">
    <w:name w:val="annotation text"/>
    <w:basedOn w:val="a"/>
    <w:link w:val="Char20"/>
    <w:uiPriority w:val="99"/>
    <w:unhideWhenUsed/>
    <w:qFormat/>
    <w:rsid w:val="00BC46D7"/>
    <w:pPr>
      <w:jc w:val="left"/>
    </w:pPr>
  </w:style>
  <w:style w:type="character" w:customStyle="1" w:styleId="Char4">
    <w:name w:val="批注文字 Char"/>
    <w:basedOn w:val="a1"/>
    <w:uiPriority w:val="99"/>
    <w:qFormat/>
    <w:rsid w:val="00BC46D7"/>
    <w:rPr>
      <w:rFonts w:ascii="Calibri" w:eastAsia="宋体" w:hAnsi="Calibri" w:cs="Times New Roman"/>
    </w:rPr>
  </w:style>
  <w:style w:type="paragraph" w:styleId="ac">
    <w:name w:val="Salutation"/>
    <w:basedOn w:val="a"/>
    <w:next w:val="a"/>
    <w:link w:val="Char5"/>
    <w:autoRedefine/>
    <w:qFormat/>
    <w:rsid w:val="00BC46D7"/>
    <w:pPr>
      <w:spacing w:beforeLines="40" w:afterLines="40" w:line="312" w:lineRule="auto"/>
    </w:pPr>
    <w:rPr>
      <w:rFonts w:ascii="Times New Roman" w:hAnsi="Times New Roman"/>
      <w:kern w:val="0"/>
      <w:sz w:val="24"/>
      <w:szCs w:val="24"/>
    </w:rPr>
  </w:style>
  <w:style w:type="character" w:customStyle="1" w:styleId="Char5">
    <w:name w:val="称呼 Char"/>
    <w:basedOn w:val="a1"/>
    <w:link w:val="ac"/>
    <w:qFormat/>
    <w:rsid w:val="00BC46D7"/>
    <w:rPr>
      <w:rFonts w:ascii="Times New Roman" w:eastAsia="宋体" w:hAnsi="Times New Roman" w:cs="Times New Roman"/>
      <w:kern w:val="0"/>
      <w:sz w:val="24"/>
      <w:szCs w:val="24"/>
    </w:rPr>
  </w:style>
  <w:style w:type="paragraph" w:styleId="30">
    <w:name w:val="Body Text 3"/>
    <w:basedOn w:val="a"/>
    <w:link w:val="3Char0"/>
    <w:qFormat/>
    <w:rsid w:val="00BC46D7"/>
    <w:pPr>
      <w:autoSpaceDE w:val="0"/>
      <w:autoSpaceDN w:val="0"/>
      <w:jc w:val="center"/>
    </w:pPr>
    <w:rPr>
      <w:rFonts w:ascii="Times New Roman" w:hAnsi="Times New Roman"/>
      <w:kern w:val="0"/>
      <w:sz w:val="16"/>
      <w:szCs w:val="20"/>
    </w:rPr>
  </w:style>
  <w:style w:type="character" w:customStyle="1" w:styleId="3Char0">
    <w:name w:val="正文文本 3 Char"/>
    <w:basedOn w:val="a1"/>
    <w:link w:val="30"/>
    <w:qFormat/>
    <w:rsid w:val="00BC46D7"/>
    <w:rPr>
      <w:rFonts w:ascii="Times New Roman" w:eastAsia="宋体" w:hAnsi="Times New Roman" w:cs="Times New Roman"/>
      <w:kern w:val="0"/>
      <w:sz w:val="16"/>
      <w:szCs w:val="20"/>
    </w:rPr>
  </w:style>
  <w:style w:type="paragraph" w:styleId="31">
    <w:name w:val="List Bullet 3"/>
    <w:basedOn w:val="a"/>
    <w:autoRedefine/>
    <w:qFormat/>
    <w:rsid w:val="00BC46D7"/>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BC46D7"/>
    <w:pPr>
      <w:spacing w:after="120"/>
    </w:pPr>
  </w:style>
  <w:style w:type="character" w:customStyle="1" w:styleId="Char6">
    <w:name w:val="正文文本 Char"/>
    <w:basedOn w:val="a1"/>
    <w:qFormat/>
    <w:rsid w:val="00BC46D7"/>
    <w:rPr>
      <w:rFonts w:ascii="Calibri" w:eastAsia="宋体" w:hAnsi="Calibri" w:cs="Times New Roman"/>
    </w:rPr>
  </w:style>
  <w:style w:type="paragraph" w:styleId="ae">
    <w:name w:val="Body Text Indent"/>
    <w:basedOn w:val="a"/>
    <w:link w:val="Char7"/>
    <w:qFormat/>
    <w:rsid w:val="00BC46D7"/>
    <w:pPr>
      <w:ind w:firstLine="444"/>
    </w:pPr>
    <w:rPr>
      <w:rFonts w:ascii="Times New Roman" w:hAnsi="Times New Roman"/>
      <w:b/>
      <w:sz w:val="24"/>
      <w:szCs w:val="20"/>
    </w:rPr>
  </w:style>
  <w:style w:type="character" w:customStyle="1" w:styleId="Char7">
    <w:name w:val="正文文本缩进 Char"/>
    <w:basedOn w:val="a1"/>
    <w:link w:val="ae"/>
    <w:qFormat/>
    <w:rsid w:val="00BC46D7"/>
    <w:rPr>
      <w:rFonts w:ascii="Times New Roman" w:eastAsia="宋体" w:hAnsi="Times New Roman" w:cs="Times New Roman"/>
      <w:b/>
      <w:sz w:val="24"/>
      <w:szCs w:val="20"/>
    </w:rPr>
  </w:style>
  <w:style w:type="paragraph" w:styleId="20">
    <w:name w:val="List Bullet 2"/>
    <w:basedOn w:val="a"/>
    <w:qFormat/>
    <w:rsid w:val="00BC46D7"/>
    <w:pPr>
      <w:tabs>
        <w:tab w:val="left" w:pos="1680"/>
      </w:tabs>
      <w:spacing w:line="360" w:lineRule="auto"/>
      <w:ind w:left="1680" w:hanging="420"/>
    </w:pPr>
    <w:rPr>
      <w:rFonts w:ascii="Times New Roman" w:hAnsi="Times New Roman"/>
      <w:sz w:val="24"/>
      <w:szCs w:val="20"/>
    </w:rPr>
  </w:style>
  <w:style w:type="paragraph" w:styleId="50">
    <w:name w:val="toc 5"/>
    <w:basedOn w:val="a"/>
    <w:next w:val="a"/>
    <w:uiPriority w:val="39"/>
    <w:qFormat/>
    <w:rsid w:val="00BC46D7"/>
    <w:pPr>
      <w:ind w:leftChars="800" w:left="1680"/>
    </w:pPr>
    <w:rPr>
      <w:rFonts w:ascii="Times New Roman" w:hAnsi="Times New Roman"/>
      <w:szCs w:val="20"/>
    </w:rPr>
  </w:style>
  <w:style w:type="paragraph" w:styleId="32">
    <w:name w:val="toc 3"/>
    <w:basedOn w:val="a"/>
    <w:next w:val="a"/>
    <w:uiPriority w:val="39"/>
    <w:qFormat/>
    <w:rsid w:val="00BC46D7"/>
    <w:pPr>
      <w:tabs>
        <w:tab w:val="right" w:leader="dot" w:pos="9231"/>
      </w:tabs>
      <w:ind w:leftChars="400" w:left="840"/>
    </w:pPr>
    <w:rPr>
      <w:rFonts w:ascii="Times New Roman" w:hAnsi="Times New Roman"/>
      <w:szCs w:val="24"/>
    </w:rPr>
  </w:style>
  <w:style w:type="paragraph" w:styleId="af">
    <w:name w:val="Plain Text"/>
    <w:basedOn w:val="a"/>
    <w:link w:val="Char8"/>
    <w:qFormat/>
    <w:rsid w:val="00BC46D7"/>
    <w:rPr>
      <w:rFonts w:ascii="宋体" w:hAnsi="Courier New"/>
      <w:kern w:val="0"/>
      <w:sz w:val="20"/>
      <w:szCs w:val="20"/>
    </w:rPr>
  </w:style>
  <w:style w:type="character" w:customStyle="1" w:styleId="Char8">
    <w:name w:val="纯文本 Char"/>
    <w:basedOn w:val="a1"/>
    <w:link w:val="af"/>
    <w:qFormat/>
    <w:rsid w:val="00BC46D7"/>
    <w:rPr>
      <w:rFonts w:ascii="宋体" w:eastAsia="宋体" w:hAnsi="Courier New" w:cs="Times New Roman"/>
      <w:kern w:val="0"/>
      <w:sz w:val="20"/>
      <w:szCs w:val="20"/>
    </w:rPr>
  </w:style>
  <w:style w:type="paragraph" w:styleId="80">
    <w:name w:val="toc 8"/>
    <w:basedOn w:val="a"/>
    <w:next w:val="a"/>
    <w:autoRedefine/>
    <w:uiPriority w:val="39"/>
    <w:qFormat/>
    <w:rsid w:val="00BC46D7"/>
    <w:pPr>
      <w:ind w:leftChars="1400" w:left="2940"/>
    </w:pPr>
    <w:rPr>
      <w:rFonts w:ascii="Times New Roman" w:hAnsi="Times New Roman"/>
      <w:szCs w:val="20"/>
    </w:rPr>
  </w:style>
  <w:style w:type="paragraph" w:styleId="af0">
    <w:name w:val="Date"/>
    <w:basedOn w:val="a"/>
    <w:next w:val="a"/>
    <w:link w:val="Char9"/>
    <w:autoRedefine/>
    <w:qFormat/>
    <w:rsid w:val="00BC46D7"/>
  </w:style>
  <w:style w:type="character" w:customStyle="1" w:styleId="Char9">
    <w:name w:val="日期 Char"/>
    <w:basedOn w:val="a1"/>
    <w:link w:val="af0"/>
    <w:qFormat/>
    <w:rsid w:val="00BC46D7"/>
    <w:rPr>
      <w:rFonts w:ascii="Calibri" w:eastAsia="宋体" w:hAnsi="Calibri" w:cs="Times New Roman"/>
    </w:rPr>
  </w:style>
  <w:style w:type="paragraph" w:styleId="21">
    <w:name w:val="Body Text Indent 2"/>
    <w:basedOn w:val="a"/>
    <w:link w:val="2Char0"/>
    <w:autoRedefine/>
    <w:qFormat/>
    <w:rsid w:val="00BC46D7"/>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BC46D7"/>
    <w:rPr>
      <w:rFonts w:ascii="宋体" w:eastAsia="宋体" w:hAnsi="宋体" w:cs="Times New Roman"/>
      <w:b/>
      <w:bCs/>
      <w:sz w:val="24"/>
      <w:szCs w:val="20"/>
    </w:rPr>
  </w:style>
  <w:style w:type="paragraph" w:styleId="af1">
    <w:name w:val="Balloon Text"/>
    <w:basedOn w:val="a"/>
    <w:link w:val="Chara"/>
    <w:autoRedefine/>
    <w:semiHidden/>
    <w:qFormat/>
    <w:rsid w:val="00BC46D7"/>
    <w:rPr>
      <w:rFonts w:ascii="Times New Roman" w:hAnsi="Times New Roman"/>
      <w:sz w:val="18"/>
      <w:szCs w:val="18"/>
    </w:rPr>
  </w:style>
  <w:style w:type="character" w:customStyle="1" w:styleId="Chara">
    <w:name w:val="批注框文本 Char"/>
    <w:basedOn w:val="a1"/>
    <w:link w:val="af1"/>
    <w:semiHidden/>
    <w:qFormat/>
    <w:rsid w:val="00BC46D7"/>
    <w:rPr>
      <w:rFonts w:ascii="Times New Roman" w:eastAsia="宋体" w:hAnsi="Times New Roman" w:cs="Times New Roman"/>
      <w:sz w:val="18"/>
      <w:szCs w:val="18"/>
    </w:rPr>
  </w:style>
  <w:style w:type="paragraph" w:styleId="10">
    <w:name w:val="toc 1"/>
    <w:basedOn w:val="a"/>
    <w:next w:val="a"/>
    <w:uiPriority w:val="39"/>
    <w:qFormat/>
    <w:rsid w:val="00BC46D7"/>
    <w:pPr>
      <w:tabs>
        <w:tab w:val="left" w:pos="840"/>
        <w:tab w:val="right" w:leader="dot" w:pos="9231"/>
      </w:tabs>
    </w:pPr>
    <w:rPr>
      <w:rFonts w:ascii="Times New Roman" w:hAnsi="Times New Roman"/>
      <w:szCs w:val="24"/>
    </w:rPr>
  </w:style>
  <w:style w:type="paragraph" w:styleId="41">
    <w:name w:val="toc 4"/>
    <w:basedOn w:val="a"/>
    <w:next w:val="a"/>
    <w:uiPriority w:val="39"/>
    <w:qFormat/>
    <w:rsid w:val="00BC46D7"/>
    <w:pPr>
      <w:ind w:leftChars="600" w:left="1260"/>
    </w:pPr>
    <w:rPr>
      <w:rFonts w:ascii="Times New Roman" w:hAnsi="Times New Roman"/>
      <w:szCs w:val="20"/>
    </w:rPr>
  </w:style>
  <w:style w:type="paragraph" w:styleId="af2">
    <w:name w:val="Subtitle"/>
    <w:basedOn w:val="a"/>
    <w:next w:val="a"/>
    <w:link w:val="Charb"/>
    <w:qFormat/>
    <w:rsid w:val="00BC46D7"/>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2"/>
    <w:qFormat/>
    <w:rsid w:val="00BC46D7"/>
    <w:rPr>
      <w:rFonts w:ascii="Arial" w:eastAsia="方正魏碑简体" w:hAnsi="Arial" w:cs="Times New Roman"/>
      <w:bCs/>
      <w:kern w:val="28"/>
      <w:sz w:val="32"/>
      <w:szCs w:val="32"/>
    </w:rPr>
  </w:style>
  <w:style w:type="paragraph" w:styleId="af3">
    <w:name w:val="footnote text"/>
    <w:basedOn w:val="a"/>
    <w:link w:val="Char11"/>
    <w:autoRedefine/>
    <w:unhideWhenUsed/>
    <w:qFormat/>
    <w:rsid w:val="00BC46D7"/>
    <w:pPr>
      <w:snapToGrid w:val="0"/>
      <w:jc w:val="left"/>
    </w:pPr>
    <w:rPr>
      <w:rFonts w:ascii="Times New Roman" w:hAnsi="Times New Roman"/>
      <w:sz w:val="18"/>
      <w:szCs w:val="18"/>
    </w:rPr>
  </w:style>
  <w:style w:type="character" w:customStyle="1" w:styleId="Charc">
    <w:name w:val="脚注文本 Char"/>
    <w:basedOn w:val="a1"/>
    <w:semiHidden/>
    <w:qFormat/>
    <w:rsid w:val="00BC46D7"/>
    <w:rPr>
      <w:rFonts w:ascii="Calibri" w:eastAsia="宋体" w:hAnsi="Calibri" w:cs="Times New Roman"/>
      <w:sz w:val="18"/>
      <w:szCs w:val="18"/>
    </w:rPr>
  </w:style>
  <w:style w:type="paragraph" w:styleId="60">
    <w:name w:val="toc 6"/>
    <w:basedOn w:val="a"/>
    <w:next w:val="a"/>
    <w:autoRedefine/>
    <w:uiPriority w:val="39"/>
    <w:qFormat/>
    <w:rsid w:val="00BC46D7"/>
    <w:pPr>
      <w:ind w:leftChars="1000" w:left="2100"/>
    </w:pPr>
    <w:rPr>
      <w:rFonts w:ascii="Times New Roman" w:hAnsi="Times New Roman"/>
      <w:szCs w:val="20"/>
    </w:rPr>
  </w:style>
  <w:style w:type="paragraph" w:styleId="33">
    <w:name w:val="Body Text Indent 3"/>
    <w:basedOn w:val="a"/>
    <w:link w:val="3Char1"/>
    <w:qFormat/>
    <w:rsid w:val="00BC46D7"/>
    <w:pPr>
      <w:spacing w:afterLines="50"/>
      <w:ind w:firstLineChars="200" w:firstLine="420"/>
    </w:pPr>
    <w:rPr>
      <w:rFonts w:ascii="Times New Roman" w:hAnsi="Times New Roman"/>
      <w:szCs w:val="21"/>
    </w:rPr>
  </w:style>
  <w:style w:type="character" w:customStyle="1" w:styleId="3Char1">
    <w:name w:val="正文文本缩进 3 Char"/>
    <w:basedOn w:val="a1"/>
    <w:link w:val="33"/>
    <w:qFormat/>
    <w:rsid w:val="00BC46D7"/>
    <w:rPr>
      <w:rFonts w:ascii="Times New Roman" w:eastAsia="宋体" w:hAnsi="Times New Roman" w:cs="Times New Roman"/>
      <w:szCs w:val="21"/>
    </w:rPr>
  </w:style>
  <w:style w:type="paragraph" w:styleId="22">
    <w:name w:val="toc 2"/>
    <w:basedOn w:val="a"/>
    <w:next w:val="a"/>
    <w:autoRedefine/>
    <w:uiPriority w:val="39"/>
    <w:qFormat/>
    <w:rsid w:val="00BC46D7"/>
    <w:pPr>
      <w:tabs>
        <w:tab w:val="left" w:pos="851"/>
        <w:tab w:val="right" w:leader="dot" w:pos="9231"/>
      </w:tabs>
      <w:ind w:leftChars="200" w:left="420"/>
    </w:pPr>
    <w:rPr>
      <w:rFonts w:ascii="Times New Roman" w:hAnsi="Times New Roman"/>
      <w:szCs w:val="20"/>
    </w:rPr>
  </w:style>
  <w:style w:type="paragraph" w:styleId="90">
    <w:name w:val="toc 9"/>
    <w:basedOn w:val="a"/>
    <w:next w:val="a"/>
    <w:uiPriority w:val="39"/>
    <w:qFormat/>
    <w:rsid w:val="00BC46D7"/>
    <w:pPr>
      <w:ind w:leftChars="1600" w:left="3360"/>
    </w:pPr>
    <w:rPr>
      <w:rFonts w:ascii="Times New Roman" w:hAnsi="Times New Roman"/>
      <w:szCs w:val="20"/>
    </w:rPr>
  </w:style>
  <w:style w:type="paragraph" w:styleId="23">
    <w:name w:val="Body Text 2"/>
    <w:basedOn w:val="a"/>
    <w:link w:val="2Char1"/>
    <w:qFormat/>
    <w:rsid w:val="00BC46D7"/>
    <w:pPr>
      <w:spacing w:after="120" w:line="480" w:lineRule="auto"/>
    </w:pPr>
    <w:rPr>
      <w:rFonts w:ascii="Times New Roman" w:hAnsi="Times New Roman"/>
      <w:szCs w:val="20"/>
    </w:rPr>
  </w:style>
  <w:style w:type="character" w:customStyle="1" w:styleId="2Char1">
    <w:name w:val="正文文本 2 Char"/>
    <w:basedOn w:val="a1"/>
    <w:link w:val="23"/>
    <w:qFormat/>
    <w:rsid w:val="00BC46D7"/>
    <w:rPr>
      <w:rFonts w:ascii="Times New Roman" w:eastAsia="宋体" w:hAnsi="Times New Roman" w:cs="Times New Roman"/>
      <w:szCs w:val="20"/>
    </w:rPr>
  </w:style>
  <w:style w:type="paragraph" w:styleId="HTML">
    <w:name w:val="HTML Preformatted"/>
    <w:basedOn w:val="a"/>
    <w:link w:val="HTMLChar"/>
    <w:qFormat/>
    <w:rsid w:val="00BC46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BC46D7"/>
    <w:rPr>
      <w:rFonts w:ascii="宋体" w:eastAsia="宋体" w:hAnsi="宋体" w:cs="宋体"/>
      <w:kern w:val="0"/>
      <w:sz w:val="24"/>
      <w:szCs w:val="24"/>
    </w:rPr>
  </w:style>
  <w:style w:type="paragraph" w:styleId="af4">
    <w:name w:val="Normal (Web)"/>
    <w:basedOn w:val="a"/>
    <w:autoRedefine/>
    <w:uiPriority w:val="99"/>
    <w:qFormat/>
    <w:rsid w:val="00BC46D7"/>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d"/>
    <w:autoRedefine/>
    <w:qFormat/>
    <w:rsid w:val="00BC46D7"/>
    <w:pPr>
      <w:spacing w:before="240" w:after="240" w:line="360" w:lineRule="auto"/>
      <w:jc w:val="center"/>
    </w:pPr>
    <w:rPr>
      <w:rFonts w:ascii="Arial" w:eastAsia="黑体" w:hAnsi="Arial"/>
      <w:kern w:val="0"/>
      <w:sz w:val="44"/>
      <w:szCs w:val="20"/>
    </w:rPr>
  </w:style>
  <w:style w:type="character" w:customStyle="1" w:styleId="Chard">
    <w:name w:val="标题 Char"/>
    <w:basedOn w:val="a1"/>
    <w:link w:val="af5"/>
    <w:qFormat/>
    <w:rsid w:val="00BC46D7"/>
    <w:rPr>
      <w:rFonts w:ascii="Arial" w:eastAsia="黑体" w:hAnsi="Arial" w:cs="Times New Roman"/>
      <w:kern w:val="0"/>
      <w:sz w:val="44"/>
      <w:szCs w:val="20"/>
    </w:rPr>
  </w:style>
  <w:style w:type="paragraph" w:styleId="af6">
    <w:name w:val="annotation subject"/>
    <w:basedOn w:val="ab"/>
    <w:next w:val="ab"/>
    <w:link w:val="Chare"/>
    <w:uiPriority w:val="99"/>
    <w:unhideWhenUsed/>
    <w:qFormat/>
    <w:rsid w:val="00BC46D7"/>
    <w:rPr>
      <w:rFonts w:ascii="Times New Roman" w:hAnsi="Times New Roman"/>
      <w:b/>
      <w:bCs/>
      <w:kern w:val="0"/>
      <w:sz w:val="20"/>
      <w:szCs w:val="20"/>
    </w:rPr>
  </w:style>
  <w:style w:type="character" w:customStyle="1" w:styleId="Chare">
    <w:name w:val="批注主题 Char"/>
    <w:basedOn w:val="Char4"/>
    <w:link w:val="af6"/>
    <w:uiPriority w:val="99"/>
    <w:qFormat/>
    <w:rsid w:val="00BC46D7"/>
    <w:rPr>
      <w:rFonts w:ascii="Times New Roman" w:eastAsia="宋体" w:hAnsi="Times New Roman" w:cs="Times New Roman"/>
      <w:b/>
      <w:bCs/>
      <w:kern w:val="0"/>
      <w:sz w:val="20"/>
      <w:szCs w:val="20"/>
    </w:rPr>
  </w:style>
  <w:style w:type="paragraph" w:styleId="af7">
    <w:name w:val="Body Text First Indent"/>
    <w:basedOn w:val="ad"/>
    <w:link w:val="Charf"/>
    <w:qFormat/>
    <w:rsid w:val="00BC46D7"/>
    <w:pPr>
      <w:spacing w:line="300" w:lineRule="auto"/>
      <w:ind w:firstLine="510"/>
    </w:pPr>
    <w:rPr>
      <w:sz w:val="24"/>
    </w:rPr>
  </w:style>
  <w:style w:type="character" w:customStyle="1" w:styleId="Charf">
    <w:name w:val="正文首行缩进 Char"/>
    <w:basedOn w:val="Char6"/>
    <w:link w:val="af7"/>
    <w:qFormat/>
    <w:rsid w:val="00BC46D7"/>
    <w:rPr>
      <w:rFonts w:ascii="Calibri" w:eastAsia="宋体" w:hAnsi="Calibri" w:cs="Times New Roman"/>
      <w:sz w:val="24"/>
    </w:rPr>
  </w:style>
  <w:style w:type="table" w:styleId="af8">
    <w:name w:val="Table Grid"/>
    <w:basedOn w:val="a2"/>
    <w:qFormat/>
    <w:rsid w:val="00BC46D7"/>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BC46D7"/>
    <w:rPr>
      <w:b/>
      <w:bCs/>
    </w:rPr>
  </w:style>
  <w:style w:type="character" w:styleId="afa">
    <w:name w:val="page number"/>
    <w:basedOn w:val="a1"/>
    <w:qFormat/>
    <w:rsid w:val="00BC46D7"/>
  </w:style>
  <w:style w:type="character" w:styleId="afb">
    <w:name w:val="FollowedHyperlink"/>
    <w:autoRedefine/>
    <w:qFormat/>
    <w:rsid w:val="00BC46D7"/>
    <w:rPr>
      <w:color w:val="800080"/>
      <w:u w:val="single"/>
    </w:rPr>
  </w:style>
  <w:style w:type="character" w:styleId="afc">
    <w:name w:val="Emphasis"/>
    <w:autoRedefine/>
    <w:qFormat/>
    <w:rsid w:val="00BC46D7"/>
    <w:rPr>
      <w:i/>
      <w:iCs/>
    </w:rPr>
  </w:style>
  <w:style w:type="character" w:styleId="afd">
    <w:name w:val="Hyperlink"/>
    <w:uiPriority w:val="99"/>
    <w:qFormat/>
    <w:rsid w:val="00BC46D7"/>
    <w:rPr>
      <w:color w:val="0000FF"/>
      <w:u w:val="single"/>
    </w:rPr>
  </w:style>
  <w:style w:type="character" w:styleId="afe">
    <w:name w:val="annotation reference"/>
    <w:uiPriority w:val="99"/>
    <w:unhideWhenUsed/>
    <w:qFormat/>
    <w:rsid w:val="00BC46D7"/>
    <w:rPr>
      <w:sz w:val="21"/>
      <w:szCs w:val="21"/>
    </w:rPr>
  </w:style>
  <w:style w:type="character" w:customStyle="1" w:styleId="Char1">
    <w:name w:val="正文缩进 Char"/>
    <w:link w:val="a0"/>
    <w:qFormat/>
    <w:rsid w:val="00BC46D7"/>
    <w:rPr>
      <w:rFonts w:ascii="Calibri" w:eastAsia="宋体" w:hAnsi="Calibri" w:cs="Times New Roman"/>
    </w:rPr>
  </w:style>
  <w:style w:type="character" w:customStyle="1" w:styleId="Char20">
    <w:name w:val="批注文字 Char2"/>
    <w:link w:val="ab"/>
    <w:uiPriority w:val="99"/>
    <w:qFormat/>
    <w:rsid w:val="00BC46D7"/>
    <w:rPr>
      <w:rFonts w:ascii="Calibri" w:eastAsia="宋体" w:hAnsi="Calibri" w:cs="Times New Roman"/>
    </w:rPr>
  </w:style>
  <w:style w:type="character" w:customStyle="1" w:styleId="Char10">
    <w:name w:val="正文文本 Char1"/>
    <w:basedOn w:val="a1"/>
    <w:link w:val="ad"/>
    <w:qFormat/>
    <w:rsid w:val="00BC46D7"/>
    <w:rPr>
      <w:rFonts w:ascii="Calibri" w:eastAsia="宋体" w:hAnsi="Calibri" w:cs="Times New Roman"/>
    </w:rPr>
  </w:style>
  <w:style w:type="character" w:customStyle="1" w:styleId="Char11">
    <w:name w:val="脚注文本 Char1"/>
    <w:basedOn w:val="a1"/>
    <w:link w:val="af3"/>
    <w:qFormat/>
    <w:locked/>
    <w:rsid w:val="00BC46D7"/>
    <w:rPr>
      <w:rFonts w:ascii="Times New Roman" w:eastAsia="宋体" w:hAnsi="Times New Roman" w:cs="Times New Roman"/>
      <w:sz w:val="18"/>
      <w:szCs w:val="18"/>
    </w:rPr>
  </w:style>
  <w:style w:type="character" w:customStyle="1" w:styleId="Charf0">
    <w:name w:val="居中 Char"/>
    <w:autoRedefine/>
    <w:qFormat/>
    <w:rsid w:val="00BC46D7"/>
    <w:rPr>
      <w:kern w:val="2"/>
      <w:sz w:val="24"/>
    </w:rPr>
  </w:style>
  <w:style w:type="character" w:customStyle="1" w:styleId="Char12">
    <w:name w:val="批注文字 Char1"/>
    <w:basedOn w:val="a1"/>
    <w:uiPriority w:val="99"/>
    <w:semiHidden/>
    <w:qFormat/>
    <w:rsid w:val="00BC46D7"/>
  </w:style>
  <w:style w:type="character" w:customStyle="1" w:styleId="Charf1">
    <w:name w:val="标准款样式 Char"/>
    <w:basedOn w:val="a1"/>
    <w:link w:val="aff"/>
    <w:autoRedefine/>
    <w:qFormat/>
    <w:rsid w:val="00BC46D7"/>
    <w:rPr>
      <w:rFonts w:ascii="黑体" w:eastAsia="宋体" w:hAnsi="宋体" w:cs="Times New Roman"/>
      <w:szCs w:val="20"/>
    </w:rPr>
  </w:style>
  <w:style w:type="paragraph" w:customStyle="1" w:styleId="aff">
    <w:name w:val="标准款样式"/>
    <w:basedOn w:val="a"/>
    <w:link w:val="Charf1"/>
    <w:autoRedefine/>
    <w:qFormat/>
    <w:rsid w:val="00BC46D7"/>
    <w:rPr>
      <w:rFonts w:ascii="黑体" w:hAnsi="宋体"/>
      <w:szCs w:val="20"/>
    </w:rPr>
  </w:style>
  <w:style w:type="character" w:customStyle="1" w:styleId="solutioncontent1">
    <w:name w:val="solutioncontent1"/>
    <w:autoRedefine/>
    <w:qFormat/>
    <w:rsid w:val="00BC46D7"/>
    <w:rPr>
      <w:rFonts w:cs="Times New Roman"/>
      <w:color w:val="333333"/>
      <w:sz w:val="15"/>
      <w:szCs w:val="15"/>
    </w:rPr>
  </w:style>
  <w:style w:type="character" w:customStyle="1" w:styleId="SubtitleChar">
    <w:name w:val="Subtitle Char"/>
    <w:autoRedefine/>
    <w:qFormat/>
    <w:locked/>
    <w:rsid w:val="00BC46D7"/>
    <w:rPr>
      <w:rFonts w:ascii="Calibri Light" w:eastAsia="宋体" w:hAnsi="Calibri Light" w:cs="Times New Roman"/>
      <w:b/>
      <w:bCs/>
      <w:kern w:val="28"/>
      <w:sz w:val="32"/>
      <w:szCs w:val="32"/>
      <w:lang w:eastAsia="en-US"/>
    </w:rPr>
  </w:style>
  <w:style w:type="character" w:customStyle="1" w:styleId="Char13">
    <w:name w:val="页脚 Char1"/>
    <w:basedOn w:val="a1"/>
    <w:uiPriority w:val="99"/>
    <w:semiHidden/>
    <w:qFormat/>
    <w:rsid w:val="00BC46D7"/>
    <w:rPr>
      <w:sz w:val="18"/>
      <w:szCs w:val="18"/>
    </w:rPr>
  </w:style>
  <w:style w:type="character" w:customStyle="1" w:styleId="Charf2">
    <w:name w:val="明显引用 Char"/>
    <w:basedOn w:val="a1"/>
    <w:autoRedefine/>
    <w:qFormat/>
    <w:rsid w:val="00BC46D7"/>
    <w:rPr>
      <w:b/>
      <w:bCs/>
      <w:i/>
      <w:iCs/>
      <w:color w:val="4F81BD"/>
      <w:kern w:val="2"/>
      <w:sz w:val="21"/>
    </w:rPr>
  </w:style>
  <w:style w:type="character" w:customStyle="1" w:styleId="CharChar">
    <w:name w:val="+正文 Char Char"/>
    <w:link w:val="CharCharChar"/>
    <w:autoRedefine/>
    <w:qFormat/>
    <w:locked/>
    <w:rsid w:val="00BC46D7"/>
    <w:rPr>
      <w:rFonts w:ascii="楷体_GB2312" w:eastAsia="楷体_GB2312"/>
      <w:sz w:val="24"/>
    </w:rPr>
  </w:style>
  <w:style w:type="paragraph" w:customStyle="1" w:styleId="CharCharChar">
    <w:name w:val="+正文 Char Char Char"/>
    <w:basedOn w:val="a"/>
    <w:link w:val="CharChar"/>
    <w:autoRedefine/>
    <w:qFormat/>
    <w:rsid w:val="00BC46D7"/>
    <w:pPr>
      <w:spacing w:line="360" w:lineRule="auto"/>
      <w:ind w:firstLineChars="200" w:firstLine="200"/>
    </w:pPr>
    <w:rPr>
      <w:rFonts w:ascii="楷体_GB2312" w:eastAsia="楷体_GB2312" w:hAnsiTheme="minorHAnsi" w:cstheme="minorBidi"/>
      <w:sz w:val="24"/>
    </w:rPr>
  </w:style>
  <w:style w:type="character" w:customStyle="1" w:styleId="CharChar4">
    <w:name w:val="Char Char4"/>
    <w:autoRedefine/>
    <w:qFormat/>
    <w:rsid w:val="00BC46D7"/>
    <w:rPr>
      <w:kern w:val="2"/>
      <w:sz w:val="16"/>
    </w:rPr>
  </w:style>
  <w:style w:type="character" w:customStyle="1" w:styleId="CharChar6">
    <w:name w:val="Char Char6"/>
    <w:qFormat/>
    <w:rsid w:val="00BC46D7"/>
    <w:rPr>
      <w:rFonts w:ascii="Arial" w:eastAsia="黑体" w:hAnsi="Arial"/>
      <w:kern w:val="2"/>
      <w:sz w:val="44"/>
    </w:rPr>
  </w:style>
  <w:style w:type="character" w:customStyle="1" w:styleId="Charf3">
    <w:name w:val="引用 Char"/>
    <w:basedOn w:val="a1"/>
    <w:autoRedefine/>
    <w:qFormat/>
    <w:rsid w:val="00BC46D7"/>
    <w:rPr>
      <w:i/>
      <w:iCs/>
      <w:color w:val="000000"/>
      <w:kern w:val="2"/>
      <w:sz w:val="21"/>
    </w:rPr>
  </w:style>
  <w:style w:type="character" w:customStyle="1" w:styleId="1CharCharCharCharChar">
    <w:name w:val="+列表1 Char Char Char Char Char"/>
    <w:link w:val="1CharCharChar"/>
    <w:qFormat/>
    <w:locked/>
    <w:rsid w:val="00BC46D7"/>
    <w:rPr>
      <w:rFonts w:ascii="宋体" w:hAnsi="宋体"/>
    </w:rPr>
  </w:style>
  <w:style w:type="paragraph" w:customStyle="1" w:styleId="1CharCharChar">
    <w:name w:val="+列表1 Char Char Char"/>
    <w:basedOn w:val="a"/>
    <w:link w:val="1CharCharCharCharChar"/>
    <w:autoRedefine/>
    <w:qFormat/>
    <w:rsid w:val="00BC46D7"/>
    <w:pPr>
      <w:jc w:val="center"/>
    </w:pPr>
    <w:rPr>
      <w:rFonts w:ascii="宋体" w:eastAsiaTheme="minorEastAsia" w:hAnsi="宋体" w:cstheme="minorBidi"/>
    </w:rPr>
  </w:style>
  <w:style w:type="character" w:customStyle="1" w:styleId="3Char10">
    <w:name w:val="正文文本 3 Char1"/>
    <w:basedOn w:val="a1"/>
    <w:autoRedefine/>
    <w:uiPriority w:val="99"/>
    <w:semiHidden/>
    <w:qFormat/>
    <w:rsid w:val="00BC46D7"/>
    <w:rPr>
      <w:sz w:val="16"/>
      <w:szCs w:val="16"/>
    </w:rPr>
  </w:style>
  <w:style w:type="character" w:customStyle="1" w:styleId="Char14">
    <w:name w:val="日期 Char1"/>
    <w:basedOn w:val="a1"/>
    <w:autoRedefine/>
    <w:uiPriority w:val="99"/>
    <w:semiHidden/>
    <w:qFormat/>
    <w:rsid w:val="00BC46D7"/>
  </w:style>
  <w:style w:type="character" w:customStyle="1" w:styleId="Charf4">
    <w:name w:val="无间隔 Char"/>
    <w:link w:val="11"/>
    <w:autoRedefine/>
    <w:qFormat/>
    <w:locked/>
    <w:rsid w:val="00BC46D7"/>
    <w:rPr>
      <w:rFonts w:ascii="Calibri" w:eastAsia="Times New Roman" w:hAnsi="Calibri"/>
      <w:sz w:val="22"/>
      <w:lang w:eastAsia="en-US" w:bidi="en-US"/>
    </w:rPr>
  </w:style>
  <w:style w:type="paragraph" w:customStyle="1" w:styleId="11">
    <w:name w:val="无间隔1"/>
    <w:link w:val="Charf4"/>
    <w:qFormat/>
    <w:rsid w:val="00BC46D7"/>
    <w:rPr>
      <w:rFonts w:ascii="Calibri" w:eastAsia="Times New Roman" w:hAnsi="Calibri"/>
      <w:sz w:val="22"/>
      <w:lang w:eastAsia="en-US" w:bidi="en-US"/>
    </w:rPr>
  </w:style>
  <w:style w:type="character" w:customStyle="1" w:styleId="CharChar5">
    <w:name w:val="Char Char5"/>
    <w:autoRedefine/>
    <w:qFormat/>
    <w:rsid w:val="00BC46D7"/>
    <w:rPr>
      <w:rFonts w:ascii="Arial" w:eastAsia="方正魏碑简体" w:hAnsi="Arial" w:cs="Arial"/>
      <w:bCs/>
      <w:kern w:val="28"/>
      <w:sz w:val="32"/>
      <w:szCs w:val="32"/>
    </w:rPr>
  </w:style>
  <w:style w:type="character" w:customStyle="1" w:styleId="CharChar0">
    <w:name w:val="表文字 Char Char"/>
    <w:link w:val="aff0"/>
    <w:qFormat/>
    <w:locked/>
    <w:rsid w:val="00BC46D7"/>
    <w:rPr>
      <w:rFonts w:ascii="楷体_GB2312" w:eastAsia="楷体_GB2312" w:hAnsi="宋体"/>
      <w:spacing w:val="-8"/>
      <w:sz w:val="24"/>
      <w:lang w:val="zh-CN"/>
    </w:rPr>
  </w:style>
  <w:style w:type="paragraph" w:customStyle="1" w:styleId="aff0">
    <w:name w:val="表文字"/>
    <w:basedOn w:val="a"/>
    <w:link w:val="CharChar0"/>
    <w:autoRedefine/>
    <w:qFormat/>
    <w:rsid w:val="00BC46D7"/>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12">
    <w:name w:val="@他1"/>
    <w:basedOn w:val="a1"/>
    <w:autoRedefine/>
    <w:uiPriority w:val="99"/>
    <w:unhideWhenUsed/>
    <w:qFormat/>
    <w:rsid w:val="00BC46D7"/>
    <w:rPr>
      <w:color w:val="2B579A"/>
      <w:shd w:val="clear" w:color="auto" w:fill="E6E6E6"/>
    </w:rPr>
  </w:style>
  <w:style w:type="character" w:customStyle="1" w:styleId="Char5CharCharCharCharChar">
    <w:name w:val="+正文 Char5 Char Char Char Char Char"/>
    <w:link w:val="Char5CharCharChar"/>
    <w:qFormat/>
    <w:locked/>
    <w:rsid w:val="00BC46D7"/>
    <w:rPr>
      <w:rFonts w:ascii="宋体" w:hAnsi="宋体"/>
      <w:sz w:val="24"/>
    </w:rPr>
  </w:style>
  <w:style w:type="paragraph" w:customStyle="1" w:styleId="Char5CharCharChar">
    <w:name w:val="+正文 Char5 Char Char Char"/>
    <w:basedOn w:val="a"/>
    <w:link w:val="Char5CharCharCharCharChar"/>
    <w:autoRedefine/>
    <w:qFormat/>
    <w:rsid w:val="00BC46D7"/>
    <w:pPr>
      <w:spacing w:line="360" w:lineRule="auto"/>
      <w:ind w:firstLineChars="200" w:firstLine="200"/>
    </w:pPr>
    <w:rPr>
      <w:rFonts w:ascii="宋体" w:eastAsiaTheme="minorEastAsia" w:hAnsi="宋体" w:cstheme="minorBidi"/>
      <w:sz w:val="24"/>
    </w:rPr>
  </w:style>
  <w:style w:type="character" w:customStyle="1" w:styleId="hCharChar">
    <w:name w:val="h Char Char"/>
    <w:autoRedefine/>
    <w:qFormat/>
    <w:rsid w:val="00BC46D7"/>
    <w:rPr>
      <w:kern w:val="2"/>
      <w:sz w:val="18"/>
    </w:rPr>
  </w:style>
  <w:style w:type="character" w:customStyle="1" w:styleId="Charf5">
    <w:name w:val="段 Char"/>
    <w:basedOn w:val="a1"/>
    <w:link w:val="aff1"/>
    <w:autoRedefine/>
    <w:qFormat/>
    <w:rsid w:val="00BC46D7"/>
    <w:rPr>
      <w:rFonts w:ascii="宋体"/>
    </w:rPr>
  </w:style>
  <w:style w:type="paragraph" w:customStyle="1" w:styleId="aff1">
    <w:name w:val="段"/>
    <w:link w:val="Charf5"/>
    <w:autoRedefine/>
    <w:qFormat/>
    <w:rsid w:val="00BC46D7"/>
    <w:pPr>
      <w:tabs>
        <w:tab w:val="center" w:pos="4201"/>
        <w:tab w:val="right" w:leader="dot" w:pos="9298"/>
      </w:tabs>
      <w:autoSpaceDE w:val="0"/>
      <w:autoSpaceDN w:val="0"/>
      <w:ind w:firstLineChars="200" w:firstLine="420"/>
      <w:jc w:val="both"/>
    </w:pPr>
    <w:rPr>
      <w:rFonts w:ascii="宋体"/>
    </w:rPr>
  </w:style>
  <w:style w:type="character" w:customStyle="1" w:styleId="CharChar2">
    <w:name w:val="Char Char2"/>
    <w:autoRedefine/>
    <w:qFormat/>
    <w:rsid w:val="00BC46D7"/>
    <w:rPr>
      <w:kern w:val="2"/>
      <w:sz w:val="24"/>
      <w:szCs w:val="24"/>
    </w:rPr>
  </w:style>
  <w:style w:type="character" w:customStyle="1" w:styleId="msoins0">
    <w:name w:val="msoins"/>
    <w:basedOn w:val="a1"/>
    <w:qFormat/>
    <w:rsid w:val="00BC46D7"/>
  </w:style>
  <w:style w:type="character" w:customStyle="1" w:styleId="Char15">
    <w:name w:val="纯文本 Char1"/>
    <w:basedOn w:val="a1"/>
    <w:uiPriority w:val="99"/>
    <w:qFormat/>
    <w:rsid w:val="00BC46D7"/>
    <w:rPr>
      <w:rFonts w:ascii="宋体" w:eastAsia="宋体" w:hAnsi="Courier New" w:cs="Courier New"/>
      <w:szCs w:val="21"/>
    </w:rPr>
  </w:style>
  <w:style w:type="character" w:customStyle="1" w:styleId="CharChar1">
    <w:name w:val="Char Char1"/>
    <w:semiHidden/>
    <w:qFormat/>
    <w:rsid w:val="00BC46D7"/>
    <w:rPr>
      <w:kern w:val="2"/>
      <w:sz w:val="21"/>
    </w:rPr>
  </w:style>
  <w:style w:type="character" w:customStyle="1" w:styleId="black1">
    <w:name w:val="black1"/>
    <w:qFormat/>
    <w:rsid w:val="00BC46D7"/>
    <w:rPr>
      <w:rFonts w:ascii="ˎ̥" w:hAnsi="ˎ̥" w:hint="default"/>
      <w:color w:val="333333"/>
      <w:sz w:val="18"/>
      <w:szCs w:val="18"/>
      <w:u w:val="none"/>
    </w:rPr>
  </w:style>
  <w:style w:type="character" w:customStyle="1" w:styleId="Char16">
    <w:name w:val="引用 Char1"/>
    <w:basedOn w:val="a1"/>
    <w:link w:val="13"/>
    <w:autoRedefine/>
    <w:qFormat/>
    <w:locked/>
    <w:rsid w:val="00BC46D7"/>
    <w:rPr>
      <w:rFonts w:ascii="Calibri" w:eastAsia="宋体" w:hAnsi="Calibri" w:cs="Times New Roman"/>
      <w:i/>
      <w:iCs/>
      <w:color w:val="000000"/>
      <w:kern w:val="0"/>
      <w:sz w:val="22"/>
      <w:lang w:eastAsia="en-US" w:bidi="en-US"/>
    </w:rPr>
  </w:style>
  <w:style w:type="paragraph" w:customStyle="1" w:styleId="13">
    <w:name w:val="引用1"/>
    <w:basedOn w:val="a"/>
    <w:next w:val="a"/>
    <w:link w:val="Char16"/>
    <w:autoRedefine/>
    <w:qFormat/>
    <w:rsid w:val="00BC46D7"/>
    <w:pPr>
      <w:widowControl/>
      <w:spacing w:after="200" w:line="276" w:lineRule="auto"/>
      <w:jc w:val="left"/>
    </w:pPr>
    <w:rPr>
      <w:i/>
      <w:iCs/>
      <w:color w:val="000000"/>
      <w:kern w:val="0"/>
      <w:sz w:val="22"/>
      <w:lang w:eastAsia="en-US" w:bidi="en-US"/>
    </w:rPr>
  </w:style>
  <w:style w:type="character" w:customStyle="1" w:styleId="CharChar3CharCharCharChar">
    <w:name w:val="+正文 Char Char3 Char Char Char Char"/>
    <w:link w:val="CharChar3CharChar"/>
    <w:qFormat/>
    <w:locked/>
    <w:rsid w:val="00BC46D7"/>
    <w:rPr>
      <w:rFonts w:ascii="宋体" w:hAnsi="宋体"/>
      <w:sz w:val="24"/>
    </w:rPr>
  </w:style>
  <w:style w:type="paragraph" w:customStyle="1" w:styleId="CharChar3CharChar">
    <w:name w:val="+正文 Char Char3 Char Char"/>
    <w:basedOn w:val="a"/>
    <w:link w:val="CharChar3CharCharCharChar"/>
    <w:autoRedefine/>
    <w:qFormat/>
    <w:rsid w:val="00BC46D7"/>
    <w:pPr>
      <w:spacing w:line="360" w:lineRule="auto"/>
      <w:ind w:firstLineChars="200" w:firstLine="200"/>
    </w:pPr>
    <w:rPr>
      <w:rFonts w:ascii="宋体" w:eastAsiaTheme="minorEastAsia" w:hAnsi="宋体" w:cstheme="minorBidi"/>
      <w:sz w:val="24"/>
    </w:rPr>
  </w:style>
  <w:style w:type="character" w:customStyle="1" w:styleId="Char17">
    <w:name w:val="页眉 Char1"/>
    <w:basedOn w:val="a1"/>
    <w:uiPriority w:val="99"/>
    <w:semiHidden/>
    <w:qFormat/>
    <w:rsid w:val="00BC46D7"/>
    <w:rPr>
      <w:sz w:val="18"/>
      <w:szCs w:val="18"/>
    </w:rPr>
  </w:style>
  <w:style w:type="character" w:customStyle="1" w:styleId="Char18">
    <w:name w:val="副标题 Char1"/>
    <w:basedOn w:val="a1"/>
    <w:uiPriority w:val="11"/>
    <w:qFormat/>
    <w:rsid w:val="00BC46D7"/>
    <w:rPr>
      <w:rFonts w:ascii="Cambria" w:eastAsia="宋体" w:hAnsi="Cambria" w:cs="Times New Roman"/>
      <w:b/>
      <w:bCs/>
      <w:kern w:val="28"/>
      <w:sz w:val="32"/>
      <w:szCs w:val="32"/>
    </w:rPr>
  </w:style>
  <w:style w:type="character" w:customStyle="1" w:styleId="font12-blue-bold1">
    <w:name w:val="font12-blue-bold1"/>
    <w:qFormat/>
    <w:rsid w:val="00BC46D7"/>
    <w:rPr>
      <w:b/>
      <w:bCs/>
      <w:color w:val="0249A5"/>
      <w:sz w:val="18"/>
      <w:szCs w:val="18"/>
      <w:u w:val="none"/>
    </w:rPr>
  </w:style>
  <w:style w:type="character" w:customStyle="1" w:styleId="CharChar5CharCharChar">
    <w:name w:val="+正文 Char Char5 Char Char Char"/>
    <w:link w:val="CharChar5Char"/>
    <w:qFormat/>
    <w:locked/>
    <w:rsid w:val="00BC46D7"/>
    <w:rPr>
      <w:rFonts w:ascii="宋体" w:hAnsi="宋体"/>
      <w:sz w:val="24"/>
    </w:rPr>
  </w:style>
  <w:style w:type="paragraph" w:customStyle="1" w:styleId="CharChar5Char">
    <w:name w:val="+正文 Char Char5 Char"/>
    <w:basedOn w:val="a"/>
    <w:link w:val="CharChar5CharCharChar"/>
    <w:qFormat/>
    <w:rsid w:val="00BC46D7"/>
    <w:pPr>
      <w:spacing w:line="360" w:lineRule="auto"/>
      <w:ind w:firstLineChars="200" w:firstLine="200"/>
    </w:pPr>
    <w:rPr>
      <w:rFonts w:ascii="宋体" w:eastAsiaTheme="minorEastAsia" w:hAnsi="宋体" w:cstheme="minorBidi"/>
      <w:sz w:val="24"/>
    </w:rPr>
  </w:style>
  <w:style w:type="character" w:customStyle="1" w:styleId="Char19">
    <w:name w:val="批注主题 Char1"/>
    <w:basedOn w:val="Char12"/>
    <w:uiPriority w:val="99"/>
    <w:semiHidden/>
    <w:qFormat/>
    <w:rsid w:val="00BC46D7"/>
    <w:rPr>
      <w:b/>
      <w:bCs/>
    </w:rPr>
  </w:style>
  <w:style w:type="character" w:customStyle="1" w:styleId="CharChar3">
    <w:name w:val="Char Char3"/>
    <w:qFormat/>
    <w:rsid w:val="00BC46D7"/>
    <w:rPr>
      <w:kern w:val="2"/>
      <w:sz w:val="21"/>
    </w:rPr>
  </w:style>
  <w:style w:type="character" w:customStyle="1" w:styleId="CharChar7">
    <w:name w:val="普通文字 Char Char"/>
    <w:qFormat/>
    <w:rsid w:val="00BC46D7"/>
    <w:rPr>
      <w:rFonts w:ascii="宋体" w:hAnsi="Courier New"/>
      <w:kern w:val="2"/>
      <w:sz w:val="21"/>
    </w:rPr>
  </w:style>
  <w:style w:type="character" w:customStyle="1" w:styleId="grame">
    <w:name w:val="grame"/>
    <w:basedOn w:val="a1"/>
    <w:qFormat/>
    <w:rsid w:val="00BC46D7"/>
  </w:style>
  <w:style w:type="character" w:customStyle="1" w:styleId="16">
    <w:name w:val="16"/>
    <w:qFormat/>
    <w:rsid w:val="00BC46D7"/>
    <w:rPr>
      <w:rFonts w:ascii="Times New Roman" w:hAnsi="Times New Roman" w:cs="Times New Roman" w:hint="default"/>
      <w:color w:val="0000FF"/>
      <w:sz w:val="20"/>
      <w:szCs w:val="20"/>
      <w:u w:val="single"/>
    </w:rPr>
  </w:style>
  <w:style w:type="character" w:customStyle="1" w:styleId="CharChar70">
    <w:name w:val="Char Char7"/>
    <w:qFormat/>
    <w:rsid w:val="00BC46D7"/>
    <w:rPr>
      <w:kern w:val="2"/>
      <w:sz w:val="18"/>
    </w:rPr>
  </w:style>
  <w:style w:type="character" w:customStyle="1" w:styleId="15">
    <w:name w:val="15"/>
    <w:qFormat/>
    <w:rsid w:val="00BC46D7"/>
    <w:rPr>
      <w:rFonts w:ascii="Calibri" w:hAnsi="Calibri" w:hint="default"/>
    </w:rPr>
  </w:style>
  <w:style w:type="character" w:customStyle="1" w:styleId="1CharCharChar0">
    <w:name w:val="+1. Char Char Char"/>
    <w:link w:val="1Char0"/>
    <w:qFormat/>
    <w:locked/>
    <w:rsid w:val="00BC46D7"/>
    <w:rPr>
      <w:rFonts w:ascii="Times New Roman" w:eastAsia="宋体" w:hAnsi="Times New Roman" w:cs="Times New Roman"/>
      <w:szCs w:val="20"/>
    </w:rPr>
  </w:style>
  <w:style w:type="paragraph" w:customStyle="1" w:styleId="1Char0">
    <w:name w:val="+1. Char"/>
    <w:basedOn w:val="a"/>
    <w:link w:val="1CharCharChar0"/>
    <w:qFormat/>
    <w:rsid w:val="00BC46D7"/>
    <w:rPr>
      <w:rFonts w:ascii="Times New Roman" w:hAnsi="Times New Roman"/>
      <w:szCs w:val="20"/>
    </w:rPr>
  </w:style>
  <w:style w:type="character" w:customStyle="1" w:styleId="Char1a">
    <w:name w:val="明显引用 Char1"/>
    <w:basedOn w:val="a1"/>
    <w:link w:val="14"/>
    <w:qFormat/>
    <w:locked/>
    <w:rsid w:val="00BC46D7"/>
    <w:rPr>
      <w:rFonts w:ascii="Calibri" w:eastAsia="宋体" w:hAnsi="Calibri" w:cs="Times New Roman"/>
      <w:b/>
      <w:bCs/>
      <w:i/>
      <w:iCs/>
      <w:color w:val="4F81BD"/>
      <w:kern w:val="0"/>
      <w:sz w:val="22"/>
      <w:lang w:eastAsia="en-US" w:bidi="en-US"/>
    </w:rPr>
  </w:style>
  <w:style w:type="paragraph" w:customStyle="1" w:styleId="14">
    <w:name w:val="明显引用1"/>
    <w:basedOn w:val="a"/>
    <w:next w:val="a"/>
    <w:link w:val="Char1a"/>
    <w:qFormat/>
    <w:rsid w:val="00BC46D7"/>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CharChar8">
    <w:name w:val="Char Char8"/>
    <w:qFormat/>
    <w:rsid w:val="00BC46D7"/>
    <w:rPr>
      <w:kern w:val="2"/>
      <w:sz w:val="21"/>
    </w:rPr>
  </w:style>
  <w:style w:type="character" w:customStyle="1" w:styleId="CharChar9">
    <w:name w:val="Char Char"/>
    <w:semiHidden/>
    <w:qFormat/>
    <w:rsid w:val="00BC46D7"/>
    <w:rPr>
      <w:b/>
      <w:bCs/>
      <w:kern w:val="2"/>
      <w:sz w:val="21"/>
    </w:rPr>
  </w:style>
  <w:style w:type="character" w:customStyle="1" w:styleId="Char1b">
    <w:name w:val="表正文 Char1"/>
    <w:qFormat/>
    <w:rsid w:val="00BC46D7"/>
    <w:rPr>
      <w:kern w:val="2"/>
      <w:sz w:val="21"/>
    </w:rPr>
  </w:style>
  <w:style w:type="character" w:customStyle="1" w:styleId="Charf6">
    <w:name w:val="表正文 Char"/>
    <w:qFormat/>
    <w:rsid w:val="00BC46D7"/>
    <w:rPr>
      <w:rFonts w:eastAsia="宋体"/>
      <w:kern w:val="2"/>
      <w:sz w:val="24"/>
      <w:lang w:val="en-US" w:eastAsia="zh-CN" w:bidi="ar-SA"/>
    </w:rPr>
  </w:style>
  <w:style w:type="character" w:customStyle="1" w:styleId="Char1c">
    <w:name w:val="正文首行缩进 Char1"/>
    <w:basedOn w:val="Char10"/>
    <w:uiPriority w:val="99"/>
    <w:semiHidden/>
    <w:qFormat/>
    <w:rsid w:val="00BC46D7"/>
    <w:rPr>
      <w:rFonts w:ascii="Calibri" w:eastAsia="宋体" w:hAnsi="Calibri" w:cs="Times New Roman"/>
    </w:rPr>
  </w:style>
  <w:style w:type="character" w:customStyle="1" w:styleId="Char1d">
    <w:name w:val="标题 Char1"/>
    <w:basedOn w:val="a1"/>
    <w:uiPriority w:val="10"/>
    <w:qFormat/>
    <w:rsid w:val="00BC46D7"/>
    <w:rPr>
      <w:rFonts w:ascii="Cambria" w:eastAsia="宋体" w:hAnsi="Cambria" w:cs="Times New Roman"/>
      <w:b/>
      <w:bCs/>
      <w:sz w:val="32"/>
      <w:szCs w:val="32"/>
    </w:rPr>
  </w:style>
  <w:style w:type="character" w:customStyle="1" w:styleId="Char40">
    <w:name w:val="+正文 Char4"/>
    <w:link w:val="aff2"/>
    <w:qFormat/>
    <w:locked/>
    <w:rsid w:val="00BC46D7"/>
    <w:rPr>
      <w:rFonts w:ascii="宋体" w:hAnsi="宋体"/>
      <w:sz w:val="24"/>
    </w:rPr>
  </w:style>
  <w:style w:type="paragraph" w:customStyle="1" w:styleId="aff2">
    <w:name w:val="+正文"/>
    <w:basedOn w:val="a"/>
    <w:link w:val="Char40"/>
    <w:qFormat/>
    <w:rsid w:val="00BC46D7"/>
    <w:pPr>
      <w:spacing w:line="360" w:lineRule="auto"/>
      <w:ind w:firstLineChars="200" w:firstLine="200"/>
    </w:pPr>
    <w:rPr>
      <w:rFonts w:ascii="宋体" w:eastAsiaTheme="minorEastAsia" w:hAnsi="宋体" w:cstheme="minorBidi"/>
      <w:sz w:val="24"/>
    </w:rPr>
  </w:style>
  <w:style w:type="character" w:customStyle="1" w:styleId="CharChar2CharCharChar">
    <w:name w:val="+正文 Char Char2 Char Char Char"/>
    <w:link w:val="CharChar2Char"/>
    <w:qFormat/>
    <w:locked/>
    <w:rsid w:val="00BC46D7"/>
    <w:rPr>
      <w:rFonts w:ascii="宋体" w:hAnsi="宋体"/>
      <w:sz w:val="24"/>
    </w:rPr>
  </w:style>
  <w:style w:type="paragraph" w:customStyle="1" w:styleId="CharChar2Char">
    <w:name w:val="+正文 Char Char2 Char"/>
    <w:basedOn w:val="a"/>
    <w:link w:val="CharChar2CharCharChar"/>
    <w:qFormat/>
    <w:rsid w:val="00BC46D7"/>
    <w:pPr>
      <w:spacing w:line="360" w:lineRule="auto"/>
      <w:ind w:firstLineChars="200" w:firstLine="200"/>
    </w:pPr>
    <w:rPr>
      <w:rFonts w:ascii="宋体" w:eastAsiaTheme="minorEastAsia" w:hAnsi="宋体" w:cstheme="minorBidi"/>
      <w:sz w:val="24"/>
    </w:rPr>
  </w:style>
  <w:style w:type="character" w:customStyle="1" w:styleId="Char1e">
    <w:name w:val="注释标题 Char1"/>
    <w:basedOn w:val="a1"/>
    <w:uiPriority w:val="99"/>
    <w:semiHidden/>
    <w:qFormat/>
    <w:rsid w:val="00BC46D7"/>
  </w:style>
  <w:style w:type="character" w:customStyle="1" w:styleId="Char2CharChar">
    <w:name w:val="+正文 Char2 Char Char"/>
    <w:link w:val="Char21"/>
    <w:qFormat/>
    <w:locked/>
    <w:rsid w:val="00BC46D7"/>
    <w:rPr>
      <w:rFonts w:ascii="宋体" w:hAnsi="宋体"/>
      <w:sz w:val="24"/>
    </w:rPr>
  </w:style>
  <w:style w:type="paragraph" w:customStyle="1" w:styleId="Char21">
    <w:name w:val="+正文 Char2"/>
    <w:basedOn w:val="a"/>
    <w:link w:val="Char2CharChar"/>
    <w:qFormat/>
    <w:rsid w:val="00BC46D7"/>
    <w:pPr>
      <w:spacing w:line="360" w:lineRule="auto"/>
      <w:ind w:firstLineChars="200" w:firstLine="200"/>
    </w:pPr>
    <w:rPr>
      <w:rFonts w:ascii="宋体" w:eastAsiaTheme="minorEastAsia" w:hAnsi="宋体" w:cstheme="minorBidi"/>
      <w:sz w:val="24"/>
    </w:rPr>
  </w:style>
  <w:style w:type="character" w:customStyle="1" w:styleId="Char1f">
    <w:name w:val="称呼 Char1"/>
    <w:basedOn w:val="a1"/>
    <w:uiPriority w:val="99"/>
    <w:semiHidden/>
    <w:qFormat/>
    <w:rsid w:val="00BC46D7"/>
  </w:style>
  <w:style w:type="paragraph" w:customStyle="1" w:styleId="aff3">
    <w:name w:val="标准次分项"/>
    <w:basedOn w:val="a"/>
    <w:qFormat/>
    <w:rsid w:val="00BC46D7"/>
    <w:pPr>
      <w:jc w:val="left"/>
    </w:pPr>
    <w:rPr>
      <w:rFonts w:ascii="宋体" w:hAnsi="宋体"/>
      <w:szCs w:val="21"/>
    </w:rPr>
  </w:style>
  <w:style w:type="paragraph" w:customStyle="1" w:styleId="xl34">
    <w:name w:val="xl34"/>
    <w:basedOn w:val="a"/>
    <w:qFormat/>
    <w:rsid w:val="00BC46D7"/>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7">
    <w:name w:val="p17"/>
    <w:basedOn w:val="a"/>
    <w:qFormat/>
    <w:rsid w:val="00BC46D7"/>
    <w:pPr>
      <w:widowControl/>
    </w:pPr>
    <w:rPr>
      <w:rFonts w:ascii="Times New Roman" w:hAnsi="Times New Roman"/>
      <w:kern w:val="0"/>
      <w:szCs w:val="21"/>
    </w:rPr>
  </w:style>
  <w:style w:type="paragraph" w:customStyle="1" w:styleId="xl67">
    <w:name w:val="xl67"/>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0">
    <w:name w:val="xl40"/>
    <w:basedOn w:val="a"/>
    <w:qFormat/>
    <w:rsid w:val="00BC46D7"/>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
    <w:qFormat/>
    <w:rsid w:val="00BC46D7"/>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4">
    <w:name w:val="四号　首行缩进"/>
    <w:basedOn w:val="a"/>
    <w:qFormat/>
    <w:rsid w:val="00BC46D7"/>
    <w:pPr>
      <w:spacing w:line="360" w:lineRule="auto"/>
    </w:pPr>
    <w:rPr>
      <w:rFonts w:ascii="宋体" w:hAnsi="宋体"/>
      <w:bCs/>
      <w:szCs w:val="21"/>
    </w:rPr>
  </w:style>
  <w:style w:type="paragraph" w:customStyle="1" w:styleId="xl44">
    <w:name w:val="xl44"/>
    <w:basedOn w:val="a"/>
    <w:qFormat/>
    <w:rsid w:val="00BC46D7"/>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4">
    <w:name w:val="样式 正文文本缩进 + 段前: 2 字符"/>
    <w:basedOn w:val="a"/>
    <w:qFormat/>
    <w:rsid w:val="00BC46D7"/>
    <w:pPr>
      <w:ind w:leftChars="200" w:left="420"/>
      <w:jc w:val="left"/>
    </w:pPr>
    <w:rPr>
      <w:rFonts w:ascii="Times New Roman" w:hAnsi="Times New Roman"/>
      <w:sz w:val="28"/>
      <w:szCs w:val="24"/>
      <w:lang w:eastAsia="zh-TW"/>
    </w:rPr>
  </w:style>
  <w:style w:type="paragraph" w:customStyle="1" w:styleId="CharCharChar0">
    <w:name w:val="Char Char Char"/>
    <w:basedOn w:val="a"/>
    <w:qFormat/>
    <w:rsid w:val="00BC46D7"/>
    <w:rPr>
      <w:rFonts w:ascii="宋体" w:hAnsi="宋体"/>
      <w:szCs w:val="24"/>
    </w:rPr>
  </w:style>
  <w:style w:type="paragraph" w:customStyle="1" w:styleId="aff5">
    <w:name w:val="文档编号"/>
    <w:basedOn w:val="a"/>
    <w:next w:val="a"/>
    <w:qFormat/>
    <w:rsid w:val="00BC46D7"/>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22">
    <w:name w:val="Char2"/>
    <w:basedOn w:val="a"/>
    <w:qFormat/>
    <w:rsid w:val="00BC46D7"/>
    <w:pPr>
      <w:tabs>
        <w:tab w:val="left" w:pos="360"/>
      </w:tabs>
    </w:pPr>
    <w:rPr>
      <w:rFonts w:ascii="Times New Roman" w:hAnsi="Times New Roman"/>
      <w:sz w:val="24"/>
      <w:szCs w:val="24"/>
    </w:rPr>
  </w:style>
  <w:style w:type="paragraph" w:customStyle="1" w:styleId="xl78">
    <w:name w:val="xl78"/>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1">
    <w:name w:val="彩色列表 - 着色 11"/>
    <w:basedOn w:val="a"/>
    <w:uiPriority w:val="34"/>
    <w:qFormat/>
    <w:rsid w:val="00BC46D7"/>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1">
    <w:name w:val="xl81"/>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26">
    <w:name w:val="xl26"/>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font6">
    <w:name w:val="font6"/>
    <w:basedOn w:val="a"/>
    <w:qFormat/>
    <w:rsid w:val="00BC46D7"/>
    <w:pPr>
      <w:widowControl/>
      <w:spacing w:before="100" w:beforeAutospacing="1" w:after="100" w:afterAutospacing="1"/>
      <w:jc w:val="left"/>
    </w:pPr>
    <w:rPr>
      <w:rFonts w:ascii="宋体" w:hAnsi="宋体" w:cs="宋体"/>
      <w:kern w:val="0"/>
      <w:sz w:val="18"/>
      <w:szCs w:val="18"/>
    </w:rPr>
  </w:style>
  <w:style w:type="paragraph" w:customStyle="1" w:styleId="17">
    <w:name w:val="正文1"/>
    <w:qFormat/>
    <w:rsid w:val="00BC46D7"/>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9">
    <w:name w:val="xl29"/>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86">
    <w:name w:val="xl86"/>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7">
    <w:name w:val="xl77"/>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font9">
    <w:name w:val="font9"/>
    <w:basedOn w:val="a"/>
    <w:qFormat/>
    <w:rsid w:val="00BC46D7"/>
    <w:pPr>
      <w:widowControl/>
      <w:spacing w:before="100" w:beforeAutospacing="1" w:after="100" w:afterAutospacing="1"/>
      <w:jc w:val="left"/>
    </w:pPr>
    <w:rPr>
      <w:rFonts w:ascii="Times New Roman" w:hAnsi="Times New Roman"/>
      <w:b/>
      <w:bCs/>
      <w:kern w:val="0"/>
      <w:sz w:val="16"/>
      <w:szCs w:val="16"/>
    </w:rPr>
  </w:style>
  <w:style w:type="paragraph" w:customStyle="1" w:styleId="xl83">
    <w:name w:val="xl83"/>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f7">
    <w:name w:val="Char"/>
    <w:basedOn w:val="a"/>
    <w:qFormat/>
    <w:rsid w:val="00BC46D7"/>
    <w:rPr>
      <w:rFonts w:ascii="Tahoma" w:hAnsi="Tahoma"/>
      <w:sz w:val="24"/>
      <w:szCs w:val="20"/>
    </w:rPr>
  </w:style>
  <w:style w:type="paragraph" w:customStyle="1" w:styleId="25">
    <w:name w:val="列出段落2"/>
    <w:basedOn w:val="a"/>
    <w:uiPriority w:val="34"/>
    <w:qFormat/>
    <w:rsid w:val="00BC46D7"/>
    <w:pPr>
      <w:ind w:firstLineChars="200" w:firstLine="420"/>
    </w:pPr>
  </w:style>
  <w:style w:type="paragraph" w:customStyle="1" w:styleId="220">
    <w:name w:val="22"/>
    <w:basedOn w:val="a"/>
    <w:qFormat/>
    <w:rsid w:val="00BC46D7"/>
    <w:pPr>
      <w:widowControl/>
      <w:snapToGrid w:val="0"/>
      <w:spacing w:before="100" w:beforeAutospacing="1" w:after="100" w:afterAutospacing="1"/>
    </w:pPr>
    <w:rPr>
      <w:rFonts w:ascii="Times New Roman" w:eastAsia="Arial Unicode MS" w:hAnsi="Times New Roman"/>
      <w:kern w:val="0"/>
      <w:szCs w:val="21"/>
    </w:rPr>
  </w:style>
  <w:style w:type="paragraph" w:customStyle="1" w:styleId="xl57">
    <w:name w:val="xl57"/>
    <w:basedOn w:val="a"/>
    <w:qFormat/>
    <w:rsid w:val="00BC46D7"/>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5">
    <w:name w:val="xl75"/>
    <w:basedOn w:val="a"/>
    <w:qFormat/>
    <w:rsid w:val="00BC46D7"/>
    <w:pPr>
      <w:widowControl/>
      <w:spacing w:before="100" w:beforeAutospacing="1" w:after="100" w:afterAutospacing="1"/>
      <w:jc w:val="center"/>
    </w:pPr>
    <w:rPr>
      <w:rFonts w:ascii="Arial" w:hAnsi="Arial" w:cs="Arial"/>
      <w:kern w:val="0"/>
      <w:sz w:val="16"/>
      <w:szCs w:val="16"/>
    </w:rPr>
  </w:style>
  <w:style w:type="paragraph" w:customStyle="1" w:styleId="xl30">
    <w:name w:val="xl30"/>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
    <w:qFormat/>
    <w:rsid w:val="00BC46D7"/>
    <w:pPr>
      <w:tabs>
        <w:tab w:val="left" w:pos="360"/>
      </w:tabs>
    </w:pPr>
    <w:rPr>
      <w:rFonts w:ascii="Times New Roman" w:hAnsi="Times New Roman"/>
      <w:sz w:val="24"/>
      <w:szCs w:val="24"/>
    </w:rPr>
  </w:style>
  <w:style w:type="paragraph" w:customStyle="1" w:styleId="font10">
    <w:name w:val="font10"/>
    <w:basedOn w:val="a"/>
    <w:qFormat/>
    <w:rsid w:val="00BC46D7"/>
    <w:pPr>
      <w:widowControl/>
      <w:spacing w:before="100" w:beforeAutospacing="1" w:after="100" w:afterAutospacing="1"/>
      <w:jc w:val="left"/>
    </w:pPr>
    <w:rPr>
      <w:rFonts w:ascii="Times New Roman" w:hAnsi="Times New Roman"/>
      <w:kern w:val="0"/>
      <w:sz w:val="16"/>
      <w:szCs w:val="16"/>
    </w:rPr>
  </w:style>
  <w:style w:type="paragraph" w:customStyle="1" w:styleId="aff6">
    <w:name w:val="一般正文"/>
    <w:basedOn w:val="a"/>
    <w:qFormat/>
    <w:rsid w:val="00BC46D7"/>
    <w:pPr>
      <w:spacing w:line="360" w:lineRule="auto"/>
      <w:ind w:firstLineChars="200" w:firstLine="480"/>
    </w:pPr>
    <w:rPr>
      <w:rFonts w:ascii="Times New Roman" w:hAnsi="Times New Roman" w:cs="宋体"/>
      <w:sz w:val="24"/>
      <w:szCs w:val="20"/>
    </w:rPr>
  </w:style>
  <w:style w:type="paragraph" w:customStyle="1" w:styleId="p0">
    <w:name w:val="p0"/>
    <w:basedOn w:val="a"/>
    <w:qFormat/>
    <w:rsid w:val="00BC46D7"/>
    <w:pPr>
      <w:widowControl/>
    </w:pPr>
    <w:rPr>
      <w:rFonts w:ascii="Times New Roman" w:hAnsi="Times New Roman"/>
      <w:kern w:val="0"/>
      <w:szCs w:val="21"/>
    </w:rPr>
  </w:style>
  <w:style w:type="paragraph" w:customStyle="1" w:styleId="xl66">
    <w:name w:val="xl66"/>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8">
    <w:name w:val="列出段落1"/>
    <w:basedOn w:val="a"/>
    <w:uiPriority w:val="99"/>
    <w:unhideWhenUsed/>
    <w:qFormat/>
    <w:rsid w:val="00BC46D7"/>
    <w:pPr>
      <w:ind w:firstLineChars="200" w:firstLine="420"/>
    </w:pPr>
  </w:style>
  <w:style w:type="paragraph" w:customStyle="1" w:styleId="aff7">
    <w:name w:val="文档正文"/>
    <w:basedOn w:val="a"/>
    <w:qFormat/>
    <w:rsid w:val="00BC46D7"/>
    <w:pPr>
      <w:spacing w:line="360" w:lineRule="auto"/>
    </w:pPr>
    <w:rPr>
      <w:rFonts w:ascii="宋体" w:hAnsi="宋体" w:cs="Arial"/>
      <w:b/>
      <w:bCs/>
      <w:szCs w:val="21"/>
    </w:rPr>
  </w:style>
  <w:style w:type="paragraph" w:customStyle="1" w:styleId="font15">
    <w:name w:val="font15"/>
    <w:basedOn w:val="a"/>
    <w:qFormat/>
    <w:rsid w:val="00BC46D7"/>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
    <w:qFormat/>
    <w:rsid w:val="00BC46D7"/>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8">
    <w:name w:val="点点"/>
    <w:basedOn w:val="a"/>
    <w:qFormat/>
    <w:rsid w:val="00BC46D7"/>
    <w:pPr>
      <w:tabs>
        <w:tab w:val="left" w:pos="360"/>
      </w:tabs>
      <w:spacing w:before="120" w:after="120" w:line="360" w:lineRule="auto"/>
      <w:ind w:firstLine="539"/>
    </w:pPr>
    <w:rPr>
      <w:rFonts w:ascii="Arial Narrow" w:eastAsia="楷体_GB2312" w:hAnsi="Arial Narrow"/>
      <w:sz w:val="24"/>
      <w:szCs w:val="20"/>
    </w:rPr>
  </w:style>
  <w:style w:type="paragraph" w:customStyle="1" w:styleId="0">
    <w:name w:val="0"/>
    <w:basedOn w:val="a"/>
    <w:qFormat/>
    <w:rsid w:val="00BC46D7"/>
    <w:pPr>
      <w:widowControl/>
      <w:snapToGrid w:val="0"/>
    </w:pPr>
    <w:rPr>
      <w:rFonts w:ascii="Times New Roman" w:eastAsia="Arial Unicode MS" w:hAnsi="Times New Roman"/>
      <w:kern w:val="0"/>
      <w:szCs w:val="21"/>
    </w:rPr>
  </w:style>
  <w:style w:type="paragraph" w:customStyle="1" w:styleId="170">
    <w:name w:val="17"/>
    <w:basedOn w:val="a"/>
    <w:qFormat/>
    <w:rsid w:val="00BC46D7"/>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111">
    <w:name w:val="列出段落111"/>
    <w:basedOn w:val="a"/>
    <w:uiPriority w:val="34"/>
    <w:qFormat/>
    <w:rsid w:val="00BC46D7"/>
    <w:pPr>
      <w:ind w:firstLineChars="200" w:firstLine="420"/>
    </w:pPr>
  </w:style>
  <w:style w:type="paragraph" w:customStyle="1" w:styleId="Char1f0">
    <w:name w:val="Char1"/>
    <w:basedOn w:val="a"/>
    <w:semiHidden/>
    <w:qFormat/>
    <w:rsid w:val="00BC46D7"/>
    <w:pPr>
      <w:widowControl/>
      <w:spacing w:after="160" w:line="240" w:lineRule="exact"/>
      <w:jc w:val="left"/>
    </w:pPr>
    <w:rPr>
      <w:rFonts w:ascii="Verdana" w:hAnsi="Verdana"/>
      <w:kern w:val="0"/>
      <w:sz w:val="20"/>
      <w:szCs w:val="20"/>
      <w:lang w:eastAsia="en-US"/>
    </w:rPr>
  </w:style>
  <w:style w:type="paragraph" w:customStyle="1" w:styleId="CharCharCharCharCharCharCharCharCharChar">
    <w:name w:val="Char Char Char Char Char Char Char Char Char Char"/>
    <w:basedOn w:val="a"/>
    <w:qFormat/>
    <w:rsid w:val="00BC46D7"/>
    <w:pPr>
      <w:adjustRightInd w:val="0"/>
      <w:spacing w:line="360" w:lineRule="auto"/>
    </w:pPr>
    <w:rPr>
      <w:rFonts w:ascii="Times New Roman" w:hAnsi="Times New Roman"/>
      <w:kern w:val="0"/>
      <w:sz w:val="24"/>
      <w:szCs w:val="20"/>
    </w:rPr>
  </w:style>
  <w:style w:type="paragraph" w:customStyle="1" w:styleId="font11">
    <w:name w:val="font11"/>
    <w:basedOn w:val="a"/>
    <w:qFormat/>
    <w:rsid w:val="00BC46D7"/>
    <w:pPr>
      <w:widowControl/>
      <w:spacing w:before="100" w:beforeAutospacing="1" w:after="100" w:afterAutospacing="1"/>
      <w:jc w:val="left"/>
    </w:pPr>
    <w:rPr>
      <w:rFonts w:ascii="Arial" w:hAnsi="Arial" w:cs="Arial"/>
      <w:kern w:val="0"/>
      <w:sz w:val="16"/>
      <w:szCs w:val="16"/>
    </w:rPr>
  </w:style>
  <w:style w:type="paragraph" w:customStyle="1" w:styleId="xl49">
    <w:name w:val="xl49"/>
    <w:basedOn w:val="a"/>
    <w:qFormat/>
    <w:rsid w:val="00BC46D7"/>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8">
    <w:name w:val="xl38"/>
    <w:basedOn w:val="a"/>
    <w:qFormat/>
    <w:rsid w:val="00BC46D7"/>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qFormat/>
    <w:rsid w:val="00BC46D7"/>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
    <w:name w:val="TOC 标题1"/>
    <w:basedOn w:val="1"/>
    <w:next w:val="a"/>
    <w:uiPriority w:val="39"/>
    <w:unhideWhenUsed/>
    <w:qFormat/>
    <w:rsid w:val="00BC46D7"/>
    <w:pPr>
      <w:widowControl/>
      <w:spacing w:before="480" w:after="0" w:line="276" w:lineRule="auto"/>
      <w:jc w:val="left"/>
      <w:outlineLvl w:val="9"/>
    </w:pPr>
    <w:rPr>
      <w:rFonts w:ascii="Cambria" w:hAnsi="Cambria"/>
      <w:color w:val="366091"/>
      <w:kern w:val="0"/>
      <w:sz w:val="28"/>
      <w:szCs w:val="28"/>
    </w:rPr>
  </w:style>
  <w:style w:type="paragraph" w:customStyle="1" w:styleId="Char110">
    <w:name w:val="Char11"/>
    <w:basedOn w:val="a"/>
    <w:qFormat/>
    <w:rsid w:val="00BC46D7"/>
    <w:pPr>
      <w:tabs>
        <w:tab w:val="left" w:pos="360"/>
      </w:tabs>
    </w:pPr>
    <w:rPr>
      <w:rFonts w:ascii="Times New Roman" w:hAnsi="Times New Roman"/>
      <w:sz w:val="24"/>
      <w:szCs w:val="24"/>
    </w:rPr>
  </w:style>
  <w:style w:type="paragraph" w:customStyle="1" w:styleId="xl84">
    <w:name w:val="xl84"/>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9">
    <w:name w:val="全文标题"/>
    <w:next w:val="a"/>
    <w:qFormat/>
    <w:rsid w:val="00BC46D7"/>
    <w:pPr>
      <w:jc w:val="center"/>
    </w:pPr>
    <w:rPr>
      <w:rFonts w:ascii="Arial" w:eastAsia="黑体" w:hAnsi="Arial" w:cs="Arial"/>
      <w:bCs/>
      <w:sz w:val="52"/>
      <w:szCs w:val="32"/>
    </w:rPr>
  </w:style>
  <w:style w:type="paragraph" w:customStyle="1" w:styleId="p18">
    <w:name w:val="p18"/>
    <w:basedOn w:val="a"/>
    <w:qFormat/>
    <w:rsid w:val="00BC46D7"/>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
    <w:qFormat/>
    <w:rsid w:val="00BC46D7"/>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0">
    <w:name w:val="xl70"/>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210">
    <w:name w:val="正文文本缩进 21"/>
    <w:basedOn w:val="a"/>
    <w:qFormat/>
    <w:rsid w:val="00BC46D7"/>
    <w:pPr>
      <w:autoSpaceDE w:val="0"/>
      <w:autoSpaceDN w:val="0"/>
      <w:adjustRightInd w:val="0"/>
      <w:ind w:firstLine="540"/>
      <w:textAlignment w:val="baseline"/>
    </w:pPr>
    <w:rPr>
      <w:rFonts w:ascii="Times New Roman" w:hAnsi="Times New Roman"/>
      <w:sz w:val="24"/>
      <w:szCs w:val="20"/>
    </w:rPr>
  </w:style>
  <w:style w:type="paragraph" w:customStyle="1" w:styleId="xl37">
    <w:name w:val="xl37"/>
    <w:basedOn w:val="a"/>
    <w:qFormat/>
    <w:rsid w:val="00BC46D7"/>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
    <w:uiPriority w:val="34"/>
    <w:qFormat/>
    <w:rsid w:val="00BC46D7"/>
    <w:pPr>
      <w:widowControl/>
      <w:adjustRightInd w:val="0"/>
      <w:spacing w:line="360" w:lineRule="auto"/>
      <w:ind w:firstLineChars="200" w:firstLine="420"/>
      <w:jc w:val="left"/>
    </w:pPr>
    <w:rPr>
      <w:rFonts w:ascii="Arial" w:hAnsi="Arial"/>
      <w:kern w:val="0"/>
      <w:szCs w:val="24"/>
      <w:lang w:eastAsia="en-US"/>
    </w:rPr>
  </w:style>
  <w:style w:type="paragraph" w:customStyle="1" w:styleId="xl65">
    <w:name w:val="xl65"/>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1CharCharCharCharCharCharCharCharChar">
    <w:name w:val="Char1 Char Char Char Char Char Char Char Char Char"/>
    <w:basedOn w:val="a"/>
    <w:qFormat/>
    <w:rsid w:val="00BC46D7"/>
    <w:rPr>
      <w:rFonts w:ascii="Tahoma" w:hAnsi="Tahoma"/>
      <w:sz w:val="24"/>
      <w:szCs w:val="20"/>
    </w:rPr>
  </w:style>
  <w:style w:type="paragraph" w:customStyle="1" w:styleId="flType">
    <w:name w:val="flType"/>
    <w:basedOn w:val="a"/>
    <w:qFormat/>
    <w:rsid w:val="00BC46D7"/>
    <w:pPr>
      <w:adjustRightInd w:val="0"/>
      <w:spacing w:after="284" w:line="113" w:lineRule="atLeast"/>
      <w:jc w:val="center"/>
      <w:textAlignment w:val="baseline"/>
    </w:pPr>
    <w:rPr>
      <w:rFonts w:ascii="Times New Roman" w:hAnsi="Times New Roman"/>
      <w:kern w:val="0"/>
      <w:sz w:val="24"/>
      <w:szCs w:val="20"/>
    </w:rPr>
  </w:style>
  <w:style w:type="paragraph" w:customStyle="1" w:styleId="Char41">
    <w:name w:val="Char4"/>
    <w:basedOn w:val="a"/>
    <w:qFormat/>
    <w:rsid w:val="00BC46D7"/>
    <w:rPr>
      <w:rFonts w:ascii="Tahoma" w:hAnsi="Tahoma"/>
      <w:sz w:val="24"/>
      <w:szCs w:val="20"/>
    </w:rPr>
  </w:style>
  <w:style w:type="paragraph" w:customStyle="1" w:styleId="xl52">
    <w:name w:val="xl52"/>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6">
    <w:name w:val="font16"/>
    <w:basedOn w:val="a"/>
    <w:qFormat/>
    <w:rsid w:val="00BC46D7"/>
    <w:pPr>
      <w:widowControl/>
      <w:spacing w:before="100" w:beforeAutospacing="1" w:after="100" w:afterAutospacing="1"/>
      <w:jc w:val="left"/>
    </w:pPr>
    <w:rPr>
      <w:rFonts w:ascii="宋体" w:hAnsi="宋体" w:cs="宋体"/>
      <w:kern w:val="0"/>
      <w:sz w:val="16"/>
      <w:szCs w:val="16"/>
    </w:rPr>
  </w:style>
  <w:style w:type="paragraph" w:customStyle="1" w:styleId="xl79">
    <w:name w:val="xl79"/>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a">
    <w:name w:val="正文段"/>
    <w:basedOn w:val="a"/>
    <w:qFormat/>
    <w:rsid w:val="00BC46D7"/>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59">
    <w:name w:val="xl59"/>
    <w:basedOn w:val="a"/>
    <w:qFormat/>
    <w:rsid w:val="00BC46D7"/>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30">
    <w:name w:val="23"/>
    <w:basedOn w:val="a"/>
    <w:qFormat/>
    <w:rsid w:val="00BC46D7"/>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xl25">
    <w:name w:val="xl25"/>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9">
    <w:name w:val="普通(网站)1"/>
    <w:basedOn w:val="a"/>
    <w:qFormat/>
    <w:rsid w:val="00BC46D7"/>
    <w:pPr>
      <w:widowControl/>
      <w:spacing w:before="100" w:beforeAutospacing="1" w:after="100" w:afterAutospacing="1"/>
      <w:jc w:val="left"/>
    </w:pPr>
    <w:rPr>
      <w:rFonts w:ascii="宋体" w:hAnsi="宋体"/>
      <w:color w:val="000000"/>
      <w:kern w:val="0"/>
      <w:sz w:val="24"/>
      <w:szCs w:val="24"/>
    </w:rPr>
  </w:style>
  <w:style w:type="paragraph" w:customStyle="1" w:styleId="xl71">
    <w:name w:val="xl71"/>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BC46D7"/>
    <w:pPr>
      <w:widowControl/>
      <w:spacing w:before="100" w:beforeAutospacing="1" w:after="100" w:afterAutospacing="1"/>
      <w:jc w:val="left"/>
    </w:pPr>
    <w:rPr>
      <w:rFonts w:ascii="宋体" w:hAnsi="宋体" w:cs="宋体"/>
      <w:color w:val="000000"/>
      <w:kern w:val="0"/>
      <w:sz w:val="16"/>
      <w:szCs w:val="16"/>
    </w:rPr>
  </w:style>
  <w:style w:type="paragraph" w:customStyle="1" w:styleId="9c">
    <w:name w:val="9c"/>
    <w:basedOn w:val="a"/>
    <w:qFormat/>
    <w:rsid w:val="00BC46D7"/>
    <w:pPr>
      <w:widowControl/>
      <w:spacing w:before="240" w:afterLines="50" w:line="360" w:lineRule="auto"/>
      <w:ind w:left="119"/>
      <w:jc w:val="left"/>
    </w:pPr>
    <w:rPr>
      <w:rFonts w:ascii="Arial" w:hAnsi="Arial" w:cs="Arial"/>
      <w:b/>
      <w:bCs/>
      <w:color w:val="99CCCC"/>
      <w:kern w:val="0"/>
      <w:sz w:val="24"/>
      <w:szCs w:val="24"/>
    </w:rPr>
  </w:style>
  <w:style w:type="paragraph" w:customStyle="1" w:styleId="xl31">
    <w:name w:val="xl31"/>
    <w:basedOn w:val="a"/>
    <w:qFormat/>
    <w:rsid w:val="00BC46D7"/>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80">
    <w:name w:val="18"/>
    <w:basedOn w:val="a"/>
    <w:qFormat/>
    <w:rsid w:val="00BC46D7"/>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font5">
    <w:name w:val="font5"/>
    <w:basedOn w:val="a"/>
    <w:qFormat/>
    <w:rsid w:val="00BC46D7"/>
    <w:pPr>
      <w:widowControl/>
      <w:spacing w:before="100" w:beforeAutospacing="1" w:after="100" w:afterAutospacing="1"/>
      <w:jc w:val="left"/>
    </w:pPr>
    <w:rPr>
      <w:rFonts w:ascii="宋体" w:hAnsi="宋体" w:cs="Arial Unicode MS" w:hint="eastAsia"/>
      <w:kern w:val="0"/>
      <w:sz w:val="18"/>
      <w:szCs w:val="18"/>
    </w:rPr>
  </w:style>
  <w:style w:type="paragraph" w:customStyle="1" w:styleId="xl68">
    <w:name w:val="xl68"/>
    <w:basedOn w:val="a"/>
    <w:autoRedefine/>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53">
    <w:name w:val="xl53"/>
    <w:basedOn w:val="a"/>
    <w:qFormat/>
    <w:rsid w:val="00BC46D7"/>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a">
    <w:name w:val="附录标题1"/>
    <w:basedOn w:val="1"/>
    <w:next w:val="a"/>
    <w:qFormat/>
    <w:rsid w:val="00BC46D7"/>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190">
    <w:name w:val="19"/>
    <w:basedOn w:val="a"/>
    <w:qFormat/>
    <w:rsid w:val="00BC46D7"/>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32">
    <w:name w:val="xl32"/>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BC46D7"/>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1">
    <w:name w:val="xl41"/>
    <w:basedOn w:val="a"/>
    <w:qFormat/>
    <w:rsid w:val="00BC46D7"/>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2">
    <w:name w:val="xl72"/>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
    <w:name w:val="font1"/>
    <w:basedOn w:val="a"/>
    <w:autoRedefine/>
    <w:qFormat/>
    <w:rsid w:val="00BC46D7"/>
    <w:pPr>
      <w:widowControl/>
      <w:spacing w:before="100" w:beforeAutospacing="1" w:after="100" w:afterAutospacing="1"/>
      <w:jc w:val="left"/>
    </w:pPr>
    <w:rPr>
      <w:rFonts w:ascii="宋体" w:hAnsi="宋体" w:hint="eastAsia"/>
      <w:kern w:val="0"/>
      <w:sz w:val="24"/>
      <w:szCs w:val="24"/>
    </w:rPr>
  </w:style>
  <w:style w:type="paragraph" w:customStyle="1" w:styleId="font8">
    <w:name w:val="font8"/>
    <w:basedOn w:val="a"/>
    <w:qFormat/>
    <w:rsid w:val="00BC46D7"/>
    <w:pPr>
      <w:widowControl/>
      <w:spacing w:before="100" w:beforeAutospacing="1" w:after="100" w:afterAutospacing="1"/>
      <w:jc w:val="left"/>
    </w:pPr>
    <w:rPr>
      <w:rFonts w:ascii="宋体" w:hAnsi="宋体" w:cs="宋体"/>
      <w:kern w:val="0"/>
      <w:sz w:val="18"/>
      <w:szCs w:val="18"/>
    </w:rPr>
  </w:style>
  <w:style w:type="paragraph" w:customStyle="1" w:styleId="font13">
    <w:name w:val="font13"/>
    <w:basedOn w:val="a"/>
    <w:qFormat/>
    <w:rsid w:val="00BC46D7"/>
    <w:pPr>
      <w:widowControl/>
      <w:spacing w:before="100" w:beforeAutospacing="1" w:after="100" w:afterAutospacing="1"/>
      <w:jc w:val="left"/>
    </w:pPr>
    <w:rPr>
      <w:rFonts w:ascii="BatangChe" w:eastAsia="BatangChe" w:hAnsi="BatangChe" w:cs="宋体"/>
      <w:kern w:val="0"/>
      <w:sz w:val="16"/>
      <w:szCs w:val="16"/>
    </w:rPr>
  </w:style>
  <w:style w:type="paragraph" w:customStyle="1" w:styleId="font7">
    <w:name w:val="font7"/>
    <w:basedOn w:val="a"/>
    <w:qFormat/>
    <w:rsid w:val="00BC46D7"/>
    <w:pPr>
      <w:widowControl/>
      <w:spacing w:before="100" w:beforeAutospacing="1" w:after="100" w:afterAutospacing="1"/>
      <w:jc w:val="left"/>
    </w:pPr>
    <w:rPr>
      <w:rFonts w:ascii="宋体" w:hAnsi="宋体" w:cs="宋体"/>
      <w:kern w:val="0"/>
      <w:sz w:val="16"/>
      <w:szCs w:val="16"/>
    </w:rPr>
  </w:style>
  <w:style w:type="paragraph" w:customStyle="1" w:styleId="affb">
    <w:name w:val="缩进正文"/>
    <w:basedOn w:val="a"/>
    <w:qFormat/>
    <w:rsid w:val="00BC46D7"/>
    <w:pPr>
      <w:spacing w:beforeLines="25" w:afterLines="25" w:line="360" w:lineRule="auto"/>
      <w:ind w:firstLineChars="200" w:firstLine="480"/>
    </w:pPr>
    <w:rPr>
      <w:rFonts w:ascii="Times New Roman" w:hAnsi="Times New Roman"/>
      <w:sz w:val="24"/>
      <w:szCs w:val="21"/>
    </w:rPr>
  </w:style>
  <w:style w:type="paragraph" w:customStyle="1" w:styleId="affc">
    <w:name w:val="文字列表"/>
    <w:basedOn w:val="af7"/>
    <w:qFormat/>
    <w:rsid w:val="00BC46D7"/>
  </w:style>
  <w:style w:type="paragraph" w:customStyle="1" w:styleId="affd">
    <w:name w:val="图例编号"/>
    <w:basedOn w:val="af7"/>
    <w:next w:val="af7"/>
    <w:qFormat/>
    <w:rsid w:val="00BC46D7"/>
  </w:style>
  <w:style w:type="paragraph" w:customStyle="1" w:styleId="font14">
    <w:name w:val="font14"/>
    <w:basedOn w:val="a"/>
    <w:qFormat/>
    <w:rsid w:val="00BC46D7"/>
    <w:pPr>
      <w:widowControl/>
      <w:spacing w:before="100" w:beforeAutospacing="1" w:after="100" w:afterAutospacing="1"/>
      <w:jc w:val="left"/>
    </w:pPr>
    <w:rPr>
      <w:rFonts w:ascii="Arial" w:hAnsi="Arial" w:cs="Arial"/>
      <w:color w:val="000000"/>
      <w:kern w:val="0"/>
      <w:sz w:val="16"/>
      <w:szCs w:val="16"/>
    </w:rPr>
  </w:style>
  <w:style w:type="paragraph" w:customStyle="1" w:styleId="xl48">
    <w:name w:val="xl48"/>
    <w:basedOn w:val="a"/>
    <w:qFormat/>
    <w:rsid w:val="00BC46D7"/>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5">
    <w:name w:val="xl35"/>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4">
    <w:name w:val="xl54"/>
    <w:basedOn w:val="a"/>
    <w:qFormat/>
    <w:rsid w:val="00BC46D7"/>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1">
    <w:name w:val="21"/>
    <w:basedOn w:val="a"/>
    <w:qFormat/>
    <w:rsid w:val="00BC46D7"/>
    <w:pPr>
      <w:widowControl/>
      <w:snapToGrid w:val="0"/>
      <w:spacing w:before="100" w:beforeAutospacing="1" w:after="100" w:afterAutospacing="1"/>
    </w:pPr>
    <w:rPr>
      <w:rFonts w:ascii="Times New Roman" w:eastAsia="Arial Unicode MS" w:hAnsi="Times New Roman"/>
      <w:kern w:val="0"/>
      <w:szCs w:val="21"/>
    </w:rPr>
  </w:style>
  <w:style w:type="paragraph" w:customStyle="1" w:styleId="xl43">
    <w:name w:val="xl43"/>
    <w:basedOn w:val="a"/>
    <w:qFormat/>
    <w:rsid w:val="00BC46D7"/>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2">
    <w:name w:val="xl82"/>
    <w:basedOn w:val="a"/>
    <w:qFormat/>
    <w:rsid w:val="00BC46D7"/>
    <w:pPr>
      <w:widowControl/>
      <w:spacing w:before="100" w:beforeAutospacing="1" w:after="100" w:afterAutospacing="1"/>
      <w:jc w:val="left"/>
    </w:pPr>
    <w:rPr>
      <w:rFonts w:ascii="Arial" w:hAnsi="Arial" w:cs="Arial"/>
      <w:kern w:val="0"/>
      <w:sz w:val="16"/>
      <w:szCs w:val="16"/>
    </w:rPr>
  </w:style>
  <w:style w:type="paragraph" w:customStyle="1" w:styleId="xl39">
    <w:name w:val="xl39"/>
    <w:basedOn w:val="a"/>
    <w:qFormat/>
    <w:rsid w:val="00BC46D7"/>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69">
    <w:name w:val="xl69"/>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36">
    <w:name w:val="xl36"/>
    <w:basedOn w:val="a"/>
    <w:qFormat/>
    <w:rsid w:val="00BC46D7"/>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TOC11">
    <w:name w:val="TOC 标题11"/>
    <w:basedOn w:val="1"/>
    <w:next w:val="a"/>
    <w:uiPriority w:val="39"/>
    <w:unhideWhenUsed/>
    <w:qFormat/>
    <w:rsid w:val="00BC46D7"/>
    <w:pPr>
      <w:widowControl/>
      <w:spacing w:before="480" w:after="0" w:line="276" w:lineRule="auto"/>
      <w:jc w:val="left"/>
      <w:outlineLvl w:val="9"/>
    </w:pPr>
    <w:rPr>
      <w:rFonts w:ascii="Cambria" w:hAnsi="Cambria"/>
      <w:color w:val="366091"/>
      <w:kern w:val="0"/>
      <w:sz w:val="28"/>
      <w:szCs w:val="28"/>
    </w:rPr>
  </w:style>
  <w:style w:type="paragraph" w:customStyle="1" w:styleId="xl56">
    <w:name w:val="xl56"/>
    <w:basedOn w:val="a"/>
    <w:qFormat/>
    <w:rsid w:val="00BC46D7"/>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b">
    <w:name w:val="1"/>
    <w:basedOn w:val="a"/>
    <w:qFormat/>
    <w:rsid w:val="00BC46D7"/>
    <w:pPr>
      <w:spacing w:afterLines="50" w:line="360" w:lineRule="auto"/>
    </w:pPr>
    <w:rPr>
      <w:rFonts w:ascii="仿宋_GB2312" w:eastAsia="仿宋_GB2312" w:hAnsi="宋体"/>
      <w:sz w:val="24"/>
      <w:szCs w:val="24"/>
    </w:rPr>
  </w:style>
  <w:style w:type="paragraph" w:customStyle="1" w:styleId="p15">
    <w:name w:val="p15"/>
    <w:basedOn w:val="a"/>
    <w:qFormat/>
    <w:rsid w:val="00BC46D7"/>
    <w:pPr>
      <w:widowControl/>
      <w:ind w:firstLine="420"/>
    </w:pPr>
    <w:rPr>
      <w:rFonts w:cs="宋体"/>
      <w:kern w:val="0"/>
      <w:szCs w:val="21"/>
    </w:rPr>
  </w:style>
  <w:style w:type="paragraph" w:customStyle="1" w:styleId="xl46">
    <w:name w:val="xl46"/>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76">
    <w:name w:val="xl76"/>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110">
    <w:name w:val="列出段落11"/>
    <w:basedOn w:val="a"/>
    <w:uiPriority w:val="34"/>
    <w:qFormat/>
    <w:rsid w:val="00BC46D7"/>
    <w:pPr>
      <w:widowControl/>
      <w:adjustRightInd w:val="0"/>
      <w:spacing w:line="360" w:lineRule="auto"/>
      <w:ind w:firstLineChars="200" w:firstLine="420"/>
      <w:jc w:val="left"/>
    </w:pPr>
    <w:rPr>
      <w:rFonts w:ascii="Arial" w:hAnsi="Arial"/>
      <w:kern w:val="0"/>
      <w:szCs w:val="24"/>
      <w:lang w:eastAsia="en-US"/>
    </w:rPr>
  </w:style>
  <w:style w:type="paragraph" w:customStyle="1" w:styleId="xl24">
    <w:name w:val="xl24"/>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xl73">
    <w:name w:val="xl73"/>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80">
    <w:name w:val="xl80"/>
    <w:basedOn w:val="a"/>
    <w:qFormat/>
    <w:rsid w:val="00BC46D7"/>
    <w:pPr>
      <w:widowControl/>
      <w:spacing w:before="100" w:beforeAutospacing="1" w:after="100" w:afterAutospacing="1"/>
      <w:jc w:val="left"/>
    </w:pPr>
    <w:rPr>
      <w:rFonts w:ascii="Arial" w:hAnsi="Arial" w:cs="Arial"/>
      <w:kern w:val="0"/>
      <w:sz w:val="16"/>
      <w:szCs w:val="16"/>
    </w:rPr>
  </w:style>
  <w:style w:type="paragraph" w:customStyle="1" w:styleId="Style4">
    <w:name w:val="Style4"/>
    <w:basedOn w:val="4"/>
    <w:qFormat/>
    <w:rsid w:val="00BC46D7"/>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240">
    <w:name w:val="24"/>
    <w:basedOn w:val="a"/>
    <w:qFormat/>
    <w:rsid w:val="00BC46D7"/>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xl85">
    <w:name w:val="xl85"/>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34">
    <w:name w:val="表格3"/>
    <w:basedOn w:val="a"/>
    <w:qFormat/>
    <w:rsid w:val="00BC46D7"/>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xl42">
    <w:name w:val="xl42"/>
    <w:basedOn w:val="a"/>
    <w:qFormat/>
    <w:rsid w:val="00BC46D7"/>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4">
    <w:name w:val="xl74"/>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1">
    <w:name w:val="xl51"/>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2">
    <w:name w:val="彩色列表 - 着色 12"/>
    <w:basedOn w:val="a"/>
    <w:uiPriority w:val="34"/>
    <w:qFormat/>
    <w:rsid w:val="00BC46D7"/>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flName">
    <w:name w:val="flName"/>
    <w:basedOn w:val="a"/>
    <w:qFormat/>
    <w:rsid w:val="00BC46D7"/>
    <w:pPr>
      <w:adjustRightInd w:val="0"/>
      <w:spacing w:before="320" w:after="160" w:line="360" w:lineRule="atLeast"/>
      <w:jc w:val="center"/>
    </w:pPr>
    <w:rPr>
      <w:rFonts w:ascii="Arial" w:eastAsia="黑体" w:hAnsi="Times New Roman"/>
      <w:kern w:val="0"/>
      <w:sz w:val="32"/>
      <w:szCs w:val="20"/>
    </w:rPr>
  </w:style>
  <w:style w:type="paragraph" w:customStyle="1" w:styleId="xl55">
    <w:name w:val="xl55"/>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7">
    <w:name w:val="xl27"/>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Web">
    <w:name w:val="普通 (Web)"/>
    <w:basedOn w:val="a"/>
    <w:qFormat/>
    <w:rsid w:val="00BC46D7"/>
    <w:pPr>
      <w:spacing w:line="300" w:lineRule="auto"/>
    </w:pPr>
    <w:rPr>
      <w:rFonts w:ascii="Times New Roman" w:hAnsi="Times New Roman"/>
      <w:sz w:val="24"/>
      <w:szCs w:val="24"/>
    </w:rPr>
  </w:style>
  <w:style w:type="paragraph" w:customStyle="1" w:styleId="xl33">
    <w:name w:val="xl33"/>
    <w:basedOn w:val="a"/>
    <w:qFormat/>
    <w:rsid w:val="00BC46D7"/>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BC46D7"/>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CharCharCharCharCharCharCharCharCharChar1">
    <w:name w:val="Char Char Char Char Char Char Char Char Char Char1"/>
    <w:basedOn w:val="a"/>
    <w:qFormat/>
    <w:rsid w:val="00BC46D7"/>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paragraph" w:styleId="affe">
    <w:name w:val="List Paragraph"/>
    <w:basedOn w:val="a"/>
    <w:uiPriority w:val="34"/>
    <w:qFormat/>
    <w:rsid w:val="00BC46D7"/>
    <w:pPr>
      <w:suppressAutoHyphens/>
      <w:ind w:firstLine="420"/>
    </w:pPr>
    <w:rPr>
      <w:rFonts w:ascii="Times New Roman" w:hAnsi="Times New Roman"/>
      <w:kern w:val="1"/>
      <w:szCs w:val="21"/>
    </w:rPr>
  </w:style>
  <w:style w:type="character" w:customStyle="1" w:styleId="navname">
    <w:name w:val="navname"/>
    <w:basedOn w:val="a1"/>
    <w:qFormat/>
    <w:rsid w:val="00BC46D7"/>
  </w:style>
  <w:style w:type="paragraph" w:customStyle="1" w:styleId="Default">
    <w:name w:val="Default"/>
    <w:qFormat/>
    <w:rsid w:val="00BC46D7"/>
    <w:pPr>
      <w:widowControl w:val="0"/>
      <w:autoSpaceDE w:val="0"/>
      <w:autoSpaceDN w:val="0"/>
      <w:adjustRightInd w:val="0"/>
    </w:pPr>
    <w:rPr>
      <w:rFonts w:ascii="方正仿宋_GBK" w:eastAsia="方正仿宋_GBK" w:hAnsi="Times New Roman" w:cs="方正仿宋_GBK"/>
      <w:color w:val="000000"/>
      <w:kern w:val="0"/>
      <w:sz w:val="24"/>
      <w:szCs w:val="24"/>
    </w:rPr>
  </w:style>
  <w:style w:type="paragraph" w:customStyle="1" w:styleId="35">
    <w:name w:val="列出段落3"/>
    <w:basedOn w:val="a"/>
    <w:uiPriority w:val="34"/>
    <w:unhideWhenUsed/>
    <w:qFormat/>
    <w:rsid w:val="00BC46D7"/>
    <w:pPr>
      <w:ind w:firstLineChars="200" w:firstLine="420"/>
    </w:pPr>
  </w:style>
  <w:style w:type="paragraph" w:customStyle="1" w:styleId="TableParagraph">
    <w:name w:val="Table Paragraph"/>
    <w:basedOn w:val="a"/>
    <w:uiPriority w:val="1"/>
    <w:qFormat/>
    <w:rsid w:val="00BC46D7"/>
    <w:pPr>
      <w:autoSpaceDE w:val="0"/>
      <w:autoSpaceDN w:val="0"/>
      <w:jc w:val="center"/>
    </w:pPr>
    <w:rPr>
      <w:rFonts w:ascii="宋体" w:hAnsi="宋体" w:cs="宋体"/>
      <w:kern w:val="0"/>
      <w:sz w:val="22"/>
    </w:rPr>
  </w:style>
  <w:style w:type="character" w:customStyle="1" w:styleId="font01">
    <w:name w:val="font01"/>
    <w:basedOn w:val="a1"/>
    <w:qFormat/>
    <w:rsid w:val="00BC46D7"/>
    <w:rPr>
      <w:rFonts w:ascii="宋体" w:eastAsia="宋体" w:hAnsi="宋体" w:cs="宋体" w:hint="eastAsia"/>
      <w:color w:val="000000"/>
      <w:sz w:val="22"/>
      <w:szCs w:val="22"/>
      <w:u w:val="none"/>
    </w:rPr>
  </w:style>
  <w:style w:type="character" w:customStyle="1" w:styleId="font31">
    <w:name w:val="font31"/>
    <w:basedOn w:val="a1"/>
    <w:qFormat/>
    <w:rsid w:val="00BC46D7"/>
    <w:rPr>
      <w:rFonts w:ascii="等线" w:eastAsia="等线" w:hAnsi="等线" w:cs="等线" w:hint="default"/>
      <w:color w:val="000000"/>
      <w:sz w:val="22"/>
      <w:szCs w:val="22"/>
      <w:u w:val="none"/>
    </w:rPr>
  </w:style>
  <w:style w:type="table" w:customStyle="1" w:styleId="36">
    <w:name w:val="网格型3"/>
    <w:basedOn w:val="a2"/>
    <w:qFormat/>
    <w:rsid w:val="00BC46D7"/>
    <w:pPr>
      <w:widowControl w:val="0"/>
      <w:jc w:val="both"/>
    </w:pPr>
    <w:rPr>
      <w:rFonts w:ascii="Calibri" w:eastAsia="Times New Roman"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autoRedefine/>
    <w:uiPriority w:val="2"/>
    <w:semiHidden/>
    <w:unhideWhenUsed/>
    <w:qFormat/>
    <w:rsid w:val="00BC46D7"/>
    <w:pPr>
      <w:widowControl w:val="0"/>
      <w:autoSpaceDE w:val="0"/>
      <w:autoSpaceDN w:val="0"/>
    </w:pPr>
    <w:rPr>
      <w:kern w:val="0"/>
      <w:sz w:val="22"/>
      <w:szCs w:val="20"/>
      <w:lang w:eastAsia="en-US"/>
    </w:rPr>
    <w:tblPr>
      <w:tblCellMar>
        <w:top w:w="0" w:type="dxa"/>
        <w:left w:w="0" w:type="dxa"/>
        <w:bottom w:w="0" w:type="dxa"/>
        <w:right w:w="0" w:type="dxa"/>
      </w:tblCellMar>
    </w:tblPr>
  </w:style>
  <w:style w:type="paragraph" w:customStyle="1" w:styleId="TableText">
    <w:name w:val="Table Text"/>
    <w:basedOn w:val="a"/>
    <w:semiHidden/>
    <w:qFormat/>
    <w:rsid w:val="00BC46D7"/>
    <w:rPr>
      <w:rFonts w:ascii="宋体" w:hAnsi="宋体" w:cs="宋体"/>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6D7"/>
    <w:pPr>
      <w:widowControl w:val="0"/>
      <w:jc w:val="both"/>
    </w:pPr>
    <w:rPr>
      <w:rFonts w:ascii="Calibri" w:eastAsia="宋体" w:hAnsi="Calibri" w:cs="Times New Roman"/>
    </w:rPr>
  </w:style>
  <w:style w:type="paragraph" w:styleId="1">
    <w:name w:val="heading 1"/>
    <w:basedOn w:val="a"/>
    <w:next w:val="a"/>
    <w:link w:val="1Char"/>
    <w:qFormat/>
    <w:rsid w:val="00BC46D7"/>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qFormat/>
    <w:rsid w:val="00BC46D7"/>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autoRedefine/>
    <w:qFormat/>
    <w:rsid w:val="00BC46D7"/>
    <w:pPr>
      <w:keepNext/>
      <w:keepLines/>
      <w:spacing w:before="120" w:after="120"/>
      <w:outlineLvl w:val="2"/>
    </w:pPr>
    <w:rPr>
      <w:rFonts w:ascii="Times New Roman" w:hAnsi="Times New Roman"/>
      <w:b/>
      <w:bCs/>
      <w:szCs w:val="32"/>
    </w:rPr>
  </w:style>
  <w:style w:type="paragraph" w:styleId="4">
    <w:name w:val="heading 4"/>
    <w:basedOn w:val="a"/>
    <w:next w:val="a"/>
    <w:link w:val="4Char"/>
    <w:qFormat/>
    <w:rsid w:val="00BC46D7"/>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autoRedefine/>
    <w:qFormat/>
    <w:rsid w:val="00BC46D7"/>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
    <w:next w:val="a0"/>
    <w:link w:val="6Char"/>
    <w:qFormat/>
    <w:rsid w:val="00BC46D7"/>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BC46D7"/>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
    <w:next w:val="a0"/>
    <w:link w:val="8Char"/>
    <w:autoRedefine/>
    <w:qFormat/>
    <w:rsid w:val="00BC46D7"/>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BC46D7"/>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BC46D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BC46D7"/>
    <w:rPr>
      <w:sz w:val="18"/>
      <w:szCs w:val="18"/>
    </w:rPr>
  </w:style>
  <w:style w:type="paragraph" w:styleId="a5">
    <w:name w:val="footer"/>
    <w:basedOn w:val="a"/>
    <w:link w:val="Char0"/>
    <w:uiPriority w:val="99"/>
    <w:unhideWhenUsed/>
    <w:qFormat/>
    <w:rsid w:val="00BC46D7"/>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BC46D7"/>
    <w:rPr>
      <w:sz w:val="18"/>
      <w:szCs w:val="18"/>
    </w:rPr>
  </w:style>
  <w:style w:type="character" w:customStyle="1" w:styleId="1Char">
    <w:name w:val="标题 1 Char"/>
    <w:basedOn w:val="a1"/>
    <w:link w:val="1"/>
    <w:qFormat/>
    <w:rsid w:val="00BC46D7"/>
    <w:rPr>
      <w:rFonts w:ascii="Times New Roman" w:eastAsia="宋体" w:hAnsi="Times New Roman" w:cs="Times New Roman"/>
      <w:b/>
      <w:bCs/>
      <w:kern w:val="44"/>
      <w:sz w:val="44"/>
      <w:szCs w:val="44"/>
    </w:rPr>
  </w:style>
  <w:style w:type="character" w:customStyle="1" w:styleId="2Char">
    <w:name w:val="标题 2 Char"/>
    <w:basedOn w:val="a1"/>
    <w:link w:val="2"/>
    <w:qFormat/>
    <w:rsid w:val="00BC46D7"/>
    <w:rPr>
      <w:rFonts w:ascii="Arial" w:eastAsia="黑体" w:hAnsi="Arial" w:cs="Times New Roman"/>
      <w:b/>
      <w:bCs/>
      <w:sz w:val="32"/>
      <w:szCs w:val="32"/>
    </w:rPr>
  </w:style>
  <w:style w:type="character" w:customStyle="1" w:styleId="3Char">
    <w:name w:val="标题 3 Char"/>
    <w:basedOn w:val="a1"/>
    <w:link w:val="3"/>
    <w:qFormat/>
    <w:rsid w:val="00BC46D7"/>
    <w:rPr>
      <w:rFonts w:ascii="Times New Roman" w:eastAsia="宋体" w:hAnsi="Times New Roman" w:cs="Times New Roman"/>
      <w:b/>
      <w:bCs/>
      <w:szCs w:val="32"/>
    </w:rPr>
  </w:style>
  <w:style w:type="character" w:customStyle="1" w:styleId="4Char">
    <w:name w:val="标题 4 Char"/>
    <w:basedOn w:val="a1"/>
    <w:link w:val="4"/>
    <w:qFormat/>
    <w:rsid w:val="00BC46D7"/>
    <w:rPr>
      <w:rFonts w:ascii="Arial" w:eastAsia="黑体" w:hAnsi="Arial" w:cs="Times New Roman"/>
      <w:b/>
      <w:bCs/>
      <w:sz w:val="28"/>
      <w:szCs w:val="28"/>
    </w:rPr>
  </w:style>
  <w:style w:type="character" w:customStyle="1" w:styleId="5Char">
    <w:name w:val="标题 5 Char"/>
    <w:basedOn w:val="a1"/>
    <w:link w:val="5"/>
    <w:qFormat/>
    <w:rsid w:val="00BC46D7"/>
    <w:rPr>
      <w:rFonts w:ascii="Times New Roman" w:eastAsia="宋体" w:hAnsi="Times New Roman" w:cs="Times New Roman"/>
      <w:b/>
      <w:sz w:val="28"/>
      <w:szCs w:val="20"/>
    </w:rPr>
  </w:style>
  <w:style w:type="character" w:customStyle="1" w:styleId="6Char">
    <w:name w:val="标题 6 Char"/>
    <w:basedOn w:val="a1"/>
    <w:link w:val="6"/>
    <w:qFormat/>
    <w:rsid w:val="00BC46D7"/>
    <w:rPr>
      <w:rFonts w:ascii="Arial" w:eastAsia="黑体" w:hAnsi="Arial" w:cs="Times New Roman"/>
      <w:b/>
      <w:sz w:val="24"/>
      <w:szCs w:val="20"/>
    </w:rPr>
  </w:style>
  <w:style w:type="character" w:customStyle="1" w:styleId="7Char">
    <w:name w:val="标题 7 Char"/>
    <w:basedOn w:val="a1"/>
    <w:link w:val="7"/>
    <w:qFormat/>
    <w:rsid w:val="00BC46D7"/>
    <w:rPr>
      <w:rFonts w:ascii="Times New Roman" w:eastAsia="宋体" w:hAnsi="Times New Roman" w:cs="Times New Roman"/>
      <w:b/>
      <w:sz w:val="24"/>
      <w:szCs w:val="20"/>
    </w:rPr>
  </w:style>
  <w:style w:type="character" w:customStyle="1" w:styleId="8Char">
    <w:name w:val="标题 8 Char"/>
    <w:basedOn w:val="a1"/>
    <w:link w:val="8"/>
    <w:qFormat/>
    <w:rsid w:val="00BC46D7"/>
    <w:rPr>
      <w:rFonts w:ascii="Arial" w:eastAsia="黑体" w:hAnsi="Arial" w:cs="Times New Roman"/>
      <w:sz w:val="24"/>
      <w:szCs w:val="20"/>
    </w:rPr>
  </w:style>
  <w:style w:type="character" w:customStyle="1" w:styleId="9Char">
    <w:name w:val="标题 9 Char"/>
    <w:basedOn w:val="a1"/>
    <w:link w:val="9"/>
    <w:qFormat/>
    <w:rsid w:val="00BC46D7"/>
    <w:rPr>
      <w:rFonts w:ascii="Arial" w:eastAsia="黑体" w:hAnsi="Arial" w:cs="Times New Roman"/>
      <w:szCs w:val="20"/>
    </w:rPr>
  </w:style>
  <w:style w:type="paragraph" w:styleId="a0">
    <w:name w:val="Normal Indent"/>
    <w:basedOn w:val="a"/>
    <w:link w:val="Char1"/>
    <w:qFormat/>
    <w:rsid w:val="00BC46D7"/>
    <w:pPr>
      <w:ind w:firstLine="420"/>
    </w:pPr>
  </w:style>
  <w:style w:type="paragraph" w:styleId="70">
    <w:name w:val="toc 7"/>
    <w:basedOn w:val="a"/>
    <w:next w:val="a"/>
    <w:autoRedefine/>
    <w:uiPriority w:val="39"/>
    <w:qFormat/>
    <w:rsid w:val="00BC46D7"/>
    <w:pPr>
      <w:ind w:leftChars="1200" w:left="2520"/>
    </w:pPr>
    <w:rPr>
      <w:rFonts w:ascii="Times New Roman" w:hAnsi="Times New Roman"/>
      <w:szCs w:val="20"/>
    </w:rPr>
  </w:style>
  <w:style w:type="paragraph" w:styleId="a6">
    <w:name w:val="Note Heading"/>
    <w:basedOn w:val="a"/>
    <w:next w:val="a"/>
    <w:link w:val="Char2"/>
    <w:qFormat/>
    <w:rsid w:val="00BC46D7"/>
    <w:pPr>
      <w:jc w:val="center"/>
    </w:pPr>
  </w:style>
  <w:style w:type="character" w:customStyle="1" w:styleId="Char2">
    <w:name w:val="注释标题 Char"/>
    <w:basedOn w:val="a1"/>
    <w:link w:val="a6"/>
    <w:qFormat/>
    <w:rsid w:val="00BC46D7"/>
    <w:rPr>
      <w:rFonts w:ascii="Calibri" w:eastAsia="宋体" w:hAnsi="Calibri" w:cs="Times New Roman"/>
    </w:rPr>
  </w:style>
  <w:style w:type="paragraph" w:styleId="40">
    <w:name w:val="List Bullet 4"/>
    <w:basedOn w:val="a"/>
    <w:qFormat/>
    <w:rsid w:val="00BC46D7"/>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qFormat/>
    <w:rsid w:val="00BC46D7"/>
    <w:pPr>
      <w:tabs>
        <w:tab w:val="left" w:pos="560"/>
      </w:tabs>
      <w:ind w:left="900" w:hanging="340"/>
    </w:pPr>
    <w:rPr>
      <w:rFonts w:ascii="Times New Roman" w:hAnsi="Times New Roman"/>
      <w:szCs w:val="20"/>
    </w:rPr>
  </w:style>
  <w:style w:type="paragraph" w:styleId="a8">
    <w:name w:val="caption"/>
    <w:basedOn w:val="a"/>
    <w:next w:val="a"/>
    <w:qFormat/>
    <w:rsid w:val="00BC46D7"/>
    <w:pPr>
      <w:spacing w:line="480" w:lineRule="auto"/>
    </w:pPr>
    <w:rPr>
      <w:rFonts w:ascii="华文中宋" w:eastAsia="华文中宋" w:hAnsi="华文中宋"/>
      <w:sz w:val="36"/>
      <w:szCs w:val="20"/>
    </w:rPr>
  </w:style>
  <w:style w:type="paragraph" w:styleId="a9">
    <w:name w:val="List Bullet"/>
    <w:basedOn w:val="a"/>
    <w:qFormat/>
    <w:rsid w:val="00BC46D7"/>
    <w:pPr>
      <w:adjustRightInd w:val="0"/>
      <w:spacing w:line="300" w:lineRule="auto"/>
      <w:ind w:left="360" w:hanging="360"/>
      <w:textAlignment w:val="baseline"/>
    </w:pPr>
    <w:rPr>
      <w:rFonts w:ascii="Times New Roman" w:hAnsi="Times New Roman"/>
      <w:kern w:val="0"/>
      <w:sz w:val="24"/>
      <w:szCs w:val="20"/>
    </w:rPr>
  </w:style>
  <w:style w:type="paragraph" w:styleId="aa">
    <w:name w:val="Document Map"/>
    <w:basedOn w:val="a"/>
    <w:link w:val="Char3"/>
    <w:semiHidden/>
    <w:qFormat/>
    <w:rsid w:val="00BC46D7"/>
    <w:pPr>
      <w:shd w:val="clear" w:color="auto" w:fill="000080"/>
    </w:pPr>
    <w:rPr>
      <w:rFonts w:ascii="Times New Roman" w:hAnsi="Times New Roman"/>
      <w:szCs w:val="20"/>
    </w:rPr>
  </w:style>
  <w:style w:type="character" w:customStyle="1" w:styleId="Char3">
    <w:name w:val="文档结构图 Char"/>
    <w:basedOn w:val="a1"/>
    <w:link w:val="aa"/>
    <w:semiHidden/>
    <w:qFormat/>
    <w:rsid w:val="00BC46D7"/>
    <w:rPr>
      <w:rFonts w:ascii="Times New Roman" w:eastAsia="宋体" w:hAnsi="Times New Roman" w:cs="Times New Roman"/>
      <w:szCs w:val="20"/>
      <w:shd w:val="clear" w:color="auto" w:fill="000080"/>
    </w:rPr>
  </w:style>
  <w:style w:type="paragraph" w:styleId="ab">
    <w:name w:val="annotation text"/>
    <w:basedOn w:val="a"/>
    <w:link w:val="Char20"/>
    <w:uiPriority w:val="99"/>
    <w:unhideWhenUsed/>
    <w:qFormat/>
    <w:rsid w:val="00BC46D7"/>
    <w:pPr>
      <w:jc w:val="left"/>
    </w:pPr>
  </w:style>
  <w:style w:type="character" w:customStyle="1" w:styleId="Char4">
    <w:name w:val="批注文字 Char"/>
    <w:basedOn w:val="a1"/>
    <w:uiPriority w:val="99"/>
    <w:qFormat/>
    <w:rsid w:val="00BC46D7"/>
    <w:rPr>
      <w:rFonts w:ascii="Calibri" w:eastAsia="宋体" w:hAnsi="Calibri" w:cs="Times New Roman"/>
    </w:rPr>
  </w:style>
  <w:style w:type="paragraph" w:styleId="ac">
    <w:name w:val="Salutation"/>
    <w:basedOn w:val="a"/>
    <w:next w:val="a"/>
    <w:link w:val="Char5"/>
    <w:autoRedefine/>
    <w:qFormat/>
    <w:rsid w:val="00BC46D7"/>
    <w:pPr>
      <w:spacing w:beforeLines="40" w:afterLines="40" w:line="312" w:lineRule="auto"/>
    </w:pPr>
    <w:rPr>
      <w:rFonts w:ascii="Times New Roman" w:hAnsi="Times New Roman"/>
      <w:kern w:val="0"/>
      <w:sz w:val="24"/>
      <w:szCs w:val="24"/>
    </w:rPr>
  </w:style>
  <w:style w:type="character" w:customStyle="1" w:styleId="Char5">
    <w:name w:val="称呼 Char"/>
    <w:basedOn w:val="a1"/>
    <w:link w:val="ac"/>
    <w:qFormat/>
    <w:rsid w:val="00BC46D7"/>
    <w:rPr>
      <w:rFonts w:ascii="Times New Roman" w:eastAsia="宋体" w:hAnsi="Times New Roman" w:cs="Times New Roman"/>
      <w:kern w:val="0"/>
      <w:sz w:val="24"/>
      <w:szCs w:val="24"/>
    </w:rPr>
  </w:style>
  <w:style w:type="paragraph" w:styleId="30">
    <w:name w:val="Body Text 3"/>
    <w:basedOn w:val="a"/>
    <w:link w:val="3Char0"/>
    <w:qFormat/>
    <w:rsid w:val="00BC46D7"/>
    <w:pPr>
      <w:autoSpaceDE w:val="0"/>
      <w:autoSpaceDN w:val="0"/>
      <w:jc w:val="center"/>
    </w:pPr>
    <w:rPr>
      <w:rFonts w:ascii="Times New Roman" w:hAnsi="Times New Roman"/>
      <w:kern w:val="0"/>
      <w:sz w:val="16"/>
      <w:szCs w:val="20"/>
    </w:rPr>
  </w:style>
  <w:style w:type="character" w:customStyle="1" w:styleId="3Char0">
    <w:name w:val="正文文本 3 Char"/>
    <w:basedOn w:val="a1"/>
    <w:link w:val="30"/>
    <w:qFormat/>
    <w:rsid w:val="00BC46D7"/>
    <w:rPr>
      <w:rFonts w:ascii="Times New Roman" w:eastAsia="宋体" w:hAnsi="Times New Roman" w:cs="Times New Roman"/>
      <w:kern w:val="0"/>
      <w:sz w:val="16"/>
      <w:szCs w:val="20"/>
    </w:rPr>
  </w:style>
  <w:style w:type="paragraph" w:styleId="31">
    <w:name w:val="List Bullet 3"/>
    <w:basedOn w:val="a"/>
    <w:autoRedefine/>
    <w:qFormat/>
    <w:rsid w:val="00BC46D7"/>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BC46D7"/>
    <w:pPr>
      <w:spacing w:after="120"/>
    </w:pPr>
  </w:style>
  <w:style w:type="character" w:customStyle="1" w:styleId="Char6">
    <w:name w:val="正文文本 Char"/>
    <w:basedOn w:val="a1"/>
    <w:qFormat/>
    <w:rsid w:val="00BC46D7"/>
    <w:rPr>
      <w:rFonts w:ascii="Calibri" w:eastAsia="宋体" w:hAnsi="Calibri" w:cs="Times New Roman"/>
    </w:rPr>
  </w:style>
  <w:style w:type="paragraph" w:styleId="ae">
    <w:name w:val="Body Text Indent"/>
    <w:basedOn w:val="a"/>
    <w:link w:val="Char7"/>
    <w:qFormat/>
    <w:rsid w:val="00BC46D7"/>
    <w:pPr>
      <w:ind w:firstLine="444"/>
    </w:pPr>
    <w:rPr>
      <w:rFonts w:ascii="Times New Roman" w:hAnsi="Times New Roman"/>
      <w:b/>
      <w:sz w:val="24"/>
      <w:szCs w:val="20"/>
    </w:rPr>
  </w:style>
  <w:style w:type="character" w:customStyle="1" w:styleId="Char7">
    <w:name w:val="正文文本缩进 Char"/>
    <w:basedOn w:val="a1"/>
    <w:link w:val="ae"/>
    <w:qFormat/>
    <w:rsid w:val="00BC46D7"/>
    <w:rPr>
      <w:rFonts w:ascii="Times New Roman" w:eastAsia="宋体" w:hAnsi="Times New Roman" w:cs="Times New Roman"/>
      <w:b/>
      <w:sz w:val="24"/>
      <w:szCs w:val="20"/>
    </w:rPr>
  </w:style>
  <w:style w:type="paragraph" w:styleId="20">
    <w:name w:val="List Bullet 2"/>
    <w:basedOn w:val="a"/>
    <w:qFormat/>
    <w:rsid w:val="00BC46D7"/>
    <w:pPr>
      <w:tabs>
        <w:tab w:val="left" w:pos="1680"/>
      </w:tabs>
      <w:spacing w:line="360" w:lineRule="auto"/>
      <w:ind w:left="1680" w:hanging="420"/>
    </w:pPr>
    <w:rPr>
      <w:rFonts w:ascii="Times New Roman" w:hAnsi="Times New Roman"/>
      <w:sz w:val="24"/>
      <w:szCs w:val="20"/>
    </w:rPr>
  </w:style>
  <w:style w:type="paragraph" w:styleId="50">
    <w:name w:val="toc 5"/>
    <w:basedOn w:val="a"/>
    <w:next w:val="a"/>
    <w:uiPriority w:val="39"/>
    <w:qFormat/>
    <w:rsid w:val="00BC46D7"/>
    <w:pPr>
      <w:ind w:leftChars="800" w:left="1680"/>
    </w:pPr>
    <w:rPr>
      <w:rFonts w:ascii="Times New Roman" w:hAnsi="Times New Roman"/>
      <w:szCs w:val="20"/>
    </w:rPr>
  </w:style>
  <w:style w:type="paragraph" w:styleId="32">
    <w:name w:val="toc 3"/>
    <w:basedOn w:val="a"/>
    <w:next w:val="a"/>
    <w:uiPriority w:val="39"/>
    <w:qFormat/>
    <w:rsid w:val="00BC46D7"/>
    <w:pPr>
      <w:tabs>
        <w:tab w:val="right" w:leader="dot" w:pos="9231"/>
      </w:tabs>
      <w:ind w:leftChars="400" w:left="840"/>
    </w:pPr>
    <w:rPr>
      <w:rFonts w:ascii="Times New Roman" w:hAnsi="Times New Roman"/>
      <w:szCs w:val="24"/>
    </w:rPr>
  </w:style>
  <w:style w:type="paragraph" w:styleId="af">
    <w:name w:val="Plain Text"/>
    <w:basedOn w:val="a"/>
    <w:link w:val="Char8"/>
    <w:qFormat/>
    <w:rsid w:val="00BC46D7"/>
    <w:rPr>
      <w:rFonts w:ascii="宋体" w:hAnsi="Courier New"/>
      <w:kern w:val="0"/>
      <w:sz w:val="20"/>
      <w:szCs w:val="20"/>
    </w:rPr>
  </w:style>
  <w:style w:type="character" w:customStyle="1" w:styleId="Char8">
    <w:name w:val="纯文本 Char"/>
    <w:basedOn w:val="a1"/>
    <w:link w:val="af"/>
    <w:qFormat/>
    <w:rsid w:val="00BC46D7"/>
    <w:rPr>
      <w:rFonts w:ascii="宋体" w:eastAsia="宋体" w:hAnsi="Courier New" w:cs="Times New Roman"/>
      <w:kern w:val="0"/>
      <w:sz w:val="20"/>
      <w:szCs w:val="20"/>
    </w:rPr>
  </w:style>
  <w:style w:type="paragraph" w:styleId="80">
    <w:name w:val="toc 8"/>
    <w:basedOn w:val="a"/>
    <w:next w:val="a"/>
    <w:autoRedefine/>
    <w:uiPriority w:val="39"/>
    <w:qFormat/>
    <w:rsid w:val="00BC46D7"/>
    <w:pPr>
      <w:ind w:leftChars="1400" w:left="2940"/>
    </w:pPr>
    <w:rPr>
      <w:rFonts w:ascii="Times New Roman" w:hAnsi="Times New Roman"/>
      <w:szCs w:val="20"/>
    </w:rPr>
  </w:style>
  <w:style w:type="paragraph" w:styleId="af0">
    <w:name w:val="Date"/>
    <w:basedOn w:val="a"/>
    <w:next w:val="a"/>
    <w:link w:val="Char9"/>
    <w:autoRedefine/>
    <w:qFormat/>
    <w:rsid w:val="00BC46D7"/>
  </w:style>
  <w:style w:type="character" w:customStyle="1" w:styleId="Char9">
    <w:name w:val="日期 Char"/>
    <w:basedOn w:val="a1"/>
    <w:link w:val="af0"/>
    <w:qFormat/>
    <w:rsid w:val="00BC46D7"/>
    <w:rPr>
      <w:rFonts w:ascii="Calibri" w:eastAsia="宋体" w:hAnsi="Calibri" w:cs="Times New Roman"/>
    </w:rPr>
  </w:style>
  <w:style w:type="paragraph" w:styleId="21">
    <w:name w:val="Body Text Indent 2"/>
    <w:basedOn w:val="a"/>
    <w:link w:val="2Char0"/>
    <w:autoRedefine/>
    <w:qFormat/>
    <w:rsid w:val="00BC46D7"/>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BC46D7"/>
    <w:rPr>
      <w:rFonts w:ascii="宋体" w:eastAsia="宋体" w:hAnsi="宋体" w:cs="Times New Roman"/>
      <w:b/>
      <w:bCs/>
      <w:sz w:val="24"/>
      <w:szCs w:val="20"/>
    </w:rPr>
  </w:style>
  <w:style w:type="paragraph" w:styleId="af1">
    <w:name w:val="Balloon Text"/>
    <w:basedOn w:val="a"/>
    <w:link w:val="Chara"/>
    <w:autoRedefine/>
    <w:semiHidden/>
    <w:qFormat/>
    <w:rsid w:val="00BC46D7"/>
    <w:rPr>
      <w:rFonts w:ascii="Times New Roman" w:hAnsi="Times New Roman"/>
      <w:sz w:val="18"/>
      <w:szCs w:val="18"/>
    </w:rPr>
  </w:style>
  <w:style w:type="character" w:customStyle="1" w:styleId="Chara">
    <w:name w:val="批注框文本 Char"/>
    <w:basedOn w:val="a1"/>
    <w:link w:val="af1"/>
    <w:semiHidden/>
    <w:qFormat/>
    <w:rsid w:val="00BC46D7"/>
    <w:rPr>
      <w:rFonts w:ascii="Times New Roman" w:eastAsia="宋体" w:hAnsi="Times New Roman" w:cs="Times New Roman"/>
      <w:sz w:val="18"/>
      <w:szCs w:val="18"/>
    </w:rPr>
  </w:style>
  <w:style w:type="paragraph" w:styleId="10">
    <w:name w:val="toc 1"/>
    <w:basedOn w:val="a"/>
    <w:next w:val="a"/>
    <w:uiPriority w:val="39"/>
    <w:qFormat/>
    <w:rsid w:val="00BC46D7"/>
    <w:pPr>
      <w:tabs>
        <w:tab w:val="left" w:pos="840"/>
        <w:tab w:val="right" w:leader="dot" w:pos="9231"/>
      </w:tabs>
    </w:pPr>
    <w:rPr>
      <w:rFonts w:ascii="Times New Roman" w:hAnsi="Times New Roman"/>
      <w:szCs w:val="24"/>
    </w:rPr>
  </w:style>
  <w:style w:type="paragraph" w:styleId="41">
    <w:name w:val="toc 4"/>
    <w:basedOn w:val="a"/>
    <w:next w:val="a"/>
    <w:uiPriority w:val="39"/>
    <w:qFormat/>
    <w:rsid w:val="00BC46D7"/>
    <w:pPr>
      <w:ind w:leftChars="600" w:left="1260"/>
    </w:pPr>
    <w:rPr>
      <w:rFonts w:ascii="Times New Roman" w:hAnsi="Times New Roman"/>
      <w:szCs w:val="20"/>
    </w:rPr>
  </w:style>
  <w:style w:type="paragraph" w:styleId="af2">
    <w:name w:val="Subtitle"/>
    <w:basedOn w:val="a"/>
    <w:next w:val="a"/>
    <w:link w:val="Charb"/>
    <w:qFormat/>
    <w:rsid w:val="00BC46D7"/>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2"/>
    <w:qFormat/>
    <w:rsid w:val="00BC46D7"/>
    <w:rPr>
      <w:rFonts w:ascii="Arial" w:eastAsia="方正魏碑简体" w:hAnsi="Arial" w:cs="Times New Roman"/>
      <w:bCs/>
      <w:kern w:val="28"/>
      <w:sz w:val="32"/>
      <w:szCs w:val="32"/>
    </w:rPr>
  </w:style>
  <w:style w:type="paragraph" w:styleId="af3">
    <w:name w:val="footnote text"/>
    <w:basedOn w:val="a"/>
    <w:link w:val="Char11"/>
    <w:autoRedefine/>
    <w:unhideWhenUsed/>
    <w:qFormat/>
    <w:rsid w:val="00BC46D7"/>
    <w:pPr>
      <w:snapToGrid w:val="0"/>
      <w:jc w:val="left"/>
    </w:pPr>
    <w:rPr>
      <w:rFonts w:ascii="Times New Roman" w:hAnsi="Times New Roman"/>
      <w:sz w:val="18"/>
      <w:szCs w:val="18"/>
    </w:rPr>
  </w:style>
  <w:style w:type="character" w:customStyle="1" w:styleId="Charc">
    <w:name w:val="脚注文本 Char"/>
    <w:basedOn w:val="a1"/>
    <w:semiHidden/>
    <w:qFormat/>
    <w:rsid w:val="00BC46D7"/>
    <w:rPr>
      <w:rFonts w:ascii="Calibri" w:eastAsia="宋体" w:hAnsi="Calibri" w:cs="Times New Roman"/>
      <w:sz w:val="18"/>
      <w:szCs w:val="18"/>
    </w:rPr>
  </w:style>
  <w:style w:type="paragraph" w:styleId="60">
    <w:name w:val="toc 6"/>
    <w:basedOn w:val="a"/>
    <w:next w:val="a"/>
    <w:autoRedefine/>
    <w:uiPriority w:val="39"/>
    <w:qFormat/>
    <w:rsid w:val="00BC46D7"/>
    <w:pPr>
      <w:ind w:leftChars="1000" w:left="2100"/>
    </w:pPr>
    <w:rPr>
      <w:rFonts w:ascii="Times New Roman" w:hAnsi="Times New Roman"/>
      <w:szCs w:val="20"/>
    </w:rPr>
  </w:style>
  <w:style w:type="paragraph" w:styleId="33">
    <w:name w:val="Body Text Indent 3"/>
    <w:basedOn w:val="a"/>
    <w:link w:val="3Char1"/>
    <w:qFormat/>
    <w:rsid w:val="00BC46D7"/>
    <w:pPr>
      <w:spacing w:afterLines="50"/>
      <w:ind w:firstLineChars="200" w:firstLine="420"/>
    </w:pPr>
    <w:rPr>
      <w:rFonts w:ascii="Times New Roman" w:hAnsi="Times New Roman"/>
      <w:szCs w:val="21"/>
    </w:rPr>
  </w:style>
  <w:style w:type="character" w:customStyle="1" w:styleId="3Char1">
    <w:name w:val="正文文本缩进 3 Char"/>
    <w:basedOn w:val="a1"/>
    <w:link w:val="33"/>
    <w:qFormat/>
    <w:rsid w:val="00BC46D7"/>
    <w:rPr>
      <w:rFonts w:ascii="Times New Roman" w:eastAsia="宋体" w:hAnsi="Times New Roman" w:cs="Times New Roman"/>
      <w:szCs w:val="21"/>
    </w:rPr>
  </w:style>
  <w:style w:type="paragraph" w:styleId="22">
    <w:name w:val="toc 2"/>
    <w:basedOn w:val="a"/>
    <w:next w:val="a"/>
    <w:autoRedefine/>
    <w:uiPriority w:val="39"/>
    <w:qFormat/>
    <w:rsid w:val="00BC46D7"/>
    <w:pPr>
      <w:tabs>
        <w:tab w:val="left" w:pos="851"/>
        <w:tab w:val="right" w:leader="dot" w:pos="9231"/>
      </w:tabs>
      <w:ind w:leftChars="200" w:left="420"/>
    </w:pPr>
    <w:rPr>
      <w:rFonts w:ascii="Times New Roman" w:hAnsi="Times New Roman"/>
      <w:szCs w:val="20"/>
    </w:rPr>
  </w:style>
  <w:style w:type="paragraph" w:styleId="90">
    <w:name w:val="toc 9"/>
    <w:basedOn w:val="a"/>
    <w:next w:val="a"/>
    <w:uiPriority w:val="39"/>
    <w:qFormat/>
    <w:rsid w:val="00BC46D7"/>
    <w:pPr>
      <w:ind w:leftChars="1600" w:left="3360"/>
    </w:pPr>
    <w:rPr>
      <w:rFonts w:ascii="Times New Roman" w:hAnsi="Times New Roman"/>
      <w:szCs w:val="20"/>
    </w:rPr>
  </w:style>
  <w:style w:type="paragraph" w:styleId="23">
    <w:name w:val="Body Text 2"/>
    <w:basedOn w:val="a"/>
    <w:link w:val="2Char1"/>
    <w:qFormat/>
    <w:rsid w:val="00BC46D7"/>
    <w:pPr>
      <w:spacing w:after="120" w:line="480" w:lineRule="auto"/>
    </w:pPr>
    <w:rPr>
      <w:rFonts w:ascii="Times New Roman" w:hAnsi="Times New Roman"/>
      <w:szCs w:val="20"/>
    </w:rPr>
  </w:style>
  <w:style w:type="character" w:customStyle="1" w:styleId="2Char1">
    <w:name w:val="正文文本 2 Char"/>
    <w:basedOn w:val="a1"/>
    <w:link w:val="23"/>
    <w:qFormat/>
    <w:rsid w:val="00BC46D7"/>
    <w:rPr>
      <w:rFonts w:ascii="Times New Roman" w:eastAsia="宋体" w:hAnsi="Times New Roman" w:cs="Times New Roman"/>
      <w:szCs w:val="20"/>
    </w:rPr>
  </w:style>
  <w:style w:type="paragraph" w:styleId="HTML">
    <w:name w:val="HTML Preformatted"/>
    <w:basedOn w:val="a"/>
    <w:link w:val="HTMLChar"/>
    <w:qFormat/>
    <w:rsid w:val="00BC46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BC46D7"/>
    <w:rPr>
      <w:rFonts w:ascii="宋体" w:eastAsia="宋体" w:hAnsi="宋体" w:cs="宋体"/>
      <w:kern w:val="0"/>
      <w:sz w:val="24"/>
      <w:szCs w:val="24"/>
    </w:rPr>
  </w:style>
  <w:style w:type="paragraph" w:styleId="af4">
    <w:name w:val="Normal (Web)"/>
    <w:basedOn w:val="a"/>
    <w:autoRedefine/>
    <w:uiPriority w:val="99"/>
    <w:qFormat/>
    <w:rsid w:val="00BC46D7"/>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d"/>
    <w:autoRedefine/>
    <w:qFormat/>
    <w:rsid w:val="00BC46D7"/>
    <w:pPr>
      <w:spacing w:before="240" w:after="240" w:line="360" w:lineRule="auto"/>
      <w:jc w:val="center"/>
    </w:pPr>
    <w:rPr>
      <w:rFonts w:ascii="Arial" w:eastAsia="黑体" w:hAnsi="Arial"/>
      <w:kern w:val="0"/>
      <w:sz w:val="44"/>
      <w:szCs w:val="20"/>
    </w:rPr>
  </w:style>
  <w:style w:type="character" w:customStyle="1" w:styleId="Chard">
    <w:name w:val="标题 Char"/>
    <w:basedOn w:val="a1"/>
    <w:link w:val="af5"/>
    <w:qFormat/>
    <w:rsid w:val="00BC46D7"/>
    <w:rPr>
      <w:rFonts w:ascii="Arial" w:eastAsia="黑体" w:hAnsi="Arial" w:cs="Times New Roman"/>
      <w:kern w:val="0"/>
      <w:sz w:val="44"/>
      <w:szCs w:val="20"/>
    </w:rPr>
  </w:style>
  <w:style w:type="paragraph" w:styleId="af6">
    <w:name w:val="annotation subject"/>
    <w:basedOn w:val="ab"/>
    <w:next w:val="ab"/>
    <w:link w:val="Chare"/>
    <w:uiPriority w:val="99"/>
    <w:unhideWhenUsed/>
    <w:qFormat/>
    <w:rsid w:val="00BC46D7"/>
    <w:rPr>
      <w:rFonts w:ascii="Times New Roman" w:hAnsi="Times New Roman"/>
      <w:b/>
      <w:bCs/>
      <w:kern w:val="0"/>
      <w:sz w:val="20"/>
      <w:szCs w:val="20"/>
    </w:rPr>
  </w:style>
  <w:style w:type="character" w:customStyle="1" w:styleId="Chare">
    <w:name w:val="批注主题 Char"/>
    <w:basedOn w:val="Char4"/>
    <w:link w:val="af6"/>
    <w:uiPriority w:val="99"/>
    <w:qFormat/>
    <w:rsid w:val="00BC46D7"/>
    <w:rPr>
      <w:rFonts w:ascii="Times New Roman" w:eastAsia="宋体" w:hAnsi="Times New Roman" w:cs="Times New Roman"/>
      <w:b/>
      <w:bCs/>
      <w:kern w:val="0"/>
      <w:sz w:val="20"/>
      <w:szCs w:val="20"/>
    </w:rPr>
  </w:style>
  <w:style w:type="paragraph" w:styleId="af7">
    <w:name w:val="Body Text First Indent"/>
    <w:basedOn w:val="ad"/>
    <w:link w:val="Charf"/>
    <w:qFormat/>
    <w:rsid w:val="00BC46D7"/>
    <w:pPr>
      <w:spacing w:line="300" w:lineRule="auto"/>
      <w:ind w:firstLine="510"/>
    </w:pPr>
    <w:rPr>
      <w:sz w:val="24"/>
    </w:rPr>
  </w:style>
  <w:style w:type="character" w:customStyle="1" w:styleId="Charf">
    <w:name w:val="正文首行缩进 Char"/>
    <w:basedOn w:val="Char6"/>
    <w:link w:val="af7"/>
    <w:qFormat/>
    <w:rsid w:val="00BC46D7"/>
    <w:rPr>
      <w:rFonts w:ascii="Calibri" w:eastAsia="宋体" w:hAnsi="Calibri" w:cs="Times New Roman"/>
      <w:sz w:val="24"/>
    </w:rPr>
  </w:style>
  <w:style w:type="table" w:styleId="af8">
    <w:name w:val="Table Grid"/>
    <w:basedOn w:val="a2"/>
    <w:qFormat/>
    <w:rsid w:val="00BC46D7"/>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BC46D7"/>
    <w:rPr>
      <w:b/>
      <w:bCs/>
    </w:rPr>
  </w:style>
  <w:style w:type="character" w:styleId="afa">
    <w:name w:val="page number"/>
    <w:basedOn w:val="a1"/>
    <w:qFormat/>
    <w:rsid w:val="00BC46D7"/>
  </w:style>
  <w:style w:type="character" w:styleId="afb">
    <w:name w:val="FollowedHyperlink"/>
    <w:autoRedefine/>
    <w:qFormat/>
    <w:rsid w:val="00BC46D7"/>
    <w:rPr>
      <w:color w:val="800080"/>
      <w:u w:val="single"/>
    </w:rPr>
  </w:style>
  <w:style w:type="character" w:styleId="afc">
    <w:name w:val="Emphasis"/>
    <w:autoRedefine/>
    <w:qFormat/>
    <w:rsid w:val="00BC46D7"/>
    <w:rPr>
      <w:i/>
      <w:iCs/>
    </w:rPr>
  </w:style>
  <w:style w:type="character" w:styleId="afd">
    <w:name w:val="Hyperlink"/>
    <w:uiPriority w:val="99"/>
    <w:qFormat/>
    <w:rsid w:val="00BC46D7"/>
    <w:rPr>
      <w:color w:val="0000FF"/>
      <w:u w:val="single"/>
    </w:rPr>
  </w:style>
  <w:style w:type="character" w:styleId="afe">
    <w:name w:val="annotation reference"/>
    <w:uiPriority w:val="99"/>
    <w:unhideWhenUsed/>
    <w:qFormat/>
    <w:rsid w:val="00BC46D7"/>
    <w:rPr>
      <w:sz w:val="21"/>
      <w:szCs w:val="21"/>
    </w:rPr>
  </w:style>
  <w:style w:type="character" w:customStyle="1" w:styleId="Char1">
    <w:name w:val="正文缩进 Char"/>
    <w:link w:val="a0"/>
    <w:qFormat/>
    <w:rsid w:val="00BC46D7"/>
    <w:rPr>
      <w:rFonts w:ascii="Calibri" w:eastAsia="宋体" w:hAnsi="Calibri" w:cs="Times New Roman"/>
    </w:rPr>
  </w:style>
  <w:style w:type="character" w:customStyle="1" w:styleId="Char20">
    <w:name w:val="批注文字 Char2"/>
    <w:link w:val="ab"/>
    <w:uiPriority w:val="99"/>
    <w:qFormat/>
    <w:rsid w:val="00BC46D7"/>
    <w:rPr>
      <w:rFonts w:ascii="Calibri" w:eastAsia="宋体" w:hAnsi="Calibri" w:cs="Times New Roman"/>
    </w:rPr>
  </w:style>
  <w:style w:type="character" w:customStyle="1" w:styleId="Char10">
    <w:name w:val="正文文本 Char1"/>
    <w:basedOn w:val="a1"/>
    <w:link w:val="ad"/>
    <w:qFormat/>
    <w:rsid w:val="00BC46D7"/>
    <w:rPr>
      <w:rFonts w:ascii="Calibri" w:eastAsia="宋体" w:hAnsi="Calibri" w:cs="Times New Roman"/>
    </w:rPr>
  </w:style>
  <w:style w:type="character" w:customStyle="1" w:styleId="Char11">
    <w:name w:val="脚注文本 Char1"/>
    <w:basedOn w:val="a1"/>
    <w:link w:val="af3"/>
    <w:qFormat/>
    <w:locked/>
    <w:rsid w:val="00BC46D7"/>
    <w:rPr>
      <w:rFonts w:ascii="Times New Roman" w:eastAsia="宋体" w:hAnsi="Times New Roman" w:cs="Times New Roman"/>
      <w:sz w:val="18"/>
      <w:szCs w:val="18"/>
    </w:rPr>
  </w:style>
  <w:style w:type="character" w:customStyle="1" w:styleId="Charf0">
    <w:name w:val="居中 Char"/>
    <w:autoRedefine/>
    <w:qFormat/>
    <w:rsid w:val="00BC46D7"/>
    <w:rPr>
      <w:kern w:val="2"/>
      <w:sz w:val="24"/>
    </w:rPr>
  </w:style>
  <w:style w:type="character" w:customStyle="1" w:styleId="Char12">
    <w:name w:val="批注文字 Char1"/>
    <w:basedOn w:val="a1"/>
    <w:uiPriority w:val="99"/>
    <w:semiHidden/>
    <w:qFormat/>
    <w:rsid w:val="00BC46D7"/>
  </w:style>
  <w:style w:type="character" w:customStyle="1" w:styleId="Charf1">
    <w:name w:val="标准款样式 Char"/>
    <w:basedOn w:val="a1"/>
    <w:link w:val="aff"/>
    <w:autoRedefine/>
    <w:qFormat/>
    <w:rsid w:val="00BC46D7"/>
    <w:rPr>
      <w:rFonts w:ascii="黑体" w:eastAsia="宋体" w:hAnsi="宋体" w:cs="Times New Roman"/>
      <w:szCs w:val="20"/>
    </w:rPr>
  </w:style>
  <w:style w:type="paragraph" w:customStyle="1" w:styleId="aff">
    <w:name w:val="标准款样式"/>
    <w:basedOn w:val="a"/>
    <w:link w:val="Charf1"/>
    <w:autoRedefine/>
    <w:qFormat/>
    <w:rsid w:val="00BC46D7"/>
    <w:rPr>
      <w:rFonts w:ascii="黑体" w:hAnsi="宋体"/>
      <w:szCs w:val="20"/>
    </w:rPr>
  </w:style>
  <w:style w:type="character" w:customStyle="1" w:styleId="solutioncontent1">
    <w:name w:val="solutioncontent1"/>
    <w:autoRedefine/>
    <w:qFormat/>
    <w:rsid w:val="00BC46D7"/>
    <w:rPr>
      <w:rFonts w:cs="Times New Roman"/>
      <w:color w:val="333333"/>
      <w:sz w:val="15"/>
      <w:szCs w:val="15"/>
    </w:rPr>
  </w:style>
  <w:style w:type="character" w:customStyle="1" w:styleId="SubtitleChar">
    <w:name w:val="Subtitle Char"/>
    <w:autoRedefine/>
    <w:qFormat/>
    <w:locked/>
    <w:rsid w:val="00BC46D7"/>
    <w:rPr>
      <w:rFonts w:ascii="Calibri Light" w:eastAsia="宋体" w:hAnsi="Calibri Light" w:cs="Times New Roman"/>
      <w:b/>
      <w:bCs/>
      <w:kern w:val="28"/>
      <w:sz w:val="32"/>
      <w:szCs w:val="32"/>
      <w:lang w:eastAsia="en-US"/>
    </w:rPr>
  </w:style>
  <w:style w:type="character" w:customStyle="1" w:styleId="Char13">
    <w:name w:val="页脚 Char1"/>
    <w:basedOn w:val="a1"/>
    <w:uiPriority w:val="99"/>
    <w:semiHidden/>
    <w:qFormat/>
    <w:rsid w:val="00BC46D7"/>
    <w:rPr>
      <w:sz w:val="18"/>
      <w:szCs w:val="18"/>
    </w:rPr>
  </w:style>
  <w:style w:type="character" w:customStyle="1" w:styleId="Charf2">
    <w:name w:val="明显引用 Char"/>
    <w:basedOn w:val="a1"/>
    <w:autoRedefine/>
    <w:qFormat/>
    <w:rsid w:val="00BC46D7"/>
    <w:rPr>
      <w:b/>
      <w:bCs/>
      <w:i/>
      <w:iCs/>
      <w:color w:val="4F81BD"/>
      <w:kern w:val="2"/>
      <w:sz w:val="21"/>
    </w:rPr>
  </w:style>
  <w:style w:type="character" w:customStyle="1" w:styleId="CharChar">
    <w:name w:val="+正文 Char Char"/>
    <w:link w:val="CharCharChar"/>
    <w:autoRedefine/>
    <w:qFormat/>
    <w:locked/>
    <w:rsid w:val="00BC46D7"/>
    <w:rPr>
      <w:rFonts w:ascii="楷体_GB2312" w:eastAsia="楷体_GB2312"/>
      <w:sz w:val="24"/>
    </w:rPr>
  </w:style>
  <w:style w:type="paragraph" w:customStyle="1" w:styleId="CharCharChar">
    <w:name w:val="+正文 Char Char Char"/>
    <w:basedOn w:val="a"/>
    <w:link w:val="CharChar"/>
    <w:autoRedefine/>
    <w:qFormat/>
    <w:rsid w:val="00BC46D7"/>
    <w:pPr>
      <w:spacing w:line="360" w:lineRule="auto"/>
      <w:ind w:firstLineChars="200" w:firstLine="200"/>
    </w:pPr>
    <w:rPr>
      <w:rFonts w:ascii="楷体_GB2312" w:eastAsia="楷体_GB2312" w:hAnsiTheme="minorHAnsi" w:cstheme="minorBidi"/>
      <w:sz w:val="24"/>
    </w:rPr>
  </w:style>
  <w:style w:type="character" w:customStyle="1" w:styleId="CharChar4">
    <w:name w:val="Char Char4"/>
    <w:autoRedefine/>
    <w:qFormat/>
    <w:rsid w:val="00BC46D7"/>
    <w:rPr>
      <w:kern w:val="2"/>
      <w:sz w:val="16"/>
    </w:rPr>
  </w:style>
  <w:style w:type="character" w:customStyle="1" w:styleId="CharChar6">
    <w:name w:val="Char Char6"/>
    <w:qFormat/>
    <w:rsid w:val="00BC46D7"/>
    <w:rPr>
      <w:rFonts w:ascii="Arial" w:eastAsia="黑体" w:hAnsi="Arial"/>
      <w:kern w:val="2"/>
      <w:sz w:val="44"/>
    </w:rPr>
  </w:style>
  <w:style w:type="character" w:customStyle="1" w:styleId="Charf3">
    <w:name w:val="引用 Char"/>
    <w:basedOn w:val="a1"/>
    <w:autoRedefine/>
    <w:qFormat/>
    <w:rsid w:val="00BC46D7"/>
    <w:rPr>
      <w:i/>
      <w:iCs/>
      <w:color w:val="000000"/>
      <w:kern w:val="2"/>
      <w:sz w:val="21"/>
    </w:rPr>
  </w:style>
  <w:style w:type="character" w:customStyle="1" w:styleId="1CharCharCharCharChar">
    <w:name w:val="+列表1 Char Char Char Char Char"/>
    <w:link w:val="1CharCharChar"/>
    <w:qFormat/>
    <w:locked/>
    <w:rsid w:val="00BC46D7"/>
    <w:rPr>
      <w:rFonts w:ascii="宋体" w:hAnsi="宋体"/>
    </w:rPr>
  </w:style>
  <w:style w:type="paragraph" w:customStyle="1" w:styleId="1CharCharChar">
    <w:name w:val="+列表1 Char Char Char"/>
    <w:basedOn w:val="a"/>
    <w:link w:val="1CharCharCharCharChar"/>
    <w:autoRedefine/>
    <w:qFormat/>
    <w:rsid w:val="00BC46D7"/>
    <w:pPr>
      <w:jc w:val="center"/>
    </w:pPr>
    <w:rPr>
      <w:rFonts w:ascii="宋体" w:eastAsiaTheme="minorEastAsia" w:hAnsi="宋体" w:cstheme="minorBidi"/>
    </w:rPr>
  </w:style>
  <w:style w:type="character" w:customStyle="1" w:styleId="3Char10">
    <w:name w:val="正文文本 3 Char1"/>
    <w:basedOn w:val="a1"/>
    <w:autoRedefine/>
    <w:uiPriority w:val="99"/>
    <w:semiHidden/>
    <w:qFormat/>
    <w:rsid w:val="00BC46D7"/>
    <w:rPr>
      <w:sz w:val="16"/>
      <w:szCs w:val="16"/>
    </w:rPr>
  </w:style>
  <w:style w:type="character" w:customStyle="1" w:styleId="Char14">
    <w:name w:val="日期 Char1"/>
    <w:basedOn w:val="a1"/>
    <w:autoRedefine/>
    <w:uiPriority w:val="99"/>
    <w:semiHidden/>
    <w:qFormat/>
    <w:rsid w:val="00BC46D7"/>
  </w:style>
  <w:style w:type="character" w:customStyle="1" w:styleId="Charf4">
    <w:name w:val="无间隔 Char"/>
    <w:link w:val="11"/>
    <w:autoRedefine/>
    <w:qFormat/>
    <w:locked/>
    <w:rsid w:val="00BC46D7"/>
    <w:rPr>
      <w:rFonts w:ascii="Calibri" w:eastAsia="Times New Roman" w:hAnsi="Calibri"/>
      <w:sz w:val="22"/>
      <w:lang w:eastAsia="en-US" w:bidi="en-US"/>
    </w:rPr>
  </w:style>
  <w:style w:type="paragraph" w:customStyle="1" w:styleId="11">
    <w:name w:val="无间隔1"/>
    <w:link w:val="Charf4"/>
    <w:qFormat/>
    <w:rsid w:val="00BC46D7"/>
    <w:rPr>
      <w:rFonts w:ascii="Calibri" w:eastAsia="Times New Roman" w:hAnsi="Calibri"/>
      <w:sz w:val="22"/>
      <w:lang w:eastAsia="en-US" w:bidi="en-US"/>
    </w:rPr>
  </w:style>
  <w:style w:type="character" w:customStyle="1" w:styleId="CharChar5">
    <w:name w:val="Char Char5"/>
    <w:autoRedefine/>
    <w:qFormat/>
    <w:rsid w:val="00BC46D7"/>
    <w:rPr>
      <w:rFonts w:ascii="Arial" w:eastAsia="方正魏碑简体" w:hAnsi="Arial" w:cs="Arial"/>
      <w:bCs/>
      <w:kern w:val="28"/>
      <w:sz w:val="32"/>
      <w:szCs w:val="32"/>
    </w:rPr>
  </w:style>
  <w:style w:type="character" w:customStyle="1" w:styleId="CharChar0">
    <w:name w:val="表文字 Char Char"/>
    <w:link w:val="aff0"/>
    <w:qFormat/>
    <w:locked/>
    <w:rsid w:val="00BC46D7"/>
    <w:rPr>
      <w:rFonts w:ascii="楷体_GB2312" w:eastAsia="楷体_GB2312" w:hAnsi="宋体"/>
      <w:spacing w:val="-8"/>
      <w:sz w:val="24"/>
      <w:lang w:val="zh-CN"/>
    </w:rPr>
  </w:style>
  <w:style w:type="paragraph" w:customStyle="1" w:styleId="aff0">
    <w:name w:val="表文字"/>
    <w:basedOn w:val="a"/>
    <w:link w:val="CharChar0"/>
    <w:autoRedefine/>
    <w:qFormat/>
    <w:rsid w:val="00BC46D7"/>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12">
    <w:name w:val="@他1"/>
    <w:basedOn w:val="a1"/>
    <w:autoRedefine/>
    <w:uiPriority w:val="99"/>
    <w:unhideWhenUsed/>
    <w:qFormat/>
    <w:rsid w:val="00BC46D7"/>
    <w:rPr>
      <w:color w:val="2B579A"/>
      <w:shd w:val="clear" w:color="auto" w:fill="E6E6E6"/>
    </w:rPr>
  </w:style>
  <w:style w:type="character" w:customStyle="1" w:styleId="Char5CharCharCharCharChar">
    <w:name w:val="+正文 Char5 Char Char Char Char Char"/>
    <w:link w:val="Char5CharCharChar"/>
    <w:qFormat/>
    <w:locked/>
    <w:rsid w:val="00BC46D7"/>
    <w:rPr>
      <w:rFonts w:ascii="宋体" w:hAnsi="宋体"/>
      <w:sz w:val="24"/>
    </w:rPr>
  </w:style>
  <w:style w:type="paragraph" w:customStyle="1" w:styleId="Char5CharCharChar">
    <w:name w:val="+正文 Char5 Char Char Char"/>
    <w:basedOn w:val="a"/>
    <w:link w:val="Char5CharCharCharCharChar"/>
    <w:autoRedefine/>
    <w:qFormat/>
    <w:rsid w:val="00BC46D7"/>
    <w:pPr>
      <w:spacing w:line="360" w:lineRule="auto"/>
      <w:ind w:firstLineChars="200" w:firstLine="200"/>
    </w:pPr>
    <w:rPr>
      <w:rFonts w:ascii="宋体" w:eastAsiaTheme="minorEastAsia" w:hAnsi="宋体" w:cstheme="minorBidi"/>
      <w:sz w:val="24"/>
    </w:rPr>
  </w:style>
  <w:style w:type="character" w:customStyle="1" w:styleId="hCharChar">
    <w:name w:val="h Char Char"/>
    <w:autoRedefine/>
    <w:qFormat/>
    <w:rsid w:val="00BC46D7"/>
    <w:rPr>
      <w:kern w:val="2"/>
      <w:sz w:val="18"/>
    </w:rPr>
  </w:style>
  <w:style w:type="character" w:customStyle="1" w:styleId="Charf5">
    <w:name w:val="段 Char"/>
    <w:basedOn w:val="a1"/>
    <w:link w:val="aff1"/>
    <w:autoRedefine/>
    <w:qFormat/>
    <w:rsid w:val="00BC46D7"/>
    <w:rPr>
      <w:rFonts w:ascii="宋体"/>
    </w:rPr>
  </w:style>
  <w:style w:type="paragraph" w:customStyle="1" w:styleId="aff1">
    <w:name w:val="段"/>
    <w:link w:val="Charf5"/>
    <w:autoRedefine/>
    <w:qFormat/>
    <w:rsid w:val="00BC46D7"/>
    <w:pPr>
      <w:tabs>
        <w:tab w:val="center" w:pos="4201"/>
        <w:tab w:val="right" w:leader="dot" w:pos="9298"/>
      </w:tabs>
      <w:autoSpaceDE w:val="0"/>
      <w:autoSpaceDN w:val="0"/>
      <w:ind w:firstLineChars="200" w:firstLine="420"/>
      <w:jc w:val="both"/>
    </w:pPr>
    <w:rPr>
      <w:rFonts w:ascii="宋体"/>
    </w:rPr>
  </w:style>
  <w:style w:type="character" w:customStyle="1" w:styleId="CharChar2">
    <w:name w:val="Char Char2"/>
    <w:autoRedefine/>
    <w:qFormat/>
    <w:rsid w:val="00BC46D7"/>
    <w:rPr>
      <w:kern w:val="2"/>
      <w:sz w:val="24"/>
      <w:szCs w:val="24"/>
    </w:rPr>
  </w:style>
  <w:style w:type="character" w:customStyle="1" w:styleId="msoins0">
    <w:name w:val="msoins"/>
    <w:basedOn w:val="a1"/>
    <w:qFormat/>
    <w:rsid w:val="00BC46D7"/>
  </w:style>
  <w:style w:type="character" w:customStyle="1" w:styleId="Char15">
    <w:name w:val="纯文本 Char1"/>
    <w:basedOn w:val="a1"/>
    <w:uiPriority w:val="99"/>
    <w:qFormat/>
    <w:rsid w:val="00BC46D7"/>
    <w:rPr>
      <w:rFonts w:ascii="宋体" w:eastAsia="宋体" w:hAnsi="Courier New" w:cs="Courier New"/>
      <w:szCs w:val="21"/>
    </w:rPr>
  </w:style>
  <w:style w:type="character" w:customStyle="1" w:styleId="CharChar1">
    <w:name w:val="Char Char1"/>
    <w:semiHidden/>
    <w:qFormat/>
    <w:rsid w:val="00BC46D7"/>
    <w:rPr>
      <w:kern w:val="2"/>
      <w:sz w:val="21"/>
    </w:rPr>
  </w:style>
  <w:style w:type="character" w:customStyle="1" w:styleId="black1">
    <w:name w:val="black1"/>
    <w:qFormat/>
    <w:rsid w:val="00BC46D7"/>
    <w:rPr>
      <w:rFonts w:ascii="ˎ̥" w:hAnsi="ˎ̥" w:hint="default"/>
      <w:color w:val="333333"/>
      <w:sz w:val="18"/>
      <w:szCs w:val="18"/>
      <w:u w:val="none"/>
    </w:rPr>
  </w:style>
  <w:style w:type="character" w:customStyle="1" w:styleId="Char16">
    <w:name w:val="引用 Char1"/>
    <w:basedOn w:val="a1"/>
    <w:link w:val="13"/>
    <w:autoRedefine/>
    <w:qFormat/>
    <w:locked/>
    <w:rsid w:val="00BC46D7"/>
    <w:rPr>
      <w:rFonts w:ascii="Calibri" w:eastAsia="宋体" w:hAnsi="Calibri" w:cs="Times New Roman"/>
      <w:i/>
      <w:iCs/>
      <w:color w:val="000000"/>
      <w:kern w:val="0"/>
      <w:sz w:val="22"/>
      <w:lang w:eastAsia="en-US" w:bidi="en-US"/>
    </w:rPr>
  </w:style>
  <w:style w:type="paragraph" w:customStyle="1" w:styleId="13">
    <w:name w:val="引用1"/>
    <w:basedOn w:val="a"/>
    <w:next w:val="a"/>
    <w:link w:val="Char16"/>
    <w:autoRedefine/>
    <w:qFormat/>
    <w:rsid w:val="00BC46D7"/>
    <w:pPr>
      <w:widowControl/>
      <w:spacing w:after="200" w:line="276" w:lineRule="auto"/>
      <w:jc w:val="left"/>
    </w:pPr>
    <w:rPr>
      <w:i/>
      <w:iCs/>
      <w:color w:val="000000"/>
      <w:kern w:val="0"/>
      <w:sz w:val="22"/>
      <w:lang w:eastAsia="en-US" w:bidi="en-US"/>
    </w:rPr>
  </w:style>
  <w:style w:type="character" w:customStyle="1" w:styleId="CharChar3CharCharCharChar">
    <w:name w:val="+正文 Char Char3 Char Char Char Char"/>
    <w:link w:val="CharChar3CharChar"/>
    <w:qFormat/>
    <w:locked/>
    <w:rsid w:val="00BC46D7"/>
    <w:rPr>
      <w:rFonts w:ascii="宋体" w:hAnsi="宋体"/>
      <w:sz w:val="24"/>
    </w:rPr>
  </w:style>
  <w:style w:type="paragraph" w:customStyle="1" w:styleId="CharChar3CharChar">
    <w:name w:val="+正文 Char Char3 Char Char"/>
    <w:basedOn w:val="a"/>
    <w:link w:val="CharChar3CharCharCharChar"/>
    <w:autoRedefine/>
    <w:qFormat/>
    <w:rsid w:val="00BC46D7"/>
    <w:pPr>
      <w:spacing w:line="360" w:lineRule="auto"/>
      <w:ind w:firstLineChars="200" w:firstLine="200"/>
    </w:pPr>
    <w:rPr>
      <w:rFonts w:ascii="宋体" w:eastAsiaTheme="minorEastAsia" w:hAnsi="宋体" w:cstheme="minorBidi"/>
      <w:sz w:val="24"/>
    </w:rPr>
  </w:style>
  <w:style w:type="character" w:customStyle="1" w:styleId="Char17">
    <w:name w:val="页眉 Char1"/>
    <w:basedOn w:val="a1"/>
    <w:uiPriority w:val="99"/>
    <w:semiHidden/>
    <w:qFormat/>
    <w:rsid w:val="00BC46D7"/>
    <w:rPr>
      <w:sz w:val="18"/>
      <w:szCs w:val="18"/>
    </w:rPr>
  </w:style>
  <w:style w:type="character" w:customStyle="1" w:styleId="Char18">
    <w:name w:val="副标题 Char1"/>
    <w:basedOn w:val="a1"/>
    <w:uiPriority w:val="11"/>
    <w:qFormat/>
    <w:rsid w:val="00BC46D7"/>
    <w:rPr>
      <w:rFonts w:ascii="Cambria" w:eastAsia="宋体" w:hAnsi="Cambria" w:cs="Times New Roman"/>
      <w:b/>
      <w:bCs/>
      <w:kern w:val="28"/>
      <w:sz w:val="32"/>
      <w:szCs w:val="32"/>
    </w:rPr>
  </w:style>
  <w:style w:type="character" w:customStyle="1" w:styleId="font12-blue-bold1">
    <w:name w:val="font12-blue-bold1"/>
    <w:qFormat/>
    <w:rsid w:val="00BC46D7"/>
    <w:rPr>
      <w:b/>
      <w:bCs/>
      <w:color w:val="0249A5"/>
      <w:sz w:val="18"/>
      <w:szCs w:val="18"/>
      <w:u w:val="none"/>
    </w:rPr>
  </w:style>
  <w:style w:type="character" w:customStyle="1" w:styleId="CharChar5CharCharChar">
    <w:name w:val="+正文 Char Char5 Char Char Char"/>
    <w:link w:val="CharChar5Char"/>
    <w:qFormat/>
    <w:locked/>
    <w:rsid w:val="00BC46D7"/>
    <w:rPr>
      <w:rFonts w:ascii="宋体" w:hAnsi="宋体"/>
      <w:sz w:val="24"/>
    </w:rPr>
  </w:style>
  <w:style w:type="paragraph" w:customStyle="1" w:styleId="CharChar5Char">
    <w:name w:val="+正文 Char Char5 Char"/>
    <w:basedOn w:val="a"/>
    <w:link w:val="CharChar5CharCharChar"/>
    <w:qFormat/>
    <w:rsid w:val="00BC46D7"/>
    <w:pPr>
      <w:spacing w:line="360" w:lineRule="auto"/>
      <w:ind w:firstLineChars="200" w:firstLine="200"/>
    </w:pPr>
    <w:rPr>
      <w:rFonts w:ascii="宋体" w:eastAsiaTheme="minorEastAsia" w:hAnsi="宋体" w:cstheme="minorBidi"/>
      <w:sz w:val="24"/>
    </w:rPr>
  </w:style>
  <w:style w:type="character" w:customStyle="1" w:styleId="Char19">
    <w:name w:val="批注主题 Char1"/>
    <w:basedOn w:val="Char12"/>
    <w:uiPriority w:val="99"/>
    <w:semiHidden/>
    <w:qFormat/>
    <w:rsid w:val="00BC46D7"/>
    <w:rPr>
      <w:b/>
      <w:bCs/>
    </w:rPr>
  </w:style>
  <w:style w:type="character" w:customStyle="1" w:styleId="CharChar3">
    <w:name w:val="Char Char3"/>
    <w:qFormat/>
    <w:rsid w:val="00BC46D7"/>
    <w:rPr>
      <w:kern w:val="2"/>
      <w:sz w:val="21"/>
    </w:rPr>
  </w:style>
  <w:style w:type="character" w:customStyle="1" w:styleId="CharChar7">
    <w:name w:val="普通文字 Char Char"/>
    <w:qFormat/>
    <w:rsid w:val="00BC46D7"/>
    <w:rPr>
      <w:rFonts w:ascii="宋体" w:hAnsi="Courier New"/>
      <w:kern w:val="2"/>
      <w:sz w:val="21"/>
    </w:rPr>
  </w:style>
  <w:style w:type="character" w:customStyle="1" w:styleId="grame">
    <w:name w:val="grame"/>
    <w:basedOn w:val="a1"/>
    <w:qFormat/>
    <w:rsid w:val="00BC46D7"/>
  </w:style>
  <w:style w:type="character" w:customStyle="1" w:styleId="16">
    <w:name w:val="16"/>
    <w:qFormat/>
    <w:rsid w:val="00BC46D7"/>
    <w:rPr>
      <w:rFonts w:ascii="Times New Roman" w:hAnsi="Times New Roman" w:cs="Times New Roman" w:hint="default"/>
      <w:color w:val="0000FF"/>
      <w:sz w:val="20"/>
      <w:szCs w:val="20"/>
      <w:u w:val="single"/>
    </w:rPr>
  </w:style>
  <w:style w:type="character" w:customStyle="1" w:styleId="CharChar70">
    <w:name w:val="Char Char7"/>
    <w:qFormat/>
    <w:rsid w:val="00BC46D7"/>
    <w:rPr>
      <w:kern w:val="2"/>
      <w:sz w:val="18"/>
    </w:rPr>
  </w:style>
  <w:style w:type="character" w:customStyle="1" w:styleId="15">
    <w:name w:val="15"/>
    <w:qFormat/>
    <w:rsid w:val="00BC46D7"/>
    <w:rPr>
      <w:rFonts w:ascii="Calibri" w:hAnsi="Calibri" w:hint="default"/>
    </w:rPr>
  </w:style>
  <w:style w:type="character" w:customStyle="1" w:styleId="1CharCharChar0">
    <w:name w:val="+1. Char Char Char"/>
    <w:link w:val="1Char0"/>
    <w:qFormat/>
    <w:locked/>
    <w:rsid w:val="00BC46D7"/>
    <w:rPr>
      <w:rFonts w:ascii="Times New Roman" w:eastAsia="宋体" w:hAnsi="Times New Roman" w:cs="Times New Roman"/>
      <w:szCs w:val="20"/>
    </w:rPr>
  </w:style>
  <w:style w:type="paragraph" w:customStyle="1" w:styleId="1Char0">
    <w:name w:val="+1. Char"/>
    <w:basedOn w:val="a"/>
    <w:link w:val="1CharCharChar0"/>
    <w:qFormat/>
    <w:rsid w:val="00BC46D7"/>
    <w:rPr>
      <w:rFonts w:ascii="Times New Roman" w:hAnsi="Times New Roman"/>
      <w:szCs w:val="20"/>
    </w:rPr>
  </w:style>
  <w:style w:type="character" w:customStyle="1" w:styleId="Char1a">
    <w:name w:val="明显引用 Char1"/>
    <w:basedOn w:val="a1"/>
    <w:link w:val="14"/>
    <w:qFormat/>
    <w:locked/>
    <w:rsid w:val="00BC46D7"/>
    <w:rPr>
      <w:rFonts w:ascii="Calibri" w:eastAsia="宋体" w:hAnsi="Calibri" w:cs="Times New Roman"/>
      <w:b/>
      <w:bCs/>
      <w:i/>
      <w:iCs/>
      <w:color w:val="4F81BD"/>
      <w:kern w:val="0"/>
      <w:sz w:val="22"/>
      <w:lang w:eastAsia="en-US" w:bidi="en-US"/>
    </w:rPr>
  </w:style>
  <w:style w:type="paragraph" w:customStyle="1" w:styleId="14">
    <w:name w:val="明显引用1"/>
    <w:basedOn w:val="a"/>
    <w:next w:val="a"/>
    <w:link w:val="Char1a"/>
    <w:qFormat/>
    <w:rsid w:val="00BC46D7"/>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CharChar8">
    <w:name w:val="Char Char8"/>
    <w:qFormat/>
    <w:rsid w:val="00BC46D7"/>
    <w:rPr>
      <w:kern w:val="2"/>
      <w:sz w:val="21"/>
    </w:rPr>
  </w:style>
  <w:style w:type="character" w:customStyle="1" w:styleId="CharChar9">
    <w:name w:val="Char Char"/>
    <w:semiHidden/>
    <w:qFormat/>
    <w:rsid w:val="00BC46D7"/>
    <w:rPr>
      <w:b/>
      <w:bCs/>
      <w:kern w:val="2"/>
      <w:sz w:val="21"/>
    </w:rPr>
  </w:style>
  <w:style w:type="character" w:customStyle="1" w:styleId="Char1b">
    <w:name w:val="表正文 Char1"/>
    <w:qFormat/>
    <w:rsid w:val="00BC46D7"/>
    <w:rPr>
      <w:kern w:val="2"/>
      <w:sz w:val="21"/>
    </w:rPr>
  </w:style>
  <w:style w:type="character" w:customStyle="1" w:styleId="Charf6">
    <w:name w:val="表正文 Char"/>
    <w:qFormat/>
    <w:rsid w:val="00BC46D7"/>
    <w:rPr>
      <w:rFonts w:eastAsia="宋体"/>
      <w:kern w:val="2"/>
      <w:sz w:val="24"/>
      <w:lang w:val="en-US" w:eastAsia="zh-CN" w:bidi="ar-SA"/>
    </w:rPr>
  </w:style>
  <w:style w:type="character" w:customStyle="1" w:styleId="Char1c">
    <w:name w:val="正文首行缩进 Char1"/>
    <w:basedOn w:val="Char10"/>
    <w:uiPriority w:val="99"/>
    <w:semiHidden/>
    <w:qFormat/>
    <w:rsid w:val="00BC46D7"/>
    <w:rPr>
      <w:rFonts w:ascii="Calibri" w:eastAsia="宋体" w:hAnsi="Calibri" w:cs="Times New Roman"/>
    </w:rPr>
  </w:style>
  <w:style w:type="character" w:customStyle="1" w:styleId="Char1d">
    <w:name w:val="标题 Char1"/>
    <w:basedOn w:val="a1"/>
    <w:uiPriority w:val="10"/>
    <w:qFormat/>
    <w:rsid w:val="00BC46D7"/>
    <w:rPr>
      <w:rFonts w:ascii="Cambria" w:eastAsia="宋体" w:hAnsi="Cambria" w:cs="Times New Roman"/>
      <w:b/>
      <w:bCs/>
      <w:sz w:val="32"/>
      <w:szCs w:val="32"/>
    </w:rPr>
  </w:style>
  <w:style w:type="character" w:customStyle="1" w:styleId="Char40">
    <w:name w:val="+正文 Char4"/>
    <w:link w:val="aff2"/>
    <w:qFormat/>
    <w:locked/>
    <w:rsid w:val="00BC46D7"/>
    <w:rPr>
      <w:rFonts w:ascii="宋体" w:hAnsi="宋体"/>
      <w:sz w:val="24"/>
    </w:rPr>
  </w:style>
  <w:style w:type="paragraph" w:customStyle="1" w:styleId="aff2">
    <w:name w:val="+正文"/>
    <w:basedOn w:val="a"/>
    <w:link w:val="Char40"/>
    <w:qFormat/>
    <w:rsid w:val="00BC46D7"/>
    <w:pPr>
      <w:spacing w:line="360" w:lineRule="auto"/>
      <w:ind w:firstLineChars="200" w:firstLine="200"/>
    </w:pPr>
    <w:rPr>
      <w:rFonts w:ascii="宋体" w:eastAsiaTheme="minorEastAsia" w:hAnsi="宋体" w:cstheme="minorBidi"/>
      <w:sz w:val="24"/>
    </w:rPr>
  </w:style>
  <w:style w:type="character" w:customStyle="1" w:styleId="CharChar2CharCharChar">
    <w:name w:val="+正文 Char Char2 Char Char Char"/>
    <w:link w:val="CharChar2Char"/>
    <w:qFormat/>
    <w:locked/>
    <w:rsid w:val="00BC46D7"/>
    <w:rPr>
      <w:rFonts w:ascii="宋体" w:hAnsi="宋体"/>
      <w:sz w:val="24"/>
    </w:rPr>
  </w:style>
  <w:style w:type="paragraph" w:customStyle="1" w:styleId="CharChar2Char">
    <w:name w:val="+正文 Char Char2 Char"/>
    <w:basedOn w:val="a"/>
    <w:link w:val="CharChar2CharCharChar"/>
    <w:qFormat/>
    <w:rsid w:val="00BC46D7"/>
    <w:pPr>
      <w:spacing w:line="360" w:lineRule="auto"/>
      <w:ind w:firstLineChars="200" w:firstLine="200"/>
    </w:pPr>
    <w:rPr>
      <w:rFonts w:ascii="宋体" w:eastAsiaTheme="minorEastAsia" w:hAnsi="宋体" w:cstheme="minorBidi"/>
      <w:sz w:val="24"/>
    </w:rPr>
  </w:style>
  <w:style w:type="character" w:customStyle="1" w:styleId="Char1e">
    <w:name w:val="注释标题 Char1"/>
    <w:basedOn w:val="a1"/>
    <w:uiPriority w:val="99"/>
    <w:semiHidden/>
    <w:qFormat/>
    <w:rsid w:val="00BC46D7"/>
  </w:style>
  <w:style w:type="character" w:customStyle="1" w:styleId="Char2CharChar">
    <w:name w:val="+正文 Char2 Char Char"/>
    <w:link w:val="Char21"/>
    <w:qFormat/>
    <w:locked/>
    <w:rsid w:val="00BC46D7"/>
    <w:rPr>
      <w:rFonts w:ascii="宋体" w:hAnsi="宋体"/>
      <w:sz w:val="24"/>
    </w:rPr>
  </w:style>
  <w:style w:type="paragraph" w:customStyle="1" w:styleId="Char21">
    <w:name w:val="+正文 Char2"/>
    <w:basedOn w:val="a"/>
    <w:link w:val="Char2CharChar"/>
    <w:qFormat/>
    <w:rsid w:val="00BC46D7"/>
    <w:pPr>
      <w:spacing w:line="360" w:lineRule="auto"/>
      <w:ind w:firstLineChars="200" w:firstLine="200"/>
    </w:pPr>
    <w:rPr>
      <w:rFonts w:ascii="宋体" w:eastAsiaTheme="minorEastAsia" w:hAnsi="宋体" w:cstheme="minorBidi"/>
      <w:sz w:val="24"/>
    </w:rPr>
  </w:style>
  <w:style w:type="character" w:customStyle="1" w:styleId="Char1f">
    <w:name w:val="称呼 Char1"/>
    <w:basedOn w:val="a1"/>
    <w:uiPriority w:val="99"/>
    <w:semiHidden/>
    <w:qFormat/>
    <w:rsid w:val="00BC46D7"/>
  </w:style>
  <w:style w:type="paragraph" w:customStyle="1" w:styleId="aff3">
    <w:name w:val="标准次分项"/>
    <w:basedOn w:val="a"/>
    <w:qFormat/>
    <w:rsid w:val="00BC46D7"/>
    <w:pPr>
      <w:jc w:val="left"/>
    </w:pPr>
    <w:rPr>
      <w:rFonts w:ascii="宋体" w:hAnsi="宋体"/>
      <w:szCs w:val="21"/>
    </w:rPr>
  </w:style>
  <w:style w:type="paragraph" w:customStyle="1" w:styleId="xl34">
    <w:name w:val="xl34"/>
    <w:basedOn w:val="a"/>
    <w:qFormat/>
    <w:rsid w:val="00BC46D7"/>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7">
    <w:name w:val="p17"/>
    <w:basedOn w:val="a"/>
    <w:qFormat/>
    <w:rsid w:val="00BC46D7"/>
    <w:pPr>
      <w:widowControl/>
    </w:pPr>
    <w:rPr>
      <w:rFonts w:ascii="Times New Roman" w:hAnsi="Times New Roman"/>
      <w:kern w:val="0"/>
      <w:szCs w:val="21"/>
    </w:rPr>
  </w:style>
  <w:style w:type="paragraph" w:customStyle="1" w:styleId="xl67">
    <w:name w:val="xl67"/>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0">
    <w:name w:val="xl40"/>
    <w:basedOn w:val="a"/>
    <w:qFormat/>
    <w:rsid w:val="00BC46D7"/>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
    <w:qFormat/>
    <w:rsid w:val="00BC46D7"/>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4">
    <w:name w:val="四号　首行缩进"/>
    <w:basedOn w:val="a"/>
    <w:qFormat/>
    <w:rsid w:val="00BC46D7"/>
    <w:pPr>
      <w:spacing w:line="360" w:lineRule="auto"/>
    </w:pPr>
    <w:rPr>
      <w:rFonts w:ascii="宋体" w:hAnsi="宋体"/>
      <w:bCs/>
      <w:szCs w:val="21"/>
    </w:rPr>
  </w:style>
  <w:style w:type="paragraph" w:customStyle="1" w:styleId="xl44">
    <w:name w:val="xl44"/>
    <w:basedOn w:val="a"/>
    <w:qFormat/>
    <w:rsid w:val="00BC46D7"/>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4">
    <w:name w:val="样式 正文文本缩进 + 段前: 2 字符"/>
    <w:basedOn w:val="a"/>
    <w:qFormat/>
    <w:rsid w:val="00BC46D7"/>
    <w:pPr>
      <w:ind w:leftChars="200" w:left="420"/>
      <w:jc w:val="left"/>
    </w:pPr>
    <w:rPr>
      <w:rFonts w:ascii="Times New Roman" w:hAnsi="Times New Roman"/>
      <w:sz w:val="28"/>
      <w:szCs w:val="24"/>
      <w:lang w:eastAsia="zh-TW"/>
    </w:rPr>
  </w:style>
  <w:style w:type="paragraph" w:customStyle="1" w:styleId="CharCharChar0">
    <w:name w:val="Char Char Char"/>
    <w:basedOn w:val="a"/>
    <w:qFormat/>
    <w:rsid w:val="00BC46D7"/>
    <w:rPr>
      <w:rFonts w:ascii="宋体" w:hAnsi="宋体"/>
      <w:szCs w:val="24"/>
    </w:rPr>
  </w:style>
  <w:style w:type="paragraph" w:customStyle="1" w:styleId="aff5">
    <w:name w:val="文档编号"/>
    <w:basedOn w:val="a"/>
    <w:next w:val="a"/>
    <w:qFormat/>
    <w:rsid w:val="00BC46D7"/>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22">
    <w:name w:val="Char2"/>
    <w:basedOn w:val="a"/>
    <w:qFormat/>
    <w:rsid w:val="00BC46D7"/>
    <w:pPr>
      <w:tabs>
        <w:tab w:val="left" w:pos="360"/>
      </w:tabs>
    </w:pPr>
    <w:rPr>
      <w:rFonts w:ascii="Times New Roman" w:hAnsi="Times New Roman"/>
      <w:sz w:val="24"/>
      <w:szCs w:val="24"/>
    </w:rPr>
  </w:style>
  <w:style w:type="paragraph" w:customStyle="1" w:styleId="xl78">
    <w:name w:val="xl78"/>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1">
    <w:name w:val="彩色列表 - 着色 11"/>
    <w:basedOn w:val="a"/>
    <w:uiPriority w:val="34"/>
    <w:qFormat/>
    <w:rsid w:val="00BC46D7"/>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1">
    <w:name w:val="xl81"/>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26">
    <w:name w:val="xl26"/>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font6">
    <w:name w:val="font6"/>
    <w:basedOn w:val="a"/>
    <w:qFormat/>
    <w:rsid w:val="00BC46D7"/>
    <w:pPr>
      <w:widowControl/>
      <w:spacing w:before="100" w:beforeAutospacing="1" w:after="100" w:afterAutospacing="1"/>
      <w:jc w:val="left"/>
    </w:pPr>
    <w:rPr>
      <w:rFonts w:ascii="宋体" w:hAnsi="宋体" w:cs="宋体"/>
      <w:kern w:val="0"/>
      <w:sz w:val="18"/>
      <w:szCs w:val="18"/>
    </w:rPr>
  </w:style>
  <w:style w:type="paragraph" w:customStyle="1" w:styleId="17">
    <w:name w:val="正文1"/>
    <w:qFormat/>
    <w:rsid w:val="00BC46D7"/>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9">
    <w:name w:val="xl29"/>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86">
    <w:name w:val="xl86"/>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7">
    <w:name w:val="xl77"/>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font9">
    <w:name w:val="font9"/>
    <w:basedOn w:val="a"/>
    <w:qFormat/>
    <w:rsid w:val="00BC46D7"/>
    <w:pPr>
      <w:widowControl/>
      <w:spacing w:before="100" w:beforeAutospacing="1" w:after="100" w:afterAutospacing="1"/>
      <w:jc w:val="left"/>
    </w:pPr>
    <w:rPr>
      <w:rFonts w:ascii="Times New Roman" w:hAnsi="Times New Roman"/>
      <w:b/>
      <w:bCs/>
      <w:kern w:val="0"/>
      <w:sz w:val="16"/>
      <w:szCs w:val="16"/>
    </w:rPr>
  </w:style>
  <w:style w:type="paragraph" w:customStyle="1" w:styleId="xl83">
    <w:name w:val="xl83"/>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f7">
    <w:name w:val="Char"/>
    <w:basedOn w:val="a"/>
    <w:qFormat/>
    <w:rsid w:val="00BC46D7"/>
    <w:rPr>
      <w:rFonts w:ascii="Tahoma" w:hAnsi="Tahoma"/>
      <w:sz w:val="24"/>
      <w:szCs w:val="20"/>
    </w:rPr>
  </w:style>
  <w:style w:type="paragraph" w:customStyle="1" w:styleId="25">
    <w:name w:val="列出段落2"/>
    <w:basedOn w:val="a"/>
    <w:uiPriority w:val="34"/>
    <w:qFormat/>
    <w:rsid w:val="00BC46D7"/>
    <w:pPr>
      <w:ind w:firstLineChars="200" w:firstLine="420"/>
    </w:pPr>
  </w:style>
  <w:style w:type="paragraph" w:customStyle="1" w:styleId="220">
    <w:name w:val="22"/>
    <w:basedOn w:val="a"/>
    <w:qFormat/>
    <w:rsid w:val="00BC46D7"/>
    <w:pPr>
      <w:widowControl/>
      <w:snapToGrid w:val="0"/>
      <w:spacing w:before="100" w:beforeAutospacing="1" w:after="100" w:afterAutospacing="1"/>
    </w:pPr>
    <w:rPr>
      <w:rFonts w:ascii="Times New Roman" w:eastAsia="Arial Unicode MS" w:hAnsi="Times New Roman"/>
      <w:kern w:val="0"/>
      <w:szCs w:val="21"/>
    </w:rPr>
  </w:style>
  <w:style w:type="paragraph" w:customStyle="1" w:styleId="xl57">
    <w:name w:val="xl57"/>
    <w:basedOn w:val="a"/>
    <w:qFormat/>
    <w:rsid w:val="00BC46D7"/>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5">
    <w:name w:val="xl75"/>
    <w:basedOn w:val="a"/>
    <w:qFormat/>
    <w:rsid w:val="00BC46D7"/>
    <w:pPr>
      <w:widowControl/>
      <w:spacing w:before="100" w:beforeAutospacing="1" w:after="100" w:afterAutospacing="1"/>
      <w:jc w:val="center"/>
    </w:pPr>
    <w:rPr>
      <w:rFonts w:ascii="Arial" w:hAnsi="Arial" w:cs="Arial"/>
      <w:kern w:val="0"/>
      <w:sz w:val="16"/>
      <w:szCs w:val="16"/>
    </w:rPr>
  </w:style>
  <w:style w:type="paragraph" w:customStyle="1" w:styleId="xl30">
    <w:name w:val="xl30"/>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
    <w:qFormat/>
    <w:rsid w:val="00BC46D7"/>
    <w:pPr>
      <w:tabs>
        <w:tab w:val="left" w:pos="360"/>
      </w:tabs>
    </w:pPr>
    <w:rPr>
      <w:rFonts w:ascii="Times New Roman" w:hAnsi="Times New Roman"/>
      <w:sz w:val="24"/>
      <w:szCs w:val="24"/>
    </w:rPr>
  </w:style>
  <w:style w:type="paragraph" w:customStyle="1" w:styleId="font10">
    <w:name w:val="font10"/>
    <w:basedOn w:val="a"/>
    <w:qFormat/>
    <w:rsid w:val="00BC46D7"/>
    <w:pPr>
      <w:widowControl/>
      <w:spacing w:before="100" w:beforeAutospacing="1" w:after="100" w:afterAutospacing="1"/>
      <w:jc w:val="left"/>
    </w:pPr>
    <w:rPr>
      <w:rFonts w:ascii="Times New Roman" w:hAnsi="Times New Roman"/>
      <w:kern w:val="0"/>
      <w:sz w:val="16"/>
      <w:szCs w:val="16"/>
    </w:rPr>
  </w:style>
  <w:style w:type="paragraph" w:customStyle="1" w:styleId="aff6">
    <w:name w:val="一般正文"/>
    <w:basedOn w:val="a"/>
    <w:qFormat/>
    <w:rsid w:val="00BC46D7"/>
    <w:pPr>
      <w:spacing w:line="360" w:lineRule="auto"/>
      <w:ind w:firstLineChars="200" w:firstLine="480"/>
    </w:pPr>
    <w:rPr>
      <w:rFonts w:ascii="Times New Roman" w:hAnsi="Times New Roman" w:cs="宋体"/>
      <w:sz w:val="24"/>
      <w:szCs w:val="20"/>
    </w:rPr>
  </w:style>
  <w:style w:type="paragraph" w:customStyle="1" w:styleId="p0">
    <w:name w:val="p0"/>
    <w:basedOn w:val="a"/>
    <w:qFormat/>
    <w:rsid w:val="00BC46D7"/>
    <w:pPr>
      <w:widowControl/>
    </w:pPr>
    <w:rPr>
      <w:rFonts w:ascii="Times New Roman" w:hAnsi="Times New Roman"/>
      <w:kern w:val="0"/>
      <w:szCs w:val="21"/>
    </w:rPr>
  </w:style>
  <w:style w:type="paragraph" w:customStyle="1" w:styleId="xl66">
    <w:name w:val="xl66"/>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8">
    <w:name w:val="列出段落1"/>
    <w:basedOn w:val="a"/>
    <w:uiPriority w:val="99"/>
    <w:unhideWhenUsed/>
    <w:qFormat/>
    <w:rsid w:val="00BC46D7"/>
    <w:pPr>
      <w:ind w:firstLineChars="200" w:firstLine="420"/>
    </w:pPr>
  </w:style>
  <w:style w:type="paragraph" w:customStyle="1" w:styleId="aff7">
    <w:name w:val="文档正文"/>
    <w:basedOn w:val="a"/>
    <w:qFormat/>
    <w:rsid w:val="00BC46D7"/>
    <w:pPr>
      <w:spacing w:line="360" w:lineRule="auto"/>
    </w:pPr>
    <w:rPr>
      <w:rFonts w:ascii="宋体" w:hAnsi="宋体" w:cs="Arial"/>
      <w:b/>
      <w:bCs/>
      <w:szCs w:val="21"/>
    </w:rPr>
  </w:style>
  <w:style w:type="paragraph" w:customStyle="1" w:styleId="font15">
    <w:name w:val="font15"/>
    <w:basedOn w:val="a"/>
    <w:qFormat/>
    <w:rsid w:val="00BC46D7"/>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
    <w:qFormat/>
    <w:rsid w:val="00BC46D7"/>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8">
    <w:name w:val="点点"/>
    <w:basedOn w:val="a"/>
    <w:qFormat/>
    <w:rsid w:val="00BC46D7"/>
    <w:pPr>
      <w:tabs>
        <w:tab w:val="left" w:pos="360"/>
      </w:tabs>
      <w:spacing w:before="120" w:after="120" w:line="360" w:lineRule="auto"/>
      <w:ind w:firstLine="539"/>
    </w:pPr>
    <w:rPr>
      <w:rFonts w:ascii="Arial Narrow" w:eastAsia="楷体_GB2312" w:hAnsi="Arial Narrow"/>
      <w:sz w:val="24"/>
      <w:szCs w:val="20"/>
    </w:rPr>
  </w:style>
  <w:style w:type="paragraph" w:customStyle="1" w:styleId="0">
    <w:name w:val="0"/>
    <w:basedOn w:val="a"/>
    <w:qFormat/>
    <w:rsid w:val="00BC46D7"/>
    <w:pPr>
      <w:widowControl/>
      <w:snapToGrid w:val="0"/>
    </w:pPr>
    <w:rPr>
      <w:rFonts w:ascii="Times New Roman" w:eastAsia="Arial Unicode MS" w:hAnsi="Times New Roman"/>
      <w:kern w:val="0"/>
      <w:szCs w:val="21"/>
    </w:rPr>
  </w:style>
  <w:style w:type="paragraph" w:customStyle="1" w:styleId="170">
    <w:name w:val="17"/>
    <w:basedOn w:val="a"/>
    <w:qFormat/>
    <w:rsid w:val="00BC46D7"/>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111">
    <w:name w:val="列出段落111"/>
    <w:basedOn w:val="a"/>
    <w:uiPriority w:val="34"/>
    <w:qFormat/>
    <w:rsid w:val="00BC46D7"/>
    <w:pPr>
      <w:ind w:firstLineChars="200" w:firstLine="420"/>
    </w:pPr>
  </w:style>
  <w:style w:type="paragraph" w:customStyle="1" w:styleId="Char1f0">
    <w:name w:val="Char1"/>
    <w:basedOn w:val="a"/>
    <w:semiHidden/>
    <w:qFormat/>
    <w:rsid w:val="00BC46D7"/>
    <w:pPr>
      <w:widowControl/>
      <w:spacing w:after="160" w:line="240" w:lineRule="exact"/>
      <w:jc w:val="left"/>
    </w:pPr>
    <w:rPr>
      <w:rFonts w:ascii="Verdana" w:hAnsi="Verdana"/>
      <w:kern w:val="0"/>
      <w:sz w:val="20"/>
      <w:szCs w:val="20"/>
      <w:lang w:eastAsia="en-US"/>
    </w:rPr>
  </w:style>
  <w:style w:type="paragraph" w:customStyle="1" w:styleId="CharCharCharCharCharCharCharCharCharChar">
    <w:name w:val="Char Char Char Char Char Char Char Char Char Char"/>
    <w:basedOn w:val="a"/>
    <w:qFormat/>
    <w:rsid w:val="00BC46D7"/>
    <w:pPr>
      <w:adjustRightInd w:val="0"/>
      <w:spacing w:line="360" w:lineRule="auto"/>
    </w:pPr>
    <w:rPr>
      <w:rFonts w:ascii="Times New Roman" w:hAnsi="Times New Roman"/>
      <w:kern w:val="0"/>
      <w:sz w:val="24"/>
      <w:szCs w:val="20"/>
    </w:rPr>
  </w:style>
  <w:style w:type="paragraph" w:customStyle="1" w:styleId="font11">
    <w:name w:val="font11"/>
    <w:basedOn w:val="a"/>
    <w:qFormat/>
    <w:rsid w:val="00BC46D7"/>
    <w:pPr>
      <w:widowControl/>
      <w:spacing w:before="100" w:beforeAutospacing="1" w:after="100" w:afterAutospacing="1"/>
      <w:jc w:val="left"/>
    </w:pPr>
    <w:rPr>
      <w:rFonts w:ascii="Arial" w:hAnsi="Arial" w:cs="Arial"/>
      <w:kern w:val="0"/>
      <w:sz w:val="16"/>
      <w:szCs w:val="16"/>
    </w:rPr>
  </w:style>
  <w:style w:type="paragraph" w:customStyle="1" w:styleId="xl49">
    <w:name w:val="xl49"/>
    <w:basedOn w:val="a"/>
    <w:qFormat/>
    <w:rsid w:val="00BC46D7"/>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8">
    <w:name w:val="xl38"/>
    <w:basedOn w:val="a"/>
    <w:qFormat/>
    <w:rsid w:val="00BC46D7"/>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qFormat/>
    <w:rsid w:val="00BC46D7"/>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
    <w:name w:val="TOC 标题1"/>
    <w:basedOn w:val="1"/>
    <w:next w:val="a"/>
    <w:uiPriority w:val="39"/>
    <w:unhideWhenUsed/>
    <w:qFormat/>
    <w:rsid w:val="00BC46D7"/>
    <w:pPr>
      <w:widowControl/>
      <w:spacing w:before="480" w:after="0" w:line="276" w:lineRule="auto"/>
      <w:jc w:val="left"/>
      <w:outlineLvl w:val="9"/>
    </w:pPr>
    <w:rPr>
      <w:rFonts w:ascii="Cambria" w:hAnsi="Cambria"/>
      <w:color w:val="366091"/>
      <w:kern w:val="0"/>
      <w:sz w:val="28"/>
      <w:szCs w:val="28"/>
    </w:rPr>
  </w:style>
  <w:style w:type="paragraph" w:customStyle="1" w:styleId="Char110">
    <w:name w:val="Char11"/>
    <w:basedOn w:val="a"/>
    <w:qFormat/>
    <w:rsid w:val="00BC46D7"/>
    <w:pPr>
      <w:tabs>
        <w:tab w:val="left" w:pos="360"/>
      </w:tabs>
    </w:pPr>
    <w:rPr>
      <w:rFonts w:ascii="Times New Roman" w:hAnsi="Times New Roman"/>
      <w:sz w:val="24"/>
      <w:szCs w:val="24"/>
    </w:rPr>
  </w:style>
  <w:style w:type="paragraph" w:customStyle="1" w:styleId="xl84">
    <w:name w:val="xl84"/>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9">
    <w:name w:val="全文标题"/>
    <w:next w:val="a"/>
    <w:qFormat/>
    <w:rsid w:val="00BC46D7"/>
    <w:pPr>
      <w:jc w:val="center"/>
    </w:pPr>
    <w:rPr>
      <w:rFonts w:ascii="Arial" w:eastAsia="黑体" w:hAnsi="Arial" w:cs="Arial"/>
      <w:bCs/>
      <w:sz w:val="52"/>
      <w:szCs w:val="32"/>
    </w:rPr>
  </w:style>
  <w:style w:type="paragraph" w:customStyle="1" w:styleId="p18">
    <w:name w:val="p18"/>
    <w:basedOn w:val="a"/>
    <w:qFormat/>
    <w:rsid w:val="00BC46D7"/>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
    <w:qFormat/>
    <w:rsid w:val="00BC46D7"/>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0">
    <w:name w:val="xl70"/>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210">
    <w:name w:val="正文文本缩进 21"/>
    <w:basedOn w:val="a"/>
    <w:qFormat/>
    <w:rsid w:val="00BC46D7"/>
    <w:pPr>
      <w:autoSpaceDE w:val="0"/>
      <w:autoSpaceDN w:val="0"/>
      <w:adjustRightInd w:val="0"/>
      <w:ind w:firstLine="540"/>
      <w:textAlignment w:val="baseline"/>
    </w:pPr>
    <w:rPr>
      <w:rFonts w:ascii="Times New Roman" w:hAnsi="Times New Roman"/>
      <w:sz w:val="24"/>
      <w:szCs w:val="20"/>
    </w:rPr>
  </w:style>
  <w:style w:type="paragraph" w:customStyle="1" w:styleId="xl37">
    <w:name w:val="xl37"/>
    <w:basedOn w:val="a"/>
    <w:qFormat/>
    <w:rsid w:val="00BC46D7"/>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
    <w:uiPriority w:val="34"/>
    <w:qFormat/>
    <w:rsid w:val="00BC46D7"/>
    <w:pPr>
      <w:widowControl/>
      <w:adjustRightInd w:val="0"/>
      <w:spacing w:line="360" w:lineRule="auto"/>
      <w:ind w:firstLineChars="200" w:firstLine="420"/>
      <w:jc w:val="left"/>
    </w:pPr>
    <w:rPr>
      <w:rFonts w:ascii="Arial" w:hAnsi="Arial"/>
      <w:kern w:val="0"/>
      <w:szCs w:val="24"/>
      <w:lang w:eastAsia="en-US"/>
    </w:rPr>
  </w:style>
  <w:style w:type="paragraph" w:customStyle="1" w:styleId="xl65">
    <w:name w:val="xl65"/>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1CharCharCharCharCharCharCharCharChar">
    <w:name w:val="Char1 Char Char Char Char Char Char Char Char Char"/>
    <w:basedOn w:val="a"/>
    <w:qFormat/>
    <w:rsid w:val="00BC46D7"/>
    <w:rPr>
      <w:rFonts w:ascii="Tahoma" w:hAnsi="Tahoma"/>
      <w:sz w:val="24"/>
      <w:szCs w:val="20"/>
    </w:rPr>
  </w:style>
  <w:style w:type="paragraph" w:customStyle="1" w:styleId="flType">
    <w:name w:val="flType"/>
    <w:basedOn w:val="a"/>
    <w:qFormat/>
    <w:rsid w:val="00BC46D7"/>
    <w:pPr>
      <w:adjustRightInd w:val="0"/>
      <w:spacing w:after="284" w:line="113" w:lineRule="atLeast"/>
      <w:jc w:val="center"/>
      <w:textAlignment w:val="baseline"/>
    </w:pPr>
    <w:rPr>
      <w:rFonts w:ascii="Times New Roman" w:hAnsi="Times New Roman"/>
      <w:kern w:val="0"/>
      <w:sz w:val="24"/>
      <w:szCs w:val="20"/>
    </w:rPr>
  </w:style>
  <w:style w:type="paragraph" w:customStyle="1" w:styleId="Char41">
    <w:name w:val="Char4"/>
    <w:basedOn w:val="a"/>
    <w:qFormat/>
    <w:rsid w:val="00BC46D7"/>
    <w:rPr>
      <w:rFonts w:ascii="Tahoma" w:hAnsi="Tahoma"/>
      <w:sz w:val="24"/>
      <w:szCs w:val="20"/>
    </w:rPr>
  </w:style>
  <w:style w:type="paragraph" w:customStyle="1" w:styleId="xl52">
    <w:name w:val="xl52"/>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6">
    <w:name w:val="font16"/>
    <w:basedOn w:val="a"/>
    <w:qFormat/>
    <w:rsid w:val="00BC46D7"/>
    <w:pPr>
      <w:widowControl/>
      <w:spacing w:before="100" w:beforeAutospacing="1" w:after="100" w:afterAutospacing="1"/>
      <w:jc w:val="left"/>
    </w:pPr>
    <w:rPr>
      <w:rFonts w:ascii="宋体" w:hAnsi="宋体" w:cs="宋体"/>
      <w:kern w:val="0"/>
      <w:sz w:val="16"/>
      <w:szCs w:val="16"/>
    </w:rPr>
  </w:style>
  <w:style w:type="paragraph" w:customStyle="1" w:styleId="xl79">
    <w:name w:val="xl79"/>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a">
    <w:name w:val="正文段"/>
    <w:basedOn w:val="a"/>
    <w:qFormat/>
    <w:rsid w:val="00BC46D7"/>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59">
    <w:name w:val="xl59"/>
    <w:basedOn w:val="a"/>
    <w:qFormat/>
    <w:rsid w:val="00BC46D7"/>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30">
    <w:name w:val="23"/>
    <w:basedOn w:val="a"/>
    <w:qFormat/>
    <w:rsid w:val="00BC46D7"/>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xl25">
    <w:name w:val="xl25"/>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9">
    <w:name w:val="普通(网站)1"/>
    <w:basedOn w:val="a"/>
    <w:qFormat/>
    <w:rsid w:val="00BC46D7"/>
    <w:pPr>
      <w:widowControl/>
      <w:spacing w:before="100" w:beforeAutospacing="1" w:after="100" w:afterAutospacing="1"/>
      <w:jc w:val="left"/>
    </w:pPr>
    <w:rPr>
      <w:rFonts w:ascii="宋体" w:hAnsi="宋体"/>
      <w:color w:val="000000"/>
      <w:kern w:val="0"/>
      <w:sz w:val="24"/>
      <w:szCs w:val="24"/>
    </w:rPr>
  </w:style>
  <w:style w:type="paragraph" w:customStyle="1" w:styleId="xl71">
    <w:name w:val="xl71"/>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BC46D7"/>
    <w:pPr>
      <w:widowControl/>
      <w:spacing w:before="100" w:beforeAutospacing="1" w:after="100" w:afterAutospacing="1"/>
      <w:jc w:val="left"/>
    </w:pPr>
    <w:rPr>
      <w:rFonts w:ascii="宋体" w:hAnsi="宋体" w:cs="宋体"/>
      <w:color w:val="000000"/>
      <w:kern w:val="0"/>
      <w:sz w:val="16"/>
      <w:szCs w:val="16"/>
    </w:rPr>
  </w:style>
  <w:style w:type="paragraph" w:customStyle="1" w:styleId="9c">
    <w:name w:val="9c"/>
    <w:basedOn w:val="a"/>
    <w:qFormat/>
    <w:rsid w:val="00BC46D7"/>
    <w:pPr>
      <w:widowControl/>
      <w:spacing w:before="240" w:afterLines="50" w:line="360" w:lineRule="auto"/>
      <w:ind w:left="119"/>
      <w:jc w:val="left"/>
    </w:pPr>
    <w:rPr>
      <w:rFonts w:ascii="Arial" w:hAnsi="Arial" w:cs="Arial"/>
      <w:b/>
      <w:bCs/>
      <w:color w:val="99CCCC"/>
      <w:kern w:val="0"/>
      <w:sz w:val="24"/>
      <w:szCs w:val="24"/>
    </w:rPr>
  </w:style>
  <w:style w:type="paragraph" w:customStyle="1" w:styleId="xl31">
    <w:name w:val="xl31"/>
    <w:basedOn w:val="a"/>
    <w:qFormat/>
    <w:rsid w:val="00BC46D7"/>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80">
    <w:name w:val="18"/>
    <w:basedOn w:val="a"/>
    <w:qFormat/>
    <w:rsid w:val="00BC46D7"/>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font5">
    <w:name w:val="font5"/>
    <w:basedOn w:val="a"/>
    <w:qFormat/>
    <w:rsid w:val="00BC46D7"/>
    <w:pPr>
      <w:widowControl/>
      <w:spacing w:before="100" w:beforeAutospacing="1" w:after="100" w:afterAutospacing="1"/>
      <w:jc w:val="left"/>
    </w:pPr>
    <w:rPr>
      <w:rFonts w:ascii="宋体" w:hAnsi="宋体" w:cs="Arial Unicode MS" w:hint="eastAsia"/>
      <w:kern w:val="0"/>
      <w:sz w:val="18"/>
      <w:szCs w:val="18"/>
    </w:rPr>
  </w:style>
  <w:style w:type="paragraph" w:customStyle="1" w:styleId="xl68">
    <w:name w:val="xl68"/>
    <w:basedOn w:val="a"/>
    <w:autoRedefine/>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53">
    <w:name w:val="xl53"/>
    <w:basedOn w:val="a"/>
    <w:qFormat/>
    <w:rsid w:val="00BC46D7"/>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a">
    <w:name w:val="附录标题1"/>
    <w:basedOn w:val="1"/>
    <w:next w:val="a"/>
    <w:qFormat/>
    <w:rsid w:val="00BC46D7"/>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190">
    <w:name w:val="19"/>
    <w:basedOn w:val="a"/>
    <w:qFormat/>
    <w:rsid w:val="00BC46D7"/>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32">
    <w:name w:val="xl32"/>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BC46D7"/>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1">
    <w:name w:val="xl41"/>
    <w:basedOn w:val="a"/>
    <w:qFormat/>
    <w:rsid w:val="00BC46D7"/>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2">
    <w:name w:val="xl72"/>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
    <w:name w:val="font1"/>
    <w:basedOn w:val="a"/>
    <w:autoRedefine/>
    <w:qFormat/>
    <w:rsid w:val="00BC46D7"/>
    <w:pPr>
      <w:widowControl/>
      <w:spacing w:before="100" w:beforeAutospacing="1" w:after="100" w:afterAutospacing="1"/>
      <w:jc w:val="left"/>
    </w:pPr>
    <w:rPr>
      <w:rFonts w:ascii="宋体" w:hAnsi="宋体" w:hint="eastAsia"/>
      <w:kern w:val="0"/>
      <w:sz w:val="24"/>
      <w:szCs w:val="24"/>
    </w:rPr>
  </w:style>
  <w:style w:type="paragraph" w:customStyle="1" w:styleId="font8">
    <w:name w:val="font8"/>
    <w:basedOn w:val="a"/>
    <w:qFormat/>
    <w:rsid w:val="00BC46D7"/>
    <w:pPr>
      <w:widowControl/>
      <w:spacing w:before="100" w:beforeAutospacing="1" w:after="100" w:afterAutospacing="1"/>
      <w:jc w:val="left"/>
    </w:pPr>
    <w:rPr>
      <w:rFonts w:ascii="宋体" w:hAnsi="宋体" w:cs="宋体"/>
      <w:kern w:val="0"/>
      <w:sz w:val="18"/>
      <w:szCs w:val="18"/>
    </w:rPr>
  </w:style>
  <w:style w:type="paragraph" w:customStyle="1" w:styleId="font13">
    <w:name w:val="font13"/>
    <w:basedOn w:val="a"/>
    <w:qFormat/>
    <w:rsid w:val="00BC46D7"/>
    <w:pPr>
      <w:widowControl/>
      <w:spacing w:before="100" w:beforeAutospacing="1" w:after="100" w:afterAutospacing="1"/>
      <w:jc w:val="left"/>
    </w:pPr>
    <w:rPr>
      <w:rFonts w:ascii="BatangChe" w:eastAsia="BatangChe" w:hAnsi="BatangChe" w:cs="宋体"/>
      <w:kern w:val="0"/>
      <w:sz w:val="16"/>
      <w:szCs w:val="16"/>
    </w:rPr>
  </w:style>
  <w:style w:type="paragraph" w:customStyle="1" w:styleId="font7">
    <w:name w:val="font7"/>
    <w:basedOn w:val="a"/>
    <w:qFormat/>
    <w:rsid w:val="00BC46D7"/>
    <w:pPr>
      <w:widowControl/>
      <w:spacing w:before="100" w:beforeAutospacing="1" w:after="100" w:afterAutospacing="1"/>
      <w:jc w:val="left"/>
    </w:pPr>
    <w:rPr>
      <w:rFonts w:ascii="宋体" w:hAnsi="宋体" w:cs="宋体"/>
      <w:kern w:val="0"/>
      <w:sz w:val="16"/>
      <w:szCs w:val="16"/>
    </w:rPr>
  </w:style>
  <w:style w:type="paragraph" w:customStyle="1" w:styleId="affb">
    <w:name w:val="缩进正文"/>
    <w:basedOn w:val="a"/>
    <w:qFormat/>
    <w:rsid w:val="00BC46D7"/>
    <w:pPr>
      <w:spacing w:beforeLines="25" w:afterLines="25" w:line="360" w:lineRule="auto"/>
      <w:ind w:firstLineChars="200" w:firstLine="480"/>
    </w:pPr>
    <w:rPr>
      <w:rFonts w:ascii="Times New Roman" w:hAnsi="Times New Roman"/>
      <w:sz w:val="24"/>
      <w:szCs w:val="21"/>
    </w:rPr>
  </w:style>
  <w:style w:type="paragraph" w:customStyle="1" w:styleId="affc">
    <w:name w:val="文字列表"/>
    <w:basedOn w:val="af7"/>
    <w:qFormat/>
    <w:rsid w:val="00BC46D7"/>
  </w:style>
  <w:style w:type="paragraph" w:customStyle="1" w:styleId="affd">
    <w:name w:val="图例编号"/>
    <w:basedOn w:val="af7"/>
    <w:next w:val="af7"/>
    <w:qFormat/>
    <w:rsid w:val="00BC46D7"/>
  </w:style>
  <w:style w:type="paragraph" w:customStyle="1" w:styleId="font14">
    <w:name w:val="font14"/>
    <w:basedOn w:val="a"/>
    <w:qFormat/>
    <w:rsid w:val="00BC46D7"/>
    <w:pPr>
      <w:widowControl/>
      <w:spacing w:before="100" w:beforeAutospacing="1" w:after="100" w:afterAutospacing="1"/>
      <w:jc w:val="left"/>
    </w:pPr>
    <w:rPr>
      <w:rFonts w:ascii="Arial" w:hAnsi="Arial" w:cs="Arial"/>
      <w:color w:val="000000"/>
      <w:kern w:val="0"/>
      <w:sz w:val="16"/>
      <w:szCs w:val="16"/>
    </w:rPr>
  </w:style>
  <w:style w:type="paragraph" w:customStyle="1" w:styleId="xl48">
    <w:name w:val="xl48"/>
    <w:basedOn w:val="a"/>
    <w:qFormat/>
    <w:rsid w:val="00BC46D7"/>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5">
    <w:name w:val="xl35"/>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4">
    <w:name w:val="xl54"/>
    <w:basedOn w:val="a"/>
    <w:qFormat/>
    <w:rsid w:val="00BC46D7"/>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1">
    <w:name w:val="21"/>
    <w:basedOn w:val="a"/>
    <w:qFormat/>
    <w:rsid w:val="00BC46D7"/>
    <w:pPr>
      <w:widowControl/>
      <w:snapToGrid w:val="0"/>
      <w:spacing w:before="100" w:beforeAutospacing="1" w:after="100" w:afterAutospacing="1"/>
    </w:pPr>
    <w:rPr>
      <w:rFonts w:ascii="Times New Roman" w:eastAsia="Arial Unicode MS" w:hAnsi="Times New Roman"/>
      <w:kern w:val="0"/>
      <w:szCs w:val="21"/>
    </w:rPr>
  </w:style>
  <w:style w:type="paragraph" w:customStyle="1" w:styleId="xl43">
    <w:name w:val="xl43"/>
    <w:basedOn w:val="a"/>
    <w:qFormat/>
    <w:rsid w:val="00BC46D7"/>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2">
    <w:name w:val="xl82"/>
    <w:basedOn w:val="a"/>
    <w:qFormat/>
    <w:rsid w:val="00BC46D7"/>
    <w:pPr>
      <w:widowControl/>
      <w:spacing w:before="100" w:beforeAutospacing="1" w:after="100" w:afterAutospacing="1"/>
      <w:jc w:val="left"/>
    </w:pPr>
    <w:rPr>
      <w:rFonts w:ascii="Arial" w:hAnsi="Arial" w:cs="Arial"/>
      <w:kern w:val="0"/>
      <w:sz w:val="16"/>
      <w:szCs w:val="16"/>
    </w:rPr>
  </w:style>
  <w:style w:type="paragraph" w:customStyle="1" w:styleId="xl39">
    <w:name w:val="xl39"/>
    <w:basedOn w:val="a"/>
    <w:qFormat/>
    <w:rsid w:val="00BC46D7"/>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69">
    <w:name w:val="xl69"/>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36">
    <w:name w:val="xl36"/>
    <w:basedOn w:val="a"/>
    <w:qFormat/>
    <w:rsid w:val="00BC46D7"/>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TOC11">
    <w:name w:val="TOC 标题11"/>
    <w:basedOn w:val="1"/>
    <w:next w:val="a"/>
    <w:uiPriority w:val="39"/>
    <w:unhideWhenUsed/>
    <w:qFormat/>
    <w:rsid w:val="00BC46D7"/>
    <w:pPr>
      <w:widowControl/>
      <w:spacing w:before="480" w:after="0" w:line="276" w:lineRule="auto"/>
      <w:jc w:val="left"/>
      <w:outlineLvl w:val="9"/>
    </w:pPr>
    <w:rPr>
      <w:rFonts w:ascii="Cambria" w:hAnsi="Cambria"/>
      <w:color w:val="366091"/>
      <w:kern w:val="0"/>
      <w:sz w:val="28"/>
      <w:szCs w:val="28"/>
    </w:rPr>
  </w:style>
  <w:style w:type="paragraph" w:customStyle="1" w:styleId="xl56">
    <w:name w:val="xl56"/>
    <w:basedOn w:val="a"/>
    <w:qFormat/>
    <w:rsid w:val="00BC46D7"/>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b">
    <w:name w:val="1"/>
    <w:basedOn w:val="a"/>
    <w:qFormat/>
    <w:rsid w:val="00BC46D7"/>
    <w:pPr>
      <w:spacing w:afterLines="50" w:line="360" w:lineRule="auto"/>
    </w:pPr>
    <w:rPr>
      <w:rFonts w:ascii="仿宋_GB2312" w:eastAsia="仿宋_GB2312" w:hAnsi="宋体"/>
      <w:sz w:val="24"/>
      <w:szCs w:val="24"/>
    </w:rPr>
  </w:style>
  <w:style w:type="paragraph" w:customStyle="1" w:styleId="p15">
    <w:name w:val="p15"/>
    <w:basedOn w:val="a"/>
    <w:qFormat/>
    <w:rsid w:val="00BC46D7"/>
    <w:pPr>
      <w:widowControl/>
      <w:ind w:firstLine="420"/>
    </w:pPr>
    <w:rPr>
      <w:rFonts w:cs="宋体"/>
      <w:kern w:val="0"/>
      <w:szCs w:val="21"/>
    </w:rPr>
  </w:style>
  <w:style w:type="paragraph" w:customStyle="1" w:styleId="xl46">
    <w:name w:val="xl46"/>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76">
    <w:name w:val="xl76"/>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110">
    <w:name w:val="列出段落11"/>
    <w:basedOn w:val="a"/>
    <w:uiPriority w:val="34"/>
    <w:qFormat/>
    <w:rsid w:val="00BC46D7"/>
    <w:pPr>
      <w:widowControl/>
      <w:adjustRightInd w:val="0"/>
      <w:spacing w:line="360" w:lineRule="auto"/>
      <w:ind w:firstLineChars="200" w:firstLine="420"/>
      <w:jc w:val="left"/>
    </w:pPr>
    <w:rPr>
      <w:rFonts w:ascii="Arial" w:hAnsi="Arial"/>
      <w:kern w:val="0"/>
      <w:szCs w:val="24"/>
      <w:lang w:eastAsia="en-US"/>
    </w:rPr>
  </w:style>
  <w:style w:type="paragraph" w:customStyle="1" w:styleId="xl24">
    <w:name w:val="xl24"/>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xl73">
    <w:name w:val="xl73"/>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80">
    <w:name w:val="xl80"/>
    <w:basedOn w:val="a"/>
    <w:qFormat/>
    <w:rsid w:val="00BC46D7"/>
    <w:pPr>
      <w:widowControl/>
      <w:spacing w:before="100" w:beforeAutospacing="1" w:after="100" w:afterAutospacing="1"/>
      <w:jc w:val="left"/>
    </w:pPr>
    <w:rPr>
      <w:rFonts w:ascii="Arial" w:hAnsi="Arial" w:cs="Arial"/>
      <w:kern w:val="0"/>
      <w:sz w:val="16"/>
      <w:szCs w:val="16"/>
    </w:rPr>
  </w:style>
  <w:style w:type="paragraph" w:customStyle="1" w:styleId="Style4">
    <w:name w:val="Style4"/>
    <w:basedOn w:val="4"/>
    <w:qFormat/>
    <w:rsid w:val="00BC46D7"/>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240">
    <w:name w:val="24"/>
    <w:basedOn w:val="a"/>
    <w:qFormat/>
    <w:rsid w:val="00BC46D7"/>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xl85">
    <w:name w:val="xl85"/>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34">
    <w:name w:val="表格3"/>
    <w:basedOn w:val="a"/>
    <w:qFormat/>
    <w:rsid w:val="00BC46D7"/>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xl42">
    <w:name w:val="xl42"/>
    <w:basedOn w:val="a"/>
    <w:qFormat/>
    <w:rsid w:val="00BC46D7"/>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4">
    <w:name w:val="xl74"/>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1">
    <w:name w:val="xl51"/>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2">
    <w:name w:val="彩色列表 - 着色 12"/>
    <w:basedOn w:val="a"/>
    <w:uiPriority w:val="34"/>
    <w:qFormat/>
    <w:rsid w:val="00BC46D7"/>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flName">
    <w:name w:val="flName"/>
    <w:basedOn w:val="a"/>
    <w:qFormat/>
    <w:rsid w:val="00BC46D7"/>
    <w:pPr>
      <w:adjustRightInd w:val="0"/>
      <w:spacing w:before="320" w:after="160" w:line="360" w:lineRule="atLeast"/>
      <w:jc w:val="center"/>
    </w:pPr>
    <w:rPr>
      <w:rFonts w:ascii="Arial" w:eastAsia="黑体" w:hAnsi="Times New Roman"/>
      <w:kern w:val="0"/>
      <w:sz w:val="32"/>
      <w:szCs w:val="20"/>
    </w:rPr>
  </w:style>
  <w:style w:type="paragraph" w:customStyle="1" w:styleId="xl55">
    <w:name w:val="xl55"/>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7">
    <w:name w:val="xl27"/>
    <w:basedOn w:val="a"/>
    <w:qFormat/>
    <w:rsid w:val="00BC46D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Web">
    <w:name w:val="普通 (Web)"/>
    <w:basedOn w:val="a"/>
    <w:qFormat/>
    <w:rsid w:val="00BC46D7"/>
    <w:pPr>
      <w:spacing w:line="300" w:lineRule="auto"/>
    </w:pPr>
    <w:rPr>
      <w:rFonts w:ascii="Times New Roman" w:hAnsi="Times New Roman"/>
      <w:sz w:val="24"/>
      <w:szCs w:val="24"/>
    </w:rPr>
  </w:style>
  <w:style w:type="paragraph" w:customStyle="1" w:styleId="xl33">
    <w:name w:val="xl33"/>
    <w:basedOn w:val="a"/>
    <w:qFormat/>
    <w:rsid w:val="00BC46D7"/>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BC46D7"/>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CharCharCharCharCharCharCharCharCharChar1">
    <w:name w:val="Char Char Char Char Char Char Char Char Char Char1"/>
    <w:basedOn w:val="a"/>
    <w:qFormat/>
    <w:rsid w:val="00BC46D7"/>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paragraph" w:styleId="affe">
    <w:name w:val="List Paragraph"/>
    <w:basedOn w:val="a"/>
    <w:uiPriority w:val="34"/>
    <w:qFormat/>
    <w:rsid w:val="00BC46D7"/>
    <w:pPr>
      <w:suppressAutoHyphens/>
      <w:ind w:firstLine="420"/>
    </w:pPr>
    <w:rPr>
      <w:rFonts w:ascii="Times New Roman" w:hAnsi="Times New Roman"/>
      <w:kern w:val="1"/>
      <w:szCs w:val="21"/>
    </w:rPr>
  </w:style>
  <w:style w:type="character" w:customStyle="1" w:styleId="navname">
    <w:name w:val="navname"/>
    <w:basedOn w:val="a1"/>
    <w:qFormat/>
    <w:rsid w:val="00BC46D7"/>
  </w:style>
  <w:style w:type="paragraph" w:customStyle="1" w:styleId="Default">
    <w:name w:val="Default"/>
    <w:qFormat/>
    <w:rsid w:val="00BC46D7"/>
    <w:pPr>
      <w:widowControl w:val="0"/>
      <w:autoSpaceDE w:val="0"/>
      <w:autoSpaceDN w:val="0"/>
      <w:adjustRightInd w:val="0"/>
    </w:pPr>
    <w:rPr>
      <w:rFonts w:ascii="方正仿宋_GBK" w:eastAsia="方正仿宋_GBK" w:hAnsi="Times New Roman" w:cs="方正仿宋_GBK"/>
      <w:color w:val="000000"/>
      <w:kern w:val="0"/>
      <w:sz w:val="24"/>
      <w:szCs w:val="24"/>
    </w:rPr>
  </w:style>
  <w:style w:type="paragraph" w:customStyle="1" w:styleId="35">
    <w:name w:val="列出段落3"/>
    <w:basedOn w:val="a"/>
    <w:uiPriority w:val="34"/>
    <w:unhideWhenUsed/>
    <w:qFormat/>
    <w:rsid w:val="00BC46D7"/>
    <w:pPr>
      <w:ind w:firstLineChars="200" w:firstLine="420"/>
    </w:pPr>
  </w:style>
  <w:style w:type="paragraph" w:customStyle="1" w:styleId="TableParagraph">
    <w:name w:val="Table Paragraph"/>
    <w:basedOn w:val="a"/>
    <w:uiPriority w:val="1"/>
    <w:qFormat/>
    <w:rsid w:val="00BC46D7"/>
    <w:pPr>
      <w:autoSpaceDE w:val="0"/>
      <w:autoSpaceDN w:val="0"/>
      <w:jc w:val="center"/>
    </w:pPr>
    <w:rPr>
      <w:rFonts w:ascii="宋体" w:hAnsi="宋体" w:cs="宋体"/>
      <w:kern w:val="0"/>
      <w:sz w:val="22"/>
    </w:rPr>
  </w:style>
  <w:style w:type="character" w:customStyle="1" w:styleId="font01">
    <w:name w:val="font01"/>
    <w:basedOn w:val="a1"/>
    <w:qFormat/>
    <w:rsid w:val="00BC46D7"/>
    <w:rPr>
      <w:rFonts w:ascii="宋体" w:eastAsia="宋体" w:hAnsi="宋体" w:cs="宋体" w:hint="eastAsia"/>
      <w:color w:val="000000"/>
      <w:sz w:val="22"/>
      <w:szCs w:val="22"/>
      <w:u w:val="none"/>
    </w:rPr>
  </w:style>
  <w:style w:type="character" w:customStyle="1" w:styleId="font31">
    <w:name w:val="font31"/>
    <w:basedOn w:val="a1"/>
    <w:qFormat/>
    <w:rsid w:val="00BC46D7"/>
    <w:rPr>
      <w:rFonts w:ascii="等线" w:eastAsia="等线" w:hAnsi="等线" w:cs="等线" w:hint="default"/>
      <w:color w:val="000000"/>
      <w:sz w:val="22"/>
      <w:szCs w:val="22"/>
      <w:u w:val="none"/>
    </w:rPr>
  </w:style>
  <w:style w:type="table" w:customStyle="1" w:styleId="36">
    <w:name w:val="网格型3"/>
    <w:basedOn w:val="a2"/>
    <w:qFormat/>
    <w:rsid w:val="00BC46D7"/>
    <w:pPr>
      <w:widowControl w:val="0"/>
      <w:jc w:val="both"/>
    </w:pPr>
    <w:rPr>
      <w:rFonts w:ascii="Calibri" w:eastAsia="Times New Roman"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autoRedefine/>
    <w:uiPriority w:val="2"/>
    <w:semiHidden/>
    <w:unhideWhenUsed/>
    <w:qFormat/>
    <w:rsid w:val="00BC46D7"/>
    <w:pPr>
      <w:widowControl w:val="0"/>
      <w:autoSpaceDE w:val="0"/>
      <w:autoSpaceDN w:val="0"/>
    </w:pPr>
    <w:rPr>
      <w:kern w:val="0"/>
      <w:sz w:val="22"/>
      <w:szCs w:val="20"/>
      <w:lang w:eastAsia="en-US"/>
    </w:rPr>
    <w:tblPr>
      <w:tblCellMar>
        <w:top w:w="0" w:type="dxa"/>
        <w:left w:w="0" w:type="dxa"/>
        <w:bottom w:w="0" w:type="dxa"/>
        <w:right w:w="0" w:type="dxa"/>
      </w:tblCellMar>
    </w:tblPr>
  </w:style>
  <w:style w:type="paragraph" w:customStyle="1" w:styleId="TableText">
    <w:name w:val="Table Text"/>
    <w:basedOn w:val="a"/>
    <w:semiHidden/>
    <w:qFormat/>
    <w:rsid w:val="00BC46D7"/>
    <w:rPr>
      <w:rFonts w:ascii="宋体" w:hAnsi="宋体" w:cs="宋体"/>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2616</Words>
  <Characters>14915</Characters>
  <Application>Microsoft Office Word</Application>
  <DocSecurity>0</DocSecurity>
  <Lines>124</Lines>
  <Paragraphs>34</Paragraphs>
  <ScaleCrop>false</ScaleCrop>
  <Company>Microsoft</Company>
  <LinksUpToDate>false</LinksUpToDate>
  <CharactersWithSpaces>17497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2025-01-22T08:22:00Z</dcterms:created>
  <dcterms:modified xsi:type="dcterms:W3CDTF">2025-01-23T01:56:00Z</dcterms:modified>
</cp:coreProperties>
</file>