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534" w:rsidRDefault="00E40534" w:rsidP="00E40534">
      <w:pPr>
        <w:adjustRightInd w:val="0"/>
        <w:snapToGrid w:val="0"/>
        <w:spacing w:line="300" w:lineRule="auto"/>
        <w:jc w:val="center"/>
        <w:outlineLvl w:val="1"/>
        <w:rPr>
          <w:rFonts w:ascii="Times New Roman" w:eastAsia="黑体" w:hAnsi="Times New Roman"/>
          <w:sz w:val="30"/>
          <w:szCs w:val="30"/>
        </w:rPr>
      </w:pPr>
      <w:bookmarkStart w:id="0" w:name="_Toc162530658"/>
      <w:bookmarkStart w:id="1" w:name="_Toc178323361"/>
      <w:r>
        <w:rPr>
          <w:rFonts w:ascii="Times New Roman" w:eastAsia="黑体" w:hAnsi="Times New Roman"/>
          <w:sz w:val="30"/>
          <w:szCs w:val="30"/>
        </w:rPr>
        <w:t>一、说明</w:t>
      </w:r>
      <w:bookmarkEnd w:id="0"/>
      <w:bookmarkEnd w:id="1"/>
    </w:p>
    <w:p w:rsidR="00E40534" w:rsidRDefault="00E40534" w:rsidP="00E40534">
      <w:pPr>
        <w:adjustRightInd w:val="0"/>
        <w:snapToGrid w:val="0"/>
        <w:spacing w:line="300" w:lineRule="auto"/>
        <w:ind w:firstLineChars="200" w:firstLine="442"/>
        <w:jc w:val="left"/>
        <w:outlineLvl w:val="2"/>
        <w:rPr>
          <w:rFonts w:ascii="Times New Roman" w:hAnsi="Times New Roman"/>
          <w:b/>
          <w:color w:val="000000"/>
          <w:sz w:val="22"/>
        </w:rPr>
      </w:pPr>
      <w:bookmarkStart w:id="2" w:name="_Toc162530659"/>
      <w:bookmarkStart w:id="3" w:name="_Toc178323362"/>
      <w:r>
        <w:rPr>
          <w:rFonts w:ascii="Times New Roman" w:hAnsi="Times New Roman"/>
          <w:b/>
          <w:color w:val="000000"/>
          <w:sz w:val="22"/>
        </w:rPr>
        <w:t xml:space="preserve">1 </w:t>
      </w:r>
      <w:r>
        <w:rPr>
          <w:rFonts w:ascii="Times New Roman" w:hAnsi="Times New Roman"/>
          <w:b/>
          <w:color w:val="000000"/>
          <w:sz w:val="22"/>
        </w:rPr>
        <w:t>总则</w:t>
      </w:r>
      <w:bookmarkEnd w:id="2"/>
      <w:bookmarkEnd w:id="3"/>
    </w:p>
    <w:p w:rsidR="00E40534" w:rsidRDefault="00E40534" w:rsidP="00E40534">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E40534" w:rsidRDefault="00E40534" w:rsidP="00E40534">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Times New Roman"/>
          <w:sz w:val="22"/>
        </w:rPr>
        <w:t>投标人对所提供的服务应当享有合法的所有权，没有侵犯任何第三方的知识产权、技术秘密等权利，而且不存在任何抵押、留置、查封等产权瑕疵。</w:t>
      </w:r>
    </w:p>
    <w:p w:rsidR="00E40534" w:rsidRDefault="00E40534" w:rsidP="00E40534">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Times New Roman"/>
          <w:sz w:val="22"/>
        </w:rPr>
        <w:t>投标人提供的服务应当符合招标文件的要求，并且其服务质量完全符合国家标准</w:t>
      </w:r>
      <w:r>
        <w:rPr>
          <w:rFonts w:ascii="Times New Roman" w:hAnsi="Times New Roman"/>
          <w:color w:val="000000"/>
          <w:sz w:val="22"/>
        </w:rPr>
        <w:t>和招标需求</w:t>
      </w:r>
      <w:r>
        <w:rPr>
          <w:rFonts w:ascii="Times New Roman" w:hAnsi="Times New Roman"/>
          <w:sz w:val="22"/>
        </w:rPr>
        <w:t>。</w:t>
      </w:r>
    </w:p>
    <w:p w:rsidR="00E40534" w:rsidRDefault="00E40534" w:rsidP="00E4053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 </w:t>
      </w:r>
      <w:r>
        <w:rPr>
          <w:rFonts w:ascii="Times New Roman" w:hAnsi="Times New Roman"/>
          <w:sz w:val="22"/>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rsidR="00E40534" w:rsidRDefault="00E40534" w:rsidP="00E4053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1.5</w:t>
      </w:r>
      <w:r>
        <w:rPr>
          <w:rFonts w:ascii="Times New Roman" w:hAnsi="Times New Roman"/>
          <w:sz w:val="22"/>
        </w:rPr>
        <w:t>采购人在技术需求或图片（如果有）中指出的标准以及参照的技术参数仅</w:t>
      </w:r>
      <w:proofErr w:type="gramStart"/>
      <w:r>
        <w:rPr>
          <w:rFonts w:ascii="Times New Roman" w:hAnsi="Times New Roman"/>
          <w:sz w:val="22"/>
        </w:rPr>
        <w:t>起说明</w:t>
      </w:r>
      <w:proofErr w:type="gramEnd"/>
      <w:r>
        <w:rPr>
          <w:rFonts w:ascii="Times New Roman" w:hAnsi="Times New Roman"/>
          <w:sz w:val="22"/>
        </w:rPr>
        <w:t>作用，并没有任何限制性和排他性，投标人在投标中可以选用其他替代标准、技术参数，但这些替代要在不影响功能实现的前提下，并在可接受范围内接受偏离。</w:t>
      </w:r>
    </w:p>
    <w:p w:rsidR="00E40534" w:rsidRDefault="00E40534" w:rsidP="00E40534">
      <w:pPr>
        <w:adjustRightInd w:val="0"/>
        <w:snapToGrid w:val="0"/>
        <w:spacing w:line="300" w:lineRule="auto"/>
        <w:ind w:firstLineChars="200" w:firstLine="440"/>
        <w:rPr>
          <w:rFonts w:ascii="Times New Roman" w:hAnsi="Times New Roman"/>
          <w:sz w:val="22"/>
        </w:rPr>
      </w:pPr>
      <w:r>
        <w:rPr>
          <w:rFonts w:ascii="Times New Roman" w:hAnsi="Times New Roman"/>
          <w:sz w:val="22"/>
        </w:rPr>
        <w:t>1.6</w:t>
      </w:r>
      <w:r>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rsidR="00E40534" w:rsidRDefault="00E40534" w:rsidP="00E40534">
      <w:pPr>
        <w:adjustRightInd w:val="0"/>
        <w:snapToGrid w:val="0"/>
        <w:spacing w:line="300" w:lineRule="auto"/>
        <w:ind w:firstLineChars="200" w:firstLine="440"/>
        <w:rPr>
          <w:rFonts w:ascii="Times New Roman" w:hAnsi="Times New Roman"/>
          <w:sz w:val="22"/>
        </w:rPr>
      </w:pPr>
      <w:r>
        <w:rPr>
          <w:rFonts w:ascii="Times New Roman" w:hAnsi="Times New Roman"/>
          <w:sz w:val="22"/>
        </w:rPr>
        <w:t>1.7</w:t>
      </w:r>
      <w:r>
        <w:rPr>
          <w:rFonts w:ascii="Times New Roman" w:hAnsi="Times New Roman"/>
          <w:sz w:val="22"/>
        </w:rPr>
        <w:t>投标人应根据本章节中详细技术参数要求，按照要求提供定制服务参加竞标。同时，</w:t>
      </w:r>
      <w:r>
        <w:rPr>
          <w:rFonts w:ascii="Times New Roman" w:hAnsi="Times New Roman"/>
          <w:b/>
          <w:color w:val="000000"/>
          <w:sz w:val="22"/>
        </w:rPr>
        <w:t>请投标人务必注意：无论是正偏离还是负偏离，都不得与招标要求相差太大，否则将可能影响投标人的得分</w:t>
      </w:r>
      <w:r>
        <w:rPr>
          <w:rFonts w:ascii="Times New Roman" w:hAnsi="Times New Roman"/>
          <w:sz w:val="22"/>
        </w:rPr>
        <w:t>。一旦中标，投标人应按投标文件的承诺签订合同并提供相应的服务。</w:t>
      </w:r>
    </w:p>
    <w:p w:rsidR="00E40534" w:rsidRDefault="00E40534" w:rsidP="00E4053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w:t>
      </w:r>
      <w:r>
        <w:rPr>
          <w:rFonts w:ascii="Times New Roman" w:hAnsi="Times New Roman"/>
          <w:color w:val="000000"/>
          <w:sz w:val="22"/>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E40534" w:rsidRPr="00D604AA" w:rsidRDefault="00E40534" w:rsidP="00E40534">
      <w:pPr>
        <w:adjustRightInd w:val="0"/>
        <w:snapToGrid w:val="0"/>
        <w:spacing w:line="300" w:lineRule="auto"/>
        <w:ind w:firstLineChars="200" w:firstLine="440"/>
        <w:rPr>
          <w:rFonts w:ascii="Times New Roman" w:hAnsi="Times New Roman"/>
          <w:sz w:val="22"/>
        </w:rPr>
      </w:pPr>
      <w:r>
        <w:rPr>
          <w:rFonts w:ascii="Times New Roman" w:hAnsi="Times New Roman"/>
          <w:sz w:val="22"/>
        </w:rPr>
        <w:t>1.9</w:t>
      </w:r>
      <w:r w:rsidRPr="008D55B7">
        <w:rPr>
          <w:rFonts w:ascii="Times New Roman" w:hAnsi="Times New Roman" w:hint="eastAsia"/>
          <w:sz w:val="22"/>
        </w:rPr>
        <w:t>投标人认为招标文件（包括招标补充文件）存在排他性或歧视性条款，自收到招标文件之</w:t>
      </w:r>
      <w:r>
        <w:rPr>
          <w:rFonts w:ascii="Times New Roman" w:hAnsi="Times New Roman" w:hint="eastAsia"/>
          <w:sz w:val="22"/>
        </w:rPr>
        <w:t>日或者招标文件公告期限届满之日起七个工作日内，以书面形式</w:t>
      </w:r>
      <w:r w:rsidRPr="008D55B7">
        <w:rPr>
          <w:rFonts w:ascii="Times New Roman" w:hAnsi="Times New Roman" w:hint="eastAsia"/>
          <w:sz w:val="22"/>
        </w:rPr>
        <w:t>提出，并附相关证据。</w:t>
      </w:r>
    </w:p>
    <w:p w:rsidR="00E40534" w:rsidRDefault="00E40534" w:rsidP="00E40534">
      <w:pPr>
        <w:snapToGrid w:val="0"/>
        <w:ind w:firstLineChars="200" w:firstLine="440"/>
        <w:jc w:val="left"/>
        <w:rPr>
          <w:color w:val="FF0000"/>
          <w:sz w:val="22"/>
        </w:rPr>
      </w:pPr>
      <w:r>
        <w:rPr>
          <w:rFonts w:ascii="宋体" w:hAnsi="宋体" w:cs="宋体" w:hint="eastAsia"/>
          <w:color w:val="FF0000"/>
          <w:sz w:val="22"/>
        </w:rPr>
        <w:t>★</w:t>
      </w:r>
      <w:r w:rsidRPr="00A44BD4">
        <w:rPr>
          <w:rFonts w:ascii="Times New Roman" w:hAnsi="Times New Roman"/>
          <w:sz w:val="22"/>
        </w:rPr>
        <w:t>1.</w:t>
      </w:r>
      <w:r w:rsidRPr="00A44BD4">
        <w:rPr>
          <w:rFonts w:ascii="Times New Roman" w:hAnsi="Times New Roman" w:hint="eastAsia"/>
          <w:sz w:val="22"/>
        </w:rPr>
        <w:t>10</w:t>
      </w:r>
      <w:r>
        <w:rPr>
          <w:rFonts w:hint="eastAsia"/>
          <w:color w:val="FF0000"/>
          <w:sz w:val="22"/>
        </w:rPr>
        <w:t>投标人提供的服务必须符合国家强制性标准。</w:t>
      </w:r>
    </w:p>
    <w:p w:rsidR="00E40534" w:rsidRPr="00A44BD4" w:rsidRDefault="00E40534" w:rsidP="00E40534">
      <w:pPr>
        <w:adjustRightInd w:val="0"/>
        <w:snapToGrid w:val="0"/>
        <w:spacing w:line="300" w:lineRule="auto"/>
        <w:ind w:firstLineChars="200" w:firstLine="442"/>
        <w:jc w:val="left"/>
        <w:rPr>
          <w:rFonts w:ascii="Times New Roman" w:hAnsi="Times New Roman"/>
          <w:b/>
          <w:color w:val="000000"/>
          <w:sz w:val="22"/>
        </w:rPr>
      </w:pPr>
    </w:p>
    <w:p w:rsidR="00E40534" w:rsidRDefault="00E40534" w:rsidP="00E40534">
      <w:pPr>
        <w:adjustRightInd w:val="0"/>
        <w:snapToGrid w:val="0"/>
        <w:spacing w:line="300" w:lineRule="auto"/>
        <w:jc w:val="center"/>
        <w:outlineLvl w:val="1"/>
        <w:rPr>
          <w:rFonts w:ascii="Times New Roman" w:eastAsia="黑体" w:hAnsi="Times New Roman"/>
          <w:sz w:val="30"/>
          <w:szCs w:val="30"/>
        </w:rPr>
      </w:pPr>
      <w:bookmarkStart w:id="4" w:name="_Toc162530660"/>
      <w:bookmarkStart w:id="5" w:name="_Toc178323363"/>
      <w:r>
        <w:rPr>
          <w:rFonts w:ascii="Times New Roman" w:eastAsia="黑体" w:hAnsi="Times New Roman"/>
          <w:sz w:val="30"/>
          <w:szCs w:val="30"/>
        </w:rPr>
        <w:t>二、项目概况</w:t>
      </w:r>
      <w:bookmarkEnd w:id="4"/>
      <w:bookmarkEnd w:id="5"/>
    </w:p>
    <w:p w:rsidR="00E40534" w:rsidRDefault="00E40534" w:rsidP="00E40534">
      <w:pPr>
        <w:adjustRightInd w:val="0"/>
        <w:snapToGrid w:val="0"/>
        <w:spacing w:line="300" w:lineRule="auto"/>
        <w:ind w:firstLineChars="200" w:firstLine="442"/>
        <w:outlineLvl w:val="2"/>
        <w:rPr>
          <w:rFonts w:ascii="Times New Roman" w:hAnsi="Times New Roman"/>
          <w:b/>
          <w:bCs/>
          <w:sz w:val="22"/>
        </w:rPr>
      </w:pPr>
      <w:bookmarkStart w:id="6" w:name="_Toc162530661"/>
      <w:bookmarkStart w:id="7" w:name="_Toc178323364"/>
      <w:r>
        <w:rPr>
          <w:rFonts w:ascii="Times New Roman" w:hAnsi="Times New Roman"/>
          <w:b/>
          <w:bCs/>
          <w:sz w:val="22"/>
        </w:rPr>
        <w:t>2</w:t>
      </w:r>
      <w:r>
        <w:rPr>
          <w:rFonts w:ascii="Times New Roman" w:hAnsi="Times New Roman"/>
          <w:b/>
          <w:bCs/>
          <w:sz w:val="22"/>
        </w:rPr>
        <w:t>项目名称</w:t>
      </w:r>
      <w:bookmarkEnd w:id="6"/>
      <w:bookmarkEnd w:id="7"/>
    </w:p>
    <w:p w:rsidR="00E40534" w:rsidRPr="000420D4" w:rsidRDefault="00E40534" w:rsidP="00E40534">
      <w:pPr>
        <w:ind w:firstLine="420"/>
        <w:rPr>
          <w:rFonts w:ascii="Times New Roman" w:hAnsi="Times New Roman"/>
          <w:sz w:val="22"/>
        </w:rPr>
      </w:pPr>
      <w:r w:rsidRPr="000420D4">
        <w:rPr>
          <w:rFonts w:ascii="Times New Roman" w:hAnsi="Times New Roman" w:hint="eastAsia"/>
          <w:sz w:val="22"/>
        </w:rPr>
        <w:t>浦东单位生活垃圾财务</w:t>
      </w:r>
      <w:proofErr w:type="gramStart"/>
      <w:r w:rsidRPr="000420D4">
        <w:rPr>
          <w:rFonts w:ascii="Times New Roman" w:hAnsi="Times New Roman" w:hint="eastAsia"/>
          <w:sz w:val="22"/>
        </w:rPr>
        <w:t>及电票数字化</w:t>
      </w:r>
      <w:proofErr w:type="gramEnd"/>
      <w:r w:rsidRPr="000420D4">
        <w:rPr>
          <w:rFonts w:ascii="Times New Roman" w:hAnsi="Times New Roman" w:hint="eastAsia"/>
          <w:sz w:val="22"/>
        </w:rPr>
        <w:t>管理平台</w:t>
      </w:r>
    </w:p>
    <w:p w:rsidR="00E40534" w:rsidRDefault="00E40534" w:rsidP="00E40534">
      <w:pPr>
        <w:adjustRightInd w:val="0"/>
        <w:snapToGrid w:val="0"/>
        <w:spacing w:line="300" w:lineRule="auto"/>
        <w:ind w:firstLineChars="200" w:firstLine="442"/>
        <w:outlineLvl w:val="2"/>
        <w:rPr>
          <w:rFonts w:ascii="Times New Roman" w:hAnsi="Times New Roman"/>
          <w:b/>
          <w:bCs/>
          <w:sz w:val="22"/>
        </w:rPr>
      </w:pPr>
      <w:bookmarkStart w:id="8" w:name="_Toc162530662"/>
      <w:bookmarkStart w:id="9" w:name="_Toc178323365"/>
      <w:r>
        <w:rPr>
          <w:rFonts w:ascii="Times New Roman" w:hAnsi="Times New Roman"/>
          <w:b/>
          <w:bCs/>
          <w:sz w:val="22"/>
        </w:rPr>
        <w:t>3</w:t>
      </w:r>
      <w:r>
        <w:rPr>
          <w:rFonts w:ascii="Times New Roman" w:hAnsi="Times New Roman"/>
          <w:b/>
          <w:bCs/>
          <w:sz w:val="22"/>
        </w:rPr>
        <w:t>项目地点</w:t>
      </w:r>
      <w:bookmarkEnd w:id="8"/>
      <w:bookmarkEnd w:id="9"/>
    </w:p>
    <w:p w:rsidR="00E40534" w:rsidRDefault="00E40534" w:rsidP="00E40534">
      <w:pPr>
        <w:ind w:firstLine="420"/>
        <w:rPr>
          <w:rFonts w:ascii="Times New Roman" w:hAnsi="Times New Roman"/>
          <w:b/>
          <w:bCs/>
          <w:sz w:val="22"/>
        </w:rPr>
      </w:pPr>
      <w:r w:rsidRPr="00AB6F36">
        <w:rPr>
          <w:rFonts w:ascii="Times New Roman" w:hAnsi="Times New Roman" w:hint="eastAsia"/>
          <w:sz w:val="22"/>
        </w:rPr>
        <w:t>用户指定地点</w:t>
      </w:r>
    </w:p>
    <w:p w:rsidR="00E40534" w:rsidRDefault="00E40534" w:rsidP="00E40534">
      <w:pPr>
        <w:adjustRightInd w:val="0"/>
        <w:snapToGrid w:val="0"/>
        <w:spacing w:line="300" w:lineRule="auto"/>
        <w:ind w:firstLineChars="200" w:firstLine="442"/>
        <w:jc w:val="left"/>
        <w:outlineLvl w:val="2"/>
        <w:rPr>
          <w:rFonts w:ascii="Times New Roman" w:hAnsi="Times New Roman"/>
          <w:b/>
          <w:color w:val="000000"/>
          <w:sz w:val="22"/>
        </w:rPr>
      </w:pPr>
      <w:bookmarkStart w:id="10" w:name="_Toc162530663"/>
      <w:bookmarkStart w:id="11" w:name="_Toc178323366"/>
      <w:r>
        <w:rPr>
          <w:rFonts w:ascii="Times New Roman" w:hAnsi="Times New Roman"/>
          <w:b/>
          <w:color w:val="000000"/>
          <w:sz w:val="22"/>
        </w:rPr>
        <w:t xml:space="preserve">4 </w:t>
      </w:r>
      <w:r>
        <w:rPr>
          <w:rFonts w:ascii="Times New Roman" w:hAnsi="Times New Roman"/>
          <w:b/>
          <w:color w:val="000000"/>
          <w:sz w:val="22"/>
        </w:rPr>
        <w:t>招标范围与内容</w:t>
      </w:r>
      <w:bookmarkEnd w:id="10"/>
      <w:bookmarkEnd w:id="11"/>
    </w:p>
    <w:p w:rsidR="00E40534" w:rsidRDefault="00E40534" w:rsidP="00E405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rsidR="00E40534" w:rsidRPr="00AB6F36" w:rsidRDefault="00E40534" w:rsidP="00E40534">
      <w:pPr>
        <w:adjustRightInd w:val="0"/>
        <w:snapToGrid w:val="0"/>
        <w:spacing w:line="300" w:lineRule="auto"/>
        <w:ind w:firstLineChars="200" w:firstLine="440"/>
        <w:jc w:val="left"/>
        <w:rPr>
          <w:rFonts w:ascii="Times New Roman" w:hAnsi="Times New Roman"/>
          <w:color w:val="000000"/>
          <w:sz w:val="22"/>
        </w:rPr>
      </w:pPr>
      <w:r w:rsidRPr="00AB6F36">
        <w:rPr>
          <w:rFonts w:ascii="Times New Roman" w:hAnsi="Times New Roman" w:hint="eastAsia"/>
          <w:color w:val="000000"/>
          <w:sz w:val="22"/>
        </w:rPr>
        <w:t>随着生活垃圾分类工作的不断深化，传统的纸质发票、手动对账弊端逐渐凸显。大量的纸质发票，不仅给收费人员线下分发发票带来了成倍的工作量、压力，发票遗</w:t>
      </w:r>
      <w:r w:rsidRPr="00AB6F36">
        <w:rPr>
          <w:rFonts w:ascii="Times New Roman" w:hAnsi="Times New Roman" w:hint="eastAsia"/>
          <w:color w:val="000000"/>
          <w:sz w:val="22"/>
        </w:rPr>
        <w:lastRenderedPageBreak/>
        <w:t>失问题也在一定程度上影响了浦东新区的征费收费实效。同时随着垃圾分类工作的推进，垃圾清运费用缴纳的增多，导致财务人员对账工作效率低下。</w:t>
      </w:r>
    </w:p>
    <w:p w:rsidR="00E40534" w:rsidRPr="00AB6F36" w:rsidRDefault="00E40534" w:rsidP="00E40534">
      <w:pPr>
        <w:adjustRightInd w:val="0"/>
        <w:snapToGrid w:val="0"/>
        <w:spacing w:line="300" w:lineRule="auto"/>
        <w:ind w:firstLineChars="200" w:firstLine="440"/>
        <w:jc w:val="left"/>
        <w:rPr>
          <w:rFonts w:ascii="Times New Roman" w:hAnsi="Times New Roman"/>
          <w:color w:val="000000"/>
          <w:sz w:val="22"/>
        </w:rPr>
      </w:pPr>
      <w:proofErr w:type="gramStart"/>
      <w:r w:rsidRPr="00AB6F36">
        <w:rPr>
          <w:rFonts w:ascii="Times New Roman" w:hAnsi="Times New Roman" w:hint="eastAsia"/>
          <w:color w:val="000000"/>
          <w:sz w:val="22"/>
        </w:rPr>
        <w:t>数电发票</w:t>
      </w:r>
      <w:proofErr w:type="gramEnd"/>
      <w:r w:rsidRPr="00AB6F36">
        <w:rPr>
          <w:rFonts w:ascii="Times New Roman" w:hAnsi="Times New Roman" w:hint="eastAsia"/>
          <w:color w:val="000000"/>
          <w:sz w:val="22"/>
        </w:rPr>
        <w:t>作为国家“以数治税”财税改革的重大举措之一，相较</w:t>
      </w:r>
      <w:proofErr w:type="gramStart"/>
      <w:r w:rsidRPr="00AB6F36">
        <w:rPr>
          <w:rFonts w:ascii="Times New Roman" w:hAnsi="Times New Roman" w:hint="eastAsia"/>
          <w:color w:val="000000"/>
          <w:sz w:val="22"/>
        </w:rPr>
        <w:t>于之前</w:t>
      </w:r>
      <w:proofErr w:type="gramEnd"/>
      <w:r w:rsidRPr="00AB6F36">
        <w:rPr>
          <w:rFonts w:ascii="Times New Roman" w:hAnsi="Times New Roman" w:hint="eastAsia"/>
          <w:color w:val="000000"/>
          <w:sz w:val="22"/>
        </w:rPr>
        <w:t>的传统纸质发票及电子发票，</w:t>
      </w:r>
      <w:proofErr w:type="gramStart"/>
      <w:r w:rsidRPr="00AB6F36">
        <w:rPr>
          <w:rFonts w:ascii="Times New Roman" w:hAnsi="Times New Roman" w:hint="eastAsia"/>
          <w:color w:val="000000"/>
          <w:sz w:val="22"/>
        </w:rPr>
        <w:t>数电发票</w:t>
      </w:r>
      <w:proofErr w:type="gramEnd"/>
      <w:r w:rsidRPr="00AB6F36">
        <w:rPr>
          <w:rFonts w:ascii="Times New Roman" w:hAnsi="Times New Roman" w:hint="eastAsia"/>
          <w:color w:val="000000"/>
          <w:sz w:val="22"/>
        </w:rPr>
        <w:t>拥有发票信息全面数字化、发票版式全面简化、开票流程全面简化、避免电子发票重复入账、发票自动交付、红字发票处理流程优化等多重优点，但在实施过程，对企业的数字化要求较高，企业财税数字化转型迫在眉睫。</w:t>
      </w:r>
    </w:p>
    <w:p w:rsidR="00E40534" w:rsidRPr="00AB6F36" w:rsidRDefault="00E40534" w:rsidP="00E40534">
      <w:pPr>
        <w:adjustRightInd w:val="0"/>
        <w:snapToGrid w:val="0"/>
        <w:spacing w:line="300" w:lineRule="auto"/>
        <w:ind w:firstLineChars="200" w:firstLine="440"/>
        <w:jc w:val="left"/>
        <w:rPr>
          <w:rFonts w:ascii="Times New Roman" w:hAnsi="Times New Roman"/>
          <w:color w:val="000000"/>
          <w:sz w:val="22"/>
        </w:rPr>
      </w:pPr>
      <w:r w:rsidRPr="00AB6F36">
        <w:rPr>
          <w:rFonts w:ascii="Times New Roman" w:hAnsi="Times New Roman" w:hint="eastAsia"/>
          <w:color w:val="000000"/>
          <w:sz w:val="22"/>
        </w:rPr>
        <w:t>2022</w:t>
      </w:r>
      <w:r w:rsidRPr="00AB6F36">
        <w:rPr>
          <w:rFonts w:ascii="Times New Roman" w:hAnsi="Times New Roman" w:hint="eastAsia"/>
          <w:color w:val="000000"/>
          <w:sz w:val="22"/>
        </w:rPr>
        <w:t>年</w:t>
      </w:r>
      <w:r w:rsidRPr="00AB6F36">
        <w:rPr>
          <w:rFonts w:ascii="Times New Roman" w:hAnsi="Times New Roman" w:hint="eastAsia"/>
          <w:color w:val="000000"/>
          <w:sz w:val="22"/>
        </w:rPr>
        <w:t>5</w:t>
      </w:r>
      <w:r w:rsidRPr="00AB6F36">
        <w:rPr>
          <w:rFonts w:ascii="Times New Roman" w:hAnsi="Times New Roman" w:hint="eastAsia"/>
          <w:color w:val="000000"/>
          <w:sz w:val="22"/>
        </w:rPr>
        <w:t>月</w:t>
      </w:r>
      <w:r w:rsidRPr="00AB6F36">
        <w:rPr>
          <w:rFonts w:ascii="Times New Roman" w:hAnsi="Times New Roman" w:hint="eastAsia"/>
          <w:color w:val="000000"/>
          <w:sz w:val="22"/>
        </w:rPr>
        <w:t>19</w:t>
      </w:r>
      <w:r w:rsidRPr="00AB6F36">
        <w:rPr>
          <w:rFonts w:ascii="Times New Roman" w:hAnsi="Times New Roman" w:hint="eastAsia"/>
          <w:color w:val="000000"/>
          <w:sz w:val="22"/>
        </w:rPr>
        <w:t>日，国家税务总局上海市税务局发布了《国家税务总局上海市税务局关于进一步开展全面数字化的电子发票试点工作的公告》；公告中提出，自当年</w:t>
      </w:r>
      <w:r w:rsidRPr="00AB6F36">
        <w:rPr>
          <w:rFonts w:ascii="Times New Roman" w:hAnsi="Times New Roman" w:hint="eastAsia"/>
          <w:color w:val="000000"/>
          <w:sz w:val="22"/>
        </w:rPr>
        <w:t>5</w:t>
      </w:r>
      <w:r w:rsidRPr="00AB6F36">
        <w:rPr>
          <w:rFonts w:ascii="Times New Roman" w:hAnsi="Times New Roman" w:hint="eastAsia"/>
          <w:color w:val="000000"/>
          <w:sz w:val="22"/>
        </w:rPr>
        <w:t>月</w:t>
      </w:r>
      <w:r w:rsidRPr="00AB6F36">
        <w:rPr>
          <w:rFonts w:ascii="Times New Roman" w:hAnsi="Times New Roman" w:hint="eastAsia"/>
          <w:color w:val="000000"/>
          <w:sz w:val="22"/>
        </w:rPr>
        <w:t>23</w:t>
      </w:r>
      <w:r w:rsidRPr="00AB6F36">
        <w:rPr>
          <w:rFonts w:ascii="Times New Roman" w:hAnsi="Times New Roman" w:hint="eastAsia"/>
          <w:color w:val="000000"/>
          <w:sz w:val="22"/>
        </w:rPr>
        <w:t>日起，在上海地区上线升级</w:t>
      </w:r>
      <w:proofErr w:type="gramStart"/>
      <w:r w:rsidRPr="00AB6F36">
        <w:rPr>
          <w:rFonts w:ascii="Times New Roman" w:hAnsi="Times New Roman" w:hint="eastAsia"/>
          <w:color w:val="000000"/>
          <w:sz w:val="22"/>
        </w:rPr>
        <w:t>版电子</w:t>
      </w:r>
      <w:proofErr w:type="gramEnd"/>
      <w:r w:rsidRPr="00AB6F36">
        <w:rPr>
          <w:rFonts w:ascii="Times New Roman" w:hAnsi="Times New Roman" w:hint="eastAsia"/>
          <w:color w:val="000000"/>
          <w:sz w:val="22"/>
        </w:rPr>
        <w:t>发票服务平台，并在部分纳税人中进一步开展全电发票试点；</w:t>
      </w:r>
      <w:proofErr w:type="gramStart"/>
      <w:r w:rsidRPr="00AB6F36">
        <w:rPr>
          <w:rFonts w:ascii="Times New Roman" w:hAnsi="Times New Roman" w:hint="eastAsia"/>
          <w:color w:val="000000"/>
          <w:sz w:val="22"/>
        </w:rPr>
        <w:t>现今电票系统</w:t>
      </w:r>
      <w:proofErr w:type="gramEnd"/>
      <w:r w:rsidRPr="00AB6F36">
        <w:rPr>
          <w:rFonts w:ascii="Times New Roman" w:hAnsi="Times New Roman" w:hint="eastAsia"/>
          <w:color w:val="000000"/>
          <w:sz w:val="22"/>
        </w:rPr>
        <w:t>运行稳定，市税务局要求稳步推进全面数字化的电子发票试点；全面数字化的电子发票试点的持续深化、新电子税务局</w:t>
      </w:r>
      <w:proofErr w:type="gramStart"/>
      <w:r w:rsidRPr="00AB6F36">
        <w:rPr>
          <w:rFonts w:ascii="Times New Roman" w:hAnsi="Times New Roman" w:hint="eastAsia"/>
          <w:color w:val="000000"/>
          <w:sz w:val="22"/>
        </w:rPr>
        <w:t>上线扩围等</w:t>
      </w:r>
      <w:proofErr w:type="gramEnd"/>
      <w:r w:rsidRPr="00AB6F36">
        <w:rPr>
          <w:rFonts w:ascii="Times New Roman" w:hAnsi="Times New Roman" w:hint="eastAsia"/>
          <w:color w:val="000000"/>
          <w:sz w:val="22"/>
        </w:rPr>
        <w:t>让税费征管数字化升级和智能化改造迈上新台阶。</w:t>
      </w:r>
    </w:p>
    <w:p w:rsidR="00E40534" w:rsidRDefault="00E40534" w:rsidP="00E405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4.2 </w:t>
      </w:r>
      <w:r>
        <w:rPr>
          <w:rFonts w:ascii="Times New Roman" w:hAnsi="Times New Roman"/>
          <w:color w:val="000000"/>
          <w:sz w:val="22"/>
        </w:rPr>
        <w:t>项目招标范围及内容</w:t>
      </w:r>
    </w:p>
    <w:p w:rsidR="00E40534" w:rsidRPr="00AB6F36" w:rsidRDefault="00E40534" w:rsidP="00E40534">
      <w:pPr>
        <w:adjustRightInd w:val="0"/>
        <w:snapToGrid w:val="0"/>
        <w:spacing w:line="300" w:lineRule="auto"/>
        <w:ind w:firstLineChars="200" w:firstLine="440"/>
        <w:jc w:val="left"/>
        <w:rPr>
          <w:rFonts w:ascii="Times New Roman" w:hAnsi="Times New Roman"/>
          <w:color w:val="000000"/>
          <w:sz w:val="22"/>
        </w:rPr>
      </w:pPr>
      <w:bookmarkStart w:id="12" w:name="_Hlk178166098"/>
      <w:r w:rsidRPr="00AB6F36">
        <w:rPr>
          <w:rFonts w:ascii="Times New Roman" w:hAnsi="Times New Roman" w:hint="eastAsia"/>
          <w:color w:val="000000"/>
          <w:sz w:val="22"/>
        </w:rPr>
        <w:t>完成软件开发，主要建设内容包括：收费业务管理子系统、</w:t>
      </w:r>
      <w:proofErr w:type="gramStart"/>
      <w:r w:rsidRPr="00AB6F36">
        <w:rPr>
          <w:rFonts w:ascii="Times New Roman" w:hAnsi="Times New Roman" w:hint="eastAsia"/>
          <w:color w:val="000000"/>
          <w:sz w:val="22"/>
        </w:rPr>
        <w:t>数电票管理</w:t>
      </w:r>
      <w:proofErr w:type="gramEnd"/>
      <w:r w:rsidRPr="00AB6F36">
        <w:rPr>
          <w:rFonts w:ascii="Times New Roman" w:hAnsi="Times New Roman" w:hint="eastAsia"/>
          <w:color w:val="000000"/>
          <w:sz w:val="22"/>
        </w:rPr>
        <w:t>子系统、收费核销子系统等。</w:t>
      </w:r>
    </w:p>
    <w:bookmarkEnd w:id="12"/>
    <w:p w:rsidR="00E40534" w:rsidRPr="00AB6F36" w:rsidRDefault="00E40534" w:rsidP="00E405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4.3</w:t>
      </w:r>
      <w:r>
        <w:rPr>
          <w:rFonts w:ascii="Times New Roman" w:hAnsi="Times New Roman"/>
          <w:b/>
          <w:color w:val="000000"/>
          <w:sz w:val="22"/>
        </w:rPr>
        <w:t>开发周期（交付时间）要求</w:t>
      </w:r>
      <w:r>
        <w:rPr>
          <w:rFonts w:ascii="Times New Roman" w:hAnsi="Times New Roman"/>
          <w:color w:val="000000"/>
          <w:sz w:val="22"/>
        </w:rPr>
        <w:t>：</w:t>
      </w:r>
      <w:r w:rsidRPr="00AB6F36">
        <w:rPr>
          <w:rFonts w:ascii="Times New Roman" w:hAnsi="Times New Roman" w:hint="eastAsia"/>
          <w:color w:val="000000"/>
          <w:sz w:val="22"/>
        </w:rPr>
        <w:t>自合同签订生效之日起</w:t>
      </w:r>
      <w:r w:rsidRPr="00AB6F36">
        <w:rPr>
          <w:rFonts w:ascii="Times New Roman" w:hAnsi="Times New Roman"/>
          <w:color w:val="000000"/>
          <w:sz w:val="22"/>
        </w:rPr>
        <w:t>360</w:t>
      </w:r>
      <w:r w:rsidRPr="00AB6F36">
        <w:rPr>
          <w:rFonts w:ascii="Times New Roman" w:hAnsi="Times New Roman" w:hint="eastAsia"/>
          <w:color w:val="000000"/>
          <w:sz w:val="22"/>
        </w:rPr>
        <w:t>个日历日内完成系统的开发、部署和调试工</w:t>
      </w:r>
      <w:r w:rsidRPr="0054190B">
        <w:rPr>
          <w:rFonts w:ascii="Times New Roman" w:hAnsi="Times New Roman" w:hint="eastAsia"/>
          <w:color w:val="000000"/>
          <w:sz w:val="22"/>
        </w:rPr>
        <w:t>作并验收合格</w:t>
      </w:r>
      <w:r w:rsidRPr="0054190B">
        <w:rPr>
          <w:rFonts w:ascii="Times New Roman" w:hAnsi="Times New Roman"/>
          <w:color w:val="000000"/>
          <w:sz w:val="22"/>
        </w:rPr>
        <w:t>。</w:t>
      </w:r>
      <w:r w:rsidRPr="0054190B">
        <w:rPr>
          <w:rFonts w:ascii="Times New Roman" w:hAnsi="Times New Roman" w:hint="eastAsia"/>
          <w:color w:val="000000" w:themeColor="text1"/>
          <w:kern w:val="0"/>
          <w:sz w:val="22"/>
        </w:rPr>
        <w:t>供应商可自报不多于</w:t>
      </w:r>
      <w:r w:rsidRPr="0054190B">
        <w:rPr>
          <w:rFonts w:ascii="Times New Roman" w:hAnsi="Times New Roman" w:hint="eastAsia"/>
          <w:color w:val="000000" w:themeColor="text1"/>
          <w:kern w:val="0"/>
          <w:sz w:val="22"/>
        </w:rPr>
        <w:t>3</w:t>
      </w:r>
      <w:r w:rsidRPr="0054190B">
        <w:rPr>
          <w:rFonts w:ascii="Times New Roman" w:hAnsi="Times New Roman"/>
          <w:color w:val="000000" w:themeColor="text1"/>
          <w:kern w:val="0"/>
          <w:sz w:val="22"/>
        </w:rPr>
        <w:t>60</w:t>
      </w:r>
      <w:r w:rsidRPr="0054190B">
        <w:rPr>
          <w:rFonts w:ascii="Times New Roman" w:hAnsi="Times New Roman" w:hint="eastAsia"/>
          <w:color w:val="000000" w:themeColor="text1"/>
          <w:kern w:val="0"/>
          <w:sz w:val="22"/>
        </w:rPr>
        <w:t>个日历日的其他时间。</w:t>
      </w:r>
    </w:p>
    <w:p w:rsidR="00E40534" w:rsidRPr="00AB6F36" w:rsidRDefault="00E40534" w:rsidP="00E40534">
      <w:pPr>
        <w:adjustRightInd w:val="0"/>
        <w:snapToGrid w:val="0"/>
        <w:spacing w:line="300" w:lineRule="auto"/>
        <w:ind w:firstLineChars="200" w:firstLine="440"/>
        <w:jc w:val="left"/>
        <w:rPr>
          <w:rFonts w:ascii="Times New Roman" w:hAnsi="Times New Roman"/>
          <w:color w:val="000000"/>
          <w:sz w:val="22"/>
        </w:rPr>
      </w:pPr>
      <w:r w:rsidRPr="00AB6F36">
        <w:rPr>
          <w:rFonts w:ascii="Times New Roman" w:hAnsi="Times New Roman" w:hint="eastAsia"/>
          <w:color w:val="000000"/>
          <w:sz w:val="22"/>
        </w:rPr>
        <w:t>整体开发：合同签订之日</w:t>
      </w:r>
      <w:proofErr w:type="gramStart"/>
      <w:r w:rsidRPr="00AB6F36">
        <w:rPr>
          <w:rFonts w:ascii="Times New Roman" w:hAnsi="Times New Roman" w:hint="eastAsia"/>
          <w:color w:val="000000"/>
          <w:sz w:val="22"/>
        </w:rPr>
        <w:t>起内</w:t>
      </w:r>
      <w:r w:rsidRPr="00AB6F36">
        <w:rPr>
          <w:rFonts w:ascii="Times New Roman" w:hAnsi="Times New Roman"/>
          <w:color w:val="000000"/>
          <w:sz w:val="22"/>
        </w:rPr>
        <w:t>30</w:t>
      </w:r>
      <w:r w:rsidRPr="00AB6F36">
        <w:rPr>
          <w:rFonts w:ascii="Times New Roman" w:hAnsi="Times New Roman" w:hint="eastAsia"/>
          <w:color w:val="000000"/>
          <w:sz w:val="22"/>
        </w:rPr>
        <w:t>0</w:t>
      </w:r>
      <w:r w:rsidRPr="00AB6F36">
        <w:rPr>
          <w:rFonts w:ascii="Times New Roman" w:hAnsi="Times New Roman" w:hint="eastAsia"/>
          <w:color w:val="000000"/>
          <w:sz w:val="22"/>
        </w:rPr>
        <w:t>个日历天</w:t>
      </w:r>
      <w:proofErr w:type="gramEnd"/>
      <w:r w:rsidRPr="00AB6F36">
        <w:rPr>
          <w:rFonts w:ascii="Times New Roman" w:hAnsi="Times New Roman" w:hint="eastAsia"/>
          <w:color w:val="000000"/>
          <w:sz w:val="22"/>
        </w:rPr>
        <w:t>内完成；</w:t>
      </w:r>
    </w:p>
    <w:p w:rsidR="00E40534" w:rsidRPr="00AB6F36" w:rsidRDefault="00E40534" w:rsidP="00E40534">
      <w:pPr>
        <w:adjustRightInd w:val="0"/>
        <w:snapToGrid w:val="0"/>
        <w:spacing w:line="300" w:lineRule="auto"/>
        <w:ind w:firstLineChars="200" w:firstLine="440"/>
        <w:jc w:val="left"/>
        <w:rPr>
          <w:rFonts w:ascii="Times New Roman" w:hAnsi="Times New Roman"/>
          <w:color w:val="000000"/>
          <w:sz w:val="22"/>
        </w:rPr>
      </w:pPr>
      <w:r w:rsidRPr="00AB6F36">
        <w:rPr>
          <w:rFonts w:ascii="Times New Roman" w:hAnsi="Times New Roman" w:hint="eastAsia"/>
          <w:color w:val="000000"/>
          <w:sz w:val="22"/>
        </w:rPr>
        <w:t>中期验收：项目建设启动</w:t>
      </w:r>
      <w:r w:rsidRPr="00AB6F36">
        <w:rPr>
          <w:rFonts w:ascii="Times New Roman" w:hAnsi="Times New Roman"/>
          <w:color w:val="000000"/>
          <w:sz w:val="22"/>
        </w:rPr>
        <w:t>180</w:t>
      </w:r>
      <w:r w:rsidRPr="00AB6F36">
        <w:rPr>
          <w:rFonts w:ascii="Times New Roman" w:hAnsi="Times New Roman" w:hint="eastAsia"/>
          <w:color w:val="000000"/>
          <w:sz w:val="22"/>
        </w:rPr>
        <w:t>个</w:t>
      </w:r>
      <w:proofErr w:type="gramStart"/>
      <w:r w:rsidRPr="00AB6F36">
        <w:rPr>
          <w:rFonts w:ascii="Times New Roman" w:hAnsi="Times New Roman" w:hint="eastAsia"/>
          <w:color w:val="000000"/>
          <w:sz w:val="22"/>
        </w:rPr>
        <w:t>日历天</w:t>
      </w:r>
      <w:proofErr w:type="gramEnd"/>
      <w:r w:rsidRPr="00AB6F36">
        <w:rPr>
          <w:rFonts w:ascii="Times New Roman" w:hAnsi="Times New Roman" w:hint="eastAsia"/>
          <w:color w:val="000000"/>
          <w:sz w:val="22"/>
        </w:rPr>
        <w:t>内完成；</w:t>
      </w:r>
    </w:p>
    <w:p w:rsidR="00E40534" w:rsidRPr="00AB6F36" w:rsidRDefault="00E40534" w:rsidP="00E40534">
      <w:pPr>
        <w:adjustRightInd w:val="0"/>
        <w:snapToGrid w:val="0"/>
        <w:spacing w:line="300" w:lineRule="auto"/>
        <w:ind w:firstLineChars="200" w:firstLine="440"/>
        <w:jc w:val="left"/>
        <w:rPr>
          <w:rFonts w:ascii="Times New Roman" w:hAnsi="Times New Roman"/>
          <w:color w:val="000000"/>
          <w:sz w:val="22"/>
        </w:rPr>
      </w:pPr>
      <w:r w:rsidRPr="00AB6F36">
        <w:rPr>
          <w:rFonts w:ascii="Times New Roman" w:hAnsi="Times New Roman" w:hint="eastAsia"/>
          <w:color w:val="000000"/>
          <w:sz w:val="22"/>
        </w:rPr>
        <w:t>试运行和验收交付：整体开发完成之后</w:t>
      </w:r>
      <w:r w:rsidRPr="00AB6F36">
        <w:rPr>
          <w:rFonts w:ascii="Times New Roman" w:hAnsi="Times New Roman" w:hint="eastAsia"/>
          <w:color w:val="000000"/>
          <w:sz w:val="22"/>
        </w:rPr>
        <w:t>6</w:t>
      </w:r>
      <w:r w:rsidRPr="00AB6F36">
        <w:rPr>
          <w:rFonts w:ascii="Times New Roman" w:hAnsi="Times New Roman"/>
          <w:color w:val="000000"/>
          <w:sz w:val="22"/>
        </w:rPr>
        <w:t>0</w:t>
      </w:r>
      <w:r w:rsidRPr="00AB6F36">
        <w:rPr>
          <w:rFonts w:ascii="Times New Roman" w:hAnsi="Times New Roman" w:hint="eastAsia"/>
          <w:color w:val="000000"/>
          <w:sz w:val="22"/>
        </w:rPr>
        <w:t>个</w:t>
      </w:r>
      <w:proofErr w:type="gramStart"/>
      <w:r w:rsidRPr="00AB6F36">
        <w:rPr>
          <w:rFonts w:ascii="Times New Roman" w:hAnsi="Times New Roman" w:hint="eastAsia"/>
          <w:color w:val="000000"/>
          <w:sz w:val="22"/>
        </w:rPr>
        <w:t>日历天</w:t>
      </w:r>
      <w:proofErr w:type="gramEnd"/>
      <w:r w:rsidRPr="00AB6F36">
        <w:rPr>
          <w:rFonts w:ascii="Times New Roman" w:hAnsi="Times New Roman" w:hint="eastAsia"/>
          <w:color w:val="000000"/>
          <w:sz w:val="22"/>
        </w:rPr>
        <w:t>内完成</w:t>
      </w:r>
      <w:r>
        <w:rPr>
          <w:rFonts w:ascii="Times New Roman" w:hAnsi="Times New Roman" w:hint="eastAsia"/>
          <w:color w:val="000000"/>
          <w:sz w:val="22"/>
        </w:rPr>
        <w:t>。</w:t>
      </w:r>
    </w:p>
    <w:p w:rsidR="00E40534" w:rsidRDefault="00E40534" w:rsidP="00E40534">
      <w:pPr>
        <w:adjustRightInd w:val="0"/>
        <w:snapToGrid w:val="0"/>
        <w:spacing w:line="300" w:lineRule="auto"/>
        <w:ind w:firstLineChars="200" w:firstLine="442"/>
        <w:jc w:val="left"/>
        <w:rPr>
          <w:rFonts w:ascii="Times New Roman" w:hAnsi="Times New Roman"/>
          <w:color w:val="000000"/>
          <w:sz w:val="22"/>
        </w:rPr>
      </w:pPr>
      <w:r>
        <w:rPr>
          <w:rFonts w:ascii="Times New Roman" w:hAnsi="Times New Roman"/>
          <w:b/>
          <w:color w:val="000000"/>
          <w:sz w:val="22"/>
        </w:rPr>
        <w:t>4.4</w:t>
      </w:r>
      <w:r>
        <w:rPr>
          <w:rFonts w:ascii="Times New Roman" w:hAnsi="Times New Roman"/>
          <w:b/>
          <w:bCs/>
          <w:iCs/>
          <w:color w:val="000000"/>
          <w:kern w:val="36"/>
          <w:sz w:val="22"/>
        </w:rPr>
        <w:t>质保期</w:t>
      </w:r>
      <w:r>
        <w:rPr>
          <w:rFonts w:ascii="Times New Roman" w:hAnsi="Times New Roman"/>
          <w:bCs/>
          <w:iCs/>
          <w:color w:val="000000"/>
          <w:kern w:val="36"/>
          <w:sz w:val="22"/>
        </w:rPr>
        <w:t>：</w:t>
      </w:r>
      <w:r w:rsidRPr="00AB6F36">
        <w:rPr>
          <w:rFonts w:ascii="Times New Roman" w:hAnsi="Times New Roman"/>
          <w:bCs/>
          <w:iCs/>
          <w:color w:val="000000"/>
          <w:kern w:val="36"/>
          <w:sz w:val="22"/>
        </w:rPr>
        <w:t>软件开发质量保证（免费技术支持）期为</w:t>
      </w:r>
      <w:r w:rsidRPr="00AB6F36">
        <w:rPr>
          <w:rFonts w:ascii="Times New Roman" w:hAnsi="Times New Roman" w:hint="eastAsia"/>
          <w:bCs/>
          <w:iCs/>
          <w:color w:val="000000"/>
          <w:kern w:val="36"/>
          <w:sz w:val="22"/>
        </w:rPr>
        <w:t>项目通过验收之日起</w:t>
      </w:r>
      <w:r w:rsidRPr="00AB6F36">
        <w:rPr>
          <w:rFonts w:ascii="Times New Roman" w:hAnsi="Times New Roman" w:hint="eastAsia"/>
          <w:bCs/>
          <w:iCs/>
          <w:color w:val="000000"/>
          <w:kern w:val="36"/>
          <w:sz w:val="22"/>
        </w:rPr>
        <w:t xml:space="preserve"> 1 </w:t>
      </w:r>
      <w:r w:rsidRPr="00AB6F36">
        <w:rPr>
          <w:rFonts w:ascii="Times New Roman" w:hAnsi="Times New Roman" w:hint="eastAsia"/>
          <w:bCs/>
          <w:iCs/>
          <w:color w:val="000000"/>
          <w:kern w:val="36"/>
          <w:sz w:val="22"/>
        </w:rPr>
        <w:t>年</w:t>
      </w:r>
      <w:r w:rsidRPr="00AB6F36">
        <w:rPr>
          <w:rFonts w:ascii="Times New Roman" w:hAnsi="Times New Roman"/>
          <w:bCs/>
          <w:iCs/>
          <w:color w:val="000000"/>
          <w:kern w:val="36"/>
          <w:sz w:val="22"/>
        </w:rPr>
        <w:t>。质量保证期工作内容要求按照合同文件规定执行。质量保证期从项目</w:t>
      </w:r>
      <w:r w:rsidRPr="00AB6F36">
        <w:rPr>
          <w:rFonts w:ascii="Times New Roman" w:hAnsi="Times New Roman"/>
          <w:color w:val="000000"/>
          <w:sz w:val="22"/>
        </w:rPr>
        <w:t>验收通过并交付之日后起计。</w:t>
      </w:r>
    </w:p>
    <w:p w:rsidR="00E40534" w:rsidRDefault="00E40534" w:rsidP="00E40534">
      <w:pPr>
        <w:adjustRightInd w:val="0"/>
        <w:snapToGrid w:val="0"/>
        <w:spacing w:line="300" w:lineRule="auto"/>
        <w:ind w:firstLineChars="200" w:firstLine="442"/>
        <w:jc w:val="left"/>
        <w:outlineLvl w:val="2"/>
        <w:rPr>
          <w:rFonts w:ascii="Times New Roman" w:hAnsi="Times New Roman"/>
          <w:b/>
          <w:color w:val="000000"/>
          <w:sz w:val="22"/>
        </w:rPr>
      </w:pPr>
      <w:bookmarkStart w:id="13" w:name="_Toc162530664"/>
      <w:bookmarkStart w:id="14" w:name="_Toc178323367"/>
      <w:r>
        <w:rPr>
          <w:rFonts w:ascii="Times New Roman" w:hAnsi="Times New Roman"/>
          <w:b/>
          <w:color w:val="000000"/>
          <w:sz w:val="22"/>
        </w:rPr>
        <w:t xml:space="preserve">5 </w:t>
      </w:r>
      <w:r>
        <w:rPr>
          <w:rFonts w:ascii="Times New Roman" w:hAnsi="Times New Roman"/>
          <w:b/>
          <w:color w:val="000000"/>
          <w:sz w:val="22"/>
        </w:rPr>
        <w:t>承包方式</w:t>
      </w:r>
      <w:bookmarkEnd w:id="13"/>
      <w:bookmarkEnd w:id="14"/>
    </w:p>
    <w:p w:rsidR="00E40534" w:rsidRDefault="00E40534" w:rsidP="00E405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Times New Roman"/>
          <w:color w:val="000000"/>
          <w:sz w:val="22"/>
        </w:rPr>
        <w:t>依据本项目的招标范围和内容，中标人以包质包量、包安全可靠的方式实施总承包。</w:t>
      </w:r>
    </w:p>
    <w:p w:rsidR="00E40534" w:rsidRDefault="00E40534" w:rsidP="00E405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p>
    <w:p w:rsidR="00E40534" w:rsidRDefault="00E40534" w:rsidP="00E40534">
      <w:pPr>
        <w:adjustRightInd w:val="0"/>
        <w:snapToGrid w:val="0"/>
        <w:spacing w:line="300" w:lineRule="auto"/>
        <w:ind w:firstLineChars="200" w:firstLine="442"/>
        <w:jc w:val="left"/>
        <w:outlineLvl w:val="2"/>
        <w:rPr>
          <w:rFonts w:ascii="Times New Roman" w:hAnsi="Times New Roman"/>
          <w:b/>
          <w:color w:val="000000"/>
          <w:sz w:val="22"/>
        </w:rPr>
      </w:pPr>
      <w:bookmarkStart w:id="15" w:name="_Toc162530665"/>
      <w:bookmarkStart w:id="16" w:name="_Toc178323368"/>
      <w:r>
        <w:rPr>
          <w:rFonts w:ascii="Times New Roman" w:hAnsi="Times New Roman"/>
          <w:b/>
          <w:color w:val="000000"/>
          <w:sz w:val="22"/>
        </w:rPr>
        <w:t xml:space="preserve">6 </w:t>
      </w:r>
      <w:r>
        <w:rPr>
          <w:rFonts w:ascii="Times New Roman" w:hAnsi="Times New Roman"/>
          <w:b/>
          <w:color w:val="000000"/>
          <w:sz w:val="22"/>
        </w:rPr>
        <w:t>合同的签订</w:t>
      </w:r>
      <w:bookmarkEnd w:id="15"/>
      <w:bookmarkEnd w:id="16"/>
    </w:p>
    <w:p w:rsidR="00E40534" w:rsidRPr="004C407A" w:rsidRDefault="00E40534" w:rsidP="00E40534">
      <w:pPr>
        <w:adjustRightInd w:val="0"/>
        <w:snapToGrid w:val="0"/>
        <w:spacing w:line="300" w:lineRule="auto"/>
        <w:ind w:firstLineChars="200" w:firstLine="440"/>
        <w:jc w:val="left"/>
        <w:rPr>
          <w:rFonts w:ascii="Times New Roman" w:hAnsi="Times New Roman"/>
          <w:color w:val="000000"/>
          <w:sz w:val="22"/>
        </w:rPr>
      </w:pPr>
      <w:r w:rsidRPr="004C407A">
        <w:rPr>
          <w:rFonts w:ascii="Times New Roman" w:hAnsi="Times New Roman"/>
          <w:color w:val="000000"/>
          <w:sz w:val="22"/>
        </w:rPr>
        <w:t xml:space="preserve">6.1 </w:t>
      </w:r>
      <w:r w:rsidRPr="004C407A">
        <w:rPr>
          <w:rFonts w:ascii="Times New Roman" w:hAnsi="Times New Roman"/>
          <w:color w:val="000000"/>
          <w:sz w:val="22"/>
        </w:rPr>
        <w:t>本项目合同的标的、价格、质量及验收标准、考核管理、履约期限等主要条款应当与招标文件和中标人投标文件的内容一致，并互相补充和解释。</w:t>
      </w:r>
    </w:p>
    <w:p w:rsidR="00E40534" w:rsidRDefault="00E40534" w:rsidP="00E40534">
      <w:pPr>
        <w:adjustRightInd w:val="0"/>
        <w:snapToGrid w:val="0"/>
        <w:spacing w:line="300" w:lineRule="auto"/>
        <w:ind w:firstLineChars="200" w:firstLine="442"/>
        <w:jc w:val="left"/>
        <w:outlineLvl w:val="2"/>
        <w:rPr>
          <w:rFonts w:ascii="Times New Roman" w:hAnsi="Times New Roman"/>
          <w:sz w:val="22"/>
        </w:rPr>
      </w:pPr>
      <w:bookmarkStart w:id="17" w:name="_Toc162530666"/>
      <w:bookmarkStart w:id="18" w:name="_Toc178323369"/>
      <w:r>
        <w:rPr>
          <w:rFonts w:ascii="Times New Roman" w:hAnsi="Times New Roman"/>
          <w:b/>
          <w:color w:val="000000"/>
          <w:sz w:val="22"/>
        </w:rPr>
        <w:t xml:space="preserve">7 </w:t>
      </w:r>
      <w:r>
        <w:rPr>
          <w:rFonts w:ascii="Times New Roman" w:hAnsi="Times New Roman"/>
          <w:b/>
          <w:color w:val="000000"/>
          <w:sz w:val="22"/>
        </w:rPr>
        <w:t>结算原则和支付方式</w:t>
      </w:r>
      <w:bookmarkEnd w:id="17"/>
      <w:bookmarkEnd w:id="18"/>
    </w:p>
    <w:p w:rsidR="00E40534" w:rsidRDefault="00E40534" w:rsidP="00E405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E40534" w:rsidRDefault="00E40534" w:rsidP="00E40534">
      <w:pPr>
        <w:adjustRightInd w:val="0"/>
        <w:snapToGrid w:val="0"/>
        <w:spacing w:line="300" w:lineRule="auto"/>
        <w:ind w:firstLineChars="200" w:firstLine="440"/>
        <w:jc w:val="left"/>
        <w:rPr>
          <w:rFonts w:ascii="Times New Roman" w:hAnsi="Times New Roman"/>
          <w:color w:val="000000"/>
          <w:sz w:val="22"/>
        </w:rPr>
      </w:pPr>
      <w:r w:rsidRPr="00751AA8">
        <w:rPr>
          <w:rFonts w:ascii="Times New Roman" w:hAnsi="Times New Roman"/>
          <w:color w:val="000000"/>
          <w:sz w:val="22"/>
        </w:rPr>
        <w:t>本项目合同总价不变，采购人不会因人工费、物价、费率、汇率或其他因素（不可抗力除外）的</w:t>
      </w:r>
      <w:r>
        <w:rPr>
          <w:rFonts w:ascii="Times New Roman" w:hAnsi="Times New Roman"/>
          <w:color w:val="000000"/>
          <w:sz w:val="22"/>
        </w:rPr>
        <w:t>变动而进行调整。</w:t>
      </w:r>
    </w:p>
    <w:p w:rsidR="00E40534" w:rsidRDefault="00E40534" w:rsidP="00E40534">
      <w:pPr>
        <w:adjustRightInd w:val="0"/>
        <w:snapToGrid w:val="0"/>
        <w:spacing w:line="300" w:lineRule="auto"/>
        <w:ind w:firstLineChars="200" w:firstLine="440"/>
        <w:rPr>
          <w:rFonts w:ascii="Times New Roman" w:hAnsi="Times New Roman"/>
          <w:sz w:val="22"/>
        </w:rPr>
      </w:pPr>
      <w:bookmarkStart w:id="19" w:name="_Hlk491529382"/>
      <w:bookmarkStart w:id="20" w:name="_Hlk491536023"/>
      <w:r>
        <w:rPr>
          <w:rFonts w:ascii="Times New Roman" w:hAnsi="Times New Roman"/>
          <w:sz w:val="22"/>
        </w:rPr>
        <w:t xml:space="preserve">7.2 </w:t>
      </w:r>
      <w:r>
        <w:rPr>
          <w:rFonts w:ascii="Times New Roman" w:hAnsi="Times New Roman"/>
          <w:sz w:val="22"/>
        </w:rPr>
        <w:t>支付方式</w:t>
      </w:r>
    </w:p>
    <w:p w:rsidR="00E40534" w:rsidRDefault="00E40534" w:rsidP="00E40534">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Times New Roman"/>
          <w:sz w:val="22"/>
        </w:rPr>
        <w:t>本项目合同金额采用</w:t>
      </w:r>
      <w:r>
        <w:rPr>
          <w:rFonts w:ascii="Times New Roman" w:hAnsi="Times New Roman"/>
          <w:b/>
          <w:bCs/>
          <w:color w:val="FF0000"/>
          <w:sz w:val="22"/>
          <w:u w:val="wavyHeavy"/>
        </w:rPr>
        <w:t>分期付款</w:t>
      </w:r>
      <w:r>
        <w:rPr>
          <w:rFonts w:ascii="Times New Roman" w:hAnsi="Times New Roman"/>
          <w:sz w:val="22"/>
        </w:rPr>
        <w:t>方式，在采购人和中标人合同签订，且财政资金到位后，按下款要求支付相应的合同款项。</w:t>
      </w:r>
    </w:p>
    <w:p w:rsidR="00E40534" w:rsidRDefault="00E40534" w:rsidP="00E40534">
      <w:pPr>
        <w:adjustRightInd w:val="0"/>
        <w:snapToGrid w:val="0"/>
        <w:spacing w:line="300" w:lineRule="auto"/>
        <w:ind w:firstLineChars="200" w:firstLine="440"/>
        <w:rPr>
          <w:rFonts w:ascii="Times New Roman" w:hAnsi="宋体"/>
          <w:sz w:val="22"/>
        </w:rPr>
      </w:pPr>
      <w:bookmarkStart w:id="21" w:name="_Toc476932385"/>
      <w:bookmarkEnd w:id="19"/>
      <w:bookmarkEnd w:id="20"/>
      <w:r>
        <w:rPr>
          <w:rFonts w:ascii="Times New Roman" w:hAnsi="Times New Roman"/>
          <w:sz w:val="22"/>
        </w:rPr>
        <w:t>7.2.2</w:t>
      </w:r>
      <w:r>
        <w:rPr>
          <w:rFonts w:ascii="Times New Roman" w:hAnsi="宋体"/>
          <w:sz w:val="22"/>
        </w:rPr>
        <w:t>分期付款的时间进度要求和支付比例具体如下：</w:t>
      </w:r>
    </w:p>
    <w:p w:rsidR="00E40534" w:rsidRPr="00AB6F36" w:rsidRDefault="00E40534" w:rsidP="00E40534">
      <w:pPr>
        <w:adjustRightInd w:val="0"/>
        <w:snapToGrid w:val="0"/>
        <w:spacing w:line="300" w:lineRule="auto"/>
        <w:ind w:firstLineChars="200" w:firstLine="440"/>
        <w:jc w:val="left"/>
        <w:rPr>
          <w:rFonts w:ascii="Times New Roman" w:hAnsi="宋体"/>
          <w:color w:val="000000" w:themeColor="text1"/>
          <w:sz w:val="22"/>
        </w:rPr>
      </w:pPr>
      <w:r w:rsidRPr="00AB6F36">
        <w:rPr>
          <w:rFonts w:ascii="Times New Roman" w:hAnsi="宋体" w:hint="eastAsia"/>
          <w:color w:val="000000" w:themeColor="text1"/>
          <w:sz w:val="22"/>
        </w:rPr>
        <w:lastRenderedPageBreak/>
        <w:t>合同签订且财政资金下达后，支付合同总金额</w:t>
      </w:r>
      <w:r w:rsidRPr="00AB6F36">
        <w:rPr>
          <w:rFonts w:ascii="Times New Roman" w:hAnsi="宋体" w:hint="eastAsia"/>
          <w:color w:val="000000" w:themeColor="text1"/>
          <w:sz w:val="22"/>
        </w:rPr>
        <w:t>40%</w:t>
      </w:r>
      <w:r w:rsidRPr="00AB6F36">
        <w:rPr>
          <w:rFonts w:ascii="Times New Roman" w:hAnsi="宋体" w:hint="eastAsia"/>
          <w:color w:val="000000" w:themeColor="text1"/>
          <w:sz w:val="22"/>
        </w:rPr>
        <w:t>的首付款；</w:t>
      </w:r>
    </w:p>
    <w:p w:rsidR="00E40534" w:rsidRPr="00AB6F36" w:rsidRDefault="00E40534" w:rsidP="00E40534">
      <w:pPr>
        <w:adjustRightInd w:val="0"/>
        <w:snapToGrid w:val="0"/>
        <w:spacing w:line="300" w:lineRule="auto"/>
        <w:ind w:firstLineChars="200" w:firstLine="440"/>
        <w:jc w:val="left"/>
        <w:rPr>
          <w:rFonts w:ascii="Times New Roman" w:hAnsi="宋体"/>
          <w:color w:val="000000" w:themeColor="text1"/>
          <w:sz w:val="22"/>
        </w:rPr>
      </w:pPr>
      <w:r w:rsidRPr="00AB6F36">
        <w:rPr>
          <w:rFonts w:ascii="Times New Roman" w:hAnsi="宋体" w:hint="eastAsia"/>
          <w:color w:val="000000" w:themeColor="text1"/>
          <w:sz w:val="22"/>
        </w:rPr>
        <w:t>项目建设通过中期验收且财政资金下达后，支付合同总金额</w:t>
      </w:r>
      <w:r w:rsidRPr="00AB6F36">
        <w:rPr>
          <w:rFonts w:ascii="Times New Roman" w:hAnsi="宋体" w:hint="eastAsia"/>
          <w:color w:val="000000" w:themeColor="text1"/>
          <w:sz w:val="22"/>
        </w:rPr>
        <w:t>30%</w:t>
      </w:r>
      <w:r w:rsidRPr="00AB6F36">
        <w:rPr>
          <w:rFonts w:ascii="Times New Roman" w:hAnsi="宋体" w:hint="eastAsia"/>
          <w:color w:val="000000" w:themeColor="text1"/>
          <w:sz w:val="22"/>
        </w:rPr>
        <w:t>的进度款；</w:t>
      </w:r>
    </w:p>
    <w:p w:rsidR="00E40534" w:rsidRPr="00AB6F36" w:rsidRDefault="00E40534" w:rsidP="00E40534">
      <w:pPr>
        <w:adjustRightInd w:val="0"/>
        <w:snapToGrid w:val="0"/>
        <w:spacing w:line="300" w:lineRule="auto"/>
        <w:ind w:firstLineChars="200" w:firstLine="440"/>
        <w:jc w:val="left"/>
        <w:rPr>
          <w:rFonts w:ascii="Times New Roman" w:hAnsi="宋体"/>
          <w:color w:val="000000" w:themeColor="text1"/>
          <w:sz w:val="22"/>
        </w:rPr>
      </w:pPr>
      <w:r w:rsidRPr="00AB6F36">
        <w:rPr>
          <w:rFonts w:ascii="Times New Roman" w:hAnsi="宋体" w:hint="eastAsia"/>
          <w:color w:val="000000" w:themeColor="text1"/>
          <w:sz w:val="22"/>
        </w:rPr>
        <w:t>项目通过竣工验收且财政资金下达后，支付合同总金额</w:t>
      </w:r>
      <w:r w:rsidRPr="00AB6F36">
        <w:rPr>
          <w:rFonts w:ascii="Times New Roman" w:hAnsi="宋体" w:hint="eastAsia"/>
          <w:color w:val="000000" w:themeColor="text1"/>
          <w:sz w:val="22"/>
        </w:rPr>
        <w:t>30%</w:t>
      </w:r>
      <w:r w:rsidRPr="00AB6F36">
        <w:rPr>
          <w:rFonts w:ascii="Times New Roman" w:hAnsi="宋体" w:hint="eastAsia"/>
          <w:color w:val="000000" w:themeColor="text1"/>
          <w:sz w:val="22"/>
        </w:rPr>
        <w:t>的尾款。</w:t>
      </w:r>
    </w:p>
    <w:p w:rsidR="00E40534" w:rsidRDefault="00E40534" w:rsidP="00E40534">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7.3</w:t>
      </w:r>
      <w:r>
        <w:rPr>
          <w:rFonts w:ascii="Times New Roman" w:hAnsi="宋体"/>
          <w:color w:val="000000"/>
          <w:sz w:val="22"/>
        </w:rPr>
        <w:t>中标人因自身原因造成返工的工作量，采购人将不予计量和支付。</w:t>
      </w:r>
    </w:p>
    <w:p w:rsidR="00E40534" w:rsidRPr="00DC7C34" w:rsidRDefault="00E40534" w:rsidP="00E40534">
      <w:pPr>
        <w:snapToGrid w:val="0"/>
        <w:spacing w:line="300" w:lineRule="auto"/>
        <w:ind w:firstLineChars="200" w:firstLine="440"/>
        <w:jc w:val="left"/>
        <w:rPr>
          <w:rFonts w:ascii="Times New Roman" w:hAnsi="Times New Roman"/>
          <w:color w:val="FF0000"/>
          <w:sz w:val="22"/>
        </w:rPr>
      </w:pPr>
      <w:r w:rsidRPr="00DC7C34">
        <w:rPr>
          <w:rFonts w:ascii="Times New Roman" w:hAnsi="Times New Roman" w:hint="eastAsia"/>
          <w:color w:val="FF0000"/>
          <w:sz w:val="22"/>
        </w:rPr>
        <w:t>7.4</w:t>
      </w:r>
      <w:r w:rsidRPr="00620FC0">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620FC0">
        <w:rPr>
          <w:rFonts w:ascii="Times New Roman" w:hAnsi="Times New Roman" w:hint="eastAsia"/>
          <w:color w:val="FF0000"/>
          <w:sz w:val="22"/>
        </w:rPr>
        <w:t>1</w:t>
      </w:r>
      <w:r w:rsidRPr="00620FC0">
        <w:rPr>
          <w:rFonts w:ascii="Times New Roman" w:hAnsi="Times New Roman" w:hint="eastAsia"/>
          <w:color w:val="FF0000"/>
          <w:sz w:val="22"/>
        </w:rPr>
        <w:t>年</w:t>
      </w:r>
      <w:proofErr w:type="gramStart"/>
      <w:r w:rsidRPr="00620FC0">
        <w:rPr>
          <w:rFonts w:ascii="Times New Roman" w:hAnsi="Times New Roman" w:hint="eastAsia"/>
          <w:color w:val="FF0000"/>
          <w:sz w:val="22"/>
        </w:rPr>
        <w:t>期贷款市场</w:t>
      </w:r>
      <w:proofErr w:type="gramEnd"/>
      <w:r w:rsidRPr="00620FC0">
        <w:rPr>
          <w:rFonts w:ascii="Times New Roman" w:hAnsi="Times New Roman" w:hint="eastAsia"/>
          <w:color w:val="FF0000"/>
          <w:sz w:val="22"/>
        </w:rPr>
        <w:t>报价利率。</w:t>
      </w:r>
    </w:p>
    <w:p w:rsidR="00E40534" w:rsidRDefault="00E40534" w:rsidP="00E40534">
      <w:pPr>
        <w:rPr>
          <w:rFonts w:ascii="Times New Roman" w:hAnsi="Times New Roman"/>
          <w:b/>
          <w:color w:val="FF0000"/>
          <w:sz w:val="22"/>
        </w:rPr>
      </w:pPr>
      <w:bookmarkStart w:id="22" w:name="_Toc162530667"/>
    </w:p>
    <w:p w:rsidR="00E40534" w:rsidRDefault="00E40534" w:rsidP="00E40534">
      <w:pPr>
        <w:adjustRightInd w:val="0"/>
        <w:snapToGrid w:val="0"/>
        <w:spacing w:line="300" w:lineRule="auto"/>
        <w:jc w:val="center"/>
        <w:outlineLvl w:val="1"/>
        <w:rPr>
          <w:rFonts w:ascii="Times New Roman" w:eastAsia="黑体" w:hAnsi="Times New Roman"/>
          <w:sz w:val="30"/>
          <w:szCs w:val="30"/>
        </w:rPr>
      </w:pPr>
      <w:bookmarkStart w:id="23" w:name="_Toc178323370"/>
      <w:r>
        <w:rPr>
          <w:rFonts w:ascii="Times New Roman" w:eastAsia="黑体" w:hAnsi="Times New Roman"/>
          <w:sz w:val="30"/>
          <w:szCs w:val="30"/>
        </w:rPr>
        <w:t>三、技术质量要求</w:t>
      </w:r>
      <w:bookmarkEnd w:id="21"/>
      <w:bookmarkEnd w:id="22"/>
      <w:bookmarkEnd w:id="23"/>
    </w:p>
    <w:p w:rsidR="00E40534" w:rsidRDefault="00E40534" w:rsidP="00E40534">
      <w:pPr>
        <w:adjustRightInd w:val="0"/>
        <w:snapToGrid w:val="0"/>
        <w:spacing w:line="300" w:lineRule="auto"/>
        <w:ind w:firstLineChars="200" w:firstLine="442"/>
        <w:outlineLvl w:val="2"/>
        <w:rPr>
          <w:rFonts w:ascii="Times New Roman" w:hAnsi="Times New Roman"/>
          <w:b/>
          <w:bCs/>
          <w:sz w:val="22"/>
        </w:rPr>
      </w:pPr>
      <w:bookmarkStart w:id="24" w:name="_Toc476308503"/>
      <w:bookmarkStart w:id="25" w:name="_Toc476932387"/>
      <w:bookmarkStart w:id="26" w:name="_Toc162530668"/>
      <w:bookmarkStart w:id="27" w:name="_Toc178323371"/>
      <w:r>
        <w:rPr>
          <w:rFonts w:ascii="Times New Roman" w:hAnsi="Times New Roman"/>
          <w:b/>
          <w:bCs/>
          <w:sz w:val="22"/>
        </w:rPr>
        <w:t xml:space="preserve">8 </w:t>
      </w:r>
      <w:r>
        <w:rPr>
          <w:rFonts w:ascii="Times New Roman" w:hAnsi="Times New Roman"/>
          <w:b/>
          <w:bCs/>
          <w:sz w:val="22"/>
        </w:rPr>
        <w:t>适用技术规范和规范性文件</w:t>
      </w:r>
      <w:bookmarkEnd w:id="24"/>
      <w:bookmarkEnd w:id="25"/>
      <w:bookmarkEnd w:id="26"/>
      <w:bookmarkEnd w:id="27"/>
    </w:p>
    <w:p w:rsidR="00E40534" w:rsidRPr="00AB6F36" w:rsidRDefault="00E40534" w:rsidP="00E40534">
      <w:pPr>
        <w:adjustRightInd w:val="0"/>
        <w:snapToGrid w:val="0"/>
        <w:spacing w:line="300" w:lineRule="auto"/>
        <w:ind w:firstLineChars="200" w:firstLine="440"/>
        <w:rPr>
          <w:rFonts w:ascii="Times New Roman" w:hAnsi="Times New Roman"/>
          <w:sz w:val="22"/>
        </w:rPr>
      </w:pPr>
      <w:r w:rsidRPr="00AB6F36">
        <w:rPr>
          <w:rFonts w:ascii="Times New Roman" w:hAnsi="Times New Roman"/>
          <w:sz w:val="22"/>
        </w:rPr>
        <w:t>《计算机软件文档编制规范</w:t>
      </w:r>
      <w:r w:rsidRPr="00AB6F36">
        <w:rPr>
          <w:rFonts w:ascii="Times New Roman" w:hAnsi="Times New Roman"/>
          <w:sz w:val="22"/>
        </w:rPr>
        <w:t xml:space="preserve"> </w:t>
      </w:r>
      <w:r w:rsidRPr="00AB6F36">
        <w:rPr>
          <w:rFonts w:ascii="Times New Roman" w:hAnsi="Times New Roman"/>
          <w:sz w:val="22"/>
        </w:rPr>
        <w:t>》</w:t>
      </w:r>
      <w:r w:rsidRPr="00AB6F36">
        <w:rPr>
          <w:rFonts w:ascii="Times New Roman" w:hAnsi="Times New Roman"/>
          <w:sz w:val="22"/>
        </w:rPr>
        <w:t>(GB/T 8567-2006)</w:t>
      </w:r>
    </w:p>
    <w:p w:rsidR="00E40534" w:rsidRPr="00AB6F36" w:rsidRDefault="00E40534" w:rsidP="00E40534">
      <w:pPr>
        <w:adjustRightInd w:val="0"/>
        <w:snapToGrid w:val="0"/>
        <w:spacing w:line="300" w:lineRule="auto"/>
        <w:ind w:firstLineChars="200" w:firstLine="440"/>
        <w:rPr>
          <w:rFonts w:ascii="Times New Roman" w:hAnsi="Times New Roman"/>
          <w:sz w:val="22"/>
        </w:rPr>
      </w:pPr>
      <w:r w:rsidRPr="00AB6F36">
        <w:rPr>
          <w:rFonts w:ascii="Times New Roman" w:hAnsi="Times New Roman"/>
          <w:sz w:val="22"/>
        </w:rPr>
        <w:t>《计算机软件测试规范》</w:t>
      </w:r>
      <w:r w:rsidRPr="00AB6F36">
        <w:rPr>
          <w:rFonts w:ascii="Times New Roman" w:hAnsi="Times New Roman"/>
          <w:sz w:val="22"/>
        </w:rPr>
        <w:t>(GB/T 15532-2008)</w:t>
      </w:r>
    </w:p>
    <w:p w:rsidR="00E40534" w:rsidRPr="00AB6F36" w:rsidRDefault="00E40534" w:rsidP="00E40534">
      <w:pPr>
        <w:adjustRightInd w:val="0"/>
        <w:snapToGrid w:val="0"/>
        <w:spacing w:line="300" w:lineRule="auto"/>
        <w:ind w:firstLineChars="200" w:firstLine="440"/>
        <w:rPr>
          <w:rFonts w:ascii="Times New Roman" w:hAnsi="Times New Roman"/>
          <w:sz w:val="22"/>
        </w:rPr>
      </w:pPr>
      <w:r w:rsidRPr="00AB6F36">
        <w:rPr>
          <w:rFonts w:ascii="Times New Roman" w:hAnsi="Times New Roman"/>
          <w:sz w:val="22"/>
        </w:rPr>
        <w:t>《计算机需求说明编制指南》</w:t>
      </w:r>
      <w:r w:rsidRPr="00AB6F36">
        <w:rPr>
          <w:rFonts w:ascii="Times New Roman" w:hAnsi="Times New Roman"/>
          <w:sz w:val="22"/>
        </w:rPr>
        <w:t>(GB9385-88)</w:t>
      </w:r>
    </w:p>
    <w:p w:rsidR="00E40534" w:rsidRPr="00AB6F36" w:rsidRDefault="00E40534" w:rsidP="00E40534">
      <w:pPr>
        <w:adjustRightInd w:val="0"/>
        <w:snapToGrid w:val="0"/>
        <w:spacing w:line="300" w:lineRule="auto"/>
        <w:ind w:firstLineChars="200" w:firstLine="440"/>
        <w:rPr>
          <w:rFonts w:ascii="Times New Roman" w:hAnsi="Times New Roman"/>
          <w:sz w:val="22"/>
        </w:rPr>
      </w:pPr>
      <w:r w:rsidRPr="00AB6F36">
        <w:rPr>
          <w:rFonts w:ascii="Times New Roman" w:hAnsi="Times New Roman"/>
          <w:sz w:val="22"/>
        </w:rPr>
        <w:t>《计算机软件测试文件编制指南》</w:t>
      </w:r>
      <w:r w:rsidRPr="00AB6F36">
        <w:rPr>
          <w:rFonts w:ascii="Times New Roman" w:hAnsi="Times New Roman"/>
          <w:sz w:val="22"/>
        </w:rPr>
        <w:t>(GB9386-88)</w:t>
      </w:r>
    </w:p>
    <w:p w:rsidR="00E40534" w:rsidRPr="00AB6F36" w:rsidRDefault="00E40534" w:rsidP="00E40534">
      <w:pPr>
        <w:adjustRightInd w:val="0"/>
        <w:snapToGrid w:val="0"/>
        <w:spacing w:line="300" w:lineRule="auto"/>
        <w:ind w:firstLineChars="200" w:firstLine="440"/>
        <w:rPr>
          <w:rFonts w:ascii="Times New Roman" w:hAnsi="Times New Roman"/>
          <w:sz w:val="22"/>
        </w:rPr>
      </w:pPr>
      <w:r w:rsidRPr="00AB6F36">
        <w:rPr>
          <w:rFonts w:ascii="Times New Roman" w:hAnsi="Times New Roman"/>
          <w:sz w:val="22"/>
        </w:rPr>
        <w:t>《计算机软件配置管理计划规范》</w:t>
      </w:r>
      <w:r w:rsidRPr="00AB6F36">
        <w:rPr>
          <w:rFonts w:ascii="Times New Roman" w:hAnsi="Times New Roman"/>
          <w:sz w:val="22"/>
        </w:rPr>
        <w:t>(GB/T 12505-90)</w:t>
      </w:r>
    </w:p>
    <w:p w:rsidR="00E40534" w:rsidRPr="00AB6F36" w:rsidRDefault="00E40534" w:rsidP="00E40534">
      <w:pPr>
        <w:adjustRightInd w:val="0"/>
        <w:snapToGrid w:val="0"/>
        <w:spacing w:line="300" w:lineRule="auto"/>
        <w:ind w:firstLineChars="200" w:firstLine="440"/>
        <w:rPr>
          <w:rFonts w:ascii="Times New Roman" w:hAnsi="Times New Roman"/>
          <w:sz w:val="22"/>
        </w:rPr>
      </w:pPr>
      <w:r w:rsidRPr="00AB6F36">
        <w:rPr>
          <w:rFonts w:ascii="Times New Roman" w:hAnsi="Times New Roman"/>
          <w:sz w:val="22"/>
        </w:rPr>
        <w:t>《计算机软件质量保证计划规范》</w:t>
      </w:r>
      <w:r w:rsidRPr="00AB6F36">
        <w:rPr>
          <w:rFonts w:ascii="Times New Roman" w:hAnsi="Times New Roman"/>
          <w:sz w:val="22"/>
        </w:rPr>
        <w:t>(GB/T 12504-90)</w:t>
      </w:r>
    </w:p>
    <w:p w:rsidR="00E40534" w:rsidRPr="00AB6F36" w:rsidRDefault="00E40534" w:rsidP="00E40534">
      <w:pPr>
        <w:adjustRightInd w:val="0"/>
        <w:snapToGrid w:val="0"/>
        <w:spacing w:line="300" w:lineRule="auto"/>
        <w:ind w:firstLineChars="200" w:firstLine="440"/>
        <w:rPr>
          <w:rFonts w:ascii="Times New Roman" w:hAnsi="Times New Roman"/>
          <w:sz w:val="22"/>
        </w:rPr>
      </w:pPr>
      <w:r w:rsidRPr="00AB6F36">
        <w:rPr>
          <w:rFonts w:ascii="Times New Roman" w:hAnsi="Times New Roman"/>
          <w:sz w:val="22"/>
        </w:rPr>
        <w:t>《计算机软件可靠性和可维护性管理》</w:t>
      </w:r>
      <w:r w:rsidRPr="00AB6F36">
        <w:rPr>
          <w:rFonts w:ascii="Times New Roman" w:hAnsi="Times New Roman"/>
          <w:sz w:val="22"/>
        </w:rPr>
        <w:t>(GB/T 12394-93 )</w:t>
      </w:r>
    </w:p>
    <w:p w:rsidR="00E40534" w:rsidRPr="00AB6F36" w:rsidRDefault="00E40534" w:rsidP="00E40534">
      <w:pPr>
        <w:adjustRightInd w:val="0"/>
        <w:snapToGrid w:val="0"/>
        <w:spacing w:line="300" w:lineRule="auto"/>
        <w:ind w:firstLineChars="200" w:firstLine="440"/>
        <w:rPr>
          <w:rFonts w:ascii="Times New Roman" w:hAnsi="Times New Roman"/>
          <w:sz w:val="22"/>
        </w:rPr>
      </w:pPr>
      <w:r w:rsidRPr="00AB6F36">
        <w:rPr>
          <w:rFonts w:ascii="Times New Roman" w:hAnsi="Times New Roman"/>
          <w:sz w:val="22"/>
        </w:rPr>
        <w:t>《计算机软件产品开发文件编制指南》</w:t>
      </w:r>
      <w:r w:rsidRPr="00AB6F36">
        <w:rPr>
          <w:rFonts w:ascii="Times New Roman" w:hAnsi="Times New Roman"/>
          <w:sz w:val="22"/>
        </w:rPr>
        <w:t>(GB8567-88</w:t>
      </w:r>
    </w:p>
    <w:p w:rsidR="00E40534" w:rsidRPr="00AB6F36" w:rsidRDefault="00E40534" w:rsidP="00E40534">
      <w:pPr>
        <w:adjustRightInd w:val="0"/>
        <w:snapToGrid w:val="0"/>
        <w:spacing w:line="300" w:lineRule="auto"/>
        <w:ind w:firstLineChars="200" w:firstLine="440"/>
        <w:rPr>
          <w:rFonts w:ascii="Times New Roman" w:hAnsi="Times New Roman"/>
          <w:sz w:val="22"/>
        </w:rPr>
      </w:pPr>
      <w:r w:rsidRPr="00AB6F36">
        <w:rPr>
          <w:rFonts w:ascii="Times New Roman" w:hAnsi="Times New Roman"/>
          <w:sz w:val="22"/>
        </w:rPr>
        <w:t>《系统与软件工程</w:t>
      </w:r>
      <w:r w:rsidRPr="00AB6F36">
        <w:rPr>
          <w:rFonts w:ascii="Times New Roman" w:hAnsi="Times New Roman"/>
          <w:sz w:val="22"/>
        </w:rPr>
        <w:t xml:space="preserve"> </w:t>
      </w:r>
      <w:r w:rsidRPr="00AB6F36">
        <w:rPr>
          <w:rFonts w:ascii="Times New Roman" w:hAnsi="Times New Roman"/>
          <w:sz w:val="22"/>
        </w:rPr>
        <w:t>用户文档的管理者要求》</w:t>
      </w:r>
      <w:r w:rsidRPr="00AB6F36">
        <w:rPr>
          <w:rFonts w:ascii="Times New Roman" w:hAnsi="Times New Roman"/>
          <w:sz w:val="22"/>
        </w:rPr>
        <w:t>(GB/T 16680-2015)</w:t>
      </w:r>
    </w:p>
    <w:p w:rsidR="00E40534" w:rsidRPr="00AB6F36" w:rsidRDefault="00E40534" w:rsidP="00E40534">
      <w:pPr>
        <w:adjustRightInd w:val="0"/>
        <w:snapToGrid w:val="0"/>
        <w:spacing w:line="300" w:lineRule="auto"/>
        <w:ind w:firstLineChars="200" w:firstLine="440"/>
        <w:rPr>
          <w:rFonts w:ascii="Times New Roman" w:hAnsi="Times New Roman"/>
          <w:sz w:val="22"/>
        </w:rPr>
      </w:pPr>
      <w:r w:rsidRPr="00AB6F36">
        <w:rPr>
          <w:rFonts w:ascii="Times New Roman" w:hAnsi="Times New Roman"/>
          <w:sz w:val="22"/>
        </w:rPr>
        <w:t>《软件工程标准分类法》</w:t>
      </w:r>
      <w:r w:rsidRPr="00AB6F36">
        <w:rPr>
          <w:rFonts w:ascii="Times New Roman" w:hAnsi="Times New Roman"/>
          <w:sz w:val="22"/>
        </w:rPr>
        <w:t>(GB/T 15538-1995)</w:t>
      </w:r>
    </w:p>
    <w:p w:rsidR="00E40534" w:rsidRPr="00AB6F36" w:rsidRDefault="00E40534" w:rsidP="00E40534">
      <w:pPr>
        <w:adjustRightInd w:val="0"/>
        <w:snapToGrid w:val="0"/>
        <w:spacing w:line="300" w:lineRule="auto"/>
        <w:ind w:firstLineChars="200" w:firstLine="440"/>
        <w:rPr>
          <w:rFonts w:ascii="Times New Roman" w:hAnsi="Times New Roman"/>
          <w:sz w:val="22"/>
        </w:rPr>
      </w:pPr>
      <w:r w:rsidRPr="00AB6F36">
        <w:rPr>
          <w:rFonts w:ascii="Times New Roman" w:hAnsi="Times New Roman"/>
          <w:sz w:val="22"/>
        </w:rPr>
        <w:t>《软件开发规范》</w:t>
      </w:r>
      <w:r w:rsidRPr="00AB6F36">
        <w:rPr>
          <w:rFonts w:ascii="Times New Roman" w:hAnsi="Times New Roman"/>
          <w:sz w:val="22"/>
        </w:rPr>
        <w:t>(GB8566-88)</w:t>
      </w:r>
    </w:p>
    <w:p w:rsidR="00E40534" w:rsidRPr="00AB6F36" w:rsidRDefault="00E40534" w:rsidP="00E40534">
      <w:pPr>
        <w:adjustRightInd w:val="0"/>
        <w:snapToGrid w:val="0"/>
        <w:spacing w:line="300" w:lineRule="auto"/>
        <w:ind w:firstLineChars="200" w:firstLine="440"/>
        <w:rPr>
          <w:rFonts w:ascii="Times New Roman" w:hAnsi="Times New Roman"/>
          <w:sz w:val="22"/>
        </w:rPr>
      </w:pPr>
      <w:r w:rsidRPr="00AB6F36">
        <w:rPr>
          <w:rFonts w:ascii="Times New Roman" w:hAnsi="Times New Roman"/>
          <w:sz w:val="22"/>
        </w:rPr>
        <w:t>《软件维护指南》</w:t>
      </w:r>
      <w:r w:rsidRPr="00AB6F36">
        <w:rPr>
          <w:rFonts w:ascii="Times New Roman" w:hAnsi="Times New Roman"/>
          <w:sz w:val="22"/>
        </w:rPr>
        <w:t>(GB/T14079-93)</w:t>
      </w:r>
    </w:p>
    <w:p w:rsidR="00E40534" w:rsidRPr="00AB6F36" w:rsidRDefault="00E40534" w:rsidP="00E40534">
      <w:pPr>
        <w:adjustRightInd w:val="0"/>
        <w:snapToGrid w:val="0"/>
        <w:spacing w:line="300" w:lineRule="auto"/>
        <w:ind w:firstLineChars="200" w:firstLine="440"/>
        <w:rPr>
          <w:rFonts w:ascii="Times New Roman" w:hAnsi="Times New Roman"/>
          <w:sz w:val="22"/>
        </w:rPr>
      </w:pPr>
      <w:r w:rsidRPr="00AB6F36">
        <w:rPr>
          <w:rFonts w:ascii="Times New Roman" w:hAnsi="Times New Roman"/>
          <w:sz w:val="22"/>
        </w:rPr>
        <w:t>《信息技术软件工程术语》</w:t>
      </w:r>
      <w:r w:rsidRPr="00AB6F36">
        <w:rPr>
          <w:rFonts w:ascii="Times New Roman" w:hAnsi="Times New Roman"/>
          <w:sz w:val="22"/>
        </w:rPr>
        <w:t>(GB/T 11457-2006)</w:t>
      </w:r>
    </w:p>
    <w:p w:rsidR="00E40534" w:rsidRPr="00AB6F36" w:rsidRDefault="00E40534" w:rsidP="00E40534">
      <w:pPr>
        <w:adjustRightInd w:val="0"/>
        <w:snapToGrid w:val="0"/>
        <w:spacing w:line="300" w:lineRule="auto"/>
        <w:ind w:firstLineChars="200" w:firstLine="440"/>
        <w:rPr>
          <w:rFonts w:ascii="Times New Roman" w:hAnsi="Times New Roman"/>
          <w:sz w:val="22"/>
        </w:rPr>
      </w:pPr>
      <w:r w:rsidRPr="00AB6F36">
        <w:rPr>
          <w:rFonts w:ascii="Times New Roman" w:hAnsi="Times New Roman"/>
          <w:sz w:val="22"/>
        </w:rPr>
        <w:t>《信息技术软件生存周期过程》</w:t>
      </w:r>
      <w:r w:rsidRPr="00AB6F36">
        <w:rPr>
          <w:rFonts w:ascii="Times New Roman" w:hAnsi="Times New Roman"/>
          <w:sz w:val="22"/>
        </w:rPr>
        <w:t>(GB/T 8566-2007)</w:t>
      </w:r>
    </w:p>
    <w:p w:rsidR="00E40534" w:rsidRPr="00AB6F36" w:rsidRDefault="00E40534" w:rsidP="00E40534">
      <w:pPr>
        <w:adjustRightInd w:val="0"/>
        <w:snapToGrid w:val="0"/>
        <w:spacing w:line="300" w:lineRule="auto"/>
        <w:ind w:firstLineChars="200" w:firstLine="440"/>
        <w:rPr>
          <w:rFonts w:ascii="Times New Roman" w:hAnsi="Times New Roman"/>
          <w:sz w:val="22"/>
        </w:rPr>
      </w:pPr>
      <w:r w:rsidRPr="00AB6F36">
        <w:rPr>
          <w:rFonts w:ascii="Times New Roman" w:hAnsi="Times New Roman"/>
          <w:sz w:val="22"/>
        </w:rPr>
        <w:t>《信息技术软件生存周期过程</w:t>
      </w:r>
      <w:r w:rsidRPr="00AB6F36">
        <w:rPr>
          <w:rFonts w:ascii="Times New Roman" w:hAnsi="Times New Roman"/>
          <w:sz w:val="22"/>
        </w:rPr>
        <w:t xml:space="preserve"> </w:t>
      </w:r>
      <w:r w:rsidRPr="00AB6F36">
        <w:rPr>
          <w:rFonts w:ascii="Times New Roman" w:hAnsi="Times New Roman"/>
          <w:sz w:val="22"/>
        </w:rPr>
        <w:t>配置管理》</w:t>
      </w:r>
      <w:r w:rsidRPr="00AB6F36">
        <w:rPr>
          <w:rFonts w:ascii="Times New Roman" w:hAnsi="Times New Roman"/>
          <w:sz w:val="22"/>
        </w:rPr>
        <w:t>(GB/T 20158-2006)</w:t>
      </w:r>
    </w:p>
    <w:p w:rsidR="00E40534" w:rsidRPr="00AB6F36" w:rsidRDefault="00E40534" w:rsidP="00E40534">
      <w:pPr>
        <w:adjustRightInd w:val="0"/>
        <w:snapToGrid w:val="0"/>
        <w:spacing w:line="300" w:lineRule="auto"/>
        <w:ind w:firstLineChars="200" w:firstLine="440"/>
        <w:rPr>
          <w:rFonts w:ascii="Times New Roman" w:hAnsi="Times New Roman"/>
          <w:sz w:val="22"/>
        </w:rPr>
      </w:pPr>
      <w:r w:rsidRPr="00AB6F36">
        <w:rPr>
          <w:rFonts w:ascii="Times New Roman" w:hAnsi="Times New Roman"/>
          <w:sz w:val="22"/>
        </w:rPr>
        <w:t>《信息技术系统及软件完整性级别》</w:t>
      </w:r>
      <w:r w:rsidRPr="00AB6F36">
        <w:rPr>
          <w:rFonts w:ascii="Times New Roman" w:hAnsi="Times New Roman"/>
          <w:sz w:val="22"/>
        </w:rPr>
        <w:t>(GB/T 18492-2001)</w:t>
      </w:r>
    </w:p>
    <w:p w:rsidR="00E40534" w:rsidRDefault="00E40534" w:rsidP="00E40534">
      <w:pPr>
        <w:adjustRightInd w:val="0"/>
        <w:snapToGrid w:val="0"/>
        <w:spacing w:line="300" w:lineRule="auto"/>
        <w:ind w:firstLineChars="200" w:firstLine="440"/>
        <w:rPr>
          <w:rFonts w:ascii="Times New Roman" w:hAnsi="Times New Roman"/>
          <w:bCs/>
          <w:sz w:val="22"/>
        </w:rPr>
      </w:pPr>
      <w:r w:rsidRPr="0048589A">
        <w:rPr>
          <w:rFonts w:ascii="Times New Roman" w:hAnsi="Times New Roman"/>
          <w:sz w:val="22"/>
        </w:rPr>
        <w:t>各投标人应充分注意，凡涉及国家或行业管理部门颁发的相关规范、规程和标准，无论其是否在</w:t>
      </w:r>
      <w:r>
        <w:rPr>
          <w:rFonts w:ascii="Times New Roman" w:hAnsi="Times New Roman"/>
          <w:sz w:val="22"/>
        </w:rPr>
        <w:t>本招标文件中列明，中标人应无条件执行。标准、规范等不一致的，以要求高者为准。各投标人应充分注意，凡涉及国家或行业管理部门颁发的相关规范、规程和标准，无论其是否在本招标文件中列明，中标人应无条件执行。标准、规范等不一致的，以要求高者为准。</w:t>
      </w:r>
    </w:p>
    <w:p w:rsidR="00E40534" w:rsidRDefault="00E40534" w:rsidP="00E40534">
      <w:pPr>
        <w:adjustRightInd w:val="0"/>
        <w:snapToGrid w:val="0"/>
        <w:spacing w:line="300" w:lineRule="auto"/>
        <w:ind w:firstLineChars="200" w:firstLine="442"/>
        <w:outlineLvl w:val="2"/>
        <w:rPr>
          <w:rFonts w:ascii="Times New Roman" w:hAnsi="Times New Roman"/>
          <w:b/>
          <w:bCs/>
          <w:sz w:val="22"/>
        </w:rPr>
      </w:pPr>
      <w:bookmarkStart w:id="28" w:name="_Toc162530669"/>
      <w:bookmarkStart w:id="29" w:name="_Toc178323372"/>
      <w:r>
        <w:rPr>
          <w:rFonts w:ascii="Times New Roman" w:hAnsi="Times New Roman"/>
          <w:b/>
          <w:bCs/>
          <w:sz w:val="22"/>
        </w:rPr>
        <w:t>9</w:t>
      </w:r>
      <w:r>
        <w:rPr>
          <w:rFonts w:ascii="Times New Roman" w:hAnsi="Times New Roman"/>
          <w:b/>
          <w:bCs/>
          <w:sz w:val="22"/>
        </w:rPr>
        <w:t>招标内容与质量要求</w:t>
      </w:r>
      <w:bookmarkEnd w:id="28"/>
      <w:bookmarkEnd w:id="29"/>
    </w:p>
    <w:p w:rsidR="00E40534" w:rsidRDefault="00E40534" w:rsidP="00E40534">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9.1 </w:t>
      </w:r>
      <w:r>
        <w:rPr>
          <w:rFonts w:ascii="Times New Roman" w:hAnsi="Times New Roman"/>
          <w:bCs/>
          <w:color w:val="FF0000"/>
          <w:sz w:val="22"/>
        </w:rPr>
        <w:t>软件开发工作</w:t>
      </w:r>
      <w:r>
        <w:rPr>
          <w:rFonts w:ascii="Times New Roman" w:hAnsi="Times New Roman"/>
          <w:bCs/>
          <w:sz w:val="22"/>
        </w:rPr>
        <w:t>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1253"/>
        <w:gridCol w:w="5292"/>
        <w:gridCol w:w="1314"/>
      </w:tblGrid>
      <w:tr w:rsidR="00E40534" w:rsidTr="007268A6">
        <w:trPr>
          <w:trHeight w:val="425"/>
          <w:jc w:val="center"/>
        </w:trPr>
        <w:tc>
          <w:tcPr>
            <w:tcW w:w="0" w:type="auto"/>
            <w:vAlign w:val="center"/>
          </w:tcPr>
          <w:p w:rsidR="00E40534" w:rsidRDefault="00E40534" w:rsidP="007268A6">
            <w:pPr>
              <w:adjustRightInd w:val="0"/>
              <w:snapToGrid w:val="0"/>
              <w:jc w:val="center"/>
              <w:rPr>
                <w:rFonts w:ascii="Times New Roman" w:hAnsi="Times New Roman"/>
                <w:b/>
                <w:sz w:val="22"/>
              </w:rPr>
            </w:pPr>
            <w:r>
              <w:rPr>
                <w:rFonts w:ascii="Times New Roman" w:hAnsi="Times New Roman"/>
                <w:b/>
                <w:sz w:val="22"/>
              </w:rPr>
              <w:t>序号</w:t>
            </w:r>
          </w:p>
        </w:tc>
        <w:tc>
          <w:tcPr>
            <w:tcW w:w="1449" w:type="dxa"/>
            <w:vAlign w:val="center"/>
          </w:tcPr>
          <w:p w:rsidR="00E40534" w:rsidRDefault="00E40534" w:rsidP="007268A6">
            <w:pPr>
              <w:adjustRightInd w:val="0"/>
              <w:snapToGrid w:val="0"/>
              <w:jc w:val="center"/>
              <w:rPr>
                <w:rFonts w:ascii="Times New Roman" w:hAnsi="Times New Roman"/>
                <w:b/>
                <w:sz w:val="22"/>
              </w:rPr>
            </w:pPr>
            <w:r>
              <w:rPr>
                <w:rFonts w:ascii="Times New Roman" w:hAnsi="Times New Roman"/>
                <w:b/>
                <w:sz w:val="22"/>
              </w:rPr>
              <w:t>模块名称</w:t>
            </w:r>
          </w:p>
        </w:tc>
        <w:tc>
          <w:tcPr>
            <w:tcW w:w="6379" w:type="dxa"/>
            <w:vAlign w:val="center"/>
          </w:tcPr>
          <w:p w:rsidR="00E40534" w:rsidRDefault="00E40534" w:rsidP="007268A6">
            <w:pPr>
              <w:adjustRightInd w:val="0"/>
              <w:snapToGrid w:val="0"/>
              <w:jc w:val="center"/>
              <w:rPr>
                <w:rFonts w:ascii="Times New Roman" w:hAnsi="Times New Roman"/>
                <w:b/>
                <w:sz w:val="22"/>
              </w:rPr>
            </w:pPr>
            <w:r>
              <w:rPr>
                <w:rFonts w:ascii="Times New Roman" w:hAnsi="Times New Roman" w:hint="eastAsia"/>
                <w:b/>
                <w:sz w:val="22"/>
              </w:rPr>
              <w:t>具体要求</w:t>
            </w:r>
          </w:p>
        </w:tc>
        <w:tc>
          <w:tcPr>
            <w:tcW w:w="1524" w:type="dxa"/>
            <w:vAlign w:val="center"/>
          </w:tcPr>
          <w:p w:rsidR="00E40534" w:rsidRDefault="00E40534" w:rsidP="007268A6">
            <w:pPr>
              <w:adjustRightInd w:val="0"/>
              <w:snapToGrid w:val="0"/>
              <w:jc w:val="center"/>
              <w:rPr>
                <w:rFonts w:ascii="Times New Roman" w:hAnsi="Times New Roman"/>
                <w:b/>
                <w:sz w:val="22"/>
              </w:rPr>
            </w:pPr>
            <w:r>
              <w:rPr>
                <w:rFonts w:ascii="Times New Roman" w:hAnsi="Times New Roman"/>
                <w:b/>
                <w:sz w:val="22"/>
              </w:rPr>
              <w:t>备注</w:t>
            </w:r>
          </w:p>
        </w:tc>
      </w:tr>
      <w:tr w:rsidR="00E40534" w:rsidTr="007268A6">
        <w:trPr>
          <w:trHeight w:val="425"/>
          <w:jc w:val="center"/>
        </w:trPr>
        <w:tc>
          <w:tcPr>
            <w:tcW w:w="0" w:type="auto"/>
            <w:vAlign w:val="center"/>
          </w:tcPr>
          <w:p w:rsidR="00E40534" w:rsidRDefault="00E40534" w:rsidP="007268A6">
            <w:pPr>
              <w:adjustRightInd w:val="0"/>
              <w:snapToGrid w:val="0"/>
              <w:jc w:val="center"/>
              <w:rPr>
                <w:rFonts w:ascii="Times New Roman" w:hAnsi="Times New Roman"/>
                <w:b/>
                <w:sz w:val="22"/>
              </w:rPr>
            </w:pPr>
            <w:r w:rsidRPr="00EF4ECB">
              <w:rPr>
                <w:rFonts w:ascii="Times New Roman" w:eastAsia="Times New Roman" w:hAnsi="Times New Roman"/>
                <w:sz w:val="20"/>
              </w:rPr>
              <w:t>1</w:t>
            </w:r>
          </w:p>
        </w:tc>
        <w:tc>
          <w:tcPr>
            <w:tcW w:w="1449" w:type="dxa"/>
            <w:vAlign w:val="center"/>
          </w:tcPr>
          <w:p w:rsidR="00E40534" w:rsidRDefault="00E40534" w:rsidP="007268A6">
            <w:pPr>
              <w:adjustRightInd w:val="0"/>
              <w:snapToGrid w:val="0"/>
              <w:jc w:val="center"/>
              <w:rPr>
                <w:rFonts w:ascii="Times New Roman" w:hAnsi="Times New Roman"/>
                <w:b/>
                <w:sz w:val="22"/>
              </w:rPr>
            </w:pPr>
            <w:proofErr w:type="gramStart"/>
            <w:r w:rsidRPr="00EF4ECB">
              <w:rPr>
                <w:rFonts w:ascii="Times New Roman" w:hAnsi="Times New Roman"/>
              </w:rPr>
              <w:t>数电票管理</w:t>
            </w:r>
            <w:proofErr w:type="gramEnd"/>
            <w:r w:rsidRPr="00EF4ECB">
              <w:rPr>
                <w:rFonts w:ascii="Times New Roman" w:hAnsi="Times New Roman"/>
              </w:rPr>
              <w:t>子系统</w:t>
            </w:r>
          </w:p>
        </w:tc>
        <w:tc>
          <w:tcPr>
            <w:tcW w:w="6379" w:type="dxa"/>
            <w:vAlign w:val="center"/>
          </w:tcPr>
          <w:p w:rsidR="00E40534" w:rsidRDefault="00E40534" w:rsidP="007268A6">
            <w:pPr>
              <w:adjustRightInd w:val="0"/>
              <w:snapToGrid w:val="0"/>
              <w:jc w:val="center"/>
              <w:rPr>
                <w:rFonts w:ascii="Times New Roman" w:hAnsi="Times New Roman"/>
                <w:b/>
                <w:sz w:val="22"/>
              </w:rPr>
            </w:pPr>
            <w:r w:rsidRPr="00EF4ECB">
              <w:rPr>
                <w:sz w:val="22"/>
              </w:rPr>
              <w:t>包括：内部功能，</w:t>
            </w:r>
            <w:proofErr w:type="gramStart"/>
            <w:r w:rsidRPr="00EF4ECB">
              <w:rPr>
                <w:sz w:val="22"/>
              </w:rPr>
              <w:t>数电票设置</w:t>
            </w:r>
            <w:proofErr w:type="gramEnd"/>
            <w:r w:rsidRPr="00EF4ECB">
              <w:rPr>
                <w:sz w:val="22"/>
              </w:rPr>
              <w:t>管理，订单管理，</w:t>
            </w:r>
            <w:proofErr w:type="gramStart"/>
            <w:r w:rsidRPr="00EF4ECB">
              <w:rPr>
                <w:sz w:val="22"/>
              </w:rPr>
              <w:t>数电票</w:t>
            </w:r>
            <w:proofErr w:type="gramEnd"/>
            <w:r w:rsidRPr="00EF4ECB">
              <w:rPr>
                <w:sz w:val="22"/>
              </w:rPr>
              <w:t>工作台，</w:t>
            </w:r>
            <w:proofErr w:type="gramStart"/>
            <w:r w:rsidRPr="00EF4ECB">
              <w:rPr>
                <w:sz w:val="22"/>
              </w:rPr>
              <w:t>数电票信息</w:t>
            </w:r>
            <w:proofErr w:type="gramEnd"/>
            <w:r w:rsidRPr="00EF4ECB">
              <w:rPr>
                <w:sz w:val="22"/>
              </w:rPr>
              <w:t>配置，</w:t>
            </w:r>
            <w:proofErr w:type="gramStart"/>
            <w:r w:rsidRPr="00EF4ECB">
              <w:rPr>
                <w:sz w:val="22"/>
              </w:rPr>
              <w:t>数电票</w:t>
            </w:r>
            <w:proofErr w:type="gramEnd"/>
            <w:r w:rsidRPr="00EF4ECB">
              <w:rPr>
                <w:sz w:val="22"/>
              </w:rPr>
              <w:t>开具管理，</w:t>
            </w:r>
            <w:proofErr w:type="gramStart"/>
            <w:r w:rsidRPr="00EF4ECB">
              <w:rPr>
                <w:sz w:val="22"/>
              </w:rPr>
              <w:t>数电分析</w:t>
            </w:r>
            <w:proofErr w:type="gramEnd"/>
          </w:p>
        </w:tc>
        <w:tc>
          <w:tcPr>
            <w:tcW w:w="1524" w:type="dxa"/>
            <w:vAlign w:val="center"/>
          </w:tcPr>
          <w:p w:rsidR="00E40534" w:rsidRDefault="00E40534" w:rsidP="007268A6">
            <w:pPr>
              <w:adjustRightInd w:val="0"/>
              <w:snapToGrid w:val="0"/>
              <w:jc w:val="center"/>
              <w:rPr>
                <w:rFonts w:ascii="Times New Roman" w:hAnsi="Times New Roman"/>
                <w:b/>
                <w:sz w:val="22"/>
              </w:rPr>
            </w:pPr>
            <w:r>
              <w:rPr>
                <w:rFonts w:ascii="Times New Roman" w:hAnsi="Times New Roman"/>
                <w:b/>
                <w:color w:val="FF0000"/>
                <w:sz w:val="22"/>
              </w:rPr>
              <w:t>●</w:t>
            </w:r>
            <w:r>
              <w:rPr>
                <w:rFonts w:ascii="Times New Roman" w:hAnsi="Times New Roman"/>
                <w:b/>
                <w:color w:val="FF0000"/>
                <w:sz w:val="22"/>
              </w:rPr>
              <w:t>核心功能模块</w:t>
            </w:r>
          </w:p>
        </w:tc>
      </w:tr>
      <w:tr w:rsidR="00E40534" w:rsidTr="007268A6">
        <w:trPr>
          <w:trHeight w:val="425"/>
          <w:jc w:val="center"/>
        </w:trPr>
        <w:tc>
          <w:tcPr>
            <w:tcW w:w="0" w:type="auto"/>
            <w:vAlign w:val="center"/>
          </w:tcPr>
          <w:p w:rsidR="00E40534" w:rsidRDefault="00E40534" w:rsidP="007268A6">
            <w:pPr>
              <w:adjustRightInd w:val="0"/>
              <w:snapToGrid w:val="0"/>
              <w:jc w:val="center"/>
              <w:rPr>
                <w:rFonts w:ascii="Times New Roman" w:hAnsi="Times New Roman"/>
                <w:b/>
                <w:sz w:val="22"/>
              </w:rPr>
            </w:pPr>
            <w:r w:rsidRPr="00EF4ECB">
              <w:rPr>
                <w:rFonts w:ascii="Times New Roman" w:eastAsia="Times New Roman" w:hAnsi="Times New Roman"/>
                <w:sz w:val="20"/>
              </w:rPr>
              <w:lastRenderedPageBreak/>
              <w:t>2</w:t>
            </w:r>
          </w:p>
        </w:tc>
        <w:tc>
          <w:tcPr>
            <w:tcW w:w="1449" w:type="dxa"/>
            <w:vAlign w:val="center"/>
          </w:tcPr>
          <w:p w:rsidR="00E40534" w:rsidRDefault="00E40534" w:rsidP="007268A6">
            <w:pPr>
              <w:adjustRightInd w:val="0"/>
              <w:snapToGrid w:val="0"/>
              <w:jc w:val="center"/>
              <w:rPr>
                <w:rFonts w:ascii="Times New Roman" w:hAnsi="Times New Roman"/>
                <w:b/>
                <w:sz w:val="22"/>
              </w:rPr>
            </w:pPr>
            <w:r w:rsidRPr="00EF4ECB">
              <w:rPr>
                <w:rFonts w:ascii="Times New Roman" w:hAnsi="Times New Roman"/>
              </w:rPr>
              <w:t>收费核销子系统</w:t>
            </w:r>
          </w:p>
        </w:tc>
        <w:tc>
          <w:tcPr>
            <w:tcW w:w="6379" w:type="dxa"/>
            <w:vAlign w:val="center"/>
          </w:tcPr>
          <w:p w:rsidR="00E40534" w:rsidRDefault="00E40534" w:rsidP="007268A6">
            <w:pPr>
              <w:adjustRightInd w:val="0"/>
              <w:snapToGrid w:val="0"/>
              <w:jc w:val="center"/>
              <w:rPr>
                <w:rFonts w:ascii="Times New Roman" w:hAnsi="Times New Roman"/>
                <w:b/>
                <w:sz w:val="22"/>
              </w:rPr>
            </w:pPr>
            <w:r w:rsidRPr="00EF4ECB">
              <w:rPr>
                <w:sz w:val="22"/>
              </w:rPr>
              <w:t>包括：收费核销管理，收费核销总账，应收管理，收费核销报表，自动化业务功能开发</w:t>
            </w:r>
          </w:p>
        </w:tc>
        <w:tc>
          <w:tcPr>
            <w:tcW w:w="1524" w:type="dxa"/>
            <w:vAlign w:val="center"/>
          </w:tcPr>
          <w:p w:rsidR="00E40534" w:rsidRDefault="00E40534" w:rsidP="007268A6">
            <w:pPr>
              <w:adjustRightInd w:val="0"/>
              <w:snapToGrid w:val="0"/>
              <w:spacing w:line="300" w:lineRule="auto"/>
              <w:rPr>
                <w:rFonts w:ascii="Times New Roman" w:hAnsi="Times New Roman"/>
                <w:b/>
                <w:color w:val="FF0000"/>
                <w:sz w:val="22"/>
              </w:rPr>
            </w:pPr>
            <w:r>
              <w:rPr>
                <w:rFonts w:ascii="Times New Roman" w:hAnsi="Times New Roman"/>
                <w:b/>
                <w:color w:val="FF0000"/>
                <w:sz w:val="22"/>
              </w:rPr>
              <w:t>●</w:t>
            </w:r>
            <w:r>
              <w:rPr>
                <w:rFonts w:ascii="Times New Roman" w:hAnsi="Times New Roman"/>
                <w:b/>
                <w:color w:val="FF0000"/>
                <w:sz w:val="22"/>
              </w:rPr>
              <w:t>核心功能模块</w:t>
            </w:r>
          </w:p>
        </w:tc>
      </w:tr>
      <w:tr w:rsidR="00E40534" w:rsidTr="007268A6">
        <w:trPr>
          <w:trHeight w:val="425"/>
          <w:jc w:val="center"/>
        </w:trPr>
        <w:tc>
          <w:tcPr>
            <w:tcW w:w="0" w:type="auto"/>
            <w:vAlign w:val="center"/>
          </w:tcPr>
          <w:p w:rsidR="00E40534" w:rsidRDefault="00E40534" w:rsidP="007268A6">
            <w:pPr>
              <w:adjustRightInd w:val="0"/>
              <w:snapToGrid w:val="0"/>
              <w:jc w:val="center"/>
              <w:rPr>
                <w:rFonts w:ascii="Times New Roman" w:hAnsi="Times New Roman"/>
                <w:b/>
                <w:sz w:val="22"/>
              </w:rPr>
            </w:pPr>
            <w:r w:rsidRPr="00EF4ECB">
              <w:rPr>
                <w:rFonts w:ascii="Times New Roman" w:eastAsia="Times New Roman" w:hAnsi="Times New Roman"/>
                <w:sz w:val="20"/>
              </w:rPr>
              <w:t>3</w:t>
            </w:r>
          </w:p>
        </w:tc>
        <w:tc>
          <w:tcPr>
            <w:tcW w:w="1449" w:type="dxa"/>
            <w:vAlign w:val="center"/>
          </w:tcPr>
          <w:p w:rsidR="00E40534" w:rsidRDefault="00E40534" w:rsidP="007268A6">
            <w:pPr>
              <w:adjustRightInd w:val="0"/>
              <w:snapToGrid w:val="0"/>
              <w:jc w:val="center"/>
              <w:rPr>
                <w:rFonts w:ascii="Times New Roman" w:hAnsi="Times New Roman"/>
                <w:b/>
                <w:sz w:val="22"/>
              </w:rPr>
            </w:pPr>
            <w:r w:rsidRPr="00EF4ECB">
              <w:rPr>
                <w:rFonts w:ascii="Times New Roman" w:hAnsi="Times New Roman"/>
              </w:rPr>
              <w:t>收费业务管理子系统</w:t>
            </w:r>
          </w:p>
        </w:tc>
        <w:tc>
          <w:tcPr>
            <w:tcW w:w="6379" w:type="dxa"/>
            <w:vAlign w:val="center"/>
          </w:tcPr>
          <w:p w:rsidR="00E40534" w:rsidRDefault="00E40534" w:rsidP="007268A6">
            <w:pPr>
              <w:adjustRightInd w:val="0"/>
              <w:snapToGrid w:val="0"/>
              <w:jc w:val="center"/>
              <w:rPr>
                <w:rFonts w:ascii="Times New Roman" w:hAnsi="Times New Roman"/>
                <w:b/>
                <w:sz w:val="22"/>
              </w:rPr>
            </w:pPr>
            <w:r w:rsidRPr="00EF4ECB">
              <w:rPr>
                <w:sz w:val="22"/>
              </w:rPr>
              <w:t>包括：开票信息管理，</w:t>
            </w:r>
            <w:proofErr w:type="gramStart"/>
            <w:r w:rsidRPr="00EF4ECB">
              <w:rPr>
                <w:sz w:val="22"/>
              </w:rPr>
              <w:t>电票管理</w:t>
            </w:r>
            <w:proofErr w:type="gramEnd"/>
            <w:r w:rsidRPr="00EF4ECB">
              <w:rPr>
                <w:sz w:val="22"/>
              </w:rPr>
              <w:t>，待续签管理，</w:t>
            </w:r>
            <w:proofErr w:type="gramStart"/>
            <w:r w:rsidRPr="00EF4ECB">
              <w:rPr>
                <w:sz w:val="22"/>
              </w:rPr>
              <w:t>电票凭证</w:t>
            </w:r>
            <w:proofErr w:type="gramEnd"/>
            <w:r w:rsidRPr="00EF4ECB">
              <w:rPr>
                <w:sz w:val="22"/>
              </w:rPr>
              <w:t>，</w:t>
            </w:r>
            <w:proofErr w:type="gramStart"/>
            <w:r w:rsidRPr="00EF4ECB">
              <w:rPr>
                <w:sz w:val="22"/>
              </w:rPr>
              <w:t>电票统计</w:t>
            </w:r>
            <w:proofErr w:type="gramEnd"/>
            <w:r w:rsidRPr="00EF4ECB">
              <w:rPr>
                <w:sz w:val="22"/>
              </w:rPr>
              <w:t>，移动端开票管理，短信管理，收费工作台</w:t>
            </w:r>
          </w:p>
        </w:tc>
        <w:tc>
          <w:tcPr>
            <w:tcW w:w="1524" w:type="dxa"/>
            <w:vAlign w:val="center"/>
          </w:tcPr>
          <w:p w:rsidR="00E40534" w:rsidRDefault="00E40534" w:rsidP="007268A6">
            <w:pPr>
              <w:adjustRightInd w:val="0"/>
              <w:snapToGrid w:val="0"/>
              <w:spacing w:line="300" w:lineRule="auto"/>
              <w:rPr>
                <w:rFonts w:ascii="Times New Roman" w:hAnsi="Times New Roman"/>
                <w:b/>
                <w:color w:val="FF0000"/>
                <w:sz w:val="22"/>
              </w:rPr>
            </w:pPr>
            <w:r>
              <w:rPr>
                <w:rFonts w:ascii="Times New Roman" w:hAnsi="Times New Roman"/>
                <w:b/>
                <w:color w:val="FF0000"/>
                <w:sz w:val="22"/>
              </w:rPr>
              <w:t>●</w:t>
            </w:r>
            <w:r>
              <w:rPr>
                <w:rFonts w:ascii="Times New Roman" w:hAnsi="Times New Roman"/>
                <w:b/>
                <w:color w:val="FF0000"/>
                <w:sz w:val="22"/>
              </w:rPr>
              <w:t>核心功能模块</w:t>
            </w:r>
          </w:p>
        </w:tc>
      </w:tr>
      <w:tr w:rsidR="00E40534" w:rsidTr="007268A6">
        <w:trPr>
          <w:trHeight w:val="425"/>
          <w:jc w:val="center"/>
        </w:trPr>
        <w:tc>
          <w:tcPr>
            <w:tcW w:w="0" w:type="auto"/>
            <w:vAlign w:val="center"/>
          </w:tcPr>
          <w:p w:rsidR="00E40534" w:rsidRDefault="00E40534" w:rsidP="007268A6">
            <w:pPr>
              <w:adjustRightInd w:val="0"/>
              <w:snapToGrid w:val="0"/>
              <w:jc w:val="center"/>
              <w:rPr>
                <w:rFonts w:ascii="Times New Roman" w:hAnsi="Times New Roman"/>
                <w:b/>
                <w:sz w:val="22"/>
              </w:rPr>
            </w:pPr>
            <w:r w:rsidRPr="00EF4ECB">
              <w:rPr>
                <w:rFonts w:ascii="Times New Roman" w:eastAsiaTheme="minorEastAsia" w:hAnsi="Times New Roman"/>
                <w:sz w:val="20"/>
              </w:rPr>
              <w:t>4</w:t>
            </w:r>
          </w:p>
        </w:tc>
        <w:tc>
          <w:tcPr>
            <w:tcW w:w="1449" w:type="dxa"/>
            <w:vAlign w:val="center"/>
          </w:tcPr>
          <w:p w:rsidR="00E40534" w:rsidRDefault="00E40534" w:rsidP="007268A6">
            <w:pPr>
              <w:adjustRightInd w:val="0"/>
              <w:snapToGrid w:val="0"/>
              <w:jc w:val="center"/>
              <w:rPr>
                <w:rFonts w:ascii="Times New Roman" w:hAnsi="Times New Roman"/>
                <w:b/>
                <w:sz w:val="22"/>
              </w:rPr>
            </w:pPr>
            <w:r w:rsidRPr="00EF4ECB">
              <w:rPr>
                <w:rFonts w:ascii="Times New Roman" w:hAnsi="Times New Roman"/>
                <w:spacing w:val="1"/>
              </w:rPr>
              <w:t>密</w:t>
            </w:r>
            <w:r w:rsidRPr="00EF4ECB">
              <w:rPr>
                <w:rFonts w:ascii="Times New Roman" w:hAnsi="Times New Roman"/>
              </w:rPr>
              <w:t>码应用功能模</w:t>
            </w:r>
            <w:r w:rsidRPr="00EF4ECB">
              <w:rPr>
                <w:rFonts w:ascii="Times New Roman" w:hAnsi="Times New Roman"/>
                <w:spacing w:val="1"/>
              </w:rPr>
              <w:t>块开发</w:t>
            </w:r>
          </w:p>
        </w:tc>
        <w:tc>
          <w:tcPr>
            <w:tcW w:w="6379" w:type="dxa"/>
            <w:vAlign w:val="center"/>
          </w:tcPr>
          <w:p w:rsidR="00E40534" w:rsidRDefault="00E40534" w:rsidP="007268A6">
            <w:pPr>
              <w:adjustRightInd w:val="0"/>
              <w:snapToGrid w:val="0"/>
              <w:jc w:val="center"/>
              <w:rPr>
                <w:rFonts w:ascii="Times New Roman" w:hAnsi="Times New Roman"/>
                <w:b/>
                <w:sz w:val="22"/>
              </w:rPr>
            </w:pPr>
            <w:r w:rsidRPr="00EF4ECB">
              <w:rPr>
                <w:sz w:val="22"/>
              </w:rPr>
              <w:t>根据《密码应用基本要求》，从物理和环境安全、网络和通信安全、设备和计算安全、应用和数据安全、安全管理等层面，围绕重要数据、系统角色、关键软硬件设备、关键业务环节、关键操作行为等重点对象</w:t>
            </w:r>
            <w:r w:rsidRPr="00EF4ECB">
              <w:rPr>
                <w:sz w:val="22"/>
              </w:rPr>
              <w:t>,</w:t>
            </w:r>
            <w:r w:rsidRPr="00EF4ECB">
              <w:rPr>
                <w:sz w:val="22"/>
              </w:rPr>
              <w:t>对系统的密码应用进行设计与实现。</w:t>
            </w:r>
          </w:p>
        </w:tc>
        <w:tc>
          <w:tcPr>
            <w:tcW w:w="1524" w:type="dxa"/>
            <w:vAlign w:val="center"/>
          </w:tcPr>
          <w:p w:rsidR="00E40534" w:rsidRDefault="00E40534" w:rsidP="007268A6">
            <w:pPr>
              <w:adjustRightInd w:val="0"/>
              <w:snapToGrid w:val="0"/>
              <w:spacing w:line="300" w:lineRule="auto"/>
              <w:rPr>
                <w:rFonts w:ascii="Times New Roman" w:hAnsi="Times New Roman"/>
                <w:b/>
                <w:color w:val="FF0000"/>
                <w:sz w:val="22"/>
              </w:rPr>
            </w:pPr>
          </w:p>
        </w:tc>
      </w:tr>
    </w:tbl>
    <w:p w:rsidR="00E40534" w:rsidRDefault="00E40534" w:rsidP="00E40534">
      <w:pPr>
        <w:snapToGrid w:val="0"/>
        <w:spacing w:line="300" w:lineRule="auto"/>
        <w:ind w:firstLineChars="200" w:firstLine="442"/>
        <w:jc w:val="left"/>
        <w:rPr>
          <w:rFonts w:ascii="Times New Roman" w:hAnsi="Times New Roman"/>
          <w:b/>
          <w:color w:val="0000FF"/>
          <w:sz w:val="22"/>
          <w:u w:val="single"/>
        </w:rPr>
      </w:pPr>
      <w:r>
        <w:rPr>
          <w:rFonts w:ascii="Times New Roman" w:hAnsi="Times New Roman"/>
          <w:b/>
          <w:color w:val="0000FF"/>
          <w:sz w:val="22"/>
          <w:u w:val="single"/>
        </w:rPr>
        <w:t>说明：上表中所列为本次招标的主要工作内容，其中</w:t>
      </w:r>
      <w:r>
        <w:rPr>
          <w:rFonts w:ascii="Times New Roman" w:hAnsi="Times New Roman"/>
          <w:b/>
          <w:color w:val="0000FF"/>
          <w:sz w:val="22"/>
          <w:u w:val="single"/>
        </w:rPr>
        <w:t>“●”</w:t>
      </w:r>
      <w:r>
        <w:rPr>
          <w:rFonts w:ascii="Times New Roman" w:hAnsi="Times New Roman"/>
          <w:b/>
          <w:color w:val="0000FF"/>
          <w:sz w:val="22"/>
          <w:u w:val="single"/>
        </w:rPr>
        <w:t>标记的内容为本项目的核心工作内容，投标人不得减少核心模块。</w:t>
      </w:r>
    </w:p>
    <w:p w:rsidR="00E40534" w:rsidRDefault="00E40534" w:rsidP="00E40534">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 </w:t>
      </w:r>
      <w:r>
        <w:rPr>
          <w:rFonts w:ascii="Times New Roman" w:hAnsi="Times New Roman"/>
          <w:b/>
          <w:bCs/>
          <w:sz w:val="22"/>
        </w:rPr>
        <w:t>设计原则</w:t>
      </w:r>
    </w:p>
    <w:p w:rsidR="00E40534" w:rsidRPr="0048589A" w:rsidRDefault="00E40534" w:rsidP="00E40534">
      <w:pPr>
        <w:adjustRightInd w:val="0"/>
        <w:snapToGrid w:val="0"/>
        <w:spacing w:line="300" w:lineRule="auto"/>
        <w:ind w:firstLineChars="200" w:firstLine="440"/>
        <w:rPr>
          <w:rFonts w:ascii="Times New Roman" w:hAnsi="Times New Roman"/>
          <w:b/>
          <w:bCs/>
          <w:sz w:val="22"/>
        </w:rPr>
      </w:pPr>
      <w:r w:rsidRPr="00AB6F36">
        <w:rPr>
          <w:rFonts w:ascii="Times New Roman" w:hAnsi="Times New Roman" w:hint="eastAsia"/>
          <w:sz w:val="22"/>
        </w:rPr>
        <w:t>为进一步执行《推进上海生活数字化转型构建高品质数字生活行动方案》，聚焦民生，关注人的全方位赋能。围绕在上海生活的每一个人全周期、多层次需求的数字化能力响应和服务赋能，面向各类人群不断发展的生活服务需求，推进绿色生活数字化，建立市民绿色生活积分体系，培养全民生活垃圾分类习惯，让市民时刻享受绿色环境。</w:t>
      </w:r>
    </w:p>
    <w:p w:rsidR="00E40534" w:rsidRDefault="00E40534" w:rsidP="00E40534">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9.3 </w:t>
      </w:r>
      <w:r>
        <w:rPr>
          <w:rFonts w:ascii="Times New Roman" w:hAnsi="Times New Roman"/>
          <w:b/>
          <w:bCs/>
          <w:sz w:val="22"/>
        </w:rPr>
        <w:t>建设目标</w:t>
      </w:r>
    </w:p>
    <w:p w:rsidR="00E40534" w:rsidRPr="0048589A" w:rsidRDefault="00E40534" w:rsidP="00E40534">
      <w:pPr>
        <w:adjustRightInd w:val="0"/>
        <w:snapToGrid w:val="0"/>
        <w:spacing w:line="300" w:lineRule="auto"/>
        <w:ind w:firstLineChars="200" w:firstLine="440"/>
        <w:rPr>
          <w:rFonts w:ascii="Times New Roman" w:hAnsi="Times New Roman"/>
          <w:b/>
          <w:bCs/>
          <w:sz w:val="22"/>
        </w:rPr>
      </w:pPr>
      <w:r w:rsidRPr="00AB6F36">
        <w:rPr>
          <w:rFonts w:ascii="Times New Roman" w:hAnsi="Times New Roman"/>
          <w:sz w:val="22"/>
        </w:rPr>
        <w:t>为实现浦东废管中心单位生活垃圾征费收费工作开票、财务工作的全数字化管理，提升</w:t>
      </w:r>
      <w:proofErr w:type="gramStart"/>
      <w:r w:rsidRPr="00AB6F36">
        <w:rPr>
          <w:rFonts w:ascii="Times New Roman" w:hAnsi="Times New Roman"/>
          <w:sz w:val="22"/>
        </w:rPr>
        <w:t>浦东废管中心电票及</w:t>
      </w:r>
      <w:proofErr w:type="gramEnd"/>
      <w:r w:rsidRPr="00AB6F36">
        <w:rPr>
          <w:rFonts w:ascii="Times New Roman" w:hAnsi="Times New Roman"/>
          <w:sz w:val="22"/>
        </w:rPr>
        <w:t>核销系统的管理效率，同步做好与原业务系统的对接，新建一套浦东单位生活垃圾财务</w:t>
      </w:r>
      <w:proofErr w:type="gramStart"/>
      <w:r w:rsidRPr="00AB6F36">
        <w:rPr>
          <w:rFonts w:ascii="Times New Roman" w:hAnsi="Times New Roman"/>
          <w:sz w:val="22"/>
        </w:rPr>
        <w:t>及电票数字化</w:t>
      </w:r>
      <w:proofErr w:type="gramEnd"/>
      <w:r w:rsidRPr="00AB6F36">
        <w:rPr>
          <w:rFonts w:ascii="Times New Roman" w:hAnsi="Times New Roman"/>
          <w:sz w:val="22"/>
        </w:rPr>
        <w:t>管理平台。</w:t>
      </w:r>
    </w:p>
    <w:p w:rsidR="00E40534" w:rsidRDefault="00E40534" w:rsidP="00E40534">
      <w:pPr>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9.4 </w:t>
      </w:r>
      <w:r>
        <w:rPr>
          <w:rFonts w:ascii="Times New Roman" w:hAnsi="Times New Roman"/>
          <w:b/>
          <w:bCs/>
          <w:sz w:val="22"/>
        </w:rPr>
        <w:t>各模块具体要求</w:t>
      </w:r>
    </w:p>
    <w:p w:rsidR="00E40534" w:rsidRPr="00E12537" w:rsidRDefault="00E40534" w:rsidP="00E40534">
      <w:pPr>
        <w:adjustRightInd w:val="0"/>
        <w:snapToGrid w:val="0"/>
        <w:spacing w:line="300" w:lineRule="auto"/>
        <w:ind w:firstLineChars="200" w:firstLine="442"/>
        <w:rPr>
          <w:rFonts w:ascii="Times New Roman" w:hAnsi="Times New Roman"/>
          <w:b/>
          <w:bCs/>
          <w:sz w:val="22"/>
        </w:rPr>
      </w:pPr>
      <w:r w:rsidRPr="00E12537">
        <w:rPr>
          <w:rFonts w:ascii="Times New Roman" w:hAnsi="Times New Roman" w:hint="eastAsia"/>
          <w:b/>
          <w:bCs/>
          <w:sz w:val="22"/>
        </w:rPr>
        <w:t>9.4.1</w:t>
      </w:r>
      <w:r w:rsidRPr="00E12537">
        <w:rPr>
          <w:rFonts w:ascii="Times New Roman" w:hAnsi="Times New Roman"/>
          <w:b/>
          <w:bCs/>
          <w:sz w:val="22"/>
        </w:rPr>
        <w:t>具体服务内容</w:t>
      </w:r>
    </w:p>
    <w:p w:rsidR="00E40534" w:rsidRPr="00AB6F36" w:rsidRDefault="00E40534" w:rsidP="00E40534">
      <w:pPr>
        <w:pStyle w:val="a3"/>
        <w:ind w:leftChars="0" w:left="0" w:rightChars="0" w:right="0" w:firstLine="442"/>
        <w:jc w:val="center"/>
      </w:pPr>
      <w:r w:rsidRPr="00AB6F36">
        <w:rPr>
          <w:noProof/>
        </w:rPr>
        <w:drawing>
          <wp:inline distT="0" distB="0" distL="0" distR="0" wp14:anchorId="7A84CFAC" wp14:editId="5420017A">
            <wp:extent cx="5274310" cy="2363470"/>
            <wp:effectExtent l="0" t="0" r="2540" b="17780"/>
            <wp:docPr id="18767493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49302" name="图片 1"/>
                    <pic:cNvPicPr>
                      <a:picLocks noChangeAspect="1"/>
                    </pic:cNvPicPr>
                  </pic:nvPicPr>
                  <pic:blipFill>
                    <a:blip r:embed="rId5"/>
                    <a:stretch>
                      <a:fillRect/>
                    </a:stretch>
                  </pic:blipFill>
                  <pic:spPr>
                    <a:xfrm>
                      <a:off x="0" y="0"/>
                      <a:ext cx="5274310" cy="2363470"/>
                    </a:xfrm>
                    <a:prstGeom prst="rect">
                      <a:avLst/>
                    </a:prstGeom>
                  </pic:spPr>
                </pic:pic>
              </a:graphicData>
            </a:graphic>
          </wp:inline>
        </w:drawing>
      </w:r>
    </w:p>
    <w:p w:rsidR="00E40534" w:rsidRPr="0041444B" w:rsidRDefault="00E40534" w:rsidP="00E40534">
      <w:pPr>
        <w:adjustRightInd w:val="0"/>
        <w:snapToGrid w:val="0"/>
        <w:spacing w:line="300" w:lineRule="auto"/>
        <w:ind w:firstLineChars="200" w:firstLine="440"/>
        <w:rPr>
          <w:rFonts w:ascii="Times New Roman" w:hAnsi="Times New Roman"/>
          <w:sz w:val="22"/>
        </w:rPr>
      </w:pPr>
      <w:r w:rsidRPr="0041444B">
        <w:rPr>
          <w:rFonts w:ascii="Times New Roman" w:hAnsi="Times New Roman"/>
          <w:sz w:val="22"/>
        </w:rPr>
        <w:t>功能指标要求</w:t>
      </w:r>
    </w:p>
    <w:p w:rsidR="00E40534" w:rsidRPr="00E12537" w:rsidRDefault="00E40534" w:rsidP="00E40534">
      <w:pPr>
        <w:adjustRightInd w:val="0"/>
        <w:snapToGrid w:val="0"/>
        <w:spacing w:line="300" w:lineRule="auto"/>
        <w:ind w:firstLineChars="200" w:firstLine="440"/>
        <w:rPr>
          <w:rFonts w:ascii="Times New Roman" w:hAnsi="Times New Roman"/>
          <w:sz w:val="22"/>
        </w:rPr>
      </w:pPr>
      <w:r w:rsidRPr="00E12537">
        <w:rPr>
          <w:rFonts w:ascii="Times New Roman" w:hAnsi="Times New Roman"/>
          <w:sz w:val="22"/>
        </w:rPr>
        <w:t>1</w:t>
      </w:r>
      <w:r w:rsidRPr="00E12537">
        <w:rPr>
          <w:rFonts w:ascii="Times New Roman" w:hAnsi="Times New Roman"/>
          <w:sz w:val="22"/>
        </w:rPr>
        <w:t>）</w:t>
      </w:r>
      <w:r w:rsidRPr="00E12537">
        <w:rPr>
          <w:rFonts w:ascii="Times New Roman" w:hAnsi="Times New Roman" w:hint="eastAsia"/>
          <w:sz w:val="22"/>
        </w:rPr>
        <w:t>收费业务管理子系统</w:t>
      </w:r>
    </w:p>
    <w:p w:rsidR="00E40534" w:rsidRPr="00E12537" w:rsidRDefault="00E40534" w:rsidP="00E40534">
      <w:pPr>
        <w:adjustRightInd w:val="0"/>
        <w:snapToGrid w:val="0"/>
        <w:spacing w:line="300" w:lineRule="auto"/>
        <w:ind w:firstLineChars="200" w:firstLine="440"/>
        <w:rPr>
          <w:rFonts w:ascii="Times New Roman" w:hAnsi="Times New Roman"/>
          <w:sz w:val="22"/>
        </w:rPr>
      </w:pPr>
      <w:r w:rsidRPr="00E12537">
        <w:rPr>
          <w:rFonts w:ascii="Times New Roman" w:hAnsi="Times New Roman" w:hint="eastAsia"/>
          <w:sz w:val="22"/>
        </w:rPr>
        <w:t>开票信息管理：支持管理部门查看、编辑、导出企业、收费</w:t>
      </w:r>
      <w:proofErr w:type="gramStart"/>
      <w:r w:rsidRPr="00E12537">
        <w:rPr>
          <w:rFonts w:ascii="Times New Roman" w:hAnsi="Times New Roman" w:hint="eastAsia"/>
          <w:sz w:val="22"/>
        </w:rPr>
        <w:t>员电票</w:t>
      </w:r>
      <w:proofErr w:type="gramEnd"/>
      <w:r w:rsidRPr="00E12537">
        <w:rPr>
          <w:rFonts w:ascii="Times New Roman" w:hAnsi="Times New Roman" w:hint="eastAsia"/>
          <w:sz w:val="22"/>
        </w:rPr>
        <w:t>邮箱、税号等信息。</w:t>
      </w:r>
    </w:p>
    <w:p w:rsidR="00E40534" w:rsidRPr="00E12537" w:rsidRDefault="00E40534" w:rsidP="00E40534">
      <w:pPr>
        <w:adjustRightInd w:val="0"/>
        <w:snapToGrid w:val="0"/>
        <w:spacing w:line="300" w:lineRule="auto"/>
        <w:ind w:firstLineChars="200" w:firstLine="440"/>
        <w:rPr>
          <w:rFonts w:ascii="Times New Roman" w:hAnsi="Times New Roman"/>
          <w:sz w:val="22"/>
        </w:rPr>
      </w:pPr>
      <w:proofErr w:type="gramStart"/>
      <w:r w:rsidRPr="00E12537">
        <w:rPr>
          <w:rFonts w:ascii="Times New Roman" w:hAnsi="Times New Roman" w:hint="eastAsia"/>
          <w:sz w:val="22"/>
        </w:rPr>
        <w:t>电票管理</w:t>
      </w:r>
      <w:proofErr w:type="gramEnd"/>
      <w:r w:rsidRPr="00E12537">
        <w:rPr>
          <w:rFonts w:ascii="Times New Roman" w:hAnsi="Times New Roman" w:hint="eastAsia"/>
          <w:sz w:val="22"/>
        </w:rPr>
        <w:t>：支持电子发票管理、电子红票管理、</w:t>
      </w:r>
      <w:proofErr w:type="gramStart"/>
      <w:r w:rsidRPr="00E12537">
        <w:rPr>
          <w:rFonts w:ascii="Times New Roman" w:hAnsi="Times New Roman" w:hint="eastAsia"/>
          <w:sz w:val="22"/>
        </w:rPr>
        <w:t>电票补发</w:t>
      </w:r>
      <w:proofErr w:type="gramEnd"/>
      <w:r w:rsidRPr="00E12537">
        <w:rPr>
          <w:rFonts w:ascii="Times New Roman" w:hAnsi="Times New Roman" w:hint="eastAsia"/>
          <w:sz w:val="22"/>
        </w:rPr>
        <w:t>、自动开票、开票放权、开票申请审核功能。</w:t>
      </w:r>
    </w:p>
    <w:p w:rsidR="00E40534" w:rsidRPr="00E12537" w:rsidRDefault="00E40534" w:rsidP="00E40534">
      <w:pPr>
        <w:adjustRightInd w:val="0"/>
        <w:snapToGrid w:val="0"/>
        <w:spacing w:line="300" w:lineRule="auto"/>
        <w:ind w:firstLineChars="200" w:firstLine="440"/>
        <w:rPr>
          <w:rFonts w:ascii="Times New Roman" w:hAnsi="Times New Roman"/>
          <w:sz w:val="22"/>
        </w:rPr>
      </w:pPr>
      <w:r w:rsidRPr="00E12537">
        <w:rPr>
          <w:rFonts w:ascii="Times New Roman" w:hAnsi="Times New Roman" w:hint="eastAsia"/>
          <w:sz w:val="22"/>
        </w:rPr>
        <w:lastRenderedPageBreak/>
        <w:t>待续签管理：支持自动生成待</w:t>
      </w:r>
      <w:proofErr w:type="gramStart"/>
      <w:r w:rsidRPr="00E12537">
        <w:rPr>
          <w:rFonts w:ascii="Times New Roman" w:hAnsi="Times New Roman" w:hint="eastAsia"/>
          <w:sz w:val="22"/>
        </w:rPr>
        <w:t>续签工</w:t>
      </w:r>
      <w:proofErr w:type="gramEnd"/>
      <w:r w:rsidRPr="00E12537">
        <w:rPr>
          <w:rFonts w:ascii="Times New Roman" w:hAnsi="Times New Roman" w:hint="eastAsia"/>
          <w:sz w:val="22"/>
        </w:rPr>
        <w:t>单、人工结单、结单审核、结单撤销功能。</w:t>
      </w:r>
    </w:p>
    <w:p w:rsidR="00E40534" w:rsidRPr="00E12537" w:rsidRDefault="00E40534" w:rsidP="00E40534">
      <w:pPr>
        <w:adjustRightInd w:val="0"/>
        <w:snapToGrid w:val="0"/>
        <w:spacing w:line="300" w:lineRule="auto"/>
        <w:ind w:firstLineChars="200" w:firstLine="440"/>
        <w:rPr>
          <w:rFonts w:ascii="Times New Roman" w:hAnsi="Times New Roman"/>
          <w:sz w:val="22"/>
        </w:rPr>
      </w:pPr>
      <w:proofErr w:type="gramStart"/>
      <w:r w:rsidRPr="00E12537">
        <w:rPr>
          <w:rFonts w:ascii="Times New Roman" w:hAnsi="Times New Roman" w:hint="eastAsia"/>
          <w:sz w:val="22"/>
        </w:rPr>
        <w:t>电票凭证</w:t>
      </w:r>
      <w:proofErr w:type="gramEnd"/>
      <w:r w:rsidRPr="00E12537">
        <w:rPr>
          <w:rFonts w:ascii="Times New Roman" w:hAnsi="Times New Roman" w:hint="eastAsia"/>
          <w:sz w:val="22"/>
        </w:rPr>
        <w:t>：支持核销凭证管理、发票凭证换绑、发票凭证</w:t>
      </w:r>
      <w:proofErr w:type="gramStart"/>
      <w:r w:rsidRPr="00E12537">
        <w:rPr>
          <w:rFonts w:ascii="Times New Roman" w:hAnsi="Times New Roman" w:hint="eastAsia"/>
          <w:sz w:val="22"/>
        </w:rPr>
        <w:t>换绑记录</w:t>
      </w:r>
      <w:proofErr w:type="gramEnd"/>
      <w:r w:rsidRPr="00E12537">
        <w:rPr>
          <w:rFonts w:ascii="Times New Roman" w:hAnsi="Times New Roman" w:hint="eastAsia"/>
          <w:sz w:val="22"/>
        </w:rPr>
        <w:t>查询功能。</w:t>
      </w:r>
    </w:p>
    <w:p w:rsidR="00E40534" w:rsidRPr="00E12537" w:rsidRDefault="00E40534" w:rsidP="00E40534">
      <w:pPr>
        <w:adjustRightInd w:val="0"/>
        <w:snapToGrid w:val="0"/>
        <w:spacing w:line="300" w:lineRule="auto"/>
        <w:ind w:firstLineChars="200" w:firstLine="440"/>
        <w:rPr>
          <w:rFonts w:ascii="Times New Roman" w:hAnsi="Times New Roman"/>
          <w:sz w:val="22"/>
        </w:rPr>
      </w:pPr>
      <w:proofErr w:type="gramStart"/>
      <w:r w:rsidRPr="00E12537">
        <w:rPr>
          <w:rFonts w:ascii="Times New Roman" w:hAnsi="Times New Roman" w:hint="eastAsia"/>
          <w:sz w:val="22"/>
        </w:rPr>
        <w:t>电票统计</w:t>
      </w:r>
      <w:proofErr w:type="gramEnd"/>
      <w:r w:rsidRPr="00E12537">
        <w:rPr>
          <w:rFonts w:ascii="Times New Roman" w:hAnsi="Times New Roman" w:hint="eastAsia"/>
          <w:sz w:val="22"/>
        </w:rPr>
        <w:t>：</w:t>
      </w:r>
      <w:proofErr w:type="gramStart"/>
      <w:r w:rsidRPr="00E12537">
        <w:rPr>
          <w:rFonts w:ascii="Times New Roman" w:hAnsi="Times New Roman" w:hint="eastAsia"/>
          <w:sz w:val="22"/>
        </w:rPr>
        <w:t>支持电票街镇</w:t>
      </w:r>
      <w:proofErr w:type="gramEnd"/>
      <w:r w:rsidRPr="00E12537">
        <w:rPr>
          <w:rFonts w:ascii="Times New Roman" w:hAnsi="Times New Roman" w:hint="eastAsia"/>
          <w:sz w:val="22"/>
        </w:rPr>
        <w:t>汇总统计、</w:t>
      </w:r>
      <w:proofErr w:type="gramStart"/>
      <w:r w:rsidRPr="00E12537">
        <w:rPr>
          <w:rFonts w:ascii="Times New Roman" w:hAnsi="Times New Roman" w:hint="eastAsia"/>
          <w:sz w:val="22"/>
        </w:rPr>
        <w:t>电票征费</w:t>
      </w:r>
      <w:proofErr w:type="gramEnd"/>
      <w:r w:rsidRPr="00E12537">
        <w:rPr>
          <w:rFonts w:ascii="Times New Roman" w:hAnsi="Times New Roman" w:hint="eastAsia"/>
          <w:sz w:val="22"/>
        </w:rPr>
        <w:t>员汇总统计、凭证街镇汇总统计、凭证收费员汇总统计功能。</w:t>
      </w:r>
    </w:p>
    <w:p w:rsidR="00E40534" w:rsidRPr="00E12537" w:rsidRDefault="00E40534" w:rsidP="00E40534">
      <w:pPr>
        <w:adjustRightInd w:val="0"/>
        <w:snapToGrid w:val="0"/>
        <w:spacing w:line="300" w:lineRule="auto"/>
        <w:ind w:firstLineChars="200" w:firstLine="440"/>
        <w:rPr>
          <w:rFonts w:ascii="Times New Roman" w:hAnsi="Times New Roman"/>
          <w:sz w:val="22"/>
        </w:rPr>
      </w:pPr>
      <w:r w:rsidRPr="00E12537">
        <w:rPr>
          <w:rFonts w:ascii="Times New Roman" w:hAnsi="Times New Roman" w:hint="eastAsia"/>
          <w:sz w:val="22"/>
        </w:rPr>
        <w:t>移动端开票：支持移动</w:t>
      </w:r>
      <w:proofErr w:type="gramStart"/>
      <w:r w:rsidRPr="00E12537">
        <w:rPr>
          <w:rFonts w:ascii="Times New Roman" w:hAnsi="Times New Roman" w:hint="eastAsia"/>
          <w:sz w:val="22"/>
        </w:rPr>
        <w:t>端申请</w:t>
      </w:r>
      <w:proofErr w:type="gramEnd"/>
      <w:r w:rsidRPr="00E12537">
        <w:rPr>
          <w:rFonts w:ascii="Times New Roman" w:hAnsi="Times New Roman" w:hint="eastAsia"/>
          <w:sz w:val="22"/>
        </w:rPr>
        <w:t>开票、移动端开票审核、</w:t>
      </w:r>
      <w:proofErr w:type="gramStart"/>
      <w:r w:rsidRPr="00E12537">
        <w:rPr>
          <w:rFonts w:ascii="Times New Roman" w:hAnsi="Times New Roman" w:hint="eastAsia"/>
          <w:sz w:val="22"/>
        </w:rPr>
        <w:t>电票转发</w:t>
      </w:r>
      <w:proofErr w:type="gramEnd"/>
      <w:r w:rsidRPr="00E12537">
        <w:rPr>
          <w:rFonts w:ascii="Times New Roman" w:hAnsi="Times New Roman" w:hint="eastAsia"/>
          <w:sz w:val="22"/>
        </w:rPr>
        <w:t>功能。</w:t>
      </w:r>
    </w:p>
    <w:p w:rsidR="00E40534" w:rsidRPr="00E12537" w:rsidRDefault="00E40534" w:rsidP="00E40534">
      <w:pPr>
        <w:adjustRightInd w:val="0"/>
        <w:snapToGrid w:val="0"/>
        <w:spacing w:line="300" w:lineRule="auto"/>
        <w:ind w:firstLineChars="200" w:firstLine="440"/>
        <w:rPr>
          <w:rFonts w:ascii="Times New Roman" w:hAnsi="Times New Roman"/>
          <w:sz w:val="22"/>
        </w:rPr>
      </w:pPr>
      <w:r w:rsidRPr="00E12537">
        <w:rPr>
          <w:rFonts w:ascii="Times New Roman" w:hAnsi="Times New Roman" w:hint="eastAsia"/>
          <w:sz w:val="22"/>
        </w:rPr>
        <w:t>短信管理：支持分组管理、用户管理、短信发送记录、短信群发功能。</w:t>
      </w:r>
    </w:p>
    <w:p w:rsidR="00E40534" w:rsidRPr="00E12537" w:rsidRDefault="00E40534" w:rsidP="00E40534">
      <w:pPr>
        <w:adjustRightInd w:val="0"/>
        <w:snapToGrid w:val="0"/>
        <w:spacing w:line="300" w:lineRule="auto"/>
        <w:ind w:firstLineChars="200" w:firstLine="440"/>
        <w:rPr>
          <w:rFonts w:ascii="Times New Roman" w:hAnsi="Times New Roman"/>
          <w:sz w:val="22"/>
        </w:rPr>
      </w:pPr>
      <w:r w:rsidRPr="00E12537">
        <w:rPr>
          <w:rFonts w:ascii="Times New Roman" w:hAnsi="Times New Roman" w:hint="eastAsia"/>
          <w:sz w:val="22"/>
        </w:rPr>
        <w:t>工作台管理：支持收费员工作台、窗口工作台、街镇科长工作台、街镇领导工作台、中心科长工作台、中心领导工作台功能。</w:t>
      </w:r>
    </w:p>
    <w:p w:rsidR="00E40534" w:rsidRPr="00E12537" w:rsidRDefault="00E40534" w:rsidP="00E40534">
      <w:pPr>
        <w:adjustRightInd w:val="0"/>
        <w:snapToGrid w:val="0"/>
        <w:spacing w:line="300" w:lineRule="auto"/>
        <w:ind w:firstLineChars="200" w:firstLine="440"/>
        <w:rPr>
          <w:rFonts w:ascii="Times New Roman" w:hAnsi="Times New Roman"/>
          <w:sz w:val="22"/>
        </w:rPr>
      </w:pPr>
      <w:r w:rsidRPr="00E12537">
        <w:rPr>
          <w:rFonts w:ascii="Times New Roman" w:hAnsi="Times New Roman"/>
          <w:sz w:val="22"/>
        </w:rPr>
        <w:t>2</w:t>
      </w:r>
      <w:r w:rsidRPr="00E12537">
        <w:rPr>
          <w:rFonts w:ascii="Times New Roman" w:hAnsi="Times New Roman"/>
          <w:sz w:val="22"/>
        </w:rPr>
        <w:t>）</w:t>
      </w:r>
      <w:proofErr w:type="gramStart"/>
      <w:r w:rsidRPr="00E12537">
        <w:rPr>
          <w:rFonts w:ascii="Times New Roman" w:hAnsi="Times New Roman" w:hint="eastAsia"/>
          <w:sz w:val="22"/>
        </w:rPr>
        <w:t>数电票管理</w:t>
      </w:r>
      <w:proofErr w:type="gramEnd"/>
      <w:r w:rsidRPr="00E12537">
        <w:rPr>
          <w:rFonts w:ascii="Times New Roman" w:hAnsi="Times New Roman" w:hint="eastAsia"/>
          <w:sz w:val="22"/>
        </w:rPr>
        <w:t>子系统</w:t>
      </w:r>
    </w:p>
    <w:p w:rsidR="00E40534" w:rsidRPr="00E12537" w:rsidRDefault="00E40534" w:rsidP="00E40534">
      <w:pPr>
        <w:adjustRightInd w:val="0"/>
        <w:snapToGrid w:val="0"/>
        <w:spacing w:line="300" w:lineRule="auto"/>
        <w:ind w:firstLineChars="200" w:firstLine="440"/>
        <w:rPr>
          <w:rFonts w:ascii="Times New Roman" w:hAnsi="Times New Roman"/>
          <w:sz w:val="22"/>
        </w:rPr>
      </w:pPr>
      <w:r w:rsidRPr="00E12537">
        <w:rPr>
          <w:rFonts w:ascii="Times New Roman" w:hAnsi="Times New Roman" w:hint="eastAsia"/>
          <w:sz w:val="22"/>
        </w:rPr>
        <w:t>内部功能：支持数据记录管理、快速通道配置，设定操作手册更新，消息通知设定，查看系统功能操作日志。</w:t>
      </w:r>
    </w:p>
    <w:p w:rsidR="00E40534" w:rsidRPr="00E12537" w:rsidRDefault="00E40534" w:rsidP="00E40534">
      <w:pPr>
        <w:adjustRightInd w:val="0"/>
        <w:snapToGrid w:val="0"/>
        <w:spacing w:line="300" w:lineRule="auto"/>
        <w:ind w:firstLineChars="200" w:firstLine="440"/>
        <w:rPr>
          <w:rFonts w:ascii="Times New Roman" w:hAnsi="Times New Roman"/>
          <w:sz w:val="22"/>
        </w:rPr>
      </w:pPr>
      <w:proofErr w:type="gramStart"/>
      <w:r w:rsidRPr="00E12537">
        <w:rPr>
          <w:rFonts w:ascii="Times New Roman" w:hAnsi="Times New Roman" w:hint="eastAsia"/>
          <w:sz w:val="22"/>
        </w:rPr>
        <w:t>数电票设置</w:t>
      </w:r>
      <w:proofErr w:type="gramEnd"/>
      <w:r w:rsidRPr="00E12537">
        <w:rPr>
          <w:rFonts w:ascii="Times New Roman" w:hAnsi="Times New Roman" w:hint="eastAsia"/>
          <w:sz w:val="22"/>
        </w:rPr>
        <w:t>管理</w:t>
      </w:r>
      <w:r w:rsidRPr="00E12537">
        <w:rPr>
          <w:rFonts w:ascii="Times New Roman" w:hAnsi="Times New Roman" w:hint="eastAsia"/>
          <w:sz w:val="22"/>
        </w:rPr>
        <w:t>:</w:t>
      </w:r>
      <w:r w:rsidRPr="00E12537">
        <w:rPr>
          <w:rFonts w:ascii="Times New Roman" w:hAnsi="Times New Roman" w:hint="eastAsia"/>
          <w:sz w:val="22"/>
        </w:rPr>
        <w:t>支持邮箱配置、</w:t>
      </w:r>
      <w:proofErr w:type="gramStart"/>
      <w:r w:rsidRPr="00E12537">
        <w:rPr>
          <w:rFonts w:ascii="Times New Roman" w:hAnsi="Times New Roman" w:hint="eastAsia"/>
          <w:sz w:val="22"/>
        </w:rPr>
        <w:t>数电配置</w:t>
      </w:r>
      <w:proofErr w:type="gramEnd"/>
      <w:r w:rsidRPr="00E12537">
        <w:rPr>
          <w:rFonts w:ascii="Times New Roman" w:hAnsi="Times New Roman" w:hint="eastAsia"/>
          <w:sz w:val="22"/>
        </w:rPr>
        <w:t>、开票员权限管理、</w:t>
      </w:r>
      <w:proofErr w:type="gramStart"/>
      <w:r w:rsidRPr="00E12537">
        <w:rPr>
          <w:rFonts w:ascii="Times New Roman" w:hAnsi="Times New Roman" w:hint="eastAsia"/>
          <w:sz w:val="22"/>
        </w:rPr>
        <w:t>废管信息</w:t>
      </w:r>
      <w:proofErr w:type="gramEnd"/>
      <w:r w:rsidRPr="00E12537">
        <w:rPr>
          <w:rFonts w:ascii="Times New Roman" w:hAnsi="Times New Roman" w:hint="eastAsia"/>
          <w:sz w:val="22"/>
        </w:rPr>
        <w:t>查看功能。</w:t>
      </w:r>
    </w:p>
    <w:p w:rsidR="00E40534" w:rsidRPr="00E12537" w:rsidRDefault="00E40534" w:rsidP="00E40534">
      <w:pPr>
        <w:adjustRightInd w:val="0"/>
        <w:snapToGrid w:val="0"/>
        <w:spacing w:line="300" w:lineRule="auto"/>
        <w:ind w:firstLineChars="200" w:firstLine="440"/>
        <w:rPr>
          <w:rFonts w:ascii="Times New Roman" w:hAnsi="Times New Roman"/>
          <w:sz w:val="22"/>
        </w:rPr>
      </w:pPr>
      <w:r w:rsidRPr="00E12537">
        <w:rPr>
          <w:rFonts w:ascii="Times New Roman" w:hAnsi="Times New Roman" w:hint="eastAsia"/>
          <w:sz w:val="22"/>
        </w:rPr>
        <w:t>订单管理：支持订单配置、订单管理、补录发票功能。</w:t>
      </w:r>
    </w:p>
    <w:p w:rsidR="00E40534" w:rsidRPr="00E12537" w:rsidRDefault="00E40534" w:rsidP="00E40534">
      <w:pPr>
        <w:adjustRightInd w:val="0"/>
        <w:snapToGrid w:val="0"/>
        <w:spacing w:line="300" w:lineRule="auto"/>
        <w:ind w:firstLineChars="200" w:firstLine="440"/>
        <w:rPr>
          <w:rFonts w:ascii="Times New Roman" w:hAnsi="Times New Roman"/>
          <w:sz w:val="22"/>
        </w:rPr>
      </w:pPr>
      <w:proofErr w:type="gramStart"/>
      <w:r w:rsidRPr="00E12537">
        <w:rPr>
          <w:rFonts w:ascii="Times New Roman" w:hAnsi="Times New Roman" w:hint="eastAsia"/>
          <w:sz w:val="22"/>
        </w:rPr>
        <w:t>数电票</w:t>
      </w:r>
      <w:proofErr w:type="gramEnd"/>
      <w:r w:rsidRPr="00E12537">
        <w:rPr>
          <w:rFonts w:ascii="Times New Roman" w:hAnsi="Times New Roman" w:hint="eastAsia"/>
          <w:sz w:val="22"/>
        </w:rPr>
        <w:t>工作台：</w:t>
      </w:r>
      <w:proofErr w:type="gramStart"/>
      <w:r w:rsidRPr="00E12537">
        <w:rPr>
          <w:rFonts w:ascii="Times New Roman" w:hAnsi="Times New Roman" w:hint="eastAsia"/>
          <w:sz w:val="22"/>
        </w:rPr>
        <w:t>数电票</w:t>
      </w:r>
      <w:proofErr w:type="gramEnd"/>
      <w:r w:rsidRPr="00E12537">
        <w:rPr>
          <w:rFonts w:ascii="Times New Roman" w:hAnsi="Times New Roman" w:hint="eastAsia"/>
          <w:sz w:val="22"/>
        </w:rPr>
        <w:t>数据管理工作台，提供</w:t>
      </w:r>
      <w:proofErr w:type="gramStart"/>
      <w:r w:rsidRPr="00E12537">
        <w:rPr>
          <w:rFonts w:ascii="Times New Roman" w:hAnsi="Times New Roman" w:hint="eastAsia"/>
          <w:sz w:val="22"/>
        </w:rPr>
        <w:t>数电票</w:t>
      </w:r>
      <w:proofErr w:type="gramEnd"/>
      <w:r w:rsidRPr="00E12537">
        <w:rPr>
          <w:rFonts w:ascii="Times New Roman" w:hAnsi="Times New Roman" w:hint="eastAsia"/>
          <w:sz w:val="22"/>
        </w:rPr>
        <w:t>数据查看统计。</w:t>
      </w:r>
    </w:p>
    <w:p w:rsidR="00E40534" w:rsidRPr="00E12537" w:rsidRDefault="00E40534" w:rsidP="00E40534">
      <w:pPr>
        <w:adjustRightInd w:val="0"/>
        <w:snapToGrid w:val="0"/>
        <w:spacing w:line="300" w:lineRule="auto"/>
        <w:ind w:firstLineChars="200" w:firstLine="440"/>
        <w:rPr>
          <w:rFonts w:ascii="Times New Roman" w:hAnsi="Times New Roman"/>
          <w:sz w:val="22"/>
        </w:rPr>
      </w:pPr>
      <w:proofErr w:type="gramStart"/>
      <w:r w:rsidRPr="00E12537">
        <w:rPr>
          <w:rFonts w:ascii="Times New Roman" w:hAnsi="Times New Roman" w:hint="eastAsia"/>
          <w:sz w:val="22"/>
        </w:rPr>
        <w:t>数电票信息</w:t>
      </w:r>
      <w:proofErr w:type="gramEnd"/>
      <w:r w:rsidRPr="00E12537">
        <w:rPr>
          <w:rFonts w:ascii="Times New Roman" w:hAnsi="Times New Roman" w:hint="eastAsia"/>
          <w:sz w:val="22"/>
        </w:rPr>
        <w:t>配置：支持</w:t>
      </w:r>
      <w:proofErr w:type="gramStart"/>
      <w:r w:rsidRPr="00E12537">
        <w:rPr>
          <w:rFonts w:ascii="Times New Roman" w:hAnsi="Times New Roman" w:hint="eastAsia"/>
          <w:sz w:val="22"/>
        </w:rPr>
        <w:t>数电票</w:t>
      </w:r>
      <w:proofErr w:type="gramEnd"/>
      <w:r w:rsidRPr="00E12537">
        <w:rPr>
          <w:rFonts w:ascii="Times New Roman" w:hAnsi="Times New Roman" w:hint="eastAsia"/>
          <w:sz w:val="22"/>
        </w:rPr>
        <w:t>信息管理、客户信息、收费信息、模板配置功能。</w:t>
      </w:r>
    </w:p>
    <w:p w:rsidR="00E40534" w:rsidRPr="00E12537" w:rsidRDefault="00E40534" w:rsidP="00E40534">
      <w:pPr>
        <w:adjustRightInd w:val="0"/>
        <w:snapToGrid w:val="0"/>
        <w:spacing w:line="300" w:lineRule="auto"/>
        <w:ind w:firstLineChars="200" w:firstLine="440"/>
        <w:rPr>
          <w:rFonts w:ascii="Times New Roman" w:hAnsi="Times New Roman"/>
          <w:sz w:val="22"/>
        </w:rPr>
      </w:pPr>
      <w:proofErr w:type="gramStart"/>
      <w:r w:rsidRPr="00E12537">
        <w:rPr>
          <w:rFonts w:ascii="Times New Roman" w:hAnsi="Times New Roman" w:hint="eastAsia"/>
          <w:sz w:val="22"/>
        </w:rPr>
        <w:t>数电票</w:t>
      </w:r>
      <w:proofErr w:type="gramEnd"/>
      <w:r w:rsidRPr="00E12537">
        <w:rPr>
          <w:rFonts w:ascii="Times New Roman" w:hAnsi="Times New Roman" w:hint="eastAsia"/>
          <w:sz w:val="22"/>
        </w:rPr>
        <w:t>开具管理：支持手工填开、批量开票、开票记录、发票冲红管理、任务列表、发票查询功能。</w:t>
      </w:r>
    </w:p>
    <w:p w:rsidR="00E40534" w:rsidRPr="00E12537" w:rsidRDefault="00E40534" w:rsidP="00E40534">
      <w:pPr>
        <w:adjustRightInd w:val="0"/>
        <w:snapToGrid w:val="0"/>
        <w:spacing w:line="300" w:lineRule="auto"/>
        <w:ind w:firstLineChars="200" w:firstLine="440"/>
        <w:rPr>
          <w:rFonts w:ascii="Times New Roman" w:hAnsi="Times New Roman"/>
          <w:sz w:val="22"/>
        </w:rPr>
      </w:pPr>
      <w:proofErr w:type="gramStart"/>
      <w:r w:rsidRPr="00E12537">
        <w:rPr>
          <w:rFonts w:ascii="Times New Roman" w:hAnsi="Times New Roman" w:hint="eastAsia"/>
          <w:sz w:val="22"/>
        </w:rPr>
        <w:t>数电分析</w:t>
      </w:r>
      <w:proofErr w:type="gramEnd"/>
      <w:r w:rsidRPr="00E12537">
        <w:rPr>
          <w:rFonts w:ascii="Times New Roman" w:hAnsi="Times New Roman" w:hint="eastAsia"/>
          <w:sz w:val="22"/>
        </w:rPr>
        <w:t>：支持开票数据汇总、统计报表功能。</w:t>
      </w:r>
    </w:p>
    <w:p w:rsidR="00E40534" w:rsidRPr="00E12537" w:rsidRDefault="00E40534" w:rsidP="00E40534">
      <w:pPr>
        <w:adjustRightInd w:val="0"/>
        <w:snapToGrid w:val="0"/>
        <w:spacing w:line="300" w:lineRule="auto"/>
        <w:ind w:firstLineChars="200" w:firstLine="440"/>
        <w:rPr>
          <w:rFonts w:ascii="Times New Roman" w:hAnsi="Times New Roman"/>
          <w:sz w:val="22"/>
        </w:rPr>
      </w:pPr>
      <w:r w:rsidRPr="00E12537">
        <w:rPr>
          <w:rFonts w:ascii="Times New Roman" w:hAnsi="Times New Roman"/>
          <w:sz w:val="22"/>
        </w:rPr>
        <w:t>3</w:t>
      </w:r>
      <w:r w:rsidRPr="00E12537">
        <w:rPr>
          <w:rFonts w:ascii="Times New Roman" w:hAnsi="Times New Roman"/>
          <w:sz w:val="22"/>
        </w:rPr>
        <w:t>）</w:t>
      </w:r>
      <w:r w:rsidRPr="00E12537">
        <w:rPr>
          <w:rFonts w:ascii="Times New Roman" w:hAnsi="Times New Roman" w:hint="eastAsia"/>
          <w:sz w:val="22"/>
        </w:rPr>
        <w:t>收费核销子系统</w:t>
      </w:r>
    </w:p>
    <w:p w:rsidR="00E40534" w:rsidRPr="00E12537" w:rsidRDefault="00E40534" w:rsidP="00E40534">
      <w:pPr>
        <w:adjustRightInd w:val="0"/>
        <w:snapToGrid w:val="0"/>
        <w:spacing w:line="300" w:lineRule="auto"/>
        <w:ind w:firstLineChars="200" w:firstLine="440"/>
        <w:rPr>
          <w:rFonts w:ascii="Times New Roman" w:hAnsi="Times New Roman"/>
          <w:sz w:val="22"/>
        </w:rPr>
      </w:pPr>
      <w:r w:rsidRPr="00E12537">
        <w:rPr>
          <w:rFonts w:ascii="Times New Roman" w:hAnsi="Times New Roman" w:hint="eastAsia"/>
          <w:sz w:val="22"/>
        </w:rPr>
        <w:t>收费核销管理：支持核销参数、应收档案、模板管理、核销流程、任务管理、核销授权功能。</w:t>
      </w:r>
    </w:p>
    <w:p w:rsidR="00E40534" w:rsidRPr="00E12537" w:rsidRDefault="00E40534" w:rsidP="00E40534">
      <w:pPr>
        <w:adjustRightInd w:val="0"/>
        <w:snapToGrid w:val="0"/>
        <w:spacing w:line="300" w:lineRule="auto"/>
        <w:ind w:firstLineChars="200" w:firstLine="440"/>
        <w:rPr>
          <w:rFonts w:ascii="Times New Roman" w:hAnsi="Times New Roman"/>
          <w:sz w:val="22"/>
        </w:rPr>
      </w:pPr>
      <w:r w:rsidRPr="00E12537">
        <w:rPr>
          <w:rFonts w:ascii="Times New Roman" w:hAnsi="Times New Roman" w:hint="eastAsia"/>
          <w:sz w:val="22"/>
        </w:rPr>
        <w:t>收费核销总账：支持业务初始化、核销凭证管理、往来核销、期末处理、</w:t>
      </w:r>
      <w:proofErr w:type="gramStart"/>
      <w:r w:rsidRPr="00E12537">
        <w:rPr>
          <w:rFonts w:ascii="Times New Roman" w:hAnsi="Times New Roman" w:hint="eastAsia"/>
          <w:sz w:val="22"/>
        </w:rPr>
        <w:t>账薄查询</w:t>
      </w:r>
      <w:proofErr w:type="gramEnd"/>
      <w:r w:rsidRPr="00E12537">
        <w:rPr>
          <w:rFonts w:ascii="Times New Roman" w:hAnsi="Times New Roman" w:hint="eastAsia"/>
          <w:sz w:val="22"/>
        </w:rPr>
        <w:t>、现金流量、管理报表功能。</w:t>
      </w:r>
    </w:p>
    <w:p w:rsidR="00E40534" w:rsidRPr="00E12537" w:rsidRDefault="00E40534" w:rsidP="00E40534">
      <w:pPr>
        <w:adjustRightInd w:val="0"/>
        <w:snapToGrid w:val="0"/>
        <w:spacing w:line="300" w:lineRule="auto"/>
        <w:ind w:firstLineChars="200" w:firstLine="440"/>
        <w:rPr>
          <w:rFonts w:ascii="Times New Roman" w:hAnsi="Times New Roman"/>
          <w:sz w:val="22"/>
        </w:rPr>
      </w:pPr>
      <w:r w:rsidRPr="00E12537">
        <w:rPr>
          <w:rFonts w:ascii="Times New Roman" w:hAnsi="Times New Roman" w:hint="eastAsia"/>
          <w:sz w:val="22"/>
        </w:rPr>
        <w:t>应收管理：支持应收期初、应收业务、收款（预收）业务、单据协同、单据核销、调整</w:t>
      </w:r>
      <w:proofErr w:type="gramStart"/>
      <w:r w:rsidRPr="00E12537">
        <w:rPr>
          <w:rFonts w:ascii="Times New Roman" w:hAnsi="Times New Roman" w:hint="eastAsia"/>
          <w:sz w:val="22"/>
        </w:rPr>
        <w:t>单管理</w:t>
      </w:r>
      <w:proofErr w:type="gramEnd"/>
      <w:r w:rsidRPr="00E12537">
        <w:rPr>
          <w:rFonts w:ascii="Times New Roman" w:hAnsi="Times New Roman" w:hint="eastAsia"/>
          <w:sz w:val="22"/>
        </w:rPr>
        <w:t>功能。</w:t>
      </w:r>
    </w:p>
    <w:p w:rsidR="00E40534" w:rsidRPr="00E12537" w:rsidRDefault="00E40534" w:rsidP="00E40534">
      <w:pPr>
        <w:adjustRightInd w:val="0"/>
        <w:snapToGrid w:val="0"/>
        <w:spacing w:line="300" w:lineRule="auto"/>
        <w:ind w:firstLineChars="200" w:firstLine="440"/>
        <w:rPr>
          <w:rFonts w:ascii="Times New Roman" w:hAnsi="Times New Roman"/>
          <w:sz w:val="22"/>
        </w:rPr>
      </w:pPr>
      <w:r w:rsidRPr="00E12537">
        <w:rPr>
          <w:rFonts w:ascii="Times New Roman" w:hAnsi="Times New Roman" w:hint="eastAsia"/>
          <w:sz w:val="22"/>
        </w:rPr>
        <w:t>收费核销报表：支持报表设置、报表</w:t>
      </w:r>
      <w:proofErr w:type="gramStart"/>
      <w:r w:rsidRPr="00E12537">
        <w:rPr>
          <w:rFonts w:ascii="Times New Roman" w:hAnsi="Times New Roman" w:hint="eastAsia"/>
          <w:sz w:val="22"/>
        </w:rPr>
        <w:t>表</w:t>
      </w:r>
      <w:proofErr w:type="gramEnd"/>
      <w:r w:rsidRPr="00E12537">
        <w:rPr>
          <w:rFonts w:ascii="Times New Roman" w:hAnsi="Times New Roman" w:hint="eastAsia"/>
          <w:sz w:val="22"/>
        </w:rPr>
        <w:t>样、任务管理、报表录入、报送管理、报表汇总功能。</w:t>
      </w:r>
    </w:p>
    <w:p w:rsidR="00E40534" w:rsidRPr="00E12537" w:rsidRDefault="00E40534" w:rsidP="00E40534">
      <w:pPr>
        <w:adjustRightInd w:val="0"/>
        <w:snapToGrid w:val="0"/>
        <w:spacing w:line="300" w:lineRule="auto"/>
        <w:ind w:firstLineChars="200" w:firstLine="440"/>
        <w:rPr>
          <w:rFonts w:ascii="Times New Roman" w:hAnsi="Times New Roman"/>
          <w:sz w:val="22"/>
        </w:rPr>
      </w:pPr>
      <w:r w:rsidRPr="00E12537">
        <w:rPr>
          <w:rFonts w:ascii="Times New Roman" w:hAnsi="Times New Roman" w:hint="eastAsia"/>
          <w:sz w:val="22"/>
        </w:rPr>
        <w:t>自动化业务功能开发：支持自动业务处理逻辑处理、往来及核销系统业务数据处理、自动生成收款单功能、收款单自动核销功能、异常核销数据预警分析功能、发票作废自动触发核销凭证作废业务功能、核销数据统计分析功能、辅助对账统计分析功能、坏账登记管理功能。</w:t>
      </w:r>
    </w:p>
    <w:p w:rsidR="00E40534" w:rsidRPr="00E12537" w:rsidRDefault="00E40534" w:rsidP="00E40534">
      <w:pPr>
        <w:adjustRightInd w:val="0"/>
        <w:snapToGrid w:val="0"/>
        <w:spacing w:line="300" w:lineRule="auto"/>
        <w:ind w:firstLineChars="200" w:firstLine="442"/>
        <w:rPr>
          <w:rFonts w:ascii="Times New Roman" w:hAnsi="Times New Roman"/>
          <w:b/>
          <w:bCs/>
          <w:sz w:val="22"/>
        </w:rPr>
      </w:pPr>
      <w:r w:rsidRPr="00E12537">
        <w:rPr>
          <w:rFonts w:ascii="Times New Roman" w:hAnsi="Times New Roman" w:hint="eastAsia"/>
          <w:b/>
          <w:bCs/>
          <w:sz w:val="22"/>
        </w:rPr>
        <w:t>9.4.2</w:t>
      </w:r>
      <w:r w:rsidRPr="00E12537">
        <w:rPr>
          <w:rFonts w:ascii="Times New Roman" w:hAnsi="Times New Roman"/>
          <w:b/>
          <w:bCs/>
          <w:sz w:val="22"/>
        </w:rPr>
        <w:t>性能指标要求</w:t>
      </w:r>
    </w:p>
    <w:p w:rsidR="00E40534" w:rsidRPr="00E12537" w:rsidRDefault="00E40534" w:rsidP="00E40534">
      <w:pPr>
        <w:adjustRightInd w:val="0"/>
        <w:snapToGrid w:val="0"/>
        <w:spacing w:line="300" w:lineRule="auto"/>
        <w:ind w:firstLineChars="200" w:firstLine="440"/>
        <w:rPr>
          <w:rFonts w:ascii="Times New Roman" w:hAnsi="Times New Roman"/>
          <w:sz w:val="22"/>
        </w:rPr>
      </w:pPr>
      <w:r w:rsidRPr="00E12537">
        <w:rPr>
          <w:rFonts w:ascii="Times New Roman" w:hAnsi="Times New Roman"/>
          <w:sz w:val="22"/>
        </w:rPr>
        <w:t>1</w:t>
      </w:r>
      <w:r w:rsidRPr="00E12537">
        <w:rPr>
          <w:rFonts w:ascii="Times New Roman" w:hAnsi="Times New Roman"/>
          <w:sz w:val="22"/>
        </w:rPr>
        <w:t>）系统应支持</w:t>
      </w:r>
      <w:r w:rsidRPr="00E12537">
        <w:rPr>
          <w:rFonts w:ascii="Times New Roman" w:hAnsi="Times New Roman"/>
          <w:sz w:val="22"/>
        </w:rPr>
        <w:t>200</w:t>
      </w:r>
      <w:r w:rsidRPr="00E12537">
        <w:rPr>
          <w:rFonts w:ascii="Times New Roman" w:hAnsi="Times New Roman"/>
          <w:sz w:val="22"/>
        </w:rPr>
        <w:t>个用户的访问需求；并发用户数量不少于</w:t>
      </w:r>
      <w:r w:rsidRPr="00E12537">
        <w:rPr>
          <w:rFonts w:ascii="Times New Roman" w:hAnsi="Times New Roman" w:hint="eastAsia"/>
          <w:sz w:val="22"/>
        </w:rPr>
        <w:t>50</w:t>
      </w:r>
      <w:r w:rsidRPr="00E12537">
        <w:rPr>
          <w:rFonts w:ascii="Times New Roman" w:hAnsi="Times New Roman"/>
          <w:sz w:val="22"/>
        </w:rPr>
        <w:t>个。</w:t>
      </w:r>
    </w:p>
    <w:p w:rsidR="00E40534" w:rsidRPr="00E12537" w:rsidRDefault="00E40534" w:rsidP="00E40534">
      <w:pPr>
        <w:adjustRightInd w:val="0"/>
        <w:snapToGrid w:val="0"/>
        <w:spacing w:line="300" w:lineRule="auto"/>
        <w:ind w:firstLineChars="200" w:firstLine="440"/>
        <w:rPr>
          <w:rFonts w:ascii="Times New Roman" w:hAnsi="Times New Roman"/>
          <w:sz w:val="22"/>
        </w:rPr>
      </w:pPr>
      <w:r w:rsidRPr="00E12537">
        <w:rPr>
          <w:rFonts w:ascii="Times New Roman" w:hAnsi="Times New Roman"/>
          <w:sz w:val="22"/>
        </w:rPr>
        <w:t>2</w:t>
      </w:r>
      <w:r w:rsidRPr="00E12537">
        <w:rPr>
          <w:rFonts w:ascii="Times New Roman" w:hAnsi="Times New Roman"/>
          <w:sz w:val="22"/>
        </w:rPr>
        <w:t>）不考虑网络因素，在局域网内每个静态页面</w:t>
      </w:r>
      <w:r w:rsidRPr="00E12537">
        <w:rPr>
          <w:rFonts w:ascii="Times New Roman" w:hAnsi="Times New Roman" w:hint="eastAsia"/>
          <w:sz w:val="22"/>
        </w:rPr>
        <w:t>最大请求时间为</w:t>
      </w:r>
      <w:r w:rsidRPr="00E12537">
        <w:rPr>
          <w:rFonts w:ascii="Times New Roman" w:hAnsi="Times New Roman"/>
          <w:sz w:val="22"/>
        </w:rPr>
        <w:t>3</w:t>
      </w:r>
      <w:r w:rsidRPr="00E12537">
        <w:rPr>
          <w:rFonts w:ascii="Times New Roman" w:hAnsi="Times New Roman" w:hint="eastAsia"/>
          <w:sz w:val="22"/>
        </w:rPr>
        <w:t>S</w:t>
      </w:r>
      <w:r w:rsidRPr="00E12537">
        <w:rPr>
          <w:rFonts w:ascii="Times New Roman" w:hAnsi="Times New Roman"/>
          <w:sz w:val="22"/>
        </w:rPr>
        <w:t>，</w:t>
      </w:r>
      <w:r w:rsidRPr="00E12537">
        <w:rPr>
          <w:rFonts w:ascii="Times New Roman" w:hAnsi="Times New Roman" w:hint="eastAsia"/>
          <w:sz w:val="22"/>
        </w:rPr>
        <w:t>在局域网内每个</w:t>
      </w:r>
      <w:r w:rsidRPr="00E12537">
        <w:rPr>
          <w:rFonts w:ascii="Times New Roman" w:hAnsi="Times New Roman"/>
          <w:sz w:val="22"/>
        </w:rPr>
        <w:t>动态页面</w:t>
      </w:r>
      <w:r w:rsidRPr="00E12537">
        <w:rPr>
          <w:rFonts w:ascii="Times New Roman" w:hAnsi="Times New Roman" w:hint="eastAsia"/>
          <w:sz w:val="22"/>
        </w:rPr>
        <w:t>最大请求时间为</w:t>
      </w:r>
      <w:r w:rsidRPr="00E12537">
        <w:rPr>
          <w:rFonts w:ascii="Times New Roman" w:hAnsi="Times New Roman"/>
          <w:sz w:val="22"/>
        </w:rPr>
        <w:t>5</w:t>
      </w:r>
      <w:r w:rsidRPr="00E12537">
        <w:rPr>
          <w:rFonts w:ascii="Times New Roman" w:hAnsi="Times New Roman" w:hint="eastAsia"/>
          <w:sz w:val="22"/>
        </w:rPr>
        <w:t>S</w:t>
      </w:r>
      <w:r w:rsidRPr="00E12537">
        <w:rPr>
          <w:rFonts w:ascii="Times New Roman" w:hAnsi="Times New Roman"/>
          <w:sz w:val="22"/>
        </w:rPr>
        <w:t>。</w:t>
      </w:r>
    </w:p>
    <w:p w:rsidR="00E40534" w:rsidRPr="00E12537" w:rsidRDefault="00E40534" w:rsidP="00E40534">
      <w:pPr>
        <w:adjustRightInd w:val="0"/>
        <w:snapToGrid w:val="0"/>
        <w:spacing w:line="300" w:lineRule="auto"/>
        <w:ind w:firstLineChars="200" w:firstLine="440"/>
        <w:rPr>
          <w:rFonts w:ascii="Times New Roman" w:hAnsi="Times New Roman"/>
          <w:sz w:val="22"/>
        </w:rPr>
      </w:pPr>
      <w:r w:rsidRPr="00E12537">
        <w:rPr>
          <w:rFonts w:ascii="Times New Roman" w:hAnsi="Times New Roman"/>
          <w:sz w:val="22"/>
        </w:rPr>
        <w:t>3</w:t>
      </w:r>
      <w:r w:rsidRPr="00E12537">
        <w:rPr>
          <w:rFonts w:ascii="Times New Roman" w:hAnsi="Times New Roman"/>
          <w:sz w:val="22"/>
        </w:rPr>
        <w:t>）用户界面友好，操作简便，满足用户的要求。</w:t>
      </w:r>
    </w:p>
    <w:p w:rsidR="00E40534" w:rsidRPr="00E12537" w:rsidRDefault="00E40534" w:rsidP="00E40534">
      <w:pPr>
        <w:adjustRightInd w:val="0"/>
        <w:snapToGrid w:val="0"/>
        <w:spacing w:line="300" w:lineRule="auto"/>
        <w:ind w:firstLineChars="200" w:firstLine="442"/>
        <w:rPr>
          <w:rFonts w:ascii="Times New Roman" w:hAnsi="Times New Roman"/>
          <w:b/>
          <w:bCs/>
          <w:sz w:val="22"/>
        </w:rPr>
      </w:pPr>
      <w:r w:rsidRPr="00E12537">
        <w:rPr>
          <w:rFonts w:ascii="Times New Roman" w:hAnsi="Times New Roman" w:hint="eastAsia"/>
          <w:b/>
          <w:bCs/>
          <w:sz w:val="22"/>
        </w:rPr>
        <w:t>9.4.3</w:t>
      </w:r>
      <w:proofErr w:type="gramStart"/>
      <w:r w:rsidRPr="00E12537">
        <w:rPr>
          <w:rFonts w:ascii="Times New Roman" w:hAnsi="Times New Roman"/>
          <w:b/>
          <w:bCs/>
          <w:sz w:val="22"/>
        </w:rPr>
        <w:t>信创要求</w:t>
      </w:r>
      <w:proofErr w:type="gramEnd"/>
    </w:p>
    <w:p w:rsidR="00E40534" w:rsidRPr="00E12537" w:rsidRDefault="00E40534" w:rsidP="00E40534">
      <w:pPr>
        <w:adjustRightInd w:val="0"/>
        <w:snapToGrid w:val="0"/>
        <w:spacing w:line="300" w:lineRule="auto"/>
        <w:ind w:firstLineChars="200" w:firstLine="440"/>
        <w:rPr>
          <w:rFonts w:ascii="Times New Roman" w:hAnsi="Times New Roman"/>
          <w:sz w:val="22"/>
        </w:rPr>
      </w:pPr>
      <w:r w:rsidRPr="00E12537">
        <w:rPr>
          <w:rFonts w:ascii="Times New Roman" w:hAnsi="Times New Roman"/>
          <w:sz w:val="22"/>
        </w:rPr>
        <w:t>1</w:t>
      </w:r>
      <w:r w:rsidRPr="00E12537">
        <w:rPr>
          <w:rFonts w:ascii="Times New Roman" w:hAnsi="Times New Roman"/>
          <w:sz w:val="22"/>
        </w:rPr>
        <w:t>）软件系统设计开发应符合国家信创的相关要求和规定。</w:t>
      </w:r>
    </w:p>
    <w:p w:rsidR="00E40534" w:rsidRPr="00E12537" w:rsidRDefault="00E40534" w:rsidP="00E40534">
      <w:pPr>
        <w:adjustRightInd w:val="0"/>
        <w:snapToGrid w:val="0"/>
        <w:spacing w:line="300" w:lineRule="auto"/>
        <w:ind w:firstLineChars="200" w:firstLine="440"/>
        <w:rPr>
          <w:rFonts w:ascii="Times New Roman" w:hAnsi="Times New Roman"/>
          <w:sz w:val="22"/>
        </w:rPr>
      </w:pPr>
      <w:r w:rsidRPr="00E12537">
        <w:rPr>
          <w:rFonts w:ascii="Times New Roman" w:hAnsi="Times New Roman"/>
          <w:sz w:val="22"/>
        </w:rPr>
        <w:t>2</w:t>
      </w:r>
      <w:r w:rsidRPr="00E12537">
        <w:rPr>
          <w:rFonts w:ascii="Times New Roman" w:hAnsi="Times New Roman"/>
          <w:sz w:val="22"/>
        </w:rPr>
        <w:t>）投标人的软件系统应运行在虚拟化的符合国家信</w:t>
      </w:r>
      <w:proofErr w:type="gramStart"/>
      <w:r w:rsidRPr="00E12537">
        <w:rPr>
          <w:rFonts w:ascii="Times New Roman" w:hAnsi="Times New Roman"/>
          <w:sz w:val="22"/>
        </w:rPr>
        <w:t>创相关</w:t>
      </w:r>
      <w:proofErr w:type="gramEnd"/>
      <w:r w:rsidRPr="00E12537">
        <w:rPr>
          <w:rFonts w:ascii="Times New Roman" w:hAnsi="Times New Roman"/>
          <w:sz w:val="22"/>
        </w:rPr>
        <w:t>要求的操作系统上。</w:t>
      </w:r>
    </w:p>
    <w:p w:rsidR="00E40534" w:rsidRPr="00E12537" w:rsidRDefault="00E40534" w:rsidP="00E40534">
      <w:pPr>
        <w:adjustRightInd w:val="0"/>
        <w:snapToGrid w:val="0"/>
        <w:spacing w:line="300" w:lineRule="auto"/>
        <w:ind w:firstLineChars="200" w:firstLine="440"/>
        <w:rPr>
          <w:rFonts w:ascii="Times New Roman" w:hAnsi="Times New Roman"/>
          <w:sz w:val="22"/>
        </w:rPr>
      </w:pPr>
      <w:r w:rsidRPr="00E12537">
        <w:rPr>
          <w:rFonts w:ascii="Times New Roman" w:hAnsi="Times New Roman"/>
          <w:sz w:val="22"/>
        </w:rPr>
        <w:lastRenderedPageBreak/>
        <w:t>3</w:t>
      </w:r>
      <w:r w:rsidRPr="00E12537">
        <w:rPr>
          <w:rFonts w:ascii="Times New Roman" w:hAnsi="Times New Roman"/>
          <w:sz w:val="22"/>
        </w:rPr>
        <w:t>）投标人的软件系统应</w:t>
      </w:r>
      <w:r>
        <w:rPr>
          <w:rFonts w:ascii="Times New Roman" w:hAnsi="Times New Roman" w:hint="eastAsia"/>
          <w:sz w:val="22"/>
        </w:rPr>
        <w:t>使用</w:t>
      </w:r>
      <w:r w:rsidRPr="00E12537">
        <w:rPr>
          <w:rFonts w:ascii="Times New Roman" w:hAnsi="Times New Roman"/>
          <w:sz w:val="22"/>
        </w:rPr>
        <w:t>符合国家信</w:t>
      </w:r>
      <w:proofErr w:type="gramStart"/>
      <w:r w:rsidRPr="00E12537">
        <w:rPr>
          <w:rFonts w:ascii="Times New Roman" w:hAnsi="Times New Roman"/>
          <w:sz w:val="22"/>
        </w:rPr>
        <w:t>创相关</w:t>
      </w:r>
      <w:proofErr w:type="gramEnd"/>
      <w:r w:rsidRPr="00E12537">
        <w:rPr>
          <w:rFonts w:ascii="Times New Roman" w:hAnsi="Times New Roman"/>
          <w:sz w:val="22"/>
        </w:rPr>
        <w:t>要求的数据库与中间件。</w:t>
      </w:r>
    </w:p>
    <w:p w:rsidR="00E40534" w:rsidRPr="00E12537" w:rsidRDefault="00E40534" w:rsidP="00E40534">
      <w:pPr>
        <w:adjustRightInd w:val="0"/>
        <w:snapToGrid w:val="0"/>
        <w:spacing w:line="300" w:lineRule="auto"/>
        <w:ind w:firstLineChars="200" w:firstLine="440"/>
        <w:rPr>
          <w:rFonts w:ascii="Times New Roman" w:hAnsi="Times New Roman"/>
          <w:sz w:val="22"/>
        </w:rPr>
      </w:pPr>
      <w:r w:rsidRPr="00E12537">
        <w:rPr>
          <w:rFonts w:ascii="Times New Roman" w:hAnsi="Times New Roman"/>
          <w:sz w:val="22"/>
        </w:rPr>
        <w:t>4</w:t>
      </w:r>
      <w:r w:rsidRPr="00E12537">
        <w:rPr>
          <w:rFonts w:ascii="Times New Roman" w:hAnsi="Times New Roman"/>
          <w:sz w:val="22"/>
        </w:rPr>
        <w:t>）应使用</w:t>
      </w:r>
      <w:r w:rsidRPr="00E12537">
        <w:rPr>
          <w:rFonts w:ascii="Times New Roman" w:hAnsi="Times New Roman"/>
          <w:sz w:val="22"/>
        </w:rPr>
        <w:t>JAVA</w:t>
      </w:r>
      <w:r w:rsidRPr="00E12537">
        <w:rPr>
          <w:rFonts w:ascii="Times New Roman" w:hAnsi="Times New Roman"/>
          <w:sz w:val="22"/>
        </w:rPr>
        <w:t>语言进行软件的主要开发并使用</w:t>
      </w:r>
      <w:r w:rsidRPr="00E12537">
        <w:rPr>
          <w:rFonts w:ascii="Times New Roman" w:hAnsi="Times New Roman"/>
          <w:sz w:val="22"/>
        </w:rPr>
        <w:t>B/S</w:t>
      </w:r>
      <w:r w:rsidRPr="00E12537">
        <w:rPr>
          <w:rFonts w:ascii="Times New Roman" w:hAnsi="Times New Roman"/>
          <w:sz w:val="22"/>
        </w:rPr>
        <w:t>架构。</w:t>
      </w:r>
    </w:p>
    <w:p w:rsidR="00E40534" w:rsidRPr="00E60724" w:rsidRDefault="00E40534" w:rsidP="00E40534">
      <w:pPr>
        <w:adjustRightInd w:val="0"/>
        <w:snapToGrid w:val="0"/>
        <w:spacing w:line="300" w:lineRule="auto"/>
        <w:ind w:firstLineChars="200" w:firstLine="442"/>
        <w:rPr>
          <w:rFonts w:ascii="Times New Roman" w:hAnsi="Times New Roman"/>
          <w:b/>
          <w:bCs/>
          <w:sz w:val="22"/>
        </w:rPr>
      </w:pPr>
      <w:r w:rsidRPr="00E60724">
        <w:rPr>
          <w:rFonts w:ascii="Times New Roman" w:hAnsi="Times New Roman" w:hint="eastAsia"/>
          <w:b/>
          <w:bCs/>
          <w:sz w:val="22"/>
        </w:rPr>
        <w:t>9.4.4</w:t>
      </w:r>
      <w:proofErr w:type="gramStart"/>
      <w:r w:rsidRPr="00E60724">
        <w:rPr>
          <w:rFonts w:ascii="Times New Roman" w:hAnsi="Times New Roman"/>
          <w:b/>
          <w:bCs/>
          <w:sz w:val="22"/>
        </w:rPr>
        <w:t>密测要求</w:t>
      </w:r>
      <w:proofErr w:type="gramEnd"/>
    </w:p>
    <w:p w:rsidR="00E40534" w:rsidRPr="00E60724" w:rsidRDefault="00E40534" w:rsidP="00E40534">
      <w:pPr>
        <w:adjustRightInd w:val="0"/>
        <w:snapToGrid w:val="0"/>
        <w:spacing w:line="300" w:lineRule="auto"/>
        <w:ind w:firstLineChars="200" w:firstLine="440"/>
        <w:rPr>
          <w:rFonts w:ascii="Times New Roman" w:hAnsi="Times New Roman"/>
          <w:sz w:val="22"/>
        </w:rPr>
      </w:pPr>
      <w:r w:rsidRPr="0041444B">
        <w:rPr>
          <w:rFonts w:ascii="Times New Roman" w:hAnsi="Times New Roman" w:hint="eastAsia"/>
          <w:sz w:val="22"/>
        </w:rPr>
        <w:t>根据《密码应用基本要求》，从物理和环境安全、网络和通信安全、设备和计算安全、应用和数</w:t>
      </w:r>
      <w:r w:rsidRPr="00E60724">
        <w:rPr>
          <w:rFonts w:ascii="Times New Roman" w:hAnsi="Times New Roman" w:hint="eastAsia"/>
          <w:sz w:val="22"/>
        </w:rPr>
        <w:t>据安全、安全管理等层面，围绕重要数据、系统角色、关键软硬件设备、关键业务环节、关键操作行为等重点对象</w:t>
      </w:r>
      <w:r w:rsidRPr="00E60724">
        <w:rPr>
          <w:rFonts w:ascii="Times New Roman" w:hAnsi="Times New Roman" w:hint="eastAsia"/>
          <w:sz w:val="22"/>
        </w:rPr>
        <w:t>,</w:t>
      </w:r>
      <w:r w:rsidRPr="00E60724">
        <w:rPr>
          <w:rFonts w:ascii="Times New Roman" w:hAnsi="Times New Roman"/>
          <w:sz w:val="22"/>
        </w:rPr>
        <w:t>对系统的密码应用进行设计与实现</w:t>
      </w:r>
      <w:r w:rsidRPr="00E60724">
        <w:rPr>
          <w:rFonts w:ascii="Times New Roman" w:hAnsi="Times New Roman" w:hint="eastAsia"/>
          <w:sz w:val="22"/>
        </w:rPr>
        <w:t>，包括用户身份认证机制模块。业务重要数据安全传输模块，服务器虚拟机设备日志</w:t>
      </w:r>
      <w:r w:rsidRPr="00E60724">
        <w:rPr>
          <w:rFonts w:ascii="Times New Roman" w:hAnsi="Times New Roman" w:hint="eastAsia"/>
          <w:sz w:val="22"/>
        </w:rPr>
        <w:t>/</w:t>
      </w:r>
      <w:r w:rsidRPr="00E60724">
        <w:rPr>
          <w:rFonts w:ascii="Times New Roman" w:hAnsi="Times New Roman" w:hint="eastAsia"/>
          <w:sz w:val="22"/>
        </w:rPr>
        <w:t>访问控制信息完整性模块，重要可执行程序签名验签模块，用户访问控制信息签名验签模块，应用系统重要数据加解密模块，应用系统重要数据签名验签模块。</w:t>
      </w:r>
    </w:p>
    <w:p w:rsidR="00E40534" w:rsidRPr="00E60724" w:rsidRDefault="00E40534" w:rsidP="00E40534">
      <w:pPr>
        <w:adjustRightInd w:val="0"/>
        <w:snapToGrid w:val="0"/>
        <w:spacing w:line="300" w:lineRule="auto"/>
        <w:ind w:firstLineChars="200" w:firstLine="442"/>
        <w:rPr>
          <w:rFonts w:ascii="Times New Roman" w:hAnsi="Times New Roman"/>
          <w:b/>
          <w:bCs/>
          <w:sz w:val="22"/>
        </w:rPr>
      </w:pPr>
      <w:r w:rsidRPr="00E60724">
        <w:rPr>
          <w:rFonts w:ascii="Times New Roman" w:hAnsi="Times New Roman" w:hint="eastAsia"/>
          <w:b/>
          <w:bCs/>
          <w:sz w:val="22"/>
        </w:rPr>
        <w:t>9.4.5</w:t>
      </w:r>
      <w:r w:rsidRPr="00E60724">
        <w:rPr>
          <w:rFonts w:ascii="Times New Roman" w:hAnsi="Times New Roman"/>
          <w:b/>
          <w:bCs/>
          <w:sz w:val="22"/>
        </w:rPr>
        <w:t>建设功能清单</w:t>
      </w:r>
    </w:p>
    <w:tbl>
      <w:tblPr>
        <w:tblW w:w="4998" w:type="pct"/>
        <w:jc w:val="center"/>
        <w:tblCellMar>
          <w:left w:w="0" w:type="dxa"/>
          <w:right w:w="0" w:type="dxa"/>
        </w:tblCellMar>
        <w:tblLook w:val="04A0" w:firstRow="1" w:lastRow="0" w:firstColumn="1" w:lastColumn="0" w:noHBand="0" w:noVBand="1"/>
      </w:tblPr>
      <w:tblGrid>
        <w:gridCol w:w="1245"/>
        <w:gridCol w:w="1357"/>
        <w:gridCol w:w="5691"/>
      </w:tblGrid>
      <w:tr w:rsidR="00E40534" w:rsidRPr="00AB6F36" w:rsidTr="007268A6">
        <w:trPr>
          <w:trHeight w:val="285"/>
          <w:jc w:val="center"/>
        </w:trPr>
        <w:tc>
          <w:tcPr>
            <w:tcW w:w="75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widowControl/>
              <w:rPr>
                <w:b/>
                <w:bCs/>
                <w:spacing w:val="1"/>
                <w:sz w:val="22"/>
              </w:rPr>
            </w:pPr>
            <w:r w:rsidRPr="00AB6F36">
              <w:rPr>
                <w:rFonts w:hint="eastAsia"/>
                <w:b/>
                <w:bCs/>
                <w:spacing w:val="1"/>
                <w:sz w:val="22"/>
              </w:rPr>
              <w:t>子系统名称</w:t>
            </w:r>
          </w:p>
        </w:tc>
        <w:tc>
          <w:tcPr>
            <w:tcW w:w="81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ind w:firstLine="446"/>
              <w:rPr>
                <w:b/>
                <w:bCs/>
                <w:spacing w:val="1"/>
                <w:sz w:val="22"/>
              </w:rPr>
            </w:pPr>
            <w:r w:rsidRPr="00AB6F36">
              <w:rPr>
                <w:rFonts w:hint="eastAsia"/>
                <w:b/>
                <w:bCs/>
                <w:spacing w:val="1"/>
                <w:sz w:val="22"/>
              </w:rPr>
              <w:t>功能模块</w:t>
            </w:r>
          </w:p>
        </w:tc>
        <w:tc>
          <w:tcPr>
            <w:tcW w:w="343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ind w:firstLine="446"/>
              <w:rPr>
                <w:b/>
                <w:bCs/>
                <w:spacing w:val="1"/>
                <w:sz w:val="22"/>
              </w:rPr>
            </w:pPr>
            <w:r w:rsidRPr="00AB6F36">
              <w:rPr>
                <w:rFonts w:hint="eastAsia"/>
                <w:b/>
                <w:bCs/>
                <w:spacing w:val="1"/>
                <w:sz w:val="22"/>
              </w:rPr>
              <w:t>功能描述</w:t>
            </w:r>
          </w:p>
        </w:tc>
      </w:tr>
      <w:tr w:rsidR="00E40534" w:rsidRPr="00AB6F36" w:rsidTr="007268A6">
        <w:trPr>
          <w:trHeight w:val="522"/>
          <w:jc w:val="center"/>
        </w:trPr>
        <w:tc>
          <w:tcPr>
            <w:tcW w:w="751" w:type="pct"/>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r w:rsidRPr="00AB6F36">
              <w:rPr>
                <w:rFonts w:hint="eastAsia"/>
                <w:spacing w:val="1"/>
                <w:sz w:val="22"/>
              </w:rPr>
              <w:t>收费业务管理子系统</w:t>
            </w:r>
          </w:p>
        </w:tc>
        <w:tc>
          <w:tcPr>
            <w:tcW w:w="8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r w:rsidRPr="00AB6F36">
              <w:rPr>
                <w:rFonts w:hint="eastAsia"/>
                <w:spacing w:val="1"/>
                <w:sz w:val="22"/>
              </w:rPr>
              <w:t>开票信息管理</w:t>
            </w:r>
          </w:p>
        </w:tc>
        <w:tc>
          <w:tcPr>
            <w:tcW w:w="34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r w:rsidRPr="00AB6F36">
              <w:rPr>
                <w:rFonts w:hint="eastAsia"/>
                <w:spacing w:val="1"/>
                <w:sz w:val="22"/>
              </w:rPr>
              <w:t>记录企业、收费员开票信息。</w:t>
            </w:r>
          </w:p>
        </w:tc>
      </w:tr>
      <w:tr w:rsidR="00E40534" w:rsidRPr="00AB6F36" w:rsidTr="007268A6">
        <w:trPr>
          <w:trHeight w:val="1140"/>
          <w:jc w:val="center"/>
        </w:trPr>
        <w:tc>
          <w:tcPr>
            <w:tcW w:w="751" w:type="pct"/>
            <w:vMerge/>
            <w:tcBorders>
              <w:top w:val="nil"/>
              <w:left w:val="single" w:sz="4" w:space="0" w:color="auto"/>
              <w:bottom w:val="single" w:sz="4" w:space="0" w:color="auto"/>
              <w:right w:val="single" w:sz="4" w:space="0" w:color="auto"/>
            </w:tcBorders>
            <w:vAlign w:val="center"/>
          </w:tcPr>
          <w:p w:rsidR="00E40534" w:rsidRPr="00AB6F36" w:rsidRDefault="00E40534" w:rsidP="007268A6">
            <w:pPr>
              <w:ind w:firstLine="446"/>
              <w:rPr>
                <w:spacing w:val="1"/>
                <w:sz w:val="22"/>
              </w:rPr>
            </w:pPr>
          </w:p>
        </w:tc>
        <w:tc>
          <w:tcPr>
            <w:tcW w:w="8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proofErr w:type="gramStart"/>
            <w:r w:rsidRPr="00AB6F36">
              <w:rPr>
                <w:rFonts w:hint="eastAsia"/>
                <w:spacing w:val="1"/>
                <w:sz w:val="22"/>
              </w:rPr>
              <w:t>电票管理</w:t>
            </w:r>
            <w:proofErr w:type="gramEnd"/>
          </w:p>
        </w:tc>
        <w:tc>
          <w:tcPr>
            <w:tcW w:w="34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r w:rsidRPr="00AB6F36">
              <w:rPr>
                <w:rFonts w:hint="eastAsia"/>
                <w:spacing w:val="1"/>
                <w:sz w:val="22"/>
              </w:rPr>
              <w:t>提供电子发票全流程操作的功能，按照发票类型进行管理。</w:t>
            </w:r>
          </w:p>
        </w:tc>
      </w:tr>
      <w:tr w:rsidR="00E40534" w:rsidRPr="00AB6F36" w:rsidTr="007268A6">
        <w:trPr>
          <w:trHeight w:val="684"/>
          <w:jc w:val="center"/>
        </w:trPr>
        <w:tc>
          <w:tcPr>
            <w:tcW w:w="751" w:type="pct"/>
            <w:vMerge/>
            <w:tcBorders>
              <w:top w:val="nil"/>
              <w:left w:val="single" w:sz="4" w:space="0" w:color="auto"/>
              <w:bottom w:val="single" w:sz="4" w:space="0" w:color="auto"/>
              <w:right w:val="single" w:sz="4" w:space="0" w:color="auto"/>
            </w:tcBorders>
            <w:vAlign w:val="center"/>
          </w:tcPr>
          <w:p w:rsidR="00E40534" w:rsidRPr="00AB6F36" w:rsidRDefault="00E40534" w:rsidP="007268A6">
            <w:pPr>
              <w:ind w:firstLine="446"/>
              <w:rPr>
                <w:spacing w:val="1"/>
                <w:sz w:val="22"/>
              </w:rPr>
            </w:pPr>
          </w:p>
        </w:tc>
        <w:tc>
          <w:tcPr>
            <w:tcW w:w="81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r w:rsidRPr="00AB6F36">
              <w:rPr>
                <w:rFonts w:hint="eastAsia"/>
                <w:spacing w:val="1"/>
                <w:sz w:val="22"/>
              </w:rPr>
              <w:t>待续签管理</w:t>
            </w:r>
          </w:p>
        </w:tc>
        <w:tc>
          <w:tcPr>
            <w:tcW w:w="343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r w:rsidRPr="00AB6F36">
              <w:rPr>
                <w:rFonts w:hint="eastAsia"/>
                <w:spacing w:val="1"/>
                <w:sz w:val="22"/>
              </w:rPr>
              <w:t>系统自动读取往年合同签约信息并进行展示，管理人员可进行查询并进行相关操作。</w:t>
            </w:r>
          </w:p>
        </w:tc>
      </w:tr>
      <w:tr w:rsidR="00E40534" w:rsidRPr="00AB6F36" w:rsidTr="007268A6">
        <w:trPr>
          <w:trHeight w:val="570"/>
          <w:jc w:val="center"/>
        </w:trPr>
        <w:tc>
          <w:tcPr>
            <w:tcW w:w="751" w:type="pct"/>
            <w:vMerge/>
            <w:tcBorders>
              <w:top w:val="nil"/>
              <w:left w:val="single" w:sz="4" w:space="0" w:color="auto"/>
              <w:bottom w:val="single" w:sz="4" w:space="0" w:color="auto"/>
              <w:right w:val="single" w:sz="4" w:space="0" w:color="auto"/>
            </w:tcBorders>
            <w:vAlign w:val="center"/>
          </w:tcPr>
          <w:p w:rsidR="00E40534" w:rsidRPr="00AB6F36" w:rsidRDefault="00E40534" w:rsidP="007268A6">
            <w:pPr>
              <w:ind w:firstLine="446"/>
              <w:rPr>
                <w:spacing w:val="1"/>
                <w:sz w:val="22"/>
              </w:rPr>
            </w:pPr>
          </w:p>
        </w:tc>
        <w:tc>
          <w:tcPr>
            <w:tcW w:w="81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proofErr w:type="gramStart"/>
            <w:r w:rsidRPr="00AB6F36">
              <w:rPr>
                <w:rFonts w:hint="eastAsia"/>
                <w:spacing w:val="1"/>
                <w:sz w:val="22"/>
              </w:rPr>
              <w:t>电票凭证</w:t>
            </w:r>
            <w:proofErr w:type="gramEnd"/>
          </w:p>
        </w:tc>
        <w:tc>
          <w:tcPr>
            <w:tcW w:w="343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r w:rsidRPr="00AB6F36">
              <w:rPr>
                <w:rFonts w:hint="eastAsia"/>
                <w:spacing w:val="1"/>
                <w:sz w:val="22"/>
              </w:rPr>
              <w:t>支持核销凭证管理、发票凭证换绑。</w:t>
            </w:r>
          </w:p>
        </w:tc>
      </w:tr>
      <w:tr w:rsidR="00E40534" w:rsidRPr="00AB6F36" w:rsidTr="007268A6">
        <w:trPr>
          <w:trHeight w:val="907"/>
          <w:jc w:val="center"/>
        </w:trPr>
        <w:tc>
          <w:tcPr>
            <w:tcW w:w="751" w:type="pct"/>
            <w:vMerge/>
            <w:tcBorders>
              <w:top w:val="nil"/>
              <w:left w:val="single" w:sz="4" w:space="0" w:color="auto"/>
              <w:bottom w:val="single" w:sz="4" w:space="0" w:color="auto"/>
              <w:right w:val="single" w:sz="4" w:space="0" w:color="auto"/>
            </w:tcBorders>
            <w:vAlign w:val="center"/>
          </w:tcPr>
          <w:p w:rsidR="00E40534" w:rsidRPr="00AB6F36" w:rsidRDefault="00E40534" w:rsidP="007268A6">
            <w:pPr>
              <w:ind w:firstLine="446"/>
              <w:rPr>
                <w:spacing w:val="1"/>
                <w:sz w:val="22"/>
              </w:rPr>
            </w:pPr>
          </w:p>
        </w:tc>
        <w:tc>
          <w:tcPr>
            <w:tcW w:w="81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proofErr w:type="gramStart"/>
            <w:r w:rsidRPr="00AB6F36">
              <w:rPr>
                <w:rFonts w:hint="eastAsia"/>
                <w:spacing w:val="1"/>
                <w:sz w:val="22"/>
              </w:rPr>
              <w:t>电票统计</w:t>
            </w:r>
            <w:proofErr w:type="gramEnd"/>
          </w:p>
        </w:tc>
        <w:tc>
          <w:tcPr>
            <w:tcW w:w="343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proofErr w:type="gramStart"/>
            <w:r w:rsidRPr="00AB6F36">
              <w:rPr>
                <w:rFonts w:hint="eastAsia"/>
                <w:spacing w:val="1"/>
                <w:sz w:val="22"/>
              </w:rPr>
              <w:t>适</w:t>
            </w:r>
            <w:proofErr w:type="gramEnd"/>
            <w:r w:rsidRPr="00AB6F36">
              <w:rPr>
                <w:rFonts w:hint="eastAsia"/>
                <w:spacing w:val="1"/>
                <w:sz w:val="22"/>
              </w:rPr>
              <w:t>配电</w:t>
            </w:r>
            <w:proofErr w:type="gramStart"/>
            <w:r w:rsidRPr="00AB6F36">
              <w:rPr>
                <w:rFonts w:hint="eastAsia"/>
                <w:spacing w:val="1"/>
                <w:sz w:val="22"/>
              </w:rPr>
              <w:t>票环境</w:t>
            </w:r>
            <w:proofErr w:type="gramEnd"/>
            <w:r w:rsidRPr="00AB6F36">
              <w:rPr>
                <w:rFonts w:hint="eastAsia"/>
                <w:spacing w:val="1"/>
                <w:sz w:val="22"/>
              </w:rPr>
              <w:t>下的需求，依据不同的主体提供统计分析模块，提供准确的统计数据</w:t>
            </w:r>
            <w:proofErr w:type="gramStart"/>
            <w:r w:rsidRPr="00AB6F36">
              <w:rPr>
                <w:rFonts w:hint="eastAsia"/>
                <w:spacing w:val="1"/>
                <w:sz w:val="22"/>
              </w:rPr>
              <w:t>供管理</w:t>
            </w:r>
            <w:proofErr w:type="gramEnd"/>
            <w:r w:rsidRPr="00AB6F36">
              <w:rPr>
                <w:rFonts w:hint="eastAsia"/>
                <w:spacing w:val="1"/>
                <w:sz w:val="22"/>
              </w:rPr>
              <w:t>人员查询。</w:t>
            </w:r>
          </w:p>
        </w:tc>
      </w:tr>
      <w:tr w:rsidR="00E40534" w:rsidRPr="00AB6F36" w:rsidTr="007268A6">
        <w:trPr>
          <w:trHeight w:val="855"/>
          <w:jc w:val="center"/>
        </w:trPr>
        <w:tc>
          <w:tcPr>
            <w:tcW w:w="751" w:type="pct"/>
            <w:vMerge/>
            <w:tcBorders>
              <w:top w:val="nil"/>
              <w:left w:val="single" w:sz="4" w:space="0" w:color="auto"/>
              <w:bottom w:val="single" w:sz="4" w:space="0" w:color="auto"/>
              <w:right w:val="single" w:sz="4" w:space="0" w:color="auto"/>
            </w:tcBorders>
            <w:vAlign w:val="center"/>
          </w:tcPr>
          <w:p w:rsidR="00E40534" w:rsidRPr="00AB6F36" w:rsidRDefault="00E40534" w:rsidP="007268A6">
            <w:pPr>
              <w:ind w:firstLine="446"/>
              <w:rPr>
                <w:spacing w:val="1"/>
                <w:sz w:val="22"/>
              </w:rPr>
            </w:pPr>
          </w:p>
        </w:tc>
        <w:tc>
          <w:tcPr>
            <w:tcW w:w="81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r w:rsidRPr="00AB6F36">
              <w:rPr>
                <w:rFonts w:hint="eastAsia"/>
                <w:spacing w:val="1"/>
                <w:sz w:val="22"/>
              </w:rPr>
              <w:t>移动端开票管理</w:t>
            </w:r>
          </w:p>
        </w:tc>
        <w:tc>
          <w:tcPr>
            <w:tcW w:w="343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proofErr w:type="gramStart"/>
            <w:r w:rsidRPr="00AB6F36">
              <w:rPr>
                <w:rFonts w:hint="eastAsia"/>
                <w:spacing w:val="1"/>
                <w:sz w:val="22"/>
              </w:rPr>
              <w:t>依托微信小</w:t>
            </w:r>
            <w:proofErr w:type="gramEnd"/>
            <w:r w:rsidRPr="00AB6F36">
              <w:rPr>
                <w:rFonts w:hint="eastAsia"/>
                <w:spacing w:val="1"/>
                <w:sz w:val="22"/>
              </w:rPr>
              <w:t>程序的形式，提供在移动端便捷办公的手段，支持提交开票申请和开票等相关操作。</w:t>
            </w:r>
          </w:p>
        </w:tc>
      </w:tr>
      <w:tr w:rsidR="00E40534" w:rsidRPr="00AB6F36" w:rsidTr="007268A6">
        <w:trPr>
          <w:trHeight w:val="855"/>
          <w:jc w:val="center"/>
        </w:trPr>
        <w:tc>
          <w:tcPr>
            <w:tcW w:w="751" w:type="pct"/>
            <w:vMerge/>
            <w:tcBorders>
              <w:top w:val="nil"/>
              <w:left w:val="single" w:sz="4" w:space="0" w:color="auto"/>
              <w:bottom w:val="single" w:sz="4" w:space="0" w:color="auto"/>
              <w:right w:val="single" w:sz="4" w:space="0" w:color="auto"/>
            </w:tcBorders>
            <w:vAlign w:val="center"/>
          </w:tcPr>
          <w:p w:rsidR="00E40534" w:rsidRPr="00AB6F36" w:rsidRDefault="00E40534" w:rsidP="007268A6">
            <w:pPr>
              <w:ind w:firstLine="446"/>
              <w:rPr>
                <w:spacing w:val="1"/>
                <w:sz w:val="22"/>
              </w:rPr>
            </w:pPr>
          </w:p>
        </w:tc>
        <w:tc>
          <w:tcPr>
            <w:tcW w:w="8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r w:rsidRPr="00AB6F36">
              <w:rPr>
                <w:rFonts w:hint="eastAsia"/>
                <w:spacing w:val="1"/>
                <w:sz w:val="22"/>
              </w:rPr>
              <w:t>短信管理</w:t>
            </w:r>
          </w:p>
        </w:tc>
        <w:tc>
          <w:tcPr>
            <w:tcW w:w="34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r w:rsidRPr="00AB6F36">
              <w:rPr>
                <w:rFonts w:hint="eastAsia"/>
                <w:spacing w:val="1"/>
                <w:sz w:val="22"/>
              </w:rPr>
              <w:t>对接运营商，提供短信发送服务，实现</w:t>
            </w:r>
            <w:proofErr w:type="gramStart"/>
            <w:r w:rsidRPr="00AB6F36">
              <w:rPr>
                <w:rFonts w:hint="eastAsia"/>
                <w:spacing w:val="1"/>
                <w:sz w:val="22"/>
              </w:rPr>
              <w:t>电票资料</w:t>
            </w:r>
            <w:proofErr w:type="gramEnd"/>
            <w:r w:rsidRPr="00AB6F36">
              <w:rPr>
                <w:rFonts w:hint="eastAsia"/>
                <w:spacing w:val="1"/>
                <w:sz w:val="22"/>
              </w:rPr>
              <w:t>短信发送以及发送记录的查询。</w:t>
            </w:r>
          </w:p>
        </w:tc>
      </w:tr>
      <w:tr w:rsidR="00E40534" w:rsidRPr="00AB6F36" w:rsidTr="007268A6">
        <w:trPr>
          <w:trHeight w:val="785"/>
          <w:jc w:val="center"/>
        </w:trPr>
        <w:tc>
          <w:tcPr>
            <w:tcW w:w="751" w:type="pct"/>
            <w:vMerge/>
            <w:tcBorders>
              <w:top w:val="nil"/>
              <w:left w:val="single" w:sz="4" w:space="0" w:color="auto"/>
              <w:bottom w:val="single" w:sz="4" w:space="0" w:color="auto"/>
              <w:right w:val="single" w:sz="4" w:space="0" w:color="auto"/>
            </w:tcBorders>
            <w:vAlign w:val="center"/>
          </w:tcPr>
          <w:p w:rsidR="00E40534" w:rsidRPr="00AB6F36" w:rsidRDefault="00E40534" w:rsidP="007268A6">
            <w:pPr>
              <w:ind w:firstLine="446"/>
              <w:rPr>
                <w:spacing w:val="1"/>
                <w:sz w:val="22"/>
              </w:rPr>
            </w:pPr>
          </w:p>
        </w:tc>
        <w:tc>
          <w:tcPr>
            <w:tcW w:w="8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r w:rsidRPr="00AB6F36">
              <w:rPr>
                <w:rFonts w:hint="eastAsia"/>
                <w:spacing w:val="1"/>
                <w:sz w:val="22"/>
              </w:rPr>
              <w:t>收费工作台</w:t>
            </w:r>
          </w:p>
        </w:tc>
        <w:tc>
          <w:tcPr>
            <w:tcW w:w="34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r w:rsidRPr="00AB6F36">
              <w:rPr>
                <w:rFonts w:hint="eastAsia"/>
                <w:spacing w:val="1"/>
                <w:sz w:val="22"/>
              </w:rPr>
              <w:t>针对不同的角色的工作职能以及流程，提供定制化的工作台页面和统计数据，实现各个功能模块间快速的跳转。</w:t>
            </w:r>
          </w:p>
        </w:tc>
      </w:tr>
      <w:tr w:rsidR="00E40534" w:rsidRPr="00AB6F36" w:rsidTr="007268A6">
        <w:trPr>
          <w:trHeight w:val="570"/>
          <w:jc w:val="center"/>
        </w:trPr>
        <w:tc>
          <w:tcPr>
            <w:tcW w:w="751" w:type="pct"/>
            <w:vMerge w:val="restar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proofErr w:type="gramStart"/>
            <w:r w:rsidRPr="00AB6F36">
              <w:rPr>
                <w:rFonts w:hint="eastAsia"/>
                <w:spacing w:val="1"/>
                <w:sz w:val="22"/>
              </w:rPr>
              <w:t>数电票管理</w:t>
            </w:r>
            <w:proofErr w:type="gramEnd"/>
            <w:r w:rsidRPr="00AB6F36">
              <w:rPr>
                <w:rFonts w:hint="eastAsia"/>
                <w:spacing w:val="1"/>
                <w:sz w:val="22"/>
              </w:rPr>
              <w:t>子系统</w:t>
            </w:r>
          </w:p>
        </w:tc>
        <w:tc>
          <w:tcPr>
            <w:tcW w:w="8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r w:rsidRPr="00AB6F36">
              <w:rPr>
                <w:rFonts w:hint="eastAsia"/>
                <w:spacing w:val="1"/>
                <w:sz w:val="22"/>
              </w:rPr>
              <w:t>内部功能</w:t>
            </w:r>
          </w:p>
        </w:tc>
        <w:tc>
          <w:tcPr>
            <w:tcW w:w="34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r w:rsidRPr="00AB6F36">
              <w:rPr>
                <w:rFonts w:hint="eastAsia"/>
                <w:spacing w:val="1"/>
                <w:sz w:val="22"/>
              </w:rPr>
              <w:t>支持数据记录管理、快速通道配置。</w:t>
            </w:r>
          </w:p>
        </w:tc>
      </w:tr>
      <w:tr w:rsidR="00E40534" w:rsidRPr="00AB6F36" w:rsidTr="007268A6">
        <w:trPr>
          <w:trHeight w:val="570"/>
          <w:jc w:val="center"/>
        </w:trPr>
        <w:tc>
          <w:tcPr>
            <w:tcW w:w="751" w:type="pct"/>
            <w:vMerge/>
            <w:tcBorders>
              <w:top w:val="nil"/>
              <w:left w:val="single" w:sz="4" w:space="0" w:color="auto"/>
              <w:bottom w:val="nil"/>
              <w:right w:val="single" w:sz="4" w:space="0" w:color="auto"/>
            </w:tcBorders>
            <w:vAlign w:val="center"/>
          </w:tcPr>
          <w:p w:rsidR="00E40534" w:rsidRPr="00AB6F36" w:rsidRDefault="00E40534" w:rsidP="007268A6">
            <w:pPr>
              <w:ind w:firstLine="446"/>
              <w:rPr>
                <w:spacing w:val="1"/>
                <w:sz w:val="22"/>
              </w:rPr>
            </w:pPr>
          </w:p>
        </w:tc>
        <w:tc>
          <w:tcPr>
            <w:tcW w:w="8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proofErr w:type="gramStart"/>
            <w:r w:rsidRPr="00AB6F36">
              <w:rPr>
                <w:rFonts w:hint="eastAsia"/>
                <w:spacing w:val="1"/>
                <w:sz w:val="22"/>
              </w:rPr>
              <w:t>数电票设置</w:t>
            </w:r>
            <w:proofErr w:type="gramEnd"/>
            <w:r w:rsidRPr="00AB6F36">
              <w:rPr>
                <w:rFonts w:hint="eastAsia"/>
                <w:spacing w:val="1"/>
                <w:sz w:val="22"/>
              </w:rPr>
              <w:t>管理</w:t>
            </w:r>
          </w:p>
        </w:tc>
        <w:tc>
          <w:tcPr>
            <w:tcW w:w="34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r w:rsidRPr="00AB6F36">
              <w:rPr>
                <w:rFonts w:hint="eastAsia"/>
                <w:spacing w:val="1"/>
                <w:sz w:val="22"/>
              </w:rPr>
              <w:t>支持邮箱配置、</w:t>
            </w:r>
            <w:proofErr w:type="gramStart"/>
            <w:r w:rsidRPr="00AB6F36">
              <w:rPr>
                <w:rFonts w:hint="eastAsia"/>
                <w:spacing w:val="1"/>
                <w:sz w:val="22"/>
              </w:rPr>
              <w:t>数电配置</w:t>
            </w:r>
            <w:proofErr w:type="gramEnd"/>
            <w:r w:rsidRPr="00AB6F36">
              <w:rPr>
                <w:rFonts w:hint="eastAsia"/>
                <w:spacing w:val="1"/>
                <w:sz w:val="22"/>
              </w:rPr>
              <w:t>、开票员权限管理、</w:t>
            </w:r>
            <w:proofErr w:type="gramStart"/>
            <w:r w:rsidRPr="00AB6F36">
              <w:rPr>
                <w:rFonts w:hint="eastAsia"/>
                <w:spacing w:val="1"/>
                <w:sz w:val="22"/>
              </w:rPr>
              <w:t>废管信息</w:t>
            </w:r>
            <w:proofErr w:type="gramEnd"/>
            <w:r w:rsidRPr="00AB6F36">
              <w:rPr>
                <w:rFonts w:hint="eastAsia"/>
                <w:spacing w:val="1"/>
                <w:sz w:val="22"/>
              </w:rPr>
              <w:t>查看功能。</w:t>
            </w:r>
          </w:p>
        </w:tc>
      </w:tr>
      <w:tr w:rsidR="00E40534" w:rsidRPr="00AB6F36" w:rsidTr="007268A6">
        <w:trPr>
          <w:trHeight w:val="285"/>
          <w:jc w:val="center"/>
        </w:trPr>
        <w:tc>
          <w:tcPr>
            <w:tcW w:w="751" w:type="pct"/>
            <w:vMerge/>
            <w:tcBorders>
              <w:top w:val="nil"/>
              <w:left w:val="single" w:sz="4" w:space="0" w:color="auto"/>
              <w:bottom w:val="nil"/>
              <w:right w:val="single" w:sz="4" w:space="0" w:color="auto"/>
            </w:tcBorders>
            <w:vAlign w:val="center"/>
          </w:tcPr>
          <w:p w:rsidR="00E40534" w:rsidRPr="00AB6F36" w:rsidRDefault="00E40534" w:rsidP="007268A6">
            <w:pPr>
              <w:ind w:firstLine="446"/>
              <w:rPr>
                <w:spacing w:val="1"/>
                <w:sz w:val="22"/>
              </w:rPr>
            </w:pPr>
          </w:p>
        </w:tc>
        <w:tc>
          <w:tcPr>
            <w:tcW w:w="8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r w:rsidRPr="00AB6F36">
              <w:rPr>
                <w:rFonts w:hint="eastAsia"/>
                <w:spacing w:val="1"/>
                <w:sz w:val="22"/>
              </w:rPr>
              <w:t>订单管理</w:t>
            </w:r>
          </w:p>
        </w:tc>
        <w:tc>
          <w:tcPr>
            <w:tcW w:w="34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r w:rsidRPr="00AB6F36">
              <w:rPr>
                <w:rFonts w:hint="eastAsia"/>
                <w:spacing w:val="1"/>
                <w:sz w:val="22"/>
              </w:rPr>
              <w:t>支持订单配置、订单管理、补录发票功能。</w:t>
            </w:r>
          </w:p>
        </w:tc>
      </w:tr>
      <w:tr w:rsidR="00E40534" w:rsidRPr="00AB6F36" w:rsidTr="007268A6">
        <w:trPr>
          <w:trHeight w:val="285"/>
          <w:jc w:val="center"/>
        </w:trPr>
        <w:tc>
          <w:tcPr>
            <w:tcW w:w="751" w:type="pct"/>
            <w:vMerge/>
            <w:tcBorders>
              <w:top w:val="nil"/>
              <w:left w:val="single" w:sz="4" w:space="0" w:color="auto"/>
              <w:bottom w:val="nil"/>
              <w:right w:val="single" w:sz="4" w:space="0" w:color="auto"/>
            </w:tcBorders>
            <w:vAlign w:val="center"/>
          </w:tcPr>
          <w:p w:rsidR="00E40534" w:rsidRPr="00AB6F36" w:rsidRDefault="00E40534" w:rsidP="007268A6">
            <w:pPr>
              <w:ind w:firstLine="446"/>
              <w:rPr>
                <w:spacing w:val="1"/>
                <w:sz w:val="22"/>
              </w:rPr>
            </w:pPr>
          </w:p>
        </w:tc>
        <w:tc>
          <w:tcPr>
            <w:tcW w:w="8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proofErr w:type="gramStart"/>
            <w:r w:rsidRPr="00AB6F36">
              <w:rPr>
                <w:rFonts w:hint="eastAsia"/>
                <w:spacing w:val="1"/>
                <w:sz w:val="22"/>
              </w:rPr>
              <w:t>数电票</w:t>
            </w:r>
            <w:proofErr w:type="gramEnd"/>
            <w:r w:rsidRPr="00AB6F36">
              <w:rPr>
                <w:rFonts w:hint="eastAsia"/>
                <w:spacing w:val="1"/>
                <w:sz w:val="22"/>
              </w:rPr>
              <w:t>工作台</w:t>
            </w:r>
          </w:p>
        </w:tc>
        <w:tc>
          <w:tcPr>
            <w:tcW w:w="34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proofErr w:type="gramStart"/>
            <w:r w:rsidRPr="00AB6F36">
              <w:rPr>
                <w:rFonts w:hint="eastAsia"/>
                <w:spacing w:val="1"/>
                <w:sz w:val="22"/>
              </w:rPr>
              <w:t>数电票</w:t>
            </w:r>
            <w:proofErr w:type="gramEnd"/>
            <w:r w:rsidRPr="00AB6F36">
              <w:rPr>
                <w:rFonts w:hint="eastAsia"/>
                <w:spacing w:val="1"/>
                <w:sz w:val="22"/>
              </w:rPr>
              <w:t>数据管理工作台，提供</w:t>
            </w:r>
            <w:proofErr w:type="gramStart"/>
            <w:r w:rsidRPr="00AB6F36">
              <w:rPr>
                <w:rFonts w:hint="eastAsia"/>
                <w:spacing w:val="1"/>
                <w:sz w:val="22"/>
              </w:rPr>
              <w:t>数电票</w:t>
            </w:r>
            <w:proofErr w:type="gramEnd"/>
            <w:r w:rsidRPr="00AB6F36">
              <w:rPr>
                <w:rFonts w:hint="eastAsia"/>
                <w:spacing w:val="1"/>
                <w:sz w:val="22"/>
              </w:rPr>
              <w:t>数据查看统计。</w:t>
            </w:r>
          </w:p>
        </w:tc>
      </w:tr>
      <w:tr w:rsidR="00E40534" w:rsidRPr="00AB6F36" w:rsidTr="007268A6">
        <w:trPr>
          <w:trHeight w:val="570"/>
          <w:jc w:val="center"/>
        </w:trPr>
        <w:tc>
          <w:tcPr>
            <w:tcW w:w="751" w:type="pct"/>
            <w:vMerge/>
            <w:tcBorders>
              <w:top w:val="nil"/>
              <w:left w:val="single" w:sz="4" w:space="0" w:color="auto"/>
              <w:bottom w:val="nil"/>
              <w:right w:val="single" w:sz="4" w:space="0" w:color="auto"/>
            </w:tcBorders>
            <w:vAlign w:val="center"/>
          </w:tcPr>
          <w:p w:rsidR="00E40534" w:rsidRPr="00AB6F36" w:rsidRDefault="00E40534" w:rsidP="007268A6">
            <w:pPr>
              <w:ind w:firstLine="446"/>
              <w:rPr>
                <w:spacing w:val="1"/>
                <w:sz w:val="22"/>
              </w:rPr>
            </w:pPr>
          </w:p>
        </w:tc>
        <w:tc>
          <w:tcPr>
            <w:tcW w:w="8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proofErr w:type="gramStart"/>
            <w:r w:rsidRPr="00AB6F36">
              <w:rPr>
                <w:rFonts w:hint="eastAsia"/>
                <w:spacing w:val="1"/>
                <w:sz w:val="22"/>
              </w:rPr>
              <w:t>数电票信息</w:t>
            </w:r>
            <w:proofErr w:type="gramEnd"/>
            <w:r w:rsidRPr="00AB6F36">
              <w:rPr>
                <w:rFonts w:hint="eastAsia"/>
                <w:spacing w:val="1"/>
                <w:sz w:val="22"/>
              </w:rPr>
              <w:t>配置</w:t>
            </w:r>
          </w:p>
        </w:tc>
        <w:tc>
          <w:tcPr>
            <w:tcW w:w="34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r w:rsidRPr="00AB6F36">
              <w:rPr>
                <w:rFonts w:hint="eastAsia"/>
                <w:spacing w:val="1"/>
                <w:sz w:val="22"/>
              </w:rPr>
              <w:t>支持</w:t>
            </w:r>
            <w:proofErr w:type="gramStart"/>
            <w:r w:rsidRPr="00AB6F36">
              <w:rPr>
                <w:rFonts w:hint="eastAsia"/>
                <w:spacing w:val="1"/>
                <w:sz w:val="22"/>
              </w:rPr>
              <w:t>数电票</w:t>
            </w:r>
            <w:proofErr w:type="gramEnd"/>
            <w:r w:rsidRPr="00AB6F36">
              <w:rPr>
                <w:rFonts w:hint="eastAsia"/>
                <w:spacing w:val="1"/>
                <w:sz w:val="22"/>
              </w:rPr>
              <w:t>信息管理、客户信息、收费信息、模板配置功能。</w:t>
            </w:r>
          </w:p>
        </w:tc>
      </w:tr>
      <w:tr w:rsidR="00E40534" w:rsidRPr="00AB6F36" w:rsidTr="007268A6">
        <w:trPr>
          <w:trHeight w:val="570"/>
          <w:jc w:val="center"/>
        </w:trPr>
        <w:tc>
          <w:tcPr>
            <w:tcW w:w="751" w:type="pct"/>
            <w:vMerge/>
            <w:tcBorders>
              <w:top w:val="nil"/>
              <w:left w:val="single" w:sz="4" w:space="0" w:color="auto"/>
              <w:bottom w:val="nil"/>
              <w:right w:val="single" w:sz="4" w:space="0" w:color="auto"/>
            </w:tcBorders>
            <w:vAlign w:val="center"/>
          </w:tcPr>
          <w:p w:rsidR="00E40534" w:rsidRPr="00AB6F36" w:rsidRDefault="00E40534" w:rsidP="007268A6">
            <w:pPr>
              <w:ind w:firstLine="446"/>
              <w:rPr>
                <w:spacing w:val="1"/>
                <w:sz w:val="22"/>
              </w:rPr>
            </w:pPr>
          </w:p>
        </w:tc>
        <w:tc>
          <w:tcPr>
            <w:tcW w:w="8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proofErr w:type="gramStart"/>
            <w:r w:rsidRPr="00AB6F36">
              <w:rPr>
                <w:rFonts w:hint="eastAsia"/>
                <w:spacing w:val="1"/>
                <w:sz w:val="22"/>
              </w:rPr>
              <w:t>数电票</w:t>
            </w:r>
            <w:proofErr w:type="gramEnd"/>
            <w:r w:rsidRPr="00AB6F36">
              <w:rPr>
                <w:rFonts w:hint="eastAsia"/>
                <w:spacing w:val="1"/>
                <w:sz w:val="22"/>
              </w:rPr>
              <w:t>开具管理</w:t>
            </w:r>
          </w:p>
        </w:tc>
        <w:tc>
          <w:tcPr>
            <w:tcW w:w="34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r w:rsidRPr="00AB6F36">
              <w:rPr>
                <w:rFonts w:hint="eastAsia"/>
                <w:spacing w:val="1"/>
                <w:sz w:val="22"/>
              </w:rPr>
              <w:t>支持手工填开、批量开票、开票记录、发票冲红管理、任务列表、发票查询功能。</w:t>
            </w:r>
          </w:p>
        </w:tc>
      </w:tr>
      <w:tr w:rsidR="00E40534" w:rsidRPr="00AB6F36" w:rsidTr="007268A6">
        <w:trPr>
          <w:trHeight w:val="285"/>
          <w:jc w:val="center"/>
        </w:trPr>
        <w:tc>
          <w:tcPr>
            <w:tcW w:w="751" w:type="pct"/>
            <w:vMerge/>
            <w:tcBorders>
              <w:top w:val="nil"/>
              <w:left w:val="single" w:sz="4" w:space="0" w:color="auto"/>
              <w:bottom w:val="nil"/>
              <w:right w:val="single" w:sz="4" w:space="0" w:color="auto"/>
            </w:tcBorders>
            <w:vAlign w:val="center"/>
          </w:tcPr>
          <w:p w:rsidR="00E40534" w:rsidRPr="00AB6F36" w:rsidRDefault="00E40534" w:rsidP="007268A6">
            <w:pPr>
              <w:ind w:firstLine="446"/>
              <w:rPr>
                <w:spacing w:val="1"/>
                <w:sz w:val="22"/>
              </w:rPr>
            </w:pPr>
          </w:p>
        </w:tc>
        <w:tc>
          <w:tcPr>
            <w:tcW w:w="8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proofErr w:type="gramStart"/>
            <w:r w:rsidRPr="00AB6F36">
              <w:rPr>
                <w:rFonts w:hint="eastAsia"/>
                <w:spacing w:val="1"/>
                <w:sz w:val="22"/>
              </w:rPr>
              <w:t>数电分析</w:t>
            </w:r>
            <w:proofErr w:type="gramEnd"/>
          </w:p>
        </w:tc>
        <w:tc>
          <w:tcPr>
            <w:tcW w:w="34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r w:rsidRPr="00AB6F36">
              <w:rPr>
                <w:rFonts w:hint="eastAsia"/>
                <w:spacing w:val="1"/>
                <w:sz w:val="22"/>
              </w:rPr>
              <w:t>支持开票数据汇总、统计报表功能。</w:t>
            </w:r>
          </w:p>
        </w:tc>
      </w:tr>
      <w:tr w:rsidR="00E40534" w:rsidRPr="00AB6F36" w:rsidTr="007268A6">
        <w:trPr>
          <w:trHeight w:val="570"/>
          <w:jc w:val="center"/>
        </w:trPr>
        <w:tc>
          <w:tcPr>
            <w:tcW w:w="751"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r w:rsidRPr="00AB6F36">
              <w:rPr>
                <w:rFonts w:hint="eastAsia"/>
                <w:spacing w:val="1"/>
                <w:sz w:val="22"/>
              </w:rPr>
              <w:t>收费核销子系统</w:t>
            </w:r>
          </w:p>
        </w:tc>
        <w:tc>
          <w:tcPr>
            <w:tcW w:w="8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r w:rsidRPr="00AB6F36">
              <w:rPr>
                <w:rFonts w:hint="eastAsia"/>
                <w:spacing w:val="1"/>
                <w:sz w:val="22"/>
              </w:rPr>
              <w:t>收费核销管理</w:t>
            </w:r>
          </w:p>
        </w:tc>
        <w:tc>
          <w:tcPr>
            <w:tcW w:w="34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r w:rsidRPr="00AB6F36">
              <w:rPr>
                <w:rFonts w:hint="eastAsia"/>
                <w:spacing w:val="1"/>
                <w:sz w:val="22"/>
              </w:rPr>
              <w:t>支持核销参数、应收档案、模板管理、核销流程、任务管理、核销授权。</w:t>
            </w:r>
          </w:p>
        </w:tc>
      </w:tr>
      <w:tr w:rsidR="00E40534" w:rsidRPr="00AB6F36" w:rsidTr="007268A6">
        <w:trPr>
          <w:trHeight w:val="514"/>
          <w:jc w:val="center"/>
        </w:trPr>
        <w:tc>
          <w:tcPr>
            <w:tcW w:w="751" w:type="pct"/>
            <w:vMerge/>
            <w:tcBorders>
              <w:top w:val="single" w:sz="4" w:space="0" w:color="auto"/>
              <w:left w:val="single" w:sz="4" w:space="0" w:color="auto"/>
              <w:bottom w:val="single" w:sz="4" w:space="0" w:color="auto"/>
              <w:right w:val="single" w:sz="4" w:space="0" w:color="auto"/>
            </w:tcBorders>
            <w:vAlign w:val="center"/>
          </w:tcPr>
          <w:p w:rsidR="00E40534" w:rsidRPr="00AB6F36" w:rsidRDefault="00E40534" w:rsidP="007268A6">
            <w:pPr>
              <w:ind w:firstLine="446"/>
              <w:rPr>
                <w:spacing w:val="1"/>
                <w:sz w:val="22"/>
              </w:rPr>
            </w:pPr>
          </w:p>
        </w:tc>
        <w:tc>
          <w:tcPr>
            <w:tcW w:w="8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r w:rsidRPr="00AB6F36">
              <w:rPr>
                <w:rFonts w:hint="eastAsia"/>
                <w:spacing w:val="1"/>
                <w:sz w:val="22"/>
              </w:rPr>
              <w:t>收费核销总账</w:t>
            </w:r>
          </w:p>
        </w:tc>
        <w:tc>
          <w:tcPr>
            <w:tcW w:w="34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r w:rsidRPr="00AB6F36">
              <w:rPr>
                <w:rFonts w:hint="eastAsia"/>
                <w:spacing w:val="1"/>
                <w:sz w:val="22"/>
              </w:rPr>
              <w:t>实现会计科目维护、会计凭证管理、常用账簿查询等日常工作。</w:t>
            </w:r>
          </w:p>
        </w:tc>
      </w:tr>
      <w:tr w:rsidR="00E40534" w:rsidRPr="00AB6F36" w:rsidTr="007268A6">
        <w:trPr>
          <w:trHeight w:val="498"/>
          <w:jc w:val="center"/>
        </w:trPr>
        <w:tc>
          <w:tcPr>
            <w:tcW w:w="751" w:type="pct"/>
            <w:vMerge/>
            <w:tcBorders>
              <w:top w:val="single" w:sz="4" w:space="0" w:color="auto"/>
              <w:left w:val="single" w:sz="4" w:space="0" w:color="auto"/>
              <w:bottom w:val="single" w:sz="4" w:space="0" w:color="auto"/>
              <w:right w:val="single" w:sz="4" w:space="0" w:color="auto"/>
            </w:tcBorders>
            <w:vAlign w:val="center"/>
          </w:tcPr>
          <w:p w:rsidR="00E40534" w:rsidRPr="00AB6F36" w:rsidRDefault="00E40534" w:rsidP="007268A6">
            <w:pPr>
              <w:ind w:firstLine="446"/>
              <w:rPr>
                <w:spacing w:val="1"/>
                <w:sz w:val="22"/>
              </w:rPr>
            </w:pPr>
          </w:p>
        </w:tc>
        <w:tc>
          <w:tcPr>
            <w:tcW w:w="8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r w:rsidRPr="00AB6F36">
              <w:rPr>
                <w:rFonts w:hint="eastAsia"/>
                <w:spacing w:val="1"/>
                <w:sz w:val="22"/>
              </w:rPr>
              <w:t>应收管理</w:t>
            </w:r>
          </w:p>
        </w:tc>
        <w:tc>
          <w:tcPr>
            <w:tcW w:w="34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r w:rsidRPr="00AB6F36">
              <w:rPr>
                <w:rFonts w:hint="eastAsia"/>
                <w:spacing w:val="1"/>
                <w:sz w:val="22"/>
              </w:rPr>
              <w:t>实现应收款、应付款、收款、付款业务的管理。</w:t>
            </w:r>
          </w:p>
        </w:tc>
      </w:tr>
      <w:tr w:rsidR="00E40534" w:rsidRPr="00AB6F36" w:rsidTr="007268A6">
        <w:trPr>
          <w:trHeight w:val="600"/>
          <w:jc w:val="center"/>
        </w:trPr>
        <w:tc>
          <w:tcPr>
            <w:tcW w:w="751" w:type="pct"/>
            <w:vMerge/>
            <w:tcBorders>
              <w:top w:val="single" w:sz="4" w:space="0" w:color="auto"/>
              <w:left w:val="single" w:sz="4" w:space="0" w:color="auto"/>
              <w:bottom w:val="single" w:sz="4" w:space="0" w:color="auto"/>
              <w:right w:val="single" w:sz="4" w:space="0" w:color="auto"/>
            </w:tcBorders>
            <w:vAlign w:val="center"/>
          </w:tcPr>
          <w:p w:rsidR="00E40534" w:rsidRPr="00AB6F36" w:rsidRDefault="00E40534" w:rsidP="007268A6">
            <w:pPr>
              <w:ind w:firstLine="446"/>
              <w:rPr>
                <w:spacing w:val="1"/>
                <w:sz w:val="22"/>
              </w:rPr>
            </w:pPr>
          </w:p>
        </w:tc>
        <w:tc>
          <w:tcPr>
            <w:tcW w:w="8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r w:rsidRPr="00AB6F36">
              <w:rPr>
                <w:rFonts w:hint="eastAsia"/>
                <w:spacing w:val="1"/>
                <w:sz w:val="22"/>
              </w:rPr>
              <w:t>收费核销报表</w:t>
            </w:r>
          </w:p>
        </w:tc>
        <w:tc>
          <w:tcPr>
            <w:tcW w:w="34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r w:rsidRPr="00AB6F36">
              <w:rPr>
                <w:rFonts w:hint="eastAsia"/>
                <w:spacing w:val="1"/>
                <w:sz w:val="22"/>
              </w:rPr>
              <w:t>对财务报表进行集中管理，并实现报表相关全流程的操作。</w:t>
            </w:r>
          </w:p>
        </w:tc>
      </w:tr>
      <w:tr w:rsidR="00E40534" w:rsidRPr="00AB6F36" w:rsidTr="007268A6">
        <w:trPr>
          <w:trHeight w:val="978"/>
          <w:jc w:val="center"/>
        </w:trPr>
        <w:tc>
          <w:tcPr>
            <w:tcW w:w="751" w:type="pct"/>
            <w:vMerge/>
            <w:tcBorders>
              <w:top w:val="single" w:sz="4" w:space="0" w:color="auto"/>
              <w:left w:val="single" w:sz="4" w:space="0" w:color="auto"/>
              <w:bottom w:val="single" w:sz="4" w:space="0" w:color="auto"/>
              <w:right w:val="single" w:sz="4" w:space="0" w:color="auto"/>
            </w:tcBorders>
            <w:vAlign w:val="center"/>
          </w:tcPr>
          <w:p w:rsidR="00E40534" w:rsidRPr="00AB6F36" w:rsidRDefault="00E40534" w:rsidP="007268A6">
            <w:pPr>
              <w:ind w:firstLine="446"/>
              <w:rPr>
                <w:spacing w:val="1"/>
                <w:sz w:val="22"/>
              </w:rPr>
            </w:pPr>
          </w:p>
        </w:tc>
        <w:tc>
          <w:tcPr>
            <w:tcW w:w="8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r w:rsidRPr="00AB6F36">
              <w:rPr>
                <w:rFonts w:hint="eastAsia"/>
                <w:spacing w:val="1"/>
                <w:sz w:val="22"/>
              </w:rPr>
              <w:t>自动化业务功能开发</w:t>
            </w:r>
          </w:p>
        </w:tc>
        <w:tc>
          <w:tcPr>
            <w:tcW w:w="34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r w:rsidRPr="00AB6F36">
              <w:rPr>
                <w:rFonts w:hint="eastAsia"/>
                <w:spacing w:val="1"/>
                <w:sz w:val="22"/>
              </w:rPr>
              <w:t>开发与</w:t>
            </w:r>
            <w:proofErr w:type="gramStart"/>
            <w:r w:rsidRPr="00AB6F36">
              <w:rPr>
                <w:rFonts w:hint="eastAsia"/>
                <w:spacing w:val="1"/>
                <w:sz w:val="22"/>
              </w:rPr>
              <w:t>数电票管理</w:t>
            </w:r>
            <w:proofErr w:type="gramEnd"/>
            <w:r w:rsidRPr="00AB6F36">
              <w:rPr>
                <w:rFonts w:hint="eastAsia"/>
                <w:spacing w:val="1"/>
                <w:sz w:val="22"/>
              </w:rPr>
              <w:t>子系统以及收费业务管理子系统往来的自动化业务功能，构建流程、单据、实现合同、票据、核销系统数据的实时无缝衔接。</w:t>
            </w:r>
          </w:p>
        </w:tc>
      </w:tr>
      <w:tr w:rsidR="00E40534" w:rsidRPr="00AB6F36" w:rsidTr="007268A6">
        <w:trPr>
          <w:trHeight w:val="855"/>
          <w:jc w:val="center"/>
        </w:trPr>
        <w:tc>
          <w:tcPr>
            <w:tcW w:w="1569"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r w:rsidRPr="00AB6F36">
              <w:rPr>
                <w:rFonts w:hint="eastAsia"/>
                <w:spacing w:val="1"/>
                <w:sz w:val="22"/>
              </w:rPr>
              <w:t>密码应用功能模块开发</w:t>
            </w:r>
          </w:p>
        </w:tc>
        <w:tc>
          <w:tcPr>
            <w:tcW w:w="343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E40534" w:rsidRPr="00AB6F36" w:rsidRDefault="00E40534" w:rsidP="007268A6">
            <w:pPr>
              <w:rPr>
                <w:spacing w:val="1"/>
                <w:sz w:val="22"/>
              </w:rPr>
            </w:pPr>
            <w:r w:rsidRPr="00AB6F36">
              <w:rPr>
                <w:rFonts w:hint="eastAsia"/>
                <w:spacing w:val="1"/>
                <w:sz w:val="22"/>
              </w:rPr>
              <w:t>根据《密码应用基本要求》，从物理和环境安全、网络和通信安全、设备和计算安全、应用和数据安全、安全管理等层面，围绕重要数据、系统角色、关键软硬件设备、关键业务环节、关键操作行为等重点对象</w:t>
            </w:r>
            <w:r w:rsidRPr="00AB6F36">
              <w:rPr>
                <w:rFonts w:hint="eastAsia"/>
                <w:spacing w:val="1"/>
                <w:sz w:val="22"/>
              </w:rPr>
              <w:t>,</w:t>
            </w:r>
            <w:r w:rsidRPr="00AB6F36">
              <w:rPr>
                <w:rFonts w:hint="eastAsia"/>
                <w:spacing w:val="1"/>
                <w:sz w:val="22"/>
              </w:rPr>
              <w:t>对系统的密码应用进行设计与实现。</w:t>
            </w:r>
          </w:p>
        </w:tc>
      </w:tr>
    </w:tbl>
    <w:p w:rsidR="00E40534" w:rsidRPr="00E60724" w:rsidRDefault="00E40534" w:rsidP="00E40534">
      <w:pPr>
        <w:adjustRightInd w:val="0"/>
        <w:snapToGrid w:val="0"/>
        <w:spacing w:line="300" w:lineRule="auto"/>
        <w:ind w:firstLineChars="200" w:firstLine="442"/>
        <w:rPr>
          <w:rFonts w:ascii="Times New Roman" w:hAnsi="Times New Roman"/>
          <w:b/>
          <w:bCs/>
          <w:sz w:val="22"/>
        </w:rPr>
      </w:pPr>
      <w:r w:rsidRPr="00E60724">
        <w:rPr>
          <w:rFonts w:ascii="Times New Roman" w:hAnsi="Times New Roman" w:hint="eastAsia"/>
          <w:b/>
          <w:bCs/>
          <w:sz w:val="22"/>
        </w:rPr>
        <w:t>9.4.6</w:t>
      </w:r>
      <w:r w:rsidRPr="00E60724">
        <w:rPr>
          <w:rFonts w:ascii="Times New Roman" w:hAnsi="Times New Roman" w:hint="eastAsia"/>
          <w:b/>
          <w:bCs/>
          <w:sz w:val="22"/>
        </w:rPr>
        <w:t>接口要求</w:t>
      </w:r>
    </w:p>
    <w:p w:rsidR="00E40534" w:rsidRPr="00E60724" w:rsidRDefault="00E40534" w:rsidP="00E40534">
      <w:pPr>
        <w:adjustRightInd w:val="0"/>
        <w:snapToGrid w:val="0"/>
        <w:spacing w:line="300" w:lineRule="auto"/>
        <w:ind w:firstLineChars="200" w:firstLine="440"/>
        <w:rPr>
          <w:rFonts w:ascii="Times New Roman" w:hAnsi="Times New Roman"/>
          <w:sz w:val="22"/>
        </w:rPr>
      </w:pPr>
      <w:r w:rsidRPr="00E60724">
        <w:rPr>
          <w:rFonts w:ascii="Times New Roman" w:hAnsi="Times New Roman" w:hint="eastAsia"/>
          <w:sz w:val="22"/>
        </w:rPr>
        <w:t>不考虑网络因素，在局域网内每个静态页面最大请求时间为</w:t>
      </w:r>
      <w:r w:rsidRPr="00E60724">
        <w:rPr>
          <w:rFonts w:ascii="Times New Roman" w:hAnsi="Times New Roman" w:hint="eastAsia"/>
          <w:sz w:val="22"/>
        </w:rPr>
        <w:t>3S</w:t>
      </w:r>
      <w:r w:rsidRPr="00E60724">
        <w:rPr>
          <w:rFonts w:ascii="Times New Roman" w:hAnsi="Times New Roman" w:hint="eastAsia"/>
          <w:sz w:val="22"/>
        </w:rPr>
        <w:t>，在局域网内每个动态页面最大请求时间为</w:t>
      </w:r>
      <w:r w:rsidRPr="00E60724">
        <w:rPr>
          <w:rFonts w:ascii="Times New Roman" w:hAnsi="Times New Roman" w:hint="eastAsia"/>
          <w:sz w:val="22"/>
        </w:rPr>
        <w:t>5S</w:t>
      </w:r>
      <w:r w:rsidRPr="00E60724">
        <w:rPr>
          <w:rFonts w:ascii="Times New Roman" w:hAnsi="Times New Roman" w:hint="eastAsia"/>
          <w:sz w:val="22"/>
        </w:rPr>
        <w:t>。</w:t>
      </w:r>
    </w:p>
    <w:p w:rsidR="00E40534" w:rsidRPr="00E60724" w:rsidRDefault="00E40534" w:rsidP="00E40534">
      <w:pPr>
        <w:adjustRightInd w:val="0"/>
        <w:snapToGrid w:val="0"/>
        <w:spacing w:line="300" w:lineRule="auto"/>
        <w:ind w:firstLineChars="200" w:firstLine="440"/>
        <w:rPr>
          <w:rFonts w:ascii="Times New Roman" w:hAnsi="Times New Roman"/>
          <w:sz w:val="22"/>
        </w:rPr>
      </w:pPr>
      <w:r w:rsidRPr="00E60724">
        <w:rPr>
          <w:rFonts w:ascii="Times New Roman" w:hAnsi="Times New Roman" w:hint="eastAsia"/>
          <w:sz w:val="22"/>
        </w:rPr>
        <w:t>支持</w:t>
      </w:r>
      <w:r w:rsidRPr="00E60724">
        <w:rPr>
          <w:rFonts w:ascii="Times New Roman" w:hAnsi="Times New Roman" w:hint="eastAsia"/>
          <w:sz w:val="22"/>
        </w:rPr>
        <w:t>200</w:t>
      </w:r>
      <w:r w:rsidRPr="00E60724">
        <w:rPr>
          <w:rFonts w:ascii="Times New Roman" w:hAnsi="Times New Roman" w:hint="eastAsia"/>
          <w:sz w:val="22"/>
        </w:rPr>
        <w:t>个用户的访问需求；并发用户数量不少于</w:t>
      </w:r>
      <w:r w:rsidRPr="00E60724">
        <w:rPr>
          <w:rFonts w:ascii="Times New Roman" w:hAnsi="Times New Roman" w:hint="eastAsia"/>
          <w:sz w:val="22"/>
        </w:rPr>
        <w:t>50</w:t>
      </w:r>
      <w:r w:rsidRPr="00E60724">
        <w:rPr>
          <w:rFonts w:ascii="Times New Roman" w:hAnsi="Times New Roman" w:hint="eastAsia"/>
          <w:sz w:val="22"/>
        </w:rPr>
        <w:t>个。</w:t>
      </w:r>
    </w:p>
    <w:p w:rsidR="00E40534" w:rsidRPr="0041444B" w:rsidRDefault="00E40534" w:rsidP="00E40534">
      <w:pPr>
        <w:adjustRightInd w:val="0"/>
        <w:snapToGrid w:val="0"/>
        <w:spacing w:line="300" w:lineRule="auto"/>
        <w:ind w:firstLineChars="200" w:firstLine="442"/>
        <w:rPr>
          <w:rFonts w:ascii="Times New Roman" w:hAnsi="Times New Roman"/>
          <w:b/>
          <w:bCs/>
          <w:sz w:val="22"/>
        </w:rPr>
      </w:pPr>
    </w:p>
    <w:p w:rsidR="00E40534" w:rsidRDefault="00E40534" w:rsidP="00E40534">
      <w:pPr>
        <w:adjustRightInd w:val="0"/>
        <w:snapToGrid w:val="0"/>
        <w:spacing w:line="300" w:lineRule="auto"/>
        <w:ind w:firstLineChars="200" w:firstLine="442"/>
        <w:outlineLvl w:val="2"/>
        <w:rPr>
          <w:rFonts w:ascii="Times New Roman" w:hAnsi="Times New Roman"/>
          <w:b/>
          <w:bCs/>
          <w:sz w:val="22"/>
        </w:rPr>
      </w:pPr>
      <w:bookmarkStart w:id="30" w:name="_Toc162530670"/>
      <w:bookmarkStart w:id="31" w:name="_Toc178323373"/>
      <w:r>
        <w:rPr>
          <w:rFonts w:ascii="Times New Roman" w:hAnsi="Times New Roman"/>
          <w:b/>
          <w:bCs/>
          <w:sz w:val="22"/>
        </w:rPr>
        <w:t>10</w:t>
      </w:r>
      <w:r>
        <w:rPr>
          <w:rFonts w:ascii="Times New Roman" w:hAnsi="Times New Roman"/>
          <w:b/>
          <w:bCs/>
          <w:sz w:val="22"/>
        </w:rPr>
        <w:t>人员配备要求</w:t>
      </w:r>
      <w:bookmarkEnd w:id="30"/>
      <w:bookmarkEnd w:id="31"/>
    </w:p>
    <w:p w:rsidR="00E40534" w:rsidRDefault="00E40534" w:rsidP="00E40534">
      <w:pPr>
        <w:rPr>
          <w:rFonts w:ascii="Times New Roman" w:hAnsi="Times New Roman"/>
          <w:bCs/>
          <w:sz w:val="22"/>
        </w:rPr>
      </w:pPr>
      <w:bookmarkStart w:id="32" w:name="_Toc162530671"/>
      <w:r w:rsidRPr="0041444B">
        <w:rPr>
          <w:rFonts w:ascii="Times New Roman" w:hAnsi="Times New Roman"/>
          <w:bCs/>
          <w:color w:val="FF0000"/>
          <w:sz w:val="22"/>
        </w:rPr>
        <w:tab/>
      </w:r>
      <w:r w:rsidRPr="0041444B">
        <w:rPr>
          <w:rFonts w:ascii="Times New Roman" w:hAnsi="Times New Roman" w:hint="eastAsia"/>
          <w:bCs/>
          <w:sz w:val="22"/>
        </w:rPr>
        <w:t>本项目中人员岗位要求（但不仅限于）详见下表。</w:t>
      </w:r>
    </w:p>
    <w:p w:rsidR="00E40534" w:rsidRPr="00AB6F36" w:rsidRDefault="00E40534" w:rsidP="00E40534">
      <w:pPr>
        <w:spacing w:line="360" w:lineRule="auto"/>
        <w:ind w:firstLine="442"/>
        <w:jc w:val="center"/>
        <w:rPr>
          <w:sz w:val="22"/>
        </w:rPr>
      </w:pPr>
      <w:r w:rsidRPr="00AB6F36">
        <w:rPr>
          <w:b/>
          <w:sz w:val="22"/>
        </w:rPr>
        <w:t>人员配备一览表</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1047"/>
        <w:gridCol w:w="1474"/>
        <w:gridCol w:w="1544"/>
        <w:gridCol w:w="2545"/>
        <w:gridCol w:w="987"/>
      </w:tblGrid>
      <w:tr w:rsidR="00E40534" w:rsidRPr="00E60724" w:rsidTr="007268A6">
        <w:trPr>
          <w:tblHeader/>
          <w:jc w:val="center"/>
        </w:trPr>
        <w:tc>
          <w:tcPr>
            <w:tcW w:w="419" w:type="pct"/>
            <w:vAlign w:val="center"/>
          </w:tcPr>
          <w:p w:rsidR="00E40534" w:rsidRPr="00E60724" w:rsidRDefault="00E40534" w:rsidP="007268A6">
            <w:pPr>
              <w:spacing w:line="360" w:lineRule="auto"/>
              <w:rPr>
                <w:rFonts w:ascii="Times New Roman" w:eastAsia="Times New Roman" w:hAnsi="Times New Roman"/>
                <w:b/>
                <w:sz w:val="22"/>
              </w:rPr>
            </w:pPr>
            <w:r w:rsidRPr="00E60724">
              <w:rPr>
                <w:rFonts w:ascii="Times New Roman" w:hAnsi="Times New Roman"/>
                <w:b/>
                <w:sz w:val="22"/>
              </w:rPr>
              <w:t>序号</w:t>
            </w:r>
          </w:p>
        </w:tc>
        <w:tc>
          <w:tcPr>
            <w:tcW w:w="631" w:type="pct"/>
            <w:vAlign w:val="center"/>
          </w:tcPr>
          <w:p w:rsidR="00E40534" w:rsidRPr="00E60724" w:rsidRDefault="00E40534" w:rsidP="007268A6">
            <w:pPr>
              <w:spacing w:line="360" w:lineRule="auto"/>
              <w:rPr>
                <w:rFonts w:ascii="Times New Roman" w:eastAsia="Times New Roman" w:hAnsi="Times New Roman"/>
                <w:b/>
                <w:sz w:val="22"/>
              </w:rPr>
            </w:pPr>
            <w:r w:rsidRPr="00E60724">
              <w:rPr>
                <w:rFonts w:ascii="Times New Roman" w:hAnsi="Times New Roman"/>
                <w:b/>
                <w:sz w:val="22"/>
              </w:rPr>
              <w:t>岗位名称</w:t>
            </w:r>
          </w:p>
        </w:tc>
        <w:tc>
          <w:tcPr>
            <w:tcW w:w="888" w:type="pct"/>
            <w:vAlign w:val="center"/>
          </w:tcPr>
          <w:p w:rsidR="00E40534" w:rsidRPr="00E60724" w:rsidRDefault="00E40534" w:rsidP="007268A6">
            <w:pPr>
              <w:spacing w:line="360" w:lineRule="auto"/>
              <w:rPr>
                <w:rFonts w:ascii="Times New Roman" w:eastAsia="Times New Roman" w:hAnsi="Times New Roman"/>
                <w:b/>
                <w:sz w:val="22"/>
              </w:rPr>
            </w:pPr>
            <w:r w:rsidRPr="00E60724">
              <w:rPr>
                <w:rFonts w:ascii="Times New Roman" w:hAnsi="Times New Roman"/>
                <w:b/>
                <w:sz w:val="22"/>
              </w:rPr>
              <w:t>配置人数</w:t>
            </w:r>
          </w:p>
          <w:p w:rsidR="00E40534" w:rsidRPr="00E60724" w:rsidRDefault="00E40534" w:rsidP="007268A6">
            <w:pPr>
              <w:spacing w:line="360" w:lineRule="auto"/>
              <w:rPr>
                <w:rFonts w:ascii="Times New Roman" w:eastAsia="Times New Roman" w:hAnsi="Times New Roman"/>
                <w:b/>
                <w:sz w:val="22"/>
              </w:rPr>
            </w:pPr>
            <w:r w:rsidRPr="00E60724">
              <w:rPr>
                <w:rFonts w:ascii="Times New Roman" w:hAnsi="Times New Roman"/>
                <w:b/>
                <w:sz w:val="22"/>
              </w:rPr>
              <w:t>（最低要求）</w:t>
            </w:r>
          </w:p>
        </w:tc>
        <w:tc>
          <w:tcPr>
            <w:tcW w:w="930" w:type="pct"/>
            <w:vAlign w:val="center"/>
          </w:tcPr>
          <w:p w:rsidR="00E40534" w:rsidRPr="00E60724" w:rsidRDefault="00E40534" w:rsidP="007268A6">
            <w:pPr>
              <w:spacing w:line="360" w:lineRule="auto"/>
              <w:rPr>
                <w:rFonts w:ascii="Times New Roman" w:eastAsia="Times New Roman" w:hAnsi="Times New Roman"/>
                <w:b/>
                <w:sz w:val="22"/>
              </w:rPr>
            </w:pPr>
            <w:r w:rsidRPr="00E60724">
              <w:rPr>
                <w:rFonts w:ascii="Times New Roman" w:hAnsi="Times New Roman"/>
                <w:b/>
                <w:sz w:val="22"/>
              </w:rPr>
              <w:t>应提供验证资料</w:t>
            </w:r>
          </w:p>
        </w:tc>
        <w:tc>
          <w:tcPr>
            <w:tcW w:w="1533" w:type="pct"/>
            <w:vAlign w:val="center"/>
          </w:tcPr>
          <w:p w:rsidR="00E40534" w:rsidRPr="00E60724" w:rsidRDefault="00E40534" w:rsidP="007268A6">
            <w:pPr>
              <w:spacing w:line="360" w:lineRule="auto"/>
              <w:rPr>
                <w:rFonts w:ascii="Times New Roman" w:eastAsia="Times New Roman" w:hAnsi="Times New Roman"/>
                <w:b/>
                <w:sz w:val="22"/>
              </w:rPr>
            </w:pPr>
            <w:r w:rsidRPr="00E60724">
              <w:rPr>
                <w:rFonts w:ascii="Times New Roman" w:hAnsi="Times New Roman"/>
                <w:b/>
                <w:sz w:val="22"/>
              </w:rPr>
              <w:t>基本要求</w:t>
            </w:r>
          </w:p>
        </w:tc>
        <w:tc>
          <w:tcPr>
            <w:tcW w:w="594" w:type="pct"/>
            <w:vAlign w:val="center"/>
          </w:tcPr>
          <w:p w:rsidR="00E40534" w:rsidRPr="00E60724" w:rsidRDefault="00E40534" w:rsidP="007268A6">
            <w:pPr>
              <w:spacing w:line="360" w:lineRule="auto"/>
              <w:rPr>
                <w:rFonts w:ascii="Times New Roman" w:eastAsia="Times New Roman" w:hAnsi="Times New Roman"/>
                <w:b/>
                <w:sz w:val="22"/>
              </w:rPr>
            </w:pPr>
            <w:r w:rsidRPr="00E60724">
              <w:rPr>
                <w:rFonts w:ascii="Times New Roman" w:hAnsi="Times New Roman"/>
                <w:b/>
                <w:sz w:val="22"/>
              </w:rPr>
              <w:t>备注</w:t>
            </w:r>
          </w:p>
        </w:tc>
      </w:tr>
      <w:tr w:rsidR="00E40534" w:rsidRPr="00E60724" w:rsidTr="007268A6">
        <w:trPr>
          <w:jc w:val="center"/>
        </w:trPr>
        <w:tc>
          <w:tcPr>
            <w:tcW w:w="419" w:type="pct"/>
          </w:tcPr>
          <w:p w:rsidR="00E40534" w:rsidRPr="00E60724" w:rsidRDefault="00E40534" w:rsidP="007268A6">
            <w:pPr>
              <w:spacing w:line="360" w:lineRule="auto"/>
              <w:rPr>
                <w:rFonts w:ascii="Times New Roman" w:eastAsia="Times New Roman" w:hAnsi="Times New Roman"/>
                <w:sz w:val="22"/>
              </w:rPr>
            </w:pPr>
            <w:r w:rsidRPr="00E60724">
              <w:rPr>
                <w:rFonts w:ascii="Times New Roman" w:eastAsia="Times New Roman" w:hAnsi="Times New Roman"/>
                <w:sz w:val="22"/>
              </w:rPr>
              <w:t>1</w:t>
            </w:r>
          </w:p>
        </w:tc>
        <w:tc>
          <w:tcPr>
            <w:tcW w:w="631" w:type="pct"/>
            <w:vAlign w:val="center"/>
          </w:tcPr>
          <w:p w:rsidR="00E40534" w:rsidRPr="00E60724" w:rsidRDefault="00E40534" w:rsidP="007268A6">
            <w:pPr>
              <w:spacing w:line="360" w:lineRule="auto"/>
              <w:rPr>
                <w:rFonts w:ascii="Times New Roman" w:eastAsia="Times New Roman" w:hAnsi="Times New Roman"/>
                <w:sz w:val="22"/>
              </w:rPr>
            </w:pPr>
            <w:r w:rsidRPr="00E60724">
              <w:rPr>
                <w:rFonts w:ascii="Times New Roman" w:hAnsi="Times New Roman"/>
                <w:sz w:val="22"/>
              </w:rPr>
              <w:t>项目经理</w:t>
            </w:r>
          </w:p>
        </w:tc>
        <w:tc>
          <w:tcPr>
            <w:tcW w:w="888" w:type="pct"/>
            <w:vAlign w:val="center"/>
          </w:tcPr>
          <w:p w:rsidR="00E40534" w:rsidRPr="00E60724" w:rsidRDefault="00E40534" w:rsidP="007268A6">
            <w:pPr>
              <w:spacing w:line="360" w:lineRule="auto"/>
              <w:rPr>
                <w:rFonts w:ascii="Times New Roman" w:eastAsia="Times New Roman" w:hAnsi="Times New Roman"/>
                <w:sz w:val="22"/>
              </w:rPr>
            </w:pPr>
            <w:r w:rsidRPr="00E60724">
              <w:rPr>
                <w:rFonts w:ascii="Times New Roman" w:eastAsia="Times New Roman" w:hAnsi="Times New Roman"/>
                <w:sz w:val="22"/>
              </w:rPr>
              <w:t>1</w:t>
            </w:r>
          </w:p>
        </w:tc>
        <w:tc>
          <w:tcPr>
            <w:tcW w:w="930" w:type="pct"/>
            <w:vMerge w:val="restart"/>
          </w:tcPr>
          <w:p w:rsidR="00E40534" w:rsidRPr="00E60724" w:rsidRDefault="00E40534" w:rsidP="007268A6">
            <w:pPr>
              <w:spacing w:line="360" w:lineRule="auto"/>
              <w:rPr>
                <w:rFonts w:ascii="Times New Roman" w:eastAsia="Times New Roman" w:hAnsi="Times New Roman"/>
                <w:sz w:val="22"/>
              </w:rPr>
            </w:pPr>
            <w:proofErr w:type="gramStart"/>
            <w:r w:rsidRPr="00E60724">
              <w:rPr>
                <w:rFonts w:ascii="Times New Roman" w:hAnsi="Times New Roman"/>
                <w:sz w:val="22"/>
              </w:rPr>
              <w:t>社保缴金证明</w:t>
            </w:r>
            <w:proofErr w:type="gramEnd"/>
            <w:r w:rsidRPr="00E60724">
              <w:rPr>
                <w:rFonts w:ascii="Times New Roman" w:hAnsi="Times New Roman"/>
                <w:sz w:val="22"/>
              </w:rPr>
              <w:t>（提供投标截止日前</w:t>
            </w:r>
            <w:r w:rsidRPr="00E60724">
              <w:rPr>
                <w:rFonts w:ascii="Times New Roman" w:hAnsi="Times New Roman"/>
                <w:sz w:val="22"/>
              </w:rPr>
              <w:t>6</w:t>
            </w:r>
            <w:r w:rsidRPr="00E60724">
              <w:rPr>
                <w:rFonts w:ascii="Times New Roman" w:hAnsi="Times New Roman"/>
                <w:sz w:val="22"/>
              </w:rPr>
              <w:t>个月内任意一个月，由供应商单位缴纳的有效证明）</w:t>
            </w:r>
          </w:p>
        </w:tc>
        <w:tc>
          <w:tcPr>
            <w:tcW w:w="1533" w:type="pct"/>
            <w:vAlign w:val="center"/>
          </w:tcPr>
          <w:p w:rsidR="00E40534" w:rsidRPr="00E60724" w:rsidRDefault="00E40534" w:rsidP="007268A6">
            <w:pPr>
              <w:spacing w:line="360" w:lineRule="auto"/>
              <w:rPr>
                <w:rFonts w:ascii="Times New Roman" w:eastAsia="Times New Roman" w:hAnsi="Times New Roman"/>
                <w:sz w:val="22"/>
              </w:rPr>
            </w:pPr>
            <w:r w:rsidRPr="00E60724">
              <w:rPr>
                <w:rFonts w:ascii="Times New Roman" w:hAnsi="Times New Roman"/>
                <w:sz w:val="22"/>
              </w:rPr>
              <w:t>本科及以上学历，具有多年开发工作经验</w:t>
            </w:r>
          </w:p>
        </w:tc>
        <w:tc>
          <w:tcPr>
            <w:tcW w:w="594" w:type="pct"/>
            <w:vMerge w:val="restart"/>
            <w:vAlign w:val="center"/>
          </w:tcPr>
          <w:p w:rsidR="00E40534" w:rsidRPr="00E60724" w:rsidRDefault="00E40534" w:rsidP="007268A6">
            <w:pPr>
              <w:spacing w:line="360" w:lineRule="auto"/>
              <w:rPr>
                <w:rFonts w:ascii="Times New Roman" w:eastAsia="Times New Roman" w:hAnsi="Times New Roman"/>
                <w:sz w:val="22"/>
              </w:rPr>
            </w:pPr>
            <w:r w:rsidRPr="00E60724">
              <w:rPr>
                <w:rFonts w:ascii="Times New Roman" w:hAnsi="Times New Roman"/>
              </w:rPr>
              <w:t>人员均为专职，无需驻场</w:t>
            </w:r>
          </w:p>
        </w:tc>
      </w:tr>
      <w:tr w:rsidR="00E40534" w:rsidRPr="00E60724" w:rsidTr="007268A6">
        <w:trPr>
          <w:jc w:val="center"/>
        </w:trPr>
        <w:tc>
          <w:tcPr>
            <w:tcW w:w="419" w:type="pct"/>
          </w:tcPr>
          <w:p w:rsidR="00E40534" w:rsidRPr="00E60724" w:rsidRDefault="00E40534" w:rsidP="007268A6">
            <w:pPr>
              <w:spacing w:line="360" w:lineRule="auto"/>
              <w:rPr>
                <w:rFonts w:ascii="Times New Roman" w:eastAsia="Times New Roman" w:hAnsi="Times New Roman"/>
                <w:sz w:val="22"/>
              </w:rPr>
            </w:pPr>
            <w:r w:rsidRPr="00E60724">
              <w:rPr>
                <w:rFonts w:ascii="Times New Roman" w:eastAsia="Times New Roman" w:hAnsi="Times New Roman"/>
                <w:sz w:val="22"/>
              </w:rPr>
              <w:t>2</w:t>
            </w:r>
          </w:p>
        </w:tc>
        <w:tc>
          <w:tcPr>
            <w:tcW w:w="631" w:type="pct"/>
            <w:vAlign w:val="center"/>
          </w:tcPr>
          <w:p w:rsidR="00E40534" w:rsidRPr="00E60724" w:rsidRDefault="00E40534" w:rsidP="007268A6">
            <w:pPr>
              <w:spacing w:line="360" w:lineRule="auto"/>
              <w:rPr>
                <w:rFonts w:ascii="Times New Roman" w:eastAsia="Times New Roman" w:hAnsi="Times New Roman"/>
                <w:sz w:val="22"/>
              </w:rPr>
            </w:pPr>
            <w:r w:rsidRPr="00E60724">
              <w:rPr>
                <w:rFonts w:ascii="Times New Roman" w:hAnsi="Times New Roman"/>
                <w:sz w:val="22"/>
              </w:rPr>
              <w:t>产品经理</w:t>
            </w:r>
          </w:p>
        </w:tc>
        <w:tc>
          <w:tcPr>
            <w:tcW w:w="888" w:type="pct"/>
            <w:vAlign w:val="center"/>
          </w:tcPr>
          <w:p w:rsidR="00E40534" w:rsidRPr="00E60724" w:rsidRDefault="00E40534" w:rsidP="007268A6">
            <w:pPr>
              <w:spacing w:line="360" w:lineRule="auto"/>
              <w:rPr>
                <w:rFonts w:ascii="Times New Roman" w:eastAsia="Times New Roman" w:hAnsi="Times New Roman"/>
                <w:sz w:val="22"/>
              </w:rPr>
            </w:pPr>
            <w:r w:rsidRPr="00E60724">
              <w:rPr>
                <w:rFonts w:ascii="Times New Roman" w:eastAsia="Times New Roman" w:hAnsi="Times New Roman"/>
                <w:sz w:val="22"/>
              </w:rPr>
              <w:t>1</w:t>
            </w:r>
          </w:p>
        </w:tc>
        <w:tc>
          <w:tcPr>
            <w:tcW w:w="930" w:type="pct"/>
            <w:vMerge/>
          </w:tcPr>
          <w:p w:rsidR="00E40534" w:rsidRPr="00E60724" w:rsidRDefault="00E40534" w:rsidP="007268A6">
            <w:pPr>
              <w:widowControl/>
              <w:spacing w:line="360" w:lineRule="auto"/>
              <w:ind w:firstLine="442"/>
              <w:jc w:val="center"/>
              <w:rPr>
                <w:rFonts w:ascii="Times New Roman" w:hAnsi="Times New Roman"/>
                <w:sz w:val="22"/>
              </w:rPr>
            </w:pPr>
          </w:p>
        </w:tc>
        <w:tc>
          <w:tcPr>
            <w:tcW w:w="1533" w:type="pct"/>
            <w:vAlign w:val="center"/>
          </w:tcPr>
          <w:p w:rsidR="00E40534" w:rsidRPr="00E60724" w:rsidRDefault="00E40534" w:rsidP="007268A6">
            <w:pPr>
              <w:widowControl/>
              <w:spacing w:line="360" w:lineRule="auto"/>
              <w:rPr>
                <w:rFonts w:ascii="Times New Roman" w:eastAsia="Times New Roman" w:hAnsi="Times New Roman"/>
                <w:sz w:val="22"/>
              </w:rPr>
            </w:pPr>
            <w:r w:rsidRPr="00E60724">
              <w:rPr>
                <w:rFonts w:ascii="Times New Roman" w:hAnsi="Times New Roman"/>
                <w:sz w:val="22"/>
              </w:rPr>
              <w:t>具有多年产品工作经验</w:t>
            </w:r>
          </w:p>
        </w:tc>
        <w:tc>
          <w:tcPr>
            <w:tcW w:w="594" w:type="pct"/>
            <w:vMerge/>
            <w:vAlign w:val="center"/>
          </w:tcPr>
          <w:p w:rsidR="00E40534" w:rsidRPr="00E60724" w:rsidRDefault="00E40534" w:rsidP="007268A6">
            <w:pPr>
              <w:spacing w:line="360" w:lineRule="auto"/>
              <w:ind w:firstLine="442"/>
              <w:jc w:val="center"/>
              <w:rPr>
                <w:rFonts w:ascii="Times New Roman" w:eastAsia="Times New Roman" w:hAnsi="Times New Roman"/>
                <w:sz w:val="22"/>
              </w:rPr>
            </w:pPr>
          </w:p>
        </w:tc>
      </w:tr>
      <w:tr w:rsidR="00E40534" w:rsidRPr="00E60724" w:rsidTr="007268A6">
        <w:trPr>
          <w:jc w:val="center"/>
        </w:trPr>
        <w:tc>
          <w:tcPr>
            <w:tcW w:w="419" w:type="pct"/>
          </w:tcPr>
          <w:p w:rsidR="00E40534" w:rsidRPr="00E60724" w:rsidRDefault="00E40534" w:rsidP="007268A6">
            <w:pPr>
              <w:spacing w:line="360" w:lineRule="auto"/>
              <w:rPr>
                <w:rFonts w:ascii="Times New Roman" w:eastAsia="Times New Roman" w:hAnsi="Times New Roman"/>
                <w:sz w:val="22"/>
              </w:rPr>
            </w:pPr>
            <w:r w:rsidRPr="00E60724">
              <w:rPr>
                <w:rFonts w:ascii="Times New Roman" w:eastAsia="Times New Roman" w:hAnsi="Times New Roman"/>
                <w:sz w:val="22"/>
              </w:rPr>
              <w:t>3</w:t>
            </w:r>
          </w:p>
        </w:tc>
        <w:tc>
          <w:tcPr>
            <w:tcW w:w="631" w:type="pct"/>
            <w:vAlign w:val="center"/>
          </w:tcPr>
          <w:p w:rsidR="00E40534" w:rsidRPr="00E60724" w:rsidRDefault="00E40534" w:rsidP="007268A6">
            <w:pPr>
              <w:spacing w:line="360" w:lineRule="auto"/>
              <w:rPr>
                <w:rFonts w:ascii="Times New Roman" w:eastAsia="Times New Roman" w:hAnsi="Times New Roman"/>
                <w:sz w:val="22"/>
              </w:rPr>
            </w:pPr>
            <w:r w:rsidRPr="00E60724">
              <w:rPr>
                <w:rFonts w:ascii="Times New Roman" w:hAnsi="Times New Roman"/>
                <w:sz w:val="22"/>
              </w:rPr>
              <w:t>研发</w:t>
            </w:r>
          </w:p>
        </w:tc>
        <w:tc>
          <w:tcPr>
            <w:tcW w:w="888" w:type="pct"/>
            <w:vAlign w:val="center"/>
          </w:tcPr>
          <w:p w:rsidR="00E40534" w:rsidRPr="00E60724" w:rsidRDefault="00E40534" w:rsidP="007268A6">
            <w:pPr>
              <w:spacing w:line="360" w:lineRule="auto"/>
              <w:rPr>
                <w:rFonts w:ascii="Times New Roman" w:hAnsi="Times New Roman"/>
                <w:sz w:val="22"/>
              </w:rPr>
            </w:pPr>
            <w:r w:rsidRPr="00E60724">
              <w:rPr>
                <w:rFonts w:ascii="Times New Roman" w:hAnsi="Times New Roman"/>
                <w:sz w:val="22"/>
              </w:rPr>
              <w:t>3</w:t>
            </w:r>
          </w:p>
        </w:tc>
        <w:tc>
          <w:tcPr>
            <w:tcW w:w="930" w:type="pct"/>
            <w:vMerge/>
          </w:tcPr>
          <w:p w:rsidR="00E40534" w:rsidRPr="00E60724" w:rsidRDefault="00E40534" w:rsidP="007268A6">
            <w:pPr>
              <w:widowControl/>
              <w:spacing w:line="360" w:lineRule="auto"/>
              <w:ind w:firstLine="442"/>
              <w:jc w:val="center"/>
              <w:rPr>
                <w:rFonts w:ascii="Times New Roman" w:hAnsi="Times New Roman"/>
                <w:sz w:val="22"/>
              </w:rPr>
            </w:pPr>
          </w:p>
        </w:tc>
        <w:tc>
          <w:tcPr>
            <w:tcW w:w="1533" w:type="pct"/>
            <w:vAlign w:val="center"/>
          </w:tcPr>
          <w:p w:rsidR="00E40534" w:rsidRPr="00E60724" w:rsidRDefault="00E40534" w:rsidP="007268A6">
            <w:pPr>
              <w:widowControl/>
              <w:spacing w:line="360" w:lineRule="auto"/>
              <w:rPr>
                <w:rFonts w:ascii="Times New Roman" w:eastAsia="Times New Roman" w:hAnsi="Times New Roman"/>
                <w:sz w:val="22"/>
              </w:rPr>
            </w:pPr>
            <w:r w:rsidRPr="00E60724">
              <w:rPr>
                <w:rFonts w:ascii="Times New Roman" w:hAnsi="Times New Roman"/>
                <w:sz w:val="22"/>
              </w:rPr>
              <w:t>具有多年开发经验</w:t>
            </w:r>
          </w:p>
        </w:tc>
        <w:tc>
          <w:tcPr>
            <w:tcW w:w="594" w:type="pct"/>
            <w:vMerge/>
            <w:vAlign w:val="center"/>
          </w:tcPr>
          <w:p w:rsidR="00E40534" w:rsidRPr="00E60724" w:rsidRDefault="00E40534" w:rsidP="007268A6">
            <w:pPr>
              <w:spacing w:line="360" w:lineRule="auto"/>
              <w:ind w:firstLine="442"/>
              <w:jc w:val="center"/>
              <w:rPr>
                <w:rFonts w:ascii="Times New Roman" w:eastAsia="Times New Roman" w:hAnsi="Times New Roman"/>
                <w:sz w:val="22"/>
              </w:rPr>
            </w:pPr>
          </w:p>
        </w:tc>
      </w:tr>
      <w:tr w:rsidR="00E40534" w:rsidRPr="00E60724" w:rsidTr="007268A6">
        <w:trPr>
          <w:jc w:val="center"/>
        </w:trPr>
        <w:tc>
          <w:tcPr>
            <w:tcW w:w="419" w:type="pct"/>
          </w:tcPr>
          <w:p w:rsidR="00E40534" w:rsidRPr="00E60724" w:rsidRDefault="00E40534" w:rsidP="007268A6">
            <w:pPr>
              <w:spacing w:line="360" w:lineRule="auto"/>
              <w:ind w:firstLine="442"/>
              <w:jc w:val="center"/>
              <w:rPr>
                <w:rFonts w:ascii="Times New Roman" w:eastAsia="Times New Roman" w:hAnsi="Times New Roman"/>
                <w:sz w:val="22"/>
              </w:rPr>
            </w:pPr>
          </w:p>
        </w:tc>
        <w:tc>
          <w:tcPr>
            <w:tcW w:w="631" w:type="pct"/>
            <w:vAlign w:val="center"/>
          </w:tcPr>
          <w:p w:rsidR="00E40534" w:rsidRPr="00E60724" w:rsidRDefault="00E40534" w:rsidP="007268A6">
            <w:pPr>
              <w:spacing w:line="360" w:lineRule="auto"/>
              <w:rPr>
                <w:rFonts w:ascii="Times New Roman" w:eastAsia="Times New Roman" w:hAnsi="Times New Roman"/>
                <w:sz w:val="22"/>
              </w:rPr>
            </w:pPr>
            <w:r w:rsidRPr="00E60724">
              <w:rPr>
                <w:rFonts w:ascii="Times New Roman" w:hAnsi="Times New Roman"/>
                <w:sz w:val="22"/>
              </w:rPr>
              <w:t>合计</w:t>
            </w:r>
          </w:p>
        </w:tc>
        <w:tc>
          <w:tcPr>
            <w:tcW w:w="888" w:type="pct"/>
            <w:vAlign w:val="center"/>
          </w:tcPr>
          <w:p w:rsidR="00E40534" w:rsidRPr="00E60724" w:rsidRDefault="00E40534" w:rsidP="007268A6">
            <w:pPr>
              <w:spacing w:line="360" w:lineRule="auto"/>
              <w:rPr>
                <w:rFonts w:ascii="Times New Roman" w:hAnsi="Times New Roman"/>
                <w:sz w:val="22"/>
              </w:rPr>
            </w:pPr>
            <w:r w:rsidRPr="00E60724">
              <w:rPr>
                <w:rFonts w:ascii="Times New Roman" w:hAnsi="Times New Roman"/>
                <w:sz w:val="22"/>
              </w:rPr>
              <w:t>5</w:t>
            </w:r>
          </w:p>
        </w:tc>
        <w:tc>
          <w:tcPr>
            <w:tcW w:w="930" w:type="pct"/>
          </w:tcPr>
          <w:p w:rsidR="00E40534" w:rsidRPr="00E60724" w:rsidRDefault="00E40534" w:rsidP="007268A6">
            <w:pPr>
              <w:spacing w:line="360" w:lineRule="auto"/>
              <w:ind w:firstLine="442"/>
              <w:jc w:val="center"/>
              <w:rPr>
                <w:rFonts w:ascii="Times New Roman" w:eastAsia="Times New Roman" w:hAnsi="Times New Roman"/>
                <w:sz w:val="22"/>
              </w:rPr>
            </w:pPr>
          </w:p>
        </w:tc>
        <w:tc>
          <w:tcPr>
            <w:tcW w:w="1533" w:type="pct"/>
            <w:vAlign w:val="center"/>
          </w:tcPr>
          <w:p w:rsidR="00E40534" w:rsidRPr="00E60724" w:rsidRDefault="00E40534" w:rsidP="007268A6">
            <w:pPr>
              <w:spacing w:line="360" w:lineRule="auto"/>
              <w:ind w:firstLine="442"/>
              <w:jc w:val="center"/>
              <w:rPr>
                <w:rFonts w:ascii="Times New Roman" w:eastAsia="Times New Roman" w:hAnsi="Times New Roman"/>
                <w:sz w:val="22"/>
              </w:rPr>
            </w:pPr>
          </w:p>
        </w:tc>
        <w:tc>
          <w:tcPr>
            <w:tcW w:w="594" w:type="pct"/>
            <w:vAlign w:val="center"/>
          </w:tcPr>
          <w:p w:rsidR="00E40534" w:rsidRPr="00E60724" w:rsidRDefault="00E40534" w:rsidP="007268A6">
            <w:pPr>
              <w:spacing w:line="360" w:lineRule="auto"/>
              <w:ind w:firstLine="442"/>
              <w:jc w:val="center"/>
              <w:rPr>
                <w:rFonts w:ascii="Times New Roman" w:eastAsia="Times New Roman" w:hAnsi="Times New Roman"/>
                <w:sz w:val="22"/>
              </w:rPr>
            </w:pPr>
          </w:p>
        </w:tc>
      </w:tr>
    </w:tbl>
    <w:p w:rsidR="00E40534" w:rsidRPr="0041444B" w:rsidRDefault="00E40534" w:rsidP="00E40534">
      <w:pPr>
        <w:rPr>
          <w:rFonts w:ascii="Times New Roman" w:hAnsi="Times New Roman"/>
          <w:bCs/>
          <w:sz w:val="22"/>
        </w:rPr>
      </w:pPr>
    </w:p>
    <w:p w:rsidR="00E40534" w:rsidRDefault="00E40534" w:rsidP="00E40534">
      <w:pPr>
        <w:adjustRightInd w:val="0"/>
        <w:snapToGrid w:val="0"/>
        <w:spacing w:line="300" w:lineRule="auto"/>
        <w:ind w:firstLineChars="200" w:firstLine="442"/>
        <w:outlineLvl w:val="2"/>
        <w:rPr>
          <w:rFonts w:ascii="Times New Roman" w:hAnsi="Times New Roman"/>
          <w:b/>
          <w:bCs/>
          <w:sz w:val="22"/>
        </w:rPr>
      </w:pPr>
      <w:bookmarkStart w:id="33" w:name="_Toc178323374"/>
      <w:r>
        <w:rPr>
          <w:rFonts w:ascii="Times New Roman" w:hAnsi="Times New Roman"/>
          <w:b/>
          <w:bCs/>
          <w:sz w:val="22"/>
        </w:rPr>
        <w:lastRenderedPageBreak/>
        <w:t>11</w:t>
      </w:r>
      <w:r>
        <w:rPr>
          <w:rFonts w:ascii="Times New Roman" w:hAnsi="Times New Roman"/>
          <w:b/>
          <w:bCs/>
          <w:sz w:val="22"/>
        </w:rPr>
        <w:t>质量标准及验收要求</w:t>
      </w:r>
      <w:bookmarkEnd w:id="32"/>
      <w:bookmarkEnd w:id="33"/>
    </w:p>
    <w:p w:rsidR="00E40534" w:rsidRDefault="00E40534" w:rsidP="00E40534">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11.1</w:t>
      </w:r>
      <w:r>
        <w:rPr>
          <w:rFonts w:ascii="Times New Roman" w:hAnsi="Times New Roman"/>
          <w:b/>
          <w:bCs/>
          <w:sz w:val="22"/>
        </w:rPr>
        <w:t>质量标准</w:t>
      </w:r>
    </w:p>
    <w:p w:rsidR="00E40534" w:rsidRDefault="00E40534" w:rsidP="00E405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11.1.1 </w:t>
      </w:r>
      <w:r>
        <w:rPr>
          <w:rFonts w:ascii="Times New Roman" w:hAnsi="Times New Roman"/>
          <w:color w:val="000000"/>
          <w:sz w:val="22"/>
        </w:rPr>
        <w:t>中标人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rsidR="00E40534" w:rsidRDefault="00E40534" w:rsidP="00E405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11.1.2 </w:t>
      </w:r>
      <w:r>
        <w:rPr>
          <w:rFonts w:ascii="Times New Roman" w:hAnsi="Times New Roman"/>
          <w:color w:val="000000"/>
          <w:sz w:val="22"/>
        </w:rPr>
        <w:t>中标人所交付的软件系统还应符合国家和上海市有关系统运行安全之规定。</w:t>
      </w:r>
    </w:p>
    <w:p w:rsidR="00E40534" w:rsidRDefault="00E40534" w:rsidP="00E405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11.1.3</w:t>
      </w:r>
      <w:r>
        <w:rPr>
          <w:rFonts w:ascii="Times New Roman" w:hAnsi="Times New Roman"/>
          <w:color w:val="000000"/>
          <w:sz w:val="22"/>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rsidR="00E40534" w:rsidRDefault="00E40534" w:rsidP="00E40534">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11.2 </w:t>
      </w:r>
      <w:r>
        <w:rPr>
          <w:rFonts w:ascii="Times New Roman" w:hAnsi="Times New Roman"/>
          <w:b/>
          <w:bCs/>
          <w:sz w:val="22"/>
        </w:rPr>
        <w:t>验收要求</w:t>
      </w:r>
    </w:p>
    <w:p w:rsidR="00E40534" w:rsidRDefault="00E40534" w:rsidP="00E40534">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w:t>
      </w:r>
      <w:r>
        <w:rPr>
          <w:rFonts w:ascii="Times New Roman" w:hAnsi="Times New Roman"/>
          <w:color w:val="000000"/>
          <w:sz w:val="22"/>
        </w:rPr>
        <w:t>验收标准：本项目采用现场运行、测试验收方式验收，验收标准以符合招标文件、投标人的投标文件及相关附件所提供的功能性、使用性要求和采购人的要求为准。</w:t>
      </w:r>
    </w:p>
    <w:p w:rsidR="00E40534" w:rsidRDefault="00E40534" w:rsidP="00E40534">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11.2.2</w:t>
      </w:r>
      <w:r>
        <w:rPr>
          <w:rFonts w:ascii="Times New Roman" w:hAnsi="Times New Roman"/>
          <w:color w:val="000000"/>
          <w:sz w:val="22"/>
        </w:rPr>
        <w:t>软件开发完成并达到规定要求后，中标人应以书面方式通知采购人进行交付验收的规程与安排。采购人应当在接到通知的</w:t>
      </w:r>
      <w:r>
        <w:rPr>
          <w:rFonts w:ascii="Times New Roman" w:hAnsi="Times New Roman"/>
          <w:color w:val="000000"/>
          <w:sz w:val="22"/>
        </w:rPr>
        <w:t>5</w:t>
      </w:r>
      <w:r>
        <w:rPr>
          <w:rFonts w:ascii="Times New Roman" w:hAnsi="Times New Roman"/>
          <w:color w:val="000000"/>
          <w:sz w:val="22"/>
        </w:rPr>
        <w:t>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中标人应当配合。</w:t>
      </w:r>
    </w:p>
    <w:p w:rsidR="00E40534" w:rsidRDefault="00E40534" w:rsidP="00E40534">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11.2.3 </w:t>
      </w:r>
      <w:r>
        <w:rPr>
          <w:rFonts w:ascii="Times New Roman" w:hAnsi="Times New Roman"/>
          <w:color w:val="000000"/>
          <w:sz w:val="22"/>
        </w:rPr>
        <w:t>软件系统达到验收条件后由中标人提出验收申请，采购人根据中标人提交的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rsidR="00E40534" w:rsidRDefault="00E40534" w:rsidP="00E40534">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11.2.4 </w:t>
      </w:r>
      <w:proofErr w:type="gramStart"/>
      <w:r>
        <w:rPr>
          <w:rFonts w:ascii="Times New Roman" w:hAnsi="Times New Roman"/>
          <w:color w:val="000000"/>
          <w:sz w:val="22"/>
        </w:rPr>
        <w:t>验收分</w:t>
      </w:r>
      <w:proofErr w:type="gramEnd"/>
      <w:r>
        <w:rPr>
          <w:rFonts w:ascii="Times New Roman" w:hAnsi="Times New Roman"/>
          <w:color w:val="000000"/>
          <w:sz w:val="22"/>
        </w:rPr>
        <w:t>初验和终验。初验通过且系统试运行达到规定时间，初验遗留问题已解决，中标人确认系统具备正常运行条件，即通知采购人系统已准备就绪，等待最终验收。当系统通过运行测试时即终验完毕，采购人向中标人签发终验报告。</w:t>
      </w:r>
    </w:p>
    <w:p w:rsidR="00E40534" w:rsidRDefault="00E40534" w:rsidP="00E40534">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11.2.5</w:t>
      </w:r>
      <w:r>
        <w:rPr>
          <w:rFonts w:ascii="Times New Roman" w:hAnsi="Times New Roman"/>
          <w:color w:val="000000"/>
          <w:sz w:val="22"/>
        </w:rPr>
        <w:t>中标人应按照招标文件、投标文件及其附件所约定的内容进行交付，如约定采购人可以使用和拥有</w:t>
      </w:r>
      <w:proofErr w:type="gramStart"/>
      <w:r>
        <w:rPr>
          <w:rFonts w:ascii="Times New Roman" w:hAnsi="Times New Roman"/>
          <w:color w:val="000000"/>
          <w:sz w:val="22"/>
        </w:rPr>
        <w:t>本开发</w:t>
      </w:r>
      <w:proofErr w:type="gramEnd"/>
      <w:r>
        <w:rPr>
          <w:rFonts w:ascii="Times New Roman" w:hAnsi="Times New Roman"/>
          <w:color w:val="000000"/>
          <w:sz w:val="22"/>
        </w:rPr>
        <w:t>软件源代码，中标人应同时交付软件的源代码并不做任何的权利保留。所交付的文档与文件应当是可供人阅读的书面和电子文档。</w:t>
      </w:r>
    </w:p>
    <w:p w:rsidR="00E40534" w:rsidRDefault="00E40534" w:rsidP="00E405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11.2.6 </w:t>
      </w:r>
      <w:r>
        <w:rPr>
          <w:rFonts w:ascii="Times New Roman" w:hAnsi="Times New Roman"/>
          <w:color w:val="000000"/>
          <w:sz w:val="22"/>
        </w:rPr>
        <w:t>采购人在本项目交付后，应当在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E40534" w:rsidRDefault="00E40534" w:rsidP="00E40534">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11.2.7</w:t>
      </w:r>
      <w:r>
        <w:rPr>
          <w:rFonts w:ascii="Times New Roman" w:hAnsi="Times New Roman"/>
          <w:color w:val="000000"/>
          <w:sz w:val="22"/>
        </w:rPr>
        <w:t>如果属于中标</w:t>
      </w:r>
      <w:proofErr w:type="gramStart"/>
      <w:r>
        <w:rPr>
          <w:rFonts w:ascii="Times New Roman" w:hAnsi="Times New Roman"/>
          <w:color w:val="000000"/>
          <w:sz w:val="22"/>
        </w:rPr>
        <w:t>人原因</w:t>
      </w:r>
      <w:proofErr w:type="gramEnd"/>
      <w:r>
        <w:rPr>
          <w:rFonts w:ascii="Times New Roman" w:hAnsi="Times New Roman"/>
          <w:color w:val="000000"/>
          <w:sz w:val="22"/>
        </w:rPr>
        <w:t>致使系统未能通过验收，中标人应当排除故障，并自行承担相关费用，直至系统完全符合验收标准。以上行为产生的费用均由中标人承担。</w:t>
      </w:r>
    </w:p>
    <w:p w:rsidR="00E40534" w:rsidRDefault="00E40534" w:rsidP="00E40534">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11.2.8</w:t>
      </w:r>
      <w:r>
        <w:rPr>
          <w:rFonts w:ascii="Times New Roman" w:hAnsi="Times New Roman"/>
          <w:color w:val="000000"/>
          <w:sz w:val="22"/>
        </w:rPr>
        <w:t>如果由于采购人原因，导致系统在验收期间出现故障或问题，中标人应及时配合排除该方面的故障或问题。以上行为产生的相关费用均由采购人承担。</w:t>
      </w:r>
    </w:p>
    <w:p w:rsidR="00E40534" w:rsidRDefault="00E40534" w:rsidP="00E40534">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11.2.9 </w:t>
      </w:r>
      <w:r>
        <w:rPr>
          <w:rFonts w:ascii="Times New Roman" w:hAnsi="Times New Roman"/>
          <w:color w:val="000000"/>
          <w:sz w:val="22"/>
        </w:rPr>
        <w:t>如采购人同意本项目验收交付，应当在</w:t>
      </w:r>
      <w:r>
        <w:rPr>
          <w:rFonts w:ascii="Times New Roman" w:hAnsi="Times New Roman"/>
          <w:color w:val="000000"/>
          <w:sz w:val="22"/>
        </w:rPr>
        <w:t>5</w:t>
      </w:r>
      <w:r>
        <w:rPr>
          <w:rFonts w:ascii="Times New Roman" w:hAnsi="Times New Roman"/>
          <w:color w:val="000000"/>
          <w:sz w:val="22"/>
        </w:rPr>
        <w:t>个工作日内向中标人出具书面文件，</w:t>
      </w:r>
      <w:r>
        <w:rPr>
          <w:rFonts w:ascii="Times New Roman" w:hAnsi="Times New Roman"/>
          <w:color w:val="000000"/>
          <w:sz w:val="22"/>
        </w:rPr>
        <w:lastRenderedPageBreak/>
        <w:t>以确认其初步达到符合本合同所约定目标的系统软件开发的需求、任务和功能。</w:t>
      </w:r>
    </w:p>
    <w:p w:rsidR="00E40534" w:rsidRDefault="00E40534" w:rsidP="00E40534">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11.2.10</w:t>
      </w:r>
      <w:r>
        <w:rPr>
          <w:rFonts w:ascii="Times New Roman" w:hAnsi="Times New Roman"/>
          <w:color w:val="000000"/>
          <w:sz w:val="22"/>
        </w:rPr>
        <w:t>如本项目连续</w:t>
      </w:r>
      <w:r>
        <w:rPr>
          <w:rFonts w:ascii="Times New Roman" w:hAnsi="Times New Roman"/>
          <w:color w:val="000000"/>
          <w:sz w:val="22"/>
        </w:rPr>
        <w:t>3</w:t>
      </w:r>
      <w:r>
        <w:rPr>
          <w:rFonts w:ascii="Times New Roman" w:hAnsi="Times New Roman"/>
          <w:color w:val="000000"/>
          <w:sz w:val="22"/>
        </w:rPr>
        <w:t>次终验未获通过，采购人有权取消合同，并按照合同约定的条款对供应商作违约处理。</w:t>
      </w:r>
    </w:p>
    <w:p w:rsidR="00E40534" w:rsidRDefault="00E40534" w:rsidP="00E40534">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11.2.11</w:t>
      </w:r>
      <w:proofErr w:type="gramStart"/>
      <w:r>
        <w:rPr>
          <w:rFonts w:ascii="Times New Roman" w:hAnsi="Times New Roman"/>
          <w:color w:val="000000"/>
          <w:sz w:val="22"/>
        </w:rPr>
        <w:t>自系统</w:t>
      </w:r>
      <w:proofErr w:type="gramEnd"/>
      <w:r>
        <w:rPr>
          <w:rFonts w:ascii="Times New Roman" w:hAnsi="Times New Roman"/>
          <w:color w:val="000000"/>
          <w:sz w:val="22"/>
        </w:rPr>
        <w:t>验收通过之日计算质量保质期，采购人享有中标人（</w:t>
      </w:r>
      <w:r>
        <w:rPr>
          <w:rFonts w:ascii="Times New Roman" w:hAnsi="Times New Roman"/>
          <w:color w:val="000000"/>
          <w:sz w:val="22"/>
        </w:rPr>
        <w:t>\</w:t>
      </w:r>
      <w:r>
        <w:rPr>
          <w:rFonts w:ascii="Times New Roman" w:hAnsi="Times New Roman"/>
          <w:color w:val="000000"/>
          <w:sz w:val="22"/>
        </w:rPr>
        <w:t>）天的系统试运行现场驻场服务期。该期间，中标人应提供采购人现场技术支持服务以应用解决系统运行期间可能出现的各类问题和进一步提供与完善软件运行水平。</w:t>
      </w:r>
    </w:p>
    <w:p w:rsidR="00E40534" w:rsidRDefault="00E40534" w:rsidP="00E40534">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11.2.12</w:t>
      </w:r>
      <w:r>
        <w:rPr>
          <w:rFonts w:ascii="Times New Roman" w:hAnsi="Times New Roman" w:hint="eastAsia"/>
          <w:color w:val="000000"/>
          <w:sz w:val="22"/>
        </w:rPr>
        <w:t xml:space="preserve"> </w:t>
      </w:r>
      <w:r>
        <w:rPr>
          <w:rFonts w:ascii="Times New Roman" w:hAnsi="Times New Roman"/>
          <w:color w:val="000000"/>
          <w:sz w:val="22"/>
        </w:rPr>
        <w:t>项目验收后中标人还应向采购人移交除本章节第</w:t>
      </w:r>
      <w:r>
        <w:rPr>
          <w:rFonts w:ascii="Times New Roman" w:hAnsi="Times New Roman"/>
          <w:color w:val="000000"/>
          <w:sz w:val="22"/>
        </w:rPr>
        <w:t>11.2.3</w:t>
      </w:r>
      <w:r>
        <w:rPr>
          <w:rFonts w:ascii="Times New Roman" w:hAnsi="Times New Roman"/>
          <w:color w:val="000000"/>
          <w:sz w:val="22"/>
        </w:rPr>
        <w:t>款外软件开发过程中形成的其他文档资料。</w:t>
      </w:r>
    </w:p>
    <w:p w:rsidR="00E40534" w:rsidRDefault="00E40534" w:rsidP="00E40534">
      <w:pPr>
        <w:adjustRightInd w:val="0"/>
        <w:snapToGrid w:val="0"/>
        <w:spacing w:line="300" w:lineRule="auto"/>
        <w:ind w:firstLineChars="200" w:firstLine="442"/>
        <w:outlineLvl w:val="2"/>
        <w:rPr>
          <w:rFonts w:ascii="Times New Roman" w:hAnsi="Times New Roman"/>
          <w:b/>
          <w:bCs/>
          <w:sz w:val="22"/>
        </w:rPr>
      </w:pPr>
      <w:bookmarkStart w:id="34" w:name="_Toc162530672"/>
      <w:bookmarkStart w:id="35" w:name="_Toc178323375"/>
      <w:r>
        <w:rPr>
          <w:rFonts w:ascii="Times New Roman" w:hAnsi="Times New Roman"/>
          <w:b/>
          <w:bCs/>
          <w:sz w:val="22"/>
        </w:rPr>
        <w:t>12</w:t>
      </w:r>
      <w:r>
        <w:rPr>
          <w:rFonts w:ascii="Times New Roman" w:hAnsi="Times New Roman"/>
          <w:b/>
          <w:bCs/>
          <w:sz w:val="22"/>
        </w:rPr>
        <w:t>售后服务要求</w:t>
      </w:r>
      <w:bookmarkEnd w:id="34"/>
      <w:bookmarkEnd w:id="35"/>
    </w:p>
    <w:p w:rsidR="00E40534" w:rsidRDefault="00E40534" w:rsidP="00E40534">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12.1</w:t>
      </w:r>
      <w:r>
        <w:rPr>
          <w:rFonts w:ascii="Times New Roman" w:hAnsi="Times New Roman"/>
          <w:b/>
          <w:color w:val="000000"/>
          <w:sz w:val="22"/>
        </w:rPr>
        <w:t>软件运行保证</w:t>
      </w:r>
    </w:p>
    <w:p w:rsidR="00E40534" w:rsidRDefault="00E40534" w:rsidP="00E405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在中标人驻场服务期满，提供免费技术支持服务期（质量保质期）内，负责本项目的维护工作，确保系统安全、稳定、正常地运行并对由于设计、功能的缺陷而产生的故障负责。提供</w:t>
      </w:r>
      <w:r>
        <w:rPr>
          <w:rFonts w:ascii="Times New Roman" w:hAnsi="Times New Roman"/>
          <w:color w:val="000000"/>
          <w:sz w:val="22"/>
        </w:rPr>
        <w:t>7</w:t>
      </w:r>
      <w:r>
        <w:rPr>
          <w:rFonts w:ascii="Times New Roman" w:hAnsi="Times New Roman"/>
          <w:color w:val="000000"/>
          <w:sz w:val="22"/>
        </w:rPr>
        <w:t>日</w:t>
      </w:r>
      <w:r>
        <w:rPr>
          <w:rFonts w:ascii="Times New Roman" w:hAnsi="Times New Roman"/>
          <w:color w:val="000000"/>
          <w:sz w:val="22"/>
        </w:rPr>
        <w:t>*24</w:t>
      </w:r>
      <w:r>
        <w:rPr>
          <w:rFonts w:ascii="Times New Roman" w:hAnsi="Times New Roman"/>
          <w:color w:val="000000"/>
          <w:sz w:val="22"/>
        </w:rPr>
        <w:t>小时响应维护服务。在此期间如发生系统运作故障，或出现瑕疵，中标人将按照售后服务的承诺提供保修和维护服务。中标人将通过以下三种服务方式进行技术支持：</w:t>
      </w:r>
    </w:p>
    <w:p w:rsidR="00E40534" w:rsidRDefault="00E40534" w:rsidP="00E40534">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12.1.1 </w:t>
      </w:r>
      <w:r>
        <w:rPr>
          <w:rFonts w:ascii="Times New Roman" w:hAnsi="Times New Roman" w:cs="Times New Roman"/>
          <w:color w:val="000000"/>
          <w:kern w:val="2"/>
          <w:sz w:val="22"/>
          <w:szCs w:val="22"/>
        </w:rPr>
        <w:t>电话支持：客户通过拨打中标人指定的维护工程师电话，由中标人工程师进行电话支持。</w:t>
      </w:r>
    </w:p>
    <w:p w:rsidR="00E40534" w:rsidRDefault="00E40534" w:rsidP="00E40534">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12.1.2 </w:t>
      </w:r>
      <w:r>
        <w:rPr>
          <w:rFonts w:ascii="Times New Roman" w:hAnsi="Times New Roman" w:cs="Times New Roman"/>
          <w:color w:val="000000"/>
          <w:kern w:val="2"/>
          <w:sz w:val="22"/>
          <w:szCs w:val="22"/>
        </w:rPr>
        <w:t>远程技术支持：在采购人保证服务器网络联通的情况下，通过远程诊断、电话支持、电子邮件等方式进行技术支持。</w:t>
      </w:r>
    </w:p>
    <w:p w:rsidR="00E40534" w:rsidRDefault="00E40534" w:rsidP="00E40534">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12.1.3 </w:t>
      </w:r>
      <w:r>
        <w:rPr>
          <w:rFonts w:ascii="Times New Roman" w:hAnsi="Times New Roman" w:cs="Times New Roman"/>
          <w:color w:val="000000"/>
          <w:kern w:val="2"/>
          <w:sz w:val="22"/>
          <w:szCs w:val="22"/>
        </w:rPr>
        <w:t>现场支持：如果不能通过远程技术支持方式解决系统的技术故障，在用户提出现场支持要求后的</w:t>
      </w:r>
      <w:r>
        <w:rPr>
          <w:rFonts w:ascii="Times New Roman" w:hAnsi="Times New Roman" w:cs="Times New Roman"/>
          <w:color w:val="000000"/>
          <w:kern w:val="2"/>
          <w:sz w:val="22"/>
          <w:szCs w:val="22"/>
        </w:rPr>
        <w:t>24</w:t>
      </w:r>
      <w:r>
        <w:rPr>
          <w:rFonts w:ascii="Times New Roman" w:hAnsi="Times New Roman" w:cs="Times New Roman"/>
          <w:color w:val="000000"/>
          <w:kern w:val="2"/>
          <w:sz w:val="22"/>
          <w:szCs w:val="22"/>
        </w:rPr>
        <w:t>小时内，中标人将派遣工程师赶赴现场分析故障原因，制定故障排除方案，提供故障排除服务。</w:t>
      </w:r>
    </w:p>
    <w:p w:rsidR="00E40534" w:rsidRDefault="00E40534" w:rsidP="00E40534">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 xml:space="preserve">12.2 </w:t>
      </w:r>
      <w:r>
        <w:rPr>
          <w:rFonts w:ascii="Times New Roman" w:hAnsi="Times New Roman"/>
          <w:b/>
          <w:color w:val="000000"/>
          <w:sz w:val="22"/>
        </w:rPr>
        <w:t>软件维护要求</w:t>
      </w:r>
    </w:p>
    <w:p w:rsidR="00E40534" w:rsidRDefault="00E40534" w:rsidP="00E405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12.2.1 </w:t>
      </w:r>
      <w:r>
        <w:rPr>
          <w:rFonts w:ascii="Times New Roman" w:hAnsi="Times New Roman"/>
          <w:color w:val="000000"/>
          <w:sz w:val="22"/>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rsidR="00E40534" w:rsidRDefault="00E40534" w:rsidP="00E405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12.2.2 </w:t>
      </w:r>
      <w:r>
        <w:rPr>
          <w:rFonts w:ascii="Times New Roman" w:hAnsi="Times New Roman"/>
          <w:color w:val="000000"/>
          <w:sz w:val="22"/>
        </w:rPr>
        <w:t>当出现故障时，采购人应立即通知到中标人。如属于严重故障，中标人立即委派工程师进行处理；如属于一般故障，中标人委派工程师在一小时内开展问题处理工作；必要时到现场进行紧急处置。</w:t>
      </w:r>
    </w:p>
    <w:p w:rsidR="00E40534" w:rsidRDefault="00E40534" w:rsidP="00E405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12.2.3 </w:t>
      </w:r>
      <w:r>
        <w:rPr>
          <w:rFonts w:ascii="Times New Roman" w:hAnsi="Times New Roman"/>
          <w:color w:val="000000"/>
          <w:sz w:val="22"/>
        </w:rPr>
        <w:t>中标人在约定的时间内未能弥补缺陷，采购人可采取必要的补救措施，但其风险和费用将由中标人承担，采购人根据合同规定对中标人行使的其他权利不受影响。</w:t>
      </w:r>
    </w:p>
    <w:p w:rsidR="00E40534" w:rsidRDefault="00E40534" w:rsidP="00E40534">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 xml:space="preserve">12.3 </w:t>
      </w:r>
      <w:r>
        <w:rPr>
          <w:rFonts w:ascii="Times New Roman" w:hAnsi="Times New Roman"/>
          <w:b/>
          <w:color w:val="000000"/>
          <w:sz w:val="22"/>
        </w:rPr>
        <w:t>软件系统的培训要求</w:t>
      </w:r>
    </w:p>
    <w:p w:rsidR="00E40534" w:rsidRDefault="00E40534" w:rsidP="00E40534">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中标人</w:t>
      </w:r>
      <w:r>
        <w:rPr>
          <w:rFonts w:ascii="Times New Roman" w:hAnsi="Times New Roman"/>
          <w:bCs/>
          <w:sz w:val="22"/>
        </w:rPr>
        <w:t>应提供对软件使用人员和管理人员的培训，培训内容包括软件的使用及维护培训</w:t>
      </w:r>
      <w:r>
        <w:rPr>
          <w:rFonts w:ascii="Times New Roman" w:hAnsi="Times New Roman"/>
          <w:color w:val="000000"/>
          <w:sz w:val="22"/>
        </w:rPr>
        <w:t>，使受训者能够独立、熟练地完成系统运行维护与操作，实现依据本合同所规定的系统运行保障的目标。</w:t>
      </w:r>
    </w:p>
    <w:p w:rsidR="00E40534" w:rsidRDefault="00E40534" w:rsidP="00E40534">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color w:val="000000"/>
          <w:sz w:val="22"/>
        </w:rPr>
        <w:t xml:space="preserve">12.3.2 </w:t>
      </w:r>
      <w:r>
        <w:rPr>
          <w:rFonts w:ascii="Times New Roman" w:hAnsi="Times New Roman"/>
          <w:color w:val="000000"/>
          <w:sz w:val="22"/>
        </w:rPr>
        <w:t>中标人</w:t>
      </w:r>
      <w:r>
        <w:rPr>
          <w:rFonts w:ascii="Times New Roman" w:hAnsi="Times New Roman"/>
          <w:bCs/>
          <w:sz w:val="22"/>
        </w:rPr>
        <w:t>应为所有被培训人员提供培训用文字资料。</w:t>
      </w:r>
    </w:p>
    <w:p w:rsidR="00E40534" w:rsidRDefault="00E40534" w:rsidP="00E405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12.3.3 </w:t>
      </w:r>
      <w:r>
        <w:rPr>
          <w:rFonts w:ascii="Times New Roman" w:hAnsi="Times New Roman"/>
          <w:color w:val="000000"/>
          <w:sz w:val="22"/>
        </w:rPr>
        <w:t>培训时</w:t>
      </w:r>
      <w:r>
        <w:rPr>
          <w:rFonts w:ascii="Times New Roman" w:hAnsi="Times New Roman"/>
          <w:bCs/>
          <w:sz w:val="22"/>
        </w:rPr>
        <w:t>间与日期应在软件开发完毕后由采购人和中标人共同商定，并提供具体的培训方案。</w:t>
      </w:r>
    </w:p>
    <w:p w:rsidR="00E40534" w:rsidRDefault="00E40534" w:rsidP="00E40534">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12.4</w:t>
      </w:r>
      <w:r>
        <w:rPr>
          <w:rFonts w:ascii="Times New Roman" w:hAnsi="Times New Roman"/>
          <w:b/>
          <w:color w:val="000000"/>
          <w:sz w:val="22"/>
        </w:rPr>
        <w:t>质保要求</w:t>
      </w:r>
    </w:p>
    <w:p w:rsidR="00E40534" w:rsidRDefault="00E40534" w:rsidP="00E40534">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t xml:space="preserve">12.4.1 </w:t>
      </w:r>
      <w:r>
        <w:rPr>
          <w:rFonts w:ascii="Times New Roman" w:hAnsi="Times New Roman"/>
          <w:bCs/>
          <w:sz w:val="22"/>
        </w:rPr>
        <w:t>质保期内</w:t>
      </w:r>
    </w:p>
    <w:p w:rsidR="00E40534" w:rsidRPr="003854A5" w:rsidRDefault="00E40534" w:rsidP="00E40534">
      <w:pPr>
        <w:adjustRightInd w:val="0"/>
        <w:snapToGrid w:val="0"/>
        <w:spacing w:line="300" w:lineRule="auto"/>
        <w:ind w:firstLineChars="200" w:firstLine="440"/>
        <w:rPr>
          <w:rFonts w:ascii="Times New Roman" w:hAnsi="Times New Roman"/>
          <w:sz w:val="22"/>
        </w:rPr>
      </w:pPr>
      <w:r w:rsidRPr="003854A5">
        <w:rPr>
          <w:rFonts w:ascii="Times New Roman" w:hAnsi="Times New Roman"/>
          <w:sz w:val="22"/>
        </w:rPr>
        <w:t>项目通过验收之日起</w:t>
      </w:r>
      <w:r w:rsidRPr="003854A5">
        <w:rPr>
          <w:rFonts w:ascii="Times New Roman" w:hAnsi="Times New Roman"/>
          <w:sz w:val="22"/>
        </w:rPr>
        <w:t xml:space="preserve"> 1 </w:t>
      </w:r>
      <w:r w:rsidRPr="003854A5">
        <w:rPr>
          <w:rFonts w:ascii="Times New Roman" w:hAnsi="Times New Roman"/>
          <w:sz w:val="22"/>
        </w:rPr>
        <w:t>年内</w:t>
      </w:r>
      <w:proofErr w:type="gramStart"/>
      <w:r w:rsidRPr="003854A5">
        <w:rPr>
          <w:rFonts w:ascii="Times New Roman" w:hAnsi="Times New Roman"/>
          <w:sz w:val="22"/>
        </w:rPr>
        <w:t>提供免运维</w:t>
      </w:r>
      <w:proofErr w:type="gramEnd"/>
      <w:r w:rsidRPr="003854A5">
        <w:rPr>
          <w:rFonts w:ascii="Times New Roman" w:hAnsi="Times New Roman"/>
          <w:sz w:val="22"/>
        </w:rPr>
        <w:t>服务。</w:t>
      </w:r>
    </w:p>
    <w:p w:rsidR="00E40534" w:rsidRDefault="00E40534" w:rsidP="00E40534">
      <w:pPr>
        <w:adjustRightInd w:val="0"/>
        <w:snapToGrid w:val="0"/>
        <w:spacing w:line="300" w:lineRule="auto"/>
        <w:ind w:firstLineChars="200" w:firstLine="440"/>
        <w:rPr>
          <w:rFonts w:ascii="Times New Roman" w:hAnsi="Times New Roman"/>
          <w:b/>
          <w:color w:val="FF0000"/>
          <w:sz w:val="22"/>
          <w:u w:val="wavyHeavy"/>
        </w:rPr>
      </w:pPr>
      <w:r w:rsidRPr="003854A5">
        <w:rPr>
          <w:rFonts w:ascii="Times New Roman" w:hAnsi="Times New Roman"/>
          <w:sz w:val="22"/>
        </w:rPr>
        <w:t>供应商在免费运维期内提供免费技术支持服务，负责本项目的维护工作，确保系统安全、稳定、正常地运行并对由于设计、功能的缺陷而产生的故障负责。乙方提供</w:t>
      </w:r>
      <w:r w:rsidRPr="003854A5">
        <w:rPr>
          <w:rFonts w:ascii="Times New Roman" w:hAnsi="Times New Roman"/>
          <w:sz w:val="22"/>
        </w:rPr>
        <w:t xml:space="preserve"> 7 </w:t>
      </w:r>
      <w:r w:rsidRPr="003854A5">
        <w:rPr>
          <w:rFonts w:ascii="Times New Roman" w:hAnsi="Times New Roman"/>
          <w:sz w:val="22"/>
        </w:rPr>
        <w:t>日</w:t>
      </w:r>
      <w:r w:rsidRPr="003854A5">
        <w:rPr>
          <w:rFonts w:ascii="Times New Roman" w:hAnsi="Times New Roman"/>
          <w:sz w:val="22"/>
        </w:rPr>
        <w:t xml:space="preserve">*24 </w:t>
      </w:r>
      <w:r w:rsidRPr="003854A5">
        <w:rPr>
          <w:rFonts w:ascii="Times New Roman" w:hAnsi="Times New Roman"/>
          <w:sz w:val="22"/>
        </w:rPr>
        <w:t>小时响应维护服务。在此期间如发生系统运作故障，或出现瑕疵，应协调采购人提供的软件产品原厂商在接到报修通知后</w:t>
      </w:r>
      <w:r w:rsidRPr="003854A5">
        <w:rPr>
          <w:rFonts w:ascii="Times New Roman" w:hAnsi="Times New Roman"/>
          <w:sz w:val="22"/>
        </w:rPr>
        <w:t xml:space="preserve"> 1</w:t>
      </w:r>
      <w:r w:rsidRPr="003854A5">
        <w:rPr>
          <w:rFonts w:ascii="Times New Roman" w:hAnsi="Times New Roman"/>
          <w:sz w:val="22"/>
        </w:rPr>
        <w:t>小时内响应；</w:t>
      </w:r>
      <w:r w:rsidRPr="003854A5">
        <w:rPr>
          <w:rFonts w:ascii="Times New Roman" w:hAnsi="Times New Roman"/>
          <w:sz w:val="22"/>
        </w:rPr>
        <w:t xml:space="preserve">4 </w:t>
      </w:r>
      <w:r w:rsidRPr="003854A5">
        <w:rPr>
          <w:rFonts w:ascii="Times New Roman" w:hAnsi="Times New Roman"/>
          <w:sz w:val="22"/>
        </w:rPr>
        <w:t>小时内赶到现场；</w:t>
      </w:r>
      <w:r w:rsidRPr="003854A5">
        <w:rPr>
          <w:rFonts w:ascii="Times New Roman" w:hAnsi="Times New Roman"/>
          <w:sz w:val="22"/>
        </w:rPr>
        <w:t xml:space="preserve">12 </w:t>
      </w:r>
      <w:r w:rsidRPr="003854A5">
        <w:rPr>
          <w:rFonts w:ascii="Times New Roman" w:hAnsi="Times New Roman"/>
          <w:sz w:val="22"/>
        </w:rPr>
        <w:t>小时内修复或更换设备，使系统恢复正常。</w:t>
      </w:r>
    </w:p>
    <w:p w:rsidR="00E40534" w:rsidRDefault="00E40534" w:rsidP="00E40534">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12.4.2 </w:t>
      </w:r>
      <w:r>
        <w:rPr>
          <w:rFonts w:ascii="Times New Roman" w:hAnsi="Times New Roman"/>
          <w:bCs/>
          <w:sz w:val="22"/>
        </w:rPr>
        <w:t>质保期外</w:t>
      </w:r>
    </w:p>
    <w:p w:rsidR="00E40534" w:rsidRPr="0041444B" w:rsidRDefault="00E40534" w:rsidP="00E40534">
      <w:pPr>
        <w:adjustRightInd w:val="0"/>
        <w:snapToGrid w:val="0"/>
        <w:spacing w:line="300" w:lineRule="auto"/>
        <w:ind w:firstLineChars="200" w:firstLine="440"/>
        <w:rPr>
          <w:rFonts w:ascii="Times New Roman" w:hAnsi="Times New Roman"/>
          <w:b/>
          <w:color w:val="FF0000"/>
          <w:sz w:val="22"/>
          <w:u w:val="wavyHeavy"/>
        </w:rPr>
      </w:pPr>
      <w:r w:rsidRPr="003854A5">
        <w:rPr>
          <w:rFonts w:ascii="Times New Roman" w:hAnsi="Times New Roman" w:hint="eastAsia"/>
          <w:bCs/>
          <w:sz w:val="22"/>
        </w:rPr>
        <w:t>以优惠的价格提供故障排查和修复服务。派遣专业团队及时响应，尽快确定问题根源并制定有效的解决方案，以减少软件故障影响。</w:t>
      </w:r>
    </w:p>
    <w:p w:rsidR="00E40534" w:rsidRDefault="00E40534" w:rsidP="00E40534">
      <w:pPr>
        <w:adjustRightInd w:val="0"/>
        <w:snapToGrid w:val="0"/>
        <w:spacing w:line="300" w:lineRule="auto"/>
        <w:ind w:firstLineChars="200" w:firstLine="442"/>
        <w:outlineLvl w:val="2"/>
        <w:rPr>
          <w:rFonts w:ascii="Times New Roman" w:hAnsi="Times New Roman"/>
          <w:b/>
          <w:bCs/>
          <w:sz w:val="22"/>
        </w:rPr>
      </w:pPr>
      <w:bookmarkStart w:id="36" w:name="_Toc162530673"/>
      <w:bookmarkStart w:id="37" w:name="_Toc178323376"/>
      <w:r>
        <w:rPr>
          <w:rFonts w:ascii="Times New Roman" w:hAnsi="Times New Roman"/>
          <w:b/>
          <w:bCs/>
          <w:sz w:val="22"/>
        </w:rPr>
        <w:t xml:space="preserve">13 </w:t>
      </w:r>
      <w:r>
        <w:rPr>
          <w:rFonts w:ascii="Times New Roman" w:hAnsi="Times New Roman"/>
          <w:b/>
          <w:bCs/>
          <w:sz w:val="22"/>
        </w:rPr>
        <w:t>所有权和使用权要求</w:t>
      </w:r>
      <w:bookmarkEnd w:id="36"/>
      <w:bookmarkEnd w:id="37"/>
    </w:p>
    <w:p w:rsidR="00E40534" w:rsidRDefault="00E40534" w:rsidP="00E40534">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投标人提供软件产品（包括软件载体和文档）和相关系统接口，仅限于采购人使用，未经投标人书面许可不能对外转让。软件不加密，不限制采购人安装次数和安装的终端数量。</w:t>
      </w:r>
    </w:p>
    <w:p w:rsidR="00E40534" w:rsidRDefault="00E40534" w:rsidP="00E40534">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投标人保证对其交付的软件系统享有合法的权利，并且就交付的软件系统不做任何的权利保留。</w:t>
      </w:r>
    </w:p>
    <w:p w:rsidR="00E40534" w:rsidRDefault="00E40534" w:rsidP="00E4053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采购人及采购人的所有经办人员。</w:t>
      </w:r>
    </w:p>
    <w:p w:rsidR="00E40534" w:rsidRDefault="00E40534" w:rsidP="00E40534">
      <w:pPr>
        <w:tabs>
          <w:tab w:val="left" w:pos="3060"/>
        </w:tabs>
        <w:adjustRightInd w:val="0"/>
        <w:snapToGrid w:val="0"/>
        <w:spacing w:line="300" w:lineRule="auto"/>
        <w:ind w:firstLineChars="200" w:firstLine="440"/>
        <w:rPr>
          <w:rFonts w:ascii="Times New Roman" w:hAnsi="Times New Roman"/>
          <w:sz w:val="22"/>
        </w:rPr>
      </w:pPr>
      <w:r>
        <w:rPr>
          <w:rFonts w:ascii="Times New Roman" w:hAnsi="Times New Roman"/>
          <w:sz w:val="22"/>
        </w:rPr>
        <w:t>13.4</w:t>
      </w:r>
      <w:r>
        <w:rPr>
          <w:rFonts w:ascii="Times New Roman" w:hAnsi="Times New Roman"/>
          <w:sz w:val="22"/>
        </w:rPr>
        <w:t>投标人应向采购人提供包括源代码和目标代码在内的全部程序。</w:t>
      </w:r>
    </w:p>
    <w:p w:rsidR="00E40534" w:rsidRDefault="00E40534" w:rsidP="00E40534">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13.5 </w:t>
      </w:r>
      <w:r>
        <w:rPr>
          <w:rFonts w:ascii="Times New Roman" w:hAnsi="Times New Roman"/>
          <w:color w:val="000000"/>
          <w:sz w:val="22"/>
        </w:rPr>
        <w:t>除开发者身份权外，项目的软件著作权的其他全部权益属于采购人。此权利担保规定的效力不受所签合同有效期的限制。</w:t>
      </w:r>
    </w:p>
    <w:p w:rsidR="00E40534" w:rsidRDefault="00E40534" w:rsidP="00E40534">
      <w:pPr>
        <w:adjustRightInd w:val="0"/>
        <w:snapToGrid w:val="0"/>
        <w:spacing w:line="300" w:lineRule="auto"/>
        <w:jc w:val="center"/>
        <w:outlineLvl w:val="1"/>
        <w:rPr>
          <w:rFonts w:ascii="Times New Roman" w:eastAsia="黑体" w:hAnsi="Times New Roman"/>
          <w:sz w:val="30"/>
          <w:szCs w:val="30"/>
        </w:rPr>
      </w:pPr>
      <w:bookmarkStart w:id="38" w:name="_Toc475631915"/>
      <w:bookmarkStart w:id="39" w:name="_Toc162530674"/>
      <w:bookmarkStart w:id="40" w:name="_Toc178323377"/>
      <w:r>
        <w:rPr>
          <w:rFonts w:ascii="Times New Roman" w:eastAsia="黑体" w:hAnsi="Times New Roman"/>
          <w:sz w:val="30"/>
          <w:szCs w:val="30"/>
        </w:rPr>
        <w:t>四、投标报价须知</w:t>
      </w:r>
      <w:bookmarkEnd w:id="38"/>
      <w:bookmarkEnd w:id="39"/>
      <w:bookmarkEnd w:id="40"/>
    </w:p>
    <w:p w:rsidR="00E40534" w:rsidRDefault="00E40534" w:rsidP="00E40534">
      <w:pPr>
        <w:adjustRightInd w:val="0"/>
        <w:snapToGrid w:val="0"/>
        <w:spacing w:line="300" w:lineRule="auto"/>
        <w:ind w:firstLineChars="200" w:firstLine="442"/>
        <w:jc w:val="left"/>
        <w:outlineLvl w:val="2"/>
        <w:rPr>
          <w:rFonts w:ascii="Times New Roman" w:hAnsi="Times New Roman"/>
          <w:b/>
          <w:color w:val="000000"/>
          <w:sz w:val="22"/>
        </w:rPr>
      </w:pPr>
      <w:bookmarkStart w:id="41" w:name="_Toc162530675"/>
      <w:bookmarkStart w:id="42" w:name="_Toc178323378"/>
      <w:r>
        <w:rPr>
          <w:rFonts w:ascii="Times New Roman" w:hAnsi="Times New Roman"/>
          <w:b/>
          <w:color w:val="000000"/>
          <w:sz w:val="22"/>
        </w:rPr>
        <w:t xml:space="preserve">14 </w:t>
      </w:r>
      <w:r>
        <w:rPr>
          <w:rFonts w:ascii="Times New Roman" w:hAnsi="Times New Roman"/>
          <w:b/>
          <w:color w:val="000000"/>
          <w:sz w:val="22"/>
        </w:rPr>
        <w:t>投标报价依据</w:t>
      </w:r>
      <w:bookmarkEnd w:id="41"/>
      <w:bookmarkEnd w:id="42"/>
    </w:p>
    <w:p w:rsidR="00E40534" w:rsidRDefault="00E40534" w:rsidP="00E405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投标报价计算依据包括本项目的招标文件（包括提供的附件）、招标文件答疑或修改的补充文书、工作量清单、项目现场条件等。</w:t>
      </w:r>
    </w:p>
    <w:p w:rsidR="00E40534" w:rsidRDefault="00E40534" w:rsidP="00E405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招标文件明确的项目范围、实施内容、实施期限、质量要求、验收要求、培训要求及售后服务要求等。</w:t>
      </w:r>
    </w:p>
    <w:p w:rsidR="00E40534" w:rsidRDefault="00E40534" w:rsidP="00E405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14.3</w:t>
      </w:r>
      <w:r>
        <w:rPr>
          <w:rFonts w:ascii="Times New Roman" w:hAnsi="Times New Roman"/>
          <w:color w:val="000000"/>
          <w:sz w:val="22"/>
        </w:rPr>
        <w:t>工作量清单说明</w:t>
      </w:r>
    </w:p>
    <w:p w:rsidR="00E40534" w:rsidRDefault="00E40534" w:rsidP="00E405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14.3.1 </w:t>
      </w:r>
      <w:r>
        <w:rPr>
          <w:rFonts w:ascii="Times New Roman" w:hAnsi="Times New Roman"/>
          <w:color w:val="000000"/>
          <w:sz w:val="22"/>
        </w:rPr>
        <w:t>工作量清单应与投标人须知、合同条件、项目质量标准和要求等文件结合起来理解或解释。</w:t>
      </w:r>
    </w:p>
    <w:p w:rsidR="00E40534" w:rsidRDefault="00E40534" w:rsidP="00E4053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14.3.2</w:t>
      </w:r>
      <w:r>
        <w:rPr>
          <w:rFonts w:ascii="Times New Roman" w:hAnsi="Times New Roman"/>
          <w:sz w:val="22"/>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Pr>
          <w:rFonts w:ascii="Times New Roman" w:hAnsi="Times New Roman"/>
          <w:bCs/>
          <w:sz w:val="22"/>
        </w:rPr>
        <w:t>软件开发工作清单为准</w:t>
      </w:r>
      <w:r>
        <w:rPr>
          <w:rFonts w:ascii="Times New Roman" w:hAnsi="Times New Roman"/>
          <w:sz w:val="22"/>
        </w:rPr>
        <w:t>。</w:t>
      </w:r>
    </w:p>
    <w:p w:rsidR="00E40534" w:rsidRDefault="00E40534" w:rsidP="00E40534">
      <w:pPr>
        <w:adjustRightInd w:val="0"/>
        <w:snapToGrid w:val="0"/>
        <w:spacing w:line="300" w:lineRule="auto"/>
        <w:ind w:firstLineChars="200" w:firstLine="442"/>
        <w:jc w:val="left"/>
        <w:outlineLvl w:val="2"/>
        <w:rPr>
          <w:rFonts w:ascii="Times New Roman" w:hAnsi="Times New Roman"/>
          <w:b/>
          <w:sz w:val="22"/>
        </w:rPr>
      </w:pPr>
      <w:bookmarkStart w:id="43" w:name="_Toc162530676"/>
      <w:bookmarkStart w:id="44" w:name="_Toc178323379"/>
      <w:r>
        <w:rPr>
          <w:rFonts w:ascii="Times New Roman" w:hAnsi="Times New Roman"/>
          <w:b/>
          <w:sz w:val="22"/>
        </w:rPr>
        <w:t>15</w:t>
      </w:r>
      <w:r>
        <w:rPr>
          <w:rFonts w:ascii="Times New Roman" w:hAnsi="Times New Roman"/>
          <w:b/>
          <w:sz w:val="22"/>
        </w:rPr>
        <w:t>投标报价内容</w:t>
      </w:r>
      <w:bookmarkEnd w:id="43"/>
      <w:bookmarkEnd w:id="44"/>
    </w:p>
    <w:p w:rsidR="00E40534" w:rsidRDefault="00E40534" w:rsidP="00E4053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15.1 </w:t>
      </w:r>
      <w:r>
        <w:rPr>
          <w:rFonts w:ascii="Times New Roman" w:hAnsi="Times New Roman"/>
          <w:sz w:val="22"/>
        </w:rPr>
        <w:t>本项目报价为</w:t>
      </w:r>
      <w:proofErr w:type="gramStart"/>
      <w:r>
        <w:rPr>
          <w:rFonts w:ascii="Times New Roman" w:hAnsi="Times New Roman"/>
          <w:sz w:val="22"/>
        </w:rPr>
        <w:t>全费用</w:t>
      </w:r>
      <w:proofErr w:type="gramEnd"/>
      <w:r>
        <w:rPr>
          <w:rFonts w:ascii="Times New Roman" w:hAnsi="Times New Roman"/>
          <w:sz w:val="22"/>
        </w:rPr>
        <w:t>报价，是履行合同的最终价格，除投标需求中另有说明</w:t>
      </w:r>
      <w:r>
        <w:rPr>
          <w:rFonts w:ascii="Times New Roman" w:hAnsi="Times New Roman"/>
          <w:sz w:val="22"/>
        </w:rPr>
        <w:lastRenderedPageBreak/>
        <w:t>外，投标报价（即投标总价）应包括</w:t>
      </w:r>
      <w:bookmarkStart w:id="45" w:name="_Hlk491533796"/>
      <w:r>
        <w:rPr>
          <w:rFonts w:ascii="Times New Roman" w:hAnsi="Times New Roman"/>
          <w:sz w:val="22"/>
        </w:rPr>
        <w:t>项目前期调研、数据收集和分析、方案设计、研发、</w:t>
      </w:r>
      <w:r>
        <w:rPr>
          <w:rFonts w:ascii="Times New Roman" w:hAnsi="Times New Roman"/>
          <w:color w:val="0000FF"/>
          <w:sz w:val="22"/>
        </w:rPr>
        <w:t>上线测试</w:t>
      </w:r>
      <w:r>
        <w:rPr>
          <w:rFonts w:ascii="Times New Roman" w:hAnsi="Times New Roman"/>
          <w:sz w:val="22"/>
        </w:rPr>
        <w:t>、验收和评估、操作培训、</w:t>
      </w:r>
      <w:r>
        <w:rPr>
          <w:rFonts w:ascii="Times New Roman" w:hAnsi="Times New Roman"/>
          <w:color w:val="000000"/>
          <w:sz w:val="22"/>
        </w:rPr>
        <w:t>售后服务、</w:t>
      </w:r>
      <w:r>
        <w:rPr>
          <w:rFonts w:ascii="Times New Roman" w:hAnsi="Times New Roman"/>
          <w:sz w:val="22"/>
        </w:rPr>
        <w:t>投入使用这一系列过程中所包含的所有费用。</w:t>
      </w:r>
      <w:bookmarkEnd w:id="45"/>
    </w:p>
    <w:p w:rsidR="00E40534" w:rsidRDefault="00E40534" w:rsidP="00E4053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15.2 </w:t>
      </w:r>
      <w:bookmarkStart w:id="46" w:name="_Hlk491533881"/>
      <w:r>
        <w:rPr>
          <w:rFonts w:ascii="Times New Roman" w:hAnsi="Times New Roman"/>
          <w:sz w:val="22"/>
        </w:rPr>
        <w:t>投标报价中投标人应考虑本项目可能存在的风险因素。投标报价应将所有工作内容考虑在内，如有漏项或缺项，均属于投标人的风险</w:t>
      </w:r>
      <w:r>
        <w:rPr>
          <w:rFonts w:ascii="Times New Roman" w:eastAsiaTheme="minorEastAsia" w:hAnsi="Times New Roman"/>
          <w:sz w:val="22"/>
        </w:rPr>
        <w:t>，其费用视作已分配在报价明细表内单价或总价之中</w:t>
      </w:r>
      <w:r>
        <w:rPr>
          <w:rFonts w:ascii="Times New Roman" w:hAnsi="Times New Roman"/>
          <w:sz w:val="22"/>
        </w:rPr>
        <w:t>。投标人应逐项计算并填写单价、合计价和总价。</w:t>
      </w:r>
      <w:bookmarkEnd w:id="46"/>
    </w:p>
    <w:p w:rsidR="00E40534" w:rsidRDefault="00E40534" w:rsidP="00E405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sz w:val="22"/>
        </w:rPr>
        <w:t>15.3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E40534" w:rsidRDefault="00E40534" w:rsidP="00E40534">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15.4 </w:t>
      </w:r>
      <w:r>
        <w:rPr>
          <w:rFonts w:ascii="Times New Roman" w:hAnsi="Times New Roman"/>
          <w:color w:val="000000"/>
          <w:sz w:val="22"/>
        </w:rPr>
        <w:t>投标人按照投标文件格式中所附的表式完整地填写《开标一览表》及各类投</w:t>
      </w:r>
      <w:r>
        <w:rPr>
          <w:rFonts w:ascii="Times New Roman" w:hAnsi="Times New Roman"/>
          <w:sz w:val="22"/>
        </w:rPr>
        <w:t>标报价明细表，说明其拟提供服务的内容、数量、价格、时间、价格构成等。</w:t>
      </w:r>
    </w:p>
    <w:p w:rsidR="00E40534" w:rsidRDefault="00E40534" w:rsidP="00E40534">
      <w:pPr>
        <w:adjustRightInd w:val="0"/>
        <w:snapToGrid w:val="0"/>
        <w:spacing w:line="300" w:lineRule="auto"/>
        <w:ind w:firstLineChars="200" w:firstLine="442"/>
        <w:jc w:val="left"/>
        <w:outlineLvl w:val="2"/>
        <w:rPr>
          <w:rFonts w:ascii="Times New Roman" w:hAnsi="Times New Roman"/>
          <w:b/>
          <w:color w:val="000000"/>
          <w:sz w:val="22"/>
        </w:rPr>
      </w:pPr>
      <w:bookmarkStart w:id="47" w:name="_Toc162530677"/>
      <w:bookmarkStart w:id="48" w:name="_Toc178323380"/>
      <w:r>
        <w:rPr>
          <w:rFonts w:ascii="Times New Roman" w:hAnsi="Times New Roman"/>
          <w:b/>
          <w:color w:val="000000"/>
          <w:sz w:val="22"/>
        </w:rPr>
        <w:t xml:space="preserve">16 </w:t>
      </w:r>
      <w:r>
        <w:rPr>
          <w:rFonts w:ascii="Times New Roman" w:hAnsi="Times New Roman"/>
          <w:b/>
          <w:color w:val="000000"/>
          <w:sz w:val="22"/>
        </w:rPr>
        <w:t>投标报价控制性条款</w:t>
      </w:r>
      <w:bookmarkEnd w:id="47"/>
      <w:bookmarkEnd w:id="48"/>
    </w:p>
    <w:p w:rsidR="00E40534" w:rsidRDefault="00E40534" w:rsidP="00E405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16.1 </w:t>
      </w:r>
      <w:r>
        <w:rPr>
          <w:rFonts w:ascii="Times New Roman" w:hAnsi="Times New Roman"/>
          <w:color w:val="000000"/>
          <w:sz w:val="22"/>
        </w:rPr>
        <w:t>投标报价不得超过公布的预算金额或最高限价，其中各分项报价（如有要求）均不得超过对应的预算金额或最高限价。</w:t>
      </w:r>
    </w:p>
    <w:p w:rsidR="00E40534" w:rsidRDefault="00E40534" w:rsidP="00E405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16.2 </w:t>
      </w:r>
      <w:r>
        <w:rPr>
          <w:rFonts w:ascii="Times New Roman" w:hAnsi="Times New Roman"/>
          <w:color w:val="000000"/>
          <w:sz w:val="22"/>
        </w:rPr>
        <w:t>本项目只允许有一个报价，任何有选择的报价将不予接受。</w:t>
      </w:r>
    </w:p>
    <w:p w:rsidR="00E40534" w:rsidRDefault="00E40534" w:rsidP="00E405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E40534" w:rsidRDefault="00E40534" w:rsidP="00E405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16.4 </w:t>
      </w:r>
      <w:r>
        <w:rPr>
          <w:rFonts w:ascii="Times New Roman" w:hAnsi="Times New Roman"/>
          <w:color w:val="000000"/>
          <w:sz w:val="22"/>
        </w:rPr>
        <w:t>经评标委员会审定，投标报价存在下列情形之一的，该投标文件作无效标处理：</w:t>
      </w:r>
    </w:p>
    <w:p w:rsidR="00E40534" w:rsidRDefault="00E40534" w:rsidP="00E4053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16.4.1</w:t>
      </w:r>
      <w:r>
        <w:rPr>
          <w:rFonts w:ascii="Times New Roman" w:hAnsi="Times New Roman"/>
          <w:sz w:val="22"/>
        </w:rPr>
        <w:t>减少软</w:t>
      </w:r>
      <w:r>
        <w:rPr>
          <w:rFonts w:ascii="Times New Roman" w:hAnsi="Times New Roman"/>
          <w:bCs/>
          <w:sz w:val="22"/>
        </w:rPr>
        <w:t>件开发工作清单</w:t>
      </w:r>
      <w:r>
        <w:rPr>
          <w:rFonts w:ascii="Times New Roman" w:hAnsi="Times New Roman"/>
          <w:sz w:val="22"/>
        </w:rPr>
        <w:t>中的核心工作模块的；</w:t>
      </w:r>
    </w:p>
    <w:p w:rsidR="00E40534" w:rsidRDefault="00E40534" w:rsidP="00E4053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16.4.2 </w:t>
      </w:r>
      <w:r>
        <w:rPr>
          <w:rFonts w:ascii="Times New Roman" w:hAnsi="Times New Roman"/>
          <w:color w:val="000000"/>
          <w:sz w:val="22"/>
        </w:rPr>
        <w:t>投标报价和技术方案明显不相符的。</w:t>
      </w:r>
    </w:p>
    <w:p w:rsidR="00E40534" w:rsidRDefault="00E40534" w:rsidP="00E40534">
      <w:pPr>
        <w:numPr>
          <w:ilvl w:val="0"/>
          <w:numId w:val="1"/>
        </w:numPr>
        <w:adjustRightInd w:val="0"/>
        <w:snapToGrid w:val="0"/>
        <w:spacing w:line="300" w:lineRule="auto"/>
        <w:jc w:val="center"/>
        <w:outlineLvl w:val="1"/>
        <w:rPr>
          <w:rFonts w:ascii="Times New Roman" w:eastAsia="黑体" w:hAnsi="Times New Roman"/>
          <w:sz w:val="30"/>
          <w:szCs w:val="30"/>
        </w:rPr>
      </w:pPr>
      <w:bookmarkStart w:id="49" w:name="_Toc162530678"/>
      <w:bookmarkStart w:id="50" w:name="_Toc178323381"/>
      <w:bookmarkStart w:id="51" w:name="_Toc481849902"/>
      <w:bookmarkStart w:id="52" w:name="_Toc486604818"/>
      <w:r>
        <w:rPr>
          <w:rFonts w:ascii="Times New Roman" w:eastAsia="黑体" w:hAnsi="Times New Roman"/>
          <w:sz w:val="30"/>
          <w:szCs w:val="30"/>
        </w:rPr>
        <w:t>政府采购政策</w:t>
      </w:r>
      <w:bookmarkEnd w:id="49"/>
      <w:bookmarkEnd w:id="50"/>
    </w:p>
    <w:p w:rsidR="00E40534" w:rsidRDefault="00E40534" w:rsidP="00E40534">
      <w:pPr>
        <w:adjustRightInd w:val="0"/>
        <w:snapToGrid w:val="0"/>
        <w:spacing w:line="300" w:lineRule="auto"/>
        <w:ind w:firstLineChars="200" w:firstLine="440"/>
        <w:outlineLvl w:val="2"/>
        <w:rPr>
          <w:rFonts w:ascii="Times New Roman" w:eastAsiaTheme="minorEastAsia" w:hAnsi="Times New Roman"/>
          <w:b/>
          <w:sz w:val="22"/>
        </w:rPr>
      </w:pPr>
      <w:bookmarkStart w:id="53" w:name="_Toc162530679"/>
      <w:bookmarkStart w:id="54" w:name="_Toc178323382"/>
      <w:bookmarkEnd w:id="51"/>
      <w:bookmarkEnd w:id="52"/>
      <w:r>
        <w:rPr>
          <w:rFonts w:ascii="Times New Roman" w:eastAsiaTheme="minorEastAsia" w:hAnsi="Times New Roman"/>
          <w:b/>
          <w:sz w:val="22"/>
        </w:rPr>
        <w:t>17</w:t>
      </w:r>
      <w:r>
        <w:rPr>
          <w:rFonts w:ascii="Times New Roman" w:eastAsiaTheme="minorEastAsia" w:hAnsiTheme="minorEastAsia"/>
          <w:b/>
          <w:sz w:val="22"/>
        </w:rPr>
        <w:t>促进中小企业发展</w:t>
      </w:r>
      <w:bookmarkEnd w:id="53"/>
      <w:bookmarkEnd w:id="54"/>
    </w:p>
    <w:p w:rsidR="00E40534" w:rsidRPr="00E40534" w:rsidRDefault="00E40534" w:rsidP="00E40534">
      <w:pPr>
        <w:adjustRightInd w:val="0"/>
        <w:snapToGrid w:val="0"/>
        <w:spacing w:line="300" w:lineRule="auto"/>
        <w:ind w:firstLineChars="200" w:firstLine="440"/>
        <w:jc w:val="left"/>
        <w:rPr>
          <w:rFonts w:ascii="Times New Roman" w:hAnsi="Times New Roman"/>
          <w:color w:val="000000"/>
          <w:sz w:val="22"/>
        </w:rPr>
      </w:pPr>
      <w:bookmarkStart w:id="55" w:name="_Toc162530680"/>
      <w:bookmarkStart w:id="56" w:name="_Toc178323383"/>
      <w:r w:rsidRPr="00E40534">
        <w:rPr>
          <w:rFonts w:ascii="Segoe UI Symbol" w:hAnsi="Segoe UI Symbol" w:cs="Segoe UI Symbol"/>
          <w:color w:val="000000"/>
          <w:sz w:val="22"/>
        </w:rPr>
        <w:t>★</w:t>
      </w:r>
      <w:r w:rsidRPr="00E40534">
        <w:rPr>
          <w:rFonts w:ascii="Times New Roman" w:hAnsi="Times New Roman"/>
          <w:color w:val="000000"/>
          <w:sz w:val="22"/>
        </w:rPr>
        <w:t>17.1</w:t>
      </w:r>
      <w:r w:rsidRPr="00E40534">
        <w:rPr>
          <w:rFonts w:ascii="Times New Roman" w:hAnsi="Times New Roman"/>
          <w:color w:val="000000"/>
          <w:sz w:val="22"/>
        </w:rPr>
        <w:t>小型、微型企业的划定按照《中小企业划型标准规定》（工信部联企业【</w:t>
      </w:r>
      <w:r w:rsidRPr="00E40534">
        <w:rPr>
          <w:rFonts w:ascii="Times New Roman" w:hAnsi="Times New Roman"/>
          <w:color w:val="000000"/>
          <w:sz w:val="22"/>
        </w:rPr>
        <w:t>2011</w:t>
      </w:r>
      <w:r w:rsidRPr="00E40534">
        <w:rPr>
          <w:rFonts w:ascii="Times New Roman" w:hAnsi="Times New Roman"/>
          <w:color w:val="000000"/>
          <w:sz w:val="22"/>
        </w:rPr>
        <w:t>】</w:t>
      </w:r>
      <w:r w:rsidRPr="00E40534">
        <w:rPr>
          <w:rFonts w:ascii="Times New Roman" w:hAnsi="Times New Roman"/>
          <w:color w:val="000000"/>
          <w:sz w:val="22"/>
        </w:rPr>
        <w:t>300</w:t>
      </w:r>
      <w:r w:rsidRPr="00E40534">
        <w:rPr>
          <w:rFonts w:ascii="Times New Roman" w:hAnsi="Times New Roman"/>
          <w:color w:val="000000"/>
          <w:sz w:val="22"/>
        </w:rPr>
        <w:t>号）执行，参加投标的小型、微型企业应当提供《中小企业声明函》（具体格式见</w:t>
      </w:r>
      <w:r w:rsidRPr="00E40534">
        <w:rPr>
          <w:rFonts w:ascii="Times New Roman" w:hAnsi="Times New Roman"/>
          <w:color w:val="000000"/>
          <w:sz w:val="22"/>
        </w:rPr>
        <w:t>“</w:t>
      </w:r>
      <w:r w:rsidRPr="00E40534">
        <w:rPr>
          <w:rFonts w:ascii="Times New Roman" w:hAnsi="Times New Roman"/>
          <w:color w:val="000000"/>
          <w:sz w:val="22"/>
        </w:rPr>
        <w:t>响应文件格式</w:t>
      </w:r>
      <w:r w:rsidRPr="00E40534">
        <w:rPr>
          <w:rFonts w:ascii="Times New Roman" w:hAnsi="Times New Roman"/>
          <w:color w:val="000000"/>
          <w:sz w:val="22"/>
        </w:rPr>
        <w:t>”</w:t>
      </w:r>
      <w:r w:rsidRPr="00E40534">
        <w:rPr>
          <w:rFonts w:ascii="Times New Roman" w:hAnsi="Times New Roman"/>
          <w:color w:val="000000"/>
          <w:sz w:val="22"/>
        </w:rPr>
        <w:t>），反之，视作非小微企业，不具备参与投标资格。如项目允许联合体参与竞争的，则联合体中各方均应为小型、微型企业，并按本款要求提供《中小企业声明函》。</w:t>
      </w:r>
    </w:p>
    <w:p w:rsidR="00E40534" w:rsidRPr="00E40534" w:rsidRDefault="00E40534" w:rsidP="00E40534">
      <w:pPr>
        <w:adjustRightInd w:val="0"/>
        <w:snapToGrid w:val="0"/>
        <w:spacing w:line="300" w:lineRule="auto"/>
        <w:ind w:firstLineChars="200" w:firstLine="440"/>
        <w:jc w:val="left"/>
        <w:rPr>
          <w:rFonts w:ascii="Times New Roman" w:hAnsi="Times New Roman"/>
          <w:color w:val="000000"/>
          <w:sz w:val="22"/>
        </w:rPr>
      </w:pPr>
      <w:r w:rsidRPr="00E40534">
        <w:rPr>
          <w:rFonts w:ascii="Segoe UI Symbol" w:hAnsi="Segoe UI Symbol" w:cs="Segoe UI Symbol"/>
          <w:color w:val="000000"/>
          <w:sz w:val="22"/>
        </w:rPr>
        <w:t>★</w:t>
      </w:r>
      <w:r w:rsidRPr="00E40534">
        <w:rPr>
          <w:rFonts w:ascii="Times New Roman" w:hAnsi="Times New Roman"/>
          <w:color w:val="000000"/>
          <w:sz w:val="22"/>
        </w:rPr>
        <w:t xml:space="preserve">17.2 </w:t>
      </w:r>
      <w:r w:rsidRPr="00E40534">
        <w:rPr>
          <w:rFonts w:ascii="Times New Roman" w:hAnsi="Times New Roman"/>
          <w:color w:val="000000"/>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E40534">
        <w:rPr>
          <w:rFonts w:ascii="Times New Roman" w:hAnsi="Times New Roman" w:hint="eastAsia"/>
          <w:color w:val="000000"/>
          <w:sz w:val="22"/>
        </w:rPr>
        <w:t>管理</w:t>
      </w:r>
      <w:r w:rsidRPr="00E40534">
        <w:rPr>
          <w:rFonts w:ascii="Times New Roman" w:hAnsi="Times New Roman"/>
          <w:color w:val="000000"/>
          <w:sz w:val="22"/>
        </w:rPr>
        <w:t>办法》。</w:t>
      </w:r>
    </w:p>
    <w:p w:rsidR="00E40534" w:rsidRPr="00E40534" w:rsidRDefault="00E40534" w:rsidP="00E40534">
      <w:pPr>
        <w:adjustRightInd w:val="0"/>
        <w:snapToGrid w:val="0"/>
        <w:spacing w:line="300" w:lineRule="auto"/>
        <w:ind w:firstLineChars="200" w:firstLine="440"/>
        <w:jc w:val="left"/>
        <w:rPr>
          <w:rFonts w:ascii="Times New Roman" w:hAnsi="Times New Roman"/>
          <w:color w:val="000000"/>
          <w:sz w:val="22"/>
        </w:rPr>
      </w:pPr>
      <w:bookmarkStart w:id="57" w:name="_Toc5612497"/>
      <w:bookmarkStart w:id="58" w:name="_Toc4671591"/>
      <w:r w:rsidRPr="00E40534">
        <w:rPr>
          <w:rFonts w:ascii="Segoe UI Symbol" w:hAnsi="Segoe UI Symbol" w:cs="Segoe UI Symbol"/>
          <w:color w:val="000000"/>
          <w:sz w:val="22"/>
        </w:rPr>
        <w:t>★</w:t>
      </w:r>
      <w:r w:rsidRPr="00E40534">
        <w:rPr>
          <w:rFonts w:ascii="Times New Roman" w:hAnsi="Times New Roman"/>
          <w:color w:val="000000"/>
          <w:sz w:val="22"/>
        </w:rPr>
        <w:t>17.3</w:t>
      </w:r>
      <w:r w:rsidRPr="00E40534">
        <w:rPr>
          <w:rFonts w:ascii="Times New Roman" w:hAnsi="Times New Roman"/>
          <w:color w:val="000000"/>
          <w:sz w:val="22"/>
        </w:rPr>
        <w:t>供应商如提供虚假材料以谋取成交的，按照《政府采购法》有关条款处理，并记入供应商诚信档案。</w:t>
      </w:r>
      <w:bookmarkEnd w:id="57"/>
      <w:bookmarkEnd w:id="58"/>
    </w:p>
    <w:p w:rsidR="00E40534" w:rsidRDefault="00E40534" w:rsidP="00E40534">
      <w:pPr>
        <w:adjustRightInd w:val="0"/>
        <w:snapToGrid w:val="0"/>
        <w:spacing w:line="300" w:lineRule="auto"/>
        <w:ind w:firstLineChars="200" w:firstLine="440"/>
        <w:outlineLvl w:val="2"/>
        <w:rPr>
          <w:rFonts w:ascii="Times New Roman" w:eastAsiaTheme="minorEastAsia" w:hAnsi="Times New Roman"/>
          <w:b/>
          <w:sz w:val="22"/>
        </w:rPr>
      </w:pPr>
      <w:r>
        <w:rPr>
          <w:rFonts w:ascii="Times New Roman" w:eastAsiaTheme="minorEastAsia" w:hAnsi="Times New Roman"/>
          <w:b/>
          <w:sz w:val="22"/>
        </w:rPr>
        <w:t xml:space="preserve">18 </w:t>
      </w:r>
      <w:r>
        <w:rPr>
          <w:rFonts w:ascii="Times New Roman" w:eastAsiaTheme="minorEastAsia" w:hAnsiTheme="minorEastAsia"/>
          <w:b/>
          <w:sz w:val="22"/>
        </w:rPr>
        <w:t>促进残疾人就业</w:t>
      </w:r>
      <w:r>
        <w:rPr>
          <w:rFonts w:hint="eastAsia"/>
          <w:sz w:val="22"/>
        </w:rPr>
        <w:t>（注：仅残疾人福利单位适用）</w:t>
      </w:r>
      <w:bookmarkEnd w:id="55"/>
      <w:bookmarkEnd w:id="56"/>
    </w:p>
    <w:p w:rsidR="00E40534" w:rsidRPr="00E40534" w:rsidRDefault="00E40534" w:rsidP="00E40534">
      <w:pPr>
        <w:adjustRightInd w:val="0"/>
        <w:snapToGrid w:val="0"/>
        <w:spacing w:line="300" w:lineRule="auto"/>
        <w:ind w:firstLineChars="200" w:firstLine="440"/>
        <w:jc w:val="left"/>
        <w:rPr>
          <w:rFonts w:ascii="Times New Roman" w:hAnsi="Times New Roman"/>
          <w:color w:val="000000"/>
          <w:sz w:val="22"/>
        </w:rPr>
      </w:pPr>
      <w:r w:rsidRPr="00E40534">
        <w:rPr>
          <w:rFonts w:ascii="Times New Roman" w:hAnsi="Times New Roman"/>
          <w:color w:val="000000"/>
          <w:sz w:val="22"/>
        </w:rPr>
        <w:t xml:space="preserve">18.1 </w:t>
      </w:r>
      <w:r w:rsidRPr="00E40534">
        <w:rPr>
          <w:rFonts w:ascii="Times New Roman" w:hAnsi="Times New Roman"/>
          <w:color w:val="000000"/>
          <w:sz w:val="22"/>
        </w:rPr>
        <w:t>符合财库【</w:t>
      </w:r>
      <w:r w:rsidRPr="00E40534">
        <w:rPr>
          <w:rFonts w:ascii="Times New Roman" w:hAnsi="Times New Roman"/>
          <w:color w:val="000000"/>
          <w:sz w:val="22"/>
        </w:rPr>
        <w:t>2017</w:t>
      </w:r>
      <w:r w:rsidRPr="00E40534">
        <w:rPr>
          <w:rFonts w:ascii="Times New Roman" w:hAnsi="Times New Roman"/>
          <w:color w:val="000000"/>
          <w:sz w:val="22"/>
        </w:rPr>
        <w:t>】</w:t>
      </w:r>
      <w:r w:rsidRPr="00E40534">
        <w:rPr>
          <w:rFonts w:ascii="Times New Roman" w:hAnsi="Times New Roman"/>
          <w:color w:val="000000"/>
          <w:sz w:val="22"/>
        </w:rPr>
        <w:t>141</w:t>
      </w:r>
      <w:r w:rsidRPr="00E40534">
        <w:rPr>
          <w:rFonts w:ascii="Times New Roman" w:hAnsi="Times New Roman"/>
          <w:color w:val="000000"/>
          <w:sz w:val="22"/>
        </w:rPr>
        <w:t>号文中所示条件的残疾人福利性单位视同小型、微型企业，享受促进中小企业发展的政府采购政策。残疾人福</w:t>
      </w:r>
      <w:bookmarkStart w:id="59" w:name="_GoBack"/>
      <w:bookmarkEnd w:id="59"/>
      <w:r w:rsidRPr="00E40534">
        <w:rPr>
          <w:rFonts w:ascii="Times New Roman" w:hAnsi="Times New Roman"/>
          <w:color w:val="000000"/>
          <w:sz w:val="22"/>
        </w:rPr>
        <w:t>利性单位属于小型、微型企业的，不重复享受政策。</w:t>
      </w:r>
    </w:p>
    <w:p w:rsidR="00E40534" w:rsidRPr="00E40534" w:rsidRDefault="00E40534" w:rsidP="00E40534">
      <w:pPr>
        <w:adjustRightInd w:val="0"/>
        <w:snapToGrid w:val="0"/>
        <w:spacing w:line="300" w:lineRule="auto"/>
        <w:ind w:firstLineChars="200" w:firstLine="440"/>
        <w:jc w:val="left"/>
        <w:rPr>
          <w:rFonts w:ascii="Times New Roman" w:hAnsi="Times New Roman"/>
          <w:color w:val="000000"/>
          <w:sz w:val="22"/>
        </w:rPr>
      </w:pPr>
      <w:r w:rsidRPr="00E40534">
        <w:rPr>
          <w:rFonts w:ascii="Times New Roman" w:hAnsi="Times New Roman"/>
          <w:color w:val="000000"/>
          <w:sz w:val="22"/>
        </w:rPr>
        <w:t>18.2</w:t>
      </w:r>
      <w:r w:rsidRPr="00E40534">
        <w:rPr>
          <w:rFonts w:ascii="Times New Roman" w:hAnsi="Times New Roman"/>
          <w:color w:val="000000"/>
          <w:sz w:val="22"/>
        </w:rPr>
        <w:t>残疾人福利性单位在参加政府采购活动时，</w:t>
      </w:r>
      <w:proofErr w:type="gramStart"/>
      <w:r w:rsidRPr="00E40534">
        <w:rPr>
          <w:rFonts w:ascii="Times New Roman" w:hAnsi="Times New Roman"/>
          <w:color w:val="000000"/>
          <w:sz w:val="22"/>
        </w:rPr>
        <w:t>应当按财库</w:t>
      </w:r>
      <w:proofErr w:type="gramEnd"/>
      <w:r w:rsidRPr="00E40534">
        <w:rPr>
          <w:rFonts w:ascii="Times New Roman" w:hAnsi="Times New Roman"/>
          <w:color w:val="000000"/>
          <w:sz w:val="22"/>
        </w:rPr>
        <w:t>【</w:t>
      </w:r>
      <w:r w:rsidRPr="00E40534">
        <w:rPr>
          <w:rFonts w:ascii="Times New Roman" w:hAnsi="Times New Roman"/>
          <w:color w:val="000000"/>
          <w:sz w:val="22"/>
        </w:rPr>
        <w:t>2017</w:t>
      </w:r>
      <w:r w:rsidRPr="00E40534">
        <w:rPr>
          <w:rFonts w:ascii="Times New Roman" w:hAnsi="Times New Roman"/>
          <w:color w:val="000000"/>
          <w:sz w:val="22"/>
        </w:rPr>
        <w:t>】</w:t>
      </w:r>
      <w:r w:rsidRPr="00E40534">
        <w:rPr>
          <w:rFonts w:ascii="Times New Roman" w:hAnsi="Times New Roman"/>
          <w:color w:val="000000"/>
          <w:sz w:val="22"/>
        </w:rPr>
        <w:t>141</w:t>
      </w:r>
      <w:r w:rsidRPr="00E40534">
        <w:rPr>
          <w:rFonts w:ascii="Times New Roman" w:hAnsi="Times New Roman"/>
          <w:color w:val="000000"/>
          <w:sz w:val="22"/>
        </w:rPr>
        <w:t>号规定的</w:t>
      </w:r>
      <w:r w:rsidRPr="00E40534">
        <w:rPr>
          <w:rFonts w:ascii="Times New Roman" w:hAnsi="Times New Roman"/>
          <w:color w:val="000000"/>
          <w:sz w:val="22"/>
        </w:rPr>
        <w:lastRenderedPageBreak/>
        <w:t>《残疾人福利性单位声明函》（具体格式详见</w:t>
      </w:r>
      <w:r w:rsidRPr="00E40534">
        <w:rPr>
          <w:rFonts w:ascii="Times New Roman" w:hAnsi="Times New Roman"/>
          <w:color w:val="000000"/>
          <w:sz w:val="22"/>
        </w:rPr>
        <w:t>“</w:t>
      </w:r>
      <w:r w:rsidRPr="00E40534">
        <w:rPr>
          <w:rFonts w:ascii="Times New Roman" w:hAnsi="Times New Roman"/>
          <w:color w:val="000000"/>
          <w:sz w:val="22"/>
        </w:rPr>
        <w:t>投标文件格式</w:t>
      </w:r>
      <w:r w:rsidRPr="00E40534">
        <w:rPr>
          <w:rFonts w:ascii="Times New Roman" w:hAnsi="Times New Roman"/>
          <w:color w:val="000000"/>
          <w:sz w:val="22"/>
        </w:rPr>
        <w:t>”</w:t>
      </w:r>
      <w:r w:rsidRPr="00E40534">
        <w:rPr>
          <w:rFonts w:ascii="Times New Roman" w:hAnsi="Times New Roman"/>
          <w:color w:val="000000"/>
          <w:sz w:val="22"/>
        </w:rPr>
        <w:t>），并对声明的真实性负责。</w:t>
      </w:r>
    </w:p>
    <w:sectPr w:rsidR="00E40534" w:rsidRPr="00E405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B96B16"/>
    <w:multiLevelType w:val="singleLevel"/>
    <w:tmpl w:val="59B96B16"/>
    <w:lvl w:ilvl="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534"/>
    <w:rsid w:val="00E40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512E6-0CC3-4043-B0C2-9F8AE2F8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53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
    <w:name w:val="txt"/>
    <w:basedOn w:val="a"/>
    <w:rsid w:val="00E40534"/>
    <w:pPr>
      <w:widowControl/>
      <w:spacing w:before="100" w:beforeAutospacing="1" w:after="100" w:afterAutospacing="1"/>
      <w:jc w:val="left"/>
    </w:pPr>
    <w:rPr>
      <w:rFonts w:ascii="宋体" w:hAnsi="宋体" w:cs="宋体"/>
      <w:kern w:val="0"/>
      <w:sz w:val="24"/>
      <w:szCs w:val="24"/>
    </w:rPr>
  </w:style>
  <w:style w:type="paragraph" w:styleId="a3">
    <w:name w:val="Block Text"/>
    <w:basedOn w:val="a"/>
    <w:uiPriority w:val="99"/>
    <w:unhideWhenUsed/>
    <w:qFormat/>
    <w:rsid w:val="00E40534"/>
    <w:pPr>
      <w:spacing w:after="120"/>
      <w:ind w:leftChars="700" w:left="1440" w:rightChars="700" w:righ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5320</Words>
  <Characters>5641</Characters>
  <Application>Microsoft Office Word</Application>
  <DocSecurity>0</DocSecurity>
  <Lines>470</Lines>
  <Paragraphs>476</Paragraphs>
  <ScaleCrop>false</ScaleCrop>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2024-09-27T08:15:00Z</dcterms:created>
  <dcterms:modified xsi:type="dcterms:W3CDTF">2024-09-27T08:16:00Z</dcterms:modified>
</cp:coreProperties>
</file>