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40" w:rsidRPr="00577A38" w:rsidRDefault="00847E40" w:rsidP="00847E40">
      <w:pPr>
        <w:adjustRightInd w:val="0"/>
        <w:snapToGrid w:val="0"/>
        <w:spacing w:line="300" w:lineRule="auto"/>
        <w:jc w:val="center"/>
        <w:outlineLvl w:val="1"/>
        <w:rPr>
          <w:rFonts w:ascii="Times New Roman" w:eastAsia="黑体" w:hAnsi="Times New Roman"/>
          <w:sz w:val="30"/>
          <w:szCs w:val="30"/>
        </w:rPr>
      </w:pPr>
      <w:bookmarkStart w:id="0" w:name="_Toc189726742"/>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19" w:name="_Toc189726743"/>
      <w:r w:rsidRPr="00577A38">
        <w:rPr>
          <w:rFonts w:ascii="Times New Roman" w:hAnsi="Times New Roman"/>
          <w:b/>
          <w:bCs/>
          <w:sz w:val="22"/>
        </w:rPr>
        <w:t xml:space="preserve">1 </w:t>
      </w:r>
      <w:r w:rsidRPr="00577A38">
        <w:rPr>
          <w:rFonts w:ascii="Times New Roman" w:hAnsi="Times New Roman"/>
          <w:b/>
          <w:bCs/>
          <w:sz w:val="22"/>
        </w:rPr>
        <w:t>总则</w:t>
      </w:r>
      <w:bookmarkEnd w:id="19"/>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847E40" w:rsidRPr="00577A38" w:rsidRDefault="00847E40" w:rsidP="00847E40">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847E40" w:rsidRPr="00577A38" w:rsidRDefault="00847E40" w:rsidP="00847E40">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847E40" w:rsidRPr="00577A38" w:rsidRDefault="00847E40" w:rsidP="00847E40">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847E40" w:rsidRPr="00577A38" w:rsidRDefault="00847E40" w:rsidP="00847E40">
      <w:pPr>
        <w:snapToGrid w:val="0"/>
        <w:spacing w:line="300" w:lineRule="auto"/>
        <w:ind w:firstLineChars="200" w:firstLine="442"/>
        <w:jc w:val="left"/>
        <w:rPr>
          <w:rFonts w:ascii="Times New Roman" w:hAnsi="Times New Roman"/>
          <w:b/>
          <w:bCs/>
          <w:sz w:val="22"/>
        </w:rPr>
      </w:pP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p>
    <w:p w:rsidR="00847E40" w:rsidRPr="00577A38" w:rsidRDefault="00847E40" w:rsidP="00847E40">
      <w:pPr>
        <w:adjustRightInd w:val="0"/>
        <w:snapToGrid w:val="0"/>
        <w:spacing w:line="300" w:lineRule="auto"/>
        <w:jc w:val="center"/>
        <w:outlineLvl w:val="1"/>
        <w:rPr>
          <w:rFonts w:ascii="Times New Roman" w:eastAsia="黑体" w:hAnsi="Times New Roman"/>
          <w:sz w:val="30"/>
          <w:szCs w:val="30"/>
        </w:rPr>
      </w:pPr>
      <w:bookmarkStart w:id="20" w:name="_Toc189726744"/>
      <w:r w:rsidRPr="00577A38">
        <w:rPr>
          <w:rFonts w:ascii="Times New Roman" w:eastAsia="黑体" w:hAnsi="Times New Roman"/>
          <w:sz w:val="30"/>
          <w:szCs w:val="30"/>
        </w:rPr>
        <w:t>二、项目概况</w:t>
      </w:r>
      <w:bookmarkEnd w:id="20"/>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21" w:name="_Toc189726745"/>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847E40" w:rsidRDefault="00847E40" w:rsidP="00847E40">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color w:val="333333"/>
          <w:sz w:val="22"/>
        </w:rPr>
        <w:t>物业管理费</w:t>
      </w:r>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22" w:name="_Toc189726746"/>
      <w:r w:rsidRPr="00577A38">
        <w:rPr>
          <w:rFonts w:ascii="Times New Roman" w:hAnsi="Times New Roman"/>
          <w:b/>
          <w:bCs/>
          <w:sz w:val="22"/>
        </w:rPr>
        <w:t>3</w:t>
      </w:r>
      <w:r w:rsidRPr="00577A38">
        <w:rPr>
          <w:rFonts w:ascii="Times New Roman" w:hAnsi="Times New Roman"/>
          <w:b/>
          <w:bCs/>
          <w:sz w:val="22"/>
        </w:rPr>
        <w:t>物业基本情况</w:t>
      </w:r>
      <w:bookmarkEnd w:id="22"/>
    </w:p>
    <w:p w:rsidR="00847E40" w:rsidRDefault="00847E40" w:rsidP="00847E40">
      <w:pPr>
        <w:adjustRightInd w:val="0"/>
        <w:snapToGrid w:val="0"/>
        <w:spacing w:line="300" w:lineRule="auto"/>
        <w:ind w:firstLineChars="200" w:firstLine="440"/>
        <w:rPr>
          <w:rFonts w:ascii="Times New Roman" w:hAnsi="Times New Roman"/>
          <w:sz w:val="22"/>
        </w:rPr>
      </w:pPr>
      <w:r>
        <w:rPr>
          <w:rFonts w:ascii="Times New Roman" w:hAnsi="Times New Roman"/>
          <w:sz w:val="22"/>
        </w:rPr>
        <w:t>物业位于北蔡镇鹏春路</w:t>
      </w:r>
      <w:r>
        <w:rPr>
          <w:rFonts w:ascii="Times New Roman" w:hAnsi="Times New Roman"/>
          <w:sz w:val="22"/>
        </w:rPr>
        <w:t>100</w:t>
      </w:r>
      <w:r>
        <w:rPr>
          <w:rFonts w:ascii="Times New Roman" w:hAnsi="Times New Roman"/>
          <w:sz w:val="22"/>
        </w:rPr>
        <w:t>号和下南路</w:t>
      </w:r>
      <w:r>
        <w:rPr>
          <w:rFonts w:ascii="Times New Roman" w:hAnsi="Times New Roman"/>
          <w:sz w:val="22"/>
        </w:rPr>
        <w:t>399</w:t>
      </w:r>
      <w:r>
        <w:rPr>
          <w:rFonts w:ascii="Times New Roman" w:hAnsi="Times New Roman"/>
          <w:sz w:val="22"/>
        </w:rPr>
        <w:t>号</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b/>
          <w:color w:val="000000"/>
          <w:sz w:val="22"/>
        </w:rPr>
      </w:pPr>
      <w:bookmarkStart w:id="23" w:name="_Toc189726747"/>
      <w:r w:rsidRPr="00577A38">
        <w:rPr>
          <w:rFonts w:ascii="Times New Roman" w:hAnsi="Times New Roman"/>
          <w:b/>
          <w:color w:val="000000"/>
          <w:sz w:val="22"/>
        </w:rPr>
        <w:t xml:space="preserve">4 </w:t>
      </w:r>
      <w:r w:rsidRPr="00577A38">
        <w:rPr>
          <w:rFonts w:ascii="Times New Roman" w:hAnsi="Times New Roman"/>
          <w:b/>
          <w:color w:val="000000"/>
          <w:sz w:val="22"/>
        </w:rPr>
        <w:t>招标范围与内容</w:t>
      </w:r>
      <w:bookmarkEnd w:id="23"/>
    </w:p>
    <w:bookmarkEnd w:id="11"/>
    <w:bookmarkEnd w:id="12"/>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城运中心根据党委政府要求，为确保北蔡镇鹏春路</w:t>
      </w:r>
      <w:r>
        <w:rPr>
          <w:rFonts w:ascii="Times New Roman" w:hAnsi="Times New Roman"/>
          <w:sz w:val="22"/>
        </w:rPr>
        <w:t>100</w:t>
      </w:r>
      <w:r>
        <w:rPr>
          <w:rFonts w:ascii="Times New Roman" w:hAnsi="Times New Roman"/>
          <w:sz w:val="22"/>
        </w:rPr>
        <w:t>号和下南路</w:t>
      </w:r>
      <w:r>
        <w:rPr>
          <w:rFonts w:ascii="Times New Roman" w:hAnsi="Times New Roman"/>
          <w:sz w:val="22"/>
        </w:rPr>
        <w:t>399</w:t>
      </w:r>
      <w:r>
        <w:rPr>
          <w:rFonts w:ascii="Times New Roman" w:hAnsi="Times New Roman"/>
          <w:sz w:val="22"/>
        </w:rPr>
        <w:t>号正常工作而设立的后勤保障服务项目，项目共涉及面积</w:t>
      </w:r>
      <w:r>
        <w:rPr>
          <w:rFonts w:ascii="Times New Roman" w:hAnsi="Times New Roman"/>
          <w:sz w:val="22"/>
        </w:rPr>
        <w:t>10500</w:t>
      </w:r>
      <w:r>
        <w:rPr>
          <w:rFonts w:ascii="Times New Roman" w:hAnsi="Times New Roman"/>
          <w:sz w:val="22"/>
        </w:rPr>
        <w:t>平方米。</w:t>
      </w:r>
      <w:r>
        <w:rPr>
          <w:rFonts w:ascii="Times New Roman" w:hAnsi="Times New Roman"/>
        </w:rPr>
        <w:t>设</w:t>
      </w:r>
      <w:r>
        <w:rPr>
          <w:rFonts w:ascii="Times New Roman" w:hAnsi="Times New Roman"/>
        </w:rPr>
        <w:t>33</w:t>
      </w:r>
      <w:r>
        <w:rPr>
          <w:rFonts w:ascii="Times New Roman" w:hAnsi="Times New Roman"/>
        </w:rPr>
        <w:t>个地面停车位（设有</w:t>
      </w:r>
      <w:r>
        <w:rPr>
          <w:rFonts w:ascii="Times New Roman" w:hAnsi="Times New Roman"/>
        </w:rPr>
        <w:t>8</w:t>
      </w:r>
      <w:r>
        <w:rPr>
          <w:rFonts w:ascii="Times New Roman" w:hAnsi="Times New Roman"/>
        </w:rPr>
        <w:t>个充电桩），</w:t>
      </w:r>
      <w:r>
        <w:rPr>
          <w:rFonts w:ascii="Times New Roman" w:hAnsi="Times New Roman"/>
        </w:rPr>
        <w:t>1</w:t>
      </w:r>
      <w:r>
        <w:rPr>
          <w:rFonts w:ascii="Times New Roman" w:hAnsi="Times New Roman"/>
        </w:rPr>
        <w:t>个地下停车库，停车位共计</w:t>
      </w:r>
      <w:r>
        <w:rPr>
          <w:rFonts w:ascii="Times New Roman" w:hAnsi="Times New Roman"/>
        </w:rPr>
        <w:t>73</w:t>
      </w:r>
      <w:r>
        <w:rPr>
          <w:rFonts w:ascii="Times New Roman" w:hAnsi="Times New Roman"/>
        </w:rPr>
        <w:t>个，</w:t>
      </w:r>
      <w:r>
        <w:rPr>
          <w:rFonts w:ascii="Times New Roman" w:hAnsi="Times New Roman"/>
        </w:rPr>
        <w:t>2</w:t>
      </w:r>
      <w:r>
        <w:rPr>
          <w:rFonts w:ascii="Times New Roman" w:hAnsi="Times New Roman"/>
        </w:rPr>
        <w:t>个助动车停车棚（设有</w:t>
      </w:r>
      <w:r>
        <w:rPr>
          <w:rFonts w:ascii="Times New Roman" w:hAnsi="Times New Roman"/>
        </w:rPr>
        <w:t>51</w:t>
      </w:r>
      <w:r>
        <w:rPr>
          <w:rFonts w:ascii="Times New Roman" w:hAnsi="Times New Roman"/>
        </w:rPr>
        <w:t>个充电位）</w:t>
      </w:r>
      <w:r>
        <w:rPr>
          <w:rFonts w:ascii="Times New Roman" w:hAnsi="Times New Roman"/>
          <w:sz w:val="22"/>
        </w:rPr>
        <w:t>物业管理服务范围是物业建筑产权标注及周边区域、设施设备等资产在内的服务内容包含会务、保洁、保绿、保安服务，不涉及资产的所有权。</w:t>
      </w:r>
    </w:p>
    <w:p w:rsidR="00847E40" w:rsidRDefault="00847E40" w:rsidP="00847E40">
      <w:pPr>
        <w:rPr>
          <w:rFonts w:ascii="Times New Roman" w:hAnsi="Times New Roman"/>
          <w:b/>
          <w:bCs/>
        </w:rPr>
      </w:pPr>
      <w:r>
        <w:rPr>
          <w:rFonts w:ascii="Times New Roman" w:hAnsi="Times New Roman"/>
          <w:b/>
          <w:bCs/>
        </w:rPr>
        <w:t>下南路</w:t>
      </w:r>
      <w:r>
        <w:rPr>
          <w:rFonts w:ascii="Times New Roman" w:hAnsi="Times New Roman"/>
          <w:b/>
          <w:bCs/>
        </w:rPr>
        <w:t>399</w:t>
      </w:r>
      <w:r>
        <w:rPr>
          <w:rFonts w:ascii="Times New Roman" w:hAnsi="Times New Roman"/>
          <w:b/>
          <w:bCs/>
        </w:rPr>
        <w:t>号工作量描述：</w:t>
      </w:r>
    </w:p>
    <w:p w:rsidR="00847E40" w:rsidRDefault="00847E40" w:rsidP="00847E40">
      <w:pPr>
        <w:rPr>
          <w:rFonts w:ascii="Times New Roman" w:hAnsi="Times New Roman"/>
        </w:rPr>
      </w:pPr>
      <w:r>
        <w:rPr>
          <w:rFonts w:ascii="Times New Roman" w:hAnsi="Times New Roman"/>
        </w:rPr>
        <w:lastRenderedPageBreak/>
        <w:t>共计</w:t>
      </w:r>
      <w:r>
        <w:rPr>
          <w:rFonts w:ascii="Times New Roman" w:hAnsi="Times New Roman"/>
        </w:rPr>
        <w:t>3</w:t>
      </w:r>
      <w:r>
        <w:rPr>
          <w:rFonts w:ascii="Times New Roman" w:hAnsi="Times New Roman"/>
        </w:rPr>
        <w:t>层</w:t>
      </w:r>
    </w:p>
    <w:tbl>
      <w:tblPr>
        <w:tblW w:w="5000" w:type="pct"/>
        <w:tblLook w:val="04A0" w:firstRow="1" w:lastRow="0" w:firstColumn="1" w:lastColumn="0" w:noHBand="0" w:noVBand="1"/>
      </w:tblPr>
      <w:tblGrid>
        <w:gridCol w:w="1115"/>
        <w:gridCol w:w="1316"/>
        <w:gridCol w:w="1563"/>
        <w:gridCol w:w="1013"/>
        <w:gridCol w:w="1943"/>
        <w:gridCol w:w="1340"/>
      </w:tblGrid>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区域</w:t>
            </w: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位置</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名称</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数量</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备注</w:t>
            </w:r>
          </w:p>
        </w:tc>
        <w:tc>
          <w:tcPr>
            <w:tcW w:w="808"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p>
        </w:tc>
      </w:tr>
      <w:tr w:rsidR="00847E40" w:rsidTr="00C525BB">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r>
              <w:rPr>
                <w:rFonts w:ascii="Times New Roman" w:hAnsi="Times New Roman"/>
                <w:color w:val="000000"/>
                <w:sz w:val="24"/>
                <w:szCs w:val="24"/>
              </w:rPr>
              <w:t>下南路</w:t>
            </w:r>
            <w:r>
              <w:rPr>
                <w:rFonts w:ascii="Times New Roman" w:hAnsi="Times New Roman"/>
                <w:color w:val="000000"/>
                <w:sz w:val="24"/>
                <w:szCs w:val="24"/>
              </w:rPr>
              <w:t>399</w:t>
            </w:r>
            <w:r>
              <w:rPr>
                <w:rFonts w:ascii="Times New Roman" w:hAnsi="Times New Roman"/>
                <w:color w:val="000000"/>
                <w:sz w:val="24"/>
                <w:szCs w:val="24"/>
              </w:rPr>
              <w:t>号</w:t>
            </w: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1F</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审讯室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7</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2F</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文化室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3F</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大会议室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小会议室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办公大楼外围</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园区内及下水管道</w:t>
            </w: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2000</w:t>
            </w:r>
            <w:r>
              <w:rPr>
                <w:rFonts w:ascii="Times New Roman" w:hAnsi="Times New Roman"/>
                <w:color w:val="000000"/>
                <w:sz w:val="22"/>
                <w:szCs w:val="24"/>
              </w:rPr>
              <w:t>平方左右</w:t>
            </w: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地下车库</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清扫拖地、清理垃圾</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门岗</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门卫</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检查来访者证件</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绿化</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浇水、修剪、施肥、清理垃圾等</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维修</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机关大楼的维修工作</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车管员</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外来车辆的引导</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635"/>
        </w:trPr>
        <w:tc>
          <w:tcPr>
            <w:tcW w:w="6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物业经理</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与甲方的协调、沟通工作</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bl>
    <w:p w:rsidR="00847E40" w:rsidRDefault="00847E40" w:rsidP="00847E40">
      <w:pPr>
        <w:adjustRightInd w:val="0"/>
        <w:snapToGrid w:val="0"/>
        <w:spacing w:line="300" w:lineRule="auto"/>
        <w:jc w:val="left"/>
        <w:rPr>
          <w:rFonts w:ascii="Times New Roman" w:hAnsi="Times New Roman"/>
          <w:color w:val="000000"/>
          <w:sz w:val="22"/>
        </w:rPr>
      </w:pPr>
      <w:r>
        <w:rPr>
          <w:rFonts w:ascii="Times New Roman" w:hAnsi="Times New Roman" w:hint="eastAsia"/>
          <w:color w:val="0000FF"/>
          <w:sz w:val="22"/>
        </w:rPr>
        <w:t>以上工作量描述人员数量配置按照岗位配置表为准</w:t>
      </w:r>
      <w:r>
        <w:rPr>
          <w:rFonts w:ascii="Times New Roman" w:hAnsi="Times New Roman" w:hint="eastAsia"/>
          <w:color w:val="000000"/>
          <w:sz w:val="22"/>
        </w:rPr>
        <w:t>。</w:t>
      </w:r>
    </w:p>
    <w:p w:rsidR="00847E40" w:rsidRDefault="00847E40" w:rsidP="00847E40">
      <w:pPr>
        <w:widowControl/>
        <w:jc w:val="left"/>
        <w:rPr>
          <w:rFonts w:ascii="Times New Roman" w:hAnsi="Times New Roman"/>
          <w:b/>
          <w:color w:val="000000" w:themeColor="text1"/>
          <w:sz w:val="24"/>
        </w:rPr>
      </w:pPr>
    </w:p>
    <w:p w:rsidR="00847E40" w:rsidRDefault="00847E40" w:rsidP="00847E40">
      <w:pPr>
        <w:widowControl/>
        <w:jc w:val="left"/>
        <w:rPr>
          <w:rFonts w:ascii="Times New Roman" w:hAnsi="Times New Roman"/>
          <w:b/>
          <w:color w:val="000000" w:themeColor="text1"/>
          <w:sz w:val="24"/>
        </w:rPr>
      </w:pPr>
      <w:r>
        <w:rPr>
          <w:rFonts w:ascii="Times New Roman" w:hAnsi="Times New Roman"/>
          <w:b/>
          <w:color w:val="000000" w:themeColor="text1"/>
          <w:sz w:val="24"/>
        </w:rPr>
        <w:lastRenderedPageBreak/>
        <w:t>下南路</w:t>
      </w:r>
      <w:r>
        <w:rPr>
          <w:rFonts w:ascii="Times New Roman" w:hAnsi="Times New Roman"/>
          <w:b/>
          <w:color w:val="000000" w:themeColor="text1"/>
          <w:sz w:val="24"/>
        </w:rPr>
        <w:t>399</w:t>
      </w:r>
      <w:r>
        <w:rPr>
          <w:rFonts w:ascii="Times New Roman" w:hAnsi="Times New Roman"/>
          <w:b/>
          <w:color w:val="000000" w:themeColor="text1"/>
          <w:sz w:val="24"/>
        </w:rPr>
        <w:t>号由于是新装修所有设施设备在维保期内，维保不在本次招标服务内。</w:t>
      </w:r>
    </w:p>
    <w:p w:rsidR="00847E40" w:rsidRDefault="00847E40" w:rsidP="00847E40">
      <w:pPr>
        <w:widowControl/>
        <w:jc w:val="left"/>
        <w:rPr>
          <w:rFonts w:ascii="Times New Roman" w:hAnsi="Times New Roman"/>
          <w:b/>
          <w:color w:val="000000" w:themeColor="text1"/>
          <w:sz w:val="24"/>
        </w:rPr>
      </w:pPr>
      <w:r>
        <w:rPr>
          <w:rFonts w:ascii="Times New Roman" w:hAnsi="Times New Roman"/>
          <w:b/>
          <w:color w:val="000000" w:themeColor="text1"/>
          <w:sz w:val="24"/>
        </w:rPr>
        <w:t>下南路</w:t>
      </w:r>
      <w:r>
        <w:rPr>
          <w:rFonts w:ascii="Times New Roman" w:hAnsi="Times New Roman"/>
          <w:b/>
          <w:color w:val="000000" w:themeColor="text1"/>
          <w:sz w:val="24"/>
        </w:rPr>
        <w:t>399</w:t>
      </w:r>
      <w:r>
        <w:rPr>
          <w:rFonts w:ascii="Times New Roman" w:hAnsi="Times New Roman"/>
          <w:b/>
          <w:color w:val="000000" w:themeColor="text1"/>
          <w:sz w:val="24"/>
        </w:rPr>
        <w:t>号室内绿植摆放不在本次招标范围内。</w:t>
      </w:r>
    </w:p>
    <w:p w:rsidR="00847E40" w:rsidRDefault="00847E40" w:rsidP="00847E40">
      <w:pPr>
        <w:rPr>
          <w:rFonts w:ascii="Times New Roman" w:hAnsi="Times New Roman"/>
          <w:b/>
          <w:bCs/>
        </w:rPr>
      </w:pPr>
      <w:r>
        <w:rPr>
          <w:rFonts w:ascii="Times New Roman" w:hAnsi="Times New Roman"/>
          <w:b/>
          <w:bCs/>
        </w:rPr>
        <w:t>鹏春路</w:t>
      </w:r>
      <w:r>
        <w:rPr>
          <w:rFonts w:ascii="Times New Roman" w:hAnsi="Times New Roman"/>
          <w:b/>
          <w:bCs/>
        </w:rPr>
        <w:t>100</w:t>
      </w:r>
      <w:r>
        <w:rPr>
          <w:rFonts w:ascii="Times New Roman" w:hAnsi="Times New Roman"/>
          <w:b/>
          <w:bCs/>
        </w:rPr>
        <w:t>号工作量描述：</w:t>
      </w:r>
    </w:p>
    <w:tbl>
      <w:tblPr>
        <w:tblW w:w="5000" w:type="pct"/>
        <w:tblLook w:val="04A0" w:firstRow="1" w:lastRow="0" w:firstColumn="1" w:lastColumn="0" w:noHBand="0" w:noVBand="1"/>
      </w:tblPr>
      <w:tblGrid>
        <w:gridCol w:w="1115"/>
        <w:gridCol w:w="1316"/>
        <w:gridCol w:w="1563"/>
        <w:gridCol w:w="1013"/>
        <w:gridCol w:w="1943"/>
        <w:gridCol w:w="1340"/>
      </w:tblGrid>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区域</w:t>
            </w:r>
          </w:p>
        </w:tc>
        <w:tc>
          <w:tcPr>
            <w:tcW w:w="794"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位置</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eastAsia="等线" w:hAnsi="Times New Roman"/>
                <w:b/>
                <w:color w:val="000000"/>
                <w:sz w:val="22"/>
                <w:szCs w:val="24"/>
              </w:rPr>
            </w:pPr>
            <w:r>
              <w:rPr>
                <w:rFonts w:ascii="Times New Roman" w:eastAsia="等线" w:hAnsi="Times New Roman"/>
                <w:b/>
                <w:color w:val="000000"/>
                <w:sz w:val="22"/>
                <w:szCs w:val="24"/>
              </w:rPr>
              <w:t>名称</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eastAsia="等线" w:hAnsi="Times New Roman"/>
                <w:b/>
                <w:color w:val="000000"/>
                <w:sz w:val="22"/>
                <w:szCs w:val="24"/>
              </w:rPr>
              <w:t>数量</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eastAsia="等线" w:hAnsi="Times New Roman"/>
                <w:b/>
                <w:color w:val="000000"/>
                <w:sz w:val="22"/>
                <w:szCs w:val="24"/>
              </w:rPr>
              <w:t>备注</w:t>
            </w:r>
          </w:p>
        </w:tc>
        <w:tc>
          <w:tcPr>
            <w:tcW w:w="808" w:type="pct"/>
            <w:tcBorders>
              <w:top w:val="single" w:sz="6" w:space="0" w:color="auto"/>
              <w:left w:val="single" w:sz="6" w:space="0" w:color="auto"/>
              <w:right w:val="single" w:sz="6" w:space="0" w:color="auto"/>
              <w:tl2br w:val="nil"/>
              <w:tr2bl w:val="nil"/>
            </w:tcBorders>
          </w:tcPr>
          <w:p w:rsidR="00847E40" w:rsidRDefault="00847E40" w:rsidP="00C525BB">
            <w:pP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hAnsi="Times New Roman"/>
                <w:color w:val="000000"/>
                <w:sz w:val="24"/>
                <w:szCs w:val="24"/>
              </w:rPr>
            </w:pPr>
            <w:r>
              <w:rPr>
                <w:rFonts w:ascii="Times New Roman" w:hAnsi="Times New Roman"/>
                <w:color w:val="000000"/>
                <w:sz w:val="24"/>
                <w:szCs w:val="24"/>
              </w:rPr>
              <w:t>鹏春路</w:t>
            </w:r>
            <w:r>
              <w:rPr>
                <w:rFonts w:ascii="Times New Roman" w:hAnsi="Times New Roman"/>
                <w:color w:val="000000"/>
                <w:sz w:val="24"/>
                <w:szCs w:val="24"/>
              </w:rPr>
              <w:t>100</w:t>
            </w:r>
            <w:r>
              <w:rPr>
                <w:rFonts w:ascii="Times New Roman" w:hAnsi="Times New Roman"/>
                <w:color w:val="000000"/>
                <w:sz w:val="24"/>
                <w:szCs w:val="24"/>
              </w:rPr>
              <w:t>号</w:t>
            </w: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1</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3</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综合窗口、值班室、交通事故处理室</w:t>
            </w: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档案室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仓库</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配电间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水泵房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办公室、仓库、公共区域及卫生间</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2</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储藏室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茶水间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办公室、仓库、公共区域及卫生间</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3</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宿舍</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女更衣室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训练房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洗衣房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浴室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宿舍、更衣室、浴室、卫生间清洁</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1</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指挥室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lastRenderedPageBreak/>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治安窗口</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调解室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关押室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配电间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高配间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储藏室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水泵房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各区域卫生清洁工作</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2</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7</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更衣室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活动室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机房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茶水室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988"/>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办公室、仓库和各区域卫生清洁工作</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3</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10</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接待室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3</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休息室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仓库</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文印室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机房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办公室、仓库和</w:t>
            </w:r>
            <w:r>
              <w:rPr>
                <w:rFonts w:ascii="Times New Roman" w:hAnsi="Times New Roman"/>
                <w:color w:val="000000"/>
                <w:sz w:val="22"/>
                <w:szCs w:val="24"/>
              </w:rPr>
              <w:lastRenderedPageBreak/>
              <w:t>各区域卫生清洁工作</w:t>
            </w:r>
          </w:p>
        </w:tc>
        <w:tc>
          <w:tcPr>
            <w:tcW w:w="808" w:type="pct"/>
            <w:vMerge/>
            <w:tcBorders>
              <w:left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r w:rsidR="00847E40" w:rsidTr="00C525BB">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847E40" w:rsidRDefault="00847E40" w:rsidP="00C525BB">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847E40" w:rsidRDefault="00847E40" w:rsidP="00C525BB">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847E40" w:rsidRDefault="00847E40" w:rsidP="00C525BB">
            <w:pPr>
              <w:jc w:val="center"/>
              <w:rPr>
                <w:rFonts w:ascii="Times New Roman" w:hAnsi="Times New Roman"/>
                <w:color w:val="000000"/>
                <w:sz w:val="22"/>
                <w:szCs w:val="24"/>
              </w:rPr>
            </w:pPr>
          </w:p>
        </w:tc>
      </w:tr>
    </w:tbl>
    <w:p w:rsidR="00847E40" w:rsidRDefault="00847E40" w:rsidP="00847E40">
      <w:pPr>
        <w:adjustRightInd w:val="0"/>
        <w:snapToGrid w:val="0"/>
        <w:spacing w:line="300" w:lineRule="auto"/>
        <w:jc w:val="left"/>
        <w:rPr>
          <w:rFonts w:ascii="Times New Roman" w:hAnsi="Times New Roman"/>
          <w:color w:val="000000"/>
          <w:sz w:val="22"/>
        </w:rPr>
      </w:pPr>
      <w:r>
        <w:rPr>
          <w:rFonts w:ascii="Times New Roman" w:hAnsi="Times New Roman" w:hint="eastAsia"/>
          <w:color w:val="0000FF"/>
          <w:sz w:val="22"/>
        </w:rPr>
        <w:t>以上工作量描述人员数量配置按照岗位配置表为准</w:t>
      </w:r>
      <w:r>
        <w:rPr>
          <w:rFonts w:ascii="Times New Roman" w:hAnsi="Times New Roman" w:hint="eastAsia"/>
          <w:color w:val="000000"/>
          <w:sz w:val="22"/>
        </w:rPr>
        <w:t>。</w:t>
      </w:r>
    </w:p>
    <w:p w:rsidR="00847E40" w:rsidRDefault="00847E40" w:rsidP="00847E40">
      <w:pPr>
        <w:adjustRightInd w:val="0"/>
        <w:snapToGrid w:val="0"/>
        <w:spacing w:line="300" w:lineRule="auto"/>
        <w:jc w:val="left"/>
        <w:rPr>
          <w:rFonts w:ascii="Times New Roman" w:hAnsi="Times New Roman"/>
          <w:color w:val="000000"/>
          <w:sz w:val="22"/>
        </w:rPr>
      </w:pPr>
    </w:p>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）物业管理区域内物业共用部位和相关场地的保洁服务；</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）物业管理区域内公共秩序和日常安全巡查服务；</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）政府的日常会务服务；</w:t>
      </w:r>
      <w:r>
        <w:rPr>
          <w:rFonts w:ascii="Times New Roman" w:hAnsi="Times New Roman" w:hint="eastAsia"/>
          <w:sz w:val="22"/>
        </w:rPr>
        <w:t xml:space="preserve"> </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4</w:t>
      </w:r>
      <w:r>
        <w:rPr>
          <w:rFonts w:ascii="Times New Roman" w:hAnsi="Times New Roman" w:hint="eastAsia"/>
          <w:sz w:val="22"/>
        </w:rPr>
        <w:t>）法律、政策和合同规定的其他事项的管理。</w:t>
      </w:r>
    </w:p>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w:t>
      </w:r>
      <w:r>
        <w:rPr>
          <w:rFonts w:ascii="Times New Roman" w:hAnsi="Times New Roman"/>
          <w:sz w:val="22"/>
        </w:rPr>
        <w:t>5</w:t>
      </w:r>
      <w:r>
        <w:rPr>
          <w:rFonts w:ascii="Times New Roman" w:hAnsi="Times New Roman" w:hint="eastAsia"/>
          <w:sz w:val="22"/>
        </w:rPr>
        <w:t>）有关物业管理的其他工作。</w:t>
      </w:r>
    </w:p>
    <w:p w:rsidR="00847E40" w:rsidRDefault="00847E40" w:rsidP="00847E40">
      <w:pPr>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spacing w:val="4"/>
          <w:sz w:val="22"/>
        </w:rPr>
        <w:t>自合同签订之日起</w:t>
      </w:r>
      <w:r>
        <w:rPr>
          <w:rFonts w:ascii="Times New Roman" w:hAnsi="Times New Roman"/>
          <w:spacing w:val="4"/>
          <w:sz w:val="22"/>
        </w:rPr>
        <w:t>1</w:t>
      </w:r>
      <w:r>
        <w:rPr>
          <w:rFonts w:ascii="Times New Roman" w:hAnsi="Times New Roman"/>
          <w:spacing w:val="4"/>
          <w:sz w:val="22"/>
        </w:rPr>
        <w:t>年，暂定为</w:t>
      </w:r>
      <w:r>
        <w:rPr>
          <w:rFonts w:ascii="Times New Roman" w:hAnsi="Times New Roman"/>
          <w:spacing w:val="4"/>
          <w:sz w:val="22"/>
        </w:rPr>
        <w:t>2025</w:t>
      </w:r>
      <w:r>
        <w:rPr>
          <w:rFonts w:ascii="Times New Roman" w:hAnsi="Times New Roman"/>
          <w:spacing w:val="4"/>
          <w:sz w:val="22"/>
        </w:rPr>
        <w:t>年</w:t>
      </w:r>
      <w:r>
        <w:rPr>
          <w:rFonts w:ascii="Times New Roman" w:hAnsi="Times New Roman"/>
          <w:spacing w:val="4"/>
          <w:sz w:val="22"/>
        </w:rPr>
        <w:t>4</w:t>
      </w:r>
      <w:r>
        <w:rPr>
          <w:rFonts w:ascii="Times New Roman" w:hAnsi="Times New Roman"/>
          <w:spacing w:val="4"/>
          <w:sz w:val="22"/>
        </w:rPr>
        <w:t>月</w:t>
      </w:r>
      <w:r>
        <w:rPr>
          <w:rFonts w:ascii="Times New Roman" w:hAnsi="Times New Roman"/>
          <w:spacing w:val="4"/>
          <w:sz w:val="22"/>
        </w:rPr>
        <w:t>1</w:t>
      </w:r>
      <w:r>
        <w:rPr>
          <w:rFonts w:ascii="Times New Roman" w:hAnsi="Times New Roman"/>
          <w:spacing w:val="4"/>
          <w:sz w:val="22"/>
        </w:rPr>
        <w:t>日至</w:t>
      </w:r>
      <w:r>
        <w:rPr>
          <w:rFonts w:ascii="Times New Roman" w:hAnsi="Times New Roman"/>
          <w:spacing w:val="4"/>
          <w:sz w:val="22"/>
        </w:rPr>
        <w:t>2026</w:t>
      </w:r>
      <w:r>
        <w:rPr>
          <w:rFonts w:ascii="Times New Roman" w:hAnsi="Times New Roman"/>
          <w:spacing w:val="4"/>
          <w:sz w:val="22"/>
        </w:rPr>
        <w:t>年</w:t>
      </w:r>
      <w:r>
        <w:rPr>
          <w:rFonts w:ascii="Times New Roman" w:hAnsi="Times New Roman"/>
          <w:spacing w:val="4"/>
          <w:sz w:val="22"/>
        </w:rPr>
        <w:t>3</w:t>
      </w:r>
      <w:r>
        <w:rPr>
          <w:rFonts w:ascii="Times New Roman" w:hAnsi="Times New Roman"/>
          <w:spacing w:val="4"/>
          <w:sz w:val="22"/>
        </w:rPr>
        <w:t>月</w:t>
      </w:r>
      <w:r>
        <w:rPr>
          <w:rFonts w:ascii="Times New Roman" w:hAnsi="Times New Roman"/>
          <w:spacing w:val="4"/>
          <w:sz w:val="22"/>
        </w:rPr>
        <w:t>31</w:t>
      </w:r>
      <w:r>
        <w:rPr>
          <w:rFonts w:ascii="Times New Roman" w:hAnsi="Times New Roman"/>
          <w:spacing w:val="4"/>
          <w:sz w:val="22"/>
        </w:rPr>
        <w:t>日，具体以合同签订为准。</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b/>
          <w:color w:val="000000"/>
          <w:sz w:val="22"/>
        </w:rPr>
      </w:pPr>
      <w:bookmarkStart w:id="24" w:name="_Toc189726748"/>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4"/>
    </w:p>
    <w:p w:rsidR="00847E40" w:rsidRDefault="00847E40" w:rsidP="00847E40">
      <w:pPr>
        <w:adjustRightInd w:val="0"/>
        <w:snapToGrid w:val="0"/>
        <w:spacing w:line="300" w:lineRule="auto"/>
        <w:ind w:firstLineChars="200" w:firstLine="440"/>
        <w:jc w:val="left"/>
        <w:rPr>
          <w:color w:val="000000"/>
          <w:sz w:val="22"/>
        </w:rPr>
      </w:pPr>
      <w:r>
        <w:rPr>
          <w:rFonts w:ascii="Times New Roman" w:hAnsi="Times New Roman" w:hint="eastAsia"/>
          <w:sz w:val="22"/>
        </w:rPr>
        <w:t>5</w:t>
      </w:r>
      <w:r>
        <w:rPr>
          <w:rFonts w:ascii="Times New Roman" w:hAnsi="Times New Roman"/>
          <w:sz w:val="22"/>
        </w:rPr>
        <w:t xml:space="preserve">.1 </w:t>
      </w:r>
      <w:r>
        <w:rPr>
          <w:rFonts w:ascii="Times New Roman" w:hAnsi="Times New Roman"/>
          <w:sz w:val="22"/>
        </w:rPr>
        <w:t>依照本项目的招标范围和内容，采购人按双方约定的服务人数，每月向中标人支付管理服务费。项目过程中所发生的</w:t>
      </w:r>
      <w:r>
        <w:rPr>
          <w:rFonts w:ascii="Times New Roman" w:hAnsi="Times New Roman" w:hint="eastAsia"/>
          <w:sz w:val="22"/>
        </w:rPr>
        <w:t>小型</w:t>
      </w:r>
      <w:r>
        <w:rPr>
          <w:rFonts w:ascii="Times New Roman" w:hAnsi="Times New Roman"/>
          <w:sz w:val="22"/>
        </w:rPr>
        <w:t>设备添置、</w:t>
      </w:r>
      <w:r>
        <w:rPr>
          <w:rFonts w:hint="eastAsia"/>
          <w:color w:val="000000"/>
          <w:sz w:val="22"/>
        </w:rPr>
        <w:t>水电气等能耗由采购人提供。保安用品及耗材、保洁耗材费用由投标人提供。</w:t>
      </w:r>
    </w:p>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hint="eastAsia"/>
          <w:color w:val="000000"/>
          <w:sz w:val="22"/>
        </w:rPr>
        <w:t>本项目允许对设备维保服务（详见第二章</w:t>
      </w:r>
      <w:r>
        <w:rPr>
          <w:rFonts w:ascii="Times New Roman" w:hAnsi="Times New Roman" w:hint="eastAsia"/>
          <w:color w:val="000000"/>
          <w:sz w:val="22"/>
        </w:rPr>
        <w:t>9.2.</w:t>
      </w:r>
      <w:r>
        <w:rPr>
          <w:rFonts w:ascii="Times New Roman" w:hAnsi="Times New Roman"/>
          <w:color w:val="000000"/>
          <w:sz w:val="22"/>
        </w:rPr>
        <w:t>9</w:t>
      </w:r>
      <w:r>
        <w:rPr>
          <w:rFonts w:ascii="Times New Roman" w:hAnsi="Times New Roman" w:hint="eastAsia"/>
          <w:color w:val="000000"/>
          <w:sz w:val="22"/>
        </w:rPr>
        <w:t>设备维保工作内容）和室内绿植摆放工作（详见第二章</w:t>
      </w:r>
      <w:r>
        <w:rPr>
          <w:rFonts w:ascii="Times New Roman" w:hAnsi="Times New Roman" w:hint="eastAsia"/>
          <w:color w:val="000000"/>
          <w:sz w:val="22"/>
        </w:rPr>
        <w:t>9.</w:t>
      </w:r>
      <w:r>
        <w:rPr>
          <w:rFonts w:ascii="Times New Roman" w:hAnsi="Times New Roman"/>
          <w:color w:val="000000"/>
          <w:sz w:val="22"/>
        </w:rPr>
        <w:t>2.9</w:t>
      </w:r>
      <w:r>
        <w:rPr>
          <w:rFonts w:ascii="Times New Roman" w:hAnsi="Times New Roman" w:hint="eastAsia"/>
          <w:color w:val="000000"/>
          <w:sz w:val="22"/>
        </w:rPr>
        <w:t>室内绿植摆放清单）进行专业分包。</w:t>
      </w:r>
    </w:p>
    <w:p w:rsidR="00847E40" w:rsidRDefault="00847E40" w:rsidP="00847E40">
      <w:pPr>
        <w:spacing w:line="300" w:lineRule="auto"/>
        <w:ind w:right="71" w:firstLineChars="200" w:firstLine="440"/>
        <w:rPr>
          <w:rFonts w:ascii="Times New Roman" w:hAnsi="Times New Roman"/>
          <w:spacing w:val="4"/>
          <w:sz w:val="22"/>
        </w:rPr>
      </w:pPr>
      <w:r>
        <w:rPr>
          <w:rFonts w:ascii="Times New Roman" w:hAnsi="Times New Roman"/>
          <w:color w:val="000000"/>
          <w:sz w:val="22"/>
        </w:rPr>
        <w:t>分包承担主体应具备承担分包合同的专业资格（资质）或经营范围，并具备履约所必须的设备和专业技术能力。</w:t>
      </w:r>
      <w:r>
        <w:rPr>
          <w:rFonts w:ascii="Times New Roman" w:hAnsi="Times New Roman" w:hint="eastAsia"/>
          <w:spacing w:val="4"/>
          <w:sz w:val="22"/>
        </w:rPr>
        <w:t>本项目如涉及分包，投标人须在提交的《中小企业声明函》中同时标明分包供应商的中小企业属性，若未标明，则视分包供应商为非中、小、微企业。</w:t>
      </w:r>
      <w:r>
        <w:rPr>
          <w:rFonts w:ascii="Times New Roman" w:hAnsi="Times New Roman" w:hint="eastAsia"/>
          <w:spacing w:val="4"/>
          <w:sz w:val="22"/>
        </w:rPr>
        <w:t xml:space="preserve"> </w:t>
      </w:r>
      <w:r>
        <w:rPr>
          <w:rFonts w:ascii="Times New Roman" w:hAnsi="Times New Roman" w:hint="eastAsia"/>
          <w:spacing w:val="4"/>
          <w:sz w:val="22"/>
        </w:rPr>
        <w:t>根据《政府采购促进中小企业发展管理办法》（财库﹝</w:t>
      </w:r>
      <w:r>
        <w:rPr>
          <w:rFonts w:ascii="Times New Roman" w:hAnsi="Times New Roman" w:hint="eastAsia"/>
          <w:spacing w:val="4"/>
          <w:sz w:val="22"/>
        </w:rPr>
        <w:t>2020</w:t>
      </w:r>
      <w:r>
        <w:rPr>
          <w:rFonts w:ascii="Times New Roman" w:hAnsi="Times New Roman" w:hint="eastAsia"/>
          <w:spacing w:val="4"/>
          <w:sz w:val="22"/>
        </w:rPr>
        <w:t>﹞</w:t>
      </w:r>
      <w:r>
        <w:rPr>
          <w:rFonts w:ascii="Times New Roman" w:hAnsi="Times New Roman" w:hint="eastAsia"/>
          <w:spacing w:val="4"/>
          <w:sz w:val="22"/>
        </w:rPr>
        <w:t xml:space="preserve">46 </w:t>
      </w:r>
      <w:r>
        <w:rPr>
          <w:rFonts w:ascii="Times New Roman" w:hAnsi="Times New Roman" w:hint="eastAsia"/>
          <w:spacing w:val="4"/>
          <w:sz w:val="22"/>
        </w:rPr>
        <w:t>号）的规定享受扶持政策获得政府采购合同的，小微企业不得将合同分包给大中型企业，中型企业不得将合同分包给大型企业。</w:t>
      </w:r>
    </w:p>
    <w:p w:rsidR="00847E40" w:rsidRDefault="00847E40" w:rsidP="00847E40">
      <w:pPr>
        <w:spacing w:line="300" w:lineRule="auto"/>
        <w:ind w:right="71" w:firstLineChars="200" w:firstLine="440"/>
        <w:rPr>
          <w:rFonts w:ascii="Times New Roman" w:hAnsi="Times New Roman"/>
          <w:color w:val="000000"/>
          <w:sz w:val="22"/>
        </w:rPr>
      </w:pPr>
      <w:r>
        <w:rPr>
          <w:rFonts w:ascii="Times New Roman" w:hAnsi="Times New Roman"/>
          <w:color w:val="000000"/>
          <w:sz w:val="22"/>
        </w:rPr>
        <w:t>5.3</w:t>
      </w:r>
      <w:r>
        <w:rPr>
          <w:rFonts w:ascii="Times New Roman" w:hAnsi="Times New Roman"/>
          <w:color w:val="000000"/>
          <w:sz w:val="22"/>
        </w:rPr>
        <w:t>投标人拟在中标后将中标项目的</w:t>
      </w:r>
      <w:r>
        <w:rPr>
          <w:rFonts w:ascii="Times New Roman" w:hAnsi="Times New Roman" w:hint="eastAsia"/>
          <w:color w:val="000000"/>
          <w:sz w:val="22"/>
        </w:rPr>
        <w:t>设备维保服务</w:t>
      </w:r>
      <w:r>
        <w:rPr>
          <w:rFonts w:ascii="Times New Roman" w:hAnsi="Times New Roman"/>
          <w:color w:val="000000"/>
          <w:sz w:val="22"/>
        </w:rPr>
        <w:t>工作</w:t>
      </w:r>
      <w:r>
        <w:rPr>
          <w:rFonts w:ascii="Times New Roman" w:hAnsi="Times New Roman" w:hint="eastAsia"/>
          <w:color w:val="000000"/>
          <w:sz w:val="22"/>
        </w:rPr>
        <w:t>、室内绿植摆放工作</w:t>
      </w:r>
      <w:r>
        <w:rPr>
          <w:rFonts w:ascii="Times New Roman" w:hAnsi="Times New Roman"/>
          <w:color w:val="000000"/>
          <w:sz w:val="22"/>
        </w:rPr>
        <w:t>分包的，应当在投标文件中载明分包承担主体，分包承担主体不得再次分包</w:t>
      </w:r>
      <w:r>
        <w:rPr>
          <w:rFonts w:ascii="Times New Roman" w:hAnsi="Times New Roman" w:hint="eastAsia"/>
          <w:color w:val="000000"/>
          <w:sz w:val="22"/>
        </w:rPr>
        <w:t>。</w:t>
      </w:r>
    </w:p>
    <w:p w:rsidR="00847E40" w:rsidRDefault="00847E40" w:rsidP="00847E40">
      <w:pPr>
        <w:spacing w:line="300" w:lineRule="auto"/>
        <w:ind w:right="71" w:firstLineChars="200" w:firstLine="440"/>
        <w:rPr>
          <w:rFonts w:ascii="Times New Roman" w:hAnsi="Times New Roman"/>
          <w:color w:val="000000"/>
          <w:sz w:val="22"/>
        </w:rPr>
      </w:pPr>
      <w:r>
        <w:rPr>
          <w:rFonts w:ascii="Times New Roman" w:hAnsi="Times New Roman"/>
          <w:color w:val="000000"/>
          <w:sz w:val="22"/>
        </w:rPr>
        <w:t>5.4</w:t>
      </w:r>
      <w:r>
        <w:rPr>
          <w:rFonts w:ascii="Times New Roman" w:hAnsi="Times New Roman"/>
          <w:color w:val="000000"/>
          <w:sz w:val="22"/>
        </w:rPr>
        <w:t>分包不能解除中标人的任何责任与义务，分包承担主体对分包工程的质量和安全作业负责，中标人对分包工作内容承担连带责任。</w:t>
      </w:r>
    </w:p>
    <w:p w:rsidR="00847E40" w:rsidRDefault="00847E40" w:rsidP="00847E40">
      <w:pPr>
        <w:spacing w:line="300" w:lineRule="auto"/>
        <w:ind w:right="71" w:firstLineChars="200" w:firstLine="440"/>
        <w:rPr>
          <w:rFonts w:ascii="Times New Roman" w:hAnsi="Times New Roman"/>
          <w:color w:val="000000"/>
          <w:sz w:val="22"/>
        </w:rPr>
      </w:pPr>
      <w:r>
        <w:rPr>
          <w:rFonts w:ascii="Times New Roman" w:hAnsi="Times New Roman"/>
          <w:color w:val="000000"/>
          <w:sz w:val="22"/>
        </w:rPr>
        <w:t>5.5</w:t>
      </w:r>
      <w:r>
        <w:rPr>
          <w:rFonts w:ascii="Times New Roman" w:hAnsi="Times New Roman"/>
          <w:color w:val="000000"/>
          <w:sz w:val="22"/>
        </w:rPr>
        <w:t>中标人应与分包承担主体签订分包合同，并按照规定办理相关手续，分包合同应遵循相关法律、法规及行业管理要求。</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b/>
          <w:color w:val="000000"/>
          <w:sz w:val="22"/>
        </w:rPr>
      </w:pPr>
      <w:bookmarkStart w:id="25" w:name="_Toc189726749"/>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5"/>
    </w:p>
    <w:p w:rsidR="00847E40" w:rsidRPr="00577A38" w:rsidRDefault="00847E40" w:rsidP="00847E40">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sz w:val="22"/>
        </w:rPr>
      </w:pPr>
      <w:bookmarkStart w:id="26" w:name="_Toc189726750"/>
      <w:r w:rsidRPr="00577A38">
        <w:rPr>
          <w:rFonts w:ascii="Times New Roman" w:hAnsi="Times New Roman"/>
          <w:b/>
          <w:color w:val="000000"/>
          <w:sz w:val="22"/>
        </w:rPr>
        <w:lastRenderedPageBreak/>
        <w:t xml:space="preserve">7 </w:t>
      </w:r>
      <w:r w:rsidRPr="00577A38">
        <w:rPr>
          <w:rFonts w:ascii="Times New Roman" w:hAnsi="Times New Roman"/>
          <w:b/>
          <w:color w:val="000000"/>
          <w:sz w:val="22"/>
        </w:rPr>
        <w:t>结算原则和支付方式</w:t>
      </w:r>
      <w:bookmarkEnd w:id="26"/>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847E40" w:rsidRDefault="00847E40" w:rsidP="00847E40">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7.1.1</w:t>
      </w:r>
      <w:r>
        <w:rPr>
          <w:rFonts w:ascii="Times New Roman" w:hAnsi="Times New Roman" w:hint="eastAsia"/>
          <w:bCs/>
          <w:sz w:val="22"/>
        </w:rPr>
        <w:t>根据考核管理要求，依照考核结果按季度结算。</w:t>
      </w:r>
    </w:p>
    <w:p w:rsidR="00847E40" w:rsidRPr="00F15BAD"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hint="eastAsia"/>
          <w:color w:val="000000"/>
          <w:sz w:val="22"/>
        </w:rPr>
        <w:t xml:space="preserve"> </w:t>
      </w:r>
      <w:r>
        <w:rPr>
          <w:rFonts w:hint="eastAsia"/>
          <w:color w:val="000000"/>
          <w:sz w:val="22"/>
        </w:rPr>
        <w:t>本项目合同总价不变，采购人不会因政策性调价、人工成本、材料、设备使用</w:t>
      </w:r>
      <w:r>
        <w:rPr>
          <w:rFonts w:hint="eastAsia"/>
          <w:color w:val="000000"/>
          <w:sz w:val="22"/>
        </w:rPr>
        <w:t xml:space="preserve"> </w:t>
      </w:r>
      <w:r>
        <w:rPr>
          <w:rFonts w:hint="eastAsia"/>
          <w:color w:val="000000"/>
          <w:sz w:val="22"/>
        </w:rPr>
        <w:t>年限增长引起的维修成本增加和效能衰减等因素（不可抗力除外）的变动而进行调整。</w:t>
      </w:r>
      <w:r w:rsidRPr="00FA4862">
        <w:rPr>
          <w:rFonts w:ascii="Times New Roman" w:hAnsi="Times New Roman" w:hint="eastAsia"/>
          <w:color w:val="000000"/>
          <w:sz w:val="22"/>
        </w:rPr>
        <w:t>维修成本（材料费不含人工）</w:t>
      </w:r>
      <w:r w:rsidRPr="00FA4862">
        <w:rPr>
          <w:rFonts w:ascii="Times New Roman" w:hAnsi="Times New Roman" w:hint="eastAsia"/>
          <w:color w:val="000000"/>
          <w:sz w:val="22"/>
        </w:rPr>
        <w:t>500</w:t>
      </w:r>
      <w:r w:rsidRPr="00FA4862">
        <w:rPr>
          <w:rFonts w:ascii="Times New Roman" w:hAnsi="Times New Roman" w:hint="eastAsia"/>
          <w:color w:val="000000"/>
          <w:sz w:val="22"/>
        </w:rPr>
        <w:t>元以内的属零星维修，不另外支付，超过</w:t>
      </w:r>
      <w:r w:rsidRPr="00FA4862">
        <w:rPr>
          <w:rFonts w:ascii="Times New Roman" w:hAnsi="Times New Roman"/>
          <w:color w:val="000000"/>
          <w:sz w:val="22"/>
        </w:rPr>
        <w:t>500</w:t>
      </w:r>
      <w:r w:rsidRPr="00FA4862">
        <w:rPr>
          <w:rFonts w:ascii="Times New Roman" w:hAnsi="Times New Roman" w:hint="eastAsia"/>
          <w:color w:val="000000"/>
          <w:sz w:val="22"/>
        </w:rPr>
        <w:t>元的另行结算。</w:t>
      </w:r>
    </w:p>
    <w:p w:rsidR="00847E40" w:rsidRDefault="00847E40" w:rsidP="00847E40">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7.1.3</w:t>
      </w:r>
      <w:r>
        <w:rPr>
          <w:rFonts w:ascii="Times New Roman" w:hAnsi="Times New Roman" w:hint="eastAsia"/>
          <w:bCs/>
          <w:sz w:val="22"/>
        </w:rPr>
        <w:t>合同履约期间，如发生设备中修、大修和应急维修的，则费用按实结算。</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hint="eastAsia"/>
          <w:sz w:val="22"/>
        </w:rPr>
        <w:t>结合考</w:t>
      </w:r>
      <w:r>
        <w:rPr>
          <w:rFonts w:ascii="Times New Roman" w:hAnsi="Times New Roman" w:hint="eastAsia"/>
          <w:color w:val="000000"/>
          <w:sz w:val="22"/>
        </w:rPr>
        <w:t>核结果按季度支付相应的合同款项，在次季度首月</w:t>
      </w:r>
      <w:r>
        <w:rPr>
          <w:rFonts w:ascii="Times New Roman" w:hAnsi="Times New Roman" w:hint="eastAsia"/>
          <w:color w:val="000000"/>
          <w:sz w:val="22"/>
        </w:rPr>
        <w:t xml:space="preserve"> 25 </w:t>
      </w:r>
      <w:r>
        <w:rPr>
          <w:rFonts w:ascii="Times New Roman" w:hAnsi="Times New Roman" w:hint="eastAsia"/>
          <w:color w:val="000000"/>
          <w:sz w:val="22"/>
        </w:rPr>
        <w:t>日前支付上季度合同款。</w:t>
      </w:r>
    </w:p>
    <w:p w:rsidR="00847E40" w:rsidRDefault="00847E40" w:rsidP="00847E40">
      <w:pPr>
        <w:snapToGrid w:val="0"/>
        <w:spacing w:line="360" w:lineRule="auto"/>
        <w:ind w:firstLineChars="200" w:firstLine="440"/>
        <w:jc w:val="left"/>
        <w:rPr>
          <w:rFonts w:ascii="Times New Roman" w:hAnsi="Times New Roman"/>
          <w:color w:val="000000"/>
          <w:sz w:val="22"/>
        </w:rPr>
      </w:pPr>
      <w:r>
        <w:rPr>
          <w:rFonts w:ascii="Times New Roman" w:hAnsi="Times New Roman" w:hint="eastAsia"/>
          <w:color w:val="000000"/>
          <w:sz w:val="22"/>
        </w:rPr>
        <w:t>7.3</w:t>
      </w:r>
      <w:r>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000000"/>
          <w:sz w:val="22"/>
        </w:rPr>
        <w:t>1</w:t>
      </w:r>
      <w:r>
        <w:rPr>
          <w:rFonts w:ascii="Times New Roman" w:hAnsi="Times New Roman" w:hint="eastAsia"/>
          <w:color w:val="000000"/>
          <w:sz w:val="22"/>
        </w:rPr>
        <w:t>年期贷款市场报价利率。</w:t>
      </w:r>
    </w:p>
    <w:p w:rsidR="00847E40" w:rsidRDefault="00847E40" w:rsidP="00847E40">
      <w:pPr>
        <w:snapToGrid w:val="0"/>
        <w:spacing w:line="360" w:lineRule="auto"/>
        <w:ind w:firstLineChars="200" w:firstLine="440"/>
        <w:jc w:val="left"/>
        <w:rPr>
          <w:rFonts w:ascii="Times New Roman" w:hAnsi="Times New Roman"/>
          <w:color w:val="FF0000"/>
          <w:sz w:val="22"/>
        </w:rPr>
      </w:pPr>
    </w:p>
    <w:p w:rsidR="00847E40" w:rsidRPr="00577A38" w:rsidRDefault="00847E40" w:rsidP="00847E40">
      <w:pPr>
        <w:adjustRightInd w:val="0"/>
        <w:snapToGrid w:val="0"/>
        <w:spacing w:line="300" w:lineRule="auto"/>
        <w:jc w:val="center"/>
        <w:outlineLvl w:val="1"/>
        <w:rPr>
          <w:rFonts w:ascii="Times New Roman" w:eastAsia="黑体" w:hAnsi="Times New Roman"/>
          <w:sz w:val="30"/>
          <w:szCs w:val="30"/>
        </w:rPr>
      </w:pPr>
      <w:bookmarkStart w:id="27" w:name="_Toc189726751"/>
      <w:r w:rsidRPr="00577A38">
        <w:rPr>
          <w:rFonts w:ascii="Times New Roman" w:eastAsia="黑体" w:hAnsi="Times New Roman"/>
          <w:sz w:val="30"/>
          <w:szCs w:val="30"/>
        </w:rPr>
        <w:t>三、技术质量要求</w:t>
      </w:r>
      <w:bookmarkEnd w:id="13"/>
      <w:bookmarkEnd w:id="14"/>
      <w:bookmarkEnd w:id="27"/>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28" w:name="_Toc189726752"/>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28"/>
    </w:p>
    <w:p w:rsidR="00847E40" w:rsidRPr="00577A38" w:rsidRDefault="00847E40" w:rsidP="00847E40">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29" w:name="_Toc189726753"/>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29"/>
    </w:p>
    <w:p w:rsidR="00847E40" w:rsidRPr="008A025E" w:rsidRDefault="00847E40" w:rsidP="00847E40">
      <w:pPr>
        <w:adjustRightInd w:val="0"/>
        <w:snapToGrid w:val="0"/>
        <w:spacing w:line="300" w:lineRule="auto"/>
        <w:ind w:firstLineChars="200" w:firstLine="442"/>
        <w:jc w:val="left"/>
        <w:rPr>
          <w:rFonts w:ascii="Times New Roman" w:hAnsi="Times New Roman"/>
          <w:b/>
          <w:kern w:val="0"/>
          <w:sz w:val="22"/>
        </w:rPr>
      </w:pPr>
      <w:r w:rsidRPr="008A025E">
        <w:rPr>
          <w:rFonts w:ascii="Times New Roman" w:hAnsi="Times New Roman"/>
          <w:b/>
          <w:bCs/>
          <w:sz w:val="22"/>
        </w:rPr>
        <w:t xml:space="preserve">9.1 </w:t>
      </w:r>
      <w:r w:rsidRPr="008A025E">
        <w:rPr>
          <w:rFonts w:ascii="Times New Roman" w:hAnsi="Times New Roman"/>
          <w:b/>
          <w:kern w:val="0"/>
          <w:sz w:val="22"/>
        </w:rPr>
        <w:t>岗位设置一览表</w:t>
      </w:r>
    </w:p>
    <w:p w:rsidR="00847E40" w:rsidRDefault="00847E40" w:rsidP="00847E40">
      <w:pPr>
        <w:rPr>
          <w:rFonts w:ascii="Times New Roman" w:hAnsi="Times New Roman"/>
          <w:b/>
          <w:bCs/>
        </w:rPr>
      </w:pPr>
      <w:r>
        <w:rPr>
          <w:rFonts w:ascii="Times New Roman" w:hAnsi="Times New Roman"/>
          <w:b/>
          <w:bCs/>
        </w:rPr>
        <w:t>鹏春路</w:t>
      </w:r>
      <w:r>
        <w:rPr>
          <w:rFonts w:ascii="Times New Roman" w:hAnsi="Times New Roman"/>
          <w:b/>
          <w:bCs/>
        </w:rPr>
        <w:t>100</w:t>
      </w:r>
      <w:r>
        <w:rPr>
          <w:rFonts w:ascii="Times New Roman" w:hAnsi="Times New Roman"/>
          <w:b/>
          <w:bCs/>
        </w:rPr>
        <w:t>号岗位配置表及工作时间</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623"/>
        <w:gridCol w:w="1620"/>
        <w:gridCol w:w="2215"/>
        <w:gridCol w:w="2215"/>
      </w:tblGrid>
      <w:tr w:rsidR="00847E40" w:rsidTr="00C525BB">
        <w:trPr>
          <w:jc w:val="center"/>
        </w:trPr>
        <w:tc>
          <w:tcPr>
            <w:tcW w:w="368"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序号</w:t>
            </w:r>
          </w:p>
        </w:tc>
        <w:tc>
          <w:tcPr>
            <w:tcW w:w="980"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岗位名称</w:t>
            </w:r>
          </w:p>
        </w:tc>
        <w:tc>
          <w:tcPr>
            <w:tcW w:w="978"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岗位数</w:t>
            </w:r>
          </w:p>
          <w:p w:rsidR="00847E40" w:rsidRDefault="00847E40" w:rsidP="00C525BB">
            <w:pPr>
              <w:adjustRightInd w:val="0"/>
              <w:snapToGrid w:val="0"/>
              <w:spacing w:line="300" w:lineRule="auto"/>
              <w:jc w:val="center"/>
              <w:rPr>
                <w:rFonts w:ascii="Times New Roman" w:eastAsia="Times New Roman" w:hAnsi="Times New Roman"/>
                <w:kern w:val="0"/>
                <w:sz w:val="22"/>
              </w:rPr>
            </w:pPr>
          </w:p>
        </w:tc>
        <w:tc>
          <w:tcPr>
            <w:tcW w:w="1336"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岗位位置</w:t>
            </w:r>
          </w:p>
        </w:tc>
        <w:tc>
          <w:tcPr>
            <w:tcW w:w="1336"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工作时间</w:t>
            </w:r>
          </w:p>
        </w:tc>
      </w:tr>
      <w:tr w:rsidR="00847E40" w:rsidTr="00C525BB">
        <w:trPr>
          <w:trHeight w:val="442"/>
          <w:jc w:val="center"/>
        </w:trPr>
        <w:tc>
          <w:tcPr>
            <w:tcW w:w="368"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管理人员</w:t>
            </w:r>
          </w:p>
        </w:tc>
        <w:tc>
          <w:tcPr>
            <w:tcW w:w="97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p>
          <w:p w:rsidR="00847E40" w:rsidRDefault="00847E40" w:rsidP="00C525BB">
            <w:pPr>
              <w:adjustRightInd w:val="0"/>
              <w:snapToGrid w:val="0"/>
              <w:spacing w:line="300" w:lineRule="auto"/>
              <w:rPr>
                <w:rFonts w:ascii="Times New Roman" w:hAnsi="Times New Roman"/>
                <w:kern w:val="0"/>
                <w:sz w:val="22"/>
              </w:rPr>
            </w:pPr>
          </w:p>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b/>
                <w:color w:val="FF0000"/>
                <w:sz w:val="22"/>
              </w:rPr>
              <w:t>须提供社保由投标单位缴纳的近</w:t>
            </w:r>
            <w:r>
              <w:rPr>
                <w:rFonts w:ascii="Times New Roman" w:hAnsi="Times New Roman"/>
                <w:b/>
                <w:color w:val="FF0000"/>
                <w:sz w:val="22"/>
              </w:rPr>
              <w:t>6</w:t>
            </w:r>
            <w:r>
              <w:rPr>
                <w:rFonts w:ascii="Times New Roman" w:hAnsi="Times New Roman"/>
                <w:b/>
                <w:color w:val="FF0000"/>
                <w:sz w:val="22"/>
              </w:rPr>
              <w:t>个月内任意一个月份的有效证明。</w:t>
            </w:r>
          </w:p>
        </w:tc>
      </w:tr>
      <w:tr w:rsidR="00847E40" w:rsidTr="00C525BB">
        <w:trPr>
          <w:trHeight w:val="342"/>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会务</w:t>
            </w:r>
            <w:r>
              <w:rPr>
                <w:rFonts w:ascii="Times New Roman" w:hAnsi="Times New Roman"/>
                <w:kern w:val="0"/>
                <w:szCs w:val="21"/>
              </w:rPr>
              <w:t>A</w:t>
            </w:r>
          </w:p>
        </w:tc>
        <w:tc>
          <w:tcPr>
            <w:tcW w:w="97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847E40" w:rsidRDefault="00847E40" w:rsidP="00C525BB">
            <w:pPr>
              <w:adjustRightInd w:val="0"/>
              <w:snapToGrid w:val="0"/>
              <w:spacing w:line="300" w:lineRule="auto"/>
              <w:jc w:val="center"/>
              <w:rPr>
                <w:rFonts w:ascii="Times New Roman" w:hAnsi="Times New Roman"/>
                <w:b/>
                <w:color w:val="FF0000"/>
                <w:sz w:val="22"/>
              </w:rPr>
            </w:pPr>
            <w:r>
              <w:rPr>
                <w:rFonts w:ascii="Times New Roman" w:hAnsi="Times New Roman"/>
                <w:b/>
                <w:color w:val="FF0000"/>
                <w:sz w:val="22"/>
              </w:rPr>
              <w:t>做五休二，每天</w:t>
            </w:r>
            <w:r>
              <w:rPr>
                <w:rFonts w:ascii="Times New Roman" w:hAnsi="Times New Roman"/>
                <w:b/>
                <w:color w:val="FF0000"/>
                <w:sz w:val="22"/>
              </w:rPr>
              <w:t>8</w:t>
            </w:r>
            <w:r>
              <w:rPr>
                <w:rFonts w:ascii="Times New Roman" w:hAnsi="Times New Roman"/>
                <w:b/>
                <w:color w:val="FF0000"/>
                <w:sz w:val="22"/>
              </w:rPr>
              <w:t>小时</w:t>
            </w:r>
          </w:p>
        </w:tc>
      </w:tr>
      <w:tr w:rsidR="00847E40" w:rsidTr="00C525BB">
        <w:trPr>
          <w:trHeight w:val="342"/>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会务</w:t>
            </w:r>
            <w:r>
              <w:rPr>
                <w:rFonts w:ascii="Times New Roman" w:hAnsi="Times New Roman"/>
                <w:kern w:val="0"/>
                <w:szCs w:val="21"/>
              </w:rPr>
              <w:t>B</w:t>
            </w:r>
          </w:p>
        </w:tc>
        <w:tc>
          <w:tcPr>
            <w:tcW w:w="97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847E40" w:rsidRDefault="00847E40" w:rsidP="00C525BB">
            <w:pPr>
              <w:adjustRightInd w:val="0"/>
              <w:snapToGrid w:val="0"/>
              <w:spacing w:line="300" w:lineRule="auto"/>
              <w:jc w:val="center"/>
              <w:rPr>
                <w:rFonts w:ascii="Times New Roman" w:hAnsi="Times New Roman"/>
                <w:b/>
                <w:color w:val="FF0000"/>
                <w:sz w:val="22"/>
              </w:rPr>
            </w:pPr>
            <w:r>
              <w:rPr>
                <w:rFonts w:ascii="Times New Roman" w:hAnsi="Times New Roman"/>
                <w:b/>
                <w:color w:val="FF0000"/>
                <w:sz w:val="22"/>
              </w:rPr>
              <w:t>做五休二，每天</w:t>
            </w:r>
            <w:r>
              <w:rPr>
                <w:rFonts w:ascii="Times New Roman" w:hAnsi="Times New Roman"/>
                <w:b/>
                <w:color w:val="FF0000"/>
                <w:sz w:val="22"/>
              </w:rPr>
              <w:t>8</w:t>
            </w:r>
            <w:r>
              <w:rPr>
                <w:rFonts w:ascii="Times New Roman" w:hAnsi="Times New Roman"/>
                <w:b/>
                <w:color w:val="FF000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4</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门岗</w:t>
            </w:r>
            <w:r>
              <w:rPr>
                <w:rFonts w:ascii="Times New Roman" w:hAnsi="Times New Roman"/>
                <w:kern w:val="0"/>
                <w:szCs w:val="21"/>
                <w:lang w:bidi="ar"/>
              </w:rPr>
              <w:t>A</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号大门岗</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监控</w:t>
            </w:r>
            <w:r>
              <w:rPr>
                <w:rFonts w:ascii="Times New Roman" w:hAnsi="Times New Roman"/>
                <w:kern w:val="0"/>
                <w:szCs w:val="21"/>
                <w:lang w:bidi="ar"/>
              </w:rPr>
              <w:t>B</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号监控室</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巡逻</w:t>
            </w:r>
            <w:r>
              <w:rPr>
                <w:rFonts w:ascii="Times New Roman" w:hAnsi="Times New Roman"/>
                <w:kern w:val="0"/>
                <w:szCs w:val="21"/>
                <w:lang w:bidi="ar"/>
              </w:rPr>
              <w:t>C</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号楼层及园区</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12</w:t>
            </w:r>
            <w:r>
              <w:rPr>
                <w:rFonts w:ascii="Times New Roman" w:hAnsi="Times New Roman"/>
                <w:kern w:val="0"/>
                <w:sz w:val="22"/>
              </w:rPr>
              <w:t>小时岗位制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维修工领班</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r>
              <w:rPr>
                <w:rFonts w:ascii="Times New Roman" w:hAnsi="Times New Roman"/>
                <w:kern w:val="0"/>
                <w:szCs w:val="21"/>
                <w:lang w:bidi="ar"/>
              </w:rPr>
              <w:t>A</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980"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r>
              <w:rPr>
                <w:rFonts w:ascii="Times New Roman" w:hAnsi="Times New Roman"/>
                <w:kern w:val="0"/>
                <w:szCs w:val="21"/>
                <w:lang w:bidi="ar"/>
              </w:rPr>
              <w:t>B</w:t>
            </w:r>
          </w:p>
        </w:tc>
        <w:tc>
          <w:tcPr>
            <w:tcW w:w="978"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保洁领班</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shd w:val="clear" w:color="auto" w:fill="auto"/>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号楼层及园区</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11</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A</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栋园区及</w:t>
            </w:r>
            <w:r>
              <w:rPr>
                <w:rFonts w:ascii="Times New Roman" w:hAnsi="Times New Roman"/>
                <w:kern w:val="0"/>
                <w:sz w:val="22"/>
              </w:rPr>
              <w:t>1</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12</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B</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r>
              <w:rPr>
                <w:rFonts w:ascii="Times New Roman" w:hAnsi="Times New Roman"/>
                <w:kern w:val="0"/>
                <w:sz w:val="22"/>
              </w:rPr>
              <w:t>2</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13</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C</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r>
              <w:rPr>
                <w:rFonts w:ascii="Times New Roman" w:hAnsi="Times New Roman"/>
                <w:kern w:val="0"/>
                <w:sz w:val="22"/>
              </w:rPr>
              <w:t>3</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14</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D</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r>
              <w:rPr>
                <w:rFonts w:ascii="Times New Roman" w:hAnsi="Times New Roman"/>
                <w:kern w:val="0"/>
                <w:sz w:val="22"/>
              </w:rPr>
              <w:t>1-2</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15</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F</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r>
              <w:rPr>
                <w:rFonts w:ascii="Times New Roman" w:hAnsi="Times New Roman"/>
                <w:kern w:val="0"/>
                <w:sz w:val="22"/>
              </w:rPr>
              <w:t>3</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68"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16</w:t>
            </w:r>
          </w:p>
        </w:tc>
        <w:tc>
          <w:tcPr>
            <w:tcW w:w="980"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保绿</w:t>
            </w:r>
          </w:p>
        </w:tc>
        <w:tc>
          <w:tcPr>
            <w:tcW w:w="978"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负责</w:t>
            </w:r>
            <w:r>
              <w:rPr>
                <w:rFonts w:ascii="Times New Roman" w:hAnsi="Times New Roman"/>
                <w:kern w:val="0"/>
                <w:sz w:val="22"/>
              </w:rPr>
              <w:t>A</w:t>
            </w:r>
            <w:r>
              <w:rPr>
                <w:rFonts w:ascii="Times New Roman" w:hAnsi="Times New Roman"/>
                <w:kern w:val="0"/>
                <w:sz w:val="22"/>
              </w:rPr>
              <w:t>、</w:t>
            </w:r>
            <w:r>
              <w:rPr>
                <w:rFonts w:ascii="Times New Roman" w:hAnsi="Times New Roman"/>
                <w:kern w:val="0"/>
                <w:sz w:val="22"/>
              </w:rPr>
              <w:t>B</w:t>
            </w:r>
            <w:r>
              <w:rPr>
                <w:rFonts w:ascii="Times New Roman" w:hAnsi="Times New Roman"/>
                <w:kern w:val="0"/>
                <w:sz w:val="22"/>
              </w:rPr>
              <w:t>室内绿植摆放维护工作、室外绿植除虫害、修剪等工作</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1348" w:type="pct"/>
            <w:gridSpan w:val="2"/>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合计岗位数</w:t>
            </w:r>
          </w:p>
        </w:tc>
        <w:tc>
          <w:tcPr>
            <w:tcW w:w="978" w:type="pct"/>
            <w:vAlign w:val="center"/>
          </w:tcPr>
          <w:p w:rsidR="00847E40" w:rsidRDefault="00847E40" w:rsidP="00C525BB">
            <w:pPr>
              <w:widowControl/>
              <w:ind w:firstLineChars="250" w:firstLine="602"/>
              <w:jc w:val="left"/>
              <w:rPr>
                <w:rFonts w:ascii="Times New Roman" w:hAnsi="Times New Roman"/>
                <w:b/>
                <w:kern w:val="0"/>
                <w:sz w:val="24"/>
                <w:szCs w:val="24"/>
              </w:rPr>
            </w:pPr>
            <w:r>
              <w:rPr>
                <w:rFonts w:ascii="Times New Roman" w:hAnsi="Times New Roman"/>
                <w:b/>
                <w:kern w:val="0"/>
                <w:sz w:val="24"/>
                <w:szCs w:val="24"/>
              </w:rPr>
              <w:t>16</w:t>
            </w:r>
          </w:p>
        </w:tc>
        <w:tc>
          <w:tcPr>
            <w:tcW w:w="1336" w:type="pct"/>
          </w:tcPr>
          <w:p w:rsidR="00847E40" w:rsidRDefault="00847E40" w:rsidP="00C525BB">
            <w:pPr>
              <w:adjustRightInd w:val="0"/>
              <w:snapToGrid w:val="0"/>
              <w:spacing w:line="300" w:lineRule="auto"/>
              <w:jc w:val="center"/>
              <w:rPr>
                <w:rFonts w:ascii="Times New Roman" w:eastAsia="Times New Roman" w:hAnsi="Times New Roman"/>
                <w:kern w:val="0"/>
                <w:sz w:val="22"/>
              </w:rPr>
            </w:pP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bl>
    <w:p w:rsidR="00847E40" w:rsidRDefault="00847E40" w:rsidP="00847E40">
      <w:pPr>
        <w:rPr>
          <w:rFonts w:ascii="Times New Roman" w:hAnsi="Times New Roman"/>
          <w:b/>
          <w:bCs/>
        </w:rPr>
      </w:pPr>
    </w:p>
    <w:p w:rsidR="00847E40" w:rsidRDefault="00847E40" w:rsidP="00847E40">
      <w:pPr>
        <w:rPr>
          <w:rFonts w:ascii="Times New Roman" w:hAnsi="Times New Roman"/>
          <w:b/>
          <w:bCs/>
        </w:rPr>
      </w:pPr>
      <w:r>
        <w:rPr>
          <w:rFonts w:ascii="Times New Roman" w:hAnsi="Times New Roman"/>
          <w:b/>
          <w:bCs/>
        </w:rPr>
        <w:t>下南路</w:t>
      </w:r>
      <w:r>
        <w:rPr>
          <w:rFonts w:ascii="Times New Roman" w:hAnsi="Times New Roman"/>
          <w:b/>
          <w:bCs/>
        </w:rPr>
        <w:t>399</w:t>
      </w:r>
      <w:r>
        <w:rPr>
          <w:rFonts w:ascii="Times New Roman" w:hAnsi="Times New Roman"/>
          <w:b/>
          <w:bCs/>
        </w:rPr>
        <w:t>号岗位配置表及工作时间</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796"/>
        <w:gridCol w:w="1447"/>
        <w:gridCol w:w="2214"/>
        <w:gridCol w:w="2216"/>
      </w:tblGrid>
      <w:tr w:rsidR="00847E40" w:rsidTr="00C525BB">
        <w:trPr>
          <w:jc w:val="center"/>
        </w:trPr>
        <w:tc>
          <w:tcPr>
            <w:tcW w:w="370"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序号</w:t>
            </w:r>
          </w:p>
        </w:tc>
        <w:tc>
          <w:tcPr>
            <w:tcW w:w="1084"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岗位名称</w:t>
            </w:r>
          </w:p>
        </w:tc>
        <w:tc>
          <w:tcPr>
            <w:tcW w:w="873"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岗位数</w:t>
            </w:r>
          </w:p>
          <w:p w:rsidR="00847E40" w:rsidRDefault="00847E40" w:rsidP="00C525BB">
            <w:pPr>
              <w:adjustRightInd w:val="0"/>
              <w:snapToGrid w:val="0"/>
              <w:spacing w:line="300" w:lineRule="auto"/>
              <w:jc w:val="center"/>
              <w:rPr>
                <w:rFonts w:ascii="Times New Roman" w:eastAsia="Times New Roman" w:hAnsi="Times New Roman"/>
                <w:kern w:val="0"/>
                <w:sz w:val="22"/>
              </w:rPr>
            </w:pPr>
          </w:p>
        </w:tc>
        <w:tc>
          <w:tcPr>
            <w:tcW w:w="1335"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岗位位置</w:t>
            </w:r>
          </w:p>
        </w:tc>
        <w:tc>
          <w:tcPr>
            <w:tcW w:w="1336"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工作时间</w:t>
            </w:r>
          </w:p>
        </w:tc>
      </w:tr>
      <w:tr w:rsidR="00847E40" w:rsidTr="00C525BB">
        <w:trPr>
          <w:trHeight w:val="442"/>
          <w:jc w:val="center"/>
        </w:trPr>
        <w:tc>
          <w:tcPr>
            <w:tcW w:w="370" w:type="pct"/>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管理人员</w:t>
            </w:r>
          </w:p>
        </w:tc>
        <w:tc>
          <w:tcPr>
            <w:tcW w:w="873"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p>
          <w:p w:rsidR="00847E40" w:rsidRDefault="00847E40" w:rsidP="00C525BB">
            <w:pPr>
              <w:adjustRightInd w:val="0"/>
              <w:snapToGrid w:val="0"/>
              <w:spacing w:line="300" w:lineRule="auto"/>
              <w:rPr>
                <w:rFonts w:ascii="Times New Roman" w:hAnsi="Times New Roman"/>
                <w:kern w:val="0"/>
                <w:sz w:val="22"/>
              </w:rPr>
            </w:pPr>
          </w:p>
          <w:p w:rsidR="00847E40" w:rsidRDefault="00847E40" w:rsidP="00C525BB">
            <w:pPr>
              <w:adjustRightInd w:val="0"/>
              <w:snapToGrid w:val="0"/>
              <w:spacing w:line="300" w:lineRule="auto"/>
              <w:rPr>
                <w:rFonts w:ascii="Times New Roman" w:hAnsi="Times New Roman"/>
                <w:kern w:val="0"/>
                <w:sz w:val="22"/>
              </w:rPr>
            </w:pPr>
          </w:p>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b/>
                <w:color w:val="FF0000"/>
                <w:sz w:val="22"/>
              </w:rPr>
              <w:t>须提供社保由投标单位缴纳的近</w:t>
            </w:r>
            <w:r>
              <w:rPr>
                <w:rFonts w:ascii="Times New Roman" w:hAnsi="Times New Roman"/>
                <w:b/>
                <w:color w:val="FF0000"/>
                <w:sz w:val="22"/>
              </w:rPr>
              <w:t>6</w:t>
            </w:r>
            <w:r>
              <w:rPr>
                <w:rFonts w:ascii="Times New Roman" w:hAnsi="Times New Roman"/>
                <w:b/>
                <w:color w:val="FF0000"/>
                <w:sz w:val="22"/>
              </w:rPr>
              <w:t>个月内任意一个月份的有效证明。</w:t>
            </w:r>
          </w:p>
        </w:tc>
      </w:tr>
      <w:tr w:rsidR="00847E40" w:rsidTr="00C525BB">
        <w:trPr>
          <w:trHeight w:val="342"/>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会务</w:t>
            </w:r>
          </w:p>
        </w:tc>
        <w:tc>
          <w:tcPr>
            <w:tcW w:w="873"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号所有会</w:t>
            </w:r>
            <w:r>
              <w:rPr>
                <w:rFonts w:ascii="Times New Roman" w:hAnsi="Times New Roman"/>
                <w:kern w:val="0"/>
                <w:sz w:val="22"/>
              </w:rPr>
              <w:lastRenderedPageBreak/>
              <w:t>议室</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做五休二，每天</w:t>
            </w:r>
            <w:r>
              <w:rPr>
                <w:rFonts w:ascii="Times New Roman" w:hAnsi="Times New Roman"/>
                <w:kern w:val="0"/>
                <w:sz w:val="22"/>
              </w:rPr>
              <w:t>8</w:t>
            </w:r>
            <w:r>
              <w:rPr>
                <w:rFonts w:ascii="Times New Roman" w:hAnsi="Times New Roman"/>
                <w:kern w:val="0"/>
                <w:sz w:val="22"/>
              </w:rPr>
              <w:t>小</w:t>
            </w:r>
            <w:r>
              <w:rPr>
                <w:rFonts w:ascii="Times New Roman" w:hAnsi="Times New Roman"/>
                <w:kern w:val="0"/>
                <w:sz w:val="22"/>
              </w:rPr>
              <w:lastRenderedPageBreak/>
              <w:t>时</w:t>
            </w:r>
          </w:p>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4</w:t>
            </w:r>
          </w:p>
        </w:tc>
        <w:tc>
          <w:tcPr>
            <w:tcW w:w="1084"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门岗</w:t>
            </w:r>
            <w:r>
              <w:rPr>
                <w:rFonts w:ascii="Times New Roman" w:hAnsi="Times New Roman"/>
                <w:kern w:val="0"/>
                <w:szCs w:val="21"/>
                <w:lang w:bidi="ar"/>
              </w:rPr>
              <w:t>A</w:t>
            </w:r>
          </w:p>
        </w:tc>
        <w:tc>
          <w:tcPr>
            <w:tcW w:w="873"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号门岗</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1084"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车管员</w:t>
            </w:r>
            <w:r>
              <w:rPr>
                <w:rFonts w:ascii="Times New Roman" w:hAnsi="Times New Roman"/>
                <w:kern w:val="0"/>
                <w:szCs w:val="21"/>
                <w:lang w:bidi="ar"/>
              </w:rPr>
              <w:t>B</w:t>
            </w:r>
          </w:p>
        </w:tc>
        <w:tc>
          <w:tcPr>
            <w:tcW w:w="873"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停车场</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1084"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p>
        </w:tc>
        <w:tc>
          <w:tcPr>
            <w:tcW w:w="873" w:type="pct"/>
            <w:vAlign w:val="center"/>
          </w:tcPr>
          <w:p w:rsidR="00847E40" w:rsidRDefault="00847E40" w:rsidP="00C525BB">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负责大楼内设施设备的检查、设备台账、建立完善档案归类及日常维修工作</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保洁领班</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号整栋大楼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11</w:t>
            </w: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A</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号园区</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B</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1</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C</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2</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D</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3</w:t>
            </w:r>
            <w:r>
              <w:rPr>
                <w:rFonts w:ascii="Times New Roman" w:hAnsi="Times New Roman"/>
                <w:kern w:val="0"/>
                <w:sz w:val="22"/>
              </w:rPr>
              <w:t>楼</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E</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号外围</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F</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号地下室</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r w:rsidR="00847E40" w:rsidTr="00C525BB">
        <w:trPr>
          <w:trHeight w:val="170"/>
          <w:jc w:val="center"/>
        </w:trPr>
        <w:tc>
          <w:tcPr>
            <w:tcW w:w="370" w:type="pct"/>
            <w:vAlign w:val="center"/>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12</w:t>
            </w:r>
          </w:p>
        </w:tc>
        <w:tc>
          <w:tcPr>
            <w:tcW w:w="1084"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保绿</w:t>
            </w:r>
          </w:p>
        </w:tc>
        <w:tc>
          <w:tcPr>
            <w:tcW w:w="873" w:type="pct"/>
            <w:vAlign w:val="center"/>
          </w:tcPr>
          <w:p w:rsidR="00847E40" w:rsidRDefault="00847E40" w:rsidP="00C525BB">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847E40" w:rsidRDefault="00847E40" w:rsidP="00C525BB">
            <w:pPr>
              <w:adjustRightInd w:val="0"/>
              <w:snapToGrid w:val="0"/>
              <w:spacing w:line="300" w:lineRule="auto"/>
              <w:rPr>
                <w:rFonts w:ascii="Times New Roman" w:hAnsi="Times New Roman"/>
                <w:kern w:val="0"/>
                <w:sz w:val="22"/>
              </w:rPr>
            </w:pPr>
            <w:r>
              <w:rPr>
                <w:rFonts w:ascii="Times New Roman" w:hAnsi="Times New Roman"/>
                <w:kern w:val="0"/>
                <w:sz w:val="22"/>
              </w:rPr>
              <w:t>负责大楼里室内绿植摆放维护工作、室外绿植除虫害、修剪等工作</w:t>
            </w: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847E40" w:rsidTr="00C525BB">
        <w:trPr>
          <w:trHeight w:val="170"/>
          <w:jc w:val="center"/>
        </w:trPr>
        <w:tc>
          <w:tcPr>
            <w:tcW w:w="1454" w:type="pct"/>
            <w:gridSpan w:val="2"/>
            <w:vAlign w:val="center"/>
          </w:tcPr>
          <w:p w:rsidR="00847E40" w:rsidRDefault="00847E40" w:rsidP="00C525BB">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合计岗位数</w:t>
            </w:r>
          </w:p>
        </w:tc>
        <w:tc>
          <w:tcPr>
            <w:tcW w:w="873" w:type="pct"/>
            <w:vAlign w:val="center"/>
          </w:tcPr>
          <w:p w:rsidR="00847E40" w:rsidRDefault="00847E40" w:rsidP="00C525BB">
            <w:pPr>
              <w:widowControl/>
              <w:ind w:firstLineChars="250" w:firstLine="602"/>
              <w:jc w:val="left"/>
              <w:rPr>
                <w:rFonts w:ascii="Times New Roman" w:hAnsi="Times New Roman"/>
                <w:b/>
                <w:kern w:val="0"/>
                <w:sz w:val="24"/>
                <w:szCs w:val="24"/>
              </w:rPr>
            </w:pPr>
            <w:r>
              <w:rPr>
                <w:rFonts w:ascii="Times New Roman" w:hAnsi="Times New Roman"/>
                <w:b/>
                <w:kern w:val="0"/>
                <w:sz w:val="24"/>
                <w:szCs w:val="24"/>
              </w:rPr>
              <w:t>13</w:t>
            </w:r>
          </w:p>
        </w:tc>
        <w:tc>
          <w:tcPr>
            <w:tcW w:w="1335" w:type="pct"/>
          </w:tcPr>
          <w:p w:rsidR="00847E40" w:rsidRDefault="00847E40" w:rsidP="00C525BB">
            <w:pPr>
              <w:adjustRightInd w:val="0"/>
              <w:snapToGrid w:val="0"/>
              <w:spacing w:line="300" w:lineRule="auto"/>
              <w:jc w:val="center"/>
              <w:rPr>
                <w:rFonts w:ascii="Times New Roman" w:eastAsia="Times New Roman" w:hAnsi="Times New Roman"/>
                <w:kern w:val="0"/>
                <w:sz w:val="22"/>
              </w:rPr>
            </w:pPr>
          </w:p>
        </w:tc>
        <w:tc>
          <w:tcPr>
            <w:tcW w:w="1336" w:type="pct"/>
          </w:tcPr>
          <w:p w:rsidR="00847E40" w:rsidRDefault="00847E40" w:rsidP="00C525BB">
            <w:pPr>
              <w:adjustRightInd w:val="0"/>
              <w:snapToGrid w:val="0"/>
              <w:spacing w:line="300" w:lineRule="auto"/>
              <w:jc w:val="center"/>
              <w:rPr>
                <w:rFonts w:ascii="Times New Roman" w:hAnsi="Times New Roman"/>
                <w:kern w:val="0"/>
                <w:sz w:val="22"/>
              </w:rPr>
            </w:pPr>
          </w:p>
        </w:tc>
      </w:tr>
    </w:tbl>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rPr>
          <w:rFonts w:ascii="Times New Roman" w:hAnsi="Times New Roman"/>
          <w:b/>
          <w:color w:val="FF0000"/>
          <w:sz w:val="22"/>
        </w:rPr>
      </w:pPr>
    </w:p>
    <w:p w:rsidR="00847E40" w:rsidRDefault="00847E40" w:rsidP="00847E40">
      <w:pPr>
        <w:rPr>
          <w:rFonts w:ascii="Times New Roman" w:hAnsi="Times New Roman"/>
          <w:b/>
          <w:color w:val="0000FF"/>
          <w:sz w:val="22"/>
        </w:rPr>
      </w:pPr>
      <w:r>
        <w:rPr>
          <w:rFonts w:ascii="Times New Roman" w:hAnsi="Times New Roman"/>
          <w:b/>
          <w:color w:val="0000FF"/>
          <w:sz w:val="22"/>
        </w:rPr>
        <w:t>说明：</w:t>
      </w:r>
    </w:p>
    <w:p w:rsidR="00847E40" w:rsidRDefault="00847E40" w:rsidP="00847E40">
      <w:pPr>
        <w:pStyle w:val="affff"/>
        <w:numPr>
          <w:ilvl w:val="0"/>
          <w:numId w:val="3"/>
        </w:numPr>
      </w:pPr>
      <w:r>
        <w:rPr>
          <w:b/>
          <w:color w:val="0000FF"/>
          <w:sz w:val="22"/>
        </w:rPr>
        <w:t>投标人的各岗位配置标准不得低于表内岗位配置数要求。</w:t>
      </w:r>
    </w:p>
    <w:p w:rsidR="00847E40" w:rsidRDefault="00847E40" w:rsidP="00847E40">
      <w:pPr>
        <w:pStyle w:val="affff"/>
        <w:numPr>
          <w:ilvl w:val="0"/>
          <w:numId w:val="3"/>
        </w:numPr>
        <w:rPr>
          <w:b/>
          <w:color w:val="0000FF"/>
          <w:sz w:val="22"/>
        </w:rPr>
      </w:pPr>
      <w:r>
        <w:rPr>
          <w:rFonts w:hint="eastAsia"/>
          <w:b/>
          <w:color w:val="0000FF"/>
          <w:sz w:val="22"/>
        </w:rPr>
        <w:t>管理人员须提供社保由投标单位缴纳的近</w:t>
      </w:r>
      <w:r>
        <w:rPr>
          <w:rFonts w:hint="eastAsia"/>
          <w:b/>
          <w:color w:val="0000FF"/>
          <w:sz w:val="22"/>
        </w:rPr>
        <w:t>6</w:t>
      </w:r>
      <w:r>
        <w:rPr>
          <w:rFonts w:hint="eastAsia"/>
          <w:b/>
          <w:color w:val="0000FF"/>
          <w:sz w:val="22"/>
        </w:rPr>
        <w:t>个月内任意一个月份的有效证明。</w:t>
      </w:r>
    </w:p>
    <w:p w:rsidR="00847E40" w:rsidRDefault="00847E40" w:rsidP="00847E40">
      <w:pPr>
        <w:pStyle w:val="affff"/>
        <w:numPr>
          <w:ilvl w:val="0"/>
          <w:numId w:val="3"/>
        </w:numPr>
        <w:rPr>
          <w:b/>
          <w:color w:val="0000FF"/>
          <w:sz w:val="22"/>
        </w:rPr>
      </w:pPr>
      <w:r>
        <w:rPr>
          <w:rFonts w:hint="eastAsia"/>
          <w:b/>
          <w:color w:val="0000FF"/>
          <w:sz w:val="22"/>
        </w:rPr>
        <w:t>以上岗位人员数量除了安保岗位其他须按每人每周</w:t>
      </w:r>
      <w:r>
        <w:rPr>
          <w:rFonts w:hint="eastAsia"/>
          <w:b/>
          <w:color w:val="0000FF"/>
          <w:sz w:val="22"/>
        </w:rPr>
        <w:t>5</w:t>
      </w:r>
      <w:r>
        <w:rPr>
          <w:rFonts w:hint="eastAsia"/>
          <w:b/>
          <w:color w:val="0000FF"/>
          <w:sz w:val="22"/>
        </w:rPr>
        <w:t>天</w:t>
      </w:r>
      <w:r>
        <w:rPr>
          <w:rFonts w:hint="eastAsia"/>
          <w:b/>
          <w:color w:val="0000FF"/>
          <w:sz w:val="22"/>
        </w:rPr>
        <w:t>8</w:t>
      </w:r>
      <w:r>
        <w:rPr>
          <w:rFonts w:hint="eastAsia"/>
          <w:b/>
          <w:color w:val="0000FF"/>
          <w:sz w:val="22"/>
        </w:rPr>
        <w:t>小时工作制计算。</w:t>
      </w:r>
    </w:p>
    <w:p w:rsidR="00847E40" w:rsidRPr="008A025E" w:rsidRDefault="00847E40" w:rsidP="00847E40">
      <w:pPr>
        <w:tabs>
          <w:tab w:val="left" w:pos="7200"/>
        </w:tabs>
        <w:adjustRightInd w:val="0"/>
        <w:snapToGrid w:val="0"/>
        <w:spacing w:line="300" w:lineRule="auto"/>
        <w:ind w:firstLineChars="200" w:firstLine="440"/>
        <w:rPr>
          <w:rFonts w:ascii="Times New Roman" w:hAnsi="Times New Roman"/>
          <w:bCs/>
          <w:sz w:val="22"/>
        </w:rPr>
      </w:pPr>
    </w:p>
    <w:p w:rsidR="00847E40" w:rsidRPr="008A025E" w:rsidRDefault="00847E40" w:rsidP="00847E40">
      <w:pPr>
        <w:tabs>
          <w:tab w:val="left" w:pos="7200"/>
        </w:tabs>
        <w:adjustRightInd w:val="0"/>
        <w:snapToGrid w:val="0"/>
        <w:spacing w:line="300" w:lineRule="auto"/>
        <w:ind w:firstLineChars="200" w:firstLine="442"/>
        <w:rPr>
          <w:rFonts w:ascii="Times New Roman" w:hAnsi="Times New Roman"/>
          <w:b/>
          <w:bCs/>
          <w:sz w:val="22"/>
        </w:rPr>
      </w:pPr>
      <w:r w:rsidRPr="008A025E">
        <w:rPr>
          <w:rFonts w:ascii="Times New Roman" w:hAnsi="Times New Roman"/>
          <w:b/>
          <w:bCs/>
          <w:sz w:val="22"/>
        </w:rPr>
        <w:t xml:space="preserve">9.2 </w:t>
      </w:r>
      <w:r w:rsidRPr="008A025E">
        <w:rPr>
          <w:rFonts w:ascii="Times New Roman" w:hAnsi="Times New Roman"/>
          <w:b/>
          <w:bCs/>
          <w:sz w:val="22"/>
        </w:rPr>
        <w:t>组织架构、管理制度及管理团队要求</w:t>
      </w:r>
    </w:p>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9.2.1</w:t>
      </w:r>
      <w:r>
        <w:rPr>
          <w:rFonts w:ascii="Times New Roman" w:hAnsi="Times New Roman"/>
          <w:b/>
          <w:bCs/>
          <w:sz w:val="22"/>
        </w:rPr>
        <w:t>总体要求</w:t>
      </w:r>
    </w:p>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）投标人应结合本项目实际需求，制定完善的管理制度，旨在加强内部管理，完成管理服务任务，实现管理服务目标；</w:t>
      </w:r>
    </w:p>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坚持优质服务，提高保障水平；加强队伍建设，提高员工思想素质和业务技能；</w:t>
      </w:r>
    </w:p>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加强设备、工具和易耗品管理、建立应急预案、职工奖惩方案、完善考勤等一整套规章制度及具体落实计划。</w:t>
      </w:r>
    </w:p>
    <w:p w:rsidR="00847E40" w:rsidRDefault="00847E40" w:rsidP="00847E40">
      <w:pPr>
        <w:pStyle w:val="38"/>
        <w:adjustRightInd w:val="0"/>
        <w:snapToGrid w:val="0"/>
        <w:spacing w:line="300" w:lineRule="auto"/>
        <w:ind w:firstLineChars="190" w:firstLine="418"/>
        <w:rPr>
          <w:sz w:val="22"/>
        </w:rPr>
      </w:pPr>
      <w:r>
        <w:rPr>
          <w:sz w:val="22"/>
        </w:rPr>
        <w:t>（</w:t>
      </w:r>
      <w:r>
        <w:rPr>
          <w:sz w:val="22"/>
        </w:rPr>
        <w:t>4</w:t>
      </w:r>
      <w:r>
        <w:rPr>
          <w:sz w:val="22"/>
        </w:rPr>
        <w:t>）所有人员要求政治上可靠，保守采购人工作秘密，身体素质好，无不良行为记录。</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）服务人员应接受过相关专业技能的培训，尽快熟悉采购人的基本情况、熟练</w:t>
      </w:r>
      <w:r>
        <w:rPr>
          <w:rFonts w:ascii="Times New Roman" w:hAnsi="Times New Roman"/>
          <w:sz w:val="22"/>
        </w:rPr>
        <w:lastRenderedPageBreak/>
        <w:t>操作和正确使用相关专用设备。</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6</w:t>
      </w:r>
      <w:r>
        <w:rPr>
          <w:rFonts w:ascii="Times New Roman" w:hAnsi="Times New Roman"/>
          <w:sz w:val="22"/>
        </w:rPr>
        <w:t>）中标人公示</w:t>
      </w:r>
      <w:r>
        <w:rPr>
          <w:rFonts w:ascii="Times New Roman" w:hAnsi="Times New Roman"/>
          <w:sz w:val="22"/>
        </w:rPr>
        <w:t>24</w:t>
      </w:r>
      <w:r>
        <w:rPr>
          <w:rFonts w:ascii="Times New Roman" w:hAnsi="Times New Roman"/>
          <w:sz w:val="22"/>
        </w:rPr>
        <w:t>小时服务电话，建立完善的客户服务需求受理流程，确保</w:t>
      </w:r>
      <w:r>
        <w:rPr>
          <w:rFonts w:ascii="Times New Roman" w:hAnsi="Times New Roman"/>
          <w:sz w:val="22"/>
        </w:rPr>
        <w:t>24</w:t>
      </w:r>
      <w:r>
        <w:rPr>
          <w:rFonts w:ascii="Times New Roman" w:hAnsi="Times New Roman"/>
          <w:sz w:val="22"/>
        </w:rPr>
        <w:t>小时内处理或回复，有完整事件处理及回访记录。服务质量满意率大于</w:t>
      </w:r>
      <w:r>
        <w:rPr>
          <w:rFonts w:ascii="Times New Roman" w:hAnsi="Times New Roman"/>
          <w:sz w:val="22"/>
        </w:rPr>
        <w:t>95%</w:t>
      </w:r>
      <w:r>
        <w:rPr>
          <w:rFonts w:ascii="Times New Roman" w:hAnsi="Times New Roman"/>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7</w:t>
      </w:r>
      <w:r>
        <w:rPr>
          <w:rFonts w:ascii="Times New Roman" w:hAnsi="Times New Roman"/>
          <w:sz w:val="22"/>
        </w:rPr>
        <w:t>）每季度征询业主及物业使用人对服务质量的意见，并针对业主及物业使用人集中反映的问题采取纠正、预防及整改措施。</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8</w:t>
      </w:r>
      <w:r>
        <w:rPr>
          <w:rFonts w:ascii="Times New Roman" w:hAnsi="Times New Roman"/>
          <w:sz w:val="22"/>
        </w:rPr>
        <w:t>）无等级安全事故，无工伤伤亡事故，无因操作不当造成设备设施严重损坏事故。</w:t>
      </w: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9</w:t>
      </w:r>
      <w:r>
        <w:rPr>
          <w:rFonts w:ascii="Times New Roman" w:hAnsi="Times New Roman"/>
          <w:sz w:val="22"/>
        </w:rPr>
        <w:t>）建立疫情防制、防台防汛等应急预案，并组织现场演练。</w:t>
      </w:r>
    </w:p>
    <w:p w:rsidR="00847E40" w:rsidRDefault="00847E40" w:rsidP="00847E40">
      <w:pPr>
        <w:tabs>
          <w:tab w:val="left" w:pos="7200"/>
        </w:tabs>
        <w:adjustRightInd w:val="0"/>
        <w:snapToGrid w:val="0"/>
        <w:spacing w:line="300" w:lineRule="auto"/>
        <w:ind w:left="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）在处理特殊事件、紧急或突发事故时采购人对所辖区内的物业管理人员有直接指挥权。</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11</w:t>
      </w:r>
      <w:r>
        <w:rPr>
          <w:rFonts w:ascii="Times New Roman" w:hAnsi="Times New Roman" w:hint="eastAsia"/>
          <w:bCs/>
          <w:sz w:val="22"/>
        </w:rPr>
        <w:t>）配合采购人做好其它的物业管理衔接和服务。</w:t>
      </w:r>
    </w:p>
    <w:p w:rsidR="00847E40" w:rsidRDefault="00847E40" w:rsidP="00847E40">
      <w:pPr>
        <w:adjustRightInd w:val="0"/>
        <w:snapToGrid w:val="0"/>
        <w:spacing w:line="300" w:lineRule="auto"/>
        <w:ind w:firstLineChars="200" w:firstLine="440"/>
        <w:jc w:val="left"/>
        <w:rPr>
          <w:rFonts w:ascii="Times New Roman" w:hAnsi="Times New Roman"/>
          <w:sz w:val="22"/>
        </w:rPr>
      </w:pPr>
    </w:p>
    <w:p w:rsidR="00847E40" w:rsidRDefault="00847E40" w:rsidP="0084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.2.2 </w:t>
      </w:r>
      <w:r>
        <w:rPr>
          <w:rFonts w:ascii="Times New Roman" w:hAnsi="Times New Roman" w:hint="eastAsia"/>
          <w:b/>
          <w:bCs/>
          <w:sz w:val="22"/>
        </w:rPr>
        <w:t>服务目标</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hint="eastAsia"/>
          <w:sz w:val="22"/>
        </w:rPr>
        <w:t>按层设置垃圾桶，每日清运</w:t>
      </w:r>
      <w:r>
        <w:rPr>
          <w:rFonts w:ascii="Times New Roman" w:hAnsi="Times New Roman" w:hint="eastAsia"/>
          <w:sz w:val="22"/>
        </w:rPr>
        <w:t>2</w:t>
      </w:r>
      <w:r>
        <w:rPr>
          <w:rFonts w:ascii="Times New Roman" w:hAnsi="Times New Roman" w:hint="eastAsia"/>
          <w:sz w:val="22"/>
        </w:rPr>
        <w:t>次。垃圾袋装化，保持垃圾桶清洁、无异味。</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②卫生间保持地面无垃圾、无水迹、地面、地板、墙壁等无污迹、污垢、脚印等，保持卫生间清洁、无异味。</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③合理设置果壳箱或者垃圾桶，每日清运</w:t>
      </w:r>
      <w:r>
        <w:rPr>
          <w:rFonts w:ascii="Times New Roman" w:hAnsi="Times New Roman" w:hint="eastAsia"/>
          <w:sz w:val="22"/>
        </w:rPr>
        <w:t>2</w:t>
      </w:r>
      <w:r>
        <w:rPr>
          <w:rFonts w:ascii="Times New Roman" w:hAnsi="Times New Roman" w:hint="eastAsia"/>
          <w:sz w:val="22"/>
        </w:rPr>
        <w:t>次。</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④道路、广场、停车场等每日清扫</w:t>
      </w:r>
      <w:r>
        <w:rPr>
          <w:rFonts w:ascii="Times New Roman" w:hAnsi="Times New Roman" w:hint="eastAsia"/>
          <w:sz w:val="22"/>
        </w:rPr>
        <w:t>2</w:t>
      </w:r>
      <w:r>
        <w:rPr>
          <w:rFonts w:ascii="Times New Roman" w:hAnsi="Times New Roman" w:hint="eastAsia"/>
          <w:sz w:val="22"/>
        </w:rPr>
        <w:t>次；一层共用大厅每日拖洗</w:t>
      </w:r>
      <w:r>
        <w:rPr>
          <w:rFonts w:ascii="Times New Roman" w:hAnsi="Times New Roman" w:hint="eastAsia"/>
          <w:sz w:val="22"/>
        </w:rPr>
        <w:t>2</w:t>
      </w:r>
      <w:r>
        <w:rPr>
          <w:rFonts w:ascii="Times New Roman" w:hAnsi="Times New Roman" w:hint="eastAsia"/>
          <w:sz w:val="22"/>
        </w:rPr>
        <w:t>次；楼梯扶手每日擦洗</w:t>
      </w:r>
      <w:r>
        <w:rPr>
          <w:rFonts w:ascii="Times New Roman" w:hAnsi="Times New Roman" w:hint="eastAsia"/>
          <w:sz w:val="22"/>
        </w:rPr>
        <w:t>2</w:t>
      </w:r>
      <w:r>
        <w:rPr>
          <w:rFonts w:ascii="Times New Roman" w:hAnsi="Times New Roman" w:hint="eastAsia"/>
          <w:sz w:val="22"/>
        </w:rPr>
        <w:t>次；共用部位玻璃每月清洁</w:t>
      </w:r>
      <w:r>
        <w:rPr>
          <w:rFonts w:ascii="Times New Roman" w:hAnsi="Times New Roman" w:hint="eastAsia"/>
          <w:sz w:val="22"/>
        </w:rPr>
        <w:t>1</w:t>
      </w:r>
      <w:r>
        <w:rPr>
          <w:rFonts w:ascii="Times New Roman" w:hAnsi="Times New Roman" w:hint="eastAsia"/>
          <w:sz w:val="22"/>
        </w:rPr>
        <w:t>次；路灯、楼道灯每月清洁</w:t>
      </w:r>
      <w:r>
        <w:rPr>
          <w:rFonts w:ascii="Times New Roman" w:hAnsi="Times New Roman" w:hint="eastAsia"/>
          <w:sz w:val="22"/>
        </w:rPr>
        <w:t>1</w:t>
      </w:r>
      <w:r>
        <w:rPr>
          <w:rFonts w:ascii="Times New Roman" w:hAnsi="Times New Roman" w:hint="eastAsia"/>
          <w:sz w:val="22"/>
        </w:rPr>
        <w:t>次。及时清除道路积水、积雪。</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⑤共用雨、污水管道每年疏通</w:t>
      </w:r>
      <w:r>
        <w:rPr>
          <w:rFonts w:ascii="Times New Roman" w:hAnsi="Times New Roman" w:hint="eastAsia"/>
          <w:sz w:val="22"/>
        </w:rPr>
        <w:t>1</w:t>
      </w:r>
      <w:r>
        <w:rPr>
          <w:rFonts w:ascii="Times New Roman" w:hAnsi="Times New Roman" w:hint="eastAsia"/>
          <w:sz w:val="22"/>
        </w:rPr>
        <w:t>次；雨、污水井每月检查</w:t>
      </w:r>
      <w:r>
        <w:rPr>
          <w:rFonts w:ascii="Times New Roman" w:hAnsi="Times New Roman" w:hint="eastAsia"/>
          <w:sz w:val="22"/>
        </w:rPr>
        <w:t>1</w:t>
      </w:r>
      <w:r>
        <w:rPr>
          <w:rFonts w:ascii="Times New Roman" w:hAnsi="Times New Roman" w:hint="eastAsia"/>
          <w:sz w:val="22"/>
        </w:rPr>
        <w:t>次，视检查情况及时清掏；</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⑥二次供水水箱按规定清洗，定时巡查，水质符合卫生要求。</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⑦根据实际情况定期进行消毒和灭虫除害。</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）道路、路灯及楼道公共灯具设备完好率和亮灯率</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承诺指标：道路、路灯及楼道公共灯具设备完好率和亮灯率不低于</w:t>
      </w:r>
      <w:r>
        <w:rPr>
          <w:rFonts w:ascii="Times New Roman" w:hAnsi="Times New Roman" w:hint="eastAsia"/>
          <w:sz w:val="22"/>
        </w:rPr>
        <w:t>95%</w:t>
      </w:r>
      <w:r>
        <w:rPr>
          <w:rFonts w:ascii="Times New Roman" w:hAnsi="Times New Roman" w:hint="eastAsia"/>
          <w:sz w:val="22"/>
        </w:rPr>
        <w:t>；亮灯率</w:t>
      </w:r>
      <w:r>
        <w:rPr>
          <w:rFonts w:ascii="Times New Roman" w:hAnsi="Times New Roman" w:hint="eastAsia"/>
          <w:sz w:val="22"/>
        </w:rPr>
        <w:t>100%</w:t>
      </w:r>
      <w:r>
        <w:rPr>
          <w:rFonts w:ascii="Times New Roman" w:hAnsi="Times New Roman" w:hint="eastAsia"/>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6</w:t>
      </w:r>
      <w:r>
        <w:rPr>
          <w:rFonts w:ascii="Times New Roman" w:hAnsi="Times New Roman" w:hint="eastAsia"/>
          <w:sz w:val="22"/>
        </w:rPr>
        <w:t>）管理服务质量投诉处理及时率</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承诺指标：业主投诉处理率</w:t>
      </w:r>
      <w:r>
        <w:rPr>
          <w:rFonts w:ascii="Times New Roman" w:hAnsi="Times New Roman" w:hint="eastAsia"/>
          <w:sz w:val="22"/>
        </w:rPr>
        <w:t>100%</w:t>
      </w:r>
      <w:r>
        <w:rPr>
          <w:rFonts w:ascii="Times New Roman" w:hAnsi="Times New Roman" w:hint="eastAsia"/>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管理服务标准：在接到业主的普通投诉当天，特殊投诉</w:t>
      </w:r>
      <w:r>
        <w:rPr>
          <w:rFonts w:ascii="Times New Roman" w:hAnsi="Times New Roman" w:hint="eastAsia"/>
          <w:sz w:val="22"/>
        </w:rPr>
        <w:t>3</w:t>
      </w:r>
      <w:r>
        <w:rPr>
          <w:rFonts w:ascii="Times New Roman" w:hAnsi="Times New Roman" w:hint="eastAsia"/>
          <w:sz w:val="22"/>
        </w:rPr>
        <w:t>天内，给予投诉业主关于处理结果的回复。</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7</w:t>
      </w:r>
      <w:r>
        <w:rPr>
          <w:rFonts w:ascii="Times New Roman" w:hAnsi="Times New Roman" w:hint="eastAsia"/>
          <w:sz w:val="22"/>
        </w:rPr>
        <w:t>）业主及使用人对管理服务满意度及对满意度测评方法</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承诺指标：业主对物业管理满意率</w:t>
      </w:r>
      <w:r>
        <w:rPr>
          <w:rFonts w:ascii="Times New Roman" w:hAnsi="Times New Roman" w:hint="eastAsia"/>
          <w:sz w:val="22"/>
        </w:rPr>
        <w:t>95%</w:t>
      </w:r>
      <w:r>
        <w:rPr>
          <w:rFonts w:ascii="Times New Roman" w:hAnsi="Times New Roman" w:hint="eastAsia"/>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管理服务标准：每半年进行一次业主服务满意度及合理化建议</w:t>
      </w:r>
      <w:r>
        <w:rPr>
          <w:rFonts w:ascii="Times New Roman" w:hAnsi="Times New Roman" w:hint="eastAsia"/>
          <w:sz w:val="22"/>
        </w:rPr>
        <w:t>/</w:t>
      </w:r>
      <w:r>
        <w:rPr>
          <w:rFonts w:ascii="Times New Roman" w:hAnsi="Times New Roman" w:hint="eastAsia"/>
          <w:sz w:val="22"/>
        </w:rPr>
        <w:t>意见测评活动。</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8</w:t>
      </w:r>
      <w:r>
        <w:rPr>
          <w:rFonts w:ascii="Times New Roman" w:hAnsi="Times New Roman" w:hint="eastAsia"/>
          <w:sz w:val="22"/>
        </w:rPr>
        <w:t>）管理人员专业培训合格率</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承诺指标：管理人员专业培训合格率</w:t>
      </w:r>
      <w:r>
        <w:rPr>
          <w:rFonts w:ascii="Times New Roman" w:hAnsi="Times New Roman" w:hint="eastAsia"/>
          <w:sz w:val="22"/>
        </w:rPr>
        <w:t>100%</w:t>
      </w:r>
      <w:r>
        <w:rPr>
          <w:rFonts w:ascii="Times New Roman" w:hAnsi="Times New Roman" w:hint="eastAsia"/>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管理服务标准：及时组织无证人员参加取证培训，管理人员和技术骨干经过房地产及物业管理专业培训。</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lastRenderedPageBreak/>
        <w:t xml:space="preserve">9.2.3 </w:t>
      </w:r>
      <w:r>
        <w:rPr>
          <w:rFonts w:ascii="Times New Roman" w:hAnsi="Times New Roman" w:hint="eastAsia"/>
          <w:b/>
          <w:bCs/>
          <w:sz w:val="22"/>
        </w:rPr>
        <w:t>管理人员</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1</w:t>
      </w:r>
      <w:r>
        <w:rPr>
          <w:rFonts w:ascii="Times New Roman" w:hAnsi="Times New Roman" w:cs="宋体" w:hint="eastAsia"/>
          <w:sz w:val="22"/>
        </w:rPr>
        <w:t>）工作职责：</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建立健全管理中心的组织架构，使之合理化、精简化、效率化。主持工作例会，听取工作汇报，分析、研究、解决存在的问题，布置工作任务，改进管理方法，促进工作发展。</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 xml:space="preserve">指导下属各部门的工作，树立正气，坚决打击歪风邪气，保障工作顺利进行。经常巡视各部门工作情况，检查服务质量，及时发现问题和解决问题。督促属下管理人员的日常工作，检查各项工作的落实完成情况，并正确评价员工的工作，严格按培训制度培训各层次管理人员，做好员工的考核工作。　　</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以身作则，关心员工，奖罚分明，提高自身素质和修养，最大限度地发挥和调动全体员工的工作热情和责任感。</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2</w:t>
      </w:r>
      <w:r>
        <w:rPr>
          <w:rFonts w:ascii="Times New Roman" w:hAnsi="Times New Roman" w:cs="宋体" w:hint="eastAsia"/>
          <w:sz w:val="22"/>
        </w:rPr>
        <w:t>）总体要求：负责落实各项服务工作，协调处理内外关系，树立良好的社会形象。</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3</w:t>
      </w:r>
      <w:r>
        <w:rPr>
          <w:rFonts w:ascii="Times New Roman" w:hAnsi="Times New Roman" w:cs="宋体" w:hint="eastAsia"/>
          <w:sz w:val="22"/>
        </w:rPr>
        <w:t>）工作时间要求：常日班</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4</w:t>
      </w:r>
      <w:r>
        <w:rPr>
          <w:rFonts w:ascii="Times New Roman" w:hAnsi="Times New Roman" w:cs="宋体" w:hint="eastAsia"/>
          <w:sz w:val="22"/>
        </w:rPr>
        <w:t>）人员自身要求：具有很强的组织管理能力、协调力、策划能力。</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9.2.4 </w:t>
      </w:r>
      <w:r>
        <w:rPr>
          <w:rFonts w:ascii="Times New Roman" w:hAnsi="Times New Roman" w:hint="eastAsia"/>
          <w:b/>
          <w:bCs/>
          <w:sz w:val="22"/>
        </w:rPr>
        <w:t>会务</w:t>
      </w:r>
      <w:r>
        <w:rPr>
          <w:rFonts w:ascii="Times New Roman" w:hAnsi="Times New Roman" w:hint="eastAsia"/>
          <w:b/>
          <w:bCs/>
          <w:sz w:val="22"/>
        </w:rPr>
        <w:t xml:space="preserve"> </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w:t>
      </w:r>
      <w:r>
        <w:rPr>
          <w:rFonts w:ascii="Times New Roman" w:hAnsi="Times New Roman"/>
          <w:szCs w:val="21"/>
        </w:rPr>
        <w:t>提供周一至周日白天会务</w:t>
      </w:r>
      <w:r>
        <w:rPr>
          <w:rFonts w:ascii="Times New Roman" w:hAnsi="Times New Roman"/>
          <w:bCs/>
          <w:sz w:val="22"/>
        </w:rPr>
        <w:t>服务。</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）工作职责：</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①</w:t>
      </w:r>
      <w:r>
        <w:rPr>
          <w:rFonts w:ascii="Times New Roman" w:hAnsi="Times New Roman"/>
          <w:bCs/>
          <w:sz w:val="22"/>
        </w:rPr>
        <w:t>日常会务接待工作，保持一定次数的会场巡视，及时为会场添加茶水、会务用品。</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②</w:t>
      </w:r>
      <w:r>
        <w:rPr>
          <w:rFonts w:ascii="Times New Roman" w:hAnsi="Times New Roman"/>
          <w:bCs/>
          <w:sz w:val="22"/>
        </w:rPr>
        <w:t>每日定时巡视各会议室，对各类临时会议做好收尾工作。</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③</w:t>
      </w:r>
      <w:r>
        <w:rPr>
          <w:rFonts w:ascii="Times New Roman" w:hAnsi="Times New Roman"/>
          <w:bCs/>
          <w:sz w:val="22"/>
        </w:rPr>
        <w:t>确保重大会议期间的会务用品的使用和完好。</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④</w:t>
      </w:r>
      <w:r>
        <w:rPr>
          <w:rFonts w:ascii="Times New Roman" w:hAnsi="Times New Roman"/>
          <w:bCs/>
          <w:sz w:val="22"/>
        </w:rPr>
        <w:t>定时检查和各类会务用品，根据领导要求及时作出调配。</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Times New Roman" w:hAnsi="Times New Roman" w:hint="eastAsia"/>
          <w:bCs/>
          <w:sz w:val="22"/>
        </w:rPr>
        <w:t>：</w:t>
      </w:r>
      <w:r>
        <w:rPr>
          <w:rFonts w:ascii="Times New Roman" w:hAnsi="Times New Roman"/>
          <w:bCs/>
          <w:sz w:val="22"/>
        </w:rPr>
        <w:t>会前</w:t>
      </w:r>
      <w:r>
        <w:rPr>
          <w:rFonts w:ascii="Times New Roman" w:hAnsi="Times New Roman" w:hint="eastAsia"/>
          <w:bCs/>
          <w:sz w:val="22"/>
        </w:rPr>
        <w:t>，</w:t>
      </w:r>
      <w:r>
        <w:rPr>
          <w:rFonts w:ascii="Times New Roman" w:hAnsi="Times New Roman"/>
          <w:bCs/>
          <w:sz w:val="22"/>
        </w:rPr>
        <w:t>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Pr>
          <w:rFonts w:ascii="Times New Roman" w:hAnsi="Times New Roman"/>
          <w:bCs/>
          <w:sz w:val="22"/>
        </w:rPr>
        <w:t>30</w:t>
      </w:r>
      <w:r>
        <w:rPr>
          <w:rFonts w:ascii="Times New Roman" w:hAnsi="Times New Roman"/>
          <w:bCs/>
          <w:sz w:val="22"/>
        </w:rPr>
        <w:t>分钟检查会议室灯光、空调温度调节器、以及门、窗，发现问题及时通知设备人员进行维修。茶杯的要求：盖杯使用消毒柜进行消毒，消毒时间不低于</w:t>
      </w:r>
      <w:r>
        <w:rPr>
          <w:rFonts w:ascii="Times New Roman" w:hAnsi="Times New Roman"/>
          <w:bCs/>
          <w:sz w:val="22"/>
        </w:rPr>
        <w:t>20</w:t>
      </w:r>
      <w:r>
        <w:rPr>
          <w:rFonts w:ascii="Times New Roman" w:hAnsi="Times New Roman"/>
          <w:bCs/>
          <w:sz w:val="22"/>
        </w:rPr>
        <w:t>分钟。热水瓶要求：热水瓶表面光亮无水迹，水温在</w:t>
      </w:r>
      <w:r>
        <w:rPr>
          <w:rFonts w:ascii="Times New Roman" w:hAnsi="Times New Roman"/>
          <w:bCs/>
          <w:sz w:val="22"/>
        </w:rPr>
        <w:t>90</w:t>
      </w:r>
      <w:r>
        <w:rPr>
          <w:rFonts w:ascii="Times New Roman" w:hAnsi="Times New Roman"/>
          <w:bCs/>
          <w:sz w:val="22"/>
        </w:rPr>
        <w:t>度以上。会议开始前</w:t>
      </w:r>
      <w:r>
        <w:rPr>
          <w:rFonts w:ascii="Times New Roman" w:hAnsi="Times New Roman"/>
          <w:bCs/>
          <w:sz w:val="22"/>
        </w:rPr>
        <w:t>20</w:t>
      </w:r>
      <w:r>
        <w:rPr>
          <w:rFonts w:ascii="Times New Roman" w:hAnsi="Times New Roman"/>
          <w:bCs/>
          <w:sz w:val="22"/>
        </w:rPr>
        <w:t>分钟在会议室门口迎候客人到达。服务员在会议期间第一次添加茶水为</w:t>
      </w:r>
      <w:r>
        <w:rPr>
          <w:rFonts w:ascii="Times New Roman" w:hAnsi="Times New Roman"/>
          <w:bCs/>
          <w:sz w:val="22"/>
        </w:rPr>
        <w:t>20</w:t>
      </w:r>
      <w:r>
        <w:rPr>
          <w:rFonts w:ascii="Times New Roman" w:hAnsi="Times New Roman"/>
          <w:bCs/>
          <w:sz w:val="22"/>
        </w:rPr>
        <w:t>分钟，之后为每</w:t>
      </w:r>
      <w:r>
        <w:rPr>
          <w:rFonts w:ascii="Times New Roman" w:hAnsi="Times New Roman"/>
          <w:bCs/>
          <w:sz w:val="22"/>
        </w:rPr>
        <w:t>30</w:t>
      </w:r>
      <w:r>
        <w:rPr>
          <w:rFonts w:ascii="Times New Roman" w:hAnsi="Times New Roman"/>
          <w:bCs/>
          <w:sz w:val="22"/>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w:t>
      </w:r>
      <w:r>
        <w:rPr>
          <w:rFonts w:ascii="Times New Roman" w:hAnsi="Times New Roman" w:hint="eastAsia"/>
          <w:bCs/>
          <w:sz w:val="22"/>
        </w:rPr>
        <w:t>要求：常日班，其他时间按业主要求到岗。</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Times New Roman" w:hAnsi="Times New Roman" w:hint="eastAsia"/>
          <w:bCs/>
          <w:sz w:val="22"/>
        </w:rPr>
        <w:t>：政治品德良好，受过专业训练、形象好。负责会议室桌椅、茶水等准备、接待；报刊、信件收发。</w:t>
      </w:r>
      <w:r>
        <w:rPr>
          <w:rFonts w:ascii="Times New Roman" w:hAnsi="Times New Roman" w:hint="eastAsia"/>
          <w:bCs/>
          <w:sz w:val="22"/>
        </w:rPr>
        <w:t xml:space="preserve">  </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各工种（工作点）具体工作要求</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①服务员要掌握当天所有会议时间、地点、要求、会场布置、会议参加人数等会议细则。</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lastRenderedPageBreak/>
        <w:t>②服务员在会议预序时间</w:t>
      </w:r>
      <w:r>
        <w:rPr>
          <w:rFonts w:ascii="Times New Roman" w:hAnsi="Times New Roman"/>
          <w:bCs/>
          <w:sz w:val="22"/>
        </w:rPr>
        <w:t>1</w:t>
      </w:r>
      <w:r>
        <w:rPr>
          <w:rFonts w:ascii="Times New Roman" w:hAnsi="Times New Roman" w:hint="eastAsia"/>
          <w:bCs/>
          <w:sz w:val="22"/>
        </w:rPr>
        <w:t>小时前准备工作到位，并复查会议室内的卫生，会议布置是否要求，会议桌的铺设，地面清洁，工作台的整理。</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③检查会议室的设备，灯光灯情况，如有问题应及时汇报并由服务人员及时于工程部进行修理。</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④会议开始前</w:t>
      </w:r>
      <w:r>
        <w:rPr>
          <w:rFonts w:ascii="Times New Roman" w:hAnsi="Times New Roman"/>
          <w:bCs/>
          <w:sz w:val="22"/>
        </w:rPr>
        <w:t>30</w:t>
      </w:r>
      <w:r>
        <w:rPr>
          <w:rFonts w:ascii="Times New Roman" w:hAnsi="Times New Roman" w:hint="eastAsia"/>
          <w:bCs/>
          <w:sz w:val="22"/>
        </w:rPr>
        <w:t>分钟，服务员迎候客人，并指引。</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⑤会间服务</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、当客人陆续到达会场后，服务员开始服务。</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、在会议过程中，服务员进入会场为客人加水。</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、在客人会间休息期间，主动为客人打开会议室的门。</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、会间休息，进行会场整理工作。</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⑥结束后发现客人有遗忘物品应及时上交或放于前台，做好登记。</w:t>
      </w:r>
    </w:p>
    <w:p w:rsidR="00847E40" w:rsidRDefault="00847E40" w:rsidP="00847E40">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⑦做好日常报刊、信件收发，按要求整理完毕后，发放至各部室及领导办公室；做好来访人员登记工作。</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9.2.5  </w:t>
      </w:r>
      <w:r>
        <w:rPr>
          <w:rFonts w:ascii="Times New Roman" w:hAnsi="Times New Roman"/>
          <w:b/>
          <w:bCs/>
          <w:sz w:val="22"/>
        </w:rPr>
        <w:t>保安</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847E40" w:rsidTr="00C525BB">
        <w:trPr>
          <w:trHeight w:val="425"/>
          <w:jc w:val="center"/>
        </w:trPr>
        <w:tc>
          <w:tcPr>
            <w:tcW w:w="595" w:type="dxa"/>
            <w:vMerge w:val="restart"/>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847E40" w:rsidTr="00C525BB">
        <w:trPr>
          <w:trHeight w:val="425"/>
          <w:jc w:val="center"/>
        </w:trPr>
        <w:tc>
          <w:tcPr>
            <w:tcW w:w="595" w:type="dxa"/>
            <w:vMerge/>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rsidR="00847E40" w:rsidRDefault="00847E40" w:rsidP="00C525BB">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rsidR="00847E40" w:rsidRDefault="00847E40" w:rsidP="00C525BB">
            <w:pPr>
              <w:tabs>
                <w:tab w:val="left" w:pos="7200"/>
              </w:tabs>
              <w:adjustRightInd w:val="0"/>
              <w:snapToGrid w:val="0"/>
              <w:spacing w:line="300" w:lineRule="auto"/>
              <w:rPr>
                <w:rFonts w:ascii="Times New Roman" w:eastAsia="Times New Roman" w:hAnsi="Times New Roman"/>
                <w:bCs/>
                <w:kern w:val="0"/>
                <w:sz w:val="22"/>
              </w:rPr>
            </w:pPr>
          </w:p>
        </w:tc>
      </w:tr>
      <w:tr w:rsidR="00847E40" w:rsidTr="00C525BB">
        <w:trPr>
          <w:trHeight w:val="425"/>
          <w:jc w:val="center"/>
        </w:trPr>
        <w:tc>
          <w:tcPr>
            <w:tcW w:w="595"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88"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保安用房</w:t>
            </w: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p>
        </w:tc>
        <w:tc>
          <w:tcPr>
            <w:tcW w:w="1528" w:type="dxa"/>
          </w:tcPr>
          <w:p w:rsidR="00847E40" w:rsidRDefault="00847E40" w:rsidP="00C525BB">
            <w:pPr>
              <w:tabs>
                <w:tab w:val="left" w:pos="7200"/>
              </w:tabs>
              <w:adjustRightInd w:val="0"/>
              <w:snapToGrid w:val="0"/>
              <w:spacing w:line="300" w:lineRule="auto"/>
              <w:rPr>
                <w:rFonts w:ascii="Times New Roman" w:eastAsia="Times New Roman" w:hAnsi="Times New Roman"/>
                <w:bCs/>
                <w:kern w:val="0"/>
                <w:sz w:val="22"/>
              </w:rPr>
            </w:pPr>
          </w:p>
        </w:tc>
      </w:tr>
      <w:tr w:rsidR="00847E40" w:rsidTr="00C525BB">
        <w:trPr>
          <w:trHeight w:val="425"/>
          <w:jc w:val="center"/>
        </w:trPr>
        <w:tc>
          <w:tcPr>
            <w:tcW w:w="595"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88"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办公设施设备</w:t>
            </w: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p>
        </w:tc>
        <w:tc>
          <w:tcPr>
            <w:tcW w:w="1528" w:type="dxa"/>
          </w:tcPr>
          <w:p w:rsidR="00847E40" w:rsidRDefault="00847E40" w:rsidP="00C525BB">
            <w:pPr>
              <w:tabs>
                <w:tab w:val="left" w:pos="7200"/>
              </w:tabs>
              <w:adjustRightInd w:val="0"/>
              <w:snapToGrid w:val="0"/>
              <w:spacing w:line="300" w:lineRule="auto"/>
              <w:rPr>
                <w:rFonts w:ascii="Times New Roman" w:eastAsia="Times New Roman" w:hAnsi="Times New Roman"/>
                <w:bCs/>
                <w:kern w:val="0"/>
                <w:sz w:val="22"/>
              </w:rPr>
            </w:pPr>
          </w:p>
        </w:tc>
      </w:tr>
      <w:tr w:rsidR="00847E40" w:rsidTr="00C525BB">
        <w:trPr>
          <w:trHeight w:val="425"/>
          <w:jc w:val="center"/>
        </w:trPr>
        <w:tc>
          <w:tcPr>
            <w:tcW w:w="595"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88"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技防设备</w:t>
            </w: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p>
        </w:tc>
        <w:tc>
          <w:tcPr>
            <w:tcW w:w="1528" w:type="dxa"/>
          </w:tcPr>
          <w:p w:rsidR="00847E40" w:rsidRDefault="00847E40" w:rsidP="00C525BB">
            <w:pPr>
              <w:tabs>
                <w:tab w:val="left" w:pos="7200"/>
              </w:tabs>
              <w:adjustRightInd w:val="0"/>
              <w:snapToGrid w:val="0"/>
              <w:spacing w:line="300" w:lineRule="auto"/>
              <w:rPr>
                <w:rFonts w:ascii="Times New Roman" w:eastAsia="Times New Roman" w:hAnsi="Times New Roman"/>
                <w:bCs/>
                <w:kern w:val="0"/>
                <w:sz w:val="22"/>
              </w:rPr>
            </w:pPr>
          </w:p>
        </w:tc>
      </w:tr>
      <w:tr w:rsidR="00847E40" w:rsidTr="00C525BB">
        <w:trPr>
          <w:trHeight w:val="425"/>
          <w:jc w:val="center"/>
        </w:trPr>
        <w:tc>
          <w:tcPr>
            <w:tcW w:w="595"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788"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保安员个人安防用品</w:t>
            </w: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p>
        </w:tc>
        <w:tc>
          <w:tcPr>
            <w:tcW w:w="2057" w:type="dxa"/>
            <w:vAlign w:val="center"/>
          </w:tcPr>
          <w:p w:rsidR="00847E40" w:rsidRDefault="00847E40" w:rsidP="00C525BB">
            <w:pPr>
              <w:pStyle w:val="TableText"/>
              <w:spacing w:before="35" w:line="220" w:lineRule="auto"/>
              <w:ind w:left="722"/>
              <w:rPr>
                <w:rFonts w:ascii="Times New Roman" w:eastAsia="宋体" w:hAnsi="Times New Roman"/>
                <w:kern w:val="0"/>
                <w:sz w:val="22"/>
                <w:lang w:eastAsia="zh-CN"/>
              </w:rPr>
            </w:pPr>
            <w:r>
              <w:rPr>
                <w:rFonts w:ascii="宋体" w:hAnsi="宋体" w:cs="宋体" w:hint="eastAsia"/>
                <w:sz w:val="22"/>
              </w:rPr>
              <w:t>√</w:t>
            </w:r>
          </w:p>
        </w:tc>
        <w:tc>
          <w:tcPr>
            <w:tcW w:w="1528" w:type="dxa"/>
          </w:tcPr>
          <w:p w:rsidR="00847E40" w:rsidRDefault="00847E40" w:rsidP="00C525BB">
            <w:pPr>
              <w:tabs>
                <w:tab w:val="left" w:pos="7200"/>
              </w:tabs>
              <w:adjustRightInd w:val="0"/>
              <w:snapToGrid w:val="0"/>
              <w:spacing w:line="300" w:lineRule="auto"/>
              <w:jc w:val="center"/>
              <w:rPr>
                <w:rFonts w:ascii="Times New Roman" w:hAnsi="Times New Roman"/>
                <w:bCs/>
                <w:kern w:val="0"/>
                <w:sz w:val="22"/>
              </w:rPr>
            </w:pPr>
          </w:p>
        </w:tc>
      </w:tr>
      <w:tr w:rsidR="00847E40" w:rsidTr="00C525BB">
        <w:trPr>
          <w:trHeight w:val="425"/>
          <w:jc w:val="center"/>
        </w:trPr>
        <w:tc>
          <w:tcPr>
            <w:tcW w:w="595"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2788"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保安耗材</w:t>
            </w:r>
          </w:p>
        </w:tc>
        <w:tc>
          <w:tcPr>
            <w:tcW w:w="1771" w:type="dxa"/>
            <w:vAlign w:val="center"/>
          </w:tcPr>
          <w:p w:rsidR="00847E40" w:rsidRDefault="00847E40" w:rsidP="00C525BB">
            <w:pPr>
              <w:tabs>
                <w:tab w:val="left" w:pos="7200"/>
              </w:tabs>
              <w:adjustRightInd w:val="0"/>
              <w:snapToGrid w:val="0"/>
              <w:spacing w:line="300" w:lineRule="auto"/>
              <w:jc w:val="center"/>
              <w:rPr>
                <w:rFonts w:ascii="Times New Roman" w:hAnsi="Times New Roman"/>
                <w:kern w:val="0"/>
                <w:sz w:val="22"/>
              </w:rPr>
            </w:pPr>
          </w:p>
        </w:tc>
        <w:tc>
          <w:tcPr>
            <w:tcW w:w="2057" w:type="dxa"/>
            <w:vAlign w:val="center"/>
          </w:tcPr>
          <w:p w:rsidR="00847E40" w:rsidRDefault="00847E40" w:rsidP="00C525BB">
            <w:pPr>
              <w:pStyle w:val="TableText"/>
              <w:spacing w:before="39" w:line="220" w:lineRule="auto"/>
              <w:ind w:left="838"/>
              <w:rPr>
                <w:rFonts w:ascii="Times New Roman" w:hAnsi="Times New Roman"/>
                <w:kern w:val="0"/>
                <w:sz w:val="22"/>
              </w:rPr>
            </w:pPr>
            <w:r>
              <w:rPr>
                <w:rFonts w:ascii="宋体" w:hAnsi="宋体" w:cs="宋体" w:hint="eastAsia"/>
                <w:sz w:val="22"/>
              </w:rPr>
              <w:t>√</w:t>
            </w:r>
          </w:p>
        </w:tc>
        <w:tc>
          <w:tcPr>
            <w:tcW w:w="1528" w:type="dxa"/>
          </w:tcPr>
          <w:p w:rsidR="00847E40" w:rsidRDefault="00847E40" w:rsidP="00C525BB">
            <w:pPr>
              <w:adjustRightInd w:val="0"/>
              <w:snapToGrid w:val="0"/>
              <w:spacing w:line="300" w:lineRule="auto"/>
              <w:jc w:val="center"/>
              <w:rPr>
                <w:rFonts w:ascii="Times New Roman" w:eastAsia="Times New Roman" w:hAnsi="Times New Roman"/>
                <w:bCs/>
                <w:kern w:val="0"/>
                <w:sz w:val="22"/>
              </w:rPr>
            </w:pP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保安用品及耗材清单：</w:t>
      </w:r>
    </w:p>
    <w:p w:rsidR="00847E40" w:rsidRDefault="00847E40" w:rsidP="00847E40">
      <w:pPr>
        <w:tabs>
          <w:tab w:val="left" w:pos="7200"/>
        </w:tabs>
        <w:adjustRightInd w:val="0"/>
        <w:snapToGrid w:val="0"/>
        <w:spacing w:line="300" w:lineRule="auto"/>
        <w:ind w:firstLineChars="200" w:firstLine="442"/>
        <w:jc w:val="center"/>
        <w:rPr>
          <w:rFonts w:ascii="Times New Roman" w:hAnsi="Times New Roman"/>
          <w:bCs/>
          <w:sz w:val="22"/>
        </w:rPr>
      </w:pPr>
      <w:r>
        <w:rPr>
          <w:rFonts w:ascii="Times New Roman" w:hAnsi="Times New Roman"/>
          <w:b/>
          <w:bCs/>
          <w:kern w:val="0"/>
          <w:sz w:val="22"/>
        </w:rPr>
        <w:t>保安员个人安防用品</w:t>
      </w:r>
    </w:p>
    <w:tbl>
      <w:tblPr>
        <w:tblW w:w="5000" w:type="pct"/>
        <w:tblLook w:val="04A0" w:firstRow="1" w:lastRow="0" w:firstColumn="1" w:lastColumn="0" w:noHBand="0" w:noVBand="1"/>
      </w:tblPr>
      <w:tblGrid>
        <w:gridCol w:w="1233"/>
        <w:gridCol w:w="3776"/>
        <w:gridCol w:w="2054"/>
        <w:gridCol w:w="1233"/>
      </w:tblGrid>
      <w:tr w:rsidR="00847E40" w:rsidRPr="00175E3E" w:rsidTr="00C525BB">
        <w:trPr>
          <w:trHeight w:val="747"/>
        </w:trPr>
        <w:tc>
          <w:tcPr>
            <w:tcW w:w="743" w:type="pct"/>
            <w:vMerge w:val="restar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序号</w:t>
            </w:r>
          </w:p>
        </w:tc>
        <w:tc>
          <w:tcPr>
            <w:tcW w:w="2276" w:type="pct"/>
            <w:vMerge w:val="restar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名称型号</w:t>
            </w:r>
          </w:p>
        </w:tc>
        <w:tc>
          <w:tcPr>
            <w:tcW w:w="1238" w:type="pct"/>
            <w:vMerge w:val="restar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单位</w:t>
            </w:r>
          </w:p>
        </w:tc>
        <w:tc>
          <w:tcPr>
            <w:tcW w:w="743" w:type="pct"/>
            <w:vMerge w:val="restar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数量</w:t>
            </w:r>
          </w:p>
        </w:tc>
      </w:tr>
      <w:tr w:rsidR="00847E40" w:rsidRPr="00175E3E" w:rsidTr="00C525BB">
        <w:trPr>
          <w:trHeight w:val="253"/>
        </w:trPr>
        <w:tc>
          <w:tcPr>
            <w:tcW w:w="743" w:type="pct"/>
            <w:vMerge/>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p>
        </w:tc>
        <w:tc>
          <w:tcPr>
            <w:tcW w:w="2276" w:type="pct"/>
            <w:vMerge/>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p>
        </w:tc>
        <w:tc>
          <w:tcPr>
            <w:tcW w:w="1238" w:type="pct"/>
            <w:vMerge/>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p>
        </w:tc>
        <w:tc>
          <w:tcPr>
            <w:tcW w:w="743" w:type="pct"/>
            <w:vMerge/>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kern w:val="0"/>
                <w:sz w:val="22"/>
              </w:rPr>
              <w:t>1</w:t>
            </w:r>
          </w:p>
        </w:tc>
        <w:tc>
          <w:tcPr>
            <w:tcW w:w="2276"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color w:val="000000"/>
                <w:sz w:val="22"/>
              </w:rPr>
            </w:pPr>
            <w:r w:rsidRPr="00175E3E">
              <w:rPr>
                <w:rFonts w:ascii="Times New Roman" w:hAnsi="Times New Roman"/>
                <w:kern w:val="0"/>
                <w:sz w:val="22"/>
              </w:rPr>
              <w:t>对讲机</w:t>
            </w:r>
          </w:p>
        </w:tc>
        <w:tc>
          <w:tcPr>
            <w:tcW w:w="1238"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sz w:val="22"/>
              </w:rPr>
              <w:t>部</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847E40" w:rsidRPr="00175E3E" w:rsidTr="00C525BB">
        <w:trPr>
          <w:trHeight w:val="237"/>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sz w:val="22"/>
              </w:rPr>
              <w:t>2</w:t>
            </w:r>
          </w:p>
        </w:tc>
        <w:tc>
          <w:tcPr>
            <w:tcW w:w="2276"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对讲机备用电板</w:t>
            </w:r>
          </w:p>
        </w:tc>
        <w:tc>
          <w:tcPr>
            <w:tcW w:w="1238"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专用电板</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30</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3</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肩灯</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个</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4</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强光手电</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个</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5</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雨衣</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kern w:val="0"/>
                <w:sz w:val="22"/>
              </w:rPr>
            </w:pPr>
            <w:r w:rsidRPr="00175E3E">
              <w:rPr>
                <w:rFonts w:ascii="Times New Roman" w:hAnsi="Times New Roman"/>
                <w:kern w:val="0"/>
                <w:sz w:val="22"/>
              </w:rPr>
              <w:t>套</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6</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847E40" w:rsidRPr="00175E3E" w:rsidRDefault="00847E40" w:rsidP="00C525BB">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雨鞋</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kern w:val="0"/>
                <w:sz w:val="22"/>
              </w:rPr>
            </w:pPr>
            <w:r w:rsidRPr="00175E3E">
              <w:rPr>
                <w:rFonts w:ascii="Times New Roman" w:hAnsi="Times New Roman"/>
                <w:sz w:val="22"/>
              </w:rPr>
              <w:t>双</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7</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847E40" w:rsidRPr="00175E3E" w:rsidRDefault="00847E40" w:rsidP="00C525BB">
            <w:pPr>
              <w:pStyle w:val="TableText"/>
              <w:widowControl/>
              <w:spacing w:before="37"/>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3"/>
                <w:sz w:val="22"/>
                <w:szCs w:val="22"/>
              </w:rPr>
              <w:t>灭火器</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组</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4</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8</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847E40" w:rsidRPr="00175E3E" w:rsidRDefault="00847E40" w:rsidP="00C525BB">
            <w:pPr>
              <w:pStyle w:val="TableText"/>
              <w:widowControl/>
              <w:spacing w:before="38"/>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5"/>
                <w:sz w:val="22"/>
                <w:szCs w:val="22"/>
              </w:rPr>
              <w:t>防汛沙袋</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袋</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50</w:t>
            </w:r>
          </w:p>
        </w:tc>
      </w:tr>
      <w:tr w:rsidR="00847E40" w:rsidRPr="00175E3E" w:rsidTr="00C525BB">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9</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847E40" w:rsidRPr="00175E3E" w:rsidRDefault="00847E40" w:rsidP="00C525BB">
            <w:pPr>
              <w:pStyle w:val="TableText"/>
              <w:widowControl/>
              <w:spacing w:before="39"/>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3"/>
                <w:sz w:val="22"/>
                <w:szCs w:val="22"/>
              </w:rPr>
              <w:t>警示路障</w:t>
            </w:r>
            <w:r w:rsidRPr="00175E3E">
              <w:rPr>
                <w:rFonts w:ascii="Times New Roman" w:eastAsia="宋体" w:hAnsi="Times New Roman" w:cs="Times New Roman"/>
                <w:spacing w:val="-3"/>
                <w:sz w:val="22"/>
                <w:szCs w:val="22"/>
                <w:lang w:eastAsia="zh-CN"/>
              </w:rPr>
              <w:t>牌</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847E40" w:rsidRPr="00175E3E" w:rsidRDefault="00847E40" w:rsidP="00C525BB">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只</w:t>
            </w:r>
          </w:p>
        </w:tc>
        <w:tc>
          <w:tcPr>
            <w:tcW w:w="743" w:type="pct"/>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30</w:t>
            </w:r>
          </w:p>
        </w:tc>
      </w:tr>
      <w:tr w:rsidR="00847E40" w:rsidRPr="00175E3E" w:rsidTr="00C525BB">
        <w:trPr>
          <w:trHeight w:val="287"/>
        </w:trPr>
        <w:tc>
          <w:tcPr>
            <w:tcW w:w="5000" w:type="pct"/>
            <w:gridSpan w:val="4"/>
            <w:tcBorders>
              <w:top w:val="single" w:sz="4" w:space="0" w:color="auto"/>
              <w:left w:val="single" w:sz="4" w:space="0" w:color="auto"/>
              <w:bottom w:val="single" w:sz="4" w:space="0" w:color="auto"/>
              <w:right w:val="single" w:sz="4" w:space="0" w:color="auto"/>
            </w:tcBorders>
            <w:vAlign w:val="center"/>
          </w:tcPr>
          <w:p w:rsidR="00847E40" w:rsidRPr="00175E3E" w:rsidRDefault="00847E40" w:rsidP="00C525BB">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注：根据现场实际情况增加。</w:t>
            </w:r>
          </w:p>
        </w:tc>
      </w:tr>
    </w:tbl>
    <w:p w:rsidR="00847E40" w:rsidRPr="00175E3E" w:rsidRDefault="00847E40" w:rsidP="00847E40">
      <w:pPr>
        <w:jc w:val="center"/>
        <w:rPr>
          <w:rFonts w:ascii="Times New Roman" w:hAnsi="Times New Roman"/>
          <w:b/>
          <w:bCs/>
          <w:sz w:val="22"/>
        </w:rPr>
      </w:pPr>
    </w:p>
    <w:p w:rsidR="00847E40" w:rsidRDefault="00847E40" w:rsidP="00847E40">
      <w:pPr>
        <w:jc w:val="center"/>
        <w:rPr>
          <w:rFonts w:ascii="Times New Roman" w:hAnsi="Times New Roman"/>
          <w:b/>
          <w:bCs/>
          <w:sz w:val="22"/>
        </w:rPr>
      </w:pPr>
      <w:r>
        <w:rPr>
          <w:rFonts w:ascii="Times New Roman" w:hAnsi="Times New Roman"/>
          <w:b/>
          <w:bCs/>
          <w:sz w:val="22"/>
        </w:rPr>
        <w:t>保安耗材清单</w:t>
      </w:r>
    </w:p>
    <w:tbl>
      <w:tblPr>
        <w:tblStyle w:val="afff"/>
        <w:tblW w:w="5000" w:type="pct"/>
        <w:jc w:val="center"/>
        <w:tblLook w:val="04A0" w:firstRow="1" w:lastRow="0" w:firstColumn="1" w:lastColumn="0" w:noHBand="0" w:noVBand="1"/>
      </w:tblPr>
      <w:tblGrid>
        <w:gridCol w:w="1314"/>
        <w:gridCol w:w="2202"/>
        <w:gridCol w:w="3124"/>
        <w:gridCol w:w="1656"/>
      </w:tblGrid>
      <w:tr w:rsidR="00847E40" w:rsidTr="00C525BB">
        <w:trPr>
          <w:trHeight w:val="159"/>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b/>
                <w:bCs/>
                <w:sz w:val="24"/>
                <w:szCs w:val="24"/>
              </w:rPr>
            </w:pPr>
            <w:r>
              <w:rPr>
                <w:rFonts w:ascii="Times New Roman" w:hAnsi="Times New Roman"/>
                <w:b/>
                <w:bCs/>
                <w:sz w:val="24"/>
                <w:szCs w:val="24"/>
              </w:rPr>
              <w:lastRenderedPageBreak/>
              <w:t>序号</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b/>
                <w:bCs/>
                <w:sz w:val="24"/>
                <w:szCs w:val="24"/>
              </w:rPr>
            </w:pPr>
            <w:r>
              <w:rPr>
                <w:rFonts w:ascii="宋体" w:hAnsi="宋体" w:cs="宋体" w:hint="eastAsia"/>
                <w:b/>
                <w:bCs/>
                <w:sz w:val="24"/>
                <w:szCs w:val="24"/>
              </w:rPr>
              <w:t>类型</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b/>
                <w:bCs/>
                <w:sz w:val="24"/>
                <w:szCs w:val="24"/>
              </w:rPr>
            </w:pPr>
            <w:r>
              <w:rPr>
                <w:rFonts w:ascii="宋体" w:hAnsi="宋体" w:cs="宋体" w:hint="eastAsia"/>
                <w:b/>
                <w:bCs/>
                <w:sz w:val="24"/>
                <w:szCs w:val="24"/>
              </w:rPr>
              <w:t>型号</w:t>
            </w:r>
          </w:p>
        </w:tc>
        <w:tc>
          <w:tcPr>
            <w:tcW w:w="998"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b/>
                <w:bCs/>
                <w:sz w:val="24"/>
                <w:szCs w:val="24"/>
              </w:rPr>
            </w:pPr>
            <w:r>
              <w:rPr>
                <w:rFonts w:ascii="宋体" w:hAnsi="宋体" w:cs="宋体" w:hint="eastAsia"/>
                <w:b/>
                <w:bCs/>
                <w:sz w:val="24"/>
                <w:szCs w:val="24"/>
              </w:rPr>
              <w:t>数量</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冬季特保服</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套</w:t>
            </w:r>
            <w:r>
              <w:rPr>
                <w:rFonts w:ascii="Times New Roman" w:hAnsi="Times New Roman"/>
                <w:sz w:val="24"/>
                <w:szCs w:val="24"/>
              </w:rPr>
              <w:t>/</w:t>
            </w:r>
            <w:r>
              <w:rPr>
                <w:rFonts w:ascii="宋体" w:hAnsi="宋体" w:cs="宋体" w:hint="eastAsia"/>
                <w:sz w:val="24"/>
                <w:szCs w:val="24"/>
              </w:rPr>
              <w:t>人</w:t>
            </w:r>
          </w:p>
        </w:tc>
      </w:tr>
      <w:tr w:rsidR="00847E40" w:rsidTr="00C525BB">
        <w:trPr>
          <w:trHeight w:val="117"/>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2</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特保大衣</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套</w:t>
            </w:r>
            <w:r>
              <w:rPr>
                <w:rFonts w:ascii="Times New Roman" w:hAnsi="Times New Roman"/>
                <w:sz w:val="24"/>
                <w:szCs w:val="24"/>
              </w:rPr>
              <w:t>/</w:t>
            </w:r>
            <w:r>
              <w:rPr>
                <w:rFonts w:ascii="宋体" w:hAnsi="宋体" w:cs="宋体" w:hint="eastAsia"/>
                <w:sz w:val="24"/>
                <w:szCs w:val="24"/>
              </w:rPr>
              <w:t>人</w:t>
            </w:r>
          </w:p>
        </w:tc>
      </w:tr>
      <w:tr w:rsidR="00847E40" w:rsidTr="00C525BB">
        <w:trPr>
          <w:trHeight w:val="201"/>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3</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春秋季特保服</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套</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4</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夏季特保服</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套</w:t>
            </w:r>
            <w:r>
              <w:rPr>
                <w:rFonts w:ascii="Times New Roman" w:hAnsi="Times New Roman"/>
                <w:sz w:val="24"/>
                <w:szCs w:val="24"/>
              </w:rPr>
              <w:t>/</w:t>
            </w:r>
            <w:r>
              <w:rPr>
                <w:rFonts w:ascii="宋体" w:hAnsi="宋体" w:cs="宋体" w:hint="eastAsia"/>
                <w:sz w:val="24"/>
                <w:szCs w:val="24"/>
              </w:rPr>
              <w:t>人</w:t>
            </w:r>
          </w:p>
        </w:tc>
      </w:tr>
      <w:tr w:rsidR="00847E40" w:rsidTr="00C525BB">
        <w:trPr>
          <w:trHeight w:val="125"/>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5</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保安服标识</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套</w:t>
            </w:r>
            <w:r>
              <w:rPr>
                <w:rFonts w:ascii="Times New Roman" w:hAnsi="Times New Roman"/>
                <w:sz w:val="24"/>
                <w:szCs w:val="24"/>
              </w:rPr>
              <w:t>/</w:t>
            </w:r>
            <w:r>
              <w:rPr>
                <w:rFonts w:ascii="宋体" w:hAnsi="宋体" w:cs="宋体" w:hint="eastAsia"/>
                <w:sz w:val="24"/>
                <w:szCs w:val="24"/>
              </w:rPr>
              <w:t>人</w:t>
            </w:r>
          </w:p>
        </w:tc>
      </w:tr>
      <w:tr w:rsidR="00847E40" w:rsidTr="00C525BB">
        <w:trPr>
          <w:trHeight w:val="216"/>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6</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靴子</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双</w:t>
            </w:r>
            <w:r>
              <w:rPr>
                <w:rFonts w:ascii="Times New Roman" w:hAnsi="Times New Roman"/>
                <w:sz w:val="24"/>
                <w:szCs w:val="24"/>
              </w:rPr>
              <w:t>/</w:t>
            </w:r>
            <w:r>
              <w:rPr>
                <w:rFonts w:ascii="宋体" w:hAnsi="宋体" w:cs="宋体" w:hint="eastAsia"/>
                <w:sz w:val="24"/>
                <w:szCs w:val="24"/>
              </w:rPr>
              <w:t>人</w:t>
            </w:r>
          </w:p>
        </w:tc>
      </w:tr>
      <w:tr w:rsidR="00847E40" w:rsidTr="00C525BB">
        <w:trPr>
          <w:trHeight w:val="177"/>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7</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夏季皮鞋</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根据现场人员量身配置</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双</w:t>
            </w:r>
            <w:r>
              <w:rPr>
                <w:rFonts w:ascii="Times New Roman" w:hAnsi="Times New Roman"/>
                <w:sz w:val="24"/>
                <w:szCs w:val="24"/>
              </w:rPr>
              <w:t>/</w:t>
            </w:r>
            <w:r>
              <w:rPr>
                <w:rFonts w:ascii="宋体" w:hAnsi="宋体" w:cs="宋体" w:hint="eastAsia"/>
                <w:sz w:val="24"/>
                <w:szCs w:val="24"/>
              </w:rPr>
              <w:t>人</w:t>
            </w:r>
          </w:p>
        </w:tc>
      </w:tr>
      <w:tr w:rsidR="00847E40" w:rsidTr="00C525BB">
        <w:trPr>
          <w:trHeight w:val="153"/>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8</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手</w:t>
            </w:r>
            <w:r>
              <w:rPr>
                <w:rFonts w:ascii="Times New Roman" w:hAnsi="Times New Roman"/>
                <w:color w:val="000000"/>
                <w:sz w:val="24"/>
                <w:szCs w:val="24"/>
              </w:rPr>
              <w:t xml:space="preserve"> </w:t>
            </w:r>
            <w:r>
              <w:rPr>
                <w:rFonts w:ascii="宋体" w:hAnsi="宋体" w:cs="宋体" w:hint="eastAsia"/>
                <w:color w:val="000000"/>
                <w:sz w:val="24"/>
                <w:szCs w:val="24"/>
              </w:rPr>
              <w:t>套</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4</w:t>
            </w:r>
            <w:r>
              <w:rPr>
                <w:rFonts w:ascii="宋体" w:hAnsi="宋体" w:cs="宋体" w:hint="eastAsia"/>
                <w:sz w:val="24"/>
                <w:szCs w:val="24"/>
              </w:rPr>
              <w:t>双</w:t>
            </w:r>
            <w:r>
              <w:rPr>
                <w:rFonts w:ascii="Times New Roman" w:hAnsi="Times New Roman"/>
                <w:sz w:val="24"/>
                <w:szCs w:val="24"/>
              </w:rPr>
              <w:t>/</w:t>
            </w:r>
            <w:r>
              <w:rPr>
                <w:rFonts w:ascii="宋体" w:hAnsi="宋体" w:cs="宋体" w:hint="eastAsia"/>
                <w:sz w:val="24"/>
                <w:szCs w:val="24"/>
              </w:rPr>
              <w:t>月</w:t>
            </w:r>
            <w:r>
              <w:rPr>
                <w:rFonts w:ascii="Times New Roman" w:hAnsi="Times New Roman"/>
                <w:sz w:val="24"/>
                <w:szCs w:val="24"/>
              </w:rPr>
              <w:t>/</w:t>
            </w:r>
            <w:r>
              <w:rPr>
                <w:rFonts w:ascii="宋体" w:hAnsi="宋体" w:cs="宋体" w:hint="eastAsia"/>
                <w:sz w:val="24"/>
                <w:szCs w:val="24"/>
              </w:rPr>
              <w:t>人</w:t>
            </w:r>
          </w:p>
        </w:tc>
      </w:tr>
      <w:tr w:rsidR="00847E40" w:rsidTr="00C525BB">
        <w:trPr>
          <w:trHeight w:val="101"/>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9</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棉</w:t>
            </w:r>
            <w:r>
              <w:rPr>
                <w:rFonts w:ascii="Times New Roman" w:hAnsi="Times New Roman"/>
                <w:color w:val="000000"/>
                <w:sz w:val="24"/>
                <w:szCs w:val="24"/>
              </w:rPr>
              <w:t xml:space="preserve"> </w:t>
            </w:r>
            <w:r>
              <w:rPr>
                <w:rFonts w:ascii="宋体" w:hAnsi="宋体" w:cs="宋体" w:hint="eastAsia"/>
                <w:color w:val="000000"/>
                <w:sz w:val="24"/>
                <w:szCs w:val="24"/>
              </w:rPr>
              <w:t>被</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床</w:t>
            </w:r>
            <w:r>
              <w:rPr>
                <w:rFonts w:ascii="Times New Roman" w:hAnsi="Times New Roman"/>
                <w:sz w:val="24"/>
                <w:szCs w:val="24"/>
              </w:rPr>
              <w:t>/</w:t>
            </w:r>
            <w:r>
              <w:rPr>
                <w:rFonts w:ascii="宋体" w:hAnsi="宋体" w:cs="宋体" w:hint="eastAsia"/>
                <w:sz w:val="24"/>
                <w:szCs w:val="24"/>
              </w:rPr>
              <w:t>人</w:t>
            </w:r>
          </w:p>
        </w:tc>
      </w:tr>
      <w:tr w:rsidR="00847E40" w:rsidTr="00C525BB">
        <w:trPr>
          <w:trHeight w:val="219"/>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10</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褥</w:t>
            </w:r>
            <w:r>
              <w:rPr>
                <w:rFonts w:ascii="Times New Roman" w:hAnsi="Times New Roman"/>
                <w:color w:val="000000"/>
                <w:sz w:val="24"/>
                <w:szCs w:val="24"/>
              </w:rPr>
              <w:t xml:space="preserve"> </w:t>
            </w:r>
            <w:r>
              <w:rPr>
                <w:rFonts w:ascii="宋体" w:hAnsi="宋体" w:cs="宋体" w:hint="eastAsia"/>
                <w:color w:val="000000"/>
                <w:sz w:val="24"/>
                <w:szCs w:val="24"/>
              </w:rPr>
              <w:t>子</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件</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11</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军绿色被罩</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件</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12</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白床单</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宋体" w:hAnsi="宋体" w:cs="宋体" w:hint="eastAsia"/>
                <w:sz w:val="24"/>
                <w:szCs w:val="24"/>
              </w:rPr>
              <w:t>条</w:t>
            </w:r>
            <w:r>
              <w:rPr>
                <w:rFonts w:ascii="Times New Roman" w:hAnsi="Times New Roman"/>
                <w:sz w:val="24"/>
                <w:szCs w:val="24"/>
              </w:rPr>
              <w:t>/</w:t>
            </w:r>
            <w:r>
              <w:rPr>
                <w:rFonts w:ascii="宋体" w:hAnsi="宋体" w:cs="宋体" w:hint="eastAsia"/>
                <w:sz w:val="24"/>
                <w:szCs w:val="24"/>
              </w:rPr>
              <w:t>人</w:t>
            </w:r>
          </w:p>
        </w:tc>
      </w:tr>
      <w:tr w:rsidR="00847E40" w:rsidTr="00C525BB">
        <w:trPr>
          <w:trHeight w:val="248"/>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13</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纹帐</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顶</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14</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脸盆</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个</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792"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15</w:t>
            </w:r>
          </w:p>
        </w:tc>
        <w:tc>
          <w:tcPr>
            <w:tcW w:w="1327"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水杯</w:t>
            </w:r>
          </w:p>
        </w:tc>
        <w:tc>
          <w:tcPr>
            <w:tcW w:w="1883" w:type="pct"/>
            <w:vAlign w:val="center"/>
          </w:tcPr>
          <w:p w:rsidR="00847E40" w:rsidRDefault="00847E40" w:rsidP="00C525BB">
            <w:pPr>
              <w:kinsoku w:val="0"/>
              <w:overflowPunct w:val="0"/>
              <w:autoSpaceDE w:val="0"/>
              <w:autoSpaceDN w:val="0"/>
              <w:adjustRightInd w:val="0"/>
              <w:snapToGrid w:val="0"/>
              <w:jc w:val="center"/>
              <w:rPr>
                <w:rFonts w:ascii="Times New Roman" w:hAnsi="Times New Roman"/>
                <w:color w:val="000000"/>
                <w:sz w:val="24"/>
                <w:szCs w:val="24"/>
              </w:rPr>
            </w:pPr>
            <w:r>
              <w:rPr>
                <w:rFonts w:ascii="宋体" w:hAnsi="宋体" w:cs="宋体" w:hint="eastAsia"/>
                <w:color w:val="000000"/>
                <w:sz w:val="24"/>
                <w:szCs w:val="24"/>
              </w:rPr>
              <w:t>按人发放</w:t>
            </w:r>
          </w:p>
        </w:tc>
        <w:tc>
          <w:tcPr>
            <w:tcW w:w="998" w:type="pct"/>
            <w:shd w:val="clear" w:color="auto" w:fill="auto"/>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宋体" w:hAnsi="宋体" w:cs="宋体" w:hint="eastAsia"/>
                <w:sz w:val="24"/>
                <w:szCs w:val="24"/>
              </w:rPr>
              <w:t>个</w:t>
            </w:r>
            <w:r>
              <w:rPr>
                <w:rFonts w:ascii="Times New Roman" w:hAnsi="Times New Roman"/>
                <w:sz w:val="24"/>
                <w:szCs w:val="24"/>
              </w:rPr>
              <w:t>/</w:t>
            </w:r>
            <w:r>
              <w:rPr>
                <w:rFonts w:ascii="宋体" w:hAnsi="宋体" w:cs="宋体" w:hint="eastAsia"/>
                <w:sz w:val="24"/>
                <w:szCs w:val="24"/>
              </w:rPr>
              <w:t>人</w:t>
            </w:r>
          </w:p>
        </w:tc>
      </w:tr>
      <w:tr w:rsidR="00847E40" w:rsidTr="00C525BB">
        <w:trPr>
          <w:trHeight w:val="70"/>
          <w:jc w:val="center"/>
        </w:trPr>
        <w:tc>
          <w:tcPr>
            <w:tcW w:w="5000" w:type="pct"/>
            <w:gridSpan w:val="4"/>
            <w:vAlign w:val="center"/>
          </w:tcPr>
          <w:p w:rsidR="00847E40" w:rsidRDefault="00847E40" w:rsidP="00C525BB">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注：根据现场实际情况增加。</w:t>
            </w:r>
          </w:p>
        </w:tc>
      </w:tr>
    </w:tbl>
    <w:p w:rsidR="00847E40" w:rsidRPr="008B4F1A" w:rsidRDefault="00847E40" w:rsidP="00847E40">
      <w:pPr>
        <w:tabs>
          <w:tab w:val="left" w:pos="7200"/>
        </w:tabs>
        <w:adjustRightInd w:val="0"/>
        <w:snapToGrid w:val="0"/>
        <w:spacing w:line="300" w:lineRule="auto"/>
        <w:rPr>
          <w:rFonts w:ascii="Times New Roman" w:hAnsi="Times New Roman"/>
          <w:bCs/>
          <w:sz w:val="22"/>
        </w:rPr>
      </w:pP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工作内容</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服务范围：本项目服务区域有</w:t>
      </w:r>
      <w:r>
        <w:rPr>
          <w:rFonts w:ascii="Times New Roman" w:hAnsi="Times New Roman"/>
          <w:bCs/>
          <w:sz w:val="22"/>
        </w:rPr>
        <w:t>2</w:t>
      </w:r>
      <w:r>
        <w:rPr>
          <w:rFonts w:ascii="Times New Roman" w:hAnsi="Times New Roman"/>
          <w:bCs/>
          <w:sz w:val="22"/>
        </w:rPr>
        <w:t>个。</w:t>
      </w:r>
      <w:r>
        <w:rPr>
          <w:rFonts w:ascii="Times New Roman" w:hAnsi="Times New Roman"/>
          <w:sz w:val="22"/>
        </w:rPr>
        <w:t>为</w:t>
      </w:r>
      <w:r>
        <w:rPr>
          <w:rFonts w:ascii="Times New Roman" w:hAnsi="Times New Roman"/>
          <w:sz w:val="22"/>
        </w:rPr>
        <w:t>2</w:t>
      </w:r>
      <w:r>
        <w:rPr>
          <w:rFonts w:ascii="Times New Roman" w:hAnsi="Times New Roman"/>
          <w:sz w:val="22"/>
        </w:rPr>
        <w:t>个区域</w:t>
      </w:r>
      <w:r>
        <w:rPr>
          <w:rFonts w:ascii="Times New Roman" w:hAnsi="Times New Roman"/>
          <w:szCs w:val="21"/>
        </w:rPr>
        <w:t>提供</w:t>
      </w:r>
      <w:r>
        <w:rPr>
          <w:rFonts w:ascii="Times New Roman" w:hAnsi="Times New Roman"/>
          <w:bCs/>
          <w:sz w:val="22"/>
        </w:rPr>
        <w:t>保安服务。</w:t>
      </w:r>
    </w:p>
    <w:p w:rsidR="00847E40" w:rsidRDefault="00847E40" w:rsidP="00847E40">
      <w:pPr>
        <w:snapToGrid w:val="0"/>
        <w:spacing w:line="300" w:lineRule="auto"/>
        <w:ind w:firstLineChars="200" w:firstLine="440"/>
        <w:rPr>
          <w:rFonts w:ascii="宋体" w:hAnsi="宋体"/>
          <w:szCs w:val="21"/>
        </w:rPr>
      </w:pPr>
      <w:r>
        <w:rPr>
          <w:rFonts w:ascii="宋体" w:hAnsi="宋体" w:cs="宋体" w:hint="eastAsia"/>
          <w:bCs/>
          <w:sz w:val="22"/>
        </w:rPr>
        <w:t>②</w:t>
      </w:r>
      <w:r>
        <w:rPr>
          <w:rFonts w:ascii="Times New Roman" w:hAnsi="Times New Roman"/>
          <w:bCs/>
          <w:sz w:val="22"/>
        </w:rPr>
        <w:t>工作职责</w:t>
      </w:r>
      <w:r>
        <w:rPr>
          <w:rFonts w:ascii="宋体" w:hAnsi="宋体" w:hint="eastAsia"/>
          <w:szCs w:val="21"/>
        </w:rPr>
        <w:t>：</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）门岗及监控值守</w:t>
      </w:r>
      <w:r>
        <w:rPr>
          <w:rFonts w:ascii="Times New Roman" w:hAnsi="Times New Roman"/>
          <w:sz w:val="22"/>
        </w:rPr>
        <w:t>24</w:t>
      </w:r>
      <w:r>
        <w:rPr>
          <w:rFonts w:ascii="Times New Roman" w:hAnsi="Times New Roman"/>
          <w:sz w:val="22"/>
        </w:rPr>
        <w:t>小时值班（不允许有脱岗、打磕睡、大声说笑现象）。</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）对发生事件或发生重大事件报告并进行详细记录备案。</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）安保对大楼实行检査制度，清场及巡更检査；包括关公共区域门、关窗、关灯，防盗检查、防火检查、防水浸检查。</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）对大楼内消防栓、水带、灭火器进行定期检査；消防通道保持畅通，消防器材完好。</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sz w:val="22"/>
        </w:rPr>
        <w:t>）在</w:t>
      </w:r>
      <w:r>
        <w:rPr>
          <w:rFonts w:ascii="宋体" w:hAnsi="宋体"/>
          <w:sz w:val="22"/>
        </w:rPr>
        <w:t>“禁止烟火”</w:t>
      </w:r>
      <w:r>
        <w:rPr>
          <w:rFonts w:ascii="Times New Roman" w:hAnsi="Times New Roman"/>
          <w:sz w:val="22"/>
        </w:rPr>
        <w:t>和控烟区域发现有吸烟和用火现象，要及时劝阻。</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sz w:val="22"/>
        </w:rPr>
        <w:t>）进行消防演练培训，熟练掌握消防知识和操作要领。</w:t>
      </w:r>
    </w:p>
    <w:p w:rsidR="00847E40" w:rsidRDefault="00847E40" w:rsidP="00847E40">
      <w:pPr>
        <w:snapToGrid w:val="0"/>
        <w:spacing w:line="300" w:lineRule="auto"/>
        <w:ind w:firstLineChars="200" w:firstLine="440"/>
        <w:rPr>
          <w:rFonts w:ascii="Times New Roman" w:hAnsi="Times New Roman"/>
          <w:sz w:val="22"/>
        </w:rPr>
      </w:pPr>
      <w:r>
        <w:rPr>
          <w:rFonts w:ascii="Times New Roman" w:hAnsi="Times New Roman"/>
          <w:sz w:val="22"/>
        </w:rPr>
        <w:t>7</w:t>
      </w:r>
      <w:r>
        <w:rPr>
          <w:rFonts w:ascii="Times New Roman" w:hAnsi="Times New Roman"/>
          <w:sz w:val="22"/>
        </w:rPr>
        <w:t>）做好消控室值班工作。</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sz w:val="22"/>
        </w:rPr>
        <w:t>）协助完成办公大楼重要会议和重大活动的会场布置、接待任务。</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sz w:val="22"/>
        </w:rPr>
        <w:t>）认真做好监控记录，监控录像保留</w:t>
      </w:r>
      <w:r>
        <w:rPr>
          <w:rFonts w:ascii="Times New Roman" w:hAnsi="Times New Roman"/>
          <w:sz w:val="22"/>
        </w:rPr>
        <w:t>30</w:t>
      </w:r>
      <w:r>
        <w:rPr>
          <w:rFonts w:ascii="Times New Roman" w:hAnsi="Times New Roman"/>
          <w:sz w:val="22"/>
        </w:rPr>
        <w:t>天，不得擅自删除。解决处理问题等记录。</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10</w:t>
      </w:r>
      <w:r>
        <w:rPr>
          <w:rFonts w:ascii="Times New Roman" w:hAnsi="Times New Roman"/>
          <w:sz w:val="22"/>
        </w:rPr>
        <w:t>）加强公共秩序的管理，认真值守，规范服务，做到严密执勤，热忱服务，确保无爆炸、火灾、破坏、盗窃事故和无责任疏漏事故。</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11</w:t>
      </w:r>
      <w:r>
        <w:rPr>
          <w:rFonts w:ascii="Times New Roman" w:hAnsi="Times New Roman"/>
          <w:sz w:val="22"/>
        </w:rPr>
        <w:t>）全天候负责区域内正门、区域通道、办公区域及公共走道交通及</w:t>
      </w:r>
      <w:r>
        <w:rPr>
          <w:rFonts w:ascii="Times New Roman" w:hAnsi="Times New Roman"/>
          <w:sz w:val="22"/>
        </w:rPr>
        <w:t>24</w:t>
      </w:r>
      <w:r>
        <w:rPr>
          <w:rFonts w:ascii="Times New Roman" w:hAnsi="Times New Roman"/>
          <w:sz w:val="22"/>
        </w:rPr>
        <w:t>小时保安巡逻、值勤。</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12</w:t>
      </w:r>
      <w:r>
        <w:rPr>
          <w:rFonts w:ascii="Times New Roman" w:hAnsi="Times New Roman"/>
          <w:sz w:val="22"/>
        </w:rPr>
        <w:t>）办公楼（区域）来人来访人员通报、登记、证件检查等。如遇突发事件，积极主动地配合有关部门，做好劝说、劝阻和疏导工作。</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13</w:t>
      </w:r>
      <w:r>
        <w:rPr>
          <w:rFonts w:ascii="Times New Roman" w:hAnsi="Times New Roman"/>
          <w:sz w:val="22"/>
        </w:rPr>
        <w:t>）积极配合公安部门工作，完善监控室管理制度。</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14</w:t>
      </w:r>
      <w:r>
        <w:rPr>
          <w:rFonts w:ascii="Times New Roman" w:hAnsi="Times New Roman"/>
          <w:sz w:val="22"/>
        </w:rPr>
        <w:t>）贯彻执行公安部门关于保安保卫工作方针、政策和有关条例。对来访人员要具有基本处置能力。</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）坚决制止物业管理区域内的不文明及违法行为。</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16</w:t>
      </w:r>
      <w:r>
        <w:rPr>
          <w:rFonts w:ascii="Times New Roman" w:hAnsi="Times New Roman"/>
          <w:sz w:val="22"/>
        </w:rPr>
        <w:t>）定期对电气设备、开关、线路和照明灯具等进行检查。积极开展防盗、防火宣传。</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17</w:t>
      </w:r>
      <w:r>
        <w:rPr>
          <w:rFonts w:ascii="Times New Roman" w:hAnsi="Times New Roman"/>
          <w:sz w:val="22"/>
        </w:rPr>
        <w:t>）保安巡逻范围包括区域的公共道路、绿地带、设备用房和办公楼的各楼层。</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sz w:val="22"/>
        </w:rPr>
        <w:t>）处理各种突发事件。</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）实施三级防火责任制和岗位责任制，建立健全防火制度和安全操作制度。</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20</w:t>
      </w:r>
      <w:r>
        <w:rPr>
          <w:rFonts w:ascii="Times New Roman" w:hAnsi="Times New Roman"/>
          <w:sz w:val="22"/>
        </w:rPr>
        <w:t>）建筑物内严禁焚烧物品。建筑物内的走道、楼梯、出口等部位，保持畅通，严禁堆放物品。</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21</w:t>
      </w:r>
      <w:r>
        <w:rPr>
          <w:rFonts w:ascii="Times New Roman" w:hAnsi="Times New Roman"/>
          <w:sz w:val="22"/>
        </w:rPr>
        <w:t>）对上</w:t>
      </w:r>
      <w:r>
        <w:rPr>
          <w:rFonts w:ascii="Times New Roman" w:hAnsi="Times New Roman"/>
          <w:sz w:val="22"/>
        </w:rPr>
        <w:t xml:space="preserve"> </w:t>
      </w:r>
      <w:r>
        <w:rPr>
          <w:rFonts w:ascii="Times New Roman" w:hAnsi="Times New Roman"/>
          <w:sz w:val="22"/>
        </w:rPr>
        <w:t>访人员进行合理劝阻，并具有基本处置能力；（群访、闹访、阻碍交通、聚众闹事、损坏公物、酒后滋事、暴力行凶等</w:t>
      </w:r>
      <w:r>
        <w:rPr>
          <w:rFonts w:ascii="Times New Roman" w:hAnsi="Times New Roman" w:hint="eastAsia"/>
          <w:sz w:val="22"/>
        </w:rPr>
        <w:t>）</w:t>
      </w:r>
      <w:r>
        <w:rPr>
          <w:rFonts w:ascii="Times New Roman" w:hAnsi="Times New Roman"/>
          <w:sz w:val="22"/>
        </w:rPr>
        <w:t>。</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22</w:t>
      </w:r>
      <w:r>
        <w:rPr>
          <w:rFonts w:ascii="Times New Roman" w:hAnsi="Times New Roman"/>
          <w:sz w:val="22"/>
        </w:rPr>
        <w:t>）保安人员上班时着统一的制服，配戴工作证。执勤人员佩带对讲机、电筒等装备。</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23</w:t>
      </w:r>
      <w:r>
        <w:rPr>
          <w:rFonts w:ascii="Times New Roman" w:hAnsi="Times New Roman"/>
          <w:sz w:val="22"/>
        </w:rPr>
        <w:t>）门岗负责对大件物品出入检查、报纸分发及快递收发等服务。</w:t>
      </w:r>
    </w:p>
    <w:p w:rsidR="00847E40" w:rsidRDefault="00847E40" w:rsidP="00847E40">
      <w:pPr>
        <w:widowControl/>
        <w:snapToGrid w:val="0"/>
        <w:spacing w:line="300" w:lineRule="auto"/>
        <w:ind w:firstLineChars="200" w:firstLine="440"/>
        <w:jc w:val="left"/>
        <w:rPr>
          <w:rFonts w:ascii="Times New Roman" w:hAnsi="Times New Roman"/>
          <w:sz w:val="22"/>
        </w:rPr>
      </w:pPr>
      <w:r>
        <w:rPr>
          <w:rFonts w:ascii="Times New Roman" w:hAnsi="Times New Roman"/>
          <w:sz w:val="22"/>
        </w:rPr>
        <w:t>24</w:t>
      </w:r>
      <w:r>
        <w:rPr>
          <w:rFonts w:ascii="Times New Roman" w:hAnsi="Times New Roman"/>
          <w:sz w:val="22"/>
        </w:rPr>
        <w:t>）贯彻执行公安部门关于保安保卫工作方针、政策和有关条例。</w:t>
      </w:r>
    </w:p>
    <w:p w:rsidR="00847E40" w:rsidRDefault="00847E40" w:rsidP="00847E40">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③</w:t>
      </w:r>
      <w:r>
        <w:rPr>
          <w:rFonts w:ascii="Times New Roman" w:hAnsi="Times New Roman"/>
          <w:bCs/>
          <w:sz w:val="22"/>
        </w:rPr>
        <w:t>总体要求：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rFonts w:ascii="Times New Roman" w:hAnsi="Times New Roman"/>
          <w:bCs/>
          <w:sz w:val="22"/>
        </w:rPr>
        <w:t>24</w:t>
      </w:r>
      <w:r>
        <w:rPr>
          <w:rFonts w:ascii="Times New Roman" w:hAnsi="Times New Roman"/>
          <w:bCs/>
          <w:sz w:val="22"/>
        </w:rPr>
        <w:t>小时监控，监控记录保持完整，每班检查一次各类信号是否正常并做记录，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w:t>
      </w:r>
      <w:r>
        <w:rPr>
          <w:rFonts w:ascii="Times New Roman" w:hAnsi="Times New Roman"/>
          <w:bCs/>
          <w:sz w:val="22"/>
        </w:rPr>
        <w:t>1</w:t>
      </w:r>
      <w:r>
        <w:rPr>
          <w:rFonts w:ascii="Times New Roman" w:hAnsi="Times New Roman"/>
          <w:bCs/>
          <w:sz w:val="22"/>
        </w:rPr>
        <w:t>次，发现违法</w:t>
      </w:r>
      <w:r>
        <w:rPr>
          <w:rFonts w:ascii="宋体" w:hAnsi="宋体" w:cs="宋体" w:hint="eastAsia"/>
          <w:bCs/>
          <w:sz w:val="22"/>
        </w:rPr>
        <w:t>违章行为应及时制止。</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工作时间要求：</w:t>
      </w:r>
      <w:r>
        <w:rPr>
          <w:rFonts w:ascii="Times New Roman" w:hAnsi="Times New Roman" w:hint="eastAsia"/>
          <w:bCs/>
          <w:sz w:val="22"/>
          <w:u w:val="single"/>
        </w:rPr>
        <w:t>每年</w:t>
      </w:r>
      <w:r>
        <w:rPr>
          <w:rFonts w:ascii="Times New Roman" w:hAnsi="Times New Roman"/>
          <w:bCs/>
          <w:sz w:val="22"/>
          <w:u w:val="single"/>
        </w:rPr>
        <w:t>365</w:t>
      </w:r>
      <w:r>
        <w:rPr>
          <w:rFonts w:ascii="Times New Roman" w:hAnsi="Times New Roman"/>
          <w:bCs/>
          <w:sz w:val="22"/>
          <w:u w:val="single"/>
        </w:rPr>
        <w:t>天</w:t>
      </w:r>
      <w:r>
        <w:rPr>
          <w:rFonts w:ascii="Times New Roman" w:hAnsi="Times New Roman" w:hint="eastAsia"/>
          <w:bCs/>
          <w:sz w:val="22"/>
          <w:u w:val="single"/>
        </w:rPr>
        <w:t>×</w:t>
      </w:r>
      <w:r>
        <w:rPr>
          <w:rFonts w:ascii="Times New Roman" w:hAnsi="Times New Roman"/>
          <w:bCs/>
          <w:sz w:val="22"/>
          <w:u w:val="single"/>
        </w:rPr>
        <w:t>24</w:t>
      </w:r>
      <w:r>
        <w:rPr>
          <w:rFonts w:ascii="Times New Roman" w:hAnsi="Times New Roman"/>
          <w:bCs/>
          <w:sz w:val="22"/>
          <w:u w:val="single"/>
        </w:rPr>
        <w:t>小时</w:t>
      </w:r>
      <w:r>
        <w:rPr>
          <w:rFonts w:ascii="Times New Roman" w:hAnsi="Times New Roman" w:hint="eastAsia"/>
          <w:b/>
          <w:bCs/>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r>
        <w:rPr>
          <w:rFonts w:ascii="Times New Roman" w:hAnsi="Times New Roman"/>
          <w:bCs/>
          <w:sz w:val="22"/>
        </w:rPr>
        <w:t xml:space="preserve"> 60</w:t>
      </w:r>
      <w:r>
        <w:rPr>
          <w:rFonts w:ascii="Times New Roman" w:hAnsi="Times New Roman"/>
          <w:bCs/>
          <w:sz w:val="22"/>
        </w:rPr>
        <w:t>周岁以下，初中及以上学历。</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各工种（工作点）具体工作要求</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）巡逻保安岗位</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负责按规定路线巡查辖区各楼层，留意治安消防情况。</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巡视办公楼区域内是否有不安全的因素，发现情况应及时报告，并采取有效措施进行处理。</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对形迹可疑人员进行必要的询查，及时将闲杂人员及小商贩等劝离辖区。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制止办公区域内打架斗殴事件的发生。</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制止在办公楼区域内，尤其是在楼梯厅等公共地方大声喧哗、随地吐痰等不文明行为。</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检查消防设施是否完好，及时消除火灾隐患。</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监督检查用户装修现场的消防治安状况，及时处理违规装修。</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配合管理中心其它部门的工作，发现工程设备、清洁卫生等方面的问题应及时向有关部门反映。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认真记录巡查过程中发现的情况，做好巡逻的交接班工作。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完成上级领导交办的其它工作任务。</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）门岗保安岗位</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立岗定位、疏通人员进出，维护门口秩序，保证行人安全，使门前畅通无阻。</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严禁机动车辆进入广场。</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严格制止闲杂人员、小商版、推销人员等进入辖区。</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提高警惕，发现可疑人员和事情后应及时处理并迅速报告领导。</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认真履行值班登记制度，详细记录值班中所发生、处理的各种情况。</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坚持执行用户大宗及贵重物品凭证出入制度，确保用户财产安全。</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积极配合其它保安员，做好各项安全防范工作，把好辖区的大门关。</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为用户及客人提供物业引导服务，包括物业的方向位置等。</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当用户及客人携带较多物品时，为其提供必要的帮助。</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为老、弱、病、残及其它需要帮助的用户及客人提供必要的可行的服务。</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完成领导交办的其他工作。</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）监控岗位</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认真监控、严守岗位，不得擅自离岗。</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发现可疑情况和受监控对象时，及时跟踪切换录像并通报有关岗位采取必要措施。</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负责监控、报警仪器的清洁保养工作，当监控设备发生故障时，应立即报修并做好详细记录。</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当相关人员、领导进入时，做好相应记录，无关人员进入监控中心时，应立即劝离。</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交接班时说清情况和动态，并认真做好监控值班记录，对未处理完成的工作做好移交工作。</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完成领导交办的其他工作。</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）车管员岗位</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礼貌待人、热情服务，保持良好的服务形象。</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认真执行停车场管理规定，维护车辆良好的停放及行驶秩序。</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指挥车辆的进出和停放在指定位置上。</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认真检查车型、车牌号，避免出现差错。</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掌握不同车主的车型、车牌号和车主基本情况，提高服务水平。</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认真检查停放车辆，发现漏水、漏油等现象，尽快设法通知车主。</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对违章车辆，及时制止并加以纠正。</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提高警惕，发现可疑人员应立即上报，并密切注意事态发展。</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领导交办的其他工作。</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9.2.6 </w:t>
      </w:r>
      <w:r>
        <w:rPr>
          <w:rFonts w:ascii="Times New Roman" w:hAnsi="Times New Roman" w:hint="eastAsia"/>
          <w:b/>
          <w:bCs/>
          <w:sz w:val="22"/>
        </w:rPr>
        <w:t>维修</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工作内容：</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）工作时间要求：常日班，保证接到报修后</w:t>
      </w:r>
      <w:r>
        <w:rPr>
          <w:rFonts w:ascii="Times New Roman" w:hAnsi="Times New Roman" w:hint="eastAsia"/>
          <w:bCs/>
          <w:sz w:val="22"/>
        </w:rPr>
        <w:t xml:space="preserve"> 2 </w:t>
      </w:r>
      <w:r>
        <w:rPr>
          <w:rFonts w:ascii="Times New Roman" w:hAnsi="Times New Roman" w:hint="eastAsia"/>
          <w:bCs/>
          <w:sz w:val="22"/>
        </w:rPr>
        <w:t>小时内响应，其他时间按业主要求必须到岗。</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）人员自身要求：有相关工作经验，专业技能熟练，有高压配电设备的办公楼必</w:t>
      </w:r>
      <w:r>
        <w:rPr>
          <w:rFonts w:ascii="Times New Roman" w:hAnsi="Times New Roman" w:hint="eastAsia"/>
          <w:bCs/>
          <w:sz w:val="22"/>
        </w:rPr>
        <w:lastRenderedPageBreak/>
        <w:t>须持有高压电工证，身体健康、有责任心、吃苦耐劳。</w:t>
      </w:r>
      <w:r>
        <w:rPr>
          <w:rFonts w:ascii="Times New Roman" w:hAnsi="Times New Roman" w:hint="eastAsia"/>
          <w:bCs/>
          <w:sz w:val="22"/>
        </w:rPr>
        <w:t xml:space="preserve">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）各工作点具体工作要求：</w:t>
      </w:r>
      <w:r>
        <w:rPr>
          <w:rFonts w:ascii="Times New Roman" w:hAnsi="Times New Roman" w:hint="eastAsia"/>
          <w:bCs/>
          <w:sz w:val="22"/>
        </w:rPr>
        <w:t xml:space="preserve"> </w:t>
      </w:r>
    </w:p>
    <w:p w:rsidR="00847E40" w:rsidRPr="00F15BAD" w:rsidRDefault="00847E40" w:rsidP="00847E40">
      <w:pPr>
        <w:tabs>
          <w:tab w:val="left" w:pos="7200"/>
        </w:tabs>
        <w:adjustRightInd w:val="0"/>
        <w:snapToGrid w:val="0"/>
        <w:spacing w:line="300" w:lineRule="auto"/>
        <w:ind w:firstLineChars="200" w:firstLine="440"/>
        <w:rPr>
          <w:rFonts w:ascii="Times New Roman" w:hAnsi="Times New Roman"/>
          <w:bCs/>
          <w:sz w:val="22"/>
        </w:rPr>
      </w:pPr>
      <w:r w:rsidRPr="00F15BAD">
        <w:rPr>
          <w:rFonts w:ascii="Times New Roman" w:hAnsi="Times New Roman" w:hint="eastAsia"/>
          <w:bCs/>
          <w:sz w:val="22"/>
        </w:rPr>
        <w:t>工作范围：负责各类临时小修、急修项目，如柜橱、门锁、窗帘、灯、水电等的维修，下水管道的疏通，楼内装潢破损等，及时处理各类小修、急修工作。零星维修范围</w:t>
      </w:r>
      <w:r w:rsidRPr="00F15BAD">
        <w:rPr>
          <w:rFonts w:ascii="Times New Roman" w:hAnsi="Times New Roman" w:hint="eastAsia"/>
          <w:bCs/>
          <w:sz w:val="22"/>
        </w:rPr>
        <w:t>:</w:t>
      </w:r>
      <w:r w:rsidRPr="00F15BAD">
        <w:rPr>
          <w:rFonts w:ascii="Times New Roman" w:hAnsi="Times New Roman" w:hint="eastAsia"/>
          <w:bCs/>
          <w:sz w:val="22"/>
        </w:rPr>
        <w:t>卫生间马桶小便池漏水、水龙头、灯管、门锁、电源插座、电话机、电源开关、办公桌椅。零星维修定义：维修成本（材料费不含人工）</w:t>
      </w:r>
      <w:r w:rsidRPr="00F15BAD">
        <w:rPr>
          <w:rFonts w:ascii="Times New Roman" w:hAnsi="Times New Roman" w:hint="eastAsia"/>
          <w:bCs/>
          <w:sz w:val="22"/>
        </w:rPr>
        <w:t>500</w:t>
      </w:r>
      <w:r w:rsidRPr="00F15BAD">
        <w:rPr>
          <w:rFonts w:ascii="Times New Roman" w:hAnsi="Times New Roman" w:hint="eastAsia"/>
          <w:bCs/>
          <w:sz w:val="22"/>
        </w:rPr>
        <w:t>元以内的维修。维修的材料费由采购人承担。</w:t>
      </w:r>
    </w:p>
    <w:p w:rsidR="00847E40" w:rsidRPr="00F15BAD"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接到报修电话或报修通知，立即赶到现场投入工作。</w:t>
      </w:r>
      <w:r>
        <w:rPr>
          <w:rFonts w:ascii="Times New Roman" w:hAnsi="Times New Roman" w:hint="eastAsia"/>
          <w:bCs/>
          <w:sz w:val="22"/>
        </w:rPr>
        <w:t xml:space="preserve">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跟进施工保修单位、设施维修单位的现场施工管理和工作配合支持。</w:t>
      </w:r>
      <w:r>
        <w:rPr>
          <w:rFonts w:ascii="Times New Roman" w:hAnsi="Times New Roman" w:hint="eastAsia"/>
          <w:bCs/>
          <w:sz w:val="22"/>
        </w:rPr>
        <w:t xml:space="preserve">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积极参与突发事件的抢检与排故，有责任如实向上级领导汇报突发事件的现场情况。</w:t>
      </w:r>
      <w:r>
        <w:rPr>
          <w:rFonts w:ascii="Times New Roman" w:hAnsi="Times New Roman" w:hint="eastAsia"/>
          <w:bCs/>
          <w:sz w:val="22"/>
        </w:rPr>
        <w:t xml:space="preserve"> </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）其它要求：完成业主临时交办其他任务。</w:t>
      </w:r>
      <w:r>
        <w:rPr>
          <w:rFonts w:ascii="Times New Roman" w:hAnsi="Times New Roman" w:hint="eastAsia"/>
          <w:bCs/>
          <w:sz w:val="22"/>
        </w:rPr>
        <w:t xml:space="preserve"> </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p>
    <w:p w:rsidR="00847E40" w:rsidRDefault="00847E40" w:rsidP="00847E40">
      <w:pPr>
        <w:pStyle w:val="110"/>
        <w:tabs>
          <w:tab w:val="left" w:pos="3060"/>
        </w:tabs>
        <w:spacing w:beforeLines="50" w:before="156" w:afterLines="50" w:after="156"/>
        <w:ind w:firstLineChars="0" w:firstLine="0"/>
        <w:rPr>
          <w:rFonts w:ascii="Times New Roman" w:hAnsi="Times New Roman"/>
          <w:b/>
          <w:color w:val="000000" w:themeColor="text1"/>
          <w:sz w:val="22"/>
          <w:szCs w:val="22"/>
          <w:lang w:eastAsia="zh-CN"/>
        </w:rPr>
      </w:pPr>
      <w:r>
        <w:rPr>
          <w:rFonts w:ascii="Times New Roman" w:hAnsi="Times New Roman"/>
          <w:b/>
          <w:color w:val="000000" w:themeColor="text1"/>
          <w:sz w:val="22"/>
          <w:szCs w:val="22"/>
          <w:lang w:eastAsia="zh-CN"/>
        </w:rPr>
        <w:t>下南路</w:t>
      </w:r>
      <w:r>
        <w:rPr>
          <w:rFonts w:ascii="Times New Roman" w:hAnsi="Times New Roman"/>
          <w:b/>
          <w:color w:val="000000" w:themeColor="text1"/>
          <w:sz w:val="22"/>
          <w:szCs w:val="22"/>
          <w:lang w:eastAsia="zh-CN"/>
        </w:rPr>
        <w:t>399</w:t>
      </w:r>
      <w:r>
        <w:rPr>
          <w:rFonts w:ascii="Times New Roman" w:hAnsi="Times New Roman"/>
          <w:b/>
          <w:color w:val="000000" w:themeColor="text1"/>
          <w:sz w:val="22"/>
          <w:szCs w:val="22"/>
          <w:lang w:eastAsia="zh-CN"/>
        </w:rPr>
        <w:t>号设施设备维保不在本次招标范围内</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9.2.7 </w:t>
      </w:r>
      <w:r>
        <w:rPr>
          <w:rFonts w:ascii="Times New Roman" w:hAnsi="Times New Roman"/>
          <w:b/>
          <w:bCs/>
          <w:sz w:val="22"/>
        </w:rPr>
        <w:t>保洁</w:t>
      </w:r>
    </w:p>
    <w:p w:rsidR="00847E40" w:rsidRDefault="00847E40" w:rsidP="00847E40">
      <w:pPr>
        <w:tabs>
          <w:tab w:val="left" w:pos="7200"/>
        </w:tabs>
        <w:adjustRightInd w:val="0"/>
        <w:snapToGrid w:val="0"/>
        <w:spacing w:line="300" w:lineRule="auto"/>
        <w:ind w:firstLineChars="200" w:firstLine="440"/>
        <w:rPr>
          <w:rFonts w:ascii="Times New Roman" w:hAnsi="Times New Roman"/>
          <w:b/>
          <w:sz w:val="22"/>
          <w:u w:val="wavyHeavy"/>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宋体" w:hAnsi="宋体" w:cs="宋体" w:hint="eastAsia"/>
          <w:sz w:val="22"/>
        </w:rPr>
        <w:t>：负责本项目管理区域内卫生环境清洁和垃圾清运等工作。</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r>
        <w:rPr>
          <w:rFonts w:ascii="宋体" w:hAnsi="宋体" w:cs="宋体" w:hint="eastAsia"/>
          <w:sz w:val="22"/>
        </w:rPr>
        <w:t>：卫生间、大厅、廊道、楼梯、门窗、柱面、墙壁、绿化带、各种招牌、指示牌、消防箱、开关表面、各种扶手、宣传栏等区域的环境清洁工作，并做好虫害防控管理。</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Times New Roman" w:hAnsi="Times New Roman" w:hint="eastAsia"/>
          <w:bCs/>
          <w:sz w:val="22"/>
        </w:rPr>
        <w:t>：根据安排完成清洁工作，遵守在本项目的工作程序及安全程序，遵守项目规章制度。制服整洁，外表干净，保持积极的工作态度。</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工作时间要求</w:t>
      </w:r>
      <w:r>
        <w:rPr>
          <w:rFonts w:ascii="Times New Roman" w:hAnsi="Times New Roman" w:hint="eastAsia"/>
          <w:bCs/>
          <w:sz w:val="22"/>
        </w:rPr>
        <w:t>：每周</w:t>
      </w:r>
      <w:r>
        <w:rPr>
          <w:rFonts w:ascii="Times New Roman" w:hAnsi="Times New Roman" w:hint="eastAsia"/>
          <w:bCs/>
          <w:sz w:val="22"/>
        </w:rPr>
        <w:t>5</w:t>
      </w:r>
      <w:r>
        <w:rPr>
          <w:rFonts w:ascii="Times New Roman" w:hAnsi="Times New Roman" w:hint="eastAsia"/>
          <w:bCs/>
          <w:sz w:val="22"/>
        </w:rPr>
        <w:t>天×</w:t>
      </w:r>
      <w:r>
        <w:rPr>
          <w:rFonts w:ascii="Times New Roman" w:hAnsi="Times New Roman" w:hint="eastAsia"/>
          <w:bCs/>
          <w:sz w:val="22"/>
        </w:rPr>
        <w:t>8</w:t>
      </w:r>
      <w:r>
        <w:rPr>
          <w:rFonts w:ascii="Times New Roman" w:hAnsi="Times New Roman" w:hint="eastAsia"/>
          <w:bCs/>
          <w:sz w:val="22"/>
        </w:rPr>
        <w:t>小时工作制，其他时间按业主要求到岗。</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Times New Roman" w:hAnsi="Times New Roman" w:hint="eastAsia"/>
          <w:bCs/>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①管理岗位：身体健康，相貌端正，仪表大方，有相关工作经验，有较强的责任心、管理能力及执行力，熟悉各类保洁用品的使用功能和各类保洁专业机械的使用方式。</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②保洁员：</w:t>
      </w:r>
      <w:r>
        <w:rPr>
          <w:rFonts w:ascii="Times New Roman" w:hAnsi="Times New Roman" w:hint="eastAsia"/>
          <w:bCs/>
          <w:sz w:val="22"/>
        </w:rPr>
        <w:t>60</w:t>
      </w:r>
      <w:r>
        <w:rPr>
          <w:rFonts w:ascii="Times New Roman" w:hAnsi="Times New Roman" w:hint="eastAsia"/>
          <w:bCs/>
          <w:sz w:val="22"/>
        </w:rPr>
        <w:t>周岁以下，初中及以上文化程度，身体健康，相貌端正，仪表大方，无传染疾病，有相关工作经验。尊重领导，服从安排，听从指挥。爱岗敬业，恪尽职守，遵纪守法，礼貌待人，作风正派，有较强的责任心和服务意识。</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各工作点具体工作要求</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①室内</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保持大堂、地面无污渍，无烟蒂，无痰迹，无垃圾；柱面、墙面等无灰尘；玻璃大门无手印，无灰尘，循环清洁。</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保持走廊、茶水间、通道和楼道等部位整洁、光亮，无污迹，无脚印，无污渍，无浮灰，循环清洁。</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地毯定期清洗、吸尘，保持干净，无污渍。</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各办公室、会议室及功能房地面干净、无污染，办公桌椅、门窗无积灰，每日一次。</w:t>
      </w:r>
    </w:p>
    <w:p w:rsidR="00847E40" w:rsidRDefault="00847E40" w:rsidP="00847E40">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公共卫生部位和卫生洁具清洁，无水迹，无头发，无异味。墙面四角保持干燥，无蛛网，地面无脚印，无杂物。金属器具保持光亮，无浮灰，无水迹，无锈斑。卫生用品齐全，卫生间空气清新。每日循环清洁，不少于</w:t>
      </w:r>
      <w:r>
        <w:rPr>
          <w:rFonts w:ascii="Times New Roman" w:hAnsi="Times New Roman"/>
          <w:sz w:val="22"/>
        </w:rPr>
        <w:t>4</w:t>
      </w:r>
      <w:r>
        <w:rPr>
          <w:rFonts w:ascii="Times New Roman" w:hAnsi="Times New Roman"/>
          <w:sz w:val="22"/>
        </w:rPr>
        <w:t>次。</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lastRenderedPageBreak/>
        <w:t>②室外</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广场、阶梯、车道、停车场、指示牌、废物箱定期保洁，无垃圾、无纸屑、无烟蒂、无污物。</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围廊立柱、墙面四角无灰尘，无蛛网，保持干净。</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铝合金保持清洁。</w:t>
      </w:r>
    </w:p>
    <w:p w:rsidR="00847E40" w:rsidRDefault="00847E40" w:rsidP="00847E40">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垃圾集中收集点做好垃圾分类，垃圾桶无污渍。</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w:t>
      </w:r>
      <w:r>
        <w:rPr>
          <w:rFonts w:ascii="Times New Roman" w:hAnsi="Times New Roman"/>
          <w:bCs/>
          <w:sz w:val="22"/>
        </w:rPr>
        <w:t>其它要求</w:t>
      </w:r>
      <w:r>
        <w:rPr>
          <w:rFonts w:ascii="Times New Roman" w:hAnsi="Times New Roman" w:hint="eastAsia"/>
          <w:bCs/>
          <w:sz w:val="22"/>
        </w:rPr>
        <w:t>：完成业主临时交办其他任务。</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8</w:t>
      </w:r>
      <w:r>
        <w:rPr>
          <w:rFonts w:ascii="Times New Roman" w:hAnsi="Times New Roman" w:hint="eastAsia"/>
          <w:b/>
          <w:bCs/>
          <w:sz w:val="22"/>
        </w:rPr>
        <w:t>）保洁材料清单</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鹏春路</w:t>
      </w:r>
      <w:r>
        <w:rPr>
          <w:rFonts w:ascii="Times New Roman" w:hAnsi="Times New Roman" w:hint="eastAsia"/>
          <w:bCs/>
          <w:sz w:val="22"/>
        </w:rPr>
        <w:t>100</w:t>
      </w:r>
      <w:r>
        <w:rPr>
          <w:rFonts w:ascii="Times New Roman" w:hAnsi="Times New Roman" w:hint="eastAsia"/>
          <w:bCs/>
          <w:sz w:val="22"/>
        </w:rPr>
        <w:t>号材料清单</w:t>
      </w:r>
    </w:p>
    <w:tbl>
      <w:tblPr>
        <w:tblW w:w="8089" w:type="dxa"/>
        <w:jc w:val="center"/>
        <w:tblLook w:val="04A0" w:firstRow="1" w:lastRow="0" w:firstColumn="1" w:lastColumn="0" w:noHBand="0" w:noVBand="1"/>
      </w:tblPr>
      <w:tblGrid>
        <w:gridCol w:w="940"/>
        <w:gridCol w:w="3620"/>
        <w:gridCol w:w="940"/>
        <w:gridCol w:w="1649"/>
        <w:gridCol w:w="940"/>
      </w:tblGrid>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序号</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品名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品牌/规格/型号</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单位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Cs w:val="21"/>
                <w:lang w:bidi="ar"/>
              </w:rPr>
              <w:t>数量</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擦手纸</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清风</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400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大卷纸</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五月花</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120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尘博士</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石碱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尘推油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劲霸</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6</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铝品光亮剂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7</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玻璃清洗液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8</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玻璃刮刀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金鹰牌35</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6</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9</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洗衣粉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奥妙</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10</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黏胶去胶剂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3M</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芳香球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洗洁精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工业用</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棉布拖把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海绵拖把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大卫</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15</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扫帚（外场）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16</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中号厕所刷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17</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伸缩杆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3.6米</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18</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老虎夹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19</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小垃圾袋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20</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洁厕剂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康雅</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洗手液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康雅</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抹布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大垃圾袋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650</w:t>
            </w:r>
          </w:p>
        </w:tc>
      </w:tr>
      <w:tr w:rsidR="00847E40" w:rsidTr="00C525BB">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lastRenderedPageBreak/>
              <w:t>24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橡胶手套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40</w:t>
            </w: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下南路</w:t>
      </w:r>
      <w:r>
        <w:rPr>
          <w:rFonts w:ascii="Times New Roman" w:hAnsi="Times New Roman" w:hint="eastAsia"/>
          <w:bCs/>
          <w:sz w:val="22"/>
        </w:rPr>
        <w:t>399</w:t>
      </w:r>
      <w:r>
        <w:rPr>
          <w:rFonts w:ascii="Times New Roman" w:hAnsi="Times New Roman" w:hint="eastAsia"/>
          <w:bCs/>
          <w:sz w:val="22"/>
        </w:rPr>
        <w:t>号材料清单</w:t>
      </w:r>
    </w:p>
    <w:tbl>
      <w:tblPr>
        <w:tblW w:w="8066" w:type="dxa"/>
        <w:jc w:val="center"/>
        <w:tblLayout w:type="fixed"/>
        <w:tblLook w:val="04A0" w:firstRow="1" w:lastRow="0" w:firstColumn="1" w:lastColumn="0" w:noHBand="0" w:noVBand="1"/>
      </w:tblPr>
      <w:tblGrid>
        <w:gridCol w:w="528"/>
        <w:gridCol w:w="2213"/>
        <w:gridCol w:w="1725"/>
        <w:gridCol w:w="1407"/>
        <w:gridCol w:w="2193"/>
      </w:tblGrid>
      <w:tr w:rsidR="00847E40" w:rsidTr="00C525BB">
        <w:trPr>
          <w:trHeight w:val="51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序号</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品名</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品牌/规格/型号</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单位</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数量</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擦手纸</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清风</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大卷</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五月花</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大垃圾袋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包</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中号垃圾袋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包</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小垃圾袋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酒精湿巾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淘宝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催干剂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洗涤剂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除垢剂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办公抽纸</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尘推</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尘博士</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套</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石碱</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袋</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尘推油</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劲霸</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铝品光亮剂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玻璃清洗液</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康雅</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玻璃刮刀</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金鹰牌35</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6</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洗衣粉</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奥妙</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袋</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黏胶去胶剂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3M</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罐</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洁厕剂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康雅</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35</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洗洁精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酒店专用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棉布拖把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扫帚（外场）</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24</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厕所毛刷</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nil"/>
              <w:left w:val="single" w:sz="4" w:space="0" w:color="000000"/>
              <w:bottom w:val="nil"/>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洗手液</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滴露</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伸缩杆</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3.6米</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5</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老虎夹</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5</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橡胶手套</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付</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36</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29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抹布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块</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30</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空气清香剂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盒</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72</w:t>
            </w:r>
          </w:p>
        </w:tc>
      </w:tr>
      <w:tr w:rsidR="00847E40" w:rsidTr="00C525BB">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31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一次性马桶垫</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淘宝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卷</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宋体" w:hAnsi="宋体" w:cs="宋体"/>
                <w:color w:val="000000"/>
                <w:sz w:val="22"/>
              </w:rPr>
            </w:pPr>
            <w:r>
              <w:rPr>
                <w:rFonts w:ascii="宋体" w:hAnsi="宋体" w:cs="宋体" w:hint="eastAsia"/>
                <w:color w:val="000000"/>
                <w:sz w:val="22"/>
              </w:rPr>
              <w:t>100</w:t>
            </w: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.2.8 </w:t>
      </w:r>
      <w:r>
        <w:rPr>
          <w:rFonts w:ascii="Times New Roman" w:hAnsi="Times New Roman" w:hint="eastAsia"/>
          <w:b/>
          <w:bCs/>
          <w:sz w:val="22"/>
        </w:rPr>
        <w:t>保绿</w:t>
      </w:r>
    </w:p>
    <w:p w:rsidR="00847E40" w:rsidRPr="00B130B2"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工作职责：</w:t>
      </w:r>
    </w:p>
    <w:p w:rsidR="00847E40" w:rsidRPr="00B130B2"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1</w:t>
      </w:r>
      <w:r w:rsidRPr="00B130B2">
        <w:rPr>
          <w:rFonts w:ascii="Times New Roman" w:hAnsi="Times New Roman" w:hint="eastAsia"/>
          <w:bCs/>
          <w:sz w:val="22"/>
        </w:rPr>
        <w:t>、负责责任区内绿化的养护管理工作，</w:t>
      </w:r>
      <w:r w:rsidRPr="00B130B2">
        <w:rPr>
          <w:rFonts w:ascii="Times New Roman" w:hAnsi="Times New Roman" w:hint="eastAsia"/>
          <w:bCs/>
          <w:sz w:val="22"/>
        </w:rPr>
        <w:t xml:space="preserve"> </w:t>
      </w:r>
      <w:r w:rsidRPr="00B130B2">
        <w:rPr>
          <w:rFonts w:ascii="Times New Roman" w:hAnsi="Times New Roman" w:hint="eastAsia"/>
          <w:bCs/>
          <w:sz w:val="22"/>
        </w:rPr>
        <w:t>清楚各种养护规程，并按规程对花、草、树木及时进行修</w:t>
      </w:r>
      <w:r w:rsidRPr="00B130B2">
        <w:rPr>
          <w:rFonts w:ascii="Times New Roman" w:hAnsi="Times New Roman" w:hint="eastAsia"/>
          <w:bCs/>
          <w:sz w:val="22"/>
        </w:rPr>
        <w:t xml:space="preserve"> </w:t>
      </w:r>
      <w:r w:rsidRPr="00B130B2">
        <w:rPr>
          <w:rFonts w:ascii="Times New Roman" w:hAnsi="Times New Roman" w:hint="eastAsia"/>
          <w:bCs/>
          <w:sz w:val="22"/>
        </w:rPr>
        <w:t>剪、整型、清理、施肥、防病治虫等，保持绿化四季处于良好状态。</w:t>
      </w:r>
    </w:p>
    <w:p w:rsidR="00847E40" w:rsidRPr="00B130B2"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2</w:t>
      </w:r>
      <w:r w:rsidRPr="00B130B2">
        <w:rPr>
          <w:rFonts w:ascii="Times New Roman" w:hAnsi="Times New Roman" w:hint="eastAsia"/>
          <w:bCs/>
          <w:sz w:val="22"/>
        </w:rPr>
        <w:t>、做好绿地、花坛的日常保洁工作，</w:t>
      </w:r>
      <w:r w:rsidRPr="00B130B2">
        <w:rPr>
          <w:rFonts w:ascii="Times New Roman" w:hAnsi="Times New Roman" w:hint="eastAsia"/>
          <w:bCs/>
          <w:sz w:val="22"/>
        </w:rPr>
        <w:t xml:space="preserve"> </w:t>
      </w:r>
      <w:r w:rsidRPr="00B130B2">
        <w:rPr>
          <w:rFonts w:ascii="Times New Roman" w:hAnsi="Times New Roman" w:hint="eastAsia"/>
          <w:bCs/>
          <w:sz w:val="22"/>
        </w:rPr>
        <w:t>每天要及时清运修剪后的废草、树枝等杂物，</w:t>
      </w:r>
      <w:r w:rsidRPr="00B130B2">
        <w:rPr>
          <w:rFonts w:ascii="Times New Roman" w:hAnsi="Times New Roman" w:hint="eastAsia"/>
          <w:bCs/>
          <w:sz w:val="22"/>
        </w:rPr>
        <w:t xml:space="preserve"> </w:t>
      </w:r>
      <w:r w:rsidRPr="00B130B2">
        <w:rPr>
          <w:rFonts w:ascii="Times New Roman" w:hAnsi="Times New Roman" w:hint="eastAsia"/>
          <w:bCs/>
          <w:sz w:val="22"/>
        </w:rPr>
        <w:t>确保整洁美观、</w:t>
      </w:r>
      <w:r w:rsidRPr="00B130B2">
        <w:rPr>
          <w:rFonts w:ascii="Times New Roman" w:hAnsi="Times New Roman" w:hint="eastAsia"/>
          <w:bCs/>
          <w:sz w:val="22"/>
        </w:rPr>
        <w:t xml:space="preserve"> </w:t>
      </w:r>
      <w:r w:rsidRPr="00B130B2">
        <w:rPr>
          <w:rFonts w:ascii="Times New Roman" w:hAnsi="Times New Roman" w:hint="eastAsia"/>
          <w:bCs/>
          <w:sz w:val="22"/>
        </w:rPr>
        <w:t>无杂草杂物。</w:t>
      </w:r>
    </w:p>
    <w:p w:rsidR="00847E40" w:rsidRPr="00B130B2"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3</w:t>
      </w:r>
      <w:r w:rsidRPr="00B130B2">
        <w:rPr>
          <w:rFonts w:ascii="Times New Roman" w:hAnsi="Times New Roman" w:hint="eastAsia"/>
          <w:bCs/>
          <w:sz w:val="22"/>
        </w:rPr>
        <w:t>、熟练操作各种绿化工具、设备，</w:t>
      </w:r>
      <w:r w:rsidRPr="00B130B2">
        <w:rPr>
          <w:rFonts w:ascii="Times New Roman" w:hAnsi="Times New Roman" w:hint="eastAsia"/>
          <w:bCs/>
          <w:sz w:val="22"/>
        </w:rPr>
        <w:t xml:space="preserve"> </w:t>
      </w:r>
      <w:r w:rsidRPr="00B130B2">
        <w:rPr>
          <w:rFonts w:ascii="Times New Roman" w:hAnsi="Times New Roman" w:hint="eastAsia"/>
          <w:bCs/>
          <w:sz w:val="22"/>
        </w:rPr>
        <w:t>清楚各种绿化物料的使用方法，</w:t>
      </w:r>
      <w:r w:rsidRPr="00B130B2">
        <w:rPr>
          <w:rFonts w:ascii="Times New Roman" w:hAnsi="Times New Roman" w:hint="eastAsia"/>
          <w:bCs/>
          <w:sz w:val="22"/>
        </w:rPr>
        <w:t xml:space="preserve"> </w:t>
      </w:r>
      <w:r w:rsidRPr="00B130B2">
        <w:rPr>
          <w:rFonts w:ascii="Times New Roman" w:hAnsi="Times New Roman" w:hint="eastAsia"/>
          <w:bCs/>
          <w:sz w:val="22"/>
        </w:rPr>
        <w:t>并严格遵守各</w:t>
      </w:r>
      <w:r w:rsidRPr="00B130B2">
        <w:rPr>
          <w:rFonts w:ascii="Times New Roman" w:hAnsi="Times New Roman" w:hint="eastAsia"/>
          <w:bCs/>
          <w:sz w:val="22"/>
        </w:rPr>
        <w:lastRenderedPageBreak/>
        <w:t>项安全操作规程。</w:t>
      </w:r>
    </w:p>
    <w:p w:rsidR="00847E40" w:rsidRPr="00B130B2"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4</w:t>
      </w:r>
      <w:r w:rsidRPr="00B130B2">
        <w:rPr>
          <w:rFonts w:ascii="Times New Roman" w:hAnsi="Times New Roman" w:hint="eastAsia"/>
          <w:bCs/>
          <w:sz w:val="22"/>
        </w:rPr>
        <w:t>、进行喷洒农药、修剪树木等具有危险性的工作时要采取相应的安全防范措施，</w:t>
      </w:r>
      <w:r w:rsidRPr="00B130B2">
        <w:rPr>
          <w:rFonts w:ascii="Times New Roman" w:hAnsi="Times New Roman" w:hint="eastAsia"/>
          <w:bCs/>
          <w:sz w:val="22"/>
        </w:rPr>
        <w:t xml:space="preserve"> </w:t>
      </w:r>
      <w:r w:rsidRPr="00B130B2">
        <w:rPr>
          <w:rFonts w:ascii="Times New Roman" w:hAnsi="Times New Roman" w:hint="eastAsia"/>
          <w:bCs/>
          <w:sz w:val="22"/>
        </w:rPr>
        <w:t>保证周围的环境</w:t>
      </w:r>
      <w:r w:rsidRPr="00B130B2">
        <w:rPr>
          <w:rFonts w:ascii="Times New Roman" w:hAnsi="Times New Roman" w:hint="eastAsia"/>
          <w:bCs/>
          <w:sz w:val="22"/>
        </w:rPr>
        <w:t xml:space="preserve"> </w:t>
      </w:r>
      <w:r w:rsidRPr="00B130B2">
        <w:rPr>
          <w:rFonts w:ascii="Times New Roman" w:hAnsi="Times New Roman" w:hint="eastAsia"/>
          <w:bCs/>
          <w:sz w:val="22"/>
        </w:rPr>
        <w:t>及人员、财产的安全。</w:t>
      </w:r>
    </w:p>
    <w:p w:rsidR="00847E40" w:rsidRPr="00B130B2" w:rsidRDefault="00847E40" w:rsidP="00847E40">
      <w:pPr>
        <w:autoSpaceDN w:val="0"/>
        <w:adjustRightInd w:val="0"/>
        <w:snapToGrid w:val="0"/>
        <w:spacing w:line="300" w:lineRule="auto"/>
        <w:ind w:firstLineChars="200" w:firstLine="440"/>
        <w:textAlignment w:val="baseline"/>
      </w:pPr>
      <w:r w:rsidRPr="00B130B2">
        <w:rPr>
          <w:rFonts w:ascii="Times New Roman" w:hAnsi="Times New Roman" w:hint="eastAsia"/>
          <w:bCs/>
          <w:sz w:val="22"/>
        </w:rPr>
        <w:t>5</w:t>
      </w:r>
      <w:r w:rsidRPr="00B130B2">
        <w:rPr>
          <w:rFonts w:ascii="Times New Roman" w:hAnsi="Times New Roman" w:hint="eastAsia"/>
          <w:bCs/>
          <w:sz w:val="22"/>
        </w:rPr>
        <w:t>、按时、安质的完成责任区内的各项管养、种植、生产任务，发现问题及时处理、上报。</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sidRPr="00B130B2">
        <w:rPr>
          <w:rFonts w:ascii="Times New Roman" w:hAnsi="Times New Roman" w:hint="eastAsia"/>
          <w:bCs/>
          <w:sz w:val="22"/>
        </w:rPr>
        <w:t>6</w:t>
      </w:r>
      <w:r w:rsidRPr="00B130B2">
        <w:rPr>
          <w:rFonts w:ascii="Times New Roman" w:hAnsi="Times New Roman" w:hint="eastAsia"/>
          <w:bCs/>
          <w:sz w:val="22"/>
        </w:rPr>
        <w:t>、</w:t>
      </w:r>
      <w:r w:rsidRPr="00B130B2">
        <w:rPr>
          <w:rFonts w:ascii="Times New Roman" w:hAnsi="Times New Roman"/>
          <w:bCs/>
          <w:sz w:val="22"/>
        </w:rPr>
        <w:t>其它要求</w:t>
      </w:r>
      <w:r w:rsidRPr="00B130B2">
        <w:rPr>
          <w:rFonts w:ascii="Times New Roman" w:hAnsi="Times New Roman" w:hint="eastAsia"/>
          <w:bCs/>
          <w:sz w:val="22"/>
        </w:rPr>
        <w:t>：完成业主临时交办其他任务。</w:t>
      </w:r>
    </w:p>
    <w:p w:rsidR="00847E40" w:rsidRDefault="00847E40" w:rsidP="00847E40">
      <w:pPr>
        <w:autoSpaceDN w:val="0"/>
        <w:adjustRightInd w:val="0"/>
        <w:snapToGrid w:val="0"/>
        <w:spacing w:line="300" w:lineRule="auto"/>
        <w:ind w:firstLineChars="200" w:firstLine="440"/>
        <w:jc w:val="center"/>
        <w:textAlignment w:val="baseline"/>
        <w:rPr>
          <w:rFonts w:ascii="Times New Roman" w:hAnsi="Times New Roman"/>
          <w:bCs/>
          <w:sz w:val="22"/>
        </w:rPr>
      </w:pPr>
      <w:r>
        <w:rPr>
          <w:rFonts w:ascii="Times New Roman" w:hAnsi="Times New Roman" w:hint="eastAsia"/>
          <w:bCs/>
          <w:sz w:val="22"/>
        </w:rPr>
        <w:t>下南路</w:t>
      </w:r>
      <w:r>
        <w:rPr>
          <w:rFonts w:ascii="Times New Roman" w:hAnsi="Times New Roman" w:hint="eastAsia"/>
          <w:bCs/>
          <w:sz w:val="22"/>
        </w:rPr>
        <w:t>399</w:t>
      </w:r>
      <w:r>
        <w:rPr>
          <w:rFonts w:ascii="Times New Roman" w:hAnsi="Times New Roman" w:hint="eastAsia"/>
          <w:bCs/>
          <w:sz w:val="22"/>
        </w:rPr>
        <w:t>号绿植明细</w:t>
      </w:r>
    </w:p>
    <w:tbl>
      <w:tblPr>
        <w:tblW w:w="6571" w:type="dxa"/>
        <w:jc w:val="center"/>
        <w:tblLook w:val="04A0" w:firstRow="1" w:lastRow="0" w:firstColumn="1" w:lastColumn="0" w:noHBand="0" w:noVBand="1"/>
      </w:tblPr>
      <w:tblGrid>
        <w:gridCol w:w="731"/>
        <w:gridCol w:w="1297"/>
        <w:gridCol w:w="1557"/>
        <w:gridCol w:w="1109"/>
        <w:gridCol w:w="904"/>
        <w:gridCol w:w="973"/>
      </w:tblGrid>
      <w:tr w:rsidR="00847E40" w:rsidTr="00C525BB">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)CM</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847E40" w:rsidTr="00C525B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黑美人</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巴西木</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三楼连廊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rPr>
                <w:rFonts w:ascii="Times New Roman" w:eastAsia="仿宋" w:hAnsi="Times New Roman"/>
                <w:color w:val="000000"/>
                <w:sz w:val="24"/>
                <w:szCs w:val="24"/>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r>
              <w:rPr>
                <w:rFonts w:ascii="Times New Roman" w:eastAsia="仿宋" w:hAnsi="Times New Roman" w:hint="eastAsia"/>
                <w:color w:val="000000"/>
                <w:sz w:val="22"/>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2"/>
              </w:rPr>
            </w:pP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color w:val="0000FF"/>
          <w:sz w:val="22"/>
        </w:rPr>
      </w:pPr>
      <w:r>
        <w:rPr>
          <w:rFonts w:ascii="Times New Roman" w:hAnsi="Times New Roman" w:hint="eastAsia"/>
          <w:bCs/>
          <w:color w:val="0000FF"/>
          <w:sz w:val="22"/>
        </w:rPr>
        <w:t>下南路</w:t>
      </w:r>
      <w:r>
        <w:rPr>
          <w:rFonts w:ascii="Times New Roman" w:hAnsi="Times New Roman" w:hint="eastAsia"/>
          <w:bCs/>
          <w:color w:val="0000FF"/>
          <w:sz w:val="22"/>
        </w:rPr>
        <w:t>399</w:t>
      </w:r>
      <w:r>
        <w:rPr>
          <w:rFonts w:ascii="Times New Roman" w:hAnsi="Times New Roman" w:hint="eastAsia"/>
          <w:bCs/>
          <w:color w:val="0000FF"/>
          <w:sz w:val="22"/>
        </w:rPr>
        <w:t>号园区绿植共计</w:t>
      </w:r>
      <w:r>
        <w:rPr>
          <w:rFonts w:ascii="Times New Roman" w:hAnsi="Times New Roman" w:hint="eastAsia"/>
          <w:bCs/>
          <w:color w:val="0000FF"/>
          <w:sz w:val="22"/>
        </w:rPr>
        <w:t>280</w:t>
      </w:r>
      <w:r>
        <w:rPr>
          <w:rFonts w:ascii="Times New Roman" w:hAnsi="Times New Roman" w:hint="eastAsia"/>
          <w:bCs/>
          <w:color w:val="0000FF"/>
          <w:sz w:val="22"/>
        </w:rPr>
        <w:t>平方，其中香樟树</w:t>
      </w:r>
      <w:r>
        <w:rPr>
          <w:rFonts w:ascii="Times New Roman" w:hAnsi="Times New Roman" w:hint="eastAsia"/>
          <w:bCs/>
          <w:color w:val="0000FF"/>
          <w:sz w:val="22"/>
        </w:rPr>
        <w:t>13</w:t>
      </w:r>
      <w:r>
        <w:rPr>
          <w:rFonts w:ascii="Times New Roman" w:hAnsi="Times New Roman" w:hint="eastAsia"/>
          <w:bCs/>
          <w:color w:val="0000FF"/>
          <w:sz w:val="22"/>
        </w:rPr>
        <w:t>棵、紫薇树</w:t>
      </w:r>
      <w:r>
        <w:rPr>
          <w:rFonts w:ascii="Times New Roman" w:hAnsi="Times New Roman" w:hint="eastAsia"/>
          <w:bCs/>
          <w:color w:val="0000FF"/>
          <w:sz w:val="22"/>
        </w:rPr>
        <w:t>8</w:t>
      </w:r>
      <w:r>
        <w:rPr>
          <w:rFonts w:ascii="Times New Roman" w:hAnsi="Times New Roman" w:hint="eastAsia"/>
          <w:bCs/>
          <w:color w:val="0000FF"/>
          <w:sz w:val="22"/>
        </w:rPr>
        <w:t>棵、草坪</w:t>
      </w:r>
      <w:r>
        <w:rPr>
          <w:rFonts w:ascii="Times New Roman" w:hAnsi="Times New Roman" w:hint="eastAsia"/>
          <w:bCs/>
          <w:color w:val="0000FF"/>
          <w:sz w:val="22"/>
        </w:rPr>
        <w:t>80</w:t>
      </w:r>
      <w:r>
        <w:rPr>
          <w:rFonts w:ascii="Times New Roman" w:hAnsi="Times New Roman" w:hint="eastAsia"/>
          <w:bCs/>
          <w:color w:val="0000FF"/>
          <w:sz w:val="22"/>
        </w:rPr>
        <w:t>平方，灌木若干。</w:t>
      </w:r>
    </w:p>
    <w:p w:rsidR="00847E40" w:rsidRDefault="00847E40" w:rsidP="00847E40">
      <w:pPr>
        <w:tabs>
          <w:tab w:val="left" w:pos="7200"/>
        </w:tabs>
        <w:adjustRightInd w:val="0"/>
        <w:snapToGrid w:val="0"/>
        <w:spacing w:line="300" w:lineRule="auto"/>
        <w:ind w:firstLineChars="200" w:firstLine="440"/>
        <w:rPr>
          <w:rFonts w:ascii="Times New Roman" w:hAnsi="Times New Roman"/>
          <w:bCs/>
          <w:color w:val="0000FF"/>
          <w:sz w:val="22"/>
        </w:rPr>
      </w:pPr>
      <w:r w:rsidRPr="003B3551">
        <w:rPr>
          <w:rFonts w:ascii="Times New Roman" w:hAnsi="Times New Roman" w:hint="eastAsia"/>
          <w:bCs/>
          <w:color w:val="0000FF"/>
          <w:sz w:val="22"/>
        </w:rPr>
        <w:t>鹏春路</w:t>
      </w:r>
      <w:r w:rsidRPr="003B3551">
        <w:rPr>
          <w:rFonts w:ascii="Times New Roman" w:hAnsi="Times New Roman" w:hint="eastAsia"/>
          <w:bCs/>
          <w:color w:val="0000FF"/>
          <w:sz w:val="22"/>
        </w:rPr>
        <w:t>100</w:t>
      </w:r>
      <w:r w:rsidRPr="003B3551">
        <w:rPr>
          <w:rFonts w:ascii="Times New Roman" w:hAnsi="Times New Roman" w:hint="eastAsia"/>
          <w:bCs/>
          <w:color w:val="0000FF"/>
          <w:sz w:val="22"/>
        </w:rPr>
        <w:t>号</w:t>
      </w:r>
      <w:r>
        <w:rPr>
          <w:rFonts w:ascii="Times New Roman" w:hAnsi="Times New Roman" w:hint="eastAsia"/>
          <w:bCs/>
          <w:color w:val="0000FF"/>
          <w:sz w:val="22"/>
        </w:rPr>
        <w:t>绿植养护清单详见</w:t>
      </w:r>
      <w:r>
        <w:rPr>
          <w:rFonts w:ascii="Times New Roman" w:hAnsi="Times New Roman"/>
          <w:bCs/>
          <w:color w:val="0000FF"/>
          <w:sz w:val="22"/>
        </w:rPr>
        <w:t xml:space="preserve">9.2.9 </w:t>
      </w:r>
      <w:r w:rsidRPr="003B3551">
        <w:rPr>
          <w:rFonts w:ascii="Times New Roman" w:hAnsi="Times New Roman" w:hint="eastAsia"/>
          <w:bCs/>
          <w:color w:val="0000FF"/>
          <w:sz w:val="22"/>
        </w:rPr>
        <w:t>室内绿植摆放清单</w:t>
      </w:r>
      <w:r>
        <w:rPr>
          <w:rFonts w:ascii="Times New Roman" w:hAnsi="Times New Roman" w:hint="eastAsia"/>
          <w:bCs/>
          <w:color w:val="0000FF"/>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bCs/>
          <w:color w:val="0000FF"/>
          <w:sz w:val="22"/>
        </w:rPr>
      </w:pPr>
    </w:p>
    <w:p w:rsidR="00847E40" w:rsidRPr="00B130B2" w:rsidRDefault="00847E40" w:rsidP="00847E40">
      <w:pPr>
        <w:tabs>
          <w:tab w:val="left" w:pos="7200"/>
        </w:tabs>
        <w:adjustRightInd w:val="0"/>
        <w:snapToGrid w:val="0"/>
        <w:spacing w:line="300" w:lineRule="auto"/>
        <w:ind w:firstLineChars="200" w:firstLine="442"/>
        <w:rPr>
          <w:rFonts w:ascii="Times New Roman" w:hAnsi="Times New Roman"/>
          <w:b/>
          <w:sz w:val="22"/>
        </w:rPr>
      </w:pPr>
      <w:r w:rsidRPr="00B130B2">
        <w:rPr>
          <w:rFonts w:ascii="Times New Roman" w:hAnsi="Times New Roman" w:hint="eastAsia"/>
          <w:b/>
          <w:sz w:val="22"/>
        </w:rPr>
        <w:t>9.2.9</w:t>
      </w:r>
      <w:r w:rsidRPr="00B130B2">
        <w:rPr>
          <w:rFonts w:ascii="Times New Roman" w:hAnsi="Times New Roman"/>
          <w:b/>
          <w:sz w:val="22"/>
        </w:rPr>
        <w:t xml:space="preserve"> </w:t>
      </w:r>
      <w:r w:rsidRPr="00B130B2">
        <w:rPr>
          <w:rFonts w:ascii="Times New Roman" w:hAnsi="Times New Roman" w:hint="eastAsia"/>
          <w:b/>
          <w:sz w:val="22"/>
        </w:rPr>
        <w:t>可分包工作内容</w:t>
      </w:r>
    </w:p>
    <w:p w:rsidR="00847E40" w:rsidRDefault="00847E40" w:rsidP="00847E40">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w:t>
      </w:r>
      <w:r>
        <w:rPr>
          <w:rFonts w:ascii="Times New Roman" w:hAnsi="Times New Roman" w:hint="eastAsia"/>
          <w:b/>
          <w:bCs/>
          <w:sz w:val="22"/>
        </w:rPr>
        <w:t>、设备维保工作内容（可分包）</w:t>
      </w:r>
    </w:p>
    <w:p w:rsidR="00847E40" w:rsidRDefault="00847E40" w:rsidP="00847E40">
      <w:pPr>
        <w:pStyle w:val="110"/>
        <w:tabs>
          <w:tab w:val="left" w:pos="3060"/>
        </w:tabs>
        <w:ind w:firstLine="442"/>
        <w:rPr>
          <w:rFonts w:ascii="Times New Roman" w:hAnsi="Times New Roman"/>
          <w:b/>
          <w:bCs/>
          <w:color w:val="000000" w:themeColor="text1"/>
          <w:sz w:val="22"/>
          <w:szCs w:val="22"/>
          <w:lang w:eastAsia="zh-CN"/>
        </w:rPr>
      </w:pPr>
      <w:r>
        <w:rPr>
          <w:rFonts w:ascii="Times New Roman" w:hAnsi="Times New Roman"/>
          <w:b/>
          <w:bCs/>
          <w:color w:val="000000" w:themeColor="text1"/>
          <w:sz w:val="22"/>
          <w:szCs w:val="22"/>
          <w:lang w:eastAsia="zh-CN"/>
        </w:rPr>
        <w:t>鹏春路</w:t>
      </w:r>
      <w:r>
        <w:rPr>
          <w:rFonts w:ascii="Times New Roman" w:hAnsi="Times New Roman"/>
          <w:b/>
          <w:bCs/>
          <w:color w:val="000000" w:themeColor="text1"/>
          <w:sz w:val="22"/>
          <w:szCs w:val="22"/>
          <w:lang w:eastAsia="zh-CN"/>
        </w:rPr>
        <w:t>100</w:t>
      </w:r>
      <w:r>
        <w:rPr>
          <w:rFonts w:ascii="Times New Roman" w:hAnsi="Times New Roman"/>
          <w:b/>
          <w:bCs/>
          <w:color w:val="000000" w:themeColor="text1"/>
          <w:sz w:val="22"/>
          <w:szCs w:val="22"/>
          <w:lang w:eastAsia="zh-CN"/>
        </w:rPr>
        <w:t>号主要设备清单和工作内容</w:t>
      </w:r>
    </w:p>
    <w:p w:rsidR="00847E40" w:rsidRDefault="00847E40" w:rsidP="00847E40">
      <w:pPr>
        <w:pStyle w:val="110"/>
        <w:tabs>
          <w:tab w:val="left" w:pos="3060"/>
        </w:tabs>
        <w:ind w:firstLineChars="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1</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消防设备明细</w:t>
      </w:r>
      <w:r>
        <w:rPr>
          <w:rFonts w:ascii="Times New Roman" w:hAnsi="Times New Roman" w:hint="eastAsia"/>
          <w:b/>
          <w:bCs/>
          <w:sz w:val="22"/>
          <w:lang w:eastAsia="zh-CN"/>
        </w:rPr>
        <w:t>（可分包）</w:t>
      </w:r>
      <w:r>
        <w:rPr>
          <w:rFonts w:ascii="Times New Roman" w:hAnsi="Times New Roman"/>
          <w:b/>
          <w:bCs/>
          <w:color w:val="000000" w:themeColor="text1"/>
          <w:sz w:val="22"/>
          <w:szCs w:val="22"/>
          <w:lang w:eastAsia="zh-CN"/>
        </w:rPr>
        <w:t>：</w:t>
      </w:r>
    </w:p>
    <w:tbl>
      <w:tblPr>
        <w:tblW w:w="5000" w:type="pct"/>
        <w:tblLook w:val="04A0" w:firstRow="1" w:lastRow="0" w:firstColumn="1" w:lastColumn="0" w:noHBand="0" w:noVBand="1"/>
      </w:tblPr>
      <w:tblGrid>
        <w:gridCol w:w="622"/>
        <w:gridCol w:w="3877"/>
        <w:gridCol w:w="656"/>
        <w:gridCol w:w="3131"/>
      </w:tblGrid>
      <w:tr w:rsidR="00847E40" w:rsidTr="00C525BB">
        <w:trPr>
          <w:trHeight w:val="384"/>
        </w:trPr>
        <w:tc>
          <w:tcPr>
            <w:tcW w:w="818" w:type="pct"/>
            <w:tcBorders>
              <w:top w:val="single" w:sz="8" w:space="0" w:color="000000"/>
              <w:left w:val="single" w:sz="8" w:space="0" w:color="000000"/>
              <w:bottom w:val="single" w:sz="8"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w:t>
            </w:r>
            <w:r>
              <w:rPr>
                <w:rFonts w:ascii="Times New Roman" w:hAnsi="Times New Roman"/>
                <w:color w:val="000000"/>
                <w:kern w:val="0"/>
                <w:sz w:val="22"/>
                <w:lang w:bidi="ar"/>
              </w:rPr>
              <w:lastRenderedPageBreak/>
              <w:t>类别</w:t>
            </w:r>
          </w:p>
        </w:tc>
        <w:tc>
          <w:tcPr>
            <w:tcW w:w="2782" w:type="pct"/>
            <w:tcBorders>
              <w:top w:val="single" w:sz="8" w:space="0" w:color="000000"/>
              <w:left w:val="single" w:sz="4"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设备名称</w:t>
            </w:r>
          </w:p>
        </w:tc>
        <w:tc>
          <w:tcPr>
            <w:tcW w:w="56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83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40" w:rsidRDefault="00847E40" w:rsidP="00C525BB">
            <w:pPr>
              <w:widowControl/>
              <w:tabs>
                <w:tab w:val="left" w:pos="205"/>
              </w:tabs>
              <w:jc w:val="left"/>
              <w:textAlignment w:val="center"/>
              <w:rPr>
                <w:rFonts w:ascii="Times New Roman" w:hAnsi="Times New Roman"/>
                <w:color w:val="000000"/>
                <w:kern w:val="0"/>
                <w:sz w:val="22"/>
                <w:lang w:bidi="ar"/>
              </w:rPr>
            </w:pPr>
            <w:r>
              <w:rPr>
                <w:rFonts w:ascii="Times New Roman" w:hAnsi="Times New Roman"/>
                <w:color w:val="000000"/>
                <w:kern w:val="0"/>
                <w:sz w:val="22"/>
                <w:lang w:bidi="ar"/>
              </w:rPr>
              <w:tab/>
            </w:r>
            <w:r>
              <w:rPr>
                <w:rFonts w:ascii="Times New Roman" w:hAnsi="Times New Roman"/>
                <w:color w:val="000000"/>
                <w:kern w:val="0"/>
                <w:sz w:val="22"/>
                <w:lang w:bidi="ar"/>
              </w:rPr>
              <w:t>工作内容</w:t>
            </w:r>
          </w:p>
        </w:tc>
      </w:tr>
      <w:tr w:rsidR="00847E40" w:rsidTr="00C525BB">
        <w:trPr>
          <w:trHeight w:val="259"/>
        </w:trPr>
        <w:tc>
          <w:tcPr>
            <w:tcW w:w="818" w:type="pct"/>
            <w:vMerge w:val="restart"/>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消防</w:t>
            </w:r>
            <w:r>
              <w:rPr>
                <w:rFonts w:ascii="Times New Roman" w:hAnsi="Times New Roman"/>
                <w:color w:val="000000"/>
                <w:kern w:val="0"/>
                <w:sz w:val="22"/>
                <w:lang w:bidi="ar"/>
              </w:rPr>
              <w:t>-D5</w:t>
            </w:r>
          </w:p>
        </w:tc>
        <w:tc>
          <w:tcPr>
            <w:tcW w:w="2782"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双电源柜</w:t>
            </w:r>
          </w:p>
        </w:tc>
        <w:tc>
          <w:tcPr>
            <w:tcW w:w="569"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217"/>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消火栓控制柜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179"/>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喷淋泵控制柜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141"/>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巡检柜</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259"/>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火灾报警控制器（联动型）</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70"/>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可燃气体控制器</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169"/>
        </w:trPr>
        <w:tc>
          <w:tcPr>
            <w:tcW w:w="818" w:type="pct"/>
            <w:vMerge/>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消防设备电源监控系统</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415"/>
        </w:trPr>
        <w:tc>
          <w:tcPr>
            <w:tcW w:w="8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消防</w:t>
            </w:r>
            <w:r>
              <w:rPr>
                <w:rFonts w:ascii="Times New Roman" w:hAnsi="Times New Roman"/>
                <w:color w:val="000000"/>
                <w:kern w:val="0"/>
                <w:sz w:val="22"/>
                <w:lang w:bidi="ar"/>
              </w:rPr>
              <w:t>-D6</w:t>
            </w: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排烟风机、消防稳压泵、喷淋稳压泵、双电源一体控制柜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211"/>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双电源柜</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159"/>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消火栓控制柜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136"/>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喷淋泵控制柜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225"/>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巡检柜</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70"/>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消防设备电源监控系统</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r w:rsidR="00847E40" w:rsidTr="00C525BB">
        <w:trPr>
          <w:trHeight w:val="305"/>
        </w:trPr>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78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排烟风机、消防稳压泵、喷淋稳压泵、双电源一体控制柜</w:t>
            </w:r>
          </w:p>
        </w:tc>
        <w:tc>
          <w:tcPr>
            <w:tcW w:w="56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w:t>
            </w:r>
            <w:r>
              <w:rPr>
                <w:rFonts w:ascii="Times New Roman" w:hAnsi="Times New Roman"/>
                <w:color w:val="000000" w:themeColor="text1"/>
                <w:kern w:val="0"/>
                <w:sz w:val="22"/>
              </w:rPr>
              <w:t>,</w:t>
            </w:r>
            <w:r>
              <w:rPr>
                <w:rFonts w:ascii="Times New Roman" w:hAnsi="Times New Roman"/>
                <w:color w:val="000000" w:themeColor="text1"/>
                <w:kern w:val="0"/>
                <w:sz w:val="22"/>
              </w:rPr>
              <w:t>每月一次</w:t>
            </w:r>
          </w:p>
        </w:tc>
      </w:tr>
    </w:tbl>
    <w:p w:rsidR="00847E40" w:rsidRDefault="00847E40" w:rsidP="00847E40">
      <w:pPr>
        <w:pStyle w:val="110"/>
        <w:tabs>
          <w:tab w:val="left" w:pos="3060"/>
        </w:tabs>
        <w:ind w:left="567"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2</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电气设备明细</w:t>
      </w:r>
      <w:r>
        <w:rPr>
          <w:rFonts w:ascii="Times New Roman" w:hAnsi="Times New Roman" w:hint="eastAsia"/>
          <w:b/>
          <w:bCs/>
          <w:sz w:val="22"/>
          <w:lang w:eastAsia="zh-CN"/>
        </w:rPr>
        <w:t>（可分包）</w:t>
      </w:r>
      <w:r>
        <w:rPr>
          <w:rFonts w:ascii="Times New Roman" w:hAnsi="Times New Roman"/>
          <w:b/>
          <w:bCs/>
          <w:color w:val="000000" w:themeColor="text1"/>
          <w:sz w:val="22"/>
          <w:szCs w:val="22"/>
          <w:lang w:eastAsia="zh-CN"/>
        </w:rPr>
        <w:t>：</w:t>
      </w:r>
    </w:p>
    <w:tbl>
      <w:tblPr>
        <w:tblW w:w="5000" w:type="pct"/>
        <w:tblLook w:val="04A0" w:firstRow="1" w:lastRow="0" w:firstColumn="1" w:lastColumn="0" w:noHBand="0" w:noVBand="1"/>
      </w:tblPr>
      <w:tblGrid>
        <w:gridCol w:w="707"/>
        <w:gridCol w:w="2637"/>
        <w:gridCol w:w="436"/>
        <w:gridCol w:w="4506"/>
      </w:tblGrid>
      <w:tr w:rsidR="00847E40" w:rsidTr="00C525BB">
        <w:trPr>
          <w:trHeight w:val="360"/>
        </w:trPr>
        <w:tc>
          <w:tcPr>
            <w:tcW w:w="1147" w:type="pct"/>
            <w:tcBorders>
              <w:top w:val="single" w:sz="8" w:space="0" w:color="000000"/>
              <w:left w:val="single" w:sz="8" w:space="0" w:color="000000"/>
              <w:bottom w:val="single" w:sz="8"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2312" w:type="pct"/>
            <w:tcBorders>
              <w:top w:val="single" w:sz="8" w:space="0" w:color="000000"/>
              <w:left w:val="single" w:sz="4"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6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895"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工作内容</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强电</w:t>
            </w:r>
            <w:r>
              <w:rPr>
                <w:rFonts w:ascii="Times New Roman" w:hAnsi="Times New Roman"/>
                <w:color w:val="000000"/>
                <w:kern w:val="0"/>
                <w:sz w:val="22"/>
                <w:lang w:bidi="ar"/>
              </w:rPr>
              <w:t>-D6</w:t>
            </w: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645" w:type="pct"/>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屋顶动力配电箱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屋顶水循环泵控制箱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厨房事故排风机控制箱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排烟风机控制双切箱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应急照明双电源切换箱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风机配电箱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风机配电箱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热水机房配电箱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强电</w:t>
            </w:r>
            <w:r>
              <w:rPr>
                <w:rFonts w:ascii="Times New Roman" w:hAnsi="Times New Roman"/>
                <w:color w:val="000000"/>
                <w:kern w:val="0"/>
                <w:sz w:val="22"/>
                <w:lang w:bidi="ar"/>
              </w:rPr>
              <w:t>-D5</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屋顶动力配电箱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排烟风机控制双切箱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应急照明双电源切换箱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弱电机房双电源切换箱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消防控制室双电源切换箱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三层照明配电箱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三层电力配电箱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hAnsi="Times New Roman"/>
                <w:color w:val="000000"/>
                <w:sz w:val="22"/>
              </w:rPr>
            </w:pPr>
            <w:r>
              <w:rPr>
                <w:rFonts w:ascii="Times New Roman" w:hAnsi="Times New Roman"/>
                <w:color w:val="000000" w:themeColor="text1"/>
                <w:kern w:val="0"/>
                <w:sz w:val="22"/>
              </w:rPr>
              <w:t>每年</w:t>
            </w:r>
            <w:r>
              <w:rPr>
                <w:rFonts w:ascii="Times New Roman" w:hAnsi="Times New Roman"/>
                <w:color w:val="000000" w:themeColor="text1"/>
                <w:kern w:val="0"/>
                <w:sz w:val="22"/>
              </w:rPr>
              <w:t>5</w:t>
            </w:r>
            <w:r>
              <w:rPr>
                <w:rFonts w:ascii="Times New Roman" w:hAnsi="Times New Roman"/>
                <w:color w:val="000000" w:themeColor="text1"/>
                <w:kern w:val="0"/>
                <w:sz w:val="22"/>
              </w:rPr>
              <w:t>、</w:t>
            </w:r>
            <w:r>
              <w:rPr>
                <w:rFonts w:ascii="Times New Roman" w:hAnsi="Times New Roman"/>
                <w:color w:val="000000" w:themeColor="text1"/>
                <w:kern w:val="0"/>
                <w:sz w:val="22"/>
              </w:rPr>
              <w:t>6</w:t>
            </w:r>
            <w:r>
              <w:rPr>
                <w:rFonts w:ascii="Times New Roman" w:hAnsi="Times New Roman"/>
                <w:color w:val="000000" w:themeColor="text1"/>
                <w:kern w:val="0"/>
                <w:sz w:val="22"/>
              </w:rPr>
              <w:t>月份，预防性试验（一次性服务）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监控</w:t>
            </w: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720P</w:t>
            </w:r>
            <w:r>
              <w:rPr>
                <w:rFonts w:ascii="Times New Roman" w:hAnsi="Times New Roman"/>
                <w:color w:val="000000"/>
                <w:kern w:val="0"/>
                <w:sz w:val="22"/>
                <w:lang w:bidi="ar"/>
              </w:rPr>
              <w:t>加密型半球</w:t>
            </w:r>
          </w:p>
        </w:tc>
        <w:tc>
          <w:tcPr>
            <w:tcW w:w="645" w:type="pct"/>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39</w:t>
            </w:r>
          </w:p>
        </w:tc>
        <w:tc>
          <w:tcPr>
            <w:tcW w:w="895" w:type="pct"/>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网络硬盘录像机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网络硬盘录像机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硬盘</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64</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w:t>
            </w:r>
            <w:r>
              <w:rPr>
                <w:rFonts w:ascii="Times New Roman" w:hAnsi="Times New Roman"/>
                <w:color w:val="000000"/>
                <w:kern w:val="0"/>
                <w:sz w:val="22"/>
                <w:lang w:bidi="ar"/>
              </w:rPr>
              <w:t>监视器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对讲拾音器</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全向型拾音器</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r>
              <w:rPr>
                <w:rFonts w:ascii="Times New Roman" w:hAnsi="Times New Roman"/>
                <w:color w:val="000000"/>
                <w:kern w:val="0"/>
                <w:sz w:val="22"/>
                <w:lang w:bidi="ar"/>
              </w:rPr>
              <w:t>路共享器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音箱</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光纤收发器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光纤收发器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交换机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r>
              <w:rPr>
                <w:rFonts w:ascii="Times New Roman" w:hAnsi="Times New Roman"/>
                <w:color w:val="000000"/>
                <w:kern w:val="0"/>
                <w:sz w:val="22"/>
                <w:lang w:bidi="ar"/>
              </w:rPr>
              <w:t>口交换机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机柜（含底座）</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不锈钢控制箱</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门禁</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智能化门禁管理控制器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读卡器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外置式单门磁力锁</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门锁专用配套支架</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内置电锁电源</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门禁控制箱体及专用电源</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出门按钮</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智能化门禁管理软件平台</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会务设备</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投影显示系统</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数字会议系统</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专业扩音系统</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中央控制系统</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广播系统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服务器设备</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音源设备</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其他配套设备</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网络解码、功放设备</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扬声器、音控设备</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排队叫号系统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取号机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nil"/>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窗口显示屏</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5</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nil"/>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呼叫器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5</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叫号系统</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有线通讯系统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一批</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大屏系统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液晶拼接单元</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图形拼接控制器</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大屏幕显示系统控制软件</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拼接维护支架</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网络系统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核心交换机</w:t>
            </w:r>
            <w:r>
              <w:rPr>
                <w:rFonts w:ascii="Times New Roman" w:hAnsi="Times New Roman"/>
                <w:color w:val="000000"/>
                <w:kern w:val="0"/>
                <w:sz w:val="22"/>
                <w:lang w:bidi="ar"/>
              </w:rPr>
              <w:t>D6_2F_D5-2F</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入侵报警系统</w:t>
            </w: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主机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主机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紧急按钮</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红外探测器</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脚挑</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继电器</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塑料门磁</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照明灯光</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60"/>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声光喇叭</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bl>
    <w:p w:rsidR="00847E40" w:rsidRDefault="00847E40" w:rsidP="00847E40">
      <w:pPr>
        <w:pStyle w:val="110"/>
        <w:tabs>
          <w:tab w:val="left" w:pos="3060"/>
        </w:tabs>
        <w:ind w:left="852"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3</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空调设备明细</w:t>
      </w:r>
      <w:r>
        <w:rPr>
          <w:rFonts w:ascii="Times New Roman" w:hAnsi="Times New Roman" w:hint="eastAsia"/>
          <w:b/>
          <w:bCs/>
          <w:sz w:val="22"/>
          <w:lang w:eastAsia="zh-CN"/>
        </w:rPr>
        <w:t>（可分包）</w:t>
      </w:r>
      <w:r>
        <w:rPr>
          <w:rFonts w:ascii="Times New Roman" w:hAnsi="Times New Roman"/>
          <w:b/>
          <w:bCs/>
          <w:color w:val="000000" w:themeColor="text1"/>
          <w:sz w:val="22"/>
          <w:szCs w:val="22"/>
          <w:lang w:eastAsia="zh-CN"/>
        </w:rPr>
        <w:t>：</w:t>
      </w:r>
    </w:p>
    <w:tbl>
      <w:tblPr>
        <w:tblW w:w="5000" w:type="pct"/>
        <w:tblLook w:val="04A0" w:firstRow="1" w:lastRow="0" w:firstColumn="1" w:lastColumn="0" w:noHBand="0" w:noVBand="1"/>
      </w:tblPr>
      <w:tblGrid>
        <w:gridCol w:w="1200"/>
        <w:gridCol w:w="3134"/>
        <w:gridCol w:w="656"/>
        <w:gridCol w:w="3296"/>
      </w:tblGrid>
      <w:tr w:rsidR="00847E40" w:rsidTr="00C525BB">
        <w:trPr>
          <w:trHeight w:val="398"/>
        </w:trPr>
        <w:tc>
          <w:tcPr>
            <w:tcW w:w="1147" w:type="pct"/>
            <w:tcBorders>
              <w:top w:val="single" w:sz="8" w:space="0" w:color="000000"/>
              <w:left w:val="single" w:sz="8" w:space="0" w:color="000000"/>
              <w:bottom w:val="single" w:sz="8"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2313" w:type="pct"/>
            <w:tcBorders>
              <w:top w:val="single" w:sz="8" w:space="0" w:color="000000"/>
              <w:left w:val="single" w:sz="4"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6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8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工作内容</w:t>
            </w:r>
          </w:p>
        </w:tc>
      </w:tr>
      <w:tr w:rsidR="00847E40" w:rsidTr="00C525BB">
        <w:trPr>
          <w:trHeight w:val="675"/>
        </w:trPr>
        <w:tc>
          <w:tcPr>
            <w:tcW w:w="1147" w:type="pct"/>
            <w:vMerge w:val="restart"/>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空调</w:t>
            </w:r>
            <w:r>
              <w:rPr>
                <w:rFonts w:ascii="Times New Roman" w:hAnsi="Times New Roman"/>
                <w:color w:val="000000"/>
                <w:kern w:val="0"/>
                <w:sz w:val="22"/>
                <w:lang w:bidi="ar"/>
              </w:rPr>
              <w:t>-D5</w:t>
            </w: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低噪音壁式风机（</w:t>
            </w:r>
            <w:r>
              <w:rPr>
                <w:rFonts w:ascii="Times New Roman" w:hAnsi="Times New Roman"/>
                <w:color w:val="000000"/>
                <w:kern w:val="0"/>
                <w:sz w:val="22"/>
                <w:lang w:bidi="ar"/>
              </w:rPr>
              <w:t>UPS</w:t>
            </w:r>
            <w:r>
              <w:rPr>
                <w:rFonts w:ascii="Times New Roman" w:hAnsi="Times New Roman"/>
                <w:color w:val="000000"/>
                <w:kern w:val="0"/>
                <w:sz w:val="22"/>
                <w:lang w:bidi="ar"/>
              </w:rPr>
              <w:t>室排风）</w:t>
            </w:r>
          </w:p>
        </w:tc>
        <w:tc>
          <w:tcPr>
            <w:tcW w:w="645"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柜式离心风机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新风处理机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16P</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40P</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42P</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387"/>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52P</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风管式多联机室内机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8</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消控室预留分体空调</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nil"/>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UPS</w:t>
            </w:r>
            <w:r>
              <w:rPr>
                <w:rFonts w:ascii="Times New Roman" w:hAnsi="Times New Roman"/>
                <w:color w:val="000000"/>
                <w:kern w:val="0"/>
                <w:sz w:val="22"/>
                <w:lang w:bidi="ar"/>
              </w:rPr>
              <w:t>预留分体空调</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空调</w:t>
            </w:r>
            <w:r>
              <w:rPr>
                <w:rFonts w:ascii="Times New Roman" w:hAnsi="Times New Roman"/>
                <w:color w:val="000000"/>
                <w:kern w:val="0"/>
                <w:sz w:val="22"/>
                <w:lang w:bidi="ar"/>
              </w:rPr>
              <w:t>-D6</w:t>
            </w:r>
          </w:p>
        </w:tc>
        <w:tc>
          <w:tcPr>
            <w:tcW w:w="2313" w:type="pct"/>
            <w:tcBorders>
              <w:top w:val="single" w:sz="4" w:space="0" w:color="000000"/>
              <w:left w:val="nil"/>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新风处理机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2</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64"/>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nil"/>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4</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75"/>
        </w:trPr>
        <w:tc>
          <w:tcPr>
            <w:tcW w:w="11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hAnsi="Times New Roman"/>
                <w:color w:val="000000"/>
                <w:sz w:val="22"/>
              </w:rPr>
            </w:pPr>
          </w:p>
        </w:tc>
        <w:tc>
          <w:tcPr>
            <w:tcW w:w="2313" w:type="pct"/>
            <w:tcBorders>
              <w:top w:val="single" w:sz="4" w:space="0" w:color="000000"/>
              <w:left w:val="nil"/>
              <w:bottom w:val="single" w:sz="4" w:space="0" w:color="000000"/>
              <w:right w:val="single" w:sz="4" w:space="0" w:color="000000"/>
            </w:tcBorders>
            <w:shd w:val="clear" w:color="auto" w:fill="FFFFFF"/>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风管式多联机室内机</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sz w:val="22"/>
              </w:rPr>
            </w:pPr>
            <w:r>
              <w:rPr>
                <w:rFonts w:ascii="Times New Roman" w:hAnsi="Times New Roman"/>
                <w:color w:val="000000"/>
                <w:kern w:val="0"/>
                <w:sz w:val="22"/>
                <w:lang w:bidi="ar"/>
              </w:rPr>
              <w:t>8</w:t>
            </w:r>
          </w:p>
        </w:tc>
        <w:tc>
          <w:tcPr>
            <w:tcW w:w="89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bl>
    <w:p w:rsidR="00847E40" w:rsidRDefault="00847E40" w:rsidP="00847E40">
      <w:pPr>
        <w:pStyle w:val="110"/>
        <w:tabs>
          <w:tab w:val="left" w:pos="3060"/>
        </w:tabs>
        <w:ind w:left="1135"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4</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电梯设备明细</w:t>
      </w:r>
      <w:r>
        <w:rPr>
          <w:rFonts w:ascii="Times New Roman" w:hAnsi="Times New Roman" w:hint="eastAsia"/>
          <w:b/>
          <w:bCs/>
          <w:sz w:val="22"/>
          <w:lang w:eastAsia="zh-CN"/>
        </w:rPr>
        <w:t>（可分包）</w:t>
      </w:r>
      <w:r>
        <w:rPr>
          <w:rFonts w:ascii="Times New Roman" w:hAnsi="Times New Roman"/>
          <w:b/>
          <w:bCs/>
          <w:color w:val="000000" w:themeColor="text1"/>
          <w:sz w:val="22"/>
          <w:szCs w:val="22"/>
          <w:lang w:eastAsia="zh-CN"/>
        </w:rPr>
        <w:t>：</w:t>
      </w:r>
    </w:p>
    <w:tbl>
      <w:tblPr>
        <w:tblW w:w="5000" w:type="pct"/>
        <w:tblLook w:val="04A0" w:firstRow="1" w:lastRow="0" w:firstColumn="1" w:lastColumn="0" w:noHBand="0" w:noVBand="1"/>
      </w:tblPr>
      <w:tblGrid>
        <w:gridCol w:w="1901"/>
        <w:gridCol w:w="3836"/>
        <w:gridCol w:w="1082"/>
        <w:gridCol w:w="1467"/>
      </w:tblGrid>
      <w:tr w:rsidR="00847E40" w:rsidTr="00C525BB">
        <w:trPr>
          <w:trHeight w:val="400"/>
        </w:trPr>
        <w:tc>
          <w:tcPr>
            <w:tcW w:w="1147" w:type="pct"/>
            <w:tcBorders>
              <w:top w:val="single" w:sz="8" w:space="0" w:color="000000"/>
              <w:left w:val="single" w:sz="8" w:space="0" w:color="000000"/>
              <w:bottom w:val="single" w:sz="8"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2315" w:type="pct"/>
            <w:tcBorders>
              <w:top w:val="single" w:sz="8" w:space="0" w:color="000000"/>
              <w:left w:val="single" w:sz="4"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653"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885" w:type="pct"/>
            <w:tcBorders>
              <w:top w:val="single" w:sz="8" w:space="0" w:color="000000"/>
              <w:left w:val="single" w:sz="8" w:space="0" w:color="000000"/>
              <w:bottom w:val="single" w:sz="8" w:space="0" w:color="000000"/>
              <w:right w:val="single" w:sz="8"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工作内容</w:t>
            </w:r>
          </w:p>
        </w:tc>
      </w:tr>
      <w:tr w:rsidR="00847E40" w:rsidTr="00C525BB">
        <w:trPr>
          <w:trHeight w:val="679"/>
        </w:trPr>
        <w:tc>
          <w:tcPr>
            <w:tcW w:w="1147" w:type="pct"/>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电梯</w:t>
            </w:r>
            <w:r>
              <w:rPr>
                <w:rFonts w:ascii="Times New Roman" w:hAnsi="Times New Roman"/>
                <w:color w:val="000000"/>
                <w:kern w:val="0"/>
                <w:sz w:val="22"/>
                <w:lang w:bidi="ar"/>
              </w:rPr>
              <w:t>-D5</w:t>
            </w:r>
            <w:r>
              <w:rPr>
                <w:rFonts w:ascii="Times New Roman" w:hAnsi="Times New Roman" w:hint="eastAsia"/>
                <w:color w:val="000000"/>
                <w:kern w:val="0"/>
                <w:sz w:val="22"/>
                <w:lang w:bidi="ar"/>
              </w:rPr>
              <w:t>（额定速度：</w:t>
            </w:r>
            <w:r>
              <w:rPr>
                <w:rFonts w:ascii="Times New Roman" w:hAnsi="Times New Roman" w:hint="eastAsia"/>
                <w:color w:val="000000"/>
                <w:kern w:val="0"/>
                <w:sz w:val="22"/>
                <w:lang w:bidi="ar"/>
              </w:rPr>
              <w:t>1</w:t>
            </w:r>
            <w:r>
              <w:rPr>
                <w:rFonts w:ascii="Times New Roman" w:hAnsi="Times New Roman"/>
                <w:color w:val="000000"/>
                <w:kern w:val="0"/>
                <w:sz w:val="22"/>
                <w:lang w:bidi="ar"/>
              </w:rPr>
              <w:t>m/s</w:t>
            </w:r>
            <w:r>
              <w:rPr>
                <w:rFonts w:ascii="Times New Roman" w:hAnsi="Times New Roman" w:hint="eastAsia"/>
                <w:color w:val="000000"/>
                <w:kern w:val="0"/>
                <w:sz w:val="22"/>
                <w:lang w:bidi="ar"/>
              </w:rPr>
              <w:t>）</w:t>
            </w:r>
          </w:p>
        </w:tc>
        <w:tc>
          <w:tcPr>
            <w:tcW w:w="2315" w:type="pct"/>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jc w:val="left"/>
              <w:rPr>
                <w:rFonts w:ascii="Times New Roman" w:hAnsi="Times New Roman"/>
                <w:color w:val="000000"/>
                <w:sz w:val="22"/>
              </w:rPr>
            </w:pPr>
            <w:r>
              <w:rPr>
                <w:rFonts w:ascii="Times New Roman" w:hAnsi="Times New Roman" w:hint="eastAsia"/>
                <w:color w:val="000000"/>
                <w:sz w:val="22"/>
              </w:rPr>
              <w:t>\</w:t>
            </w:r>
          </w:p>
        </w:tc>
        <w:tc>
          <w:tcPr>
            <w:tcW w:w="653" w:type="pct"/>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85" w:type="pct"/>
            <w:tcBorders>
              <w:top w:val="nil"/>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r w:rsidR="00847E40" w:rsidTr="00C525BB">
        <w:trPr>
          <w:trHeight w:val="679"/>
        </w:trPr>
        <w:tc>
          <w:tcPr>
            <w:tcW w:w="1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电梯</w:t>
            </w:r>
            <w:r>
              <w:rPr>
                <w:rFonts w:ascii="Times New Roman" w:hAnsi="Times New Roman"/>
                <w:color w:val="000000"/>
                <w:kern w:val="0"/>
                <w:sz w:val="22"/>
                <w:lang w:bidi="ar"/>
              </w:rPr>
              <w:t>-D6</w:t>
            </w:r>
            <w:r>
              <w:rPr>
                <w:rFonts w:ascii="Times New Roman" w:hAnsi="Times New Roman" w:hint="eastAsia"/>
                <w:color w:val="000000"/>
                <w:kern w:val="0"/>
                <w:sz w:val="22"/>
                <w:lang w:bidi="ar"/>
              </w:rPr>
              <w:t>（额定速度：</w:t>
            </w:r>
            <w:r>
              <w:rPr>
                <w:rFonts w:ascii="Times New Roman" w:hAnsi="Times New Roman" w:hint="eastAsia"/>
                <w:color w:val="000000"/>
                <w:kern w:val="0"/>
                <w:sz w:val="22"/>
                <w:lang w:bidi="ar"/>
              </w:rPr>
              <w:t>1</w:t>
            </w:r>
            <w:r>
              <w:rPr>
                <w:rFonts w:ascii="Times New Roman" w:hAnsi="Times New Roman"/>
                <w:color w:val="000000"/>
                <w:kern w:val="0"/>
                <w:sz w:val="22"/>
                <w:lang w:bidi="ar"/>
              </w:rPr>
              <w:t>m/s</w:t>
            </w:r>
            <w:r>
              <w:rPr>
                <w:rFonts w:ascii="Times New Roman" w:hAnsi="Times New Roman" w:hint="eastAsia"/>
                <w:color w:val="000000"/>
                <w:kern w:val="0"/>
                <w:sz w:val="22"/>
                <w:lang w:bidi="ar"/>
              </w:rPr>
              <w:t>）</w:t>
            </w:r>
          </w:p>
        </w:tc>
        <w:tc>
          <w:tcPr>
            <w:tcW w:w="2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left"/>
              <w:rPr>
                <w:rFonts w:ascii="Times New Roman" w:hAnsi="Times New Roman"/>
                <w:color w:val="000000"/>
                <w:sz w:val="22"/>
              </w:rPr>
            </w:pPr>
            <w:r>
              <w:rPr>
                <w:rFonts w:ascii="Times New Roman" w:hAnsi="Times New Roman" w:hint="eastAsia"/>
                <w:color w:val="000000"/>
                <w:sz w:val="22"/>
              </w:rPr>
              <w:t>\</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885" w:type="pct"/>
            <w:tcBorders>
              <w:top w:val="single" w:sz="4" w:space="0" w:color="000000"/>
              <w:left w:val="single" w:sz="4" w:space="0" w:color="000000"/>
              <w:bottom w:val="single" w:sz="4" w:space="0" w:color="000000"/>
              <w:right w:val="single" w:sz="4" w:space="0" w:color="000000"/>
            </w:tcBorders>
            <w:shd w:val="clear" w:color="auto" w:fill="auto"/>
            <w:vAlign w:val="bottom"/>
          </w:tcPr>
          <w:p w:rsidR="00847E40" w:rsidRDefault="00847E40" w:rsidP="00C525BB">
            <w:pPr>
              <w:widowControl/>
              <w:jc w:val="center"/>
              <w:textAlignment w:val="bottom"/>
              <w:rPr>
                <w:rFonts w:ascii="Times New Roman" w:hAnsi="Times New Roman"/>
                <w:color w:val="000000"/>
                <w:kern w:val="0"/>
                <w:sz w:val="22"/>
                <w:lang w:bidi="ar"/>
              </w:rPr>
            </w:pPr>
            <w:r>
              <w:rPr>
                <w:rFonts w:ascii="Times New Roman" w:hAnsi="Times New Roman"/>
                <w:color w:val="000000" w:themeColor="text1"/>
                <w:kern w:val="0"/>
                <w:sz w:val="22"/>
              </w:rPr>
              <w:t>检查测试，正常维保，每月一次</w:t>
            </w: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color w:val="0000FF"/>
          <w:sz w:val="22"/>
        </w:rPr>
      </w:pPr>
    </w:p>
    <w:p w:rsidR="00847E40" w:rsidRDefault="00847E40" w:rsidP="00847E40">
      <w:pPr>
        <w:autoSpaceDN w:val="0"/>
        <w:adjustRightInd w:val="0"/>
        <w:snapToGrid w:val="0"/>
        <w:spacing w:line="300" w:lineRule="auto"/>
        <w:ind w:firstLineChars="200" w:firstLine="442"/>
        <w:textAlignment w:val="baseline"/>
        <w:rPr>
          <w:rFonts w:ascii="Times New Roman" w:hAnsi="Times New Roman"/>
          <w:b/>
          <w:sz w:val="22"/>
        </w:rPr>
      </w:pPr>
      <w:r w:rsidRPr="00B130B2">
        <w:rPr>
          <w:rFonts w:ascii="Times New Roman" w:hAnsi="Times New Roman" w:hint="eastAsia"/>
          <w:b/>
          <w:sz w:val="22"/>
        </w:rPr>
        <w:t>2</w:t>
      </w:r>
      <w:r w:rsidRPr="00B130B2">
        <w:rPr>
          <w:rFonts w:ascii="Times New Roman" w:hAnsi="Times New Roman" w:hint="eastAsia"/>
          <w:b/>
          <w:sz w:val="22"/>
        </w:rPr>
        <w:t>、</w:t>
      </w:r>
      <w:r>
        <w:rPr>
          <w:rFonts w:ascii="Times New Roman" w:hAnsi="Times New Roman" w:hint="eastAsia"/>
          <w:b/>
          <w:sz w:val="22"/>
        </w:rPr>
        <w:t>室内绿植摆放工作（可分包）</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室内绿植摆放根据实际情况摆放。</w:t>
      </w:r>
    </w:p>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摆放位置：公共走廊道、主要领导办公室、会议室</w:t>
      </w:r>
    </w:p>
    <w:p w:rsidR="00847E40" w:rsidRDefault="00847E40" w:rsidP="00847E40">
      <w:pPr>
        <w:pStyle w:val="affff"/>
        <w:ind w:left="420" w:right="420" w:firstLine="0"/>
        <w:jc w:val="center"/>
        <w:rPr>
          <w:b/>
          <w:bCs/>
        </w:rPr>
      </w:pPr>
      <w:r>
        <w:rPr>
          <w:b/>
          <w:bCs/>
        </w:rPr>
        <w:t>室内绿植摆放清单</w:t>
      </w:r>
    </w:p>
    <w:p w:rsidR="00847E40" w:rsidRDefault="00847E40" w:rsidP="00847E40">
      <w:pPr>
        <w:pStyle w:val="affff"/>
        <w:ind w:left="420" w:right="420" w:firstLine="0"/>
        <w:jc w:val="center"/>
        <w:rPr>
          <w:b/>
          <w:bCs/>
        </w:rPr>
      </w:pPr>
      <w:r>
        <w:rPr>
          <w:b/>
          <w:bCs/>
        </w:rPr>
        <w:t>鹏春路</w:t>
      </w:r>
      <w:r>
        <w:rPr>
          <w:b/>
          <w:bCs/>
        </w:rPr>
        <w:t>100</w:t>
      </w:r>
      <w:r>
        <w:rPr>
          <w:b/>
          <w:bCs/>
        </w:rPr>
        <w:t>号绿植租摆（</w:t>
      </w:r>
      <w:r>
        <w:rPr>
          <w:b/>
          <w:bCs/>
        </w:rPr>
        <w:t>A</w:t>
      </w:r>
      <w:r>
        <w:rPr>
          <w:b/>
          <w:bCs/>
        </w:rPr>
        <w:t>楼室内）</w:t>
      </w:r>
    </w:p>
    <w:tbl>
      <w:tblPr>
        <w:tblW w:w="6571" w:type="dxa"/>
        <w:jc w:val="center"/>
        <w:tblLook w:val="04A0" w:firstRow="1" w:lastRow="0" w:firstColumn="1" w:lastColumn="0" w:noHBand="0" w:noVBand="1"/>
      </w:tblPr>
      <w:tblGrid>
        <w:gridCol w:w="683"/>
        <w:gridCol w:w="1452"/>
        <w:gridCol w:w="1452"/>
        <w:gridCol w:w="1109"/>
        <w:gridCol w:w="904"/>
        <w:gridCol w:w="971"/>
      </w:tblGrid>
      <w:tr w:rsidR="00847E40" w:rsidTr="00C525BB">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)CM</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847E40" w:rsidTr="00C525BB">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黑美人</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一楼食堂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鹤望兰</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130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会议室</w:t>
            </w: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会议室</w:t>
            </w: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巴西木</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三楼连廊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847E40" w:rsidRDefault="00847E40" w:rsidP="00C525BB">
            <w:pPr>
              <w:rPr>
                <w:rFonts w:ascii="Times New Roman" w:eastAsia="仿宋" w:hAnsi="Times New Roman"/>
                <w:color w:val="000000"/>
                <w:sz w:val="24"/>
                <w:szCs w:val="24"/>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1109"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color w:val="000000"/>
                <w:sz w:val="22"/>
              </w:rPr>
            </w:pPr>
          </w:p>
        </w:tc>
        <w:tc>
          <w:tcPr>
            <w:tcW w:w="904"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bl>
    <w:p w:rsidR="00847E40" w:rsidRDefault="00847E40" w:rsidP="00847E40">
      <w:pPr>
        <w:jc w:val="left"/>
        <w:rPr>
          <w:rFonts w:ascii="Times New Roman" w:hAnsi="Times New Roman"/>
          <w:b/>
          <w:bCs/>
          <w:highlight w:val="yellow"/>
        </w:rPr>
      </w:pPr>
    </w:p>
    <w:tbl>
      <w:tblPr>
        <w:tblW w:w="9165" w:type="dxa"/>
        <w:tblInd w:w="93" w:type="dxa"/>
        <w:tblLook w:val="04A0" w:firstRow="1" w:lastRow="0" w:firstColumn="1" w:lastColumn="0" w:noHBand="0" w:noVBand="1"/>
      </w:tblPr>
      <w:tblGrid>
        <w:gridCol w:w="9165"/>
      </w:tblGrid>
      <w:tr w:rsidR="00847E40" w:rsidTr="00C525BB">
        <w:trPr>
          <w:trHeight w:val="285"/>
        </w:trPr>
        <w:tc>
          <w:tcPr>
            <w:tcW w:w="9165" w:type="dxa"/>
            <w:tcBorders>
              <w:top w:val="nil"/>
              <w:left w:val="nil"/>
              <w:bottom w:val="nil"/>
              <w:right w:val="nil"/>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4"/>
                <w:szCs w:val="24"/>
              </w:rPr>
            </w:pPr>
            <w:r>
              <w:rPr>
                <w:rFonts w:ascii="Times New Roman" w:eastAsia="仿宋" w:hAnsi="Times New Roman"/>
                <w:b/>
                <w:bCs/>
                <w:color w:val="000000"/>
                <w:kern w:val="0"/>
                <w:sz w:val="24"/>
                <w:szCs w:val="24"/>
                <w:lang w:bidi="ar"/>
              </w:rPr>
              <w:t>鹏春路</w:t>
            </w:r>
            <w:r>
              <w:rPr>
                <w:rFonts w:ascii="Times New Roman" w:eastAsia="仿宋" w:hAnsi="Times New Roman"/>
                <w:b/>
                <w:bCs/>
                <w:color w:val="000000"/>
                <w:kern w:val="0"/>
                <w:sz w:val="24"/>
                <w:szCs w:val="24"/>
                <w:lang w:bidi="ar"/>
              </w:rPr>
              <w:t>100</w:t>
            </w:r>
            <w:r>
              <w:rPr>
                <w:rFonts w:ascii="Times New Roman" w:eastAsia="仿宋" w:hAnsi="Times New Roman"/>
                <w:b/>
                <w:bCs/>
                <w:color w:val="000000"/>
                <w:kern w:val="0"/>
                <w:sz w:val="24"/>
                <w:szCs w:val="24"/>
                <w:lang w:bidi="ar"/>
              </w:rPr>
              <w:t>号绿植租摆（</w:t>
            </w:r>
            <w:r>
              <w:rPr>
                <w:rFonts w:ascii="Times New Roman" w:eastAsia="仿宋" w:hAnsi="Times New Roman"/>
                <w:b/>
                <w:bCs/>
                <w:color w:val="000000"/>
                <w:kern w:val="0"/>
                <w:sz w:val="24"/>
                <w:szCs w:val="24"/>
                <w:lang w:bidi="ar"/>
              </w:rPr>
              <w:t>B</w:t>
            </w:r>
            <w:r>
              <w:rPr>
                <w:rFonts w:ascii="Times New Roman" w:eastAsia="仿宋" w:hAnsi="Times New Roman"/>
                <w:b/>
                <w:bCs/>
                <w:color w:val="000000"/>
                <w:kern w:val="0"/>
                <w:sz w:val="24"/>
                <w:szCs w:val="24"/>
                <w:lang w:bidi="ar"/>
              </w:rPr>
              <w:t>楼室内）</w:t>
            </w:r>
            <w:r>
              <w:rPr>
                <w:rFonts w:ascii="Times New Roman" w:eastAsia="仿宋" w:hAnsi="Times New Roman"/>
                <w:b/>
                <w:bCs/>
                <w:color w:val="000000"/>
                <w:kern w:val="0"/>
                <w:sz w:val="24"/>
                <w:szCs w:val="24"/>
                <w:lang w:bidi="ar"/>
              </w:rPr>
              <w:t xml:space="preserve">     </w:t>
            </w:r>
          </w:p>
        </w:tc>
      </w:tr>
    </w:tbl>
    <w:p w:rsidR="00847E40" w:rsidRDefault="00847E40" w:rsidP="00847E40">
      <w:pPr>
        <w:jc w:val="left"/>
        <w:rPr>
          <w:rFonts w:ascii="Times New Roman" w:hAnsi="Times New Roman"/>
          <w:b/>
          <w:bCs/>
          <w:highlight w:val="yellow"/>
        </w:rPr>
      </w:pPr>
    </w:p>
    <w:tbl>
      <w:tblPr>
        <w:tblW w:w="6345" w:type="dxa"/>
        <w:jc w:val="center"/>
        <w:tblLook w:val="04A0" w:firstRow="1" w:lastRow="0" w:firstColumn="1" w:lastColumn="0" w:noHBand="0" w:noVBand="1"/>
      </w:tblPr>
      <w:tblGrid>
        <w:gridCol w:w="615"/>
        <w:gridCol w:w="1650"/>
        <w:gridCol w:w="1380"/>
        <w:gridCol w:w="1140"/>
        <w:gridCol w:w="945"/>
        <w:gridCol w:w="615"/>
      </w:tblGrid>
      <w:tr w:rsidR="00847E40" w:rsidTr="00C525BB">
        <w:trPr>
          <w:trHeight w:val="312"/>
          <w:jc w:val="center"/>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 CM</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847E40" w:rsidTr="00C525BB">
        <w:trPr>
          <w:trHeight w:val="480"/>
          <w:jc w:val="center"/>
        </w:trPr>
        <w:tc>
          <w:tcPr>
            <w:tcW w:w="6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jc w:val="center"/>
              <w:rPr>
                <w:rFonts w:ascii="Times New Roman" w:eastAsia="仿宋" w:hAnsi="Times New Roman"/>
                <w:b/>
                <w:bCs/>
                <w:color w:val="000000"/>
                <w:sz w:val="20"/>
                <w:szCs w:val="20"/>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b/>
                <w:bCs/>
                <w:color w:val="000000"/>
                <w:sz w:val="20"/>
                <w:szCs w:val="20"/>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菲律宾铁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金边美人铁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lastRenderedPageBreak/>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一楼大监控室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菲律宾铁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一楼小监控室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夏威夷椰子</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吊绿萝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吊绿萝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节节高</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大八</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虎尾兰</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节节高</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大八</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组合盆景</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组合盆景</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r w:rsidR="00847E40" w:rsidTr="00C525BB">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E40" w:rsidRDefault="00847E40" w:rsidP="00C525BB">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47E40" w:rsidRDefault="00847E40" w:rsidP="00C525BB">
            <w:pPr>
              <w:jc w:val="center"/>
              <w:rPr>
                <w:rFonts w:ascii="Times New Roman" w:eastAsia="仿宋" w:hAnsi="Times New Roman"/>
                <w:color w:val="000000"/>
                <w:sz w:val="22"/>
              </w:rPr>
            </w:pPr>
          </w:p>
        </w:tc>
      </w:tr>
    </w:tbl>
    <w:p w:rsidR="00847E40" w:rsidRDefault="00847E40" w:rsidP="00847E40">
      <w:pPr>
        <w:autoSpaceDN w:val="0"/>
        <w:adjustRightInd w:val="0"/>
        <w:snapToGrid w:val="0"/>
        <w:spacing w:line="300" w:lineRule="auto"/>
        <w:ind w:firstLineChars="200" w:firstLine="440"/>
        <w:textAlignment w:val="baseline"/>
        <w:rPr>
          <w:rFonts w:ascii="Times New Roman" w:hAnsi="Times New Roman"/>
          <w:bCs/>
          <w:sz w:val="22"/>
        </w:rPr>
      </w:pPr>
    </w:p>
    <w:p w:rsidR="00847E40" w:rsidRDefault="00847E40" w:rsidP="00847E40">
      <w:pPr>
        <w:tabs>
          <w:tab w:val="left" w:pos="7200"/>
        </w:tabs>
        <w:adjustRightInd w:val="0"/>
        <w:snapToGrid w:val="0"/>
        <w:spacing w:line="300" w:lineRule="auto"/>
        <w:ind w:firstLineChars="200" w:firstLine="440"/>
        <w:rPr>
          <w:rFonts w:ascii="Times New Roman" w:hAnsi="Times New Roman"/>
          <w:bCs/>
          <w:color w:val="0000FF"/>
          <w:sz w:val="22"/>
        </w:rPr>
      </w:pPr>
    </w:p>
    <w:p w:rsidR="00847E40" w:rsidRDefault="00847E40" w:rsidP="00847E40">
      <w:pPr>
        <w:adjustRightInd w:val="0"/>
        <w:snapToGrid w:val="0"/>
        <w:spacing w:line="300" w:lineRule="auto"/>
        <w:ind w:firstLineChars="200" w:firstLine="442"/>
        <w:outlineLvl w:val="2"/>
        <w:rPr>
          <w:rFonts w:ascii="Times New Roman" w:hAnsi="Times New Roman"/>
          <w:b/>
          <w:bCs/>
          <w:sz w:val="22"/>
        </w:rPr>
      </w:pPr>
      <w:bookmarkStart w:id="30" w:name="_Toc155084035"/>
      <w:bookmarkStart w:id="31" w:name="_Toc187243759"/>
      <w:bookmarkStart w:id="32" w:name="_Toc189726754"/>
      <w:r>
        <w:rPr>
          <w:rFonts w:ascii="Times New Roman" w:hAnsi="Times New Roman"/>
          <w:b/>
          <w:bCs/>
          <w:sz w:val="22"/>
        </w:rPr>
        <w:t xml:space="preserve">10 </w:t>
      </w:r>
      <w:r>
        <w:rPr>
          <w:rFonts w:ascii="Times New Roman" w:hAnsi="Times New Roman"/>
          <w:b/>
          <w:bCs/>
          <w:sz w:val="22"/>
        </w:rPr>
        <w:t>安全文明作业要求和应急处置要求</w:t>
      </w:r>
      <w:bookmarkEnd w:id="30"/>
      <w:bookmarkEnd w:id="31"/>
      <w:bookmarkEnd w:id="32"/>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p>
    <w:p w:rsidR="00847E40" w:rsidRDefault="00847E40" w:rsidP="00847E40">
      <w:pPr>
        <w:adjustRightInd w:val="0"/>
        <w:snapToGrid w:val="0"/>
        <w:spacing w:line="300" w:lineRule="auto"/>
        <w:ind w:firstLineChars="200" w:firstLine="442"/>
        <w:outlineLvl w:val="2"/>
        <w:rPr>
          <w:rFonts w:ascii="Times New Roman" w:hAnsi="Times New Roman"/>
          <w:b/>
          <w:bCs/>
          <w:sz w:val="22"/>
        </w:rPr>
      </w:pPr>
      <w:bookmarkStart w:id="33" w:name="_Toc155084036"/>
      <w:bookmarkStart w:id="34" w:name="_Toc187243760"/>
      <w:bookmarkStart w:id="35" w:name="_Toc189726755"/>
      <w:r>
        <w:rPr>
          <w:rFonts w:ascii="Times New Roman" w:hAnsi="Times New Roman"/>
          <w:b/>
          <w:bCs/>
          <w:sz w:val="22"/>
        </w:rPr>
        <w:t>11</w:t>
      </w:r>
      <w:r>
        <w:rPr>
          <w:rFonts w:ascii="Times New Roman" w:hAnsi="Times New Roman"/>
          <w:b/>
          <w:bCs/>
          <w:sz w:val="22"/>
        </w:rPr>
        <w:t>考核管理办法和要求</w:t>
      </w:r>
      <w:bookmarkEnd w:id="33"/>
      <w:bookmarkEnd w:id="34"/>
      <w:bookmarkEnd w:id="35"/>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考核形式：由采购人平时随机巡检考核。</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考核标准：依据考核结果，按得分高低分为好、较好、及格、差四个等级。</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552"/>
        <w:gridCol w:w="5136"/>
        <w:gridCol w:w="1332"/>
      </w:tblGrid>
      <w:tr w:rsidR="00847E40" w:rsidTr="00C525BB">
        <w:trPr>
          <w:trHeight w:val="353"/>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考核单位</w:t>
            </w:r>
          </w:p>
        </w:tc>
        <w:tc>
          <w:tcPr>
            <w:tcW w:w="155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考核分</w:t>
            </w:r>
          </w:p>
        </w:tc>
        <w:tc>
          <w:tcPr>
            <w:tcW w:w="5136"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评分依据</w:t>
            </w:r>
          </w:p>
        </w:tc>
        <w:tc>
          <w:tcPr>
            <w:tcW w:w="133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等级</w:t>
            </w:r>
          </w:p>
        </w:tc>
      </w:tr>
      <w:tr w:rsidR="00847E40" w:rsidTr="00C525BB">
        <w:trPr>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 </w:t>
            </w:r>
          </w:p>
        </w:tc>
        <w:tc>
          <w:tcPr>
            <w:tcW w:w="155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90</w:t>
            </w:r>
            <w:r>
              <w:rPr>
                <w:rFonts w:ascii="Times New Roman" w:hAnsi="Times New Roman"/>
                <w:kern w:val="0"/>
                <w:sz w:val="22"/>
              </w:rPr>
              <w:t>分以上</w:t>
            </w:r>
          </w:p>
        </w:tc>
        <w:tc>
          <w:tcPr>
            <w:tcW w:w="5136" w:type="dxa"/>
            <w:tcBorders>
              <w:top w:val="single" w:sz="4" w:space="0" w:color="000000"/>
              <w:left w:val="single" w:sz="4" w:space="0" w:color="000000"/>
              <w:bottom w:val="single" w:sz="4" w:space="0" w:color="000000"/>
              <w:right w:val="single" w:sz="4" w:space="0" w:color="000000"/>
            </w:tcBorders>
          </w:tcPr>
          <w:p w:rsidR="00847E40" w:rsidRDefault="00847E40" w:rsidP="00C525B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全年无安全事故；</w:t>
            </w:r>
            <w:r>
              <w:rPr>
                <w:rFonts w:ascii="Times New Roman" w:hAnsi="Times New Roman"/>
                <w:kern w:val="0"/>
                <w:sz w:val="22"/>
              </w:rPr>
              <w:t>2.</w:t>
            </w:r>
            <w:r>
              <w:rPr>
                <w:rFonts w:ascii="Times New Roman" w:hAnsi="Times New Roman"/>
                <w:kern w:val="0"/>
                <w:sz w:val="22"/>
              </w:rPr>
              <w:t>环境卫生按照规定要求定时定点定人，各规定场所时刻保持清洁干净；</w:t>
            </w:r>
            <w:r>
              <w:rPr>
                <w:rFonts w:ascii="Times New Roman" w:hAnsi="Times New Roman"/>
                <w:kern w:val="0"/>
                <w:sz w:val="22"/>
              </w:rPr>
              <w:t xml:space="preserve">3. </w:t>
            </w:r>
            <w:r>
              <w:rPr>
                <w:rFonts w:ascii="Times New Roman" w:hAnsi="Times New Roman"/>
                <w:kern w:val="0"/>
                <w:sz w:val="22"/>
              </w:rPr>
              <w:t>设施设备常年保持良好运行，无责任事故；</w:t>
            </w:r>
            <w:r>
              <w:rPr>
                <w:rFonts w:ascii="Times New Roman" w:hAnsi="Times New Roman"/>
                <w:kern w:val="0"/>
                <w:sz w:val="22"/>
              </w:rPr>
              <w:t>4.</w:t>
            </w:r>
            <w:r>
              <w:rPr>
                <w:rFonts w:ascii="Times New Roman" w:hAnsi="Times New Roman"/>
                <w:kern w:val="0"/>
                <w:sz w:val="22"/>
              </w:rPr>
              <w:t>服务达到管理服务承诺及质量保证措施；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≥90%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好</w:t>
            </w:r>
          </w:p>
        </w:tc>
      </w:tr>
      <w:tr w:rsidR="00847E40" w:rsidTr="00C525BB">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80</w:t>
            </w:r>
            <w:r>
              <w:rPr>
                <w:rFonts w:ascii="Times New Roman" w:hAnsi="Times New Roman"/>
                <w:kern w:val="0"/>
                <w:sz w:val="22"/>
              </w:rPr>
              <w:t>分～</w:t>
            </w:r>
            <w:r>
              <w:rPr>
                <w:rFonts w:ascii="Times New Roman" w:hAnsi="Times New Roman"/>
                <w:kern w:val="0"/>
                <w:sz w:val="22"/>
              </w:rPr>
              <w:t>89</w:t>
            </w:r>
            <w:r>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rsidR="00847E40" w:rsidRDefault="00847E40" w:rsidP="00C525B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、全年无责任安全事故；</w:t>
            </w:r>
            <w:r>
              <w:rPr>
                <w:rFonts w:ascii="Times New Roman" w:hAnsi="Times New Roman"/>
                <w:kern w:val="0"/>
                <w:sz w:val="22"/>
              </w:rPr>
              <w:t>2</w:t>
            </w:r>
            <w:r>
              <w:rPr>
                <w:rFonts w:ascii="Times New Roman" w:hAnsi="Times New Roman"/>
                <w:kern w:val="0"/>
                <w:sz w:val="22"/>
              </w:rPr>
              <w:t>、环境卫生按照规定要求定时定点定人，各规定场所保持清洁干净；</w:t>
            </w:r>
            <w:r>
              <w:rPr>
                <w:rFonts w:ascii="Times New Roman" w:hAnsi="Times New Roman"/>
                <w:kern w:val="0"/>
                <w:sz w:val="22"/>
              </w:rPr>
              <w:t>3</w:t>
            </w:r>
            <w:r>
              <w:rPr>
                <w:rFonts w:ascii="Times New Roman" w:hAnsi="Times New Roman"/>
                <w:kern w:val="0"/>
                <w:sz w:val="22"/>
              </w:rPr>
              <w:t>、设施设备常年保持良好运行，无大的责任事故；</w:t>
            </w:r>
            <w:r>
              <w:rPr>
                <w:rFonts w:ascii="Times New Roman" w:hAnsi="Times New Roman"/>
                <w:kern w:val="0"/>
                <w:sz w:val="22"/>
              </w:rPr>
              <w:t>4.</w:t>
            </w:r>
            <w:r>
              <w:rPr>
                <w:rFonts w:ascii="Times New Roman" w:hAnsi="Times New Roman"/>
                <w:kern w:val="0"/>
                <w:sz w:val="22"/>
              </w:rPr>
              <w:t>服务基本达到管理服务承诺及质量保证措施；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≥85%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较好</w:t>
            </w:r>
          </w:p>
        </w:tc>
      </w:tr>
      <w:tr w:rsidR="00847E40" w:rsidTr="00C525BB">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w:t>
            </w:r>
            <w:r>
              <w:rPr>
                <w:rFonts w:ascii="Times New Roman" w:hAnsi="Times New Roman"/>
                <w:kern w:val="0"/>
                <w:sz w:val="22"/>
              </w:rPr>
              <w:t>79</w:t>
            </w:r>
            <w:r>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rsidR="00847E40" w:rsidRDefault="00847E40" w:rsidP="00C525B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、全年无较大安全事故；</w:t>
            </w:r>
            <w:r>
              <w:rPr>
                <w:rFonts w:ascii="Times New Roman" w:hAnsi="Times New Roman"/>
                <w:kern w:val="0"/>
                <w:sz w:val="22"/>
              </w:rPr>
              <w:t>2</w:t>
            </w:r>
            <w:r>
              <w:rPr>
                <w:rFonts w:ascii="Times New Roman" w:hAnsi="Times New Roman"/>
                <w:kern w:val="0"/>
                <w:sz w:val="22"/>
              </w:rPr>
              <w:t>、环境卫生按照规定要求定时定点清扫，各规定场所基本清洁干净；</w:t>
            </w:r>
            <w:r>
              <w:rPr>
                <w:rFonts w:ascii="Times New Roman" w:hAnsi="Times New Roman"/>
                <w:kern w:val="0"/>
                <w:sz w:val="22"/>
              </w:rPr>
              <w:t>3</w:t>
            </w:r>
            <w:r>
              <w:rPr>
                <w:rFonts w:ascii="Times New Roman" w:hAnsi="Times New Roman"/>
                <w:kern w:val="0"/>
                <w:sz w:val="22"/>
              </w:rPr>
              <w:t>、设施设备常年保持较好运行，无重大责任事故</w:t>
            </w:r>
            <w:r>
              <w:rPr>
                <w:rFonts w:ascii="Times New Roman" w:hAnsi="Times New Roman"/>
                <w:kern w:val="0"/>
                <w:sz w:val="22"/>
              </w:rPr>
              <w:t>4.</w:t>
            </w:r>
            <w:r>
              <w:rPr>
                <w:rFonts w:ascii="Times New Roman" w:hAnsi="Times New Roman"/>
                <w:kern w:val="0"/>
                <w:sz w:val="22"/>
              </w:rPr>
              <w:t>服务部分达到管理服务承诺及质量保证措施；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≥75%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及格</w:t>
            </w:r>
          </w:p>
        </w:tc>
      </w:tr>
      <w:tr w:rsidR="00847E40" w:rsidTr="00C525BB">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分以下</w:t>
            </w:r>
          </w:p>
        </w:tc>
        <w:tc>
          <w:tcPr>
            <w:tcW w:w="5136" w:type="dxa"/>
            <w:tcBorders>
              <w:top w:val="single" w:sz="4" w:space="0" w:color="000000"/>
              <w:left w:val="single" w:sz="4" w:space="0" w:color="000000"/>
              <w:bottom w:val="single" w:sz="4" w:space="0" w:color="000000"/>
              <w:right w:val="single" w:sz="4" w:space="0" w:color="000000"/>
            </w:tcBorders>
          </w:tcPr>
          <w:p w:rsidR="00847E40" w:rsidRDefault="00847E40" w:rsidP="00C525BB">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、全年发生一起以上重大事故；</w:t>
            </w:r>
            <w:r>
              <w:rPr>
                <w:rFonts w:ascii="Times New Roman" w:hAnsi="Times New Roman"/>
                <w:kern w:val="0"/>
                <w:sz w:val="22"/>
              </w:rPr>
              <w:t>2</w:t>
            </w:r>
            <w:r>
              <w:rPr>
                <w:rFonts w:ascii="Times New Roman" w:hAnsi="Times New Roman"/>
                <w:kern w:val="0"/>
                <w:sz w:val="22"/>
              </w:rPr>
              <w:t>、环境卫生未按照规定要求定时定点清扫，各规定场所经常有卫生死角</w:t>
            </w:r>
            <w:r>
              <w:rPr>
                <w:rFonts w:ascii="Times New Roman" w:hAnsi="Times New Roman"/>
                <w:kern w:val="0"/>
                <w:sz w:val="22"/>
              </w:rPr>
              <w:t>3</w:t>
            </w:r>
            <w:r>
              <w:rPr>
                <w:rFonts w:ascii="Times New Roman" w:hAnsi="Times New Roman"/>
                <w:kern w:val="0"/>
                <w:sz w:val="22"/>
              </w:rPr>
              <w:t>、设施设备经常出现故障，出现责任事故</w:t>
            </w:r>
            <w:r>
              <w:rPr>
                <w:rFonts w:ascii="Times New Roman" w:hAnsi="Times New Roman"/>
                <w:kern w:val="0"/>
                <w:sz w:val="22"/>
              </w:rPr>
              <w:t>4.</w:t>
            </w:r>
            <w:r>
              <w:rPr>
                <w:rFonts w:ascii="Times New Roman" w:hAnsi="Times New Roman"/>
                <w:kern w:val="0"/>
                <w:sz w:val="22"/>
              </w:rPr>
              <w:t>服务未达到管理服务承诺及质量保证措施；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≥70% </w:t>
            </w:r>
            <w:r>
              <w:rPr>
                <w:rFonts w:ascii="Times New Roman" w:hAnsi="Times New Roman"/>
                <w:kern w:val="0"/>
                <w:sz w:val="22"/>
              </w:rPr>
              <w:t>以下；</w:t>
            </w:r>
          </w:p>
        </w:tc>
        <w:tc>
          <w:tcPr>
            <w:tcW w:w="1332" w:type="dxa"/>
            <w:tcBorders>
              <w:top w:val="single" w:sz="4" w:space="0" w:color="000000"/>
              <w:left w:val="single" w:sz="4" w:space="0" w:color="000000"/>
              <w:bottom w:val="single" w:sz="4" w:space="0" w:color="000000"/>
              <w:right w:val="single" w:sz="4" w:space="0" w:color="000000"/>
            </w:tcBorders>
            <w:vAlign w:val="center"/>
          </w:tcPr>
          <w:p w:rsidR="00847E40" w:rsidRDefault="00847E40" w:rsidP="00C525BB">
            <w:pPr>
              <w:widowControl/>
              <w:spacing w:line="300" w:lineRule="auto"/>
              <w:jc w:val="center"/>
              <w:rPr>
                <w:rFonts w:ascii="Times New Roman" w:hAnsi="Times New Roman"/>
                <w:sz w:val="22"/>
              </w:rPr>
            </w:pPr>
            <w:r>
              <w:rPr>
                <w:rFonts w:ascii="Times New Roman" w:hAnsi="Times New Roman"/>
                <w:kern w:val="0"/>
                <w:sz w:val="22"/>
              </w:rPr>
              <w:t>差</w:t>
            </w:r>
          </w:p>
        </w:tc>
      </w:tr>
    </w:tbl>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）奖惩措施：</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、考核等级结果是</w:t>
      </w:r>
      <w:r>
        <w:rPr>
          <w:rFonts w:ascii="宋体" w:hAnsi="宋体"/>
          <w:bCs/>
          <w:sz w:val="22"/>
        </w:rPr>
        <w:t>“好”</w:t>
      </w:r>
      <w:r>
        <w:rPr>
          <w:rFonts w:ascii="Times New Roman" w:hAnsi="Times New Roman"/>
          <w:bCs/>
          <w:sz w:val="22"/>
        </w:rPr>
        <w:t>的，支付合同费用的</w:t>
      </w:r>
      <w:r>
        <w:rPr>
          <w:rFonts w:ascii="Times New Roman" w:hAnsi="Times New Roman"/>
          <w:bCs/>
          <w:sz w:val="22"/>
        </w:rPr>
        <w:t>100%</w:t>
      </w:r>
      <w:r>
        <w:rPr>
          <w:rFonts w:ascii="Times New Roman" w:hAnsi="Times New Roman"/>
          <w:bCs/>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、考核等级结果是</w:t>
      </w:r>
      <w:r>
        <w:rPr>
          <w:rFonts w:ascii="宋体" w:hAnsi="宋体"/>
          <w:bCs/>
          <w:sz w:val="22"/>
        </w:rPr>
        <w:t>“较好”的</w:t>
      </w:r>
      <w:r>
        <w:rPr>
          <w:rFonts w:ascii="Times New Roman" w:hAnsi="Times New Roman"/>
          <w:bCs/>
          <w:sz w:val="22"/>
        </w:rPr>
        <w:t>，支付合同费用的</w:t>
      </w:r>
      <w:r>
        <w:rPr>
          <w:rFonts w:ascii="Times New Roman" w:hAnsi="Times New Roman"/>
          <w:bCs/>
          <w:sz w:val="22"/>
        </w:rPr>
        <w:t>95%</w:t>
      </w:r>
      <w:r>
        <w:rPr>
          <w:rFonts w:ascii="Times New Roman" w:hAnsi="Times New Roman"/>
          <w:bCs/>
          <w:sz w:val="22"/>
        </w:rPr>
        <w:t>。</w:t>
      </w:r>
    </w:p>
    <w:p w:rsidR="00847E40" w:rsidRDefault="00847E40" w:rsidP="00847E4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C</w:t>
      </w:r>
      <w:r>
        <w:rPr>
          <w:rFonts w:ascii="Times New Roman" w:hAnsi="Times New Roman"/>
          <w:bCs/>
          <w:sz w:val="22"/>
        </w:rPr>
        <w:t>、考核等级结果是</w:t>
      </w:r>
      <w:r>
        <w:rPr>
          <w:rFonts w:ascii="宋体" w:hAnsi="宋体"/>
          <w:bCs/>
          <w:sz w:val="22"/>
        </w:rPr>
        <w:t>“及格”的</w:t>
      </w:r>
      <w:r>
        <w:rPr>
          <w:rFonts w:ascii="Times New Roman" w:hAnsi="Times New Roman"/>
          <w:bCs/>
          <w:sz w:val="22"/>
        </w:rPr>
        <w:t>，支付合同费用的</w:t>
      </w:r>
      <w:r>
        <w:rPr>
          <w:rFonts w:ascii="Times New Roman" w:hAnsi="Times New Roman"/>
          <w:bCs/>
          <w:sz w:val="22"/>
        </w:rPr>
        <w:t>90%</w:t>
      </w:r>
      <w:r>
        <w:rPr>
          <w:rFonts w:ascii="Times New Roman" w:hAnsi="Times New Roman"/>
          <w:bCs/>
          <w:sz w:val="22"/>
        </w:rPr>
        <w:t>。</w:t>
      </w:r>
    </w:p>
    <w:p w:rsidR="00847E40" w:rsidRPr="008A025E" w:rsidRDefault="00847E40" w:rsidP="00847E40">
      <w:pPr>
        <w:snapToGrid w:val="0"/>
        <w:spacing w:line="300" w:lineRule="auto"/>
        <w:ind w:firstLine="482"/>
        <w:rPr>
          <w:rFonts w:ascii="Times New Roman" w:hAnsi="Times New Roman"/>
          <w:bCs/>
          <w:sz w:val="22"/>
        </w:rPr>
      </w:pPr>
      <w:r>
        <w:rPr>
          <w:rFonts w:ascii="Times New Roman" w:hAnsi="Times New Roman"/>
          <w:bCs/>
          <w:sz w:val="22"/>
        </w:rPr>
        <w:t>D</w:t>
      </w:r>
      <w:r>
        <w:rPr>
          <w:rFonts w:ascii="Times New Roman" w:hAnsi="Times New Roman"/>
          <w:bCs/>
          <w:sz w:val="22"/>
        </w:rPr>
        <w:t>、经第三方满意度调查结果连续三</w:t>
      </w:r>
      <w:r>
        <w:rPr>
          <w:rFonts w:ascii="宋体" w:hAnsi="宋体"/>
          <w:bCs/>
          <w:sz w:val="22"/>
        </w:rPr>
        <w:t>次“差”的，</w:t>
      </w:r>
      <w:r>
        <w:rPr>
          <w:rFonts w:ascii="Times New Roman" w:hAnsi="Times New Roman"/>
          <w:bCs/>
          <w:sz w:val="22"/>
        </w:rPr>
        <w:t>自行终止服务合同，由此产生的一切法律后果及所有相关费用由服务单位承担。</w:t>
      </w:r>
    </w:p>
    <w:p w:rsidR="00847E40" w:rsidRPr="00577A38" w:rsidRDefault="00847E40" w:rsidP="00847E40">
      <w:pPr>
        <w:adjustRightInd w:val="0"/>
        <w:snapToGrid w:val="0"/>
        <w:spacing w:line="300" w:lineRule="auto"/>
        <w:jc w:val="center"/>
        <w:outlineLvl w:val="1"/>
        <w:rPr>
          <w:rFonts w:ascii="Times New Roman" w:eastAsia="黑体" w:hAnsi="Times New Roman"/>
          <w:sz w:val="30"/>
          <w:szCs w:val="30"/>
        </w:rPr>
      </w:pPr>
      <w:bookmarkStart w:id="36" w:name="_Toc460922295"/>
      <w:bookmarkStart w:id="37" w:name="_Toc464465687"/>
      <w:bookmarkStart w:id="38" w:name="_Toc189726756"/>
      <w:r w:rsidRPr="00577A38">
        <w:rPr>
          <w:rFonts w:ascii="Times New Roman" w:eastAsia="黑体" w:hAnsi="Times New Roman"/>
          <w:sz w:val="30"/>
          <w:szCs w:val="30"/>
        </w:rPr>
        <w:t>四、</w:t>
      </w:r>
      <w:bookmarkEnd w:id="36"/>
      <w:bookmarkEnd w:id="37"/>
      <w:r w:rsidRPr="00577A38">
        <w:rPr>
          <w:rFonts w:ascii="Times New Roman" w:eastAsia="黑体" w:hAnsi="Times New Roman"/>
          <w:sz w:val="30"/>
          <w:szCs w:val="30"/>
        </w:rPr>
        <w:t>投标报价须知</w:t>
      </w:r>
      <w:bookmarkEnd w:id="38"/>
    </w:p>
    <w:p w:rsidR="00847E40" w:rsidRPr="00577A38" w:rsidRDefault="00847E40" w:rsidP="00847E40">
      <w:pPr>
        <w:adjustRightInd w:val="0"/>
        <w:snapToGrid w:val="0"/>
        <w:spacing w:line="300" w:lineRule="auto"/>
        <w:ind w:firstLineChars="200" w:firstLine="442"/>
        <w:outlineLvl w:val="2"/>
        <w:rPr>
          <w:rFonts w:ascii="Times New Roman" w:hAnsi="Times New Roman"/>
          <w:b/>
          <w:bCs/>
          <w:sz w:val="22"/>
        </w:rPr>
      </w:pPr>
      <w:bookmarkStart w:id="39" w:name="_Toc189726757"/>
      <w:r w:rsidRPr="00577A38">
        <w:rPr>
          <w:rFonts w:ascii="Times New Roman" w:hAnsi="Times New Roman"/>
          <w:b/>
          <w:bCs/>
          <w:sz w:val="22"/>
        </w:rPr>
        <w:lastRenderedPageBreak/>
        <w:t xml:space="preserve">12 </w:t>
      </w:r>
      <w:r w:rsidRPr="00577A38">
        <w:rPr>
          <w:rFonts w:ascii="Times New Roman" w:hAnsi="Times New Roman"/>
          <w:b/>
          <w:bCs/>
          <w:sz w:val="22"/>
        </w:rPr>
        <w:t>投标报价依据</w:t>
      </w:r>
      <w:bookmarkEnd w:id="39"/>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b/>
          <w:color w:val="000000"/>
          <w:sz w:val="22"/>
        </w:rPr>
      </w:pPr>
      <w:bookmarkStart w:id="40" w:name="_Toc189726758"/>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40"/>
    </w:p>
    <w:p w:rsidR="00847E40" w:rsidRDefault="00847E40" w:rsidP="00847E4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w:t>
      </w:r>
      <w:r>
        <w:rPr>
          <w:rFonts w:ascii="Times New Roman" w:hAnsi="Times New Roman" w:hint="eastAsia"/>
          <w:color w:val="000000"/>
          <w:sz w:val="22"/>
        </w:rPr>
        <w:t>管理服务人员费用、保洁耗材费、保安用品及耗材费、设备维保费用、室内绿植费、管理费、利润、税费</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47E40" w:rsidRPr="00577A38" w:rsidRDefault="00847E40" w:rsidP="00847E40">
      <w:pPr>
        <w:adjustRightInd w:val="0"/>
        <w:snapToGrid w:val="0"/>
        <w:spacing w:line="300" w:lineRule="auto"/>
        <w:ind w:firstLineChars="200" w:firstLine="440"/>
        <w:jc w:val="left"/>
        <w:rPr>
          <w:rFonts w:ascii="Times New Roman" w:hAnsi="Times New Roman"/>
          <w:b/>
          <w:color w:val="0000FF"/>
          <w:kern w:val="0"/>
          <w:sz w:val="22"/>
          <w:u w:val="single"/>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投标人只需在《开标一览表》中报出对应服务期限的投标价格即可。</w:t>
      </w:r>
    </w:p>
    <w:p w:rsidR="00847E40" w:rsidRDefault="00847E40" w:rsidP="00847E40">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977"/>
        <w:gridCol w:w="979"/>
        <w:gridCol w:w="4302"/>
        <w:gridCol w:w="1304"/>
      </w:tblGrid>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序号</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含工资、社会保险和按规定提取的福利费</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保洁耗材费</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
                <w:kern w:val="0"/>
                <w:sz w:val="22"/>
                <w:u w:val="single"/>
              </w:rPr>
            </w:pPr>
            <w:r>
              <w:rPr>
                <w:rFonts w:ascii="Times New Roman" w:hAnsi="Times New Roman" w:hint="eastAsia"/>
                <w:bCs/>
                <w:sz w:val="22"/>
              </w:rPr>
              <w:t>详见第二章</w:t>
            </w:r>
            <w:r>
              <w:rPr>
                <w:rFonts w:ascii="Times New Roman" w:hAnsi="Times New Roman" w:hint="eastAsia"/>
                <w:bCs/>
                <w:sz w:val="22"/>
              </w:rPr>
              <w:t>9.2.</w:t>
            </w:r>
            <w:r>
              <w:rPr>
                <w:rFonts w:ascii="Times New Roman" w:hAnsi="Times New Roman"/>
                <w:bCs/>
                <w:sz w:val="22"/>
              </w:rPr>
              <w:t xml:space="preserve">7 </w:t>
            </w:r>
            <w:r>
              <w:rPr>
                <w:rFonts w:ascii="Times New Roman" w:hAnsi="Times New Roman" w:hint="eastAsia"/>
                <w:bCs/>
                <w:sz w:val="22"/>
              </w:rPr>
              <w:t>保洁材料清单</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保安用品及耗材费</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u w:val="single"/>
              </w:rPr>
            </w:pPr>
            <w:r>
              <w:rPr>
                <w:rFonts w:ascii="Times New Roman" w:hAnsi="Times New Roman" w:hint="eastAsia"/>
                <w:bCs/>
                <w:kern w:val="0"/>
                <w:sz w:val="22"/>
                <w:u w:val="single"/>
              </w:rPr>
              <w:t>详见第二章</w:t>
            </w:r>
            <w:r>
              <w:rPr>
                <w:rFonts w:ascii="Times New Roman" w:hAnsi="Times New Roman" w:hint="eastAsia"/>
                <w:bCs/>
                <w:kern w:val="0"/>
                <w:sz w:val="22"/>
                <w:u w:val="single"/>
              </w:rPr>
              <w:t>9</w:t>
            </w:r>
            <w:r>
              <w:rPr>
                <w:rFonts w:ascii="Times New Roman" w:hAnsi="Times New Roman"/>
                <w:bCs/>
                <w:kern w:val="0"/>
                <w:sz w:val="22"/>
                <w:u w:val="single"/>
              </w:rPr>
              <w:t xml:space="preserve">.2.5 </w:t>
            </w:r>
            <w:r>
              <w:rPr>
                <w:rFonts w:ascii="Times New Roman" w:hAnsi="Times New Roman" w:hint="eastAsia"/>
                <w:bCs/>
                <w:kern w:val="0"/>
                <w:sz w:val="22"/>
                <w:u w:val="single"/>
              </w:rPr>
              <w:t>保安用品及耗材清单</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Merge w:val="restar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589" w:type="pct"/>
            <w:vMerge w:val="restar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宋体" w:hAnsiTheme="minorHAnsi" w:cs="宋体" w:hint="eastAsia"/>
                <w:kern w:val="0"/>
                <w:sz w:val="22"/>
              </w:rPr>
              <w:t>设备维保费用</w:t>
            </w:r>
            <w:r>
              <w:rPr>
                <w:rFonts w:ascii="宋体" w:hAnsiTheme="minorHAnsi" w:cs="宋体" w:hint="eastAsia"/>
                <w:kern w:val="0"/>
                <w:sz w:val="22"/>
              </w:rPr>
              <w:lastRenderedPageBreak/>
              <w:t>（可分包）</w:t>
            </w:r>
          </w:p>
        </w:tc>
        <w:tc>
          <w:tcPr>
            <w:tcW w:w="590"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heme="minorEastAsia" w:eastAsiaTheme="minorEastAsia" w:hAnsiTheme="minorEastAsia" w:hint="eastAsia"/>
                <w:color w:val="000000"/>
                <w:sz w:val="22"/>
              </w:rPr>
              <w:lastRenderedPageBreak/>
              <w:t>消防设备</w:t>
            </w:r>
          </w:p>
        </w:tc>
        <w:tc>
          <w:tcPr>
            <w:tcW w:w="2593" w:type="pct"/>
            <w:vMerge w:val="restart"/>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u w:val="single"/>
              </w:rPr>
            </w:pPr>
            <w:r>
              <w:rPr>
                <w:rFonts w:ascii="Times New Roman" w:hAnsi="Times New Roman" w:hint="eastAsia"/>
                <w:bCs/>
                <w:kern w:val="0"/>
                <w:sz w:val="22"/>
                <w:u w:val="single"/>
              </w:rPr>
              <w:t>详见第二章</w:t>
            </w:r>
            <w:r>
              <w:rPr>
                <w:rFonts w:ascii="Times New Roman" w:hAnsi="Times New Roman" w:hint="eastAsia"/>
                <w:bCs/>
                <w:kern w:val="0"/>
                <w:sz w:val="22"/>
                <w:u w:val="single"/>
              </w:rPr>
              <w:t xml:space="preserve"> </w:t>
            </w:r>
            <w:r>
              <w:rPr>
                <w:rFonts w:ascii="Times New Roman" w:hAnsi="Times New Roman"/>
                <w:bCs/>
                <w:kern w:val="0"/>
                <w:sz w:val="22"/>
                <w:u w:val="single"/>
              </w:rPr>
              <w:t>9.2.9</w:t>
            </w:r>
            <w:r>
              <w:rPr>
                <w:rFonts w:ascii="Times New Roman" w:hAnsi="Times New Roman" w:hint="eastAsia"/>
                <w:bCs/>
                <w:kern w:val="0"/>
                <w:sz w:val="22"/>
                <w:u w:val="single"/>
              </w:rPr>
              <w:t>设备维保工作内容</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89"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90"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heme="minorEastAsia" w:eastAsiaTheme="minorEastAsia" w:hAnsiTheme="minorEastAsia" w:hint="eastAsia"/>
                <w:color w:val="000000"/>
                <w:sz w:val="22"/>
              </w:rPr>
              <w:t>电气设备</w:t>
            </w:r>
          </w:p>
        </w:tc>
        <w:tc>
          <w:tcPr>
            <w:tcW w:w="2593"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u w:val="single"/>
              </w:rPr>
            </w:pP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89"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90"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heme="minorEastAsia" w:eastAsiaTheme="minorEastAsia" w:hAnsiTheme="minorEastAsia" w:hint="eastAsia"/>
                <w:color w:val="000000"/>
                <w:sz w:val="22"/>
              </w:rPr>
              <w:t>空调设备</w:t>
            </w:r>
          </w:p>
        </w:tc>
        <w:tc>
          <w:tcPr>
            <w:tcW w:w="2593"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u w:val="single"/>
              </w:rPr>
            </w:pP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89"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c>
          <w:tcPr>
            <w:tcW w:w="590"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heme="minorEastAsia" w:eastAsiaTheme="minorEastAsia" w:hAnsiTheme="minorEastAsia" w:hint="eastAsia"/>
                <w:color w:val="000000"/>
                <w:sz w:val="22"/>
              </w:rPr>
              <w:t>电梯设备</w:t>
            </w:r>
          </w:p>
        </w:tc>
        <w:tc>
          <w:tcPr>
            <w:tcW w:w="2593" w:type="pct"/>
            <w:vMerge/>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u w:val="single"/>
              </w:rPr>
            </w:pP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室内绿植费（可分包）</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详见第二章</w:t>
            </w:r>
            <w:r>
              <w:rPr>
                <w:rFonts w:ascii="Times New Roman" w:hAnsi="Times New Roman"/>
                <w:bCs/>
                <w:kern w:val="0"/>
                <w:sz w:val="22"/>
              </w:rPr>
              <w:t>9.2.9</w:t>
            </w:r>
            <w:r>
              <w:rPr>
                <w:rFonts w:ascii="Times New Roman" w:hAnsi="Times New Roman" w:hint="eastAsia"/>
                <w:bCs/>
                <w:kern w:val="0"/>
                <w:sz w:val="22"/>
              </w:rPr>
              <w:t>室内绿植摆放清单</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6</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kern w:val="0"/>
                <w:sz w:val="22"/>
              </w:rPr>
              <w:t>管理费包括物业服务日常行政产生的费用、公众责任险和员工的意外保险费用等</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7</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按（</w:t>
            </w:r>
            <w:r>
              <w:rPr>
                <w:rFonts w:ascii="Times New Roman" w:hAnsi="Times New Roman"/>
                <w:bCs/>
                <w:kern w:val="0"/>
                <w:sz w:val="22"/>
              </w:rPr>
              <w:t>1+2+3+4+5+6</w:t>
            </w:r>
            <w:r>
              <w:rPr>
                <w:rFonts w:ascii="Times New Roman" w:hAnsi="Times New Roman"/>
                <w:bCs/>
                <w:kern w:val="0"/>
                <w:sz w:val="22"/>
              </w:rPr>
              <w:t>）的</w:t>
            </w:r>
            <w:r>
              <w:rPr>
                <w:rFonts w:ascii="Times New Roman" w:hAnsi="Times New Roman"/>
                <w:bCs/>
                <w:kern w:val="0"/>
                <w:sz w:val="22"/>
              </w:rPr>
              <w:t>%</w:t>
            </w:r>
            <w:r>
              <w:rPr>
                <w:rFonts w:ascii="Times New Roman" w:hAnsi="Times New Roman"/>
                <w:bCs/>
                <w:kern w:val="0"/>
                <w:sz w:val="22"/>
              </w:rPr>
              <w:t>计取</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42"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8</w:t>
            </w:r>
          </w:p>
        </w:tc>
        <w:tc>
          <w:tcPr>
            <w:tcW w:w="1179" w:type="pct"/>
            <w:gridSpan w:val="2"/>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2593"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r w:rsidR="00847E40" w:rsidTr="00C525BB">
        <w:trPr>
          <w:trHeight w:val="567"/>
          <w:jc w:val="center"/>
        </w:trPr>
        <w:tc>
          <w:tcPr>
            <w:tcW w:w="4214" w:type="pct"/>
            <w:gridSpan w:val="4"/>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r>
              <w:rPr>
                <w:rFonts w:ascii="Times New Roman" w:hAnsi="Times New Roman"/>
                <w:sz w:val="22"/>
              </w:rPr>
              <w:t>投标总价</w:t>
            </w:r>
          </w:p>
        </w:tc>
        <w:tc>
          <w:tcPr>
            <w:tcW w:w="786" w:type="pct"/>
            <w:vAlign w:val="center"/>
          </w:tcPr>
          <w:p w:rsidR="00847E40" w:rsidRDefault="00847E40" w:rsidP="00C525BB">
            <w:pPr>
              <w:tabs>
                <w:tab w:val="left" w:pos="3060"/>
              </w:tabs>
              <w:adjustRightInd w:val="0"/>
              <w:snapToGrid w:val="0"/>
              <w:spacing w:line="300" w:lineRule="auto"/>
              <w:jc w:val="center"/>
              <w:rPr>
                <w:rFonts w:ascii="Times New Roman" w:hAnsi="Times New Roman"/>
                <w:bCs/>
                <w:sz w:val="22"/>
              </w:rPr>
            </w:pPr>
          </w:p>
        </w:tc>
      </w:tr>
    </w:tbl>
    <w:p w:rsidR="00847E40" w:rsidRPr="00577A38" w:rsidRDefault="00847E40" w:rsidP="00847E40">
      <w:pPr>
        <w:tabs>
          <w:tab w:val="left" w:pos="3060"/>
        </w:tabs>
        <w:adjustRightInd w:val="0"/>
        <w:snapToGrid w:val="0"/>
        <w:spacing w:line="300" w:lineRule="auto"/>
        <w:ind w:firstLineChars="200" w:firstLine="440"/>
        <w:jc w:val="left"/>
        <w:rPr>
          <w:rFonts w:ascii="Times New Roman" w:hAnsi="Times New Roman"/>
          <w:bCs/>
          <w:sz w:val="22"/>
        </w:rPr>
      </w:pPr>
    </w:p>
    <w:p w:rsidR="00847E40" w:rsidRDefault="00847E40" w:rsidP="00847E40">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备注：投标人应按照服务项目的特点和性质，分项说明并计算出本项目范围内各人员（管理人员、保安人员、保洁人员、</w:t>
      </w:r>
      <w:r>
        <w:rPr>
          <w:rFonts w:ascii="Times New Roman" w:hAnsi="Times New Roman" w:hint="eastAsia"/>
          <w:bCs/>
          <w:sz w:val="22"/>
        </w:rPr>
        <w:t>工程设备维保</w:t>
      </w:r>
      <w:r>
        <w:rPr>
          <w:rFonts w:ascii="Times New Roman" w:hAnsi="Times New Roman"/>
          <w:bCs/>
          <w:sz w:val="22"/>
        </w:rPr>
        <w:t>人员）</w:t>
      </w:r>
      <w:r>
        <w:rPr>
          <w:rFonts w:ascii="Times New Roman" w:hAnsi="Times New Roman" w:hint="eastAsia"/>
          <w:bCs/>
          <w:sz w:val="22"/>
        </w:rPr>
        <w:t>、</w:t>
      </w:r>
      <w:r>
        <w:rPr>
          <w:rFonts w:ascii="Times New Roman" w:hAnsi="Times New Roman"/>
          <w:color w:val="000000"/>
          <w:sz w:val="22"/>
        </w:rPr>
        <w:t>管理费、</w:t>
      </w:r>
      <w:r>
        <w:rPr>
          <w:rFonts w:ascii="Times New Roman" w:hAnsi="Times New Roman" w:hint="eastAsia"/>
          <w:color w:val="000000"/>
          <w:sz w:val="22"/>
        </w:rPr>
        <w:t>设备维保服务费、室内绿植费、保洁材料费、保安用品及耗材等</w:t>
      </w:r>
      <w:r>
        <w:rPr>
          <w:rFonts w:ascii="Times New Roman" w:hAnsi="Times New Roman"/>
          <w:bCs/>
          <w:sz w:val="22"/>
        </w:rPr>
        <w:t>费用组成。成本测算和列项要求完整、成本分析依据充分，人员、材料经费测算合理。</w:t>
      </w:r>
    </w:p>
    <w:p w:rsidR="00847E40" w:rsidRPr="00577A38" w:rsidRDefault="00847E40" w:rsidP="00847E40">
      <w:pPr>
        <w:adjustRightInd w:val="0"/>
        <w:snapToGrid w:val="0"/>
        <w:spacing w:line="300" w:lineRule="auto"/>
        <w:ind w:firstLineChars="200" w:firstLine="442"/>
        <w:jc w:val="left"/>
        <w:outlineLvl w:val="2"/>
        <w:rPr>
          <w:rFonts w:ascii="Times New Roman" w:hAnsi="Times New Roman"/>
          <w:b/>
          <w:color w:val="000000"/>
          <w:sz w:val="22"/>
        </w:rPr>
      </w:pPr>
      <w:bookmarkStart w:id="41" w:name="_Toc189726759"/>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1"/>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847E40" w:rsidRPr="00577A38" w:rsidRDefault="00847E40" w:rsidP="00847E40">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rsidR="00847E40" w:rsidRPr="00577A38" w:rsidRDefault="00847E40" w:rsidP="00847E40">
      <w:pPr>
        <w:adjustRightInd w:val="0"/>
        <w:snapToGrid w:val="0"/>
        <w:spacing w:line="300" w:lineRule="auto"/>
        <w:jc w:val="center"/>
        <w:outlineLvl w:val="1"/>
        <w:rPr>
          <w:rFonts w:ascii="Times New Roman" w:eastAsia="黑体" w:hAnsi="Times New Roman"/>
          <w:sz w:val="30"/>
          <w:szCs w:val="30"/>
        </w:rPr>
      </w:pPr>
      <w:bookmarkStart w:id="42" w:name="_Toc189726760"/>
      <w:bookmarkStart w:id="43" w:name="_Toc486604818"/>
      <w:bookmarkStart w:id="44" w:name="_Toc481849902"/>
      <w:r w:rsidRPr="00577A38">
        <w:rPr>
          <w:rFonts w:ascii="Times New Roman" w:eastAsia="黑体" w:hAnsi="Times New Roman"/>
          <w:sz w:val="30"/>
          <w:szCs w:val="30"/>
        </w:rPr>
        <w:t>五、政府采购政策</w:t>
      </w:r>
      <w:bookmarkEnd w:id="42"/>
    </w:p>
    <w:p w:rsidR="00847E40" w:rsidRPr="00577A38" w:rsidRDefault="00847E40" w:rsidP="00847E40">
      <w:pPr>
        <w:adjustRightInd w:val="0"/>
        <w:snapToGrid w:val="0"/>
        <w:spacing w:line="300" w:lineRule="auto"/>
        <w:ind w:firstLineChars="200" w:firstLine="442"/>
        <w:outlineLvl w:val="2"/>
        <w:rPr>
          <w:rFonts w:ascii="Times New Roman" w:eastAsiaTheme="minorEastAsia" w:hAnsi="Times New Roman"/>
          <w:b/>
          <w:sz w:val="22"/>
        </w:rPr>
      </w:pPr>
      <w:bookmarkStart w:id="45" w:name="_Toc189726761"/>
      <w:bookmarkStart w:id="46" w:name="_Toc481849905"/>
      <w:bookmarkStart w:id="47" w:name="_Toc486604821"/>
      <w:bookmarkEnd w:id="43"/>
      <w:bookmarkEnd w:id="44"/>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5"/>
    </w:p>
    <w:p w:rsidR="00847E40" w:rsidRPr="00577A38" w:rsidRDefault="00847E40" w:rsidP="00847E40">
      <w:pPr>
        <w:tabs>
          <w:tab w:val="left" w:pos="3060"/>
        </w:tabs>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847E40" w:rsidRPr="00577A38" w:rsidRDefault="00847E40" w:rsidP="00847E40">
      <w:pPr>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w:t>
      </w:r>
      <w:r w:rsidRPr="00577A38">
        <w:rPr>
          <w:rFonts w:ascii="Times New Roman" w:eastAsiaTheme="minorEastAsia" w:hAnsiTheme="minorEastAsia"/>
          <w:sz w:val="22"/>
        </w:rPr>
        <w:lastRenderedPageBreak/>
        <w:t>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847E40" w:rsidRPr="00577A38" w:rsidRDefault="00847E40" w:rsidP="00847E40">
      <w:pPr>
        <w:adjustRightInd w:val="0"/>
        <w:snapToGrid w:val="0"/>
        <w:spacing w:line="300" w:lineRule="auto"/>
        <w:ind w:firstLineChars="200" w:firstLine="440"/>
        <w:rPr>
          <w:rFonts w:ascii="Times New Roman" w:hAnsi="Times New Roman"/>
          <w:bCs/>
          <w:sz w:val="22"/>
        </w:rPr>
      </w:pPr>
      <w:bookmarkStart w:id="48"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46"/>
      <w:bookmarkEnd w:id="47"/>
      <w:bookmarkEnd w:id="48"/>
    </w:p>
    <w:p w:rsidR="00847E40" w:rsidRPr="00577A38" w:rsidRDefault="00847E40" w:rsidP="00847E40">
      <w:pPr>
        <w:adjustRightInd w:val="0"/>
        <w:snapToGrid w:val="0"/>
        <w:spacing w:line="300" w:lineRule="auto"/>
        <w:ind w:firstLineChars="200" w:firstLine="442"/>
        <w:outlineLvl w:val="2"/>
        <w:rPr>
          <w:rFonts w:ascii="Times New Roman" w:hAnsi="Times New Roman"/>
          <w:b/>
          <w:sz w:val="22"/>
        </w:rPr>
      </w:pPr>
      <w:bookmarkStart w:id="49" w:name="_Toc189726762"/>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49"/>
    </w:p>
    <w:p w:rsidR="00847E40" w:rsidRPr="00577A38" w:rsidRDefault="00847E40" w:rsidP="00847E40">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0" w:name="sendNo"/>
      <w:r w:rsidRPr="00577A38">
        <w:rPr>
          <w:rFonts w:ascii="Times New Roman" w:hAnsi="Times New Roman"/>
          <w:sz w:val="22"/>
        </w:rPr>
        <w:t>符合财库</w:t>
      </w:r>
      <w:bookmarkEnd w:id="50"/>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847E40" w:rsidRPr="00577A38" w:rsidRDefault="00847E40" w:rsidP="00847E40">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p w:rsidR="00667CE8" w:rsidRPr="00847E40" w:rsidRDefault="00667CE8">
      <w:bookmarkStart w:id="51" w:name="_GoBack"/>
      <w:bookmarkEnd w:id="51"/>
    </w:p>
    <w:sectPr w:rsidR="00667CE8" w:rsidRPr="00847E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C837D9"/>
    <w:multiLevelType w:val="singleLevel"/>
    <w:tmpl w:val="D7C837D9"/>
    <w:lvl w:ilvl="0">
      <w:start w:val="1"/>
      <w:numFmt w:val="decimal"/>
      <w:suff w:val="nothing"/>
      <w:lvlText w:val="%1、"/>
      <w:lvlJc w:val="left"/>
      <w:pPr>
        <w:ind w:left="1135"/>
      </w:pPr>
    </w:lvl>
  </w:abstractNum>
  <w:abstractNum w:abstractNumId="1" w15:restartNumberingAfterBreak="0">
    <w:nsid w:val="3A55085E"/>
    <w:multiLevelType w:val="multilevel"/>
    <w:tmpl w:val="3A55085E"/>
    <w:lvl w:ilvl="0">
      <w:start w:val="1"/>
      <w:numFmt w:val="decimal"/>
      <w:lvlText w:val="%1、"/>
      <w:lvlJc w:val="left"/>
      <w:pPr>
        <w:ind w:left="793" w:hanging="360"/>
      </w:pPr>
      <w:rPr>
        <w:rFonts w:ascii="Times New Roman" w:hAnsi="Times New Roman" w:hint="default"/>
        <w:b/>
        <w:color w:val="0000FF"/>
        <w:sz w:val="22"/>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40"/>
    <w:rsid w:val="00667CE8"/>
    <w:rsid w:val="0084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094EA-5450-4C18-AF39-A7AA8075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40"/>
    <w:pPr>
      <w:widowControl w:val="0"/>
      <w:jc w:val="both"/>
    </w:pPr>
    <w:rPr>
      <w:rFonts w:ascii="Calibri" w:eastAsia="宋体" w:hAnsi="Calibri" w:cs="Times New Roman"/>
    </w:rPr>
  </w:style>
  <w:style w:type="paragraph" w:styleId="1">
    <w:name w:val="heading 1"/>
    <w:basedOn w:val="a"/>
    <w:next w:val="a"/>
    <w:link w:val="10"/>
    <w:qFormat/>
    <w:rsid w:val="00847E4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847E4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847E40"/>
    <w:pPr>
      <w:keepNext/>
      <w:keepLines/>
      <w:spacing w:before="120" w:after="120"/>
      <w:outlineLvl w:val="2"/>
    </w:pPr>
    <w:rPr>
      <w:rFonts w:ascii="Times New Roman" w:hAnsi="Times New Roman"/>
      <w:b/>
      <w:bCs/>
      <w:szCs w:val="32"/>
    </w:rPr>
  </w:style>
  <w:style w:type="paragraph" w:styleId="4">
    <w:name w:val="heading 4"/>
    <w:basedOn w:val="a"/>
    <w:next w:val="a"/>
    <w:link w:val="40"/>
    <w:qFormat/>
    <w:rsid w:val="00847E40"/>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847E40"/>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0"/>
    <w:qFormat/>
    <w:rsid w:val="00847E40"/>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847E40"/>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0"/>
    <w:qFormat/>
    <w:rsid w:val="00847E40"/>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847E40"/>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847E40"/>
    <w:rPr>
      <w:rFonts w:ascii="Times New Roman" w:eastAsia="宋体" w:hAnsi="Times New Roman" w:cs="Times New Roman"/>
      <w:b/>
      <w:bCs/>
      <w:kern w:val="44"/>
      <w:sz w:val="44"/>
      <w:szCs w:val="44"/>
    </w:rPr>
  </w:style>
  <w:style w:type="character" w:customStyle="1" w:styleId="20">
    <w:name w:val="标题 2 字符"/>
    <w:basedOn w:val="a1"/>
    <w:link w:val="2"/>
    <w:qFormat/>
    <w:rsid w:val="00847E40"/>
    <w:rPr>
      <w:rFonts w:ascii="Arial" w:eastAsia="黑体" w:hAnsi="Arial" w:cs="Times New Roman"/>
      <w:b/>
      <w:bCs/>
      <w:sz w:val="32"/>
      <w:szCs w:val="32"/>
    </w:rPr>
  </w:style>
  <w:style w:type="character" w:customStyle="1" w:styleId="30">
    <w:name w:val="标题 3 字符"/>
    <w:basedOn w:val="a1"/>
    <w:link w:val="3"/>
    <w:qFormat/>
    <w:rsid w:val="00847E40"/>
    <w:rPr>
      <w:rFonts w:ascii="Times New Roman" w:eastAsia="宋体" w:hAnsi="Times New Roman" w:cs="Times New Roman"/>
      <w:b/>
      <w:bCs/>
      <w:szCs w:val="32"/>
    </w:rPr>
  </w:style>
  <w:style w:type="character" w:customStyle="1" w:styleId="40">
    <w:name w:val="标题 4 字符"/>
    <w:basedOn w:val="a1"/>
    <w:link w:val="4"/>
    <w:qFormat/>
    <w:rsid w:val="00847E40"/>
    <w:rPr>
      <w:rFonts w:ascii="Arial" w:eastAsia="黑体" w:hAnsi="Arial" w:cs="Times New Roman"/>
      <w:b/>
      <w:bCs/>
      <w:sz w:val="28"/>
      <w:szCs w:val="28"/>
    </w:rPr>
  </w:style>
  <w:style w:type="character" w:customStyle="1" w:styleId="50">
    <w:name w:val="标题 5 字符"/>
    <w:basedOn w:val="a1"/>
    <w:link w:val="5"/>
    <w:qFormat/>
    <w:rsid w:val="00847E40"/>
    <w:rPr>
      <w:rFonts w:ascii="Times New Roman" w:eastAsia="宋体" w:hAnsi="Times New Roman" w:cs="Times New Roman"/>
      <w:b/>
      <w:sz w:val="28"/>
      <w:szCs w:val="20"/>
    </w:rPr>
  </w:style>
  <w:style w:type="character" w:customStyle="1" w:styleId="60">
    <w:name w:val="标题 6 字符"/>
    <w:basedOn w:val="a1"/>
    <w:link w:val="6"/>
    <w:qFormat/>
    <w:rsid w:val="00847E40"/>
    <w:rPr>
      <w:rFonts w:ascii="Arial" w:eastAsia="黑体" w:hAnsi="Arial" w:cs="Times New Roman"/>
      <w:b/>
      <w:sz w:val="24"/>
      <w:szCs w:val="20"/>
    </w:rPr>
  </w:style>
  <w:style w:type="character" w:customStyle="1" w:styleId="70">
    <w:name w:val="标题 7 字符"/>
    <w:basedOn w:val="a1"/>
    <w:link w:val="7"/>
    <w:qFormat/>
    <w:rsid w:val="00847E40"/>
    <w:rPr>
      <w:rFonts w:ascii="Times New Roman" w:eastAsia="宋体" w:hAnsi="Times New Roman" w:cs="Times New Roman"/>
      <w:b/>
      <w:sz w:val="24"/>
      <w:szCs w:val="20"/>
    </w:rPr>
  </w:style>
  <w:style w:type="character" w:customStyle="1" w:styleId="80">
    <w:name w:val="标题 8 字符"/>
    <w:basedOn w:val="a1"/>
    <w:link w:val="8"/>
    <w:qFormat/>
    <w:rsid w:val="00847E40"/>
    <w:rPr>
      <w:rFonts w:ascii="Arial" w:eastAsia="黑体" w:hAnsi="Arial" w:cs="Times New Roman"/>
      <w:sz w:val="24"/>
      <w:szCs w:val="20"/>
    </w:rPr>
  </w:style>
  <w:style w:type="character" w:customStyle="1" w:styleId="90">
    <w:name w:val="标题 9 字符"/>
    <w:basedOn w:val="a1"/>
    <w:link w:val="9"/>
    <w:qFormat/>
    <w:rsid w:val="00847E40"/>
    <w:rPr>
      <w:rFonts w:ascii="Arial" w:eastAsia="黑体" w:hAnsi="Arial" w:cs="Times New Roman"/>
      <w:szCs w:val="20"/>
    </w:rPr>
  </w:style>
  <w:style w:type="paragraph" w:styleId="a0">
    <w:name w:val="Normal Indent"/>
    <w:basedOn w:val="a"/>
    <w:link w:val="a4"/>
    <w:qFormat/>
    <w:rsid w:val="00847E40"/>
    <w:pPr>
      <w:ind w:firstLine="420"/>
    </w:pPr>
  </w:style>
  <w:style w:type="paragraph" w:styleId="a5">
    <w:name w:val="annotation text"/>
    <w:basedOn w:val="a"/>
    <w:link w:val="a6"/>
    <w:uiPriority w:val="99"/>
    <w:unhideWhenUsed/>
    <w:qFormat/>
    <w:rsid w:val="00847E40"/>
    <w:pPr>
      <w:jc w:val="left"/>
    </w:pPr>
  </w:style>
  <w:style w:type="character" w:customStyle="1" w:styleId="a6">
    <w:name w:val="批注文字 字符"/>
    <w:basedOn w:val="a1"/>
    <w:link w:val="a5"/>
    <w:uiPriority w:val="99"/>
    <w:qFormat/>
    <w:rsid w:val="00847E40"/>
    <w:rPr>
      <w:rFonts w:ascii="Calibri" w:eastAsia="宋体" w:hAnsi="Calibri" w:cs="Times New Roman"/>
    </w:rPr>
  </w:style>
  <w:style w:type="paragraph" w:styleId="a7">
    <w:name w:val="annotation subject"/>
    <w:basedOn w:val="a5"/>
    <w:next w:val="a5"/>
    <w:link w:val="a8"/>
    <w:uiPriority w:val="99"/>
    <w:unhideWhenUsed/>
    <w:qFormat/>
    <w:rsid w:val="00847E40"/>
    <w:rPr>
      <w:rFonts w:ascii="Times New Roman" w:hAnsi="Times New Roman"/>
      <w:b/>
      <w:bCs/>
      <w:kern w:val="0"/>
      <w:sz w:val="20"/>
      <w:szCs w:val="20"/>
    </w:rPr>
  </w:style>
  <w:style w:type="character" w:customStyle="1" w:styleId="a8">
    <w:name w:val="批注主题 字符"/>
    <w:basedOn w:val="a6"/>
    <w:link w:val="a7"/>
    <w:uiPriority w:val="99"/>
    <w:qFormat/>
    <w:rsid w:val="00847E40"/>
    <w:rPr>
      <w:rFonts w:ascii="Times New Roman" w:eastAsia="宋体" w:hAnsi="Times New Roman" w:cs="Times New Roman"/>
      <w:b/>
      <w:bCs/>
      <w:kern w:val="0"/>
      <w:sz w:val="20"/>
      <w:szCs w:val="20"/>
    </w:rPr>
  </w:style>
  <w:style w:type="paragraph" w:styleId="71">
    <w:name w:val="toc 7"/>
    <w:basedOn w:val="a"/>
    <w:next w:val="a"/>
    <w:uiPriority w:val="39"/>
    <w:qFormat/>
    <w:rsid w:val="00847E40"/>
    <w:pPr>
      <w:ind w:leftChars="1200" w:left="2520"/>
    </w:pPr>
    <w:rPr>
      <w:rFonts w:ascii="Times New Roman" w:hAnsi="Times New Roman"/>
      <w:szCs w:val="20"/>
    </w:rPr>
  </w:style>
  <w:style w:type="paragraph" w:styleId="a9">
    <w:name w:val="Body Text"/>
    <w:basedOn w:val="a"/>
    <w:link w:val="aa"/>
    <w:unhideWhenUsed/>
    <w:qFormat/>
    <w:rsid w:val="00847E40"/>
    <w:pPr>
      <w:spacing w:after="120"/>
    </w:pPr>
  </w:style>
  <w:style w:type="character" w:customStyle="1" w:styleId="aa">
    <w:name w:val="正文文本 字符"/>
    <w:basedOn w:val="a1"/>
    <w:link w:val="a9"/>
    <w:qFormat/>
    <w:rsid w:val="00847E40"/>
    <w:rPr>
      <w:rFonts w:ascii="Calibri" w:eastAsia="宋体" w:hAnsi="Calibri" w:cs="Times New Roman"/>
    </w:rPr>
  </w:style>
  <w:style w:type="paragraph" w:styleId="ab">
    <w:name w:val="Body Text First Indent"/>
    <w:basedOn w:val="a9"/>
    <w:link w:val="ac"/>
    <w:qFormat/>
    <w:rsid w:val="00847E40"/>
    <w:pPr>
      <w:spacing w:line="300" w:lineRule="auto"/>
      <w:ind w:firstLine="510"/>
    </w:pPr>
    <w:rPr>
      <w:sz w:val="24"/>
    </w:rPr>
  </w:style>
  <w:style w:type="character" w:customStyle="1" w:styleId="ac">
    <w:name w:val="正文首行缩进 字符"/>
    <w:basedOn w:val="aa"/>
    <w:link w:val="ab"/>
    <w:qFormat/>
    <w:rsid w:val="00847E40"/>
    <w:rPr>
      <w:rFonts w:ascii="Calibri" w:eastAsia="宋体" w:hAnsi="Calibri" w:cs="Times New Roman"/>
      <w:sz w:val="24"/>
    </w:rPr>
  </w:style>
  <w:style w:type="paragraph" w:styleId="ad">
    <w:name w:val="Note Heading"/>
    <w:basedOn w:val="a"/>
    <w:next w:val="a"/>
    <w:link w:val="ae"/>
    <w:qFormat/>
    <w:rsid w:val="00847E40"/>
    <w:pPr>
      <w:jc w:val="center"/>
    </w:pPr>
  </w:style>
  <w:style w:type="character" w:customStyle="1" w:styleId="ae">
    <w:name w:val="注释标题 字符"/>
    <w:basedOn w:val="a1"/>
    <w:link w:val="ad"/>
    <w:qFormat/>
    <w:rsid w:val="00847E40"/>
    <w:rPr>
      <w:rFonts w:ascii="Calibri" w:eastAsia="宋体" w:hAnsi="Calibri" w:cs="Times New Roman"/>
    </w:rPr>
  </w:style>
  <w:style w:type="paragraph" w:styleId="41">
    <w:name w:val="List Bullet 4"/>
    <w:basedOn w:val="a"/>
    <w:qFormat/>
    <w:rsid w:val="00847E4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
    <w:name w:val="List Number"/>
    <w:basedOn w:val="a"/>
    <w:qFormat/>
    <w:rsid w:val="00847E40"/>
    <w:pPr>
      <w:tabs>
        <w:tab w:val="left" w:pos="560"/>
      </w:tabs>
      <w:ind w:left="900" w:hanging="340"/>
    </w:pPr>
    <w:rPr>
      <w:rFonts w:ascii="Times New Roman" w:hAnsi="Times New Roman"/>
      <w:szCs w:val="20"/>
    </w:rPr>
  </w:style>
  <w:style w:type="paragraph" w:styleId="af0">
    <w:name w:val="caption"/>
    <w:basedOn w:val="a"/>
    <w:next w:val="a"/>
    <w:qFormat/>
    <w:rsid w:val="00847E40"/>
    <w:pPr>
      <w:spacing w:line="480" w:lineRule="auto"/>
    </w:pPr>
    <w:rPr>
      <w:rFonts w:ascii="华文中宋" w:eastAsia="华文中宋" w:hAnsi="华文中宋"/>
      <w:sz w:val="36"/>
      <w:szCs w:val="20"/>
    </w:rPr>
  </w:style>
  <w:style w:type="paragraph" w:styleId="af1">
    <w:name w:val="List Bullet"/>
    <w:basedOn w:val="a"/>
    <w:qFormat/>
    <w:rsid w:val="00847E40"/>
    <w:pPr>
      <w:adjustRightInd w:val="0"/>
      <w:spacing w:line="300" w:lineRule="auto"/>
      <w:ind w:left="360" w:hanging="360"/>
      <w:textAlignment w:val="baseline"/>
    </w:pPr>
    <w:rPr>
      <w:rFonts w:ascii="Times New Roman" w:hAnsi="Times New Roman"/>
      <w:kern w:val="0"/>
      <w:sz w:val="24"/>
      <w:szCs w:val="20"/>
    </w:rPr>
  </w:style>
  <w:style w:type="paragraph" w:styleId="af2">
    <w:name w:val="Document Map"/>
    <w:basedOn w:val="a"/>
    <w:link w:val="af3"/>
    <w:semiHidden/>
    <w:qFormat/>
    <w:rsid w:val="00847E40"/>
    <w:pPr>
      <w:shd w:val="clear" w:color="auto" w:fill="000080"/>
    </w:pPr>
    <w:rPr>
      <w:rFonts w:ascii="Times New Roman" w:hAnsi="Times New Roman"/>
      <w:szCs w:val="20"/>
    </w:rPr>
  </w:style>
  <w:style w:type="character" w:customStyle="1" w:styleId="af3">
    <w:name w:val="文档结构图 字符"/>
    <w:basedOn w:val="a1"/>
    <w:link w:val="af2"/>
    <w:semiHidden/>
    <w:qFormat/>
    <w:rsid w:val="00847E40"/>
    <w:rPr>
      <w:rFonts w:ascii="Times New Roman" w:eastAsia="宋体" w:hAnsi="Times New Roman" w:cs="Times New Roman"/>
      <w:szCs w:val="20"/>
      <w:shd w:val="clear" w:color="auto" w:fill="000080"/>
    </w:rPr>
  </w:style>
  <w:style w:type="paragraph" w:styleId="af4">
    <w:name w:val="Salutation"/>
    <w:basedOn w:val="a"/>
    <w:next w:val="a"/>
    <w:link w:val="af5"/>
    <w:qFormat/>
    <w:rsid w:val="00847E40"/>
    <w:pPr>
      <w:spacing w:beforeLines="40" w:afterLines="40" w:line="312" w:lineRule="auto"/>
    </w:pPr>
    <w:rPr>
      <w:rFonts w:ascii="Times New Roman" w:hAnsi="Times New Roman"/>
      <w:kern w:val="0"/>
      <w:sz w:val="24"/>
      <w:szCs w:val="24"/>
    </w:rPr>
  </w:style>
  <w:style w:type="character" w:customStyle="1" w:styleId="af5">
    <w:name w:val="称呼 字符"/>
    <w:basedOn w:val="a1"/>
    <w:link w:val="af4"/>
    <w:qFormat/>
    <w:rsid w:val="00847E40"/>
    <w:rPr>
      <w:rFonts w:ascii="Times New Roman" w:eastAsia="宋体" w:hAnsi="Times New Roman" w:cs="Times New Roman"/>
      <w:kern w:val="0"/>
      <w:sz w:val="24"/>
      <w:szCs w:val="24"/>
    </w:rPr>
  </w:style>
  <w:style w:type="paragraph" w:styleId="31">
    <w:name w:val="Body Text 3"/>
    <w:basedOn w:val="a"/>
    <w:link w:val="32"/>
    <w:qFormat/>
    <w:rsid w:val="00847E40"/>
    <w:pPr>
      <w:autoSpaceDE w:val="0"/>
      <w:autoSpaceDN w:val="0"/>
      <w:jc w:val="center"/>
    </w:pPr>
    <w:rPr>
      <w:rFonts w:ascii="Times New Roman" w:hAnsi="Times New Roman"/>
      <w:kern w:val="0"/>
      <w:sz w:val="16"/>
      <w:szCs w:val="20"/>
    </w:rPr>
  </w:style>
  <w:style w:type="character" w:customStyle="1" w:styleId="32">
    <w:name w:val="正文文本 3 字符"/>
    <w:basedOn w:val="a1"/>
    <w:link w:val="31"/>
    <w:qFormat/>
    <w:rsid w:val="00847E40"/>
    <w:rPr>
      <w:rFonts w:ascii="Times New Roman" w:eastAsia="宋体" w:hAnsi="Times New Roman" w:cs="Times New Roman"/>
      <w:kern w:val="0"/>
      <w:sz w:val="16"/>
      <w:szCs w:val="20"/>
    </w:rPr>
  </w:style>
  <w:style w:type="paragraph" w:styleId="33">
    <w:name w:val="List Bullet 3"/>
    <w:basedOn w:val="a"/>
    <w:qFormat/>
    <w:rsid w:val="00847E4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6">
    <w:name w:val="Body Text Indent"/>
    <w:basedOn w:val="a"/>
    <w:link w:val="af7"/>
    <w:qFormat/>
    <w:rsid w:val="00847E40"/>
    <w:pPr>
      <w:ind w:firstLine="444"/>
    </w:pPr>
    <w:rPr>
      <w:rFonts w:ascii="Times New Roman" w:hAnsi="Times New Roman"/>
      <w:b/>
      <w:sz w:val="24"/>
      <w:szCs w:val="20"/>
    </w:rPr>
  </w:style>
  <w:style w:type="character" w:customStyle="1" w:styleId="af7">
    <w:name w:val="正文文本缩进 字符"/>
    <w:basedOn w:val="a1"/>
    <w:link w:val="af6"/>
    <w:qFormat/>
    <w:rsid w:val="00847E40"/>
    <w:rPr>
      <w:rFonts w:ascii="Times New Roman" w:eastAsia="宋体" w:hAnsi="Times New Roman" w:cs="Times New Roman"/>
      <w:b/>
      <w:sz w:val="24"/>
      <w:szCs w:val="20"/>
    </w:rPr>
  </w:style>
  <w:style w:type="paragraph" w:styleId="21">
    <w:name w:val="List Bullet 2"/>
    <w:basedOn w:val="a"/>
    <w:qFormat/>
    <w:rsid w:val="00847E40"/>
    <w:pPr>
      <w:tabs>
        <w:tab w:val="left" w:pos="1680"/>
      </w:tabs>
      <w:spacing w:line="360" w:lineRule="auto"/>
      <w:ind w:left="1680" w:hanging="420"/>
    </w:pPr>
    <w:rPr>
      <w:rFonts w:ascii="Times New Roman" w:hAnsi="Times New Roman"/>
      <w:sz w:val="24"/>
      <w:szCs w:val="20"/>
    </w:rPr>
  </w:style>
  <w:style w:type="paragraph" w:styleId="51">
    <w:name w:val="toc 5"/>
    <w:basedOn w:val="a"/>
    <w:next w:val="a"/>
    <w:uiPriority w:val="39"/>
    <w:qFormat/>
    <w:rsid w:val="00847E40"/>
    <w:pPr>
      <w:ind w:leftChars="800" w:left="1680"/>
    </w:pPr>
    <w:rPr>
      <w:rFonts w:ascii="Times New Roman" w:hAnsi="Times New Roman"/>
      <w:szCs w:val="20"/>
    </w:rPr>
  </w:style>
  <w:style w:type="paragraph" w:styleId="34">
    <w:name w:val="toc 3"/>
    <w:basedOn w:val="a"/>
    <w:next w:val="a"/>
    <w:uiPriority w:val="39"/>
    <w:qFormat/>
    <w:rsid w:val="00847E40"/>
    <w:pPr>
      <w:tabs>
        <w:tab w:val="right" w:leader="dot" w:pos="9231"/>
      </w:tabs>
      <w:ind w:leftChars="400" w:left="840"/>
    </w:pPr>
    <w:rPr>
      <w:rFonts w:ascii="Times New Roman" w:hAnsi="Times New Roman"/>
      <w:szCs w:val="24"/>
    </w:rPr>
  </w:style>
  <w:style w:type="paragraph" w:styleId="af8">
    <w:name w:val="Plain Text"/>
    <w:basedOn w:val="a"/>
    <w:link w:val="af9"/>
    <w:qFormat/>
    <w:rsid w:val="00847E40"/>
    <w:rPr>
      <w:rFonts w:ascii="宋体" w:hAnsi="Courier New"/>
      <w:kern w:val="0"/>
      <w:sz w:val="20"/>
      <w:szCs w:val="20"/>
    </w:rPr>
  </w:style>
  <w:style w:type="character" w:customStyle="1" w:styleId="af9">
    <w:name w:val="纯文本 字符"/>
    <w:basedOn w:val="a1"/>
    <w:link w:val="af8"/>
    <w:qFormat/>
    <w:rsid w:val="00847E40"/>
    <w:rPr>
      <w:rFonts w:ascii="宋体" w:eastAsia="宋体" w:hAnsi="Courier New" w:cs="Times New Roman"/>
      <w:kern w:val="0"/>
      <w:sz w:val="20"/>
      <w:szCs w:val="20"/>
    </w:rPr>
  </w:style>
  <w:style w:type="paragraph" w:styleId="81">
    <w:name w:val="toc 8"/>
    <w:basedOn w:val="a"/>
    <w:next w:val="a"/>
    <w:uiPriority w:val="39"/>
    <w:qFormat/>
    <w:rsid w:val="00847E40"/>
    <w:pPr>
      <w:ind w:leftChars="1400" w:left="2940"/>
    </w:pPr>
    <w:rPr>
      <w:rFonts w:ascii="Times New Roman" w:hAnsi="Times New Roman"/>
      <w:szCs w:val="20"/>
    </w:rPr>
  </w:style>
  <w:style w:type="paragraph" w:styleId="afa">
    <w:name w:val="Date"/>
    <w:basedOn w:val="a"/>
    <w:next w:val="a"/>
    <w:link w:val="afb"/>
    <w:qFormat/>
    <w:rsid w:val="00847E40"/>
  </w:style>
  <w:style w:type="character" w:customStyle="1" w:styleId="afb">
    <w:name w:val="日期 字符"/>
    <w:basedOn w:val="a1"/>
    <w:link w:val="afa"/>
    <w:qFormat/>
    <w:rsid w:val="00847E40"/>
    <w:rPr>
      <w:rFonts w:ascii="Calibri" w:eastAsia="宋体" w:hAnsi="Calibri" w:cs="Times New Roman"/>
    </w:rPr>
  </w:style>
  <w:style w:type="paragraph" w:styleId="22">
    <w:name w:val="Body Text Indent 2"/>
    <w:basedOn w:val="a"/>
    <w:link w:val="23"/>
    <w:qFormat/>
    <w:rsid w:val="00847E4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847E40"/>
    <w:rPr>
      <w:rFonts w:ascii="宋体" w:eastAsia="宋体" w:hAnsi="宋体" w:cs="Times New Roman"/>
      <w:b/>
      <w:bCs/>
      <w:sz w:val="24"/>
      <w:szCs w:val="20"/>
    </w:rPr>
  </w:style>
  <w:style w:type="paragraph" w:styleId="afc">
    <w:name w:val="Balloon Text"/>
    <w:basedOn w:val="a"/>
    <w:link w:val="afd"/>
    <w:semiHidden/>
    <w:qFormat/>
    <w:rsid w:val="00847E40"/>
    <w:rPr>
      <w:rFonts w:ascii="Times New Roman" w:hAnsi="Times New Roman"/>
      <w:sz w:val="18"/>
      <w:szCs w:val="18"/>
    </w:rPr>
  </w:style>
  <w:style w:type="character" w:customStyle="1" w:styleId="afd">
    <w:name w:val="批注框文本 字符"/>
    <w:basedOn w:val="a1"/>
    <w:link w:val="afc"/>
    <w:semiHidden/>
    <w:qFormat/>
    <w:rsid w:val="00847E40"/>
    <w:rPr>
      <w:rFonts w:ascii="Times New Roman" w:eastAsia="宋体" w:hAnsi="Times New Roman" w:cs="Times New Roman"/>
      <w:sz w:val="18"/>
      <w:szCs w:val="18"/>
    </w:rPr>
  </w:style>
  <w:style w:type="paragraph" w:styleId="afe">
    <w:name w:val="footer"/>
    <w:basedOn w:val="a"/>
    <w:link w:val="aff"/>
    <w:uiPriority w:val="99"/>
    <w:qFormat/>
    <w:rsid w:val="00847E40"/>
    <w:pPr>
      <w:tabs>
        <w:tab w:val="center" w:pos="4153"/>
        <w:tab w:val="right" w:pos="8306"/>
      </w:tabs>
      <w:snapToGrid w:val="0"/>
      <w:jc w:val="left"/>
    </w:pPr>
    <w:rPr>
      <w:rFonts w:ascii="Times New Roman" w:hAnsi="Times New Roman"/>
      <w:kern w:val="0"/>
      <w:sz w:val="18"/>
      <w:szCs w:val="20"/>
    </w:rPr>
  </w:style>
  <w:style w:type="character" w:customStyle="1" w:styleId="aff">
    <w:name w:val="页脚 字符"/>
    <w:basedOn w:val="a1"/>
    <w:link w:val="afe"/>
    <w:uiPriority w:val="99"/>
    <w:qFormat/>
    <w:rsid w:val="00847E40"/>
    <w:rPr>
      <w:rFonts w:ascii="Times New Roman" w:eastAsia="宋体" w:hAnsi="Times New Roman" w:cs="Times New Roman"/>
      <w:kern w:val="0"/>
      <w:sz w:val="18"/>
      <w:szCs w:val="20"/>
    </w:rPr>
  </w:style>
  <w:style w:type="paragraph" w:styleId="aff0">
    <w:name w:val="header"/>
    <w:basedOn w:val="a"/>
    <w:link w:val="aff1"/>
    <w:qFormat/>
    <w:rsid w:val="00847E40"/>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aff1">
    <w:name w:val="页眉 字符"/>
    <w:basedOn w:val="a1"/>
    <w:link w:val="aff0"/>
    <w:qFormat/>
    <w:rsid w:val="00847E40"/>
    <w:rPr>
      <w:rFonts w:ascii="Times New Roman" w:eastAsia="宋体" w:hAnsi="Times New Roman" w:cs="Times New Roman"/>
      <w:kern w:val="0"/>
      <w:sz w:val="18"/>
      <w:szCs w:val="20"/>
    </w:rPr>
  </w:style>
  <w:style w:type="paragraph" w:styleId="11">
    <w:name w:val="toc 1"/>
    <w:basedOn w:val="a"/>
    <w:next w:val="a"/>
    <w:uiPriority w:val="39"/>
    <w:qFormat/>
    <w:rsid w:val="00847E40"/>
    <w:pPr>
      <w:tabs>
        <w:tab w:val="left" w:pos="840"/>
        <w:tab w:val="right" w:leader="dot" w:pos="9231"/>
      </w:tabs>
    </w:pPr>
    <w:rPr>
      <w:rFonts w:ascii="Times New Roman" w:hAnsi="Times New Roman"/>
      <w:szCs w:val="24"/>
    </w:rPr>
  </w:style>
  <w:style w:type="paragraph" w:styleId="42">
    <w:name w:val="toc 4"/>
    <w:basedOn w:val="a"/>
    <w:next w:val="a"/>
    <w:uiPriority w:val="39"/>
    <w:qFormat/>
    <w:rsid w:val="00847E40"/>
    <w:pPr>
      <w:ind w:leftChars="600" w:left="1260"/>
    </w:pPr>
    <w:rPr>
      <w:rFonts w:ascii="Times New Roman" w:hAnsi="Times New Roman"/>
      <w:szCs w:val="20"/>
    </w:rPr>
  </w:style>
  <w:style w:type="paragraph" w:styleId="aff2">
    <w:name w:val="Subtitle"/>
    <w:basedOn w:val="a"/>
    <w:next w:val="a"/>
    <w:link w:val="aff3"/>
    <w:qFormat/>
    <w:rsid w:val="00847E40"/>
    <w:pPr>
      <w:spacing w:beforeLines="100" w:afterLines="50" w:line="360" w:lineRule="auto"/>
      <w:jc w:val="center"/>
    </w:pPr>
    <w:rPr>
      <w:rFonts w:ascii="Arial" w:eastAsia="方正魏碑简体" w:hAnsi="Arial"/>
      <w:bCs/>
      <w:kern w:val="28"/>
      <w:sz w:val="32"/>
      <w:szCs w:val="32"/>
    </w:rPr>
  </w:style>
  <w:style w:type="character" w:customStyle="1" w:styleId="aff3">
    <w:name w:val="副标题 字符"/>
    <w:basedOn w:val="a1"/>
    <w:link w:val="aff2"/>
    <w:qFormat/>
    <w:rsid w:val="00847E40"/>
    <w:rPr>
      <w:rFonts w:ascii="Arial" w:eastAsia="方正魏碑简体" w:hAnsi="Arial" w:cs="Times New Roman"/>
      <w:bCs/>
      <w:kern w:val="28"/>
      <w:sz w:val="32"/>
      <w:szCs w:val="32"/>
    </w:rPr>
  </w:style>
  <w:style w:type="paragraph" w:styleId="aff4">
    <w:name w:val="footnote text"/>
    <w:basedOn w:val="a"/>
    <w:link w:val="aff5"/>
    <w:unhideWhenUsed/>
    <w:qFormat/>
    <w:rsid w:val="00847E40"/>
    <w:pPr>
      <w:snapToGrid w:val="0"/>
      <w:jc w:val="left"/>
    </w:pPr>
    <w:rPr>
      <w:rFonts w:ascii="Times New Roman" w:hAnsi="Times New Roman"/>
      <w:sz w:val="18"/>
      <w:szCs w:val="18"/>
    </w:rPr>
  </w:style>
  <w:style w:type="character" w:customStyle="1" w:styleId="aff5">
    <w:name w:val="脚注文本 字符"/>
    <w:basedOn w:val="a1"/>
    <w:link w:val="aff4"/>
    <w:qFormat/>
    <w:rsid w:val="00847E40"/>
    <w:rPr>
      <w:rFonts w:ascii="Times New Roman" w:eastAsia="宋体" w:hAnsi="Times New Roman" w:cs="Times New Roman"/>
      <w:sz w:val="18"/>
      <w:szCs w:val="18"/>
    </w:rPr>
  </w:style>
  <w:style w:type="paragraph" w:styleId="61">
    <w:name w:val="toc 6"/>
    <w:basedOn w:val="a"/>
    <w:next w:val="a"/>
    <w:uiPriority w:val="39"/>
    <w:qFormat/>
    <w:rsid w:val="00847E40"/>
    <w:pPr>
      <w:ind w:leftChars="1000" w:left="2100"/>
    </w:pPr>
    <w:rPr>
      <w:rFonts w:ascii="Times New Roman" w:hAnsi="Times New Roman"/>
      <w:szCs w:val="20"/>
    </w:rPr>
  </w:style>
  <w:style w:type="paragraph" w:styleId="35">
    <w:name w:val="Body Text Indent 3"/>
    <w:basedOn w:val="a"/>
    <w:link w:val="36"/>
    <w:qFormat/>
    <w:rsid w:val="00847E40"/>
    <w:pPr>
      <w:spacing w:afterLines="50"/>
      <w:ind w:firstLineChars="200" w:firstLine="420"/>
    </w:pPr>
    <w:rPr>
      <w:rFonts w:ascii="Times New Roman" w:hAnsi="Times New Roman"/>
      <w:szCs w:val="21"/>
    </w:rPr>
  </w:style>
  <w:style w:type="character" w:customStyle="1" w:styleId="36">
    <w:name w:val="正文文本缩进 3 字符"/>
    <w:basedOn w:val="a1"/>
    <w:link w:val="35"/>
    <w:qFormat/>
    <w:rsid w:val="00847E40"/>
    <w:rPr>
      <w:rFonts w:ascii="Times New Roman" w:eastAsia="宋体" w:hAnsi="Times New Roman" w:cs="Times New Roman"/>
      <w:szCs w:val="21"/>
    </w:rPr>
  </w:style>
  <w:style w:type="paragraph" w:styleId="24">
    <w:name w:val="toc 2"/>
    <w:basedOn w:val="a"/>
    <w:next w:val="a"/>
    <w:uiPriority w:val="39"/>
    <w:qFormat/>
    <w:rsid w:val="00847E40"/>
    <w:pPr>
      <w:tabs>
        <w:tab w:val="left" w:pos="851"/>
        <w:tab w:val="right" w:leader="dot" w:pos="9231"/>
      </w:tabs>
      <w:ind w:leftChars="200" w:left="420"/>
    </w:pPr>
    <w:rPr>
      <w:rFonts w:ascii="Times New Roman" w:hAnsi="Times New Roman"/>
      <w:szCs w:val="20"/>
    </w:rPr>
  </w:style>
  <w:style w:type="paragraph" w:styleId="91">
    <w:name w:val="toc 9"/>
    <w:basedOn w:val="a"/>
    <w:next w:val="a"/>
    <w:uiPriority w:val="39"/>
    <w:qFormat/>
    <w:rsid w:val="00847E40"/>
    <w:pPr>
      <w:ind w:leftChars="1600" w:left="3360"/>
    </w:pPr>
    <w:rPr>
      <w:rFonts w:ascii="Times New Roman" w:hAnsi="Times New Roman"/>
      <w:szCs w:val="20"/>
    </w:rPr>
  </w:style>
  <w:style w:type="paragraph" w:styleId="25">
    <w:name w:val="Body Text 2"/>
    <w:basedOn w:val="a"/>
    <w:link w:val="26"/>
    <w:qFormat/>
    <w:rsid w:val="00847E40"/>
    <w:pPr>
      <w:spacing w:after="120" w:line="480" w:lineRule="auto"/>
    </w:pPr>
    <w:rPr>
      <w:rFonts w:ascii="Times New Roman" w:hAnsi="Times New Roman"/>
      <w:szCs w:val="20"/>
    </w:rPr>
  </w:style>
  <w:style w:type="character" w:customStyle="1" w:styleId="26">
    <w:name w:val="正文文本 2 字符"/>
    <w:basedOn w:val="a1"/>
    <w:link w:val="25"/>
    <w:qFormat/>
    <w:rsid w:val="00847E40"/>
    <w:rPr>
      <w:rFonts w:ascii="Times New Roman" w:eastAsia="宋体" w:hAnsi="Times New Roman" w:cs="Times New Roman"/>
      <w:szCs w:val="20"/>
    </w:rPr>
  </w:style>
  <w:style w:type="paragraph" w:styleId="HTML">
    <w:name w:val="HTML Preformatted"/>
    <w:basedOn w:val="a"/>
    <w:link w:val="HTML0"/>
    <w:qFormat/>
    <w:rsid w:val="00847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847E40"/>
    <w:rPr>
      <w:rFonts w:ascii="宋体" w:eastAsia="宋体" w:hAnsi="宋体" w:cs="宋体"/>
      <w:kern w:val="0"/>
      <w:sz w:val="24"/>
      <w:szCs w:val="24"/>
    </w:rPr>
  </w:style>
  <w:style w:type="paragraph" w:styleId="aff6">
    <w:name w:val="Normal (Web)"/>
    <w:basedOn w:val="a"/>
    <w:uiPriority w:val="99"/>
    <w:qFormat/>
    <w:rsid w:val="00847E40"/>
    <w:pPr>
      <w:widowControl/>
      <w:spacing w:before="100" w:beforeAutospacing="1" w:after="100" w:afterAutospacing="1"/>
      <w:jc w:val="left"/>
    </w:pPr>
    <w:rPr>
      <w:rFonts w:ascii="宋体" w:hAnsi="宋体" w:cs="宋体"/>
      <w:kern w:val="0"/>
      <w:sz w:val="24"/>
      <w:szCs w:val="24"/>
    </w:rPr>
  </w:style>
  <w:style w:type="paragraph" w:styleId="aff7">
    <w:name w:val="Title"/>
    <w:basedOn w:val="a"/>
    <w:link w:val="aff8"/>
    <w:qFormat/>
    <w:rsid w:val="00847E40"/>
    <w:pPr>
      <w:spacing w:before="240" w:after="240" w:line="360" w:lineRule="auto"/>
      <w:jc w:val="center"/>
    </w:pPr>
    <w:rPr>
      <w:rFonts w:ascii="Arial" w:eastAsia="黑体" w:hAnsi="Arial"/>
      <w:kern w:val="0"/>
      <w:sz w:val="44"/>
      <w:szCs w:val="20"/>
    </w:rPr>
  </w:style>
  <w:style w:type="character" w:customStyle="1" w:styleId="aff8">
    <w:name w:val="标题 字符"/>
    <w:basedOn w:val="a1"/>
    <w:link w:val="aff7"/>
    <w:qFormat/>
    <w:rsid w:val="00847E40"/>
    <w:rPr>
      <w:rFonts w:ascii="Arial" w:eastAsia="黑体" w:hAnsi="Arial" w:cs="Times New Roman"/>
      <w:kern w:val="0"/>
      <w:sz w:val="44"/>
      <w:szCs w:val="20"/>
    </w:rPr>
  </w:style>
  <w:style w:type="character" w:styleId="aff9">
    <w:name w:val="Strong"/>
    <w:uiPriority w:val="22"/>
    <w:qFormat/>
    <w:rsid w:val="00847E40"/>
    <w:rPr>
      <w:b/>
      <w:bCs/>
    </w:rPr>
  </w:style>
  <w:style w:type="character" w:styleId="affa">
    <w:name w:val="page number"/>
    <w:basedOn w:val="a1"/>
    <w:qFormat/>
    <w:rsid w:val="00847E40"/>
  </w:style>
  <w:style w:type="character" w:styleId="affb">
    <w:name w:val="FollowedHyperlink"/>
    <w:qFormat/>
    <w:rsid w:val="00847E40"/>
    <w:rPr>
      <w:color w:val="800080"/>
      <w:u w:val="single"/>
    </w:rPr>
  </w:style>
  <w:style w:type="character" w:styleId="affc">
    <w:name w:val="Emphasis"/>
    <w:qFormat/>
    <w:rsid w:val="00847E40"/>
    <w:rPr>
      <w:i/>
      <w:iCs/>
    </w:rPr>
  </w:style>
  <w:style w:type="character" w:styleId="affd">
    <w:name w:val="Hyperlink"/>
    <w:uiPriority w:val="99"/>
    <w:qFormat/>
    <w:rsid w:val="00847E40"/>
    <w:rPr>
      <w:color w:val="0000FF"/>
      <w:u w:val="single"/>
    </w:rPr>
  </w:style>
  <w:style w:type="character" w:styleId="affe">
    <w:name w:val="annotation reference"/>
    <w:uiPriority w:val="99"/>
    <w:unhideWhenUsed/>
    <w:qFormat/>
    <w:rsid w:val="00847E40"/>
    <w:rPr>
      <w:sz w:val="21"/>
      <w:szCs w:val="21"/>
    </w:rPr>
  </w:style>
  <w:style w:type="table" w:styleId="afff">
    <w:name w:val="Table Grid"/>
    <w:basedOn w:val="a2"/>
    <w:uiPriority w:val="59"/>
    <w:qFormat/>
    <w:rsid w:val="00847E40"/>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847E40"/>
    <w:rPr>
      <w:kern w:val="2"/>
      <w:sz w:val="24"/>
    </w:rPr>
  </w:style>
  <w:style w:type="character" w:customStyle="1" w:styleId="Char1">
    <w:name w:val="批注文字 Char1"/>
    <w:basedOn w:val="a1"/>
    <w:uiPriority w:val="99"/>
    <w:semiHidden/>
    <w:qFormat/>
    <w:rsid w:val="00847E40"/>
  </w:style>
  <w:style w:type="character" w:customStyle="1" w:styleId="Char0">
    <w:name w:val="标准款样式 Char"/>
    <w:basedOn w:val="a1"/>
    <w:link w:val="afff0"/>
    <w:qFormat/>
    <w:rsid w:val="00847E40"/>
    <w:rPr>
      <w:rFonts w:ascii="黑体" w:eastAsia="宋体" w:hAnsi="宋体" w:cs="Times New Roman"/>
      <w:szCs w:val="20"/>
    </w:rPr>
  </w:style>
  <w:style w:type="paragraph" w:customStyle="1" w:styleId="afff0">
    <w:name w:val="标准款样式"/>
    <w:basedOn w:val="a"/>
    <w:link w:val="Char0"/>
    <w:qFormat/>
    <w:rsid w:val="00847E40"/>
    <w:rPr>
      <w:rFonts w:ascii="黑体" w:hAnsi="宋体"/>
      <w:szCs w:val="20"/>
    </w:rPr>
  </w:style>
  <w:style w:type="character" w:customStyle="1" w:styleId="Char2">
    <w:name w:val="脚注文本 Char"/>
    <w:basedOn w:val="a1"/>
    <w:semiHidden/>
    <w:qFormat/>
    <w:rsid w:val="00847E40"/>
    <w:rPr>
      <w:sz w:val="18"/>
      <w:szCs w:val="18"/>
    </w:rPr>
  </w:style>
  <w:style w:type="character" w:customStyle="1" w:styleId="solutioncontent1">
    <w:name w:val="solutioncontent1"/>
    <w:qFormat/>
    <w:rsid w:val="00847E40"/>
    <w:rPr>
      <w:rFonts w:cs="Times New Roman"/>
      <w:color w:val="333333"/>
      <w:sz w:val="15"/>
      <w:szCs w:val="15"/>
    </w:rPr>
  </w:style>
  <w:style w:type="character" w:customStyle="1" w:styleId="SubtitleChar">
    <w:name w:val="Subtitle Char"/>
    <w:qFormat/>
    <w:locked/>
    <w:rsid w:val="00847E40"/>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847E40"/>
    <w:rPr>
      <w:sz w:val="18"/>
      <w:szCs w:val="18"/>
    </w:rPr>
  </w:style>
  <w:style w:type="character" w:customStyle="1" w:styleId="Char3">
    <w:name w:val="明显引用 Char"/>
    <w:basedOn w:val="a1"/>
    <w:qFormat/>
    <w:rsid w:val="00847E40"/>
    <w:rPr>
      <w:b/>
      <w:bCs/>
      <w:i/>
      <w:iCs/>
      <w:color w:val="4F81BD"/>
      <w:kern w:val="2"/>
      <w:sz w:val="21"/>
    </w:rPr>
  </w:style>
  <w:style w:type="character" w:customStyle="1" w:styleId="CharChar">
    <w:name w:val="+正文 Char Char"/>
    <w:link w:val="CharCharChar"/>
    <w:qFormat/>
    <w:locked/>
    <w:rsid w:val="00847E40"/>
    <w:rPr>
      <w:rFonts w:ascii="楷体_GB2312" w:eastAsia="楷体_GB2312"/>
      <w:sz w:val="24"/>
    </w:rPr>
  </w:style>
  <w:style w:type="paragraph" w:customStyle="1" w:styleId="CharCharChar">
    <w:name w:val="+正文 Char Char Char"/>
    <w:basedOn w:val="a"/>
    <w:link w:val="CharChar"/>
    <w:qFormat/>
    <w:rsid w:val="00847E40"/>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847E40"/>
    <w:rPr>
      <w:kern w:val="2"/>
      <w:sz w:val="16"/>
    </w:rPr>
  </w:style>
  <w:style w:type="character" w:customStyle="1" w:styleId="CharChar6">
    <w:name w:val="Char Char6"/>
    <w:qFormat/>
    <w:rsid w:val="00847E40"/>
    <w:rPr>
      <w:rFonts w:ascii="Arial" w:eastAsia="黑体" w:hAnsi="Arial"/>
      <w:kern w:val="2"/>
      <w:sz w:val="44"/>
    </w:rPr>
  </w:style>
  <w:style w:type="character" w:customStyle="1" w:styleId="Char4">
    <w:name w:val="引用 Char"/>
    <w:basedOn w:val="a1"/>
    <w:qFormat/>
    <w:rsid w:val="00847E40"/>
    <w:rPr>
      <w:i/>
      <w:iCs/>
      <w:color w:val="000000"/>
      <w:kern w:val="2"/>
      <w:sz w:val="21"/>
    </w:rPr>
  </w:style>
  <w:style w:type="character" w:customStyle="1" w:styleId="1CharCharCharCharChar">
    <w:name w:val="+列表1 Char Char Char Char Char"/>
    <w:link w:val="1CharCharChar"/>
    <w:qFormat/>
    <w:locked/>
    <w:rsid w:val="00847E40"/>
    <w:rPr>
      <w:rFonts w:ascii="宋体" w:hAnsi="宋体"/>
    </w:rPr>
  </w:style>
  <w:style w:type="paragraph" w:customStyle="1" w:styleId="1CharCharChar">
    <w:name w:val="+列表1 Char Char Char"/>
    <w:basedOn w:val="a"/>
    <w:link w:val="1CharCharCharCharChar"/>
    <w:qFormat/>
    <w:rsid w:val="00847E40"/>
    <w:pPr>
      <w:jc w:val="center"/>
    </w:pPr>
    <w:rPr>
      <w:rFonts w:ascii="宋体" w:eastAsiaTheme="minorEastAsia" w:hAnsi="宋体" w:cstheme="minorBidi"/>
    </w:rPr>
  </w:style>
  <w:style w:type="character" w:customStyle="1" w:styleId="3Char1">
    <w:name w:val="正文文本 3 Char1"/>
    <w:basedOn w:val="a1"/>
    <w:uiPriority w:val="99"/>
    <w:semiHidden/>
    <w:qFormat/>
    <w:rsid w:val="00847E40"/>
    <w:rPr>
      <w:sz w:val="16"/>
      <w:szCs w:val="16"/>
    </w:rPr>
  </w:style>
  <w:style w:type="character" w:customStyle="1" w:styleId="Char11">
    <w:name w:val="日期 Char1"/>
    <w:basedOn w:val="a1"/>
    <w:uiPriority w:val="99"/>
    <w:semiHidden/>
    <w:qFormat/>
    <w:rsid w:val="00847E40"/>
  </w:style>
  <w:style w:type="character" w:customStyle="1" w:styleId="Char5">
    <w:name w:val="无间隔 Char"/>
    <w:link w:val="12"/>
    <w:qFormat/>
    <w:locked/>
    <w:rsid w:val="00847E40"/>
    <w:rPr>
      <w:rFonts w:ascii="Calibri" w:eastAsia="Times New Roman" w:hAnsi="Calibri"/>
      <w:sz w:val="22"/>
      <w:lang w:eastAsia="en-US" w:bidi="en-US"/>
    </w:rPr>
  </w:style>
  <w:style w:type="paragraph" w:customStyle="1" w:styleId="12">
    <w:name w:val="无间隔1"/>
    <w:link w:val="Char5"/>
    <w:qFormat/>
    <w:rsid w:val="00847E40"/>
    <w:rPr>
      <w:rFonts w:ascii="Calibri" w:eastAsia="Times New Roman" w:hAnsi="Calibri"/>
      <w:sz w:val="22"/>
      <w:lang w:eastAsia="en-US" w:bidi="en-US"/>
    </w:rPr>
  </w:style>
  <w:style w:type="character" w:customStyle="1" w:styleId="CharChar5">
    <w:name w:val="Char Char5"/>
    <w:qFormat/>
    <w:rsid w:val="00847E40"/>
    <w:rPr>
      <w:rFonts w:ascii="Arial" w:eastAsia="方正魏碑简体" w:hAnsi="Arial" w:cs="Arial"/>
      <w:bCs/>
      <w:kern w:val="28"/>
      <w:sz w:val="32"/>
      <w:szCs w:val="32"/>
    </w:rPr>
  </w:style>
  <w:style w:type="character" w:customStyle="1" w:styleId="CharChar0">
    <w:name w:val="表文字 Char Char"/>
    <w:link w:val="afff1"/>
    <w:qFormat/>
    <w:locked/>
    <w:rsid w:val="00847E40"/>
    <w:rPr>
      <w:rFonts w:ascii="楷体_GB2312" w:eastAsia="楷体_GB2312" w:hAnsi="宋体"/>
      <w:spacing w:val="-8"/>
      <w:sz w:val="24"/>
      <w:lang w:val="zh-CN"/>
    </w:rPr>
  </w:style>
  <w:style w:type="paragraph" w:customStyle="1" w:styleId="afff1">
    <w:name w:val="表文字"/>
    <w:basedOn w:val="a"/>
    <w:link w:val="CharChar0"/>
    <w:qFormat/>
    <w:rsid w:val="00847E40"/>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847E40"/>
    <w:rPr>
      <w:color w:val="2B579A"/>
      <w:shd w:val="clear" w:color="auto" w:fill="E6E6E6"/>
    </w:rPr>
  </w:style>
  <w:style w:type="character" w:customStyle="1" w:styleId="Char5CharCharCharCharChar">
    <w:name w:val="+正文 Char5 Char Char Char Char Char"/>
    <w:link w:val="Char5CharCharChar"/>
    <w:qFormat/>
    <w:locked/>
    <w:rsid w:val="00847E40"/>
    <w:rPr>
      <w:rFonts w:ascii="宋体" w:hAnsi="宋体"/>
      <w:sz w:val="24"/>
    </w:rPr>
  </w:style>
  <w:style w:type="paragraph" w:customStyle="1" w:styleId="Char5CharCharChar">
    <w:name w:val="+正文 Char5 Char Char Char"/>
    <w:basedOn w:val="a"/>
    <w:link w:val="Char5CharCharCharCharChar"/>
    <w:qFormat/>
    <w:rsid w:val="00847E40"/>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847E40"/>
    <w:rPr>
      <w:kern w:val="2"/>
      <w:sz w:val="18"/>
    </w:rPr>
  </w:style>
  <w:style w:type="character" w:customStyle="1" w:styleId="Char6">
    <w:name w:val="段 Char"/>
    <w:basedOn w:val="a1"/>
    <w:link w:val="afff2"/>
    <w:qFormat/>
    <w:rsid w:val="00847E40"/>
    <w:rPr>
      <w:rFonts w:ascii="宋体"/>
    </w:rPr>
  </w:style>
  <w:style w:type="paragraph" w:customStyle="1" w:styleId="afff2">
    <w:name w:val="段"/>
    <w:link w:val="Char6"/>
    <w:qFormat/>
    <w:rsid w:val="00847E4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847E40"/>
    <w:rPr>
      <w:kern w:val="2"/>
      <w:sz w:val="24"/>
      <w:szCs w:val="24"/>
    </w:rPr>
  </w:style>
  <w:style w:type="character" w:customStyle="1" w:styleId="msoins0">
    <w:name w:val="msoins"/>
    <w:basedOn w:val="a1"/>
    <w:qFormat/>
    <w:rsid w:val="00847E40"/>
  </w:style>
  <w:style w:type="character" w:customStyle="1" w:styleId="Char12">
    <w:name w:val="纯文本 Char1"/>
    <w:basedOn w:val="a1"/>
    <w:uiPriority w:val="99"/>
    <w:qFormat/>
    <w:rsid w:val="00847E40"/>
    <w:rPr>
      <w:rFonts w:ascii="宋体" w:eastAsia="宋体" w:hAnsi="Courier New" w:cs="Courier New"/>
      <w:szCs w:val="21"/>
    </w:rPr>
  </w:style>
  <w:style w:type="character" w:customStyle="1" w:styleId="CharChar1">
    <w:name w:val="Char Char1"/>
    <w:semiHidden/>
    <w:qFormat/>
    <w:rsid w:val="00847E40"/>
    <w:rPr>
      <w:kern w:val="2"/>
      <w:sz w:val="21"/>
    </w:rPr>
  </w:style>
  <w:style w:type="character" w:customStyle="1" w:styleId="a4">
    <w:name w:val="正文缩进 字符"/>
    <w:link w:val="a0"/>
    <w:qFormat/>
    <w:rsid w:val="00847E40"/>
    <w:rPr>
      <w:rFonts w:ascii="Calibri" w:eastAsia="宋体" w:hAnsi="Calibri" w:cs="Times New Roman"/>
    </w:rPr>
  </w:style>
  <w:style w:type="character" w:customStyle="1" w:styleId="black1">
    <w:name w:val="black1"/>
    <w:qFormat/>
    <w:rsid w:val="00847E40"/>
    <w:rPr>
      <w:rFonts w:ascii="ˎ̥" w:hAnsi="ˎ̥" w:hint="default"/>
      <w:color w:val="333333"/>
      <w:sz w:val="18"/>
      <w:szCs w:val="18"/>
      <w:u w:val="none"/>
    </w:rPr>
  </w:style>
  <w:style w:type="character" w:customStyle="1" w:styleId="Char13">
    <w:name w:val="引用 Char1"/>
    <w:basedOn w:val="a1"/>
    <w:link w:val="13"/>
    <w:qFormat/>
    <w:locked/>
    <w:rsid w:val="00847E40"/>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847E40"/>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847E40"/>
    <w:rPr>
      <w:rFonts w:ascii="宋体" w:hAnsi="宋体"/>
      <w:sz w:val="24"/>
    </w:rPr>
  </w:style>
  <w:style w:type="paragraph" w:customStyle="1" w:styleId="CharChar3CharChar">
    <w:name w:val="+正文 Char Char3 Char Char"/>
    <w:basedOn w:val="a"/>
    <w:link w:val="CharChar3CharCharCharChar"/>
    <w:qFormat/>
    <w:rsid w:val="00847E40"/>
    <w:pPr>
      <w:spacing w:line="360" w:lineRule="auto"/>
      <w:ind w:firstLineChars="200" w:firstLine="200"/>
    </w:pPr>
    <w:rPr>
      <w:rFonts w:ascii="宋体" w:eastAsiaTheme="minorEastAsia" w:hAnsi="宋体" w:cstheme="minorBidi"/>
      <w:sz w:val="24"/>
    </w:rPr>
  </w:style>
  <w:style w:type="character" w:customStyle="1" w:styleId="Char14">
    <w:name w:val="页眉 Char1"/>
    <w:basedOn w:val="a1"/>
    <w:uiPriority w:val="99"/>
    <w:semiHidden/>
    <w:qFormat/>
    <w:rsid w:val="00847E40"/>
    <w:rPr>
      <w:sz w:val="18"/>
      <w:szCs w:val="18"/>
    </w:rPr>
  </w:style>
  <w:style w:type="character" w:customStyle="1" w:styleId="Char15">
    <w:name w:val="副标题 Char1"/>
    <w:basedOn w:val="a1"/>
    <w:uiPriority w:val="11"/>
    <w:qFormat/>
    <w:rsid w:val="00847E40"/>
    <w:rPr>
      <w:rFonts w:ascii="Cambria" w:eastAsia="宋体" w:hAnsi="Cambria" w:cs="Times New Roman"/>
      <w:b/>
      <w:bCs/>
      <w:kern w:val="28"/>
      <w:sz w:val="32"/>
      <w:szCs w:val="32"/>
    </w:rPr>
  </w:style>
  <w:style w:type="character" w:customStyle="1" w:styleId="font12-blue-bold1">
    <w:name w:val="font12-blue-bold1"/>
    <w:qFormat/>
    <w:rsid w:val="00847E40"/>
    <w:rPr>
      <w:b/>
      <w:bCs/>
      <w:color w:val="0249A5"/>
      <w:sz w:val="18"/>
      <w:szCs w:val="18"/>
      <w:u w:val="none"/>
    </w:rPr>
  </w:style>
  <w:style w:type="character" w:customStyle="1" w:styleId="CharChar5CharCharChar">
    <w:name w:val="+正文 Char Char5 Char Char Char"/>
    <w:link w:val="CharChar5Char"/>
    <w:qFormat/>
    <w:locked/>
    <w:rsid w:val="00847E40"/>
    <w:rPr>
      <w:rFonts w:ascii="宋体" w:hAnsi="宋体"/>
      <w:sz w:val="24"/>
    </w:rPr>
  </w:style>
  <w:style w:type="paragraph" w:customStyle="1" w:styleId="CharChar5Char">
    <w:name w:val="+正文 Char Char5 Char"/>
    <w:basedOn w:val="a"/>
    <w:link w:val="CharChar5CharCharChar"/>
    <w:qFormat/>
    <w:rsid w:val="00847E40"/>
    <w:pPr>
      <w:spacing w:line="360" w:lineRule="auto"/>
      <w:ind w:firstLineChars="200" w:firstLine="200"/>
    </w:pPr>
    <w:rPr>
      <w:rFonts w:ascii="宋体" w:eastAsiaTheme="minorEastAsia" w:hAnsi="宋体" w:cstheme="minorBidi"/>
      <w:sz w:val="24"/>
    </w:rPr>
  </w:style>
  <w:style w:type="character" w:customStyle="1" w:styleId="Char16">
    <w:name w:val="批注主题 Char1"/>
    <w:basedOn w:val="Char1"/>
    <w:uiPriority w:val="99"/>
    <w:semiHidden/>
    <w:qFormat/>
    <w:rsid w:val="00847E40"/>
    <w:rPr>
      <w:b/>
      <w:bCs/>
    </w:rPr>
  </w:style>
  <w:style w:type="character" w:customStyle="1" w:styleId="CharChar3">
    <w:name w:val="Char Char3"/>
    <w:qFormat/>
    <w:rsid w:val="00847E40"/>
    <w:rPr>
      <w:kern w:val="2"/>
      <w:sz w:val="21"/>
    </w:rPr>
  </w:style>
  <w:style w:type="character" w:customStyle="1" w:styleId="Char7">
    <w:name w:val="正文文本 Char"/>
    <w:qFormat/>
    <w:rsid w:val="00847E40"/>
    <w:rPr>
      <w:kern w:val="2"/>
      <w:sz w:val="24"/>
    </w:rPr>
  </w:style>
  <w:style w:type="character" w:customStyle="1" w:styleId="CharChar7">
    <w:name w:val="普通文字 Char Char"/>
    <w:qFormat/>
    <w:rsid w:val="00847E40"/>
    <w:rPr>
      <w:rFonts w:ascii="宋体" w:hAnsi="Courier New"/>
      <w:kern w:val="2"/>
      <w:sz w:val="21"/>
    </w:rPr>
  </w:style>
  <w:style w:type="character" w:customStyle="1" w:styleId="grame">
    <w:name w:val="grame"/>
    <w:basedOn w:val="a1"/>
    <w:qFormat/>
    <w:rsid w:val="00847E40"/>
  </w:style>
  <w:style w:type="character" w:customStyle="1" w:styleId="16">
    <w:name w:val="16"/>
    <w:qFormat/>
    <w:rsid w:val="00847E40"/>
    <w:rPr>
      <w:rFonts w:ascii="Times New Roman" w:hAnsi="Times New Roman" w:cs="Times New Roman" w:hint="default"/>
      <w:color w:val="0000FF"/>
      <w:sz w:val="20"/>
      <w:szCs w:val="20"/>
      <w:u w:val="single"/>
    </w:rPr>
  </w:style>
  <w:style w:type="character" w:customStyle="1" w:styleId="CharChar70">
    <w:name w:val="Char Char7"/>
    <w:qFormat/>
    <w:rsid w:val="00847E40"/>
    <w:rPr>
      <w:kern w:val="2"/>
      <w:sz w:val="18"/>
    </w:rPr>
  </w:style>
  <w:style w:type="character" w:customStyle="1" w:styleId="15">
    <w:name w:val="15"/>
    <w:qFormat/>
    <w:rsid w:val="00847E40"/>
    <w:rPr>
      <w:rFonts w:ascii="Calibri" w:hAnsi="Calibri" w:hint="default"/>
    </w:rPr>
  </w:style>
  <w:style w:type="character" w:customStyle="1" w:styleId="1CharCharChar0">
    <w:name w:val="+1. Char Char Char"/>
    <w:link w:val="1Char"/>
    <w:qFormat/>
    <w:locked/>
    <w:rsid w:val="00847E40"/>
    <w:rPr>
      <w:rFonts w:ascii="Times New Roman" w:eastAsia="宋体" w:hAnsi="Times New Roman" w:cs="Times New Roman"/>
      <w:szCs w:val="20"/>
    </w:rPr>
  </w:style>
  <w:style w:type="paragraph" w:customStyle="1" w:styleId="1Char">
    <w:name w:val="+1. Char"/>
    <w:basedOn w:val="a"/>
    <w:link w:val="1CharCharChar0"/>
    <w:qFormat/>
    <w:rsid w:val="00847E40"/>
    <w:rPr>
      <w:rFonts w:ascii="Times New Roman" w:hAnsi="Times New Roman"/>
      <w:szCs w:val="20"/>
    </w:rPr>
  </w:style>
  <w:style w:type="character" w:customStyle="1" w:styleId="Char17">
    <w:name w:val="明显引用 Char1"/>
    <w:basedOn w:val="a1"/>
    <w:link w:val="14"/>
    <w:qFormat/>
    <w:locked/>
    <w:rsid w:val="00847E4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847E40"/>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847E40"/>
    <w:rPr>
      <w:kern w:val="2"/>
      <w:sz w:val="21"/>
    </w:rPr>
  </w:style>
  <w:style w:type="character" w:customStyle="1" w:styleId="CharChar9">
    <w:name w:val="Char Char"/>
    <w:semiHidden/>
    <w:qFormat/>
    <w:rsid w:val="00847E40"/>
    <w:rPr>
      <w:b/>
      <w:bCs/>
      <w:kern w:val="2"/>
      <w:sz w:val="21"/>
    </w:rPr>
  </w:style>
  <w:style w:type="character" w:customStyle="1" w:styleId="Char18">
    <w:name w:val="表正文 Char1"/>
    <w:qFormat/>
    <w:rsid w:val="00847E40"/>
    <w:rPr>
      <w:kern w:val="2"/>
      <w:sz w:val="21"/>
    </w:rPr>
  </w:style>
  <w:style w:type="character" w:customStyle="1" w:styleId="Char8">
    <w:name w:val="表正文 Char"/>
    <w:qFormat/>
    <w:rsid w:val="00847E40"/>
    <w:rPr>
      <w:rFonts w:eastAsia="宋体"/>
      <w:kern w:val="2"/>
      <w:sz w:val="24"/>
      <w:lang w:val="en-US" w:eastAsia="zh-CN" w:bidi="ar-SA"/>
    </w:rPr>
  </w:style>
  <w:style w:type="character" w:customStyle="1" w:styleId="Char19">
    <w:name w:val="正文首行缩进 Char1"/>
    <w:basedOn w:val="aa"/>
    <w:uiPriority w:val="99"/>
    <w:semiHidden/>
    <w:qFormat/>
    <w:rsid w:val="00847E40"/>
    <w:rPr>
      <w:rFonts w:ascii="Calibri" w:eastAsia="宋体" w:hAnsi="Calibri" w:cs="Times New Roman"/>
    </w:rPr>
  </w:style>
  <w:style w:type="character" w:customStyle="1" w:styleId="Char1a">
    <w:name w:val="标题 Char1"/>
    <w:basedOn w:val="a1"/>
    <w:uiPriority w:val="10"/>
    <w:qFormat/>
    <w:rsid w:val="00847E40"/>
    <w:rPr>
      <w:rFonts w:ascii="Cambria" w:eastAsia="宋体" w:hAnsi="Cambria" w:cs="Times New Roman"/>
      <w:b/>
      <w:bCs/>
      <w:sz w:val="32"/>
      <w:szCs w:val="32"/>
    </w:rPr>
  </w:style>
  <w:style w:type="character" w:customStyle="1" w:styleId="Char40">
    <w:name w:val="+正文 Char4"/>
    <w:link w:val="afff3"/>
    <w:qFormat/>
    <w:locked/>
    <w:rsid w:val="00847E40"/>
    <w:rPr>
      <w:rFonts w:ascii="宋体" w:hAnsi="宋体"/>
      <w:sz w:val="24"/>
    </w:rPr>
  </w:style>
  <w:style w:type="paragraph" w:customStyle="1" w:styleId="afff3">
    <w:name w:val="+正文"/>
    <w:basedOn w:val="a"/>
    <w:link w:val="Char40"/>
    <w:qFormat/>
    <w:rsid w:val="00847E40"/>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847E40"/>
    <w:rPr>
      <w:rFonts w:ascii="宋体" w:hAnsi="宋体"/>
      <w:sz w:val="24"/>
    </w:rPr>
  </w:style>
  <w:style w:type="paragraph" w:customStyle="1" w:styleId="CharChar2Char">
    <w:name w:val="+正文 Char Char2 Char"/>
    <w:basedOn w:val="a"/>
    <w:link w:val="CharChar2CharCharChar"/>
    <w:qFormat/>
    <w:rsid w:val="00847E40"/>
    <w:pPr>
      <w:spacing w:line="360" w:lineRule="auto"/>
      <w:ind w:firstLineChars="200" w:firstLine="200"/>
    </w:pPr>
    <w:rPr>
      <w:rFonts w:ascii="宋体" w:eastAsiaTheme="minorEastAsia" w:hAnsi="宋体" w:cstheme="minorBidi"/>
      <w:sz w:val="24"/>
    </w:rPr>
  </w:style>
  <w:style w:type="character" w:customStyle="1" w:styleId="Char1b">
    <w:name w:val="注释标题 Char1"/>
    <w:basedOn w:val="a1"/>
    <w:uiPriority w:val="99"/>
    <w:semiHidden/>
    <w:qFormat/>
    <w:rsid w:val="00847E40"/>
  </w:style>
  <w:style w:type="character" w:customStyle="1" w:styleId="Char2CharChar">
    <w:name w:val="+正文 Char2 Char Char"/>
    <w:link w:val="Char20"/>
    <w:qFormat/>
    <w:locked/>
    <w:rsid w:val="00847E40"/>
    <w:rPr>
      <w:rFonts w:ascii="宋体" w:hAnsi="宋体"/>
      <w:sz w:val="24"/>
    </w:rPr>
  </w:style>
  <w:style w:type="paragraph" w:customStyle="1" w:styleId="Char20">
    <w:name w:val="+正文 Char2"/>
    <w:basedOn w:val="a"/>
    <w:link w:val="Char2CharChar"/>
    <w:qFormat/>
    <w:rsid w:val="00847E40"/>
    <w:pPr>
      <w:spacing w:line="360" w:lineRule="auto"/>
      <w:ind w:firstLineChars="200" w:firstLine="200"/>
    </w:pPr>
    <w:rPr>
      <w:rFonts w:ascii="宋体" w:eastAsiaTheme="minorEastAsia" w:hAnsi="宋体" w:cstheme="minorBidi"/>
      <w:sz w:val="24"/>
    </w:rPr>
  </w:style>
  <w:style w:type="character" w:customStyle="1" w:styleId="Char1c">
    <w:name w:val="称呼 Char1"/>
    <w:basedOn w:val="a1"/>
    <w:uiPriority w:val="99"/>
    <w:semiHidden/>
    <w:qFormat/>
    <w:rsid w:val="00847E40"/>
  </w:style>
  <w:style w:type="paragraph" w:customStyle="1" w:styleId="afff4">
    <w:name w:val="标准次分项"/>
    <w:basedOn w:val="a"/>
    <w:qFormat/>
    <w:rsid w:val="00847E40"/>
    <w:pPr>
      <w:jc w:val="left"/>
    </w:pPr>
    <w:rPr>
      <w:rFonts w:ascii="宋体" w:hAnsi="宋体"/>
      <w:szCs w:val="21"/>
    </w:rPr>
  </w:style>
  <w:style w:type="paragraph" w:customStyle="1" w:styleId="xl34">
    <w:name w:val="xl34"/>
    <w:basedOn w:val="a"/>
    <w:qFormat/>
    <w:rsid w:val="00847E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847E40"/>
    <w:pPr>
      <w:widowControl/>
    </w:pPr>
    <w:rPr>
      <w:rFonts w:ascii="Times New Roman" w:hAnsi="Times New Roman"/>
      <w:kern w:val="0"/>
      <w:szCs w:val="21"/>
    </w:rPr>
  </w:style>
  <w:style w:type="paragraph" w:customStyle="1" w:styleId="xl67">
    <w:name w:val="xl67"/>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847E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847E4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5">
    <w:name w:val="四号　首行缩进"/>
    <w:basedOn w:val="a"/>
    <w:qFormat/>
    <w:rsid w:val="00847E40"/>
    <w:pPr>
      <w:spacing w:line="360" w:lineRule="auto"/>
    </w:pPr>
    <w:rPr>
      <w:rFonts w:ascii="宋体" w:hAnsi="宋体"/>
      <w:bCs/>
      <w:szCs w:val="21"/>
    </w:rPr>
  </w:style>
  <w:style w:type="paragraph" w:customStyle="1" w:styleId="xl44">
    <w:name w:val="xl44"/>
    <w:basedOn w:val="a"/>
    <w:qFormat/>
    <w:rsid w:val="00847E4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7">
    <w:name w:val="样式 正文文本缩进 + 段前: 2 字符"/>
    <w:basedOn w:val="a"/>
    <w:qFormat/>
    <w:rsid w:val="00847E40"/>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847E40"/>
    <w:rPr>
      <w:rFonts w:ascii="宋体" w:hAnsi="宋体"/>
      <w:szCs w:val="24"/>
    </w:rPr>
  </w:style>
  <w:style w:type="paragraph" w:customStyle="1" w:styleId="afff6">
    <w:name w:val="文档编号"/>
    <w:basedOn w:val="a"/>
    <w:next w:val="a"/>
    <w:qFormat/>
    <w:rsid w:val="00847E4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847E40"/>
    <w:pPr>
      <w:tabs>
        <w:tab w:val="left" w:pos="360"/>
      </w:tabs>
    </w:pPr>
    <w:rPr>
      <w:rFonts w:ascii="Times New Roman" w:hAnsi="Times New Roman"/>
      <w:sz w:val="24"/>
      <w:szCs w:val="24"/>
    </w:rPr>
  </w:style>
  <w:style w:type="paragraph" w:customStyle="1" w:styleId="xl78">
    <w:name w:val="xl78"/>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847E4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847E40"/>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847E4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847E4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847E40"/>
    <w:rPr>
      <w:rFonts w:ascii="Tahoma" w:hAnsi="Tahoma"/>
      <w:sz w:val="24"/>
      <w:szCs w:val="20"/>
    </w:rPr>
  </w:style>
  <w:style w:type="paragraph" w:customStyle="1" w:styleId="28">
    <w:name w:val="列出段落2"/>
    <w:basedOn w:val="a"/>
    <w:uiPriority w:val="34"/>
    <w:qFormat/>
    <w:rsid w:val="00847E40"/>
    <w:pPr>
      <w:ind w:firstLineChars="200" w:firstLine="420"/>
    </w:pPr>
  </w:style>
  <w:style w:type="paragraph" w:customStyle="1" w:styleId="220">
    <w:name w:val="22"/>
    <w:basedOn w:val="a"/>
    <w:qFormat/>
    <w:rsid w:val="00847E4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847E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847E4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847E40"/>
    <w:pPr>
      <w:tabs>
        <w:tab w:val="left" w:pos="360"/>
      </w:tabs>
    </w:pPr>
    <w:rPr>
      <w:rFonts w:ascii="Times New Roman" w:hAnsi="Times New Roman"/>
      <w:sz w:val="24"/>
      <w:szCs w:val="24"/>
    </w:rPr>
  </w:style>
  <w:style w:type="paragraph" w:customStyle="1" w:styleId="font10">
    <w:name w:val="font10"/>
    <w:basedOn w:val="a"/>
    <w:qFormat/>
    <w:rsid w:val="00847E40"/>
    <w:pPr>
      <w:widowControl/>
      <w:spacing w:before="100" w:beforeAutospacing="1" w:after="100" w:afterAutospacing="1"/>
      <w:jc w:val="left"/>
    </w:pPr>
    <w:rPr>
      <w:rFonts w:ascii="Times New Roman" w:hAnsi="Times New Roman"/>
      <w:kern w:val="0"/>
      <w:sz w:val="16"/>
      <w:szCs w:val="16"/>
    </w:rPr>
  </w:style>
  <w:style w:type="paragraph" w:customStyle="1" w:styleId="afff7">
    <w:name w:val="一般正文"/>
    <w:basedOn w:val="a"/>
    <w:qFormat/>
    <w:rsid w:val="00847E40"/>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847E40"/>
    <w:pPr>
      <w:widowControl/>
    </w:pPr>
    <w:rPr>
      <w:rFonts w:ascii="Times New Roman" w:hAnsi="Times New Roman"/>
      <w:kern w:val="0"/>
      <w:szCs w:val="21"/>
    </w:rPr>
  </w:style>
  <w:style w:type="paragraph" w:customStyle="1" w:styleId="xl66">
    <w:name w:val="xl66"/>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847E40"/>
    <w:pPr>
      <w:ind w:firstLineChars="200" w:firstLine="420"/>
    </w:pPr>
  </w:style>
  <w:style w:type="paragraph" w:customStyle="1" w:styleId="afff8">
    <w:name w:val="文档正文"/>
    <w:basedOn w:val="a"/>
    <w:qFormat/>
    <w:rsid w:val="00847E40"/>
    <w:pPr>
      <w:spacing w:line="360" w:lineRule="auto"/>
    </w:pPr>
    <w:rPr>
      <w:rFonts w:ascii="宋体" w:hAnsi="宋体" w:cs="Arial"/>
      <w:b/>
      <w:bCs/>
      <w:szCs w:val="21"/>
    </w:rPr>
  </w:style>
  <w:style w:type="paragraph" w:customStyle="1" w:styleId="font15">
    <w:name w:val="font15"/>
    <w:basedOn w:val="a"/>
    <w:qFormat/>
    <w:rsid w:val="00847E4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47E4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9">
    <w:name w:val="点点"/>
    <w:basedOn w:val="a"/>
    <w:qFormat/>
    <w:rsid w:val="00847E4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847E40"/>
    <w:pPr>
      <w:widowControl/>
      <w:snapToGrid w:val="0"/>
    </w:pPr>
    <w:rPr>
      <w:rFonts w:ascii="Times New Roman" w:eastAsia="Arial Unicode MS" w:hAnsi="Times New Roman"/>
      <w:kern w:val="0"/>
      <w:szCs w:val="21"/>
    </w:rPr>
  </w:style>
  <w:style w:type="paragraph" w:customStyle="1" w:styleId="170">
    <w:name w:val="17"/>
    <w:basedOn w:val="a"/>
    <w:qFormat/>
    <w:rsid w:val="00847E4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847E40"/>
    <w:pPr>
      <w:ind w:firstLineChars="200" w:firstLine="420"/>
    </w:pPr>
  </w:style>
  <w:style w:type="paragraph" w:customStyle="1" w:styleId="Char1d">
    <w:name w:val="Char1"/>
    <w:basedOn w:val="a"/>
    <w:semiHidden/>
    <w:qFormat/>
    <w:rsid w:val="00847E4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847E40"/>
    <w:pPr>
      <w:adjustRightInd w:val="0"/>
      <w:spacing w:line="360" w:lineRule="auto"/>
    </w:pPr>
    <w:rPr>
      <w:rFonts w:ascii="Times New Roman" w:hAnsi="Times New Roman"/>
      <w:kern w:val="0"/>
      <w:sz w:val="24"/>
      <w:szCs w:val="20"/>
    </w:rPr>
  </w:style>
  <w:style w:type="paragraph" w:customStyle="1" w:styleId="font11">
    <w:name w:val="font11"/>
    <w:basedOn w:val="a"/>
    <w:qFormat/>
    <w:rsid w:val="00847E4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847E4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847E4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47E4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847E4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847E40"/>
    <w:pPr>
      <w:tabs>
        <w:tab w:val="left" w:pos="360"/>
      </w:tabs>
    </w:pPr>
    <w:rPr>
      <w:rFonts w:ascii="Times New Roman" w:hAnsi="Times New Roman"/>
      <w:sz w:val="24"/>
      <w:szCs w:val="24"/>
    </w:rPr>
  </w:style>
  <w:style w:type="paragraph" w:customStyle="1" w:styleId="xl84">
    <w:name w:val="xl84"/>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a">
    <w:name w:val="全文标题"/>
    <w:next w:val="a"/>
    <w:qFormat/>
    <w:rsid w:val="00847E40"/>
    <w:pPr>
      <w:jc w:val="center"/>
    </w:pPr>
    <w:rPr>
      <w:rFonts w:ascii="Arial" w:eastAsia="黑体" w:hAnsi="Arial" w:cs="Arial"/>
      <w:bCs/>
      <w:sz w:val="52"/>
      <w:szCs w:val="32"/>
    </w:rPr>
  </w:style>
  <w:style w:type="paragraph" w:customStyle="1" w:styleId="p18">
    <w:name w:val="p18"/>
    <w:basedOn w:val="a"/>
    <w:qFormat/>
    <w:rsid w:val="00847E4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847E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847E4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847E4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847E4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847E40"/>
    <w:rPr>
      <w:rFonts w:ascii="Tahoma" w:hAnsi="Tahoma"/>
      <w:sz w:val="24"/>
      <w:szCs w:val="20"/>
    </w:rPr>
  </w:style>
  <w:style w:type="paragraph" w:customStyle="1" w:styleId="flType">
    <w:name w:val="flType"/>
    <w:basedOn w:val="a"/>
    <w:qFormat/>
    <w:rsid w:val="00847E4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847E40"/>
    <w:rPr>
      <w:rFonts w:ascii="Tahoma" w:hAnsi="Tahoma"/>
      <w:sz w:val="24"/>
      <w:szCs w:val="20"/>
    </w:rPr>
  </w:style>
  <w:style w:type="paragraph" w:customStyle="1" w:styleId="xl52">
    <w:name w:val="xl52"/>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847E4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b">
    <w:name w:val="正文段"/>
    <w:basedOn w:val="a"/>
    <w:qFormat/>
    <w:rsid w:val="00847E4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847E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847E4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847E4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47E4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847E4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847E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847E4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847E4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847E4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847E4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847E4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47E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847E4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847E4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847E4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847E4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847E40"/>
    <w:pPr>
      <w:widowControl/>
      <w:spacing w:before="100" w:beforeAutospacing="1" w:after="100" w:afterAutospacing="1"/>
      <w:jc w:val="left"/>
    </w:pPr>
    <w:rPr>
      <w:rFonts w:ascii="宋体" w:hAnsi="宋体" w:cs="宋体"/>
      <w:kern w:val="0"/>
      <w:sz w:val="16"/>
      <w:szCs w:val="16"/>
    </w:rPr>
  </w:style>
  <w:style w:type="paragraph" w:customStyle="1" w:styleId="afffc">
    <w:name w:val="缩进正文"/>
    <w:basedOn w:val="a"/>
    <w:qFormat/>
    <w:rsid w:val="00847E40"/>
    <w:pPr>
      <w:spacing w:beforeLines="25" w:afterLines="25" w:line="360" w:lineRule="auto"/>
      <w:ind w:firstLineChars="200" w:firstLine="480"/>
    </w:pPr>
    <w:rPr>
      <w:rFonts w:ascii="Times New Roman" w:hAnsi="Times New Roman"/>
      <w:sz w:val="24"/>
      <w:szCs w:val="21"/>
    </w:rPr>
  </w:style>
  <w:style w:type="paragraph" w:customStyle="1" w:styleId="afffd">
    <w:name w:val="文字列表"/>
    <w:basedOn w:val="ab"/>
    <w:qFormat/>
    <w:rsid w:val="00847E40"/>
  </w:style>
  <w:style w:type="paragraph" w:customStyle="1" w:styleId="afffe">
    <w:name w:val="图例编号"/>
    <w:basedOn w:val="ab"/>
    <w:next w:val="ab"/>
    <w:qFormat/>
    <w:rsid w:val="00847E40"/>
  </w:style>
  <w:style w:type="paragraph" w:customStyle="1" w:styleId="font14">
    <w:name w:val="font14"/>
    <w:basedOn w:val="a"/>
    <w:qFormat/>
    <w:rsid w:val="00847E4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847E4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847E4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847E4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847E4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847E4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47E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847E4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847E4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847E4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847E40"/>
    <w:pPr>
      <w:spacing w:afterLines="50" w:line="360" w:lineRule="auto"/>
    </w:pPr>
    <w:rPr>
      <w:rFonts w:ascii="仿宋_GB2312" w:eastAsia="仿宋_GB2312" w:hAnsi="宋体"/>
      <w:sz w:val="24"/>
      <w:szCs w:val="24"/>
    </w:rPr>
  </w:style>
  <w:style w:type="paragraph" w:customStyle="1" w:styleId="p15">
    <w:name w:val="p15"/>
    <w:basedOn w:val="a"/>
    <w:qFormat/>
    <w:rsid w:val="00847E40"/>
    <w:pPr>
      <w:widowControl/>
      <w:ind w:firstLine="420"/>
    </w:pPr>
    <w:rPr>
      <w:rFonts w:cs="宋体"/>
      <w:kern w:val="0"/>
      <w:szCs w:val="21"/>
    </w:rPr>
  </w:style>
  <w:style w:type="paragraph" w:customStyle="1" w:styleId="xl46">
    <w:name w:val="xl46"/>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847E4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847E4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847E4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847E4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
    <w:qFormat/>
    <w:rsid w:val="00847E4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847E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47E4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847E4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847E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847E40"/>
    <w:pPr>
      <w:spacing w:line="300" w:lineRule="auto"/>
    </w:pPr>
    <w:rPr>
      <w:rFonts w:ascii="Times New Roman" w:hAnsi="Times New Roman"/>
      <w:sz w:val="24"/>
      <w:szCs w:val="24"/>
    </w:rPr>
  </w:style>
  <w:style w:type="paragraph" w:customStyle="1" w:styleId="xl33">
    <w:name w:val="xl33"/>
    <w:basedOn w:val="a"/>
    <w:qFormat/>
    <w:rsid w:val="00847E4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47E4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847E4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
    <w:name w:val="List Paragraph"/>
    <w:basedOn w:val="a"/>
    <w:uiPriority w:val="34"/>
    <w:qFormat/>
    <w:rsid w:val="00847E40"/>
    <w:pPr>
      <w:suppressAutoHyphens/>
      <w:ind w:firstLine="420"/>
    </w:pPr>
    <w:rPr>
      <w:rFonts w:ascii="Times New Roman" w:hAnsi="Times New Roman"/>
      <w:kern w:val="1"/>
      <w:szCs w:val="21"/>
    </w:rPr>
  </w:style>
  <w:style w:type="character" w:customStyle="1" w:styleId="navname">
    <w:name w:val="navname"/>
    <w:basedOn w:val="a1"/>
    <w:qFormat/>
    <w:rsid w:val="00847E40"/>
  </w:style>
  <w:style w:type="paragraph" w:customStyle="1" w:styleId="Default">
    <w:name w:val="Default"/>
    <w:qFormat/>
    <w:rsid w:val="00847E40"/>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c">
    <w:name w:val="@他1"/>
    <w:basedOn w:val="a1"/>
    <w:uiPriority w:val="99"/>
    <w:unhideWhenUsed/>
    <w:qFormat/>
    <w:rsid w:val="00847E40"/>
    <w:rPr>
      <w:color w:val="2B579A"/>
      <w:shd w:val="clear" w:color="auto" w:fill="E6E6E6"/>
    </w:rPr>
  </w:style>
  <w:style w:type="paragraph" w:customStyle="1" w:styleId="1d">
    <w:name w:val="修订1"/>
    <w:hidden/>
    <w:uiPriority w:val="99"/>
    <w:unhideWhenUsed/>
    <w:qFormat/>
    <w:rsid w:val="00847E40"/>
    <w:rPr>
      <w:rFonts w:ascii="Calibri" w:eastAsia="宋体" w:hAnsi="Calibri" w:cs="Times New Roman"/>
    </w:rPr>
  </w:style>
  <w:style w:type="paragraph" w:customStyle="1" w:styleId="29">
    <w:name w:val="修订2"/>
    <w:hidden/>
    <w:uiPriority w:val="99"/>
    <w:unhideWhenUsed/>
    <w:qFormat/>
    <w:rsid w:val="00847E40"/>
    <w:rPr>
      <w:rFonts w:ascii="Calibri" w:eastAsia="宋体" w:hAnsi="Calibri" w:cs="Times New Roman"/>
    </w:rPr>
  </w:style>
  <w:style w:type="character" w:customStyle="1" w:styleId="font51">
    <w:name w:val="font51"/>
    <w:basedOn w:val="a1"/>
    <w:qFormat/>
    <w:rsid w:val="00847E40"/>
    <w:rPr>
      <w:rFonts w:ascii="宋体" w:eastAsia="宋体" w:hAnsi="宋体" w:cs="宋体" w:hint="eastAsia"/>
      <w:color w:val="000000"/>
      <w:sz w:val="22"/>
      <w:szCs w:val="22"/>
      <w:u w:val="none"/>
    </w:rPr>
  </w:style>
  <w:style w:type="character" w:customStyle="1" w:styleId="font41">
    <w:name w:val="font41"/>
    <w:basedOn w:val="a1"/>
    <w:qFormat/>
    <w:rsid w:val="00847E40"/>
    <w:rPr>
      <w:rFonts w:ascii="Times New Roman" w:hAnsi="Times New Roman" w:cs="Times New Roman" w:hint="default"/>
      <w:color w:val="000000"/>
      <w:sz w:val="22"/>
      <w:szCs w:val="22"/>
      <w:u w:val="none"/>
    </w:rPr>
  </w:style>
  <w:style w:type="paragraph" w:customStyle="1" w:styleId="1e">
    <w:name w:val="样式1"/>
    <w:basedOn w:val="a"/>
    <w:qFormat/>
    <w:rsid w:val="00847E40"/>
    <w:pPr>
      <w:tabs>
        <w:tab w:val="left" w:pos="5879"/>
      </w:tabs>
      <w:ind w:firstLine="480"/>
    </w:pPr>
  </w:style>
  <w:style w:type="paragraph" w:customStyle="1" w:styleId="38">
    <w:name w:val="列出段落3"/>
    <w:basedOn w:val="a"/>
    <w:link w:val="Chara"/>
    <w:qFormat/>
    <w:rsid w:val="00847E40"/>
    <w:pPr>
      <w:suppressAutoHyphens/>
      <w:ind w:firstLine="420"/>
    </w:pPr>
    <w:rPr>
      <w:rFonts w:ascii="Times New Roman" w:hAnsi="Times New Roman"/>
      <w:kern w:val="1"/>
      <w:szCs w:val="21"/>
    </w:rPr>
  </w:style>
  <w:style w:type="character" w:customStyle="1" w:styleId="Chara">
    <w:name w:val="列出段落 Char"/>
    <w:link w:val="38"/>
    <w:qFormat/>
    <w:rsid w:val="00847E40"/>
    <w:rPr>
      <w:rFonts w:ascii="Times New Roman" w:eastAsia="宋体" w:hAnsi="Times New Roman" w:cs="Times New Roman"/>
      <w:kern w:val="1"/>
      <w:szCs w:val="21"/>
    </w:rPr>
  </w:style>
  <w:style w:type="character" w:customStyle="1" w:styleId="font21">
    <w:name w:val="font21"/>
    <w:basedOn w:val="a1"/>
    <w:qFormat/>
    <w:rsid w:val="00847E40"/>
    <w:rPr>
      <w:rFonts w:ascii="仿宋" w:eastAsia="仿宋" w:hAnsi="仿宋" w:cs="仿宋" w:hint="eastAsia"/>
      <w:color w:val="000000"/>
      <w:sz w:val="22"/>
      <w:szCs w:val="22"/>
      <w:u w:val="none"/>
    </w:rPr>
  </w:style>
  <w:style w:type="table" w:customStyle="1" w:styleId="TableNormal">
    <w:name w:val="Table Normal"/>
    <w:autoRedefine/>
    <w:semiHidden/>
    <w:unhideWhenUsed/>
    <w:qFormat/>
    <w:rsid w:val="00847E40"/>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847E40"/>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10649</Words>
  <Characters>11289</Characters>
  <Application>Microsoft Office Word</Application>
  <DocSecurity>0</DocSecurity>
  <Lines>1026</Lines>
  <Paragraphs>877</Paragraphs>
  <ScaleCrop>false</ScaleCrop>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2025-02-06T06:06:00Z</dcterms:created>
  <dcterms:modified xsi:type="dcterms:W3CDTF">2025-02-06T06:06:00Z</dcterms:modified>
</cp:coreProperties>
</file>